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A06DF0" w14:textId="2C692DAD" w:rsidR="001979E1" w:rsidRPr="003A0696" w:rsidRDefault="001979E1" w:rsidP="00604A6F">
      <w:pPr>
        <w:pStyle w:val="ab"/>
        <w:spacing w:before="0" w:beforeAutospacing="0" w:after="0" w:afterAutospacing="0"/>
        <w:jc w:val="center"/>
        <w:rPr>
          <w:rFonts w:eastAsia="+mn-ea"/>
          <w:kern w:val="24"/>
          <w:sz w:val="28"/>
          <w:szCs w:val="28"/>
          <w:lang w:val="kk-KZ"/>
        </w:rPr>
      </w:pPr>
      <w:r w:rsidRPr="003A0696">
        <w:rPr>
          <w:rFonts w:eastAsia="+mn-ea"/>
          <w:kern w:val="24"/>
          <w:sz w:val="28"/>
          <w:szCs w:val="28"/>
          <w:lang w:val="kk-KZ"/>
        </w:rPr>
        <w:t>«Т</w:t>
      </w:r>
      <w:r w:rsidR="00D65BA4" w:rsidRPr="003A0696">
        <w:rPr>
          <w:rFonts w:eastAsia="+mn-ea"/>
          <w:kern w:val="24"/>
          <w:sz w:val="28"/>
          <w:szCs w:val="28"/>
          <w:lang w:val="kk-KZ"/>
        </w:rPr>
        <w:t>ұран</w:t>
      </w:r>
      <w:r w:rsidRPr="003A0696">
        <w:rPr>
          <w:rFonts w:eastAsia="+mn-ea"/>
          <w:kern w:val="24"/>
          <w:sz w:val="28"/>
          <w:szCs w:val="28"/>
          <w:lang w:val="kk-KZ"/>
        </w:rPr>
        <w:t xml:space="preserve">» </w:t>
      </w:r>
      <w:r w:rsidR="00D65BA4" w:rsidRPr="003A0696">
        <w:rPr>
          <w:rFonts w:eastAsia="+mn-ea"/>
          <w:kern w:val="24"/>
          <w:sz w:val="28"/>
          <w:szCs w:val="28"/>
          <w:lang w:val="kk-KZ"/>
        </w:rPr>
        <w:t xml:space="preserve"> университеті  мекемесі</w:t>
      </w:r>
    </w:p>
    <w:p w14:paraId="1EA65DD1" w14:textId="5C1E9DF3" w:rsidR="001979E1" w:rsidRPr="003A0696" w:rsidRDefault="001979E1" w:rsidP="001979E1">
      <w:pPr>
        <w:pStyle w:val="ab"/>
        <w:spacing w:before="200" w:beforeAutospacing="0" w:after="0" w:afterAutospacing="0" w:line="216" w:lineRule="auto"/>
        <w:ind w:left="360" w:hanging="360"/>
        <w:jc w:val="center"/>
        <w:rPr>
          <w:rFonts w:eastAsia="+mn-ea"/>
          <w:b/>
          <w:bCs/>
          <w:kern w:val="24"/>
          <w:sz w:val="28"/>
          <w:szCs w:val="28"/>
          <w:lang w:val="kk-KZ"/>
        </w:rPr>
      </w:pPr>
    </w:p>
    <w:p w14:paraId="1D9E5151" w14:textId="77777777" w:rsidR="00D65BA4" w:rsidRPr="003A0696" w:rsidRDefault="00D65BA4" w:rsidP="001979E1">
      <w:pPr>
        <w:pStyle w:val="ab"/>
        <w:spacing w:before="200" w:beforeAutospacing="0" w:after="0" w:afterAutospacing="0" w:line="216" w:lineRule="auto"/>
        <w:ind w:left="360" w:hanging="360"/>
        <w:jc w:val="center"/>
        <w:rPr>
          <w:rFonts w:eastAsia="+mn-ea"/>
          <w:b/>
          <w:bCs/>
          <w:kern w:val="24"/>
          <w:sz w:val="28"/>
          <w:szCs w:val="28"/>
          <w:lang w:val="kk-KZ"/>
        </w:rPr>
      </w:pPr>
    </w:p>
    <w:p w14:paraId="01B78C8A" w14:textId="0FE651DD" w:rsidR="00D65BA4" w:rsidRPr="003A0696" w:rsidRDefault="00D65BA4" w:rsidP="00D65BA4">
      <w:pPr>
        <w:spacing w:after="0" w:line="240" w:lineRule="auto"/>
        <w:ind w:firstLine="284"/>
        <w:rPr>
          <w:rFonts w:ascii="Times New Roman" w:eastAsia="SimSun" w:hAnsi="Times New Roman"/>
          <w:sz w:val="28"/>
          <w:szCs w:val="28"/>
          <w:lang w:val="kk-KZ" w:eastAsia="zh-CN"/>
        </w:rPr>
      </w:pPr>
      <w:r w:rsidRPr="00E0467E">
        <w:rPr>
          <w:rFonts w:ascii="Times New Roman" w:eastAsia="SimSun" w:hAnsi="Times New Roman"/>
          <w:sz w:val="28"/>
          <w:szCs w:val="28"/>
          <w:lang w:val="kk-KZ" w:eastAsia="zh-CN"/>
        </w:rPr>
        <w:t>ӘӨЖ:</w:t>
      </w:r>
      <w:r w:rsidR="005F5C04">
        <w:rPr>
          <w:rFonts w:ascii="Times New Roman" w:eastAsia="SimSun" w:hAnsi="Times New Roman"/>
          <w:sz w:val="28"/>
          <w:szCs w:val="28"/>
          <w:lang w:val="kk-KZ" w:eastAsia="zh-CN"/>
        </w:rPr>
        <w:t xml:space="preserve"> 378.015.3</w:t>
      </w:r>
      <w:r w:rsidRPr="003A0696">
        <w:rPr>
          <w:rFonts w:ascii="Times New Roman" w:eastAsia="SimSun" w:hAnsi="Times New Roman"/>
          <w:sz w:val="28"/>
          <w:szCs w:val="28"/>
          <w:lang w:val="kk-KZ" w:eastAsia="zh-CN"/>
        </w:rPr>
        <w:t xml:space="preserve">                                                                 </w:t>
      </w:r>
      <w:r w:rsidR="00412E23">
        <w:rPr>
          <w:rFonts w:ascii="Times New Roman" w:eastAsia="SimSun" w:hAnsi="Times New Roman"/>
          <w:sz w:val="28"/>
          <w:szCs w:val="28"/>
          <w:lang w:val="kk-KZ" w:eastAsia="zh-CN"/>
        </w:rPr>
        <w:t xml:space="preserve">   </w:t>
      </w:r>
      <w:r w:rsidRPr="003A0696">
        <w:rPr>
          <w:rFonts w:ascii="Times New Roman" w:eastAsia="SimSun" w:hAnsi="Times New Roman"/>
          <w:sz w:val="28"/>
          <w:szCs w:val="28"/>
          <w:lang w:val="kk-KZ" w:eastAsia="zh-CN"/>
        </w:rPr>
        <w:t>Қолжазба  құқығында</w:t>
      </w:r>
    </w:p>
    <w:p w14:paraId="6F69D54B" w14:textId="77777777" w:rsidR="001979E1" w:rsidRPr="003A0696" w:rsidRDefault="001979E1" w:rsidP="001979E1">
      <w:pPr>
        <w:pStyle w:val="ab"/>
        <w:spacing w:before="200" w:beforeAutospacing="0" w:after="0" w:afterAutospacing="0" w:line="216" w:lineRule="auto"/>
        <w:ind w:left="360" w:hanging="360"/>
        <w:jc w:val="center"/>
        <w:rPr>
          <w:rFonts w:eastAsia="+mn-ea"/>
          <w:b/>
          <w:bCs/>
          <w:kern w:val="24"/>
          <w:sz w:val="28"/>
          <w:szCs w:val="28"/>
          <w:lang w:val="kk-KZ"/>
        </w:rPr>
      </w:pPr>
    </w:p>
    <w:p w14:paraId="4A288B31" w14:textId="77777777" w:rsidR="001979E1" w:rsidRPr="003A0696" w:rsidRDefault="001979E1" w:rsidP="001979E1">
      <w:pPr>
        <w:pStyle w:val="ab"/>
        <w:spacing w:before="200" w:beforeAutospacing="0" w:after="0" w:afterAutospacing="0" w:line="216" w:lineRule="auto"/>
        <w:ind w:left="360" w:hanging="360"/>
        <w:jc w:val="center"/>
        <w:rPr>
          <w:rFonts w:eastAsia="+mn-ea"/>
          <w:b/>
          <w:bCs/>
          <w:kern w:val="24"/>
          <w:sz w:val="28"/>
          <w:szCs w:val="28"/>
          <w:lang w:val="kk-KZ"/>
        </w:rPr>
      </w:pPr>
    </w:p>
    <w:p w14:paraId="4ED64E02" w14:textId="7DE2D816" w:rsidR="001979E1" w:rsidRPr="0099347B" w:rsidRDefault="001979E1" w:rsidP="001979E1">
      <w:pPr>
        <w:pStyle w:val="ab"/>
        <w:spacing w:before="200" w:beforeAutospacing="0" w:after="0" w:afterAutospacing="0" w:line="216" w:lineRule="auto"/>
        <w:rPr>
          <w:rFonts w:eastAsia="+mn-ea"/>
          <w:b/>
          <w:bCs/>
          <w:kern w:val="24"/>
          <w:sz w:val="28"/>
          <w:szCs w:val="28"/>
        </w:rPr>
      </w:pPr>
    </w:p>
    <w:p w14:paraId="0288C0FA" w14:textId="77777777" w:rsidR="00D65BA4" w:rsidRPr="003A0696" w:rsidRDefault="00D65BA4" w:rsidP="001979E1">
      <w:pPr>
        <w:pStyle w:val="ab"/>
        <w:spacing w:before="200" w:beforeAutospacing="0" w:after="0" w:afterAutospacing="0" w:line="216" w:lineRule="auto"/>
        <w:rPr>
          <w:rFonts w:eastAsia="+mn-ea"/>
          <w:b/>
          <w:bCs/>
          <w:kern w:val="24"/>
          <w:sz w:val="28"/>
          <w:szCs w:val="28"/>
          <w:lang w:val="kk-KZ"/>
        </w:rPr>
      </w:pPr>
    </w:p>
    <w:p w14:paraId="0E7B7B85" w14:textId="77777777" w:rsidR="001979E1" w:rsidRPr="003A0696" w:rsidRDefault="001979E1" w:rsidP="00D65BA4">
      <w:pPr>
        <w:pStyle w:val="ab"/>
        <w:spacing w:before="200" w:beforeAutospacing="0" w:after="0" w:afterAutospacing="0" w:line="216" w:lineRule="auto"/>
        <w:jc w:val="center"/>
        <w:rPr>
          <w:rFonts w:eastAsia="+mn-ea"/>
          <w:b/>
          <w:bCs/>
          <w:kern w:val="24"/>
          <w:sz w:val="28"/>
          <w:szCs w:val="28"/>
          <w:lang w:val="kk-KZ"/>
        </w:rPr>
      </w:pPr>
      <w:r w:rsidRPr="003A0696">
        <w:rPr>
          <w:rFonts w:eastAsia="+mn-ea"/>
          <w:b/>
          <w:bCs/>
          <w:kern w:val="24"/>
          <w:sz w:val="28"/>
          <w:szCs w:val="28"/>
          <w:lang w:val="kk-KZ"/>
        </w:rPr>
        <w:t>ДАУТКАЛИЕВА ПЕРИЗАТ БОЛАТОВНА</w:t>
      </w:r>
    </w:p>
    <w:p w14:paraId="0D3D7544" w14:textId="77777777" w:rsidR="00DB5478" w:rsidRDefault="00DB5478" w:rsidP="00DB5478">
      <w:pPr>
        <w:pStyle w:val="ab"/>
        <w:spacing w:before="200" w:beforeAutospacing="0" w:after="0" w:afterAutospacing="0" w:line="216" w:lineRule="auto"/>
        <w:rPr>
          <w:rFonts w:eastAsia="+mn-ea"/>
          <w:b/>
          <w:bCs/>
          <w:kern w:val="24"/>
          <w:sz w:val="28"/>
          <w:szCs w:val="28"/>
          <w:lang w:val="kk-KZ"/>
        </w:rPr>
      </w:pPr>
    </w:p>
    <w:p w14:paraId="68824002" w14:textId="77777777" w:rsidR="00DB5478" w:rsidRPr="003A0696" w:rsidRDefault="00DB5478" w:rsidP="00D65BA4">
      <w:pPr>
        <w:pStyle w:val="ab"/>
        <w:spacing w:before="200" w:beforeAutospacing="0" w:after="0" w:afterAutospacing="0" w:line="216" w:lineRule="auto"/>
        <w:jc w:val="center"/>
        <w:rPr>
          <w:rFonts w:eastAsia="+mn-ea"/>
          <w:b/>
          <w:bCs/>
          <w:kern w:val="24"/>
          <w:sz w:val="28"/>
          <w:szCs w:val="28"/>
          <w:lang w:val="kk-KZ"/>
        </w:rPr>
      </w:pPr>
    </w:p>
    <w:p w14:paraId="613E8F97" w14:textId="77777777" w:rsidR="001979E1" w:rsidRPr="003A0696" w:rsidRDefault="001979E1" w:rsidP="00D65BA4">
      <w:pPr>
        <w:spacing w:after="0" w:line="240" w:lineRule="auto"/>
        <w:jc w:val="center"/>
        <w:rPr>
          <w:rFonts w:ascii="Times New Roman" w:hAnsi="Times New Roman"/>
          <w:b/>
          <w:bCs/>
          <w:sz w:val="28"/>
          <w:szCs w:val="28"/>
          <w:lang w:val="kk-KZ"/>
        </w:rPr>
      </w:pPr>
      <w:r w:rsidRPr="003A0696">
        <w:rPr>
          <w:rFonts w:ascii="Times New Roman" w:hAnsi="Times New Roman"/>
          <w:b/>
          <w:bCs/>
          <w:sz w:val="28"/>
          <w:szCs w:val="28"/>
          <w:lang w:val="kk-KZ"/>
        </w:rPr>
        <w:t>Педагогикалық мамандық студенттерінің кәсіби мотивациясын қалыптастырудың ерекшеліктері</w:t>
      </w:r>
    </w:p>
    <w:p w14:paraId="381790E9" w14:textId="77777777" w:rsidR="001979E1" w:rsidRPr="003A0696" w:rsidRDefault="001979E1" w:rsidP="001979E1">
      <w:pPr>
        <w:pStyle w:val="ab"/>
        <w:spacing w:before="200" w:beforeAutospacing="0" w:after="0" w:afterAutospacing="0" w:line="216" w:lineRule="auto"/>
        <w:ind w:left="360" w:hanging="360"/>
        <w:jc w:val="center"/>
        <w:rPr>
          <w:sz w:val="28"/>
          <w:szCs w:val="28"/>
          <w:lang w:val="kk-KZ"/>
        </w:rPr>
      </w:pPr>
    </w:p>
    <w:p w14:paraId="53DBA455" w14:textId="77777777" w:rsidR="00D65BA4" w:rsidRPr="003A0696" w:rsidRDefault="00D65BA4" w:rsidP="001979E1">
      <w:pPr>
        <w:pStyle w:val="ab"/>
        <w:spacing w:before="200" w:beforeAutospacing="0" w:after="0" w:afterAutospacing="0" w:line="216" w:lineRule="auto"/>
        <w:ind w:left="360" w:hanging="360"/>
        <w:jc w:val="center"/>
        <w:rPr>
          <w:sz w:val="28"/>
          <w:szCs w:val="28"/>
          <w:lang w:val="kk-KZ"/>
        </w:rPr>
      </w:pPr>
    </w:p>
    <w:p w14:paraId="734A803E" w14:textId="705DCC99" w:rsidR="001979E1" w:rsidRPr="003A0696" w:rsidRDefault="00C871C1" w:rsidP="00D65BA4">
      <w:pPr>
        <w:spacing w:after="0" w:line="240" w:lineRule="auto"/>
        <w:jc w:val="center"/>
        <w:rPr>
          <w:rFonts w:ascii="Times New Roman" w:hAnsi="Times New Roman"/>
          <w:sz w:val="28"/>
          <w:szCs w:val="28"/>
          <w:lang w:val="kk-KZ"/>
        </w:rPr>
      </w:pPr>
      <w:r w:rsidRPr="003A0696">
        <w:rPr>
          <w:rFonts w:ascii="Times New Roman" w:hAnsi="Times New Roman"/>
          <w:sz w:val="28"/>
          <w:szCs w:val="28"/>
          <w:lang w:val="kk-KZ"/>
        </w:rPr>
        <w:t>6</w:t>
      </w:r>
      <w:r w:rsidR="001979E1" w:rsidRPr="003A0696">
        <w:rPr>
          <w:rFonts w:ascii="Times New Roman" w:hAnsi="Times New Roman"/>
          <w:sz w:val="28"/>
          <w:szCs w:val="28"/>
          <w:lang w:val="kk-KZ"/>
        </w:rPr>
        <w:t>D</w:t>
      </w:r>
      <w:r w:rsidR="00422855" w:rsidRPr="003A0696">
        <w:rPr>
          <w:rFonts w:ascii="Times New Roman" w:hAnsi="Times New Roman"/>
          <w:sz w:val="28"/>
          <w:szCs w:val="28"/>
          <w:lang w:val="kk-KZ"/>
        </w:rPr>
        <w:t xml:space="preserve">050300 </w:t>
      </w:r>
      <w:r w:rsidR="00D65BA4" w:rsidRPr="003A0696">
        <w:rPr>
          <w:rFonts w:ascii="Times New Roman" w:hAnsi="Times New Roman"/>
          <w:sz w:val="28"/>
          <w:szCs w:val="28"/>
          <w:lang w:val="kk-KZ"/>
        </w:rPr>
        <w:t>–</w:t>
      </w:r>
      <w:r w:rsidR="001979E1" w:rsidRPr="003A0696">
        <w:rPr>
          <w:rFonts w:ascii="Times New Roman" w:hAnsi="Times New Roman"/>
          <w:sz w:val="28"/>
          <w:szCs w:val="28"/>
          <w:lang w:val="kk-KZ"/>
        </w:rPr>
        <w:t xml:space="preserve"> Психология</w:t>
      </w:r>
    </w:p>
    <w:p w14:paraId="310341FF" w14:textId="597EED4F" w:rsidR="00D65BA4" w:rsidRPr="003A0696" w:rsidRDefault="00D65BA4" w:rsidP="00D65BA4">
      <w:pPr>
        <w:spacing w:after="0" w:line="240" w:lineRule="auto"/>
        <w:jc w:val="center"/>
        <w:rPr>
          <w:rFonts w:ascii="Times New Roman" w:hAnsi="Times New Roman"/>
          <w:sz w:val="28"/>
          <w:szCs w:val="28"/>
          <w:lang w:val="kk-KZ"/>
        </w:rPr>
      </w:pPr>
    </w:p>
    <w:p w14:paraId="7562E6E8" w14:textId="6E41521B" w:rsidR="00D65BA4" w:rsidRPr="003A0696" w:rsidRDefault="00D65BA4" w:rsidP="00D65BA4">
      <w:pPr>
        <w:spacing w:after="0" w:line="240" w:lineRule="auto"/>
        <w:jc w:val="center"/>
        <w:rPr>
          <w:rFonts w:ascii="Times New Roman" w:hAnsi="Times New Roman"/>
          <w:sz w:val="28"/>
          <w:szCs w:val="28"/>
          <w:lang w:val="kk-KZ"/>
        </w:rPr>
      </w:pPr>
    </w:p>
    <w:p w14:paraId="1A59B0DD" w14:textId="77777777" w:rsidR="00D65BA4" w:rsidRPr="003A0696" w:rsidRDefault="00D65BA4" w:rsidP="00D65BA4">
      <w:pPr>
        <w:spacing w:after="0" w:line="240" w:lineRule="auto"/>
        <w:jc w:val="center"/>
        <w:rPr>
          <w:rFonts w:ascii="Times New Roman" w:hAnsi="Times New Roman"/>
          <w:sz w:val="28"/>
          <w:szCs w:val="28"/>
          <w:lang w:val="kk-KZ"/>
        </w:rPr>
      </w:pPr>
    </w:p>
    <w:p w14:paraId="1B44D1F4" w14:textId="77777777" w:rsidR="00D65BA4" w:rsidRPr="003A0696" w:rsidRDefault="001979E1" w:rsidP="00D65BA4">
      <w:pPr>
        <w:spacing w:after="0" w:line="240" w:lineRule="auto"/>
        <w:jc w:val="center"/>
        <w:rPr>
          <w:rFonts w:ascii="Times New Roman" w:hAnsi="Times New Roman"/>
          <w:sz w:val="28"/>
          <w:szCs w:val="28"/>
          <w:lang w:val="kk-KZ"/>
        </w:rPr>
      </w:pPr>
      <w:r w:rsidRPr="003A0696">
        <w:rPr>
          <w:rFonts w:ascii="Times New Roman" w:hAnsi="Times New Roman"/>
          <w:sz w:val="28"/>
          <w:szCs w:val="28"/>
          <w:lang w:val="kk-KZ"/>
        </w:rPr>
        <w:t xml:space="preserve">Философия докторы (PhD) </w:t>
      </w:r>
    </w:p>
    <w:p w14:paraId="0C26AF75" w14:textId="3A3746B2" w:rsidR="001979E1" w:rsidRPr="003A0696" w:rsidRDefault="001979E1" w:rsidP="00D65BA4">
      <w:pPr>
        <w:spacing w:after="0" w:line="240" w:lineRule="auto"/>
        <w:jc w:val="center"/>
        <w:rPr>
          <w:rFonts w:ascii="Times New Roman" w:hAnsi="Times New Roman"/>
          <w:sz w:val="28"/>
          <w:szCs w:val="28"/>
          <w:lang w:val="kk-KZ"/>
        </w:rPr>
      </w:pPr>
      <w:r w:rsidRPr="003A0696">
        <w:rPr>
          <w:rFonts w:ascii="Times New Roman" w:hAnsi="Times New Roman"/>
          <w:sz w:val="28"/>
          <w:szCs w:val="28"/>
          <w:lang w:val="kk-KZ"/>
        </w:rPr>
        <w:t>дәрежесін алу үшін дайындалған диссертация</w:t>
      </w:r>
    </w:p>
    <w:p w14:paraId="4325C264" w14:textId="77777777" w:rsidR="001979E1" w:rsidRPr="003A0696" w:rsidRDefault="001979E1" w:rsidP="001979E1">
      <w:pPr>
        <w:rPr>
          <w:sz w:val="28"/>
          <w:szCs w:val="28"/>
          <w:lang w:val="kk-KZ"/>
        </w:rPr>
      </w:pPr>
    </w:p>
    <w:p w14:paraId="1A9F5A96" w14:textId="77777777" w:rsidR="001979E1" w:rsidRPr="003A0696" w:rsidRDefault="001979E1" w:rsidP="001979E1">
      <w:pPr>
        <w:spacing w:after="0" w:line="240" w:lineRule="auto"/>
        <w:rPr>
          <w:rFonts w:ascii="Times New Roman" w:hAnsi="Times New Roman"/>
          <w:sz w:val="28"/>
          <w:szCs w:val="28"/>
          <w:lang w:val="kk-KZ"/>
        </w:rPr>
      </w:pPr>
    </w:p>
    <w:p w14:paraId="6E62E150" w14:textId="3F7D3ACB" w:rsidR="001979E1" w:rsidRPr="003A0696" w:rsidRDefault="001979E1" w:rsidP="00DB5478">
      <w:pPr>
        <w:spacing w:after="0" w:line="240" w:lineRule="auto"/>
        <w:ind w:firstLine="5103"/>
        <w:rPr>
          <w:rFonts w:ascii="Times New Roman" w:hAnsi="Times New Roman"/>
          <w:sz w:val="28"/>
          <w:szCs w:val="28"/>
          <w:lang w:val="kk-KZ"/>
        </w:rPr>
      </w:pPr>
      <w:r w:rsidRPr="003A0696">
        <w:rPr>
          <w:rFonts w:ascii="Times New Roman" w:hAnsi="Times New Roman"/>
          <w:sz w:val="28"/>
          <w:szCs w:val="28"/>
          <w:lang w:val="kk-KZ"/>
        </w:rPr>
        <w:t xml:space="preserve">Ғылыми </w:t>
      </w:r>
      <w:r w:rsidR="00CC4869" w:rsidRPr="003A0696">
        <w:rPr>
          <w:rFonts w:ascii="Times New Roman" w:hAnsi="Times New Roman"/>
          <w:sz w:val="28"/>
          <w:szCs w:val="28"/>
          <w:lang w:val="kk-KZ"/>
        </w:rPr>
        <w:t>кеңесші</w:t>
      </w:r>
    </w:p>
    <w:p w14:paraId="0F125B64" w14:textId="0A000131" w:rsidR="00D65BA4" w:rsidRPr="003A0696" w:rsidRDefault="00DB5478" w:rsidP="00DB5478">
      <w:pPr>
        <w:spacing w:after="0" w:line="240" w:lineRule="auto"/>
        <w:ind w:firstLine="5103"/>
        <w:rPr>
          <w:rFonts w:ascii="Times New Roman" w:hAnsi="Times New Roman"/>
          <w:sz w:val="28"/>
          <w:szCs w:val="28"/>
          <w:lang w:val="kk-KZ"/>
        </w:rPr>
      </w:pPr>
      <w:r w:rsidRPr="003A0696">
        <w:rPr>
          <w:rFonts w:ascii="Times New Roman" w:hAnsi="Times New Roman"/>
          <w:sz w:val="28"/>
          <w:szCs w:val="28"/>
          <w:lang w:val="kk-KZ"/>
        </w:rPr>
        <w:t>психол</w:t>
      </w:r>
      <w:r>
        <w:rPr>
          <w:rFonts w:ascii="Times New Roman" w:hAnsi="Times New Roman"/>
          <w:sz w:val="28"/>
          <w:szCs w:val="28"/>
          <w:lang w:val="kk-KZ"/>
        </w:rPr>
        <w:t>.</w:t>
      </w:r>
      <w:r w:rsidRPr="003A0696">
        <w:rPr>
          <w:rFonts w:ascii="Times New Roman" w:hAnsi="Times New Roman"/>
          <w:sz w:val="28"/>
          <w:szCs w:val="28"/>
          <w:lang w:val="kk-KZ"/>
        </w:rPr>
        <w:t xml:space="preserve"> ғыл</w:t>
      </w:r>
      <w:r>
        <w:rPr>
          <w:rFonts w:ascii="Times New Roman" w:hAnsi="Times New Roman"/>
          <w:sz w:val="28"/>
          <w:szCs w:val="28"/>
          <w:lang w:val="kk-KZ"/>
        </w:rPr>
        <w:t>.</w:t>
      </w:r>
      <w:r w:rsidRPr="003A0696">
        <w:rPr>
          <w:rFonts w:ascii="Times New Roman" w:hAnsi="Times New Roman"/>
          <w:sz w:val="28"/>
          <w:szCs w:val="28"/>
          <w:lang w:val="kk-KZ"/>
        </w:rPr>
        <w:t xml:space="preserve"> канд</w:t>
      </w:r>
      <w:r>
        <w:rPr>
          <w:rFonts w:ascii="Times New Roman" w:hAnsi="Times New Roman"/>
          <w:sz w:val="28"/>
          <w:szCs w:val="28"/>
          <w:lang w:val="kk-KZ"/>
        </w:rPr>
        <w:t>.</w:t>
      </w:r>
      <w:r w:rsidR="008B6774">
        <w:rPr>
          <w:rFonts w:ascii="Times New Roman" w:hAnsi="Times New Roman"/>
          <w:sz w:val="28"/>
          <w:szCs w:val="28"/>
          <w:lang w:val="kk-KZ"/>
        </w:rPr>
        <w:t>,</w:t>
      </w:r>
      <w:r w:rsidR="00D65BA4" w:rsidRPr="003A0696">
        <w:rPr>
          <w:rFonts w:ascii="Times New Roman" w:hAnsi="Times New Roman"/>
          <w:sz w:val="28"/>
          <w:szCs w:val="28"/>
          <w:lang w:val="kk-KZ"/>
        </w:rPr>
        <w:t xml:space="preserve"> </w:t>
      </w:r>
      <w:r w:rsidRPr="003A0696">
        <w:rPr>
          <w:rFonts w:ascii="Times New Roman" w:hAnsi="Times New Roman"/>
          <w:sz w:val="28"/>
          <w:szCs w:val="28"/>
          <w:lang w:val="kk-KZ"/>
        </w:rPr>
        <w:t>қауымдаст</w:t>
      </w:r>
      <w:r>
        <w:rPr>
          <w:rFonts w:ascii="Times New Roman" w:hAnsi="Times New Roman"/>
          <w:sz w:val="28"/>
          <w:szCs w:val="28"/>
          <w:lang w:val="kk-KZ"/>
        </w:rPr>
        <w:t xml:space="preserve">. </w:t>
      </w:r>
      <w:r w:rsidRPr="003A0696">
        <w:rPr>
          <w:rFonts w:ascii="Times New Roman" w:hAnsi="Times New Roman"/>
          <w:sz w:val="28"/>
          <w:szCs w:val="28"/>
          <w:lang w:val="kk-KZ"/>
        </w:rPr>
        <w:t>проф</w:t>
      </w:r>
      <w:r>
        <w:rPr>
          <w:rFonts w:ascii="Times New Roman" w:hAnsi="Times New Roman"/>
          <w:sz w:val="28"/>
          <w:szCs w:val="28"/>
          <w:lang w:val="kk-KZ"/>
        </w:rPr>
        <w:t>.</w:t>
      </w:r>
    </w:p>
    <w:p w14:paraId="2AD72FCC" w14:textId="3912FB48" w:rsidR="00D65BA4" w:rsidRPr="003A0696" w:rsidRDefault="00D65BA4" w:rsidP="00DB5478">
      <w:pPr>
        <w:spacing w:after="0" w:line="240" w:lineRule="auto"/>
        <w:ind w:firstLine="5103"/>
        <w:rPr>
          <w:rFonts w:ascii="Times New Roman" w:hAnsi="Times New Roman"/>
          <w:sz w:val="28"/>
          <w:szCs w:val="28"/>
          <w:lang w:val="kk-KZ"/>
        </w:rPr>
      </w:pPr>
      <w:r w:rsidRPr="003A0696">
        <w:rPr>
          <w:rFonts w:ascii="Times New Roman" w:hAnsi="Times New Roman"/>
          <w:sz w:val="28"/>
          <w:szCs w:val="28"/>
          <w:lang w:val="kk-KZ"/>
        </w:rPr>
        <w:t>Аманова И.К.</w:t>
      </w:r>
    </w:p>
    <w:p w14:paraId="397914CF" w14:textId="77777777" w:rsidR="001979E1" w:rsidRPr="003A0696" w:rsidRDefault="001979E1" w:rsidP="00DB5478">
      <w:pPr>
        <w:spacing w:after="0" w:line="240" w:lineRule="auto"/>
        <w:ind w:firstLine="5103"/>
        <w:rPr>
          <w:rFonts w:ascii="Times New Roman" w:hAnsi="Times New Roman"/>
          <w:sz w:val="28"/>
          <w:szCs w:val="28"/>
          <w:lang w:val="kk-KZ"/>
        </w:rPr>
      </w:pPr>
    </w:p>
    <w:p w14:paraId="752021E9" w14:textId="77777777" w:rsidR="001979E1" w:rsidRPr="003A0696" w:rsidRDefault="001979E1" w:rsidP="00DB5478">
      <w:pPr>
        <w:spacing w:after="0" w:line="240" w:lineRule="auto"/>
        <w:ind w:firstLine="5103"/>
        <w:rPr>
          <w:rFonts w:ascii="Times New Roman" w:hAnsi="Times New Roman"/>
          <w:sz w:val="28"/>
          <w:szCs w:val="28"/>
          <w:lang w:val="kk-KZ"/>
        </w:rPr>
      </w:pPr>
      <w:r w:rsidRPr="003A0696">
        <w:rPr>
          <w:rFonts w:ascii="Times New Roman" w:hAnsi="Times New Roman"/>
          <w:sz w:val="28"/>
          <w:szCs w:val="28"/>
          <w:lang w:val="kk-KZ"/>
        </w:rPr>
        <w:t>Шетелдік кеңесші</w:t>
      </w:r>
    </w:p>
    <w:p w14:paraId="6CC1EA3E" w14:textId="16FB11D9" w:rsidR="001979E1" w:rsidRPr="003A0696" w:rsidRDefault="00DB5478" w:rsidP="00DB5478">
      <w:pPr>
        <w:spacing w:after="0" w:line="240" w:lineRule="auto"/>
        <w:ind w:firstLine="5103"/>
        <w:rPr>
          <w:rFonts w:ascii="Times New Roman" w:hAnsi="Times New Roman"/>
          <w:sz w:val="28"/>
          <w:szCs w:val="28"/>
          <w:lang w:val="kk-KZ"/>
        </w:rPr>
      </w:pPr>
      <w:r w:rsidRPr="00DB5478">
        <w:rPr>
          <w:rFonts w:ascii="Times New Roman" w:hAnsi="Times New Roman"/>
          <w:sz w:val="28"/>
          <w:szCs w:val="28"/>
          <w:lang w:val="kk-KZ"/>
        </w:rPr>
        <w:t>психол. ғыл. докт., проф</w:t>
      </w:r>
      <w:r>
        <w:rPr>
          <w:rFonts w:ascii="Times New Roman" w:hAnsi="Times New Roman"/>
          <w:sz w:val="28"/>
          <w:szCs w:val="28"/>
          <w:lang w:val="kk-KZ"/>
        </w:rPr>
        <w:t>.</w:t>
      </w:r>
    </w:p>
    <w:p w14:paraId="62F5E7B3" w14:textId="77777777" w:rsidR="001979E1" w:rsidRPr="003A0696" w:rsidRDefault="001979E1" w:rsidP="00DB5478">
      <w:pPr>
        <w:spacing w:after="0" w:line="240" w:lineRule="auto"/>
        <w:ind w:firstLine="5103"/>
        <w:rPr>
          <w:rFonts w:ascii="Times New Roman" w:hAnsi="Times New Roman"/>
          <w:sz w:val="28"/>
          <w:szCs w:val="28"/>
          <w:lang w:val="kk-KZ"/>
        </w:rPr>
      </w:pPr>
      <w:r w:rsidRPr="003A0696">
        <w:rPr>
          <w:rFonts w:ascii="Times New Roman" w:hAnsi="Times New Roman"/>
          <w:sz w:val="28"/>
          <w:szCs w:val="28"/>
          <w:lang w:val="kk-KZ"/>
        </w:rPr>
        <w:t>Черникова Т.В.</w:t>
      </w:r>
    </w:p>
    <w:p w14:paraId="0EC69B17" w14:textId="77777777" w:rsidR="001979E1" w:rsidRPr="003A0696" w:rsidRDefault="001979E1" w:rsidP="00DB5478">
      <w:pPr>
        <w:spacing w:after="0" w:line="240" w:lineRule="auto"/>
        <w:ind w:firstLine="5103"/>
        <w:rPr>
          <w:rFonts w:ascii="Times New Roman" w:hAnsi="Times New Roman"/>
          <w:sz w:val="28"/>
          <w:szCs w:val="28"/>
          <w:lang w:val="kk-KZ"/>
        </w:rPr>
      </w:pPr>
      <w:r w:rsidRPr="003A0696">
        <w:rPr>
          <w:rFonts w:ascii="Times New Roman" w:hAnsi="Times New Roman"/>
          <w:sz w:val="28"/>
          <w:szCs w:val="28"/>
          <w:lang w:val="kk-KZ"/>
        </w:rPr>
        <w:t>Волгоград мемлекеттік</w:t>
      </w:r>
    </w:p>
    <w:p w14:paraId="74388BC2" w14:textId="0EE91E86" w:rsidR="001979E1" w:rsidRPr="003A0696" w:rsidRDefault="001979E1" w:rsidP="00DB5478">
      <w:pPr>
        <w:spacing w:after="0" w:line="240" w:lineRule="auto"/>
        <w:ind w:firstLine="5103"/>
        <w:rPr>
          <w:rFonts w:ascii="Times New Roman" w:hAnsi="Times New Roman"/>
          <w:sz w:val="28"/>
          <w:szCs w:val="28"/>
          <w:lang w:val="kk-KZ"/>
        </w:rPr>
      </w:pPr>
      <w:r w:rsidRPr="003A0696">
        <w:rPr>
          <w:rFonts w:ascii="Times New Roman" w:hAnsi="Times New Roman"/>
          <w:sz w:val="28"/>
          <w:szCs w:val="28"/>
          <w:lang w:val="kk-KZ"/>
        </w:rPr>
        <w:t>әлеуметтік-педагогикалық</w:t>
      </w:r>
    </w:p>
    <w:p w14:paraId="3856797A" w14:textId="0E99E98D" w:rsidR="001979E1" w:rsidRPr="003A0696" w:rsidRDefault="001979E1" w:rsidP="00DB5478">
      <w:pPr>
        <w:spacing w:after="0" w:line="240" w:lineRule="auto"/>
        <w:ind w:firstLine="5103"/>
        <w:rPr>
          <w:rFonts w:ascii="Times New Roman" w:hAnsi="Times New Roman"/>
          <w:sz w:val="28"/>
          <w:szCs w:val="28"/>
          <w:lang w:val="kk-KZ"/>
        </w:rPr>
      </w:pPr>
      <w:r w:rsidRPr="003A0696">
        <w:rPr>
          <w:rFonts w:ascii="Times New Roman" w:hAnsi="Times New Roman"/>
          <w:sz w:val="28"/>
          <w:szCs w:val="28"/>
          <w:lang w:val="kk-KZ"/>
        </w:rPr>
        <w:t>университеті, РФ</w:t>
      </w:r>
    </w:p>
    <w:p w14:paraId="1FF11FC4" w14:textId="77777777" w:rsidR="00D65BA4" w:rsidRDefault="00D65BA4" w:rsidP="001979E1">
      <w:pPr>
        <w:jc w:val="center"/>
        <w:rPr>
          <w:rFonts w:ascii="Times New Roman" w:hAnsi="Times New Roman"/>
          <w:sz w:val="28"/>
          <w:szCs w:val="28"/>
          <w:lang w:val="kk-KZ"/>
        </w:rPr>
      </w:pPr>
    </w:p>
    <w:p w14:paraId="7572CEC8" w14:textId="77777777" w:rsidR="00DB5478" w:rsidRPr="003A0696" w:rsidRDefault="00DB5478" w:rsidP="001979E1">
      <w:pPr>
        <w:jc w:val="center"/>
        <w:rPr>
          <w:rFonts w:ascii="Times New Roman" w:hAnsi="Times New Roman"/>
          <w:sz w:val="28"/>
          <w:szCs w:val="28"/>
          <w:lang w:val="kk-KZ"/>
        </w:rPr>
      </w:pPr>
    </w:p>
    <w:p w14:paraId="6F54C9CE" w14:textId="2044C35D" w:rsidR="001979E1" w:rsidRPr="003A0696" w:rsidRDefault="00AB45CC" w:rsidP="00D65BA4">
      <w:pPr>
        <w:spacing w:after="0" w:line="240" w:lineRule="auto"/>
        <w:jc w:val="center"/>
        <w:rPr>
          <w:rFonts w:ascii="Times New Roman" w:hAnsi="Times New Roman"/>
          <w:sz w:val="28"/>
          <w:szCs w:val="28"/>
          <w:lang w:val="kk-KZ"/>
        </w:rPr>
      </w:pPr>
      <w:r w:rsidRPr="003A0696">
        <w:rPr>
          <w:rFonts w:ascii="Times New Roman" w:hAnsi="Times New Roman"/>
          <w:sz w:val="28"/>
          <w:szCs w:val="28"/>
          <w:lang w:val="kk-KZ"/>
        </w:rPr>
        <w:t>Қазақстан Республикасы</w:t>
      </w:r>
    </w:p>
    <w:p w14:paraId="736E83A4" w14:textId="0463B03A" w:rsidR="001979E1" w:rsidRPr="003A0696" w:rsidRDefault="00DB5478" w:rsidP="001979E1">
      <w:pPr>
        <w:jc w:val="center"/>
        <w:rPr>
          <w:rFonts w:ascii="Times New Roman" w:hAnsi="Times New Roman"/>
          <w:sz w:val="28"/>
          <w:szCs w:val="28"/>
          <w:lang w:val="kk-KZ"/>
        </w:rPr>
      </w:pPr>
      <w:r>
        <w:rPr>
          <w:rFonts w:ascii="Times New Roman" w:hAnsi="Times New Roman"/>
          <w:noProof/>
          <w:sz w:val="28"/>
          <w:szCs w:val="28"/>
          <w:lang w:val="kk-KZ"/>
        </w:rPr>
        <mc:AlternateContent>
          <mc:Choice Requires="wps">
            <w:drawing>
              <wp:anchor distT="0" distB="0" distL="114300" distR="114300" simplePos="0" relativeHeight="251692032" behindDoc="0" locked="0" layoutInCell="1" allowOverlap="1" wp14:anchorId="7F6C5178" wp14:editId="19E76DD0">
                <wp:simplePos x="0" y="0"/>
                <wp:positionH relativeFrom="column">
                  <wp:posOffset>2825115</wp:posOffset>
                </wp:positionH>
                <wp:positionV relativeFrom="paragraph">
                  <wp:posOffset>213360</wp:posOffset>
                </wp:positionV>
                <wp:extent cx="752475" cy="247650"/>
                <wp:effectExtent l="0" t="0" r="28575" b="19050"/>
                <wp:wrapNone/>
                <wp:docPr id="1044182914" name="Прямоугольник 1"/>
                <wp:cNvGraphicFramePr/>
                <a:graphic xmlns:a="http://schemas.openxmlformats.org/drawingml/2006/main">
                  <a:graphicData uri="http://schemas.microsoft.com/office/word/2010/wordprocessingShape">
                    <wps:wsp>
                      <wps:cNvSpPr/>
                      <wps:spPr>
                        <a:xfrm>
                          <a:off x="0" y="0"/>
                          <a:ext cx="752475" cy="247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582CA091" id="Прямоугольник 1" o:spid="_x0000_s1026" style="position:absolute;margin-left:222.45pt;margin-top:16.8pt;width:59.25pt;height:19.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" fillcolor="white [3212]" strokecolor="white [3212]" strokeweight="2pt"/>
            </w:pict>
          </mc:Fallback>
        </mc:AlternateContent>
      </w:r>
      <w:r w:rsidR="001979E1" w:rsidRPr="003A0696">
        <w:rPr>
          <w:rFonts w:ascii="Times New Roman" w:hAnsi="Times New Roman"/>
          <w:sz w:val="28"/>
          <w:szCs w:val="28"/>
          <w:lang w:val="kk-KZ"/>
        </w:rPr>
        <w:t>Алматы, 202</w:t>
      </w:r>
      <w:r w:rsidR="00D65BA4" w:rsidRPr="003A0696">
        <w:rPr>
          <w:rFonts w:ascii="Times New Roman" w:hAnsi="Times New Roman"/>
          <w:sz w:val="28"/>
          <w:szCs w:val="28"/>
          <w:lang w:val="kk-KZ"/>
        </w:rPr>
        <w:t>3</w:t>
      </w:r>
    </w:p>
    <w:p w14:paraId="00541D0E" w14:textId="77777777" w:rsidR="00EF39EB" w:rsidRDefault="00EF39EB" w:rsidP="00EF39EB">
      <w:pPr>
        <w:spacing w:after="0" w:line="240" w:lineRule="auto"/>
        <w:jc w:val="center"/>
        <w:rPr>
          <w:rFonts w:ascii="Times New Roman" w:eastAsia="+mn-ea" w:hAnsi="Times New Roman"/>
          <w:b/>
          <w:bCs/>
          <w:kern w:val="24"/>
          <w:sz w:val="28"/>
          <w:szCs w:val="28"/>
          <w:lang w:val="kk-KZ"/>
        </w:rPr>
      </w:pPr>
      <w:r w:rsidRPr="003A0696">
        <w:rPr>
          <w:rFonts w:ascii="Times New Roman" w:eastAsia="+mn-ea" w:hAnsi="Times New Roman"/>
          <w:b/>
          <w:bCs/>
          <w:kern w:val="24"/>
          <w:sz w:val="28"/>
          <w:szCs w:val="28"/>
          <w:lang w:val="kk-KZ"/>
        </w:rPr>
        <w:lastRenderedPageBreak/>
        <w:t xml:space="preserve">МАЗМҰНЫ </w:t>
      </w:r>
    </w:p>
    <w:p w14:paraId="35EB4740" w14:textId="77777777" w:rsidR="00EF39EB" w:rsidRDefault="00EF39EB" w:rsidP="00EF39EB">
      <w:pPr>
        <w:spacing w:after="0" w:line="240" w:lineRule="auto"/>
        <w:jc w:val="center"/>
        <w:rPr>
          <w:rFonts w:ascii="Times New Roman" w:eastAsia="+mn-ea" w:hAnsi="Times New Roman"/>
          <w:b/>
          <w:bCs/>
          <w:kern w:val="24"/>
          <w:sz w:val="28"/>
          <w:szCs w:val="28"/>
          <w:lang w:val="kk-KZ"/>
        </w:rPr>
      </w:pPr>
    </w:p>
    <w:tbl>
      <w:tblPr>
        <w:tblStyle w:val="af"/>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67"/>
        <w:gridCol w:w="709"/>
      </w:tblGrid>
      <w:tr w:rsidR="00DB5478" w:rsidRPr="003A0696" w14:paraId="11B0D4CB" w14:textId="77777777" w:rsidTr="00876A7F">
        <w:trPr>
          <w:trHeight w:val="20"/>
        </w:trPr>
        <w:tc>
          <w:tcPr>
            <w:tcW w:w="9067" w:type="dxa"/>
          </w:tcPr>
          <w:p w14:paraId="49AD1835" w14:textId="73797FD9" w:rsidR="00DB5478" w:rsidRPr="003A0696" w:rsidRDefault="00DB5478" w:rsidP="00C70E50">
            <w:pPr>
              <w:spacing w:after="0" w:line="240" w:lineRule="auto"/>
              <w:jc w:val="both"/>
              <w:rPr>
                <w:rFonts w:ascii="Times New Roman" w:eastAsia="+mn-ea" w:hAnsi="Times New Roman"/>
                <w:b/>
                <w:bCs/>
                <w:kern w:val="24"/>
                <w:sz w:val="28"/>
                <w:szCs w:val="28"/>
                <w:lang w:val="kk-KZ"/>
              </w:rPr>
            </w:pPr>
            <w:r w:rsidRPr="003A0696">
              <w:rPr>
                <w:rFonts w:ascii="Times New Roman" w:eastAsia="+mn-ea" w:hAnsi="Times New Roman"/>
                <w:b/>
                <w:bCs/>
                <w:kern w:val="24"/>
                <w:sz w:val="28"/>
                <w:szCs w:val="28"/>
                <w:lang w:val="kk-KZ"/>
              </w:rPr>
              <w:t>НОРМАТИВТІК  СІЛТЕМЕЛЕР......................................................</w:t>
            </w:r>
            <w:r>
              <w:rPr>
                <w:rFonts w:ascii="Times New Roman" w:eastAsia="+mn-ea" w:hAnsi="Times New Roman"/>
                <w:b/>
                <w:bCs/>
                <w:kern w:val="24"/>
                <w:sz w:val="28"/>
                <w:szCs w:val="28"/>
                <w:lang w:val="kk-KZ"/>
              </w:rPr>
              <w:t>..........</w:t>
            </w:r>
            <w:r w:rsidRPr="003A0696">
              <w:rPr>
                <w:rFonts w:ascii="Times New Roman" w:eastAsia="+mn-ea" w:hAnsi="Times New Roman"/>
                <w:b/>
                <w:bCs/>
                <w:kern w:val="24"/>
                <w:sz w:val="28"/>
                <w:szCs w:val="28"/>
                <w:lang w:val="kk-KZ"/>
              </w:rPr>
              <w:t>.</w:t>
            </w:r>
            <w:r>
              <w:rPr>
                <w:rFonts w:ascii="Times New Roman" w:eastAsia="+mn-ea" w:hAnsi="Times New Roman"/>
                <w:b/>
                <w:bCs/>
                <w:kern w:val="24"/>
                <w:sz w:val="28"/>
                <w:szCs w:val="28"/>
                <w:lang w:val="kk-KZ"/>
              </w:rPr>
              <w:t>..</w:t>
            </w:r>
          </w:p>
        </w:tc>
        <w:tc>
          <w:tcPr>
            <w:tcW w:w="709" w:type="dxa"/>
          </w:tcPr>
          <w:p w14:paraId="108677DB" w14:textId="77777777" w:rsidR="00DB5478" w:rsidRPr="005D6F32" w:rsidRDefault="00DB5478" w:rsidP="00C70E50">
            <w:pPr>
              <w:spacing w:after="0" w:line="240" w:lineRule="auto"/>
              <w:jc w:val="center"/>
              <w:rPr>
                <w:rFonts w:ascii="Times New Roman" w:eastAsia="+mn-ea" w:hAnsi="Times New Roman"/>
                <w:kern w:val="24"/>
                <w:sz w:val="28"/>
                <w:szCs w:val="28"/>
                <w:lang w:val="kk-KZ"/>
              </w:rPr>
            </w:pPr>
            <w:r w:rsidRPr="005D6F32">
              <w:rPr>
                <w:rFonts w:ascii="Times New Roman" w:eastAsia="+mn-ea" w:hAnsi="Times New Roman"/>
                <w:kern w:val="24"/>
                <w:sz w:val="28"/>
                <w:szCs w:val="28"/>
                <w:lang w:val="kk-KZ"/>
              </w:rPr>
              <w:t>3</w:t>
            </w:r>
          </w:p>
        </w:tc>
      </w:tr>
      <w:tr w:rsidR="00DB5478" w:rsidRPr="003A0696" w14:paraId="388DBE55" w14:textId="77777777" w:rsidTr="00876A7F">
        <w:trPr>
          <w:trHeight w:val="20"/>
        </w:trPr>
        <w:tc>
          <w:tcPr>
            <w:tcW w:w="9067" w:type="dxa"/>
          </w:tcPr>
          <w:p w14:paraId="7D498CA7" w14:textId="2A336862" w:rsidR="00DB5478" w:rsidRPr="003A0696" w:rsidRDefault="00DB5478" w:rsidP="00C70E50">
            <w:pPr>
              <w:spacing w:after="0" w:line="240" w:lineRule="auto"/>
              <w:jc w:val="both"/>
              <w:rPr>
                <w:rFonts w:ascii="Times New Roman" w:eastAsia="+mn-ea" w:hAnsi="Times New Roman"/>
                <w:b/>
                <w:bCs/>
                <w:kern w:val="24"/>
                <w:sz w:val="28"/>
                <w:szCs w:val="28"/>
                <w:lang w:val="kk-KZ"/>
              </w:rPr>
            </w:pPr>
            <w:r w:rsidRPr="003A0696">
              <w:rPr>
                <w:rFonts w:ascii="Times New Roman" w:eastAsia="+mn-ea" w:hAnsi="Times New Roman"/>
                <w:b/>
                <w:bCs/>
                <w:kern w:val="24"/>
                <w:sz w:val="28"/>
                <w:szCs w:val="28"/>
                <w:lang w:val="kk-KZ"/>
              </w:rPr>
              <w:t>АНЫҚТАМАЛАР..............................................................................</w:t>
            </w:r>
            <w:r>
              <w:rPr>
                <w:rFonts w:ascii="Times New Roman" w:eastAsia="+mn-ea" w:hAnsi="Times New Roman"/>
                <w:b/>
                <w:bCs/>
                <w:kern w:val="24"/>
                <w:sz w:val="28"/>
                <w:szCs w:val="28"/>
                <w:lang w:val="kk-KZ"/>
              </w:rPr>
              <w:t>..........</w:t>
            </w:r>
            <w:r w:rsidRPr="003A0696">
              <w:rPr>
                <w:rFonts w:ascii="Times New Roman" w:eastAsia="+mn-ea" w:hAnsi="Times New Roman"/>
                <w:b/>
                <w:bCs/>
                <w:kern w:val="24"/>
                <w:sz w:val="28"/>
                <w:szCs w:val="28"/>
                <w:lang w:val="kk-KZ"/>
              </w:rPr>
              <w:t>...</w:t>
            </w:r>
            <w:r>
              <w:rPr>
                <w:rFonts w:ascii="Times New Roman" w:eastAsia="+mn-ea" w:hAnsi="Times New Roman"/>
                <w:b/>
                <w:bCs/>
                <w:kern w:val="24"/>
                <w:sz w:val="28"/>
                <w:szCs w:val="28"/>
                <w:lang w:val="kk-KZ"/>
              </w:rPr>
              <w:t>..</w:t>
            </w:r>
          </w:p>
        </w:tc>
        <w:tc>
          <w:tcPr>
            <w:tcW w:w="709" w:type="dxa"/>
          </w:tcPr>
          <w:p w14:paraId="09A5CBF2" w14:textId="77777777" w:rsidR="00DB5478" w:rsidRPr="005D6F32" w:rsidRDefault="00DB5478" w:rsidP="00C70E50">
            <w:pPr>
              <w:spacing w:after="0" w:line="240" w:lineRule="auto"/>
              <w:jc w:val="center"/>
              <w:rPr>
                <w:rFonts w:ascii="Times New Roman" w:eastAsia="+mn-ea" w:hAnsi="Times New Roman"/>
                <w:kern w:val="24"/>
                <w:sz w:val="28"/>
                <w:szCs w:val="28"/>
                <w:lang w:val="kk-KZ"/>
              </w:rPr>
            </w:pPr>
            <w:r w:rsidRPr="005D6F32">
              <w:rPr>
                <w:rFonts w:ascii="Times New Roman" w:eastAsia="+mn-ea" w:hAnsi="Times New Roman"/>
                <w:kern w:val="24"/>
                <w:sz w:val="28"/>
                <w:szCs w:val="28"/>
                <w:lang w:val="kk-KZ"/>
              </w:rPr>
              <w:t>4</w:t>
            </w:r>
          </w:p>
        </w:tc>
      </w:tr>
      <w:tr w:rsidR="00DB5478" w:rsidRPr="003A0696" w14:paraId="6D819F73" w14:textId="77777777" w:rsidTr="00876A7F">
        <w:trPr>
          <w:trHeight w:val="20"/>
        </w:trPr>
        <w:tc>
          <w:tcPr>
            <w:tcW w:w="9067" w:type="dxa"/>
          </w:tcPr>
          <w:p w14:paraId="0E846DCE" w14:textId="4DE59BB0" w:rsidR="00DB5478" w:rsidRPr="00FC46DF" w:rsidRDefault="00DB5478" w:rsidP="00C70E50">
            <w:pPr>
              <w:spacing w:after="0" w:line="240" w:lineRule="auto"/>
              <w:jc w:val="both"/>
              <w:rPr>
                <w:rFonts w:ascii="Times New Roman" w:eastAsia="+mn-ea" w:hAnsi="Times New Roman"/>
                <w:b/>
                <w:bCs/>
                <w:kern w:val="24"/>
                <w:sz w:val="28"/>
                <w:szCs w:val="28"/>
                <w:lang w:val="kk-KZ"/>
              </w:rPr>
            </w:pPr>
            <w:r w:rsidRPr="00FC46DF">
              <w:rPr>
                <w:rFonts w:ascii="Times New Roman" w:hAnsi="Times New Roman"/>
                <w:b/>
                <w:bCs/>
                <w:sz w:val="28"/>
                <w:szCs w:val="28"/>
              </w:rPr>
              <w:t>БЕЛГІЛЕУЛЕР МЕН ҚЫСҚАРТУЛАР</w:t>
            </w:r>
            <w:r>
              <w:rPr>
                <w:rFonts w:ascii="Times New Roman" w:hAnsi="Times New Roman"/>
                <w:b/>
                <w:bCs/>
                <w:sz w:val="28"/>
                <w:szCs w:val="28"/>
                <w:lang w:val="kk-KZ"/>
              </w:rPr>
              <w:t>......................................................</w:t>
            </w:r>
          </w:p>
        </w:tc>
        <w:tc>
          <w:tcPr>
            <w:tcW w:w="709" w:type="dxa"/>
          </w:tcPr>
          <w:p w14:paraId="0975210D" w14:textId="77777777" w:rsidR="00DB5478" w:rsidRPr="005D6F32" w:rsidRDefault="00DB5478" w:rsidP="00C70E50">
            <w:pPr>
              <w:spacing w:after="0" w:line="240" w:lineRule="auto"/>
              <w:jc w:val="center"/>
              <w:rPr>
                <w:rFonts w:ascii="Times New Roman" w:eastAsia="+mn-ea" w:hAnsi="Times New Roman"/>
                <w:kern w:val="24"/>
                <w:sz w:val="28"/>
                <w:szCs w:val="28"/>
                <w:lang w:val="kk-KZ"/>
              </w:rPr>
            </w:pPr>
            <w:r>
              <w:rPr>
                <w:rFonts w:ascii="Times New Roman" w:eastAsia="+mn-ea" w:hAnsi="Times New Roman"/>
                <w:kern w:val="24"/>
                <w:sz w:val="28"/>
                <w:szCs w:val="28"/>
                <w:lang w:val="kk-KZ"/>
              </w:rPr>
              <w:t>6</w:t>
            </w:r>
          </w:p>
        </w:tc>
      </w:tr>
      <w:tr w:rsidR="00DB5478" w:rsidRPr="003A0696" w14:paraId="2C49FFE3" w14:textId="77777777" w:rsidTr="00876A7F">
        <w:trPr>
          <w:trHeight w:val="20"/>
        </w:trPr>
        <w:tc>
          <w:tcPr>
            <w:tcW w:w="9067" w:type="dxa"/>
          </w:tcPr>
          <w:p w14:paraId="3E66A862" w14:textId="5E23A0F7" w:rsidR="00DB5478" w:rsidRPr="003A0696" w:rsidRDefault="00DB5478" w:rsidP="00C70E50">
            <w:pPr>
              <w:spacing w:after="0" w:line="240" w:lineRule="auto"/>
              <w:jc w:val="both"/>
              <w:rPr>
                <w:rFonts w:ascii="Times New Roman" w:eastAsia="+mn-ea" w:hAnsi="Times New Roman"/>
                <w:b/>
                <w:bCs/>
                <w:kern w:val="24"/>
                <w:sz w:val="28"/>
                <w:szCs w:val="28"/>
                <w:lang w:val="kk-KZ"/>
              </w:rPr>
            </w:pPr>
            <w:r w:rsidRPr="003A0696">
              <w:rPr>
                <w:rFonts w:ascii="Times New Roman" w:eastAsia="+mn-ea" w:hAnsi="Times New Roman"/>
                <w:b/>
                <w:bCs/>
                <w:kern w:val="24"/>
                <w:sz w:val="28"/>
                <w:szCs w:val="28"/>
                <w:lang w:val="kk-KZ"/>
              </w:rPr>
              <w:t>КІРІСПЕ...........................................................................................</w:t>
            </w:r>
            <w:r>
              <w:rPr>
                <w:rFonts w:ascii="Times New Roman" w:eastAsia="+mn-ea" w:hAnsi="Times New Roman"/>
                <w:b/>
                <w:bCs/>
                <w:kern w:val="24"/>
                <w:sz w:val="28"/>
                <w:szCs w:val="28"/>
                <w:lang w:val="kk-KZ"/>
              </w:rPr>
              <w:t>...........</w:t>
            </w:r>
            <w:r w:rsidRPr="003A0696">
              <w:rPr>
                <w:rFonts w:ascii="Times New Roman" w:eastAsia="+mn-ea" w:hAnsi="Times New Roman"/>
                <w:b/>
                <w:bCs/>
                <w:kern w:val="24"/>
                <w:sz w:val="28"/>
                <w:szCs w:val="28"/>
                <w:lang w:val="kk-KZ"/>
              </w:rPr>
              <w:t>.....</w:t>
            </w:r>
            <w:r>
              <w:rPr>
                <w:rFonts w:ascii="Times New Roman" w:eastAsia="+mn-ea" w:hAnsi="Times New Roman"/>
                <w:b/>
                <w:bCs/>
                <w:kern w:val="24"/>
                <w:sz w:val="28"/>
                <w:szCs w:val="28"/>
                <w:lang w:val="kk-KZ"/>
              </w:rPr>
              <w:t>..</w:t>
            </w:r>
          </w:p>
        </w:tc>
        <w:tc>
          <w:tcPr>
            <w:tcW w:w="709" w:type="dxa"/>
          </w:tcPr>
          <w:p w14:paraId="03569976" w14:textId="77777777" w:rsidR="00DB5478" w:rsidRPr="005D6F32" w:rsidRDefault="00DB5478" w:rsidP="00C70E50">
            <w:pPr>
              <w:spacing w:after="0" w:line="240" w:lineRule="auto"/>
              <w:jc w:val="center"/>
              <w:rPr>
                <w:rFonts w:ascii="Times New Roman" w:eastAsia="+mn-ea" w:hAnsi="Times New Roman"/>
                <w:kern w:val="24"/>
                <w:sz w:val="28"/>
                <w:szCs w:val="28"/>
                <w:lang w:val="kk-KZ"/>
              </w:rPr>
            </w:pPr>
            <w:r>
              <w:rPr>
                <w:rFonts w:ascii="Times New Roman" w:eastAsia="+mn-ea" w:hAnsi="Times New Roman"/>
                <w:kern w:val="24"/>
                <w:sz w:val="28"/>
                <w:szCs w:val="28"/>
                <w:lang w:val="kk-KZ"/>
              </w:rPr>
              <w:t>7</w:t>
            </w:r>
          </w:p>
        </w:tc>
      </w:tr>
      <w:tr w:rsidR="00DB5478" w:rsidRPr="003A0696" w14:paraId="62D45CE1" w14:textId="77777777" w:rsidTr="00876A7F">
        <w:trPr>
          <w:trHeight w:val="20"/>
        </w:trPr>
        <w:tc>
          <w:tcPr>
            <w:tcW w:w="9067" w:type="dxa"/>
          </w:tcPr>
          <w:p w14:paraId="1586E082" w14:textId="4B94AA38" w:rsidR="00DB5478" w:rsidRPr="00DB5478" w:rsidRDefault="00DB5478" w:rsidP="00C70E50">
            <w:pPr>
              <w:spacing w:after="0" w:line="240" w:lineRule="auto"/>
              <w:jc w:val="both"/>
              <w:rPr>
                <w:rFonts w:ascii="Times New Roman" w:eastAsia="+mn-ea" w:hAnsi="Times New Roman"/>
                <w:b/>
                <w:bCs/>
                <w:kern w:val="24"/>
                <w:sz w:val="28"/>
                <w:szCs w:val="28"/>
                <w:lang w:val="kk-KZ"/>
              </w:rPr>
            </w:pPr>
            <w:r w:rsidRPr="003A0696">
              <w:rPr>
                <w:rFonts w:ascii="Times New Roman" w:eastAsia="+mn-ea" w:hAnsi="Times New Roman"/>
                <w:b/>
                <w:bCs/>
                <w:kern w:val="24"/>
                <w:sz w:val="28"/>
                <w:szCs w:val="28"/>
                <w:lang w:val="kk-KZ"/>
              </w:rPr>
              <w:t>1</w:t>
            </w:r>
            <w:r>
              <w:rPr>
                <w:rFonts w:ascii="Times New Roman" w:eastAsia="+mn-ea" w:hAnsi="Times New Roman"/>
                <w:b/>
                <w:bCs/>
                <w:kern w:val="24"/>
                <w:sz w:val="28"/>
                <w:szCs w:val="28"/>
                <w:lang w:val="kk-KZ"/>
              </w:rPr>
              <w:t xml:space="preserve"> </w:t>
            </w:r>
            <w:r w:rsidRPr="003A0696">
              <w:rPr>
                <w:rFonts w:ascii="Times New Roman" w:hAnsi="Times New Roman"/>
                <w:b/>
                <w:sz w:val="28"/>
                <w:szCs w:val="28"/>
                <w:lang w:val="kk-KZ"/>
              </w:rPr>
              <w:t>КӘСІБИ МОТИВАЦИЯ МӘСЕЛЕЛЕРІ</w:t>
            </w:r>
            <w:r>
              <w:rPr>
                <w:rFonts w:ascii="Times New Roman" w:hAnsi="Times New Roman"/>
                <w:b/>
                <w:sz w:val="28"/>
                <w:szCs w:val="28"/>
                <w:lang w:val="kk-KZ"/>
              </w:rPr>
              <w:t>Н</w:t>
            </w:r>
            <w:r w:rsidRPr="003A0696">
              <w:rPr>
                <w:rFonts w:ascii="Times New Roman" w:hAnsi="Times New Roman"/>
                <w:b/>
                <w:sz w:val="28"/>
                <w:szCs w:val="28"/>
                <w:lang w:val="kk-KZ"/>
              </w:rPr>
              <w:t xml:space="preserve"> ТУРАЛЫ ЗЕРТТЕУЛЕРДІ ТЕОРИЯЛЫҚ ТАЛДАУ.....................................</w:t>
            </w:r>
            <w:r>
              <w:rPr>
                <w:rFonts w:ascii="Times New Roman" w:hAnsi="Times New Roman"/>
                <w:b/>
                <w:sz w:val="28"/>
                <w:szCs w:val="28"/>
                <w:lang w:val="kk-KZ"/>
              </w:rPr>
              <w:t>.............</w:t>
            </w:r>
          </w:p>
        </w:tc>
        <w:tc>
          <w:tcPr>
            <w:tcW w:w="709" w:type="dxa"/>
          </w:tcPr>
          <w:p w14:paraId="725F876E" w14:textId="77777777" w:rsidR="00DB5478" w:rsidRPr="005D6F32" w:rsidRDefault="00DB5478" w:rsidP="00C70E50">
            <w:pPr>
              <w:spacing w:after="0" w:line="240" w:lineRule="auto"/>
              <w:jc w:val="center"/>
              <w:rPr>
                <w:rFonts w:ascii="Times New Roman" w:eastAsia="+mn-ea" w:hAnsi="Times New Roman"/>
                <w:kern w:val="24"/>
                <w:sz w:val="28"/>
                <w:szCs w:val="28"/>
                <w:lang w:val="kk-KZ"/>
              </w:rPr>
            </w:pPr>
          </w:p>
          <w:p w14:paraId="55DB8D9B" w14:textId="77777777" w:rsidR="00DB5478" w:rsidRPr="005D6F32" w:rsidRDefault="00DB5478" w:rsidP="00C70E50">
            <w:pPr>
              <w:spacing w:after="0" w:line="240" w:lineRule="auto"/>
              <w:jc w:val="center"/>
              <w:rPr>
                <w:rFonts w:ascii="Times New Roman" w:eastAsia="+mn-ea" w:hAnsi="Times New Roman"/>
                <w:kern w:val="24"/>
                <w:sz w:val="28"/>
                <w:szCs w:val="28"/>
                <w:lang w:val="kk-KZ"/>
              </w:rPr>
            </w:pPr>
            <w:r w:rsidRPr="005D6F32">
              <w:rPr>
                <w:rFonts w:ascii="Times New Roman" w:eastAsia="+mn-ea" w:hAnsi="Times New Roman"/>
                <w:kern w:val="24"/>
                <w:sz w:val="28"/>
                <w:szCs w:val="28"/>
                <w:lang w:val="kk-KZ"/>
              </w:rPr>
              <w:t>1</w:t>
            </w:r>
            <w:r>
              <w:rPr>
                <w:rFonts w:ascii="Times New Roman" w:eastAsia="+mn-ea" w:hAnsi="Times New Roman"/>
                <w:kern w:val="24"/>
                <w:sz w:val="28"/>
                <w:szCs w:val="28"/>
                <w:lang w:val="kk-KZ"/>
              </w:rPr>
              <w:t>6</w:t>
            </w:r>
          </w:p>
        </w:tc>
      </w:tr>
      <w:tr w:rsidR="00DB5478" w:rsidRPr="003A0696" w14:paraId="7262405C" w14:textId="77777777" w:rsidTr="00876A7F">
        <w:trPr>
          <w:trHeight w:val="20"/>
        </w:trPr>
        <w:tc>
          <w:tcPr>
            <w:tcW w:w="9067" w:type="dxa"/>
          </w:tcPr>
          <w:p w14:paraId="6E970ABF" w14:textId="5798289C" w:rsidR="00DB5478" w:rsidRPr="003A0696" w:rsidRDefault="00DB5478" w:rsidP="00C70E50">
            <w:pPr>
              <w:spacing w:after="0" w:line="240" w:lineRule="auto"/>
              <w:jc w:val="both"/>
              <w:rPr>
                <w:rFonts w:ascii="Times New Roman" w:hAnsi="Times New Roman"/>
                <w:sz w:val="28"/>
                <w:szCs w:val="28"/>
                <w:lang w:val="kk-KZ"/>
              </w:rPr>
            </w:pPr>
            <w:r w:rsidRPr="003A0696">
              <w:rPr>
                <w:rFonts w:ascii="Times New Roman" w:hAnsi="Times New Roman"/>
                <w:sz w:val="28"/>
                <w:szCs w:val="28"/>
                <w:lang w:val="kk-KZ"/>
              </w:rPr>
              <w:t>1.1</w:t>
            </w:r>
            <w:r>
              <w:rPr>
                <w:rFonts w:ascii="Times New Roman" w:hAnsi="Times New Roman"/>
                <w:sz w:val="28"/>
                <w:szCs w:val="28"/>
                <w:lang w:val="kk-KZ"/>
              </w:rPr>
              <w:t xml:space="preserve"> </w:t>
            </w:r>
            <w:r w:rsidRPr="003A0696">
              <w:rPr>
                <w:rFonts w:ascii="Times New Roman" w:hAnsi="Times New Roman"/>
                <w:sz w:val="28"/>
                <w:szCs w:val="28"/>
                <w:lang w:val="kk-KZ"/>
              </w:rPr>
              <w:t>Мотивация психологиясының теориялық-әдіснамалық негіздері...</w:t>
            </w:r>
            <w:r>
              <w:rPr>
                <w:rFonts w:ascii="Times New Roman" w:hAnsi="Times New Roman"/>
                <w:sz w:val="28"/>
                <w:szCs w:val="28"/>
                <w:lang w:val="kk-KZ"/>
              </w:rPr>
              <w:t>.....</w:t>
            </w:r>
            <w:r w:rsidRPr="003A0696">
              <w:rPr>
                <w:rFonts w:ascii="Times New Roman" w:hAnsi="Times New Roman"/>
                <w:sz w:val="28"/>
                <w:szCs w:val="28"/>
                <w:lang w:val="kk-KZ"/>
              </w:rPr>
              <w:t>.</w:t>
            </w:r>
            <w:r>
              <w:rPr>
                <w:rFonts w:ascii="Times New Roman" w:hAnsi="Times New Roman"/>
                <w:sz w:val="28"/>
                <w:szCs w:val="28"/>
                <w:lang w:val="kk-KZ"/>
              </w:rPr>
              <w:t>..</w:t>
            </w:r>
          </w:p>
        </w:tc>
        <w:tc>
          <w:tcPr>
            <w:tcW w:w="709" w:type="dxa"/>
          </w:tcPr>
          <w:p w14:paraId="338437ED" w14:textId="77777777" w:rsidR="00DB5478" w:rsidRPr="005D6F32" w:rsidRDefault="00DB5478" w:rsidP="00C70E50">
            <w:pPr>
              <w:spacing w:after="0" w:line="240" w:lineRule="auto"/>
              <w:jc w:val="center"/>
              <w:rPr>
                <w:rFonts w:ascii="Times New Roman" w:eastAsia="+mn-ea" w:hAnsi="Times New Roman"/>
                <w:kern w:val="24"/>
                <w:sz w:val="28"/>
                <w:szCs w:val="28"/>
                <w:lang w:val="kk-KZ"/>
              </w:rPr>
            </w:pPr>
            <w:r w:rsidRPr="005D6F32">
              <w:rPr>
                <w:rFonts w:ascii="Times New Roman" w:eastAsia="+mn-ea" w:hAnsi="Times New Roman"/>
                <w:kern w:val="24"/>
                <w:sz w:val="28"/>
                <w:szCs w:val="28"/>
                <w:lang w:val="kk-KZ"/>
              </w:rPr>
              <w:t>1</w:t>
            </w:r>
            <w:r>
              <w:rPr>
                <w:rFonts w:ascii="Times New Roman" w:eastAsia="+mn-ea" w:hAnsi="Times New Roman"/>
                <w:kern w:val="24"/>
                <w:sz w:val="28"/>
                <w:szCs w:val="28"/>
                <w:lang w:val="kk-KZ"/>
              </w:rPr>
              <w:t>6</w:t>
            </w:r>
          </w:p>
        </w:tc>
      </w:tr>
      <w:tr w:rsidR="00DB5478" w:rsidRPr="003A0696" w14:paraId="226B7DC0" w14:textId="77777777" w:rsidTr="00876A7F">
        <w:trPr>
          <w:trHeight w:val="20"/>
        </w:trPr>
        <w:tc>
          <w:tcPr>
            <w:tcW w:w="9067" w:type="dxa"/>
          </w:tcPr>
          <w:p w14:paraId="018DE554" w14:textId="6C0C691B" w:rsidR="00DB5478" w:rsidRPr="003A0696" w:rsidRDefault="00DB5478" w:rsidP="00C70E50">
            <w:pPr>
              <w:spacing w:after="0" w:line="240" w:lineRule="auto"/>
              <w:jc w:val="both"/>
              <w:rPr>
                <w:rFonts w:ascii="Times New Roman" w:hAnsi="Times New Roman"/>
                <w:sz w:val="28"/>
                <w:szCs w:val="28"/>
                <w:lang w:val="kk-KZ"/>
              </w:rPr>
            </w:pPr>
            <w:r w:rsidRPr="003A0696">
              <w:rPr>
                <w:rFonts w:ascii="Times New Roman" w:hAnsi="Times New Roman"/>
                <w:sz w:val="28"/>
                <w:szCs w:val="28"/>
                <w:lang w:val="kk-KZ"/>
              </w:rPr>
              <w:t>1.2</w:t>
            </w:r>
            <w:r>
              <w:rPr>
                <w:rFonts w:ascii="Times New Roman" w:hAnsi="Times New Roman"/>
                <w:sz w:val="28"/>
                <w:szCs w:val="28"/>
                <w:lang w:val="kk-KZ"/>
              </w:rPr>
              <w:t xml:space="preserve"> </w:t>
            </w:r>
            <w:r w:rsidRPr="003A0696">
              <w:rPr>
                <w:rFonts w:ascii="Times New Roman" w:hAnsi="Times New Roman"/>
                <w:sz w:val="28"/>
                <w:szCs w:val="28"/>
                <w:lang w:val="kk-KZ"/>
              </w:rPr>
              <w:t>Кәсіби мотивацияның психологиялық мазмұны, құрылымы, түрлері мен әсер етуші факторлары................................................</w:t>
            </w:r>
            <w:r>
              <w:rPr>
                <w:rFonts w:ascii="Times New Roman" w:hAnsi="Times New Roman"/>
                <w:sz w:val="28"/>
                <w:szCs w:val="28"/>
                <w:lang w:val="kk-KZ"/>
              </w:rPr>
              <w:t>...........</w:t>
            </w:r>
            <w:r w:rsidRPr="003A0696">
              <w:rPr>
                <w:rFonts w:ascii="Times New Roman" w:hAnsi="Times New Roman"/>
                <w:sz w:val="28"/>
                <w:szCs w:val="28"/>
                <w:lang w:val="kk-KZ"/>
              </w:rPr>
              <w:t>......</w:t>
            </w:r>
            <w:r>
              <w:rPr>
                <w:rFonts w:ascii="Times New Roman" w:hAnsi="Times New Roman"/>
                <w:sz w:val="28"/>
                <w:szCs w:val="28"/>
                <w:lang w:val="kk-KZ"/>
              </w:rPr>
              <w:t>...............</w:t>
            </w:r>
          </w:p>
        </w:tc>
        <w:tc>
          <w:tcPr>
            <w:tcW w:w="709" w:type="dxa"/>
          </w:tcPr>
          <w:p w14:paraId="3BA37586" w14:textId="77777777" w:rsidR="00DB5478" w:rsidRPr="005D6F32" w:rsidRDefault="00DB5478" w:rsidP="00C70E50">
            <w:pPr>
              <w:spacing w:after="0" w:line="240" w:lineRule="auto"/>
              <w:jc w:val="center"/>
              <w:rPr>
                <w:rFonts w:ascii="Times New Roman" w:eastAsia="+mn-ea" w:hAnsi="Times New Roman"/>
                <w:kern w:val="24"/>
                <w:sz w:val="28"/>
                <w:szCs w:val="28"/>
                <w:lang w:val="kk-KZ"/>
              </w:rPr>
            </w:pPr>
          </w:p>
          <w:p w14:paraId="08E05D64" w14:textId="00300413" w:rsidR="00DB5478" w:rsidRPr="005D6F32" w:rsidRDefault="00DB5478" w:rsidP="00C70E50">
            <w:pPr>
              <w:spacing w:after="0" w:line="240" w:lineRule="auto"/>
              <w:jc w:val="center"/>
              <w:rPr>
                <w:rFonts w:ascii="Times New Roman" w:eastAsia="+mn-ea" w:hAnsi="Times New Roman"/>
                <w:kern w:val="24"/>
                <w:sz w:val="28"/>
                <w:szCs w:val="28"/>
                <w:lang w:val="kk-KZ"/>
              </w:rPr>
            </w:pPr>
            <w:r w:rsidRPr="005D6F32">
              <w:rPr>
                <w:rFonts w:ascii="Times New Roman" w:eastAsia="+mn-ea" w:hAnsi="Times New Roman"/>
                <w:kern w:val="24"/>
                <w:sz w:val="28"/>
                <w:szCs w:val="28"/>
                <w:lang w:val="kk-KZ"/>
              </w:rPr>
              <w:t>2</w:t>
            </w:r>
            <w:r w:rsidR="00D85DA2">
              <w:rPr>
                <w:rFonts w:ascii="Times New Roman" w:eastAsia="+mn-ea" w:hAnsi="Times New Roman"/>
                <w:kern w:val="24"/>
                <w:sz w:val="28"/>
                <w:szCs w:val="28"/>
                <w:lang w:val="kk-KZ"/>
              </w:rPr>
              <w:t>8</w:t>
            </w:r>
          </w:p>
        </w:tc>
      </w:tr>
      <w:tr w:rsidR="00DB5478" w:rsidRPr="003A0696" w14:paraId="3BF3538B" w14:textId="77777777" w:rsidTr="00876A7F">
        <w:trPr>
          <w:trHeight w:val="20"/>
        </w:trPr>
        <w:tc>
          <w:tcPr>
            <w:tcW w:w="9067" w:type="dxa"/>
          </w:tcPr>
          <w:p w14:paraId="4A3FC966" w14:textId="363E030B" w:rsidR="00DB5478" w:rsidRPr="003A0696" w:rsidRDefault="00DB5478" w:rsidP="00C70E50">
            <w:pPr>
              <w:spacing w:after="0" w:line="240" w:lineRule="auto"/>
              <w:jc w:val="both"/>
              <w:rPr>
                <w:rFonts w:ascii="Times New Roman" w:hAnsi="Times New Roman"/>
                <w:sz w:val="28"/>
                <w:szCs w:val="28"/>
                <w:lang w:val="kk-KZ"/>
              </w:rPr>
            </w:pPr>
            <w:r w:rsidRPr="003A0696">
              <w:rPr>
                <w:rFonts w:ascii="Times New Roman" w:hAnsi="Times New Roman"/>
                <w:sz w:val="28"/>
                <w:szCs w:val="28"/>
                <w:lang w:val="kk-KZ"/>
              </w:rPr>
              <w:t>1.3</w:t>
            </w:r>
            <w:r>
              <w:rPr>
                <w:rFonts w:ascii="Times New Roman" w:hAnsi="Times New Roman"/>
                <w:sz w:val="28"/>
                <w:szCs w:val="28"/>
                <w:lang w:val="kk-KZ"/>
              </w:rPr>
              <w:t xml:space="preserve"> </w:t>
            </w:r>
            <w:r w:rsidRPr="003A0696">
              <w:rPr>
                <w:rFonts w:ascii="Times New Roman" w:hAnsi="Times New Roman"/>
                <w:sz w:val="28"/>
                <w:szCs w:val="28"/>
                <w:lang w:val="kk-KZ"/>
              </w:rPr>
              <w:t>Жоғары оқу орнына дайындау процесінде студенттердің кәсіби мотивациясы жөніндегі заманауи зерттеулерге шолу.........</w:t>
            </w:r>
            <w:r>
              <w:rPr>
                <w:rFonts w:ascii="Times New Roman" w:hAnsi="Times New Roman"/>
                <w:sz w:val="28"/>
                <w:szCs w:val="28"/>
                <w:lang w:val="kk-KZ"/>
              </w:rPr>
              <w:t>..........</w:t>
            </w:r>
            <w:r w:rsidRPr="003A0696">
              <w:rPr>
                <w:rFonts w:ascii="Times New Roman" w:hAnsi="Times New Roman"/>
                <w:sz w:val="28"/>
                <w:szCs w:val="28"/>
                <w:lang w:val="kk-KZ"/>
              </w:rPr>
              <w:t>..............</w:t>
            </w:r>
            <w:r>
              <w:rPr>
                <w:rFonts w:ascii="Times New Roman" w:hAnsi="Times New Roman"/>
                <w:sz w:val="28"/>
                <w:szCs w:val="28"/>
                <w:lang w:val="kk-KZ"/>
              </w:rPr>
              <w:t>...</w:t>
            </w:r>
          </w:p>
        </w:tc>
        <w:tc>
          <w:tcPr>
            <w:tcW w:w="709" w:type="dxa"/>
          </w:tcPr>
          <w:p w14:paraId="0C1E3502" w14:textId="77777777" w:rsidR="00DB5478" w:rsidRPr="005D6F32" w:rsidRDefault="00DB5478" w:rsidP="00C70E50">
            <w:pPr>
              <w:spacing w:after="0" w:line="240" w:lineRule="auto"/>
              <w:jc w:val="center"/>
              <w:rPr>
                <w:rFonts w:ascii="Times New Roman" w:eastAsia="+mn-ea" w:hAnsi="Times New Roman"/>
                <w:kern w:val="24"/>
                <w:sz w:val="28"/>
                <w:szCs w:val="28"/>
                <w:lang w:val="kk-KZ"/>
              </w:rPr>
            </w:pPr>
          </w:p>
          <w:p w14:paraId="7DE4573A" w14:textId="47F5DD46" w:rsidR="00DB5478" w:rsidRPr="005D6F32" w:rsidRDefault="00D85DA2" w:rsidP="00C70E50">
            <w:pPr>
              <w:spacing w:after="0" w:line="240" w:lineRule="auto"/>
              <w:jc w:val="center"/>
              <w:rPr>
                <w:rFonts w:ascii="Times New Roman" w:eastAsia="+mn-ea" w:hAnsi="Times New Roman"/>
                <w:kern w:val="24"/>
                <w:sz w:val="28"/>
                <w:szCs w:val="28"/>
                <w:lang w:val="kk-KZ"/>
              </w:rPr>
            </w:pPr>
            <w:r>
              <w:rPr>
                <w:rFonts w:ascii="Times New Roman" w:eastAsia="+mn-ea" w:hAnsi="Times New Roman"/>
                <w:kern w:val="24"/>
                <w:sz w:val="28"/>
                <w:szCs w:val="28"/>
                <w:lang w:val="kk-KZ"/>
              </w:rPr>
              <w:t>43</w:t>
            </w:r>
          </w:p>
        </w:tc>
      </w:tr>
      <w:tr w:rsidR="00DB5478" w:rsidRPr="003A0696" w14:paraId="17A98FEC" w14:textId="77777777" w:rsidTr="00876A7F">
        <w:trPr>
          <w:trHeight w:val="20"/>
        </w:trPr>
        <w:tc>
          <w:tcPr>
            <w:tcW w:w="9067" w:type="dxa"/>
          </w:tcPr>
          <w:p w14:paraId="16133D3B" w14:textId="0DDE5E22" w:rsidR="00DB5478" w:rsidRPr="00DB5478" w:rsidRDefault="00DB5478" w:rsidP="00C70E50">
            <w:pPr>
              <w:spacing w:after="0" w:line="240" w:lineRule="auto"/>
              <w:jc w:val="both"/>
              <w:rPr>
                <w:rFonts w:ascii="Times New Roman" w:hAnsi="Times New Roman"/>
                <w:sz w:val="28"/>
                <w:szCs w:val="28"/>
                <w:lang w:val="kk-KZ"/>
              </w:rPr>
            </w:pPr>
            <w:r w:rsidRPr="003A0696">
              <w:rPr>
                <w:rFonts w:ascii="Times New Roman" w:hAnsi="Times New Roman"/>
                <w:sz w:val="28"/>
                <w:szCs w:val="28"/>
                <w:lang w:val="kk-KZ"/>
              </w:rPr>
              <w:t>1.4</w:t>
            </w:r>
            <w:r>
              <w:rPr>
                <w:rFonts w:ascii="Times New Roman" w:hAnsi="Times New Roman"/>
                <w:sz w:val="28"/>
                <w:szCs w:val="28"/>
                <w:lang w:val="kk-KZ"/>
              </w:rPr>
              <w:t xml:space="preserve"> </w:t>
            </w:r>
            <w:r w:rsidRPr="003A0696">
              <w:rPr>
                <w:rFonts w:ascii="Times New Roman" w:hAnsi="Times New Roman"/>
                <w:bCs/>
                <w:sz w:val="28"/>
                <w:szCs w:val="28"/>
                <w:lang w:val="kk-KZ"/>
              </w:rPr>
              <w:t>Педагогикалық мамандық студенттерінің кәсіби мотивациясын қалыптастырудың психологиялық-педагогикалық шарттары.......</w:t>
            </w:r>
            <w:r>
              <w:rPr>
                <w:rFonts w:ascii="Times New Roman" w:hAnsi="Times New Roman"/>
                <w:bCs/>
                <w:sz w:val="28"/>
                <w:szCs w:val="28"/>
                <w:lang w:val="kk-KZ"/>
              </w:rPr>
              <w:t>..........</w:t>
            </w:r>
            <w:r w:rsidRPr="003A0696">
              <w:rPr>
                <w:rFonts w:ascii="Times New Roman" w:hAnsi="Times New Roman"/>
                <w:bCs/>
                <w:sz w:val="28"/>
                <w:szCs w:val="28"/>
                <w:lang w:val="kk-KZ"/>
              </w:rPr>
              <w:t>....</w:t>
            </w:r>
            <w:r>
              <w:rPr>
                <w:rFonts w:ascii="Times New Roman" w:hAnsi="Times New Roman"/>
                <w:bCs/>
                <w:sz w:val="28"/>
                <w:szCs w:val="28"/>
                <w:lang w:val="kk-KZ"/>
              </w:rPr>
              <w:t>..</w:t>
            </w:r>
          </w:p>
        </w:tc>
        <w:tc>
          <w:tcPr>
            <w:tcW w:w="709" w:type="dxa"/>
          </w:tcPr>
          <w:p w14:paraId="7B20CCA2" w14:textId="77777777" w:rsidR="00DB5478" w:rsidRPr="005D6F32" w:rsidRDefault="00DB5478" w:rsidP="00C70E50">
            <w:pPr>
              <w:spacing w:after="0" w:line="240" w:lineRule="auto"/>
              <w:jc w:val="center"/>
              <w:rPr>
                <w:rFonts w:ascii="Times New Roman" w:eastAsia="+mn-ea" w:hAnsi="Times New Roman"/>
                <w:kern w:val="24"/>
                <w:sz w:val="28"/>
                <w:szCs w:val="28"/>
                <w:lang w:val="kk-KZ"/>
              </w:rPr>
            </w:pPr>
          </w:p>
          <w:p w14:paraId="34576424" w14:textId="4F257A75" w:rsidR="00DB5478" w:rsidRPr="005D6F32" w:rsidRDefault="00DB5478" w:rsidP="00C70E50">
            <w:pPr>
              <w:spacing w:after="0" w:line="240" w:lineRule="auto"/>
              <w:jc w:val="center"/>
              <w:rPr>
                <w:rFonts w:ascii="Times New Roman" w:eastAsia="+mn-ea" w:hAnsi="Times New Roman"/>
                <w:kern w:val="24"/>
                <w:sz w:val="28"/>
                <w:szCs w:val="28"/>
                <w:lang w:val="kk-KZ"/>
              </w:rPr>
            </w:pPr>
            <w:r>
              <w:rPr>
                <w:rFonts w:ascii="Times New Roman" w:eastAsia="+mn-ea" w:hAnsi="Times New Roman"/>
                <w:kern w:val="24"/>
                <w:sz w:val="28"/>
                <w:szCs w:val="28"/>
                <w:lang w:val="kk-KZ"/>
              </w:rPr>
              <w:t>5</w:t>
            </w:r>
            <w:r w:rsidR="00D85DA2">
              <w:rPr>
                <w:rFonts w:ascii="Times New Roman" w:eastAsia="+mn-ea" w:hAnsi="Times New Roman"/>
                <w:kern w:val="24"/>
                <w:sz w:val="28"/>
                <w:szCs w:val="28"/>
                <w:lang w:val="kk-KZ"/>
              </w:rPr>
              <w:t>7</w:t>
            </w:r>
          </w:p>
        </w:tc>
      </w:tr>
      <w:tr w:rsidR="00DB5478" w:rsidRPr="003A0696" w14:paraId="7DA026CA" w14:textId="77777777" w:rsidTr="00876A7F">
        <w:trPr>
          <w:trHeight w:val="20"/>
        </w:trPr>
        <w:tc>
          <w:tcPr>
            <w:tcW w:w="9067" w:type="dxa"/>
          </w:tcPr>
          <w:p w14:paraId="14C4DAC3" w14:textId="04E8D7C7" w:rsidR="00DB5478" w:rsidRPr="003A0696" w:rsidRDefault="00DB5478" w:rsidP="00C70E50">
            <w:pPr>
              <w:spacing w:after="0" w:line="240" w:lineRule="auto"/>
              <w:jc w:val="both"/>
              <w:rPr>
                <w:rFonts w:ascii="Times New Roman" w:eastAsia="+mn-ea" w:hAnsi="Times New Roman"/>
                <w:b/>
                <w:bCs/>
                <w:kern w:val="24"/>
                <w:sz w:val="28"/>
                <w:szCs w:val="28"/>
                <w:lang w:val="kk-KZ"/>
              </w:rPr>
            </w:pPr>
            <w:r w:rsidRPr="003A0696">
              <w:rPr>
                <w:rFonts w:ascii="Times New Roman" w:eastAsia="+mn-ea" w:hAnsi="Times New Roman"/>
                <w:bCs/>
                <w:kern w:val="24"/>
                <w:sz w:val="28"/>
                <w:szCs w:val="28"/>
                <w:lang w:val="kk-KZ"/>
              </w:rPr>
              <w:t>Бірінші бөлім бойынша тұжырым.............................................</w:t>
            </w:r>
            <w:r>
              <w:rPr>
                <w:rFonts w:ascii="Times New Roman" w:eastAsia="+mn-ea" w:hAnsi="Times New Roman"/>
                <w:bCs/>
                <w:kern w:val="24"/>
                <w:sz w:val="28"/>
                <w:szCs w:val="28"/>
                <w:lang w:val="kk-KZ"/>
              </w:rPr>
              <w:t>...........</w:t>
            </w:r>
            <w:r w:rsidRPr="003A0696">
              <w:rPr>
                <w:rFonts w:ascii="Times New Roman" w:eastAsia="+mn-ea" w:hAnsi="Times New Roman"/>
                <w:bCs/>
                <w:kern w:val="24"/>
                <w:sz w:val="28"/>
                <w:szCs w:val="28"/>
                <w:lang w:val="kk-KZ"/>
              </w:rPr>
              <w:t>...........</w:t>
            </w:r>
            <w:r>
              <w:rPr>
                <w:rFonts w:ascii="Times New Roman" w:eastAsia="+mn-ea" w:hAnsi="Times New Roman"/>
                <w:bCs/>
                <w:kern w:val="24"/>
                <w:sz w:val="28"/>
                <w:szCs w:val="28"/>
                <w:lang w:val="kk-KZ"/>
              </w:rPr>
              <w:t>..</w:t>
            </w:r>
          </w:p>
        </w:tc>
        <w:tc>
          <w:tcPr>
            <w:tcW w:w="709" w:type="dxa"/>
          </w:tcPr>
          <w:p w14:paraId="5F092A14" w14:textId="48D01292" w:rsidR="00DB5478" w:rsidRPr="005D6F32" w:rsidRDefault="00DB5478" w:rsidP="00C70E50">
            <w:pPr>
              <w:spacing w:after="0" w:line="240" w:lineRule="auto"/>
              <w:jc w:val="center"/>
              <w:rPr>
                <w:rFonts w:ascii="Times New Roman" w:eastAsia="+mn-ea" w:hAnsi="Times New Roman"/>
                <w:kern w:val="24"/>
                <w:sz w:val="28"/>
                <w:szCs w:val="28"/>
                <w:lang w:val="kk-KZ"/>
              </w:rPr>
            </w:pPr>
            <w:r>
              <w:rPr>
                <w:rFonts w:ascii="Times New Roman" w:eastAsia="+mn-ea" w:hAnsi="Times New Roman"/>
                <w:kern w:val="24"/>
                <w:sz w:val="28"/>
                <w:szCs w:val="28"/>
                <w:lang w:val="kk-KZ"/>
              </w:rPr>
              <w:t>7</w:t>
            </w:r>
            <w:r w:rsidR="00D85DA2">
              <w:rPr>
                <w:rFonts w:ascii="Times New Roman" w:eastAsia="+mn-ea" w:hAnsi="Times New Roman"/>
                <w:kern w:val="24"/>
                <w:sz w:val="28"/>
                <w:szCs w:val="28"/>
                <w:lang w:val="kk-KZ"/>
              </w:rPr>
              <w:t>3</w:t>
            </w:r>
          </w:p>
        </w:tc>
      </w:tr>
      <w:tr w:rsidR="00DB5478" w:rsidRPr="003A0696" w14:paraId="2D92EB33" w14:textId="77777777" w:rsidTr="00876A7F">
        <w:trPr>
          <w:trHeight w:val="20"/>
        </w:trPr>
        <w:tc>
          <w:tcPr>
            <w:tcW w:w="9067" w:type="dxa"/>
          </w:tcPr>
          <w:p w14:paraId="1F9A4B2B" w14:textId="74E99576" w:rsidR="00DB5478" w:rsidRPr="003A0696" w:rsidRDefault="00DB5478" w:rsidP="00C70E50">
            <w:pPr>
              <w:pStyle w:val="a3"/>
              <w:spacing w:after="0" w:line="240" w:lineRule="auto"/>
              <w:ind w:left="0"/>
              <w:jc w:val="both"/>
              <w:rPr>
                <w:rFonts w:ascii="Times New Roman" w:hAnsi="Times New Roman"/>
                <w:b/>
                <w:sz w:val="28"/>
                <w:szCs w:val="28"/>
                <w:lang w:val="kk-KZ"/>
              </w:rPr>
            </w:pPr>
            <w:r w:rsidRPr="003A0696">
              <w:rPr>
                <w:rFonts w:ascii="Times New Roman" w:hAnsi="Times New Roman"/>
                <w:b/>
                <w:sz w:val="28"/>
                <w:szCs w:val="28"/>
                <w:lang w:val="kk-KZ"/>
              </w:rPr>
              <w:t>2</w:t>
            </w:r>
            <w:r>
              <w:rPr>
                <w:rFonts w:ascii="Times New Roman" w:hAnsi="Times New Roman"/>
                <w:b/>
                <w:sz w:val="28"/>
                <w:szCs w:val="28"/>
                <w:lang w:val="kk-KZ"/>
              </w:rPr>
              <w:t xml:space="preserve"> </w:t>
            </w:r>
            <w:r w:rsidRPr="003A0696">
              <w:rPr>
                <w:rFonts w:ascii="Times New Roman" w:hAnsi="Times New Roman"/>
                <w:b/>
                <w:sz w:val="28"/>
                <w:szCs w:val="28"/>
                <w:lang w:val="kk-KZ"/>
              </w:rPr>
              <w:t>ПЕДАГОГИКАЛЫҚ МАМАНДЫҚ СТУДЕНТТЕРІНІҢ КӘСІБИ МОТИВАЦИЯСЫН ҚАЛЫПТАСТЫРУ ЕРЕКШЕЛІКТЕРІН ЭМПИРИКАЛЫҚ ЗЕРТТЕУ</w:t>
            </w:r>
            <w:r>
              <w:rPr>
                <w:rFonts w:ascii="Times New Roman" w:hAnsi="Times New Roman"/>
                <w:b/>
                <w:sz w:val="28"/>
                <w:szCs w:val="28"/>
                <w:lang w:val="kk-KZ"/>
              </w:rPr>
              <w:t>ДІҢ АНЫҚТАУШЫ КЕЗЕҢІ...........</w:t>
            </w:r>
            <w:r w:rsidRPr="003A0696">
              <w:rPr>
                <w:rFonts w:ascii="Times New Roman" w:hAnsi="Times New Roman"/>
                <w:b/>
                <w:sz w:val="28"/>
                <w:szCs w:val="28"/>
                <w:lang w:val="kk-KZ"/>
              </w:rPr>
              <w:t>........</w:t>
            </w:r>
          </w:p>
        </w:tc>
        <w:tc>
          <w:tcPr>
            <w:tcW w:w="709" w:type="dxa"/>
          </w:tcPr>
          <w:p w14:paraId="7D427A7F" w14:textId="77777777" w:rsidR="00DB5478" w:rsidRPr="005D6F32" w:rsidRDefault="00DB5478" w:rsidP="00C70E50">
            <w:pPr>
              <w:spacing w:after="0" w:line="240" w:lineRule="auto"/>
              <w:jc w:val="center"/>
              <w:rPr>
                <w:rFonts w:ascii="Times New Roman" w:eastAsia="+mn-ea" w:hAnsi="Times New Roman"/>
                <w:kern w:val="24"/>
                <w:sz w:val="28"/>
                <w:szCs w:val="28"/>
                <w:lang w:val="kk-KZ"/>
              </w:rPr>
            </w:pPr>
          </w:p>
          <w:p w14:paraId="7A625E15" w14:textId="77777777" w:rsidR="00DB5478" w:rsidRPr="005D6F32" w:rsidRDefault="00DB5478" w:rsidP="00C70E50">
            <w:pPr>
              <w:spacing w:after="0" w:line="240" w:lineRule="auto"/>
              <w:jc w:val="center"/>
              <w:rPr>
                <w:rFonts w:ascii="Times New Roman" w:eastAsia="+mn-ea" w:hAnsi="Times New Roman"/>
                <w:kern w:val="24"/>
                <w:sz w:val="28"/>
                <w:szCs w:val="28"/>
                <w:lang w:val="kk-KZ"/>
              </w:rPr>
            </w:pPr>
          </w:p>
          <w:p w14:paraId="2D6C44AA" w14:textId="6E8ECE3A" w:rsidR="00DB5478" w:rsidRPr="005D6F32" w:rsidRDefault="00DB5478" w:rsidP="00DB5478">
            <w:pPr>
              <w:spacing w:after="0" w:line="240" w:lineRule="auto"/>
              <w:jc w:val="center"/>
              <w:rPr>
                <w:rFonts w:ascii="Times New Roman" w:eastAsia="+mn-ea" w:hAnsi="Times New Roman"/>
                <w:kern w:val="24"/>
                <w:sz w:val="28"/>
                <w:szCs w:val="28"/>
                <w:lang w:val="kk-KZ"/>
              </w:rPr>
            </w:pPr>
            <w:r w:rsidRPr="005D6F32">
              <w:rPr>
                <w:rFonts w:ascii="Times New Roman" w:eastAsia="+mn-ea" w:hAnsi="Times New Roman"/>
                <w:kern w:val="24"/>
                <w:sz w:val="28"/>
                <w:szCs w:val="28"/>
                <w:lang w:val="kk-KZ"/>
              </w:rPr>
              <w:t>7</w:t>
            </w:r>
            <w:r>
              <w:rPr>
                <w:rFonts w:ascii="Times New Roman" w:eastAsia="+mn-ea" w:hAnsi="Times New Roman"/>
                <w:kern w:val="24"/>
                <w:sz w:val="28"/>
                <w:szCs w:val="28"/>
                <w:lang w:val="kk-KZ"/>
              </w:rPr>
              <w:t>5</w:t>
            </w:r>
          </w:p>
        </w:tc>
      </w:tr>
      <w:tr w:rsidR="00DB5478" w:rsidRPr="003A0696" w14:paraId="38341FE4" w14:textId="77777777" w:rsidTr="00876A7F">
        <w:trPr>
          <w:trHeight w:val="20"/>
        </w:trPr>
        <w:tc>
          <w:tcPr>
            <w:tcW w:w="9067" w:type="dxa"/>
          </w:tcPr>
          <w:p w14:paraId="10C9B472" w14:textId="056184E0" w:rsidR="00DB5478" w:rsidRPr="003A0696" w:rsidRDefault="00DB5478" w:rsidP="00C70E50">
            <w:pPr>
              <w:spacing w:after="0" w:line="240" w:lineRule="auto"/>
              <w:jc w:val="both"/>
              <w:rPr>
                <w:rFonts w:ascii="Times New Roman" w:hAnsi="Times New Roman"/>
                <w:bCs/>
                <w:sz w:val="28"/>
                <w:szCs w:val="28"/>
                <w:lang w:val="kk-KZ"/>
              </w:rPr>
            </w:pPr>
            <w:r w:rsidRPr="003A0696">
              <w:rPr>
                <w:rFonts w:ascii="Times New Roman" w:hAnsi="Times New Roman"/>
                <w:bCs/>
                <w:sz w:val="28"/>
                <w:szCs w:val="28"/>
                <w:lang w:val="kk-KZ"/>
              </w:rPr>
              <w:t>2.1</w:t>
            </w:r>
            <w:r>
              <w:rPr>
                <w:rFonts w:ascii="Times New Roman" w:hAnsi="Times New Roman"/>
                <w:bCs/>
                <w:sz w:val="28"/>
                <w:szCs w:val="28"/>
                <w:lang w:val="kk-KZ"/>
              </w:rPr>
              <w:t xml:space="preserve"> </w:t>
            </w:r>
            <w:r w:rsidRPr="003A0696">
              <w:rPr>
                <w:rFonts w:ascii="Times New Roman" w:hAnsi="Times New Roman"/>
                <w:bCs/>
                <w:sz w:val="28"/>
                <w:szCs w:val="28"/>
                <w:lang w:val="kk-KZ"/>
              </w:rPr>
              <w:t xml:space="preserve">Педагогикалық мамандық студенттерінің кәсіби мотивациясын қалыптастыру </w:t>
            </w:r>
            <w:r w:rsidR="00594E25" w:rsidRPr="00594E25">
              <w:rPr>
                <w:rFonts w:ascii="Times New Roman" w:hAnsi="Times New Roman"/>
                <w:bCs/>
                <w:sz w:val="28"/>
                <w:szCs w:val="28"/>
                <w:lang w:val="kk-KZ"/>
              </w:rPr>
              <w:t>ерекшеліктеріне арналған зерттеу бағдарламасы</w:t>
            </w:r>
            <w:r w:rsidR="00594E25">
              <w:rPr>
                <w:rFonts w:ascii="Times New Roman" w:hAnsi="Times New Roman"/>
                <w:bCs/>
                <w:sz w:val="28"/>
                <w:szCs w:val="28"/>
                <w:lang w:val="kk-KZ"/>
              </w:rPr>
              <w:t>....</w:t>
            </w:r>
            <w:r w:rsidRPr="003A0696">
              <w:rPr>
                <w:rFonts w:ascii="Times New Roman" w:hAnsi="Times New Roman"/>
                <w:bCs/>
                <w:sz w:val="28"/>
                <w:szCs w:val="28"/>
                <w:lang w:val="kk-KZ"/>
              </w:rPr>
              <w:t>.............</w:t>
            </w:r>
            <w:r>
              <w:rPr>
                <w:rFonts w:ascii="Times New Roman" w:hAnsi="Times New Roman"/>
                <w:bCs/>
                <w:sz w:val="28"/>
                <w:szCs w:val="28"/>
                <w:lang w:val="kk-KZ"/>
              </w:rPr>
              <w:t>..</w:t>
            </w:r>
          </w:p>
        </w:tc>
        <w:tc>
          <w:tcPr>
            <w:tcW w:w="709" w:type="dxa"/>
          </w:tcPr>
          <w:p w14:paraId="251C2CE4" w14:textId="77777777" w:rsidR="00DB5478" w:rsidRPr="005D6F32" w:rsidRDefault="00DB5478" w:rsidP="00C70E50">
            <w:pPr>
              <w:spacing w:after="0" w:line="240" w:lineRule="auto"/>
              <w:jc w:val="center"/>
              <w:rPr>
                <w:rFonts w:ascii="Times New Roman" w:eastAsia="+mn-ea" w:hAnsi="Times New Roman"/>
                <w:kern w:val="24"/>
                <w:sz w:val="28"/>
                <w:szCs w:val="28"/>
                <w:lang w:val="kk-KZ"/>
              </w:rPr>
            </w:pPr>
          </w:p>
          <w:p w14:paraId="44F2F880" w14:textId="193AB12E" w:rsidR="00DB5478" w:rsidRPr="005D6F32" w:rsidRDefault="00DB5478" w:rsidP="00C70E50">
            <w:pPr>
              <w:spacing w:after="0" w:line="240" w:lineRule="auto"/>
              <w:jc w:val="center"/>
              <w:rPr>
                <w:rFonts w:ascii="Times New Roman" w:eastAsia="+mn-ea" w:hAnsi="Times New Roman"/>
                <w:kern w:val="24"/>
                <w:sz w:val="28"/>
                <w:szCs w:val="28"/>
                <w:lang w:val="kk-KZ"/>
              </w:rPr>
            </w:pPr>
            <w:r w:rsidRPr="005D6F32">
              <w:rPr>
                <w:rFonts w:ascii="Times New Roman" w:eastAsia="+mn-ea" w:hAnsi="Times New Roman"/>
                <w:kern w:val="24"/>
                <w:sz w:val="28"/>
                <w:szCs w:val="28"/>
                <w:lang w:val="kk-KZ"/>
              </w:rPr>
              <w:t>7</w:t>
            </w:r>
            <w:r>
              <w:rPr>
                <w:rFonts w:ascii="Times New Roman" w:eastAsia="+mn-ea" w:hAnsi="Times New Roman"/>
                <w:kern w:val="24"/>
                <w:sz w:val="28"/>
                <w:szCs w:val="28"/>
                <w:lang w:val="kk-KZ"/>
              </w:rPr>
              <w:t>5</w:t>
            </w:r>
          </w:p>
        </w:tc>
      </w:tr>
      <w:tr w:rsidR="00DB5478" w:rsidRPr="003A0696" w14:paraId="3280AA83" w14:textId="77777777" w:rsidTr="00876A7F">
        <w:trPr>
          <w:trHeight w:val="20"/>
        </w:trPr>
        <w:tc>
          <w:tcPr>
            <w:tcW w:w="9067" w:type="dxa"/>
          </w:tcPr>
          <w:p w14:paraId="30E4B0D7" w14:textId="5DC42586" w:rsidR="00DB5478" w:rsidRPr="00DB5478" w:rsidRDefault="00DB5478" w:rsidP="00C70E50">
            <w:pPr>
              <w:spacing w:after="0" w:line="240" w:lineRule="auto"/>
              <w:jc w:val="both"/>
              <w:rPr>
                <w:rFonts w:ascii="Times New Roman" w:hAnsi="Times New Roman"/>
                <w:sz w:val="28"/>
                <w:szCs w:val="28"/>
                <w:lang w:val="kk-KZ"/>
              </w:rPr>
            </w:pPr>
            <w:r w:rsidRPr="003A0696">
              <w:rPr>
                <w:rFonts w:ascii="Times New Roman" w:hAnsi="Times New Roman"/>
                <w:sz w:val="28"/>
                <w:szCs w:val="28"/>
                <w:lang w:val="kk-KZ"/>
              </w:rPr>
              <w:t>2.2</w:t>
            </w:r>
            <w:r>
              <w:rPr>
                <w:rFonts w:ascii="Times New Roman" w:hAnsi="Times New Roman"/>
                <w:sz w:val="28"/>
                <w:szCs w:val="28"/>
                <w:lang w:val="kk-KZ"/>
              </w:rPr>
              <w:t xml:space="preserve"> </w:t>
            </w:r>
            <w:r w:rsidRPr="003A0696">
              <w:rPr>
                <w:rFonts w:ascii="Times New Roman" w:hAnsi="Times New Roman"/>
                <w:bCs/>
                <w:sz w:val="28"/>
                <w:szCs w:val="28"/>
                <w:lang w:val="kk-KZ"/>
              </w:rPr>
              <w:t>Зерттеу әдістері мен әдістемелері..................</w:t>
            </w:r>
            <w:r>
              <w:rPr>
                <w:rFonts w:ascii="Times New Roman" w:hAnsi="Times New Roman"/>
                <w:bCs/>
                <w:sz w:val="28"/>
                <w:szCs w:val="28"/>
                <w:lang w:val="kk-KZ"/>
              </w:rPr>
              <w:t>....</w:t>
            </w:r>
            <w:r w:rsidRPr="003A0696">
              <w:rPr>
                <w:rFonts w:ascii="Times New Roman" w:hAnsi="Times New Roman"/>
                <w:bCs/>
                <w:sz w:val="28"/>
                <w:szCs w:val="28"/>
                <w:lang w:val="kk-KZ"/>
              </w:rPr>
              <w:t>.......................................</w:t>
            </w:r>
            <w:r>
              <w:rPr>
                <w:rFonts w:ascii="Times New Roman" w:hAnsi="Times New Roman"/>
                <w:bCs/>
                <w:sz w:val="28"/>
                <w:szCs w:val="28"/>
                <w:lang w:val="kk-KZ"/>
              </w:rPr>
              <w:t>..</w:t>
            </w:r>
          </w:p>
        </w:tc>
        <w:tc>
          <w:tcPr>
            <w:tcW w:w="709" w:type="dxa"/>
          </w:tcPr>
          <w:p w14:paraId="5060F415" w14:textId="0268B14D" w:rsidR="00DB5478" w:rsidRPr="005D6F32" w:rsidRDefault="00DB5478" w:rsidP="00C70E50">
            <w:pPr>
              <w:spacing w:after="0" w:line="240" w:lineRule="auto"/>
              <w:jc w:val="center"/>
              <w:rPr>
                <w:rFonts w:ascii="Times New Roman" w:eastAsia="+mn-ea" w:hAnsi="Times New Roman"/>
                <w:kern w:val="24"/>
                <w:sz w:val="28"/>
                <w:szCs w:val="28"/>
                <w:lang w:val="kk-KZ"/>
              </w:rPr>
            </w:pPr>
            <w:r>
              <w:rPr>
                <w:rFonts w:ascii="Times New Roman" w:eastAsia="+mn-ea" w:hAnsi="Times New Roman"/>
                <w:kern w:val="24"/>
                <w:sz w:val="28"/>
                <w:szCs w:val="28"/>
                <w:lang w:val="kk-KZ"/>
              </w:rPr>
              <w:t>79</w:t>
            </w:r>
          </w:p>
        </w:tc>
      </w:tr>
      <w:tr w:rsidR="00DB5478" w:rsidRPr="00BA7B1A" w14:paraId="5E2B0D7B" w14:textId="77777777" w:rsidTr="00876A7F">
        <w:trPr>
          <w:trHeight w:val="20"/>
        </w:trPr>
        <w:tc>
          <w:tcPr>
            <w:tcW w:w="9067" w:type="dxa"/>
          </w:tcPr>
          <w:p w14:paraId="41E75FD1" w14:textId="42210C4A" w:rsidR="00DB5478" w:rsidRPr="00DB5478" w:rsidRDefault="00DB5478" w:rsidP="00C70E50">
            <w:pPr>
              <w:pStyle w:val="2"/>
              <w:spacing w:before="0" w:line="240" w:lineRule="auto"/>
              <w:jc w:val="both"/>
              <w:rPr>
                <w:rFonts w:ascii="Times New Roman" w:hAnsi="Times New Roman"/>
                <w:b w:val="0"/>
                <w:bCs w:val="0"/>
                <w:color w:val="auto"/>
                <w:sz w:val="28"/>
                <w:szCs w:val="28"/>
                <w:lang w:val="kk-KZ"/>
              </w:rPr>
            </w:pPr>
            <w:r w:rsidRPr="00996124">
              <w:rPr>
                <w:rFonts w:ascii="Times New Roman" w:hAnsi="Times New Roman"/>
                <w:b w:val="0"/>
                <w:bCs w:val="0"/>
                <w:color w:val="auto"/>
                <w:sz w:val="28"/>
                <w:szCs w:val="28"/>
                <w:lang w:val="kk-KZ"/>
              </w:rPr>
              <w:t>2.3</w:t>
            </w:r>
            <w:r>
              <w:rPr>
                <w:rFonts w:ascii="Times New Roman" w:hAnsi="Times New Roman"/>
                <w:b w:val="0"/>
                <w:bCs w:val="0"/>
                <w:color w:val="auto"/>
                <w:sz w:val="28"/>
                <w:szCs w:val="28"/>
                <w:lang w:val="kk-KZ"/>
              </w:rPr>
              <w:t xml:space="preserve"> </w:t>
            </w:r>
            <w:r w:rsidRPr="00996124">
              <w:rPr>
                <w:rFonts w:ascii="Times New Roman" w:hAnsi="Times New Roman"/>
                <w:b w:val="0"/>
                <w:bCs w:val="0"/>
                <w:color w:val="auto"/>
                <w:sz w:val="28"/>
                <w:szCs w:val="28"/>
                <w:lang w:val="kk-KZ"/>
              </w:rPr>
              <w:t>Мәліметтерді талдаудың бірінші сатысындағы эксперименттік және бақылау таңдама топтарындағы кәсіби мотивацияның дамуының салыстырмалы талдауы</w:t>
            </w:r>
            <w:r>
              <w:rPr>
                <w:rFonts w:ascii="Times New Roman" w:hAnsi="Times New Roman"/>
                <w:b w:val="0"/>
                <w:bCs w:val="0"/>
                <w:color w:val="auto"/>
                <w:sz w:val="28"/>
                <w:szCs w:val="28"/>
                <w:lang w:val="kk-KZ"/>
              </w:rPr>
              <w:t>......................................................................................</w:t>
            </w:r>
          </w:p>
        </w:tc>
        <w:tc>
          <w:tcPr>
            <w:tcW w:w="709" w:type="dxa"/>
          </w:tcPr>
          <w:p w14:paraId="6453A001" w14:textId="77777777" w:rsidR="00DB5478" w:rsidRPr="005D6F32" w:rsidRDefault="00DB5478" w:rsidP="00C70E50">
            <w:pPr>
              <w:spacing w:after="0" w:line="240" w:lineRule="auto"/>
              <w:jc w:val="center"/>
              <w:rPr>
                <w:rFonts w:ascii="Times New Roman" w:eastAsia="+mn-ea" w:hAnsi="Times New Roman"/>
                <w:kern w:val="24"/>
                <w:sz w:val="28"/>
                <w:szCs w:val="28"/>
                <w:lang w:val="kk-KZ"/>
              </w:rPr>
            </w:pPr>
          </w:p>
          <w:p w14:paraId="772E2059" w14:textId="77777777" w:rsidR="00DB5478" w:rsidRPr="005D6F32" w:rsidRDefault="00DB5478" w:rsidP="00C70E50">
            <w:pPr>
              <w:spacing w:after="0" w:line="240" w:lineRule="auto"/>
              <w:jc w:val="center"/>
              <w:rPr>
                <w:rFonts w:ascii="Times New Roman" w:eastAsia="+mn-ea" w:hAnsi="Times New Roman"/>
                <w:kern w:val="24"/>
                <w:sz w:val="28"/>
                <w:szCs w:val="28"/>
                <w:lang w:val="kk-KZ"/>
              </w:rPr>
            </w:pPr>
          </w:p>
          <w:p w14:paraId="3F9BFC4E" w14:textId="0EDDE78C" w:rsidR="00DB5478" w:rsidRPr="005D6F32" w:rsidRDefault="00DB5478" w:rsidP="00D55087">
            <w:pPr>
              <w:spacing w:after="0" w:line="240" w:lineRule="auto"/>
              <w:jc w:val="center"/>
              <w:rPr>
                <w:rFonts w:ascii="Times New Roman" w:eastAsia="+mn-ea" w:hAnsi="Times New Roman"/>
                <w:kern w:val="24"/>
                <w:sz w:val="28"/>
                <w:szCs w:val="28"/>
                <w:lang w:val="kk-KZ"/>
              </w:rPr>
            </w:pPr>
            <w:r>
              <w:rPr>
                <w:rFonts w:ascii="Times New Roman" w:eastAsia="+mn-ea" w:hAnsi="Times New Roman"/>
                <w:kern w:val="24"/>
                <w:sz w:val="28"/>
                <w:szCs w:val="28"/>
                <w:lang w:val="kk-KZ"/>
              </w:rPr>
              <w:t>92</w:t>
            </w:r>
          </w:p>
        </w:tc>
      </w:tr>
      <w:tr w:rsidR="00DB5478" w:rsidRPr="003A0696" w14:paraId="7C06B0B8" w14:textId="77777777" w:rsidTr="00876A7F">
        <w:trPr>
          <w:trHeight w:val="20"/>
        </w:trPr>
        <w:tc>
          <w:tcPr>
            <w:tcW w:w="9067" w:type="dxa"/>
          </w:tcPr>
          <w:p w14:paraId="09B333E4" w14:textId="7B722717" w:rsidR="00DB5478" w:rsidRPr="00DB5478" w:rsidRDefault="00DB5478" w:rsidP="00C70E50">
            <w:pPr>
              <w:spacing w:after="0" w:line="240" w:lineRule="auto"/>
              <w:jc w:val="both"/>
              <w:rPr>
                <w:rFonts w:ascii="Times New Roman" w:hAnsi="Times New Roman"/>
                <w:sz w:val="28"/>
                <w:szCs w:val="28"/>
                <w:lang w:val="kk-KZ"/>
              </w:rPr>
            </w:pPr>
            <w:r>
              <w:rPr>
                <w:rFonts w:ascii="Times New Roman" w:hAnsi="Times New Roman"/>
                <w:b/>
                <w:sz w:val="28"/>
                <w:szCs w:val="28"/>
                <w:lang w:val="kk-KZ"/>
              </w:rPr>
              <w:t>3</w:t>
            </w:r>
            <w:r>
              <w:rPr>
                <w:rFonts w:ascii="Times New Roman" w:hAnsi="Times New Roman"/>
                <w:sz w:val="28"/>
                <w:szCs w:val="28"/>
                <w:lang w:val="kk-KZ"/>
              </w:rPr>
              <w:t xml:space="preserve"> </w:t>
            </w:r>
            <w:r w:rsidRPr="003A0696">
              <w:rPr>
                <w:rFonts w:ascii="Times New Roman" w:hAnsi="Times New Roman"/>
                <w:b/>
                <w:sz w:val="28"/>
                <w:szCs w:val="28"/>
                <w:lang w:val="kk-KZ"/>
              </w:rPr>
              <w:t xml:space="preserve">ПЕДАГОГИКАЛЫҚ МАМАНДЫҚ СТУДЕНТТЕРІНІҢ </w:t>
            </w:r>
            <w:r w:rsidRPr="0089790C">
              <w:rPr>
                <w:rFonts w:ascii="Times New Roman" w:hAnsi="Times New Roman"/>
                <w:b/>
                <w:sz w:val="28"/>
                <w:szCs w:val="28"/>
                <w:lang w:val="kk-KZ"/>
              </w:rPr>
              <w:t>КӘСІБИ МОТИВАЦИЯСЫН ҚАЛЫПТАСТЫРУДЫҢ ЭМПИРИКАЛЫҚ НӘТИЖЕЛЕРІ</w:t>
            </w:r>
            <w:r>
              <w:rPr>
                <w:rFonts w:ascii="Times New Roman" w:hAnsi="Times New Roman"/>
                <w:b/>
                <w:sz w:val="28"/>
                <w:szCs w:val="28"/>
                <w:lang w:val="kk-KZ"/>
              </w:rPr>
              <w:t>..................................................................................................</w:t>
            </w:r>
          </w:p>
        </w:tc>
        <w:tc>
          <w:tcPr>
            <w:tcW w:w="709" w:type="dxa"/>
          </w:tcPr>
          <w:p w14:paraId="3ADA7AF5" w14:textId="77777777" w:rsidR="00DB5478" w:rsidRPr="005D6F32" w:rsidRDefault="00DB5478" w:rsidP="00C70E50">
            <w:pPr>
              <w:spacing w:after="0" w:line="240" w:lineRule="auto"/>
              <w:jc w:val="center"/>
              <w:rPr>
                <w:rFonts w:ascii="Times New Roman" w:eastAsia="+mn-ea" w:hAnsi="Times New Roman"/>
                <w:kern w:val="24"/>
                <w:sz w:val="28"/>
                <w:szCs w:val="28"/>
                <w:lang w:val="kk-KZ"/>
              </w:rPr>
            </w:pPr>
          </w:p>
          <w:p w14:paraId="6AABEDA1" w14:textId="77777777" w:rsidR="00DB5478" w:rsidRPr="005D6F32" w:rsidRDefault="00DB5478" w:rsidP="00C70E50">
            <w:pPr>
              <w:spacing w:after="0" w:line="240" w:lineRule="auto"/>
              <w:jc w:val="center"/>
              <w:rPr>
                <w:rFonts w:ascii="Times New Roman" w:eastAsia="+mn-ea" w:hAnsi="Times New Roman"/>
                <w:kern w:val="24"/>
                <w:sz w:val="28"/>
                <w:szCs w:val="28"/>
                <w:lang w:val="kk-KZ"/>
              </w:rPr>
            </w:pPr>
          </w:p>
          <w:p w14:paraId="60C83784" w14:textId="31225DAE" w:rsidR="00DB5478" w:rsidRPr="005D6F32" w:rsidRDefault="00DB5478" w:rsidP="00C70E50">
            <w:pPr>
              <w:spacing w:after="0" w:line="240" w:lineRule="auto"/>
              <w:jc w:val="center"/>
              <w:rPr>
                <w:rFonts w:ascii="Times New Roman" w:eastAsia="+mn-ea" w:hAnsi="Times New Roman"/>
                <w:kern w:val="24"/>
                <w:sz w:val="28"/>
                <w:szCs w:val="28"/>
                <w:lang w:val="kk-KZ"/>
              </w:rPr>
            </w:pPr>
            <w:r>
              <w:rPr>
                <w:rFonts w:ascii="Times New Roman" w:eastAsia="+mn-ea" w:hAnsi="Times New Roman"/>
                <w:kern w:val="24"/>
                <w:sz w:val="28"/>
                <w:szCs w:val="28"/>
                <w:lang w:val="kk-KZ"/>
              </w:rPr>
              <w:t>111</w:t>
            </w:r>
          </w:p>
        </w:tc>
      </w:tr>
      <w:tr w:rsidR="00DB5478" w:rsidRPr="00EF39EB" w14:paraId="74CFC594" w14:textId="77777777" w:rsidTr="00876A7F">
        <w:trPr>
          <w:trHeight w:val="20"/>
        </w:trPr>
        <w:tc>
          <w:tcPr>
            <w:tcW w:w="9067" w:type="dxa"/>
          </w:tcPr>
          <w:p w14:paraId="20668E2E" w14:textId="65611FD1" w:rsidR="00DB5478" w:rsidRDefault="00DB5478" w:rsidP="00C70E50">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3.1 </w:t>
            </w:r>
            <w:r w:rsidRPr="003A0696">
              <w:rPr>
                <w:rFonts w:ascii="Times New Roman" w:hAnsi="Times New Roman"/>
                <w:bCs/>
                <w:sz w:val="28"/>
                <w:szCs w:val="28"/>
                <w:lang w:val="kk-KZ"/>
              </w:rPr>
              <w:t>Студенттердің кәсіби мотивациясын қалыптастыру үшін мотивациялық оқыту бағдарламасы (психологиялық-мотивациялық тренинг)........</w:t>
            </w:r>
            <w:r>
              <w:rPr>
                <w:rFonts w:ascii="Times New Roman" w:hAnsi="Times New Roman"/>
                <w:bCs/>
                <w:sz w:val="28"/>
                <w:szCs w:val="28"/>
                <w:lang w:val="kk-KZ"/>
              </w:rPr>
              <w:t>.........</w:t>
            </w:r>
            <w:r w:rsidRPr="003A0696">
              <w:rPr>
                <w:rFonts w:ascii="Times New Roman" w:hAnsi="Times New Roman"/>
                <w:bCs/>
                <w:sz w:val="28"/>
                <w:szCs w:val="28"/>
                <w:lang w:val="kk-KZ"/>
              </w:rPr>
              <w:t>................................................................</w:t>
            </w:r>
            <w:r>
              <w:rPr>
                <w:rFonts w:ascii="Times New Roman" w:hAnsi="Times New Roman"/>
                <w:bCs/>
                <w:sz w:val="28"/>
                <w:szCs w:val="28"/>
                <w:lang w:val="kk-KZ"/>
              </w:rPr>
              <w:t xml:space="preserve">..............................                   </w:t>
            </w:r>
          </w:p>
        </w:tc>
        <w:tc>
          <w:tcPr>
            <w:tcW w:w="709" w:type="dxa"/>
          </w:tcPr>
          <w:p w14:paraId="1535C033" w14:textId="77777777" w:rsidR="00DB5478" w:rsidRDefault="00DB5478" w:rsidP="00C70E50">
            <w:pPr>
              <w:spacing w:after="0" w:line="240" w:lineRule="auto"/>
              <w:jc w:val="center"/>
              <w:rPr>
                <w:rFonts w:ascii="Times New Roman" w:eastAsia="+mn-ea" w:hAnsi="Times New Roman"/>
                <w:kern w:val="24"/>
                <w:sz w:val="28"/>
                <w:szCs w:val="28"/>
                <w:lang w:val="kk-KZ"/>
              </w:rPr>
            </w:pPr>
          </w:p>
          <w:p w14:paraId="0D63454E" w14:textId="77777777" w:rsidR="00DB5478" w:rsidRDefault="00DB5478" w:rsidP="00C70E50">
            <w:pPr>
              <w:spacing w:after="0" w:line="240" w:lineRule="auto"/>
              <w:jc w:val="center"/>
              <w:rPr>
                <w:rFonts w:ascii="Times New Roman" w:eastAsia="+mn-ea" w:hAnsi="Times New Roman"/>
                <w:kern w:val="24"/>
                <w:sz w:val="28"/>
                <w:szCs w:val="28"/>
                <w:lang w:val="kk-KZ"/>
              </w:rPr>
            </w:pPr>
          </w:p>
          <w:p w14:paraId="19693981" w14:textId="45E12224" w:rsidR="00DB5478" w:rsidRPr="005D6F32" w:rsidRDefault="00DB5478" w:rsidP="00C70E50">
            <w:pPr>
              <w:spacing w:after="0" w:line="240" w:lineRule="auto"/>
              <w:jc w:val="center"/>
              <w:rPr>
                <w:rFonts w:ascii="Times New Roman" w:eastAsia="+mn-ea" w:hAnsi="Times New Roman"/>
                <w:kern w:val="24"/>
                <w:sz w:val="28"/>
                <w:szCs w:val="28"/>
                <w:lang w:val="kk-KZ"/>
              </w:rPr>
            </w:pPr>
            <w:r>
              <w:rPr>
                <w:rFonts w:ascii="Times New Roman" w:eastAsia="+mn-ea" w:hAnsi="Times New Roman"/>
                <w:kern w:val="24"/>
                <w:sz w:val="28"/>
                <w:szCs w:val="28"/>
                <w:lang w:val="kk-KZ"/>
              </w:rPr>
              <w:t>111</w:t>
            </w:r>
          </w:p>
        </w:tc>
      </w:tr>
      <w:tr w:rsidR="00DB5478" w:rsidRPr="003A0696" w14:paraId="7313A69A" w14:textId="77777777" w:rsidTr="00876A7F">
        <w:trPr>
          <w:trHeight w:val="20"/>
        </w:trPr>
        <w:tc>
          <w:tcPr>
            <w:tcW w:w="9067" w:type="dxa"/>
          </w:tcPr>
          <w:p w14:paraId="44E3F128" w14:textId="30A0F080" w:rsidR="00DB5478" w:rsidRPr="003A0696" w:rsidRDefault="00DB5478" w:rsidP="00A6352E">
            <w:pPr>
              <w:pStyle w:val="2"/>
              <w:spacing w:before="0" w:line="240" w:lineRule="auto"/>
              <w:jc w:val="both"/>
              <w:rPr>
                <w:rFonts w:ascii="Times New Roman" w:hAnsi="Times New Roman"/>
                <w:b w:val="0"/>
                <w:bCs w:val="0"/>
                <w:color w:val="auto"/>
                <w:sz w:val="28"/>
                <w:szCs w:val="28"/>
                <w:lang w:val="kk-KZ"/>
              </w:rPr>
            </w:pPr>
            <w:r>
              <w:rPr>
                <w:rFonts w:ascii="Times New Roman" w:hAnsi="Times New Roman"/>
                <w:b w:val="0"/>
                <w:bCs w:val="0"/>
                <w:color w:val="auto"/>
                <w:sz w:val="28"/>
                <w:szCs w:val="28"/>
                <w:lang w:val="kk-KZ"/>
              </w:rPr>
              <w:t xml:space="preserve">3.2 </w:t>
            </w:r>
            <w:r w:rsidRPr="003A0696">
              <w:rPr>
                <w:rFonts w:ascii="Times New Roman" w:hAnsi="Times New Roman"/>
                <w:b w:val="0"/>
                <w:bCs w:val="0"/>
                <w:color w:val="auto"/>
                <w:sz w:val="28"/>
                <w:szCs w:val="28"/>
                <w:lang w:val="kk-KZ"/>
              </w:rPr>
              <w:t xml:space="preserve">Деректерді талдаудың екінші кезеңінде эксперименталды және бақылау </w:t>
            </w:r>
            <w:r>
              <w:rPr>
                <w:rFonts w:ascii="Times New Roman" w:hAnsi="Times New Roman"/>
                <w:b w:val="0"/>
                <w:bCs w:val="0"/>
                <w:color w:val="auto"/>
                <w:sz w:val="28"/>
                <w:szCs w:val="28"/>
                <w:lang w:val="kk-KZ"/>
              </w:rPr>
              <w:t xml:space="preserve">топтарынан алынған нәтижелерді </w:t>
            </w:r>
            <w:r w:rsidRPr="003A0696">
              <w:rPr>
                <w:rFonts w:ascii="Times New Roman" w:hAnsi="Times New Roman"/>
                <w:b w:val="0"/>
                <w:bCs w:val="0"/>
                <w:color w:val="auto"/>
                <w:sz w:val="28"/>
                <w:szCs w:val="28"/>
                <w:lang w:val="kk-KZ"/>
              </w:rPr>
              <w:t>салыстырмалы талдау...</w:t>
            </w:r>
            <w:r>
              <w:rPr>
                <w:rFonts w:ascii="Times New Roman" w:hAnsi="Times New Roman"/>
                <w:b w:val="0"/>
                <w:bCs w:val="0"/>
                <w:color w:val="auto"/>
                <w:sz w:val="28"/>
                <w:szCs w:val="28"/>
                <w:lang w:val="kk-KZ"/>
              </w:rPr>
              <w:t>.........</w:t>
            </w:r>
            <w:r w:rsidRPr="003A0696">
              <w:rPr>
                <w:rFonts w:ascii="Times New Roman" w:hAnsi="Times New Roman"/>
                <w:b w:val="0"/>
                <w:bCs w:val="0"/>
                <w:color w:val="auto"/>
                <w:sz w:val="28"/>
                <w:szCs w:val="28"/>
                <w:lang w:val="kk-KZ"/>
              </w:rPr>
              <w:t>.....</w:t>
            </w:r>
            <w:r>
              <w:rPr>
                <w:rFonts w:ascii="Times New Roman" w:hAnsi="Times New Roman"/>
                <w:b w:val="0"/>
                <w:bCs w:val="0"/>
                <w:color w:val="auto"/>
                <w:sz w:val="28"/>
                <w:szCs w:val="28"/>
                <w:lang w:val="kk-KZ"/>
              </w:rPr>
              <w:t>..</w:t>
            </w:r>
            <w:r w:rsidRPr="003A0696">
              <w:rPr>
                <w:rFonts w:ascii="Times New Roman" w:hAnsi="Times New Roman"/>
                <w:b w:val="0"/>
                <w:bCs w:val="0"/>
                <w:color w:val="auto"/>
                <w:sz w:val="28"/>
                <w:szCs w:val="28"/>
                <w:lang w:val="kk-KZ"/>
              </w:rPr>
              <w:t>..............................................................................................</w:t>
            </w:r>
            <w:r>
              <w:rPr>
                <w:rFonts w:ascii="Times New Roman" w:hAnsi="Times New Roman"/>
                <w:b w:val="0"/>
                <w:bCs w:val="0"/>
                <w:color w:val="auto"/>
                <w:sz w:val="28"/>
                <w:szCs w:val="28"/>
                <w:lang w:val="kk-KZ"/>
              </w:rPr>
              <w:t>..</w:t>
            </w:r>
          </w:p>
        </w:tc>
        <w:tc>
          <w:tcPr>
            <w:tcW w:w="709" w:type="dxa"/>
          </w:tcPr>
          <w:p w14:paraId="77A75C9A" w14:textId="77777777" w:rsidR="00DB5478" w:rsidRPr="005D6F32" w:rsidRDefault="00DB5478" w:rsidP="00C70E50">
            <w:pPr>
              <w:spacing w:after="0" w:line="240" w:lineRule="auto"/>
              <w:jc w:val="center"/>
              <w:rPr>
                <w:rFonts w:ascii="Times New Roman" w:eastAsia="+mn-ea" w:hAnsi="Times New Roman"/>
                <w:kern w:val="24"/>
                <w:sz w:val="28"/>
                <w:szCs w:val="28"/>
                <w:lang w:val="kk-KZ"/>
              </w:rPr>
            </w:pPr>
          </w:p>
          <w:p w14:paraId="6A986E50" w14:textId="77777777" w:rsidR="00DB5478" w:rsidRPr="005D6F32" w:rsidRDefault="00DB5478" w:rsidP="00C70E50">
            <w:pPr>
              <w:spacing w:after="0" w:line="240" w:lineRule="auto"/>
              <w:jc w:val="center"/>
              <w:rPr>
                <w:rFonts w:ascii="Times New Roman" w:eastAsia="+mn-ea" w:hAnsi="Times New Roman"/>
                <w:kern w:val="24"/>
                <w:sz w:val="28"/>
                <w:szCs w:val="28"/>
                <w:lang w:val="kk-KZ"/>
              </w:rPr>
            </w:pPr>
          </w:p>
          <w:p w14:paraId="74CCE254" w14:textId="11A58ED5" w:rsidR="00DB5478" w:rsidRPr="005D6F32" w:rsidRDefault="00DB5478" w:rsidP="00C70E50">
            <w:pPr>
              <w:spacing w:after="0" w:line="240" w:lineRule="auto"/>
              <w:jc w:val="center"/>
              <w:rPr>
                <w:rFonts w:ascii="Times New Roman" w:eastAsia="+mn-ea" w:hAnsi="Times New Roman"/>
                <w:kern w:val="24"/>
                <w:sz w:val="28"/>
                <w:szCs w:val="28"/>
                <w:lang w:val="kk-KZ"/>
              </w:rPr>
            </w:pPr>
            <w:r w:rsidRPr="005D6F32">
              <w:rPr>
                <w:rFonts w:ascii="Times New Roman" w:eastAsia="+mn-ea" w:hAnsi="Times New Roman"/>
                <w:kern w:val="24"/>
                <w:sz w:val="28"/>
                <w:szCs w:val="28"/>
                <w:lang w:val="kk-KZ"/>
              </w:rPr>
              <w:t>1</w:t>
            </w:r>
            <w:r>
              <w:rPr>
                <w:rFonts w:ascii="Times New Roman" w:eastAsia="+mn-ea" w:hAnsi="Times New Roman"/>
                <w:kern w:val="24"/>
                <w:sz w:val="28"/>
                <w:szCs w:val="28"/>
                <w:lang w:val="kk-KZ"/>
              </w:rPr>
              <w:t>39</w:t>
            </w:r>
          </w:p>
        </w:tc>
      </w:tr>
      <w:tr w:rsidR="00DB5478" w:rsidRPr="00BA7B1A" w14:paraId="769C63BB" w14:textId="77777777" w:rsidTr="00876A7F">
        <w:trPr>
          <w:trHeight w:val="20"/>
        </w:trPr>
        <w:tc>
          <w:tcPr>
            <w:tcW w:w="9067" w:type="dxa"/>
          </w:tcPr>
          <w:p w14:paraId="03E84E2F" w14:textId="687F1F62" w:rsidR="00DB5478" w:rsidRPr="003A0696" w:rsidRDefault="00DB5478" w:rsidP="00A6352E">
            <w:pPr>
              <w:pStyle w:val="2"/>
              <w:spacing w:before="0" w:line="240" w:lineRule="auto"/>
              <w:jc w:val="both"/>
              <w:rPr>
                <w:rFonts w:ascii="Times New Roman" w:hAnsi="Times New Roman"/>
                <w:b w:val="0"/>
                <w:bCs w:val="0"/>
                <w:color w:val="auto"/>
                <w:sz w:val="28"/>
                <w:szCs w:val="28"/>
                <w:lang w:val="kk-KZ"/>
              </w:rPr>
            </w:pPr>
            <w:r>
              <w:rPr>
                <w:rFonts w:ascii="Times New Roman" w:hAnsi="Times New Roman"/>
                <w:b w:val="0"/>
                <w:bCs w:val="0"/>
                <w:color w:val="auto"/>
                <w:sz w:val="28"/>
                <w:szCs w:val="28"/>
                <w:lang w:val="kk-KZ"/>
              </w:rPr>
              <w:t xml:space="preserve">3.3 </w:t>
            </w:r>
            <w:r w:rsidRPr="003A0696">
              <w:rPr>
                <w:rFonts w:ascii="Times New Roman" w:hAnsi="Times New Roman"/>
                <w:b w:val="0"/>
                <w:bCs w:val="0"/>
                <w:color w:val="auto"/>
                <w:sz w:val="28"/>
                <w:szCs w:val="28"/>
                <w:lang w:val="kk-KZ"/>
              </w:rPr>
              <w:t>Мәліметтерді талдаудың бірінші және екінші кезеңдеріндегі бақылау топтарын</w:t>
            </w:r>
            <w:r>
              <w:rPr>
                <w:rFonts w:ascii="Times New Roman" w:hAnsi="Times New Roman"/>
                <w:b w:val="0"/>
                <w:bCs w:val="0"/>
                <w:color w:val="auto"/>
                <w:sz w:val="28"/>
                <w:szCs w:val="28"/>
                <w:lang w:val="kk-KZ"/>
              </w:rPr>
              <w:t>ан алынған нәтижелер.......................................................................</w:t>
            </w:r>
          </w:p>
        </w:tc>
        <w:tc>
          <w:tcPr>
            <w:tcW w:w="709" w:type="dxa"/>
          </w:tcPr>
          <w:p w14:paraId="020C03B2" w14:textId="77777777" w:rsidR="00DB5478" w:rsidRPr="005D6F32" w:rsidRDefault="00DB5478" w:rsidP="00C70E50">
            <w:pPr>
              <w:spacing w:after="0" w:line="240" w:lineRule="auto"/>
              <w:jc w:val="center"/>
              <w:rPr>
                <w:rFonts w:ascii="Times New Roman" w:eastAsia="+mn-ea" w:hAnsi="Times New Roman"/>
                <w:kern w:val="24"/>
                <w:sz w:val="28"/>
                <w:szCs w:val="28"/>
                <w:lang w:val="kk-KZ"/>
              </w:rPr>
            </w:pPr>
          </w:p>
          <w:p w14:paraId="06CCB730" w14:textId="287A13C0" w:rsidR="00DB5478" w:rsidRPr="005D6F32" w:rsidRDefault="00DB5478" w:rsidP="00C70E50">
            <w:pPr>
              <w:spacing w:after="0" w:line="240" w:lineRule="auto"/>
              <w:jc w:val="center"/>
              <w:rPr>
                <w:rFonts w:ascii="Times New Roman" w:eastAsia="+mn-ea" w:hAnsi="Times New Roman"/>
                <w:kern w:val="24"/>
                <w:sz w:val="28"/>
                <w:szCs w:val="28"/>
                <w:lang w:val="kk-KZ"/>
              </w:rPr>
            </w:pPr>
            <w:r w:rsidRPr="005D6F32">
              <w:rPr>
                <w:rFonts w:ascii="Times New Roman" w:eastAsia="+mn-ea" w:hAnsi="Times New Roman"/>
                <w:kern w:val="24"/>
                <w:sz w:val="28"/>
                <w:szCs w:val="28"/>
                <w:lang w:val="kk-KZ"/>
              </w:rPr>
              <w:t>1</w:t>
            </w:r>
            <w:r>
              <w:rPr>
                <w:rFonts w:ascii="Times New Roman" w:eastAsia="+mn-ea" w:hAnsi="Times New Roman"/>
                <w:kern w:val="24"/>
                <w:sz w:val="28"/>
                <w:szCs w:val="28"/>
                <w:lang w:val="kk-KZ"/>
              </w:rPr>
              <w:t>44</w:t>
            </w:r>
          </w:p>
        </w:tc>
      </w:tr>
      <w:tr w:rsidR="00DB5478" w:rsidRPr="00BA7B1A" w14:paraId="0D485412" w14:textId="77777777" w:rsidTr="00876A7F">
        <w:trPr>
          <w:trHeight w:val="20"/>
        </w:trPr>
        <w:tc>
          <w:tcPr>
            <w:tcW w:w="9067" w:type="dxa"/>
          </w:tcPr>
          <w:p w14:paraId="0308B61A" w14:textId="1444F1B0" w:rsidR="00DB5478" w:rsidRPr="00F11849" w:rsidRDefault="00DB5478" w:rsidP="00C70E50">
            <w:pPr>
              <w:pStyle w:val="2"/>
              <w:spacing w:before="0" w:line="240" w:lineRule="auto"/>
              <w:jc w:val="both"/>
              <w:rPr>
                <w:rFonts w:ascii="Times New Roman" w:hAnsi="Times New Roman"/>
                <w:b w:val="0"/>
                <w:bCs w:val="0"/>
                <w:color w:val="auto"/>
                <w:sz w:val="28"/>
                <w:szCs w:val="28"/>
                <w:lang w:val="kk-KZ"/>
              </w:rPr>
            </w:pPr>
            <w:r w:rsidRPr="00F11849">
              <w:rPr>
                <w:rFonts w:ascii="Times New Roman" w:eastAsiaTheme="majorEastAsia" w:hAnsi="Times New Roman"/>
                <w:b w:val="0"/>
                <w:bCs w:val="0"/>
                <w:color w:val="auto"/>
                <w:sz w:val="28"/>
                <w:szCs w:val="28"/>
                <w:lang w:val="kk-KZ"/>
              </w:rPr>
              <w:t>3.4</w:t>
            </w:r>
            <w:r>
              <w:rPr>
                <w:rFonts w:ascii="Times New Roman" w:hAnsi="Times New Roman"/>
                <w:b w:val="0"/>
                <w:bCs w:val="0"/>
                <w:color w:val="auto"/>
                <w:sz w:val="28"/>
                <w:szCs w:val="28"/>
                <w:lang w:val="kk-KZ"/>
              </w:rPr>
              <w:t xml:space="preserve"> </w:t>
            </w:r>
            <w:r w:rsidRPr="00F11849">
              <w:rPr>
                <w:rFonts w:ascii="Times New Roman" w:eastAsiaTheme="majorEastAsia" w:hAnsi="Times New Roman"/>
                <w:b w:val="0"/>
                <w:bCs w:val="0"/>
                <w:color w:val="auto"/>
                <w:sz w:val="28"/>
                <w:szCs w:val="28"/>
                <w:lang w:val="kk-KZ"/>
              </w:rPr>
              <w:t>Әр түрлі педагогикалық мамандық студенттерінде кәсіби мотивацияның дамуын салыстырмалы талдау</w:t>
            </w:r>
            <w:r>
              <w:rPr>
                <w:rFonts w:ascii="Times New Roman" w:eastAsiaTheme="majorEastAsia" w:hAnsi="Times New Roman"/>
                <w:b w:val="0"/>
                <w:bCs w:val="0"/>
                <w:color w:val="auto"/>
                <w:sz w:val="28"/>
                <w:szCs w:val="28"/>
                <w:lang w:val="kk-KZ"/>
              </w:rPr>
              <w:t>.........</w:t>
            </w:r>
            <w:r w:rsidRPr="00F11849">
              <w:rPr>
                <w:rFonts w:ascii="Times New Roman" w:eastAsiaTheme="majorEastAsia" w:hAnsi="Times New Roman"/>
                <w:b w:val="0"/>
                <w:bCs w:val="0"/>
                <w:color w:val="auto"/>
                <w:sz w:val="28"/>
                <w:szCs w:val="28"/>
                <w:lang w:val="kk-KZ"/>
              </w:rPr>
              <w:t>.........</w:t>
            </w:r>
            <w:r>
              <w:rPr>
                <w:rFonts w:ascii="Times New Roman" w:eastAsiaTheme="majorEastAsia" w:hAnsi="Times New Roman"/>
                <w:b w:val="0"/>
                <w:bCs w:val="0"/>
                <w:color w:val="auto"/>
                <w:sz w:val="28"/>
                <w:szCs w:val="28"/>
                <w:lang w:val="kk-KZ"/>
              </w:rPr>
              <w:t>.</w:t>
            </w:r>
            <w:r w:rsidRPr="00F11849">
              <w:rPr>
                <w:rFonts w:ascii="Times New Roman" w:eastAsiaTheme="majorEastAsia" w:hAnsi="Times New Roman"/>
                <w:b w:val="0"/>
                <w:bCs w:val="0"/>
                <w:color w:val="auto"/>
                <w:sz w:val="28"/>
                <w:szCs w:val="28"/>
                <w:lang w:val="kk-KZ"/>
              </w:rPr>
              <w:t>...........................</w:t>
            </w:r>
            <w:r>
              <w:rPr>
                <w:rFonts w:ascii="Times New Roman" w:eastAsiaTheme="majorEastAsia" w:hAnsi="Times New Roman"/>
                <w:b w:val="0"/>
                <w:bCs w:val="0"/>
                <w:color w:val="auto"/>
                <w:sz w:val="28"/>
                <w:szCs w:val="28"/>
                <w:lang w:val="kk-KZ"/>
              </w:rPr>
              <w:t>..</w:t>
            </w:r>
          </w:p>
        </w:tc>
        <w:tc>
          <w:tcPr>
            <w:tcW w:w="709" w:type="dxa"/>
          </w:tcPr>
          <w:p w14:paraId="003EC563" w14:textId="77777777" w:rsidR="00DB5478" w:rsidRPr="005D6F32" w:rsidRDefault="00DB5478" w:rsidP="00C70E50">
            <w:pPr>
              <w:spacing w:after="0" w:line="240" w:lineRule="auto"/>
              <w:jc w:val="center"/>
              <w:rPr>
                <w:rFonts w:ascii="Times New Roman" w:eastAsia="+mn-ea" w:hAnsi="Times New Roman"/>
                <w:kern w:val="24"/>
                <w:sz w:val="28"/>
                <w:szCs w:val="28"/>
                <w:lang w:val="kk-KZ"/>
              </w:rPr>
            </w:pPr>
          </w:p>
          <w:p w14:paraId="03271474" w14:textId="1CC69665" w:rsidR="00DB5478" w:rsidRPr="005D6F32" w:rsidRDefault="00DB5478" w:rsidP="00C70E50">
            <w:pPr>
              <w:spacing w:after="0" w:line="240" w:lineRule="auto"/>
              <w:jc w:val="center"/>
              <w:rPr>
                <w:rFonts w:ascii="Times New Roman" w:eastAsia="+mn-ea" w:hAnsi="Times New Roman"/>
                <w:kern w:val="24"/>
                <w:sz w:val="28"/>
                <w:szCs w:val="28"/>
                <w:lang w:val="kk-KZ"/>
              </w:rPr>
            </w:pPr>
            <w:r w:rsidRPr="005D6F32">
              <w:rPr>
                <w:rFonts w:ascii="Times New Roman" w:eastAsia="+mn-ea" w:hAnsi="Times New Roman"/>
                <w:kern w:val="24"/>
                <w:sz w:val="28"/>
                <w:szCs w:val="28"/>
                <w:lang w:val="kk-KZ"/>
              </w:rPr>
              <w:t>1</w:t>
            </w:r>
            <w:r>
              <w:rPr>
                <w:rFonts w:ascii="Times New Roman" w:eastAsia="+mn-ea" w:hAnsi="Times New Roman"/>
                <w:kern w:val="24"/>
                <w:sz w:val="28"/>
                <w:szCs w:val="28"/>
                <w:lang w:val="kk-KZ"/>
              </w:rPr>
              <w:t>67</w:t>
            </w:r>
          </w:p>
        </w:tc>
      </w:tr>
      <w:tr w:rsidR="00DB5478" w:rsidRPr="003A0696" w14:paraId="68CE939B" w14:textId="77777777" w:rsidTr="00876A7F">
        <w:trPr>
          <w:trHeight w:val="20"/>
        </w:trPr>
        <w:tc>
          <w:tcPr>
            <w:tcW w:w="9067" w:type="dxa"/>
          </w:tcPr>
          <w:p w14:paraId="3824CE48" w14:textId="603A57B3" w:rsidR="00DB5478" w:rsidRPr="00F11849" w:rsidRDefault="00DB5478" w:rsidP="00C70E50">
            <w:pPr>
              <w:pStyle w:val="2"/>
              <w:spacing w:before="0" w:line="240" w:lineRule="auto"/>
              <w:jc w:val="both"/>
              <w:rPr>
                <w:rFonts w:ascii="Times New Roman" w:hAnsi="Times New Roman"/>
                <w:b w:val="0"/>
                <w:bCs w:val="0"/>
                <w:color w:val="auto"/>
                <w:sz w:val="28"/>
                <w:szCs w:val="28"/>
                <w:lang w:val="kk-KZ"/>
              </w:rPr>
            </w:pPr>
            <w:r>
              <w:rPr>
                <w:rFonts w:ascii="Times New Roman" w:eastAsia="+mn-ea" w:hAnsi="Times New Roman"/>
                <w:b w:val="0"/>
                <w:bCs w:val="0"/>
                <w:color w:val="auto"/>
                <w:kern w:val="24"/>
                <w:sz w:val="28"/>
                <w:szCs w:val="28"/>
                <w:lang w:val="kk-KZ"/>
              </w:rPr>
              <w:t>Үш</w:t>
            </w:r>
            <w:r w:rsidRPr="00F11849">
              <w:rPr>
                <w:rFonts w:ascii="Times New Roman" w:eastAsia="+mn-ea" w:hAnsi="Times New Roman"/>
                <w:b w:val="0"/>
                <w:bCs w:val="0"/>
                <w:color w:val="auto"/>
                <w:kern w:val="24"/>
                <w:sz w:val="28"/>
                <w:szCs w:val="28"/>
                <w:lang w:val="kk-KZ"/>
              </w:rPr>
              <w:t>інші бөлім бойынша тұжырым..........</w:t>
            </w:r>
            <w:r>
              <w:rPr>
                <w:rFonts w:ascii="Times New Roman" w:eastAsia="+mn-ea" w:hAnsi="Times New Roman"/>
                <w:b w:val="0"/>
                <w:bCs w:val="0"/>
                <w:color w:val="auto"/>
                <w:kern w:val="24"/>
                <w:sz w:val="28"/>
                <w:szCs w:val="28"/>
                <w:lang w:val="kk-KZ"/>
              </w:rPr>
              <w:t>.........</w:t>
            </w:r>
            <w:r w:rsidRPr="00F11849">
              <w:rPr>
                <w:rFonts w:ascii="Times New Roman" w:eastAsia="+mn-ea" w:hAnsi="Times New Roman"/>
                <w:b w:val="0"/>
                <w:bCs w:val="0"/>
                <w:color w:val="auto"/>
                <w:kern w:val="24"/>
                <w:sz w:val="28"/>
                <w:szCs w:val="28"/>
                <w:lang w:val="kk-KZ"/>
              </w:rPr>
              <w:t>...............................................</w:t>
            </w:r>
            <w:r>
              <w:rPr>
                <w:rFonts w:ascii="Times New Roman" w:eastAsia="+mn-ea" w:hAnsi="Times New Roman"/>
                <w:b w:val="0"/>
                <w:bCs w:val="0"/>
                <w:color w:val="auto"/>
                <w:kern w:val="24"/>
                <w:sz w:val="28"/>
                <w:szCs w:val="28"/>
                <w:lang w:val="kk-KZ"/>
              </w:rPr>
              <w:t>..</w:t>
            </w:r>
          </w:p>
        </w:tc>
        <w:tc>
          <w:tcPr>
            <w:tcW w:w="709" w:type="dxa"/>
          </w:tcPr>
          <w:p w14:paraId="770A7F9D" w14:textId="606C3B4A" w:rsidR="00DB5478" w:rsidRPr="005D6F32" w:rsidRDefault="00DB5478" w:rsidP="00C70E50">
            <w:pPr>
              <w:spacing w:after="0" w:line="240" w:lineRule="auto"/>
              <w:jc w:val="center"/>
              <w:rPr>
                <w:rFonts w:ascii="Times New Roman" w:eastAsia="+mn-ea" w:hAnsi="Times New Roman"/>
                <w:kern w:val="24"/>
                <w:sz w:val="28"/>
                <w:szCs w:val="28"/>
                <w:lang w:val="kk-KZ"/>
              </w:rPr>
            </w:pPr>
            <w:r w:rsidRPr="005D6F32">
              <w:rPr>
                <w:rFonts w:ascii="Times New Roman" w:eastAsia="+mn-ea" w:hAnsi="Times New Roman"/>
                <w:kern w:val="24"/>
                <w:sz w:val="28"/>
                <w:szCs w:val="28"/>
                <w:lang w:val="kk-KZ"/>
              </w:rPr>
              <w:t>1</w:t>
            </w:r>
            <w:r>
              <w:rPr>
                <w:rFonts w:ascii="Times New Roman" w:eastAsia="+mn-ea" w:hAnsi="Times New Roman"/>
                <w:kern w:val="24"/>
                <w:sz w:val="28"/>
                <w:szCs w:val="28"/>
                <w:lang w:val="kk-KZ"/>
              </w:rPr>
              <w:t>70</w:t>
            </w:r>
          </w:p>
        </w:tc>
      </w:tr>
      <w:tr w:rsidR="00DB5478" w:rsidRPr="003A0696" w14:paraId="273A1444" w14:textId="77777777" w:rsidTr="00876A7F">
        <w:trPr>
          <w:trHeight w:val="20"/>
        </w:trPr>
        <w:tc>
          <w:tcPr>
            <w:tcW w:w="9067" w:type="dxa"/>
          </w:tcPr>
          <w:p w14:paraId="513C34A8" w14:textId="525B0EE6" w:rsidR="00DB5478" w:rsidRPr="003A0696" w:rsidRDefault="00DB5478" w:rsidP="00C70E50">
            <w:pPr>
              <w:spacing w:after="0" w:line="240" w:lineRule="auto"/>
              <w:rPr>
                <w:rFonts w:ascii="Times New Roman" w:eastAsia="+mn-ea" w:hAnsi="Times New Roman"/>
                <w:b/>
                <w:bCs/>
                <w:kern w:val="24"/>
                <w:sz w:val="28"/>
                <w:szCs w:val="28"/>
                <w:lang w:val="kk-KZ"/>
              </w:rPr>
            </w:pPr>
            <w:r w:rsidRPr="003A0696">
              <w:rPr>
                <w:rFonts w:ascii="Times New Roman" w:eastAsia="+mn-ea" w:hAnsi="Times New Roman"/>
                <w:b/>
                <w:bCs/>
                <w:kern w:val="24"/>
                <w:sz w:val="28"/>
                <w:szCs w:val="28"/>
                <w:lang w:val="kk-KZ"/>
              </w:rPr>
              <w:t>ҚОРЫТЫНДЫ.........................</w:t>
            </w:r>
            <w:r>
              <w:rPr>
                <w:rFonts w:ascii="Times New Roman" w:eastAsia="+mn-ea" w:hAnsi="Times New Roman"/>
                <w:b/>
                <w:bCs/>
                <w:kern w:val="24"/>
                <w:sz w:val="28"/>
                <w:szCs w:val="28"/>
                <w:lang w:val="kk-KZ"/>
              </w:rPr>
              <w:t>...........</w:t>
            </w:r>
            <w:r w:rsidRPr="003A0696">
              <w:rPr>
                <w:rFonts w:ascii="Times New Roman" w:eastAsia="+mn-ea" w:hAnsi="Times New Roman"/>
                <w:b/>
                <w:bCs/>
                <w:kern w:val="24"/>
                <w:sz w:val="28"/>
                <w:szCs w:val="28"/>
                <w:lang w:val="kk-KZ"/>
              </w:rPr>
              <w:t>...........................................................</w:t>
            </w:r>
            <w:r>
              <w:rPr>
                <w:rFonts w:ascii="Times New Roman" w:eastAsia="+mn-ea" w:hAnsi="Times New Roman"/>
                <w:b/>
                <w:bCs/>
                <w:kern w:val="24"/>
                <w:sz w:val="28"/>
                <w:szCs w:val="28"/>
                <w:lang w:val="kk-KZ"/>
              </w:rPr>
              <w:t>..</w:t>
            </w:r>
          </w:p>
        </w:tc>
        <w:tc>
          <w:tcPr>
            <w:tcW w:w="709" w:type="dxa"/>
          </w:tcPr>
          <w:p w14:paraId="0DBD0373" w14:textId="37005E90" w:rsidR="00DB5478" w:rsidRPr="005D6F32" w:rsidRDefault="00DB5478" w:rsidP="00C70E50">
            <w:pPr>
              <w:spacing w:after="0" w:line="240" w:lineRule="auto"/>
              <w:jc w:val="center"/>
              <w:rPr>
                <w:rFonts w:ascii="Times New Roman" w:eastAsia="+mn-ea" w:hAnsi="Times New Roman"/>
                <w:kern w:val="24"/>
                <w:sz w:val="28"/>
                <w:szCs w:val="28"/>
                <w:lang w:val="kk-KZ"/>
              </w:rPr>
            </w:pPr>
            <w:r w:rsidRPr="005D6F32">
              <w:rPr>
                <w:rFonts w:ascii="Times New Roman" w:eastAsia="+mn-ea" w:hAnsi="Times New Roman"/>
                <w:kern w:val="24"/>
                <w:sz w:val="28"/>
                <w:szCs w:val="28"/>
                <w:lang w:val="kk-KZ"/>
              </w:rPr>
              <w:t>1</w:t>
            </w:r>
            <w:r>
              <w:rPr>
                <w:rFonts w:ascii="Times New Roman" w:eastAsia="+mn-ea" w:hAnsi="Times New Roman"/>
                <w:kern w:val="24"/>
                <w:sz w:val="28"/>
                <w:szCs w:val="28"/>
                <w:lang w:val="kk-KZ"/>
              </w:rPr>
              <w:t>75</w:t>
            </w:r>
          </w:p>
        </w:tc>
      </w:tr>
      <w:tr w:rsidR="00DB5478" w:rsidRPr="003A0696" w14:paraId="5754E2D7" w14:textId="77777777" w:rsidTr="00876A7F">
        <w:trPr>
          <w:trHeight w:val="20"/>
        </w:trPr>
        <w:tc>
          <w:tcPr>
            <w:tcW w:w="9067" w:type="dxa"/>
          </w:tcPr>
          <w:p w14:paraId="75EFCC76" w14:textId="6687CAB9" w:rsidR="00DB5478" w:rsidRPr="003A0696" w:rsidRDefault="00DB5478" w:rsidP="00C70E50">
            <w:pPr>
              <w:spacing w:after="0" w:line="240" w:lineRule="auto"/>
              <w:rPr>
                <w:rFonts w:ascii="Times New Roman" w:eastAsia="+mn-ea" w:hAnsi="Times New Roman"/>
                <w:b/>
                <w:bCs/>
                <w:kern w:val="24"/>
                <w:sz w:val="28"/>
                <w:szCs w:val="28"/>
                <w:lang w:val="kk-KZ"/>
              </w:rPr>
            </w:pPr>
            <w:r w:rsidRPr="003A0696">
              <w:rPr>
                <w:rFonts w:ascii="Times New Roman" w:eastAsia="+mn-ea" w:hAnsi="Times New Roman"/>
                <w:b/>
                <w:bCs/>
                <w:kern w:val="24"/>
                <w:sz w:val="28"/>
                <w:szCs w:val="28"/>
                <w:lang w:val="kk-KZ"/>
              </w:rPr>
              <w:t>ПАЙДАЛАНЫЛҒАН ӘДЕБИЕТТЕР ТІЗІМІ.</w:t>
            </w:r>
            <w:r>
              <w:rPr>
                <w:rFonts w:ascii="Times New Roman" w:eastAsia="+mn-ea" w:hAnsi="Times New Roman"/>
                <w:b/>
                <w:bCs/>
                <w:kern w:val="24"/>
                <w:sz w:val="28"/>
                <w:szCs w:val="28"/>
                <w:lang w:val="kk-KZ"/>
              </w:rPr>
              <w:t>..........</w:t>
            </w:r>
            <w:r w:rsidRPr="003A0696">
              <w:rPr>
                <w:rFonts w:ascii="Times New Roman" w:eastAsia="+mn-ea" w:hAnsi="Times New Roman"/>
                <w:b/>
                <w:bCs/>
                <w:kern w:val="24"/>
                <w:sz w:val="28"/>
                <w:szCs w:val="28"/>
                <w:lang w:val="kk-KZ"/>
              </w:rPr>
              <w:t>..............................</w:t>
            </w:r>
            <w:r>
              <w:rPr>
                <w:rFonts w:ascii="Times New Roman" w:eastAsia="+mn-ea" w:hAnsi="Times New Roman"/>
                <w:b/>
                <w:bCs/>
                <w:kern w:val="24"/>
                <w:sz w:val="28"/>
                <w:szCs w:val="28"/>
                <w:lang w:val="kk-KZ"/>
              </w:rPr>
              <w:t>...</w:t>
            </w:r>
          </w:p>
        </w:tc>
        <w:tc>
          <w:tcPr>
            <w:tcW w:w="709" w:type="dxa"/>
          </w:tcPr>
          <w:p w14:paraId="0B83B8CA" w14:textId="0FC7577B" w:rsidR="00DB5478" w:rsidRPr="005D6F32" w:rsidRDefault="00DB5478" w:rsidP="00C70E50">
            <w:pPr>
              <w:spacing w:after="0" w:line="240" w:lineRule="auto"/>
              <w:jc w:val="center"/>
              <w:rPr>
                <w:rFonts w:ascii="Times New Roman" w:eastAsia="+mn-ea" w:hAnsi="Times New Roman"/>
                <w:kern w:val="24"/>
                <w:sz w:val="28"/>
                <w:szCs w:val="28"/>
                <w:lang w:val="kk-KZ"/>
              </w:rPr>
            </w:pPr>
            <w:r w:rsidRPr="005D6F32">
              <w:rPr>
                <w:rFonts w:ascii="Times New Roman" w:eastAsia="+mn-ea" w:hAnsi="Times New Roman"/>
                <w:kern w:val="24"/>
                <w:sz w:val="28"/>
                <w:szCs w:val="28"/>
                <w:lang w:val="kk-KZ"/>
              </w:rPr>
              <w:t>1</w:t>
            </w:r>
            <w:r>
              <w:rPr>
                <w:rFonts w:ascii="Times New Roman" w:eastAsia="+mn-ea" w:hAnsi="Times New Roman"/>
                <w:kern w:val="24"/>
                <w:sz w:val="28"/>
                <w:szCs w:val="28"/>
                <w:lang w:val="kk-KZ"/>
              </w:rPr>
              <w:t>79</w:t>
            </w:r>
          </w:p>
        </w:tc>
      </w:tr>
      <w:tr w:rsidR="00DB5478" w:rsidRPr="003A0696" w14:paraId="6CE81EBC" w14:textId="77777777" w:rsidTr="00876A7F">
        <w:trPr>
          <w:trHeight w:val="20"/>
        </w:trPr>
        <w:tc>
          <w:tcPr>
            <w:tcW w:w="9067" w:type="dxa"/>
          </w:tcPr>
          <w:p w14:paraId="07C63B5F" w14:textId="37F07991" w:rsidR="00DB5478" w:rsidRPr="003A0696" w:rsidRDefault="00DB5478" w:rsidP="00C70E50">
            <w:pPr>
              <w:spacing w:after="0" w:line="240" w:lineRule="auto"/>
              <w:rPr>
                <w:rFonts w:ascii="Times New Roman" w:eastAsia="+mn-ea" w:hAnsi="Times New Roman"/>
                <w:b/>
                <w:bCs/>
                <w:kern w:val="24"/>
                <w:sz w:val="28"/>
                <w:szCs w:val="28"/>
                <w:lang w:val="kk-KZ"/>
              </w:rPr>
            </w:pPr>
            <w:r w:rsidRPr="003A0696">
              <w:rPr>
                <w:rFonts w:ascii="Times New Roman" w:eastAsia="+mn-ea" w:hAnsi="Times New Roman"/>
                <w:b/>
                <w:bCs/>
                <w:kern w:val="24"/>
                <w:sz w:val="28"/>
                <w:szCs w:val="28"/>
                <w:lang w:val="kk-KZ"/>
              </w:rPr>
              <w:t>ҚОСЫМШАЛАР...................................................</w:t>
            </w:r>
            <w:r>
              <w:rPr>
                <w:rFonts w:ascii="Times New Roman" w:eastAsia="+mn-ea" w:hAnsi="Times New Roman"/>
                <w:b/>
                <w:bCs/>
                <w:kern w:val="24"/>
                <w:sz w:val="28"/>
                <w:szCs w:val="28"/>
                <w:lang w:val="kk-KZ"/>
              </w:rPr>
              <w:t>.............</w:t>
            </w:r>
            <w:r w:rsidRPr="003A0696">
              <w:rPr>
                <w:rFonts w:ascii="Times New Roman" w:eastAsia="+mn-ea" w:hAnsi="Times New Roman"/>
                <w:b/>
                <w:bCs/>
                <w:kern w:val="24"/>
                <w:sz w:val="28"/>
                <w:szCs w:val="28"/>
                <w:lang w:val="kk-KZ"/>
              </w:rPr>
              <w:t>.............................</w:t>
            </w:r>
            <w:r>
              <w:rPr>
                <w:rFonts w:ascii="Times New Roman" w:eastAsia="+mn-ea" w:hAnsi="Times New Roman"/>
                <w:b/>
                <w:bCs/>
                <w:kern w:val="24"/>
                <w:sz w:val="28"/>
                <w:szCs w:val="28"/>
                <w:lang w:val="kk-KZ"/>
              </w:rPr>
              <w:t>.</w:t>
            </w:r>
          </w:p>
        </w:tc>
        <w:tc>
          <w:tcPr>
            <w:tcW w:w="709" w:type="dxa"/>
          </w:tcPr>
          <w:p w14:paraId="5AE060A2" w14:textId="7398F373" w:rsidR="00DB5478" w:rsidRPr="005D6F32" w:rsidRDefault="00DB5478" w:rsidP="00C70E50">
            <w:pPr>
              <w:spacing w:after="0" w:line="240" w:lineRule="auto"/>
              <w:jc w:val="center"/>
              <w:rPr>
                <w:rFonts w:ascii="Times New Roman" w:eastAsia="+mn-ea" w:hAnsi="Times New Roman"/>
                <w:kern w:val="24"/>
                <w:sz w:val="28"/>
                <w:szCs w:val="28"/>
                <w:lang w:val="kk-KZ"/>
              </w:rPr>
            </w:pPr>
            <w:r w:rsidRPr="005D6F32">
              <w:rPr>
                <w:rFonts w:ascii="Times New Roman" w:eastAsia="+mn-ea" w:hAnsi="Times New Roman"/>
                <w:kern w:val="24"/>
                <w:sz w:val="28"/>
                <w:szCs w:val="28"/>
                <w:lang w:val="kk-KZ"/>
              </w:rPr>
              <w:t>1</w:t>
            </w:r>
            <w:r w:rsidR="0041021E">
              <w:rPr>
                <w:rFonts w:ascii="Times New Roman" w:eastAsia="+mn-ea" w:hAnsi="Times New Roman"/>
                <w:kern w:val="24"/>
                <w:sz w:val="28"/>
                <w:szCs w:val="28"/>
                <w:lang w:val="kk-KZ"/>
              </w:rPr>
              <w:t>91</w:t>
            </w:r>
          </w:p>
        </w:tc>
      </w:tr>
    </w:tbl>
    <w:p w14:paraId="770B830F" w14:textId="77777777" w:rsidR="00A6352E" w:rsidRDefault="00A6352E" w:rsidP="001C0513">
      <w:pPr>
        <w:spacing w:line="288" w:lineRule="auto"/>
        <w:jc w:val="center"/>
        <w:rPr>
          <w:rFonts w:ascii="Times New Roman" w:hAnsi="Times New Roman"/>
          <w:b/>
          <w:sz w:val="28"/>
          <w:szCs w:val="28"/>
          <w:lang w:val="kk-KZ"/>
        </w:rPr>
      </w:pPr>
    </w:p>
    <w:p w14:paraId="759A8F86" w14:textId="77777777" w:rsidR="00876A7F" w:rsidRDefault="00876A7F" w:rsidP="001C0513">
      <w:pPr>
        <w:spacing w:line="288" w:lineRule="auto"/>
        <w:jc w:val="center"/>
        <w:rPr>
          <w:rFonts w:ascii="Times New Roman" w:hAnsi="Times New Roman"/>
          <w:b/>
          <w:sz w:val="28"/>
          <w:szCs w:val="28"/>
          <w:lang w:val="kk-KZ"/>
        </w:rPr>
      </w:pPr>
      <w:r>
        <w:rPr>
          <w:rFonts w:ascii="Times New Roman" w:hAnsi="Times New Roman"/>
          <w:b/>
          <w:sz w:val="28"/>
          <w:szCs w:val="28"/>
          <w:lang w:val="kk-KZ"/>
        </w:rPr>
        <w:br w:type="page"/>
      </w:r>
    </w:p>
    <w:p w14:paraId="5FDA92FB" w14:textId="0C5A0C67" w:rsidR="00C871C1" w:rsidRPr="003A0696" w:rsidRDefault="00C871C1" w:rsidP="001C0513">
      <w:pPr>
        <w:spacing w:line="288" w:lineRule="auto"/>
        <w:jc w:val="center"/>
        <w:rPr>
          <w:rFonts w:ascii="Times New Roman" w:hAnsi="Times New Roman"/>
          <w:b/>
          <w:sz w:val="28"/>
          <w:szCs w:val="28"/>
          <w:lang w:val="kk-KZ"/>
        </w:rPr>
      </w:pPr>
      <w:r w:rsidRPr="003A0696">
        <w:rPr>
          <w:rFonts w:ascii="Times New Roman" w:hAnsi="Times New Roman"/>
          <w:b/>
          <w:sz w:val="28"/>
          <w:szCs w:val="28"/>
          <w:lang w:val="kk-KZ"/>
        </w:rPr>
        <w:lastRenderedPageBreak/>
        <w:t>НОРМАТИВТІК СІЛТЕМЕЛЕР</w:t>
      </w:r>
    </w:p>
    <w:p w14:paraId="15370D72" w14:textId="6D96CDCF" w:rsidR="001C0513" w:rsidRPr="003A0696" w:rsidRDefault="001C0513" w:rsidP="001C051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Бұл диссертациялық жұмыста келесі нормативтік құжаттарға </w:t>
      </w:r>
      <w:r w:rsidR="00F32ACD">
        <w:rPr>
          <w:rFonts w:ascii="Times New Roman" w:hAnsi="Times New Roman"/>
          <w:sz w:val="28"/>
          <w:szCs w:val="28"/>
          <w:lang w:val="kk-KZ"/>
        </w:rPr>
        <w:t xml:space="preserve">сәйкес </w:t>
      </w:r>
      <w:r w:rsidRPr="003A0696">
        <w:rPr>
          <w:rFonts w:ascii="Times New Roman" w:hAnsi="Times New Roman"/>
          <w:sz w:val="28"/>
          <w:szCs w:val="28"/>
          <w:lang w:val="kk-KZ"/>
        </w:rPr>
        <w:t>сілтемелер көрсетілген:</w:t>
      </w:r>
    </w:p>
    <w:p w14:paraId="361CC356" w14:textId="21DF5562" w:rsidR="00422855" w:rsidRDefault="00422855" w:rsidP="00A1158E">
      <w:pPr>
        <w:pStyle w:val="a3"/>
        <w:spacing w:after="0" w:line="240" w:lineRule="auto"/>
        <w:ind w:left="0" w:firstLine="567"/>
        <w:jc w:val="both"/>
        <w:rPr>
          <w:rFonts w:ascii="Times New Roman" w:hAnsi="Times New Roman"/>
          <w:sz w:val="28"/>
          <w:szCs w:val="28"/>
          <w:lang w:val="kk-KZ"/>
        </w:rPr>
      </w:pPr>
      <w:r w:rsidRPr="0000472E">
        <w:rPr>
          <w:rFonts w:ascii="Times New Roman" w:hAnsi="Times New Roman"/>
          <w:sz w:val="28"/>
          <w:szCs w:val="28"/>
          <w:lang w:val="kk-KZ"/>
        </w:rPr>
        <w:t>Мемлекет басшысыны</w:t>
      </w:r>
      <w:r w:rsidRPr="0000472E">
        <w:rPr>
          <w:rFonts w:ascii="Times New Roman" w:hAnsi="Times New Roman" w:cs="Cambria"/>
          <w:sz w:val="28"/>
          <w:szCs w:val="28"/>
          <w:lang w:val="kk-KZ"/>
        </w:rPr>
        <w:t>ң</w:t>
      </w:r>
      <w:r w:rsidRPr="0000472E">
        <w:rPr>
          <w:rFonts w:ascii="Times New Roman" w:hAnsi="Times New Roman"/>
          <w:sz w:val="28"/>
          <w:szCs w:val="28"/>
          <w:lang w:val="kk-KZ"/>
        </w:rPr>
        <w:t xml:space="preserve"> 2021 </w:t>
      </w:r>
      <w:r w:rsidRPr="0000472E">
        <w:rPr>
          <w:rFonts w:ascii="Times New Roman" w:hAnsi="Times New Roman" w:cs="Constantia"/>
          <w:sz w:val="28"/>
          <w:szCs w:val="28"/>
          <w:lang w:val="kk-KZ"/>
        </w:rPr>
        <w:t>ж</w:t>
      </w:r>
      <w:r w:rsidRPr="0000472E">
        <w:rPr>
          <w:rFonts w:ascii="Times New Roman" w:hAnsi="Times New Roman"/>
          <w:sz w:val="28"/>
          <w:szCs w:val="28"/>
          <w:lang w:val="kk-KZ"/>
        </w:rPr>
        <w:t>ылғы 1 қыркүйектегі” Халық бірлігі және жүйелі реформалар - ел өркендеуінің берік негізі” атты Қазақстан халқына Жолдауын іске асыру жөніндегі шаралар туралы” Қазақстан Республикасының Президенті Жарлығының жобасы туралы</w:t>
      </w:r>
      <w:r w:rsidRPr="003A0696">
        <w:rPr>
          <w:rFonts w:ascii="Times New Roman" w:hAnsi="Times New Roman"/>
          <w:sz w:val="28"/>
          <w:szCs w:val="28"/>
          <w:lang w:val="kk-KZ"/>
        </w:rPr>
        <w:t>.  Қазақстан Республикасы Үкіметінің 2021 жылғы 10 қыркүйектегі №628 қаулысы.</w:t>
      </w:r>
    </w:p>
    <w:p w14:paraId="3A311E48" w14:textId="77777777" w:rsidR="00954683" w:rsidRPr="00954683" w:rsidRDefault="00954683" w:rsidP="00A1158E">
      <w:pPr>
        <w:pStyle w:val="ab"/>
        <w:shd w:val="clear" w:color="auto" w:fill="FFFFFF"/>
        <w:spacing w:before="0" w:beforeAutospacing="0" w:after="0" w:afterAutospacing="0"/>
        <w:ind w:firstLine="567"/>
        <w:jc w:val="both"/>
        <w:textAlignment w:val="baseline"/>
        <w:rPr>
          <w:spacing w:val="2"/>
          <w:sz w:val="28"/>
          <w:szCs w:val="28"/>
          <w:lang w:val="kk-KZ"/>
        </w:rPr>
      </w:pPr>
      <w:bookmarkStart w:id="0" w:name="_Hlk148883624"/>
      <w:r w:rsidRPr="00A5488F">
        <w:rPr>
          <w:sz w:val="28"/>
          <w:szCs w:val="28"/>
          <w:lang w:val="kk-KZ"/>
        </w:rPr>
        <w:t>Қазақстан Республикасы «Білім туралы» Заңы. Астана-2007. 17- шілде. 2016 жылға толықтырулар.</w:t>
      </w:r>
      <w:r w:rsidRPr="00954683">
        <w:rPr>
          <w:spacing w:val="2"/>
          <w:sz w:val="28"/>
          <w:szCs w:val="28"/>
          <w:lang w:val="kk-KZ"/>
        </w:rPr>
        <w:t xml:space="preserve"> </w:t>
      </w:r>
    </w:p>
    <w:bookmarkEnd w:id="0"/>
    <w:p w14:paraId="565AC4D1" w14:textId="4DB52AA0" w:rsidR="00E950D2" w:rsidRPr="003A0696" w:rsidRDefault="00E950D2" w:rsidP="00E950D2">
      <w:pPr>
        <w:pStyle w:val="ab"/>
        <w:shd w:val="clear" w:color="auto" w:fill="FFFFFF"/>
        <w:spacing w:before="0" w:beforeAutospacing="0" w:after="0" w:afterAutospacing="0"/>
        <w:ind w:firstLine="567"/>
        <w:jc w:val="both"/>
        <w:textAlignment w:val="baseline"/>
        <w:rPr>
          <w:spacing w:val="2"/>
          <w:sz w:val="28"/>
          <w:szCs w:val="28"/>
          <w:lang w:val="kk-KZ"/>
        </w:rPr>
      </w:pPr>
      <w:r w:rsidRPr="003A0696">
        <w:rPr>
          <w:spacing w:val="2"/>
          <w:sz w:val="28"/>
          <w:szCs w:val="28"/>
          <w:lang w:val="kk-KZ"/>
        </w:rPr>
        <w:t xml:space="preserve">Педагог мәртебесі туралы Қазақстан </w:t>
      </w:r>
      <w:r>
        <w:rPr>
          <w:spacing w:val="2"/>
          <w:sz w:val="28"/>
          <w:szCs w:val="28"/>
          <w:lang w:val="kk-KZ"/>
        </w:rPr>
        <w:t>Р</w:t>
      </w:r>
      <w:r w:rsidRPr="003A0696">
        <w:rPr>
          <w:spacing w:val="2"/>
          <w:sz w:val="28"/>
          <w:szCs w:val="28"/>
          <w:lang w:val="kk-KZ"/>
        </w:rPr>
        <w:t>еспубликасының Заңы 2019 жылғы 27 желтоқсанындағы №293-VI ҚРЗ.</w:t>
      </w:r>
    </w:p>
    <w:p w14:paraId="6E1FCEF4" w14:textId="7697D8F1" w:rsidR="00B50DFE" w:rsidRPr="00B50DFE" w:rsidRDefault="00B50DFE" w:rsidP="00B50DFE">
      <w:pPr>
        <w:spacing w:after="0" w:line="240" w:lineRule="auto"/>
        <w:ind w:firstLine="567"/>
        <w:jc w:val="both"/>
        <w:rPr>
          <w:rFonts w:ascii="Times New Roman" w:hAnsi="Times New Roman"/>
          <w:b/>
          <w:sz w:val="28"/>
          <w:szCs w:val="28"/>
          <w:lang w:val="kk-KZ"/>
        </w:rPr>
      </w:pPr>
      <w:bookmarkStart w:id="1" w:name="_Hlk148883663"/>
      <w:r w:rsidRPr="00B50DFE">
        <w:rPr>
          <w:rFonts w:ascii="Times New Roman" w:hAnsi="Times New Roman"/>
          <w:color w:val="000000"/>
          <w:sz w:val="28"/>
          <w:szCs w:val="28"/>
          <w:shd w:val="clear" w:color="auto" w:fill="FFFFFF"/>
          <w:lang w:val="kk-KZ"/>
        </w:rPr>
        <w:t>Қазақстан Республикасы Еңбек кодексінің </w:t>
      </w:r>
      <w:r>
        <w:fldChar w:fldCharType="begin"/>
      </w:r>
      <w:r w:rsidRPr="00594E25">
        <w:rPr>
          <w:lang w:val="kk-KZ"/>
        </w:rPr>
        <w:instrText>HYPERLINK "https://adilet.zan.kz/kaz/docs/K070000251_" \l "z868"</w:instrText>
      </w:r>
      <w:r>
        <w:fldChar w:fldCharType="separate"/>
      </w:r>
      <w:r w:rsidRPr="00B50DFE">
        <w:rPr>
          <w:rStyle w:val="a9"/>
          <w:rFonts w:ascii="Times New Roman" w:hAnsi="Times New Roman"/>
          <w:color w:val="000000"/>
          <w:sz w:val="28"/>
          <w:szCs w:val="28"/>
          <w:u w:val="none"/>
          <w:shd w:val="clear" w:color="auto" w:fill="FFFFFF"/>
          <w:lang w:val="kk-KZ"/>
        </w:rPr>
        <w:t>138-3-бабы</w:t>
      </w:r>
      <w:r>
        <w:rPr>
          <w:rStyle w:val="a9"/>
          <w:rFonts w:ascii="Times New Roman" w:hAnsi="Times New Roman"/>
          <w:color w:val="000000"/>
          <w:sz w:val="28"/>
          <w:szCs w:val="28"/>
          <w:u w:val="none"/>
          <w:shd w:val="clear" w:color="auto" w:fill="FFFFFF"/>
          <w:lang w:val="kk-KZ"/>
        </w:rPr>
        <w:fldChar w:fldCharType="end"/>
      </w:r>
      <w:r w:rsidRPr="00B50DFE">
        <w:rPr>
          <w:rFonts w:ascii="Times New Roman" w:hAnsi="Times New Roman"/>
          <w:sz w:val="28"/>
          <w:szCs w:val="28"/>
          <w:lang w:val="kk-KZ"/>
        </w:rPr>
        <w:t>,</w:t>
      </w:r>
      <w:r w:rsidRPr="00B50DFE">
        <w:rPr>
          <w:rFonts w:ascii="Times New Roman" w:hAnsi="Times New Roman"/>
          <w:color w:val="000000"/>
          <w:sz w:val="28"/>
          <w:szCs w:val="28"/>
          <w:shd w:val="clear" w:color="auto" w:fill="FFFFFF"/>
          <w:lang w:val="kk-KZ"/>
        </w:rPr>
        <w:t xml:space="preserve"> </w:t>
      </w:r>
      <w:r>
        <w:rPr>
          <w:rFonts w:ascii="Times New Roman" w:hAnsi="Times New Roman"/>
          <w:color w:val="000000"/>
          <w:sz w:val="28"/>
          <w:szCs w:val="28"/>
          <w:shd w:val="clear" w:color="auto" w:fill="FFFFFF"/>
          <w:lang w:val="kk-KZ"/>
        </w:rPr>
        <w:t>1</w:t>
      </w:r>
      <w:r w:rsidRPr="00B50DFE">
        <w:rPr>
          <w:rStyle w:val="afe"/>
          <w:rFonts w:ascii="Times New Roman" w:hAnsi="Times New Roman" w:cs="Times New Roman"/>
          <w:lang w:val="kk-KZ"/>
        </w:rPr>
        <w:t>8.12.2013 № 665</w:t>
      </w:r>
      <w:r w:rsidRPr="00B50DFE">
        <w:rPr>
          <w:rFonts w:ascii="Times New Roman" w:hAnsi="Times New Roman"/>
          <w:color w:val="444444"/>
          <w:sz w:val="28"/>
          <w:szCs w:val="28"/>
          <w:shd w:val="clear" w:color="auto" w:fill="FFFFFF"/>
          <w:lang w:val="kk-KZ"/>
        </w:rPr>
        <w:t> </w:t>
      </w:r>
      <w:r w:rsidRPr="00B50DFE">
        <w:rPr>
          <w:rFonts w:ascii="Times New Roman" w:hAnsi="Times New Roman"/>
          <w:color w:val="000000"/>
          <w:sz w:val="28"/>
          <w:szCs w:val="28"/>
          <w:shd w:val="clear" w:color="auto" w:fill="FFFFFF"/>
          <w:lang w:val="kk-KZ"/>
        </w:rPr>
        <w:t>бұйрықтың қосымшасына сәйкес </w:t>
      </w:r>
      <w:r>
        <w:fldChar w:fldCharType="begin"/>
      </w:r>
      <w:r w:rsidRPr="00594E25">
        <w:rPr>
          <w:lang w:val="kk-KZ"/>
        </w:rPr>
        <w:instrText>HYPERLINK "https://adilet.zan.kz/kaz/docs/V1200008022" \l "z7"</w:instrText>
      </w:r>
      <w:r>
        <w:fldChar w:fldCharType="separate"/>
      </w:r>
      <w:r w:rsidRPr="00B50DFE">
        <w:rPr>
          <w:rStyle w:val="a9"/>
          <w:rFonts w:ascii="Times New Roman" w:hAnsi="Times New Roman"/>
          <w:color w:val="000000" w:themeColor="text1"/>
          <w:sz w:val="28"/>
          <w:szCs w:val="28"/>
          <w:u w:val="none"/>
          <w:shd w:val="clear" w:color="auto" w:fill="FFFFFF"/>
          <w:lang w:val="kk-KZ"/>
        </w:rPr>
        <w:t>Ұлттық біліктілік шеңбері</w:t>
      </w:r>
      <w:r>
        <w:rPr>
          <w:rStyle w:val="a9"/>
          <w:rFonts w:ascii="Times New Roman" w:hAnsi="Times New Roman"/>
          <w:color w:val="000000" w:themeColor="text1"/>
          <w:sz w:val="28"/>
          <w:szCs w:val="28"/>
          <w:u w:val="none"/>
          <w:shd w:val="clear" w:color="auto" w:fill="FFFFFF"/>
          <w:lang w:val="kk-KZ"/>
        </w:rPr>
        <w:fldChar w:fldCharType="end"/>
      </w:r>
      <w:r w:rsidRPr="00B50DFE">
        <w:rPr>
          <w:rFonts w:ascii="Times New Roman" w:hAnsi="Times New Roman"/>
          <w:color w:val="000000"/>
          <w:sz w:val="28"/>
          <w:szCs w:val="28"/>
          <w:shd w:val="clear" w:color="auto" w:fill="FFFFFF"/>
          <w:lang w:val="kk-KZ"/>
        </w:rPr>
        <w:t> бекітілген.</w:t>
      </w:r>
    </w:p>
    <w:p w14:paraId="09782611" w14:textId="0911BFB8" w:rsidR="00E67811" w:rsidRPr="00E67811" w:rsidRDefault="00A1158E" w:rsidP="00E67811">
      <w:pPr>
        <w:pStyle w:val="afc"/>
        <w:spacing w:before="0" w:after="0" w:line="240" w:lineRule="auto"/>
        <w:ind w:firstLine="567"/>
        <w:jc w:val="both"/>
        <w:rPr>
          <w:rFonts w:hint="eastAsia"/>
          <w:lang w:val="kk-KZ"/>
        </w:rPr>
      </w:pPr>
      <w:bookmarkStart w:id="2" w:name="_Hlk148883735"/>
      <w:bookmarkEnd w:id="1"/>
      <w:r w:rsidRPr="00A1158E">
        <w:rPr>
          <w:rFonts w:ascii="Times New Roman" w:hAnsi="Times New Roman" w:cs="Times New Roman"/>
          <w:color w:val="000000"/>
          <w:lang w:val="kk-KZ"/>
        </w:rPr>
        <w:t>2022 жылғы 15 желтоқсандағы № 500 бұйрығы. Қазақстан Республикасының Әділет министрлігінде 2022 жылғы 19 желтоқсанда № 31149 болып тіркелді</w:t>
      </w:r>
      <w:r w:rsidR="00E67811">
        <w:rPr>
          <w:rFonts w:ascii="Times New Roman" w:hAnsi="Times New Roman" w:cs="Times New Roman"/>
          <w:color w:val="000000"/>
          <w:lang w:val="kk-KZ"/>
        </w:rPr>
        <w:t xml:space="preserve">. </w:t>
      </w:r>
      <w:r w:rsidR="00E67811" w:rsidRPr="00E67811">
        <w:rPr>
          <w:rFonts w:ascii="Times New Roman" w:hAnsi="Times New Roman" w:cs="Times New Roman"/>
          <w:color w:val="000000"/>
          <w:lang w:val="kk-KZ"/>
        </w:rPr>
        <w:t>«</w:t>
      </w:r>
      <w:r w:rsidR="00E67811" w:rsidRPr="00E67811">
        <w:rPr>
          <w:rFonts w:ascii="Times New Roman" w:hAnsi="Times New Roman" w:cs="Times New Roman"/>
          <w:lang w:val="kk-KZ"/>
        </w:rPr>
        <w:t>Педагог» кәсіптік стандартын бекіту туралы.</w:t>
      </w:r>
    </w:p>
    <w:bookmarkEnd w:id="2"/>
    <w:p w14:paraId="29C86A83" w14:textId="77777777" w:rsidR="00C871C1" w:rsidRPr="003A0696" w:rsidRDefault="00C871C1" w:rsidP="00C871C1">
      <w:pPr>
        <w:spacing w:line="288" w:lineRule="auto"/>
        <w:ind w:firstLine="709"/>
        <w:jc w:val="center"/>
        <w:rPr>
          <w:rFonts w:ascii="Times New Roman" w:hAnsi="Times New Roman"/>
          <w:b/>
          <w:sz w:val="28"/>
          <w:szCs w:val="28"/>
          <w:lang w:val="kk-KZ"/>
        </w:rPr>
      </w:pPr>
    </w:p>
    <w:p w14:paraId="08AADB6A" w14:textId="77777777" w:rsidR="00C871C1" w:rsidRPr="003A0696" w:rsidRDefault="00C871C1" w:rsidP="00C871C1">
      <w:pPr>
        <w:spacing w:line="288" w:lineRule="auto"/>
        <w:ind w:firstLine="709"/>
        <w:jc w:val="center"/>
        <w:rPr>
          <w:rFonts w:ascii="Times New Roman" w:hAnsi="Times New Roman"/>
          <w:b/>
          <w:sz w:val="28"/>
          <w:szCs w:val="28"/>
          <w:lang w:val="kk-KZ"/>
        </w:rPr>
      </w:pPr>
    </w:p>
    <w:p w14:paraId="1DB03159" w14:textId="77777777" w:rsidR="00C871C1" w:rsidRPr="003A0696" w:rsidRDefault="00C871C1" w:rsidP="00C871C1">
      <w:pPr>
        <w:spacing w:line="288" w:lineRule="auto"/>
        <w:ind w:firstLine="709"/>
        <w:jc w:val="center"/>
        <w:rPr>
          <w:rFonts w:ascii="Times New Roman" w:hAnsi="Times New Roman"/>
          <w:b/>
          <w:sz w:val="28"/>
          <w:szCs w:val="28"/>
          <w:lang w:val="kk-KZ"/>
        </w:rPr>
      </w:pPr>
    </w:p>
    <w:p w14:paraId="0B61F3E2" w14:textId="77777777" w:rsidR="00C871C1" w:rsidRPr="003A0696" w:rsidRDefault="00C871C1" w:rsidP="00C871C1">
      <w:pPr>
        <w:spacing w:line="288" w:lineRule="auto"/>
        <w:ind w:firstLine="709"/>
        <w:jc w:val="center"/>
        <w:rPr>
          <w:rFonts w:ascii="Times New Roman" w:hAnsi="Times New Roman"/>
          <w:b/>
          <w:sz w:val="28"/>
          <w:szCs w:val="28"/>
          <w:lang w:val="kk-KZ"/>
        </w:rPr>
      </w:pPr>
    </w:p>
    <w:p w14:paraId="47D5E2B1" w14:textId="77777777" w:rsidR="00C871C1" w:rsidRPr="003A0696" w:rsidRDefault="00C871C1" w:rsidP="00C871C1">
      <w:pPr>
        <w:spacing w:line="288" w:lineRule="auto"/>
        <w:ind w:firstLine="709"/>
        <w:jc w:val="center"/>
        <w:rPr>
          <w:rFonts w:ascii="Times New Roman" w:hAnsi="Times New Roman"/>
          <w:b/>
          <w:sz w:val="28"/>
          <w:szCs w:val="28"/>
          <w:lang w:val="kk-KZ"/>
        </w:rPr>
      </w:pPr>
    </w:p>
    <w:p w14:paraId="736685FA" w14:textId="46CF33D7" w:rsidR="00C871C1" w:rsidRPr="003A0696" w:rsidRDefault="00C871C1" w:rsidP="00C871C1">
      <w:pPr>
        <w:spacing w:line="288" w:lineRule="auto"/>
        <w:ind w:firstLine="709"/>
        <w:jc w:val="center"/>
        <w:rPr>
          <w:rFonts w:ascii="Times New Roman" w:hAnsi="Times New Roman"/>
          <w:b/>
          <w:sz w:val="28"/>
          <w:szCs w:val="28"/>
          <w:lang w:val="kk-KZ"/>
        </w:rPr>
      </w:pPr>
    </w:p>
    <w:p w14:paraId="16049248" w14:textId="486C9019" w:rsidR="00107376" w:rsidRPr="003A0696" w:rsidRDefault="00107376" w:rsidP="00C871C1">
      <w:pPr>
        <w:spacing w:line="288" w:lineRule="auto"/>
        <w:ind w:firstLine="709"/>
        <w:jc w:val="center"/>
        <w:rPr>
          <w:rFonts w:ascii="Times New Roman" w:hAnsi="Times New Roman"/>
          <w:b/>
          <w:sz w:val="28"/>
          <w:szCs w:val="28"/>
          <w:lang w:val="kk-KZ"/>
        </w:rPr>
      </w:pPr>
    </w:p>
    <w:p w14:paraId="07E0F4EA" w14:textId="77777777" w:rsidR="00107376" w:rsidRPr="003A0696" w:rsidRDefault="00107376" w:rsidP="00C871C1">
      <w:pPr>
        <w:spacing w:line="288" w:lineRule="auto"/>
        <w:ind w:firstLine="709"/>
        <w:jc w:val="center"/>
        <w:rPr>
          <w:rFonts w:ascii="Times New Roman" w:hAnsi="Times New Roman"/>
          <w:b/>
          <w:sz w:val="28"/>
          <w:szCs w:val="28"/>
          <w:lang w:val="kk-KZ"/>
        </w:rPr>
      </w:pPr>
    </w:p>
    <w:p w14:paraId="6E514884" w14:textId="77777777" w:rsidR="001C0513" w:rsidRPr="003A0696" w:rsidRDefault="001C0513" w:rsidP="00C871C1">
      <w:pPr>
        <w:spacing w:line="288" w:lineRule="auto"/>
        <w:ind w:firstLine="709"/>
        <w:jc w:val="center"/>
        <w:rPr>
          <w:rFonts w:ascii="Times New Roman" w:hAnsi="Times New Roman"/>
          <w:b/>
          <w:sz w:val="28"/>
          <w:szCs w:val="28"/>
          <w:lang w:val="kk-KZ"/>
        </w:rPr>
      </w:pPr>
      <w:r w:rsidRPr="003A0696">
        <w:rPr>
          <w:rFonts w:ascii="Times New Roman" w:hAnsi="Times New Roman"/>
          <w:b/>
          <w:sz w:val="28"/>
          <w:szCs w:val="28"/>
          <w:lang w:val="kk-KZ"/>
        </w:rPr>
        <w:br w:type="page"/>
      </w:r>
    </w:p>
    <w:p w14:paraId="4C88834B" w14:textId="70DEECA9" w:rsidR="00C871C1" w:rsidRDefault="00C871C1" w:rsidP="005D6F32">
      <w:pPr>
        <w:spacing w:after="0" w:line="240" w:lineRule="auto"/>
        <w:jc w:val="center"/>
        <w:rPr>
          <w:rFonts w:ascii="Times New Roman" w:hAnsi="Times New Roman"/>
          <w:b/>
          <w:sz w:val="28"/>
          <w:szCs w:val="28"/>
          <w:lang w:val="kk-KZ"/>
        </w:rPr>
      </w:pPr>
      <w:r w:rsidRPr="003A0696">
        <w:rPr>
          <w:rFonts w:ascii="Times New Roman" w:hAnsi="Times New Roman"/>
          <w:b/>
          <w:sz w:val="28"/>
          <w:szCs w:val="28"/>
          <w:lang w:val="kk-KZ"/>
        </w:rPr>
        <w:lastRenderedPageBreak/>
        <w:t>АНЫҚТАМАЛАР</w:t>
      </w:r>
    </w:p>
    <w:p w14:paraId="3329F97E" w14:textId="77777777" w:rsidR="005D6F32" w:rsidRPr="003A0696" w:rsidRDefault="005D6F32" w:rsidP="005D6F32">
      <w:pPr>
        <w:spacing w:after="0" w:line="240" w:lineRule="auto"/>
        <w:jc w:val="center"/>
        <w:rPr>
          <w:rFonts w:ascii="Times New Roman" w:hAnsi="Times New Roman"/>
          <w:b/>
          <w:sz w:val="28"/>
          <w:szCs w:val="28"/>
          <w:lang w:val="kk-KZ"/>
        </w:rPr>
      </w:pPr>
    </w:p>
    <w:p w14:paraId="2C21A1F3" w14:textId="77777777" w:rsidR="00C871C1" w:rsidRPr="003A0696" w:rsidRDefault="00C871C1" w:rsidP="001C051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Бұл диссертациялық жұмыста келесі терминдерге сәйкес анықтамалар қолданылған: </w:t>
      </w:r>
    </w:p>
    <w:p w14:paraId="214EA89E" w14:textId="3CAE0B6D" w:rsidR="00C871C1" w:rsidRPr="000A0619" w:rsidRDefault="00C871C1" w:rsidP="001C0513">
      <w:pPr>
        <w:shd w:val="clear" w:color="auto" w:fill="FFFFFF"/>
        <w:spacing w:after="0" w:line="240" w:lineRule="auto"/>
        <w:ind w:firstLine="567"/>
        <w:jc w:val="both"/>
        <w:rPr>
          <w:rFonts w:ascii="Times New Roman" w:eastAsia="Times New Roman" w:hAnsi="Times New Roman"/>
          <w:sz w:val="28"/>
          <w:szCs w:val="28"/>
          <w:lang w:val="kk-KZ"/>
        </w:rPr>
      </w:pPr>
      <w:r w:rsidRPr="0000472E">
        <w:rPr>
          <w:rFonts w:ascii="Times New Roman" w:eastAsia="Times New Roman" w:hAnsi="Times New Roman"/>
          <w:b/>
          <w:bCs/>
          <w:sz w:val="28"/>
          <w:szCs w:val="28"/>
          <w:lang w:val="kk-KZ"/>
        </w:rPr>
        <w:t>Мотивация</w:t>
      </w:r>
      <w:r w:rsidRPr="0000472E">
        <w:rPr>
          <w:rFonts w:ascii="Times New Roman" w:eastAsia="Times New Roman" w:hAnsi="Times New Roman"/>
          <w:sz w:val="28"/>
          <w:szCs w:val="28"/>
          <w:lang w:val="kk-KZ"/>
        </w:rPr>
        <w:t xml:space="preserve"> - </w:t>
      </w:r>
      <w:r w:rsidR="004E645A" w:rsidRPr="004E645A">
        <w:rPr>
          <w:rFonts w:ascii="Times New Roman" w:eastAsiaTheme="minorHAnsi" w:hAnsi="Times New Roman"/>
          <w:sz w:val="28"/>
          <w:szCs w:val="28"/>
          <w:lang w:val="kk-KZ"/>
        </w:rPr>
        <w:t>адамды белгілі бір мақсатқа тарту күші немесе қажеттілік.</w:t>
      </w:r>
      <w:r w:rsidR="004E645A" w:rsidRPr="005F12C5">
        <w:rPr>
          <w:rFonts w:eastAsiaTheme="minorHAnsi"/>
          <w:sz w:val="28"/>
          <w:szCs w:val="28"/>
          <w:lang w:val="kk-KZ"/>
        </w:rPr>
        <w:t xml:space="preserve"> </w:t>
      </w:r>
      <w:r w:rsidRPr="0000472E">
        <w:rPr>
          <w:rFonts w:ascii="Times New Roman" w:eastAsia="Times New Roman" w:hAnsi="Times New Roman"/>
          <w:sz w:val="28"/>
          <w:szCs w:val="28"/>
          <w:lang w:val="kk-KZ"/>
        </w:rPr>
        <w:t xml:space="preserve">Ол мақсатқа деген күшті аңсар (ынта), ішкі өздік кедергілер мен келіссіздіктерді жою (арылу), саналы да, жігерлі қозғалыс (батыл кірісу) -үштігінің бірлігінен көрінеді. </w:t>
      </w:r>
      <w:r w:rsidRPr="000A0619">
        <w:rPr>
          <w:rFonts w:ascii="Times New Roman" w:eastAsia="Times New Roman" w:hAnsi="Times New Roman"/>
          <w:sz w:val="28"/>
          <w:szCs w:val="28"/>
          <w:lang w:val="kk-KZ"/>
        </w:rPr>
        <w:t>Мотивацияны әрекетіміздің, ниетіміздің, қалауымыздың себепті ішкі түрткісі депте атасақ қате болмайды</w:t>
      </w:r>
      <w:r w:rsidR="009E013D">
        <w:rPr>
          <w:rFonts w:ascii="Times New Roman" w:eastAsia="Times New Roman" w:hAnsi="Times New Roman"/>
          <w:sz w:val="28"/>
          <w:szCs w:val="28"/>
          <w:lang w:val="kk-KZ"/>
        </w:rPr>
        <w:t>.</w:t>
      </w:r>
    </w:p>
    <w:p w14:paraId="26B1FD68" w14:textId="0C0CF238" w:rsidR="00892672" w:rsidRPr="000A0619" w:rsidRDefault="00892672" w:rsidP="001C0513">
      <w:pPr>
        <w:tabs>
          <w:tab w:val="left" w:pos="0"/>
        </w:tabs>
        <w:spacing w:after="0" w:line="240" w:lineRule="auto"/>
        <w:ind w:firstLine="567"/>
        <w:jc w:val="both"/>
        <w:rPr>
          <w:rFonts w:ascii="Times New Roman" w:eastAsia="Times New Roman" w:hAnsi="Times New Roman"/>
          <w:b/>
          <w:bCs/>
          <w:sz w:val="28"/>
          <w:szCs w:val="28"/>
          <w:lang w:val="kk-KZ"/>
        </w:rPr>
      </w:pPr>
      <w:r w:rsidRPr="000A0619">
        <w:rPr>
          <w:rFonts w:ascii="Times New Roman" w:hAnsi="Times New Roman"/>
          <w:b/>
          <w:bCs/>
          <w:sz w:val="28"/>
          <w:szCs w:val="28"/>
          <w:lang w:val="kk-KZ"/>
        </w:rPr>
        <w:t>Кәсіби мотивация</w:t>
      </w:r>
      <w:r w:rsidRPr="000A0619">
        <w:rPr>
          <w:rFonts w:ascii="Times New Roman" w:hAnsi="Times New Roman"/>
          <w:sz w:val="28"/>
          <w:szCs w:val="28"/>
          <w:lang w:val="kk-KZ"/>
        </w:rPr>
        <w:t xml:space="preserve"> - бұл кәсіби қызмет субъектісінің ішкі құрылымының көрінісі, атап айтқанда: адамның кез-келген кәсіби қажеттіліктерді қанағаттандыру және мақсаттарға жету үшін белгілі бір әрекеттерді жасауға деген ұмтылысы мен дайындығы.</w:t>
      </w:r>
    </w:p>
    <w:p w14:paraId="70F0B89B" w14:textId="71C827F6" w:rsidR="000A08D4" w:rsidRPr="003A0696" w:rsidRDefault="00C871C1" w:rsidP="001C0513">
      <w:pPr>
        <w:tabs>
          <w:tab w:val="left" w:pos="0"/>
        </w:tabs>
        <w:spacing w:after="0" w:line="240" w:lineRule="auto"/>
        <w:ind w:firstLine="567"/>
        <w:jc w:val="both"/>
        <w:rPr>
          <w:rFonts w:ascii="Times New Roman" w:hAnsi="Times New Roman"/>
          <w:sz w:val="28"/>
          <w:szCs w:val="28"/>
          <w:lang w:val="kk-KZ"/>
        </w:rPr>
      </w:pPr>
      <w:r w:rsidRPr="000A0619">
        <w:rPr>
          <w:rFonts w:ascii="Times New Roman" w:eastAsia="Times New Roman" w:hAnsi="Times New Roman"/>
          <w:b/>
          <w:bCs/>
          <w:sz w:val="28"/>
          <w:szCs w:val="28"/>
          <w:lang w:val="kk-KZ"/>
        </w:rPr>
        <w:t>Ішкі мотивация</w:t>
      </w:r>
      <w:r w:rsidRPr="000A0619">
        <w:rPr>
          <w:rFonts w:ascii="Times New Roman" w:eastAsia="Times New Roman" w:hAnsi="Times New Roman"/>
          <w:sz w:val="28"/>
          <w:szCs w:val="28"/>
          <w:lang w:val="kk-KZ"/>
        </w:rPr>
        <w:t xml:space="preserve"> - </w:t>
      </w:r>
      <w:r w:rsidR="000A08D4" w:rsidRPr="003A0696">
        <w:rPr>
          <w:rFonts w:ascii="Times New Roman" w:hAnsi="Times New Roman"/>
          <w:sz w:val="28"/>
          <w:szCs w:val="28"/>
          <w:lang w:val="kk-KZ"/>
        </w:rPr>
        <w:t>адамның ішкі сезімдері мен көңіл күйінен туындаған мотивация, оған адамның қиялы, мақсаттары, арманы, шығармашылыққа ұмтылуы, қызығушылықтары жатады.</w:t>
      </w:r>
    </w:p>
    <w:p w14:paraId="70AE112E" w14:textId="78596062" w:rsidR="00C871C1" w:rsidRPr="0000472E" w:rsidRDefault="00C871C1" w:rsidP="001C0513">
      <w:pPr>
        <w:shd w:val="clear" w:color="auto" w:fill="FFFFFF"/>
        <w:spacing w:after="0" w:line="240" w:lineRule="auto"/>
        <w:ind w:firstLine="567"/>
        <w:jc w:val="both"/>
        <w:rPr>
          <w:rFonts w:ascii="Times New Roman" w:eastAsia="Times New Roman" w:hAnsi="Times New Roman"/>
          <w:sz w:val="28"/>
          <w:szCs w:val="28"/>
          <w:lang w:val="kk-KZ"/>
        </w:rPr>
      </w:pPr>
      <w:r w:rsidRPr="0000472E">
        <w:rPr>
          <w:rFonts w:ascii="Times New Roman" w:eastAsia="Times New Roman" w:hAnsi="Times New Roman"/>
          <w:b/>
          <w:bCs/>
          <w:sz w:val="28"/>
          <w:szCs w:val="28"/>
          <w:lang w:val="kk-KZ"/>
        </w:rPr>
        <w:t>Сыртқы мотивация</w:t>
      </w:r>
      <w:r w:rsidRPr="0000472E">
        <w:rPr>
          <w:rFonts w:ascii="Times New Roman" w:eastAsia="Times New Roman" w:hAnsi="Times New Roman"/>
          <w:sz w:val="28"/>
          <w:szCs w:val="28"/>
          <w:lang w:val="kk-KZ"/>
        </w:rPr>
        <w:t xml:space="preserve"> - </w:t>
      </w:r>
      <w:r w:rsidR="00CA5369" w:rsidRPr="003A0696">
        <w:rPr>
          <w:rFonts w:ascii="Times New Roman" w:hAnsi="Times New Roman"/>
          <w:sz w:val="28"/>
          <w:szCs w:val="28"/>
          <w:lang w:val="kk-KZ"/>
        </w:rPr>
        <w:t>бұл әрекетті бастайтын және реттейтін факторлар әрекет субъектісінен тыс және әрекет процесінен тыс болатын жағдайларда белсенділікті анықтауды сипаттауға арналған құрылым. Мотив сыртқы болып табылады, егер оқыту әрекетінің негізгі себебі оқу процесінің өзінен тыс нәрсені қабылдау болса.</w:t>
      </w:r>
    </w:p>
    <w:p w14:paraId="6EDE2F3D" w14:textId="77777777" w:rsidR="00C871C1" w:rsidRPr="003A0696" w:rsidRDefault="00C871C1" w:rsidP="001C0513">
      <w:pPr>
        <w:spacing w:after="0" w:line="240" w:lineRule="auto"/>
        <w:ind w:firstLine="567"/>
        <w:jc w:val="both"/>
        <w:rPr>
          <w:rFonts w:ascii="Times New Roman" w:hAnsi="Times New Roman"/>
          <w:sz w:val="28"/>
          <w:szCs w:val="28"/>
          <w:lang w:val="kk-KZ"/>
        </w:rPr>
      </w:pPr>
      <w:r w:rsidRPr="003A0696">
        <w:rPr>
          <w:rFonts w:ascii="Times New Roman" w:hAnsi="Times New Roman"/>
          <w:b/>
          <w:sz w:val="28"/>
          <w:szCs w:val="28"/>
          <w:lang w:val="kk-KZ"/>
        </w:rPr>
        <w:t>Жетістікке жету мотивациясы</w:t>
      </w:r>
      <w:r w:rsidRPr="003A0696">
        <w:rPr>
          <w:rFonts w:ascii="Times New Roman" w:hAnsi="Times New Roman"/>
          <w:sz w:val="28"/>
          <w:szCs w:val="28"/>
          <w:lang w:val="kk-KZ"/>
        </w:rPr>
        <w:t xml:space="preserve"> ​​​​​​-нәтижелерді жақсартуға деген ұмтылыс, қол жеткізген жетістіктермен тоқталмауға деген ұмтылыс, өз мақсаттарына жетудегі табандылық, қиындықтарға қарамастан өзіне қол жеткізуге деген ұмтылыс.</w:t>
      </w:r>
    </w:p>
    <w:p w14:paraId="5CC73B8F" w14:textId="77777777" w:rsidR="00C871C1" w:rsidRPr="003A0696" w:rsidRDefault="00C871C1" w:rsidP="001C0513">
      <w:pPr>
        <w:spacing w:after="0" w:line="240" w:lineRule="auto"/>
        <w:ind w:firstLine="567"/>
        <w:jc w:val="both"/>
        <w:rPr>
          <w:rFonts w:ascii="Times New Roman" w:hAnsi="Times New Roman"/>
          <w:sz w:val="28"/>
          <w:szCs w:val="28"/>
          <w:lang w:val="kk-KZ"/>
        </w:rPr>
      </w:pPr>
      <w:r w:rsidRPr="003A0696">
        <w:rPr>
          <w:rFonts w:ascii="Times New Roman" w:hAnsi="Times New Roman"/>
          <w:b/>
          <w:sz w:val="28"/>
          <w:szCs w:val="28"/>
          <w:lang w:val="kk-KZ"/>
        </w:rPr>
        <w:t>Танымдық мотивация</w:t>
      </w:r>
      <w:r w:rsidRPr="003A0696">
        <w:rPr>
          <w:lang w:val="kk-KZ"/>
        </w:rPr>
        <w:t xml:space="preserve"> </w:t>
      </w:r>
      <w:r w:rsidRPr="003A0696">
        <w:rPr>
          <w:rFonts w:ascii="Times New Roman" w:hAnsi="Times New Roman"/>
          <w:b/>
          <w:sz w:val="28"/>
          <w:szCs w:val="28"/>
          <w:lang w:val="kk-KZ"/>
        </w:rPr>
        <w:t xml:space="preserve">- </w:t>
      </w:r>
      <w:r w:rsidRPr="003A0696">
        <w:rPr>
          <w:rFonts w:ascii="Times New Roman" w:hAnsi="Times New Roman"/>
          <w:sz w:val="28"/>
          <w:szCs w:val="28"/>
          <w:lang w:val="kk-KZ"/>
        </w:rPr>
        <w:t>бұл мотивацияның белгілі бір түрі, адамның жаңа нәрселерді үйренуге және процестің өзінен және оған жұмсалған күш-жігерден қанағат алуға бағытталған ішкі назары.</w:t>
      </w:r>
    </w:p>
    <w:p w14:paraId="6244B54A" w14:textId="77777777" w:rsidR="00C871C1" w:rsidRPr="003A0696" w:rsidRDefault="00C871C1" w:rsidP="001C0513">
      <w:pPr>
        <w:pStyle w:val="ab"/>
        <w:shd w:val="clear" w:color="auto" w:fill="FFFFFF"/>
        <w:spacing w:before="0" w:beforeAutospacing="0" w:after="0" w:afterAutospacing="0"/>
        <w:ind w:firstLine="567"/>
        <w:jc w:val="both"/>
        <w:rPr>
          <w:sz w:val="28"/>
          <w:szCs w:val="28"/>
          <w:lang w:val="kk-KZ"/>
        </w:rPr>
      </w:pPr>
      <w:r w:rsidRPr="003A0696">
        <w:rPr>
          <w:b/>
          <w:bCs/>
          <w:sz w:val="28"/>
          <w:szCs w:val="28"/>
          <w:lang w:val="kk-KZ"/>
        </w:rPr>
        <w:t>Қажеттіліктер</w:t>
      </w:r>
      <w:r w:rsidRPr="003A0696">
        <w:rPr>
          <w:sz w:val="28"/>
          <w:szCs w:val="28"/>
          <w:lang w:val="kk-KZ"/>
        </w:rPr>
        <w:t> - бұл, не адам ішінде пайда болып және сонда болады,  яғни,  әр түрлі адамдарға жалпы жеткілікті болуы, бірақ сол уақытта әрбір адамға айқын дара көрінуі.</w:t>
      </w:r>
    </w:p>
    <w:p w14:paraId="00EBB7A5" w14:textId="01CBB846" w:rsidR="00C871C1" w:rsidRPr="003A0696" w:rsidRDefault="00C871C1" w:rsidP="001C0513">
      <w:pPr>
        <w:pStyle w:val="ab"/>
        <w:shd w:val="clear" w:color="auto" w:fill="FFFFFF"/>
        <w:spacing w:before="0" w:beforeAutospacing="0" w:after="0" w:afterAutospacing="0"/>
        <w:ind w:firstLine="567"/>
        <w:jc w:val="both"/>
        <w:rPr>
          <w:sz w:val="28"/>
          <w:szCs w:val="28"/>
        </w:rPr>
      </w:pPr>
      <w:r w:rsidRPr="003A0696">
        <w:rPr>
          <w:b/>
          <w:bCs/>
          <w:sz w:val="28"/>
          <w:szCs w:val="28"/>
        </w:rPr>
        <w:t>Мотив </w:t>
      </w:r>
      <w:r w:rsidRPr="003A0696">
        <w:rPr>
          <w:sz w:val="28"/>
          <w:szCs w:val="28"/>
        </w:rPr>
        <w:t>- </w:t>
      </w:r>
      <w:proofErr w:type="spellStart"/>
      <w:r w:rsidRPr="003A0696">
        <w:rPr>
          <w:sz w:val="28"/>
          <w:szCs w:val="28"/>
        </w:rPr>
        <w:t>адамды</w:t>
      </w:r>
      <w:proofErr w:type="spellEnd"/>
      <w:r w:rsidRPr="003A0696">
        <w:rPr>
          <w:sz w:val="28"/>
          <w:szCs w:val="28"/>
        </w:rPr>
        <w:t xml:space="preserve"> </w:t>
      </w:r>
      <w:proofErr w:type="spellStart"/>
      <w:r w:rsidRPr="003A0696">
        <w:rPr>
          <w:sz w:val="28"/>
          <w:szCs w:val="28"/>
        </w:rPr>
        <w:t>айқын</w:t>
      </w:r>
      <w:proofErr w:type="spellEnd"/>
      <w:r w:rsidRPr="003A0696">
        <w:rPr>
          <w:sz w:val="28"/>
          <w:szCs w:val="28"/>
        </w:rPr>
        <w:t xml:space="preserve"> </w:t>
      </w:r>
      <w:proofErr w:type="spellStart"/>
      <w:r w:rsidRPr="003A0696">
        <w:rPr>
          <w:sz w:val="28"/>
          <w:szCs w:val="28"/>
        </w:rPr>
        <w:t>әрекеттерге</w:t>
      </w:r>
      <w:proofErr w:type="spellEnd"/>
      <w:r w:rsidRPr="003A0696">
        <w:rPr>
          <w:sz w:val="28"/>
          <w:szCs w:val="28"/>
        </w:rPr>
        <w:t xml:space="preserve"> </w:t>
      </w:r>
      <w:proofErr w:type="spellStart"/>
      <w:r w:rsidRPr="003A0696">
        <w:rPr>
          <w:sz w:val="28"/>
          <w:szCs w:val="28"/>
        </w:rPr>
        <w:t>шақырады</w:t>
      </w:r>
      <w:proofErr w:type="spellEnd"/>
      <w:r w:rsidRPr="003A0696">
        <w:rPr>
          <w:sz w:val="28"/>
          <w:szCs w:val="28"/>
        </w:rPr>
        <w:t xml:space="preserve">. Мотив </w:t>
      </w:r>
      <w:proofErr w:type="spellStart"/>
      <w:r w:rsidRPr="003A0696">
        <w:rPr>
          <w:sz w:val="28"/>
          <w:szCs w:val="28"/>
        </w:rPr>
        <w:t>адамның</w:t>
      </w:r>
      <w:proofErr w:type="spellEnd"/>
      <w:r w:rsidRPr="003A0696">
        <w:rPr>
          <w:sz w:val="28"/>
          <w:szCs w:val="28"/>
        </w:rPr>
        <w:t xml:space="preserve"> </w:t>
      </w:r>
      <w:r w:rsidR="000A08D4" w:rsidRPr="003A0696">
        <w:rPr>
          <w:sz w:val="28"/>
          <w:szCs w:val="28"/>
          <w:lang w:val="kk-KZ"/>
        </w:rPr>
        <w:t>«</w:t>
      </w:r>
      <w:proofErr w:type="spellStart"/>
      <w:r w:rsidRPr="003A0696">
        <w:rPr>
          <w:sz w:val="28"/>
          <w:szCs w:val="28"/>
        </w:rPr>
        <w:t>ішінде</w:t>
      </w:r>
      <w:proofErr w:type="spellEnd"/>
      <w:r w:rsidR="000A08D4" w:rsidRPr="003A0696">
        <w:rPr>
          <w:sz w:val="28"/>
          <w:szCs w:val="28"/>
          <w:lang w:val="kk-KZ"/>
        </w:rPr>
        <w:t>»</w:t>
      </w:r>
      <w:r w:rsidRPr="003A0696">
        <w:rPr>
          <w:sz w:val="28"/>
          <w:szCs w:val="28"/>
        </w:rPr>
        <w:t xml:space="preserve"> </w:t>
      </w:r>
      <w:proofErr w:type="spellStart"/>
      <w:r w:rsidRPr="003A0696">
        <w:rPr>
          <w:sz w:val="28"/>
          <w:szCs w:val="28"/>
        </w:rPr>
        <w:t>болады</w:t>
      </w:r>
      <w:proofErr w:type="spellEnd"/>
      <w:r w:rsidRPr="003A0696">
        <w:rPr>
          <w:sz w:val="28"/>
          <w:szCs w:val="28"/>
        </w:rPr>
        <w:t>, </w:t>
      </w:r>
      <w:r w:rsidR="000A08D4" w:rsidRPr="003A0696">
        <w:rPr>
          <w:sz w:val="28"/>
          <w:szCs w:val="28"/>
          <w:lang w:val="kk-KZ"/>
        </w:rPr>
        <w:t>«</w:t>
      </w:r>
      <w:proofErr w:type="spellStart"/>
      <w:r w:rsidRPr="003A0696">
        <w:rPr>
          <w:sz w:val="28"/>
          <w:szCs w:val="28"/>
        </w:rPr>
        <w:t>арнайы</w:t>
      </w:r>
      <w:proofErr w:type="spellEnd"/>
      <w:r w:rsidR="000A08D4" w:rsidRPr="003A0696">
        <w:rPr>
          <w:sz w:val="28"/>
          <w:szCs w:val="28"/>
          <w:lang w:val="kk-KZ"/>
        </w:rPr>
        <w:t>»</w:t>
      </w:r>
      <w:r w:rsidRPr="003A0696">
        <w:rPr>
          <w:sz w:val="28"/>
          <w:szCs w:val="28"/>
        </w:rPr>
        <w:t xml:space="preserve"> </w:t>
      </w:r>
      <w:proofErr w:type="spellStart"/>
      <w:r w:rsidRPr="003A0696">
        <w:rPr>
          <w:sz w:val="28"/>
          <w:szCs w:val="28"/>
        </w:rPr>
        <w:t>мінез-құлығы</w:t>
      </w:r>
      <w:proofErr w:type="spellEnd"/>
      <w:r w:rsidRPr="003A0696">
        <w:rPr>
          <w:sz w:val="28"/>
          <w:szCs w:val="28"/>
        </w:rPr>
        <w:t> </w:t>
      </w:r>
      <w:proofErr w:type="spellStart"/>
      <w:r w:rsidRPr="003A0696">
        <w:rPr>
          <w:sz w:val="28"/>
          <w:szCs w:val="28"/>
        </w:rPr>
        <w:t>болады</w:t>
      </w:r>
      <w:proofErr w:type="spellEnd"/>
      <w:r w:rsidRPr="003A0696">
        <w:rPr>
          <w:sz w:val="28"/>
          <w:szCs w:val="28"/>
        </w:rPr>
        <w:t xml:space="preserve">, </w:t>
      </w:r>
      <w:proofErr w:type="spellStart"/>
      <w:r w:rsidRPr="003A0696">
        <w:rPr>
          <w:sz w:val="28"/>
          <w:szCs w:val="28"/>
        </w:rPr>
        <w:t>адамның</w:t>
      </w:r>
      <w:proofErr w:type="spellEnd"/>
      <w:r w:rsidRPr="003A0696">
        <w:rPr>
          <w:sz w:val="28"/>
          <w:szCs w:val="28"/>
        </w:rPr>
        <w:t xml:space="preserve"> </w:t>
      </w:r>
      <w:proofErr w:type="spellStart"/>
      <w:r w:rsidRPr="003A0696">
        <w:rPr>
          <w:sz w:val="28"/>
          <w:szCs w:val="28"/>
        </w:rPr>
        <w:t>сыртқы</w:t>
      </w:r>
      <w:proofErr w:type="spellEnd"/>
      <w:r w:rsidRPr="003A0696">
        <w:rPr>
          <w:sz w:val="28"/>
          <w:szCs w:val="28"/>
        </w:rPr>
        <w:t xml:space="preserve"> </w:t>
      </w:r>
      <w:proofErr w:type="spellStart"/>
      <w:r w:rsidRPr="003A0696">
        <w:rPr>
          <w:sz w:val="28"/>
          <w:szCs w:val="28"/>
        </w:rPr>
        <w:t>және</w:t>
      </w:r>
      <w:proofErr w:type="spellEnd"/>
      <w:r w:rsidRPr="003A0696">
        <w:rPr>
          <w:sz w:val="28"/>
          <w:szCs w:val="28"/>
        </w:rPr>
        <w:t xml:space="preserve"> </w:t>
      </w:r>
      <w:proofErr w:type="spellStart"/>
      <w:r w:rsidRPr="003A0696">
        <w:rPr>
          <w:sz w:val="28"/>
          <w:szCs w:val="28"/>
        </w:rPr>
        <w:t>ішкі</w:t>
      </w:r>
      <w:proofErr w:type="spellEnd"/>
      <w:r w:rsidRPr="003A0696">
        <w:rPr>
          <w:sz w:val="28"/>
          <w:szCs w:val="28"/>
        </w:rPr>
        <w:t xml:space="preserve"> </w:t>
      </w:r>
      <w:proofErr w:type="spellStart"/>
      <w:r w:rsidRPr="003A0696">
        <w:rPr>
          <w:sz w:val="28"/>
          <w:szCs w:val="28"/>
        </w:rPr>
        <w:t>күшіне</w:t>
      </w:r>
      <w:proofErr w:type="spellEnd"/>
      <w:r w:rsidRPr="003A0696">
        <w:rPr>
          <w:sz w:val="28"/>
          <w:szCs w:val="28"/>
        </w:rPr>
        <w:t xml:space="preserve"> </w:t>
      </w:r>
      <w:proofErr w:type="spellStart"/>
      <w:r w:rsidRPr="003A0696">
        <w:rPr>
          <w:sz w:val="28"/>
          <w:szCs w:val="28"/>
        </w:rPr>
        <w:t>әсер</w:t>
      </w:r>
      <w:proofErr w:type="spellEnd"/>
      <w:r w:rsidRPr="003A0696">
        <w:rPr>
          <w:sz w:val="28"/>
          <w:szCs w:val="28"/>
        </w:rPr>
        <w:t xml:space="preserve"> </w:t>
      </w:r>
      <w:proofErr w:type="spellStart"/>
      <w:r w:rsidRPr="003A0696">
        <w:rPr>
          <w:sz w:val="28"/>
          <w:szCs w:val="28"/>
        </w:rPr>
        <w:t>ететін</w:t>
      </w:r>
      <w:proofErr w:type="spellEnd"/>
      <w:r w:rsidRPr="003A0696">
        <w:rPr>
          <w:sz w:val="28"/>
          <w:szCs w:val="28"/>
        </w:rPr>
        <w:t xml:space="preserve"> </w:t>
      </w:r>
      <w:proofErr w:type="spellStart"/>
      <w:r w:rsidRPr="003A0696">
        <w:rPr>
          <w:sz w:val="28"/>
          <w:szCs w:val="28"/>
        </w:rPr>
        <w:t>факторларға</w:t>
      </w:r>
      <w:proofErr w:type="spellEnd"/>
      <w:r w:rsidRPr="003A0696">
        <w:rPr>
          <w:sz w:val="28"/>
          <w:szCs w:val="28"/>
        </w:rPr>
        <w:t xml:space="preserve"> </w:t>
      </w:r>
      <w:proofErr w:type="spellStart"/>
      <w:r w:rsidRPr="003A0696">
        <w:rPr>
          <w:sz w:val="28"/>
          <w:szCs w:val="28"/>
        </w:rPr>
        <w:t>тәуелді</w:t>
      </w:r>
      <w:proofErr w:type="spellEnd"/>
      <w:r w:rsidRPr="003A0696">
        <w:rPr>
          <w:sz w:val="28"/>
          <w:szCs w:val="28"/>
        </w:rPr>
        <w:t xml:space="preserve"> </w:t>
      </w:r>
      <w:proofErr w:type="spellStart"/>
      <w:r w:rsidRPr="003A0696">
        <w:rPr>
          <w:sz w:val="28"/>
          <w:szCs w:val="28"/>
        </w:rPr>
        <w:t>болады</w:t>
      </w:r>
      <w:proofErr w:type="spellEnd"/>
      <w:r w:rsidRPr="003A0696">
        <w:rPr>
          <w:sz w:val="28"/>
          <w:szCs w:val="28"/>
        </w:rPr>
        <w:t xml:space="preserve">, </w:t>
      </w:r>
      <w:proofErr w:type="spellStart"/>
      <w:r w:rsidRPr="003A0696">
        <w:rPr>
          <w:sz w:val="28"/>
          <w:szCs w:val="28"/>
        </w:rPr>
        <w:t>сонымен</w:t>
      </w:r>
      <w:proofErr w:type="spellEnd"/>
      <w:r w:rsidRPr="003A0696">
        <w:rPr>
          <w:sz w:val="28"/>
          <w:szCs w:val="28"/>
        </w:rPr>
        <w:t xml:space="preserve"> </w:t>
      </w:r>
      <w:proofErr w:type="spellStart"/>
      <w:r w:rsidRPr="003A0696">
        <w:rPr>
          <w:sz w:val="28"/>
          <w:szCs w:val="28"/>
        </w:rPr>
        <w:t>қатар</w:t>
      </w:r>
      <w:proofErr w:type="spellEnd"/>
      <w:r w:rsidRPr="003A0696">
        <w:rPr>
          <w:sz w:val="28"/>
          <w:szCs w:val="28"/>
        </w:rPr>
        <w:t xml:space="preserve"> </w:t>
      </w:r>
      <w:proofErr w:type="spellStart"/>
      <w:r w:rsidRPr="003A0696">
        <w:rPr>
          <w:sz w:val="28"/>
          <w:szCs w:val="28"/>
        </w:rPr>
        <w:t>оған</w:t>
      </w:r>
      <w:proofErr w:type="spellEnd"/>
      <w:r w:rsidRPr="003A0696">
        <w:rPr>
          <w:sz w:val="28"/>
          <w:szCs w:val="28"/>
        </w:rPr>
        <w:t xml:space="preserve"> </w:t>
      </w:r>
      <w:proofErr w:type="spellStart"/>
      <w:r w:rsidRPr="003A0696">
        <w:rPr>
          <w:sz w:val="28"/>
          <w:szCs w:val="28"/>
        </w:rPr>
        <w:t>паралель</w:t>
      </w:r>
      <w:proofErr w:type="spellEnd"/>
      <w:r w:rsidRPr="003A0696">
        <w:rPr>
          <w:sz w:val="28"/>
          <w:szCs w:val="28"/>
        </w:rPr>
        <w:t xml:space="preserve"> </w:t>
      </w:r>
      <w:proofErr w:type="spellStart"/>
      <w:r w:rsidRPr="003A0696">
        <w:rPr>
          <w:sz w:val="28"/>
          <w:szCs w:val="28"/>
        </w:rPr>
        <w:t>әрекет</w:t>
      </w:r>
      <w:proofErr w:type="spellEnd"/>
      <w:r w:rsidRPr="003A0696">
        <w:rPr>
          <w:sz w:val="28"/>
          <w:szCs w:val="28"/>
        </w:rPr>
        <w:t xml:space="preserve"> </w:t>
      </w:r>
      <w:proofErr w:type="spellStart"/>
      <w:r w:rsidRPr="003A0696">
        <w:rPr>
          <w:sz w:val="28"/>
          <w:szCs w:val="28"/>
        </w:rPr>
        <w:t>ететін</w:t>
      </w:r>
      <w:proofErr w:type="spellEnd"/>
      <w:r w:rsidRPr="003A0696">
        <w:rPr>
          <w:sz w:val="28"/>
          <w:szCs w:val="28"/>
        </w:rPr>
        <w:t> </w:t>
      </w:r>
      <w:proofErr w:type="spellStart"/>
      <w:r w:rsidRPr="003A0696">
        <w:rPr>
          <w:sz w:val="28"/>
          <w:szCs w:val="28"/>
        </w:rPr>
        <w:t>басқа</w:t>
      </w:r>
      <w:proofErr w:type="spellEnd"/>
      <w:r w:rsidRPr="003A0696">
        <w:rPr>
          <w:sz w:val="28"/>
          <w:szCs w:val="28"/>
        </w:rPr>
        <w:t xml:space="preserve"> </w:t>
      </w:r>
      <w:proofErr w:type="spellStart"/>
      <w:r w:rsidRPr="003A0696">
        <w:rPr>
          <w:sz w:val="28"/>
          <w:szCs w:val="28"/>
        </w:rPr>
        <w:t>мотивтерге</w:t>
      </w:r>
      <w:proofErr w:type="spellEnd"/>
      <w:r w:rsidRPr="003A0696">
        <w:rPr>
          <w:sz w:val="28"/>
          <w:szCs w:val="28"/>
        </w:rPr>
        <w:t xml:space="preserve"> де </w:t>
      </w:r>
      <w:proofErr w:type="spellStart"/>
      <w:r w:rsidRPr="003A0696">
        <w:rPr>
          <w:sz w:val="28"/>
          <w:szCs w:val="28"/>
        </w:rPr>
        <w:t>тәуелді</w:t>
      </w:r>
      <w:proofErr w:type="spellEnd"/>
      <w:r w:rsidRPr="003A0696">
        <w:rPr>
          <w:sz w:val="28"/>
          <w:szCs w:val="28"/>
        </w:rPr>
        <w:t>. </w:t>
      </w:r>
      <w:r w:rsidRPr="003A0696">
        <w:rPr>
          <w:sz w:val="28"/>
          <w:szCs w:val="28"/>
          <w:lang w:val="kk-KZ"/>
        </w:rPr>
        <w:t>Адам өз мотивіне ықпал ете алад</w:t>
      </w:r>
      <w:r w:rsidR="000A08D4" w:rsidRPr="003A0696">
        <w:rPr>
          <w:sz w:val="28"/>
          <w:szCs w:val="28"/>
          <w:lang w:val="kk-KZ"/>
        </w:rPr>
        <w:t>ы</w:t>
      </w:r>
      <w:r w:rsidRPr="003A0696">
        <w:rPr>
          <w:sz w:val="28"/>
          <w:szCs w:val="28"/>
          <w:lang w:val="kk-KZ"/>
        </w:rPr>
        <w:t>, ол оны көте</w:t>
      </w:r>
      <w:r w:rsidR="000A08D4" w:rsidRPr="003A0696">
        <w:rPr>
          <w:sz w:val="28"/>
          <w:szCs w:val="28"/>
          <w:lang w:val="kk-KZ"/>
        </w:rPr>
        <w:t>р</w:t>
      </w:r>
      <w:r w:rsidRPr="003A0696">
        <w:rPr>
          <w:sz w:val="28"/>
          <w:szCs w:val="28"/>
          <w:lang w:val="kk-KZ"/>
        </w:rPr>
        <w:t>мелей алады немесе кейбір бәсекелестіктерді алып тастай алады</w:t>
      </w:r>
      <w:r w:rsidRPr="003A0696">
        <w:rPr>
          <w:sz w:val="28"/>
          <w:szCs w:val="28"/>
        </w:rPr>
        <w:t>.</w:t>
      </w:r>
    </w:p>
    <w:p w14:paraId="4EDA597E" w14:textId="38E713DF" w:rsidR="00C871C1" w:rsidRPr="003A0696" w:rsidRDefault="00C871C1" w:rsidP="001C0513">
      <w:pPr>
        <w:pStyle w:val="ab"/>
        <w:shd w:val="clear" w:color="auto" w:fill="FFFFFF"/>
        <w:spacing w:before="0" w:beforeAutospacing="0" w:after="0" w:afterAutospacing="0"/>
        <w:ind w:firstLine="567"/>
        <w:jc w:val="both"/>
        <w:rPr>
          <w:sz w:val="28"/>
          <w:szCs w:val="28"/>
          <w:lang w:val="kk-KZ"/>
        </w:rPr>
      </w:pPr>
      <w:r w:rsidRPr="003A0696">
        <w:rPr>
          <w:sz w:val="28"/>
          <w:szCs w:val="28"/>
          <w:lang w:val="kk-KZ"/>
        </w:rPr>
        <w:t> </w:t>
      </w:r>
      <w:r w:rsidRPr="003A0696">
        <w:rPr>
          <w:b/>
          <w:bCs/>
          <w:sz w:val="28"/>
          <w:szCs w:val="28"/>
          <w:lang w:val="kk-KZ"/>
        </w:rPr>
        <w:t>Мот</w:t>
      </w:r>
      <w:r w:rsidR="002E77AD">
        <w:rPr>
          <w:b/>
          <w:bCs/>
          <w:sz w:val="28"/>
          <w:szCs w:val="28"/>
          <w:lang w:val="kk-KZ"/>
        </w:rPr>
        <w:t>и</w:t>
      </w:r>
      <w:r w:rsidRPr="003A0696">
        <w:rPr>
          <w:b/>
          <w:bCs/>
          <w:sz w:val="28"/>
          <w:szCs w:val="28"/>
          <w:lang w:val="kk-KZ"/>
        </w:rPr>
        <w:t>вациялау</w:t>
      </w:r>
      <w:r w:rsidRPr="003A0696">
        <w:rPr>
          <w:sz w:val="28"/>
          <w:szCs w:val="28"/>
          <w:lang w:val="kk-KZ"/>
        </w:rPr>
        <w:t xml:space="preserve"> – адамда белгілі бір мотивтер туғызып олар адамға белгілі бір іс-әрекет жасататын процесс. Мотивациялау адамды басқару негізі болып табылады.                                                             </w:t>
      </w:r>
    </w:p>
    <w:p w14:paraId="29A807C6" w14:textId="3D9330F8" w:rsidR="00C871C1" w:rsidRDefault="00C871C1" w:rsidP="001C0513">
      <w:pPr>
        <w:pStyle w:val="ab"/>
        <w:shd w:val="clear" w:color="auto" w:fill="FFFFFF"/>
        <w:spacing w:before="0" w:beforeAutospacing="0" w:after="0" w:afterAutospacing="0"/>
        <w:ind w:firstLine="567"/>
        <w:jc w:val="both"/>
        <w:rPr>
          <w:sz w:val="28"/>
          <w:szCs w:val="28"/>
          <w:lang w:val="kk-KZ"/>
        </w:rPr>
      </w:pPr>
      <w:r w:rsidRPr="003A0696">
        <w:rPr>
          <w:b/>
          <w:bCs/>
          <w:sz w:val="28"/>
          <w:szCs w:val="28"/>
          <w:lang w:val="kk-KZ"/>
        </w:rPr>
        <w:t xml:space="preserve">Стимул </w:t>
      </w:r>
      <w:r w:rsidRPr="003A0696">
        <w:rPr>
          <w:sz w:val="28"/>
          <w:szCs w:val="28"/>
          <w:lang w:val="kk-KZ"/>
        </w:rPr>
        <w:t>- бұл белгілі бір мотив туғызатын рычаг рөлін атқарады.  Стимулдар ретінде жеке заттар, адамдардың бір бірімен қарым қатынасы т.б. жатады. Адам ке</w:t>
      </w:r>
      <w:r w:rsidR="000A08D4" w:rsidRPr="003A0696">
        <w:rPr>
          <w:sz w:val="28"/>
          <w:szCs w:val="28"/>
          <w:lang w:val="kk-KZ"/>
        </w:rPr>
        <w:t>з</w:t>
      </w:r>
      <w:r w:rsidRPr="003A0696">
        <w:rPr>
          <w:sz w:val="28"/>
          <w:szCs w:val="28"/>
          <w:lang w:val="kk-KZ"/>
        </w:rPr>
        <w:t xml:space="preserve"> келген стимулға беріле салмайды. Жеке стимулдарға адам реакциясы қарсы болуы мүмкін.</w:t>
      </w:r>
    </w:p>
    <w:p w14:paraId="52CA6D30" w14:textId="4E2B181F" w:rsidR="001F2687" w:rsidRDefault="001F2687" w:rsidP="001C0513">
      <w:pPr>
        <w:pStyle w:val="ab"/>
        <w:shd w:val="clear" w:color="auto" w:fill="FFFFFF"/>
        <w:spacing w:before="0" w:beforeAutospacing="0" w:after="0" w:afterAutospacing="0"/>
        <w:ind w:firstLine="567"/>
        <w:jc w:val="both"/>
        <w:rPr>
          <w:sz w:val="28"/>
          <w:szCs w:val="28"/>
          <w:lang w:val="kk-KZ"/>
        </w:rPr>
      </w:pPr>
      <w:r w:rsidRPr="001F2687">
        <w:rPr>
          <w:b/>
          <w:bCs/>
          <w:sz w:val="28"/>
          <w:szCs w:val="28"/>
          <w:lang w:val="kk-KZ"/>
        </w:rPr>
        <w:t>Оқу мотивациясы</w:t>
      </w:r>
      <w:r w:rsidRPr="003A0696">
        <w:rPr>
          <w:sz w:val="28"/>
          <w:szCs w:val="28"/>
          <w:lang w:val="kk-KZ"/>
        </w:rPr>
        <w:t xml:space="preserve"> </w:t>
      </w:r>
      <w:r>
        <w:rPr>
          <w:sz w:val="28"/>
          <w:szCs w:val="28"/>
          <w:lang w:val="kk-KZ"/>
        </w:rPr>
        <w:t xml:space="preserve">- </w:t>
      </w:r>
      <w:r w:rsidRPr="003A0696">
        <w:rPr>
          <w:sz w:val="28"/>
          <w:szCs w:val="28"/>
          <w:lang w:val="kk-KZ"/>
        </w:rPr>
        <w:t>белгілі бір іс-әрекетке енгізілген мотивацияның жеке түрі ретінде анықталады</w:t>
      </w:r>
      <w:r>
        <w:rPr>
          <w:sz w:val="28"/>
          <w:szCs w:val="28"/>
          <w:lang w:val="kk-KZ"/>
        </w:rPr>
        <w:t xml:space="preserve">, </w:t>
      </w:r>
      <w:r w:rsidRPr="003A0696">
        <w:rPr>
          <w:sz w:val="28"/>
          <w:szCs w:val="28"/>
          <w:lang w:val="kk-KZ"/>
        </w:rPr>
        <w:t>оқыту мотивациясы үнемі өзгеріп отыра</w:t>
      </w:r>
      <w:r>
        <w:rPr>
          <w:sz w:val="28"/>
          <w:szCs w:val="28"/>
          <w:lang w:val="kk-KZ"/>
        </w:rPr>
        <w:t>ды.</w:t>
      </w:r>
    </w:p>
    <w:p w14:paraId="51481257" w14:textId="61CA112A" w:rsidR="002E77AD" w:rsidRPr="003A0696" w:rsidRDefault="00FC46DF" w:rsidP="002E77AD">
      <w:pPr>
        <w:spacing w:after="0" w:line="240" w:lineRule="auto"/>
        <w:ind w:firstLine="567"/>
        <w:jc w:val="both"/>
        <w:rPr>
          <w:rFonts w:ascii="Times New Roman" w:hAnsi="Times New Roman"/>
          <w:sz w:val="28"/>
          <w:szCs w:val="28"/>
          <w:lang w:val="kk-KZ"/>
        </w:rPr>
      </w:pPr>
      <w:r w:rsidRPr="00FC46DF">
        <w:rPr>
          <w:rFonts w:ascii="Times New Roman" w:hAnsi="Times New Roman"/>
          <w:b/>
          <w:bCs/>
          <w:sz w:val="28"/>
          <w:szCs w:val="28"/>
          <w:lang w:val="kk-KZ"/>
        </w:rPr>
        <w:lastRenderedPageBreak/>
        <w:t>І</w:t>
      </w:r>
      <w:r w:rsidR="002E77AD" w:rsidRPr="00FC46DF">
        <w:rPr>
          <w:rFonts w:ascii="Times New Roman" w:hAnsi="Times New Roman"/>
          <w:b/>
          <w:bCs/>
          <w:sz w:val="28"/>
          <w:szCs w:val="28"/>
          <w:lang w:val="kk-KZ"/>
        </w:rPr>
        <w:t>шкі каузалдық бағдар</w:t>
      </w:r>
      <w:r w:rsidR="002E77AD" w:rsidRPr="003A0696">
        <w:rPr>
          <w:rFonts w:ascii="Times New Roman" w:hAnsi="Times New Roman"/>
          <w:sz w:val="28"/>
          <w:szCs w:val="28"/>
          <w:lang w:val="kk-KZ"/>
        </w:rPr>
        <w:t xml:space="preserve">  –ішкі мотивациялық жүйемен әрекет етеді. Сыртқы жағдайда ішкі және сыртқы мотивациялық ішкі жүйелердің әрекеті араласады және бұл жағдайда сыртқы мотивацияланған мінез-құлықты адамның өзі таңдайды. Олардың негізгі қажеттіліктерін білудің жоғары дәрежесі және өзін қалай ұстау керектігі туралы шешім қабылдау үшін ақпаратты пайдаланудың айқындылығы, соның нәтижесінде күшті құзыреттілік сезімі, ерік-жігердің мәнділігі мен көрінісі;</w:t>
      </w:r>
    </w:p>
    <w:p w14:paraId="54F47084" w14:textId="337CC2D2" w:rsidR="002E77AD" w:rsidRPr="003A0696" w:rsidRDefault="00FC46DF" w:rsidP="002E77AD">
      <w:pPr>
        <w:spacing w:after="0" w:line="240" w:lineRule="auto"/>
        <w:ind w:firstLine="567"/>
        <w:jc w:val="both"/>
        <w:rPr>
          <w:rFonts w:ascii="Times New Roman" w:hAnsi="Times New Roman"/>
          <w:sz w:val="28"/>
          <w:szCs w:val="28"/>
          <w:lang w:val="kk-KZ"/>
        </w:rPr>
      </w:pPr>
      <w:r w:rsidRPr="00FC46DF">
        <w:rPr>
          <w:rFonts w:ascii="Times New Roman" w:hAnsi="Times New Roman"/>
          <w:b/>
          <w:bCs/>
          <w:sz w:val="28"/>
          <w:szCs w:val="28"/>
          <w:lang w:val="kk-KZ"/>
        </w:rPr>
        <w:t>С</w:t>
      </w:r>
      <w:r w:rsidR="002E77AD" w:rsidRPr="00FC46DF">
        <w:rPr>
          <w:rFonts w:ascii="Times New Roman" w:hAnsi="Times New Roman"/>
          <w:b/>
          <w:bCs/>
          <w:sz w:val="28"/>
          <w:szCs w:val="28"/>
          <w:lang w:val="kk-KZ"/>
        </w:rPr>
        <w:t>ыртқы каузалдық бағдар</w:t>
      </w:r>
      <w:r w:rsidR="002E77AD" w:rsidRPr="003A0696">
        <w:rPr>
          <w:rFonts w:ascii="Times New Roman" w:hAnsi="Times New Roman"/>
          <w:sz w:val="28"/>
          <w:szCs w:val="28"/>
          <w:lang w:val="kk-KZ"/>
        </w:rPr>
        <w:t xml:space="preserve">  – негізінен мінез-құлық реакцияларында да, оқу процесінде де икемсіздікке әкелетін сыртқы мотивациялық ішкі жүйемен әрекет етеді. Шешім қабылдау ішкі қажеттіліктерге емес, сыртқы импульстар мен критерийлерге (ұяттан, жазадан аулақ болу, марапатқа ұмтылу) негізделеді. Мотивтер сыртқы жағдайлармен шектен тыс анықталады. Мінез-құлықты таңдауда емес, мотивтерді басқаруда тапшылық бар;</w:t>
      </w:r>
    </w:p>
    <w:p w14:paraId="408D5AC9" w14:textId="7E7ABD46" w:rsidR="002E77AD" w:rsidRPr="003A0696" w:rsidRDefault="00FC46DF" w:rsidP="002E77AD">
      <w:pPr>
        <w:spacing w:after="0" w:line="240" w:lineRule="auto"/>
        <w:ind w:firstLine="567"/>
        <w:jc w:val="both"/>
        <w:rPr>
          <w:rFonts w:ascii="Times New Roman" w:hAnsi="Times New Roman"/>
          <w:sz w:val="28"/>
          <w:szCs w:val="28"/>
          <w:lang w:val="kk-KZ"/>
        </w:rPr>
      </w:pPr>
      <w:r w:rsidRPr="00FC46DF">
        <w:rPr>
          <w:rFonts w:ascii="Times New Roman" w:hAnsi="Times New Roman"/>
          <w:b/>
          <w:bCs/>
          <w:sz w:val="28"/>
          <w:szCs w:val="28"/>
          <w:lang w:val="kk-KZ"/>
        </w:rPr>
        <w:t>Т</w:t>
      </w:r>
      <w:r w:rsidR="002E77AD" w:rsidRPr="00FC46DF">
        <w:rPr>
          <w:rFonts w:ascii="Times New Roman" w:hAnsi="Times New Roman"/>
          <w:b/>
          <w:bCs/>
          <w:sz w:val="28"/>
          <w:szCs w:val="28"/>
          <w:lang w:val="kk-KZ"/>
        </w:rPr>
        <w:t>ұлғалық емес каузалдық бағдар</w:t>
      </w:r>
      <w:r w:rsidR="002E77AD" w:rsidRPr="003A0696">
        <w:rPr>
          <w:rFonts w:ascii="Times New Roman" w:hAnsi="Times New Roman"/>
          <w:sz w:val="28"/>
          <w:szCs w:val="28"/>
          <w:lang w:val="kk-KZ"/>
        </w:rPr>
        <w:t xml:space="preserve">   – сыртқы мотивацияның кейбір көріністерімен ынталандырушы мотивациялық ішкі жүйе үстемдік етеді, мотивациялық-еріктік және сезімді қалыптастырушы компоненттер нашар дамыған.</w:t>
      </w:r>
    </w:p>
    <w:p w14:paraId="4986BE87" w14:textId="77777777" w:rsidR="002E77AD" w:rsidRPr="003A0696" w:rsidRDefault="002E77AD" w:rsidP="001C0513">
      <w:pPr>
        <w:pStyle w:val="ab"/>
        <w:shd w:val="clear" w:color="auto" w:fill="FFFFFF"/>
        <w:spacing w:before="0" w:beforeAutospacing="0" w:after="0" w:afterAutospacing="0"/>
        <w:ind w:firstLine="567"/>
        <w:jc w:val="both"/>
        <w:rPr>
          <w:sz w:val="28"/>
          <w:szCs w:val="28"/>
          <w:lang w:val="kk-KZ"/>
        </w:rPr>
      </w:pPr>
    </w:p>
    <w:p w14:paraId="2E3EF7F8" w14:textId="77777777" w:rsidR="00C871C1" w:rsidRPr="003A0696" w:rsidRDefault="00C871C1" w:rsidP="001C0513">
      <w:pPr>
        <w:spacing w:line="288" w:lineRule="auto"/>
        <w:ind w:firstLine="567"/>
        <w:jc w:val="both"/>
        <w:rPr>
          <w:rFonts w:ascii="Times New Roman" w:hAnsi="Times New Roman"/>
          <w:sz w:val="28"/>
          <w:szCs w:val="28"/>
          <w:lang w:val="kk-KZ"/>
        </w:rPr>
      </w:pPr>
    </w:p>
    <w:p w14:paraId="40BBB20C" w14:textId="77777777" w:rsidR="00C871C1" w:rsidRPr="003A0696" w:rsidRDefault="00C871C1" w:rsidP="001C0513">
      <w:pPr>
        <w:spacing w:line="288" w:lineRule="auto"/>
        <w:ind w:firstLine="567"/>
        <w:jc w:val="both"/>
        <w:rPr>
          <w:rFonts w:ascii="Times New Roman" w:hAnsi="Times New Roman"/>
          <w:sz w:val="28"/>
          <w:szCs w:val="28"/>
          <w:lang w:val="kk-KZ"/>
        </w:rPr>
      </w:pPr>
    </w:p>
    <w:p w14:paraId="7BAA3EBD" w14:textId="77777777" w:rsidR="00C871C1" w:rsidRPr="003A0696" w:rsidRDefault="00C871C1" w:rsidP="00C871C1">
      <w:pPr>
        <w:spacing w:line="288" w:lineRule="auto"/>
        <w:jc w:val="both"/>
        <w:rPr>
          <w:rFonts w:ascii="Times New Roman" w:hAnsi="Times New Roman"/>
          <w:sz w:val="28"/>
          <w:szCs w:val="28"/>
          <w:lang w:val="kk-KZ"/>
        </w:rPr>
      </w:pPr>
    </w:p>
    <w:p w14:paraId="4D35C455" w14:textId="77777777" w:rsidR="00C871C1" w:rsidRPr="003A0696" w:rsidRDefault="00C871C1" w:rsidP="00C871C1">
      <w:pPr>
        <w:spacing w:line="288" w:lineRule="auto"/>
        <w:jc w:val="both"/>
        <w:rPr>
          <w:rFonts w:ascii="Times New Roman" w:hAnsi="Times New Roman"/>
          <w:sz w:val="28"/>
          <w:szCs w:val="28"/>
          <w:lang w:val="kk-KZ"/>
        </w:rPr>
      </w:pPr>
    </w:p>
    <w:p w14:paraId="22B9CB78" w14:textId="77777777" w:rsidR="00C871C1" w:rsidRPr="003A0696" w:rsidRDefault="00C871C1" w:rsidP="00C871C1">
      <w:pPr>
        <w:spacing w:line="288" w:lineRule="auto"/>
        <w:jc w:val="both"/>
        <w:rPr>
          <w:rFonts w:ascii="Times New Roman" w:hAnsi="Times New Roman"/>
          <w:sz w:val="28"/>
          <w:szCs w:val="28"/>
          <w:lang w:val="kk-KZ"/>
        </w:rPr>
      </w:pPr>
    </w:p>
    <w:p w14:paraId="4CBF8539" w14:textId="77777777" w:rsidR="00C871C1" w:rsidRPr="003A0696" w:rsidRDefault="00C871C1" w:rsidP="00C871C1">
      <w:pPr>
        <w:spacing w:line="288" w:lineRule="auto"/>
        <w:jc w:val="both"/>
        <w:rPr>
          <w:rFonts w:ascii="Times New Roman" w:hAnsi="Times New Roman"/>
          <w:sz w:val="28"/>
          <w:szCs w:val="28"/>
          <w:lang w:val="kk-KZ"/>
        </w:rPr>
      </w:pPr>
    </w:p>
    <w:p w14:paraId="6A66B23F" w14:textId="77777777" w:rsidR="00C871C1" w:rsidRPr="003A0696" w:rsidRDefault="00C871C1" w:rsidP="00C871C1">
      <w:pPr>
        <w:spacing w:line="288" w:lineRule="auto"/>
        <w:jc w:val="both"/>
        <w:rPr>
          <w:rFonts w:ascii="Times New Roman" w:hAnsi="Times New Roman"/>
          <w:sz w:val="28"/>
          <w:szCs w:val="28"/>
          <w:lang w:val="kk-KZ"/>
        </w:rPr>
      </w:pPr>
    </w:p>
    <w:p w14:paraId="00D1133A" w14:textId="77777777" w:rsidR="00C871C1" w:rsidRPr="003A0696" w:rsidRDefault="00C871C1" w:rsidP="00C871C1">
      <w:pPr>
        <w:spacing w:line="288" w:lineRule="auto"/>
        <w:jc w:val="both"/>
        <w:rPr>
          <w:rFonts w:ascii="Times New Roman" w:hAnsi="Times New Roman"/>
          <w:sz w:val="28"/>
          <w:szCs w:val="28"/>
          <w:lang w:val="kk-KZ"/>
        </w:rPr>
      </w:pPr>
    </w:p>
    <w:p w14:paraId="6FDB409B" w14:textId="77777777" w:rsidR="00C871C1" w:rsidRPr="003A0696" w:rsidRDefault="00C871C1" w:rsidP="00C871C1">
      <w:pPr>
        <w:spacing w:line="288" w:lineRule="auto"/>
        <w:jc w:val="both"/>
        <w:rPr>
          <w:rFonts w:ascii="Times New Roman" w:hAnsi="Times New Roman"/>
          <w:sz w:val="28"/>
          <w:szCs w:val="28"/>
          <w:lang w:val="kk-KZ"/>
        </w:rPr>
      </w:pPr>
    </w:p>
    <w:p w14:paraId="494A5E6A" w14:textId="77777777" w:rsidR="00C871C1" w:rsidRPr="003A0696" w:rsidRDefault="00C871C1" w:rsidP="00C871C1">
      <w:pPr>
        <w:spacing w:line="288" w:lineRule="auto"/>
        <w:jc w:val="both"/>
        <w:rPr>
          <w:rFonts w:ascii="Times New Roman" w:hAnsi="Times New Roman"/>
          <w:sz w:val="28"/>
          <w:szCs w:val="28"/>
          <w:lang w:val="kk-KZ"/>
        </w:rPr>
      </w:pPr>
    </w:p>
    <w:p w14:paraId="4514E14C" w14:textId="77777777" w:rsidR="00C871C1" w:rsidRPr="003A0696" w:rsidRDefault="00C871C1" w:rsidP="00C871C1">
      <w:pPr>
        <w:spacing w:line="288" w:lineRule="auto"/>
        <w:jc w:val="both"/>
        <w:rPr>
          <w:rFonts w:ascii="Times New Roman" w:hAnsi="Times New Roman"/>
          <w:sz w:val="28"/>
          <w:szCs w:val="28"/>
          <w:lang w:val="kk-KZ"/>
        </w:rPr>
      </w:pPr>
    </w:p>
    <w:p w14:paraId="4D1403D0" w14:textId="53C2FBFB" w:rsidR="00C871C1" w:rsidRDefault="00C871C1" w:rsidP="00C871C1">
      <w:pPr>
        <w:spacing w:line="288" w:lineRule="auto"/>
        <w:jc w:val="both"/>
        <w:rPr>
          <w:rFonts w:ascii="Times New Roman" w:hAnsi="Times New Roman"/>
          <w:sz w:val="28"/>
          <w:szCs w:val="28"/>
          <w:lang w:val="kk-KZ"/>
        </w:rPr>
      </w:pPr>
    </w:p>
    <w:p w14:paraId="7A49B155" w14:textId="77777777" w:rsidR="00DB01EA" w:rsidRPr="003A0696" w:rsidRDefault="00DB01EA" w:rsidP="00C871C1">
      <w:pPr>
        <w:spacing w:line="288" w:lineRule="auto"/>
        <w:jc w:val="both"/>
        <w:rPr>
          <w:rFonts w:ascii="Times New Roman" w:hAnsi="Times New Roman"/>
          <w:sz w:val="28"/>
          <w:szCs w:val="28"/>
          <w:lang w:val="kk-KZ"/>
        </w:rPr>
      </w:pPr>
    </w:p>
    <w:p w14:paraId="13E32F49" w14:textId="77777777" w:rsidR="00C871C1" w:rsidRPr="003A0696" w:rsidRDefault="00C871C1" w:rsidP="00C871C1">
      <w:pPr>
        <w:spacing w:line="288" w:lineRule="auto"/>
        <w:jc w:val="both"/>
        <w:rPr>
          <w:rFonts w:ascii="Times New Roman" w:hAnsi="Times New Roman"/>
          <w:sz w:val="28"/>
          <w:szCs w:val="28"/>
          <w:lang w:val="kk-KZ"/>
        </w:rPr>
      </w:pPr>
    </w:p>
    <w:p w14:paraId="0D99CC81" w14:textId="77777777" w:rsidR="00C871C1" w:rsidRPr="003A0696" w:rsidRDefault="00C871C1" w:rsidP="00C871C1">
      <w:pPr>
        <w:spacing w:line="288" w:lineRule="auto"/>
        <w:jc w:val="both"/>
        <w:rPr>
          <w:rFonts w:ascii="Times New Roman" w:hAnsi="Times New Roman"/>
          <w:sz w:val="28"/>
          <w:szCs w:val="28"/>
          <w:lang w:val="kk-KZ"/>
        </w:rPr>
      </w:pPr>
    </w:p>
    <w:p w14:paraId="23D134B6" w14:textId="45BC20DD" w:rsidR="00C871C1" w:rsidRPr="008F2A71" w:rsidRDefault="00FC46DF" w:rsidP="00FC46DF">
      <w:pPr>
        <w:spacing w:line="288" w:lineRule="auto"/>
        <w:jc w:val="center"/>
        <w:rPr>
          <w:rFonts w:ascii="Times New Roman" w:hAnsi="Times New Roman"/>
          <w:b/>
          <w:bCs/>
          <w:sz w:val="28"/>
          <w:szCs w:val="28"/>
          <w:lang w:val="kk-KZ"/>
        </w:rPr>
      </w:pPr>
      <w:r w:rsidRPr="008F2A71">
        <w:rPr>
          <w:rFonts w:ascii="Times New Roman" w:hAnsi="Times New Roman"/>
          <w:b/>
          <w:bCs/>
          <w:sz w:val="28"/>
          <w:szCs w:val="28"/>
          <w:lang w:val="kk-KZ"/>
        </w:rPr>
        <w:lastRenderedPageBreak/>
        <w:t>БЕЛГІЛЕУЛЕР МЕН ҚЫСҚАРТУЛАР</w:t>
      </w:r>
    </w:p>
    <w:p w14:paraId="5D4590A1" w14:textId="3D0A3630" w:rsidR="00FC46DF" w:rsidRPr="00D41D34" w:rsidRDefault="00FC46DF" w:rsidP="00D41D34">
      <w:pPr>
        <w:spacing w:after="0" w:line="240" w:lineRule="auto"/>
        <w:ind w:firstLine="567"/>
        <w:jc w:val="both"/>
        <w:rPr>
          <w:rFonts w:ascii="Times New Roman" w:hAnsi="Times New Roman"/>
          <w:sz w:val="28"/>
          <w:szCs w:val="28"/>
          <w:lang w:val="kk-KZ"/>
        </w:rPr>
      </w:pPr>
      <w:r w:rsidRPr="00D41D34">
        <w:rPr>
          <w:rFonts w:ascii="Times New Roman" w:hAnsi="Times New Roman"/>
          <w:sz w:val="28"/>
          <w:szCs w:val="28"/>
          <w:lang w:val="kk-KZ"/>
        </w:rPr>
        <w:t>ЖОО – Жоғары оқу орны</w:t>
      </w:r>
    </w:p>
    <w:p w14:paraId="26FA90E0" w14:textId="053D52AE" w:rsidR="007263B5" w:rsidRPr="00D41D34" w:rsidRDefault="007263B5" w:rsidP="00D41D34">
      <w:pPr>
        <w:spacing w:after="0" w:line="240" w:lineRule="auto"/>
        <w:ind w:firstLine="567"/>
        <w:jc w:val="both"/>
        <w:rPr>
          <w:rFonts w:ascii="Times New Roman" w:hAnsi="Times New Roman"/>
          <w:sz w:val="28"/>
          <w:szCs w:val="28"/>
          <w:lang w:val="kk-KZ"/>
        </w:rPr>
      </w:pPr>
      <w:r w:rsidRPr="00D41D34">
        <w:rPr>
          <w:rFonts w:ascii="Times New Roman" w:hAnsi="Times New Roman"/>
          <w:sz w:val="28"/>
          <w:szCs w:val="28"/>
          <w:lang w:val="kk-KZ"/>
        </w:rPr>
        <w:t>ББД – білім білік дағды</w:t>
      </w:r>
    </w:p>
    <w:p w14:paraId="1C999602" w14:textId="23FE09AD" w:rsidR="007263B5" w:rsidRPr="00D41D34" w:rsidRDefault="007263B5" w:rsidP="00D41D34">
      <w:pPr>
        <w:spacing w:after="0" w:line="240" w:lineRule="auto"/>
        <w:ind w:firstLine="567"/>
        <w:jc w:val="both"/>
        <w:rPr>
          <w:rFonts w:ascii="Times New Roman" w:hAnsi="Times New Roman"/>
          <w:sz w:val="28"/>
          <w:szCs w:val="28"/>
          <w:lang w:val="kk-KZ"/>
        </w:rPr>
      </w:pPr>
      <w:r w:rsidRPr="00D41D34">
        <w:rPr>
          <w:rFonts w:ascii="Times New Roman" w:hAnsi="Times New Roman"/>
          <w:sz w:val="28"/>
          <w:szCs w:val="28"/>
          <w:lang w:val="kk-KZ"/>
        </w:rPr>
        <w:t>ҰБТ – ұлттық бірыңгай тестілеу</w:t>
      </w:r>
    </w:p>
    <w:p w14:paraId="63C5FF2C" w14:textId="430AB5E0" w:rsidR="007263B5" w:rsidRPr="00D41D34" w:rsidRDefault="007263B5" w:rsidP="00D41D34">
      <w:pPr>
        <w:spacing w:after="0" w:line="240" w:lineRule="auto"/>
        <w:ind w:firstLine="567"/>
        <w:jc w:val="both"/>
        <w:rPr>
          <w:rFonts w:ascii="Times New Roman" w:hAnsi="Times New Roman" w:cs="Constantia"/>
          <w:sz w:val="28"/>
          <w:szCs w:val="28"/>
          <w:lang w:val="kk-KZ"/>
        </w:rPr>
      </w:pPr>
      <w:r w:rsidRPr="00D41D34">
        <w:rPr>
          <w:rFonts w:ascii="Times New Roman" w:hAnsi="Times New Roman"/>
          <w:sz w:val="28"/>
          <w:szCs w:val="28"/>
          <w:lang w:val="kk-KZ"/>
        </w:rPr>
        <w:t>АМШ - Академиялы</w:t>
      </w:r>
      <w:r w:rsidRPr="00D41D34">
        <w:rPr>
          <w:rFonts w:ascii="Times New Roman" w:hAnsi="Times New Roman" w:cs="Cambria"/>
          <w:sz w:val="28"/>
          <w:szCs w:val="28"/>
          <w:lang w:val="kk-KZ"/>
        </w:rPr>
        <w:t>қ</w:t>
      </w:r>
      <w:r w:rsidRPr="00D41D34">
        <w:rPr>
          <w:rFonts w:ascii="Times New Roman" w:hAnsi="Times New Roman"/>
          <w:sz w:val="28"/>
          <w:szCs w:val="28"/>
          <w:lang w:val="kk-KZ"/>
        </w:rPr>
        <w:t xml:space="preserve"> </w:t>
      </w:r>
      <w:r w:rsidRPr="00D41D34">
        <w:rPr>
          <w:rFonts w:ascii="Times New Roman" w:hAnsi="Times New Roman" w:cs="Constantia"/>
          <w:sz w:val="28"/>
          <w:szCs w:val="28"/>
          <w:lang w:val="kk-KZ"/>
        </w:rPr>
        <w:t>мотивация</w:t>
      </w:r>
      <w:r w:rsidRPr="00D41D34">
        <w:rPr>
          <w:rFonts w:ascii="Times New Roman" w:hAnsi="Times New Roman"/>
          <w:sz w:val="28"/>
          <w:szCs w:val="28"/>
          <w:lang w:val="kk-KZ"/>
        </w:rPr>
        <w:t xml:space="preserve"> </w:t>
      </w:r>
      <w:r w:rsidRPr="00D41D34">
        <w:rPr>
          <w:rFonts w:ascii="Times New Roman" w:hAnsi="Times New Roman" w:cs="Constantia"/>
          <w:sz w:val="28"/>
          <w:szCs w:val="28"/>
          <w:lang w:val="kk-KZ"/>
        </w:rPr>
        <w:t>шкаласы</w:t>
      </w:r>
    </w:p>
    <w:p w14:paraId="0CF02639" w14:textId="2EBA615A" w:rsidR="007263B5" w:rsidRPr="00D41D34" w:rsidRDefault="007263B5" w:rsidP="00D41D34">
      <w:pPr>
        <w:spacing w:after="0" w:line="240" w:lineRule="auto"/>
        <w:ind w:firstLine="567"/>
        <w:jc w:val="both"/>
        <w:rPr>
          <w:rFonts w:ascii="Times New Roman" w:hAnsi="Times New Roman" w:cs="Constantia"/>
          <w:sz w:val="28"/>
          <w:szCs w:val="28"/>
          <w:lang w:val="kk-KZ"/>
        </w:rPr>
      </w:pPr>
      <w:r w:rsidRPr="00D41D34">
        <w:rPr>
          <w:rFonts w:ascii="Times New Roman" w:hAnsi="Times New Roman" w:cs="Constantia"/>
          <w:sz w:val="28"/>
          <w:szCs w:val="28"/>
          <w:lang w:val="kk-KZ"/>
        </w:rPr>
        <w:t>ЭТ – эксперименттік топ</w:t>
      </w:r>
    </w:p>
    <w:p w14:paraId="3F35958F" w14:textId="6F461988" w:rsidR="007263B5" w:rsidRPr="00D41D34" w:rsidRDefault="007263B5" w:rsidP="00D41D34">
      <w:pPr>
        <w:spacing w:after="0" w:line="240" w:lineRule="auto"/>
        <w:ind w:firstLine="567"/>
        <w:jc w:val="both"/>
        <w:rPr>
          <w:rFonts w:ascii="Times New Roman" w:hAnsi="Times New Roman" w:cs="Constantia"/>
          <w:sz w:val="28"/>
          <w:szCs w:val="28"/>
          <w:lang w:val="kk-KZ"/>
        </w:rPr>
      </w:pPr>
      <w:r w:rsidRPr="00D41D34">
        <w:rPr>
          <w:rFonts w:ascii="Times New Roman" w:hAnsi="Times New Roman" w:cs="Constantia"/>
          <w:sz w:val="28"/>
          <w:szCs w:val="28"/>
          <w:lang w:val="kk-KZ"/>
        </w:rPr>
        <w:t>БТ – бақылау тобы</w:t>
      </w:r>
    </w:p>
    <w:p w14:paraId="6F4E66DF" w14:textId="16C4942B" w:rsidR="007263B5" w:rsidRPr="00D41D34" w:rsidRDefault="007263B5" w:rsidP="00D41D34">
      <w:pPr>
        <w:spacing w:after="0" w:line="240" w:lineRule="auto"/>
        <w:ind w:firstLine="567"/>
        <w:jc w:val="both"/>
        <w:rPr>
          <w:rFonts w:ascii="Times New Roman" w:hAnsi="Times New Roman" w:cs="Constantia"/>
          <w:sz w:val="28"/>
          <w:szCs w:val="28"/>
          <w:lang w:val="kk-KZ"/>
        </w:rPr>
      </w:pPr>
      <w:r w:rsidRPr="00D41D34">
        <w:rPr>
          <w:rFonts w:ascii="Times New Roman" w:hAnsi="Times New Roman" w:cs="Constantia"/>
          <w:sz w:val="28"/>
          <w:szCs w:val="28"/>
          <w:lang w:val="kk-KZ"/>
        </w:rPr>
        <w:t>АС – автономия сауалнамасы</w:t>
      </w:r>
    </w:p>
    <w:p w14:paraId="0E74EE45" w14:textId="0BDD4EFD" w:rsidR="0032419E" w:rsidRPr="00D41D34" w:rsidRDefault="0032419E" w:rsidP="00D41D34">
      <w:pPr>
        <w:spacing w:after="0" w:line="240" w:lineRule="auto"/>
        <w:ind w:firstLine="567"/>
        <w:jc w:val="both"/>
        <w:rPr>
          <w:rFonts w:ascii="Times New Roman" w:hAnsi="Times New Roman"/>
          <w:sz w:val="28"/>
          <w:szCs w:val="28"/>
          <w:lang w:val="kk-KZ"/>
        </w:rPr>
      </w:pPr>
      <w:r w:rsidRPr="00D41D34">
        <w:rPr>
          <w:rFonts w:ascii="Times New Roman" w:hAnsi="Times New Roman"/>
          <w:sz w:val="28"/>
          <w:szCs w:val="28"/>
          <w:lang w:val="kk-KZ"/>
        </w:rPr>
        <w:t>ЖСБШ - жалпы себептілік бағыт шкаласы</w:t>
      </w:r>
    </w:p>
    <w:p w14:paraId="442C085E" w14:textId="6CBC9F7C" w:rsidR="00164FE0" w:rsidRPr="00D41D34" w:rsidRDefault="00164FE0" w:rsidP="00D41D34">
      <w:pPr>
        <w:spacing w:after="0" w:line="240" w:lineRule="auto"/>
        <w:ind w:firstLine="567"/>
        <w:jc w:val="both"/>
        <w:rPr>
          <w:rFonts w:ascii="Times New Roman" w:hAnsi="Times New Roman"/>
          <w:sz w:val="28"/>
          <w:szCs w:val="28"/>
          <w:lang w:val="kk-KZ"/>
        </w:rPr>
      </w:pPr>
      <w:r w:rsidRPr="00D41D34">
        <w:rPr>
          <w:rFonts w:ascii="Times New Roman" w:hAnsi="Times New Roman"/>
          <w:sz w:val="28"/>
          <w:szCs w:val="28"/>
          <w:lang w:val="kk-KZ"/>
        </w:rPr>
        <w:t>АШ – автономия шкаласы</w:t>
      </w:r>
    </w:p>
    <w:p w14:paraId="295743CA" w14:textId="77777777" w:rsidR="007263B5" w:rsidRPr="00D41D34" w:rsidRDefault="007263B5" w:rsidP="00D41D34">
      <w:pPr>
        <w:spacing w:after="0" w:line="240" w:lineRule="auto"/>
        <w:ind w:firstLine="567"/>
        <w:jc w:val="both"/>
        <w:rPr>
          <w:rFonts w:ascii="Times New Roman" w:hAnsi="Times New Roman"/>
          <w:sz w:val="28"/>
          <w:szCs w:val="28"/>
          <w:lang w:val="kk-KZ"/>
        </w:rPr>
      </w:pPr>
    </w:p>
    <w:p w14:paraId="5EA58C18" w14:textId="77777777" w:rsidR="00FC46DF" w:rsidRPr="00FC46DF" w:rsidRDefault="00FC46DF" w:rsidP="00C871C1">
      <w:pPr>
        <w:spacing w:line="288" w:lineRule="auto"/>
        <w:jc w:val="both"/>
        <w:rPr>
          <w:rFonts w:ascii="Times New Roman" w:hAnsi="Times New Roman"/>
          <w:sz w:val="28"/>
          <w:szCs w:val="28"/>
          <w:lang w:val="kk-KZ"/>
        </w:rPr>
      </w:pPr>
    </w:p>
    <w:p w14:paraId="2BDFF0C7" w14:textId="77777777" w:rsidR="00C871C1" w:rsidRPr="003A0696" w:rsidRDefault="00C871C1" w:rsidP="00C871C1">
      <w:pPr>
        <w:spacing w:line="288" w:lineRule="auto"/>
        <w:jc w:val="both"/>
        <w:rPr>
          <w:rFonts w:ascii="Times New Roman" w:hAnsi="Times New Roman"/>
          <w:sz w:val="28"/>
          <w:szCs w:val="28"/>
          <w:lang w:val="kk-KZ"/>
        </w:rPr>
      </w:pPr>
    </w:p>
    <w:p w14:paraId="4924C0C8" w14:textId="77777777" w:rsidR="00C871C1" w:rsidRPr="003A0696" w:rsidRDefault="00C871C1" w:rsidP="00C871C1">
      <w:pPr>
        <w:spacing w:line="288" w:lineRule="auto"/>
        <w:jc w:val="both"/>
        <w:rPr>
          <w:rFonts w:ascii="Times New Roman" w:hAnsi="Times New Roman"/>
          <w:sz w:val="28"/>
          <w:szCs w:val="28"/>
          <w:lang w:val="kk-KZ"/>
        </w:rPr>
      </w:pPr>
    </w:p>
    <w:p w14:paraId="5EB2EF0C" w14:textId="77777777" w:rsidR="001F2687" w:rsidRDefault="001F2687" w:rsidP="001C0513">
      <w:pPr>
        <w:spacing w:after="0" w:line="240" w:lineRule="auto"/>
        <w:jc w:val="center"/>
        <w:rPr>
          <w:rFonts w:ascii="Times New Roman" w:hAnsi="Times New Roman"/>
          <w:b/>
          <w:sz w:val="28"/>
          <w:szCs w:val="28"/>
          <w:lang w:val="kk-KZ"/>
        </w:rPr>
      </w:pPr>
    </w:p>
    <w:p w14:paraId="6717505B" w14:textId="77777777" w:rsidR="001F2687" w:rsidRDefault="001F2687" w:rsidP="001C0513">
      <w:pPr>
        <w:spacing w:after="0" w:line="240" w:lineRule="auto"/>
        <w:jc w:val="center"/>
        <w:rPr>
          <w:rFonts w:ascii="Times New Roman" w:hAnsi="Times New Roman"/>
          <w:b/>
          <w:sz w:val="28"/>
          <w:szCs w:val="28"/>
          <w:lang w:val="kk-KZ"/>
        </w:rPr>
      </w:pPr>
    </w:p>
    <w:p w14:paraId="3A37FDDB" w14:textId="77777777" w:rsidR="001F2687" w:rsidRDefault="001F2687" w:rsidP="001C0513">
      <w:pPr>
        <w:spacing w:after="0" w:line="240" w:lineRule="auto"/>
        <w:jc w:val="center"/>
        <w:rPr>
          <w:rFonts w:ascii="Times New Roman" w:hAnsi="Times New Roman"/>
          <w:b/>
          <w:sz w:val="28"/>
          <w:szCs w:val="28"/>
          <w:lang w:val="kk-KZ"/>
        </w:rPr>
      </w:pPr>
    </w:p>
    <w:p w14:paraId="100D87A7" w14:textId="77777777" w:rsidR="001F2687" w:rsidRDefault="001F2687" w:rsidP="001C0513">
      <w:pPr>
        <w:spacing w:after="0" w:line="240" w:lineRule="auto"/>
        <w:jc w:val="center"/>
        <w:rPr>
          <w:rFonts w:ascii="Times New Roman" w:hAnsi="Times New Roman"/>
          <w:b/>
          <w:sz w:val="28"/>
          <w:szCs w:val="28"/>
          <w:lang w:val="kk-KZ"/>
        </w:rPr>
      </w:pPr>
    </w:p>
    <w:p w14:paraId="63FA3399" w14:textId="77777777" w:rsidR="001F2687" w:rsidRDefault="001F2687" w:rsidP="001C0513">
      <w:pPr>
        <w:spacing w:after="0" w:line="240" w:lineRule="auto"/>
        <w:jc w:val="center"/>
        <w:rPr>
          <w:rFonts w:ascii="Times New Roman" w:hAnsi="Times New Roman"/>
          <w:b/>
          <w:sz w:val="28"/>
          <w:szCs w:val="28"/>
          <w:lang w:val="kk-KZ"/>
        </w:rPr>
      </w:pPr>
    </w:p>
    <w:p w14:paraId="105116C4" w14:textId="77777777" w:rsidR="001F2687" w:rsidRDefault="001F2687" w:rsidP="001C0513">
      <w:pPr>
        <w:spacing w:after="0" w:line="240" w:lineRule="auto"/>
        <w:jc w:val="center"/>
        <w:rPr>
          <w:rFonts w:ascii="Times New Roman" w:hAnsi="Times New Roman"/>
          <w:b/>
          <w:sz w:val="28"/>
          <w:szCs w:val="28"/>
          <w:lang w:val="kk-KZ"/>
        </w:rPr>
      </w:pPr>
    </w:p>
    <w:p w14:paraId="4D548848" w14:textId="77777777" w:rsidR="001F2687" w:rsidRDefault="001F2687" w:rsidP="001C0513">
      <w:pPr>
        <w:spacing w:after="0" w:line="240" w:lineRule="auto"/>
        <w:jc w:val="center"/>
        <w:rPr>
          <w:rFonts w:ascii="Times New Roman" w:hAnsi="Times New Roman"/>
          <w:b/>
          <w:sz w:val="28"/>
          <w:szCs w:val="28"/>
          <w:lang w:val="kk-KZ"/>
        </w:rPr>
      </w:pPr>
    </w:p>
    <w:p w14:paraId="0D578096" w14:textId="77777777" w:rsidR="001F2687" w:rsidRDefault="001F2687" w:rsidP="001C0513">
      <w:pPr>
        <w:spacing w:after="0" w:line="240" w:lineRule="auto"/>
        <w:jc w:val="center"/>
        <w:rPr>
          <w:rFonts w:ascii="Times New Roman" w:hAnsi="Times New Roman"/>
          <w:b/>
          <w:sz w:val="28"/>
          <w:szCs w:val="28"/>
          <w:lang w:val="kk-KZ"/>
        </w:rPr>
      </w:pPr>
    </w:p>
    <w:p w14:paraId="452AFA20" w14:textId="77777777" w:rsidR="001F2687" w:rsidRDefault="001F2687" w:rsidP="001C0513">
      <w:pPr>
        <w:spacing w:after="0" w:line="240" w:lineRule="auto"/>
        <w:jc w:val="center"/>
        <w:rPr>
          <w:rFonts w:ascii="Times New Roman" w:hAnsi="Times New Roman"/>
          <w:b/>
          <w:sz w:val="28"/>
          <w:szCs w:val="28"/>
          <w:lang w:val="kk-KZ"/>
        </w:rPr>
      </w:pPr>
    </w:p>
    <w:p w14:paraId="1D86EB37" w14:textId="77777777" w:rsidR="001F2687" w:rsidRDefault="001F2687" w:rsidP="001C0513">
      <w:pPr>
        <w:spacing w:after="0" w:line="240" w:lineRule="auto"/>
        <w:jc w:val="center"/>
        <w:rPr>
          <w:rFonts w:ascii="Times New Roman" w:hAnsi="Times New Roman"/>
          <w:b/>
          <w:sz w:val="28"/>
          <w:szCs w:val="28"/>
          <w:lang w:val="kk-KZ"/>
        </w:rPr>
      </w:pPr>
    </w:p>
    <w:p w14:paraId="3114FA54" w14:textId="77777777" w:rsidR="001F2687" w:rsidRDefault="001F2687" w:rsidP="001C0513">
      <w:pPr>
        <w:spacing w:after="0" w:line="240" w:lineRule="auto"/>
        <w:jc w:val="center"/>
        <w:rPr>
          <w:rFonts w:ascii="Times New Roman" w:hAnsi="Times New Roman"/>
          <w:b/>
          <w:sz w:val="28"/>
          <w:szCs w:val="28"/>
          <w:lang w:val="kk-KZ"/>
        </w:rPr>
      </w:pPr>
    </w:p>
    <w:p w14:paraId="41A720E9" w14:textId="77777777" w:rsidR="001F2687" w:rsidRDefault="001F2687" w:rsidP="001C0513">
      <w:pPr>
        <w:spacing w:after="0" w:line="240" w:lineRule="auto"/>
        <w:jc w:val="center"/>
        <w:rPr>
          <w:rFonts w:ascii="Times New Roman" w:hAnsi="Times New Roman"/>
          <w:b/>
          <w:sz w:val="28"/>
          <w:szCs w:val="28"/>
          <w:lang w:val="kk-KZ"/>
        </w:rPr>
      </w:pPr>
    </w:p>
    <w:p w14:paraId="5F8110B4" w14:textId="77777777" w:rsidR="001F2687" w:rsidRDefault="001F2687" w:rsidP="001C0513">
      <w:pPr>
        <w:spacing w:after="0" w:line="240" w:lineRule="auto"/>
        <w:jc w:val="center"/>
        <w:rPr>
          <w:rFonts w:ascii="Times New Roman" w:hAnsi="Times New Roman"/>
          <w:b/>
          <w:sz w:val="28"/>
          <w:szCs w:val="28"/>
          <w:lang w:val="kk-KZ"/>
        </w:rPr>
      </w:pPr>
    </w:p>
    <w:p w14:paraId="1874CF8E" w14:textId="77777777" w:rsidR="001F2687" w:rsidRDefault="001F2687" w:rsidP="001C0513">
      <w:pPr>
        <w:spacing w:after="0" w:line="240" w:lineRule="auto"/>
        <w:jc w:val="center"/>
        <w:rPr>
          <w:rFonts w:ascii="Times New Roman" w:hAnsi="Times New Roman"/>
          <w:b/>
          <w:sz w:val="28"/>
          <w:szCs w:val="28"/>
          <w:lang w:val="kk-KZ"/>
        </w:rPr>
      </w:pPr>
    </w:p>
    <w:p w14:paraId="64975D72" w14:textId="77777777" w:rsidR="001F2687" w:rsidRDefault="001F2687" w:rsidP="001C0513">
      <w:pPr>
        <w:spacing w:after="0" w:line="240" w:lineRule="auto"/>
        <w:jc w:val="center"/>
        <w:rPr>
          <w:rFonts w:ascii="Times New Roman" w:hAnsi="Times New Roman"/>
          <w:b/>
          <w:sz w:val="28"/>
          <w:szCs w:val="28"/>
          <w:lang w:val="kk-KZ"/>
        </w:rPr>
      </w:pPr>
    </w:p>
    <w:p w14:paraId="07C87B0F" w14:textId="77777777" w:rsidR="001F2687" w:rsidRDefault="001F2687" w:rsidP="001C0513">
      <w:pPr>
        <w:spacing w:after="0" w:line="240" w:lineRule="auto"/>
        <w:jc w:val="center"/>
        <w:rPr>
          <w:rFonts w:ascii="Times New Roman" w:hAnsi="Times New Roman"/>
          <w:b/>
          <w:sz w:val="28"/>
          <w:szCs w:val="28"/>
          <w:lang w:val="kk-KZ"/>
        </w:rPr>
      </w:pPr>
    </w:p>
    <w:p w14:paraId="0D31C238" w14:textId="77777777" w:rsidR="001F2687" w:rsidRDefault="001F2687" w:rsidP="001C0513">
      <w:pPr>
        <w:spacing w:after="0" w:line="240" w:lineRule="auto"/>
        <w:jc w:val="center"/>
        <w:rPr>
          <w:rFonts w:ascii="Times New Roman" w:hAnsi="Times New Roman"/>
          <w:b/>
          <w:sz w:val="28"/>
          <w:szCs w:val="28"/>
          <w:lang w:val="kk-KZ"/>
        </w:rPr>
      </w:pPr>
    </w:p>
    <w:p w14:paraId="6AE9A72E" w14:textId="77777777" w:rsidR="001F2687" w:rsidRDefault="001F2687" w:rsidP="001C0513">
      <w:pPr>
        <w:spacing w:after="0" w:line="240" w:lineRule="auto"/>
        <w:jc w:val="center"/>
        <w:rPr>
          <w:rFonts w:ascii="Times New Roman" w:hAnsi="Times New Roman"/>
          <w:b/>
          <w:sz w:val="28"/>
          <w:szCs w:val="28"/>
          <w:lang w:val="kk-KZ"/>
        </w:rPr>
      </w:pPr>
    </w:p>
    <w:p w14:paraId="6F545D83" w14:textId="77777777" w:rsidR="001F2687" w:rsidRDefault="001F2687" w:rsidP="001C0513">
      <w:pPr>
        <w:spacing w:after="0" w:line="240" w:lineRule="auto"/>
        <w:jc w:val="center"/>
        <w:rPr>
          <w:rFonts w:ascii="Times New Roman" w:hAnsi="Times New Roman"/>
          <w:b/>
          <w:sz w:val="28"/>
          <w:szCs w:val="28"/>
          <w:lang w:val="kk-KZ"/>
        </w:rPr>
      </w:pPr>
    </w:p>
    <w:p w14:paraId="609B790B" w14:textId="77777777" w:rsidR="001F2687" w:rsidRDefault="001F2687" w:rsidP="001C0513">
      <w:pPr>
        <w:spacing w:after="0" w:line="240" w:lineRule="auto"/>
        <w:jc w:val="center"/>
        <w:rPr>
          <w:rFonts w:ascii="Times New Roman" w:hAnsi="Times New Roman"/>
          <w:b/>
          <w:sz w:val="28"/>
          <w:szCs w:val="28"/>
          <w:lang w:val="kk-KZ"/>
        </w:rPr>
      </w:pPr>
    </w:p>
    <w:p w14:paraId="02A60568" w14:textId="77777777" w:rsidR="001F2687" w:rsidRDefault="001F2687" w:rsidP="001C0513">
      <w:pPr>
        <w:spacing w:after="0" w:line="240" w:lineRule="auto"/>
        <w:jc w:val="center"/>
        <w:rPr>
          <w:rFonts w:ascii="Times New Roman" w:hAnsi="Times New Roman"/>
          <w:b/>
          <w:sz w:val="28"/>
          <w:szCs w:val="28"/>
          <w:lang w:val="kk-KZ"/>
        </w:rPr>
      </w:pPr>
    </w:p>
    <w:p w14:paraId="06BA191D" w14:textId="77777777" w:rsidR="001F2687" w:rsidRDefault="001F2687" w:rsidP="001C0513">
      <w:pPr>
        <w:spacing w:after="0" w:line="240" w:lineRule="auto"/>
        <w:jc w:val="center"/>
        <w:rPr>
          <w:rFonts w:ascii="Times New Roman" w:hAnsi="Times New Roman"/>
          <w:b/>
          <w:sz w:val="28"/>
          <w:szCs w:val="28"/>
          <w:lang w:val="kk-KZ"/>
        </w:rPr>
      </w:pPr>
    </w:p>
    <w:p w14:paraId="4C1D7BD0" w14:textId="7BF936C0" w:rsidR="001F2687" w:rsidRDefault="001F2687" w:rsidP="001C0513">
      <w:pPr>
        <w:spacing w:after="0" w:line="240" w:lineRule="auto"/>
        <w:jc w:val="center"/>
        <w:rPr>
          <w:rFonts w:ascii="Times New Roman" w:hAnsi="Times New Roman"/>
          <w:b/>
          <w:sz w:val="28"/>
          <w:szCs w:val="28"/>
          <w:lang w:val="kk-KZ"/>
        </w:rPr>
      </w:pPr>
    </w:p>
    <w:p w14:paraId="22B66202" w14:textId="77777777" w:rsidR="009E013D" w:rsidRDefault="009E013D" w:rsidP="001C0513">
      <w:pPr>
        <w:spacing w:after="0" w:line="240" w:lineRule="auto"/>
        <w:jc w:val="center"/>
        <w:rPr>
          <w:rFonts w:ascii="Times New Roman" w:hAnsi="Times New Roman"/>
          <w:b/>
          <w:sz w:val="28"/>
          <w:szCs w:val="28"/>
          <w:lang w:val="kk-KZ"/>
        </w:rPr>
      </w:pPr>
    </w:p>
    <w:p w14:paraId="4F11A1FC" w14:textId="77777777" w:rsidR="001F2687" w:rsidRDefault="001F2687" w:rsidP="001C0513">
      <w:pPr>
        <w:spacing w:after="0" w:line="240" w:lineRule="auto"/>
        <w:jc w:val="center"/>
        <w:rPr>
          <w:rFonts w:ascii="Times New Roman" w:hAnsi="Times New Roman"/>
          <w:b/>
          <w:sz w:val="28"/>
          <w:szCs w:val="28"/>
          <w:lang w:val="kk-KZ"/>
        </w:rPr>
      </w:pPr>
    </w:p>
    <w:p w14:paraId="39DCBE7B" w14:textId="77777777" w:rsidR="001F2687" w:rsidRDefault="001F2687" w:rsidP="001C0513">
      <w:pPr>
        <w:spacing w:after="0" w:line="240" w:lineRule="auto"/>
        <w:jc w:val="center"/>
        <w:rPr>
          <w:rFonts w:ascii="Times New Roman" w:hAnsi="Times New Roman"/>
          <w:b/>
          <w:sz w:val="28"/>
          <w:szCs w:val="28"/>
          <w:lang w:val="kk-KZ"/>
        </w:rPr>
      </w:pPr>
    </w:p>
    <w:p w14:paraId="79067ACB" w14:textId="77777777" w:rsidR="001D5A76" w:rsidRDefault="001D5A76" w:rsidP="001C0513">
      <w:pPr>
        <w:spacing w:after="0" w:line="240" w:lineRule="auto"/>
        <w:jc w:val="center"/>
        <w:rPr>
          <w:rFonts w:ascii="Times New Roman" w:hAnsi="Times New Roman"/>
          <w:b/>
          <w:sz w:val="28"/>
          <w:szCs w:val="28"/>
          <w:lang w:val="kk-KZ"/>
        </w:rPr>
      </w:pPr>
    </w:p>
    <w:p w14:paraId="603FEE16" w14:textId="002E76FD" w:rsidR="00F91E4D" w:rsidRDefault="00F91E4D" w:rsidP="001C0513">
      <w:pPr>
        <w:spacing w:after="0" w:line="240" w:lineRule="auto"/>
        <w:jc w:val="center"/>
        <w:rPr>
          <w:rFonts w:ascii="Times New Roman" w:hAnsi="Times New Roman"/>
          <w:b/>
          <w:sz w:val="28"/>
          <w:szCs w:val="28"/>
          <w:lang w:val="kk-KZ"/>
        </w:rPr>
      </w:pPr>
      <w:r w:rsidRPr="003A0696">
        <w:rPr>
          <w:rFonts w:ascii="Times New Roman" w:hAnsi="Times New Roman"/>
          <w:b/>
          <w:sz w:val="28"/>
          <w:szCs w:val="28"/>
          <w:lang w:val="kk-KZ"/>
        </w:rPr>
        <w:lastRenderedPageBreak/>
        <w:t>КІРІСПЕ</w:t>
      </w:r>
    </w:p>
    <w:p w14:paraId="119785A7" w14:textId="77777777" w:rsidR="00D41D34" w:rsidRPr="003A0696" w:rsidRDefault="00D41D34" w:rsidP="001C0513">
      <w:pPr>
        <w:spacing w:after="0" w:line="240" w:lineRule="auto"/>
        <w:jc w:val="center"/>
        <w:rPr>
          <w:rFonts w:ascii="Times New Roman" w:hAnsi="Times New Roman"/>
          <w:b/>
          <w:sz w:val="28"/>
          <w:szCs w:val="28"/>
          <w:lang w:val="kk-KZ"/>
        </w:rPr>
      </w:pPr>
    </w:p>
    <w:p w14:paraId="49336667" w14:textId="347A5698" w:rsidR="00BB562A" w:rsidRPr="003A0696" w:rsidRDefault="00F91E4D" w:rsidP="00E56622">
      <w:pPr>
        <w:spacing w:after="0" w:line="240" w:lineRule="auto"/>
        <w:ind w:firstLine="567"/>
        <w:jc w:val="both"/>
        <w:rPr>
          <w:rFonts w:ascii="Times New Roman" w:hAnsi="Times New Roman"/>
          <w:sz w:val="28"/>
          <w:szCs w:val="28"/>
          <w:lang w:val="kk-KZ"/>
        </w:rPr>
      </w:pPr>
      <w:r w:rsidRPr="003A0696">
        <w:rPr>
          <w:rFonts w:ascii="Times New Roman" w:hAnsi="Times New Roman"/>
          <w:b/>
          <w:sz w:val="28"/>
          <w:szCs w:val="28"/>
          <w:lang w:val="kk-KZ"/>
        </w:rPr>
        <w:t>Зерттеу</w:t>
      </w:r>
      <w:r w:rsidR="004E318B">
        <w:rPr>
          <w:rFonts w:ascii="Times New Roman" w:hAnsi="Times New Roman"/>
          <w:b/>
          <w:sz w:val="28"/>
          <w:szCs w:val="28"/>
          <w:lang w:val="kk-KZ"/>
        </w:rPr>
        <w:t>дің</w:t>
      </w:r>
      <w:r w:rsidRPr="003A0696">
        <w:rPr>
          <w:rFonts w:ascii="Times New Roman" w:hAnsi="Times New Roman"/>
          <w:b/>
          <w:sz w:val="28"/>
          <w:szCs w:val="28"/>
          <w:lang w:val="kk-KZ"/>
        </w:rPr>
        <w:t xml:space="preserve"> өзектілігі.</w:t>
      </w:r>
      <w:r w:rsidR="00BA10F9" w:rsidRPr="003A0696">
        <w:rPr>
          <w:rFonts w:ascii="Times New Roman" w:hAnsi="Times New Roman"/>
          <w:b/>
          <w:sz w:val="28"/>
          <w:szCs w:val="28"/>
          <w:lang w:val="kk-KZ"/>
        </w:rPr>
        <w:t xml:space="preserve"> </w:t>
      </w:r>
      <w:bookmarkStart w:id="3" w:name="_Hlk126566723"/>
      <w:r w:rsidR="00BB562A" w:rsidRPr="003A0696">
        <w:rPr>
          <w:rFonts w:ascii="Times New Roman" w:hAnsi="Times New Roman"/>
          <w:sz w:val="28"/>
          <w:szCs w:val="28"/>
          <w:lang w:val="kk-KZ"/>
        </w:rPr>
        <w:t xml:space="preserve">Қазақстандағы қазіргі экономикалық және әлеуметтік түбегейлі өзгерістер процесі бүгінгі күні біліктілігі жоғары, шығармашылық ойы жақсы дамыған, мемлекеттің өндірістік және қоғамдық даму деңгейіне белсенді әсер ете алатын мамандарды қажет етеді. Қазіргі таңда интеллектуалды ресурстарды нәтижелі қолдану тек жеке аймақтардың ғана емес, мемлекеттің бәсекеге қабілеттілігін анықтайтын негізгі факторлардың бірі болып табылады. Осы кезде қазіргі қоғам дамуына лайықты мамандарды дайындау негізгі міндет ретінде алдыңғы орынға шықты. </w:t>
      </w:r>
    </w:p>
    <w:p w14:paraId="4F0C8C40" w14:textId="77777777" w:rsidR="00676C27" w:rsidRDefault="002C619F" w:rsidP="00676C27">
      <w:pPr>
        <w:spacing w:after="0" w:line="240" w:lineRule="auto"/>
        <w:ind w:firstLine="567"/>
        <w:jc w:val="both"/>
        <w:rPr>
          <w:rFonts w:ascii="Times New Roman" w:hAnsi="Times New Roman"/>
          <w:sz w:val="28"/>
          <w:szCs w:val="28"/>
          <w:lang w:val="kk-KZ"/>
        </w:rPr>
      </w:pPr>
      <w:bookmarkStart w:id="4" w:name="_Hlk126612910"/>
      <w:r w:rsidRPr="00892672">
        <w:rPr>
          <w:rFonts w:ascii="Times New Roman" w:hAnsi="Times New Roman"/>
          <w:sz w:val="28"/>
          <w:szCs w:val="28"/>
          <w:lang w:val="kk-KZ"/>
        </w:rPr>
        <w:t>Педагогтердің мәртебесін көтеру, қазіргі уақытта өте өзекті мәселелердің бірі</w:t>
      </w:r>
      <w:r w:rsidRPr="003A0696">
        <w:rPr>
          <w:rFonts w:ascii="Times New Roman" w:hAnsi="Times New Roman"/>
          <w:sz w:val="28"/>
          <w:szCs w:val="28"/>
          <w:lang w:val="kk-KZ"/>
        </w:rPr>
        <w:t xml:space="preserve"> болып отыр. Қазақстан Республикасының Президенті Қ.К.Тоқаев өзінің 2021 жылғы 1 қыркүйектегі Қазақстан халқына Жолдауында: «</w:t>
      </w:r>
      <w:r w:rsidR="00EF36A7" w:rsidRPr="003A0696">
        <w:rPr>
          <w:rFonts w:ascii="Times New Roman" w:hAnsi="Times New Roman"/>
          <w:sz w:val="28"/>
          <w:szCs w:val="28"/>
          <w:lang w:val="kk-KZ"/>
        </w:rPr>
        <w:t>Қазіргі заманның талабы, білім жүйесіне білікті, білімді мамандар қажет, жоғары оқу орнындағы оқыту процесіне де бірқатар өзгерістер енгізілді</w:t>
      </w:r>
      <w:r w:rsidRPr="003A0696">
        <w:rPr>
          <w:rFonts w:ascii="Times New Roman" w:hAnsi="Times New Roman"/>
          <w:sz w:val="28"/>
          <w:szCs w:val="28"/>
          <w:lang w:val="kk-KZ"/>
        </w:rPr>
        <w:t xml:space="preserve">», – </w:t>
      </w:r>
      <w:r w:rsidR="00EF36A7" w:rsidRPr="003A0696">
        <w:rPr>
          <w:rFonts w:ascii="Times New Roman" w:hAnsi="Times New Roman"/>
          <w:sz w:val="28"/>
          <w:szCs w:val="28"/>
          <w:lang w:val="kk-KZ"/>
        </w:rPr>
        <w:t>деп атап өтті</w:t>
      </w:r>
      <w:r w:rsidRPr="003A0696">
        <w:rPr>
          <w:rFonts w:ascii="Times New Roman" w:hAnsi="Times New Roman"/>
          <w:sz w:val="28"/>
          <w:szCs w:val="28"/>
          <w:lang w:val="kk-KZ"/>
        </w:rPr>
        <w:t xml:space="preserve">. </w:t>
      </w:r>
      <w:r w:rsidR="00EF36A7" w:rsidRPr="003A0696">
        <w:rPr>
          <w:rFonts w:ascii="Times New Roman" w:hAnsi="Times New Roman"/>
          <w:sz w:val="28"/>
          <w:szCs w:val="28"/>
          <w:lang w:val="kk-KZ"/>
        </w:rPr>
        <w:t>Мемлекет басшысы өз сөзінде: «</w:t>
      </w:r>
      <w:r w:rsidR="00A4246D" w:rsidRPr="003A0696">
        <w:rPr>
          <w:rFonts w:ascii="Times New Roman" w:hAnsi="Times New Roman"/>
          <w:sz w:val="28"/>
          <w:szCs w:val="28"/>
          <w:lang w:val="kk-KZ"/>
        </w:rPr>
        <w:t>Ғылымды дамыту – қоғамның ең маңызды басымдығы. Еліміздегі білім беру саласындағы өзгерістер жаңа идеяларды алып келетініне сөзсіз сенеміз», - деп инновациялық әрекетке дайын болудың маңызын атап көрсетті</w:t>
      </w:r>
      <w:bookmarkEnd w:id="4"/>
      <w:r w:rsidR="00F43152" w:rsidRPr="0000472E">
        <w:rPr>
          <w:rFonts w:ascii="Times New Roman" w:hAnsi="Times New Roman"/>
          <w:sz w:val="28"/>
          <w:szCs w:val="28"/>
          <w:lang w:val="kk-KZ"/>
        </w:rPr>
        <w:t xml:space="preserve"> </w:t>
      </w:r>
      <w:r w:rsidR="00C908E4" w:rsidRPr="0000472E">
        <w:rPr>
          <w:rFonts w:ascii="Times New Roman" w:hAnsi="Times New Roman"/>
          <w:sz w:val="28"/>
          <w:szCs w:val="28"/>
          <w:lang w:val="kk-KZ"/>
        </w:rPr>
        <w:t>[</w:t>
      </w:r>
      <w:r w:rsidR="00C908E4" w:rsidRPr="003A0696">
        <w:rPr>
          <w:rFonts w:ascii="Times New Roman" w:hAnsi="Times New Roman"/>
          <w:sz w:val="28"/>
          <w:szCs w:val="28"/>
          <w:lang w:val="kk-KZ"/>
        </w:rPr>
        <w:t>1</w:t>
      </w:r>
      <w:r w:rsidR="00C908E4" w:rsidRPr="0000472E">
        <w:rPr>
          <w:rFonts w:ascii="Times New Roman" w:hAnsi="Times New Roman"/>
          <w:sz w:val="28"/>
          <w:szCs w:val="28"/>
          <w:lang w:val="kk-KZ"/>
        </w:rPr>
        <w:t>]</w:t>
      </w:r>
      <w:r w:rsidR="00C908E4" w:rsidRPr="003A0696">
        <w:rPr>
          <w:rFonts w:ascii="Times New Roman" w:hAnsi="Times New Roman"/>
          <w:sz w:val="28"/>
          <w:szCs w:val="28"/>
          <w:lang w:val="kk-KZ"/>
        </w:rPr>
        <w:t>.</w:t>
      </w:r>
      <w:r w:rsidR="003B028A">
        <w:rPr>
          <w:rFonts w:ascii="Times New Roman" w:hAnsi="Times New Roman"/>
          <w:sz w:val="28"/>
          <w:szCs w:val="28"/>
          <w:lang w:val="kk-KZ"/>
        </w:rPr>
        <w:t xml:space="preserve"> </w:t>
      </w:r>
    </w:p>
    <w:p w14:paraId="30C9AF54" w14:textId="4458053A" w:rsidR="00676C27" w:rsidRPr="001C2814" w:rsidRDefault="00676C27" w:rsidP="00676C27">
      <w:pPr>
        <w:spacing w:after="0" w:line="240" w:lineRule="auto"/>
        <w:ind w:firstLine="567"/>
        <w:jc w:val="both"/>
        <w:rPr>
          <w:rFonts w:ascii="Times New Roman" w:hAnsi="Times New Roman"/>
          <w:color w:val="000000" w:themeColor="text1"/>
          <w:spacing w:val="2"/>
          <w:sz w:val="28"/>
          <w:szCs w:val="28"/>
          <w:lang w:val="kk-KZ"/>
        </w:rPr>
      </w:pPr>
      <w:r w:rsidRPr="001C2814">
        <w:rPr>
          <w:rFonts w:ascii="Times New Roman" w:hAnsi="Times New Roman"/>
          <w:color w:val="000000" w:themeColor="text1"/>
          <w:sz w:val="28"/>
          <w:szCs w:val="28"/>
          <w:lang w:val="kk-KZ"/>
        </w:rPr>
        <w:t>Қазақстан Республикасының білім туралы заңында кәсіби даярлау мазмұнының сапасын жақсарту, бәсекеге қабілеттілігін арттыру, кәсіби білім беру жүйесін әлемдік озық тенденциялар мен контексінде модернизациялау, болашақ педагогтердің практикалық даярлығын арттыру міндеттелген [2].</w:t>
      </w:r>
      <w:r w:rsidRPr="001C2814">
        <w:rPr>
          <w:rFonts w:ascii="Times New Roman" w:hAnsi="Times New Roman"/>
          <w:color w:val="000000" w:themeColor="text1"/>
          <w:spacing w:val="2"/>
          <w:sz w:val="28"/>
          <w:szCs w:val="28"/>
          <w:lang w:val="kk-KZ"/>
        </w:rPr>
        <w:t xml:space="preserve">  </w:t>
      </w:r>
    </w:p>
    <w:p w14:paraId="1813E85F" w14:textId="288AFAC9" w:rsidR="004A24C6" w:rsidRDefault="004A24C6" w:rsidP="00676C27">
      <w:pPr>
        <w:spacing w:after="0" w:line="240" w:lineRule="auto"/>
        <w:ind w:firstLine="567"/>
        <w:jc w:val="both"/>
        <w:rPr>
          <w:rFonts w:ascii="Times New Roman" w:hAnsi="Times New Roman"/>
          <w:color w:val="000000" w:themeColor="text1"/>
          <w:sz w:val="28"/>
          <w:szCs w:val="28"/>
          <w:lang w:val="kk-KZ"/>
        </w:rPr>
      </w:pPr>
      <w:r w:rsidRPr="00676C27">
        <w:rPr>
          <w:rFonts w:ascii="Times New Roman" w:hAnsi="Times New Roman"/>
          <w:color w:val="000000" w:themeColor="text1"/>
          <w:spacing w:val="2"/>
          <w:sz w:val="28"/>
          <w:szCs w:val="28"/>
          <w:lang w:val="kk-KZ"/>
        </w:rPr>
        <w:t xml:space="preserve">Қазақстан Республикасында педагогтің мәртебесі ерекше болып табылады, бұл оның кәсіби қызметін жүзеге асыруы үшін барлық жағдайды қамтамасыз етеді. Білім беру саласында кәсіби қызметін жүзеге асырған және Қазақстан Республикасының заңнамасында белгіленген тәртіппен тиісті ұйыммен еңбек қатынастарында болған кезеңде адам педагог мәртебесіне ие болады </w:t>
      </w:r>
      <w:r w:rsidRPr="00676C27">
        <w:rPr>
          <w:rFonts w:ascii="Times New Roman" w:hAnsi="Times New Roman"/>
          <w:color w:val="000000" w:themeColor="text1"/>
          <w:sz w:val="28"/>
          <w:szCs w:val="28"/>
          <w:lang w:val="kk-KZ"/>
        </w:rPr>
        <w:t>[</w:t>
      </w:r>
      <w:r w:rsidR="00E950D2">
        <w:rPr>
          <w:rFonts w:ascii="Times New Roman" w:hAnsi="Times New Roman"/>
          <w:color w:val="000000" w:themeColor="text1"/>
          <w:sz w:val="28"/>
          <w:szCs w:val="28"/>
          <w:lang w:val="kk-KZ"/>
        </w:rPr>
        <w:t>3</w:t>
      </w:r>
      <w:r w:rsidRPr="00676C27">
        <w:rPr>
          <w:rFonts w:ascii="Times New Roman" w:hAnsi="Times New Roman"/>
          <w:color w:val="000000" w:themeColor="text1"/>
          <w:sz w:val="28"/>
          <w:szCs w:val="28"/>
          <w:lang w:val="kk-KZ"/>
        </w:rPr>
        <w:t>].</w:t>
      </w:r>
    </w:p>
    <w:p w14:paraId="503C794B" w14:textId="4512533D" w:rsidR="00A1158E" w:rsidRPr="00517714" w:rsidRDefault="00A1158E" w:rsidP="00A1158E">
      <w:pPr>
        <w:pStyle w:val="a3"/>
        <w:spacing w:after="0" w:line="240" w:lineRule="auto"/>
        <w:ind w:left="0" w:firstLine="567"/>
        <w:jc w:val="both"/>
        <w:rPr>
          <w:rFonts w:ascii="Times New Roman" w:hAnsi="Times New Roman"/>
          <w:b/>
          <w:sz w:val="28"/>
          <w:szCs w:val="28"/>
          <w:lang w:val="kk-KZ"/>
        </w:rPr>
      </w:pPr>
      <w:r w:rsidRPr="00517714">
        <w:rPr>
          <w:rFonts w:ascii="Times New Roman" w:hAnsi="Times New Roman"/>
          <w:color w:val="000000"/>
          <w:sz w:val="28"/>
          <w:szCs w:val="28"/>
          <w:lang w:val="kk-KZ"/>
        </w:rPr>
        <w:t> </w:t>
      </w:r>
      <w:r w:rsidRPr="001C2814">
        <w:rPr>
          <w:rFonts w:ascii="Times New Roman" w:hAnsi="Times New Roman"/>
          <w:color w:val="000000" w:themeColor="text1"/>
          <w:sz w:val="28"/>
          <w:szCs w:val="28"/>
          <w:lang w:val="kk-KZ"/>
        </w:rPr>
        <w:t>Ұлттық біліктілік шеңбері салалық біліктілік шеңберін пайдаланушылардың әртүрлі топтарына, яғни кәсіби білім беру</w:t>
      </w:r>
      <w:bookmarkStart w:id="5" w:name="z14"/>
      <w:bookmarkEnd w:id="5"/>
      <w:r w:rsidRPr="001C2814">
        <w:rPr>
          <w:rFonts w:ascii="Times New Roman" w:hAnsi="Times New Roman"/>
          <w:color w:val="000000" w:themeColor="text1"/>
          <w:sz w:val="28"/>
          <w:szCs w:val="28"/>
          <w:lang w:val="kk-KZ"/>
        </w:rPr>
        <w:t>, мамандардың және оқу орындарын бітірушілердің біліктілігіне</w:t>
      </w:r>
      <w:bookmarkStart w:id="6" w:name="z15"/>
      <w:bookmarkEnd w:id="6"/>
      <w:r w:rsidRPr="001C2814">
        <w:rPr>
          <w:rFonts w:ascii="Times New Roman" w:hAnsi="Times New Roman"/>
          <w:color w:val="000000" w:themeColor="text1"/>
          <w:sz w:val="28"/>
          <w:szCs w:val="28"/>
          <w:lang w:val="kk-KZ"/>
        </w:rPr>
        <w:t xml:space="preserve"> арналған [4].      </w:t>
      </w:r>
    </w:p>
    <w:p w14:paraId="192AF6BE" w14:textId="7EE039B6" w:rsidR="00E67811" w:rsidRPr="00517714" w:rsidRDefault="00E67811" w:rsidP="00E67811">
      <w:pPr>
        <w:pStyle w:val="afc"/>
        <w:spacing w:before="0" w:after="0" w:line="240" w:lineRule="auto"/>
        <w:ind w:firstLine="567"/>
        <w:jc w:val="both"/>
        <w:rPr>
          <w:rFonts w:ascii="Times New Roman" w:hAnsi="Times New Roman" w:cs="Times New Roman"/>
          <w:lang w:val="kk-KZ"/>
        </w:rPr>
      </w:pPr>
      <w:r w:rsidRPr="00517714">
        <w:rPr>
          <w:rFonts w:ascii="Times New Roman" w:hAnsi="Times New Roman" w:cs="Times New Roman"/>
          <w:lang w:val="kk-KZ"/>
        </w:rPr>
        <w:t>Кәсіптік стандартты әзірлеудің мақсаты</w:t>
      </w:r>
      <w:r>
        <w:rPr>
          <w:rFonts w:ascii="Times New Roman" w:hAnsi="Times New Roman" w:cs="Times New Roman"/>
          <w:lang w:val="kk-KZ"/>
        </w:rPr>
        <w:t xml:space="preserve">: </w:t>
      </w:r>
      <w:r w:rsidRPr="00517714">
        <w:rPr>
          <w:rFonts w:ascii="Times New Roman" w:hAnsi="Times New Roman" w:cs="Times New Roman"/>
          <w:lang w:val="kk-KZ"/>
        </w:rPr>
        <w:t>педагогт</w:t>
      </w:r>
      <w:r>
        <w:rPr>
          <w:rFonts w:ascii="Times New Roman" w:hAnsi="Times New Roman" w:cs="Times New Roman"/>
          <w:lang w:val="kk-KZ"/>
        </w:rPr>
        <w:t>ерді</w:t>
      </w:r>
      <w:r w:rsidRPr="00517714">
        <w:rPr>
          <w:rFonts w:ascii="Times New Roman" w:hAnsi="Times New Roman" w:cs="Times New Roman"/>
          <w:lang w:val="kk-KZ"/>
        </w:rPr>
        <w:t xml:space="preserve"> даярлау, біліктілігін арттырудың және кәсіптік оқыту мүмкіндіктерінде білім беру бағдарламаларының негізін, </w:t>
      </w:r>
      <w:r w:rsidR="00FB08FC" w:rsidRPr="00517714">
        <w:rPr>
          <w:rFonts w:ascii="Times New Roman" w:hAnsi="Times New Roman" w:cs="Times New Roman"/>
          <w:lang w:val="kk-KZ"/>
        </w:rPr>
        <w:t>іс-әрекеттің</w:t>
      </w:r>
      <w:r w:rsidRPr="00517714">
        <w:rPr>
          <w:rFonts w:ascii="Times New Roman" w:hAnsi="Times New Roman" w:cs="Times New Roman"/>
          <w:lang w:val="kk-KZ"/>
        </w:rPr>
        <w:t xml:space="preserve"> басқа салаларындағы мамандарды қайта даярлаудағы басымдықтарды айқындайды, педагогті оқыту және білім беру</w:t>
      </w:r>
      <w:r>
        <w:rPr>
          <w:rFonts w:ascii="Times New Roman" w:hAnsi="Times New Roman" w:cs="Times New Roman"/>
          <w:lang w:val="kk-KZ"/>
        </w:rPr>
        <w:t xml:space="preserve">, </w:t>
      </w:r>
      <w:r w:rsidRPr="00517714">
        <w:rPr>
          <w:rFonts w:ascii="Times New Roman" w:hAnsi="Times New Roman" w:cs="Times New Roman"/>
          <w:lang w:val="kk-KZ"/>
        </w:rPr>
        <w:t>тәрбиелеу тәжірибесін, қоғамның сенімі мен құрметін, педагогтің кәсіби адалдығын қолдауға, кәсіби қоғамдастықта білім беру</w:t>
      </w:r>
      <w:r w:rsidR="006F2F28">
        <w:rPr>
          <w:rFonts w:ascii="Times New Roman" w:hAnsi="Times New Roman" w:cs="Times New Roman"/>
          <w:lang w:val="kk-KZ"/>
        </w:rPr>
        <w:t xml:space="preserve">, </w:t>
      </w:r>
      <w:r w:rsidRPr="00517714">
        <w:rPr>
          <w:rFonts w:ascii="Times New Roman" w:hAnsi="Times New Roman" w:cs="Times New Roman"/>
          <w:lang w:val="kk-KZ"/>
        </w:rPr>
        <w:t>оқыту және тәрбиелеуде педагогтің көшбасшылығын дамытуға ықпал етеді</w:t>
      </w:r>
      <w:r w:rsidR="006F2F28">
        <w:rPr>
          <w:rFonts w:ascii="Times New Roman" w:hAnsi="Times New Roman" w:cs="Times New Roman"/>
          <w:lang w:val="kk-KZ"/>
        </w:rPr>
        <w:t xml:space="preserve"> [5]</w:t>
      </w:r>
      <w:r w:rsidRPr="00517714">
        <w:rPr>
          <w:rFonts w:ascii="Times New Roman" w:hAnsi="Times New Roman" w:cs="Times New Roman"/>
          <w:lang w:val="kk-KZ"/>
        </w:rPr>
        <w:t>.</w:t>
      </w:r>
    </w:p>
    <w:p w14:paraId="3589A19E" w14:textId="0E928F10" w:rsidR="00CD05CA" w:rsidRPr="005F5C04" w:rsidRDefault="00595C3A" w:rsidP="008D036E">
      <w:pPr>
        <w:spacing w:after="0" w:line="240" w:lineRule="auto"/>
        <w:ind w:firstLine="567"/>
        <w:jc w:val="both"/>
        <w:rPr>
          <w:rFonts w:ascii="Times New Roman" w:hAnsi="Times New Roman"/>
          <w:color w:val="000000" w:themeColor="text1"/>
          <w:sz w:val="28"/>
          <w:szCs w:val="28"/>
          <w:lang w:val="kk-KZ"/>
        </w:rPr>
      </w:pPr>
      <w:r w:rsidRPr="005F5C04">
        <w:rPr>
          <w:rFonts w:ascii="Times New Roman" w:hAnsi="Times New Roman"/>
          <w:color w:val="000000" w:themeColor="text1"/>
          <w:sz w:val="28"/>
          <w:szCs w:val="28"/>
          <w:lang w:val="kk-KZ"/>
        </w:rPr>
        <w:t xml:space="preserve">Қазіргі уақытта педагог мамандығына педагогикалық </w:t>
      </w:r>
      <w:r w:rsidR="008D036E" w:rsidRPr="005F5C04">
        <w:rPr>
          <w:rFonts w:ascii="Times New Roman" w:hAnsi="Times New Roman"/>
          <w:color w:val="000000" w:themeColor="text1"/>
          <w:sz w:val="28"/>
          <w:szCs w:val="28"/>
          <w:lang w:val="kk-KZ"/>
        </w:rPr>
        <w:t xml:space="preserve">іс-әрекетті </w:t>
      </w:r>
      <w:r w:rsidRPr="005F5C04">
        <w:rPr>
          <w:rFonts w:ascii="Times New Roman" w:hAnsi="Times New Roman"/>
          <w:color w:val="000000" w:themeColor="text1"/>
          <w:sz w:val="28"/>
          <w:szCs w:val="28"/>
          <w:lang w:val="kk-KZ"/>
        </w:rPr>
        <w:t xml:space="preserve">иеленуге ғана емес, сонымен бірге оның </w:t>
      </w:r>
      <w:r w:rsidR="00C70E50">
        <w:rPr>
          <w:rFonts w:ascii="Times New Roman" w:hAnsi="Times New Roman"/>
          <w:color w:val="000000" w:themeColor="text1"/>
          <w:sz w:val="28"/>
          <w:szCs w:val="28"/>
          <w:lang w:val="kk-KZ"/>
        </w:rPr>
        <w:t>тұлғалық</w:t>
      </w:r>
      <w:r w:rsidRPr="005F5C04">
        <w:rPr>
          <w:rFonts w:ascii="Times New Roman" w:hAnsi="Times New Roman"/>
          <w:color w:val="000000" w:themeColor="text1"/>
          <w:sz w:val="28"/>
          <w:szCs w:val="28"/>
          <w:lang w:val="kk-KZ"/>
        </w:rPr>
        <w:t xml:space="preserve"> жетілуіне де жоғары талаптар қойылады. Тұлға құрылымындағы орталық психологиялық құрылымдардың бірі</w:t>
      </w:r>
      <w:r w:rsidR="008D036E" w:rsidRPr="005F5C04">
        <w:rPr>
          <w:rFonts w:ascii="Times New Roman" w:hAnsi="Times New Roman"/>
          <w:color w:val="000000" w:themeColor="text1"/>
          <w:sz w:val="28"/>
          <w:szCs w:val="28"/>
          <w:lang w:val="kk-KZ"/>
        </w:rPr>
        <w:t xml:space="preserve"> </w:t>
      </w:r>
      <w:r w:rsidRPr="005F5C04">
        <w:rPr>
          <w:rFonts w:ascii="Times New Roman" w:hAnsi="Times New Roman"/>
          <w:color w:val="000000" w:themeColor="text1"/>
          <w:sz w:val="28"/>
          <w:szCs w:val="28"/>
          <w:lang w:val="kk-KZ"/>
        </w:rPr>
        <w:t>-</w:t>
      </w:r>
      <w:r w:rsidR="008D036E" w:rsidRPr="005F5C04">
        <w:rPr>
          <w:rFonts w:ascii="Times New Roman" w:hAnsi="Times New Roman"/>
          <w:color w:val="000000" w:themeColor="text1"/>
          <w:sz w:val="28"/>
          <w:szCs w:val="28"/>
          <w:lang w:val="kk-KZ"/>
        </w:rPr>
        <w:t xml:space="preserve"> </w:t>
      </w:r>
      <w:r w:rsidRPr="005F5C04">
        <w:rPr>
          <w:rFonts w:ascii="Times New Roman" w:hAnsi="Times New Roman"/>
          <w:color w:val="000000" w:themeColor="text1"/>
          <w:sz w:val="28"/>
          <w:szCs w:val="28"/>
          <w:lang w:val="kk-KZ"/>
        </w:rPr>
        <w:t xml:space="preserve">кәсіби мотивация. </w:t>
      </w:r>
    </w:p>
    <w:p w14:paraId="51859415" w14:textId="6EBA6910" w:rsidR="00595C3A" w:rsidRPr="00595C3A" w:rsidRDefault="00C70E50" w:rsidP="008D036E">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Педагогикалық мамандықтың құндылық ретінде танылуына байланысты осы</w:t>
      </w:r>
      <w:r w:rsidR="00CD05CA">
        <w:rPr>
          <w:rFonts w:ascii="Times New Roman" w:hAnsi="Times New Roman"/>
          <w:sz w:val="28"/>
          <w:szCs w:val="28"/>
          <w:lang w:val="kk-KZ"/>
        </w:rPr>
        <w:t xml:space="preserve"> маман</w:t>
      </w:r>
      <w:r>
        <w:rPr>
          <w:rFonts w:ascii="Times New Roman" w:hAnsi="Times New Roman"/>
          <w:sz w:val="28"/>
          <w:szCs w:val="28"/>
          <w:lang w:val="kk-KZ"/>
        </w:rPr>
        <w:t>дыққа студенттерді кәсіби да</w:t>
      </w:r>
      <w:r w:rsidR="0025131E">
        <w:rPr>
          <w:rFonts w:ascii="Times New Roman" w:hAnsi="Times New Roman"/>
          <w:sz w:val="28"/>
          <w:szCs w:val="28"/>
          <w:lang w:val="kk-KZ"/>
        </w:rPr>
        <w:t>ярлау</w:t>
      </w:r>
      <w:r>
        <w:rPr>
          <w:rFonts w:ascii="Times New Roman" w:hAnsi="Times New Roman"/>
          <w:sz w:val="28"/>
          <w:szCs w:val="28"/>
          <w:lang w:val="kk-KZ"/>
        </w:rPr>
        <w:t xml:space="preserve"> барысында</w:t>
      </w:r>
      <w:r w:rsidR="00CD05CA">
        <w:rPr>
          <w:rFonts w:ascii="Times New Roman" w:hAnsi="Times New Roman"/>
          <w:sz w:val="28"/>
          <w:szCs w:val="28"/>
          <w:lang w:val="kk-KZ"/>
        </w:rPr>
        <w:t xml:space="preserve"> ЖОО-</w:t>
      </w:r>
      <w:r>
        <w:rPr>
          <w:rFonts w:ascii="Times New Roman" w:hAnsi="Times New Roman"/>
          <w:sz w:val="28"/>
          <w:szCs w:val="28"/>
          <w:lang w:val="kk-KZ"/>
        </w:rPr>
        <w:t xml:space="preserve">да әр түрлі психологиялық-педагогикалық </w:t>
      </w:r>
      <w:r w:rsidR="00CD05CA">
        <w:rPr>
          <w:rFonts w:ascii="Times New Roman" w:hAnsi="Times New Roman"/>
          <w:sz w:val="28"/>
          <w:szCs w:val="28"/>
          <w:lang w:val="kk-KZ"/>
        </w:rPr>
        <w:t>іс-шараларды</w:t>
      </w:r>
      <w:r w:rsidR="001250F9">
        <w:rPr>
          <w:rFonts w:ascii="Times New Roman" w:hAnsi="Times New Roman"/>
          <w:sz w:val="28"/>
          <w:szCs w:val="28"/>
          <w:lang w:val="kk-KZ"/>
        </w:rPr>
        <w:t xml:space="preserve">, бірқатар дамытушы жұмыстарды </w:t>
      </w:r>
      <w:r w:rsidR="001250F9">
        <w:rPr>
          <w:rFonts w:ascii="Times New Roman" w:hAnsi="Times New Roman"/>
          <w:sz w:val="28"/>
          <w:szCs w:val="28"/>
          <w:lang w:val="kk-KZ"/>
        </w:rPr>
        <w:lastRenderedPageBreak/>
        <w:t>жүзеге асыру қажеттілігі өзекті болып саналады. Әсіресе кәсіби мотивацияны дамыту</w:t>
      </w:r>
      <w:r w:rsidR="0025131E">
        <w:rPr>
          <w:rFonts w:ascii="Times New Roman" w:hAnsi="Times New Roman"/>
          <w:sz w:val="28"/>
          <w:szCs w:val="28"/>
          <w:lang w:val="kk-KZ"/>
        </w:rPr>
        <w:t>дың</w:t>
      </w:r>
      <w:r w:rsidR="001250F9">
        <w:rPr>
          <w:rFonts w:ascii="Times New Roman" w:hAnsi="Times New Roman"/>
          <w:sz w:val="28"/>
          <w:szCs w:val="28"/>
          <w:lang w:val="kk-KZ"/>
        </w:rPr>
        <w:t xml:space="preserve"> маңызды</w:t>
      </w:r>
      <w:r w:rsidR="0025131E">
        <w:rPr>
          <w:rFonts w:ascii="Times New Roman" w:hAnsi="Times New Roman"/>
          <w:sz w:val="28"/>
          <w:szCs w:val="28"/>
          <w:lang w:val="kk-KZ"/>
        </w:rPr>
        <w:t>лығы зор</w:t>
      </w:r>
      <w:r w:rsidR="001250F9">
        <w:rPr>
          <w:rFonts w:ascii="Times New Roman" w:hAnsi="Times New Roman"/>
          <w:sz w:val="28"/>
          <w:szCs w:val="28"/>
          <w:lang w:val="kk-KZ"/>
        </w:rPr>
        <w:t xml:space="preserve">. Кәсіби мотивацияны қалыптастыруға байланысты </w:t>
      </w:r>
      <w:r w:rsidR="000118D7">
        <w:rPr>
          <w:rFonts w:ascii="Times New Roman" w:hAnsi="Times New Roman"/>
          <w:sz w:val="28"/>
          <w:szCs w:val="28"/>
          <w:lang w:val="kk-KZ"/>
        </w:rPr>
        <w:t xml:space="preserve">қоғам талаптары </w:t>
      </w:r>
      <w:r w:rsidR="001250F9">
        <w:rPr>
          <w:rFonts w:ascii="Times New Roman" w:hAnsi="Times New Roman"/>
          <w:sz w:val="28"/>
          <w:szCs w:val="28"/>
          <w:lang w:val="kk-KZ"/>
        </w:rPr>
        <w:t>өте жоғары</w:t>
      </w:r>
      <w:r w:rsidR="000118D7">
        <w:rPr>
          <w:rFonts w:ascii="Times New Roman" w:hAnsi="Times New Roman"/>
          <w:sz w:val="28"/>
          <w:szCs w:val="28"/>
          <w:lang w:val="kk-KZ"/>
        </w:rPr>
        <w:t xml:space="preserve"> болғандықтан</w:t>
      </w:r>
      <w:r w:rsidR="001250F9">
        <w:rPr>
          <w:rFonts w:ascii="Times New Roman" w:hAnsi="Times New Roman"/>
          <w:sz w:val="28"/>
          <w:szCs w:val="28"/>
          <w:lang w:val="kk-KZ"/>
        </w:rPr>
        <w:t xml:space="preserve">, осыған байланысты болашақ кәсіпқой маманды қалыптастыру үрдісінде </w:t>
      </w:r>
      <w:r w:rsidR="001365FC">
        <w:rPr>
          <w:rFonts w:ascii="Times New Roman" w:hAnsi="Times New Roman"/>
          <w:sz w:val="28"/>
          <w:szCs w:val="28"/>
          <w:lang w:val="kk-KZ"/>
        </w:rPr>
        <w:t>мотивация негізгі қозғаушы күш болып табылатындығы</w:t>
      </w:r>
      <w:r w:rsidR="000118D7">
        <w:rPr>
          <w:rFonts w:ascii="Times New Roman" w:hAnsi="Times New Roman"/>
          <w:sz w:val="28"/>
          <w:szCs w:val="28"/>
          <w:lang w:val="kk-KZ"/>
        </w:rPr>
        <w:t xml:space="preserve"> </w:t>
      </w:r>
      <w:r w:rsidR="001365FC">
        <w:rPr>
          <w:rFonts w:ascii="Times New Roman" w:hAnsi="Times New Roman"/>
          <w:sz w:val="28"/>
          <w:szCs w:val="28"/>
          <w:lang w:val="kk-KZ"/>
        </w:rPr>
        <w:t>психологиялық</w:t>
      </w:r>
      <w:r w:rsidR="000118D7">
        <w:rPr>
          <w:rFonts w:ascii="Times New Roman" w:hAnsi="Times New Roman"/>
          <w:sz w:val="28"/>
          <w:szCs w:val="28"/>
          <w:lang w:val="kk-KZ"/>
        </w:rPr>
        <w:t>-</w:t>
      </w:r>
      <w:r w:rsidR="001365FC">
        <w:rPr>
          <w:rFonts w:ascii="Times New Roman" w:hAnsi="Times New Roman"/>
          <w:sz w:val="28"/>
          <w:szCs w:val="28"/>
          <w:lang w:val="kk-KZ"/>
        </w:rPr>
        <w:t>педагогикалық зерттеулерде анықталған</w:t>
      </w:r>
      <w:r w:rsidR="000118D7">
        <w:rPr>
          <w:rFonts w:ascii="Times New Roman" w:hAnsi="Times New Roman"/>
          <w:sz w:val="28"/>
          <w:szCs w:val="28"/>
          <w:lang w:val="kk-KZ"/>
        </w:rPr>
        <w:t>.</w:t>
      </w:r>
      <w:r w:rsidR="00CD05CA">
        <w:rPr>
          <w:rFonts w:ascii="Times New Roman" w:hAnsi="Times New Roman"/>
          <w:sz w:val="28"/>
          <w:szCs w:val="28"/>
          <w:lang w:val="kk-KZ"/>
        </w:rPr>
        <w:t xml:space="preserve"> </w:t>
      </w:r>
      <w:r w:rsidR="00595C3A">
        <w:rPr>
          <w:rFonts w:ascii="Times New Roman" w:hAnsi="Times New Roman"/>
          <w:sz w:val="28"/>
          <w:szCs w:val="28"/>
          <w:lang w:val="kk-KZ"/>
        </w:rPr>
        <w:t>К</w:t>
      </w:r>
      <w:r w:rsidR="00595C3A" w:rsidRPr="00595C3A">
        <w:rPr>
          <w:rFonts w:ascii="Times New Roman" w:hAnsi="Times New Roman"/>
          <w:sz w:val="28"/>
          <w:szCs w:val="28"/>
          <w:lang w:val="kk-KZ"/>
        </w:rPr>
        <w:t xml:space="preserve">әсіби мотивациясы </w:t>
      </w:r>
      <w:r w:rsidR="00595C3A">
        <w:rPr>
          <w:rFonts w:ascii="Times New Roman" w:hAnsi="Times New Roman"/>
          <w:sz w:val="28"/>
          <w:szCs w:val="28"/>
          <w:lang w:val="kk-KZ"/>
        </w:rPr>
        <w:t>дамыған</w:t>
      </w:r>
      <w:r w:rsidR="00595C3A" w:rsidRPr="00595C3A">
        <w:rPr>
          <w:rFonts w:ascii="Times New Roman" w:hAnsi="Times New Roman"/>
          <w:sz w:val="28"/>
          <w:szCs w:val="28"/>
          <w:lang w:val="kk-KZ"/>
        </w:rPr>
        <w:t xml:space="preserve"> мұғалімдерге деген қажеттілік өте жоғары. </w:t>
      </w:r>
      <w:r>
        <w:rPr>
          <w:rFonts w:ascii="Times New Roman" w:hAnsi="Times New Roman"/>
          <w:sz w:val="28"/>
          <w:szCs w:val="28"/>
          <w:lang w:val="kk-KZ"/>
        </w:rPr>
        <w:t>Себебі м</w:t>
      </w:r>
      <w:r w:rsidR="008D036E" w:rsidRPr="008D036E">
        <w:rPr>
          <w:rFonts w:ascii="Times New Roman" w:hAnsi="Times New Roman"/>
          <w:sz w:val="28"/>
          <w:szCs w:val="28"/>
          <w:lang w:val="kk-KZ"/>
        </w:rPr>
        <w:t>отивтер</w:t>
      </w:r>
      <w:r w:rsidR="004A24C6">
        <w:rPr>
          <w:rFonts w:ascii="Times New Roman" w:hAnsi="Times New Roman"/>
          <w:sz w:val="28"/>
          <w:szCs w:val="28"/>
          <w:lang w:val="kk-KZ"/>
        </w:rPr>
        <w:t xml:space="preserve"> </w:t>
      </w:r>
      <w:r w:rsidR="008D036E" w:rsidRPr="008D036E">
        <w:rPr>
          <w:rFonts w:ascii="Times New Roman" w:hAnsi="Times New Roman"/>
          <w:sz w:val="28"/>
          <w:szCs w:val="28"/>
          <w:lang w:val="kk-KZ"/>
        </w:rPr>
        <w:t>-</w:t>
      </w:r>
      <w:r w:rsidR="004A24C6">
        <w:rPr>
          <w:rFonts w:ascii="Times New Roman" w:hAnsi="Times New Roman"/>
          <w:sz w:val="28"/>
          <w:szCs w:val="28"/>
          <w:lang w:val="kk-KZ"/>
        </w:rPr>
        <w:t xml:space="preserve"> </w:t>
      </w:r>
      <w:r w:rsidR="008D036E" w:rsidRPr="008D036E">
        <w:rPr>
          <w:rFonts w:ascii="Times New Roman" w:hAnsi="Times New Roman"/>
          <w:sz w:val="28"/>
          <w:szCs w:val="28"/>
          <w:lang w:val="kk-KZ"/>
        </w:rPr>
        <w:t>бұл әсер етуге болатын мобильді жүйе. Студент болашақ мамандықты таңдауды толығымен дербес және саналы түрде жасамаған болса да, іс-әрекет мотивтерінің тұрақты жүйесін мақсатты түрде қалыптастыра отырып, болашақ маманға кәсіби бейімделуге және кәсіби қалыптасуға көмектесуге болады деп ойлаймыз.</w:t>
      </w:r>
    </w:p>
    <w:p w14:paraId="5E604812" w14:textId="77777777" w:rsidR="00595C3A" w:rsidRPr="00595C3A" w:rsidRDefault="00595C3A" w:rsidP="00595C3A">
      <w:pPr>
        <w:spacing w:after="0" w:line="240" w:lineRule="auto"/>
        <w:ind w:firstLine="567"/>
        <w:jc w:val="both"/>
        <w:rPr>
          <w:rFonts w:ascii="Times New Roman" w:hAnsi="Times New Roman"/>
          <w:sz w:val="28"/>
          <w:szCs w:val="28"/>
          <w:lang w:val="kk-KZ"/>
        </w:rPr>
      </w:pPr>
      <w:r w:rsidRPr="00595C3A">
        <w:rPr>
          <w:rFonts w:ascii="Times New Roman" w:hAnsi="Times New Roman"/>
          <w:sz w:val="28"/>
          <w:szCs w:val="28"/>
          <w:lang w:val="kk-KZ"/>
        </w:rPr>
        <w:t>Студенттердің едәуір бөлігі таным процесіне, кәсіби дайындыққа тікелей қатысы жоқ мотивтерді басшылыққа алады. Көбісі мұғалім мамандығының маңыздылығын жоғары бағалау мен осы қызмет түрімен айналысуға деген әлсіз ниет арасында айқын қайшылыққа ие. Мамандықтың қоғамдық маңыздылығын жоғары бағаламайтындар да аз емес.</w:t>
      </w:r>
    </w:p>
    <w:p w14:paraId="617E921B" w14:textId="1823B187" w:rsidR="00595C3A" w:rsidRPr="00595C3A" w:rsidRDefault="00595C3A" w:rsidP="008D036E">
      <w:pPr>
        <w:spacing w:after="0" w:line="240" w:lineRule="auto"/>
        <w:ind w:firstLine="567"/>
        <w:jc w:val="both"/>
        <w:rPr>
          <w:rFonts w:ascii="Times New Roman" w:hAnsi="Times New Roman"/>
          <w:sz w:val="28"/>
          <w:szCs w:val="28"/>
          <w:lang w:val="kk-KZ"/>
        </w:rPr>
      </w:pPr>
      <w:r w:rsidRPr="00595C3A">
        <w:rPr>
          <w:rFonts w:ascii="Times New Roman" w:hAnsi="Times New Roman"/>
          <w:sz w:val="28"/>
          <w:szCs w:val="28"/>
          <w:lang w:val="kk-KZ"/>
        </w:rPr>
        <w:t>Педагогикалық университетте студенттердің кәсіби мотивациясын қалыптастыру диагностика мен дамудың арнайы, психологиялық негізделген әдістерін қолдануды қажет ететін күрделі процесс. Дәстүрлі педагогикалық білім беру жүйесінде бұл міндет толық шешілмеген, бұл осы жұмыс тақырыбының өзектілігін анықтайды.</w:t>
      </w:r>
    </w:p>
    <w:p w14:paraId="4204E121" w14:textId="45728256" w:rsidR="00F91E4D" w:rsidRPr="003A0696" w:rsidRDefault="00E4220A" w:rsidP="00C908E4">
      <w:pPr>
        <w:pStyle w:val="ab"/>
        <w:shd w:val="clear" w:color="auto" w:fill="FFFFFF"/>
        <w:spacing w:before="0" w:beforeAutospacing="0" w:after="0" w:afterAutospacing="0"/>
        <w:ind w:firstLine="567"/>
        <w:jc w:val="both"/>
        <w:textAlignment w:val="baseline"/>
        <w:rPr>
          <w:sz w:val="28"/>
          <w:szCs w:val="28"/>
          <w:lang w:val="kk-KZ"/>
        </w:rPr>
      </w:pPr>
      <w:r w:rsidRPr="003A0696">
        <w:rPr>
          <w:sz w:val="28"/>
          <w:szCs w:val="28"/>
          <w:lang w:val="kk-KZ"/>
        </w:rPr>
        <w:t>Қазірг</w:t>
      </w:r>
      <w:r w:rsidR="001F4744" w:rsidRPr="003A0696">
        <w:rPr>
          <w:sz w:val="28"/>
          <w:szCs w:val="28"/>
          <w:lang w:val="kk-KZ"/>
        </w:rPr>
        <w:t>і</w:t>
      </w:r>
      <w:r w:rsidRPr="003A0696">
        <w:rPr>
          <w:sz w:val="28"/>
          <w:szCs w:val="28"/>
          <w:lang w:val="kk-KZ"/>
        </w:rPr>
        <w:t xml:space="preserve"> қарқынды дамып келе жат</w:t>
      </w:r>
      <w:r w:rsidR="00675FC2" w:rsidRPr="003A0696">
        <w:rPr>
          <w:sz w:val="28"/>
          <w:szCs w:val="28"/>
          <w:lang w:val="kk-KZ"/>
        </w:rPr>
        <w:t>қ</w:t>
      </w:r>
      <w:r w:rsidRPr="003A0696">
        <w:rPr>
          <w:sz w:val="28"/>
          <w:szCs w:val="28"/>
          <w:lang w:val="kk-KZ"/>
        </w:rPr>
        <w:t>ан заманымызда</w:t>
      </w:r>
      <w:r w:rsidR="00675FC2" w:rsidRPr="003A0696">
        <w:rPr>
          <w:sz w:val="28"/>
          <w:szCs w:val="28"/>
          <w:lang w:val="kk-KZ"/>
        </w:rPr>
        <w:t xml:space="preserve"> білімді, ынталы, жігерлі, ойы ұшқыр мамандарға қажеттілік ерекше</w:t>
      </w:r>
      <w:r w:rsidR="00F91E4D" w:rsidRPr="003A0696">
        <w:rPr>
          <w:sz w:val="28"/>
          <w:szCs w:val="28"/>
          <w:lang w:val="kk-KZ"/>
        </w:rPr>
        <w:t xml:space="preserve"> байқалады. </w:t>
      </w:r>
      <w:r w:rsidR="00980BEE" w:rsidRPr="003A0696">
        <w:rPr>
          <w:sz w:val="28"/>
          <w:szCs w:val="28"/>
          <w:lang w:val="kk-KZ"/>
        </w:rPr>
        <w:t>Әсіресе б</w:t>
      </w:r>
      <w:r w:rsidR="00F91E4D" w:rsidRPr="003A0696">
        <w:rPr>
          <w:sz w:val="28"/>
          <w:szCs w:val="28"/>
          <w:lang w:val="kk-KZ"/>
        </w:rPr>
        <w:t>ілім саласында бұл мәселе өзект</w:t>
      </w:r>
      <w:r w:rsidR="00980BEE" w:rsidRPr="003A0696">
        <w:rPr>
          <w:sz w:val="28"/>
          <w:szCs w:val="28"/>
          <w:lang w:val="kk-KZ"/>
        </w:rPr>
        <w:t>і болып табылады</w:t>
      </w:r>
      <w:r w:rsidR="00F91E4D" w:rsidRPr="003A0696">
        <w:rPr>
          <w:sz w:val="28"/>
          <w:szCs w:val="28"/>
          <w:lang w:val="kk-KZ"/>
        </w:rPr>
        <w:t xml:space="preserve">. </w:t>
      </w:r>
      <w:r w:rsidR="00980BEE" w:rsidRPr="003A0696">
        <w:rPr>
          <w:sz w:val="28"/>
          <w:szCs w:val="28"/>
          <w:lang w:val="kk-KZ"/>
        </w:rPr>
        <w:t xml:space="preserve">Осы орайда маңызды мәселелердің бірі </w:t>
      </w:r>
      <w:r w:rsidR="00675FC2" w:rsidRPr="003A0696">
        <w:rPr>
          <w:sz w:val="28"/>
          <w:szCs w:val="28"/>
          <w:lang w:val="kk-KZ"/>
        </w:rPr>
        <w:t>–қазіргі мектеп мұғалімі</w:t>
      </w:r>
      <w:r w:rsidR="00F91E4D" w:rsidRPr="003A0696">
        <w:rPr>
          <w:sz w:val="28"/>
          <w:szCs w:val="28"/>
          <w:lang w:val="kk-KZ"/>
        </w:rPr>
        <w:t xml:space="preserve"> қандай маңызды өмірлік мотивтер мен позицияларға ие болуы тиіс </w:t>
      </w:r>
      <w:r w:rsidR="00980BEE" w:rsidRPr="003A0696">
        <w:rPr>
          <w:sz w:val="28"/>
          <w:szCs w:val="28"/>
          <w:lang w:val="kk-KZ"/>
        </w:rPr>
        <w:t>екендігін анықтау</w:t>
      </w:r>
      <w:r w:rsidR="00F91E4D" w:rsidRPr="003A0696">
        <w:rPr>
          <w:sz w:val="28"/>
          <w:szCs w:val="28"/>
          <w:lang w:val="kk-KZ"/>
        </w:rPr>
        <w:t xml:space="preserve">. </w:t>
      </w:r>
    </w:p>
    <w:p w14:paraId="4396E59D" w14:textId="77777777" w:rsidR="00AF424E" w:rsidRDefault="00F91E4D" w:rsidP="00F43152">
      <w:pPr>
        <w:spacing w:after="0" w:line="240" w:lineRule="auto"/>
        <w:ind w:firstLine="567"/>
        <w:jc w:val="both"/>
        <w:rPr>
          <w:rFonts w:ascii="Times New Roman" w:hAnsi="Times New Roman"/>
          <w:sz w:val="28"/>
          <w:szCs w:val="28"/>
          <w:lang w:val="kk-KZ"/>
        </w:rPr>
      </w:pPr>
      <w:r w:rsidRPr="00345698">
        <w:rPr>
          <w:rFonts w:ascii="Times New Roman" w:hAnsi="Times New Roman"/>
          <w:sz w:val="28"/>
          <w:szCs w:val="28"/>
          <w:lang w:val="kk-KZ"/>
        </w:rPr>
        <w:t xml:space="preserve">Педагогикалық </w:t>
      </w:r>
      <w:r w:rsidR="007D7632" w:rsidRPr="00345698">
        <w:rPr>
          <w:rFonts w:ascii="Times New Roman" w:hAnsi="Times New Roman"/>
          <w:sz w:val="28"/>
          <w:szCs w:val="28"/>
          <w:lang w:val="kk-KZ"/>
        </w:rPr>
        <w:t>мамандық</w:t>
      </w:r>
      <w:r w:rsidRPr="00345698">
        <w:rPr>
          <w:rFonts w:ascii="Times New Roman" w:hAnsi="Times New Roman"/>
          <w:sz w:val="28"/>
          <w:szCs w:val="28"/>
          <w:lang w:val="kk-KZ"/>
        </w:rPr>
        <w:t xml:space="preserve"> студенттерінің қалыптасқан кәсіби мотивациясы рухани және адамгершілік құндылықтарының тұрақты жүйесі бар құзыретті, мобил</w:t>
      </w:r>
      <w:r w:rsidR="00FB6AC3" w:rsidRPr="00345698">
        <w:rPr>
          <w:rFonts w:ascii="Times New Roman" w:hAnsi="Times New Roman"/>
          <w:sz w:val="28"/>
          <w:szCs w:val="28"/>
          <w:lang w:val="kk-KZ"/>
        </w:rPr>
        <w:t>ь</w:t>
      </w:r>
      <w:r w:rsidRPr="00345698">
        <w:rPr>
          <w:rFonts w:ascii="Times New Roman" w:hAnsi="Times New Roman"/>
          <w:sz w:val="28"/>
          <w:szCs w:val="28"/>
          <w:lang w:val="kk-KZ"/>
        </w:rPr>
        <w:t>ді, жауапты</w:t>
      </w:r>
      <w:r w:rsidR="00951145" w:rsidRPr="00345698">
        <w:rPr>
          <w:rFonts w:ascii="Times New Roman" w:hAnsi="Times New Roman"/>
          <w:sz w:val="28"/>
          <w:szCs w:val="28"/>
          <w:lang w:val="kk-KZ"/>
        </w:rPr>
        <w:t xml:space="preserve"> </w:t>
      </w:r>
      <w:r w:rsidRPr="00345698">
        <w:rPr>
          <w:rFonts w:ascii="Times New Roman" w:hAnsi="Times New Roman"/>
          <w:sz w:val="28"/>
          <w:szCs w:val="28"/>
          <w:lang w:val="kk-KZ"/>
        </w:rPr>
        <w:t xml:space="preserve">болашақ мектеп </w:t>
      </w:r>
      <w:r w:rsidR="00675FC2" w:rsidRPr="00345698">
        <w:rPr>
          <w:rFonts w:ascii="Times New Roman" w:hAnsi="Times New Roman"/>
          <w:sz w:val="28"/>
          <w:szCs w:val="28"/>
          <w:lang w:val="kk-KZ"/>
        </w:rPr>
        <w:t>мұғалімін қалыптастырады</w:t>
      </w:r>
      <w:r w:rsidRPr="00345698">
        <w:rPr>
          <w:rFonts w:ascii="Times New Roman" w:hAnsi="Times New Roman"/>
          <w:sz w:val="28"/>
          <w:szCs w:val="28"/>
          <w:lang w:val="kk-KZ"/>
        </w:rPr>
        <w:t>.</w:t>
      </w:r>
      <w:r w:rsidRPr="003A0696">
        <w:rPr>
          <w:rFonts w:ascii="Times New Roman" w:hAnsi="Times New Roman"/>
          <w:sz w:val="28"/>
          <w:szCs w:val="28"/>
          <w:lang w:val="kk-KZ"/>
        </w:rPr>
        <w:t xml:space="preserve"> </w:t>
      </w:r>
      <w:r w:rsidR="00F43152" w:rsidRPr="003A0696">
        <w:rPr>
          <w:rFonts w:ascii="Times New Roman" w:hAnsi="Times New Roman"/>
          <w:sz w:val="28"/>
          <w:szCs w:val="28"/>
          <w:lang w:val="kk-KZ"/>
        </w:rPr>
        <w:t xml:space="preserve">Олардың </w:t>
      </w:r>
      <w:r w:rsidRPr="003A0696">
        <w:rPr>
          <w:rFonts w:ascii="Times New Roman" w:hAnsi="Times New Roman"/>
          <w:sz w:val="28"/>
          <w:szCs w:val="28"/>
          <w:lang w:val="kk-KZ"/>
        </w:rPr>
        <w:t xml:space="preserve">кәсіби мотивациясын қалыптастыру диагностика, талдау мен дамыту әдістерін қажет ететін психологиялық-педагогикалық </w:t>
      </w:r>
      <w:r w:rsidR="0072390B" w:rsidRPr="003A0696">
        <w:rPr>
          <w:rFonts w:ascii="Times New Roman" w:hAnsi="Times New Roman"/>
          <w:sz w:val="28"/>
          <w:szCs w:val="28"/>
          <w:lang w:val="kk-KZ"/>
        </w:rPr>
        <w:t xml:space="preserve">үрдіс </w:t>
      </w:r>
      <w:r w:rsidR="00675FC2" w:rsidRPr="003A0696">
        <w:rPr>
          <w:rFonts w:ascii="Times New Roman" w:hAnsi="Times New Roman"/>
          <w:sz w:val="28"/>
          <w:szCs w:val="28"/>
          <w:lang w:val="kk-KZ"/>
        </w:rPr>
        <w:t>болып табылады</w:t>
      </w:r>
      <w:r w:rsidRPr="003A0696">
        <w:rPr>
          <w:rFonts w:ascii="Times New Roman" w:hAnsi="Times New Roman"/>
          <w:sz w:val="28"/>
          <w:szCs w:val="28"/>
          <w:lang w:val="kk-KZ"/>
        </w:rPr>
        <w:t xml:space="preserve">. </w:t>
      </w:r>
      <w:r w:rsidR="00F43152" w:rsidRPr="003A0696">
        <w:rPr>
          <w:rFonts w:ascii="Times New Roman" w:hAnsi="Times New Roman"/>
          <w:sz w:val="28"/>
          <w:szCs w:val="28"/>
          <w:lang w:val="kk-KZ"/>
        </w:rPr>
        <w:t xml:space="preserve"> </w:t>
      </w:r>
    </w:p>
    <w:p w14:paraId="0183E229" w14:textId="48A5F2DF" w:rsidR="00964C09" w:rsidRPr="009B73D7" w:rsidRDefault="00F43152" w:rsidP="00F43152">
      <w:pPr>
        <w:spacing w:after="0" w:line="240" w:lineRule="auto"/>
        <w:ind w:firstLine="567"/>
        <w:jc w:val="both"/>
        <w:rPr>
          <w:rFonts w:ascii="Times New Roman" w:eastAsia="Times New Roman" w:hAnsi="Times New Roman"/>
          <w:sz w:val="28"/>
          <w:szCs w:val="28"/>
          <w:lang w:val="kk-KZ" w:eastAsia="ru-RU"/>
        </w:rPr>
      </w:pPr>
      <w:r w:rsidRPr="003A0696">
        <w:rPr>
          <w:rFonts w:ascii="Times New Roman" w:hAnsi="Times New Roman"/>
          <w:sz w:val="28"/>
          <w:szCs w:val="28"/>
          <w:lang w:val="kk-KZ"/>
        </w:rPr>
        <w:t xml:space="preserve">Осы </w:t>
      </w:r>
      <w:r w:rsidR="00443F2C" w:rsidRPr="001365FC">
        <w:rPr>
          <w:rFonts w:ascii="Times New Roman" w:hAnsi="Times New Roman"/>
          <w:color w:val="000000" w:themeColor="text1"/>
          <w:sz w:val="28"/>
          <w:szCs w:val="28"/>
          <w:lang w:val="kk-KZ"/>
        </w:rPr>
        <w:t xml:space="preserve">контексте </w:t>
      </w:r>
      <w:r w:rsidR="00443F2C">
        <w:rPr>
          <w:rFonts w:ascii="Times New Roman" w:hAnsi="Times New Roman"/>
          <w:sz w:val="28"/>
          <w:szCs w:val="28"/>
          <w:lang w:val="kk-KZ"/>
        </w:rPr>
        <w:t>қазіргі психология ғылымындағы кәсіби мотивация мәселесін қарастырған ғалымдардың еңбектері баршылық. Мысалы үшін: қ</w:t>
      </w:r>
      <w:r w:rsidR="00C20561" w:rsidRPr="003A0696">
        <w:rPr>
          <w:rFonts w:ascii="Times New Roman" w:hAnsi="Times New Roman"/>
          <w:sz w:val="28"/>
          <w:szCs w:val="28"/>
          <w:lang w:val="kk-KZ"/>
        </w:rPr>
        <w:t>азіргі психология</w:t>
      </w:r>
      <w:r w:rsidR="00313A11">
        <w:rPr>
          <w:rFonts w:ascii="Times New Roman" w:hAnsi="Times New Roman"/>
          <w:sz w:val="28"/>
          <w:szCs w:val="28"/>
          <w:lang w:val="kk-KZ"/>
        </w:rPr>
        <w:t xml:space="preserve"> ғылымында</w:t>
      </w:r>
      <w:r w:rsidR="00C20561" w:rsidRPr="003A0696">
        <w:rPr>
          <w:rFonts w:ascii="Times New Roman" w:hAnsi="Times New Roman"/>
          <w:sz w:val="28"/>
          <w:szCs w:val="28"/>
          <w:lang w:val="kk-KZ"/>
        </w:rPr>
        <w:t xml:space="preserve"> кәсіби мотивация мәселесін </w:t>
      </w:r>
      <w:r w:rsidR="00313A11">
        <w:rPr>
          <w:rFonts w:ascii="Times New Roman" w:hAnsi="Times New Roman"/>
          <w:sz w:val="28"/>
          <w:szCs w:val="28"/>
          <w:lang w:val="kk-KZ"/>
        </w:rPr>
        <w:t xml:space="preserve">қарастырған </w:t>
      </w:r>
      <w:r w:rsidR="00B05CDA">
        <w:rPr>
          <w:rFonts w:ascii="Times New Roman" w:hAnsi="Times New Roman"/>
          <w:sz w:val="28"/>
          <w:szCs w:val="28"/>
          <w:lang w:val="kk-KZ"/>
        </w:rPr>
        <w:t xml:space="preserve">шет елдік </w:t>
      </w:r>
      <w:r w:rsidR="00735C6C">
        <w:rPr>
          <w:rFonts w:ascii="Times New Roman" w:hAnsi="Times New Roman"/>
          <w:sz w:val="28"/>
          <w:szCs w:val="28"/>
          <w:lang w:val="kk-KZ"/>
        </w:rPr>
        <w:t xml:space="preserve">ғалымдар </w:t>
      </w:r>
      <w:r w:rsidR="00964C09" w:rsidRPr="003A0696">
        <w:rPr>
          <w:rFonts w:ascii="Times New Roman" w:hAnsi="Times New Roman"/>
          <w:sz w:val="28"/>
          <w:szCs w:val="28"/>
          <w:lang w:val="kk-KZ"/>
        </w:rPr>
        <w:t>А.</w:t>
      </w:r>
      <w:r w:rsidR="00483075">
        <w:rPr>
          <w:rFonts w:ascii="Times New Roman" w:hAnsi="Times New Roman"/>
          <w:sz w:val="28"/>
          <w:szCs w:val="28"/>
          <w:lang w:val="kk-KZ"/>
        </w:rPr>
        <w:t xml:space="preserve"> </w:t>
      </w:r>
      <w:r w:rsidR="00964C09" w:rsidRPr="003A0696">
        <w:rPr>
          <w:rFonts w:ascii="Times New Roman" w:hAnsi="Times New Roman"/>
          <w:sz w:val="28"/>
          <w:szCs w:val="28"/>
          <w:lang w:val="kk-KZ"/>
        </w:rPr>
        <w:t>Чаговец, А.</w:t>
      </w:r>
      <w:r w:rsidR="00483075">
        <w:rPr>
          <w:rFonts w:ascii="Times New Roman" w:hAnsi="Times New Roman"/>
          <w:sz w:val="28"/>
          <w:szCs w:val="28"/>
          <w:lang w:val="kk-KZ"/>
        </w:rPr>
        <w:t xml:space="preserve"> </w:t>
      </w:r>
      <w:r w:rsidR="00964C09" w:rsidRPr="003A0696">
        <w:rPr>
          <w:rFonts w:ascii="Times New Roman" w:hAnsi="Times New Roman"/>
          <w:sz w:val="28"/>
          <w:szCs w:val="28"/>
          <w:lang w:val="kk-KZ"/>
        </w:rPr>
        <w:t>Чичук, О.</w:t>
      </w:r>
      <w:r w:rsidR="00483075">
        <w:rPr>
          <w:rFonts w:ascii="Times New Roman" w:hAnsi="Times New Roman"/>
          <w:sz w:val="28"/>
          <w:szCs w:val="28"/>
          <w:lang w:val="kk-KZ"/>
        </w:rPr>
        <w:t xml:space="preserve"> </w:t>
      </w:r>
      <w:r w:rsidR="00964C09" w:rsidRPr="003A0696">
        <w:rPr>
          <w:rFonts w:ascii="Times New Roman" w:hAnsi="Times New Roman"/>
          <w:sz w:val="28"/>
          <w:szCs w:val="28"/>
          <w:lang w:val="kk-KZ"/>
        </w:rPr>
        <w:t>Вида, О</w:t>
      </w:r>
      <w:r w:rsidR="0060599C" w:rsidRPr="003A0696">
        <w:rPr>
          <w:rFonts w:ascii="Times New Roman" w:hAnsi="Times New Roman"/>
          <w:sz w:val="28"/>
          <w:szCs w:val="28"/>
          <w:lang w:val="kk-KZ"/>
        </w:rPr>
        <w:t>.</w:t>
      </w:r>
      <w:r w:rsidR="00483075">
        <w:rPr>
          <w:rFonts w:ascii="Times New Roman" w:hAnsi="Times New Roman"/>
          <w:sz w:val="28"/>
          <w:szCs w:val="28"/>
          <w:lang w:val="kk-KZ"/>
        </w:rPr>
        <w:t xml:space="preserve"> </w:t>
      </w:r>
      <w:r w:rsidR="00964C09" w:rsidRPr="003A0696">
        <w:rPr>
          <w:rFonts w:ascii="Times New Roman" w:hAnsi="Times New Roman"/>
          <w:sz w:val="28"/>
          <w:szCs w:val="28"/>
          <w:lang w:val="kk-KZ"/>
        </w:rPr>
        <w:t>Кучай, И.</w:t>
      </w:r>
      <w:r w:rsidR="00483075">
        <w:rPr>
          <w:rFonts w:ascii="Times New Roman" w:hAnsi="Times New Roman"/>
          <w:sz w:val="28"/>
          <w:szCs w:val="28"/>
          <w:lang w:val="kk-KZ"/>
        </w:rPr>
        <w:t xml:space="preserve"> </w:t>
      </w:r>
      <w:r w:rsidR="00964C09" w:rsidRPr="003A0696">
        <w:rPr>
          <w:rFonts w:ascii="Times New Roman" w:hAnsi="Times New Roman"/>
          <w:sz w:val="28"/>
          <w:szCs w:val="28"/>
          <w:lang w:val="kk-KZ"/>
        </w:rPr>
        <w:t>Сальник, И.</w:t>
      </w:r>
      <w:r w:rsidR="00483075">
        <w:rPr>
          <w:rFonts w:ascii="Times New Roman" w:hAnsi="Times New Roman"/>
          <w:sz w:val="28"/>
          <w:szCs w:val="28"/>
          <w:lang w:val="kk-KZ"/>
        </w:rPr>
        <w:t xml:space="preserve"> </w:t>
      </w:r>
      <w:r w:rsidR="00964C09" w:rsidRPr="003A0696">
        <w:rPr>
          <w:rFonts w:ascii="Times New Roman" w:hAnsi="Times New Roman"/>
          <w:sz w:val="28"/>
          <w:szCs w:val="28"/>
          <w:lang w:val="kk-KZ"/>
        </w:rPr>
        <w:t>Полякова болашақ педагог мамандардың кәсіби қарым-қатынас мотивациясын қалыптастыру ере</w:t>
      </w:r>
      <w:r w:rsidR="00FD489C" w:rsidRPr="003A0696">
        <w:rPr>
          <w:rFonts w:ascii="Times New Roman" w:hAnsi="Times New Roman"/>
          <w:sz w:val="28"/>
          <w:szCs w:val="28"/>
          <w:lang w:val="kk-KZ"/>
        </w:rPr>
        <w:t>кше</w:t>
      </w:r>
      <w:r w:rsidR="00964C09" w:rsidRPr="003A0696">
        <w:rPr>
          <w:rFonts w:ascii="Times New Roman" w:hAnsi="Times New Roman"/>
          <w:sz w:val="28"/>
          <w:szCs w:val="28"/>
          <w:lang w:val="kk-KZ"/>
        </w:rPr>
        <w:t>ліктерін зерттеген</w:t>
      </w:r>
      <w:r w:rsidR="003F288B" w:rsidRPr="003A0696">
        <w:rPr>
          <w:rFonts w:ascii="Times New Roman" w:hAnsi="Times New Roman"/>
          <w:sz w:val="28"/>
          <w:szCs w:val="28"/>
          <w:lang w:val="kk-KZ"/>
        </w:rPr>
        <w:t xml:space="preserve"> [</w:t>
      </w:r>
      <w:r w:rsidR="00E351CB">
        <w:rPr>
          <w:rFonts w:ascii="Times New Roman" w:hAnsi="Times New Roman"/>
          <w:sz w:val="28"/>
          <w:szCs w:val="28"/>
          <w:lang w:val="kk-KZ"/>
        </w:rPr>
        <w:t>6</w:t>
      </w:r>
      <w:r w:rsidR="003F288B" w:rsidRPr="003A0696">
        <w:rPr>
          <w:rFonts w:ascii="Times New Roman" w:hAnsi="Times New Roman"/>
          <w:sz w:val="28"/>
          <w:szCs w:val="28"/>
          <w:lang w:val="kk-KZ"/>
        </w:rPr>
        <w:t>]</w:t>
      </w:r>
      <w:r w:rsidR="00602CF4" w:rsidRPr="003A0696">
        <w:rPr>
          <w:rFonts w:ascii="Times New Roman" w:hAnsi="Times New Roman"/>
          <w:sz w:val="28"/>
          <w:szCs w:val="28"/>
          <w:lang w:val="kk-KZ"/>
        </w:rPr>
        <w:t>.</w:t>
      </w:r>
      <w:r w:rsidR="00461537" w:rsidRPr="003A0696">
        <w:rPr>
          <w:rFonts w:ascii="Times New Roman" w:hAnsi="Times New Roman"/>
          <w:sz w:val="28"/>
          <w:szCs w:val="28"/>
          <w:lang w:val="kk-KZ"/>
        </w:rPr>
        <w:t xml:space="preserve"> </w:t>
      </w:r>
      <w:r w:rsidRPr="003A0696">
        <w:rPr>
          <w:rFonts w:ascii="Times New Roman" w:eastAsia="Times New Roman" w:hAnsi="Times New Roman"/>
          <w:sz w:val="28"/>
          <w:szCs w:val="28"/>
          <w:lang w:val="kk-KZ" w:eastAsia="ru-RU"/>
        </w:rPr>
        <w:t xml:space="preserve"> </w:t>
      </w:r>
      <w:r w:rsidR="0060599C" w:rsidRPr="003A0696">
        <w:rPr>
          <w:rFonts w:ascii="Times New Roman" w:hAnsi="Times New Roman"/>
          <w:sz w:val="28"/>
          <w:szCs w:val="28"/>
          <w:lang w:val="kk-KZ"/>
        </w:rPr>
        <w:t>Британдық ғалым Дж.</w:t>
      </w:r>
      <w:r w:rsidR="00483075">
        <w:rPr>
          <w:rFonts w:ascii="Times New Roman" w:hAnsi="Times New Roman"/>
          <w:sz w:val="28"/>
          <w:szCs w:val="28"/>
          <w:lang w:val="kk-KZ"/>
        </w:rPr>
        <w:t xml:space="preserve"> </w:t>
      </w:r>
      <w:r w:rsidR="0060599C" w:rsidRPr="003A0696">
        <w:rPr>
          <w:rFonts w:ascii="Times New Roman" w:hAnsi="Times New Roman"/>
          <w:sz w:val="28"/>
          <w:szCs w:val="28"/>
          <w:lang w:val="kk-KZ"/>
        </w:rPr>
        <w:t xml:space="preserve">Френсис </w:t>
      </w:r>
      <w:r w:rsidR="007D7632" w:rsidRPr="003A0696">
        <w:rPr>
          <w:rFonts w:ascii="Times New Roman" w:hAnsi="Times New Roman"/>
          <w:sz w:val="28"/>
          <w:szCs w:val="28"/>
          <w:lang w:val="kk-KZ"/>
        </w:rPr>
        <w:t xml:space="preserve">оқу </w:t>
      </w:r>
      <w:r w:rsidR="0060599C" w:rsidRPr="003A0696">
        <w:rPr>
          <w:rFonts w:ascii="Times New Roman" w:hAnsi="Times New Roman"/>
          <w:sz w:val="28"/>
          <w:szCs w:val="28"/>
          <w:lang w:val="kk-KZ"/>
        </w:rPr>
        <w:t>технология</w:t>
      </w:r>
      <w:r w:rsidR="007D7632" w:rsidRPr="003A0696">
        <w:rPr>
          <w:rFonts w:ascii="Times New Roman" w:hAnsi="Times New Roman"/>
          <w:sz w:val="28"/>
          <w:szCs w:val="28"/>
          <w:lang w:val="kk-KZ"/>
        </w:rPr>
        <w:t>лары</w:t>
      </w:r>
      <w:r w:rsidR="0060599C" w:rsidRPr="003A0696">
        <w:rPr>
          <w:rFonts w:ascii="Times New Roman" w:hAnsi="Times New Roman"/>
          <w:sz w:val="28"/>
          <w:szCs w:val="28"/>
          <w:lang w:val="kk-KZ"/>
        </w:rPr>
        <w:t xml:space="preserve">ның </w:t>
      </w:r>
      <w:r w:rsidR="00961D25" w:rsidRPr="003A0696">
        <w:rPr>
          <w:rFonts w:ascii="Times New Roman" w:hAnsi="Times New Roman"/>
          <w:sz w:val="28"/>
          <w:szCs w:val="28"/>
          <w:lang w:val="kk-KZ"/>
        </w:rPr>
        <w:t>студенттердің</w:t>
      </w:r>
      <w:r w:rsidR="0060599C" w:rsidRPr="003A0696">
        <w:rPr>
          <w:rFonts w:ascii="Times New Roman" w:hAnsi="Times New Roman"/>
          <w:sz w:val="28"/>
          <w:szCs w:val="28"/>
          <w:lang w:val="kk-KZ"/>
        </w:rPr>
        <w:t xml:space="preserve"> мотивациясы мен сыныпта</w:t>
      </w:r>
      <w:r w:rsidR="000162C0" w:rsidRPr="003A0696">
        <w:rPr>
          <w:rFonts w:ascii="Times New Roman" w:hAnsi="Times New Roman"/>
          <w:sz w:val="28"/>
          <w:szCs w:val="28"/>
          <w:lang w:val="kk-KZ"/>
        </w:rPr>
        <w:t>ғы</w:t>
      </w:r>
      <w:r w:rsidR="0060599C" w:rsidRPr="003A0696">
        <w:rPr>
          <w:rFonts w:ascii="Times New Roman" w:hAnsi="Times New Roman"/>
          <w:sz w:val="28"/>
          <w:szCs w:val="28"/>
          <w:lang w:val="kk-KZ"/>
        </w:rPr>
        <w:t xml:space="preserve"> оқуға қатысу</w:t>
      </w:r>
      <w:r w:rsidR="00730EE0" w:rsidRPr="003A0696">
        <w:rPr>
          <w:rFonts w:ascii="Times New Roman" w:hAnsi="Times New Roman"/>
          <w:sz w:val="28"/>
          <w:szCs w:val="28"/>
          <w:lang w:val="kk-KZ"/>
        </w:rPr>
        <w:t xml:space="preserve"> белсенділігіне әсерін зерттеді</w:t>
      </w:r>
      <w:r w:rsidR="003F288B" w:rsidRPr="003A0696">
        <w:rPr>
          <w:rFonts w:ascii="Times New Roman" w:hAnsi="Times New Roman"/>
          <w:sz w:val="28"/>
          <w:szCs w:val="28"/>
          <w:lang w:val="kk-KZ"/>
        </w:rPr>
        <w:t xml:space="preserve"> [</w:t>
      </w:r>
      <w:r w:rsidR="00E351CB">
        <w:rPr>
          <w:rFonts w:ascii="Times New Roman" w:hAnsi="Times New Roman"/>
          <w:sz w:val="28"/>
          <w:szCs w:val="28"/>
          <w:lang w:val="kk-KZ"/>
        </w:rPr>
        <w:t>7</w:t>
      </w:r>
      <w:r w:rsidR="003F288B" w:rsidRPr="009B73D7">
        <w:rPr>
          <w:rFonts w:ascii="Times New Roman" w:hAnsi="Times New Roman"/>
          <w:sz w:val="28"/>
          <w:szCs w:val="28"/>
          <w:lang w:val="kk-KZ"/>
        </w:rPr>
        <w:t>]</w:t>
      </w:r>
      <w:r w:rsidR="00602CF4" w:rsidRPr="009B73D7">
        <w:rPr>
          <w:rFonts w:ascii="Times New Roman" w:hAnsi="Times New Roman"/>
          <w:sz w:val="28"/>
          <w:szCs w:val="28"/>
          <w:lang w:val="kk-KZ"/>
        </w:rPr>
        <w:t>.</w:t>
      </w:r>
      <w:r w:rsidR="00730EE0" w:rsidRPr="009B73D7">
        <w:rPr>
          <w:rFonts w:ascii="Times New Roman" w:hAnsi="Times New Roman"/>
          <w:sz w:val="28"/>
          <w:szCs w:val="28"/>
          <w:lang w:val="kk-KZ"/>
        </w:rPr>
        <w:t xml:space="preserve"> </w:t>
      </w:r>
      <w:r w:rsidR="009B73D7">
        <w:rPr>
          <w:rFonts w:ascii="Times New Roman" w:hAnsi="Times New Roman"/>
          <w:color w:val="000000"/>
          <w:sz w:val="28"/>
          <w:szCs w:val="28"/>
          <w:lang w:val="kk-KZ"/>
        </w:rPr>
        <w:t>О</w:t>
      </w:r>
      <w:r w:rsidR="009B73D7" w:rsidRPr="009B73D7">
        <w:rPr>
          <w:rFonts w:ascii="Times New Roman" w:hAnsi="Times New Roman"/>
          <w:color w:val="000000"/>
          <w:sz w:val="28"/>
          <w:szCs w:val="28"/>
          <w:lang w:val="kk-KZ"/>
        </w:rPr>
        <w:t>қу мотивациясының құрылымы</w:t>
      </w:r>
      <w:r w:rsidR="009B73D7">
        <w:rPr>
          <w:rFonts w:ascii="Times New Roman" w:hAnsi="Times New Roman"/>
          <w:color w:val="000000"/>
          <w:sz w:val="28"/>
          <w:szCs w:val="28"/>
          <w:lang w:val="kk-KZ"/>
        </w:rPr>
        <w:t>н</w:t>
      </w:r>
      <w:r w:rsidR="009B73D7" w:rsidRPr="009B73D7">
        <w:rPr>
          <w:rFonts w:ascii="Times New Roman" w:hAnsi="Times New Roman"/>
          <w:color w:val="000000"/>
          <w:sz w:val="28"/>
          <w:szCs w:val="28"/>
          <w:lang w:val="kk-KZ"/>
        </w:rPr>
        <w:t>, құрамдас бөліктері</w:t>
      </w:r>
      <w:r w:rsidR="009B73D7">
        <w:rPr>
          <w:rFonts w:ascii="Times New Roman" w:hAnsi="Times New Roman"/>
          <w:color w:val="000000"/>
          <w:sz w:val="28"/>
          <w:szCs w:val="28"/>
          <w:lang w:val="kk-KZ"/>
        </w:rPr>
        <w:t>н</w:t>
      </w:r>
      <w:r w:rsidR="009B73D7" w:rsidRPr="009B73D7">
        <w:rPr>
          <w:rFonts w:ascii="Times New Roman" w:hAnsi="Times New Roman"/>
          <w:color w:val="000000"/>
          <w:sz w:val="28"/>
          <w:szCs w:val="28"/>
          <w:lang w:val="kk-KZ"/>
        </w:rPr>
        <w:t xml:space="preserve"> және жұмыс істеу механизмдері</w:t>
      </w:r>
      <w:r w:rsidR="009B73D7">
        <w:rPr>
          <w:rFonts w:ascii="Times New Roman" w:hAnsi="Times New Roman"/>
          <w:color w:val="000000"/>
          <w:sz w:val="28"/>
          <w:szCs w:val="28"/>
          <w:lang w:val="kk-KZ"/>
        </w:rPr>
        <w:t>н</w:t>
      </w:r>
      <w:r w:rsidR="009B73D7" w:rsidRPr="009B73D7">
        <w:rPr>
          <w:rFonts w:ascii="Times New Roman" w:hAnsi="Times New Roman"/>
          <w:color w:val="000000"/>
          <w:sz w:val="28"/>
          <w:szCs w:val="28"/>
          <w:lang w:val="kk-KZ"/>
        </w:rPr>
        <w:t xml:space="preserve"> анықтауға байланысты теориялық мәселелер</w:t>
      </w:r>
      <w:r w:rsidR="00735C6C">
        <w:rPr>
          <w:rFonts w:ascii="Times New Roman" w:hAnsi="Times New Roman"/>
          <w:color w:val="000000"/>
          <w:sz w:val="28"/>
          <w:szCs w:val="28"/>
          <w:lang w:val="kk-KZ"/>
        </w:rPr>
        <w:t xml:space="preserve"> </w:t>
      </w:r>
      <w:r w:rsidR="00483075">
        <w:rPr>
          <w:rFonts w:ascii="Times New Roman" w:hAnsi="Times New Roman"/>
          <w:color w:val="000000"/>
          <w:sz w:val="28"/>
          <w:szCs w:val="28"/>
          <w:lang w:val="kk-KZ"/>
        </w:rPr>
        <w:t xml:space="preserve">А.К. </w:t>
      </w:r>
      <w:r w:rsidR="00735C6C">
        <w:rPr>
          <w:rFonts w:ascii="Times New Roman" w:hAnsi="Times New Roman"/>
          <w:color w:val="000000"/>
          <w:sz w:val="28"/>
          <w:szCs w:val="28"/>
          <w:lang w:val="kk-KZ"/>
        </w:rPr>
        <w:t>Маркова,</w:t>
      </w:r>
      <w:r w:rsidR="009B73D7">
        <w:rPr>
          <w:rFonts w:ascii="Times New Roman" w:hAnsi="Times New Roman"/>
          <w:color w:val="000000"/>
          <w:sz w:val="28"/>
          <w:szCs w:val="28"/>
          <w:lang w:val="kk-KZ"/>
        </w:rPr>
        <w:t xml:space="preserve"> </w:t>
      </w:r>
      <w:r w:rsidR="00483075" w:rsidRPr="003A0696">
        <w:rPr>
          <w:rFonts w:ascii="Times New Roman" w:hAnsi="Times New Roman"/>
          <w:sz w:val="28"/>
          <w:szCs w:val="28"/>
          <w:lang w:val="kk-KZ"/>
        </w:rPr>
        <w:t>Э.</w:t>
      </w:r>
      <w:r w:rsidR="00483075">
        <w:rPr>
          <w:rFonts w:ascii="Times New Roman" w:hAnsi="Times New Roman"/>
          <w:sz w:val="28"/>
          <w:szCs w:val="28"/>
          <w:lang w:val="kk-KZ"/>
        </w:rPr>
        <w:t xml:space="preserve"> </w:t>
      </w:r>
      <w:r w:rsidR="00483075" w:rsidRPr="003A0696">
        <w:rPr>
          <w:rFonts w:ascii="Times New Roman" w:hAnsi="Times New Roman"/>
          <w:sz w:val="28"/>
          <w:szCs w:val="28"/>
          <w:lang w:val="kk-KZ"/>
        </w:rPr>
        <w:t>Деси, Р.</w:t>
      </w:r>
      <w:r w:rsidR="00483075">
        <w:rPr>
          <w:rFonts w:ascii="Times New Roman" w:hAnsi="Times New Roman"/>
          <w:sz w:val="28"/>
          <w:szCs w:val="28"/>
          <w:lang w:val="kk-KZ"/>
        </w:rPr>
        <w:t xml:space="preserve"> </w:t>
      </w:r>
      <w:r w:rsidR="00483075" w:rsidRPr="003A0696">
        <w:rPr>
          <w:rFonts w:ascii="Times New Roman" w:hAnsi="Times New Roman"/>
          <w:sz w:val="28"/>
          <w:szCs w:val="28"/>
          <w:lang w:val="kk-KZ"/>
        </w:rPr>
        <w:t xml:space="preserve">Райан </w:t>
      </w:r>
      <w:r w:rsidR="00735C6C">
        <w:rPr>
          <w:rFonts w:ascii="Times New Roman" w:hAnsi="Times New Roman"/>
          <w:color w:val="000000"/>
          <w:sz w:val="28"/>
          <w:szCs w:val="28"/>
          <w:lang w:val="kk-KZ"/>
        </w:rPr>
        <w:t>еңбектерінде орын алды</w:t>
      </w:r>
      <w:r w:rsidR="008B72D4">
        <w:rPr>
          <w:rFonts w:ascii="Times New Roman" w:hAnsi="Times New Roman"/>
          <w:color w:val="000000"/>
          <w:sz w:val="28"/>
          <w:szCs w:val="28"/>
          <w:lang w:val="kk-KZ"/>
        </w:rPr>
        <w:t xml:space="preserve"> [</w:t>
      </w:r>
      <w:r w:rsidR="00E351CB">
        <w:rPr>
          <w:rFonts w:ascii="Times New Roman" w:hAnsi="Times New Roman"/>
          <w:color w:val="000000"/>
          <w:sz w:val="28"/>
          <w:szCs w:val="28"/>
          <w:lang w:val="kk-KZ"/>
        </w:rPr>
        <w:t>8</w:t>
      </w:r>
      <w:r w:rsidR="00AE28AC">
        <w:rPr>
          <w:rFonts w:ascii="Times New Roman" w:hAnsi="Times New Roman"/>
          <w:color w:val="000000"/>
          <w:sz w:val="28"/>
          <w:szCs w:val="28"/>
          <w:lang w:val="kk-KZ"/>
        </w:rPr>
        <w:t>,9</w:t>
      </w:r>
      <w:r w:rsidR="008B72D4">
        <w:rPr>
          <w:rFonts w:ascii="Times New Roman" w:hAnsi="Times New Roman"/>
          <w:color w:val="000000"/>
          <w:sz w:val="28"/>
          <w:szCs w:val="28"/>
          <w:lang w:val="kk-KZ"/>
        </w:rPr>
        <w:t>]</w:t>
      </w:r>
      <w:r w:rsidR="00735C6C">
        <w:rPr>
          <w:rFonts w:ascii="Times New Roman" w:hAnsi="Times New Roman"/>
          <w:color w:val="000000"/>
          <w:sz w:val="28"/>
          <w:szCs w:val="28"/>
          <w:lang w:val="kk-KZ"/>
        </w:rPr>
        <w:t>.</w:t>
      </w:r>
    </w:p>
    <w:p w14:paraId="603049A6" w14:textId="20455727" w:rsidR="005C5B23" w:rsidRDefault="007C2763" w:rsidP="00E56622">
      <w:pPr>
        <w:shd w:val="clear" w:color="auto" w:fill="FFFFFF"/>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Кайлин К.</w:t>
      </w:r>
      <w:r w:rsidR="00483075">
        <w:rPr>
          <w:rFonts w:ascii="Times New Roman" w:hAnsi="Times New Roman"/>
          <w:sz w:val="28"/>
          <w:szCs w:val="28"/>
          <w:lang w:val="kk-KZ"/>
        </w:rPr>
        <w:t xml:space="preserve"> </w:t>
      </w:r>
      <w:r w:rsidRPr="003A0696">
        <w:rPr>
          <w:rFonts w:ascii="Times New Roman" w:hAnsi="Times New Roman"/>
          <w:sz w:val="28"/>
          <w:szCs w:val="28"/>
          <w:lang w:val="kk-KZ"/>
        </w:rPr>
        <w:t xml:space="preserve">Уильямс </w:t>
      </w:r>
      <w:r w:rsidR="007D7632" w:rsidRPr="003A0696">
        <w:rPr>
          <w:rFonts w:ascii="Times New Roman" w:hAnsi="Times New Roman"/>
          <w:sz w:val="28"/>
          <w:szCs w:val="28"/>
          <w:lang w:val="kk-KZ"/>
        </w:rPr>
        <w:t>білім алушы</w:t>
      </w:r>
      <w:r w:rsidRPr="003A0696">
        <w:rPr>
          <w:rFonts w:ascii="Times New Roman" w:hAnsi="Times New Roman"/>
          <w:sz w:val="28"/>
          <w:szCs w:val="28"/>
          <w:lang w:val="kk-KZ"/>
        </w:rPr>
        <w:t>лардың</w:t>
      </w:r>
      <w:r w:rsidR="00735C6C">
        <w:rPr>
          <w:rFonts w:ascii="Times New Roman" w:hAnsi="Times New Roman"/>
          <w:sz w:val="28"/>
          <w:szCs w:val="28"/>
          <w:lang w:val="kk-KZ"/>
        </w:rPr>
        <w:t xml:space="preserve"> мотивациясын</w:t>
      </w:r>
      <w:r w:rsidRPr="003A0696">
        <w:rPr>
          <w:rFonts w:ascii="Times New Roman" w:hAnsi="Times New Roman"/>
          <w:sz w:val="28"/>
          <w:szCs w:val="28"/>
          <w:lang w:val="kk-KZ"/>
        </w:rPr>
        <w:t xml:space="preserve"> арттырудың негізгі компонентт</w:t>
      </w:r>
      <w:r w:rsidR="00CD05DC" w:rsidRPr="003A0696">
        <w:rPr>
          <w:rFonts w:ascii="Times New Roman" w:hAnsi="Times New Roman"/>
          <w:sz w:val="28"/>
          <w:szCs w:val="28"/>
          <w:lang w:val="kk-KZ"/>
        </w:rPr>
        <w:t xml:space="preserve">ерін </w:t>
      </w:r>
      <w:r w:rsidRPr="003A0696">
        <w:rPr>
          <w:rFonts w:ascii="Times New Roman" w:hAnsi="Times New Roman"/>
          <w:sz w:val="28"/>
          <w:szCs w:val="28"/>
          <w:lang w:val="kk-KZ"/>
        </w:rPr>
        <w:t>анықтады. Оның пікірінше, оқу мотивациясы бес компонентке байланысты: білім алушы, мұғалім, мазмұн, әдіс</w:t>
      </w:r>
      <w:r w:rsidR="00F43152" w:rsidRPr="003A0696">
        <w:rPr>
          <w:rFonts w:ascii="Times New Roman" w:hAnsi="Times New Roman"/>
          <w:sz w:val="28"/>
          <w:szCs w:val="28"/>
          <w:lang w:val="kk-KZ"/>
        </w:rPr>
        <w:t>-</w:t>
      </w:r>
      <w:r w:rsidRPr="003A0696">
        <w:rPr>
          <w:rFonts w:ascii="Times New Roman" w:hAnsi="Times New Roman"/>
          <w:sz w:val="28"/>
          <w:szCs w:val="28"/>
          <w:lang w:val="kk-KZ"/>
        </w:rPr>
        <w:t xml:space="preserve">процесс және қоршаған орта. Мысалы, </w:t>
      </w:r>
      <w:r w:rsidR="00F43152" w:rsidRPr="003A0696">
        <w:rPr>
          <w:rFonts w:ascii="Times New Roman" w:hAnsi="Times New Roman"/>
          <w:sz w:val="28"/>
          <w:szCs w:val="28"/>
          <w:lang w:val="kk-KZ"/>
        </w:rPr>
        <w:t>білім алушының</w:t>
      </w:r>
      <w:r w:rsidRPr="003A0696">
        <w:rPr>
          <w:rFonts w:ascii="Times New Roman" w:hAnsi="Times New Roman"/>
          <w:sz w:val="28"/>
          <w:szCs w:val="28"/>
          <w:lang w:val="kk-KZ"/>
        </w:rPr>
        <w:t xml:space="preserve"> білімге қол жетімділігі, қабілеті, қызығушылығы және </w:t>
      </w:r>
      <w:r w:rsidRPr="003A0696">
        <w:rPr>
          <w:rFonts w:ascii="Times New Roman" w:hAnsi="Times New Roman"/>
          <w:sz w:val="28"/>
          <w:szCs w:val="28"/>
          <w:lang w:val="kk-KZ"/>
        </w:rPr>
        <w:lastRenderedPageBreak/>
        <w:t xml:space="preserve">құндылығы болуы керек. Мұғалім жақсы дайындалған болуы керек, оқу процесіне назар аударып, бақылауы керек, </w:t>
      </w:r>
      <w:r w:rsidR="00F43152" w:rsidRPr="003A0696">
        <w:rPr>
          <w:rFonts w:ascii="Times New Roman" w:hAnsi="Times New Roman"/>
          <w:sz w:val="28"/>
          <w:szCs w:val="28"/>
          <w:lang w:val="kk-KZ"/>
        </w:rPr>
        <w:t>шәкірттеріне</w:t>
      </w:r>
      <w:r w:rsidRPr="003A0696">
        <w:rPr>
          <w:rFonts w:ascii="Times New Roman" w:hAnsi="Times New Roman"/>
          <w:sz w:val="28"/>
          <w:szCs w:val="28"/>
          <w:lang w:val="kk-KZ"/>
        </w:rPr>
        <w:t xml:space="preserve"> адал және жауапкершілікпен қарауы керек, сонымен қатар оларды шабыттандыруы керек. Мазмұн дәл, уақтылы, ынталандырушы және оқушының қазіргі және болашақ қажеттіліктеріне сәйкес болуы керек. Әдіс немесе процесс </w:t>
      </w:r>
      <w:r w:rsidR="005C5B23" w:rsidRPr="003A0696">
        <w:rPr>
          <w:rFonts w:ascii="Times New Roman" w:hAnsi="Times New Roman"/>
          <w:sz w:val="28"/>
          <w:szCs w:val="28"/>
          <w:lang w:val="kk-KZ"/>
        </w:rPr>
        <w:t>білім алушылардың тапқырлығын дамытатын,</w:t>
      </w:r>
      <w:r w:rsidRPr="003A0696">
        <w:rPr>
          <w:rFonts w:ascii="Times New Roman" w:hAnsi="Times New Roman"/>
          <w:sz w:val="28"/>
          <w:szCs w:val="28"/>
          <w:lang w:val="kk-KZ"/>
        </w:rPr>
        <w:t xml:space="preserve"> шабыттандыратын, қызықты, пайдалы болуы керек және оқушының нақты өміріне Қолданылатын құралдарды ұсынуы керек. Қоршаған орта қол жетімді, қауіпсіз, позитивті, барынша жекелендірілген және кеңейтілетін болуы керек. Бұл ғалымның пікірінше, мотивация студенттер үнемі осы мотивациялық тәжірибелер мен айнымалылардың көп мөлшеріне ұ</w:t>
      </w:r>
      <w:r w:rsidR="0062612A" w:rsidRPr="003A0696">
        <w:rPr>
          <w:rFonts w:ascii="Times New Roman" w:hAnsi="Times New Roman"/>
          <w:sz w:val="28"/>
          <w:szCs w:val="28"/>
          <w:lang w:val="kk-KZ"/>
        </w:rPr>
        <w:t>шыраған кезде оңтайландырылады</w:t>
      </w:r>
      <w:r w:rsidR="003F288B" w:rsidRPr="003A0696">
        <w:rPr>
          <w:rFonts w:ascii="Times New Roman" w:hAnsi="Times New Roman"/>
          <w:sz w:val="28"/>
          <w:szCs w:val="28"/>
          <w:lang w:val="kk-KZ"/>
        </w:rPr>
        <w:t xml:space="preserve"> [</w:t>
      </w:r>
      <w:r w:rsidR="00AE28AC">
        <w:rPr>
          <w:rFonts w:ascii="Times New Roman" w:hAnsi="Times New Roman"/>
          <w:sz w:val="28"/>
          <w:szCs w:val="28"/>
          <w:lang w:val="kk-KZ"/>
        </w:rPr>
        <w:t>10</w:t>
      </w:r>
      <w:r w:rsidR="003F288B" w:rsidRPr="003A0696">
        <w:rPr>
          <w:rFonts w:ascii="Times New Roman" w:hAnsi="Times New Roman"/>
          <w:sz w:val="28"/>
          <w:szCs w:val="28"/>
          <w:lang w:val="kk-KZ"/>
        </w:rPr>
        <w:t>].</w:t>
      </w:r>
      <w:r w:rsidR="0062612A" w:rsidRPr="003A0696">
        <w:rPr>
          <w:rFonts w:ascii="Times New Roman" w:hAnsi="Times New Roman"/>
          <w:sz w:val="28"/>
          <w:szCs w:val="28"/>
          <w:lang w:val="kk-KZ"/>
        </w:rPr>
        <w:t xml:space="preserve"> </w:t>
      </w:r>
    </w:p>
    <w:p w14:paraId="3D18E6A0" w14:textId="77777777" w:rsidR="00C763FF" w:rsidRDefault="00C763FF" w:rsidP="00735C6C">
      <w:pPr>
        <w:shd w:val="clear" w:color="auto" w:fill="FFFFFF"/>
        <w:spacing w:after="0" w:line="240" w:lineRule="auto"/>
        <w:ind w:firstLine="567"/>
        <w:jc w:val="both"/>
        <w:rPr>
          <w:rFonts w:ascii="Times New Roman" w:hAnsi="Times New Roman"/>
          <w:sz w:val="28"/>
          <w:szCs w:val="28"/>
          <w:lang w:val="kk-KZ"/>
        </w:rPr>
      </w:pPr>
      <w:r w:rsidRPr="0000472E">
        <w:rPr>
          <w:rFonts w:ascii="Times New Roman" w:hAnsi="Times New Roman"/>
          <w:sz w:val="28"/>
          <w:szCs w:val="28"/>
          <w:lang w:val="kk-KZ"/>
        </w:rPr>
        <w:t>Студенттердің едәуір бөлігі таным процесіне, кәсіби дайындыққа тікелей қатысы жоқ мотивтерді басшылыққа алады. Көбісі мұғалім мамандығының маңыздылығын жоғары бағалау мен осы қызмет түрімен айналысуға деген әлсіз ниет арасында айқын қайшылыққа ие. Кәсіптің қоғамдық маңыздылығын жоғары бағаламайтындар да аз емес</w:t>
      </w:r>
      <w:r>
        <w:rPr>
          <w:rFonts w:ascii="Times New Roman" w:hAnsi="Times New Roman"/>
          <w:sz w:val="28"/>
          <w:szCs w:val="28"/>
          <w:lang w:val="kk-KZ"/>
        </w:rPr>
        <w:t>.</w:t>
      </w:r>
    </w:p>
    <w:p w14:paraId="4EA35C37" w14:textId="663CF91A" w:rsidR="00C763FF" w:rsidRDefault="00C763FF" w:rsidP="00735C6C">
      <w:pPr>
        <w:shd w:val="clear" w:color="auto" w:fill="FFFFFF"/>
        <w:spacing w:after="0" w:line="240" w:lineRule="auto"/>
        <w:ind w:firstLine="567"/>
        <w:jc w:val="both"/>
        <w:rPr>
          <w:rFonts w:ascii="Times New Roman" w:hAnsi="Times New Roman"/>
          <w:sz w:val="28"/>
          <w:szCs w:val="28"/>
          <w:lang w:val="kk-KZ"/>
        </w:rPr>
      </w:pPr>
      <w:r w:rsidRPr="0000472E">
        <w:rPr>
          <w:rFonts w:ascii="Times New Roman" w:hAnsi="Times New Roman"/>
          <w:sz w:val="28"/>
          <w:szCs w:val="28"/>
          <w:lang w:val="kk-KZ"/>
        </w:rPr>
        <w:t>Бұл мәселенің шешімі мотивацияны зерттеудің жалпы контекстіне енгізілген (А.Н.</w:t>
      </w:r>
      <w:r w:rsidR="00483075">
        <w:rPr>
          <w:rFonts w:ascii="Times New Roman" w:hAnsi="Times New Roman"/>
          <w:sz w:val="28"/>
          <w:szCs w:val="28"/>
          <w:lang w:val="kk-KZ"/>
        </w:rPr>
        <w:t xml:space="preserve"> </w:t>
      </w:r>
      <w:r w:rsidRPr="0000472E">
        <w:rPr>
          <w:rFonts w:ascii="Times New Roman" w:hAnsi="Times New Roman"/>
          <w:sz w:val="28"/>
          <w:szCs w:val="28"/>
          <w:lang w:val="kk-KZ"/>
        </w:rPr>
        <w:t>Леонтьев, С.Л.</w:t>
      </w:r>
      <w:r w:rsidR="00483075">
        <w:rPr>
          <w:rFonts w:ascii="Times New Roman" w:hAnsi="Times New Roman"/>
          <w:sz w:val="28"/>
          <w:szCs w:val="28"/>
          <w:lang w:val="kk-KZ"/>
        </w:rPr>
        <w:t xml:space="preserve"> </w:t>
      </w:r>
      <w:r w:rsidRPr="0000472E">
        <w:rPr>
          <w:rFonts w:ascii="Times New Roman" w:hAnsi="Times New Roman"/>
          <w:sz w:val="28"/>
          <w:szCs w:val="28"/>
          <w:lang w:val="kk-KZ"/>
        </w:rPr>
        <w:t>Рубинштейн, Л.И.</w:t>
      </w:r>
      <w:r w:rsidR="00483075">
        <w:rPr>
          <w:rFonts w:ascii="Times New Roman" w:hAnsi="Times New Roman"/>
          <w:sz w:val="28"/>
          <w:szCs w:val="28"/>
          <w:lang w:val="kk-KZ"/>
        </w:rPr>
        <w:t xml:space="preserve"> </w:t>
      </w:r>
      <w:r w:rsidRPr="0000472E">
        <w:rPr>
          <w:rFonts w:ascii="Times New Roman" w:hAnsi="Times New Roman"/>
          <w:sz w:val="28"/>
          <w:szCs w:val="28"/>
          <w:lang w:val="kk-KZ"/>
        </w:rPr>
        <w:t>Божович, В.И.</w:t>
      </w:r>
      <w:r w:rsidR="00483075">
        <w:rPr>
          <w:rFonts w:ascii="Times New Roman" w:hAnsi="Times New Roman"/>
          <w:sz w:val="28"/>
          <w:szCs w:val="28"/>
          <w:lang w:val="kk-KZ"/>
        </w:rPr>
        <w:t xml:space="preserve"> </w:t>
      </w:r>
      <w:r w:rsidRPr="0000472E">
        <w:rPr>
          <w:rFonts w:ascii="Times New Roman" w:hAnsi="Times New Roman"/>
          <w:sz w:val="28"/>
          <w:szCs w:val="28"/>
          <w:lang w:val="kk-KZ"/>
        </w:rPr>
        <w:t>Ковалев, В.С.Ильин, А.Б.</w:t>
      </w:r>
      <w:r w:rsidR="00483075">
        <w:rPr>
          <w:rFonts w:ascii="Times New Roman" w:hAnsi="Times New Roman"/>
          <w:sz w:val="28"/>
          <w:szCs w:val="28"/>
          <w:lang w:val="kk-KZ"/>
        </w:rPr>
        <w:t xml:space="preserve"> </w:t>
      </w:r>
      <w:r w:rsidRPr="0000472E">
        <w:rPr>
          <w:rFonts w:ascii="Times New Roman" w:hAnsi="Times New Roman"/>
          <w:sz w:val="28"/>
          <w:szCs w:val="28"/>
          <w:lang w:val="kk-KZ"/>
        </w:rPr>
        <w:t>Орлов, П.М.</w:t>
      </w:r>
      <w:r w:rsidR="00483075">
        <w:rPr>
          <w:rFonts w:ascii="Times New Roman" w:hAnsi="Times New Roman"/>
          <w:sz w:val="28"/>
          <w:szCs w:val="28"/>
          <w:lang w:val="kk-KZ"/>
        </w:rPr>
        <w:t xml:space="preserve"> </w:t>
      </w:r>
      <w:r w:rsidRPr="0000472E">
        <w:rPr>
          <w:rFonts w:ascii="Times New Roman" w:hAnsi="Times New Roman"/>
          <w:sz w:val="28"/>
          <w:szCs w:val="28"/>
          <w:lang w:val="kk-KZ"/>
        </w:rPr>
        <w:t xml:space="preserve">Якобсон </w:t>
      </w:r>
      <w:r w:rsidR="004E318B" w:rsidRPr="0000472E">
        <w:rPr>
          <w:rFonts w:ascii="Times New Roman" w:hAnsi="Times New Roman"/>
          <w:sz w:val="28"/>
          <w:szCs w:val="28"/>
          <w:lang w:val="kk-KZ"/>
        </w:rPr>
        <w:t>ж</w:t>
      </w:r>
      <w:r w:rsidR="004E318B">
        <w:rPr>
          <w:rFonts w:ascii="Times New Roman" w:hAnsi="Times New Roman"/>
          <w:sz w:val="28"/>
          <w:szCs w:val="28"/>
          <w:lang w:val="kk-KZ"/>
        </w:rPr>
        <w:t>әне т.б</w:t>
      </w:r>
      <w:r w:rsidRPr="0000472E">
        <w:rPr>
          <w:rFonts w:ascii="Times New Roman" w:hAnsi="Times New Roman"/>
          <w:sz w:val="28"/>
          <w:szCs w:val="28"/>
          <w:lang w:val="kk-KZ"/>
        </w:rPr>
        <w:t>.) және шетелдік психология (Д.В.Аткинсон, А.Г.</w:t>
      </w:r>
      <w:r w:rsidR="00483075">
        <w:rPr>
          <w:rFonts w:ascii="Times New Roman" w:hAnsi="Times New Roman"/>
          <w:sz w:val="28"/>
          <w:szCs w:val="28"/>
          <w:lang w:val="kk-KZ"/>
        </w:rPr>
        <w:t xml:space="preserve"> </w:t>
      </w:r>
      <w:r w:rsidRPr="0000472E">
        <w:rPr>
          <w:rFonts w:ascii="Times New Roman" w:hAnsi="Times New Roman"/>
          <w:sz w:val="28"/>
          <w:szCs w:val="28"/>
          <w:lang w:val="kk-KZ"/>
        </w:rPr>
        <w:t>Маслоу, Мак-Дугалл, Г.</w:t>
      </w:r>
      <w:r w:rsidR="00483075">
        <w:rPr>
          <w:rFonts w:ascii="Times New Roman" w:hAnsi="Times New Roman"/>
          <w:sz w:val="28"/>
          <w:szCs w:val="28"/>
          <w:lang w:val="kk-KZ"/>
        </w:rPr>
        <w:t xml:space="preserve"> </w:t>
      </w:r>
      <w:r w:rsidRPr="0000472E">
        <w:rPr>
          <w:rFonts w:ascii="Times New Roman" w:hAnsi="Times New Roman"/>
          <w:sz w:val="28"/>
          <w:szCs w:val="28"/>
          <w:lang w:val="kk-KZ"/>
        </w:rPr>
        <w:t xml:space="preserve">Мюррей, </w:t>
      </w:r>
      <w:r w:rsidR="002A6068">
        <w:rPr>
          <w:rFonts w:ascii="Times New Roman" w:hAnsi="Times New Roman"/>
          <w:sz w:val="28"/>
          <w:szCs w:val="28"/>
          <w:lang w:val="kk-KZ"/>
        </w:rPr>
        <w:t>Ж</w:t>
      </w:r>
      <w:r w:rsidRPr="0000472E">
        <w:rPr>
          <w:rFonts w:ascii="Times New Roman" w:hAnsi="Times New Roman"/>
          <w:sz w:val="28"/>
          <w:szCs w:val="28"/>
          <w:lang w:val="kk-KZ"/>
        </w:rPr>
        <w:t>.</w:t>
      </w:r>
      <w:r w:rsidR="00483075">
        <w:rPr>
          <w:rFonts w:ascii="Times New Roman" w:hAnsi="Times New Roman"/>
          <w:sz w:val="28"/>
          <w:szCs w:val="28"/>
          <w:lang w:val="kk-KZ"/>
        </w:rPr>
        <w:t xml:space="preserve"> </w:t>
      </w:r>
      <w:r w:rsidRPr="0000472E">
        <w:rPr>
          <w:rFonts w:ascii="Times New Roman" w:hAnsi="Times New Roman"/>
          <w:sz w:val="28"/>
          <w:szCs w:val="28"/>
          <w:lang w:val="kk-KZ"/>
        </w:rPr>
        <w:t xml:space="preserve">Нюттен, Х.Хекхаузен, </w:t>
      </w:r>
      <w:r>
        <w:rPr>
          <w:rFonts w:ascii="Times New Roman" w:hAnsi="Times New Roman"/>
          <w:sz w:val="28"/>
          <w:szCs w:val="28"/>
          <w:lang w:val="kk-KZ"/>
        </w:rPr>
        <w:t>және т.б</w:t>
      </w:r>
      <w:r w:rsidRPr="0000472E">
        <w:rPr>
          <w:rFonts w:ascii="Times New Roman" w:hAnsi="Times New Roman"/>
          <w:sz w:val="28"/>
          <w:szCs w:val="28"/>
          <w:lang w:val="kk-KZ"/>
        </w:rPr>
        <w:t xml:space="preserve">.), </w:t>
      </w:r>
      <w:r w:rsidR="0098338F" w:rsidRPr="0000472E">
        <w:rPr>
          <w:rFonts w:ascii="Times New Roman" w:hAnsi="Times New Roman"/>
          <w:sz w:val="28"/>
          <w:szCs w:val="28"/>
          <w:lang w:val="kk-KZ"/>
        </w:rPr>
        <w:t xml:space="preserve">жекелеген іс-әрекеттердің мотивациясын зерттеу </w:t>
      </w:r>
      <w:r w:rsidRPr="0000472E">
        <w:rPr>
          <w:rFonts w:ascii="Times New Roman" w:hAnsi="Times New Roman"/>
          <w:sz w:val="28"/>
          <w:szCs w:val="28"/>
          <w:lang w:val="kk-KZ"/>
        </w:rPr>
        <w:t>(А.А.Реан, С.В.Феоктистова, В.А.</w:t>
      </w:r>
      <w:r w:rsidR="00483075">
        <w:rPr>
          <w:rFonts w:ascii="Times New Roman" w:hAnsi="Times New Roman"/>
          <w:sz w:val="28"/>
          <w:szCs w:val="28"/>
          <w:lang w:val="kk-KZ"/>
        </w:rPr>
        <w:t xml:space="preserve"> </w:t>
      </w:r>
      <w:r w:rsidRPr="0000472E">
        <w:rPr>
          <w:rFonts w:ascii="Times New Roman" w:hAnsi="Times New Roman"/>
          <w:sz w:val="28"/>
          <w:szCs w:val="28"/>
          <w:lang w:val="kk-KZ"/>
        </w:rPr>
        <w:t xml:space="preserve">Якунин </w:t>
      </w:r>
      <w:r w:rsidR="0098338F">
        <w:rPr>
          <w:rFonts w:ascii="Times New Roman" w:hAnsi="Times New Roman"/>
          <w:sz w:val="28"/>
          <w:szCs w:val="28"/>
          <w:lang w:val="kk-KZ"/>
        </w:rPr>
        <w:t>және</w:t>
      </w:r>
      <w:r w:rsidRPr="0000472E">
        <w:rPr>
          <w:rFonts w:ascii="Times New Roman" w:hAnsi="Times New Roman"/>
          <w:sz w:val="28"/>
          <w:szCs w:val="28"/>
          <w:lang w:val="kk-KZ"/>
        </w:rPr>
        <w:t xml:space="preserve"> </w:t>
      </w:r>
      <w:r w:rsidR="0098338F">
        <w:rPr>
          <w:rFonts w:ascii="Times New Roman" w:hAnsi="Times New Roman"/>
          <w:sz w:val="28"/>
          <w:szCs w:val="28"/>
          <w:lang w:val="kk-KZ"/>
        </w:rPr>
        <w:t>т.б</w:t>
      </w:r>
      <w:r w:rsidRPr="0000472E">
        <w:rPr>
          <w:rFonts w:ascii="Times New Roman" w:hAnsi="Times New Roman"/>
          <w:sz w:val="28"/>
          <w:szCs w:val="28"/>
          <w:lang w:val="kk-KZ"/>
        </w:rPr>
        <w:t xml:space="preserve">.), </w:t>
      </w:r>
      <w:r w:rsidR="0098338F">
        <w:rPr>
          <w:rFonts w:ascii="Times New Roman" w:hAnsi="Times New Roman"/>
          <w:sz w:val="28"/>
          <w:szCs w:val="28"/>
          <w:lang w:val="kk-KZ"/>
        </w:rPr>
        <w:t>м</w:t>
      </w:r>
      <w:r w:rsidR="0098338F" w:rsidRPr="0000472E">
        <w:rPr>
          <w:rFonts w:ascii="Times New Roman" w:hAnsi="Times New Roman"/>
          <w:sz w:val="28"/>
          <w:szCs w:val="28"/>
          <w:lang w:val="kk-KZ"/>
        </w:rPr>
        <w:t xml:space="preserve">амандық таңдау </w:t>
      </w:r>
      <w:r w:rsidR="0098338F">
        <w:rPr>
          <w:rFonts w:ascii="Times New Roman" w:hAnsi="Times New Roman"/>
          <w:sz w:val="28"/>
          <w:szCs w:val="28"/>
          <w:lang w:val="kk-KZ"/>
        </w:rPr>
        <w:t>мотивтері</w:t>
      </w:r>
      <w:r w:rsidR="0098338F" w:rsidRPr="0000472E">
        <w:rPr>
          <w:rFonts w:ascii="Times New Roman" w:hAnsi="Times New Roman"/>
          <w:sz w:val="28"/>
          <w:szCs w:val="28"/>
          <w:lang w:val="kk-KZ"/>
        </w:rPr>
        <w:t xml:space="preserve"> </w:t>
      </w:r>
      <w:r w:rsidRPr="0000472E">
        <w:rPr>
          <w:rFonts w:ascii="Times New Roman" w:hAnsi="Times New Roman"/>
          <w:sz w:val="28"/>
          <w:szCs w:val="28"/>
          <w:lang w:val="kk-KZ"/>
        </w:rPr>
        <w:t>(Е.П.Белозерцев, Н.В. Кузьмина, С.Н.</w:t>
      </w:r>
      <w:r w:rsidR="00483075">
        <w:rPr>
          <w:rFonts w:ascii="Times New Roman" w:hAnsi="Times New Roman"/>
          <w:sz w:val="28"/>
          <w:szCs w:val="28"/>
          <w:lang w:val="kk-KZ"/>
        </w:rPr>
        <w:t xml:space="preserve"> </w:t>
      </w:r>
      <w:r w:rsidRPr="0000472E">
        <w:rPr>
          <w:rFonts w:ascii="Times New Roman" w:hAnsi="Times New Roman"/>
          <w:sz w:val="28"/>
          <w:szCs w:val="28"/>
          <w:lang w:val="kk-KZ"/>
        </w:rPr>
        <w:t xml:space="preserve">Кулюткин и др.), </w:t>
      </w:r>
      <w:r w:rsidR="0098338F" w:rsidRPr="0000472E">
        <w:rPr>
          <w:rFonts w:ascii="Times New Roman" w:hAnsi="Times New Roman"/>
          <w:sz w:val="28"/>
          <w:szCs w:val="28"/>
          <w:lang w:val="kk-KZ"/>
        </w:rPr>
        <w:t xml:space="preserve">болашақ мұғалімдердің оқу-кәсіби мотивациясы </w:t>
      </w:r>
      <w:r w:rsidRPr="0000472E">
        <w:rPr>
          <w:rFonts w:ascii="Times New Roman" w:hAnsi="Times New Roman"/>
          <w:sz w:val="28"/>
          <w:szCs w:val="28"/>
          <w:lang w:val="kk-KZ"/>
        </w:rPr>
        <w:t>(И.Л. Васильева, Н.И. Мешков, Ю.П.Поваренков</w:t>
      </w:r>
      <w:r w:rsidR="004C27DD" w:rsidRPr="004C27DD">
        <w:rPr>
          <w:rFonts w:ascii="Times New Roman" w:hAnsi="Times New Roman"/>
          <w:sz w:val="28"/>
          <w:szCs w:val="28"/>
          <w:lang w:val="kk-KZ"/>
        </w:rPr>
        <w:t xml:space="preserve"> </w:t>
      </w:r>
      <w:r w:rsidR="0098338F">
        <w:rPr>
          <w:rFonts w:ascii="Times New Roman" w:hAnsi="Times New Roman"/>
          <w:sz w:val="28"/>
          <w:szCs w:val="28"/>
          <w:lang w:val="kk-KZ"/>
        </w:rPr>
        <w:t>және т.б</w:t>
      </w:r>
      <w:r w:rsidRPr="0000472E">
        <w:rPr>
          <w:rFonts w:ascii="Times New Roman" w:hAnsi="Times New Roman"/>
          <w:sz w:val="28"/>
          <w:szCs w:val="28"/>
          <w:lang w:val="kk-KZ"/>
        </w:rPr>
        <w:t xml:space="preserve">.). </w:t>
      </w:r>
      <w:r>
        <w:rPr>
          <w:rFonts w:ascii="Times New Roman" w:hAnsi="Times New Roman"/>
          <w:sz w:val="28"/>
          <w:szCs w:val="28"/>
          <w:lang w:val="kk-KZ"/>
        </w:rPr>
        <w:t xml:space="preserve">     </w:t>
      </w:r>
    </w:p>
    <w:p w14:paraId="0FAD89B9" w14:textId="6158E003" w:rsidR="00735C6C" w:rsidRDefault="0098338F" w:rsidP="0098338F">
      <w:pPr>
        <w:shd w:val="clear" w:color="auto" w:fill="FFFFFF"/>
        <w:spacing w:after="0" w:line="240" w:lineRule="auto"/>
        <w:ind w:firstLine="567"/>
        <w:jc w:val="both"/>
        <w:rPr>
          <w:rFonts w:ascii="Times New Roman" w:hAnsi="Times New Roman"/>
          <w:sz w:val="28"/>
          <w:szCs w:val="28"/>
          <w:lang w:val="kk-KZ"/>
        </w:rPr>
      </w:pPr>
      <w:r w:rsidRPr="0098338F">
        <w:rPr>
          <w:rFonts w:ascii="Times New Roman" w:hAnsi="Times New Roman"/>
          <w:sz w:val="28"/>
          <w:szCs w:val="28"/>
          <w:lang w:val="kk-KZ"/>
        </w:rPr>
        <w:t xml:space="preserve">Педагогикалық университеттегі кәсіби мотивация мәселесі, әсіресе оны қалыптастыру тұрғысынан, жеткіліксіз дамыған. Атап айтқанда, бұл оқытудың әртүрлі кезеңдерінде кәсіби мотивацияны қалыптастыру шарттарын анықтауға, арнайы психологиялық-педагогикалық әсерлер жүйесін дамытуға қатысты. Осы және басқа да бірқатар мәселелерді зерттеудің маңыздылығы </w:t>
      </w:r>
      <w:r>
        <w:rPr>
          <w:rFonts w:ascii="Times New Roman" w:hAnsi="Times New Roman"/>
          <w:sz w:val="28"/>
          <w:szCs w:val="28"/>
          <w:lang w:val="kk-KZ"/>
        </w:rPr>
        <w:t>жұмыстың</w:t>
      </w:r>
      <w:r w:rsidRPr="0098338F">
        <w:rPr>
          <w:rFonts w:ascii="Times New Roman" w:hAnsi="Times New Roman"/>
          <w:sz w:val="28"/>
          <w:szCs w:val="28"/>
          <w:lang w:val="kk-KZ"/>
        </w:rPr>
        <w:t xml:space="preserve"> өзектілігін арттырады.</w:t>
      </w:r>
    </w:p>
    <w:tbl>
      <w:tblPr>
        <w:tblStyle w:val="af"/>
        <w:tblW w:w="9781" w:type="dxa"/>
        <w:tblLook w:val="04A0" w:firstRow="1" w:lastRow="0" w:firstColumn="1" w:lastColumn="0" w:noHBand="0" w:noVBand="1"/>
      </w:tblPr>
      <w:tblGrid>
        <w:gridCol w:w="9781"/>
      </w:tblGrid>
      <w:tr w:rsidR="00B05CDA" w:rsidRPr="00881817" w14:paraId="58049123" w14:textId="77777777" w:rsidTr="0025131E">
        <w:trPr>
          <w:trHeight w:val="983"/>
        </w:trPr>
        <w:tc>
          <w:tcPr>
            <w:tcW w:w="9781" w:type="dxa"/>
            <w:tcBorders>
              <w:top w:val="nil"/>
              <w:left w:val="nil"/>
              <w:bottom w:val="nil"/>
              <w:right w:val="nil"/>
            </w:tcBorders>
          </w:tcPr>
          <w:p w14:paraId="5A72BBAC" w14:textId="1A119FA2" w:rsidR="00C70E50" w:rsidRDefault="008077B8" w:rsidP="00D41D34">
            <w:pPr>
              <w:spacing w:after="0" w:line="240" w:lineRule="auto"/>
              <w:ind w:left="-105" w:firstLine="567"/>
              <w:jc w:val="both"/>
              <w:rPr>
                <w:rFonts w:ascii="Times New Roman" w:hAnsi="Times New Roman"/>
                <w:sz w:val="28"/>
                <w:szCs w:val="28"/>
                <w:lang w:val="kk-KZ"/>
              </w:rPr>
            </w:pPr>
            <w:r>
              <w:rPr>
                <w:rFonts w:ascii="Times New Roman" w:hAnsi="Times New Roman"/>
                <w:sz w:val="28"/>
                <w:szCs w:val="28"/>
                <w:lang w:val="kk-KZ"/>
              </w:rPr>
              <w:t xml:space="preserve">ЖОО студенттеріне қатысты әртүрлі зерттеулер қазақстандық ғалымдар </w:t>
            </w:r>
            <w:r w:rsidR="00417F25">
              <w:rPr>
                <w:rFonts w:ascii="Times New Roman" w:hAnsi="Times New Roman"/>
                <w:sz w:val="28"/>
                <w:szCs w:val="28"/>
                <w:lang w:val="kk-KZ"/>
              </w:rPr>
              <w:t>Ж.И.</w:t>
            </w:r>
            <w:r w:rsidR="005428E1">
              <w:rPr>
                <w:rFonts w:ascii="Times New Roman" w:hAnsi="Times New Roman"/>
                <w:sz w:val="28"/>
                <w:szCs w:val="28"/>
                <w:lang w:val="kk-KZ"/>
              </w:rPr>
              <w:t xml:space="preserve"> </w:t>
            </w:r>
            <w:r>
              <w:rPr>
                <w:rFonts w:ascii="Times New Roman" w:hAnsi="Times New Roman"/>
                <w:sz w:val="28"/>
                <w:szCs w:val="28"/>
                <w:lang w:val="kk-KZ"/>
              </w:rPr>
              <w:t xml:space="preserve">Намазбаева, </w:t>
            </w:r>
            <w:r w:rsidR="00C70E50">
              <w:rPr>
                <w:rFonts w:ascii="Times New Roman" w:hAnsi="Times New Roman"/>
                <w:sz w:val="28"/>
                <w:szCs w:val="28"/>
                <w:lang w:val="kk-KZ"/>
              </w:rPr>
              <w:t xml:space="preserve">   </w:t>
            </w:r>
            <w:r w:rsidR="00417F25">
              <w:rPr>
                <w:rFonts w:ascii="Times New Roman" w:hAnsi="Times New Roman"/>
                <w:sz w:val="28"/>
                <w:szCs w:val="28"/>
                <w:lang w:val="kk-KZ"/>
              </w:rPr>
              <w:t>О.Х.</w:t>
            </w:r>
            <w:r w:rsidR="005428E1">
              <w:rPr>
                <w:rFonts w:ascii="Times New Roman" w:hAnsi="Times New Roman"/>
                <w:sz w:val="28"/>
                <w:szCs w:val="28"/>
                <w:lang w:val="kk-KZ"/>
              </w:rPr>
              <w:t xml:space="preserve"> </w:t>
            </w:r>
            <w:r>
              <w:rPr>
                <w:rFonts w:ascii="Times New Roman" w:hAnsi="Times New Roman"/>
                <w:sz w:val="28"/>
                <w:szCs w:val="28"/>
                <w:lang w:val="kk-KZ"/>
              </w:rPr>
              <w:t>Аймагамбетова,</w:t>
            </w:r>
            <w:r w:rsidR="00C70E50">
              <w:rPr>
                <w:rFonts w:ascii="Times New Roman" w:hAnsi="Times New Roman"/>
                <w:sz w:val="28"/>
                <w:szCs w:val="28"/>
                <w:lang w:val="kk-KZ"/>
              </w:rPr>
              <w:t xml:space="preserve">   </w:t>
            </w:r>
            <w:r>
              <w:rPr>
                <w:rFonts w:ascii="Times New Roman" w:hAnsi="Times New Roman"/>
                <w:sz w:val="28"/>
                <w:szCs w:val="28"/>
                <w:lang w:val="kk-KZ"/>
              </w:rPr>
              <w:t xml:space="preserve"> </w:t>
            </w:r>
            <w:r w:rsidR="00417F25">
              <w:rPr>
                <w:rFonts w:ascii="Times New Roman" w:hAnsi="Times New Roman"/>
                <w:sz w:val="28"/>
                <w:szCs w:val="28"/>
                <w:lang w:val="kk-KZ"/>
              </w:rPr>
              <w:t>С.М.</w:t>
            </w:r>
            <w:r w:rsidR="005428E1">
              <w:rPr>
                <w:rFonts w:ascii="Times New Roman" w:hAnsi="Times New Roman"/>
                <w:sz w:val="28"/>
                <w:szCs w:val="28"/>
                <w:lang w:val="kk-KZ"/>
              </w:rPr>
              <w:t xml:space="preserve"> </w:t>
            </w:r>
            <w:r>
              <w:rPr>
                <w:rFonts w:ascii="Times New Roman" w:hAnsi="Times New Roman"/>
                <w:sz w:val="28"/>
                <w:szCs w:val="28"/>
                <w:lang w:val="kk-KZ"/>
              </w:rPr>
              <w:t>Жа</w:t>
            </w:r>
            <w:r w:rsidR="005428E1">
              <w:rPr>
                <w:rFonts w:ascii="Times New Roman" w:hAnsi="Times New Roman"/>
                <w:sz w:val="28"/>
                <w:szCs w:val="28"/>
                <w:lang w:val="kk-KZ"/>
              </w:rPr>
              <w:t>қы</w:t>
            </w:r>
            <w:r>
              <w:rPr>
                <w:rFonts w:ascii="Times New Roman" w:hAnsi="Times New Roman"/>
                <w:sz w:val="28"/>
                <w:szCs w:val="28"/>
                <w:lang w:val="kk-KZ"/>
              </w:rPr>
              <w:t xml:space="preserve">пов, </w:t>
            </w:r>
            <w:r w:rsidR="00C70E50">
              <w:rPr>
                <w:rFonts w:ascii="Times New Roman" w:hAnsi="Times New Roman"/>
                <w:sz w:val="28"/>
                <w:szCs w:val="28"/>
                <w:lang w:val="kk-KZ"/>
              </w:rPr>
              <w:t xml:space="preserve">  </w:t>
            </w:r>
            <w:r w:rsidR="00417F25">
              <w:rPr>
                <w:rFonts w:ascii="Times New Roman" w:hAnsi="Times New Roman"/>
                <w:sz w:val="28"/>
                <w:szCs w:val="28"/>
                <w:lang w:val="kk-KZ"/>
              </w:rPr>
              <w:t>А.</w:t>
            </w:r>
            <w:r w:rsidR="002F05E0">
              <w:rPr>
                <w:rFonts w:ascii="Times New Roman" w:hAnsi="Times New Roman"/>
                <w:sz w:val="28"/>
                <w:szCs w:val="28"/>
                <w:lang w:val="kk-KZ"/>
              </w:rPr>
              <w:t>Р</w:t>
            </w:r>
            <w:r w:rsidR="00417F25">
              <w:rPr>
                <w:rFonts w:ascii="Times New Roman" w:hAnsi="Times New Roman"/>
                <w:sz w:val="28"/>
                <w:szCs w:val="28"/>
                <w:lang w:val="kk-KZ"/>
              </w:rPr>
              <w:t>.</w:t>
            </w:r>
            <w:r w:rsidR="005428E1">
              <w:rPr>
                <w:rFonts w:ascii="Times New Roman" w:hAnsi="Times New Roman"/>
                <w:sz w:val="28"/>
                <w:szCs w:val="28"/>
                <w:lang w:val="kk-KZ"/>
              </w:rPr>
              <w:t xml:space="preserve"> </w:t>
            </w:r>
            <w:r>
              <w:rPr>
                <w:rFonts w:ascii="Times New Roman" w:hAnsi="Times New Roman"/>
                <w:sz w:val="28"/>
                <w:szCs w:val="28"/>
                <w:lang w:val="kk-KZ"/>
              </w:rPr>
              <w:t xml:space="preserve">Ерментаева, </w:t>
            </w:r>
            <w:r w:rsidR="00417F25">
              <w:rPr>
                <w:rFonts w:ascii="Times New Roman" w:hAnsi="Times New Roman"/>
                <w:sz w:val="28"/>
                <w:szCs w:val="28"/>
                <w:lang w:val="kk-KZ"/>
              </w:rPr>
              <w:t>М.Т.</w:t>
            </w:r>
            <w:r w:rsidR="005428E1">
              <w:rPr>
                <w:rFonts w:ascii="Times New Roman" w:hAnsi="Times New Roman"/>
                <w:sz w:val="28"/>
                <w:szCs w:val="28"/>
                <w:lang w:val="kk-KZ"/>
              </w:rPr>
              <w:t xml:space="preserve"> </w:t>
            </w:r>
            <w:r>
              <w:rPr>
                <w:rFonts w:ascii="Times New Roman" w:hAnsi="Times New Roman"/>
                <w:sz w:val="28"/>
                <w:szCs w:val="28"/>
                <w:lang w:val="kk-KZ"/>
              </w:rPr>
              <w:t>Перле</w:t>
            </w:r>
            <w:r w:rsidR="0046741B">
              <w:rPr>
                <w:rFonts w:ascii="Times New Roman" w:hAnsi="Times New Roman"/>
                <w:sz w:val="28"/>
                <w:szCs w:val="28"/>
                <w:lang w:val="kk-KZ"/>
              </w:rPr>
              <w:t>н</w:t>
            </w:r>
            <w:r>
              <w:rPr>
                <w:rFonts w:ascii="Times New Roman" w:hAnsi="Times New Roman"/>
                <w:sz w:val="28"/>
                <w:szCs w:val="28"/>
                <w:lang w:val="kk-KZ"/>
              </w:rPr>
              <w:t xml:space="preserve">бетов, </w:t>
            </w:r>
            <w:r w:rsidR="00417F25">
              <w:rPr>
                <w:rFonts w:ascii="Times New Roman" w:hAnsi="Times New Roman"/>
                <w:sz w:val="28"/>
                <w:szCs w:val="28"/>
                <w:lang w:val="kk-KZ"/>
              </w:rPr>
              <w:t>Н.Б.</w:t>
            </w:r>
            <w:r w:rsidR="005428E1">
              <w:rPr>
                <w:rFonts w:ascii="Times New Roman" w:hAnsi="Times New Roman"/>
                <w:sz w:val="28"/>
                <w:szCs w:val="28"/>
                <w:lang w:val="kk-KZ"/>
              </w:rPr>
              <w:t xml:space="preserve"> </w:t>
            </w:r>
            <w:r>
              <w:rPr>
                <w:rFonts w:ascii="Times New Roman" w:hAnsi="Times New Roman"/>
                <w:sz w:val="28"/>
                <w:szCs w:val="28"/>
                <w:lang w:val="kk-KZ"/>
              </w:rPr>
              <w:t xml:space="preserve">Жиенбаева, </w:t>
            </w:r>
            <w:r w:rsidR="00417F25">
              <w:rPr>
                <w:rFonts w:ascii="Times New Roman" w:hAnsi="Times New Roman"/>
                <w:sz w:val="28"/>
                <w:szCs w:val="28"/>
                <w:lang w:val="kk-KZ"/>
              </w:rPr>
              <w:t>О.С.</w:t>
            </w:r>
            <w:r w:rsidR="005428E1">
              <w:rPr>
                <w:rFonts w:ascii="Times New Roman" w:hAnsi="Times New Roman"/>
                <w:sz w:val="28"/>
                <w:szCs w:val="28"/>
                <w:lang w:val="kk-KZ"/>
              </w:rPr>
              <w:t xml:space="preserve"> </w:t>
            </w:r>
            <w:r>
              <w:rPr>
                <w:rFonts w:ascii="Times New Roman" w:hAnsi="Times New Roman"/>
                <w:sz w:val="28"/>
                <w:szCs w:val="28"/>
                <w:lang w:val="kk-KZ"/>
              </w:rPr>
              <w:t xml:space="preserve">Сангилбаев, </w:t>
            </w:r>
            <w:r w:rsidR="00417F25">
              <w:rPr>
                <w:rFonts w:ascii="Times New Roman" w:hAnsi="Times New Roman"/>
                <w:sz w:val="28"/>
                <w:szCs w:val="28"/>
                <w:lang w:val="kk-KZ"/>
              </w:rPr>
              <w:t>Т.П.</w:t>
            </w:r>
            <w:r w:rsidR="005428E1">
              <w:rPr>
                <w:rFonts w:ascii="Times New Roman" w:hAnsi="Times New Roman"/>
                <w:sz w:val="28"/>
                <w:szCs w:val="28"/>
                <w:lang w:val="kk-KZ"/>
              </w:rPr>
              <w:t xml:space="preserve"> </w:t>
            </w:r>
            <w:r>
              <w:rPr>
                <w:rFonts w:ascii="Times New Roman" w:hAnsi="Times New Roman"/>
                <w:sz w:val="28"/>
                <w:szCs w:val="28"/>
                <w:lang w:val="kk-KZ"/>
              </w:rPr>
              <w:t xml:space="preserve">Васько, </w:t>
            </w:r>
            <w:r w:rsidR="00417F25">
              <w:rPr>
                <w:rFonts w:ascii="Times New Roman" w:hAnsi="Times New Roman"/>
                <w:sz w:val="28"/>
                <w:szCs w:val="28"/>
                <w:lang w:val="kk-KZ"/>
              </w:rPr>
              <w:t>Н.С.</w:t>
            </w:r>
            <w:r w:rsidR="005428E1">
              <w:rPr>
                <w:rFonts w:ascii="Times New Roman" w:hAnsi="Times New Roman"/>
                <w:sz w:val="28"/>
                <w:szCs w:val="28"/>
                <w:lang w:val="kk-KZ"/>
              </w:rPr>
              <w:t xml:space="preserve"> </w:t>
            </w:r>
            <w:r>
              <w:rPr>
                <w:rFonts w:ascii="Times New Roman" w:hAnsi="Times New Roman"/>
                <w:sz w:val="28"/>
                <w:szCs w:val="28"/>
                <w:lang w:val="kk-KZ"/>
              </w:rPr>
              <w:t xml:space="preserve">Ахтаева, </w:t>
            </w:r>
            <w:r w:rsidR="0046741B">
              <w:rPr>
                <w:rFonts w:ascii="Times New Roman" w:hAnsi="Times New Roman"/>
                <w:sz w:val="28"/>
                <w:szCs w:val="28"/>
                <w:lang w:val="kk-KZ"/>
              </w:rPr>
              <w:t>И.К.</w:t>
            </w:r>
            <w:r w:rsidR="005428E1">
              <w:rPr>
                <w:rFonts w:ascii="Times New Roman" w:hAnsi="Times New Roman"/>
                <w:sz w:val="28"/>
                <w:szCs w:val="28"/>
                <w:lang w:val="kk-KZ"/>
              </w:rPr>
              <w:t xml:space="preserve"> </w:t>
            </w:r>
            <w:r w:rsidR="0046741B">
              <w:rPr>
                <w:rFonts w:ascii="Times New Roman" w:hAnsi="Times New Roman"/>
                <w:sz w:val="28"/>
                <w:szCs w:val="28"/>
                <w:lang w:val="kk-KZ"/>
              </w:rPr>
              <w:t xml:space="preserve"> Аманова, </w:t>
            </w:r>
            <w:r w:rsidR="00417F25">
              <w:rPr>
                <w:rFonts w:ascii="Times New Roman" w:hAnsi="Times New Roman"/>
                <w:sz w:val="28"/>
                <w:szCs w:val="28"/>
                <w:lang w:val="kk-KZ"/>
              </w:rPr>
              <w:t>М.</w:t>
            </w:r>
            <w:r w:rsidR="0046741B">
              <w:rPr>
                <w:rFonts w:ascii="Times New Roman" w:hAnsi="Times New Roman"/>
                <w:sz w:val="28"/>
                <w:szCs w:val="28"/>
                <w:lang w:val="kk-KZ"/>
              </w:rPr>
              <w:t xml:space="preserve">К. </w:t>
            </w:r>
            <w:r>
              <w:rPr>
                <w:rFonts w:ascii="Times New Roman" w:hAnsi="Times New Roman"/>
                <w:sz w:val="28"/>
                <w:szCs w:val="28"/>
                <w:lang w:val="kk-KZ"/>
              </w:rPr>
              <w:t>Жолдасова еңбектерінде орын алса, мотивация</w:t>
            </w:r>
            <w:r w:rsidR="000313B9">
              <w:rPr>
                <w:rFonts w:ascii="Times New Roman" w:hAnsi="Times New Roman"/>
                <w:sz w:val="28"/>
                <w:szCs w:val="28"/>
                <w:lang w:val="kk-KZ"/>
              </w:rPr>
              <w:t xml:space="preserve"> және</w:t>
            </w:r>
            <w:r>
              <w:rPr>
                <w:rFonts w:ascii="Times New Roman" w:hAnsi="Times New Roman"/>
                <w:sz w:val="28"/>
                <w:szCs w:val="28"/>
                <w:lang w:val="kk-KZ"/>
              </w:rPr>
              <w:t xml:space="preserve"> кәсіби мотивация мәселелері</w:t>
            </w:r>
            <w:r w:rsidR="00527EC0">
              <w:rPr>
                <w:rFonts w:ascii="Times New Roman" w:hAnsi="Times New Roman"/>
                <w:sz w:val="28"/>
                <w:szCs w:val="28"/>
                <w:lang w:val="kk-KZ"/>
              </w:rPr>
              <w:t>н</w:t>
            </w:r>
            <w:r>
              <w:rPr>
                <w:rFonts w:ascii="Times New Roman" w:hAnsi="Times New Roman"/>
                <w:sz w:val="28"/>
                <w:szCs w:val="28"/>
                <w:lang w:val="kk-KZ"/>
              </w:rPr>
              <w:t xml:space="preserve"> </w:t>
            </w:r>
            <w:r w:rsidR="00417F25">
              <w:rPr>
                <w:rFonts w:ascii="Times New Roman" w:hAnsi="Times New Roman"/>
                <w:sz w:val="28"/>
                <w:szCs w:val="28"/>
                <w:lang w:val="kk-KZ"/>
              </w:rPr>
              <w:t>Г.Ж.</w:t>
            </w:r>
            <w:r w:rsidR="005428E1">
              <w:rPr>
                <w:rFonts w:ascii="Times New Roman" w:hAnsi="Times New Roman"/>
                <w:sz w:val="28"/>
                <w:szCs w:val="28"/>
                <w:lang w:val="kk-KZ"/>
              </w:rPr>
              <w:t xml:space="preserve"> </w:t>
            </w:r>
            <w:r>
              <w:rPr>
                <w:rFonts w:ascii="Times New Roman" w:hAnsi="Times New Roman"/>
                <w:sz w:val="28"/>
                <w:szCs w:val="28"/>
                <w:lang w:val="kk-KZ"/>
              </w:rPr>
              <w:t xml:space="preserve">Лекерова, </w:t>
            </w:r>
            <w:r w:rsidR="00417F25">
              <w:rPr>
                <w:rFonts w:ascii="Times New Roman" w:hAnsi="Times New Roman"/>
                <w:sz w:val="28"/>
                <w:szCs w:val="28"/>
                <w:lang w:val="kk-KZ"/>
              </w:rPr>
              <w:t>А.А.</w:t>
            </w:r>
            <w:r w:rsidR="005428E1">
              <w:rPr>
                <w:rFonts w:ascii="Times New Roman" w:hAnsi="Times New Roman"/>
                <w:sz w:val="28"/>
                <w:szCs w:val="28"/>
                <w:lang w:val="kk-KZ"/>
              </w:rPr>
              <w:t xml:space="preserve"> </w:t>
            </w:r>
            <w:r>
              <w:rPr>
                <w:rFonts w:ascii="Times New Roman" w:hAnsi="Times New Roman"/>
                <w:sz w:val="28"/>
                <w:szCs w:val="28"/>
                <w:lang w:val="kk-KZ"/>
              </w:rPr>
              <w:t xml:space="preserve">Касымжанова, </w:t>
            </w:r>
            <w:r w:rsidR="00417F25">
              <w:rPr>
                <w:rFonts w:ascii="Times New Roman" w:hAnsi="Times New Roman"/>
                <w:sz w:val="28"/>
                <w:szCs w:val="28"/>
                <w:lang w:val="kk-KZ"/>
              </w:rPr>
              <w:t>Б.Д.</w:t>
            </w:r>
            <w:r w:rsidR="005428E1">
              <w:rPr>
                <w:rFonts w:ascii="Times New Roman" w:hAnsi="Times New Roman"/>
                <w:sz w:val="28"/>
                <w:szCs w:val="28"/>
                <w:lang w:val="kk-KZ"/>
              </w:rPr>
              <w:t xml:space="preserve"> </w:t>
            </w:r>
            <w:r>
              <w:rPr>
                <w:rFonts w:ascii="Times New Roman" w:hAnsi="Times New Roman"/>
                <w:sz w:val="28"/>
                <w:szCs w:val="28"/>
                <w:lang w:val="kk-KZ"/>
              </w:rPr>
              <w:t xml:space="preserve">Жигитбекова, </w:t>
            </w:r>
            <w:r w:rsidR="00417F25">
              <w:rPr>
                <w:rFonts w:ascii="Times New Roman" w:hAnsi="Times New Roman"/>
                <w:sz w:val="28"/>
                <w:szCs w:val="28"/>
                <w:lang w:val="kk-KZ"/>
              </w:rPr>
              <w:t>Э.К.</w:t>
            </w:r>
            <w:r w:rsidR="005428E1">
              <w:rPr>
                <w:rFonts w:ascii="Times New Roman" w:hAnsi="Times New Roman"/>
                <w:sz w:val="28"/>
                <w:szCs w:val="28"/>
                <w:lang w:val="kk-KZ"/>
              </w:rPr>
              <w:t xml:space="preserve"> </w:t>
            </w:r>
            <w:r>
              <w:rPr>
                <w:rFonts w:ascii="Times New Roman" w:hAnsi="Times New Roman"/>
                <w:sz w:val="28"/>
                <w:szCs w:val="28"/>
                <w:lang w:val="kk-KZ"/>
              </w:rPr>
              <w:t xml:space="preserve">Калымбетова, </w:t>
            </w:r>
            <w:r w:rsidR="00417F25">
              <w:rPr>
                <w:rFonts w:ascii="Times New Roman" w:hAnsi="Times New Roman"/>
                <w:sz w:val="28"/>
                <w:szCs w:val="28"/>
                <w:lang w:val="kk-KZ"/>
              </w:rPr>
              <w:t>Г.М.</w:t>
            </w:r>
            <w:r w:rsidR="005428E1">
              <w:rPr>
                <w:rFonts w:ascii="Times New Roman" w:hAnsi="Times New Roman"/>
                <w:sz w:val="28"/>
                <w:szCs w:val="28"/>
                <w:lang w:val="kk-KZ"/>
              </w:rPr>
              <w:t xml:space="preserve"> </w:t>
            </w:r>
            <w:r>
              <w:rPr>
                <w:rFonts w:ascii="Times New Roman" w:hAnsi="Times New Roman"/>
                <w:sz w:val="28"/>
                <w:szCs w:val="28"/>
                <w:lang w:val="kk-KZ"/>
              </w:rPr>
              <w:t xml:space="preserve">Карибаева, </w:t>
            </w:r>
            <w:r w:rsidR="00417F25">
              <w:rPr>
                <w:rFonts w:ascii="Times New Roman" w:hAnsi="Times New Roman"/>
                <w:sz w:val="28"/>
                <w:szCs w:val="28"/>
                <w:lang w:val="kk-KZ"/>
              </w:rPr>
              <w:t>Г.Б.</w:t>
            </w:r>
            <w:r w:rsidR="005428E1">
              <w:rPr>
                <w:rFonts w:ascii="Times New Roman" w:hAnsi="Times New Roman"/>
                <w:sz w:val="28"/>
                <w:szCs w:val="28"/>
                <w:lang w:val="kk-KZ"/>
              </w:rPr>
              <w:t xml:space="preserve"> </w:t>
            </w:r>
            <w:r>
              <w:rPr>
                <w:rFonts w:ascii="Times New Roman" w:hAnsi="Times New Roman"/>
                <w:sz w:val="28"/>
                <w:szCs w:val="28"/>
                <w:lang w:val="kk-KZ"/>
              </w:rPr>
              <w:t>Ка</w:t>
            </w:r>
            <w:r w:rsidR="00417F25">
              <w:rPr>
                <w:rFonts w:ascii="Times New Roman" w:hAnsi="Times New Roman"/>
                <w:sz w:val="28"/>
                <w:szCs w:val="28"/>
                <w:lang w:val="kk-KZ"/>
              </w:rPr>
              <w:t>п</w:t>
            </w:r>
            <w:r>
              <w:rPr>
                <w:rFonts w:ascii="Times New Roman" w:hAnsi="Times New Roman"/>
                <w:sz w:val="28"/>
                <w:szCs w:val="28"/>
                <w:lang w:val="kk-KZ"/>
              </w:rPr>
              <w:t xml:space="preserve">басова </w:t>
            </w:r>
            <w:r w:rsidR="0046741B">
              <w:rPr>
                <w:rFonts w:ascii="Times New Roman" w:hAnsi="Times New Roman"/>
                <w:sz w:val="28"/>
                <w:szCs w:val="28"/>
                <w:lang w:val="kk-KZ"/>
              </w:rPr>
              <w:t xml:space="preserve">және </w:t>
            </w:r>
            <w:r>
              <w:rPr>
                <w:rFonts w:ascii="Times New Roman" w:hAnsi="Times New Roman"/>
                <w:sz w:val="28"/>
                <w:szCs w:val="28"/>
                <w:lang w:val="kk-KZ"/>
              </w:rPr>
              <w:t>т.б</w:t>
            </w:r>
            <w:r w:rsidR="0046741B">
              <w:rPr>
                <w:rFonts w:ascii="Times New Roman" w:hAnsi="Times New Roman"/>
                <w:sz w:val="28"/>
                <w:szCs w:val="28"/>
                <w:lang w:val="kk-KZ"/>
              </w:rPr>
              <w:t>.</w:t>
            </w:r>
            <w:r>
              <w:rPr>
                <w:rFonts w:ascii="Times New Roman" w:hAnsi="Times New Roman"/>
                <w:sz w:val="28"/>
                <w:szCs w:val="28"/>
                <w:lang w:val="kk-KZ"/>
              </w:rPr>
              <w:t xml:space="preserve"> ғалымдар  зерттеген. </w:t>
            </w:r>
          </w:p>
          <w:p w14:paraId="196DAF22" w14:textId="7724D0FF" w:rsidR="007B3971" w:rsidRDefault="00F91E4D" w:rsidP="00D41D34">
            <w:pPr>
              <w:spacing w:after="0" w:line="240" w:lineRule="auto"/>
              <w:ind w:left="-105" w:firstLine="567"/>
              <w:jc w:val="both"/>
              <w:rPr>
                <w:rFonts w:ascii="Times New Roman" w:hAnsi="Times New Roman"/>
                <w:sz w:val="28"/>
                <w:szCs w:val="28"/>
                <w:lang w:val="kk-KZ"/>
              </w:rPr>
            </w:pPr>
            <w:r w:rsidRPr="003A0696">
              <w:rPr>
                <w:rFonts w:ascii="Times New Roman" w:hAnsi="Times New Roman"/>
                <w:sz w:val="28"/>
                <w:szCs w:val="28"/>
                <w:lang w:val="kk-KZ"/>
              </w:rPr>
              <w:t>Жүргізілген талдау</w:t>
            </w:r>
            <w:r w:rsidR="0020666E" w:rsidRPr="003A0696">
              <w:rPr>
                <w:rFonts w:ascii="Times New Roman" w:hAnsi="Times New Roman"/>
                <w:sz w:val="28"/>
                <w:szCs w:val="28"/>
                <w:lang w:val="kk-KZ"/>
              </w:rPr>
              <w:t>ларға сәйкес</w:t>
            </w:r>
            <w:r w:rsidRPr="003A0696">
              <w:rPr>
                <w:rFonts w:ascii="Times New Roman" w:hAnsi="Times New Roman"/>
                <w:sz w:val="28"/>
                <w:szCs w:val="28"/>
                <w:lang w:val="kk-KZ"/>
              </w:rPr>
              <w:t xml:space="preserve"> болашақ мектеп </w:t>
            </w:r>
            <w:r w:rsidR="0020666E" w:rsidRPr="003A0696">
              <w:rPr>
                <w:rFonts w:ascii="Times New Roman" w:hAnsi="Times New Roman"/>
                <w:sz w:val="28"/>
                <w:szCs w:val="28"/>
                <w:lang w:val="kk-KZ"/>
              </w:rPr>
              <w:t>мұғалімдерінің</w:t>
            </w:r>
            <w:r w:rsidRPr="003A0696">
              <w:rPr>
                <w:rFonts w:ascii="Times New Roman" w:hAnsi="Times New Roman"/>
                <w:sz w:val="28"/>
                <w:szCs w:val="28"/>
                <w:lang w:val="kk-KZ"/>
              </w:rPr>
              <w:t xml:space="preserve"> кәсіби мотивациясы</w:t>
            </w:r>
            <w:r w:rsidR="0020666E" w:rsidRPr="003A0696">
              <w:rPr>
                <w:rFonts w:ascii="Times New Roman" w:hAnsi="Times New Roman"/>
                <w:sz w:val="28"/>
                <w:szCs w:val="28"/>
                <w:lang w:val="kk-KZ"/>
              </w:rPr>
              <w:t>н</w:t>
            </w:r>
            <w:r w:rsidRPr="003A0696">
              <w:rPr>
                <w:rFonts w:ascii="Times New Roman" w:hAnsi="Times New Roman"/>
                <w:sz w:val="28"/>
                <w:szCs w:val="28"/>
                <w:lang w:val="kk-KZ"/>
              </w:rPr>
              <w:t xml:space="preserve"> білім беру процесінде қалыптастыру мәселелері </w:t>
            </w:r>
            <w:r w:rsidR="00B13592" w:rsidRPr="003A0696">
              <w:rPr>
                <w:rFonts w:ascii="Times New Roman" w:hAnsi="Times New Roman"/>
                <w:sz w:val="28"/>
                <w:szCs w:val="28"/>
                <w:lang w:val="kk-KZ"/>
              </w:rPr>
              <w:t xml:space="preserve">мынадай </w:t>
            </w:r>
            <w:r w:rsidR="00B13592" w:rsidRPr="000325B8">
              <w:rPr>
                <w:rFonts w:ascii="Times New Roman" w:hAnsi="Times New Roman"/>
                <w:b/>
                <w:bCs/>
                <w:sz w:val="28"/>
                <w:szCs w:val="28"/>
                <w:lang w:val="kk-KZ"/>
              </w:rPr>
              <w:t>қарама-қайшылықтардан көрінеді</w:t>
            </w:r>
            <w:r w:rsidRPr="003A0696">
              <w:rPr>
                <w:rFonts w:ascii="Times New Roman" w:hAnsi="Times New Roman"/>
                <w:sz w:val="28"/>
                <w:szCs w:val="28"/>
                <w:lang w:val="kk-KZ"/>
              </w:rPr>
              <w:t>:</w:t>
            </w:r>
            <w:r w:rsidR="00C70E50">
              <w:rPr>
                <w:rFonts w:ascii="Times New Roman" w:hAnsi="Times New Roman"/>
                <w:sz w:val="28"/>
                <w:szCs w:val="28"/>
                <w:lang w:val="kk-KZ"/>
              </w:rPr>
              <w:t xml:space="preserve"> </w:t>
            </w:r>
            <w:r w:rsidR="00413F4C">
              <w:rPr>
                <w:rFonts w:ascii="Times New Roman" w:hAnsi="Times New Roman"/>
                <w:sz w:val="28"/>
                <w:szCs w:val="28"/>
                <w:lang w:val="kk-KZ"/>
              </w:rPr>
              <w:t>-</w:t>
            </w:r>
            <w:r w:rsidR="00741F6E">
              <w:rPr>
                <w:rFonts w:ascii="Times New Roman" w:hAnsi="Times New Roman"/>
                <w:sz w:val="28"/>
                <w:szCs w:val="28"/>
                <w:lang w:val="kk-KZ"/>
              </w:rPr>
              <w:t xml:space="preserve"> </w:t>
            </w:r>
            <w:r w:rsidR="00413F4C">
              <w:rPr>
                <w:rFonts w:ascii="Times New Roman" w:hAnsi="Times New Roman"/>
                <w:sz w:val="28"/>
                <w:szCs w:val="28"/>
                <w:lang w:val="kk-KZ"/>
              </w:rPr>
              <w:t>к</w:t>
            </w:r>
            <w:r w:rsidR="002954BD" w:rsidRPr="00B05CDA">
              <w:rPr>
                <w:rFonts w:ascii="Times New Roman" w:hAnsi="Times New Roman"/>
                <w:sz w:val="28"/>
                <w:szCs w:val="28"/>
                <w:lang w:val="kk-KZ"/>
              </w:rPr>
              <w:t xml:space="preserve">әсіби мотивация мәселелері туралы </w:t>
            </w:r>
            <w:r w:rsidR="00B05CDA" w:rsidRPr="00B05CDA">
              <w:rPr>
                <w:rFonts w:ascii="Times New Roman" w:hAnsi="Times New Roman"/>
                <w:sz w:val="28"/>
                <w:szCs w:val="28"/>
                <w:lang w:val="kk-KZ"/>
              </w:rPr>
              <w:t>психология ғылымында</w:t>
            </w:r>
            <w:r w:rsidR="00B05CDA">
              <w:rPr>
                <w:rFonts w:ascii="Times New Roman" w:hAnsi="Times New Roman"/>
                <w:sz w:val="28"/>
                <w:szCs w:val="28"/>
                <w:lang w:val="kk-KZ"/>
              </w:rPr>
              <w:t xml:space="preserve"> теориялар жеткілікті, бірақ қазіргі кезде болашақ мамандарды даярлауда</w:t>
            </w:r>
            <w:r w:rsidR="00741F6E">
              <w:rPr>
                <w:rFonts w:ascii="Times New Roman" w:hAnsi="Times New Roman"/>
                <w:sz w:val="28"/>
                <w:szCs w:val="28"/>
                <w:lang w:val="kk-KZ"/>
              </w:rPr>
              <w:t>,</w:t>
            </w:r>
            <w:r w:rsidR="00B05CDA">
              <w:rPr>
                <w:rFonts w:ascii="Times New Roman" w:hAnsi="Times New Roman"/>
                <w:sz w:val="28"/>
                <w:szCs w:val="28"/>
                <w:lang w:val="kk-KZ"/>
              </w:rPr>
              <w:t xml:space="preserve"> оның теориялық</w:t>
            </w:r>
            <w:r w:rsidR="008B020B">
              <w:rPr>
                <w:rFonts w:ascii="Times New Roman" w:hAnsi="Times New Roman"/>
                <w:sz w:val="28"/>
                <w:szCs w:val="28"/>
                <w:lang w:val="kk-KZ"/>
              </w:rPr>
              <w:t>-</w:t>
            </w:r>
            <w:r w:rsidR="00B05CDA">
              <w:rPr>
                <w:rFonts w:ascii="Times New Roman" w:hAnsi="Times New Roman"/>
                <w:sz w:val="28"/>
                <w:szCs w:val="28"/>
                <w:lang w:val="kk-KZ"/>
              </w:rPr>
              <w:t>әдіснамалық негіздерін нақтылап</w:t>
            </w:r>
            <w:r w:rsidR="008B020B">
              <w:rPr>
                <w:rFonts w:ascii="Times New Roman" w:hAnsi="Times New Roman"/>
                <w:sz w:val="28"/>
                <w:szCs w:val="28"/>
                <w:lang w:val="kk-KZ"/>
              </w:rPr>
              <w:t>,</w:t>
            </w:r>
            <w:r w:rsidR="00B05CDA">
              <w:rPr>
                <w:rFonts w:ascii="Times New Roman" w:hAnsi="Times New Roman"/>
                <w:sz w:val="28"/>
                <w:szCs w:val="28"/>
                <w:lang w:val="kk-KZ"/>
              </w:rPr>
              <w:t xml:space="preserve"> мазмұн</w:t>
            </w:r>
            <w:r w:rsidR="008B020B">
              <w:rPr>
                <w:rFonts w:ascii="Times New Roman" w:hAnsi="Times New Roman"/>
                <w:sz w:val="28"/>
                <w:szCs w:val="28"/>
                <w:lang w:val="kk-KZ"/>
              </w:rPr>
              <w:t>ы,</w:t>
            </w:r>
            <w:r w:rsidR="00B05CDA">
              <w:rPr>
                <w:rFonts w:ascii="Times New Roman" w:hAnsi="Times New Roman"/>
                <w:sz w:val="28"/>
                <w:szCs w:val="28"/>
                <w:lang w:val="kk-KZ"/>
              </w:rPr>
              <w:t xml:space="preserve"> құрылым</w:t>
            </w:r>
            <w:r w:rsidR="008B020B">
              <w:rPr>
                <w:rFonts w:ascii="Times New Roman" w:hAnsi="Times New Roman"/>
                <w:sz w:val="28"/>
                <w:szCs w:val="28"/>
                <w:lang w:val="kk-KZ"/>
              </w:rPr>
              <w:t>ы,</w:t>
            </w:r>
            <w:r w:rsidR="00B05CDA">
              <w:rPr>
                <w:rFonts w:ascii="Times New Roman" w:hAnsi="Times New Roman"/>
                <w:sz w:val="28"/>
                <w:szCs w:val="28"/>
                <w:lang w:val="kk-KZ"/>
              </w:rPr>
              <w:t xml:space="preserve"> </w:t>
            </w:r>
            <w:r w:rsidR="007B3971">
              <w:rPr>
                <w:rFonts w:ascii="Times New Roman" w:hAnsi="Times New Roman"/>
                <w:sz w:val="28"/>
                <w:szCs w:val="28"/>
                <w:lang w:val="kk-KZ"/>
              </w:rPr>
              <w:t>түрлері</w:t>
            </w:r>
            <w:r w:rsidR="00B05CDA">
              <w:rPr>
                <w:rFonts w:ascii="Times New Roman" w:hAnsi="Times New Roman"/>
                <w:sz w:val="28"/>
                <w:szCs w:val="28"/>
                <w:lang w:val="kk-KZ"/>
              </w:rPr>
              <w:t xml:space="preserve"> мен әсер етуші факторлар</w:t>
            </w:r>
            <w:r w:rsidR="007B3971">
              <w:rPr>
                <w:rFonts w:ascii="Times New Roman" w:hAnsi="Times New Roman"/>
                <w:sz w:val="28"/>
                <w:szCs w:val="28"/>
                <w:lang w:val="kk-KZ"/>
              </w:rPr>
              <w:t>ын айқындап, заманауи зерттеулерді негізге ал</w:t>
            </w:r>
            <w:r w:rsidR="008B020B">
              <w:rPr>
                <w:rFonts w:ascii="Times New Roman" w:hAnsi="Times New Roman"/>
                <w:sz w:val="28"/>
                <w:szCs w:val="28"/>
                <w:lang w:val="kk-KZ"/>
              </w:rPr>
              <w:t>а отыры</w:t>
            </w:r>
            <w:r w:rsidR="007B3971">
              <w:rPr>
                <w:rFonts w:ascii="Times New Roman" w:hAnsi="Times New Roman"/>
                <w:sz w:val="28"/>
                <w:szCs w:val="28"/>
                <w:lang w:val="kk-KZ"/>
              </w:rPr>
              <w:t>п, психологиялық</w:t>
            </w:r>
            <w:r w:rsidR="008B020B">
              <w:rPr>
                <w:rFonts w:ascii="Times New Roman" w:hAnsi="Times New Roman"/>
                <w:sz w:val="28"/>
                <w:szCs w:val="28"/>
                <w:lang w:val="kk-KZ"/>
              </w:rPr>
              <w:t>-</w:t>
            </w:r>
            <w:r w:rsidR="007B3971">
              <w:rPr>
                <w:rFonts w:ascii="Times New Roman" w:hAnsi="Times New Roman"/>
                <w:sz w:val="28"/>
                <w:szCs w:val="28"/>
                <w:lang w:val="kk-KZ"/>
              </w:rPr>
              <w:t>педагогикалық шарттарын көрсететін зерттеу жұмыс</w:t>
            </w:r>
            <w:r w:rsidR="00741F6E">
              <w:rPr>
                <w:rFonts w:ascii="Times New Roman" w:hAnsi="Times New Roman"/>
                <w:sz w:val="28"/>
                <w:szCs w:val="28"/>
                <w:lang w:val="kk-KZ"/>
              </w:rPr>
              <w:t>тары</w:t>
            </w:r>
            <w:r w:rsidR="007B3971">
              <w:rPr>
                <w:rFonts w:ascii="Times New Roman" w:hAnsi="Times New Roman"/>
                <w:sz w:val="28"/>
                <w:szCs w:val="28"/>
                <w:lang w:val="kk-KZ"/>
              </w:rPr>
              <w:t xml:space="preserve"> жеткіліксіз;</w:t>
            </w:r>
          </w:p>
          <w:p w14:paraId="5559C485" w14:textId="135C6A19" w:rsidR="00B05CDA" w:rsidRDefault="00413F4C" w:rsidP="00D41D34">
            <w:pPr>
              <w:spacing w:after="0" w:line="240" w:lineRule="auto"/>
              <w:ind w:left="-105" w:firstLine="567"/>
              <w:jc w:val="both"/>
              <w:rPr>
                <w:rFonts w:ascii="Times New Roman" w:hAnsi="Times New Roman"/>
                <w:sz w:val="28"/>
                <w:szCs w:val="28"/>
                <w:lang w:val="kk-KZ"/>
              </w:rPr>
            </w:pPr>
            <w:r>
              <w:rPr>
                <w:rFonts w:ascii="Times New Roman" w:hAnsi="Times New Roman"/>
                <w:sz w:val="28"/>
                <w:szCs w:val="28"/>
                <w:lang w:val="kk-KZ"/>
              </w:rPr>
              <w:lastRenderedPageBreak/>
              <w:t>- п</w:t>
            </w:r>
            <w:r w:rsidR="00741F6E">
              <w:rPr>
                <w:rFonts w:ascii="Times New Roman" w:hAnsi="Times New Roman"/>
                <w:sz w:val="28"/>
                <w:szCs w:val="28"/>
                <w:lang w:val="kk-KZ"/>
              </w:rPr>
              <w:t xml:space="preserve">сихология ғылымында педагогикалық мамандық студенттерінің кәсіби мотивациясын қалыптастыру ерекшеліктерін эмпирикалық зерттеу жұмыстары бар, бірақ дәл қазіргі кездегі </w:t>
            </w:r>
            <w:r w:rsidR="002342BB">
              <w:rPr>
                <w:rFonts w:ascii="Times New Roman" w:hAnsi="Times New Roman"/>
                <w:sz w:val="28"/>
                <w:szCs w:val="28"/>
                <w:lang w:val="kk-KZ"/>
              </w:rPr>
              <w:t>қ</w:t>
            </w:r>
            <w:r w:rsidR="00741F6E">
              <w:rPr>
                <w:rFonts w:ascii="Times New Roman" w:hAnsi="Times New Roman"/>
                <w:sz w:val="28"/>
                <w:szCs w:val="28"/>
                <w:lang w:val="kk-KZ"/>
              </w:rPr>
              <w:t>азақстандық болашақ педагогтердің кәсіби мотивациясын қалыптастыру ерекшеліктерін зерттеу жобалан</w:t>
            </w:r>
            <w:r w:rsidR="00EF71CC">
              <w:rPr>
                <w:rFonts w:ascii="Times New Roman" w:hAnsi="Times New Roman"/>
                <w:sz w:val="28"/>
                <w:szCs w:val="28"/>
                <w:lang w:val="kk-KZ"/>
              </w:rPr>
              <w:t>ба</w:t>
            </w:r>
            <w:r w:rsidR="00741F6E">
              <w:rPr>
                <w:rFonts w:ascii="Times New Roman" w:hAnsi="Times New Roman"/>
                <w:sz w:val="28"/>
                <w:szCs w:val="28"/>
                <w:lang w:val="kk-KZ"/>
              </w:rPr>
              <w:t>ған, зерттеу әдістері мен әдістемелері жүйелен</w:t>
            </w:r>
            <w:r w:rsidR="00EF71CC">
              <w:rPr>
                <w:rFonts w:ascii="Times New Roman" w:hAnsi="Times New Roman"/>
                <w:sz w:val="28"/>
                <w:szCs w:val="28"/>
                <w:lang w:val="kk-KZ"/>
              </w:rPr>
              <w:t xml:space="preserve">іп көрсетілмеген және </w:t>
            </w:r>
            <w:r w:rsidR="006E00AD">
              <w:rPr>
                <w:rFonts w:ascii="Times New Roman" w:hAnsi="Times New Roman"/>
                <w:sz w:val="28"/>
                <w:szCs w:val="28"/>
                <w:lang w:val="kk-KZ"/>
              </w:rPr>
              <w:t>салыстырмалы талдаулардың нақты ақпараттары табыл</w:t>
            </w:r>
            <w:r w:rsidR="00EF71CC">
              <w:rPr>
                <w:rFonts w:ascii="Times New Roman" w:hAnsi="Times New Roman"/>
                <w:sz w:val="28"/>
                <w:szCs w:val="28"/>
                <w:lang w:val="kk-KZ"/>
              </w:rPr>
              <w:t>ып, айқындалмаған.</w:t>
            </w:r>
            <w:r w:rsidR="00B05CDA">
              <w:rPr>
                <w:rFonts w:ascii="Times New Roman" w:hAnsi="Times New Roman"/>
                <w:sz w:val="28"/>
                <w:szCs w:val="28"/>
                <w:lang w:val="kk-KZ"/>
              </w:rPr>
              <w:t xml:space="preserve"> </w:t>
            </w:r>
          </w:p>
          <w:p w14:paraId="3BF24317" w14:textId="0C69110D" w:rsidR="00846106" w:rsidRPr="00B05CDA" w:rsidRDefault="00413F4C" w:rsidP="00D41D34">
            <w:pPr>
              <w:spacing w:after="0" w:line="240" w:lineRule="auto"/>
              <w:ind w:left="-105" w:firstLine="567"/>
              <w:jc w:val="both"/>
              <w:rPr>
                <w:rFonts w:ascii="Times New Roman" w:hAnsi="Times New Roman"/>
                <w:sz w:val="24"/>
                <w:szCs w:val="24"/>
                <w:lang w:val="kk-KZ"/>
              </w:rPr>
            </w:pPr>
            <w:r>
              <w:rPr>
                <w:rFonts w:ascii="Times New Roman" w:hAnsi="Times New Roman"/>
                <w:sz w:val="28"/>
                <w:szCs w:val="28"/>
                <w:lang w:val="kk-KZ"/>
              </w:rPr>
              <w:t>- к</w:t>
            </w:r>
            <w:r w:rsidR="00AA5D07" w:rsidRPr="002342BB">
              <w:rPr>
                <w:rFonts w:ascii="Times New Roman" w:hAnsi="Times New Roman"/>
                <w:sz w:val="28"/>
                <w:szCs w:val="28"/>
                <w:lang w:val="kk-KZ"/>
              </w:rPr>
              <w:t>әсіби мотивациян</w:t>
            </w:r>
            <w:r w:rsidR="008B020B">
              <w:rPr>
                <w:rFonts w:ascii="Times New Roman" w:hAnsi="Times New Roman"/>
                <w:sz w:val="28"/>
                <w:szCs w:val="28"/>
                <w:lang w:val="kk-KZ"/>
              </w:rPr>
              <w:t>ы</w:t>
            </w:r>
            <w:r w:rsidR="00AA5D07" w:rsidRPr="002342BB">
              <w:rPr>
                <w:rFonts w:ascii="Times New Roman" w:hAnsi="Times New Roman"/>
                <w:sz w:val="28"/>
                <w:szCs w:val="28"/>
                <w:lang w:val="kk-KZ"/>
              </w:rPr>
              <w:t xml:space="preserve"> дамытудың эмпирикалық жолмен алынған нәтижелері</w:t>
            </w:r>
            <w:r w:rsidR="008B020B">
              <w:rPr>
                <w:rFonts w:ascii="Times New Roman" w:hAnsi="Times New Roman"/>
                <w:sz w:val="28"/>
                <w:szCs w:val="28"/>
                <w:lang w:val="kk-KZ"/>
              </w:rPr>
              <w:t xml:space="preserve"> ғылымды көптеп қарастырылған</w:t>
            </w:r>
            <w:r w:rsidR="00215D2D">
              <w:rPr>
                <w:rFonts w:ascii="Times New Roman" w:hAnsi="Times New Roman"/>
                <w:sz w:val="28"/>
                <w:szCs w:val="28"/>
                <w:lang w:val="kk-KZ"/>
              </w:rPr>
              <w:t>ымен</w:t>
            </w:r>
            <w:r w:rsidR="008B020B">
              <w:rPr>
                <w:rFonts w:ascii="Times New Roman" w:hAnsi="Times New Roman"/>
                <w:sz w:val="28"/>
                <w:szCs w:val="28"/>
                <w:lang w:val="kk-KZ"/>
              </w:rPr>
              <w:t>, алайда</w:t>
            </w:r>
            <w:r w:rsidR="00AA5D07" w:rsidRPr="002342BB">
              <w:rPr>
                <w:rFonts w:ascii="Times New Roman" w:hAnsi="Times New Roman"/>
                <w:sz w:val="28"/>
                <w:szCs w:val="28"/>
                <w:lang w:val="kk-KZ"/>
              </w:rPr>
              <w:t xml:space="preserve"> </w:t>
            </w:r>
            <w:r w:rsidR="008B020B">
              <w:rPr>
                <w:rFonts w:ascii="Times New Roman" w:hAnsi="Times New Roman"/>
                <w:sz w:val="28"/>
                <w:szCs w:val="28"/>
                <w:lang w:val="kk-KZ"/>
              </w:rPr>
              <w:t xml:space="preserve">оны </w:t>
            </w:r>
            <w:r w:rsidR="00AA5D07" w:rsidRPr="002342BB">
              <w:rPr>
                <w:rFonts w:ascii="Times New Roman" w:hAnsi="Times New Roman"/>
                <w:sz w:val="28"/>
                <w:szCs w:val="28"/>
                <w:lang w:val="kk-KZ"/>
              </w:rPr>
              <w:t>жүйелі түрде қалыптастырудың бағдарламалары жасалынып</w:t>
            </w:r>
            <w:r w:rsidR="008B020B">
              <w:rPr>
                <w:rFonts w:ascii="Times New Roman" w:hAnsi="Times New Roman"/>
                <w:sz w:val="28"/>
                <w:szCs w:val="28"/>
                <w:lang w:val="kk-KZ"/>
              </w:rPr>
              <w:t>,</w:t>
            </w:r>
            <w:r w:rsidR="00AA5D07" w:rsidRPr="002342BB">
              <w:rPr>
                <w:rFonts w:ascii="Times New Roman" w:hAnsi="Times New Roman"/>
                <w:sz w:val="28"/>
                <w:szCs w:val="28"/>
                <w:lang w:val="kk-KZ"/>
              </w:rPr>
              <w:t xml:space="preserve"> алынған нәтижелер қазақстандық болашақ педагогтердің кәсіби мотивациясын қалыптастыруда әлі </w:t>
            </w:r>
            <w:r w:rsidR="008B020B">
              <w:rPr>
                <w:rFonts w:ascii="Times New Roman" w:hAnsi="Times New Roman"/>
                <w:sz w:val="28"/>
                <w:szCs w:val="28"/>
                <w:lang w:val="kk-KZ"/>
              </w:rPr>
              <w:t>қолдан</w:t>
            </w:r>
            <w:r w:rsidR="00AA5D07" w:rsidRPr="002342BB">
              <w:rPr>
                <w:rFonts w:ascii="Times New Roman" w:hAnsi="Times New Roman"/>
                <w:sz w:val="28"/>
                <w:szCs w:val="28"/>
                <w:lang w:val="kk-KZ"/>
              </w:rPr>
              <w:t>ылмаған.</w:t>
            </w:r>
            <w:r w:rsidR="004D2C0E" w:rsidRPr="002342BB">
              <w:rPr>
                <w:rFonts w:ascii="Times New Roman" w:hAnsi="Times New Roman"/>
                <w:sz w:val="28"/>
                <w:szCs w:val="28"/>
                <w:lang w:val="kk-KZ"/>
              </w:rPr>
              <w:t xml:space="preserve"> </w:t>
            </w:r>
          </w:p>
        </w:tc>
      </w:tr>
    </w:tbl>
    <w:p w14:paraId="3CC997FD" w14:textId="08CA868E" w:rsidR="00F91E4D" w:rsidRPr="003A0696" w:rsidRDefault="00F91E4D" w:rsidP="00E56622">
      <w:pPr>
        <w:pStyle w:val="a3"/>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lastRenderedPageBreak/>
        <w:t xml:space="preserve">Аталған қарама-қайшылықтар </w:t>
      </w:r>
      <w:r w:rsidR="009702D7">
        <w:rPr>
          <w:rFonts w:ascii="Times New Roman" w:hAnsi="Times New Roman"/>
          <w:sz w:val="28"/>
          <w:szCs w:val="28"/>
          <w:lang w:val="kk-KZ"/>
        </w:rPr>
        <w:t xml:space="preserve">келесі </w:t>
      </w:r>
      <w:r w:rsidRPr="003A0696">
        <w:rPr>
          <w:rFonts w:ascii="Times New Roman" w:hAnsi="Times New Roman"/>
          <w:b/>
          <w:sz w:val="28"/>
          <w:szCs w:val="28"/>
          <w:lang w:val="kk-KZ"/>
        </w:rPr>
        <w:t>зерттеу мәселесін</w:t>
      </w:r>
      <w:r w:rsidRPr="003A0696">
        <w:rPr>
          <w:rFonts w:ascii="Times New Roman" w:hAnsi="Times New Roman"/>
          <w:sz w:val="28"/>
          <w:szCs w:val="28"/>
          <w:lang w:val="kk-KZ"/>
        </w:rPr>
        <w:t xml:space="preserve"> </w:t>
      </w:r>
      <w:bookmarkStart w:id="7" w:name="_Hlk126565013"/>
      <w:r w:rsidRPr="003A0696">
        <w:rPr>
          <w:rFonts w:ascii="Times New Roman" w:hAnsi="Times New Roman"/>
          <w:sz w:val="28"/>
          <w:szCs w:val="28"/>
          <w:lang w:val="kk-KZ"/>
        </w:rPr>
        <w:t xml:space="preserve">тұжырымдауға мүмкіндік берді: педагогикалық </w:t>
      </w:r>
      <w:r w:rsidR="007D7632" w:rsidRPr="003A0696">
        <w:rPr>
          <w:rFonts w:ascii="Times New Roman" w:hAnsi="Times New Roman"/>
          <w:sz w:val="28"/>
          <w:szCs w:val="28"/>
          <w:lang w:val="kk-KZ"/>
        </w:rPr>
        <w:t>мамандық</w:t>
      </w:r>
      <w:r w:rsidRPr="003A0696">
        <w:rPr>
          <w:rFonts w:ascii="Times New Roman" w:hAnsi="Times New Roman"/>
          <w:sz w:val="28"/>
          <w:szCs w:val="28"/>
          <w:lang w:val="kk-KZ"/>
        </w:rPr>
        <w:t xml:space="preserve"> студенттерінің кәсіби мотивациясын жоғары оқу орнында қалыптастырудың пси</w:t>
      </w:r>
      <w:r w:rsidR="00417F25">
        <w:rPr>
          <w:rFonts w:ascii="Times New Roman" w:hAnsi="Times New Roman"/>
          <w:sz w:val="28"/>
          <w:szCs w:val="28"/>
          <w:lang w:val="kk-KZ"/>
        </w:rPr>
        <w:t>х</w:t>
      </w:r>
      <w:r w:rsidRPr="003A0696">
        <w:rPr>
          <w:rFonts w:ascii="Times New Roman" w:hAnsi="Times New Roman"/>
          <w:sz w:val="28"/>
          <w:szCs w:val="28"/>
          <w:lang w:val="kk-KZ"/>
        </w:rPr>
        <w:t>ологиялық-</w:t>
      </w:r>
      <w:r w:rsidR="009702D7">
        <w:rPr>
          <w:rFonts w:ascii="Times New Roman" w:hAnsi="Times New Roman"/>
          <w:sz w:val="28"/>
          <w:szCs w:val="28"/>
          <w:lang w:val="kk-KZ"/>
        </w:rPr>
        <w:t>педагогикалық алғышарттары</w:t>
      </w:r>
      <w:r w:rsidR="003B028A">
        <w:rPr>
          <w:rFonts w:ascii="Times New Roman" w:hAnsi="Times New Roman"/>
          <w:sz w:val="28"/>
          <w:szCs w:val="28"/>
          <w:lang w:val="kk-KZ"/>
        </w:rPr>
        <w:t xml:space="preserve">, </w:t>
      </w:r>
      <w:r w:rsidRPr="003A0696">
        <w:rPr>
          <w:rFonts w:ascii="Times New Roman" w:hAnsi="Times New Roman"/>
          <w:sz w:val="28"/>
          <w:szCs w:val="28"/>
          <w:lang w:val="kk-KZ"/>
        </w:rPr>
        <w:t>ерекшеліктері</w:t>
      </w:r>
      <w:r w:rsidR="009702D7">
        <w:rPr>
          <w:rFonts w:ascii="Times New Roman" w:hAnsi="Times New Roman"/>
          <w:sz w:val="28"/>
          <w:szCs w:val="28"/>
          <w:lang w:val="kk-KZ"/>
        </w:rPr>
        <w:t xml:space="preserve"> мен</w:t>
      </w:r>
      <w:r w:rsidRPr="003A0696">
        <w:rPr>
          <w:rFonts w:ascii="Times New Roman" w:hAnsi="Times New Roman"/>
          <w:sz w:val="28"/>
          <w:szCs w:val="28"/>
          <w:lang w:val="kk-KZ"/>
        </w:rPr>
        <w:t xml:space="preserve"> құрылымдық компоненттері</w:t>
      </w:r>
      <w:r w:rsidR="009702D7">
        <w:rPr>
          <w:rFonts w:ascii="Times New Roman" w:hAnsi="Times New Roman"/>
          <w:sz w:val="28"/>
          <w:szCs w:val="28"/>
          <w:lang w:val="kk-KZ"/>
        </w:rPr>
        <w:t xml:space="preserve"> және д</w:t>
      </w:r>
      <w:r w:rsidRPr="003A0696">
        <w:rPr>
          <w:rFonts w:ascii="Times New Roman" w:hAnsi="Times New Roman"/>
          <w:sz w:val="28"/>
          <w:szCs w:val="28"/>
          <w:lang w:val="kk-KZ"/>
        </w:rPr>
        <w:t>инамикасы қандай</w:t>
      </w:r>
      <w:r w:rsidR="003B028A">
        <w:rPr>
          <w:rFonts w:ascii="Times New Roman" w:hAnsi="Times New Roman"/>
          <w:sz w:val="28"/>
          <w:szCs w:val="28"/>
          <w:lang w:val="kk-KZ"/>
        </w:rPr>
        <w:t>?</w:t>
      </w:r>
    </w:p>
    <w:p w14:paraId="1CD8935D" w14:textId="68485F67" w:rsidR="00F91E4D" w:rsidRPr="003A0696" w:rsidRDefault="00F91E4D" w:rsidP="00E56622">
      <w:pPr>
        <w:pStyle w:val="a3"/>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Зерттелініп отырған мәселенің өзектілігі және оның жеткілікті ғылыми зерттелмегендігі</w:t>
      </w:r>
      <w:r w:rsidR="00531F4F" w:rsidRPr="003A0696">
        <w:rPr>
          <w:rFonts w:ascii="Times New Roman" w:hAnsi="Times New Roman"/>
          <w:sz w:val="28"/>
          <w:szCs w:val="28"/>
          <w:lang w:val="kk-KZ"/>
        </w:rPr>
        <w:t xml:space="preserve"> </w:t>
      </w:r>
      <w:r w:rsidRPr="003A0696">
        <w:rPr>
          <w:rFonts w:ascii="Times New Roman" w:hAnsi="Times New Roman"/>
          <w:sz w:val="28"/>
          <w:szCs w:val="28"/>
          <w:lang w:val="kk-KZ"/>
        </w:rPr>
        <w:t>біздің зерттеу</w:t>
      </w:r>
      <w:r w:rsidR="00DA4FBA">
        <w:rPr>
          <w:rFonts w:ascii="Times New Roman" w:hAnsi="Times New Roman"/>
          <w:sz w:val="28"/>
          <w:szCs w:val="28"/>
          <w:lang w:val="kk-KZ"/>
        </w:rPr>
        <w:t xml:space="preserve"> жұмысымыздың </w:t>
      </w:r>
      <w:r w:rsidRPr="003A0696">
        <w:rPr>
          <w:rFonts w:ascii="Times New Roman" w:hAnsi="Times New Roman"/>
          <w:sz w:val="28"/>
          <w:szCs w:val="28"/>
          <w:lang w:val="kk-KZ"/>
        </w:rPr>
        <w:t xml:space="preserve">мақсаты мен міндеттерін анықтады. </w:t>
      </w:r>
    </w:p>
    <w:p w14:paraId="79679BE2" w14:textId="63848D62" w:rsidR="001F4744" w:rsidRPr="00345698" w:rsidRDefault="001F4744" w:rsidP="001F4744">
      <w:pPr>
        <w:spacing w:after="0" w:line="240" w:lineRule="auto"/>
        <w:ind w:firstLine="567"/>
        <w:jc w:val="both"/>
        <w:rPr>
          <w:rFonts w:ascii="Times New Roman" w:hAnsi="Times New Roman"/>
          <w:sz w:val="28"/>
          <w:szCs w:val="28"/>
          <w:lang w:val="kk-KZ"/>
        </w:rPr>
      </w:pPr>
      <w:r w:rsidRPr="00345698">
        <w:rPr>
          <w:rFonts w:ascii="Times New Roman" w:hAnsi="Times New Roman"/>
          <w:b/>
          <w:bCs/>
          <w:sz w:val="28"/>
          <w:szCs w:val="28"/>
          <w:lang w:val="kk-KZ"/>
        </w:rPr>
        <w:t>Зерттеу</w:t>
      </w:r>
      <w:r w:rsidR="009623CD">
        <w:rPr>
          <w:rFonts w:ascii="Times New Roman" w:hAnsi="Times New Roman"/>
          <w:b/>
          <w:bCs/>
          <w:sz w:val="28"/>
          <w:szCs w:val="28"/>
          <w:lang w:val="kk-KZ"/>
        </w:rPr>
        <w:t>дің</w:t>
      </w:r>
      <w:r w:rsidRPr="00345698">
        <w:rPr>
          <w:rFonts w:ascii="Times New Roman" w:hAnsi="Times New Roman"/>
          <w:b/>
          <w:bCs/>
          <w:sz w:val="28"/>
          <w:szCs w:val="28"/>
          <w:lang w:val="kk-KZ"/>
        </w:rPr>
        <w:t xml:space="preserve"> мақсаты:</w:t>
      </w:r>
      <w:r w:rsidRPr="00345698">
        <w:rPr>
          <w:rFonts w:ascii="Times New Roman" w:hAnsi="Times New Roman"/>
          <w:sz w:val="28"/>
          <w:szCs w:val="28"/>
          <w:lang w:val="kk-KZ"/>
        </w:rPr>
        <w:t xml:space="preserve"> педагогикалық мамандық студенттерінің кәсіби мотивациясын </w:t>
      </w:r>
      <w:r w:rsidR="007E6460">
        <w:rPr>
          <w:rFonts w:ascii="Times New Roman" w:hAnsi="Times New Roman"/>
          <w:sz w:val="28"/>
          <w:szCs w:val="28"/>
          <w:lang w:val="kk-KZ"/>
        </w:rPr>
        <w:t>қалыптастырудың теориялық</w:t>
      </w:r>
      <w:r w:rsidR="00185798">
        <w:rPr>
          <w:rFonts w:ascii="Times New Roman" w:hAnsi="Times New Roman"/>
          <w:sz w:val="28"/>
          <w:szCs w:val="28"/>
          <w:lang w:val="kk-KZ"/>
        </w:rPr>
        <w:t>-</w:t>
      </w:r>
      <w:r w:rsidR="007E6460">
        <w:rPr>
          <w:rFonts w:ascii="Times New Roman" w:hAnsi="Times New Roman"/>
          <w:sz w:val="28"/>
          <w:szCs w:val="28"/>
          <w:lang w:val="kk-KZ"/>
        </w:rPr>
        <w:t>әдіснамалық негіздерін нақтылап, модельдеп, ерекшеліктерінің</w:t>
      </w:r>
      <w:r w:rsidRPr="00345698">
        <w:rPr>
          <w:rFonts w:ascii="Times New Roman" w:hAnsi="Times New Roman"/>
          <w:sz w:val="28"/>
          <w:szCs w:val="28"/>
          <w:lang w:val="kk-KZ"/>
        </w:rPr>
        <w:t xml:space="preserve"> динамикасын </w:t>
      </w:r>
      <w:r w:rsidR="007E6460">
        <w:rPr>
          <w:rFonts w:ascii="Times New Roman" w:hAnsi="Times New Roman"/>
          <w:sz w:val="28"/>
          <w:szCs w:val="28"/>
          <w:lang w:val="kk-KZ"/>
        </w:rPr>
        <w:t>айқындау.</w:t>
      </w:r>
    </w:p>
    <w:p w14:paraId="1CD57387" w14:textId="18D46A51" w:rsidR="00575E7A" w:rsidRPr="00345698" w:rsidRDefault="00575E7A" w:rsidP="00575E7A">
      <w:pPr>
        <w:spacing w:after="0" w:line="240" w:lineRule="auto"/>
        <w:ind w:firstLine="567"/>
        <w:jc w:val="both"/>
        <w:rPr>
          <w:rFonts w:ascii="Times New Roman" w:hAnsi="Times New Roman"/>
          <w:sz w:val="28"/>
          <w:szCs w:val="28"/>
          <w:lang w:val="kk-KZ"/>
        </w:rPr>
      </w:pPr>
      <w:r w:rsidRPr="00345698">
        <w:rPr>
          <w:rFonts w:ascii="Times New Roman" w:hAnsi="Times New Roman"/>
          <w:b/>
          <w:bCs/>
          <w:sz w:val="28"/>
          <w:szCs w:val="28"/>
          <w:lang w:val="kk-KZ"/>
        </w:rPr>
        <w:t>Зерттеу нысаны:</w:t>
      </w:r>
      <w:r w:rsidRPr="00345698">
        <w:rPr>
          <w:rFonts w:ascii="Times New Roman" w:hAnsi="Times New Roman"/>
          <w:sz w:val="28"/>
          <w:szCs w:val="28"/>
          <w:lang w:val="kk-KZ"/>
        </w:rPr>
        <w:t xml:space="preserve"> </w:t>
      </w:r>
      <w:r w:rsidR="007E6460" w:rsidRPr="00345698">
        <w:rPr>
          <w:rFonts w:ascii="Times New Roman" w:hAnsi="Times New Roman"/>
          <w:sz w:val="28"/>
          <w:szCs w:val="28"/>
          <w:lang w:val="kk-KZ"/>
        </w:rPr>
        <w:t>педагогикалық мамандық студенттерінің кәсіби мотивациясы</w:t>
      </w:r>
      <w:r w:rsidRPr="00345698">
        <w:rPr>
          <w:rFonts w:ascii="Times New Roman" w:hAnsi="Times New Roman"/>
          <w:sz w:val="28"/>
          <w:szCs w:val="28"/>
          <w:lang w:val="kk-KZ"/>
        </w:rPr>
        <w:t>.</w:t>
      </w:r>
    </w:p>
    <w:p w14:paraId="43BDC15C" w14:textId="156A6901" w:rsidR="00575E7A" w:rsidRPr="00345698" w:rsidRDefault="00575E7A" w:rsidP="00575E7A">
      <w:pPr>
        <w:spacing w:after="0" w:line="240" w:lineRule="auto"/>
        <w:ind w:firstLine="567"/>
        <w:jc w:val="both"/>
        <w:rPr>
          <w:rFonts w:ascii="Times New Roman" w:hAnsi="Times New Roman"/>
          <w:sz w:val="28"/>
          <w:szCs w:val="28"/>
          <w:lang w:val="kk-KZ"/>
        </w:rPr>
      </w:pPr>
      <w:r w:rsidRPr="00345698">
        <w:rPr>
          <w:rFonts w:ascii="Times New Roman" w:hAnsi="Times New Roman"/>
          <w:b/>
          <w:bCs/>
          <w:sz w:val="28"/>
          <w:szCs w:val="28"/>
          <w:lang w:val="kk-KZ"/>
        </w:rPr>
        <w:t>Зерттеу пәні:</w:t>
      </w:r>
      <w:r w:rsidRPr="00345698">
        <w:rPr>
          <w:rFonts w:ascii="Times New Roman" w:hAnsi="Times New Roman"/>
          <w:sz w:val="28"/>
          <w:szCs w:val="28"/>
          <w:lang w:val="kk-KZ"/>
        </w:rPr>
        <w:t xml:space="preserve"> педагогикалық мамандық студенттерінің </w:t>
      </w:r>
      <w:r w:rsidR="007E6460">
        <w:rPr>
          <w:rFonts w:ascii="Times New Roman" w:hAnsi="Times New Roman"/>
          <w:sz w:val="28"/>
          <w:szCs w:val="28"/>
          <w:lang w:val="kk-KZ"/>
        </w:rPr>
        <w:t xml:space="preserve">кәсіби </w:t>
      </w:r>
      <w:r w:rsidRPr="00345698">
        <w:rPr>
          <w:rFonts w:ascii="Times New Roman" w:hAnsi="Times New Roman"/>
          <w:sz w:val="28"/>
          <w:szCs w:val="28"/>
          <w:lang w:val="kk-KZ"/>
        </w:rPr>
        <w:t>мотивация</w:t>
      </w:r>
      <w:r w:rsidR="007E6460">
        <w:rPr>
          <w:rFonts w:ascii="Times New Roman" w:hAnsi="Times New Roman"/>
          <w:sz w:val="28"/>
          <w:szCs w:val="28"/>
          <w:lang w:val="kk-KZ"/>
        </w:rPr>
        <w:t xml:space="preserve">сының қалыптасу процесі. </w:t>
      </w:r>
    </w:p>
    <w:p w14:paraId="13A358E3" w14:textId="30135408" w:rsidR="007E6460" w:rsidRDefault="00575E7A" w:rsidP="00575E7A">
      <w:pPr>
        <w:spacing w:after="0" w:line="240" w:lineRule="auto"/>
        <w:ind w:firstLine="567"/>
        <w:jc w:val="both"/>
        <w:rPr>
          <w:rFonts w:ascii="Times New Roman" w:hAnsi="Times New Roman"/>
          <w:sz w:val="28"/>
          <w:szCs w:val="28"/>
          <w:lang w:val="kk-KZ"/>
        </w:rPr>
      </w:pPr>
      <w:r w:rsidRPr="00345698">
        <w:rPr>
          <w:rFonts w:ascii="Times New Roman" w:hAnsi="Times New Roman"/>
          <w:b/>
          <w:bCs/>
          <w:sz w:val="28"/>
          <w:szCs w:val="28"/>
          <w:lang w:val="kk-KZ"/>
        </w:rPr>
        <w:t>Зерттеудің негізгі болжамы:</w:t>
      </w:r>
      <w:r w:rsidRPr="00345698">
        <w:rPr>
          <w:rFonts w:ascii="Times New Roman" w:hAnsi="Times New Roman"/>
          <w:sz w:val="28"/>
          <w:szCs w:val="28"/>
          <w:lang w:val="kk-KZ"/>
        </w:rPr>
        <w:t xml:space="preserve"> егер </w:t>
      </w:r>
      <w:r w:rsidR="007E6460">
        <w:rPr>
          <w:rFonts w:ascii="Times New Roman" w:hAnsi="Times New Roman"/>
          <w:sz w:val="28"/>
          <w:szCs w:val="28"/>
          <w:lang w:val="kk-KZ"/>
        </w:rPr>
        <w:t>педагогикалық мамандық студенттерінің кәсіби мотивациясының теориялық</w:t>
      </w:r>
      <w:r w:rsidR="00185798">
        <w:rPr>
          <w:rFonts w:ascii="Times New Roman" w:hAnsi="Times New Roman"/>
          <w:sz w:val="28"/>
          <w:szCs w:val="28"/>
          <w:lang w:val="kk-KZ"/>
        </w:rPr>
        <w:t>-</w:t>
      </w:r>
      <w:r w:rsidR="007E6460">
        <w:rPr>
          <w:rFonts w:ascii="Times New Roman" w:hAnsi="Times New Roman"/>
          <w:sz w:val="28"/>
          <w:szCs w:val="28"/>
          <w:lang w:val="kk-KZ"/>
        </w:rPr>
        <w:t>әдіснамалық негіздерін нақтылап, құрылымдық моделін жасап, эмпирикалық зерттеу арқылы оның динамикасын анықтасақ, онда</w:t>
      </w:r>
      <w:r w:rsidR="00185798">
        <w:rPr>
          <w:rFonts w:ascii="Times New Roman" w:hAnsi="Times New Roman"/>
          <w:sz w:val="28"/>
          <w:szCs w:val="28"/>
          <w:lang w:val="kk-KZ"/>
        </w:rPr>
        <w:t xml:space="preserve"> оны қалыптастырудың</w:t>
      </w:r>
      <w:r w:rsidR="007E6460">
        <w:rPr>
          <w:rFonts w:ascii="Times New Roman" w:hAnsi="Times New Roman"/>
          <w:sz w:val="28"/>
          <w:szCs w:val="28"/>
          <w:lang w:val="kk-KZ"/>
        </w:rPr>
        <w:t xml:space="preserve"> ерекшеліктер</w:t>
      </w:r>
      <w:r w:rsidR="00185798">
        <w:rPr>
          <w:rFonts w:ascii="Times New Roman" w:hAnsi="Times New Roman"/>
          <w:sz w:val="28"/>
          <w:szCs w:val="28"/>
          <w:lang w:val="kk-KZ"/>
        </w:rPr>
        <w:t>і</w:t>
      </w:r>
      <w:r w:rsidR="007E6460">
        <w:rPr>
          <w:rFonts w:ascii="Times New Roman" w:hAnsi="Times New Roman"/>
          <w:sz w:val="28"/>
          <w:szCs w:val="28"/>
          <w:lang w:val="kk-KZ"/>
        </w:rPr>
        <w:t xml:space="preserve"> заңдылық ретінде айқындалады.  </w:t>
      </w:r>
    </w:p>
    <w:p w14:paraId="406A2F3C" w14:textId="77777777" w:rsidR="00575E7A" w:rsidRPr="00345698" w:rsidRDefault="00575E7A" w:rsidP="00575E7A">
      <w:pPr>
        <w:spacing w:after="0" w:line="240" w:lineRule="auto"/>
        <w:ind w:firstLine="567"/>
        <w:jc w:val="both"/>
        <w:rPr>
          <w:rFonts w:ascii="Times New Roman" w:hAnsi="Times New Roman"/>
          <w:sz w:val="28"/>
          <w:szCs w:val="28"/>
          <w:lang w:val="kk-KZ"/>
        </w:rPr>
      </w:pPr>
      <w:r w:rsidRPr="00345698">
        <w:rPr>
          <w:rFonts w:ascii="Times New Roman" w:hAnsi="Times New Roman"/>
          <w:sz w:val="28"/>
          <w:szCs w:val="28"/>
          <w:lang w:val="kk-KZ"/>
        </w:rPr>
        <w:t xml:space="preserve">Зерттеудің негізгі болжамы бірнеше </w:t>
      </w:r>
      <w:r w:rsidRPr="00345698">
        <w:rPr>
          <w:rFonts w:ascii="Times New Roman" w:hAnsi="Times New Roman"/>
          <w:b/>
          <w:bCs/>
          <w:sz w:val="28"/>
          <w:szCs w:val="28"/>
          <w:lang w:val="kk-KZ"/>
        </w:rPr>
        <w:t>жеке болжамдарда</w:t>
      </w:r>
      <w:r w:rsidRPr="00345698">
        <w:rPr>
          <w:rFonts w:ascii="Times New Roman" w:hAnsi="Times New Roman"/>
          <w:sz w:val="28"/>
          <w:szCs w:val="28"/>
          <w:lang w:val="kk-KZ"/>
        </w:rPr>
        <w:t xml:space="preserve"> нақтыланған:</w:t>
      </w:r>
    </w:p>
    <w:p w14:paraId="44A2EF95" w14:textId="0E43C575" w:rsidR="00575E7A" w:rsidRPr="007D03B2" w:rsidRDefault="00575E7A" w:rsidP="00575E7A">
      <w:pPr>
        <w:tabs>
          <w:tab w:val="left" w:pos="851"/>
        </w:tabs>
        <w:spacing w:after="0" w:line="240" w:lineRule="auto"/>
        <w:ind w:firstLine="567"/>
        <w:jc w:val="both"/>
        <w:rPr>
          <w:rFonts w:ascii="Times New Roman" w:hAnsi="Times New Roman"/>
          <w:sz w:val="28"/>
          <w:szCs w:val="28"/>
          <w:lang w:val="kk-KZ"/>
        </w:rPr>
      </w:pPr>
      <w:r w:rsidRPr="00345698">
        <w:rPr>
          <w:rFonts w:ascii="Times New Roman" w:hAnsi="Times New Roman"/>
          <w:sz w:val="28"/>
          <w:szCs w:val="28"/>
          <w:lang w:val="kk-KZ"/>
        </w:rPr>
        <w:t>1.</w:t>
      </w:r>
      <w:r w:rsidRPr="00345698">
        <w:rPr>
          <w:rFonts w:ascii="Times New Roman" w:hAnsi="Times New Roman"/>
          <w:sz w:val="28"/>
          <w:szCs w:val="28"/>
          <w:lang w:val="kk-KZ"/>
        </w:rPr>
        <w:tab/>
        <w:t xml:space="preserve">Студенттердің кәсіби мотивациясының құрылымы ішкі (таным, өзін-өзі дамыту) және сыртқы мотивацияны (өзін-өзі сыйлау), </w:t>
      </w:r>
      <w:r w:rsidR="00176AB1" w:rsidRPr="00345698">
        <w:rPr>
          <w:rFonts w:ascii="Times New Roman" w:hAnsi="Times New Roman"/>
          <w:sz w:val="28"/>
          <w:szCs w:val="28"/>
          <w:lang w:val="kk-KZ"/>
        </w:rPr>
        <w:t>ж</w:t>
      </w:r>
      <w:r w:rsidR="00C51E99" w:rsidRPr="00345698">
        <w:rPr>
          <w:rFonts w:ascii="Times New Roman" w:hAnsi="Times New Roman"/>
          <w:sz w:val="28"/>
          <w:szCs w:val="28"/>
          <w:lang w:val="kk-KZ"/>
        </w:rPr>
        <w:t>етістікке жету</w:t>
      </w:r>
      <w:r w:rsidRPr="00345698">
        <w:rPr>
          <w:rFonts w:ascii="Times New Roman" w:hAnsi="Times New Roman"/>
          <w:sz w:val="28"/>
          <w:szCs w:val="28"/>
          <w:lang w:val="kk-KZ"/>
        </w:rPr>
        <w:t xml:space="preserve"> мотивациясын, мотивациялық автономияны біріктіреді және мотивациялық стратегияларда жүзеге асырылады.</w:t>
      </w:r>
    </w:p>
    <w:p w14:paraId="39CDF85A" w14:textId="77777777" w:rsidR="00575E7A" w:rsidRPr="00345698" w:rsidRDefault="00575E7A" w:rsidP="00575E7A">
      <w:pPr>
        <w:tabs>
          <w:tab w:val="left" w:pos="851"/>
        </w:tabs>
        <w:spacing w:after="0" w:line="240" w:lineRule="auto"/>
        <w:ind w:firstLine="567"/>
        <w:jc w:val="both"/>
        <w:rPr>
          <w:rFonts w:ascii="Times New Roman" w:hAnsi="Times New Roman"/>
          <w:sz w:val="28"/>
          <w:szCs w:val="28"/>
          <w:lang w:val="kk-KZ"/>
        </w:rPr>
      </w:pPr>
      <w:r w:rsidRPr="00345698">
        <w:rPr>
          <w:rFonts w:ascii="Times New Roman" w:hAnsi="Times New Roman"/>
          <w:sz w:val="28"/>
          <w:szCs w:val="28"/>
          <w:lang w:val="kk-KZ"/>
        </w:rPr>
        <w:t>2.</w:t>
      </w:r>
      <w:r w:rsidRPr="00345698">
        <w:rPr>
          <w:rFonts w:ascii="Times New Roman" w:hAnsi="Times New Roman"/>
          <w:sz w:val="28"/>
          <w:szCs w:val="28"/>
          <w:lang w:val="kk-KZ"/>
        </w:rPr>
        <w:tab/>
        <w:t>Ішкі және сыртқы мотивациялық субжүйелердің кәсіби бағыттылық деңгейіне әсері студенттердің мотивациялық автономиясы арқылы жүзеге асырылады.</w:t>
      </w:r>
    </w:p>
    <w:p w14:paraId="2DBD6AA4" w14:textId="4A716DD0" w:rsidR="00575E7A" w:rsidRPr="00345698" w:rsidRDefault="00575E7A" w:rsidP="00575E7A">
      <w:pPr>
        <w:tabs>
          <w:tab w:val="left" w:pos="851"/>
        </w:tabs>
        <w:spacing w:after="0" w:line="240" w:lineRule="auto"/>
        <w:ind w:firstLine="567"/>
        <w:jc w:val="both"/>
        <w:rPr>
          <w:rFonts w:ascii="Times New Roman" w:hAnsi="Times New Roman"/>
          <w:sz w:val="28"/>
          <w:szCs w:val="28"/>
          <w:lang w:val="kk-KZ"/>
        </w:rPr>
      </w:pPr>
      <w:r w:rsidRPr="00345698">
        <w:rPr>
          <w:rFonts w:ascii="Times New Roman" w:hAnsi="Times New Roman"/>
          <w:sz w:val="28"/>
          <w:szCs w:val="28"/>
          <w:lang w:val="kk-KZ"/>
        </w:rPr>
        <w:t>3.</w:t>
      </w:r>
      <w:r w:rsidRPr="00345698">
        <w:rPr>
          <w:rFonts w:ascii="Times New Roman" w:hAnsi="Times New Roman"/>
          <w:sz w:val="28"/>
          <w:szCs w:val="28"/>
          <w:lang w:val="kk-KZ"/>
        </w:rPr>
        <w:tab/>
        <w:t xml:space="preserve">Педагогикалық мамандық студенттерінің кәсіби мотивациясын қалыптастыру моделі кешенді сипатқа ие және мотивацияның құрылымдық элементтерінің арақатынасын өзгертуге, ішкі мотивтер мен мотивациялық автономияның маңыздылығын арттыруға және ішкі </w:t>
      </w:r>
      <w:r w:rsidR="00B4744E">
        <w:rPr>
          <w:rFonts w:ascii="Times New Roman" w:hAnsi="Times New Roman"/>
          <w:sz w:val="28"/>
          <w:szCs w:val="28"/>
          <w:lang w:val="kk-KZ"/>
        </w:rPr>
        <w:t>каузалдық</w:t>
      </w:r>
      <w:r w:rsidRPr="00345698">
        <w:rPr>
          <w:rFonts w:ascii="Times New Roman" w:hAnsi="Times New Roman"/>
          <w:sz w:val="28"/>
          <w:szCs w:val="28"/>
          <w:lang w:val="kk-KZ"/>
        </w:rPr>
        <w:t xml:space="preserve"> бағдардың басым болуына бағытталған. </w:t>
      </w:r>
    </w:p>
    <w:p w14:paraId="56B0D62A" w14:textId="2A45C2AD" w:rsidR="00575E7A" w:rsidRPr="002B3FC7" w:rsidRDefault="00575E7A" w:rsidP="00575E7A">
      <w:pPr>
        <w:tabs>
          <w:tab w:val="left" w:pos="851"/>
        </w:tabs>
        <w:spacing w:after="0" w:line="240" w:lineRule="auto"/>
        <w:ind w:firstLine="567"/>
        <w:jc w:val="both"/>
        <w:rPr>
          <w:rFonts w:ascii="Times New Roman" w:hAnsi="Times New Roman"/>
          <w:sz w:val="28"/>
          <w:szCs w:val="28"/>
          <w:lang w:val="kk-KZ"/>
        </w:rPr>
      </w:pPr>
      <w:r w:rsidRPr="00345698">
        <w:rPr>
          <w:rFonts w:ascii="Times New Roman" w:hAnsi="Times New Roman"/>
          <w:sz w:val="28"/>
          <w:szCs w:val="28"/>
          <w:lang w:val="kk-KZ"/>
        </w:rPr>
        <w:lastRenderedPageBreak/>
        <w:t>4.</w:t>
      </w:r>
      <w:r w:rsidRPr="00345698">
        <w:rPr>
          <w:rFonts w:ascii="Times New Roman" w:hAnsi="Times New Roman"/>
          <w:sz w:val="28"/>
          <w:szCs w:val="28"/>
          <w:lang w:val="kk-KZ"/>
        </w:rPr>
        <w:tab/>
        <w:t xml:space="preserve">Педагогикалық мамандық студенттерінің кәсіби мотивациясы, оның ерекшеліктері мен құрылымы </w:t>
      </w:r>
      <w:r w:rsidRPr="002B3FC7">
        <w:rPr>
          <w:rFonts w:ascii="Times New Roman" w:hAnsi="Times New Roman"/>
          <w:sz w:val="28"/>
          <w:szCs w:val="28"/>
          <w:lang w:val="kk-KZ"/>
        </w:rPr>
        <w:t>мамандыққа байланысты әр түрлі болады.</w:t>
      </w:r>
    </w:p>
    <w:p w14:paraId="4BAAACE5" w14:textId="77777777" w:rsidR="006B0F8E" w:rsidRPr="002B3FC7" w:rsidRDefault="006B0F8E" w:rsidP="006B0F8E">
      <w:pPr>
        <w:spacing w:after="0" w:line="240" w:lineRule="auto"/>
        <w:ind w:firstLine="567"/>
        <w:jc w:val="both"/>
        <w:rPr>
          <w:rFonts w:ascii="Times New Roman" w:hAnsi="Times New Roman"/>
          <w:sz w:val="28"/>
          <w:szCs w:val="28"/>
          <w:lang w:val="kk-KZ"/>
        </w:rPr>
      </w:pPr>
      <w:r w:rsidRPr="002B3FC7">
        <w:rPr>
          <w:rFonts w:ascii="Times New Roman" w:hAnsi="Times New Roman"/>
          <w:sz w:val="28"/>
          <w:szCs w:val="28"/>
          <w:lang w:val="kk-KZ"/>
        </w:rPr>
        <w:t xml:space="preserve">Зерттеу мақсаты мен болжамына сәйкес </w:t>
      </w:r>
      <w:r w:rsidRPr="002B3FC7">
        <w:rPr>
          <w:rFonts w:ascii="Times New Roman" w:hAnsi="Times New Roman"/>
          <w:b/>
          <w:sz w:val="28"/>
          <w:szCs w:val="28"/>
          <w:lang w:val="kk-KZ"/>
        </w:rPr>
        <w:t>зерттеудің</w:t>
      </w:r>
      <w:r w:rsidRPr="002B3FC7">
        <w:rPr>
          <w:rFonts w:ascii="Times New Roman" w:hAnsi="Times New Roman"/>
          <w:sz w:val="28"/>
          <w:szCs w:val="28"/>
          <w:lang w:val="kk-KZ"/>
        </w:rPr>
        <w:t xml:space="preserve"> мынадай </w:t>
      </w:r>
      <w:r w:rsidRPr="002B3FC7">
        <w:rPr>
          <w:rFonts w:ascii="Times New Roman" w:hAnsi="Times New Roman"/>
          <w:b/>
          <w:sz w:val="28"/>
          <w:szCs w:val="28"/>
          <w:lang w:val="kk-KZ"/>
        </w:rPr>
        <w:t>міндеттері</w:t>
      </w:r>
      <w:r w:rsidRPr="002B3FC7">
        <w:rPr>
          <w:rFonts w:ascii="Times New Roman" w:hAnsi="Times New Roman"/>
          <w:sz w:val="28"/>
          <w:szCs w:val="28"/>
          <w:lang w:val="kk-KZ"/>
        </w:rPr>
        <w:t xml:space="preserve"> шешілді:</w:t>
      </w:r>
    </w:p>
    <w:p w14:paraId="48D53586" w14:textId="77777777" w:rsidR="00604A6F" w:rsidRPr="00871789" w:rsidRDefault="00604A6F">
      <w:pPr>
        <w:numPr>
          <w:ilvl w:val="0"/>
          <w:numId w:val="60"/>
        </w:numPr>
        <w:tabs>
          <w:tab w:val="clear" w:pos="720"/>
          <w:tab w:val="left" w:pos="709"/>
          <w:tab w:val="num" w:pos="1134"/>
        </w:tabs>
        <w:spacing w:after="0" w:line="240" w:lineRule="auto"/>
        <w:ind w:left="0" w:firstLine="567"/>
        <w:jc w:val="both"/>
        <w:rPr>
          <w:rFonts w:ascii="Times New Roman" w:hAnsi="Times New Roman"/>
          <w:sz w:val="28"/>
          <w:szCs w:val="28"/>
          <w:lang w:val="kk-KZ"/>
        </w:rPr>
      </w:pPr>
      <w:r w:rsidRPr="002B3FC7">
        <w:rPr>
          <w:rFonts w:ascii="Times New Roman" w:hAnsi="Times New Roman"/>
          <w:sz w:val="28"/>
          <w:szCs w:val="28"/>
          <w:lang w:val="kk-KZ"/>
        </w:rPr>
        <w:t>Зерттелініп отырған мәселе бойынша психологиялық-педагогикалық әдебиеттерді теориялық талдау және педагогикалық</w:t>
      </w:r>
      <w:r w:rsidRPr="0024747D">
        <w:rPr>
          <w:rFonts w:ascii="Times New Roman" w:hAnsi="Times New Roman"/>
          <w:sz w:val="28"/>
          <w:szCs w:val="28"/>
          <w:lang w:val="kk-KZ"/>
        </w:rPr>
        <w:t xml:space="preserve"> мамандық</w:t>
      </w:r>
      <w:r>
        <w:rPr>
          <w:rFonts w:ascii="Times New Roman" w:hAnsi="Times New Roman"/>
          <w:sz w:val="28"/>
          <w:szCs w:val="28"/>
          <w:lang w:val="kk-KZ"/>
        </w:rPr>
        <w:t xml:space="preserve"> </w:t>
      </w:r>
      <w:r w:rsidRPr="0024747D">
        <w:rPr>
          <w:rFonts w:ascii="Times New Roman" w:hAnsi="Times New Roman"/>
          <w:sz w:val="28"/>
          <w:szCs w:val="28"/>
          <w:lang w:val="kk-KZ"/>
        </w:rPr>
        <w:t>студенттерінің кәсіби мотивациясының өзіндік ерекшелігін анықтау.</w:t>
      </w:r>
    </w:p>
    <w:p w14:paraId="36734027" w14:textId="41394CA3" w:rsidR="00604A6F" w:rsidRPr="00871789" w:rsidRDefault="00604A6F">
      <w:pPr>
        <w:numPr>
          <w:ilvl w:val="0"/>
          <w:numId w:val="60"/>
        </w:numPr>
        <w:tabs>
          <w:tab w:val="clear" w:pos="720"/>
          <w:tab w:val="left" w:pos="709"/>
          <w:tab w:val="num" w:pos="1134"/>
        </w:tabs>
        <w:spacing w:after="0" w:line="240" w:lineRule="auto"/>
        <w:ind w:left="0" w:firstLine="567"/>
        <w:jc w:val="both"/>
        <w:rPr>
          <w:rFonts w:ascii="Times New Roman" w:hAnsi="Times New Roman"/>
          <w:sz w:val="28"/>
          <w:szCs w:val="28"/>
          <w:lang w:val="kk-KZ"/>
        </w:rPr>
      </w:pPr>
      <w:r w:rsidRPr="0024747D">
        <w:rPr>
          <w:rFonts w:ascii="Times New Roman" w:hAnsi="Times New Roman"/>
          <w:sz w:val="28"/>
          <w:szCs w:val="28"/>
          <w:lang w:val="kk-KZ"/>
        </w:rPr>
        <w:t xml:space="preserve">Педагогикалық мамандық студенттерінің кәсіби мотивациясын қалыптастыру моделі мен бағдарламасын жасау. </w:t>
      </w:r>
    </w:p>
    <w:p w14:paraId="7E70F646" w14:textId="77777777" w:rsidR="00604A6F" w:rsidRPr="00871789" w:rsidRDefault="00604A6F">
      <w:pPr>
        <w:numPr>
          <w:ilvl w:val="0"/>
          <w:numId w:val="60"/>
        </w:numPr>
        <w:tabs>
          <w:tab w:val="clear" w:pos="720"/>
          <w:tab w:val="left" w:pos="709"/>
          <w:tab w:val="num" w:pos="1134"/>
        </w:tabs>
        <w:spacing w:after="0" w:line="240" w:lineRule="auto"/>
        <w:ind w:left="0" w:firstLine="567"/>
        <w:jc w:val="both"/>
        <w:rPr>
          <w:rFonts w:ascii="Times New Roman" w:hAnsi="Times New Roman"/>
          <w:sz w:val="28"/>
          <w:szCs w:val="28"/>
          <w:lang w:val="kk-KZ"/>
        </w:rPr>
      </w:pPr>
      <w:r w:rsidRPr="0024747D">
        <w:rPr>
          <w:rFonts w:ascii="Times New Roman" w:hAnsi="Times New Roman"/>
          <w:sz w:val="28"/>
          <w:szCs w:val="28"/>
          <w:lang w:val="kk-KZ"/>
        </w:rPr>
        <w:t>Мәліметтерді талдаудың бірінші және екінші кезеңдеріндегі бақылау топтарында кәсіби мотивацияның дамуын салыстыр</w:t>
      </w:r>
      <w:r>
        <w:rPr>
          <w:rFonts w:ascii="Times New Roman" w:hAnsi="Times New Roman"/>
          <w:sz w:val="28"/>
          <w:szCs w:val="28"/>
          <w:lang w:val="kk-KZ"/>
        </w:rPr>
        <w:t>у.</w:t>
      </w:r>
    </w:p>
    <w:p w14:paraId="4EA4E107" w14:textId="77777777" w:rsidR="00604A6F" w:rsidRPr="0019606C" w:rsidRDefault="00604A6F">
      <w:pPr>
        <w:pStyle w:val="a3"/>
        <w:numPr>
          <w:ilvl w:val="0"/>
          <w:numId w:val="60"/>
        </w:numPr>
        <w:tabs>
          <w:tab w:val="clear" w:pos="720"/>
          <w:tab w:val="left" w:pos="709"/>
          <w:tab w:val="num" w:pos="1134"/>
        </w:tabs>
        <w:spacing w:after="0" w:line="240" w:lineRule="auto"/>
        <w:ind w:left="0" w:firstLine="567"/>
        <w:jc w:val="both"/>
        <w:rPr>
          <w:rFonts w:ascii="Times New Roman" w:hAnsi="Times New Roman"/>
          <w:sz w:val="28"/>
          <w:szCs w:val="28"/>
          <w:lang w:val="kk-KZ"/>
        </w:rPr>
      </w:pPr>
      <w:r w:rsidRPr="0019606C">
        <w:rPr>
          <w:rFonts w:ascii="Times New Roman" w:hAnsi="Times New Roman"/>
          <w:sz w:val="28"/>
          <w:szCs w:val="28"/>
          <w:lang w:val="kk-KZ"/>
        </w:rPr>
        <w:t>Әр түрлі педагогикалық мамандық студенттерінде кәсіби мотивацияның дамуын салыстырмалы талдау.</w:t>
      </w:r>
    </w:p>
    <w:p w14:paraId="26599E4A" w14:textId="77777777" w:rsidR="00604A6F" w:rsidRPr="0019606C" w:rsidRDefault="00604A6F">
      <w:pPr>
        <w:pStyle w:val="a3"/>
        <w:numPr>
          <w:ilvl w:val="0"/>
          <w:numId w:val="60"/>
        </w:numPr>
        <w:tabs>
          <w:tab w:val="clear" w:pos="720"/>
          <w:tab w:val="left" w:pos="709"/>
          <w:tab w:val="num" w:pos="1134"/>
        </w:tabs>
        <w:spacing w:after="0" w:line="240" w:lineRule="auto"/>
        <w:ind w:left="0" w:firstLine="567"/>
        <w:jc w:val="both"/>
        <w:rPr>
          <w:rFonts w:ascii="Times New Roman" w:hAnsi="Times New Roman"/>
          <w:sz w:val="28"/>
          <w:szCs w:val="28"/>
        </w:rPr>
      </w:pPr>
      <w:r w:rsidRPr="0019606C">
        <w:rPr>
          <w:rFonts w:ascii="Times New Roman" w:hAnsi="Times New Roman"/>
          <w:sz w:val="28"/>
          <w:szCs w:val="28"/>
          <w:lang w:val="kk-KZ"/>
        </w:rPr>
        <w:t>Зерттеу нәтижелерін қорытындылау.</w:t>
      </w:r>
    </w:p>
    <w:bookmarkEnd w:id="7"/>
    <w:p w14:paraId="4235BFE8" w14:textId="5B69457B" w:rsidR="00F91E4D" w:rsidRPr="003A0696" w:rsidRDefault="00F91E4D" w:rsidP="00E56622">
      <w:pPr>
        <w:spacing w:after="0" w:line="240" w:lineRule="auto"/>
        <w:ind w:firstLine="567"/>
        <w:jc w:val="both"/>
        <w:rPr>
          <w:rFonts w:ascii="Times New Roman" w:hAnsi="Times New Roman"/>
          <w:sz w:val="28"/>
          <w:szCs w:val="28"/>
          <w:lang w:val="kk-KZ"/>
        </w:rPr>
      </w:pPr>
      <w:r w:rsidRPr="003A0696">
        <w:rPr>
          <w:rFonts w:ascii="Times New Roman" w:hAnsi="Times New Roman"/>
          <w:b/>
          <w:iCs/>
          <w:sz w:val="28"/>
          <w:szCs w:val="28"/>
          <w:lang w:val="kk-KZ"/>
        </w:rPr>
        <w:t xml:space="preserve">Зерттеудің </w:t>
      </w:r>
      <w:r w:rsidR="00F13083" w:rsidRPr="003A0696">
        <w:rPr>
          <w:rFonts w:ascii="Times New Roman" w:hAnsi="Times New Roman"/>
          <w:b/>
          <w:iCs/>
          <w:sz w:val="28"/>
          <w:szCs w:val="28"/>
          <w:lang w:val="kk-KZ"/>
        </w:rPr>
        <w:t>теориялық-</w:t>
      </w:r>
      <w:r w:rsidRPr="003A0696">
        <w:rPr>
          <w:rFonts w:ascii="Times New Roman" w:hAnsi="Times New Roman"/>
          <w:b/>
          <w:iCs/>
          <w:sz w:val="28"/>
          <w:szCs w:val="28"/>
          <w:lang w:val="kk-KZ"/>
        </w:rPr>
        <w:t>әдіснамалық негізі</w:t>
      </w:r>
      <w:r w:rsidR="00792ED4" w:rsidRPr="003A0696">
        <w:rPr>
          <w:rFonts w:ascii="Times New Roman" w:hAnsi="Times New Roman"/>
          <w:b/>
          <w:iCs/>
          <w:sz w:val="28"/>
          <w:szCs w:val="28"/>
          <w:lang w:val="kk-KZ"/>
        </w:rPr>
        <w:t xml:space="preserve"> ретінде</w:t>
      </w:r>
      <w:r w:rsidRPr="003A0696">
        <w:rPr>
          <w:rFonts w:ascii="Times New Roman" w:hAnsi="Times New Roman"/>
          <w:b/>
          <w:i/>
          <w:sz w:val="28"/>
          <w:szCs w:val="28"/>
          <w:lang w:val="kk-KZ"/>
        </w:rPr>
        <w:t xml:space="preserve"> </w:t>
      </w:r>
      <w:r w:rsidRPr="003A0696">
        <w:rPr>
          <w:rFonts w:ascii="Times New Roman" w:hAnsi="Times New Roman"/>
          <w:sz w:val="28"/>
          <w:szCs w:val="28"/>
          <w:lang w:val="kk-KZ"/>
        </w:rPr>
        <w:t xml:space="preserve">психологияның </w:t>
      </w:r>
      <w:r w:rsidR="00CA0BEC">
        <w:rPr>
          <w:rFonts w:ascii="Times New Roman" w:hAnsi="Times New Roman"/>
          <w:sz w:val="28"/>
          <w:szCs w:val="28"/>
          <w:lang w:val="kk-KZ"/>
        </w:rPr>
        <w:t>негізгі</w:t>
      </w:r>
      <w:r w:rsidRPr="003A0696">
        <w:rPr>
          <w:rFonts w:ascii="Times New Roman" w:hAnsi="Times New Roman"/>
          <w:sz w:val="28"/>
          <w:szCs w:val="28"/>
          <w:lang w:val="kk-KZ"/>
        </w:rPr>
        <w:t xml:space="preserve"> қағида</w:t>
      </w:r>
      <w:r w:rsidR="00CA0BEC">
        <w:rPr>
          <w:rFonts w:ascii="Times New Roman" w:hAnsi="Times New Roman"/>
          <w:sz w:val="28"/>
          <w:szCs w:val="28"/>
          <w:lang w:val="kk-KZ"/>
        </w:rPr>
        <w:t>лары</w:t>
      </w:r>
      <w:r w:rsidRPr="003A0696">
        <w:rPr>
          <w:rFonts w:ascii="Times New Roman" w:hAnsi="Times New Roman"/>
          <w:sz w:val="28"/>
          <w:szCs w:val="28"/>
          <w:lang w:val="kk-KZ"/>
        </w:rPr>
        <w:t xml:space="preserve"> (</w:t>
      </w:r>
      <w:r w:rsidR="00CA0BEC">
        <w:rPr>
          <w:rFonts w:ascii="Times New Roman" w:hAnsi="Times New Roman"/>
          <w:sz w:val="28"/>
          <w:szCs w:val="28"/>
          <w:lang w:val="kk-KZ"/>
        </w:rPr>
        <w:t>А.Н.</w:t>
      </w:r>
      <w:r w:rsidR="001B0E78">
        <w:rPr>
          <w:rFonts w:ascii="Times New Roman" w:hAnsi="Times New Roman"/>
          <w:sz w:val="28"/>
          <w:szCs w:val="28"/>
          <w:lang w:val="kk-KZ"/>
        </w:rPr>
        <w:t xml:space="preserve"> </w:t>
      </w:r>
      <w:r w:rsidR="00CA0BEC">
        <w:rPr>
          <w:rFonts w:ascii="Times New Roman" w:hAnsi="Times New Roman"/>
          <w:sz w:val="28"/>
          <w:szCs w:val="28"/>
          <w:lang w:val="kk-KZ"/>
        </w:rPr>
        <w:t>Леонтьев, В.Н.</w:t>
      </w:r>
      <w:r w:rsidR="001B0E78">
        <w:rPr>
          <w:rFonts w:ascii="Times New Roman" w:hAnsi="Times New Roman"/>
          <w:sz w:val="28"/>
          <w:szCs w:val="28"/>
          <w:lang w:val="kk-KZ"/>
        </w:rPr>
        <w:t xml:space="preserve"> </w:t>
      </w:r>
      <w:r w:rsidR="00CA0BEC">
        <w:rPr>
          <w:rFonts w:ascii="Times New Roman" w:hAnsi="Times New Roman"/>
          <w:sz w:val="28"/>
          <w:szCs w:val="28"/>
          <w:lang w:val="kk-KZ"/>
        </w:rPr>
        <w:t>Мясищев,</w:t>
      </w:r>
      <w:r w:rsidR="001B0E78">
        <w:rPr>
          <w:rFonts w:ascii="Times New Roman" w:hAnsi="Times New Roman"/>
          <w:sz w:val="28"/>
          <w:szCs w:val="28"/>
          <w:lang w:val="kk-KZ"/>
        </w:rPr>
        <w:t xml:space="preserve"> Б.Ф. Ломов</w:t>
      </w:r>
      <w:r w:rsidRPr="003A0696">
        <w:rPr>
          <w:rFonts w:ascii="Times New Roman" w:hAnsi="Times New Roman"/>
          <w:sz w:val="28"/>
          <w:szCs w:val="28"/>
          <w:lang w:val="kk-KZ"/>
        </w:rPr>
        <w:t xml:space="preserve">), іс-әрекеттік тұғырдың теориялық ережелері </w:t>
      </w:r>
      <w:r w:rsidR="00D93815" w:rsidRPr="003A0696">
        <w:rPr>
          <w:rFonts w:ascii="Times New Roman" w:hAnsi="Times New Roman"/>
          <w:sz w:val="28"/>
          <w:szCs w:val="28"/>
          <w:lang w:val="kk-KZ"/>
        </w:rPr>
        <w:t>(</w:t>
      </w:r>
      <w:r w:rsidR="00CA0BEC" w:rsidRPr="003A0696">
        <w:rPr>
          <w:rFonts w:ascii="Times New Roman" w:hAnsi="Times New Roman"/>
          <w:sz w:val="28"/>
          <w:szCs w:val="28"/>
          <w:lang w:val="kk-KZ"/>
        </w:rPr>
        <w:t>С.Л.</w:t>
      </w:r>
      <w:r w:rsidR="00CA0BEC">
        <w:rPr>
          <w:rFonts w:ascii="Times New Roman" w:hAnsi="Times New Roman"/>
          <w:sz w:val="28"/>
          <w:szCs w:val="28"/>
          <w:lang w:val="kk-KZ"/>
        </w:rPr>
        <w:t xml:space="preserve"> </w:t>
      </w:r>
      <w:r w:rsidR="00CA0BEC" w:rsidRPr="003A0696">
        <w:rPr>
          <w:rFonts w:ascii="Times New Roman" w:hAnsi="Times New Roman"/>
          <w:sz w:val="28"/>
          <w:szCs w:val="28"/>
          <w:lang w:val="kk-KZ"/>
        </w:rPr>
        <w:t>Рубинштейн</w:t>
      </w:r>
      <w:r w:rsidR="00CA0BEC">
        <w:rPr>
          <w:rFonts w:ascii="Times New Roman" w:hAnsi="Times New Roman"/>
          <w:sz w:val="28"/>
          <w:szCs w:val="28"/>
          <w:lang w:val="kk-KZ"/>
        </w:rPr>
        <w:t>,</w:t>
      </w:r>
      <w:r w:rsidR="00CA0BEC" w:rsidRPr="003A0696">
        <w:rPr>
          <w:rFonts w:ascii="Times New Roman" w:hAnsi="Times New Roman"/>
          <w:sz w:val="28"/>
          <w:szCs w:val="28"/>
          <w:lang w:val="kk-KZ"/>
        </w:rPr>
        <w:t xml:space="preserve"> </w:t>
      </w:r>
      <w:r w:rsidR="00D93815" w:rsidRPr="003A0696">
        <w:rPr>
          <w:rFonts w:ascii="Times New Roman" w:hAnsi="Times New Roman"/>
          <w:sz w:val="28"/>
          <w:szCs w:val="28"/>
          <w:lang w:val="kk-KZ"/>
        </w:rPr>
        <w:t>А.Н.</w:t>
      </w:r>
      <w:r w:rsidR="005428E1">
        <w:rPr>
          <w:rFonts w:ascii="Times New Roman" w:hAnsi="Times New Roman"/>
          <w:sz w:val="28"/>
          <w:szCs w:val="28"/>
          <w:lang w:val="kk-KZ"/>
        </w:rPr>
        <w:t xml:space="preserve"> </w:t>
      </w:r>
      <w:r w:rsidRPr="003A0696">
        <w:rPr>
          <w:rFonts w:ascii="Times New Roman" w:hAnsi="Times New Roman"/>
          <w:sz w:val="28"/>
          <w:szCs w:val="28"/>
          <w:lang w:val="kk-KZ"/>
        </w:rPr>
        <w:t xml:space="preserve">Леонтьев, </w:t>
      </w:r>
      <w:r w:rsidR="00F13083" w:rsidRPr="003A0696">
        <w:rPr>
          <w:rFonts w:ascii="Times New Roman" w:hAnsi="Times New Roman"/>
          <w:sz w:val="28"/>
          <w:szCs w:val="28"/>
          <w:lang w:val="kk-KZ"/>
        </w:rPr>
        <w:t>А.В.</w:t>
      </w:r>
      <w:r w:rsidR="005428E1">
        <w:rPr>
          <w:rFonts w:ascii="Times New Roman" w:hAnsi="Times New Roman"/>
          <w:sz w:val="28"/>
          <w:szCs w:val="28"/>
          <w:lang w:val="kk-KZ"/>
        </w:rPr>
        <w:t xml:space="preserve"> </w:t>
      </w:r>
      <w:r w:rsidR="00F13083" w:rsidRPr="003A0696">
        <w:rPr>
          <w:rFonts w:ascii="Times New Roman" w:hAnsi="Times New Roman"/>
          <w:sz w:val="28"/>
          <w:szCs w:val="28"/>
          <w:lang w:val="kk-KZ"/>
        </w:rPr>
        <w:t xml:space="preserve">Петровский </w:t>
      </w:r>
      <w:r w:rsidRPr="003A0696">
        <w:rPr>
          <w:rFonts w:ascii="Times New Roman" w:hAnsi="Times New Roman"/>
          <w:sz w:val="28"/>
          <w:szCs w:val="28"/>
          <w:lang w:val="kk-KZ"/>
        </w:rPr>
        <w:t>және т.б.)</w:t>
      </w:r>
      <w:r w:rsidR="00A5448D"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жоғары оқу орнында оқыту жағдайында тұлғаны </w:t>
      </w:r>
      <w:r w:rsidR="00A5448D" w:rsidRPr="003A0696">
        <w:rPr>
          <w:rFonts w:ascii="Times New Roman" w:hAnsi="Times New Roman"/>
          <w:sz w:val="28"/>
          <w:szCs w:val="28"/>
          <w:lang w:val="kk-KZ"/>
        </w:rPr>
        <w:t>дамыту</w:t>
      </w:r>
      <w:r w:rsidRPr="003A0696">
        <w:rPr>
          <w:rFonts w:ascii="Times New Roman" w:hAnsi="Times New Roman"/>
          <w:sz w:val="28"/>
          <w:szCs w:val="28"/>
          <w:lang w:val="kk-KZ"/>
        </w:rPr>
        <w:t xml:space="preserve"> процесінің іргелі </w:t>
      </w:r>
      <w:r w:rsidR="001B0E78">
        <w:rPr>
          <w:rFonts w:ascii="Times New Roman" w:hAnsi="Times New Roman"/>
          <w:sz w:val="28"/>
          <w:szCs w:val="28"/>
          <w:lang w:val="kk-KZ"/>
        </w:rPr>
        <w:t xml:space="preserve">қазақстандық </w:t>
      </w:r>
      <w:r w:rsidRPr="003A0696">
        <w:rPr>
          <w:rFonts w:ascii="Times New Roman" w:hAnsi="Times New Roman"/>
          <w:sz w:val="28"/>
          <w:szCs w:val="28"/>
          <w:lang w:val="kk-KZ"/>
        </w:rPr>
        <w:t xml:space="preserve">зерттеулері </w:t>
      </w:r>
      <w:r w:rsidR="00C35384">
        <w:rPr>
          <w:rFonts w:ascii="Times New Roman" w:hAnsi="Times New Roman"/>
          <w:sz w:val="28"/>
          <w:szCs w:val="28"/>
          <w:lang w:val="kk-KZ"/>
        </w:rPr>
        <w:t>(</w:t>
      </w:r>
      <w:r w:rsidR="001B0E78">
        <w:rPr>
          <w:rFonts w:ascii="Times New Roman" w:hAnsi="Times New Roman"/>
          <w:sz w:val="28"/>
          <w:szCs w:val="28"/>
          <w:lang w:val="kk-KZ"/>
        </w:rPr>
        <w:t xml:space="preserve">Қ.Б. Жарықбаев, Ж.И. Намазбаева, </w:t>
      </w:r>
      <w:r w:rsidR="00B05610">
        <w:rPr>
          <w:rFonts w:ascii="Times New Roman" w:hAnsi="Times New Roman"/>
          <w:sz w:val="28"/>
          <w:szCs w:val="28"/>
          <w:lang w:val="kk-KZ"/>
        </w:rPr>
        <w:t xml:space="preserve">С.М. </w:t>
      </w:r>
      <w:r w:rsidR="005428E1">
        <w:rPr>
          <w:rFonts w:ascii="Times New Roman" w:hAnsi="Times New Roman"/>
          <w:sz w:val="28"/>
          <w:szCs w:val="28"/>
          <w:lang w:val="kk-KZ"/>
        </w:rPr>
        <w:t>Жақы</w:t>
      </w:r>
      <w:r w:rsidR="00B05610">
        <w:rPr>
          <w:rFonts w:ascii="Times New Roman" w:hAnsi="Times New Roman"/>
          <w:sz w:val="28"/>
          <w:szCs w:val="28"/>
          <w:lang w:val="kk-KZ"/>
        </w:rPr>
        <w:t>пов</w:t>
      </w:r>
      <w:r w:rsidRPr="003A0696">
        <w:rPr>
          <w:rFonts w:ascii="Times New Roman" w:hAnsi="Times New Roman"/>
          <w:sz w:val="28"/>
          <w:szCs w:val="28"/>
          <w:lang w:val="kk-KZ"/>
        </w:rPr>
        <w:t xml:space="preserve">, </w:t>
      </w:r>
      <w:r w:rsidR="001B0E78">
        <w:rPr>
          <w:rFonts w:ascii="Times New Roman" w:hAnsi="Times New Roman"/>
          <w:sz w:val="28"/>
          <w:szCs w:val="28"/>
          <w:lang w:val="kk-KZ"/>
        </w:rPr>
        <w:t xml:space="preserve">Х.Т. Шерьязданова, О.С. Сангилбаев, О.Х. Аймагамбетова, </w:t>
      </w:r>
      <w:r w:rsidR="001E6AEF">
        <w:rPr>
          <w:rFonts w:ascii="Times New Roman" w:hAnsi="Times New Roman"/>
          <w:sz w:val="28"/>
          <w:szCs w:val="28"/>
          <w:lang w:val="kk-KZ"/>
        </w:rPr>
        <w:t>А.</w:t>
      </w:r>
      <w:r w:rsidR="008A5C18">
        <w:rPr>
          <w:rFonts w:ascii="Times New Roman" w:hAnsi="Times New Roman"/>
          <w:sz w:val="28"/>
          <w:szCs w:val="28"/>
          <w:lang w:val="kk-KZ"/>
        </w:rPr>
        <w:t>Р</w:t>
      </w:r>
      <w:r w:rsidR="001E6AEF">
        <w:rPr>
          <w:rFonts w:ascii="Times New Roman" w:hAnsi="Times New Roman"/>
          <w:sz w:val="28"/>
          <w:szCs w:val="28"/>
          <w:lang w:val="kk-KZ"/>
        </w:rPr>
        <w:t>.</w:t>
      </w:r>
      <w:r w:rsidR="005428E1">
        <w:rPr>
          <w:rFonts w:ascii="Times New Roman" w:hAnsi="Times New Roman"/>
          <w:sz w:val="28"/>
          <w:szCs w:val="28"/>
          <w:lang w:val="kk-KZ"/>
        </w:rPr>
        <w:t xml:space="preserve"> </w:t>
      </w:r>
      <w:r w:rsidR="001E6AEF">
        <w:rPr>
          <w:rFonts w:ascii="Times New Roman" w:hAnsi="Times New Roman"/>
          <w:sz w:val="28"/>
          <w:szCs w:val="28"/>
          <w:lang w:val="kk-KZ"/>
        </w:rPr>
        <w:t>Ерментаева, Н.Б.</w:t>
      </w:r>
      <w:r w:rsidR="005428E1">
        <w:rPr>
          <w:rFonts w:ascii="Times New Roman" w:hAnsi="Times New Roman"/>
          <w:sz w:val="28"/>
          <w:szCs w:val="28"/>
          <w:lang w:val="kk-KZ"/>
        </w:rPr>
        <w:t xml:space="preserve"> </w:t>
      </w:r>
      <w:r w:rsidR="001E6AEF">
        <w:rPr>
          <w:rFonts w:ascii="Times New Roman" w:hAnsi="Times New Roman"/>
          <w:sz w:val="28"/>
          <w:szCs w:val="28"/>
          <w:lang w:val="kk-KZ"/>
        </w:rPr>
        <w:t>Жиенбаева</w:t>
      </w:r>
      <w:r w:rsidR="001B0E78">
        <w:rPr>
          <w:rFonts w:ascii="Times New Roman" w:hAnsi="Times New Roman"/>
          <w:sz w:val="28"/>
          <w:szCs w:val="28"/>
          <w:lang w:val="kk-KZ"/>
        </w:rPr>
        <w:t xml:space="preserve"> және т.б.</w:t>
      </w:r>
      <w:r w:rsidR="001E6AEF">
        <w:rPr>
          <w:rFonts w:ascii="Times New Roman" w:hAnsi="Times New Roman"/>
          <w:sz w:val="28"/>
          <w:szCs w:val="28"/>
          <w:lang w:val="kk-KZ"/>
        </w:rPr>
        <w:t xml:space="preserve">); </w:t>
      </w:r>
      <w:r w:rsidRPr="003A0696">
        <w:rPr>
          <w:rFonts w:ascii="Times New Roman" w:hAnsi="Times New Roman"/>
          <w:sz w:val="28"/>
          <w:szCs w:val="28"/>
          <w:lang w:val="kk-KZ"/>
        </w:rPr>
        <w:t xml:space="preserve">кәсіби және оқу мотивациясын дамыту </w:t>
      </w:r>
      <w:r w:rsidR="00792ED4" w:rsidRPr="003A0696">
        <w:rPr>
          <w:rFonts w:ascii="Times New Roman" w:hAnsi="Times New Roman"/>
          <w:sz w:val="28"/>
          <w:szCs w:val="28"/>
          <w:lang w:val="kk-KZ"/>
        </w:rPr>
        <w:t>қағидалары</w:t>
      </w:r>
      <w:r w:rsidR="001B0E78">
        <w:rPr>
          <w:rFonts w:ascii="Times New Roman" w:hAnsi="Times New Roman"/>
          <w:sz w:val="28"/>
          <w:szCs w:val="28"/>
          <w:lang w:val="kk-KZ"/>
        </w:rPr>
        <w:t xml:space="preserve"> </w:t>
      </w:r>
      <w:r w:rsidR="00CC15D1">
        <w:rPr>
          <w:rFonts w:ascii="Times New Roman" w:hAnsi="Times New Roman"/>
          <w:sz w:val="28"/>
          <w:szCs w:val="28"/>
          <w:lang w:val="kk-KZ"/>
        </w:rPr>
        <w:t>(Г.Ж.</w:t>
      </w:r>
      <w:r w:rsidR="005428E1">
        <w:rPr>
          <w:rFonts w:ascii="Times New Roman" w:hAnsi="Times New Roman"/>
          <w:sz w:val="28"/>
          <w:szCs w:val="28"/>
          <w:lang w:val="kk-KZ"/>
        </w:rPr>
        <w:t xml:space="preserve"> </w:t>
      </w:r>
      <w:r w:rsidR="00CC15D1">
        <w:rPr>
          <w:rFonts w:ascii="Times New Roman" w:hAnsi="Times New Roman"/>
          <w:sz w:val="28"/>
          <w:szCs w:val="28"/>
          <w:lang w:val="kk-KZ"/>
        </w:rPr>
        <w:t>Лекерова, Б.Д.</w:t>
      </w:r>
      <w:r w:rsidR="005428E1">
        <w:rPr>
          <w:rFonts w:ascii="Times New Roman" w:hAnsi="Times New Roman"/>
          <w:sz w:val="28"/>
          <w:szCs w:val="28"/>
          <w:lang w:val="kk-KZ"/>
        </w:rPr>
        <w:t xml:space="preserve"> </w:t>
      </w:r>
      <w:r w:rsidR="00CC15D1">
        <w:rPr>
          <w:rFonts w:ascii="Times New Roman" w:hAnsi="Times New Roman"/>
          <w:sz w:val="28"/>
          <w:szCs w:val="28"/>
          <w:lang w:val="kk-KZ"/>
        </w:rPr>
        <w:t>Жигитбекова, Э.К.</w:t>
      </w:r>
      <w:r w:rsidR="005428E1">
        <w:rPr>
          <w:rFonts w:ascii="Times New Roman" w:hAnsi="Times New Roman"/>
          <w:sz w:val="28"/>
          <w:szCs w:val="28"/>
          <w:lang w:val="kk-KZ"/>
        </w:rPr>
        <w:t xml:space="preserve"> </w:t>
      </w:r>
      <w:r w:rsidR="00CC15D1">
        <w:rPr>
          <w:rFonts w:ascii="Times New Roman" w:hAnsi="Times New Roman"/>
          <w:sz w:val="28"/>
          <w:szCs w:val="28"/>
          <w:lang w:val="kk-KZ"/>
        </w:rPr>
        <w:t>Калымбетова, Г.М.</w:t>
      </w:r>
      <w:r w:rsidR="005428E1">
        <w:rPr>
          <w:rFonts w:ascii="Times New Roman" w:hAnsi="Times New Roman"/>
          <w:sz w:val="28"/>
          <w:szCs w:val="28"/>
          <w:lang w:val="kk-KZ"/>
        </w:rPr>
        <w:t xml:space="preserve"> </w:t>
      </w:r>
      <w:r w:rsidR="00CC15D1">
        <w:rPr>
          <w:rFonts w:ascii="Times New Roman" w:hAnsi="Times New Roman"/>
          <w:sz w:val="28"/>
          <w:szCs w:val="28"/>
          <w:lang w:val="kk-KZ"/>
        </w:rPr>
        <w:t xml:space="preserve">Карибаева, Г.Б.Капбасова </w:t>
      </w:r>
      <w:r w:rsidR="00CC15D1" w:rsidRPr="003A0696">
        <w:rPr>
          <w:rFonts w:ascii="Times New Roman" w:hAnsi="Times New Roman"/>
          <w:sz w:val="28"/>
          <w:szCs w:val="28"/>
          <w:lang w:val="kk-KZ"/>
        </w:rPr>
        <w:t>және т.б.)</w:t>
      </w:r>
      <w:r w:rsidR="00CC15D1">
        <w:rPr>
          <w:rFonts w:ascii="Times New Roman" w:hAnsi="Times New Roman"/>
          <w:sz w:val="28"/>
          <w:szCs w:val="28"/>
          <w:lang w:val="kk-KZ"/>
        </w:rPr>
        <w:t xml:space="preserve"> </w:t>
      </w:r>
      <w:r w:rsidR="00792ED4" w:rsidRPr="003A0696">
        <w:rPr>
          <w:rFonts w:ascii="Times New Roman" w:hAnsi="Times New Roman"/>
          <w:sz w:val="28"/>
          <w:szCs w:val="28"/>
          <w:lang w:val="kk-KZ"/>
        </w:rPr>
        <w:t>басшылыққа алынды</w:t>
      </w:r>
      <w:r w:rsidRPr="003A0696">
        <w:rPr>
          <w:rFonts w:ascii="Times New Roman" w:hAnsi="Times New Roman"/>
          <w:sz w:val="28"/>
          <w:szCs w:val="28"/>
          <w:lang w:val="kk-KZ"/>
        </w:rPr>
        <w:t xml:space="preserve">. </w:t>
      </w:r>
    </w:p>
    <w:p w14:paraId="1812598A" w14:textId="77777777" w:rsidR="00F4255C" w:rsidRPr="003A0696" w:rsidRDefault="00F4255C" w:rsidP="00F4255C">
      <w:pPr>
        <w:pStyle w:val="a3"/>
        <w:spacing w:after="0" w:line="240" w:lineRule="auto"/>
        <w:ind w:left="0" w:firstLine="567"/>
        <w:jc w:val="both"/>
        <w:rPr>
          <w:rFonts w:ascii="Times New Roman" w:hAnsi="Times New Roman"/>
          <w:sz w:val="28"/>
          <w:szCs w:val="28"/>
          <w:lang w:val="kk-KZ"/>
        </w:rPr>
      </w:pPr>
      <w:r w:rsidRPr="003A0696">
        <w:rPr>
          <w:rFonts w:ascii="Times New Roman" w:hAnsi="Times New Roman"/>
          <w:b/>
          <w:sz w:val="28"/>
          <w:szCs w:val="28"/>
          <w:lang w:val="kk-KZ"/>
        </w:rPr>
        <w:t xml:space="preserve">Зерттеу әдістері мен әдістемелері. </w:t>
      </w:r>
      <w:r w:rsidRPr="003A0696">
        <w:rPr>
          <w:rFonts w:ascii="Times New Roman" w:hAnsi="Times New Roman"/>
          <w:sz w:val="28"/>
          <w:szCs w:val="28"/>
          <w:lang w:val="kk-KZ"/>
        </w:rPr>
        <w:t>Қойылған міндеттерді шешу және зерттеу болжамын тексеру үшін келесі әдістер мен әдістемелер қолданылды:</w:t>
      </w:r>
    </w:p>
    <w:p w14:paraId="1301BFC1" w14:textId="77777777" w:rsidR="00F4255C" w:rsidRPr="003A0696" w:rsidRDefault="00F4255C" w:rsidP="00F4255C">
      <w:pPr>
        <w:pStyle w:val="a3"/>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 теориялық: зерттеу мәселесі бойынша сұрақтар спектрін көрсететін ғылыми әдебиеттерді талдау, жүйелеу, жалпылау;</w:t>
      </w:r>
    </w:p>
    <w:p w14:paraId="45260091" w14:textId="31B7FF89" w:rsidR="00F4255C" w:rsidRPr="0000472E" w:rsidRDefault="00F4255C" w:rsidP="00F4255C">
      <w:pPr>
        <w:spacing w:after="0" w:line="240" w:lineRule="auto"/>
        <w:ind w:firstLine="567"/>
        <w:jc w:val="both"/>
        <w:rPr>
          <w:sz w:val="28"/>
          <w:szCs w:val="28"/>
          <w:lang w:val="kk-KZ"/>
        </w:rPr>
      </w:pPr>
      <w:r w:rsidRPr="003A0696">
        <w:rPr>
          <w:rFonts w:ascii="Times New Roman" w:hAnsi="Times New Roman"/>
          <w:sz w:val="28"/>
          <w:szCs w:val="28"/>
          <w:lang w:val="kk-KZ"/>
        </w:rPr>
        <w:t xml:space="preserve">- эмпирикалық </w:t>
      </w:r>
      <w:r w:rsidR="00F05528" w:rsidRPr="003A0696">
        <w:rPr>
          <w:rFonts w:ascii="Times New Roman" w:hAnsi="Times New Roman"/>
          <w:sz w:val="28"/>
          <w:szCs w:val="28"/>
          <w:lang w:val="kk-KZ"/>
        </w:rPr>
        <w:t>мәліметтер</w:t>
      </w:r>
      <w:r w:rsidRPr="003A0696">
        <w:rPr>
          <w:rFonts w:ascii="Times New Roman" w:hAnsi="Times New Roman"/>
          <w:sz w:val="28"/>
          <w:szCs w:val="28"/>
          <w:lang w:val="kk-KZ"/>
        </w:rPr>
        <w:t>ді жинау әдістері:  Академиялы</w:t>
      </w:r>
      <w:r w:rsidRPr="003A0696">
        <w:rPr>
          <w:rFonts w:ascii="Times New Roman" w:hAnsi="Times New Roman" w:cs="Cambria"/>
          <w:sz w:val="28"/>
          <w:szCs w:val="28"/>
          <w:lang w:val="kk-KZ"/>
        </w:rPr>
        <w:t>қ</w:t>
      </w:r>
      <w:r w:rsidRPr="003A0696">
        <w:rPr>
          <w:rFonts w:ascii="Times New Roman" w:hAnsi="Times New Roman"/>
          <w:sz w:val="28"/>
          <w:szCs w:val="28"/>
          <w:lang w:val="kk-KZ"/>
        </w:rPr>
        <w:t xml:space="preserve"> </w:t>
      </w:r>
      <w:r w:rsidRPr="003A0696">
        <w:rPr>
          <w:rFonts w:ascii="Times New Roman" w:hAnsi="Times New Roman" w:cs="Constantia"/>
          <w:sz w:val="28"/>
          <w:szCs w:val="28"/>
          <w:lang w:val="kk-KZ"/>
        </w:rPr>
        <w:t>мотивация</w:t>
      </w:r>
      <w:r w:rsidRPr="003A0696">
        <w:rPr>
          <w:rFonts w:ascii="Times New Roman" w:hAnsi="Times New Roman"/>
          <w:sz w:val="28"/>
          <w:szCs w:val="28"/>
          <w:lang w:val="kk-KZ"/>
        </w:rPr>
        <w:t xml:space="preserve"> </w:t>
      </w:r>
      <w:r w:rsidRPr="003A0696">
        <w:rPr>
          <w:rFonts w:ascii="Times New Roman" w:hAnsi="Times New Roman" w:cs="Constantia"/>
          <w:sz w:val="28"/>
          <w:szCs w:val="28"/>
          <w:lang w:val="kk-KZ"/>
        </w:rPr>
        <w:t>шкаласы</w:t>
      </w:r>
      <w:r w:rsidRPr="003A0696">
        <w:rPr>
          <w:rFonts w:ascii="Times New Roman" w:hAnsi="Times New Roman"/>
          <w:sz w:val="28"/>
          <w:szCs w:val="28"/>
          <w:lang w:val="kk-KZ"/>
        </w:rPr>
        <w:t xml:space="preserve"> </w:t>
      </w:r>
      <w:r w:rsidRPr="0000472E">
        <w:rPr>
          <w:rFonts w:ascii="Times New Roman" w:hAnsi="Times New Roman"/>
          <w:sz w:val="28"/>
          <w:szCs w:val="28"/>
          <w:lang w:val="kk-KZ"/>
        </w:rPr>
        <w:t>(Т.О.</w:t>
      </w:r>
      <w:r w:rsidR="00483075">
        <w:rPr>
          <w:rFonts w:ascii="Times New Roman" w:hAnsi="Times New Roman"/>
          <w:sz w:val="28"/>
          <w:szCs w:val="28"/>
          <w:lang w:val="kk-KZ"/>
        </w:rPr>
        <w:t xml:space="preserve"> </w:t>
      </w:r>
      <w:r w:rsidRPr="0000472E">
        <w:rPr>
          <w:rFonts w:ascii="Times New Roman" w:hAnsi="Times New Roman"/>
          <w:sz w:val="28"/>
          <w:szCs w:val="28"/>
          <w:lang w:val="kk-KZ"/>
        </w:rPr>
        <w:t>Гордеева, О.А.</w:t>
      </w:r>
      <w:r w:rsidR="00483075">
        <w:rPr>
          <w:rFonts w:ascii="Times New Roman" w:hAnsi="Times New Roman"/>
          <w:sz w:val="28"/>
          <w:szCs w:val="28"/>
          <w:lang w:val="kk-KZ"/>
        </w:rPr>
        <w:t xml:space="preserve"> </w:t>
      </w:r>
      <w:r w:rsidRPr="0000472E">
        <w:rPr>
          <w:rFonts w:ascii="Times New Roman" w:hAnsi="Times New Roman"/>
          <w:sz w:val="28"/>
          <w:szCs w:val="28"/>
          <w:lang w:val="kk-KZ"/>
        </w:rPr>
        <w:t>Сычева және Е.Н.</w:t>
      </w:r>
      <w:r w:rsidR="00483075">
        <w:rPr>
          <w:rFonts w:ascii="Times New Roman" w:hAnsi="Times New Roman"/>
          <w:sz w:val="28"/>
          <w:szCs w:val="28"/>
          <w:lang w:val="kk-KZ"/>
        </w:rPr>
        <w:t xml:space="preserve"> </w:t>
      </w:r>
      <w:r w:rsidRPr="0000472E">
        <w:rPr>
          <w:rFonts w:ascii="Times New Roman" w:hAnsi="Times New Roman"/>
          <w:sz w:val="28"/>
          <w:szCs w:val="28"/>
          <w:lang w:val="kk-KZ"/>
        </w:rPr>
        <w:t>Осин бойынша)</w:t>
      </w:r>
      <w:r w:rsidRPr="003A0696">
        <w:rPr>
          <w:rFonts w:ascii="Times New Roman" w:hAnsi="Times New Roman"/>
          <w:sz w:val="28"/>
          <w:szCs w:val="28"/>
          <w:lang w:val="kk-KZ"/>
        </w:rPr>
        <w:t>, «Автономия сауалнамасы»  (ОА.</w:t>
      </w:r>
      <w:r w:rsidR="00483075">
        <w:rPr>
          <w:rFonts w:ascii="Times New Roman" w:hAnsi="Times New Roman"/>
          <w:sz w:val="28"/>
          <w:szCs w:val="28"/>
          <w:lang w:val="kk-KZ"/>
        </w:rPr>
        <w:t xml:space="preserve"> </w:t>
      </w:r>
      <w:r w:rsidRPr="003A0696">
        <w:rPr>
          <w:rFonts w:ascii="Times New Roman" w:hAnsi="Times New Roman"/>
          <w:sz w:val="28"/>
          <w:szCs w:val="28"/>
          <w:lang w:val="kk-KZ"/>
        </w:rPr>
        <w:t>Карабанова, Н.Н.</w:t>
      </w:r>
      <w:r w:rsidR="00483075">
        <w:rPr>
          <w:rFonts w:ascii="Times New Roman" w:hAnsi="Times New Roman"/>
          <w:sz w:val="28"/>
          <w:szCs w:val="28"/>
          <w:lang w:val="kk-KZ"/>
        </w:rPr>
        <w:t xml:space="preserve"> </w:t>
      </w:r>
      <w:r w:rsidRPr="003A0696">
        <w:rPr>
          <w:rFonts w:ascii="Times New Roman" w:hAnsi="Times New Roman"/>
          <w:sz w:val="28"/>
          <w:szCs w:val="28"/>
          <w:lang w:val="kk-KZ"/>
        </w:rPr>
        <w:t>Поскребышева бойынша), Педагогикалық ЖОО студенттерін оқыту мотивациясын диагностикалау әдістемесі (С.А.Пакулин, С.М.</w:t>
      </w:r>
      <w:r w:rsidR="00483075">
        <w:rPr>
          <w:rFonts w:ascii="Times New Roman" w:hAnsi="Times New Roman"/>
          <w:sz w:val="28"/>
          <w:szCs w:val="28"/>
          <w:lang w:val="kk-KZ"/>
        </w:rPr>
        <w:t xml:space="preserve"> </w:t>
      </w:r>
      <w:r w:rsidRPr="003A0696">
        <w:rPr>
          <w:rFonts w:ascii="Times New Roman" w:hAnsi="Times New Roman"/>
          <w:sz w:val="28"/>
          <w:szCs w:val="28"/>
          <w:lang w:val="kk-KZ"/>
        </w:rPr>
        <w:t xml:space="preserve">Кетько бойынша), </w:t>
      </w:r>
      <w:r w:rsidR="00944D35" w:rsidRPr="00944D35">
        <w:rPr>
          <w:rFonts w:ascii="Times New Roman" w:hAnsi="Times New Roman"/>
          <w:sz w:val="28"/>
          <w:szCs w:val="28"/>
          <w:lang w:val="kk-KZ"/>
        </w:rPr>
        <w:t>«Жалпы каузалдық бағдар шкаласы»</w:t>
      </w:r>
      <w:r w:rsidR="00944D35" w:rsidRPr="00944D35">
        <w:rPr>
          <w:rFonts w:ascii="Times New Roman" w:hAnsi="Times New Roman"/>
          <w:b/>
          <w:bCs/>
          <w:sz w:val="28"/>
          <w:szCs w:val="28"/>
          <w:lang w:val="kk-KZ"/>
        </w:rPr>
        <w:t xml:space="preserve"> </w:t>
      </w:r>
      <w:r w:rsidRPr="003A0696">
        <w:rPr>
          <w:rFonts w:ascii="Times New Roman" w:hAnsi="Times New Roman"/>
          <w:sz w:val="28"/>
          <w:szCs w:val="28"/>
          <w:lang w:val="kk-KZ"/>
        </w:rPr>
        <w:t>сауалнамасы (Э.</w:t>
      </w:r>
      <w:r w:rsidR="00483075">
        <w:rPr>
          <w:rFonts w:ascii="Times New Roman" w:hAnsi="Times New Roman"/>
          <w:sz w:val="28"/>
          <w:szCs w:val="28"/>
          <w:lang w:val="kk-KZ"/>
        </w:rPr>
        <w:t xml:space="preserve"> </w:t>
      </w:r>
      <w:r w:rsidRPr="003A0696">
        <w:rPr>
          <w:rFonts w:ascii="Times New Roman" w:hAnsi="Times New Roman"/>
          <w:sz w:val="28"/>
          <w:szCs w:val="28"/>
          <w:lang w:val="kk-KZ"/>
        </w:rPr>
        <w:t>Деси, Р.</w:t>
      </w:r>
      <w:r w:rsidR="00483075">
        <w:rPr>
          <w:rFonts w:ascii="Times New Roman" w:hAnsi="Times New Roman"/>
          <w:sz w:val="28"/>
          <w:szCs w:val="28"/>
          <w:lang w:val="kk-KZ"/>
        </w:rPr>
        <w:t xml:space="preserve"> </w:t>
      </w:r>
      <w:r w:rsidRPr="003A0696">
        <w:rPr>
          <w:rFonts w:ascii="Times New Roman" w:hAnsi="Times New Roman"/>
          <w:sz w:val="28"/>
          <w:szCs w:val="28"/>
          <w:lang w:val="kk-KZ"/>
        </w:rPr>
        <w:t>Райан бойынша, Д.А.</w:t>
      </w:r>
      <w:r w:rsidR="005428E1">
        <w:rPr>
          <w:rFonts w:ascii="Times New Roman" w:hAnsi="Times New Roman"/>
          <w:sz w:val="28"/>
          <w:szCs w:val="28"/>
          <w:lang w:val="kk-KZ"/>
        </w:rPr>
        <w:t xml:space="preserve"> </w:t>
      </w:r>
      <w:r w:rsidRPr="003A0696">
        <w:rPr>
          <w:rFonts w:ascii="Times New Roman" w:hAnsi="Times New Roman"/>
          <w:sz w:val="28"/>
          <w:szCs w:val="28"/>
          <w:lang w:val="kk-KZ"/>
        </w:rPr>
        <w:t>Леонтьев, О.Е.</w:t>
      </w:r>
      <w:r w:rsidR="005428E1">
        <w:rPr>
          <w:rFonts w:ascii="Times New Roman" w:hAnsi="Times New Roman"/>
          <w:sz w:val="28"/>
          <w:szCs w:val="28"/>
          <w:lang w:val="kk-KZ"/>
        </w:rPr>
        <w:t xml:space="preserve"> </w:t>
      </w:r>
      <w:r w:rsidRPr="003A0696">
        <w:rPr>
          <w:rFonts w:ascii="Times New Roman" w:hAnsi="Times New Roman"/>
          <w:sz w:val="28"/>
          <w:szCs w:val="28"/>
          <w:lang w:val="kk-KZ"/>
        </w:rPr>
        <w:t>Дергачева, Л.Я.Дофман бейімдеген), «Мотивация құрылымы</w:t>
      </w:r>
      <w:r w:rsidRPr="003A0696">
        <w:rPr>
          <w:rFonts w:cs="Constantia"/>
          <w:sz w:val="28"/>
          <w:szCs w:val="28"/>
          <w:lang w:val="kk-KZ"/>
        </w:rPr>
        <w:t>»</w:t>
      </w:r>
      <w:r w:rsidRPr="003A0696">
        <w:rPr>
          <w:sz w:val="28"/>
          <w:szCs w:val="28"/>
          <w:lang w:val="kk-KZ"/>
        </w:rPr>
        <w:t xml:space="preserve"> </w:t>
      </w:r>
      <w:r w:rsidRPr="003A0696">
        <w:rPr>
          <w:rFonts w:ascii="Times New Roman" w:hAnsi="Times New Roman"/>
          <w:sz w:val="28"/>
          <w:szCs w:val="28"/>
          <w:lang w:val="kk-KZ"/>
        </w:rPr>
        <w:t>әдістемесі (О.П. Елисеев бойынша), Студенттердің кәсіби бағыттылық деңгейін анықтауға арналған тест-сауалнама (Т.Д.</w:t>
      </w:r>
      <w:r w:rsidR="00483075">
        <w:rPr>
          <w:rFonts w:ascii="Times New Roman" w:hAnsi="Times New Roman"/>
          <w:sz w:val="28"/>
          <w:szCs w:val="28"/>
          <w:lang w:val="kk-KZ"/>
        </w:rPr>
        <w:t xml:space="preserve"> </w:t>
      </w:r>
      <w:r w:rsidRPr="003A0696">
        <w:rPr>
          <w:rFonts w:ascii="Times New Roman" w:hAnsi="Times New Roman"/>
          <w:sz w:val="28"/>
          <w:szCs w:val="28"/>
          <w:lang w:val="kk-KZ"/>
        </w:rPr>
        <w:t>Дубовицкая бойынша).</w:t>
      </w:r>
    </w:p>
    <w:p w14:paraId="5DF09005" w14:textId="77777777" w:rsidR="00F4255C" w:rsidRPr="003A0696" w:rsidRDefault="00F4255C" w:rsidP="00F4255C">
      <w:pPr>
        <w:pStyle w:val="a3"/>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 зерттеу нәтижелерін сапалық талдау және түсіндіру әдістері;</w:t>
      </w:r>
    </w:p>
    <w:p w14:paraId="70D1E562" w14:textId="40257B3B" w:rsidR="00F4255C" w:rsidRDefault="00F4255C">
      <w:pPr>
        <w:pStyle w:val="a3"/>
        <w:numPr>
          <w:ilvl w:val="0"/>
          <w:numId w:val="23"/>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статистикалық талдау әдістері мен процедуралары - SPSS 26.0 статистикалық пакеті</w:t>
      </w:r>
      <w:r w:rsidR="00292D1C">
        <w:rPr>
          <w:rFonts w:ascii="Times New Roman" w:hAnsi="Times New Roman"/>
          <w:sz w:val="28"/>
          <w:szCs w:val="28"/>
          <w:lang w:val="kk-KZ"/>
        </w:rPr>
        <w:t>,</w:t>
      </w:r>
      <w:r w:rsidRPr="003A0696">
        <w:rPr>
          <w:rFonts w:ascii="Times New Roman" w:hAnsi="Times New Roman"/>
          <w:sz w:val="28"/>
          <w:szCs w:val="28"/>
          <w:lang w:val="kk-KZ"/>
        </w:rPr>
        <w:t xml:space="preserve"> </w:t>
      </w:r>
      <w:r w:rsidR="00F05528" w:rsidRPr="003A0696">
        <w:rPr>
          <w:rFonts w:ascii="Times New Roman" w:hAnsi="Times New Roman"/>
          <w:sz w:val="28"/>
          <w:szCs w:val="28"/>
          <w:lang w:val="kk-KZ"/>
        </w:rPr>
        <w:t>мәліметтер</w:t>
      </w:r>
      <w:r w:rsidRPr="003A0696">
        <w:rPr>
          <w:rFonts w:ascii="Times New Roman" w:hAnsi="Times New Roman"/>
          <w:sz w:val="28"/>
          <w:szCs w:val="28"/>
          <w:lang w:val="kk-KZ"/>
        </w:rPr>
        <w:t xml:space="preserve">ді сандық және сапалық түсіндіру үшін (сипаттамалық статистиканы бағалау, параметрлік емес критерийлер: Манна-Уитнидің U-критерийі, </w:t>
      </w:r>
      <w:r w:rsidR="00D41CE4" w:rsidRPr="003A0696">
        <w:rPr>
          <w:rFonts w:ascii="Times New Roman" w:hAnsi="Times New Roman"/>
          <w:sz w:val="28"/>
          <w:szCs w:val="28"/>
          <w:lang w:val="kk-KZ"/>
        </w:rPr>
        <w:t>Крускал</w:t>
      </w:r>
      <w:r w:rsidRPr="003A0696">
        <w:rPr>
          <w:rFonts w:ascii="Times New Roman" w:hAnsi="Times New Roman"/>
          <w:sz w:val="28"/>
          <w:szCs w:val="28"/>
          <w:lang w:val="kk-KZ"/>
        </w:rPr>
        <w:t>-Уоллистің H-критерийі, екі тәуелді топты (зерттеудің әртүрлі кезеңдеріндегі бақылау тобы) салыстыру үшін Вилкоксонның Т-критерийі таңдалды.</w:t>
      </w:r>
    </w:p>
    <w:p w14:paraId="124F5E6F" w14:textId="52F7E3CE" w:rsidR="00780295" w:rsidRPr="00780295" w:rsidRDefault="00780295" w:rsidP="00780295">
      <w:pPr>
        <w:pStyle w:val="a3"/>
        <w:spacing w:after="0" w:line="240" w:lineRule="auto"/>
        <w:ind w:left="0" w:firstLine="567"/>
        <w:jc w:val="both"/>
        <w:rPr>
          <w:rFonts w:ascii="Times New Roman" w:hAnsi="Times New Roman"/>
          <w:sz w:val="28"/>
          <w:szCs w:val="28"/>
          <w:lang w:val="kk-KZ"/>
        </w:rPr>
      </w:pPr>
      <w:r>
        <w:rPr>
          <w:rFonts w:ascii="Times New Roman" w:hAnsi="Times New Roman"/>
          <w:b/>
          <w:bCs/>
          <w:sz w:val="28"/>
          <w:szCs w:val="28"/>
          <w:lang w:val="kk-KZ"/>
        </w:rPr>
        <w:t>А</w:t>
      </w:r>
      <w:r w:rsidRPr="00780295">
        <w:rPr>
          <w:rFonts w:ascii="Times New Roman" w:hAnsi="Times New Roman"/>
          <w:b/>
          <w:bCs/>
          <w:sz w:val="28"/>
          <w:szCs w:val="28"/>
          <w:lang w:val="kk-KZ"/>
        </w:rPr>
        <w:t>лынған нәтижелер мен олардың негізінде жасалған тұжырымдардың сенімділігі мен дәйектілігі</w:t>
      </w:r>
      <w:r w:rsidRPr="00780295">
        <w:rPr>
          <w:rFonts w:ascii="Times New Roman" w:hAnsi="Times New Roman"/>
          <w:sz w:val="28"/>
          <w:szCs w:val="28"/>
          <w:lang w:val="kk-KZ"/>
        </w:rPr>
        <w:t xml:space="preserve"> бастапқы тұжырымдардың әдіснамалық </w:t>
      </w:r>
      <w:r w:rsidRPr="00780295">
        <w:rPr>
          <w:rFonts w:ascii="Times New Roman" w:hAnsi="Times New Roman"/>
          <w:sz w:val="28"/>
          <w:szCs w:val="28"/>
          <w:lang w:val="kk-KZ"/>
        </w:rPr>
        <w:lastRenderedPageBreak/>
        <w:t>негізділігімен, оның мақсаты, міндеттері мен болжамдарына сәйкес келетін стандартталған зерттеу әдістерінің кешенін қолданумен, эксперименттік таңдама тобының жеткілікті көлемімен және оның репрезентативтілігімен, эксперименттік мәліметтерді өңдеу кезінде математикалық статистика әдістерін дұрыс қолданумен, анықталған заңдылықтарды мазмұнды талдаумен қамтамасыз етілді.</w:t>
      </w:r>
    </w:p>
    <w:p w14:paraId="65ABC426" w14:textId="77777777" w:rsidR="00604A6F" w:rsidRPr="003A0696" w:rsidRDefault="00604A6F" w:rsidP="00604A6F">
      <w:pPr>
        <w:spacing w:after="0" w:line="240" w:lineRule="auto"/>
        <w:ind w:firstLine="567"/>
        <w:jc w:val="both"/>
        <w:rPr>
          <w:rFonts w:ascii="Times New Roman" w:hAnsi="Times New Roman"/>
          <w:b/>
          <w:sz w:val="28"/>
          <w:szCs w:val="28"/>
          <w:lang w:val="kk-KZ"/>
        </w:rPr>
      </w:pPr>
      <w:proofErr w:type="spellStart"/>
      <w:r w:rsidRPr="003A0696">
        <w:rPr>
          <w:rFonts w:ascii="Times New Roman" w:hAnsi="Times New Roman"/>
          <w:b/>
          <w:sz w:val="28"/>
          <w:szCs w:val="28"/>
        </w:rPr>
        <w:t>Диссертациялық</w:t>
      </w:r>
      <w:proofErr w:type="spellEnd"/>
      <w:r w:rsidRPr="003A0696">
        <w:rPr>
          <w:rFonts w:ascii="Times New Roman" w:hAnsi="Times New Roman"/>
          <w:b/>
          <w:sz w:val="28"/>
          <w:szCs w:val="28"/>
        </w:rPr>
        <w:t xml:space="preserve"> </w:t>
      </w:r>
      <w:proofErr w:type="spellStart"/>
      <w:r w:rsidRPr="003A0696">
        <w:rPr>
          <w:rFonts w:ascii="Times New Roman" w:hAnsi="Times New Roman"/>
          <w:b/>
          <w:sz w:val="28"/>
          <w:szCs w:val="28"/>
        </w:rPr>
        <w:t>зерттеудің</w:t>
      </w:r>
      <w:proofErr w:type="spellEnd"/>
      <w:r w:rsidRPr="003A0696">
        <w:rPr>
          <w:rFonts w:ascii="Times New Roman" w:hAnsi="Times New Roman"/>
          <w:b/>
          <w:sz w:val="28"/>
          <w:szCs w:val="28"/>
          <w:lang w:val="kk-KZ"/>
        </w:rPr>
        <w:t xml:space="preserve"> </w:t>
      </w:r>
      <w:r w:rsidRPr="003A0696">
        <w:rPr>
          <w:rFonts w:ascii="Times New Roman" w:hAnsi="Times New Roman"/>
          <w:b/>
          <w:bCs/>
          <w:sz w:val="28"/>
          <w:szCs w:val="28"/>
          <w:lang w:val="kk-KZ"/>
        </w:rPr>
        <w:t>ғылыми жаңалығы</w:t>
      </w:r>
    </w:p>
    <w:p w14:paraId="0990DEBE" w14:textId="77777777" w:rsidR="00604A6F" w:rsidRPr="003A0696" w:rsidRDefault="00604A6F" w:rsidP="00604A6F">
      <w:pPr>
        <w:pStyle w:val="a3"/>
        <w:numPr>
          <w:ilvl w:val="0"/>
          <w:numId w:val="14"/>
        </w:numPr>
        <w:suppressAutoHyphen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 xml:space="preserve">педагогикалық мамандық студенттерінің кәсіби мотивациясын жоғары оқу орнында оқу кезінде қалыптастырудың псиологиялық-педагогикалық шарттары анықталды; </w:t>
      </w:r>
    </w:p>
    <w:p w14:paraId="15BDD8F2" w14:textId="77777777" w:rsidR="00604A6F" w:rsidRPr="003A0696" w:rsidRDefault="00604A6F" w:rsidP="00604A6F">
      <w:pPr>
        <w:pStyle w:val="a3"/>
        <w:numPr>
          <w:ilvl w:val="0"/>
          <w:numId w:val="14"/>
        </w:numPr>
        <w:suppressAutoHyphen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студенттердің кәсіби мотивациясын қалыптастырудың психологиялық ерекшеліктері, құрылымдық компоненттері, өзіндік ере</w:t>
      </w:r>
      <w:r>
        <w:rPr>
          <w:rFonts w:ascii="Times New Roman" w:hAnsi="Times New Roman"/>
          <w:sz w:val="28"/>
          <w:szCs w:val="28"/>
          <w:lang w:val="kk-KZ"/>
        </w:rPr>
        <w:t>к</w:t>
      </w:r>
      <w:r w:rsidRPr="003A0696">
        <w:rPr>
          <w:rFonts w:ascii="Times New Roman" w:hAnsi="Times New Roman"/>
          <w:sz w:val="28"/>
          <w:szCs w:val="28"/>
          <w:lang w:val="kk-KZ"/>
        </w:rPr>
        <w:t xml:space="preserve">шелігі мен динамикасы анықталды; </w:t>
      </w:r>
    </w:p>
    <w:p w14:paraId="2F387F0D" w14:textId="7C962680" w:rsidR="00604A6F" w:rsidRDefault="00604A6F" w:rsidP="00604A6F">
      <w:pPr>
        <w:pStyle w:val="a3"/>
        <w:numPr>
          <w:ilvl w:val="0"/>
          <w:numId w:val="14"/>
        </w:numPr>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педагогикалық мамандық</w:t>
      </w:r>
      <w:r w:rsidR="00D95770">
        <w:rPr>
          <w:rFonts w:ascii="Times New Roman" w:hAnsi="Times New Roman"/>
          <w:sz w:val="28"/>
          <w:szCs w:val="28"/>
          <w:lang w:val="kk-KZ"/>
        </w:rPr>
        <w:t xml:space="preserve"> </w:t>
      </w:r>
      <w:r w:rsidRPr="003A0696">
        <w:rPr>
          <w:rFonts w:ascii="Times New Roman" w:hAnsi="Times New Roman"/>
          <w:sz w:val="28"/>
          <w:szCs w:val="28"/>
          <w:lang w:val="kk-KZ"/>
        </w:rPr>
        <w:t>студенттерінің кәсіби мотивациясын қалыптастыру мақсатында кәсіби мотивацияны қалыптастырудың моделі мен бағдарламасы жасал</w:t>
      </w:r>
      <w:r>
        <w:rPr>
          <w:rFonts w:ascii="Times New Roman" w:hAnsi="Times New Roman"/>
          <w:sz w:val="28"/>
          <w:szCs w:val="28"/>
          <w:lang w:val="kk-KZ"/>
        </w:rPr>
        <w:t>ды</w:t>
      </w:r>
      <w:r w:rsidRPr="003A0696">
        <w:rPr>
          <w:rFonts w:ascii="Times New Roman" w:hAnsi="Times New Roman"/>
          <w:sz w:val="28"/>
          <w:szCs w:val="28"/>
          <w:lang w:val="kk-KZ"/>
        </w:rPr>
        <w:t>.</w:t>
      </w:r>
    </w:p>
    <w:p w14:paraId="28DCE4B9" w14:textId="2ED661EB" w:rsidR="004059AF" w:rsidRPr="003A0696" w:rsidRDefault="004059AF" w:rsidP="00604A6F">
      <w:pPr>
        <w:pStyle w:val="a3"/>
        <w:numPr>
          <w:ilvl w:val="0"/>
          <w:numId w:val="14"/>
        </w:numPr>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қазіргі замандағы студенттердің кәсіби мотивациясын диагностикалауға мүмкіндік беретін заман</w:t>
      </w:r>
      <w:r w:rsidR="00F02129">
        <w:rPr>
          <w:rFonts w:ascii="Times New Roman" w:hAnsi="Times New Roman"/>
          <w:sz w:val="28"/>
          <w:szCs w:val="28"/>
          <w:lang w:val="kk-KZ"/>
        </w:rPr>
        <w:t>а</w:t>
      </w:r>
      <w:r>
        <w:rPr>
          <w:rFonts w:ascii="Times New Roman" w:hAnsi="Times New Roman"/>
          <w:sz w:val="28"/>
          <w:szCs w:val="28"/>
          <w:lang w:val="kk-KZ"/>
        </w:rPr>
        <w:t xml:space="preserve">уи әдістемелер кешенін қолдану негізінде экперименттік-эмпирикалық зерттеу жүргізіліп, тың нәтижелер алынды. </w:t>
      </w:r>
    </w:p>
    <w:bookmarkEnd w:id="3"/>
    <w:p w14:paraId="344A3457" w14:textId="69FC9B34" w:rsidR="00F4255C" w:rsidRPr="003A0696" w:rsidRDefault="00F4255C" w:rsidP="00F4255C">
      <w:pPr>
        <w:pStyle w:val="a3"/>
        <w:spacing w:after="0" w:line="240" w:lineRule="auto"/>
        <w:ind w:left="0" w:firstLine="567"/>
        <w:jc w:val="both"/>
        <w:rPr>
          <w:rFonts w:ascii="Times New Roman" w:hAnsi="Times New Roman"/>
          <w:b/>
          <w:iCs/>
          <w:sz w:val="28"/>
          <w:szCs w:val="28"/>
          <w:lang w:val="kk-KZ"/>
        </w:rPr>
      </w:pPr>
      <w:r w:rsidRPr="003A0696">
        <w:rPr>
          <w:rFonts w:ascii="Times New Roman" w:hAnsi="Times New Roman"/>
          <w:b/>
          <w:iCs/>
          <w:sz w:val="28"/>
          <w:szCs w:val="28"/>
          <w:lang w:val="kk-KZ"/>
        </w:rPr>
        <w:t>Диссертациялық зерттеудің теориялық маңыздылығы</w:t>
      </w:r>
    </w:p>
    <w:p w14:paraId="2436055B" w14:textId="6742D11D" w:rsidR="000E04FC" w:rsidRPr="001C2814" w:rsidRDefault="00F4255C" w:rsidP="000875D0">
      <w:pPr>
        <w:spacing w:after="0" w:line="240" w:lineRule="auto"/>
        <w:ind w:firstLine="567"/>
        <w:jc w:val="both"/>
        <w:rPr>
          <w:rFonts w:ascii="Times New Roman" w:hAnsi="Times New Roman"/>
          <w:color w:val="000000" w:themeColor="text1"/>
          <w:sz w:val="28"/>
          <w:szCs w:val="28"/>
          <w:lang w:val="kk-KZ"/>
        </w:rPr>
      </w:pPr>
      <w:r w:rsidRPr="001C2814">
        <w:rPr>
          <w:rFonts w:ascii="Times New Roman" w:hAnsi="Times New Roman"/>
          <w:color w:val="000000" w:themeColor="text1"/>
          <w:sz w:val="28"/>
          <w:szCs w:val="28"/>
          <w:lang w:val="kk-KZ"/>
        </w:rPr>
        <w:t xml:space="preserve">«Педагогикалық мамандық студенттерінің кәсіби мотивациясы» ұғымының мазмұны кеңейтілді. </w:t>
      </w:r>
      <w:r w:rsidR="00000270" w:rsidRPr="001C2814">
        <w:rPr>
          <w:rFonts w:ascii="Times New Roman" w:hAnsi="Times New Roman"/>
          <w:color w:val="000000" w:themeColor="text1"/>
          <w:sz w:val="28"/>
          <w:szCs w:val="28"/>
          <w:lang w:val="kk-KZ"/>
        </w:rPr>
        <w:t xml:space="preserve">Осылайша, «педагогикалық мамандық студенттерінің кәсіби мотивациясы» </w:t>
      </w:r>
      <w:r w:rsidR="00836D1B" w:rsidRPr="001C2814">
        <w:rPr>
          <w:rFonts w:ascii="Times New Roman" w:hAnsi="Times New Roman"/>
          <w:color w:val="000000" w:themeColor="text1"/>
          <w:sz w:val="28"/>
          <w:szCs w:val="28"/>
          <w:lang w:val="kk-KZ"/>
        </w:rPr>
        <w:t xml:space="preserve">ұғымына авторлық анықтама берілді. </w:t>
      </w:r>
      <w:r w:rsidR="000875D0" w:rsidRPr="001C2814">
        <w:rPr>
          <w:rFonts w:ascii="Times New Roman" w:hAnsi="Times New Roman"/>
          <w:iCs/>
          <w:color w:val="000000" w:themeColor="text1"/>
          <w:sz w:val="28"/>
          <w:szCs w:val="28"/>
          <w:lang w:val="kk-KZ"/>
        </w:rPr>
        <w:t>Бізбен п</w:t>
      </w:r>
      <w:r w:rsidR="00274525" w:rsidRPr="001C2814">
        <w:rPr>
          <w:rFonts w:ascii="Times New Roman" w:hAnsi="Times New Roman"/>
          <w:iCs/>
          <w:color w:val="000000" w:themeColor="text1"/>
          <w:sz w:val="28"/>
          <w:szCs w:val="28"/>
          <w:lang w:val="kk-KZ"/>
        </w:rPr>
        <w:t xml:space="preserve">едагогикалық мамандық студенттерінің кәсіби мотивациясы </w:t>
      </w:r>
      <w:r w:rsidR="000875D0" w:rsidRPr="001C2814">
        <w:rPr>
          <w:rFonts w:ascii="Times New Roman" w:hAnsi="Times New Roman"/>
          <w:iCs/>
          <w:color w:val="000000" w:themeColor="text1"/>
          <w:sz w:val="28"/>
          <w:szCs w:val="28"/>
          <w:lang w:val="kk-KZ"/>
        </w:rPr>
        <w:t>таңдалған мамандық шеңберінде кәсіби педагогикалық қызметті жүзеге асыруға қызығушылықты, белсенділікті және жеке мағынаны анықтайтын өзара байланысты саналы ынталандыру мотивтерінің жиынтығы ретінде қарастырылды.</w:t>
      </w:r>
    </w:p>
    <w:p w14:paraId="1DC6CB45" w14:textId="2E9F7533" w:rsidR="00F4255C" w:rsidRPr="001C2814" w:rsidRDefault="00F4255C" w:rsidP="00AD18F9">
      <w:pPr>
        <w:pStyle w:val="a3"/>
        <w:spacing w:after="0" w:line="240" w:lineRule="auto"/>
        <w:ind w:left="0" w:firstLine="567"/>
        <w:jc w:val="both"/>
        <w:rPr>
          <w:rFonts w:ascii="Times New Roman" w:hAnsi="Times New Roman"/>
          <w:color w:val="000000" w:themeColor="text1"/>
          <w:sz w:val="28"/>
          <w:szCs w:val="28"/>
          <w:lang w:val="kk-KZ"/>
        </w:rPr>
      </w:pPr>
      <w:r w:rsidRPr="001C2814">
        <w:rPr>
          <w:rFonts w:ascii="Times New Roman" w:hAnsi="Times New Roman"/>
          <w:color w:val="000000" w:themeColor="text1"/>
          <w:sz w:val="28"/>
          <w:szCs w:val="28"/>
          <w:lang w:val="kk-KZ"/>
        </w:rPr>
        <w:t xml:space="preserve">Педагогикалық мамандық студенттерінің </w:t>
      </w:r>
      <w:r w:rsidR="00000270" w:rsidRPr="001C2814">
        <w:rPr>
          <w:rFonts w:ascii="Times New Roman" w:hAnsi="Times New Roman"/>
          <w:color w:val="000000" w:themeColor="text1"/>
          <w:sz w:val="28"/>
          <w:szCs w:val="28"/>
          <w:lang w:val="kk-KZ"/>
        </w:rPr>
        <w:t xml:space="preserve">кәсіби мотивациясын қалыптастырудың </w:t>
      </w:r>
      <w:r w:rsidRPr="001C2814">
        <w:rPr>
          <w:rFonts w:ascii="Times New Roman" w:hAnsi="Times New Roman"/>
          <w:color w:val="000000" w:themeColor="text1"/>
          <w:sz w:val="28"/>
          <w:szCs w:val="28"/>
          <w:lang w:val="kk-KZ"/>
        </w:rPr>
        <w:t xml:space="preserve">педагогикалық шарттары </w:t>
      </w:r>
      <w:r w:rsidR="00AD18F9" w:rsidRPr="001C2814">
        <w:rPr>
          <w:rFonts w:ascii="Times New Roman" w:hAnsi="Times New Roman"/>
          <w:color w:val="000000" w:themeColor="text1"/>
          <w:sz w:val="28"/>
          <w:szCs w:val="28"/>
          <w:lang w:val="kk-KZ"/>
        </w:rPr>
        <w:t xml:space="preserve">анықталып, </w:t>
      </w:r>
      <w:r w:rsidRPr="001C2814">
        <w:rPr>
          <w:rFonts w:ascii="Times New Roman" w:hAnsi="Times New Roman"/>
          <w:color w:val="000000" w:themeColor="text1"/>
          <w:sz w:val="28"/>
          <w:szCs w:val="28"/>
          <w:lang w:val="kk-KZ"/>
        </w:rPr>
        <w:t>теориялық</w:t>
      </w:r>
      <w:r w:rsidR="00AD18F9" w:rsidRPr="001C2814">
        <w:rPr>
          <w:rFonts w:ascii="Times New Roman" w:hAnsi="Times New Roman"/>
          <w:color w:val="000000" w:themeColor="text1"/>
          <w:sz w:val="28"/>
          <w:szCs w:val="28"/>
          <w:lang w:val="kk-KZ"/>
        </w:rPr>
        <w:t xml:space="preserve"> тұрғыдап негізделді</w:t>
      </w:r>
      <w:r w:rsidRPr="001C2814">
        <w:rPr>
          <w:rFonts w:ascii="Times New Roman" w:hAnsi="Times New Roman"/>
          <w:color w:val="000000" w:themeColor="text1"/>
          <w:sz w:val="28"/>
          <w:szCs w:val="28"/>
          <w:lang w:val="kk-KZ"/>
        </w:rPr>
        <w:t>: сыртқы (іс-әрекетін белсендіру) және ішкі (өзінің қабілеттерін, кәсіби жетілу мотивациясын, студенттің ішкі кәсіби болмысын жете ұғын</w:t>
      </w:r>
      <w:r w:rsidR="00741CA0" w:rsidRPr="001C2814">
        <w:rPr>
          <w:rFonts w:ascii="Times New Roman" w:hAnsi="Times New Roman"/>
          <w:color w:val="000000" w:themeColor="text1"/>
          <w:sz w:val="28"/>
          <w:szCs w:val="28"/>
          <w:lang w:val="kk-KZ"/>
        </w:rPr>
        <w:t>у</w:t>
      </w:r>
      <w:r w:rsidRPr="001C2814">
        <w:rPr>
          <w:rFonts w:ascii="Times New Roman" w:hAnsi="Times New Roman"/>
          <w:color w:val="000000" w:themeColor="text1"/>
          <w:sz w:val="28"/>
          <w:szCs w:val="28"/>
          <w:lang w:val="kk-KZ"/>
        </w:rPr>
        <w:t xml:space="preserve">; шығармашылық белсенділік, кәсіби өзін-өзі жетілдіруге дайындығы). Педагогикалық мамандық студенттерінің кәсіби мотивациясын қалыптастыру бағдарламасы теориялық негізделіп жасалды. </w:t>
      </w:r>
    </w:p>
    <w:p w14:paraId="6E70CB7D" w14:textId="540E7D0B" w:rsidR="00F4255C" w:rsidRDefault="00F4255C" w:rsidP="00F4255C">
      <w:pPr>
        <w:pStyle w:val="a3"/>
        <w:spacing w:after="0" w:line="240" w:lineRule="auto"/>
        <w:ind w:left="0" w:firstLine="567"/>
        <w:jc w:val="both"/>
        <w:rPr>
          <w:rFonts w:ascii="Times New Roman" w:hAnsi="Times New Roman"/>
          <w:sz w:val="28"/>
          <w:szCs w:val="28"/>
          <w:lang w:val="kk-KZ"/>
        </w:rPr>
      </w:pPr>
      <w:r w:rsidRPr="003A0696">
        <w:rPr>
          <w:rFonts w:ascii="Times New Roman" w:hAnsi="Times New Roman"/>
          <w:b/>
          <w:iCs/>
          <w:sz w:val="28"/>
          <w:szCs w:val="28"/>
          <w:lang w:val="kk-KZ"/>
        </w:rPr>
        <w:t>Зерттеудің практикалық маңыздылығы</w:t>
      </w:r>
      <w:r w:rsidRPr="003A0696">
        <w:rPr>
          <w:rFonts w:ascii="Times New Roman" w:hAnsi="Times New Roman"/>
          <w:sz w:val="28"/>
          <w:szCs w:val="28"/>
          <w:lang w:val="kk-KZ"/>
        </w:rPr>
        <w:t>: Зерттеу нәтижелері</w:t>
      </w:r>
      <w:r w:rsidR="00E36A08">
        <w:rPr>
          <w:rFonts w:ascii="Times New Roman" w:hAnsi="Times New Roman"/>
          <w:sz w:val="28"/>
          <w:szCs w:val="28"/>
          <w:lang w:val="kk-KZ"/>
        </w:rPr>
        <w:t xml:space="preserve">н </w:t>
      </w:r>
      <w:r w:rsidRPr="003A0696">
        <w:rPr>
          <w:rFonts w:ascii="Times New Roman" w:hAnsi="Times New Roman"/>
          <w:sz w:val="28"/>
          <w:szCs w:val="28"/>
          <w:lang w:val="kk-KZ"/>
        </w:rPr>
        <w:t xml:space="preserve">педагогикалық мамандық студенттерінің кәсіби мотивациясын диагностикалау мен түзету үшін, мотивациялық тренинг бағдарламасын оқу сабақтарын өткізу кезінде пайдалануға болады. </w:t>
      </w:r>
    </w:p>
    <w:p w14:paraId="6A9CBD41" w14:textId="7AD98985" w:rsidR="00604A6F" w:rsidRPr="00CB3D14" w:rsidRDefault="00604A6F" w:rsidP="00604A6F">
      <w:pPr>
        <w:spacing w:after="0" w:line="240" w:lineRule="auto"/>
        <w:ind w:firstLine="567"/>
        <w:jc w:val="both"/>
        <w:rPr>
          <w:rFonts w:ascii="Times New Roman" w:hAnsi="Times New Roman"/>
          <w:b/>
          <w:iCs/>
          <w:sz w:val="28"/>
          <w:szCs w:val="28"/>
          <w:lang w:val="kk-KZ"/>
        </w:rPr>
      </w:pPr>
      <w:r w:rsidRPr="00604A6F">
        <w:rPr>
          <w:rFonts w:ascii="Times New Roman" w:hAnsi="Times New Roman"/>
          <w:b/>
          <w:iCs/>
          <w:sz w:val="28"/>
          <w:szCs w:val="28"/>
          <w:lang w:val="kk-KZ"/>
        </w:rPr>
        <w:t xml:space="preserve">Қорғауға ұсынылатын </w:t>
      </w:r>
      <w:r w:rsidR="00E74222">
        <w:rPr>
          <w:rFonts w:ascii="Times New Roman" w:hAnsi="Times New Roman"/>
          <w:b/>
          <w:iCs/>
          <w:sz w:val="28"/>
          <w:szCs w:val="28"/>
          <w:lang w:val="kk-KZ"/>
        </w:rPr>
        <w:t xml:space="preserve">зерттеудің </w:t>
      </w:r>
      <w:r w:rsidRPr="00604A6F">
        <w:rPr>
          <w:rFonts w:ascii="Times New Roman" w:hAnsi="Times New Roman"/>
          <w:b/>
          <w:iCs/>
          <w:sz w:val="28"/>
          <w:szCs w:val="28"/>
          <w:lang w:val="kk-KZ"/>
        </w:rPr>
        <w:t>негізгі</w:t>
      </w:r>
      <w:r w:rsidR="004D517C">
        <w:rPr>
          <w:rFonts w:ascii="Times New Roman" w:hAnsi="Times New Roman"/>
          <w:b/>
          <w:iCs/>
          <w:sz w:val="28"/>
          <w:szCs w:val="28"/>
          <w:lang w:val="kk-KZ"/>
        </w:rPr>
        <w:t xml:space="preserve"> қағидалар</w:t>
      </w:r>
      <w:r w:rsidR="00E74222">
        <w:rPr>
          <w:rFonts w:ascii="Times New Roman" w:hAnsi="Times New Roman"/>
          <w:b/>
          <w:iCs/>
          <w:sz w:val="28"/>
          <w:szCs w:val="28"/>
          <w:lang w:val="kk-KZ"/>
        </w:rPr>
        <w:t>ы</w:t>
      </w:r>
    </w:p>
    <w:p w14:paraId="1A156804" w14:textId="77777777" w:rsidR="00604A6F" w:rsidRPr="00CB3D14" w:rsidRDefault="00604A6F">
      <w:pPr>
        <w:pStyle w:val="a3"/>
        <w:numPr>
          <w:ilvl w:val="0"/>
          <w:numId w:val="58"/>
        </w:numPr>
        <w:tabs>
          <w:tab w:val="left" w:pos="993"/>
        </w:tabs>
        <w:spacing w:after="0" w:line="240" w:lineRule="auto"/>
        <w:ind w:left="0" w:firstLine="567"/>
        <w:jc w:val="both"/>
        <w:rPr>
          <w:rFonts w:ascii="Times New Roman" w:hAnsi="Times New Roman"/>
          <w:sz w:val="28"/>
          <w:szCs w:val="28"/>
          <w:lang w:val="kk-KZ"/>
        </w:rPr>
      </w:pPr>
      <w:r w:rsidRPr="00CB3D14">
        <w:rPr>
          <w:rFonts w:ascii="Times New Roman" w:hAnsi="Times New Roman"/>
          <w:sz w:val="28"/>
          <w:szCs w:val="28"/>
          <w:lang w:val="kk-KZ"/>
        </w:rPr>
        <w:t xml:space="preserve">Педагогикалық мамандық студенттерінің кәсіби мотивациясы </w:t>
      </w:r>
      <w:r w:rsidRPr="0024747D">
        <w:rPr>
          <w:rFonts w:ascii="Times New Roman" w:hAnsi="Times New Roman"/>
          <w:sz w:val="28"/>
          <w:szCs w:val="28"/>
          <w:lang w:val="kk-KZ"/>
        </w:rPr>
        <w:t xml:space="preserve">педагогикалық мамандықты игеруге бағытталған оятушы механизмдер жиынтығы болып табылады және ол екі жүйе құраушы компонентті: оқу-кәсіби қызмет мотивациясы (қажетті кәсіби-маңызды білім, білік, дағдыны алуға бағытталған оятушы механизмдерді) мен кәсіби қызметті </w:t>
      </w:r>
      <w:r w:rsidRPr="00780295">
        <w:rPr>
          <w:rFonts w:ascii="Times New Roman" w:hAnsi="Times New Roman"/>
          <w:color w:val="000000" w:themeColor="text1"/>
          <w:sz w:val="28"/>
          <w:szCs w:val="28"/>
          <w:lang w:val="kk-KZ"/>
        </w:rPr>
        <w:t xml:space="preserve">ынталандыруды </w:t>
      </w:r>
      <w:r w:rsidRPr="0024747D">
        <w:rPr>
          <w:rFonts w:ascii="Times New Roman" w:hAnsi="Times New Roman"/>
          <w:sz w:val="28"/>
          <w:szCs w:val="28"/>
          <w:lang w:val="kk-KZ"/>
        </w:rPr>
        <w:lastRenderedPageBreak/>
        <w:t xml:space="preserve">(педагогикалық кәсіптің ерекшеліктерін игеруге бағытталған оятушы механизмдерді) қамтиды. </w:t>
      </w:r>
    </w:p>
    <w:p w14:paraId="42442F87" w14:textId="2F71E7C5" w:rsidR="00604A6F" w:rsidRPr="00CB3D14" w:rsidRDefault="00604A6F">
      <w:pPr>
        <w:pStyle w:val="a3"/>
        <w:numPr>
          <w:ilvl w:val="0"/>
          <w:numId w:val="58"/>
        </w:numPr>
        <w:tabs>
          <w:tab w:val="left" w:pos="993"/>
        </w:tabs>
        <w:spacing w:after="0" w:line="240" w:lineRule="auto"/>
        <w:ind w:left="0" w:firstLine="567"/>
        <w:jc w:val="both"/>
        <w:rPr>
          <w:rFonts w:ascii="Times New Roman" w:hAnsi="Times New Roman"/>
          <w:sz w:val="28"/>
          <w:szCs w:val="28"/>
          <w:lang w:val="kk-KZ"/>
        </w:rPr>
      </w:pPr>
      <w:r w:rsidRPr="00CB3D14">
        <w:rPr>
          <w:rFonts w:ascii="Times New Roman" w:hAnsi="Times New Roman"/>
          <w:sz w:val="28"/>
          <w:szCs w:val="28"/>
          <w:lang w:val="kk-KZ"/>
        </w:rPr>
        <w:t>Педагогикалық мамандық студенттерінің кәсіби мотивациясын қалыптастырудың ерекшеліктерін анықтайтын негізгі құрылымдық компоненттер</w:t>
      </w:r>
      <w:r w:rsidRPr="0024747D">
        <w:rPr>
          <w:rFonts w:ascii="Times New Roman" w:hAnsi="Times New Roman"/>
          <w:sz w:val="28"/>
          <w:szCs w:val="28"/>
          <w:lang w:val="kk-KZ"/>
        </w:rPr>
        <w:t xml:space="preserve"> ретінде кәсіби мотивтер (кәсіби және оқу</w:t>
      </w:r>
      <w:r w:rsidR="000E03C2">
        <w:rPr>
          <w:rFonts w:ascii="Times New Roman" w:hAnsi="Times New Roman"/>
          <w:sz w:val="28"/>
          <w:szCs w:val="28"/>
          <w:lang w:val="kk-KZ"/>
        </w:rPr>
        <w:t>-</w:t>
      </w:r>
      <w:r w:rsidRPr="0024747D">
        <w:rPr>
          <w:rFonts w:ascii="Times New Roman" w:hAnsi="Times New Roman"/>
          <w:sz w:val="28"/>
          <w:szCs w:val="28"/>
          <w:lang w:val="kk-KZ"/>
        </w:rPr>
        <w:t xml:space="preserve">кәсіби), кәсіби құндылықтар, қызығушылықтар, қабілеттер, жеке-типологиялық ерекшеліктер, коммуникативті сапалар болып табылады. </w:t>
      </w:r>
    </w:p>
    <w:p w14:paraId="423FF360" w14:textId="5436B382" w:rsidR="008A200E" w:rsidRPr="008A200E" w:rsidRDefault="008A200E">
      <w:pPr>
        <w:pStyle w:val="a3"/>
        <w:numPr>
          <w:ilvl w:val="0"/>
          <w:numId w:val="58"/>
        </w:numPr>
        <w:tabs>
          <w:tab w:val="left" w:pos="851"/>
          <w:tab w:val="left" w:pos="993"/>
        </w:tabs>
        <w:spacing w:after="0" w:line="240" w:lineRule="auto"/>
        <w:ind w:left="0" w:firstLine="567"/>
        <w:jc w:val="both"/>
        <w:rPr>
          <w:rFonts w:ascii="Times New Roman" w:hAnsi="Times New Roman"/>
          <w:sz w:val="28"/>
          <w:szCs w:val="28"/>
          <w:lang w:val="kk-KZ"/>
        </w:rPr>
      </w:pPr>
      <w:r w:rsidRPr="008A200E">
        <w:rPr>
          <w:rFonts w:ascii="Times New Roman" w:hAnsi="Times New Roman"/>
          <w:sz w:val="28"/>
          <w:szCs w:val="28"/>
          <w:lang w:val="kk-KZ"/>
        </w:rPr>
        <w:t xml:space="preserve">Педагогикалық мамандық студенттерінің кәсіби мотивациясын қалыптастыру моделі кешенді сипатқа ие және мотивацияның құрылымдық элементтерінің арақатынасын өзгертуге, ішкі мотивтер мен мотивациялық автономияның </w:t>
      </w:r>
      <w:r>
        <w:rPr>
          <w:rFonts w:ascii="Times New Roman" w:hAnsi="Times New Roman"/>
          <w:sz w:val="28"/>
          <w:szCs w:val="28"/>
          <w:lang w:val="kk-KZ"/>
        </w:rPr>
        <w:t>деңгейін</w:t>
      </w:r>
      <w:r w:rsidRPr="008A200E">
        <w:rPr>
          <w:rFonts w:ascii="Times New Roman" w:hAnsi="Times New Roman"/>
          <w:sz w:val="28"/>
          <w:szCs w:val="28"/>
          <w:lang w:val="kk-KZ"/>
        </w:rPr>
        <w:t xml:space="preserve"> арттыруға және ішкі каузалдық бағдардың басым болуына бағытталған. </w:t>
      </w:r>
    </w:p>
    <w:p w14:paraId="394F667D" w14:textId="63656B78" w:rsidR="000E03C2" w:rsidRPr="008A200E" w:rsidRDefault="008A200E">
      <w:pPr>
        <w:pStyle w:val="a3"/>
        <w:numPr>
          <w:ilvl w:val="0"/>
          <w:numId w:val="58"/>
        </w:numPr>
        <w:tabs>
          <w:tab w:val="left" w:pos="851"/>
          <w:tab w:val="left" w:pos="993"/>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Қалыптастырушы іс-шаралар ретінде құрастырылған психологиялық-мотивациялық тренингтік бағдарлама педагогикалық  мамандық с</w:t>
      </w:r>
      <w:r w:rsidR="000E03C2" w:rsidRPr="008A200E">
        <w:rPr>
          <w:rFonts w:ascii="Times New Roman" w:hAnsi="Times New Roman"/>
          <w:sz w:val="28"/>
          <w:szCs w:val="28"/>
          <w:lang w:val="kk-KZ"/>
        </w:rPr>
        <w:t>туденттер</w:t>
      </w:r>
      <w:r>
        <w:rPr>
          <w:rFonts w:ascii="Times New Roman" w:hAnsi="Times New Roman"/>
          <w:sz w:val="28"/>
          <w:szCs w:val="28"/>
          <w:lang w:val="kk-KZ"/>
        </w:rPr>
        <w:t>ін</w:t>
      </w:r>
      <w:r w:rsidR="000E03C2" w:rsidRPr="008A200E">
        <w:rPr>
          <w:rFonts w:ascii="Times New Roman" w:hAnsi="Times New Roman"/>
          <w:sz w:val="28"/>
          <w:szCs w:val="28"/>
          <w:lang w:val="kk-KZ"/>
        </w:rPr>
        <w:t>і</w:t>
      </w:r>
      <w:r w:rsidR="000E03C2" w:rsidRPr="008A200E">
        <w:rPr>
          <w:rFonts w:ascii="Times New Roman" w:hAnsi="Times New Roman" w:cs="Cambria"/>
          <w:sz w:val="28"/>
          <w:szCs w:val="28"/>
          <w:lang w:val="kk-KZ"/>
        </w:rPr>
        <w:t>ң</w:t>
      </w:r>
      <w:r w:rsidR="000E03C2" w:rsidRPr="008A200E">
        <w:rPr>
          <w:rFonts w:ascii="Times New Roman" w:hAnsi="Times New Roman"/>
          <w:sz w:val="28"/>
          <w:szCs w:val="28"/>
          <w:lang w:val="kk-KZ"/>
        </w:rPr>
        <w:t xml:space="preserve"> </w:t>
      </w:r>
      <w:r w:rsidR="000E03C2" w:rsidRPr="008A200E">
        <w:rPr>
          <w:rFonts w:ascii="Times New Roman" w:hAnsi="Times New Roman" w:cs="Constantia"/>
          <w:sz w:val="28"/>
          <w:szCs w:val="28"/>
          <w:lang w:val="kk-KZ"/>
        </w:rPr>
        <w:t>к</w:t>
      </w:r>
      <w:r w:rsidR="000E03C2" w:rsidRPr="008A200E">
        <w:rPr>
          <w:rFonts w:ascii="Times New Roman" w:hAnsi="Times New Roman" w:cs="Cambria"/>
          <w:sz w:val="28"/>
          <w:szCs w:val="28"/>
          <w:lang w:val="kk-KZ"/>
        </w:rPr>
        <w:t>ә</w:t>
      </w:r>
      <w:r w:rsidR="000E03C2" w:rsidRPr="008A200E">
        <w:rPr>
          <w:rFonts w:ascii="Times New Roman" w:hAnsi="Times New Roman" w:cs="Constantia"/>
          <w:sz w:val="28"/>
          <w:szCs w:val="28"/>
          <w:lang w:val="kk-KZ"/>
        </w:rPr>
        <w:t>сіби</w:t>
      </w:r>
      <w:r w:rsidR="000E03C2" w:rsidRPr="008A200E">
        <w:rPr>
          <w:rFonts w:ascii="Times New Roman" w:hAnsi="Times New Roman"/>
          <w:sz w:val="28"/>
          <w:szCs w:val="28"/>
          <w:lang w:val="kk-KZ"/>
        </w:rPr>
        <w:t xml:space="preserve"> </w:t>
      </w:r>
      <w:r w:rsidR="000E03C2" w:rsidRPr="008A200E">
        <w:rPr>
          <w:rFonts w:ascii="Times New Roman" w:hAnsi="Times New Roman" w:cs="Constantia"/>
          <w:sz w:val="28"/>
          <w:szCs w:val="28"/>
          <w:lang w:val="kk-KZ"/>
        </w:rPr>
        <w:t>моти</w:t>
      </w:r>
      <w:r w:rsidR="000E03C2" w:rsidRPr="008A200E">
        <w:rPr>
          <w:rFonts w:ascii="Times New Roman" w:hAnsi="Times New Roman"/>
          <w:sz w:val="28"/>
          <w:szCs w:val="28"/>
          <w:lang w:val="kk-KZ"/>
        </w:rPr>
        <w:t>вациясын қалыптастыруда маңызды құрал</w:t>
      </w:r>
      <w:r>
        <w:rPr>
          <w:rFonts w:ascii="Times New Roman" w:hAnsi="Times New Roman"/>
          <w:sz w:val="28"/>
          <w:szCs w:val="28"/>
          <w:lang w:val="kk-KZ"/>
        </w:rPr>
        <w:t>ы</w:t>
      </w:r>
      <w:r w:rsidR="000E03C2" w:rsidRPr="008A200E">
        <w:rPr>
          <w:rFonts w:ascii="Times New Roman" w:hAnsi="Times New Roman"/>
          <w:sz w:val="28"/>
          <w:szCs w:val="28"/>
          <w:lang w:val="kk-KZ"/>
        </w:rPr>
        <w:t xml:space="preserve"> болып табылады.</w:t>
      </w:r>
    </w:p>
    <w:p w14:paraId="4CE03239" w14:textId="6AA5CE2E" w:rsidR="00604A6F" w:rsidRPr="003A0696" w:rsidRDefault="008A200E" w:rsidP="00604A6F">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5. </w:t>
      </w:r>
      <w:r w:rsidR="00604A6F" w:rsidRPr="00666D99">
        <w:rPr>
          <w:rFonts w:ascii="Times New Roman" w:hAnsi="Times New Roman"/>
          <w:sz w:val="28"/>
          <w:szCs w:val="28"/>
          <w:lang w:val="kk-KZ"/>
        </w:rPr>
        <w:t>Кәсіби мотивация деңгейі жоғары</w:t>
      </w:r>
      <w:r w:rsidR="00604A6F" w:rsidRPr="003A0696">
        <w:rPr>
          <w:rFonts w:ascii="Times New Roman" w:hAnsi="Times New Roman"/>
          <w:b/>
          <w:i/>
          <w:sz w:val="28"/>
          <w:szCs w:val="28"/>
          <w:lang w:val="kk-KZ"/>
        </w:rPr>
        <w:t xml:space="preserve"> </w:t>
      </w:r>
      <w:r w:rsidR="00604A6F">
        <w:rPr>
          <w:rFonts w:ascii="Times New Roman" w:hAnsi="Times New Roman"/>
          <w:sz w:val="28"/>
          <w:szCs w:val="28"/>
          <w:lang w:val="kk-KZ"/>
        </w:rPr>
        <w:t>студенттер</w:t>
      </w:r>
      <w:r w:rsidR="00604A6F" w:rsidRPr="003A0696">
        <w:rPr>
          <w:rFonts w:ascii="Times New Roman" w:hAnsi="Times New Roman"/>
          <w:sz w:val="28"/>
          <w:szCs w:val="28"/>
          <w:lang w:val="kk-KZ"/>
        </w:rPr>
        <w:t xml:space="preserve"> танымдық мотивация, жетістікке жету мотивациясы, өзін-өзі дамыту және өзін-өзі бағалау</w:t>
      </w:r>
      <w:r w:rsidR="00604A6F">
        <w:rPr>
          <w:rFonts w:ascii="Times New Roman" w:hAnsi="Times New Roman"/>
          <w:sz w:val="28"/>
          <w:szCs w:val="28"/>
          <w:lang w:val="kk-KZ"/>
        </w:rPr>
        <w:t>,</w:t>
      </w:r>
      <w:r w:rsidR="00604A6F" w:rsidRPr="003A0696">
        <w:rPr>
          <w:rFonts w:ascii="Times New Roman" w:hAnsi="Times New Roman"/>
          <w:sz w:val="28"/>
          <w:szCs w:val="28"/>
          <w:lang w:val="kk-KZ"/>
        </w:rPr>
        <w:t xml:space="preserve"> өзін-өзі анықтау, құзыреттілік және ерік-жігер сезімдері бойынша жоғары көрсеткіштермен</w:t>
      </w:r>
      <w:r>
        <w:rPr>
          <w:rFonts w:ascii="Times New Roman" w:hAnsi="Times New Roman"/>
          <w:sz w:val="28"/>
          <w:szCs w:val="28"/>
          <w:lang w:val="kk-KZ"/>
        </w:rPr>
        <w:t>, ал</w:t>
      </w:r>
      <w:r w:rsidR="00604A6F" w:rsidRPr="003A0696">
        <w:rPr>
          <w:rFonts w:ascii="Times New Roman" w:hAnsi="Times New Roman"/>
          <w:sz w:val="28"/>
          <w:szCs w:val="28"/>
          <w:lang w:val="kk-KZ"/>
        </w:rPr>
        <w:t xml:space="preserve"> сыртқы мотивация мен амотивация бойынша біршама төмен нәтижелермен сипатталады. </w:t>
      </w:r>
      <w:r w:rsidR="00604A6F">
        <w:rPr>
          <w:rFonts w:ascii="Times New Roman" w:hAnsi="Times New Roman"/>
          <w:sz w:val="28"/>
          <w:szCs w:val="28"/>
          <w:lang w:val="kk-KZ"/>
        </w:rPr>
        <w:t>І</w:t>
      </w:r>
      <w:r w:rsidR="00604A6F" w:rsidRPr="003A0696">
        <w:rPr>
          <w:rFonts w:ascii="Times New Roman" w:hAnsi="Times New Roman"/>
          <w:sz w:val="28"/>
          <w:szCs w:val="28"/>
          <w:lang w:val="kk-KZ"/>
        </w:rPr>
        <w:t>шкі мотивация мен автономияның жоғары деңгейі</w:t>
      </w:r>
      <w:r w:rsidR="00604A6F">
        <w:rPr>
          <w:rFonts w:ascii="Times New Roman" w:hAnsi="Times New Roman"/>
          <w:sz w:val="28"/>
          <w:szCs w:val="28"/>
          <w:lang w:val="kk-KZ"/>
        </w:rPr>
        <w:t xml:space="preserve"> басым бол</w:t>
      </w:r>
      <w:r w:rsidR="00AA76A8">
        <w:rPr>
          <w:rFonts w:ascii="Times New Roman" w:hAnsi="Times New Roman"/>
          <w:sz w:val="28"/>
          <w:szCs w:val="28"/>
          <w:lang w:val="kk-KZ"/>
        </w:rPr>
        <w:t>ғ</w:t>
      </w:r>
      <w:r w:rsidR="00604A6F">
        <w:rPr>
          <w:rFonts w:ascii="Times New Roman" w:hAnsi="Times New Roman"/>
          <w:sz w:val="28"/>
          <w:szCs w:val="28"/>
          <w:lang w:val="kk-KZ"/>
        </w:rPr>
        <w:t xml:space="preserve">андықтан, мұндай студенттерде </w:t>
      </w:r>
      <w:r w:rsidR="00604A6F" w:rsidRPr="003A0696">
        <w:rPr>
          <w:rFonts w:ascii="Times New Roman" w:hAnsi="Times New Roman"/>
          <w:sz w:val="28"/>
          <w:szCs w:val="28"/>
          <w:lang w:val="kk-KZ"/>
        </w:rPr>
        <w:t>ішкі каузалды бағдар</w:t>
      </w:r>
      <w:r w:rsidR="00604A6F">
        <w:rPr>
          <w:rFonts w:ascii="Times New Roman" w:hAnsi="Times New Roman"/>
          <w:sz w:val="28"/>
          <w:szCs w:val="28"/>
          <w:lang w:val="kk-KZ"/>
        </w:rPr>
        <w:t xml:space="preserve"> жақсы дамиды</w:t>
      </w:r>
      <w:r w:rsidR="00604A6F" w:rsidRPr="003A0696">
        <w:rPr>
          <w:rFonts w:ascii="Times New Roman" w:hAnsi="Times New Roman"/>
          <w:sz w:val="28"/>
          <w:szCs w:val="28"/>
          <w:lang w:val="kk-KZ"/>
        </w:rPr>
        <w:t>.</w:t>
      </w:r>
      <w:r w:rsidR="00604A6F">
        <w:rPr>
          <w:rFonts w:ascii="Times New Roman" w:hAnsi="Times New Roman"/>
          <w:sz w:val="28"/>
          <w:szCs w:val="28"/>
          <w:lang w:val="kk-KZ"/>
        </w:rPr>
        <w:t xml:space="preserve">   </w:t>
      </w:r>
    </w:p>
    <w:p w14:paraId="341FCEFF" w14:textId="509176CD" w:rsidR="00604A6F" w:rsidRPr="00095DC1" w:rsidRDefault="00604A6F" w:rsidP="00D41D34">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6. Кәсіби м</w:t>
      </w:r>
      <w:r w:rsidRPr="003A0696">
        <w:rPr>
          <w:rFonts w:ascii="Times New Roman" w:hAnsi="Times New Roman"/>
          <w:sz w:val="28"/>
          <w:szCs w:val="28"/>
          <w:lang w:val="kk-KZ"/>
        </w:rPr>
        <w:t>отивация деңгейі жоғары педагогикалық мамандық</w:t>
      </w:r>
      <w:r>
        <w:rPr>
          <w:rFonts w:ascii="Times New Roman" w:hAnsi="Times New Roman"/>
          <w:sz w:val="28"/>
          <w:szCs w:val="28"/>
          <w:lang w:val="kk-KZ"/>
        </w:rPr>
        <w:t xml:space="preserve"> студенттері</w:t>
      </w:r>
      <w:r w:rsidRPr="003A0696">
        <w:rPr>
          <w:rFonts w:ascii="Times New Roman" w:hAnsi="Times New Roman"/>
          <w:sz w:val="28"/>
          <w:szCs w:val="28"/>
          <w:lang w:val="kk-KZ"/>
        </w:rPr>
        <w:t xml:space="preserve"> тобында мотивациялық компоненттердің табиғи өсу</w:t>
      </w:r>
      <w:r>
        <w:rPr>
          <w:rFonts w:ascii="Times New Roman" w:hAnsi="Times New Roman"/>
          <w:sz w:val="28"/>
          <w:szCs w:val="28"/>
          <w:lang w:val="kk-KZ"/>
        </w:rPr>
        <w:t xml:space="preserve"> </w:t>
      </w:r>
      <w:r w:rsidRPr="003A0696">
        <w:rPr>
          <w:rFonts w:ascii="Times New Roman" w:hAnsi="Times New Roman"/>
          <w:sz w:val="28"/>
          <w:szCs w:val="28"/>
          <w:lang w:val="kk-KZ"/>
        </w:rPr>
        <w:t>динамикасы байқал</w:t>
      </w:r>
      <w:r>
        <w:rPr>
          <w:rFonts w:ascii="Times New Roman" w:hAnsi="Times New Roman"/>
          <w:sz w:val="28"/>
          <w:szCs w:val="28"/>
          <w:lang w:val="kk-KZ"/>
        </w:rPr>
        <w:t xml:space="preserve">ады, ал кәсіби мотивация деңгейі орташа студенттерде </w:t>
      </w:r>
      <w:r w:rsidRPr="003A0696">
        <w:rPr>
          <w:rFonts w:ascii="Times New Roman" w:hAnsi="Times New Roman"/>
          <w:sz w:val="28"/>
          <w:szCs w:val="28"/>
          <w:lang w:val="kk-KZ"/>
        </w:rPr>
        <w:t>мотивациялық жүйенің табиғи даму динамикасы</w:t>
      </w:r>
      <w:r>
        <w:rPr>
          <w:rFonts w:ascii="Times New Roman" w:hAnsi="Times New Roman"/>
          <w:sz w:val="28"/>
          <w:szCs w:val="28"/>
          <w:lang w:val="kk-KZ"/>
        </w:rPr>
        <w:t xml:space="preserve"> байқалмайды.</w:t>
      </w:r>
    </w:p>
    <w:p w14:paraId="783B67CD" w14:textId="64F08E6A" w:rsidR="00F4255C" w:rsidRPr="003A0696" w:rsidRDefault="00F4255C" w:rsidP="00D41D34">
      <w:pPr>
        <w:spacing w:after="0" w:line="240" w:lineRule="auto"/>
        <w:ind w:firstLine="567"/>
        <w:jc w:val="both"/>
        <w:rPr>
          <w:rFonts w:ascii="Times New Roman" w:hAnsi="Times New Roman"/>
          <w:sz w:val="28"/>
          <w:szCs w:val="28"/>
          <w:lang w:val="kk-KZ"/>
        </w:rPr>
      </w:pPr>
      <w:r w:rsidRPr="003A0696">
        <w:rPr>
          <w:rFonts w:ascii="Times New Roman" w:hAnsi="Times New Roman"/>
          <w:b/>
          <w:sz w:val="28"/>
          <w:szCs w:val="28"/>
          <w:lang w:val="kk-KZ"/>
        </w:rPr>
        <w:t>Зерттеуді ұйымдастыру және кезеңдері</w:t>
      </w:r>
      <w:r w:rsidR="00AF424E">
        <w:rPr>
          <w:rFonts w:ascii="Times New Roman" w:hAnsi="Times New Roman"/>
          <w:b/>
          <w:sz w:val="28"/>
          <w:szCs w:val="28"/>
          <w:lang w:val="kk-KZ"/>
        </w:rPr>
        <w:t>:</w:t>
      </w:r>
      <w:r w:rsidRPr="003A0696">
        <w:rPr>
          <w:lang w:val="kk-KZ"/>
        </w:rPr>
        <w:t xml:space="preserve"> </w:t>
      </w:r>
      <w:r w:rsidRPr="003A0696">
        <w:rPr>
          <w:rFonts w:ascii="Times New Roman" w:hAnsi="Times New Roman"/>
          <w:sz w:val="28"/>
          <w:szCs w:val="28"/>
          <w:lang w:val="kk-KZ"/>
        </w:rPr>
        <w:t>Зерттеу 2018-2022 жылдар аралығында бірнеше кезеңде жүргізілді:</w:t>
      </w:r>
    </w:p>
    <w:p w14:paraId="1A0A2B2C" w14:textId="4E3DDDBC" w:rsidR="00F4255C" w:rsidRPr="003A0696" w:rsidRDefault="00F4255C" w:rsidP="00D41D34">
      <w:pPr>
        <w:spacing w:after="0" w:line="240" w:lineRule="auto"/>
        <w:ind w:firstLine="567"/>
        <w:jc w:val="both"/>
        <w:rPr>
          <w:rFonts w:ascii="Times New Roman" w:hAnsi="Times New Roman"/>
          <w:sz w:val="28"/>
          <w:szCs w:val="28"/>
          <w:lang w:val="kk-KZ"/>
        </w:rPr>
      </w:pPr>
      <w:r w:rsidRPr="003A0696">
        <w:rPr>
          <w:rFonts w:ascii="Times New Roman" w:hAnsi="Times New Roman"/>
          <w:b/>
          <w:sz w:val="28"/>
          <w:szCs w:val="28"/>
          <w:lang w:val="kk-KZ"/>
        </w:rPr>
        <w:t>Зерттеудің бірінші кезеңі (2018-2019)- дайындық кезеңі.</w:t>
      </w:r>
      <w:r w:rsidRPr="003A0696">
        <w:rPr>
          <w:rFonts w:ascii="Times New Roman" w:hAnsi="Times New Roman"/>
          <w:sz w:val="28"/>
          <w:szCs w:val="28"/>
          <w:lang w:val="kk-KZ"/>
        </w:rPr>
        <w:t xml:space="preserve"> Зерттеудің бағыты мен дизайнын анықтау, зерттеудің әдіснамалық аппаратын (зерттеу мақсатын, міндеттерін, нысанын, пәнін және болжамын) қою және нақтылау, зерттеу мәселесі бойынша әдебиеттерді жүйелеу.</w:t>
      </w:r>
    </w:p>
    <w:p w14:paraId="1326E8AA" w14:textId="77777777" w:rsidR="00F4255C" w:rsidRPr="003A0696" w:rsidRDefault="00F4255C" w:rsidP="00D41D34">
      <w:pPr>
        <w:spacing w:after="0" w:line="240" w:lineRule="auto"/>
        <w:ind w:firstLine="567"/>
        <w:jc w:val="both"/>
        <w:rPr>
          <w:rFonts w:ascii="Times New Roman" w:hAnsi="Times New Roman"/>
          <w:sz w:val="28"/>
          <w:szCs w:val="28"/>
          <w:lang w:val="kk-KZ"/>
        </w:rPr>
      </w:pPr>
      <w:r w:rsidRPr="003A0696">
        <w:rPr>
          <w:rFonts w:ascii="Times New Roman" w:hAnsi="Times New Roman"/>
          <w:b/>
          <w:sz w:val="28"/>
          <w:szCs w:val="28"/>
          <w:lang w:val="kk-KZ"/>
        </w:rPr>
        <w:t>Зерттеудің екінші кезеңі (2019-2020)- зерттеушілік кезеңі.</w:t>
      </w:r>
      <w:r w:rsidRPr="003A0696">
        <w:rPr>
          <w:rFonts w:ascii="Times New Roman" w:hAnsi="Times New Roman"/>
          <w:sz w:val="28"/>
          <w:szCs w:val="28"/>
          <w:lang w:val="kk-KZ"/>
        </w:rPr>
        <w:t xml:space="preserve"> Зерттеу мәселесі бойынша әдебиеттерге тарихи-психологиялық және теориялық - әдіснамалық талдау және жүйелеу жүзеге асырылды.</w:t>
      </w:r>
    </w:p>
    <w:p w14:paraId="56B885A4" w14:textId="75E3AA6D" w:rsidR="00F4255C" w:rsidRPr="003A0696" w:rsidRDefault="00F4255C" w:rsidP="00D41D34">
      <w:pPr>
        <w:spacing w:after="0" w:line="240" w:lineRule="auto"/>
        <w:ind w:firstLine="567"/>
        <w:jc w:val="both"/>
        <w:rPr>
          <w:rFonts w:ascii="Times New Roman" w:hAnsi="Times New Roman"/>
          <w:sz w:val="28"/>
          <w:szCs w:val="28"/>
          <w:lang w:val="kk-KZ"/>
        </w:rPr>
      </w:pPr>
      <w:r w:rsidRPr="003A0696">
        <w:rPr>
          <w:rFonts w:ascii="Times New Roman" w:hAnsi="Times New Roman"/>
          <w:b/>
          <w:sz w:val="28"/>
          <w:szCs w:val="28"/>
          <w:lang w:val="kk-KZ"/>
        </w:rPr>
        <w:t>Зерттеудің үшінші кезеңі (2020-2021)-эмпирикалық.</w:t>
      </w:r>
      <w:r w:rsidRPr="003A0696">
        <w:rPr>
          <w:rFonts w:ascii="Times New Roman" w:hAnsi="Times New Roman"/>
          <w:sz w:val="28"/>
          <w:szCs w:val="28"/>
          <w:lang w:val="kk-KZ"/>
        </w:rPr>
        <w:t xml:space="preserve"> Эмпирикалық зерттеу бағдарламасы әзірленді, тест батареялары таңдалды. Зерттеу әдістері өткізілді және нәтиже көрсеткіштері алынды.</w:t>
      </w:r>
      <w:r w:rsidRPr="003A0696">
        <w:rPr>
          <w:lang w:val="kk-KZ"/>
        </w:rPr>
        <w:t xml:space="preserve"> </w:t>
      </w:r>
      <w:r w:rsidRPr="003A0696">
        <w:rPr>
          <w:rFonts w:ascii="Times New Roman" w:hAnsi="Times New Roman"/>
          <w:sz w:val="28"/>
          <w:szCs w:val="28"/>
          <w:lang w:val="kk-KZ"/>
        </w:rPr>
        <w:t xml:space="preserve">Алынған нәтижелерді талдау және статистикалық өңдеу жүзеге асырылды. Статистикалық мәліметтерді өңдеу мамандандырылған SPSS бағдарламасы, </w:t>
      </w:r>
      <w:r w:rsidR="00176AB1" w:rsidRPr="003A0696">
        <w:rPr>
          <w:rFonts w:ascii="Times New Roman" w:hAnsi="Times New Roman"/>
          <w:sz w:val="28"/>
          <w:szCs w:val="28"/>
          <w:lang w:val="kk-KZ"/>
        </w:rPr>
        <w:t xml:space="preserve">26.0 </w:t>
      </w:r>
      <w:r w:rsidRPr="003A0696">
        <w:rPr>
          <w:rFonts w:ascii="Times New Roman" w:hAnsi="Times New Roman"/>
          <w:sz w:val="28"/>
          <w:szCs w:val="28"/>
          <w:lang w:val="kk-KZ"/>
        </w:rPr>
        <w:t>нұсқасы арқылы жүргізілді.</w:t>
      </w:r>
    </w:p>
    <w:p w14:paraId="7FEBD425" w14:textId="77777777" w:rsidR="00F4255C" w:rsidRPr="003A0696" w:rsidRDefault="00F4255C" w:rsidP="00D41D34">
      <w:pPr>
        <w:spacing w:after="0" w:line="240" w:lineRule="auto"/>
        <w:ind w:firstLine="567"/>
        <w:jc w:val="both"/>
        <w:rPr>
          <w:rFonts w:ascii="Times New Roman" w:hAnsi="Times New Roman"/>
          <w:b/>
          <w:sz w:val="28"/>
          <w:szCs w:val="28"/>
          <w:lang w:val="kk-KZ"/>
        </w:rPr>
      </w:pPr>
      <w:r w:rsidRPr="003A0696">
        <w:rPr>
          <w:rFonts w:ascii="Times New Roman" w:hAnsi="Times New Roman"/>
          <w:b/>
          <w:sz w:val="28"/>
          <w:szCs w:val="28"/>
          <w:lang w:val="kk-KZ"/>
        </w:rPr>
        <w:t xml:space="preserve">Зерттеудің төртінші кезеңі (2021-2022)-қорытындылау. </w:t>
      </w:r>
    </w:p>
    <w:p w14:paraId="15367B0B" w14:textId="2C875936" w:rsidR="00F4255C" w:rsidRPr="003A0696" w:rsidRDefault="00F4255C" w:rsidP="00D41D34">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Жинақталған эмпирикалық материал жүйеленіп, жалпыланады, қорытындылар тұжырымдалады, нәтижелер қолда бар ғылыми </w:t>
      </w:r>
      <w:r w:rsidR="00F05528" w:rsidRPr="003A0696">
        <w:rPr>
          <w:rFonts w:ascii="Times New Roman" w:hAnsi="Times New Roman"/>
          <w:sz w:val="28"/>
          <w:szCs w:val="28"/>
          <w:lang w:val="kk-KZ"/>
        </w:rPr>
        <w:t>мәліметтер</w:t>
      </w:r>
      <w:r w:rsidRPr="003A0696">
        <w:rPr>
          <w:rFonts w:ascii="Times New Roman" w:hAnsi="Times New Roman"/>
          <w:sz w:val="28"/>
          <w:szCs w:val="28"/>
          <w:lang w:val="kk-KZ"/>
        </w:rPr>
        <w:t xml:space="preserve"> шеңберінде қарастырылады, одан әрі зерттеу перспективалары белгіленеді, диссертациялық жұмыс рәсімделді.</w:t>
      </w:r>
    </w:p>
    <w:p w14:paraId="661B022D" w14:textId="0319A476" w:rsidR="00F4255C" w:rsidRPr="003A0696" w:rsidRDefault="00F4255C" w:rsidP="00D41D34">
      <w:pPr>
        <w:spacing w:after="0" w:line="240" w:lineRule="auto"/>
        <w:ind w:firstLine="567"/>
        <w:jc w:val="both"/>
        <w:rPr>
          <w:rFonts w:ascii="Times New Roman" w:hAnsi="Times New Roman"/>
          <w:sz w:val="28"/>
          <w:szCs w:val="28"/>
          <w:lang w:val="kk-KZ"/>
        </w:rPr>
      </w:pPr>
      <w:r w:rsidRPr="003A0696">
        <w:rPr>
          <w:rFonts w:ascii="Times New Roman" w:hAnsi="Times New Roman"/>
          <w:b/>
          <w:sz w:val="28"/>
          <w:szCs w:val="28"/>
          <w:lang w:val="kk-KZ"/>
        </w:rPr>
        <w:lastRenderedPageBreak/>
        <w:t>Зерттеу нәтижелерінің сыннан өтуі және жариялануы</w:t>
      </w:r>
      <w:r w:rsidR="00AF424E">
        <w:rPr>
          <w:lang w:val="kk-KZ"/>
        </w:rPr>
        <w:t>:</w:t>
      </w:r>
      <w:r w:rsidRPr="003A0696">
        <w:rPr>
          <w:lang w:val="kk-KZ"/>
        </w:rPr>
        <w:t xml:space="preserve"> </w:t>
      </w:r>
      <w:r w:rsidRPr="003A0696">
        <w:rPr>
          <w:rFonts w:ascii="Times New Roman" w:hAnsi="Times New Roman"/>
          <w:sz w:val="28"/>
          <w:szCs w:val="28"/>
          <w:lang w:val="kk-KZ"/>
        </w:rPr>
        <w:t xml:space="preserve">Зерттеудің нәтижелері автор жариялаған мақалаларда, сөйлеген сөздердің тезистерінде көрініс тапты. Диссертациялық зерттеудің материалдары мен тұжырымдары бірқатар халықаралық, аймақаралық, университетаралық ғылыми және ғылыми-практикалық конференцияларда баяндалды және мақұлданды: </w:t>
      </w:r>
    </w:p>
    <w:p w14:paraId="352F667E" w14:textId="1E9E19F5" w:rsidR="00F4255C" w:rsidRDefault="00F4255C" w:rsidP="00D41D34">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Оның ішінде </w:t>
      </w:r>
      <w:r w:rsidRPr="003A0696">
        <w:rPr>
          <w:rFonts w:ascii="Times New Roman" w:hAnsi="Times New Roman"/>
          <w:b/>
          <w:sz w:val="28"/>
          <w:szCs w:val="28"/>
          <w:lang w:val="kk-KZ"/>
        </w:rPr>
        <w:t>1 мақала</w:t>
      </w:r>
      <w:r w:rsidRPr="003A0696">
        <w:rPr>
          <w:rFonts w:ascii="Times New Roman" w:hAnsi="Times New Roman"/>
          <w:sz w:val="28"/>
          <w:szCs w:val="28"/>
          <w:lang w:val="kk-KZ"/>
        </w:rPr>
        <w:t xml:space="preserve"> (Cypriot Journal of Educational Sciences Volume 17, Issue 2, (2022) ) Scopus  мәліметтер базасына ұсынылды,  </w:t>
      </w:r>
      <w:r w:rsidR="00176AB1" w:rsidRPr="003A0696">
        <w:rPr>
          <w:rFonts w:ascii="Times New Roman" w:hAnsi="Times New Roman"/>
          <w:sz w:val="28"/>
          <w:szCs w:val="28"/>
          <w:lang w:val="kk-KZ"/>
        </w:rPr>
        <w:t>4</w:t>
      </w:r>
      <w:r w:rsidRPr="003A0696">
        <w:rPr>
          <w:rFonts w:ascii="Times New Roman" w:hAnsi="Times New Roman"/>
          <w:b/>
          <w:sz w:val="28"/>
          <w:szCs w:val="28"/>
          <w:lang w:val="kk-KZ"/>
        </w:rPr>
        <w:t xml:space="preserve"> мақала</w:t>
      </w:r>
      <w:r w:rsidRPr="003A0696">
        <w:rPr>
          <w:rFonts w:ascii="Times New Roman" w:hAnsi="Times New Roman"/>
          <w:sz w:val="28"/>
          <w:szCs w:val="28"/>
          <w:lang w:val="kk-KZ"/>
        </w:rPr>
        <w:t xml:space="preserve">  ҚР БҒМ Білім және ғылым саласындағы бақылау комитеті ұсынған</w:t>
      </w:r>
      <w:r w:rsidRPr="003A0696">
        <w:rPr>
          <w:lang w:val="kk-KZ"/>
        </w:rPr>
        <w:t xml:space="preserve"> </w:t>
      </w:r>
      <w:r w:rsidRPr="003A0696">
        <w:rPr>
          <w:rFonts w:ascii="Times New Roman" w:hAnsi="Times New Roman"/>
          <w:sz w:val="28"/>
          <w:szCs w:val="28"/>
          <w:lang w:val="kk-KZ"/>
        </w:rPr>
        <w:t xml:space="preserve"> журналдарда ( Абай атындағы ҚазҰПУ, Әл-Фараби атындағы ҚазҰУ) және 7</w:t>
      </w:r>
      <w:r w:rsidRPr="003A0696">
        <w:rPr>
          <w:rFonts w:ascii="Times New Roman" w:hAnsi="Times New Roman"/>
          <w:b/>
          <w:sz w:val="28"/>
          <w:szCs w:val="28"/>
          <w:lang w:val="kk-KZ"/>
        </w:rPr>
        <w:t xml:space="preserve"> мақала</w:t>
      </w:r>
      <w:r w:rsidRPr="003A0696">
        <w:rPr>
          <w:rFonts w:ascii="Times New Roman" w:hAnsi="Times New Roman"/>
          <w:sz w:val="28"/>
          <w:szCs w:val="28"/>
          <w:lang w:val="kk-KZ"/>
        </w:rPr>
        <w:t xml:space="preserve"> Халықаралық ғылыми-практикалық конференцияларында жарияланды. </w:t>
      </w:r>
    </w:p>
    <w:p w14:paraId="32569C67" w14:textId="7C26E166" w:rsidR="00692783" w:rsidRPr="00692783" w:rsidRDefault="00692783">
      <w:pPr>
        <w:pStyle w:val="a3"/>
        <w:numPr>
          <w:ilvl w:val="0"/>
          <w:numId w:val="59"/>
        </w:numPr>
        <w:shd w:val="clear" w:color="auto" w:fill="FFFFFF" w:themeFill="background1"/>
        <w:tabs>
          <w:tab w:val="left" w:pos="851"/>
        </w:tabs>
        <w:spacing w:after="0" w:line="240" w:lineRule="auto"/>
        <w:ind w:left="0" w:firstLine="567"/>
        <w:jc w:val="both"/>
        <w:rPr>
          <w:rFonts w:ascii="Times New Roman" w:hAnsi="Times New Roman"/>
          <w:sz w:val="28"/>
          <w:szCs w:val="28"/>
          <w:lang w:val="kk-KZ"/>
        </w:rPr>
      </w:pPr>
      <w:r w:rsidRPr="00692783">
        <w:rPr>
          <w:rFonts w:ascii="Times New Roman" w:hAnsi="Times New Roman"/>
          <w:sz w:val="28"/>
          <w:szCs w:val="28"/>
          <w:lang w:val="en-US"/>
        </w:rPr>
        <w:t>Psychological and pedagogical conditions for professional motivation of pedagogical specialties students</w:t>
      </w:r>
      <w:r w:rsidRPr="00692783">
        <w:rPr>
          <w:rFonts w:ascii="Times New Roman" w:hAnsi="Times New Roman"/>
          <w:sz w:val="28"/>
          <w:szCs w:val="28"/>
          <w:lang w:val="kk-KZ"/>
        </w:rPr>
        <w:t xml:space="preserve">. </w:t>
      </w:r>
      <w:r w:rsidRPr="00692783">
        <w:rPr>
          <w:rFonts w:ascii="Times New Roman" w:hAnsi="Times New Roman"/>
          <w:sz w:val="28"/>
          <w:szCs w:val="28"/>
          <w:lang w:val="en-US"/>
        </w:rPr>
        <w:t>Cypriot Journal of Educational Sciences Volume 17, Issue 2, (2022) 626-642</w:t>
      </w:r>
      <w:r w:rsidRPr="00692783">
        <w:rPr>
          <w:rFonts w:ascii="Times New Roman" w:hAnsi="Times New Roman"/>
          <w:sz w:val="28"/>
          <w:szCs w:val="28"/>
          <w:lang w:val="kk-KZ"/>
        </w:rPr>
        <w:t xml:space="preserve"> </w:t>
      </w:r>
      <w:r w:rsidRPr="00692783">
        <w:rPr>
          <w:rFonts w:ascii="Times New Roman" w:hAnsi="Times New Roman"/>
          <w:sz w:val="28"/>
          <w:szCs w:val="28"/>
          <w:lang w:val="en-US"/>
        </w:rPr>
        <w:t>https://doi.org/10.18844/cjes.v17i2.6858.</w:t>
      </w:r>
      <w:r w:rsidRPr="00692783">
        <w:rPr>
          <w:rFonts w:ascii="Times New Roman" w:hAnsi="Times New Roman"/>
          <w:sz w:val="28"/>
          <w:szCs w:val="28"/>
          <w:lang w:val="kk-KZ"/>
        </w:rPr>
        <w:t xml:space="preserve"> </w:t>
      </w:r>
      <w:proofErr w:type="spellStart"/>
      <w:r w:rsidRPr="00692783">
        <w:rPr>
          <w:rFonts w:ascii="Times New Roman" w:hAnsi="Times New Roman"/>
          <w:sz w:val="28"/>
          <w:szCs w:val="28"/>
          <w:lang w:val="en-US"/>
        </w:rPr>
        <w:t>Dautkalieva</w:t>
      </w:r>
      <w:proofErr w:type="spellEnd"/>
      <w:r w:rsidRPr="00692783">
        <w:rPr>
          <w:rFonts w:ascii="Times New Roman" w:hAnsi="Times New Roman"/>
          <w:sz w:val="28"/>
          <w:szCs w:val="28"/>
          <w:lang w:val="en-US"/>
        </w:rPr>
        <w:t xml:space="preserve"> P.</w:t>
      </w:r>
      <w:r w:rsidRPr="00692783">
        <w:rPr>
          <w:rFonts w:ascii="Times New Roman" w:hAnsi="Times New Roman"/>
          <w:sz w:val="28"/>
          <w:szCs w:val="28"/>
          <w:lang w:val="kk-KZ"/>
        </w:rPr>
        <w:t xml:space="preserve">, </w:t>
      </w:r>
      <w:proofErr w:type="spellStart"/>
      <w:r w:rsidRPr="00692783">
        <w:rPr>
          <w:rFonts w:ascii="Times New Roman" w:hAnsi="Times New Roman"/>
          <w:sz w:val="28"/>
          <w:szCs w:val="28"/>
          <w:lang w:val="en-US"/>
        </w:rPr>
        <w:t>Zaure</w:t>
      </w:r>
      <w:proofErr w:type="spellEnd"/>
      <w:r w:rsidRPr="00692783">
        <w:rPr>
          <w:rFonts w:ascii="Times New Roman" w:hAnsi="Times New Roman"/>
          <w:sz w:val="28"/>
          <w:szCs w:val="28"/>
          <w:lang w:val="en-US"/>
        </w:rPr>
        <w:t xml:space="preserve"> O.</w:t>
      </w:r>
      <w:r w:rsidRPr="00692783">
        <w:rPr>
          <w:rFonts w:ascii="Times New Roman" w:hAnsi="Times New Roman"/>
          <w:sz w:val="28"/>
          <w:szCs w:val="28"/>
          <w:lang w:val="kk-KZ"/>
        </w:rPr>
        <w:t xml:space="preserve">, </w:t>
      </w:r>
      <w:r w:rsidRPr="00692783">
        <w:rPr>
          <w:rFonts w:ascii="Times New Roman" w:hAnsi="Times New Roman"/>
          <w:sz w:val="28"/>
          <w:szCs w:val="28"/>
          <w:lang w:val="en-US"/>
        </w:rPr>
        <w:t>Zhanna A.</w:t>
      </w:r>
      <w:r>
        <w:rPr>
          <w:rFonts w:ascii="Times New Roman" w:hAnsi="Times New Roman"/>
          <w:sz w:val="28"/>
          <w:szCs w:val="28"/>
          <w:lang w:val="kk-KZ"/>
        </w:rPr>
        <w:t>,</w:t>
      </w:r>
      <w:r w:rsidRPr="00692783">
        <w:rPr>
          <w:rFonts w:ascii="Times New Roman" w:hAnsi="Times New Roman"/>
          <w:sz w:val="28"/>
          <w:szCs w:val="28"/>
          <w:lang w:val="en-US"/>
        </w:rPr>
        <w:t xml:space="preserve"> MadinaA.</w:t>
      </w:r>
      <w:r>
        <w:rPr>
          <w:rFonts w:ascii="Times New Roman" w:hAnsi="Times New Roman"/>
          <w:sz w:val="28"/>
          <w:szCs w:val="28"/>
          <w:lang w:val="kk-KZ"/>
        </w:rPr>
        <w:t>,</w:t>
      </w:r>
      <w:r w:rsidRPr="00692783">
        <w:rPr>
          <w:rFonts w:ascii="Times New Roman" w:hAnsi="Times New Roman"/>
          <w:sz w:val="28"/>
          <w:szCs w:val="28"/>
          <w:lang w:val="en-US"/>
        </w:rPr>
        <w:t xml:space="preserve"> </w:t>
      </w:r>
      <w:proofErr w:type="spellStart"/>
      <w:r w:rsidRPr="00692783">
        <w:rPr>
          <w:rFonts w:ascii="Times New Roman" w:hAnsi="Times New Roman"/>
          <w:sz w:val="28"/>
          <w:szCs w:val="28"/>
          <w:lang w:val="en-US"/>
        </w:rPr>
        <w:t>Tolkyn</w:t>
      </w:r>
      <w:proofErr w:type="spellEnd"/>
      <w:r w:rsidRPr="00692783">
        <w:rPr>
          <w:rFonts w:ascii="Times New Roman" w:hAnsi="Times New Roman"/>
          <w:sz w:val="28"/>
          <w:szCs w:val="28"/>
          <w:lang w:val="en-US"/>
        </w:rPr>
        <w:t xml:space="preserve"> I.</w:t>
      </w:r>
    </w:p>
    <w:p w14:paraId="0A7A0272" w14:textId="4A6BC48D" w:rsidR="00692783" w:rsidRDefault="00692783">
      <w:pPr>
        <w:pStyle w:val="a3"/>
        <w:numPr>
          <w:ilvl w:val="0"/>
          <w:numId w:val="59"/>
        </w:numPr>
        <w:shd w:val="clear" w:color="auto" w:fill="FFFFFF" w:themeFill="background1"/>
        <w:tabs>
          <w:tab w:val="left" w:pos="851"/>
        </w:tabs>
        <w:spacing w:after="0" w:line="240" w:lineRule="auto"/>
        <w:ind w:left="0" w:firstLine="567"/>
        <w:jc w:val="both"/>
        <w:rPr>
          <w:rFonts w:ascii="Times New Roman" w:hAnsi="Times New Roman"/>
          <w:sz w:val="28"/>
          <w:szCs w:val="28"/>
          <w:lang w:val="kk-KZ"/>
        </w:rPr>
      </w:pPr>
      <w:r w:rsidRPr="00692783">
        <w:rPr>
          <w:rFonts w:ascii="Times New Roman" w:hAnsi="Times New Roman"/>
          <w:sz w:val="28"/>
          <w:szCs w:val="28"/>
          <w:lang w:val="en-US"/>
        </w:rPr>
        <w:t>The impact of motivation on students' behavior and learning process.</w:t>
      </w:r>
      <w:r w:rsidRPr="00692783">
        <w:rPr>
          <w:rFonts w:ascii="Times New Roman" w:hAnsi="Times New Roman"/>
          <w:sz w:val="28"/>
          <w:szCs w:val="28"/>
          <w:lang w:val="kk-KZ"/>
        </w:rPr>
        <w:t xml:space="preserve"> Абай атындағы Қазақ ұлттық педагогикалық Университеті. </w:t>
      </w:r>
      <w:r w:rsidRPr="00692783">
        <w:rPr>
          <w:rFonts w:ascii="Times New Roman" w:hAnsi="Times New Roman"/>
          <w:sz w:val="28"/>
          <w:szCs w:val="28"/>
        </w:rPr>
        <w:t xml:space="preserve">«Психология» </w:t>
      </w:r>
      <w:proofErr w:type="spellStart"/>
      <w:r w:rsidRPr="00692783">
        <w:rPr>
          <w:rFonts w:ascii="Times New Roman" w:hAnsi="Times New Roman"/>
          <w:sz w:val="28"/>
          <w:szCs w:val="28"/>
        </w:rPr>
        <w:t>сериясы</w:t>
      </w:r>
      <w:proofErr w:type="spellEnd"/>
      <w:r w:rsidRPr="00692783">
        <w:rPr>
          <w:rFonts w:ascii="Times New Roman" w:hAnsi="Times New Roman"/>
          <w:sz w:val="28"/>
          <w:szCs w:val="28"/>
        </w:rPr>
        <w:t xml:space="preserve"> Серия «Психология»</w:t>
      </w:r>
      <w:r w:rsidRPr="00692783">
        <w:rPr>
          <w:rFonts w:ascii="Times New Roman" w:hAnsi="Times New Roman"/>
          <w:sz w:val="28"/>
          <w:szCs w:val="28"/>
          <w:lang w:val="kk-KZ"/>
        </w:rPr>
        <w:t xml:space="preserve">. </w:t>
      </w:r>
      <w:r w:rsidRPr="00692783">
        <w:rPr>
          <w:rFonts w:ascii="Times New Roman" w:hAnsi="Times New Roman"/>
          <w:sz w:val="28"/>
          <w:szCs w:val="28"/>
          <w:lang w:val="en-US"/>
        </w:rPr>
        <w:t>Series «Psychology»No4(65), 2020</w:t>
      </w:r>
      <w:r w:rsidRPr="00692783">
        <w:rPr>
          <w:rFonts w:ascii="Times New Roman" w:hAnsi="Times New Roman"/>
          <w:sz w:val="28"/>
          <w:szCs w:val="28"/>
          <w:lang w:val="kk-KZ"/>
        </w:rPr>
        <w:t xml:space="preserve">, 13-21 стр. </w:t>
      </w:r>
    </w:p>
    <w:p w14:paraId="0BF9BF67" w14:textId="3282F444" w:rsidR="00692783" w:rsidRPr="00692783" w:rsidRDefault="00692783">
      <w:pPr>
        <w:pStyle w:val="a3"/>
        <w:numPr>
          <w:ilvl w:val="0"/>
          <w:numId w:val="59"/>
        </w:numPr>
        <w:tabs>
          <w:tab w:val="left" w:pos="851"/>
        </w:tabs>
        <w:spacing w:after="0" w:line="240" w:lineRule="auto"/>
        <w:ind w:left="0" w:firstLine="567"/>
        <w:jc w:val="both"/>
        <w:rPr>
          <w:rFonts w:ascii="Times New Roman" w:hAnsi="Times New Roman"/>
          <w:sz w:val="28"/>
          <w:szCs w:val="28"/>
          <w:lang w:val="kk-KZ"/>
        </w:rPr>
      </w:pPr>
      <w:r w:rsidRPr="00692783">
        <w:rPr>
          <w:rFonts w:ascii="Times New Roman" w:hAnsi="Times New Roman"/>
          <w:sz w:val="28"/>
          <w:szCs w:val="28"/>
          <w:lang w:val="kk-KZ"/>
        </w:rPr>
        <w:t>ЖОО студенттеріні</w:t>
      </w:r>
      <w:r w:rsidRPr="00692783">
        <w:rPr>
          <w:rFonts w:ascii="Times New Roman" w:hAnsi="Times New Roman" w:cs="Cambria"/>
          <w:sz w:val="28"/>
          <w:szCs w:val="28"/>
          <w:lang w:val="kk-KZ"/>
        </w:rPr>
        <w:t>ң</w:t>
      </w:r>
      <w:r w:rsidRPr="00692783">
        <w:rPr>
          <w:rFonts w:ascii="Times New Roman" w:hAnsi="Times New Roman"/>
          <w:sz w:val="28"/>
          <w:szCs w:val="28"/>
          <w:lang w:val="kk-KZ"/>
        </w:rPr>
        <w:t xml:space="preserve"> </w:t>
      </w:r>
      <w:r w:rsidRPr="00692783">
        <w:rPr>
          <w:rFonts w:ascii="Times New Roman" w:hAnsi="Times New Roman" w:cs="Constantia"/>
          <w:sz w:val="28"/>
          <w:szCs w:val="28"/>
          <w:lang w:val="kk-KZ"/>
        </w:rPr>
        <w:t>к</w:t>
      </w:r>
      <w:r w:rsidRPr="00692783">
        <w:rPr>
          <w:rFonts w:ascii="Times New Roman" w:hAnsi="Times New Roman" w:cs="Cambria"/>
          <w:sz w:val="28"/>
          <w:szCs w:val="28"/>
          <w:lang w:val="kk-KZ"/>
        </w:rPr>
        <w:t>ә</w:t>
      </w:r>
      <w:r w:rsidRPr="00692783">
        <w:rPr>
          <w:rFonts w:ascii="Times New Roman" w:hAnsi="Times New Roman" w:cs="Constantia"/>
          <w:sz w:val="28"/>
          <w:szCs w:val="28"/>
          <w:lang w:val="kk-KZ"/>
        </w:rPr>
        <w:t>сіби</w:t>
      </w:r>
      <w:r w:rsidRPr="00692783">
        <w:rPr>
          <w:rFonts w:ascii="Times New Roman" w:hAnsi="Times New Roman"/>
          <w:sz w:val="28"/>
          <w:szCs w:val="28"/>
          <w:lang w:val="kk-KZ"/>
        </w:rPr>
        <w:t xml:space="preserve"> </w:t>
      </w:r>
      <w:r w:rsidRPr="00692783">
        <w:rPr>
          <w:rFonts w:ascii="Times New Roman" w:hAnsi="Times New Roman" w:cs="Constantia"/>
          <w:sz w:val="28"/>
          <w:szCs w:val="28"/>
          <w:lang w:val="kk-KZ"/>
        </w:rPr>
        <w:t>мотивация</w:t>
      </w:r>
      <w:r w:rsidRPr="00692783">
        <w:rPr>
          <w:rFonts w:ascii="Times New Roman" w:hAnsi="Times New Roman"/>
          <w:sz w:val="28"/>
          <w:szCs w:val="28"/>
          <w:lang w:val="kk-KZ"/>
        </w:rPr>
        <w:t xml:space="preserve"> </w:t>
      </w:r>
      <w:r w:rsidRPr="00692783">
        <w:rPr>
          <w:rFonts w:ascii="Times New Roman" w:hAnsi="Times New Roman" w:cs="Constantia"/>
          <w:sz w:val="28"/>
          <w:szCs w:val="28"/>
          <w:lang w:val="kk-KZ"/>
        </w:rPr>
        <w:t>ерекшеліктерін</w:t>
      </w:r>
      <w:r w:rsidRPr="00692783">
        <w:rPr>
          <w:rFonts w:ascii="Times New Roman" w:hAnsi="Times New Roman"/>
          <w:sz w:val="28"/>
          <w:szCs w:val="28"/>
          <w:lang w:val="kk-KZ"/>
        </w:rPr>
        <w:t xml:space="preserve"> </w:t>
      </w:r>
      <w:r w:rsidRPr="00692783">
        <w:rPr>
          <w:rFonts w:ascii="Times New Roman" w:hAnsi="Times New Roman" w:cs="Constantia"/>
          <w:sz w:val="28"/>
          <w:szCs w:val="28"/>
          <w:lang w:val="kk-KZ"/>
        </w:rPr>
        <w:t>зерттеу</w:t>
      </w:r>
      <w:r w:rsidRPr="00692783">
        <w:rPr>
          <w:rFonts w:ascii="Times New Roman" w:hAnsi="Times New Roman"/>
          <w:sz w:val="28"/>
          <w:szCs w:val="28"/>
          <w:lang w:val="kk-KZ"/>
        </w:rPr>
        <w:t xml:space="preserve">. Абай атындағы Қазақ ұлттық педагогикалық Университеті </w:t>
      </w:r>
      <w:r w:rsidRPr="00692783">
        <w:rPr>
          <w:rFonts w:ascii="Times New Roman" w:hAnsi="Times New Roman"/>
          <w:sz w:val="28"/>
          <w:szCs w:val="28"/>
        </w:rPr>
        <w:t xml:space="preserve">«Психология» </w:t>
      </w:r>
      <w:proofErr w:type="spellStart"/>
      <w:r w:rsidRPr="00692783">
        <w:rPr>
          <w:rFonts w:ascii="Times New Roman" w:hAnsi="Times New Roman"/>
          <w:sz w:val="28"/>
          <w:szCs w:val="28"/>
        </w:rPr>
        <w:t>сериясы</w:t>
      </w:r>
      <w:proofErr w:type="spellEnd"/>
      <w:r w:rsidRPr="00692783">
        <w:rPr>
          <w:rFonts w:ascii="Times New Roman" w:hAnsi="Times New Roman"/>
          <w:sz w:val="28"/>
          <w:szCs w:val="28"/>
        </w:rPr>
        <w:t xml:space="preserve"> Серия «Психология»</w:t>
      </w:r>
      <w:r w:rsidRPr="00692783">
        <w:rPr>
          <w:rFonts w:ascii="Times New Roman" w:hAnsi="Times New Roman"/>
          <w:sz w:val="28"/>
          <w:szCs w:val="28"/>
          <w:lang w:val="kk-KZ"/>
        </w:rPr>
        <w:t xml:space="preserve">. </w:t>
      </w:r>
      <w:r w:rsidRPr="00692783">
        <w:rPr>
          <w:rFonts w:ascii="Times New Roman" w:hAnsi="Times New Roman"/>
          <w:sz w:val="28"/>
          <w:szCs w:val="28"/>
        </w:rPr>
        <w:t>Series «</w:t>
      </w:r>
      <w:proofErr w:type="spellStart"/>
      <w:r w:rsidRPr="00692783">
        <w:rPr>
          <w:rFonts w:ascii="Times New Roman" w:hAnsi="Times New Roman"/>
          <w:sz w:val="28"/>
          <w:szCs w:val="28"/>
        </w:rPr>
        <w:t>Psychology</w:t>
      </w:r>
      <w:proofErr w:type="spellEnd"/>
      <w:r w:rsidRPr="00692783">
        <w:rPr>
          <w:rFonts w:ascii="Times New Roman" w:hAnsi="Times New Roman"/>
          <w:sz w:val="28"/>
          <w:szCs w:val="28"/>
        </w:rPr>
        <w:t>»</w:t>
      </w:r>
      <w:r w:rsidR="00AA76A8">
        <w:rPr>
          <w:rFonts w:ascii="Times New Roman" w:hAnsi="Times New Roman"/>
          <w:sz w:val="28"/>
          <w:szCs w:val="28"/>
          <w:lang w:val="kk-KZ"/>
        </w:rPr>
        <w:t xml:space="preserve"> </w:t>
      </w:r>
      <w:r w:rsidRPr="00692783">
        <w:rPr>
          <w:rFonts w:ascii="Times New Roman" w:hAnsi="Times New Roman"/>
          <w:sz w:val="28"/>
          <w:szCs w:val="28"/>
        </w:rPr>
        <w:t>No</w:t>
      </w:r>
      <w:r w:rsidR="00AA76A8">
        <w:rPr>
          <w:rFonts w:ascii="Times New Roman" w:hAnsi="Times New Roman"/>
          <w:sz w:val="28"/>
          <w:szCs w:val="28"/>
          <w:lang w:val="kk-KZ"/>
        </w:rPr>
        <w:t xml:space="preserve"> </w:t>
      </w:r>
      <w:r w:rsidRPr="00692783">
        <w:rPr>
          <w:rFonts w:ascii="Times New Roman" w:hAnsi="Times New Roman"/>
          <w:sz w:val="28"/>
          <w:szCs w:val="28"/>
        </w:rPr>
        <w:t>4(65), 2020</w:t>
      </w:r>
      <w:r w:rsidRPr="00692783">
        <w:rPr>
          <w:rFonts w:ascii="Times New Roman" w:hAnsi="Times New Roman"/>
          <w:sz w:val="28"/>
          <w:szCs w:val="28"/>
          <w:lang w:val="kk-KZ"/>
        </w:rPr>
        <w:t xml:space="preserve">, </w:t>
      </w:r>
      <w:proofErr w:type="gramStart"/>
      <w:r w:rsidRPr="00692783">
        <w:rPr>
          <w:rFonts w:ascii="Times New Roman" w:hAnsi="Times New Roman"/>
          <w:sz w:val="28"/>
          <w:szCs w:val="28"/>
        </w:rPr>
        <w:t>211-216</w:t>
      </w:r>
      <w:proofErr w:type="gramEnd"/>
      <w:r w:rsidRPr="00692783">
        <w:rPr>
          <w:rFonts w:ascii="Times New Roman" w:hAnsi="Times New Roman"/>
          <w:sz w:val="28"/>
          <w:szCs w:val="28"/>
        </w:rPr>
        <w:t xml:space="preserve"> </w:t>
      </w:r>
      <w:r w:rsidRPr="00692783">
        <w:rPr>
          <w:rFonts w:ascii="Times New Roman" w:hAnsi="Times New Roman"/>
          <w:sz w:val="28"/>
          <w:szCs w:val="28"/>
          <w:lang w:val="en-US"/>
        </w:rPr>
        <w:t>c</w:t>
      </w:r>
      <w:r w:rsidRPr="00692783">
        <w:rPr>
          <w:rFonts w:ascii="Times New Roman" w:hAnsi="Times New Roman"/>
          <w:sz w:val="28"/>
          <w:szCs w:val="28"/>
          <w:lang w:val="kk-KZ"/>
        </w:rPr>
        <w:t>тр.</w:t>
      </w:r>
    </w:p>
    <w:p w14:paraId="5410682F" w14:textId="636E4493" w:rsidR="00692783" w:rsidRPr="00692783" w:rsidRDefault="00692783">
      <w:pPr>
        <w:pStyle w:val="a3"/>
        <w:numPr>
          <w:ilvl w:val="0"/>
          <w:numId w:val="59"/>
        </w:numPr>
        <w:shd w:val="clear" w:color="auto" w:fill="FFFFFF" w:themeFill="background1"/>
        <w:tabs>
          <w:tab w:val="left" w:pos="851"/>
        </w:tabs>
        <w:spacing w:after="0" w:line="240" w:lineRule="auto"/>
        <w:ind w:left="0" w:firstLine="567"/>
        <w:jc w:val="both"/>
        <w:rPr>
          <w:rFonts w:ascii="Times New Roman" w:hAnsi="Times New Roman"/>
          <w:sz w:val="28"/>
          <w:szCs w:val="28"/>
          <w:lang w:val="kk-KZ"/>
        </w:rPr>
      </w:pPr>
      <w:r w:rsidRPr="00692783">
        <w:rPr>
          <w:rFonts w:ascii="Times New Roman" w:hAnsi="Times New Roman"/>
          <w:sz w:val="28"/>
          <w:szCs w:val="28"/>
          <w:lang w:val="kk-KZ"/>
        </w:rPr>
        <w:t>Педагогикалы</w:t>
      </w:r>
      <w:r w:rsidRPr="00692783">
        <w:rPr>
          <w:rFonts w:ascii="Times New Roman" w:hAnsi="Times New Roman" w:cs="Cambria"/>
          <w:sz w:val="28"/>
          <w:szCs w:val="28"/>
          <w:lang w:val="kk-KZ"/>
        </w:rPr>
        <w:t>қ</w:t>
      </w:r>
      <w:r w:rsidRPr="00692783">
        <w:rPr>
          <w:rFonts w:ascii="Times New Roman" w:hAnsi="Times New Roman"/>
          <w:sz w:val="28"/>
          <w:szCs w:val="28"/>
          <w:lang w:val="kk-KZ"/>
        </w:rPr>
        <w:t xml:space="preserve"> </w:t>
      </w:r>
      <w:r w:rsidRPr="00692783">
        <w:rPr>
          <w:rFonts w:ascii="Times New Roman" w:hAnsi="Times New Roman" w:cs="Constantia"/>
          <w:sz w:val="28"/>
          <w:szCs w:val="28"/>
          <w:lang w:val="kk-KZ"/>
        </w:rPr>
        <w:t>маманды</w:t>
      </w:r>
      <w:r w:rsidRPr="00692783">
        <w:rPr>
          <w:rFonts w:ascii="Times New Roman" w:hAnsi="Times New Roman" w:cs="Cambria"/>
          <w:sz w:val="28"/>
          <w:szCs w:val="28"/>
          <w:lang w:val="kk-KZ"/>
        </w:rPr>
        <w:t>қ</w:t>
      </w:r>
      <w:r w:rsidRPr="00692783">
        <w:rPr>
          <w:rFonts w:ascii="Times New Roman" w:hAnsi="Times New Roman"/>
          <w:sz w:val="28"/>
          <w:szCs w:val="28"/>
          <w:lang w:val="kk-KZ"/>
        </w:rPr>
        <w:t xml:space="preserve"> </w:t>
      </w:r>
      <w:r w:rsidRPr="00692783">
        <w:rPr>
          <w:rFonts w:ascii="Times New Roman" w:hAnsi="Times New Roman" w:cs="Constantia"/>
          <w:sz w:val="28"/>
          <w:szCs w:val="28"/>
          <w:lang w:val="kk-KZ"/>
        </w:rPr>
        <w:t>студенттеріні</w:t>
      </w:r>
      <w:r w:rsidRPr="00692783">
        <w:rPr>
          <w:rFonts w:ascii="Times New Roman" w:hAnsi="Times New Roman" w:cs="Cambria"/>
          <w:sz w:val="28"/>
          <w:szCs w:val="28"/>
          <w:lang w:val="kk-KZ"/>
        </w:rPr>
        <w:t>ң</w:t>
      </w:r>
      <w:r w:rsidRPr="00692783">
        <w:rPr>
          <w:rFonts w:ascii="Times New Roman" w:hAnsi="Times New Roman"/>
          <w:sz w:val="28"/>
          <w:szCs w:val="28"/>
          <w:lang w:val="kk-KZ"/>
        </w:rPr>
        <w:t xml:space="preserve"> </w:t>
      </w:r>
      <w:r w:rsidRPr="00692783">
        <w:rPr>
          <w:rFonts w:ascii="Times New Roman" w:hAnsi="Times New Roman" w:cs="Constantia"/>
          <w:sz w:val="28"/>
          <w:szCs w:val="28"/>
          <w:lang w:val="kk-KZ"/>
        </w:rPr>
        <w:t>к</w:t>
      </w:r>
      <w:r w:rsidRPr="00692783">
        <w:rPr>
          <w:rFonts w:ascii="Times New Roman" w:hAnsi="Times New Roman" w:cs="Cambria"/>
          <w:sz w:val="28"/>
          <w:szCs w:val="28"/>
          <w:lang w:val="kk-KZ"/>
        </w:rPr>
        <w:t>ә</w:t>
      </w:r>
      <w:r w:rsidRPr="00692783">
        <w:rPr>
          <w:rFonts w:ascii="Times New Roman" w:hAnsi="Times New Roman" w:cs="Constantia"/>
          <w:sz w:val="28"/>
          <w:szCs w:val="28"/>
          <w:lang w:val="kk-KZ"/>
        </w:rPr>
        <w:t>сіби</w:t>
      </w:r>
      <w:r w:rsidRPr="00692783">
        <w:rPr>
          <w:rFonts w:ascii="Times New Roman" w:hAnsi="Times New Roman"/>
          <w:sz w:val="28"/>
          <w:szCs w:val="28"/>
          <w:lang w:val="kk-KZ"/>
        </w:rPr>
        <w:t xml:space="preserve"> </w:t>
      </w:r>
      <w:r w:rsidRPr="00692783">
        <w:rPr>
          <w:rFonts w:ascii="Times New Roman" w:hAnsi="Times New Roman" w:cs="Constantia"/>
          <w:sz w:val="28"/>
          <w:szCs w:val="28"/>
          <w:lang w:val="kk-KZ"/>
        </w:rPr>
        <w:t>мотивациясын</w:t>
      </w:r>
      <w:r w:rsidRPr="00692783">
        <w:rPr>
          <w:rFonts w:ascii="Times New Roman" w:hAnsi="Times New Roman"/>
          <w:sz w:val="28"/>
          <w:szCs w:val="28"/>
          <w:lang w:val="kk-KZ"/>
        </w:rPr>
        <w:t xml:space="preserve"> </w:t>
      </w:r>
      <w:r w:rsidRPr="00692783">
        <w:rPr>
          <w:rFonts w:ascii="Times New Roman" w:hAnsi="Times New Roman" w:cs="Cambria"/>
          <w:sz w:val="28"/>
          <w:szCs w:val="28"/>
          <w:lang w:val="kk-KZ"/>
        </w:rPr>
        <w:t>қ</w:t>
      </w:r>
      <w:r w:rsidRPr="00692783">
        <w:rPr>
          <w:rFonts w:ascii="Times New Roman" w:hAnsi="Times New Roman" w:cs="Constantia"/>
          <w:sz w:val="28"/>
          <w:szCs w:val="28"/>
          <w:lang w:val="kk-KZ"/>
        </w:rPr>
        <w:t>алыптастыруды</w:t>
      </w:r>
      <w:r w:rsidRPr="00692783">
        <w:rPr>
          <w:rFonts w:ascii="Times New Roman" w:hAnsi="Times New Roman" w:cs="Cambria"/>
          <w:sz w:val="28"/>
          <w:szCs w:val="28"/>
          <w:lang w:val="kk-KZ"/>
        </w:rPr>
        <w:t>ң</w:t>
      </w:r>
      <w:r w:rsidRPr="00692783">
        <w:rPr>
          <w:rFonts w:ascii="Times New Roman" w:hAnsi="Times New Roman"/>
          <w:sz w:val="28"/>
          <w:szCs w:val="28"/>
          <w:lang w:val="kk-KZ"/>
        </w:rPr>
        <w:t xml:space="preserve"> психологиялық аспектілері. Әл Фараби атындағы ҚазҰУнің Хабаршысы. Том 81 №2 (2022): Серия психология және әлеуметтану 23-32 стр. </w:t>
      </w:r>
    </w:p>
    <w:p w14:paraId="595322D0" w14:textId="4467F6A7" w:rsidR="00692783" w:rsidRPr="00692783" w:rsidRDefault="00692783">
      <w:pPr>
        <w:pStyle w:val="a3"/>
        <w:numPr>
          <w:ilvl w:val="0"/>
          <w:numId w:val="59"/>
        </w:numPr>
        <w:shd w:val="clear" w:color="auto" w:fill="FFFFFF" w:themeFill="background1"/>
        <w:tabs>
          <w:tab w:val="left" w:pos="851"/>
        </w:tabs>
        <w:spacing w:after="0" w:line="240" w:lineRule="auto"/>
        <w:ind w:left="0" w:firstLine="567"/>
        <w:jc w:val="both"/>
        <w:rPr>
          <w:rFonts w:ascii="Times New Roman" w:hAnsi="Times New Roman"/>
          <w:sz w:val="28"/>
          <w:szCs w:val="28"/>
          <w:lang w:val="kk-KZ"/>
        </w:rPr>
      </w:pPr>
      <w:r w:rsidRPr="00692783">
        <w:rPr>
          <w:rFonts w:ascii="Times New Roman" w:hAnsi="Times New Roman"/>
          <w:sz w:val="28"/>
          <w:szCs w:val="28"/>
          <w:lang w:val="kk-KZ"/>
        </w:rPr>
        <w:t xml:space="preserve">Жоғары оқу орнындағы оқыту процесінде педагогикалық мамандық студенттерінің кәсіби мотивациясын қалыптастыру ерекшеліктері. Әл Фараби атындағы ҚазҰУнің Хабаршысы. Том 83 №4 (2022): Серия психология және әлеуметтану 15-25 стр. </w:t>
      </w:r>
    </w:p>
    <w:p w14:paraId="120F96A6" w14:textId="16457366" w:rsidR="00692783" w:rsidRDefault="00692783">
      <w:pPr>
        <w:pStyle w:val="a3"/>
        <w:numPr>
          <w:ilvl w:val="0"/>
          <w:numId w:val="59"/>
        </w:numPr>
        <w:tabs>
          <w:tab w:val="left" w:pos="851"/>
        </w:tabs>
        <w:spacing w:after="0" w:line="240" w:lineRule="auto"/>
        <w:ind w:left="0" w:firstLine="567"/>
        <w:jc w:val="both"/>
        <w:rPr>
          <w:rFonts w:ascii="Times New Roman" w:hAnsi="Times New Roman"/>
          <w:sz w:val="28"/>
          <w:szCs w:val="28"/>
          <w:lang w:val="kk-KZ"/>
        </w:rPr>
      </w:pPr>
      <w:r w:rsidRPr="00F60E81">
        <w:rPr>
          <w:rFonts w:ascii="Times New Roman" w:hAnsi="Times New Roman"/>
          <w:sz w:val="28"/>
          <w:szCs w:val="28"/>
          <w:lang w:val="kk-KZ"/>
        </w:rPr>
        <w:t xml:space="preserve">Методы исследования мотивации в своременной зарубежной психологии высшей школы. </w:t>
      </w:r>
      <w:proofErr w:type="spellStart"/>
      <w:r w:rsidRPr="00F60E81">
        <w:rPr>
          <w:rFonts w:ascii="Times New Roman" w:hAnsi="Times New Roman"/>
          <w:sz w:val="28"/>
          <w:szCs w:val="28"/>
        </w:rPr>
        <w:t>Международн</w:t>
      </w:r>
      <w:proofErr w:type="spellEnd"/>
      <w:r w:rsidRPr="00F60E81">
        <w:rPr>
          <w:rFonts w:ascii="Times New Roman" w:hAnsi="Times New Roman"/>
          <w:sz w:val="28"/>
          <w:szCs w:val="28"/>
          <w:lang w:val="kk-KZ"/>
        </w:rPr>
        <w:t>ая</w:t>
      </w:r>
      <w:r w:rsidRPr="00F60E81">
        <w:rPr>
          <w:rFonts w:ascii="Times New Roman" w:hAnsi="Times New Roman"/>
          <w:sz w:val="28"/>
          <w:szCs w:val="28"/>
        </w:rPr>
        <w:t xml:space="preserve"> научно-</w:t>
      </w:r>
      <w:proofErr w:type="spellStart"/>
      <w:r w:rsidRPr="00F60E81">
        <w:rPr>
          <w:rFonts w:ascii="Times New Roman" w:hAnsi="Times New Roman"/>
          <w:sz w:val="28"/>
          <w:szCs w:val="28"/>
        </w:rPr>
        <w:t>практическ</w:t>
      </w:r>
      <w:proofErr w:type="spellEnd"/>
      <w:r w:rsidRPr="00F60E81">
        <w:rPr>
          <w:rFonts w:ascii="Times New Roman" w:hAnsi="Times New Roman"/>
          <w:sz w:val="28"/>
          <w:szCs w:val="28"/>
          <w:lang w:val="kk-KZ"/>
        </w:rPr>
        <w:t>ая</w:t>
      </w:r>
      <w:r w:rsidRPr="00F60E81">
        <w:rPr>
          <w:rFonts w:ascii="Times New Roman" w:hAnsi="Times New Roman"/>
          <w:sz w:val="28"/>
          <w:szCs w:val="28"/>
        </w:rPr>
        <w:t xml:space="preserve"> </w:t>
      </w:r>
      <w:proofErr w:type="spellStart"/>
      <w:r w:rsidRPr="00F60E81">
        <w:rPr>
          <w:rFonts w:ascii="Times New Roman" w:hAnsi="Times New Roman"/>
          <w:sz w:val="28"/>
          <w:szCs w:val="28"/>
        </w:rPr>
        <w:t>конференци</w:t>
      </w:r>
      <w:proofErr w:type="spellEnd"/>
      <w:r w:rsidRPr="00F60E81">
        <w:rPr>
          <w:rFonts w:ascii="Times New Roman" w:hAnsi="Times New Roman"/>
          <w:sz w:val="28"/>
          <w:szCs w:val="28"/>
          <w:lang w:val="kk-KZ"/>
        </w:rPr>
        <w:t>я</w:t>
      </w:r>
      <w:r w:rsidRPr="00F60E81">
        <w:rPr>
          <w:rFonts w:ascii="Times New Roman" w:hAnsi="Times New Roman"/>
          <w:sz w:val="28"/>
          <w:szCs w:val="28"/>
        </w:rPr>
        <w:t xml:space="preserve"> «Инновационно-предпринимательское образование в контексте повышения качества жизни</w:t>
      </w:r>
      <w:r w:rsidRPr="00F60E81">
        <w:rPr>
          <w:rStyle w:val="aa"/>
          <w:rFonts w:ascii="Times New Roman" w:hAnsi="Times New Roman"/>
          <w:color w:val="000000"/>
          <w:sz w:val="28"/>
          <w:szCs w:val="28"/>
        </w:rPr>
        <w:t>».</w:t>
      </w:r>
      <w:r w:rsidRPr="00F60E81">
        <w:rPr>
          <w:rStyle w:val="aa"/>
          <w:rFonts w:ascii="Times New Roman" w:hAnsi="Times New Roman"/>
          <w:color w:val="000000"/>
          <w:sz w:val="28"/>
          <w:szCs w:val="28"/>
          <w:lang w:val="kk-KZ"/>
        </w:rPr>
        <w:t xml:space="preserve"> </w:t>
      </w:r>
      <w:r w:rsidRPr="00F60E81">
        <w:rPr>
          <w:rFonts w:ascii="Times New Roman" w:hAnsi="Times New Roman"/>
          <w:sz w:val="28"/>
          <w:szCs w:val="28"/>
        </w:rPr>
        <w:t>Университет «Туран», Алматы 201</w:t>
      </w:r>
      <w:r w:rsidRPr="00F60E81">
        <w:rPr>
          <w:rFonts w:ascii="Times New Roman" w:hAnsi="Times New Roman"/>
          <w:sz w:val="28"/>
          <w:szCs w:val="28"/>
          <w:lang w:val="kk-KZ"/>
        </w:rPr>
        <w:t>9</w:t>
      </w:r>
      <w:r w:rsidRPr="00F60E81">
        <w:rPr>
          <w:rFonts w:ascii="Times New Roman" w:hAnsi="Times New Roman"/>
          <w:sz w:val="28"/>
          <w:szCs w:val="28"/>
        </w:rPr>
        <w:t>.</w:t>
      </w:r>
      <w:r w:rsidRPr="00F60E81">
        <w:rPr>
          <w:rFonts w:ascii="Times New Roman" w:hAnsi="Times New Roman"/>
          <w:sz w:val="28"/>
          <w:szCs w:val="28"/>
          <w:lang w:val="kk-KZ"/>
        </w:rPr>
        <w:t xml:space="preserve"> 269-272 стр. </w:t>
      </w:r>
    </w:p>
    <w:p w14:paraId="3A8AFE97" w14:textId="1FD2A7CB" w:rsidR="00F60E81" w:rsidRDefault="00F60E81">
      <w:pPr>
        <w:pStyle w:val="a3"/>
        <w:numPr>
          <w:ilvl w:val="0"/>
          <w:numId w:val="59"/>
        </w:numPr>
        <w:tabs>
          <w:tab w:val="left" w:pos="851"/>
        </w:tabs>
        <w:spacing w:after="0" w:line="240" w:lineRule="auto"/>
        <w:ind w:left="0" w:firstLine="567"/>
        <w:jc w:val="both"/>
        <w:rPr>
          <w:rFonts w:ascii="Times New Roman" w:hAnsi="Times New Roman"/>
          <w:sz w:val="28"/>
          <w:szCs w:val="28"/>
          <w:lang w:val="kk-KZ"/>
        </w:rPr>
      </w:pPr>
      <w:r w:rsidRPr="00F60E81">
        <w:rPr>
          <w:rFonts w:ascii="Times New Roman" w:hAnsi="Times New Roman"/>
          <w:sz w:val="28"/>
          <w:szCs w:val="28"/>
          <w:lang w:val="kk-KZ"/>
        </w:rPr>
        <w:t xml:space="preserve">Особенности профессиональной мотивации личности студентов. Сборник научных статей Международной дистанционной научно-практической конференции «Актуальные проблемы и перспектиы психолого-педагогического образования», посвященной 70-летию Абдрахманова Розы Бисеновны. Алматы, 2020. 185-190 стр. </w:t>
      </w:r>
    </w:p>
    <w:p w14:paraId="4876B8EB" w14:textId="1158276A" w:rsidR="00F60E81" w:rsidRPr="00F60E81" w:rsidRDefault="00F60E81">
      <w:pPr>
        <w:pStyle w:val="a3"/>
        <w:numPr>
          <w:ilvl w:val="0"/>
          <w:numId w:val="59"/>
        </w:numPr>
        <w:shd w:val="clear" w:color="auto" w:fill="FFFFFF" w:themeFill="background1"/>
        <w:tabs>
          <w:tab w:val="left" w:pos="851"/>
        </w:tabs>
        <w:spacing w:after="0" w:line="240" w:lineRule="auto"/>
        <w:ind w:left="0" w:firstLine="567"/>
        <w:jc w:val="both"/>
        <w:rPr>
          <w:rFonts w:ascii="Times New Roman" w:hAnsi="Times New Roman"/>
          <w:sz w:val="28"/>
          <w:szCs w:val="28"/>
          <w:lang w:val="kk-KZ"/>
        </w:rPr>
      </w:pPr>
      <w:r w:rsidRPr="00F60E81">
        <w:rPr>
          <w:rFonts w:ascii="Times New Roman" w:hAnsi="Times New Roman"/>
          <w:sz w:val="28"/>
          <w:szCs w:val="28"/>
        </w:rPr>
        <w:t xml:space="preserve">Мотивация </w:t>
      </w:r>
      <w:proofErr w:type="spellStart"/>
      <w:r w:rsidRPr="00F60E81">
        <w:rPr>
          <w:rFonts w:ascii="Times New Roman" w:hAnsi="Times New Roman"/>
          <w:sz w:val="28"/>
          <w:szCs w:val="28"/>
        </w:rPr>
        <w:t>психологиясына</w:t>
      </w:r>
      <w:proofErr w:type="spellEnd"/>
      <w:r w:rsidRPr="00F60E81">
        <w:rPr>
          <w:rFonts w:ascii="Times New Roman" w:hAnsi="Times New Roman"/>
          <w:sz w:val="28"/>
          <w:szCs w:val="28"/>
        </w:rPr>
        <w:t xml:space="preserve"> </w:t>
      </w:r>
      <w:proofErr w:type="spellStart"/>
      <w:r w:rsidRPr="00F60E81">
        <w:rPr>
          <w:rFonts w:ascii="Times New Roman" w:hAnsi="Times New Roman"/>
          <w:sz w:val="28"/>
          <w:szCs w:val="28"/>
        </w:rPr>
        <w:t>теориялы</w:t>
      </w:r>
      <w:r w:rsidRPr="00F60E81">
        <w:rPr>
          <w:rFonts w:ascii="Times New Roman" w:hAnsi="Times New Roman" w:cs="Cambria"/>
          <w:sz w:val="28"/>
          <w:szCs w:val="28"/>
        </w:rPr>
        <w:t>қ</w:t>
      </w:r>
      <w:proofErr w:type="spellEnd"/>
      <w:r w:rsidRPr="00F60E81">
        <w:rPr>
          <w:rFonts w:ascii="Times New Roman" w:hAnsi="Times New Roman"/>
          <w:sz w:val="28"/>
          <w:szCs w:val="28"/>
        </w:rPr>
        <w:t xml:space="preserve"> </w:t>
      </w:r>
      <w:proofErr w:type="spellStart"/>
      <w:r w:rsidRPr="00F60E81">
        <w:rPr>
          <w:rFonts w:ascii="Times New Roman" w:hAnsi="Times New Roman" w:cs="Constantia"/>
          <w:sz w:val="28"/>
          <w:szCs w:val="28"/>
        </w:rPr>
        <w:t>талдау</w:t>
      </w:r>
      <w:proofErr w:type="spellEnd"/>
      <w:r w:rsidRPr="00F60E81">
        <w:rPr>
          <w:rFonts w:ascii="Times New Roman" w:hAnsi="Times New Roman"/>
          <w:sz w:val="28"/>
          <w:szCs w:val="28"/>
          <w:lang w:val="kk-KZ"/>
        </w:rPr>
        <w:t xml:space="preserve">. Материалы </w:t>
      </w:r>
      <w:r w:rsidRPr="00F60E81">
        <w:rPr>
          <w:rFonts w:ascii="Times New Roman" w:hAnsi="Times New Roman"/>
          <w:sz w:val="28"/>
          <w:szCs w:val="28"/>
          <w:lang w:val="en-US"/>
        </w:rPr>
        <w:t>VIII</w:t>
      </w:r>
      <w:r w:rsidRPr="00F60E81">
        <w:rPr>
          <w:rFonts w:ascii="Times New Roman" w:hAnsi="Times New Roman"/>
          <w:sz w:val="28"/>
          <w:szCs w:val="28"/>
          <w:lang w:val="kk-KZ"/>
        </w:rPr>
        <w:t xml:space="preserve"> Международной научно-практической конференции. Психолого-педагогические проблемы образования в условиях инновационного развития. Университет Туран. Алматы, 2019, 91-96 стр. </w:t>
      </w:r>
    </w:p>
    <w:p w14:paraId="6F7BE09F" w14:textId="1752CF40" w:rsidR="00F60E81" w:rsidRPr="00F60E81" w:rsidRDefault="00F60E81">
      <w:pPr>
        <w:pStyle w:val="a3"/>
        <w:numPr>
          <w:ilvl w:val="0"/>
          <w:numId w:val="59"/>
        </w:numPr>
        <w:tabs>
          <w:tab w:val="left" w:pos="851"/>
        </w:tabs>
        <w:spacing w:after="0" w:line="240" w:lineRule="auto"/>
        <w:ind w:left="0" w:firstLine="567"/>
        <w:jc w:val="both"/>
        <w:rPr>
          <w:rFonts w:ascii="Times New Roman" w:hAnsi="Times New Roman"/>
          <w:b/>
          <w:bCs/>
          <w:sz w:val="28"/>
          <w:szCs w:val="28"/>
          <w:lang w:val="kk-KZ"/>
        </w:rPr>
      </w:pPr>
      <w:r w:rsidRPr="00F60E81">
        <w:rPr>
          <w:rFonts w:ascii="Times New Roman" w:hAnsi="Times New Roman"/>
          <w:sz w:val="28"/>
          <w:szCs w:val="28"/>
          <w:lang w:val="kk-KZ"/>
        </w:rPr>
        <w:t xml:space="preserve">Особенности профессиональной мотиваци студентов в процессе вузовской подготовки. </w:t>
      </w:r>
      <w:r w:rsidRPr="00F60E81">
        <w:rPr>
          <w:rStyle w:val="afe"/>
          <w:rFonts w:ascii="Times New Roman" w:hAnsi="Times New Roman" w:cs="Times New Roman"/>
        </w:rPr>
        <w:t>VII Международная научно-практическая конференция «Интеграция научного сообщества перед глобальными проблемами современности»,</w:t>
      </w:r>
      <w:r>
        <w:rPr>
          <w:rStyle w:val="afe"/>
          <w:rFonts w:ascii="Times New Roman" w:hAnsi="Times New Roman" w:cs="Times New Roman"/>
          <w:lang w:val="kk-KZ"/>
        </w:rPr>
        <w:t xml:space="preserve"> </w:t>
      </w:r>
      <w:r w:rsidRPr="00F60E81">
        <w:rPr>
          <w:rStyle w:val="afe"/>
          <w:rFonts w:ascii="Times New Roman" w:hAnsi="Times New Roman" w:cs="Times New Roman"/>
        </w:rPr>
        <w:t>организованная Региональной Академией</w:t>
      </w:r>
      <w:r>
        <w:rPr>
          <w:rStyle w:val="afe"/>
          <w:rFonts w:ascii="Times New Roman" w:hAnsi="Times New Roman" w:cs="Times New Roman"/>
          <w:lang w:val="kk-KZ"/>
        </w:rPr>
        <w:t xml:space="preserve"> </w:t>
      </w:r>
      <w:r>
        <w:rPr>
          <w:rStyle w:val="afe"/>
          <w:rFonts w:ascii="Times New Roman" w:hAnsi="Times New Roman" w:cs="Times New Roman"/>
          <w:lang w:val="kk-KZ"/>
        </w:rPr>
        <w:lastRenderedPageBreak/>
        <w:t>м</w:t>
      </w:r>
      <w:proofErr w:type="spellStart"/>
      <w:r w:rsidRPr="00F60E81">
        <w:rPr>
          <w:rStyle w:val="afe"/>
          <w:rFonts w:ascii="Times New Roman" w:hAnsi="Times New Roman" w:cs="Times New Roman"/>
        </w:rPr>
        <w:t>енеджмента</w:t>
      </w:r>
      <w:proofErr w:type="spellEnd"/>
      <w:r w:rsidRPr="00F60E81">
        <w:rPr>
          <w:rStyle w:val="afe"/>
          <w:rFonts w:ascii="Times New Roman" w:hAnsi="Times New Roman" w:cs="Times New Roman"/>
        </w:rPr>
        <w:t xml:space="preserve"> совместно с партнерами. </w:t>
      </w:r>
      <w:proofErr w:type="gramStart"/>
      <w:r w:rsidRPr="00F60E81">
        <w:rPr>
          <w:rStyle w:val="afe"/>
          <w:rFonts w:ascii="Times New Roman" w:hAnsi="Times New Roman" w:cs="Times New Roman"/>
        </w:rPr>
        <w:t>9-11</w:t>
      </w:r>
      <w:proofErr w:type="gramEnd"/>
      <w:r w:rsidRPr="00F60E81">
        <w:rPr>
          <w:rStyle w:val="afe"/>
          <w:rFonts w:ascii="Times New Roman" w:hAnsi="Times New Roman" w:cs="Times New Roman"/>
        </w:rPr>
        <w:t xml:space="preserve"> февраля 2022г.</w:t>
      </w:r>
      <w:r>
        <w:rPr>
          <w:rStyle w:val="afe"/>
          <w:rFonts w:ascii="Times New Roman" w:hAnsi="Times New Roman" w:cs="Times New Roman"/>
          <w:lang w:val="kk-KZ"/>
        </w:rPr>
        <w:t xml:space="preserve"> </w:t>
      </w:r>
      <w:r w:rsidRPr="00F60E81">
        <w:rPr>
          <w:rStyle w:val="afe"/>
          <w:rFonts w:ascii="Times New Roman" w:hAnsi="Times New Roman" w:cs="Times New Roman"/>
        </w:rPr>
        <w:t xml:space="preserve">в </w:t>
      </w:r>
      <w:proofErr w:type="spellStart"/>
      <w:r w:rsidRPr="00F60E81">
        <w:rPr>
          <w:rStyle w:val="afe"/>
          <w:rFonts w:ascii="Times New Roman" w:hAnsi="Times New Roman" w:cs="Times New Roman"/>
        </w:rPr>
        <w:t>г.Нагоя</w:t>
      </w:r>
      <w:proofErr w:type="spellEnd"/>
      <w:r w:rsidRPr="00F60E81">
        <w:rPr>
          <w:rStyle w:val="afe"/>
          <w:rFonts w:ascii="Times New Roman" w:hAnsi="Times New Roman" w:cs="Times New Roman"/>
        </w:rPr>
        <w:t xml:space="preserve"> (Япония),</w:t>
      </w:r>
      <w:r w:rsidRPr="00F60E81">
        <w:rPr>
          <w:rFonts w:ascii="Times New Roman" w:hAnsi="Times New Roman"/>
          <w:b/>
          <w:bCs/>
          <w:sz w:val="28"/>
          <w:szCs w:val="28"/>
          <w:shd w:val="clear" w:color="auto" w:fill="EFEFDE"/>
        </w:rPr>
        <w:t> </w:t>
      </w:r>
      <w:r w:rsidRPr="00F60E81">
        <w:rPr>
          <w:rFonts w:ascii="Times New Roman" w:hAnsi="Times New Roman"/>
          <w:sz w:val="28"/>
          <w:szCs w:val="28"/>
        </w:rPr>
        <w:t xml:space="preserve">60-67 </w:t>
      </w:r>
      <w:r w:rsidRPr="00F60E81">
        <w:rPr>
          <w:rFonts w:ascii="Times New Roman" w:hAnsi="Times New Roman"/>
          <w:sz w:val="28"/>
          <w:szCs w:val="28"/>
          <w:lang w:val="en-US"/>
        </w:rPr>
        <w:t>c</w:t>
      </w:r>
      <w:r w:rsidRPr="00F60E81">
        <w:rPr>
          <w:rFonts w:ascii="Times New Roman" w:hAnsi="Times New Roman"/>
          <w:sz w:val="28"/>
          <w:szCs w:val="28"/>
          <w:lang w:val="kk-KZ"/>
        </w:rPr>
        <w:t>тр.</w:t>
      </w:r>
    </w:p>
    <w:p w14:paraId="5724BCEE" w14:textId="7C275B65" w:rsidR="00F60E81" w:rsidRPr="00F60E81" w:rsidRDefault="00D95770">
      <w:pPr>
        <w:pStyle w:val="a3"/>
        <w:numPr>
          <w:ilvl w:val="0"/>
          <w:numId w:val="59"/>
        </w:numPr>
        <w:tabs>
          <w:tab w:val="left" w:pos="851"/>
          <w:tab w:val="left" w:pos="993"/>
        </w:tabs>
        <w:spacing w:after="0" w:line="240" w:lineRule="auto"/>
        <w:ind w:left="0" w:firstLine="567"/>
        <w:jc w:val="both"/>
        <w:rPr>
          <w:rFonts w:ascii="Times New Roman" w:hAnsi="Times New Roman"/>
          <w:sz w:val="28"/>
          <w:szCs w:val="28"/>
          <w:lang w:val="kk-KZ"/>
        </w:rPr>
      </w:pPr>
      <w:r w:rsidRPr="00D95770">
        <w:rPr>
          <w:rFonts w:ascii="Times New Roman" w:hAnsi="Times New Roman"/>
          <w:sz w:val="28"/>
          <w:szCs w:val="28"/>
        </w:rPr>
        <w:t>Психолого-педагогические условия формирования профессиональной мотивации студентов педагогических специальностей</w:t>
      </w:r>
      <w:r w:rsidR="00F60E81" w:rsidRPr="00F60E81">
        <w:rPr>
          <w:rFonts w:ascii="Times New Roman" w:hAnsi="Times New Roman"/>
          <w:sz w:val="28"/>
          <w:szCs w:val="28"/>
          <w:lang w:val="kk-KZ"/>
        </w:rPr>
        <w:t>. С</w:t>
      </w:r>
      <w:proofErr w:type="spellStart"/>
      <w:r w:rsidR="00F60E81" w:rsidRPr="00F60E81">
        <w:rPr>
          <w:rFonts w:ascii="Times New Roman" w:hAnsi="Times New Roman"/>
          <w:sz w:val="28"/>
          <w:szCs w:val="28"/>
        </w:rPr>
        <w:t>борник</w:t>
      </w:r>
      <w:proofErr w:type="spellEnd"/>
      <w:r w:rsidR="00F60E81" w:rsidRPr="00F60E81">
        <w:rPr>
          <w:rFonts w:ascii="Times New Roman" w:hAnsi="Times New Roman"/>
          <w:sz w:val="28"/>
          <w:szCs w:val="28"/>
        </w:rPr>
        <w:t xml:space="preserve"> материалов международной научной конференции </w:t>
      </w:r>
      <w:r w:rsidR="00F60E81" w:rsidRPr="00F60E81">
        <w:rPr>
          <w:rFonts w:ascii="Times New Roman" w:hAnsi="Times New Roman"/>
          <w:sz w:val="28"/>
          <w:szCs w:val="28"/>
          <w:lang w:val="kk-KZ"/>
        </w:rPr>
        <w:t>Н</w:t>
      </w:r>
      <w:proofErr w:type="spellStart"/>
      <w:r w:rsidR="00F60E81" w:rsidRPr="00F60E81">
        <w:rPr>
          <w:rFonts w:ascii="Times New Roman" w:hAnsi="Times New Roman"/>
          <w:sz w:val="28"/>
          <w:szCs w:val="28"/>
        </w:rPr>
        <w:t>аука</w:t>
      </w:r>
      <w:proofErr w:type="spellEnd"/>
      <w:r w:rsidR="00F60E81" w:rsidRPr="00F60E81">
        <w:rPr>
          <w:rFonts w:ascii="Times New Roman" w:hAnsi="Times New Roman"/>
          <w:sz w:val="28"/>
          <w:szCs w:val="28"/>
        </w:rPr>
        <w:t>: теория и практика» 28-29 января</w:t>
      </w:r>
      <w:r w:rsidR="00F60E81" w:rsidRPr="00F60E81">
        <w:rPr>
          <w:rFonts w:ascii="Times New Roman" w:hAnsi="Times New Roman"/>
          <w:sz w:val="28"/>
          <w:szCs w:val="28"/>
          <w:lang w:val="kk-KZ"/>
        </w:rPr>
        <w:t>, Н</w:t>
      </w:r>
      <w:r w:rsidR="00F52553">
        <w:rPr>
          <w:rFonts w:ascii="Times New Roman" w:hAnsi="Times New Roman"/>
          <w:sz w:val="28"/>
          <w:szCs w:val="28"/>
          <w:lang w:val="kk-KZ"/>
        </w:rPr>
        <w:t>у</w:t>
      </w:r>
      <w:r w:rsidR="00F60E81" w:rsidRPr="00F60E81">
        <w:rPr>
          <w:rFonts w:ascii="Times New Roman" w:hAnsi="Times New Roman"/>
          <w:sz w:val="28"/>
          <w:szCs w:val="28"/>
          <w:lang w:val="kk-KZ"/>
        </w:rPr>
        <w:t>р-С</w:t>
      </w:r>
      <w:r w:rsidR="00F52553">
        <w:rPr>
          <w:rFonts w:ascii="Times New Roman" w:hAnsi="Times New Roman"/>
          <w:sz w:val="28"/>
          <w:szCs w:val="28"/>
          <w:lang w:val="kk-KZ"/>
        </w:rPr>
        <w:t>у</w:t>
      </w:r>
      <w:r w:rsidR="00F60E81" w:rsidRPr="00F60E81">
        <w:rPr>
          <w:rFonts w:ascii="Times New Roman" w:hAnsi="Times New Roman"/>
          <w:sz w:val="28"/>
          <w:szCs w:val="28"/>
          <w:lang w:val="kk-KZ"/>
        </w:rPr>
        <w:t>лтан, 2022. 300-306 стр.</w:t>
      </w:r>
    </w:p>
    <w:p w14:paraId="44A5E988" w14:textId="7B6C526B" w:rsidR="00F60E81" w:rsidRPr="00F60E81" w:rsidRDefault="00F60E81">
      <w:pPr>
        <w:pStyle w:val="a3"/>
        <w:numPr>
          <w:ilvl w:val="0"/>
          <w:numId w:val="59"/>
        </w:numPr>
        <w:tabs>
          <w:tab w:val="left" w:pos="851"/>
          <w:tab w:val="left" w:pos="993"/>
        </w:tabs>
        <w:spacing w:after="0" w:line="240" w:lineRule="auto"/>
        <w:ind w:left="0" w:firstLine="567"/>
        <w:jc w:val="both"/>
        <w:rPr>
          <w:rFonts w:ascii="Times New Roman" w:hAnsi="Times New Roman"/>
          <w:sz w:val="28"/>
          <w:szCs w:val="28"/>
          <w:lang w:val="kk-KZ"/>
        </w:rPr>
      </w:pPr>
      <w:r w:rsidRPr="00F60E81">
        <w:rPr>
          <w:rFonts w:ascii="Times New Roman" w:hAnsi="Times New Roman"/>
          <w:sz w:val="28"/>
          <w:szCs w:val="28"/>
          <w:lang w:val="kk-KZ"/>
        </w:rPr>
        <w:t xml:space="preserve">Студенттердің оқу мотивациясының ерекшеліктерін және болашақ мұғалімдердің оқу және кәсіби мотивация деңгейін диагностикалау. </w:t>
      </w:r>
      <w:proofErr w:type="spellStart"/>
      <w:r w:rsidRPr="00F60E81">
        <w:rPr>
          <w:rFonts w:ascii="Times New Roman" w:hAnsi="Times New Roman"/>
          <w:sz w:val="28"/>
          <w:szCs w:val="28"/>
        </w:rPr>
        <w:t>Международн</w:t>
      </w:r>
      <w:proofErr w:type="spellEnd"/>
      <w:r w:rsidRPr="00F60E81">
        <w:rPr>
          <w:rFonts w:ascii="Times New Roman" w:hAnsi="Times New Roman"/>
          <w:sz w:val="28"/>
          <w:szCs w:val="28"/>
          <w:lang w:val="kk-KZ"/>
        </w:rPr>
        <w:t>ая</w:t>
      </w:r>
      <w:r w:rsidRPr="00F60E81">
        <w:rPr>
          <w:rFonts w:ascii="Times New Roman" w:hAnsi="Times New Roman"/>
          <w:sz w:val="28"/>
          <w:szCs w:val="28"/>
        </w:rPr>
        <w:t xml:space="preserve"> научно-</w:t>
      </w:r>
      <w:proofErr w:type="spellStart"/>
      <w:r w:rsidRPr="00F60E81">
        <w:rPr>
          <w:rFonts w:ascii="Times New Roman" w:hAnsi="Times New Roman"/>
          <w:sz w:val="28"/>
          <w:szCs w:val="28"/>
        </w:rPr>
        <w:t>практическ</w:t>
      </w:r>
      <w:proofErr w:type="spellEnd"/>
      <w:r w:rsidRPr="00F60E81">
        <w:rPr>
          <w:rFonts w:ascii="Times New Roman" w:hAnsi="Times New Roman"/>
          <w:sz w:val="28"/>
          <w:szCs w:val="28"/>
          <w:lang w:val="kk-KZ"/>
        </w:rPr>
        <w:t>ая</w:t>
      </w:r>
      <w:r w:rsidRPr="00F60E81">
        <w:rPr>
          <w:rFonts w:ascii="Times New Roman" w:hAnsi="Times New Roman"/>
          <w:sz w:val="28"/>
          <w:szCs w:val="28"/>
        </w:rPr>
        <w:t xml:space="preserve"> </w:t>
      </w:r>
      <w:proofErr w:type="spellStart"/>
      <w:r w:rsidRPr="00F60E81">
        <w:rPr>
          <w:rFonts w:ascii="Times New Roman" w:hAnsi="Times New Roman"/>
          <w:sz w:val="28"/>
          <w:szCs w:val="28"/>
        </w:rPr>
        <w:t>конференци</w:t>
      </w:r>
      <w:proofErr w:type="spellEnd"/>
      <w:r w:rsidRPr="00F60E81">
        <w:rPr>
          <w:rFonts w:ascii="Times New Roman" w:hAnsi="Times New Roman"/>
          <w:sz w:val="28"/>
          <w:szCs w:val="28"/>
          <w:lang w:val="kk-KZ"/>
        </w:rPr>
        <w:t>я, посвященной 95-летию профессора К.Б.Жарикбаева «Актуальные проблемы развития психологии и педагогики». КазНУ им. аль-Фараби.2022. Алматы</w:t>
      </w:r>
    </w:p>
    <w:p w14:paraId="05A2BD59" w14:textId="410F0527" w:rsidR="00F60E81" w:rsidRPr="00B55B18" w:rsidRDefault="00F60E81">
      <w:pPr>
        <w:pStyle w:val="a3"/>
        <w:numPr>
          <w:ilvl w:val="0"/>
          <w:numId w:val="59"/>
        </w:numPr>
        <w:tabs>
          <w:tab w:val="left" w:pos="851"/>
          <w:tab w:val="left" w:pos="993"/>
        </w:tabs>
        <w:spacing w:after="0" w:line="240" w:lineRule="auto"/>
        <w:ind w:left="0" w:firstLine="567"/>
        <w:jc w:val="both"/>
        <w:rPr>
          <w:rFonts w:ascii="Times New Roman" w:hAnsi="Times New Roman"/>
          <w:sz w:val="28"/>
          <w:szCs w:val="28"/>
          <w:lang w:val="kk-KZ"/>
        </w:rPr>
      </w:pPr>
      <w:r w:rsidRPr="00F60E81">
        <w:rPr>
          <w:rFonts w:ascii="Times New Roman" w:hAnsi="Times New Roman"/>
          <w:sz w:val="28"/>
          <w:szCs w:val="28"/>
          <w:lang w:val="kk-KZ"/>
        </w:rPr>
        <w:t xml:space="preserve">Студенттердің жеке-кәсіби қасиеттерін дамыту факторы ретінде кәсіби мотивацияның құрылымы. Абай атындағы ҚазҰПУ-нің </w:t>
      </w:r>
      <w:r w:rsidR="00B55B18" w:rsidRPr="00F60E81">
        <w:rPr>
          <w:rFonts w:ascii="Times New Roman" w:hAnsi="Times New Roman"/>
          <w:sz w:val="28"/>
          <w:szCs w:val="28"/>
          <w:lang w:val="kk-KZ"/>
        </w:rPr>
        <w:t xml:space="preserve">хабаршысы, </w:t>
      </w:r>
      <w:r w:rsidRPr="00F60E81">
        <w:rPr>
          <w:rFonts w:ascii="Times New Roman" w:hAnsi="Times New Roman"/>
          <w:sz w:val="28"/>
          <w:szCs w:val="28"/>
          <w:lang w:val="kk-KZ"/>
        </w:rPr>
        <w:t>«Арнайы педагогика» сериясы №1 (72), 2023 ж.</w:t>
      </w:r>
      <w:r w:rsidRPr="00F60E81">
        <w:rPr>
          <w:rFonts w:ascii="Times New Roman" w:hAnsi="Times New Roman"/>
          <w:iCs/>
          <w:sz w:val="28"/>
          <w:szCs w:val="28"/>
          <w:lang w:val="kk-KZ"/>
        </w:rPr>
        <w:t>138-143 б.</w:t>
      </w:r>
    </w:p>
    <w:p w14:paraId="378F3347" w14:textId="0D6F6ED6" w:rsidR="00B55B18" w:rsidRPr="00B55B18" w:rsidRDefault="00B55B18" w:rsidP="00B55B18">
      <w:pPr>
        <w:pStyle w:val="a3"/>
        <w:spacing w:after="0" w:line="240" w:lineRule="auto"/>
        <w:ind w:left="0" w:firstLine="567"/>
        <w:jc w:val="both"/>
        <w:rPr>
          <w:rFonts w:ascii="Times New Roman" w:hAnsi="Times New Roman"/>
          <w:sz w:val="28"/>
          <w:szCs w:val="28"/>
          <w:lang w:val="kk-KZ"/>
        </w:rPr>
      </w:pPr>
      <w:r w:rsidRPr="00B55B18">
        <w:rPr>
          <w:rFonts w:ascii="Times New Roman" w:hAnsi="Times New Roman"/>
          <w:b/>
          <w:iCs/>
          <w:sz w:val="28"/>
          <w:szCs w:val="28"/>
          <w:lang w:val="kk-KZ"/>
        </w:rPr>
        <w:t>Зерттеудің эксперименттік базасы</w:t>
      </w:r>
      <w:r>
        <w:rPr>
          <w:rFonts w:ascii="Times New Roman" w:hAnsi="Times New Roman"/>
          <w:b/>
          <w:iCs/>
          <w:sz w:val="28"/>
          <w:szCs w:val="28"/>
          <w:lang w:val="kk-KZ"/>
        </w:rPr>
        <w:t xml:space="preserve">: </w:t>
      </w:r>
      <w:r w:rsidRPr="00B55B18">
        <w:rPr>
          <w:rFonts w:ascii="Times New Roman" w:hAnsi="Times New Roman"/>
          <w:sz w:val="28"/>
          <w:szCs w:val="28"/>
          <w:lang w:val="kk-KZ"/>
        </w:rPr>
        <w:t xml:space="preserve">Абай атындағы Қазақ ұлттық педагогикалық университетінің педагогикалық мамандықтың екі бағыты бойынша оқитын бітіруші курстың 180 студенті қатысты, орташа жас  20,6, олардың ішінде ер балалар 70 және </w:t>
      </w:r>
      <w:r w:rsidR="00E36A08">
        <w:rPr>
          <w:rFonts w:ascii="Times New Roman" w:hAnsi="Times New Roman"/>
          <w:sz w:val="28"/>
          <w:szCs w:val="28"/>
          <w:lang w:val="kk-KZ"/>
        </w:rPr>
        <w:t>1</w:t>
      </w:r>
      <w:r w:rsidRPr="00B55B18">
        <w:rPr>
          <w:rFonts w:ascii="Times New Roman" w:hAnsi="Times New Roman"/>
          <w:sz w:val="28"/>
          <w:szCs w:val="28"/>
          <w:lang w:val="kk-KZ"/>
        </w:rPr>
        <w:t xml:space="preserve">10 қыз балалар.   </w:t>
      </w:r>
    </w:p>
    <w:p w14:paraId="767BCA0F" w14:textId="742CEC47" w:rsidR="00F4255C" w:rsidRPr="003A0696" w:rsidRDefault="00F4255C" w:rsidP="001C0513">
      <w:pPr>
        <w:spacing w:after="0" w:line="240" w:lineRule="auto"/>
        <w:ind w:firstLine="567"/>
        <w:jc w:val="both"/>
        <w:rPr>
          <w:rFonts w:ascii="Times New Roman" w:hAnsi="Times New Roman"/>
          <w:sz w:val="28"/>
          <w:szCs w:val="28"/>
          <w:lang w:val="kk-KZ"/>
        </w:rPr>
      </w:pPr>
      <w:r w:rsidRPr="003A0696">
        <w:rPr>
          <w:rFonts w:ascii="Times New Roman" w:hAnsi="Times New Roman"/>
          <w:b/>
          <w:bCs/>
          <w:sz w:val="28"/>
          <w:szCs w:val="28"/>
          <w:lang w:val="kk-KZ"/>
        </w:rPr>
        <w:t xml:space="preserve">Диссертацияның құрылымы мен көлемі </w:t>
      </w:r>
      <w:r w:rsidRPr="003A0696">
        <w:rPr>
          <w:rFonts w:ascii="Times New Roman" w:hAnsi="Times New Roman"/>
          <w:sz w:val="28"/>
          <w:szCs w:val="28"/>
          <w:lang w:val="kk-KZ"/>
        </w:rPr>
        <w:t xml:space="preserve">кіріспеден, </w:t>
      </w:r>
      <w:r w:rsidR="00F52553">
        <w:rPr>
          <w:rFonts w:ascii="Times New Roman" w:hAnsi="Times New Roman"/>
          <w:sz w:val="28"/>
          <w:szCs w:val="28"/>
          <w:lang w:val="kk-KZ"/>
        </w:rPr>
        <w:t>үш</w:t>
      </w:r>
      <w:r w:rsidRPr="003A0696">
        <w:rPr>
          <w:rFonts w:ascii="Times New Roman" w:hAnsi="Times New Roman"/>
          <w:sz w:val="28"/>
          <w:szCs w:val="28"/>
          <w:lang w:val="kk-KZ"/>
        </w:rPr>
        <w:t xml:space="preserve"> тараудан, қорытындыдан, </w:t>
      </w:r>
      <w:r w:rsidR="0041021E">
        <w:rPr>
          <w:rFonts w:ascii="Times New Roman" w:hAnsi="Times New Roman"/>
          <w:sz w:val="28"/>
          <w:szCs w:val="28"/>
          <w:lang w:val="kk-KZ"/>
        </w:rPr>
        <w:t>202</w:t>
      </w:r>
      <w:r w:rsidRPr="003A0696">
        <w:rPr>
          <w:rFonts w:ascii="Times New Roman" w:hAnsi="Times New Roman"/>
          <w:sz w:val="28"/>
          <w:szCs w:val="28"/>
          <w:lang w:val="kk-KZ"/>
        </w:rPr>
        <w:t xml:space="preserve"> дереккөзден тұратын әдебиеттер тізімінен, оның ішінде шет тілдеріндегі әдебиеттерден және қосымшалардан тұрады. Теориялық және эмпирикалық талдау нәтижелері кестелер мен суреттерде көрсетілген.</w:t>
      </w:r>
    </w:p>
    <w:p w14:paraId="0161F70D" w14:textId="264F4E65" w:rsidR="00C166A6" w:rsidRPr="003A0696" w:rsidRDefault="00C166A6" w:rsidP="001C0513">
      <w:pPr>
        <w:spacing w:after="0" w:line="240" w:lineRule="auto"/>
        <w:ind w:firstLine="567"/>
        <w:rPr>
          <w:rFonts w:ascii="Times New Roman" w:hAnsi="Times New Roman"/>
          <w:b/>
          <w:sz w:val="28"/>
          <w:szCs w:val="28"/>
          <w:lang w:val="kk-KZ"/>
        </w:rPr>
      </w:pPr>
    </w:p>
    <w:p w14:paraId="4B7F33A9" w14:textId="69EDBDDC" w:rsidR="00C166A6" w:rsidRPr="003A0696" w:rsidRDefault="00C166A6" w:rsidP="001C0513">
      <w:pPr>
        <w:spacing w:after="0" w:line="240" w:lineRule="auto"/>
        <w:ind w:firstLine="567"/>
        <w:rPr>
          <w:rFonts w:ascii="Times New Roman" w:hAnsi="Times New Roman"/>
          <w:b/>
          <w:sz w:val="28"/>
          <w:szCs w:val="28"/>
          <w:lang w:val="kk-KZ"/>
        </w:rPr>
      </w:pPr>
    </w:p>
    <w:p w14:paraId="609992D0" w14:textId="7EA212FF" w:rsidR="00C166A6" w:rsidRPr="003A0696" w:rsidRDefault="00C166A6" w:rsidP="001C0513">
      <w:pPr>
        <w:spacing w:after="0" w:line="240" w:lineRule="auto"/>
        <w:ind w:firstLine="567"/>
        <w:rPr>
          <w:rFonts w:ascii="Times New Roman" w:hAnsi="Times New Roman"/>
          <w:b/>
          <w:sz w:val="28"/>
          <w:szCs w:val="28"/>
          <w:lang w:val="kk-KZ"/>
        </w:rPr>
      </w:pPr>
    </w:p>
    <w:p w14:paraId="32D4EDD8" w14:textId="77777777" w:rsidR="00422855" w:rsidRPr="003A0696" w:rsidRDefault="00422855" w:rsidP="001C0513">
      <w:pPr>
        <w:spacing w:after="0" w:line="240" w:lineRule="auto"/>
        <w:ind w:firstLine="567"/>
        <w:jc w:val="both"/>
        <w:rPr>
          <w:rFonts w:ascii="Times New Roman" w:eastAsia="+mn-ea" w:hAnsi="Times New Roman"/>
          <w:b/>
          <w:bCs/>
          <w:kern w:val="24"/>
          <w:sz w:val="28"/>
          <w:szCs w:val="28"/>
          <w:lang w:val="kk-KZ"/>
        </w:rPr>
      </w:pPr>
      <w:bookmarkStart w:id="8" w:name="_Hlk120268305"/>
    </w:p>
    <w:p w14:paraId="1BAD4709" w14:textId="77777777" w:rsidR="00422855" w:rsidRPr="003A0696" w:rsidRDefault="00422855" w:rsidP="00262834">
      <w:pPr>
        <w:spacing w:after="0" w:line="240" w:lineRule="auto"/>
        <w:ind w:firstLine="567"/>
        <w:jc w:val="both"/>
        <w:rPr>
          <w:rFonts w:ascii="Times New Roman" w:eastAsia="+mn-ea" w:hAnsi="Times New Roman"/>
          <w:b/>
          <w:bCs/>
          <w:kern w:val="24"/>
          <w:sz w:val="28"/>
          <w:szCs w:val="28"/>
          <w:lang w:val="kk-KZ"/>
        </w:rPr>
      </w:pPr>
    </w:p>
    <w:p w14:paraId="27E23C48" w14:textId="77777777" w:rsidR="00422855" w:rsidRPr="003A0696" w:rsidRDefault="00422855" w:rsidP="00262834">
      <w:pPr>
        <w:spacing w:after="0" w:line="240" w:lineRule="auto"/>
        <w:ind w:firstLine="567"/>
        <w:jc w:val="both"/>
        <w:rPr>
          <w:rFonts w:ascii="Times New Roman" w:eastAsia="+mn-ea" w:hAnsi="Times New Roman"/>
          <w:b/>
          <w:bCs/>
          <w:kern w:val="24"/>
          <w:sz w:val="28"/>
          <w:szCs w:val="28"/>
          <w:lang w:val="kk-KZ"/>
        </w:rPr>
      </w:pPr>
    </w:p>
    <w:p w14:paraId="0F3BE312" w14:textId="77777777" w:rsidR="00422855" w:rsidRPr="003A0696" w:rsidRDefault="00422855" w:rsidP="00262834">
      <w:pPr>
        <w:spacing w:after="0" w:line="240" w:lineRule="auto"/>
        <w:ind w:firstLine="567"/>
        <w:jc w:val="both"/>
        <w:rPr>
          <w:rFonts w:ascii="Times New Roman" w:eastAsia="+mn-ea" w:hAnsi="Times New Roman"/>
          <w:b/>
          <w:bCs/>
          <w:kern w:val="24"/>
          <w:sz w:val="28"/>
          <w:szCs w:val="28"/>
          <w:lang w:val="kk-KZ"/>
        </w:rPr>
      </w:pPr>
    </w:p>
    <w:p w14:paraId="44E3D76A" w14:textId="77777777" w:rsidR="00422855" w:rsidRPr="003A0696" w:rsidRDefault="00422855" w:rsidP="00262834">
      <w:pPr>
        <w:spacing w:after="0" w:line="240" w:lineRule="auto"/>
        <w:ind w:firstLine="567"/>
        <w:jc w:val="both"/>
        <w:rPr>
          <w:rFonts w:ascii="Times New Roman" w:eastAsia="+mn-ea" w:hAnsi="Times New Roman"/>
          <w:b/>
          <w:bCs/>
          <w:kern w:val="24"/>
          <w:sz w:val="28"/>
          <w:szCs w:val="28"/>
          <w:lang w:val="kk-KZ"/>
        </w:rPr>
      </w:pPr>
    </w:p>
    <w:p w14:paraId="6EE039B1" w14:textId="77777777" w:rsidR="00422855" w:rsidRPr="003A0696" w:rsidRDefault="00422855" w:rsidP="00262834">
      <w:pPr>
        <w:spacing w:after="0" w:line="240" w:lineRule="auto"/>
        <w:ind w:firstLine="567"/>
        <w:jc w:val="both"/>
        <w:rPr>
          <w:rFonts w:ascii="Times New Roman" w:eastAsia="+mn-ea" w:hAnsi="Times New Roman"/>
          <w:b/>
          <w:bCs/>
          <w:kern w:val="24"/>
          <w:sz w:val="28"/>
          <w:szCs w:val="28"/>
          <w:lang w:val="kk-KZ"/>
        </w:rPr>
      </w:pPr>
    </w:p>
    <w:p w14:paraId="713D46C0" w14:textId="77777777" w:rsidR="00422855" w:rsidRPr="003A0696" w:rsidRDefault="00422855" w:rsidP="00262834">
      <w:pPr>
        <w:spacing w:after="0" w:line="240" w:lineRule="auto"/>
        <w:ind w:firstLine="567"/>
        <w:jc w:val="both"/>
        <w:rPr>
          <w:rFonts w:ascii="Times New Roman" w:eastAsia="+mn-ea" w:hAnsi="Times New Roman"/>
          <w:b/>
          <w:bCs/>
          <w:kern w:val="24"/>
          <w:sz w:val="28"/>
          <w:szCs w:val="28"/>
          <w:lang w:val="kk-KZ"/>
        </w:rPr>
      </w:pPr>
    </w:p>
    <w:p w14:paraId="0C578A1D" w14:textId="77777777" w:rsidR="00422855" w:rsidRPr="003A0696" w:rsidRDefault="00422855" w:rsidP="00262834">
      <w:pPr>
        <w:spacing w:after="0" w:line="240" w:lineRule="auto"/>
        <w:ind w:firstLine="567"/>
        <w:jc w:val="both"/>
        <w:rPr>
          <w:rFonts w:ascii="Times New Roman" w:eastAsia="+mn-ea" w:hAnsi="Times New Roman"/>
          <w:b/>
          <w:bCs/>
          <w:kern w:val="24"/>
          <w:sz w:val="28"/>
          <w:szCs w:val="28"/>
          <w:lang w:val="kk-KZ"/>
        </w:rPr>
      </w:pPr>
    </w:p>
    <w:p w14:paraId="3F002222" w14:textId="77777777" w:rsidR="00422855" w:rsidRPr="003A0696" w:rsidRDefault="00422855" w:rsidP="00262834">
      <w:pPr>
        <w:spacing w:after="0" w:line="240" w:lineRule="auto"/>
        <w:ind w:firstLine="567"/>
        <w:jc w:val="both"/>
        <w:rPr>
          <w:rFonts w:ascii="Times New Roman" w:eastAsia="+mn-ea" w:hAnsi="Times New Roman"/>
          <w:b/>
          <w:bCs/>
          <w:kern w:val="24"/>
          <w:sz w:val="28"/>
          <w:szCs w:val="28"/>
          <w:lang w:val="kk-KZ"/>
        </w:rPr>
      </w:pPr>
    </w:p>
    <w:p w14:paraId="095D9E1B" w14:textId="77777777" w:rsidR="00422855" w:rsidRPr="003A0696" w:rsidRDefault="00422855" w:rsidP="00262834">
      <w:pPr>
        <w:spacing w:after="0" w:line="240" w:lineRule="auto"/>
        <w:ind w:firstLine="567"/>
        <w:jc w:val="both"/>
        <w:rPr>
          <w:rFonts w:ascii="Times New Roman" w:eastAsia="+mn-ea" w:hAnsi="Times New Roman"/>
          <w:b/>
          <w:bCs/>
          <w:kern w:val="24"/>
          <w:sz w:val="28"/>
          <w:szCs w:val="28"/>
          <w:lang w:val="kk-KZ"/>
        </w:rPr>
      </w:pPr>
    </w:p>
    <w:p w14:paraId="45E7F31C" w14:textId="77777777" w:rsidR="00422855" w:rsidRPr="003A0696" w:rsidRDefault="00422855" w:rsidP="00262834">
      <w:pPr>
        <w:spacing w:after="0" w:line="240" w:lineRule="auto"/>
        <w:ind w:firstLine="567"/>
        <w:jc w:val="both"/>
        <w:rPr>
          <w:rFonts w:ascii="Times New Roman" w:eastAsia="+mn-ea" w:hAnsi="Times New Roman"/>
          <w:b/>
          <w:bCs/>
          <w:kern w:val="24"/>
          <w:sz w:val="28"/>
          <w:szCs w:val="28"/>
          <w:lang w:val="kk-KZ"/>
        </w:rPr>
      </w:pPr>
    </w:p>
    <w:p w14:paraId="65327B47" w14:textId="77777777" w:rsidR="00422855" w:rsidRPr="003A0696" w:rsidRDefault="00422855" w:rsidP="00262834">
      <w:pPr>
        <w:spacing w:after="0" w:line="240" w:lineRule="auto"/>
        <w:ind w:firstLine="567"/>
        <w:jc w:val="both"/>
        <w:rPr>
          <w:rFonts w:ascii="Times New Roman" w:eastAsia="+mn-ea" w:hAnsi="Times New Roman"/>
          <w:b/>
          <w:bCs/>
          <w:kern w:val="24"/>
          <w:sz w:val="28"/>
          <w:szCs w:val="28"/>
          <w:lang w:val="kk-KZ"/>
        </w:rPr>
      </w:pPr>
    </w:p>
    <w:p w14:paraId="72C05A11" w14:textId="77777777" w:rsidR="00422855" w:rsidRPr="003A0696" w:rsidRDefault="00422855" w:rsidP="00262834">
      <w:pPr>
        <w:spacing w:after="0" w:line="240" w:lineRule="auto"/>
        <w:ind w:firstLine="567"/>
        <w:jc w:val="both"/>
        <w:rPr>
          <w:rFonts w:ascii="Times New Roman" w:eastAsia="+mn-ea" w:hAnsi="Times New Roman"/>
          <w:b/>
          <w:bCs/>
          <w:kern w:val="24"/>
          <w:sz w:val="28"/>
          <w:szCs w:val="28"/>
          <w:lang w:val="kk-KZ"/>
        </w:rPr>
      </w:pPr>
    </w:p>
    <w:p w14:paraId="7CC0467C" w14:textId="683BC8E1" w:rsidR="00422855" w:rsidRDefault="00422855" w:rsidP="00262834">
      <w:pPr>
        <w:spacing w:after="0" w:line="240" w:lineRule="auto"/>
        <w:ind w:firstLine="567"/>
        <w:jc w:val="both"/>
        <w:rPr>
          <w:rFonts w:ascii="Times New Roman" w:eastAsia="+mn-ea" w:hAnsi="Times New Roman"/>
          <w:b/>
          <w:bCs/>
          <w:kern w:val="24"/>
          <w:sz w:val="28"/>
          <w:szCs w:val="28"/>
          <w:lang w:val="kk-KZ"/>
        </w:rPr>
      </w:pPr>
    </w:p>
    <w:p w14:paraId="58963CDF" w14:textId="16AA2EC0" w:rsidR="00983C20" w:rsidRDefault="00983C20" w:rsidP="00262834">
      <w:pPr>
        <w:spacing w:after="0" w:line="240" w:lineRule="auto"/>
        <w:ind w:firstLine="567"/>
        <w:jc w:val="both"/>
        <w:rPr>
          <w:rFonts w:ascii="Times New Roman" w:eastAsia="+mn-ea" w:hAnsi="Times New Roman"/>
          <w:b/>
          <w:bCs/>
          <w:kern w:val="24"/>
          <w:sz w:val="28"/>
          <w:szCs w:val="28"/>
          <w:lang w:val="kk-KZ"/>
        </w:rPr>
      </w:pPr>
    </w:p>
    <w:p w14:paraId="19D03945" w14:textId="6431C469" w:rsidR="00983C20" w:rsidRDefault="00983C20" w:rsidP="00262834">
      <w:pPr>
        <w:spacing w:after="0" w:line="240" w:lineRule="auto"/>
        <w:ind w:firstLine="567"/>
        <w:jc w:val="both"/>
        <w:rPr>
          <w:rFonts w:ascii="Times New Roman" w:eastAsia="+mn-ea" w:hAnsi="Times New Roman"/>
          <w:b/>
          <w:bCs/>
          <w:kern w:val="24"/>
          <w:sz w:val="28"/>
          <w:szCs w:val="28"/>
          <w:lang w:val="kk-KZ"/>
        </w:rPr>
      </w:pPr>
    </w:p>
    <w:p w14:paraId="6448E0C3" w14:textId="5AE372E7" w:rsidR="00983C20" w:rsidRDefault="00983C20" w:rsidP="00262834">
      <w:pPr>
        <w:spacing w:after="0" w:line="240" w:lineRule="auto"/>
        <w:ind w:firstLine="567"/>
        <w:jc w:val="both"/>
        <w:rPr>
          <w:rFonts w:ascii="Times New Roman" w:eastAsia="+mn-ea" w:hAnsi="Times New Roman"/>
          <w:b/>
          <w:bCs/>
          <w:kern w:val="24"/>
          <w:sz w:val="28"/>
          <w:szCs w:val="28"/>
          <w:lang w:val="kk-KZ"/>
        </w:rPr>
      </w:pPr>
    </w:p>
    <w:p w14:paraId="62BBEE7E" w14:textId="5EB94B29" w:rsidR="00983C20" w:rsidRDefault="00983C20" w:rsidP="00262834">
      <w:pPr>
        <w:spacing w:after="0" w:line="240" w:lineRule="auto"/>
        <w:ind w:firstLine="567"/>
        <w:jc w:val="both"/>
        <w:rPr>
          <w:rFonts w:ascii="Times New Roman" w:eastAsia="+mn-ea" w:hAnsi="Times New Roman"/>
          <w:b/>
          <w:bCs/>
          <w:kern w:val="24"/>
          <w:sz w:val="28"/>
          <w:szCs w:val="28"/>
          <w:lang w:val="kk-KZ"/>
        </w:rPr>
      </w:pPr>
    </w:p>
    <w:p w14:paraId="0585599C" w14:textId="67CB76DB" w:rsidR="00983C20" w:rsidRDefault="00983C20" w:rsidP="00262834">
      <w:pPr>
        <w:spacing w:after="0" w:line="240" w:lineRule="auto"/>
        <w:ind w:firstLine="567"/>
        <w:jc w:val="both"/>
        <w:rPr>
          <w:rFonts w:ascii="Times New Roman" w:eastAsia="+mn-ea" w:hAnsi="Times New Roman"/>
          <w:b/>
          <w:bCs/>
          <w:kern w:val="24"/>
          <w:sz w:val="28"/>
          <w:szCs w:val="28"/>
          <w:lang w:val="kk-KZ"/>
        </w:rPr>
      </w:pPr>
    </w:p>
    <w:p w14:paraId="039BB0D0" w14:textId="06DADBB4" w:rsidR="00983C20" w:rsidRDefault="00983C20" w:rsidP="00262834">
      <w:pPr>
        <w:spacing w:after="0" w:line="240" w:lineRule="auto"/>
        <w:ind w:firstLine="567"/>
        <w:jc w:val="both"/>
        <w:rPr>
          <w:rFonts w:ascii="Times New Roman" w:eastAsia="+mn-ea" w:hAnsi="Times New Roman"/>
          <w:b/>
          <w:bCs/>
          <w:kern w:val="24"/>
          <w:sz w:val="28"/>
          <w:szCs w:val="28"/>
          <w:lang w:val="kk-KZ"/>
        </w:rPr>
      </w:pPr>
    </w:p>
    <w:p w14:paraId="14E96CFD" w14:textId="21E6BEFF" w:rsidR="00CA7325" w:rsidRPr="003A0696" w:rsidRDefault="00CA7325" w:rsidP="001C0513">
      <w:pPr>
        <w:tabs>
          <w:tab w:val="left" w:pos="993"/>
        </w:tabs>
        <w:spacing w:after="0" w:line="240" w:lineRule="auto"/>
        <w:ind w:firstLine="567"/>
        <w:jc w:val="both"/>
        <w:rPr>
          <w:rFonts w:ascii="Times New Roman" w:hAnsi="Times New Roman"/>
          <w:b/>
          <w:sz w:val="28"/>
          <w:szCs w:val="28"/>
          <w:lang w:val="kk-KZ"/>
        </w:rPr>
      </w:pPr>
      <w:r w:rsidRPr="003A0696">
        <w:rPr>
          <w:rFonts w:ascii="Times New Roman" w:eastAsia="+mn-ea" w:hAnsi="Times New Roman"/>
          <w:b/>
          <w:bCs/>
          <w:kern w:val="24"/>
          <w:sz w:val="28"/>
          <w:szCs w:val="28"/>
          <w:lang w:val="kk-KZ"/>
        </w:rPr>
        <w:lastRenderedPageBreak/>
        <w:t xml:space="preserve">1 </w:t>
      </w:r>
      <w:r w:rsidRPr="003A0696">
        <w:rPr>
          <w:rFonts w:ascii="Times New Roman" w:hAnsi="Times New Roman"/>
          <w:b/>
          <w:sz w:val="28"/>
          <w:szCs w:val="28"/>
          <w:lang w:val="kk-KZ"/>
        </w:rPr>
        <w:t xml:space="preserve"> КӘСІБИ МОТИВАЦИЯ МӘСЕЛЕЛЕРІ ТУРАЛЫ ЗЕРТТЕУЛЕРДІ ТЕОРИЯЛЫҚ ТАЛДАУ</w:t>
      </w:r>
    </w:p>
    <w:bookmarkEnd w:id="8"/>
    <w:p w14:paraId="26ACEDF1" w14:textId="77777777" w:rsidR="00262834" w:rsidRPr="003A0696" w:rsidRDefault="00262834" w:rsidP="001C0513">
      <w:pPr>
        <w:tabs>
          <w:tab w:val="left" w:pos="993"/>
        </w:tabs>
        <w:spacing w:after="0" w:line="240" w:lineRule="auto"/>
        <w:ind w:firstLine="567"/>
        <w:jc w:val="both"/>
        <w:rPr>
          <w:rFonts w:ascii="Times New Roman" w:hAnsi="Times New Roman"/>
          <w:sz w:val="28"/>
          <w:szCs w:val="28"/>
          <w:lang w:val="kk-KZ"/>
        </w:rPr>
      </w:pPr>
    </w:p>
    <w:p w14:paraId="59B6B2FF" w14:textId="59821F24" w:rsidR="00314A7A" w:rsidRPr="003A0696" w:rsidRDefault="00B35CFB">
      <w:pPr>
        <w:pStyle w:val="a3"/>
        <w:numPr>
          <w:ilvl w:val="1"/>
          <w:numId w:val="1"/>
        </w:numPr>
        <w:tabs>
          <w:tab w:val="left" w:pos="993"/>
        </w:tabs>
        <w:spacing w:after="0" w:line="240" w:lineRule="auto"/>
        <w:ind w:left="0" w:firstLine="567"/>
        <w:jc w:val="both"/>
        <w:rPr>
          <w:rFonts w:ascii="Times New Roman" w:hAnsi="Times New Roman"/>
          <w:b/>
          <w:bCs/>
          <w:sz w:val="28"/>
          <w:szCs w:val="28"/>
          <w:lang w:val="kk-KZ"/>
        </w:rPr>
      </w:pPr>
      <w:r w:rsidRPr="003A0696">
        <w:rPr>
          <w:rFonts w:ascii="Times New Roman" w:hAnsi="Times New Roman"/>
          <w:b/>
          <w:bCs/>
          <w:sz w:val="28"/>
          <w:szCs w:val="28"/>
          <w:lang w:val="kk-KZ"/>
        </w:rPr>
        <w:t>Мотивация психологиясының теориялық-әдіснамалық негіздері</w:t>
      </w:r>
    </w:p>
    <w:p w14:paraId="162F0711" w14:textId="359D79F9" w:rsidR="00314A7A" w:rsidRPr="003A0696" w:rsidRDefault="00DF60B6" w:rsidP="001C0513">
      <w:pPr>
        <w:tabs>
          <w:tab w:val="left" w:pos="993"/>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Отандық және шетелдік психологияда мотивация мәселесі негізгі мәселелердің бірі болып табылады. Мотивацияның мәнін, оның табиғатын түсінудің әртүрлі тәсілдері, құрылымы, сондай-ақ оны зерттеу әдістері, негізінен күрделілігі мен байланысты, бұл мәселенің көп қырлы сипаты болып табылады. </w:t>
      </w:r>
    </w:p>
    <w:p w14:paraId="755D0C7C" w14:textId="1FECE3EF" w:rsidR="00DF60B6" w:rsidRPr="003A0696" w:rsidRDefault="00DF60B6" w:rsidP="001C0513">
      <w:pPr>
        <w:tabs>
          <w:tab w:val="left" w:pos="993"/>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«Мотивация» терминін алғаш А.</w:t>
      </w:r>
      <w:r w:rsidR="00483075">
        <w:rPr>
          <w:rFonts w:ascii="Times New Roman" w:hAnsi="Times New Roman"/>
          <w:sz w:val="28"/>
          <w:szCs w:val="28"/>
          <w:lang w:val="kk-KZ"/>
        </w:rPr>
        <w:t xml:space="preserve"> </w:t>
      </w:r>
      <w:r w:rsidRPr="003A0696">
        <w:rPr>
          <w:rFonts w:ascii="Times New Roman" w:hAnsi="Times New Roman"/>
          <w:sz w:val="28"/>
          <w:szCs w:val="28"/>
          <w:lang w:val="kk-KZ"/>
        </w:rPr>
        <w:t>Шопенгауер «Жеткілікті себептің төрт қағидасы» атты өз мақаласында қолданған. Ол мотивация</w:t>
      </w:r>
      <w:r w:rsidR="00AE7375" w:rsidRPr="003A0696">
        <w:rPr>
          <w:rFonts w:ascii="Times New Roman" w:hAnsi="Times New Roman"/>
          <w:sz w:val="28"/>
          <w:szCs w:val="28"/>
          <w:lang w:val="kk-KZ"/>
        </w:rPr>
        <w:t>ны</w:t>
      </w:r>
      <w:r w:rsidRPr="003A0696">
        <w:rPr>
          <w:rFonts w:ascii="Times New Roman" w:hAnsi="Times New Roman"/>
          <w:sz w:val="28"/>
          <w:szCs w:val="28"/>
          <w:lang w:val="kk-KZ"/>
        </w:rPr>
        <w:t xml:space="preserve"> «ішімізден көрінетін сезім» деп қарастырған, өйткені әрқайсымыз бірдеңе істеуге ниеттеміз, әрбір жеке жағдайда мотивтерді дененің ішкі сезінуі, дененің көзге көрінетін қозғалыстарында, әрекеттерінде көрінетін ерік деп қарастырған. Содан кейін бұл термин жануарлар мен адам мінез-құлқының себептерін түсіндіруде психологияда сәтті қолданыла бастады. Қазіргі уақытта мотивация түсінігі психикалық құбылыс ретінде қарастырылады</w:t>
      </w:r>
      <w:r w:rsidR="0086273F" w:rsidRPr="003A0696">
        <w:rPr>
          <w:rFonts w:ascii="Times New Roman" w:hAnsi="Times New Roman"/>
          <w:sz w:val="28"/>
          <w:szCs w:val="28"/>
          <w:lang w:val="kk-KZ"/>
        </w:rPr>
        <w:t xml:space="preserve"> [</w:t>
      </w:r>
      <w:r w:rsidR="00AE28AC">
        <w:rPr>
          <w:rFonts w:ascii="Times New Roman" w:hAnsi="Times New Roman"/>
          <w:sz w:val="28"/>
          <w:szCs w:val="28"/>
          <w:lang w:val="kk-KZ"/>
        </w:rPr>
        <w:t>11</w:t>
      </w:r>
      <w:r w:rsidR="0086273F" w:rsidRPr="003A0696">
        <w:rPr>
          <w:rFonts w:ascii="Times New Roman" w:hAnsi="Times New Roman"/>
          <w:sz w:val="28"/>
          <w:szCs w:val="28"/>
          <w:lang w:val="kk-KZ"/>
        </w:rPr>
        <w:t>]</w:t>
      </w:r>
      <w:r w:rsidRPr="003A0696">
        <w:rPr>
          <w:rFonts w:ascii="Times New Roman" w:hAnsi="Times New Roman"/>
          <w:sz w:val="28"/>
          <w:szCs w:val="28"/>
          <w:lang w:val="kk-KZ"/>
        </w:rPr>
        <w:t>.</w:t>
      </w:r>
    </w:p>
    <w:p w14:paraId="661EFDAE" w14:textId="1F7D2A5A" w:rsidR="00641F27" w:rsidRPr="003A0696" w:rsidRDefault="00A83897" w:rsidP="001C0513">
      <w:pPr>
        <w:tabs>
          <w:tab w:val="left" w:pos="993"/>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К.К.</w:t>
      </w:r>
      <w:r w:rsidR="00483075">
        <w:rPr>
          <w:rFonts w:ascii="Times New Roman" w:hAnsi="Times New Roman"/>
          <w:sz w:val="28"/>
          <w:szCs w:val="28"/>
          <w:lang w:val="kk-KZ"/>
        </w:rPr>
        <w:t xml:space="preserve"> </w:t>
      </w:r>
      <w:r w:rsidRPr="003A0696">
        <w:rPr>
          <w:rFonts w:ascii="Times New Roman" w:hAnsi="Times New Roman"/>
          <w:sz w:val="28"/>
          <w:szCs w:val="28"/>
          <w:lang w:val="kk-KZ"/>
        </w:rPr>
        <w:t>Платонов</w:t>
      </w:r>
      <w:r w:rsidR="00AE7375" w:rsidRPr="003A0696">
        <w:rPr>
          <w:rFonts w:ascii="Times New Roman" w:hAnsi="Times New Roman"/>
          <w:sz w:val="28"/>
          <w:szCs w:val="28"/>
          <w:lang w:val="kk-KZ"/>
        </w:rPr>
        <w:t xml:space="preserve"> бойынша</w:t>
      </w:r>
      <w:r w:rsidRPr="003A0696">
        <w:rPr>
          <w:rFonts w:ascii="Times New Roman" w:hAnsi="Times New Roman"/>
          <w:sz w:val="28"/>
          <w:szCs w:val="28"/>
          <w:lang w:val="kk-KZ"/>
        </w:rPr>
        <w:t>, мотивация – бұл мотивтердің жиынтығы. М.Ш.Магомед-Эминов</w:t>
      </w:r>
      <w:r w:rsidR="00AE7375" w:rsidRPr="003A0696">
        <w:rPr>
          <w:rFonts w:ascii="Times New Roman" w:hAnsi="Times New Roman"/>
          <w:sz w:val="28"/>
          <w:szCs w:val="28"/>
          <w:lang w:val="kk-KZ"/>
        </w:rPr>
        <w:t xml:space="preserve"> өз еңбектерінде</w:t>
      </w:r>
      <w:r w:rsidRPr="003A0696">
        <w:rPr>
          <w:rFonts w:ascii="Times New Roman" w:hAnsi="Times New Roman"/>
          <w:sz w:val="28"/>
          <w:szCs w:val="28"/>
          <w:lang w:val="kk-KZ"/>
        </w:rPr>
        <w:t xml:space="preserve"> мотивация белгілі бір әрекетті психикалық реттеу процесі ретінде деп қарастырған. И.А.</w:t>
      </w:r>
      <w:r w:rsidR="00483075">
        <w:rPr>
          <w:rFonts w:ascii="Times New Roman" w:hAnsi="Times New Roman"/>
          <w:sz w:val="28"/>
          <w:szCs w:val="28"/>
          <w:lang w:val="kk-KZ"/>
        </w:rPr>
        <w:t xml:space="preserve"> </w:t>
      </w:r>
      <w:r w:rsidRPr="003A0696">
        <w:rPr>
          <w:rFonts w:ascii="Times New Roman" w:hAnsi="Times New Roman"/>
          <w:sz w:val="28"/>
          <w:szCs w:val="28"/>
          <w:lang w:val="kk-KZ"/>
        </w:rPr>
        <w:t xml:space="preserve">Джидарян </w:t>
      </w:r>
      <w:r w:rsidR="00AE7375" w:rsidRPr="003A0696">
        <w:rPr>
          <w:rFonts w:ascii="Times New Roman" w:hAnsi="Times New Roman"/>
          <w:sz w:val="28"/>
          <w:szCs w:val="28"/>
          <w:lang w:val="kk-KZ"/>
        </w:rPr>
        <w:t xml:space="preserve">болса </w:t>
      </w:r>
      <w:r w:rsidRPr="003A0696">
        <w:rPr>
          <w:rFonts w:ascii="Times New Roman" w:hAnsi="Times New Roman"/>
          <w:sz w:val="28"/>
          <w:szCs w:val="28"/>
          <w:lang w:val="kk-KZ"/>
        </w:rPr>
        <w:t xml:space="preserve">мотивацияны мотивтің әрекет процесі және механизм ретінде, пайда болуын, бағытын және жүзеге асыру әдістерін анықтау, </w:t>
      </w:r>
      <w:r w:rsidR="00FB08FC">
        <w:rPr>
          <w:rFonts w:ascii="Times New Roman" w:hAnsi="Times New Roman"/>
          <w:sz w:val="28"/>
          <w:szCs w:val="28"/>
          <w:lang w:val="kk-KZ"/>
        </w:rPr>
        <w:t>іс-әрекеттің</w:t>
      </w:r>
      <w:r w:rsidRPr="003A0696">
        <w:rPr>
          <w:rFonts w:ascii="Times New Roman" w:hAnsi="Times New Roman"/>
          <w:sz w:val="28"/>
          <w:szCs w:val="28"/>
          <w:lang w:val="kk-KZ"/>
        </w:rPr>
        <w:t xml:space="preserve"> нақты формалары ретінде түсіндірді. Жауапты процестердің жалпы жүйесі мотивация және белсенділік, осылайша В.К.</w:t>
      </w:r>
      <w:r w:rsidR="00483075">
        <w:rPr>
          <w:rFonts w:ascii="Times New Roman" w:hAnsi="Times New Roman"/>
          <w:sz w:val="28"/>
          <w:szCs w:val="28"/>
          <w:lang w:val="kk-KZ"/>
        </w:rPr>
        <w:t xml:space="preserve"> </w:t>
      </w:r>
      <w:r w:rsidRPr="003A0696">
        <w:rPr>
          <w:rFonts w:ascii="Times New Roman" w:hAnsi="Times New Roman"/>
          <w:sz w:val="28"/>
          <w:szCs w:val="28"/>
          <w:lang w:val="kk-KZ"/>
        </w:rPr>
        <w:t xml:space="preserve">Вилюнас мотивацияның бұл анықтамаларын екі бағытқа жатқызды. Бірінші факторлардың жиынтығы ретінде құрылымдық позициялардан мотивтер мен мотивацияны қарастырады. Екінші бағыт мотивацияны статикалық емес деп есептейді, </w:t>
      </w:r>
      <w:r w:rsidR="00B83DF0" w:rsidRPr="003A0696">
        <w:rPr>
          <w:rFonts w:ascii="Times New Roman" w:hAnsi="Times New Roman"/>
          <w:sz w:val="28"/>
          <w:szCs w:val="28"/>
          <w:lang w:val="kk-KZ"/>
        </w:rPr>
        <w:t>бірақ динамикалық формация, процесс, механизм ретінде қарастырады. Дегенмен, екі жағдайда да авторлардың мотивациясы мотивтің қалыптасуына, құбылысына қатысты әрекет етеді. Бұл жағдайда мотивация жүзеге асыру құралы немесе механизм ретінде әрекет етеді, жүзеге асыруға мүмкіндік беретін жағдай туындап, мотив, мотивация пайда болады, яғни мотивтің көмегімен қызметті реттеу процесі жүзеге асады. Сондықтан адамның кез келген детерминистік әрекеті екі жақты болып саналады: диспозициялық және ситуациялық. Мотивацияның мәнін түсіну үшін, оның рөлін анықтауда мінез-құлықты реттеу, мотивация арасындағы қатынасты түсіну көзқарастарында бүртұтастық жоқ. Көптеген еңбектерде бұл екі ұғым синоним ретінде қолданылады</w:t>
      </w:r>
      <w:r w:rsidR="00FA7276" w:rsidRPr="003A0696">
        <w:rPr>
          <w:rFonts w:ascii="Times New Roman" w:hAnsi="Times New Roman"/>
          <w:sz w:val="28"/>
          <w:szCs w:val="28"/>
          <w:lang w:val="kk-KZ"/>
        </w:rPr>
        <w:t xml:space="preserve"> [</w:t>
      </w:r>
      <w:r w:rsidR="00AE28AC">
        <w:rPr>
          <w:rFonts w:ascii="Times New Roman" w:hAnsi="Times New Roman"/>
          <w:sz w:val="28"/>
          <w:szCs w:val="28"/>
          <w:lang w:val="kk-KZ"/>
        </w:rPr>
        <w:t>12-15</w:t>
      </w:r>
      <w:r w:rsidR="00FA7276" w:rsidRPr="003A0696">
        <w:rPr>
          <w:rFonts w:ascii="Times New Roman" w:hAnsi="Times New Roman"/>
          <w:sz w:val="28"/>
          <w:szCs w:val="28"/>
          <w:lang w:val="kk-KZ"/>
        </w:rPr>
        <w:t>]</w:t>
      </w:r>
      <w:r w:rsidR="00B83DF0" w:rsidRPr="003A0696">
        <w:rPr>
          <w:rFonts w:ascii="Times New Roman" w:hAnsi="Times New Roman"/>
          <w:sz w:val="28"/>
          <w:szCs w:val="28"/>
          <w:lang w:val="kk-KZ"/>
        </w:rPr>
        <w:t>.</w:t>
      </w:r>
    </w:p>
    <w:p w14:paraId="437EDCCF" w14:textId="53E810AD" w:rsidR="00641F27" w:rsidRPr="003A0696" w:rsidRDefault="00641F27" w:rsidP="00A823EE">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В.Г.</w:t>
      </w:r>
      <w:r w:rsidR="00F52553">
        <w:rPr>
          <w:rFonts w:ascii="Times New Roman" w:hAnsi="Times New Roman"/>
          <w:sz w:val="28"/>
          <w:szCs w:val="28"/>
          <w:lang w:val="kk-KZ"/>
        </w:rPr>
        <w:t xml:space="preserve"> </w:t>
      </w:r>
      <w:r w:rsidRPr="003A0696">
        <w:rPr>
          <w:rFonts w:ascii="Times New Roman" w:hAnsi="Times New Roman"/>
          <w:sz w:val="28"/>
          <w:szCs w:val="28"/>
          <w:lang w:val="kk-KZ"/>
        </w:rPr>
        <w:t>Асеев мотивация құрылымын талдай отырып мыналарды бөліп көрсетті: а) процессуалдық және дискретті сипаттамалардың бірлігі; б) бимодальды, яғни оң және теріс негіздерінің құрамдас бөліктері. Мотивациялық сфераның құрылымының болмауы да маңызды статикалық болып табылады</w:t>
      </w:r>
      <w:r w:rsidR="00FA7276" w:rsidRPr="003A0696">
        <w:rPr>
          <w:rFonts w:ascii="Times New Roman" w:hAnsi="Times New Roman"/>
          <w:sz w:val="28"/>
          <w:szCs w:val="28"/>
          <w:lang w:val="kk-KZ"/>
        </w:rPr>
        <w:t xml:space="preserve"> [1</w:t>
      </w:r>
      <w:r w:rsidR="00AE28AC">
        <w:rPr>
          <w:rFonts w:ascii="Times New Roman" w:hAnsi="Times New Roman"/>
          <w:sz w:val="28"/>
          <w:szCs w:val="28"/>
          <w:lang w:val="kk-KZ"/>
        </w:rPr>
        <w:t>6</w:t>
      </w:r>
      <w:r w:rsidR="00FA7276" w:rsidRPr="003A0696">
        <w:rPr>
          <w:rFonts w:ascii="Times New Roman" w:hAnsi="Times New Roman"/>
          <w:sz w:val="28"/>
          <w:szCs w:val="28"/>
          <w:lang w:val="kk-KZ"/>
        </w:rPr>
        <w:t>]</w:t>
      </w:r>
      <w:r w:rsidRPr="003A0696">
        <w:rPr>
          <w:rFonts w:ascii="Times New Roman" w:hAnsi="Times New Roman"/>
          <w:sz w:val="28"/>
          <w:szCs w:val="28"/>
          <w:lang w:val="kk-KZ"/>
        </w:rPr>
        <w:t xml:space="preserve">. </w:t>
      </w:r>
    </w:p>
    <w:p w14:paraId="15D6E488" w14:textId="606BDB2D" w:rsidR="00641F27" w:rsidRPr="003A0696" w:rsidRDefault="00641F27" w:rsidP="00641F27">
      <w:pPr>
        <w:tabs>
          <w:tab w:val="left" w:pos="0"/>
          <w:tab w:val="left" w:pos="426"/>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Б.И.</w:t>
      </w:r>
      <w:r w:rsidR="00F52553">
        <w:rPr>
          <w:rFonts w:ascii="Times New Roman" w:hAnsi="Times New Roman"/>
          <w:sz w:val="28"/>
          <w:szCs w:val="28"/>
          <w:lang w:val="kk-KZ"/>
        </w:rPr>
        <w:t xml:space="preserve"> </w:t>
      </w:r>
      <w:r w:rsidRPr="003A0696">
        <w:rPr>
          <w:rFonts w:ascii="Times New Roman" w:hAnsi="Times New Roman"/>
          <w:sz w:val="28"/>
          <w:szCs w:val="28"/>
          <w:lang w:val="kk-KZ"/>
        </w:rPr>
        <w:t>Додонов төрт құрылымдық компонентті анықтады: әрекеттің өзінен ләззат алу; оның тікелей нәтижесінің жеке адам үшін маңызы; белсенділік үшін марапаттаудың «мотивациялық күші»; жеке адамға күштеп қысым жасау</w:t>
      </w:r>
      <w:r w:rsidR="00FA7276" w:rsidRPr="003A0696">
        <w:rPr>
          <w:rFonts w:ascii="Times New Roman" w:hAnsi="Times New Roman"/>
          <w:sz w:val="28"/>
          <w:szCs w:val="28"/>
          <w:lang w:val="kk-KZ"/>
        </w:rPr>
        <w:t xml:space="preserve"> [1</w:t>
      </w:r>
      <w:r w:rsidR="00AE28AC">
        <w:rPr>
          <w:rFonts w:ascii="Times New Roman" w:hAnsi="Times New Roman"/>
          <w:sz w:val="28"/>
          <w:szCs w:val="28"/>
          <w:lang w:val="kk-KZ"/>
        </w:rPr>
        <w:t>7</w:t>
      </w:r>
      <w:r w:rsidR="00FA7276" w:rsidRPr="003A0696">
        <w:rPr>
          <w:rFonts w:ascii="Times New Roman" w:hAnsi="Times New Roman"/>
          <w:sz w:val="28"/>
          <w:szCs w:val="28"/>
          <w:lang w:val="kk-KZ"/>
        </w:rPr>
        <w:t>]</w:t>
      </w:r>
      <w:r w:rsidRPr="003A0696">
        <w:rPr>
          <w:rFonts w:ascii="Times New Roman" w:hAnsi="Times New Roman"/>
          <w:sz w:val="28"/>
          <w:szCs w:val="28"/>
          <w:lang w:val="kk-KZ"/>
        </w:rPr>
        <w:t xml:space="preserve">. </w:t>
      </w:r>
    </w:p>
    <w:p w14:paraId="5AE4C090" w14:textId="378D8B1F" w:rsidR="00E75FC1" w:rsidRPr="003A0696" w:rsidRDefault="00E75FC1" w:rsidP="00A823EE">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Мотивтерді адамды әрекетке итермелейтін саналы және бейсаналық себептер ретінде зерттеу мотивациялық процесті түсіну тұрғысынан аса </w:t>
      </w:r>
      <w:r w:rsidRPr="003A0696">
        <w:rPr>
          <w:rFonts w:ascii="Times New Roman" w:hAnsi="Times New Roman"/>
          <w:sz w:val="28"/>
          <w:szCs w:val="28"/>
          <w:lang w:val="kk-KZ"/>
        </w:rPr>
        <w:lastRenderedPageBreak/>
        <w:t xml:space="preserve">маңызды; бұл мотивацияны зерттеуді бастаудың бастапқы нүктесі. Адам әрекетін ынталандыратын мотивтердің негізгі түрлерін (ол оқу, кәсіптік немесе басқа да өндірістік қызмет болсын) түсіну тәсілдерін талдау негізгі үш тәсілді бөліп көрсетуге мүмкіндік береді. Бірінші </w:t>
      </w:r>
      <w:r w:rsidR="008D50F2">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Pr="003A0696">
        <w:rPr>
          <w:rFonts w:ascii="Times New Roman" w:hAnsi="Times New Roman"/>
          <w:sz w:val="28"/>
          <w:szCs w:val="28"/>
          <w:lang w:val="kk-KZ"/>
        </w:rPr>
        <w:t xml:space="preserve"> мотивациясы саласындағы ерте үлгілерге сүйенеді, онда </w:t>
      </w:r>
      <w:r w:rsidR="00517714">
        <w:rPr>
          <w:rFonts w:ascii="Times New Roman" w:hAnsi="Times New Roman"/>
          <w:sz w:val="28"/>
          <w:szCs w:val="28"/>
          <w:lang w:val="kk-KZ"/>
        </w:rPr>
        <w:t>іс-әрекетте</w:t>
      </w:r>
      <w:r w:rsidRPr="003A0696">
        <w:rPr>
          <w:rFonts w:ascii="Times New Roman" w:hAnsi="Times New Roman"/>
          <w:sz w:val="28"/>
          <w:szCs w:val="28"/>
          <w:lang w:val="kk-KZ"/>
        </w:rPr>
        <w:t xml:space="preserve">гі </w:t>
      </w:r>
      <w:r w:rsidR="008D50F2">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Pr="003A0696">
        <w:rPr>
          <w:rFonts w:ascii="Times New Roman" w:hAnsi="Times New Roman"/>
          <w:sz w:val="28"/>
          <w:szCs w:val="28"/>
          <w:lang w:val="kk-KZ"/>
        </w:rPr>
        <w:t xml:space="preserve"> мотивтерінің екі түрін – табысқа ұмтылу мотивін ажырату және сәтсіздіктен аулақ болу мотиві</w:t>
      </w:r>
      <w:r w:rsidR="00AE7375" w:rsidRPr="003A0696">
        <w:rPr>
          <w:rFonts w:ascii="Times New Roman" w:hAnsi="Times New Roman"/>
          <w:sz w:val="28"/>
          <w:szCs w:val="28"/>
          <w:lang w:val="kk-KZ"/>
        </w:rPr>
        <w:t xml:space="preserve"> ұсынылды</w:t>
      </w:r>
      <w:r w:rsidRPr="003A0696">
        <w:rPr>
          <w:rFonts w:ascii="Times New Roman" w:hAnsi="Times New Roman"/>
          <w:sz w:val="28"/>
          <w:szCs w:val="28"/>
          <w:lang w:val="kk-KZ"/>
        </w:rPr>
        <w:t xml:space="preserve"> (Дж. Аткинсон)</w:t>
      </w:r>
      <w:r w:rsidR="00B232E2" w:rsidRPr="003A0696">
        <w:rPr>
          <w:rFonts w:ascii="Times New Roman" w:hAnsi="Times New Roman"/>
          <w:sz w:val="28"/>
          <w:szCs w:val="28"/>
          <w:lang w:val="kk-KZ"/>
        </w:rPr>
        <w:t xml:space="preserve"> [1</w:t>
      </w:r>
      <w:r w:rsidR="00AE28AC">
        <w:rPr>
          <w:rFonts w:ascii="Times New Roman" w:hAnsi="Times New Roman"/>
          <w:sz w:val="28"/>
          <w:szCs w:val="28"/>
          <w:lang w:val="kk-KZ"/>
        </w:rPr>
        <w:t>8</w:t>
      </w:r>
      <w:r w:rsidR="00B232E2" w:rsidRPr="003A0696">
        <w:rPr>
          <w:rFonts w:ascii="Times New Roman" w:hAnsi="Times New Roman"/>
          <w:sz w:val="28"/>
          <w:szCs w:val="28"/>
          <w:lang w:val="kk-KZ"/>
        </w:rPr>
        <w:t>]</w:t>
      </w:r>
      <w:r w:rsidRPr="003A0696">
        <w:rPr>
          <w:rFonts w:ascii="Times New Roman" w:hAnsi="Times New Roman"/>
          <w:sz w:val="28"/>
          <w:szCs w:val="28"/>
          <w:lang w:val="kk-KZ"/>
        </w:rPr>
        <w:t xml:space="preserve">. </w:t>
      </w:r>
    </w:p>
    <w:p w14:paraId="16E3AA8F" w14:textId="73920128" w:rsidR="00E75FC1" w:rsidRPr="003A0696" w:rsidRDefault="00E75FC1" w:rsidP="00A823EE">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Олардың диагностикасы үшін әдетте мотивтерді, мақсаттарды, күтуді, сәтсіздік реакциялары</w:t>
      </w:r>
      <w:r w:rsidR="00292D1C">
        <w:rPr>
          <w:rFonts w:ascii="Times New Roman" w:hAnsi="Times New Roman"/>
          <w:sz w:val="28"/>
          <w:szCs w:val="28"/>
          <w:lang w:val="kk-KZ"/>
        </w:rPr>
        <w:t>н</w:t>
      </w:r>
      <w:r w:rsidRPr="003A0696">
        <w:rPr>
          <w:rFonts w:ascii="Times New Roman" w:hAnsi="Times New Roman"/>
          <w:sz w:val="28"/>
          <w:szCs w:val="28"/>
          <w:lang w:val="kk-KZ"/>
        </w:rPr>
        <w:t>, табандылықты, сондай-ақ эмоционалды мотивациялық айнымалыларды қамтитын екі қарама-қарсы мотивациялық жүйені кешенді түрде бағалайтын проекциялық әдістер қолданылды. Бұл тәсіл белсенділік мотивтерін өте тар</w:t>
      </w:r>
      <w:r w:rsidR="00292D1C">
        <w:rPr>
          <w:rFonts w:ascii="Times New Roman" w:hAnsi="Times New Roman"/>
          <w:sz w:val="28"/>
          <w:szCs w:val="28"/>
          <w:lang w:val="kk-KZ"/>
        </w:rPr>
        <w:t xml:space="preserve"> мағынада</w:t>
      </w:r>
      <w:r w:rsidRPr="003A0696">
        <w:rPr>
          <w:rFonts w:ascii="Times New Roman" w:hAnsi="Times New Roman"/>
          <w:sz w:val="28"/>
          <w:szCs w:val="28"/>
          <w:lang w:val="kk-KZ"/>
        </w:rPr>
        <w:t>, дихотомиялық түсінуді белгілейді, бұл субъектінің табысқа жетуге бағытталғанын, не алаңдаушылық пен сәтсіздіктен қорқуды болжайды, осылайша мотивтердің басқа түрлерін елеме</w:t>
      </w:r>
      <w:r w:rsidR="00292D1C">
        <w:rPr>
          <w:rFonts w:ascii="Times New Roman" w:hAnsi="Times New Roman"/>
          <w:sz w:val="28"/>
          <w:szCs w:val="28"/>
          <w:lang w:val="kk-KZ"/>
        </w:rPr>
        <w:t>й</w:t>
      </w:r>
      <w:r w:rsidRPr="003A0696">
        <w:rPr>
          <w:rFonts w:ascii="Times New Roman" w:hAnsi="Times New Roman"/>
          <w:sz w:val="28"/>
          <w:szCs w:val="28"/>
          <w:lang w:val="kk-KZ"/>
        </w:rPr>
        <w:t>ді. Осыған қарамастан, осы тәсілдің арқасында өнімді белсенділік мотивациясы бар тұлғалардың бірқатар</w:t>
      </w:r>
      <w:r w:rsidR="00334982">
        <w:rPr>
          <w:rFonts w:ascii="Times New Roman" w:hAnsi="Times New Roman"/>
          <w:sz w:val="28"/>
          <w:szCs w:val="28"/>
          <w:lang w:val="kk-KZ"/>
        </w:rPr>
        <w:t>ы</w:t>
      </w:r>
      <w:r w:rsidRPr="003A0696">
        <w:rPr>
          <w:rFonts w:ascii="Times New Roman" w:hAnsi="Times New Roman"/>
          <w:sz w:val="28"/>
          <w:szCs w:val="28"/>
          <w:lang w:val="kk-KZ"/>
        </w:rPr>
        <w:t xml:space="preserve"> маңызды сипаттамаларын анықтауға және сипаттауға мүмкіндік берді: олардың күрделі мәселелерді шешуге ұмтылысы, табандылығы, басталған әрекетті аяқтауға бағытталғандығы (Зейгарник эффектісі), ерекшеліктер сәтсіздікке </w:t>
      </w:r>
      <w:r w:rsidR="00334982">
        <w:rPr>
          <w:rFonts w:ascii="Times New Roman" w:hAnsi="Times New Roman"/>
          <w:sz w:val="28"/>
          <w:szCs w:val="28"/>
          <w:lang w:val="kk-KZ"/>
        </w:rPr>
        <w:t xml:space="preserve">қарай </w:t>
      </w:r>
      <w:r w:rsidRPr="003A0696">
        <w:rPr>
          <w:rFonts w:ascii="Times New Roman" w:hAnsi="Times New Roman"/>
          <w:sz w:val="28"/>
          <w:szCs w:val="28"/>
          <w:lang w:val="kk-KZ"/>
        </w:rPr>
        <w:t>реакция</w:t>
      </w:r>
      <w:r w:rsidR="007F1BC5" w:rsidRPr="003A0696">
        <w:rPr>
          <w:rFonts w:ascii="Times New Roman" w:hAnsi="Times New Roman"/>
          <w:sz w:val="28"/>
          <w:szCs w:val="28"/>
          <w:lang w:val="kk-KZ"/>
        </w:rPr>
        <w:t xml:space="preserve"> береді</w:t>
      </w:r>
      <w:r w:rsidRPr="003A0696">
        <w:rPr>
          <w:rFonts w:ascii="Times New Roman" w:hAnsi="Times New Roman"/>
          <w:sz w:val="28"/>
          <w:szCs w:val="28"/>
          <w:lang w:val="kk-KZ"/>
        </w:rPr>
        <w:t xml:space="preserve"> және т.б.</w:t>
      </w:r>
      <w:r w:rsidR="00B232E2" w:rsidRPr="003A0696">
        <w:rPr>
          <w:rFonts w:ascii="Times New Roman" w:hAnsi="Times New Roman"/>
          <w:sz w:val="28"/>
          <w:szCs w:val="28"/>
          <w:lang w:val="kk-KZ"/>
        </w:rPr>
        <w:t xml:space="preserve"> [1</w:t>
      </w:r>
      <w:r w:rsidR="00AE28AC">
        <w:rPr>
          <w:rFonts w:ascii="Times New Roman" w:hAnsi="Times New Roman"/>
          <w:sz w:val="28"/>
          <w:szCs w:val="28"/>
          <w:lang w:val="kk-KZ"/>
        </w:rPr>
        <w:t>9</w:t>
      </w:r>
      <w:r w:rsidR="00B232E2" w:rsidRPr="003A0696">
        <w:rPr>
          <w:rFonts w:ascii="Times New Roman" w:hAnsi="Times New Roman"/>
          <w:sz w:val="28"/>
          <w:szCs w:val="28"/>
          <w:lang w:val="kk-KZ"/>
        </w:rPr>
        <w:t>]</w:t>
      </w:r>
      <w:r w:rsidR="00284E92" w:rsidRPr="003A0696">
        <w:rPr>
          <w:rFonts w:ascii="Times New Roman" w:hAnsi="Times New Roman"/>
          <w:sz w:val="28"/>
          <w:szCs w:val="28"/>
          <w:lang w:val="kk-KZ"/>
        </w:rPr>
        <w:t>.</w:t>
      </w:r>
      <w:r w:rsidRPr="003A0696">
        <w:rPr>
          <w:rFonts w:ascii="Times New Roman" w:hAnsi="Times New Roman"/>
          <w:sz w:val="28"/>
          <w:szCs w:val="28"/>
          <w:lang w:val="kk-KZ"/>
        </w:rPr>
        <w:t xml:space="preserve"> </w:t>
      </w:r>
    </w:p>
    <w:p w14:paraId="6EDEADE6" w14:textId="27E7C4D2" w:rsidR="00E75FC1" w:rsidRPr="003A0696" w:rsidRDefault="00E75FC1" w:rsidP="00A823EE">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Бұл тәсілдің дамуы нәтижесінде оқу іс-әрекеті шеңберіндегі сәтсіздік қорқынышы емтихандардағы сынақтармен өлшене бастады. Нәтижесінде оқу әрекетін ынталандыратын көптеген мотивтер анықталды, әлеуметтік, жаңашыл, мәртебесі, беделі, өзін-өзі бағалауы, қарызы, әл-ауқаты және т.б.. Сонымен бірге олардың қызметіндегі табыстағы рөлі түсініксіз болып қалды: оқушылар мен студенттердің оқу</w:t>
      </w:r>
      <w:r w:rsidR="004E645A">
        <w:rPr>
          <w:rFonts w:ascii="Times New Roman" w:hAnsi="Times New Roman"/>
          <w:sz w:val="28"/>
          <w:szCs w:val="28"/>
          <w:lang w:val="kk-KZ"/>
        </w:rPr>
        <w:t>да</w:t>
      </w:r>
      <w:r w:rsidRPr="003A0696">
        <w:rPr>
          <w:rFonts w:ascii="Times New Roman" w:hAnsi="Times New Roman"/>
          <w:sz w:val="28"/>
          <w:szCs w:val="28"/>
          <w:lang w:val="kk-KZ"/>
        </w:rPr>
        <w:t xml:space="preserve"> </w:t>
      </w:r>
      <w:r w:rsidR="004E645A">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Pr="003A0696">
        <w:rPr>
          <w:rFonts w:ascii="Times New Roman" w:hAnsi="Times New Roman"/>
          <w:sz w:val="28"/>
          <w:szCs w:val="28"/>
          <w:lang w:val="kk-KZ"/>
        </w:rPr>
        <w:t>інің материалы бойынша алынған нәтижелердің көпшілігі екі</w:t>
      </w:r>
      <w:r w:rsidR="004E645A">
        <w:rPr>
          <w:rFonts w:ascii="Times New Roman" w:hAnsi="Times New Roman"/>
          <w:sz w:val="28"/>
          <w:szCs w:val="28"/>
          <w:lang w:val="kk-KZ"/>
        </w:rPr>
        <w:t xml:space="preserve"> </w:t>
      </w:r>
      <w:r w:rsidRPr="003A0696">
        <w:rPr>
          <w:rFonts w:ascii="Times New Roman" w:hAnsi="Times New Roman"/>
          <w:sz w:val="28"/>
          <w:szCs w:val="28"/>
          <w:lang w:val="kk-KZ"/>
        </w:rPr>
        <w:t xml:space="preserve">ұшты болды және сәйкес емес. </w:t>
      </w:r>
    </w:p>
    <w:p w14:paraId="0B8D00A4" w14:textId="465613E1" w:rsidR="00E75FC1" w:rsidRPr="003A0696" w:rsidRDefault="00E75FC1" w:rsidP="00A823EE">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Бұл тәсілдің дамуына адамның негізгі қажеттіліктері мәселесінің әлсіз теориялық дамуы кедергі болды. Іс жүзінде ол Г.</w:t>
      </w:r>
      <w:r w:rsidR="00483075">
        <w:rPr>
          <w:rFonts w:ascii="Times New Roman" w:hAnsi="Times New Roman"/>
          <w:sz w:val="28"/>
          <w:szCs w:val="28"/>
          <w:lang w:val="kk-KZ"/>
        </w:rPr>
        <w:t xml:space="preserve"> </w:t>
      </w:r>
      <w:r w:rsidRPr="003A0696">
        <w:rPr>
          <w:rFonts w:ascii="Times New Roman" w:hAnsi="Times New Roman"/>
          <w:sz w:val="28"/>
          <w:szCs w:val="28"/>
          <w:lang w:val="kk-KZ"/>
        </w:rPr>
        <w:t>Мюррейдің эмпирикалық классификациясына негізделді, оған 20 іргелес психологиялық қажеттіліктер, сондай-ақ Д.Маклелландтың еңбектері кірді</w:t>
      </w:r>
      <w:r w:rsidR="0086273F" w:rsidRPr="003A0696">
        <w:rPr>
          <w:rFonts w:ascii="Times New Roman" w:hAnsi="Times New Roman"/>
          <w:sz w:val="28"/>
          <w:szCs w:val="28"/>
          <w:lang w:val="kk-KZ"/>
        </w:rPr>
        <w:t xml:space="preserve"> [</w:t>
      </w:r>
      <w:r w:rsidR="00AE28AC">
        <w:rPr>
          <w:rFonts w:ascii="Times New Roman" w:hAnsi="Times New Roman"/>
          <w:sz w:val="28"/>
          <w:szCs w:val="28"/>
          <w:lang w:val="kk-KZ"/>
        </w:rPr>
        <w:t>20, 21</w:t>
      </w:r>
      <w:r w:rsidR="0086273F" w:rsidRPr="003A0696">
        <w:rPr>
          <w:rFonts w:ascii="Times New Roman" w:hAnsi="Times New Roman"/>
          <w:sz w:val="28"/>
          <w:szCs w:val="28"/>
          <w:lang w:val="kk-KZ"/>
        </w:rPr>
        <w:t>]</w:t>
      </w:r>
      <w:r w:rsidRPr="003A0696">
        <w:rPr>
          <w:rFonts w:ascii="Times New Roman" w:hAnsi="Times New Roman"/>
          <w:sz w:val="28"/>
          <w:szCs w:val="28"/>
          <w:lang w:val="kk-KZ"/>
        </w:rPr>
        <w:t xml:space="preserve">. </w:t>
      </w:r>
    </w:p>
    <w:p w14:paraId="2309736D" w14:textId="1D01DCCB" w:rsidR="005566EC" w:rsidRPr="001C2814" w:rsidRDefault="00E75FC1" w:rsidP="005566EC">
      <w:pPr>
        <w:tabs>
          <w:tab w:val="left" w:pos="0"/>
        </w:tabs>
        <w:spacing w:after="0" w:line="240" w:lineRule="auto"/>
        <w:ind w:firstLine="567"/>
        <w:jc w:val="both"/>
        <w:rPr>
          <w:rFonts w:ascii="Times New Roman" w:hAnsi="Times New Roman"/>
          <w:color w:val="000000" w:themeColor="text1"/>
          <w:sz w:val="28"/>
          <w:szCs w:val="28"/>
          <w:lang w:val="kk-KZ"/>
        </w:rPr>
      </w:pPr>
      <w:r w:rsidRPr="003A0696">
        <w:rPr>
          <w:rFonts w:ascii="Times New Roman" w:hAnsi="Times New Roman"/>
          <w:sz w:val="28"/>
          <w:szCs w:val="28"/>
          <w:lang w:val="kk-KZ"/>
        </w:rPr>
        <w:t xml:space="preserve">Қазіргі психологияда мотивтерді саралау тәсілі </w:t>
      </w:r>
      <w:r w:rsidR="005566EC">
        <w:rPr>
          <w:rFonts w:ascii="Times New Roman" w:hAnsi="Times New Roman"/>
          <w:sz w:val="28"/>
          <w:szCs w:val="28"/>
          <w:lang w:val="kk-KZ"/>
        </w:rPr>
        <w:t>іс-</w:t>
      </w:r>
      <w:r w:rsidRPr="003A0696">
        <w:rPr>
          <w:rFonts w:ascii="Times New Roman" w:hAnsi="Times New Roman"/>
          <w:sz w:val="28"/>
          <w:szCs w:val="28"/>
          <w:lang w:val="kk-KZ"/>
        </w:rPr>
        <w:t xml:space="preserve">әрекет мотивтерінің екі категориясын </w:t>
      </w:r>
      <w:r w:rsidR="005566EC">
        <w:rPr>
          <w:rFonts w:ascii="Times New Roman" w:hAnsi="Times New Roman"/>
          <w:sz w:val="28"/>
          <w:szCs w:val="28"/>
          <w:lang w:val="kk-KZ"/>
        </w:rPr>
        <w:t>бөліп ажыратады</w:t>
      </w:r>
      <w:r w:rsidRPr="003A0696">
        <w:rPr>
          <w:rFonts w:ascii="Times New Roman" w:hAnsi="Times New Roman"/>
          <w:sz w:val="28"/>
          <w:szCs w:val="28"/>
          <w:lang w:val="kk-KZ"/>
        </w:rPr>
        <w:t>: ішкі және сыртқы. Бұл тәсіл</w:t>
      </w:r>
      <w:r w:rsidR="005566EC">
        <w:rPr>
          <w:rFonts w:ascii="Times New Roman" w:hAnsi="Times New Roman"/>
          <w:sz w:val="28"/>
          <w:szCs w:val="28"/>
          <w:lang w:val="kk-KZ"/>
        </w:rPr>
        <w:t xml:space="preserve"> </w:t>
      </w:r>
      <w:r w:rsidRPr="003A0696">
        <w:rPr>
          <w:rFonts w:ascii="Times New Roman" w:hAnsi="Times New Roman"/>
          <w:sz w:val="28"/>
          <w:szCs w:val="28"/>
          <w:lang w:val="kk-KZ"/>
        </w:rPr>
        <w:t xml:space="preserve">отандық психологтардың </w:t>
      </w:r>
      <w:r w:rsidR="005566EC">
        <w:rPr>
          <w:rFonts w:ascii="Times New Roman" w:hAnsi="Times New Roman"/>
          <w:sz w:val="28"/>
          <w:szCs w:val="28"/>
          <w:lang w:val="kk-KZ"/>
        </w:rPr>
        <w:t xml:space="preserve">ішінде </w:t>
      </w:r>
      <w:r w:rsidR="00544978" w:rsidRPr="001C2814">
        <w:rPr>
          <w:rFonts w:ascii="Times New Roman" w:hAnsi="Times New Roman"/>
          <w:color w:val="000000" w:themeColor="text1"/>
          <w:sz w:val="28"/>
          <w:szCs w:val="28"/>
          <w:lang w:val="kk-KZ"/>
        </w:rPr>
        <w:t>Г.М.Карибаева, Г.Б.Капбасова, Г.Ж.Лекерова, Б.Д.Жігітбекова</w:t>
      </w:r>
      <w:r w:rsidR="005566EC" w:rsidRPr="001C2814">
        <w:rPr>
          <w:rFonts w:ascii="Times New Roman" w:hAnsi="Times New Roman"/>
          <w:color w:val="000000" w:themeColor="text1"/>
          <w:sz w:val="28"/>
          <w:szCs w:val="28"/>
          <w:lang w:val="kk-KZ"/>
        </w:rPr>
        <w:t xml:space="preserve"> және </w:t>
      </w:r>
      <w:r w:rsidR="00544978" w:rsidRPr="001C2814">
        <w:rPr>
          <w:rFonts w:ascii="Times New Roman" w:hAnsi="Times New Roman"/>
          <w:color w:val="000000" w:themeColor="text1"/>
          <w:sz w:val="28"/>
          <w:szCs w:val="28"/>
          <w:lang w:val="kk-KZ"/>
        </w:rPr>
        <w:t>А.А.Касымжанова</w:t>
      </w:r>
      <w:r w:rsidR="005566EC" w:rsidRPr="001C2814">
        <w:rPr>
          <w:rFonts w:ascii="Times New Roman" w:hAnsi="Times New Roman"/>
          <w:color w:val="000000" w:themeColor="text1"/>
          <w:sz w:val="28"/>
          <w:szCs w:val="28"/>
          <w:lang w:val="kk-KZ"/>
        </w:rPr>
        <w:t>ның еңбектерінде көрініс тапқан [</w:t>
      </w:r>
      <w:r w:rsidR="0023512B" w:rsidRPr="001C2814">
        <w:rPr>
          <w:rFonts w:ascii="Times New Roman" w:hAnsi="Times New Roman"/>
          <w:color w:val="000000" w:themeColor="text1"/>
          <w:sz w:val="28"/>
          <w:szCs w:val="28"/>
          <w:lang w:val="kk-KZ"/>
        </w:rPr>
        <w:t>22</w:t>
      </w:r>
      <w:r w:rsidR="005566EC" w:rsidRPr="001C2814">
        <w:rPr>
          <w:rFonts w:ascii="Times New Roman" w:hAnsi="Times New Roman"/>
          <w:color w:val="000000" w:themeColor="text1"/>
          <w:sz w:val="28"/>
          <w:szCs w:val="28"/>
          <w:lang w:val="kk-KZ"/>
        </w:rPr>
        <w:t>,</w:t>
      </w:r>
      <w:r w:rsidR="0023512B" w:rsidRPr="001C2814">
        <w:rPr>
          <w:rFonts w:ascii="Times New Roman" w:hAnsi="Times New Roman"/>
          <w:color w:val="000000" w:themeColor="text1"/>
          <w:sz w:val="28"/>
          <w:szCs w:val="28"/>
          <w:lang w:val="kk-KZ"/>
        </w:rPr>
        <w:t xml:space="preserve"> 23</w:t>
      </w:r>
      <w:r w:rsidR="005566EC" w:rsidRPr="001C2814">
        <w:rPr>
          <w:rFonts w:ascii="Times New Roman" w:hAnsi="Times New Roman"/>
          <w:color w:val="000000" w:themeColor="text1"/>
          <w:sz w:val="28"/>
          <w:szCs w:val="28"/>
          <w:lang w:val="kk-KZ"/>
        </w:rPr>
        <w:t>, 2</w:t>
      </w:r>
      <w:r w:rsidR="0023512B" w:rsidRPr="001C2814">
        <w:rPr>
          <w:rFonts w:ascii="Times New Roman" w:hAnsi="Times New Roman"/>
          <w:color w:val="000000" w:themeColor="text1"/>
          <w:sz w:val="28"/>
          <w:szCs w:val="28"/>
          <w:lang w:val="kk-KZ"/>
        </w:rPr>
        <w:t>4</w:t>
      </w:r>
      <w:r w:rsidR="005566EC" w:rsidRPr="001C2814">
        <w:rPr>
          <w:rFonts w:ascii="Times New Roman" w:hAnsi="Times New Roman"/>
          <w:color w:val="000000" w:themeColor="text1"/>
          <w:sz w:val="28"/>
          <w:szCs w:val="28"/>
          <w:lang w:val="kk-KZ"/>
        </w:rPr>
        <w:t>, 2</w:t>
      </w:r>
      <w:r w:rsidR="0023512B" w:rsidRPr="001C2814">
        <w:rPr>
          <w:rFonts w:ascii="Times New Roman" w:hAnsi="Times New Roman"/>
          <w:color w:val="000000" w:themeColor="text1"/>
          <w:sz w:val="28"/>
          <w:szCs w:val="28"/>
          <w:lang w:val="kk-KZ"/>
        </w:rPr>
        <w:t>5</w:t>
      </w:r>
      <w:r w:rsidR="005566EC" w:rsidRPr="001C2814">
        <w:rPr>
          <w:rFonts w:ascii="Times New Roman" w:hAnsi="Times New Roman"/>
          <w:color w:val="000000" w:themeColor="text1"/>
          <w:sz w:val="28"/>
          <w:szCs w:val="28"/>
          <w:lang w:val="kk-KZ"/>
        </w:rPr>
        <w:t>,</w:t>
      </w:r>
      <w:r w:rsidR="0023512B" w:rsidRPr="001C2814">
        <w:rPr>
          <w:rFonts w:ascii="Times New Roman" w:hAnsi="Times New Roman"/>
          <w:color w:val="000000" w:themeColor="text1"/>
          <w:sz w:val="28"/>
          <w:szCs w:val="28"/>
          <w:lang w:val="kk-KZ"/>
        </w:rPr>
        <w:t xml:space="preserve"> </w:t>
      </w:r>
      <w:r w:rsidR="005566EC" w:rsidRPr="001C2814">
        <w:rPr>
          <w:rFonts w:ascii="Times New Roman" w:hAnsi="Times New Roman"/>
          <w:color w:val="000000" w:themeColor="text1"/>
          <w:sz w:val="28"/>
          <w:szCs w:val="28"/>
          <w:lang w:val="kk-KZ"/>
        </w:rPr>
        <w:t>2</w:t>
      </w:r>
      <w:r w:rsidR="0023512B" w:rsidRPr="001C2814">
        <w:rPr>
          <w:rFonts w:ascii="Times New Roman" w:hAnsi="Times New Roman"/>
          <w:color w:val="000000" w:themeColor="text1"/>
          <w:sz w:val="28"/>
          <w:szCs w:val="28"/>
          <w:lang w:val="kk-KZ"/>
        </w:rPr>
        <w:t>6</w:t>
      </w:r>
      <w:r w:rsidR="005566EC" w:rsidRPr="001C2814">
        <w:rPr>
          <w:rFonts w:ascii="Times New Roman" w:hAnsi="Times New Roman"/>
          <w:color w:val="000000" w:themeColor="text1"/>
          <w:sz w:val="28"/>
          <w:szCs w:val="28"/>
          <w:lang w:val="kk-KZ"/>
        </w:rPr>
        <w:t xml:space="preserve">]. </w:t>
      </w:r>
    </w:p>
    <w:p w14:paraId="3FAE989D" w14:textId="634F10FC" w:rsidR="00542768" w:rsidRDefault="005566EC" w:rsidP="00A823EE">
      <w:pPr>
        <w:tabs>
          <w:tab w:val="left" w:pos="0"/>
        </w:tabs>
        <w:spacing w:after="0" w:line="240" w:lineRule="auto"/>
        <w:ind w:firstLine="567"/>
        <w:jc w:val="both"/>
        <w:rPr>
          <w:rFonts w:ascii="Times New Roman" w:hAnsi="Times New Roman"/>
          <w:sz w:val="28"/>
          <w:szCs w:val="28"/>
          <w:lang w:val="kk-KZ"/>
        </w:rPr>
      </w:pPr>
      <w:r w:rsidRPr="001C2814">
        <w:rPr>
          <w:rFonts w:ascii="Times New Roman" w:hAnsi="Times New Roman"/>
          <w:color w:val="000000" w:themeColor="text1"/>
          <w:sz w:val="28"/>
          <w:szCs w:val="28"/>
          <w:lang w:val="kk-KZ"/>
        </w:rPr>
        <w:t xml:space="preserve">Ал алғаш рет бұл тәсілді қалыптастырған кеңестік ғалымдардың ішінде </w:t>
      </w:r>
      <w:r w:rsidR="000D4EA9" w:rsidRPr="003A0696">
        <w:rPr>
          <w:rFonts w:ascii="Times New Roman" w:hAnsi="Times New Roman"/>
          <w:sz w:val="28"/>
          <w:szCs w:val="28"/>
          <w:lang w:val="kk-KZ"/>
        </w:rPr>
        <w:t>А.Н.Леонтьев, С.Л.</w:t>
      </w:r>
      <w:r w:rsidR="000D4EA9">
        <w:rPr>
          <w:rFonts w:ascii="Times New Roman" w:hAnsi="Times New Roman"/>
          <w:sz w:val="28"/>
          <w:szCs w:val="28"/>
          <w:lang w:val="kk-KZ"/>
        </w:rPr>
        <w:t xml:space="preserve"> </w:t>
      </w:r>
      <w:r w:rsidR="000D4EA9" w:rsidRPr="003A0696">
        <w:rPr>
          <w:rFonts w:ascii="Times New Roman" w:hAnsi="Times New Roman"/>
          <w:sz w:val="28"/>
          <w:szCs w:val="28"/>
          <w:lang w:val="kk-KZ"/>
        </w:rPr>
        <w:t>Рубинштейн, Л.И.Божович, сондай-ақ А.К.</w:t>
      </w:r>
      <w:r w:rsidR="000D4EA9">
        <w:rPr>
          <w:rFonts w:ascii="Times New Roman" w:hAnsi="Times New Roman"/>
          <w:sz w:val="28"/>
          <w:szCs w:val="28"/>
          <w:lang w:val="kk-KZ"/>
        </w:rPr>
        <w:t xml:space="preserve"> </w:t>
      </w:r>
      <w:r w:rsidR="000D4EA9" w:rsidRPr="003A0696">
        <w:rPr>
          <w:rFonts w:ascii="Times New Roman" w:hAnsi="Times New Roman"/>
          <w:sz w:val="28"/>
          <w:szCs w:val="28"/>
          <w:lang w:val="kk-KZ"/>
        </w:rPr>
        <w:t xml:space="preserve">Маркова </w:t>
      </w:r>
      <w:r>
        <w:rPr>
          <w:rFonts w:ascii="Times New Roman" w:hAnsi="Times New Roman"/>
          <w:sz w:val="28"/>
          <w:szCs w:val="28"/>
          <w:lang w:val="kk-KZ"/>
        </w:rPr>
        <w:t>м</w:t>
      </w:r>
      <w:r w:rsidR="000D4EA9" w:rsidRPr="003A0696">
        <w:rPr>
          <w:rFonts w:ascii="Times New Roman" w:hAnsi="Times New Roman"/>
          <w:sz w:val="28"/>
          <w:szCs w:val="28"/>
          <w:lang w:val="kk-KZ"/>
        </w:rPr>
        <w:t>ен М.В.</w:t>
      </w:r>
      <w:r w:rsidR="000D4EA9">
        <w:rPr>
          <w:rFonts w:ascii="Times New Roman" w:hAnsi="Times New Roman"/>
          <w:sz w:val="28"/>
          <w:szCs w:val="28"/>
          <w:lang w:val="kk-KZ"/>
        </w:rPr>
        <w:t xml:space="preserve"> </w:t>
      </w:r>
      <w:r w:rsidR="000D4EA9" w:rsidRPr="003A0696">
        <w:rPr>
          <w:rFonts w:ascii="Times New Roman" w:hAnsi="Times New Roman"/>
          <w:sz w:val="28"/>
          <w:szCs w:val="28"/>
          <w:lang w:val="kk-KZ"/>
        </w:rPr>
        <w:t>Матюхина</w:t>
      </w:r>
      <w:r>
        <w:rPr>
          <w:rFonts w:ascii="Times New Roman" w:hAnsi="Times New Roman"/>
          <w:sz w:val="28"/>
          <w:szCs w:val="28"/>
          <w:lang w:val="kk-KZ"/>
        </w:rPr>
        <w:t>ны атауға болады</w:t>
      </w:r>
      <w:r w:rsidR="00284E92" w:rsidRPr="003A0696">
        <w:rPr>
          <w:rFonts w:ascii="Times New Roman" w:hAnsi="Times New Roman"/>
          <w:sz w:val="28"/>
          <w:szCs w:val="28"/>
          <w:lang w:val="kk-KZ"/>
        </w:rPr>
        <w:t xml:space="preserve"> </w:t>
      </w:r>
      <w:r w:rsidR="00F426C7" w:rsidRPr="003A0696">
        <w:rPr>
          <w:rFonts w:ascii="Times New Roman" w:hAnsi="Times New Roman"/>
          <w:sz w:val="28"/>
          <w:szCs w:val="28"/>
          <w:lang w:val="kk-KZ"/>
        </w:rPr>
        <w:t>[2</w:t>
      </w:r>
      <w:r w:rsidR="0023512B">
        <w:rPr>
          <w:rFonts w:ascii="Times New Roman" w:hAnsi="Times New Roman"/>
          <w:sz w:val="28"/>
          <w:szCs w:val="28"/>
          <w:lang w:val="kk-KZ"/>
        </w:rPr>
        <w:t>7</w:t>
      </w:r>
      <w:r>
        <w:rPr>
          <w:rFonts w:ascii="Times New Roman" w:hAnsi="Times New Roman"/>
          <w:sz w:val="28"/>
          <w:szCs w:val="28"/>
          <w:lang w:val="kk-KZ"/>
        </w:rPr>
        <w:t>-</w:t>
      </w:r>
      <w:r w:rsidR="0023512B">
        <w:rPr>
          <w:rFonts w:ascii="Times New Roman" w:hAnsi="Times New Roman"/>
          <w:sz w:val="28"/>
          <w:szCs w:val="28"/>
          <w:lang w:val="kk-KZ"/>
        </w:rPr>
        <w:t>31</w:t>
      </w:r>
      <w:r w:rsidR="00F426C7" w:rsidRPr="003A0696">
        <w:rPr>
          <w:rFonts w:ascii="Times New Roman" w:hAnsi="Times New Roman"/>
          <w:sz w:val="28"/>
          <w:szCs w:val="28"/>
          <w:lang w:val="kk-KZ"/>
        </w:rPr>
        <w:t>]</w:t>
      </w:r>
      <w:r w:rsidR="00E75FC1" w:rsidRPr="003A0696">
        <w:rPr>
          <w:rFonts w:ascii="Times New Roman" w:hAnsi="Times New Roman"/>
          <w:sz w:val="28"/>
          <w:szCs w:val="28"/>
          <w:lang w:val="kk-KZ"/>
        </w:rPr>
        <w:t xml:space="preserve">, </w:t>
      </w:r>
    </w:p>
    <w:p w14:paraId="5D745DBC" w14:textId="59E3B481" w:rsidR="00A07978" w:rsidRPr="003A0696" w:rsidRDefault="00542768" w:rsidP="00A823EE">
      <w:pPr>
        <w:tabs>
          <w:tab w:val="left" w:pos="0"/>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 Ш</w:t>
      </w:r>
      <w:r w:rsidR="00E75FC1" w:rsidRPr="003A0696">
        <w:rPr>
          <w:rFonts w:ascii="Times New Roman" w:hAnsi="Times New Roman"/>
          <w:sz w:val="28"/>
          <w:szCs w:val="28"/>
          <w:lang w:val="kk-KZ"/>
        </w:rPr>
        <w:t xml:space="preserve">ығу тегі </w:t>
      </w:r>
      <w:r>
        <w:rPr>
          <w:rFonts w:ascii="Times New Roman" w:hAnsi="Times New Roman"/>
          <w:sz w:val="28"/>
          <w:szCs w:val="28"/>
          <w:lang w:val="kk-KZ"/>
        </w:rPr>
        <w:t xml:space="preserve">бойынша әр түрлі - </w:t>
      </w:r>
      <w:r w:rsidR="00E75FC1" w:rsidRPr="003A0696">
        <w:rPr>
          <w:rFonts w:ascii="Times New Roman" w:hAnsi="Times New Roman"/>
          <w:sz w:val="28"/>
          <w:szCs w:val="28"/>
          <w:lang w:val="kk-KZ"/>
        </w:rPr>
        <w:t>тәрбиелік, танымдық және әлеуметтік мотивтерді ерекшелеген А.В.</w:t>
      </w:r>
      <w:r w:rsidR="005428E1">
        <w:rPr>
          <w:rFonts w:ascii="Times New Roman" w:hAnsi="Times New Roman"/>
          <w:sz w:val="28"/>
          <w:szCs w:val="28"/>
          <w:lang w:val="kk-KZ"/>
        </w:rPr>
        <w:t xml:space="preserve"> </w:t>
      </w:r>
      <w:r w:rsidR="00E75FC1" w:rsidRPr="003A0696">
        <w:rPr>
          <w:rFonts w:ascii="Times New Roman" w:hAnsi="Times New Roman"/>
          <w:sz w:val="28"/>
          <w:szCs w:val="28"/>
          <w:lang w:val="kk-KZ"/>
        </w:rPr>
        <w:t>Брушлинский және спецификалық және бейспецификалық мотивтерді ажыратқан М.И.</w:t>
      </w:r>
      <w:r w:rsidR="005428E1">
        <w:rPr>
          <w:rFonts w:ascii="Times New Roman" w:hAnsi="Times New Roman"/>
          <w:sz w:val="28"/>
          <w:szCs w:val="28"/>
          <w:lang w:val="kk-KZ"/>
        </w:rPr>
        <w:t xml:space="preserve"> </w:t>
      </w:r>
      <w:r w:rsidR="00E75FC1" w:rsidRPr="003A0696">
        <w:rPr>
          <w:rFonts w:ascii="Times New Roman" w:hAnsi="Times New Roman"/>
          <w:sz w:val="28"/>
          <w:szCs w:val="28"/>
          <w:lang w:val="kk-KZ"/>
        </w:rPr>
        <w:t>Воловикова</w:t>
      </w:r>
      <w:r w:rsidR="00B736EA" w:rsidRPr="003A0696">
        <w:rPr>
          <w:rFonts w:ascii="Times New Roman" w:hAnsi="Times New Roman"/>
          <w:sz w:val="28"/>
          <w:szCs w:val="28"/>
          <w:lang w:val="kk-KZ"/>
        </w:rPr>
        <w:t xml:space="preserve"> [</w:t>
      </w:r>
      <w:r w:rsidR="0023512B">
        <w:rPr>
          <w:rFonts w:ascii="Times New Roman" w:hAnsi="Times New Roman"/>
          <w:sz w:val="28"/>
          <w:szCs w:val="28"/>
          <w:lang w:val="kk-KZ"/>
        </w:rPr>
        <w:t>3</w:t>
      </w:r>
      <w:r w:rsidR="00B736EA" w:rsidRPr="003A0696">
        <w:rPr>
          <w:rFonts w:ascii="Times New Roman" w:hAnsi="Times New Roman"/>
          <w:sz w:val="28"/>
          <w:szCs w:val="28"/>
          <w:lang w:val="kk-KZ"/>
        </w:rPr>
        <w:t>2]</w:t>
      </w:r>
      <w:r w:rsidR="00E75FC1" w:rsidRPr="003A0696">
        <w:rPr>
          <w:rFonts w:ascii="Times New Roman" w:hAnsi="Times New Roman"/>
          <w:sz w:val="28"/>
          <w:szCs w:val="28"/>
          <w:lang w:val="kk-KZ"/>
        </w:rPr>
        <w:t xml:space="preserve"> ішкі және сыртқы мотивтер дихотомияның екі полюсі ретінде қарастыр</w:t>
      </w:r>
      <w:r w:rsidR="00461485">
        <w:rPr>
          <w:rFonts w:ascii="Times New Roman" w:hAnsi="Times New Roman"/>
          <w:sz w:val="28"/>
          <w:szCs w:val="28"/>
          <w:lang w:val="kk-KZ"/>
        </w:rPr>
        <w:t>ған. О</w:t>
      </w:r>
      <w:r w:rsidR="00E75FC1" w:rsidRPr="003A0696">
        <w:rPr>
          <w:rFonts w:ascii="Times New Roman" w:hAnsi="Times New Roman"/>
          <w:sz w:val="28"/>
          <w:szCs w:val="28"/>
          <w:lang w:val="kk-KZ"/>
        </w:rPr>
        <w:t>лардың бірінде жеке тұлғаның мотивациясы әрекеттің өзіне деген қызығушылықпен, ал екіншісінде соңғысының сыртында жатқан</w:t>
      </w:r>
      <w:r w:rsidR="0068067D" w:rsidRPr="003A0696">
        <w:rPr>
          <w:rFonts w:ascii="Times New Roman" w:hAnsi="Times New Roman"/>
          <w:sz w:val="28"/>
          <w:szCs w:val="28"/>
          <w:lang w:val="kk-KZ"/>
        </w:rPr>
        <w:t>ы көрініс береді</w:t>
      </w:r>
      <w:r w:rsidR="00E75FC1" w:rsidRPr="003A0696">
        <w:rPr>
          <w:rFonts w:ascii="Times New Roman" w:hAnsi="Times New Roman"/>
          <w:sz w:val="28"/>
          <w:szCs w:val="28"/>
          <w:lang w:val="kk-KZ"/>
        </w:rPr>
        <w:t xml:space="preserve">. Ішкі мотивация феноменін анықтау және оның табандылықтағы, шығармашылықтағы және </w:t>
      </w:r>
      <w:r w:rsidR="00E75FC1" w:rsidRPr="003A0696">
        <w:rPr>
          <w:rFonts w:ascii="Times New Roman" w:hAnsi="Times New Roman"/>
          <w:sz w:val="28"/>
          <w:szCs w:val="28"/>
          <w:lang w:val="kk-KZ"/>
        </w:rPr>
        <w:lastRenderedPageBreak/>
        <w:t xml:space="preserve">оқудағы рөлін зерттеу </w:t>
      </w:r>
      <w:r w:rsidR="004E645A">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00E75FC1" w:rsidRPr="003A0696">
        <w:rPr>
          <w:rFonts w:ascii="Times New Roman" w:hAnsi="Times New Roman"/>
          <w:sz w:val="28"/>
          <w:szCs w:val="28"/>
          <w:lang w:val="kk-KZ"/>
        </w:rPr>
        <w:t xml:space="preserve"> мотивациясы мәселесінің айтарлықтай дамуына ықпал етті. Дегенмен, сыртқы мотивация бихевиористтік көзқарасқа сәйкес тар мағынада түсінілді, оның ішінде </w:t>
      </w:r>
      <w:r w:rsidR="004E645A">
        <w:rPr>
          <w:rFonts w:ascii="Times New Roman" w:hAnsi="Times New Roman"/>
          <w:sz w:val="28"/>
          <w:szCs w:val="28"/>
          <w:lang w:val="kk-KZ"/>
        </w:rPr>
        <w:t>т</w:t>
      </w:r>
      <w:r w:rsidR="001D6006" w:rsidRPr="003A0696">
        <w:rPr>
          <w:rFonts w:ascii="Times New Roman" w:hAnsi="Times New Roman"/>
          <w:sz w:val="28"/>
          <w:szCs w:val="28"/>
          <w:lang w:val="kk-KZ"/>
        </w:rPr>
        <w:t>анымдық</w:t>
      </w:r>
      <w:r w:rsidR="00E75FC1" w:rsidRPr="003A0696">
        <w:rPr>
          <w:rFonts w:ascii="Times New Roman" w:hAnsi="Times New Roman"/>
          <w:sz w:val="28"/>
          <w:szCs w:val="28"/>
          <w:lang w:val="kk-KZ"/>
        </w:rPr>
        <w:t>, коммуникативті, бәсекелестік мотивтер бар. Бұл тәсіл өзін-өзі анықтау теориясын ұсынған Э.</w:t>
      </w:r>
      <w:r w:rsidR="00483075">
        <w:rPr>
          <w:rFonts w:ascii="Times New Roman" w:hAnsi="Times New Roman"/>
          <w:sz w:val="28"/>
          <w:szCs w:val="28"/>
          <w:lang w:val="kk-KZ"/>
        </w:rPr>
        <w:t xml:space="preserve"> </w:t>
      </w:r>
      <w:r w:rsidR="00E75FC1" w:rsidRPr="003A0696">
        <w:rPr>
          <w:rFonts w:ascii="Times New Roman" w:hAnsi="Times New Roman"/>
          <w:sz w:val="28"/>
          <w:szCs w:val="28"/>
          <w:lang w:val="kk-KZ"/>
        </w:rPr>
        <w:t>Деси мен Р.</w:t>
      </w:r>
      <w:r w:rsidR="00483075">
        <w:rPr>
          <w:rFonts w:ascii="Times New Roman" w:hAnsi="Times New Roman"/>
          <w:sz w:val="28"/>
          <w:szCs w:val="28"/>
          <w:lang w:val="kk-KZ"/>
        </w:rPr>
        <w:t xml:space="preserve"> </w:t>
      </w:r>
      <w:r w:rsidR="00E75FC1" w:rsidRPr="003A0696">
        <w:rPr>
          <w:rFonts w:ascii="Times New Roman" w:hAnsi="Times New Roman"/>
          <w:sz w:val="28"/>
          <w:szCs w:val="28"/>
          <w:lang w:val="kk-KZ"/>
        </w:rPr>
        <w:t xml:space="preserve">Райанның еңбектерінде дамыды және орындалатын </w:t>
      </w:r>
      <w:r w:rsidR="00FB08FC">
        <w:rPr>
          <w:rFonts w:ascii="Times New Roman" w:hAnsi="Times New Roman"/>
          <w:sz w:val="28"/>
          <w:szCs w:val="28"/>
          <w:lang w:val="kk-KZ"/>
        </w:rPr>
        <w:t>іс-әрекеттің</w:t>
      </w:r>
      <w:r w:rsidR="00E75FC1" w:rsidRPr="003A0696">
        <w:rPr>
          <w:rFonts w:ascii="Times New Roman" w:hAnsi="Times New Roman"/>
          <w:sz w:val="28"/>
          <w:szCs w:val="28"/>
          <w:lang w:val="kk-KZ"/>
        </w:rPr>
        <w:t xml:space="preserve"> тиімділігі мен психологиялық салауаттылығы үшін әртүрлі салдары бар мотивацияның түрлері мен деңгейлерін анықтады. Олардың зерттеулері сыртқы мотивация тек сыртқы марапаттар мен жазалау негізінде құрылған біртекті нысан емес екенін, бірақ автономия қажеттілігін қанағаттандырудың әртүрлі дәрежелерін сипаттайтын сыртқы талаптарды ішкі континуумда түсінуге болатынын көрсетті. Нәтижесінде әртүрлі психологиялық мағынаны алып жүретін және сәйкесінше </w:t>
      </w:r>
      <w:r w:rsidR="00FB08FC">
        <w:rPr>
          <w:rFonts w:ascii="Times New Roman" w:hAnsi="Times New Roman"/>
          <w:sz w:val="28"/>
          <w:szCs w:val="28"/>
          <w:lang w:val="kk-KZ"/>
        </w:rPr>
        <w:t>іс-әрекеттің</w:t>
      </w:r>
      <w:r w:rsidR="00E75FC1" w:rsidRPr="003A0696">
        <w:rPr>
          <w:rFonts w:ascii="Times New Roman" w:hAnsi="Times New Roman"/>
          <w:sz w:val="28"/>
          <w:szCs w:val="28"/>
          <w:lang w:val="kk-KZ"/>
        </w:rPr>
        <w:t xml:space="preserve"> табысты болуы үшін әртүрлі салдарға әкелетін әрекетті реттеу түрлері анықталды</w:t>
      </w:r>
      <w:r w:rsidR="0068067D" w:rsidRPr="003A0696">
        <w:rPr>
          <w:rFonts w:ascii="Times New Roman" w:hAnsi="Times New Roman"/>
          <w:sz w:val="28"/>
          <w:szCs w:val="28"/>
          <w:lang w:val="kk-KZ"/>
        </w:rPr>
        <w:t xml:space="preserve"> [</w:t>
      </w:r>
      <w:r w:rsidR="0023512B">
        <w:rPr>
          <w:rFonts w:ascii="Times New Roman" w:hAnsi="Times New Roman"/>
          <w:sz w:val="28"/>
          <w:szCs w:val="28"/>
          <w:lang w:val="kk-KZ"/>
        </w:rPr>
        <w:t>33</w:t>
      </w:r>
      <w:r w:rsidR="0068067D" w:rsidRPr="003A0696">
        <w:rPr>
          <w:rFonts w:ascii="Times New Roman" w:hAnsi="Times New Roman"/>
          <w:sz w:val="28"/>
          <w:szCs w:val="28"/>
          <w:lang w:val="kk-KZ"/>
        </w:rPr>
        <w:t>]</w:t>
      </w:r>
      <w:r w:rsidR="00E75FC1" w:rsidRPr="003A0696">
        <w:rPr>
          <w:rFonts w:ascii="Times New Roman" w:hAnsi="Times New Roman"/>
          <w:sz w:val="28"/>
          <w:szCs w:val="28"/>
          <w:lang w:val="kk-KZ"/>
        </w:rPr>
        <w:t xml:space="preserve">. </w:t>
      </w:r>
    </w:p>
    <w:p w14:paraId="358BA37B" w14:textId="3B77F11C" w:rsidR="0068067D" w:rsidRPr="003A0696" w:rsidRDefault="00E75FC1" w:rsidP="00A823EE">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Өзін-өзі анықтау теориясы</w:t>
      </w:r>
      <w:r w:rsidR="00334982">
        <w:rPr>
          <w:rFonts w:ascii="Times New Roman" w:hAnsi="Times New Roman"/>
          <w:sz w:val="28"/>
          <w:szCs w:val="28"/>
          <w:lang w:val="kk-KZ"/>
        </w:rPr>
        <w:t>нда</w:t>
      </w:r>
      <w:r w:rsidRPr="003A0696">
        <w:rPr>
          <w:rFonts w:ascii="Times New Roman" w:hAnsi="Times New Roman"/>
          <w:sz w:val="28"/>
          <w:szCs w:val="28"/>
          <w:lang w:val="kk-KZ"/>
        </w:rPr>
        <w:t xml:space="preserve"> сыртқы мотивация </w:t>
      </w:r>
      <w:r w:rsidR="00334982">
        <w:rPr>
          <w:rFonts w:ascii="Times New Roman" w:hAnsi="Times New Roman"/>
          <w:sz w:val="28"/>
          <w:szCs w:val="28"/>
          <w:lang w:val="kk-KZ"/>
        </w:rPr>
        <w:t xml:space="preserve">басым </w:t>
      </w:r>
      <w:r w:rsidRPr="003A0696">
        <w:rPr>
          <w:rFonts w:ascii="Times New Roman" w:hAnsi="Times New Roman"/>
          <w:sz w:val="28"/>
          <w:szCs w:val="28"/>
          <w:lang w:val="kk-KZ"/>
        </w:rPr>
        <w:t>екенін көрсетеді</w:t>
      </w:r>
      <w:r w:rsidR="0068067D" w:rsidRPr="003A0696">
        <w:rPr>
          <w:rFonts w:ascii="Times New Roman" w:hAnsi="Times New Roman"/>
          <w:sz w:val="28"/>
          <w:szCs w:val="28"/>
          <w:lang w:val="kk-KZ"/>
        </w:rPr>
        <w:t>.</w:t>
      </w:r>
      <w:r w:rsidRPr="003A0696">
        <w:rPr>
          <w:rFonts w:ascii="Times New Roman" w:hAnsi="Times New Roman"/>
          <w:sz w:val="28"/>
          <w:szCs w:val="28"/>
          <w:lang w:val="kk-KZ"/>
        </w:rPr>
        <w:t xml:space="preserve"> Мысалы, үй тапсырмасын өзінің болашақ мамандығы үшін маңыздылығын түсінгендіктен орындайтын студенттер, үй тапсырмасын тек ата-ана бақылауының арқасында ғана орындайтындар сияқты сыртқы мотивацияға ие болады. Екі мысал да </w:t>
      </w:r>
      <w:r w:rsidR="00FB08FC">
        <w:rPr>
          <w:rFonts w:ascii="Times New Roman" w:hAnsi="Times New Roman"/>
          <w:sz w:val="28"/>
          <w:szCs w:val="28"/>
          <w:lang w:val="kk-KZ"/>
        </w:rPr>
        <w:t>іс-әрекеттің</w:t>
      </w:r>
      <w:r w:rsidRPr="003A0696">
        <w:rPr>
          <w:rFonts w:ascii="Times New Roman" w:hAnsi="Times New Roman"/>
          <w:sz w:val="28"/>
          <w:szCs w:val="28"/>
          <w:lang w:val="kk-KZ"/>
        </w:rPr>
        <w:t xml:space="preserve"> инструментальдылығын білдіреді, алайда, бірінші жағдайда сыртқы мотивация жеке келісім мен мақұлдаумен байланысты және өз таңдауын сезінумен қатар жүреді, ал екінші жағдай сыртқы талаптарға бағынуды білдіреді; сәйкес</w:t>
      </w:r>
      <w:r w:rsidR="00111759" w:rsidRPr="003A0696">
        <w:rPr>
          <w:rFonts w:ascii="Times New Roman" w:hAnsi="Times New Roman"/>
          <w:sz w:val="28"/>
          <w:szCs w:val="28"/>
          <w:lang w:val="kk-KZ"/>
        </w:rPr>
        <w:t>інше</w:t>
      </w:r>
      <w:r w:rsidRPr="003A0696">
        <w:rPr>
          <w:rFonts w:ascii="Times New Roman" w:hAnsi="Times New Roman"/>
          <w:sz w:val="28"/>
          <w:szCs w:val="28"/>
          <w:lang w:val="kk-KZ"/>
        </w:rPr>
        <w:t xml:space="preserve"> автономия дәрежесі де әртүрлі. Бұл ата</w:t>
      </w:r>
      <w:r w:rsidR="00111759" w:rsidRPr="003A0696">
        <w:rPr>
          <w:rFonts w:ascii="Times New Roman" w:hAnsi="Times New Roman"/>
          <w:sz w:val="28"/>
          <w:szCs w:val="28"/>
          <w:lang w:val="kk-KZ"/>
        </w:rPr>
        <w:t>-</w:t>
      </w:r>
      <w:r w:rsidRPr="003A0696">
        <w:rPr>
          <w:rFonts w:ascii="Times New Roman" w:hAnsi="Times New Roman"/>
          <w:sz w:val="28"/>
          <w:szCs w:val="28"/>
          <w:lang w:val="kk-KZ"/>
        </w:rPr>
        <w:t>аналардың, мұғалімдердің, жұмыс берушілердің, дәрігерлердің немесе жаттықтырушының мысалы болып табылатын бірінші жағдай</w:t>
      </w:r>
      <w:r w:rsidR="004E6873" w:rsidRPr="003A0696">
        <w:rPr>
          <w:rFonts w:ascii="Times New Roman" w:hAnsi="Times New Roman"/>
          <w:sz w:val="28"/>
          <w:szCs w:val="28"/>
          <w:lang w:val="kk-KZ"/>
        </w:rPr>
        <w:t xml:space="preserve"> [</w:t>
      </w:r>
      <w:r w:rsidR="0023512B">
        <w:rPr>
          <w:rFonts w:ascii="Times New Roman" w:hAnsi="Times New Roman"/>
          <w:sz w:val="28"/>
          <w:szCs w:val="28"/>
          <w:lang w:val="kk-KZ"/>
        </w:rPr>
        <w:t>34</w:t>
      </w:r>
      <w:r w:rsidR="004E6873" w:rsidRPr="003A0696">
        <w:rPr>
          <w:rFonts w:ascii="Times New Roman" w:hAnsi="Times New Roman"/>
          <w:sz w:val="28"/>
          <w:szCs w:val="28"/>
          <w:lang w:val="kk-KZ"/>
        </w:rPr>
        <w:t>]</w:t>
      </w:r>
      <w:r w:rsidRPr="003A0696">
        <w:rPr>
          <w:rFonts w:ascii="Times New Roman" w:hAnsi="Times New Roman"/>
          <w:sz w:val="28"/>
          <w:szCs w:val="28"/>
          <w:lang w:val="kk-KZ"/>
        </w:rPr>
        <w:t xml:space="preserve">. </w:t>
      </w:r>
    </w:p>
    <w:p w14:paraId="6F0CC170" w14:textId="507BB997" w:rsidR="00A07978" w:rsidRPr="003A0696" w:rsidRDefault="00111759" w:rsidP="00A823EE">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Сыртқы д</w:t>
      </w:r>
      <w:r w:rsidR="00E75FC1" w:rsidRPr="003A0696">
        <w:rPr>
          <w:rFonts w:ascii="Times New Roman" w:hAnsi="Times New Roman"/>
          <w:sz w:val="28"/>
          <w:szCs w:val="28"/>
          <w:lang w:val="kk-KZ"/>
        </w:rPr>
        <w:t>еңгейде мінез-құлық уәде етілген марапаттармен және жазалау қаупімен реттеледі. Бұл деңгей мінез</w:t>
      </w:r>
      <w:r w:rsidRPr="003A0696">
        <w:rPr>
          <w:rFonts w:ascii="Times New Roman" w:hAnsi="Times New Roman"/>
          <w:sz w:val="28"/>
          <w:szCs w:val="28"/>
          <w:lang w:val="kk-KZ"/>
        </w:rPr>
        <w:t xml:space="preserve"> </w:t>
      </w:r>
      <w:r w:rsidR="00E75FC1" w:rsidRPr="003A0696">
        <w:rPr>
          <w:rFonts w:ascii="Times New Roman" w:hAnsi="Times New Roman"/>
          <w:sz w:val="28"/>
          <w:szCs w:val="28"/>
          <w:lang w:val="kk-KZ"/>
        </w:rPr>
        <w:t>құлықтың өзін-өзі анықтау сезімінің болмауымен сипатталады, өйткені ол басқа адамдардың бақылауымен жүзеге асырылады. Адам іс-әрекетті ішкі себептердің әсерінен жасайды, бірақ олар басқарушы тұлғааралық сипатқа ие. Мотивацияның бұл түрі жеке адам сәтсіздікке ұшыраған кезде пайда болатын кінә, ұят және алаңдаушылық сезімімен және керісінше, жоспарланған нәрсені сәтті орындаған кезде адамның іс</w:t>
      </w:r>
      <w:r w:rsidR="00A07978" w:rsidRPr="003A0696">
        <w:rPr>
          <w:rFonts w:ascii="Times New Roman" w:hAnsi="Times New Roman"/>
          <w:sz w:val="28"/>
          <w:szCs w:val="28"/>
          <w:lang w:val="kk-KZ"/>
        </w:rPr>
        <w:t>-</w:t>
      </w:r>
      <w:r w:rsidR="00E75FC1" w:rsidRPr="003A0696">
        <w:rPr>
          <w:rFonts w:ascii="Times New Roman" w:hAnsi="Times New Roman"/>
          <w:sz w:val="28"/>
          <w:szCs w:val="28"/>
          <w:lang w:val="kk-KZ"/>
        </w:rPr>
        <w:t>әрекетіне мақтанумен байланысты.</w:t>
      </w:r>
      <w:r w:rsidR="00A07978" w:rsidRPr="003A0696">
        <w:rPr>
          <w:rFonts w:ascii="Times New Roman" w:hAnsi="Times New Roman"/>
          <w:sz w:val="28"/>
          <w:szCs w:val="28"/>
          <w:lang w:val="kk-KZ"/>
        </w:rPr>
        <w:t xml:space="preserve"> </w:t>
      </w:r>
      <w:r w:rsidR="00E75FC1" w:rsidRPr="003A0696">
        <w:rPr>
          <w:rFonts w:ascii="Times New Roman" w:hAnsi="Times New Roman"/>
          <w:sz w:val="28"/>
          <w:szCs w:val="28"/>
          <w:lang w:val="kk-KZ"/>
        </w:rPr>
        <w:t>Деңгейд</w:t>
      </w:r>
      <w:r w:rsidRPr="003A0696">
        <w:rPr>
          <w:rFonts w:ascii="Times New Roman" w:hAnsi="Times New Roman"/>
          <w:sz w:val="28"/>
          <w:szCs w:val="28"/>
          <w:lang w:val="kk-KZ"/>
        </w:rPr>
        <w:t>і</w:t>
      </w:r>
      <w:r w:rsidR="00A07978" w:rsidRPr="003A0696">
        <w:rPr>
          <w:rFonts w:ascii="Times New Roman" w:hAnsi="Times New Roman"/>
          <w:sz w:val="28"/>
          <w:szCs w:val="28"/>
          <w:lang w:val="kk-KZ"/>
        </w:rPr>
        <w:t xml:space="preserve"> </w:t>
      </w:r>
      <w:r w:rsidR="00E75FC1" w:rsidRPr="003A0696">
        <w:rPr>
          <w:rFonts w:ascii="Times New Roman" w:hAnsi="Times New Roman"/>
          <w:sz w:val="28"/>
          <w:szCs w:val="28"/>
          <w:lang w:val="kk-KZ"/>
        </w:rPr>
        <w:t>интегративті</w:t>
      </w:r>
      <w:r w:rsidR="00A07978" w:rsidRPr="003A0696">
        <w:rPr>
          <w:rFonts w:ascii="Times New Roman" w:hAnsi="Times New Roman"/>
          <w:sz w:val="28"/>
          <w:szCs w:val="28"/>
          <w:lang w:val="kk-KZ"/>
        </w:rPr>
        <w:t xml:space="preserve"> </w:t>
      </w:r>
      <w:r w:rsidR="00E75FC1" w:rsidRPr="003A0696">
        <w:rPr>
          <w:rFonts w:ascii="Times New Roman" w:hAnsi="Times New Roman"/>
          <w:sz w:val="28"/>
          <w:szCs w:val="28"/>
          <w:lang w:val="kk-KZ"/>
        </w:rPr>
        <w:t xml:space="preserve">реттеу - барлық ағымдағы сәйкестендірулерді біріктіру және ассимиляциялау. Бұл сыртқы мотивацияның ең автономды және өзін-өзі анықтайтын түрі. </w:t>
      </w:r>
    </w:p>
    <w:p w14:paraId="7866D394" w14:textId="77777777" w:rsidR="00A07978" w:rsidRPr="003A0696" w:rsidRDefault="00E75FC1" w:rsidP="00A823EE">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Ішкі мотивация – «адам болмысының жаңашылдық пен күрделі міндеттерге ұмтылуға, өз қабілеттерін кеңейтуге және іске асыруға, ізденуге және үйренуге деген туа біткен бейімділік»</w:t>
      </w:r>
      <w:r w:rsidR="00A07978"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Өзін-өзі анықтау теориясы тұрғысынан белсенділік пен психологиялық салауаттылықтың ішкі мотивациясының негізінде жатқан және олардың қайнар көзі ретінде әрекет ететін негізгі факторлардың бірі - дербестік, құзыреттілік және басқа адамдармен байланыста болу қажеттіліктерін қанағаттандыру. Бұл қажеттіліктер туа біткен, бастапқыда барлық адамдарға тән болғандықтан, мәселе әрбір қажеттіліктің ауырлық дәрежесіндегі жеке айырмашылықтардың дәрежесі туралы емес, оның жеке адамның тікелей қоршаған ортасына деген бұзылу (немесе қанағаттану) дәрежесі туралы болып табылады. </w:t>
      </w:r>
    </w:p>
    <w:p w14:paraId="2C5F40C0" w14:textId="77777777" w:rsidR="00A07978" w:rsidRPr="003A0696" w:rsidRDefault="00E75FC1" w:rsidP="00A823EE">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lastRenderedPageBreak/>
        <w:t xml:space="preserve">Автономия (немесе өзін-өзі анықтау) қажеттілігі адамның мінез-құлқын таңдауды және өз анықтауын сезінуге деген ұмтылысты білдіреді. </w:t>
      </w:r>
    </w:p>
    <w:p w14:paraId="0E980488" w14:textId="370A5F98" w:rsidR="00A07978" w:rsidRPr="003A0696" w:rsidRDefault="00E75FC1" w:rsidP="00A823EE">
      <w:pPr>
        <w:tabs>
          <w:tab w:val="left" w:pos="0"/>
        </w:tabs>
        <w:spacing w:after="0" w:line="240" w:lineRule="auto"/>
        <w:ind w:firstLine="567"/>
        <w:jc w:val="both"/>
        <w:rPr>
          <w:lang w:val="kk-KZ"/>
        </w:rPr>
      </w:pPr>
      <w:r w:rsidRPr="003A0696">
        <w:rPr>
          <w:rFonts w:ascii="Times New Roman" w:hAnsi="Times New Roman"/>
          <w:sz w:val="28"/>
          <w:szCs w:val="28"/>
          <w:lang w:val="kk-KZ"/>
        </w:rPr>
        <w:t>Бірқатар зерттеулер негізгі психологиялық қажеттіліктердің әмбебаптығын, олардың әртүрлі мәдениеттегі, жастағы, жыныстағы және әлеуметтік шыққан адамдар үшін өзектілігін көрсетті. Американдық және ресейлік үлгілерде жүргізілген алдыңғы зерттеулер, оқу мотивациясының және психологиялық әл-ауқаттың көзі ретінде автономия қажеттілігінің рөлін растады. Сонымен</w:t>
      </w:r>
      <w:r w:rsidR="00BF164C">
        <w:rPr>
          <w:rFonts w:ascii="Times New Roman" w:hAnsi="Times New Roman"/>
          <w:sz w:val="28"/>
          <w:szCs w:val="28"/>
          <w:lang w:val="kk-KZ"/>
        </w:rPr>
        <w:t xml:space="preserve"> қатар</w:t>
      </w:r>
      <w:r w:rsidRPr="003A0696">
        <w:rPr>
          <w:rFonts w:ascii="Times New Roman" w:hAnsi="Times New Roman"/>
          <w:sz w:val="28"/>
          <w:szCs w:val="28"/>
          <w:lang w:val="kk-KZ"/>
        </w:rPr>
        <w:t>, В.И.</w:t>
      </w:r>
      <w:r w:rsidR="00BF164C">
        <w:rPr>
          <w:rFonts w:ascii="Times New Roman" w:hAnsi="Times New Roman"/>
          <w:sz w:val="28"/>
          <w:szCs w:val="28"/>
          <w:lang w:val="kk-KZ"/>
        </w:rPr>
        <w:t xml:space="preserve"> </w:t>
      </w:r>
      <w:r w:rsidRPr="003A0696">
        <w:rPr>
          <w:rFonts w:ascii="Times New Roman" w:hAnsi="Times New Roman"/>
          <w:sz w:val="28"/>
          <w:szCs w:val="28"/>
          <w:lang w:val="kk-KZ"/>
        </w:rPr>
        <w:t>Чирков пен Р.</w:t>
      </w:r>
      <w:r w:rsidR="00BF164C">
        <w:rPr>
          <w:rFonts w:ascii="Times New Roman" w:hAnsi="Times New Roman"/>
          <w:sz w:val="28"/>
          <w:szCs w:val="28"/>
          <w:lang w:val="kk-KZ"/>
        </w:rPr>
        <w:t xml:space="preserve"> </w:t>
      </w:r>
      <w:r w:rsidRPr="003A0696">
        <w:rPr>
          <w:rFonts w:ascii="Times New Roman" w:hAnsi="Times New Roman"/>
          <w:sz w:val="28"/>
          <w:szCs w:val="28"/>
          <w:lang w:val="kk-KZ"/>
        </w:rPr>
        <w:t>Райан американдық және ресейлік орта мектеп оқушыларының автономиясын қолдау мен оқу іс-әрекетін ішкі және сыртқы реттеу көрсеткіштері арасындағы қарым-қатынас құрылымы бірдей екенін көрсетті</w:t>
      </w:r>
      <w:r w:rsidR="00FC658E" w:rsidRPr="003A0696">
        <w:rPr>
          <w:rFonts w:ascii="Times New Roman" w:hAnsi="Times New Roman"/>
          <w:sz w:val="28"/>
          <w:szCs w:val="28"/>
          <w:lang w:val="kk-KZ"/>
        </w:rPr>
        <w:t>.</w:t>
      </w:r>
      <w:r w:rsidRPr="003A0696">
        <w:rPr>
          <w:rFonts w:ascii="Times New Roman" w:hAnsi="Times New Roman"/>
          <w:sz w:val="28"/>
          <w:szCs w:val="28"/>
          <w:lang w:val="kk-KZ"/>
        </w:rPr>
        <w:t xml:space="preserve"> Мұғалімдер мен ата-аналар тарапынан автономияны қолдау екі үлгіде де оқудың ішкі мотивациясының және психологиялық әл-ауқатының болжамы болды</w:t>
      </w:r>
      <w:r w:rsidR="004E6873" w:rsidRPr="003A0696">
        <w:rPr>
          <w:rFonts w:ascii="Times New Roman" w:hAnsi="Times New Roman"/>
          <w:sz w:val="28"/>
          <w:szCs w:val="28"/>
          <w:lang w:val="kk-KZ"/>
        </w:rPr>
        <w:t xml:space="preserve"> [</w:t>
      </w:r>
      <w:r w:rsidR="0023512B">
        <w:rPr>
          <w:rFonts w:ascii="Times New Roman" w:hAnsi="Times New Roman"/>
          <w:sz w:val="28"/>
          <w:szCs w:val="28"/>
          <w:lang w:val="kk-KZ"/>
        </w:rPr>
        <w:t>35</w:t>
      </w:r>
      <w:r w:rsidR="004E6873" w:rsidRPr="003A0696">
        <w:rPr>
          <w:rFonts w:ascii="Times New Roman" w:hAnsi="Times New Roman"/>
          <w:sz w:val="28"/>
          <w:szCs w:val="28"/>
          <w:lang w:val="kk-KZ"/>
        </w:rPr>
        <w:t>]</w:t>
      </w:r>
      <w:r w:rsidRPr="003A0696">
        <w:rPr>
          <w:rFonts w:ascii="Times New Roman" w:hAnsi="Times New Roman"/>
          <w:sz w:val="28"/>
          <w:szCs w:val="28"/>
          <w:lang w:val="kk-KZ"/>
        </w:rPr>
        <w:t>.</w:t>
      </w:r>
      <w:r w:rsidRPr="003A0696">
        <w:rPr>
          <w:lang w:val="kk-KZ"/>
        </w:rPr>
        <w:t xml:space="preserve"> </w:t>
      </w:r>
    </w:p>
    <w:p w14:paraId="7459226F" w14:textId="16FB0FA4" w:rsidR="00944580" w:rsidRPr="003A0696" w:rsidRDefault="00A823EE" w:rsidP="00A823EE">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Тұлғаның мінез-құлық пен іс-әрекет мотивациясы мәселесі психологияда өзекті болып табылады. Б.Ф.</w:t>
      </w:r>
      <w:r w:rsidR="005428E1">
        <w:rPr>
          <w:rFonts w:ascii="Times New Roman" w:hAnsi="Times New Roman"/>
          <w:sz w:val="28"/>
          <w:szCs w:val="28"/>
          <w:lang w:val="kk-KZ"/>
        </w:rPr>
        <w:t xml:space="preserve"> </w:t>
      </w:r>
      <w:r w:rsidRPr="003A0696">
        <w:rPr>
          <w:rFonts w:ascii="Times New Roman" w:hAnsi="Times New Roman"/>
          <w:sz w:val="28"/>
          <w:szCs w:val="28"/>
          <w:lang w:val="kk-KZ"/>
        </w:rPr>
        <w:t>Ломовтың айтуы бойынша мотивация және мақсат қою психологиялық зерттеулерде жетекші рөлге ие</w:t>
      </w:r>
      <w:r w:rsidR="004E6873" w:rsidRPr="003A0696">
        <w:rPr>
          <w:rFonts w:ascii="Times New Roman" w:hAnsi="Times New Roman"/>
          <w:sz w:val="28"/>
          <w:szCs w:val="28"/>
          <w:lang w:val="kk-KZ"/>
        </w:rPr>
        <w:t xml:space="preserve"> [</w:t>
      </w:r>
      <w:r w:rsidR="0023512B">
        <w:rPr>
          <w:rFonts w:ascii="Times New Roman" w:hAnsi="Times New Roman"/>
          <w:sz w:val="28"/>
          <w:szCs w:val="28"/>
          <w:lang w:val="kk-KZ"/>
        </w:rPr>
        <w:t>36</w:t>
      </w:r>
      <w:r w:rsidR="004E6873" w:rsidRPr="003A0696">
        <w:rPr>
          <w:rFonts w:ascii="Times New Roman" w:hAnsi="Times New Roman"/>
          <w:sz w:val="28"/>
          <w:szCs w:val="28"/>
          <w:lang w:val="kk-KZ"/>
        </w:rPr>
        <w:t>]</w:t>
      </w:r>
      <w:r w:rsidRPr="003A0696">
        <w:rPr>
          <w:rFonts w:ascii="Times New Roman" w:hAnsi="Times New Roman"/>
          <w:sz w:val="28"/>
          <w:szCs w:val="28"/>
          <w:lang w:val="kk-KZ"/>
        </w:rPr>
        <w:t xml:space="preserve">. </w:t>
      </w:r>
    </w:p>
    <w:p w14:paraId="4329F184" w14:textId="1035A073" w:rsidR="00A823EE" w:rsidRPr="003A0696" w:rsidRDefault="00A823EE" w:rsidP="00A823EE">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Қазіргі зерттеулерде «мотивация» түсінігі мінез-құлықты ынталандыратын және бағыттайтын құрылымдар мен процестер жиынтығы болып табылады. Мотивация туралы мұндай түсінік субъектінің неге артықшылық беретінін анықтайды. Мотивация мәселесін зерттеу бағыттары бойынша шетелдік теорияларды қарастыра отырып, негізгі теорияларды бөліп көрсетуге болады. </w:t>
      </w:r>
    </w:p>
    <w:p w14:paraId="3B231DC9" w14:textId="05045498" w:rsidR="00A823EE" w:rsidRPr="003A0696" w:rsidRDefault="00A823EE" w:rsidP="00A823EE">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Оларға мыналар жатады: қажеттілік теориялары адам белсенділігінің негізгі ынталандырушылары; тұлға теориялары мотивацияны </w:t>
      </w:r>
      <w:r w:rsidR="00FC658E" w:rsidRPr="003A0696">
        <w:rPr>
          <w:rFonts w:ascii="Times New Roman" w:hAnsi="Times New Roman"/>
          <w:sz w:val="28"/>
          <w:szCs w:val="28"/>
          <w:lang w:val="kk-KZ"/>
        </w:rPr>
        <w:t>ағзаның</w:t>
      </w:r>
      <w:r w:rsidRPr="003A0696">
        <w:rPr>
          <w:rFonts w:ascii="Times New Roman" w:hAnsi="Times New Roman"/>
          <w:sz w:val="28"/>
          <w:szCs w:val="28"/>
          <w:lang w:val="kk-KZ"/>
        </w:rPr>
        <w:t xml:space="preserve"> қабілеті ретінде анықтайтын мінез-құлық, сырттан әсер ететін тітіркендіргіштерге жауап беру; динамикалық теориялар, мотивациялық мінез-құлыққа сенген сыртқы орта ғана емес, сонымен қатар жеке жоспарлар мен мақсаттар да әсер етеді, оларға жетуге ұмтылу; жеке тұлғаның мінез-құлқы деген сенім сыртқы ортада не болып жатқандығы туралы білімді, көзқарастарды, пікірлерді бағыттап, ең алдымен, адамның санасы үшін негіз болатын когнитивті бағыт авторлары; факторлар ретінде бейсаналық қажеттілік, адамның мінез-құлқын анықтайтын мотивациялық зерттеулердегі психоаналитикалық тұжырымдамалар. </w:t>
      </w:r>
    </w:p>
    <w:p w14:paraId="4D3A70C6" w14:textId="36EA8FB5" w:rsidR="00A823EE" w:rsidRPr="003A0696" w:rsidRDefault="00A823EE" w:rsidP="00A823EE">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Осылайша, шетелдік мотивация жүйесінің мазмұны мен құрылымдық сұрақтарды зерттеудің әртүрлі амалдары қарастырылған. «Мотивация» түсінігінің </w:t>
      </w:r>
      <w:r w:rsidR="00944580" w:rsidRPr="003A0696">
        <w:rPr>
          <w:rFonts w:ascii="Times New Roman" w:hAnsi="Times New Roman"/>
          <w:sz w:val="28"/>
          <w:szCs w:val="28"/>
          <w:lang w:val="kk-KZ"/>
        </w:rPr>
        <w:t>і</w:t>
      </w:r>
      <w:r w:rsidRPr="003A0696">
        <w:rPr>
          <w:rFonts w:ascii="Times New Roman" w:hAnsi="Times New Roman"/>
          <w:sz w:val="28"/>
          <w:szCs w:val="28"/>
          <w:lang w:val="kk-KZ"/>
        </w:rPr>
        <w:t xml:space="preserve">шкі мазмұнын динамикалық және </w:t>
      </w:r>
      <w:r w:rsidR="00D27BEE" w:rsidRPr="003A0696">
        <w:rPr>
          <w:rFonts w:ascii="Times New Roman" w:hAnsi="Times New Roman"/>
          <w:sz w:val="28"/>
          <w:szCs w:val="28"/>
          <w:lang w:val="kk-KZ"/>
        </w:rPr>
        <w:t>т</w:t>
      </w:r>
      <w:r w:rsidR="001D6006" w:rsidRPr="003A0696">
        <w:rPr>
          <w:rFonts w:ascii="Times New Roman" w:hAnsi="Times New Roman"/>
          <w:sz w:val="28"/>
          <w:szCs w:val="28"/>
          <w:lang w:val="kk-KZ"/>
        </w:rPr>
        <w:t>анымдық</w:t>
      </w:r>
      <w:r w:rsidRPr="003A0696">
        <w:rPr>
          <w:rFonts w:ascii="Times New Roman" w:hAnsi="Times New Roman"/>
          <w:sz w:val="28"/>
          <w:szCs w:val="28"/>
          <w:lang w:val="kk-KZ"/>
        </w:rPr>
        <w:t xml:space="preserve"> теория</w:t>
      </w:r>
      <w:r w:rsidR="00D27BEE" w:rsidRPr="003A0696">
        <w:rPr>
          <w:rFonts w:ascii="Times New Roman" w:hAnsi="Times New Roman"/>
          <w:sz w:val="28"/>
          <w:szCs w:val="28"/>
          <w:lang w:val="kk-KZ"/>
        </w:rPr>
        <w:t>сын</w:t>
      </w:r>
      <w:r w:rsidRPr="003A0696">
        <w:rPr>
          <w:rFonts w:ascii="Times New Roman" w:hAnsi="Times New Roman"/>
          <w:sz w:val="28"/>
          <w:szCs w:val="28"/>
          <w:lang w:val="kk-KZ"/>
        </w:rPr>
        <w:t xml:space="preserve"> ашып көрсетеді.</w:t>
      </w:r>
    </w:p>
    <w:p w14:paraId="56054414" w14:textId="3D058C3C" w:rsidR="00A823EE" w:rsidRPr="003A0696" w:rsidRDefault="00A823EE" w:rsidP="00A823EE">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Динамикалық бағыттың көрнекті өкілі Курт Левин былай деп жазды, адам әлеуметтік ортаның</w:t>
      </w:r>
      <w:r w:rsidR="00D27BEE" w:rsidRPr="003A0696">
        <w:rPr>
          <w:rFonts w:ascii="Times New Roman" w:hAnsi="Times New Roman"/>
          <w:sz w:val="28"/>
          <w:szCs w:val="28"/>
          <w:lang w:val="kk-KZ"/>
        </w:rPr>
        <w:t xml:space="preserve"> «</w:t>
      </w:r>
      <w:r w:rsidRPr="003A0696">
        <w:rPr>
          <w:rFonts w:ascii="Times New Roman" w:hAnsi="Times New Roman"/>
          <w:sz w:val="28"/>
          <w:szCs w:val="28"/>
          <w:lang w:val="kk-KZ"/>
        </w:rPr>
        <w:t>психологиялық аймағында</w:t>
      </w:r>
      <w:r w:rsidR="00D27BEE" w:rsidRPr="003A0696">
        <w:rPr>
          <w:rFonts w:ascii="Times New Roman" w:hAnsi="Times New Roman"/>
          <w:sz w:val="28"/>
          <w:szCs w:val="28"/>
          <w:lang w:val="kk-KZ"/>
        </w:rPr>
        <w:t>»</w:t>
      </w:r>
      <w:r w:rsidR="00F43152"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 өмір сүреді және дамиды. Әр заттың адам үшін өзіндік валенттілігі бар, адамның өзіне тән энергетикалық күш қуатын тудыратын кернеу болып табылады. Адамның мінез-құлқы ерікті және еріктен тыс болады. Ерікті - ішкі, ал еріктен тыс сыртқы қажеттіліктерден туындайды </w:t>
      </w:r>
      <w:r w:rsidR="00D27BEE" w:rsidRPr="003A0696">
        <w:rPr>
          <w:rFonts w:ascii="Times New Roman" w:hAnsi="Times New Roman"/>
          <w:sz w:val="28"/>
          <w:szCs w:val="28"/>
          <w:lang w:val="kk-KZ"/>
        </w:rPr>
        <w:t>[</w:t>
      </w:r>
      <w:r w:rsidR="0023512B">
        <w:rPr>
          <w:rFonts w:ascii="Times New Roman" w:hAnsi="Times New Roman"/>
          <w:sz w:val="28"/>
          <w:szCs w:val="28"/>
          <w:lang w:val="kk-KZ"/>
        </w:rPr>
        <w:t>37</w:t>
      </w:r>
      <w:r w:rsidR="00D27BEE" w:rsidRPr="003A0696">
        <w:rPr>
          <w:rFonts w:ascii="Times New Roman" w:hAnsi="Times New Roman"/>
          <w:sz w:val="28"/>
          <w:szCs w:val="28"/>
          <w:lang w:val="kk-KZ"/>
        </w:rPr>
        <w:t>]</w:t>
      </w:r>
      <w:r w:rsidRPr="003A0696">
        <w:rPr>
          <w:rFonts w:ascii="Times New Roman" w:hAnsi="Times New Roman"/>
          <w:sz w:val="28"/>
          <w:szCs w:val="28"/>
          <w:lang w:val="kk-KZ"/>
        </w:rPr>
        <w:t>.</w:t>
      </w:r>
    </w:p>
    <w:p w14:paraId="23119F8A" w14:textId="06FBC4BD" w:rsidR="00A823EE" w:rsidRPr="003A0696" w:rsidRDefault="00A823EE" w:rsidP="00A823EE">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К. Левиннің эксперименттері әр адам үшін бұл валенттіліктің өзіндік белгісі бар, бірақ мұндай заттар бірдей тартымды немесе жағымсыз күш болып табылады. Адамға әсер ете отырып, заттар оған қажеттілік тудырады. К. Левин оны энергетикалық заряд ретінде қарастыра отырып, адамның шиеленісін </w:t>
      </w:r>
      <w:r w:rsidRPr="003A0696">
        <w:rPr>
          <w:rFonts w:ascii="Times New Roman" w:hAnsi="Times New Roman"/>
          <w:sz w:val="28"/>
          <w:szCs w:val="28"/>
          <w:lang w:val="kk-KZ"/>
        </w:rPr>
        <w:lastRenderedPageBreak/>
        <w:t>тудырады, - деген. Бұл жағдайда адам разрядқа ұмтылады, яғни қажеттілікті қанағаттандырады. Дәл осы сыртқы әлем объектілері К.Левиннің пікірінше, белсенді мотивацияның пайда болу факторын</w:t>
      </w:r>
      <w:r w:rsidR="00176AB1" w:rsidRPr="003A0696">
        <w:rPr>
          <w:rFonts w:ascii="Times New Roman" w:hAnsi="Times New Roman"/>
          <w:sz w:val="28"/>
          <w:szCs w:val="28"/>
          <w:lang w:val="kk-KZ"/>
        </w:rPr>
        <w:t>да</w:t>
      </w:r>
      <w:r w:rsidRPr="003A0696">
        <w:rPr>
          <w:rFonts w:ascii="Times New Roman" w:hAnsi="Times New Roman"/>
          <w:sz w:val="28"/>
          <w:szCs w:val="28"/>
          <w:lang w:val="kk-KZ"/>
        </w:rPr>
        <w:t>, қажеттілік қалыптаса ма, жоқ па соны анықтайды</w:t>
      </w:r>
      <w:r w:rsidR="00D27BEE" w:rsidRPr="003A0696">
        <w:rPr>
          <w:rFonts w:ascii="Times New Roman" w:hAnsi="Times New Roman"/>
          <w:sz w:val="28"/>
          <w:szCs w:val="28"/>
          <w:lang w:val="kk-KZ"/>
        </w:rPr>
        <w:t xml:space="preserve"> [</w:t>
      </w:r>
      <w:r w:rsidR="0023512B">
        <w:rPr>
          <w:rFonts w:ascii="Times New Roman" w:hAnsi="Times New Roman"/>
          <w:sz w:val="28"/>
          <w:szCs w:val="28"/>
          <w:lang w:val="kk-KZ"/>
        </w:rPr>
        <w:t>37</w:t>
      </w:r>
      <w:r w:rsidR="003F0C72" w:rsidRPr="003A0696">
        <w:rPr>
          <w:rFonts w:ascii="Times New Roman" w:hAnsi="Times New Roman"/>
          <w:sz w:val="28"/>
          <w:szCs w:val="28"/>
          <w:lang w:val="kk-KZ"/>
        </w:rPr>
        <w:t>,</w:t>
      </w:r>
      <w:r w:rsidR="00E36A08">
        <w:rPr>
          <w:rFonts w:ascii="Times New Roman" w:hAnsi="Times New Roman"/>
          <w:sz w:val="28"/>
          <w:szCs w:val="28"/>
          <w:lang w:val="kk-KZ"/>
        </w:rPr>
        <w:t xml:space="preserve"> </w:t>
      </w:r>
      <w:r w:rsidR="003F0C72" w:rsidRPr="003A0696">
        <w:rPr>
          <w:rFonts w:ascii="Times New Roman" w:hAnsi="Times New Roman"/>
          <w:sz w:val="28"/>
          <w:szCs w:val="28"/>
          <w:lang w:val="kk-KZ"/>
        </w:rPr>
        <w:t>с. 87</w:t>
      </w:r>
      <w:r w:rsidR="00D27BEE" w:rsidRPr="003A0696">
        <w:rPr>
          <w:rFonts w:ascii="Times New Roman" w:hAnsi="Times New Roman"/>
          <w:sz w:val="28"/>
          <w:szCs w:val="28"/>
          <w:lang w:val="kk-KZ"/>
        </w:rPr>
        <w:t>]</w:t>
      </w:r>
      <w:r w:rsidRPr="003A0696">
        <w:rPr>
          <w:rFonts w:ascii="Times New Roman" w:hAnsi="Times New Roman"/>
          <w:sz w:val="28"/>
          <w:szCs w:val="28"/>
          <w:lang w:val="kk-KZ"/>
        </w:rPr>
        <w:t>.</w:t>
      </w:r>
    </w:p>
    <w:p w14:paraId="762236AA" w14:textId="03B73498" w:rsidR="00A823EE" w:rsidRPr="003A0696" w:rsidRDefault="00A823EE" w:rsidP="00A823EE">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К.</w:t>
      </w:r>
      <w:r w:rsidR="00CC4912">
        <w:rPr>
          <w:rFonts w:ascii="Times New Roman" w:hAnsi="Times New Roman"/>
          <w:sz w:val="28"/>
          <w:szCs w:val="28"/>
          <w:lang w:val="kk-KZ"/>
        </w:rPr>
        <w:t xml:space="preserve"> </w:t>
      </w:r>
      <w:r w:rsidRPr="003A0696">
        <w:rPr>
          <w:rFonts w:ascii="Times New Roman" w:hAnsi="Times New Roman"/>
          <w:sz w:val="28"/>
          <w:szCs w:val="28"/>
          <w:lang w:val="kk-KZ"/>
        </w:rPr>
        <w:t>Левин өз еңбектерінде қажеттіліктердің екі түрін ажыратты – биологиялық және әлеуметтік (квази-қажеттіліктер). Тұлға құрылымының қажеттіліктері оқшауланбаған белгілі бір иерархияда бір-бірімен тығыз байланыста. Бұл ретте өзара байланысты квази-қажеттіліктер, олардағы энергия алмасуы мүмкін. Бұл процесті К. Левин қарым-қатынастың зарядталған жүйесі деп атады. Байланыс мүмкіндігі, оның көзқарасы бойынша, құнды адамның мінез-құлқын икемді ететін нәрсе оған мүмкіндік беретін қақтығыстар, әртүрлі кедергілерді жеңіп және қиын жағдайлардан жол тауып шығу. Бұл икемділікке қол жеткізу өзара байланысты қажеттіліктердің негізінде күрделі жүйеге қатысты. Осылайша, адам белгілі бір әрекетке немесе әдіске байланысты мәселенің шешімдерін, өзгерте алады. Кейбір қажеттіліктерді басқаларына ауыстыру процесі, мотивациялық жүйені түсінуге жаңа сипаттама енгізу — икемділік болып табылады. Адамның әдеттегі мінез-құлықты ауыстыру қабілеті мақсатқа неғұрлым қолайлы жету, оның бейімделу мүмкіндіктері</w:t>
      </w:r>
      <w:r w:rsidR="00D27BEE" w:rsidRPr="003A0696">
        <w:rPr>
          <w:rFonts w:ascii="Times New Roman" w:hAnsi="Times New Roman"/>
          <w:sz w:val="28"/>
          <w:szCs w:val="28"/>
          <w:lang w:val="kk-KZ"/>
        </w:rPr>
        <w:t xml:space="preserve"> [</w:t>
      </w:r>
      <w:r w:rsidR="0023512B">
        <w:rPr>
          <w:rFonts w:ascii="Times New Roman" w:hAnsi="Times New Roman"/>
          <w:sz w:val="28"/>
          <w:szCs w:val="28"/>
          <w:lang w:val="kk-KZ"/>
        </w:rPr>
        <w:t>37</w:t>
      </w:r>
      <w:r w:rsidR="003F0C72" w:rsidRPr="003A0696">
        <w:rPr>
          <w:rFonts w:ascii="Times New Roman" w:hAnsi="Times New Roman"/>
          <w:sz w:val="28"/>
          <w:szCs w:val="28"/>
          <w:lang w:val="kk-KZ"/>
        </w:rPr>
        <w:t>,</w:t>
      </w:r>
      <w:r w:rsidR="00E36A08">
        <w:rPr>
          <w:rFonts w:ascii="Times New Roman" w:hAnsi="Times New Roman"/>
          <w:sz w:val="28"/>
          <w:szCs w:val="28"/>
          <w:lang w:val="kk-KZ"/>
        </w:rPr>
        <w:t xml:space="preserve"> </w:t>
      </w:r>
      <w:r w:rsidR="003F0C72" w:rsidRPr="003A0696">
        <w:rPr>
          <w:rFonts w:ascii="Times New Roman" w:hAnsi="Times New Roman"/>
          <w:sz w:val="28"/>
          <w:szCs w:val="28"/>
          <w:lang w:val="kk-KZ"/>
        </w:rPr>
        <w:t>с. 87</w:t>
      </w:r>
      <w:r w:rsidR="00D27BEE" w:rsidRPr="003A0696">
        <w:rPr>
          <w:rFonts w:ascii="Times New Roman" w:hAnsi="Times New Roman"/>
          <w:sz w:val="28"/>
          <w:szCs w:val="28"/>
          <w:lang w:val="kk-KZ"/>
        </w:rPr>
        <w:t>]</w:t>
      </w:r>
      <w:r w:rsidRPr="003A0696">
        <w:rPr>
          <w:rFonts w:ascii="Times New Roman" w:hAnsi="Times New Roman"/>
          <w:sz w:val="28"/>
          <w:szCs w:val="28"/>
          <w:lang w:val="kk-KZ"/>
        </w:rPr>
        <w:t>.</w:t>
      </w:r>
    </w:p>
    <w:p w14:paraId="1998072E" w14:textId="26696BF5" w:rsidR="00A823EE" w:rsidRPr="003A0696" w:rsidRDefault="00A823EE" w:rsidP="00A823EE">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К.</w:t>
      </w:r>
      <w:r w:rsidR="00CC4912">
        <w:rPr>
          <w:rFonts w:ascii="Times New Roman" w:hAnsi="Times New Roman"/>
          <w:sz w:val="28"/>
          <w:szCs w:val="28"/>
          <w:lang w:val="kk-KZ"/>
        </w:rPr>
        <w:t xml:space="preserve"> </w:t>
      </w:r>
      <w:r w:rsidRPr="003A0696">
        <w:rPr>
          <w:rFonts w:ascii="Times New Roman" w:hAnsi="Times New Roman"/>
          <w:sz w:val="28"/>
          <w:szCs w:val="28"/>
          <w:lang w:val="kk-KZ"/>
        </w:rPr>
        <w:t>Левиннің әдіснамалық көзқарасы зерттеудің</w:t>
      </w:r>
      <w:r w:rsidR="00F43152" w:rsidRPr="003A0696">
        <w:rPr>
          <w:rFonts w:ascii="Times New Roman" w:hAnsi="Times New Roman"/>
          <w:sz w:val="28"/>
          <w:szCs w:val="28"/>
          <w:lang w:val="kk-KZ"/>
        </w:rPr>
        <w:t xml:space="preserve">  </w:t>
      </w:r>
      <w:r w:rsidR="00176AB1" w:rsidRPr="003A0696">
        <w:rPr>
          <w:rFonts w:ascii="Times New Roman" w:hAnsi="Times New Roman"/>
          <w:sz w:val="28"/>
          <w:szCs w:val="28"/>
          <w:lang w:val="kk-KZ"/>
        </w:rPr>
        <w:t>«</w:t>
      </w:r>
      <w:r w:rsidRPr="003A0696">
        <w:rPr>
          <w:rFonts w:ascii="Times New Roman" w:hAnsi="Times New Roman"/>
          <w:sz w:val="28"/>
          <w:szCs w:val="28"/>
          <w:lang w:val="kk-KZ"/>
        </w:rPr>
        <w:t>нысанына</w:t>
      </w:r>
      <w:r w:rsidR="00176AB1" w:rsidRPr="003A0696">
        <w:rPr>
          <w:rFonts w:ascii="Times New Roman" w:hAnsi="Times New Roman"/>
          <w:sz w:val="28"/>
          <w:szCs w:val="28"/>
          <w:lang w:val="kk-KZ"/>
        </w:rPr>
        <w:t>»</w:t>
      </w:r>
      <w:r w:rsidR="00F43152"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 жаңа мүмкіндік берді. Енді нысанның табиғатына емес, оған баса назар аударылуы, оның басқа объектілермен қарым-қатынасы мен талдауы қоршаған ортаға байланысты. Заттардың әрқашан қабылданатындығын айта отырып біз біржақты, белгілі бір эмоционалды түске ие боламыз. К. Левин олардың адамнан келесі әрекеттерді орындауды талап ететінін байқайды, белгілі бір іс-әрекеттің өзіне деген қатынасы. К.</w:t>
      </w:r>
      <w:r w:rsidR="00483075">
        <w:rPr>
          <w:rFonts w:ascii="Times New Roman" w:hAnsi="Times New Roman"/>
          <w:sz w:val="28"/>
          <w:szCs w:val="28"/>
          <w:lang w:val="kk-KZ"/>
        </w:rPr>
        <w:t xml:space="preserve"> </w:t>
      </w:r>
      <w:r w:rsidRPr="003A0696">
        <w:rPr>
          <w:rFonts w:ascii="Times New Roman" w:hAnsi="Times New Roman"/>
          <w:sz w:val="28"/>
          <w:szCs w:val="28"/>
          <w:lang w:val="kk-KZ"/>
        </w:rPr>
        <w:t>Левиннің зерттеулері объектілерді ынталандыру, қажеттіліктер мен квази-қажеттіліктер динамикасын субъектінің, сондай-ақ оның өмірлік мақсаттарының арасында өзгерістер бар екенін растайды</w:t>
      </w:r>
      <w:r w:rsidR="00D27BEE" w:rsidRPr="003A0696">
        <w:rPr>
          <w:rFonts w:ascii="Times New Roman" w:hAnsi="Times New Roman"/>
          <w:sz w:val="28"/>
          <w:szCs w:val="28"/>
          <w:lang w:val="kk-KZ"/>
        </w:rPr>
        <w:t xml:space="preserve"> [</w:t>
      </w:r>
      <w:r w:rsidR="0023512B">
        <w:rPr>
          <w:rFonts w:ascii="Times New Roman" w:hAnsi="Times New Roman"/>
          <w:sz w:val="28"/>
          <w:szCs w:val="28"/>
          <w:lang w:val="kk-KZ"/>
        </w:rPr>
        <w:t>37</w:t>
      </w:r>
      <w:r w:rsidR="003F0C72" w:rsidRPr="003A0696">
        <w:rPr>
          <w:rFonts w:ascii="Times New Roman" w:hAnsi="Times New Roman"/>
          <w:sz w:val="28"/>
          <w:szCs w:val="28"/>
          <w:lang w:val="kk-KZ"/>
        </w:rPr>
        <w:t>,</w:t>
      </w:r>
      <w:r w:rsidR="00E36A08">
        <w:rPr>
          <w:rFonts w:ascii="Times New Roman" w:hAnsi="Times New Roman"/>
          <w:sz w:val="28"/>
          <w:szCs w:val="28"/>
          <w:lang w:val="kk-KZ"/>
        </w:rPr>
        <w:t xml:space="preserve"> </w:t>
      </w:r>
      <w:r w:rsidR="003F0C72" w:rsidRPr="003A0696">
        <w:rPr>
          <w:rFonts w:ascii="Times New Roman" w:hAnsi="Times New Roman"/>
          <w:sz w:val="28"/>
          <w:szCs w:val="28"/>
          <w:lang w:val="kk-KZ"/>
        </w:rPr>
        <w:t>с. 87</w:t>
      </w:r>
      <w:r w:rsidR="00D27BEE" w:rsidRPr="003A0696">
        <w:rPr>
          <w:rFonts w:ascii="Times New Roman" w:hAnsi="Times New Roman"/>
          <w:sz w:val="28"/>
          <w:szCs w:val="28"/>
          <w:lang w:val="kk-KZ"/>
        </w:rPr>
        <w:t>]</w:t>
      </w:r>
      <w:r w:rsidRPr="003A0696">
        <w:rPr>
          <w:rFonts w:ascii="Times New Roman" w:hAnsi="Times New Roman"/>
          <w:sz w:val="28"/>
          <w:szCs w:val="28"/>
          <w:lang w:val="kk-KZ"/>
        </w:rPr>
        <w:t>.</w:t>
      </w:r>
    </w:p>
    <w:p w14:paraId="78582714" w14:textId="12E73C4C" w:rsidR="00A823EE" w:rsidRPr="003A0696" w:rsidRDefault="00A823EE" w:rsidP="00A823EE">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Мотивациялық психологияда динамикалық бағыттың тағы бір өкілі </w:t>
      </w:r>
      <w:r w:rsidR="007F624B">
        <w:rPr>
          <w:rFonts w:ascii="Times New Roman" w:hAnsi="Times New Roman"/>
          <w:sz w:val="28"/>
          <w:szCs w:val="28"/>
          <w:lang w:val="kk-KZ"/>
        </w:rPr>
        <w:t>Ж</w:t>
      </w:r>
      <w:r w:rsidRPr="003A0696">
        <w:rPr>
          <w:rFonts w:ascii="Times New Roman" w:hAnsi="Times New Roman"/>
          <w:sz w:val="28"/>
          <w:szCs w:val="28"/>
          <w:lang w:val="kk-KZ"/>
        </w:rPr>
        <w:t>озеф Нюттен (Нюттен, 2004). Нюттен теориясы алдыңғы амалдардың біржақтылығын жеңуге мүмкіндік берді, мотивациялық процестердің жаңа интегративті моделін ұсынды, бихевиоризм, психоанализ, гуманистік</w:t>
      </w:r>
      <w:r w:rsidR="006B6EFC">
        <w:rPr>
          <w:rFonts w:ascii="Times New Roman" w:hAnsi="Times New Roman"/>
          <w:sz w:val="28"/>
          <w:szCs w:val="28"/>
          <w:lang w:val="kk-KZ"/>
        </w:rPr>
        <w:t>,</w:t>
      </w:r>
      <w:r w:rsidRPr="003A0696">
        <w:rPr>
          <w:rFonts w:ascii="Times New Roman" w:hAnsi="Times New Roman"/>
          <w:sz w:val="28"/>
          <w:szCs w:val="28"/>
          <w:lang w:val="kk-KZ"/>
        </w:rPr>
        <w:t xml:space="preserve"> </w:t>
      </w:r>
      <w:r w:rsidR="006B6EFC">
        <w:rPr>
          <w:rFonts w:ascii="Times New Roman" w:hAnsi="Times New Roman"/>
          <w:sz w:val="28"/>
          <w:szCs w:val="28"/>
          <w:lang w:val="kk-KZ"/>
        </w:rPr>
        <w:t>т</w:t>
      </w:r>
      <w:r w:rsidR="001D6006" w:rsidRPr="003A0696">
        <w:rPr>
          <w:rFonts w:ascii="Times New Roman" w:hAnsi="Times New Roman"/>
          <w:sz w:val="28"/>
          <w:szCs w:val="28"/>
          <w:lang w:val="kk-KZ"/>
        </w:rPr>
        <w:t>анымдық</w:t>
      </w:r>
      <w:r w:rsidRPr="003A0696">
        <w:rPr>
          <w:rFonts w:ascii="Times New Roman" w:hAnsi="Times New Roman"/>
          <w:sz w:val="28"/>
          <w:szCs w:val="28"/>
          <w:lang w:val="kk-KZ"/>
        </w:rPr>
        <w:t xml:space="preserve"> бағыттар мен идеяларды біріктірді. </w:t>
      </w:r>
      <w:r w:rsidR="007F624B">
        <w:rPr>
          <w:rFonts w:ascii="Times New Roman" w:hAnsi="Times New Roman"/>
          <w:sz w:val="28"/>
          <w:szCs w:val="28"/>
          <w:lang w:val="kk-KZ"/>
        </w:rPr>
        <w:t>Ж</w:t>
      </w:r>
      <w:r w:rsidRPr="003A0696">
        <w:rPr>
          <w:rFonts w:ascii="Times New Roman" w:hAnsi="Times New Roman"/>
          <w:sz w:val="28"/>
          <w:szCs w:val="28"/>
          <w:lang w:val="kk-KZ"/>
        </w:rPr>
        <w:t xml:space="preserve">. Нюттен теориясының бастапқы нүктесі </w:t>
      </w:r>
      <w:r w:rsidR="006B6EFC">
        <w:rPr>
          <w:rFonts w:ascii="Times New Roman" w:hAnsi="Times New Roman"/>
          <w:sz w:val="28"/>
          <w:szCs w:val="28"/>
          <w:lang w:val="kk-KZ"/>
        </w:rPr>
        <w:t>–</w:t>
      </w:r>
      <w:r w:rsidRPr="003A0696">
        <w:rPr>
          <w:rFonts w:ascii="Times New Roman" w:hAnsi="Times New Roman"/>
          <w:sz w:val="28"/>
          <w:szCs w:val="28"/>
          <w:lang w:val="kk-KZ"/>
        </w:rPr>
        <w:t xml:space="preserve"> </w:t>
      </w:r>
      <w:r w:rsidR="006B6EFC">
        <w:rPr>
          <w:rFonts w:ascii="Times New Roman" w:hAnsi="Times New Roman"/>
          <w:sz w:val="28"/>
          <w:szCs w:val="28"/>
          <w:lang w:val="kk-KZ"/>
        </w:rPr>
        <w:t>«</w:t>
      </w:r>
      <w:r w:rsidRPr="003A0696">
        <w:rPr>
          <w:rFonts w:ascii="Times New Roman" w:hAnsi="Times New Roman"/>
          <w:sz w:val="28"/>
          <w:szCs w:val="28"/>
          <w:lang w:val="kk-KZ"/>
        </w:rPr>
        <w:t>жүйе</w:t>
      </w:r>
      <w:r w:rsidR="006B6EFC">
        <w:rPr>
          <w:rFonts w:ascii="Times New Roman" w:hAnsi="Times New Roman"/>
          <w:sz w:val="28"/>
          <w:szCs w:val="28"/>
          <w:lang w:val="kk-KZ"/>
        </w:rPr>
        <w:t>,</w:t>
      </w:r>
      <w:r w:rsidR="00F43152" w:rsidRPr="003A0696">
        <w:rPr>
          <w:rFonts w:ascii="Times New Roman" w:hAnsi="Times New Roman"/>
          <w:sz w:val="28"/>
          <w:szCs w:val="28"/>
          <w:lang w:val="kk-KZ"/>
        </w:rPr>
        <w:t xml:space="preserve">  </w:t>
      </w:r>
      <w:r w:rsidRPr="003A0696">
        <w:rPr>
          <w:rFonts w:ascii="Times New Roman" w:hAnsi="Times New Roman"/>
          <w:sz w:val="28"/>
          <w:szCs w:val="28"/>
          <w:lang w:val="kk-KZ"/>
        </w:rPr>
        <w:t>индивид-әлем</w:t>
      </w:r>
      <w:r w:rsidR="006B6EFC">
        <w:rPr>
          <w:rFonts w:ascii="Times New Roman" w:hAnsi="Times New Roman"/>
          <w:sz w:val="28"/>
          <w:szCs w:val="28"/>
          <w:lang w:val="kk-KZ"/>
        </w:rPr>
        <w:t>»</w:t>
      </w:r>
      <w:r w:rsidR="00F43152"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 өзара әрекеттеседі деп есептеген. Екі шындықты қарастыра отырып, мотивация мәселесін зерттеу (тұлға және қоршаған орта), бұрыннан бар болғандықтан, бір-бірімен байланысты. </w:t>
      </w:r>
      <w:r w:rsidR="007F624B">
        <w:rPr>
          <w:rFonts w:ascii="Times New Roman" w:hAnsi="Times New Roman"/>
          <w:sz w:val="28"/>
          <w:szCs w:val="28"/>
          <w:lang w:val="kk-KZ"/>
        </w:rPr>
        <w:t>Ж</w:t>
      </w:r>
      <w:r w:rsidRPr="003A0696">
        <w:rPr>
          <w:rFonts w:ascii="Times New Roman" w:hAnsi="Times New Roman"/>
          <w:sz w:val="28"/>
          <w:szCs w:val="28"/>
          <w:lang w:val="kk-KZ"/>
        </w:rPr>
        <w:t>. Нюттен тұлға мен орта екі полюс ретінде әрекет ететін қарым-қатынас жүйелерінен бастау керек деп санайды. Адам қоршаған ортамен өзара әрекеттесу мүмкіндігіне ие. Бұл мүмкіндік адам тұлғасын қалыптастырады. К.</w:t>
      </w:r>
      <w:r w:rsidR="00CC4912">
        <w:rPr>
          <w:rFonts w:ascii="Times New Roman" w:hAnsi="Times New Roman"/>
          <w:sz w:val="28"/>
          <w:szCs w:val="28"/>
          <w:lang w:val="kk-KZ"/>
        </w:rPr>
        <w:t xml:space="preserve"> </w:t>
      </w:r>
      <w:r w:rsidRPr="003A0696">
        <w:rPr>
          <w:rFonts w:ascii="Times New Roman" w:hAnsi="Times New Roman"/>
          <w:sz w:val="28"/>
          <w:szCs w:val="28"/>
          <w:lang w:val="kk-KZ"/>
        </w:rPr>
        <w:t xml:space="preserve">Левин сияқты, </w:t>
      </w:r>
      <w:r w:rsidR="002C5A96">
        <w:rPr>
          <w:rFonts w:ascii="Times New Roman" w:hAnsi="Times New Roman"/>
          <w:sz w:val="28"/>
          <w:szCs w:val="28"/>
          <w:lang w:val="kk-KZ"/>
        </w:rPr>
        <w:t xml:space="preserve">Ж. </w:t>
      </w:r>
      <w:r w:rsidRPr="003A0696">
        <w:rPr>
          <w:rFonts w:ascii="Times New Roman" w:hAnsi="Times New Roman"/>
          <w:sz w:val="28"/>
          <w:szCs w:val="28"/>
          <w:lang w:val="kk-KZ"/>
        </w:rPr>
        <w:t>Нюттен бұл қарым-қатынастан тыс тұлға мен әлеуметтік ортаны қарастыру мінез-құлықты талдау деп санайды</w:t>
      </w:r>
      <w:r w:rsidR="00D27BEE" w:rsidRPr="003A0696">
        <w:rPr>
          <w:rFonts w:ascii="Times New Roman" w:hAnsi="Times New Roman"/>
          <w:sz w:val="28"/>
          <w:szCs w:val="28"/>
          <w:lang w:val="kk-KZ"/>
        </w:rPr>
        <w:t xml:space="preserve"> [3</w:t>
      </w:r>
      <w:r w:rsidR="0023512B">
        <w:rPr>
          <w:rFonts w:ascii="Times New Roman" w:hAnsi="Times New Roman"/>
          <w:sz w:val="28"/>
          <w:szCs w:val="28"/>
          <w:lang w:val="kk-KZ"/>
        </w:rPr>
        <w:t>8</w:t>
      </w:r>
      <w:r w:rsidR="00D27BEE" w:rsidRPr="003A0696">
        <w:rPr>
          <w:rFonts w:ascii="Times New Roman" w:hAnsi="Times New Roman"/>
          <w:sz w:val="28"/>
          <w:szCs w:val="28"/>
          <w:lang w:val="kk-KZ"/>
        </w:rPr>
        <w:t>]</w:t>
      </w:r>
      <w:r w:rsidRPr="003A0696">
        <w:rPr>
          <w:rFonts w:ascii="Times New Roman" w:hAnsi="Times New Roman"/>
          <w:sz w:val="28"/>
          <w:szCs w:val="28"/>
          <w:lang w:val="kk-KZ"/>
        </w:rPr>
        <w:t>.</w:t>
      </w:r>
    </w:p>
    <w:p w14:paraId="68E03362" w14:textId="355F6D72" w:rsidR="00A823EE" w:rsidRPr="003A0696" w:rsidRDefault="00A823EE" w:rsidP="00A823EE">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Мотивацияның </w:t>
      </w:r>
      <w:r w:rsidR="00F43152" w:rsidRPr="003A0696">
        <w:rPr>
          <w:rFonts w:ascii="Times New Roman" w:hAnsi="Times New Roman"/>
          <w:sz w:val="28"/>
          <w:szCs w:val="28"/>
          <w:lang w:val="kk-KZ"/>
        </w:rPr>
        <w:t>«</w:t>
      </w:r>
      <w:r w:rsidRPr="003A0696">
        <w:rPr>
          <w:rFonts w:ascii="Times New Roman" w:hAnsi="Times New Roman"/>
          <w:sz w:val="28"/>
          <w:szCs w:val="28"/>
          <w:lang w:val="kk-KZ"/>
        </w:rPr>
        <w:t>қарым-қатына</w:t>
      </w:r>
      <w:r w:rsidR="00F43152" w:rsidRPr="003A0696">
        <w:rPr>
          <w:rFonts w:ascii="Times New Roman" w:hAnsi="Times New Roman"/>
          <w:sz w:val="28"/>
          <w:szCs w:val="28"/>
          <w:lang w:val="kk-KZ"/>
        </w:rPr>
        <w:t>с»</w:t>
      </w:r>
      <w:r w:rsidRPr="003A0696">
        <w:rPr>
          <w:rFonts w:ascii="Times New Roman" w:hAnsi="Times New Roman"/>
          <w:sz w:val="28"/>
          <w:szCs w:val="28"/>
          <w:lang w:val="kk-KZ"/>
        </w:rPr>
        <w:t xml:space="preserve"> моделі, адамды әлеммен байланыстыратын қатынастар терминдерін анықтайды. Дәл осы қатынастарда динамикалық мән адамның мінез-құлқы көрінеді. </w:t>
      </w:r>
      <w:r w:rsidR="009902DF" w:rsidRPr="003A0696">
        <w:rPr>
          <w:rFonts w:ascii="Times New Roman" w:hAnsi="Times New Roman"/>
          <w:sz w:val="28"/>
          <w:szCs w:val="28"/>
          <w:lang w:val="kk-KZ"/>
        </w:rPr>
        <w:t>«</w:t>
      </w:r>
      <w:r w:rsidRPr="003A0696">
        <w:rPr>
          <w:rFonts w:ascii="Times New Roman" w:hAnsi="Times New Roman"/>
          <w:sz w:val="28"/>
          <w:szCs w:val="28"/>
          <w:lang w:val="kk-KZ"/>
        </w:rPr>
        <w:t>Материалдық объект</w:t>
      </w:r>
      <w:r w:rsidR="009902DF" w:rsidRPr="003A0696">
        <w:rPr>
          <w:rFonts w:ascii="Times New Roman" w:hAnsi="Times New Roman"/>
          <w:sz w:val="28"/>
          <w:szCs w:val="28"/>
          <w:lang w:val="kk-KZ"/>
        </w:rPr>
        <w:t>»</w:t>
      </w:r>
      <w:r w:rsidR="00F43152"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 және </w:t>
      </w:r>
      <w:r w:rsidR="009902DF" w:rsidRPr="003A0696">
        <w:rPr>
          <w:rFonts w:ascii="Times New Roman" w:hAnsi="Times New Roman"/>
          <w:sz w:val="28"/>
          <w:szCs w:val="28"/>
          <w:lang w:val="kk-KZ"/>
        </w:rPr>
        <w:t>«</w:t>
      </w:r>
      <w:r w:rsidRPr="003A0696">
        <w:rPr>
          <w:rFonts w:ascii="Times New Roman" w:hAnsi="Times New Roman"/>
          <w:sz w:val="28"/>
          <w:szCs w:val="28"/>
          <w:lang w:val="kk-KZ"/>
        </w:rPr>
        <w:t>мінез-құлық</w:t>
      </w:r>
      <w:r w:rsidR="009902DF" w:rsidRPr="003A0696">
        <w:rPr>
          <w:rFonts w:ascii="Times New Roman" w:hAnsi="Times New Roman"/>
          <w:sz w:val="28"/>
          <w:szCs w:val="28"/>
          <w:lang w:val="kk-KZ"/>
        </w:rPr>
        <w:t>»</w:t>
      </w:r>
      <w:r w:rsidRPr="003A0696">
        <w:rPr>
          <w:rFonts w:ascii="Times New Roman" w:hAnsi="Times New Roman"/>
          <w:sz w:val="28"/>
          <w:szCs w:val="28"/>
          <w:lang w:val="kk-KZ"/>
        </w:rPr>
        <w:t xml:space="preserve"> тұлғаның</w:t>
      </w:r>
      <w:r w:rsidR="00F43152" w:rsidRPr="003A0696">
        <w:rPr>
          <w:rFonts w:ascii="Times New Roman" w:hAnsi="Times New Roman"/>
          <w:sz w:val="28"/>
          <w:szCs w:val="28"/>
          <w:lang w:val="kk-KZ"/>
        </w:rPr>
        <w:t xml:space="preserve">   </w:t>
      </w:r>
      <w:r w:rsidRPr="003A0696">
        <w:rPr>
          <w:rFonts w:ascii="Times New Roman" w:hAnsi="Times New Roman"/>
          <w:sz w:val="28"/>
          <w:szCs w:val="28"/>
          <w:lang w:val="kk-KZ"/>
        </w:rPr>
        <w:t>қарым-қатынас</w:t>
      </w:r>
      <w:r w:rsidR="00F43152"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 желісінде кейбір әрекеттерде онымен қарым-қатынас жасайды. Мотивациялық объект субъектінің оған қол жеткізудегі </w:t>
      </w:r>
      <w:r w:rsidRPr="003A0696">
        <w:rPr>
          <w:rFonts w:ascii="Times New Roman" w:hAnsi="Times New Roman"/>
          <w:sz w:val="28"/>
          <w:szCs w:val="28"/>
          <w:lang w:val="kk-KZ"/>
        </w:rPr>
        <w:lastRenderedPageBreak/>
        <w:t xml:space="preserve">қызметіне бағыттап, іс-әрекеттің тікелей мақсаты болып табылады және оның аяқталуына әсер етеді. Адамның мінез-құлқын түсіну үшін осы қатынастар жүйесіндегі тұлға мен ортаны қарастыру қажет (Нюттен, 2004). </w:t>
      </w:r>
      <w:r w:rsidR="007F624B">
        <w:rPr>
          <w:rFonts w:ascii="Times New Roman" w:hAnsi="Times New Roman"/>
          <w:sz w:val="28"/>
          <w:szCs w:val="28"/>
          <w:lang w:val="kk-KZ"/>
        </w:rPr>
        <w:t>Ж</w:t>
      </w:r>
      <w:r w:rsidRPr="003A0696">
        <w:rPr>
          <w:rFonts w:ascii="Times New Roman" w:hAnsi="Times New Roman"/>
          <w:sz w:val="28"/>
          <w:szCs w:val="28"/>
          <w:lang w:val="kk-KZ"/>
        </w:rPr>
        <w:t>. Нюттен үшін тұлға - бұл өзекті және әлеуетті желілер, жеке адам мен қоршаған орта арасындағы өзара әрекеттесу. Онсыз жеке тұлға бола алмайды, әрекет етуге болатын әлем және мінез-құлық болуы мүмкін емес, бұл әлемді құрған адамнан алшақтау болып табылады. Тек осы процесс арқылы өзара әрекеттесу адамның тұлға ретінде дамуына көмектеседі.</w:t>
      </w:r>
      <w:r w:rsidR="00F43152" w:rsidRPr="003A0696">
        <w:rPr>
          <w:rFonts w:ascii="Times New Roman" w:hAnsi="Times New Roman"/>
          <w:sz w:val="28"/>
          <w:szCs w:val="28"/>
          <w:lang w:val="kk-KZ"/>
        </w:rPr>
        <w:t xml:space="preserve">  </w:t>
      </w:r>
      <w:r w:rsidRPr="003A0696">
        <w:rPr>
          <w:rFonts w:ascii="Times New Roman" w:hAnsi="Times New Roman"/>
          <w:sz w:val="28"/>
          <w:szCs w:val="28"/>
          <w:lang w:val="kk-KZ"/>
        </w:rPr>
        <w:t>Қарым-қатынаст</w:t>
      </w:r>
      <w:r w:rsidR="009902DF" w:rsidRPr="003A0696">
        <w:rPr>
          <w:rFonts w:ascii="Times New Roman" w:hAnsi="Times New Roman"/>
          <w:sz w:val="28"/>
          <w:szCs w:val="28"/>
          <w:lang w:val="kk-KZ"/>
        </w:rPr>
        <w:t>а</w:t>
      </w:r>
      <w:r w:rsidR="00F43152"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 модельдер мен тұлға, мінез-құлық әлемі - мінез-құлықтың өнімі болып табылады, содан кейін</w:t>
      </w:r>
      <w:r w:rsidR="00F43152" w:rsidRPr="003A0696">
        <w:rPr>
          <w:rFonts w:ascii="Times New Roman" w:hAnsi="Times New Roman"/>
          <w:sz w:val="28"/>
          <w:szCs w:val="28"/>
          <w:lang w:val="kk-KZ"/>
        </w:rPr>
        <w:t xml:space="preserve"> </w:t>
      </w:r>
      <w:r w:rsidR="009902DF" w:rsidRPr="003A0696">
        <w:rPr>
          <w:rFonts w:ascii="Times New Roman" w:hAnsi="Times New Roman"/>
          <w:sz w:val="28"/>
          <w:szCs w:val="28"/>
          <w:lang w:val="kk-KZ"/>
        </w:rPr>
        <w:t>ғана</w:t>
      </w:r>
      <w:r w:rsidR="00F43152" w:rsidRPr="003A0696">
        <w:rPr>
          <w:rFonts w:ascii="Times New Roman" w:hAnsi="Times New Roman"/>
          <w:sz w:val="28"/>
          <w:szCs w:val="28"/>
          <w:lang w:val="kk-KZ"/>
        </w:rPr>
        <w:t xml:space="preserve"> </w:t>
      </w:r>
      <w:r w:rsidR="009902DF" w:rsidRPr="003A0696">
        <w:rPr>
          <w:rFonts w:ascii="Times New Roman" w:hAnsi="Times New Roman"/>
          <w:sz w:val="28"/>
          <w:szCs w:val="28"/>
          <w:lang w:val="kk-KZ"/>
        </w:rPr>
        <w:t>«</w:t>
      </w:r>
      <w:r w:rsidRPr="003A0696">
        <w:rPr>
          <w:rFonts w:ascii="Times New Roman" w:hAnsi="Times New Roman"/>
          <w:sz w:val="28"/>
          <w:szCs w:val="28"/>
          <w:lang w:val="kk-KZ"/>
        </w:rPr>
        <w:t>индивид</w:t>
      </w:r>
      <w:r w:rsidR="009902DF" w:rsidRPr="003A0696">
        <w:rPr>
          <w:rFonts w:ascii="Times New Roman" w:hAnsi="Times New Roman"/>
          <w:sz w:val="28"/>
          <w:szCs w:val="28"/>
          <w:lang w:val="kk-KZ"/>
        </w:rPr>
        <w:t>»</w:t>
      </w:r>
      <w:r w:rsidR="00F43152"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 жүйесінде болатын өзара әрекеттесу желісінің өнімі </w:t>
      </w:r>
      <w:r w:rsidR="009902DF" w:rsidRPr="003A0696">
        <w:rPr>
          <w:rFonts w:ascii="Times New Roman" w:hAnsi="Times New Roman"/>
          <w:sz w:val="28"/>
          <w:szCs w:val="28"/>
          <w:lang w:val="kk-KZ"/>
        </w:rPr>
        <w:t>көрінеді</w:t>
      </w:r>
      <w:r w:rsidR="00F43152" w:rsidRPr="003A0696">
        <w:rPr>
          <w:rFonts w:ascii="Times New Roman" w:hAnsi="Times New Roman"/>
          <w:sz w:val="28"/>
          <w:szCs w:val="28"/>
          <w:lang w:val="kk-KZ"/>
        </w:rPr>
        <w:t xml:space="preserve"> </w:t>
      </w:r>
      <w:r w:rsidR="009902DF" w:rsidRPr="003A0696">
        <w:rPr>
          <w:rFonts w:ascii="Times New Roman" w:hAnsi="Times New Roman"/>
          <w:sz w:val="28"/>
          <w:szCs w:val="28"/>
          <w:lang w:val="kk-KZ"/>
        </w:rPr>
        <w:t>[3</w:t>
      </w:r>
      <w:r w:rsidR="0023512B">
        <w:rPr>
          <w:rFonts w:ascii="Times New Roman" w:hAnsi="Times New Roman"/>
          <w:sz w:val="28"/>
          <w:szCs w:val="28"/>
          <w:lang w:val="kk-KZ"/>
        </w:rPr>
        <w:t>8</w:t>
      </w:r>
      <w:r w:rsidR="003F0C72" w:rsidRPr="003A0696">
        <w:rPr>
          <w:rFonts w:ascii="Times New Roman" w:hAnsi="Times New Roman"/>
          <w:sz w:val="28"/>
          <w:szCs w:val="28"/>
          <w:lang w:val="kk-KZ"/>
        </w:rPr>
        <w:t>,</w:t>
      </w:r>
      <w:r w:rsidR="00E36A08">
        <w:rPr>
          <w:rFonts w:ascii="Times New Roman" w:hAnsi="Times New Roman"/>
          <w:sz w:val="28"/>
          <w:szCs w:val="28"/>
          <w:lang w:val="kk-KZ"/>
        </w:rPr>
        <w:t xml:space="preserve"> </w:t>
      </w:r>
      <w:r w:rsidR="003F0C72" w:rsidRPr="003A0696">
        <w:rPr>
          <w:rFonts w:ascii="Times New Roman" w:hAnsi="Times New Roman"/>
          <w:sz w:val="28"/>
          <w:szCs w:val="28"/>
          <w:lang w:val="kk-KZ"/>
        </w:rPr>
        <w:t>с. 608</w:t>
      </w:r>
      <w:r w:rsidR="009902DF" w:rsidRPr="003A0696">
        <w:rPr>
          <w:rFonts w:ascii="Times New Roman" w:hAnsi="Times New Roman"/>
          <w:sz w:val="28"/>
          <w:szCs w:val="28"/>
          <w:lang w:val="kk-KZ"/>
        </w:rPr>
        <w:t>]</w:t>
      </w:r>
      <w:r w:rsidRPr="003A0696">
        <w:rPr>
          <w:rFonts w:ascii="Times New Roman" w:hAnsi="Times New Roman"/>
          <w:sz w:val="28"/>
          <w:szCs w:val="28"/>
          <w:lang w:val="kk-KZ"/>
        </w:rPr>
        <w:t>.</w:t>
      </w:r>
    </w:p>
    <w:p w14:paraId="7C202006" w14:textId="096BFAE7" w:rsidR="00A823EE" w:rsidRPr="003A0696" w:rsidRDefault="00A823EE" w:rsidP="00A823EE">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Жүйенің оңтайлы жұмыс істеуі үшін қажетті нақты объектілермен қатынастар</w:t>
      </w:r>
      <w:r w:rsidR="00306CAE">
        <w:rPr>
          <w:rFonts w:ascii="Times New Roman" w:hAnsi="Times New Roman"/>
          <w:sz w:val="28"/>
          <w:szCs w:val="28"/>
          <w:lang w:val="kk-KZ"/>
        </w:rPr>
        <w:t xml:space="preserve"> болады</w:t>
      </w:r>
      <w:r w:rsidRPr="003A0696">
        <w:rPr>
          <w:rFonts w:ascii="Times New Roman" w:hAnsi="Times New Roman"/>
          <w:sz w:val="28"/>
          <w:szCs w:val="28"/>
          <w:lang w:val="kk-KZ"/>
        </w:rPr>
        <w:t>. Әр адам нақты объектілерге бағытталған қарым-қатынас түрлеріне байланысты дамиды. Қажеттіліктердің таңдамалы сипатын ескере отырып, мотивация мінез</w:t>
      </w:r>
      <w:r w:rsidR="00306CAE">
        <w:rPr>
          <w:rFonts w:ascii="Times New Roman" w:hAnsi="Times New Roman"/>
          <w:sz w:val="28"/>
          <w:szCs w:val="28"/>
          <w:lang w:val="kk-KZ"/>
        </w:rPr>
        <w:t>-</w:t>
      </w:r>
      <w:r w:rsidRPr="003A0696">
        <w:rPr>
          <w:rFonts w:ascii="Times New Roman" w:hAnsi="Times New Roman"/>
          <w:sz w:val="28"/>
          <w:szCs w:val="28"/>
          <w:lang w:val="kk-KZ"/>
        </w:rPr>
        <w:t xml:space="preserve">құлық объектілері мен мақсаттары тұрғысынан энергия, ынталандыру, органикалық күй немесе реакциялар арқылы анықталуы керек. Нысан - мақсаттың табиғаты, қажеттіліктің табиғатын анықтайды, содан кейін жеке адамға қажет қарым-қатынас болып табылады. </w:t>
      </w:r>
      <w:r w:rsidR="007F624B">
        <w:rPr>
          <w:rFonts w:ascii="Times New Roman" w:hAnsi="Times New Roman"/>
          <w:sz w:val="28"/>
          <w:szCs w:val="28"/>
          <w:lang w:val="kk-KZ"/>
        </w:rPr>
        <w:t xml:space="preserve">Ж. </w:t>
      </w:r>
      <w:r w:rsidRPr="003A0696">
        <w:rPr>
          <w:rFonts w:ascii="Times New Roman" w:hAnsi="Times New Roman"/>
          <w:sz w:val="28"/>
          <w:szCs w:val="28"/>
          <w:lang w:val="kk-KZ"/>
        </w:rPr>
        <w:t>Нюттен қажеттіліктерді қайта өңдеу схемасын ұсынды, олар: мақсаттар, жоспарлар және әрекеттер.</w:t>
      </w:r>
      <w:r w:rsidR="00306CAE">
        <w:rPr>
          <w:rFonts w:ascii="Times New Roman" w:hAnsi="Times New Roman"/>
          <w:sz w:val="28"/>
          <w:szCs w:val="28"/>
          <w:lang w:val="kk-KZ"/>
        </w:rPr>
        <w:t xml:space="preserve"> </w:t>
      </w:r>
      <w:r w:rsidRPr="003A0696">
        <w:rPr>
          <w:rFonts w:ascii="Times New Roman" w:hAnsi="Times New Roman"/>
          <w:sz w:val="28"/>
          <w:szCs w:val="28"/>
          <w:lang w:val="kk-KZ"/>
        </w:rPr>
        <w:t>Қажеттіліктің белгісіз жағдайына байланысты қоршаған орта объектілері, жеке адамның сенсорлық әсері ретінде тіркеледі және танымдық процестердің әсерінен қайта өңделіп, хабардарлық, зерттеу ізденісі, есте сақтау, қиял, қорытындылар, болжамдарды тексереді. Осы танымдық белсендіру арқылы жұмыс істеу қажеттіліктің күйін біртіндеп өзгертіп, танымдық тұрғыдан анықтайтын динамикалық бағдар нақты не істеу керектігін, яғни мақсатты объектке қол жеткізу керектігі және жүзеге асырылуы жоспарланады</w:t>
      </w:r>
      <w:r w:rsidR="009902DF" w:rsidRPr="003A0696">
        <w:rPr>
          <w:rFonts w:ascii="Times New Roman" w:hAnsi="Times New Roman"/>
          <w:sz w:val="28"/>
          <w:szCs w:val="28"/>
          <w:lang w:val="kk-KZ"/>
        </w:rPr>
        <w:t xml:space="preserve"> [</w:t>
      </w:r>
      <w:r w:rsidR="0023512B">
        <w:rPr>
          <w:rFonts w:ascii="Times New Roman" w:hAnsi="Times New Roman"/>
          <w:sz w:val="28"/>
          <w:szCs w:val="28"/>
          <w:lang w:val="kk-KZ"/>
        </w:rPr>
        <w:t>38</w:t>
      </w:r>
      <w:r w:rsidR="003F0C72" w:rsidRPr="003A0696">
        <w:rPr>
          <w:rFonts w:ascii="Times New Roman" w:hAnsi="Times New Roman"/>
          <w:sz w:val="28"/>
          <w:szCs w:val="28"/>
          <w:lang w:val="kk-KZ"/>
        </w:rPr>
        <w:t>,с. 608</w:t>
      </w:r>
      <w:r w:rsidR="009902DF" w:rsidRPr="003A0696">
        <w:rPr>
          <w:rFonts w:ascii="Times New Roman" w:hAnsi="Times New Roman"/>
          <w:sz w:val="28"/>
          <w:szCs w:val="28"/>
          <w:lang w:val="kk-KZ"/>
        </w:rPr>
        <w:t>]</w:t>
      </w:r>
      <w:r w:rsidRPr="003A0696">
        <w:rPr>
          <w:rFonts w:ascii="Times New Roman" w:hAnsi="Times New Roman"/>
          <w:sz w:val="28"/>
          <w:szCs w:val="28"/>
          <w:lang w:val="kk-KZ"/>
        </w:rPr>
        <w:t>.</w:t>
      </w:r>
    </w:p>
    <w:p w14:paraId="777975D2" w14:textId="7FF4C942" w:rsidR="00A823EE" w:rsidRPr="003A0696" w:rsidRDefault="00A823EE" w:rsidP="00A823EE">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Мінез</w:t>
      </w:r>
      <w:r w:rsidR="0056760A">
        <w:rPr>
          <w:rFonts w:ascii="Times New Roman" w:hAnsi="Times New Roman"/>
          <w:sz w:val="28"/>
          <w:szCs w:val="28"/>
          <w:lang w:val="kk-KZ"/>
        </w:rPr>
        <w:t>-</w:t>
      </w:r>
      <w:r w:rsidRPr="003A0696">
        <w:rPr>
          <w:rFonts w:ascii="Times New Roman" w:hAnsi="Times New Roman"/>
          <w:sz w:val="28"/>
          <w:szCs w:val="28"/>
          <w:lang w:val="kk-KZ"/>
        </w:rPr>
        <w:t>құлық жағдайында қайта өңдеу қажеттіліктері, мақсаттар мен жоспарлар негізінен әлсіз сенсорлық әсерді қайта өңдеуге</w:t>
      </w:r>
      <w:r w:rsidR="0056760A">
        <w:rPr>
          <w:rFonts w:ascii="Times New Roman" w:hAnsi="Times New Roman"/>
          <w:sz w:val="28"/>
          <w:szCs w:val="28"/>
          <w:lang w:val="kk-KZ"/>
        </w:rPr>
        <w:t>,</w:t>
      </w:r>
      <w:r w:rsidRPr="003A0696">
        <w:rPr>
          <w:rFonts w:ascii="Times New Roman" w:hAnsi="Times New Roman"/>
          <w:sz w:val="28"/>
          <w:szCs w:val="28"/>
          <w:lang w:val="kk-KZ"/>
        </w:rPr>
        <w:t xml:space="preserve"> ұқсас нақты жағдайлар мен объектілерді мағыналы қабылдауы (мақсатты түрде осы ескертумен, динамикалық схемада қажеттіліктері қабылданатын объектілер ауыстырылады, нысандарына қол жеткізуге болады)</w:t>
      </w:r>
      <w:r w:rsidR="0056760A">
        <w:rPr>
          <w:rFonts w:ascii="Times New Roman" w:hAnsi="Times New Roman"/>
          <w:sz w:val="28"/>
          <w:szCs w:val="28"/>
          <w:lang w:val="kk-KZ"/>
        </w:rPr>
        <w:t xml:space="preserve"> болып табылады</w:t>
      </w:r>
      <w:r w:rsidRPr="003A0696">
        <w:rPr>
          <w:rFonts w:ascii="Times New Roman" w:hAnsi="Times New Roman"/>
          <w:sz w:val="28"/>
          <w:szCs w:val="28"/>
          <w:lang w:val="kk-KZ"/>
        </w:rPr>
        <w:t xml:space="preserve">. Осылайша, бұл процессті төрт шартпен сипаттауға болады: </w:t>
      </w:r>
    </w:p>
    <w:p w14:paraId="09A9EC02" w14:textId="3E9CBCED" w:rsidR="00A823EE" w:rsidRPr="003A0696" w:rsidRDefault="00A823EE" w:rsidP="00A823EE">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1. Қажеттіліктер адамның мінез құлқына ғана әсер етпейді</w:t>
      </w:r>
      <w:r w:rsidR="00F43152" w:rsidRPr="003A0696">
        <w:rPr>
          <w:rFonts w:ascii="Times New Roman" w:hAnsi="Times New Roman"/>
          <w:sz w:val="28"/>
          <w:szCs w:val="28"/>
          <w:lang w:val="kk-KZ"/>
        </w:rPr>
        <w:t xml:space="preserve">  </w:t>
      </w:r>
      <w:r w:rsidR="00176AB1" w:rsidRPr="003A0696">
        <w:rPr>
          <w:rFonts w:ascii="Times New Roman" w:hAnsi="Times New Roman"/>
          <w:sz w:val="28"/>
          <w:szCs w:val="28"/>
          <w:lang w:val="kk-KZ"/>
        </w:rPr>
        <w:t>«</w:t>
      </w:r>
      <w:r w:rsidRPr="003A0696">
        <w:rPr>
          <w:rFonts w:ascii="Times New Roman" w:hAnsi="Times New Roman"/>
          <w:sz w:val="28"/>
          <w:szCs w:val="28"/>
          <w:lang w:val="kk-KZ"/>
        </w:rPr>
        <w:t>сынақтар мен қателіктердің</w:t>
      </w:r>
      <w:r w:rsidR="00176AB1" w:rsidRPr="003A0696">
        <w:rPr>
          <w:rFonts w:ascii="Times New Roman" w:hAnsi="Times New Roman"/>
          <w:sz w:val="28"/>
          <w:szCs w:val="28"/>
          <w:lang w:val="kk-KZ"/>
        </w:rPr>
        <w:t>»</w:t>
      </w:r>
      <w:r w:rsidR="00F43152"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 моторлық реакцияларын тудырады, сонымен қатар субъектінің танымдық қызметін келесідей бағыттау, қажеттілікті қанағаттандыру үшін қолайлы нысандар мақсатқа айналуы мүмкін, қол жеткізу болып табылады. Осылайша, мақсат нақты немесе</w:t>
      </w:r>
      <w:r w:rsidR="00176AB1" w:rsidRPr="003A0696">
        <w:rPr>
          <w:rFonts w:ascii="Times New Roman" w:hAnsi="Times New Roman"/>
          <w:sz w:val="28"/>
          <w:szCs w:val="28"/>
          <w:lang w:val="kk-KZ"/>
        </w:rPr>
        <w:t xml:space="preserve"> «</w:t>
      </w:r>
      <w:r w:rsidRPr="003A0696">
        <w:rPr>
          <w:rFonts w:ascii="Times New Roman" w:hAnsi="Times New Roman"/>
          <w:sz w:val="28"/>
          <w:szCs w:val="28"/>
          <w:lang w:val="kk-KZ"/>
        </w:rPr>
        <w:t>бағытталған</w:t>
      </w:r>
      <w:r w:rsidR="00176AB1" w:rsidRPr="003A0696">
        <w:rPr>
          <w:rFonts w:ascii="Times New Roman" w:hAnsi="Times New Roman"/>
          <w:sz w:val="28"/>
          <w:szCs w:val="28"/>
          <w:lang w:val="kk-KZ"/>
        </w:rPr>
        <w:t>»</w:t>
      </w:r>
      <w:r w:rsidR="00F43152"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 қажеттілікке айналады.</w:t>
      </w:r>
    </w:p>
    <w:p w14:paraId="56CFBFCC" w14:textId="2534118F" w:rsidR="00A823EE" w:rsidRPr="003A0696" w:rsidRDefault="00A823EE" w:rsidP="00A823EE">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2. Өзінің бай ақпарат қорын және икемділігін толығымен пайдалану субъектінің танымдық қызметін дамытады</w:t>
      </w:r>
      <w:r w:rsidR="0056760A">
        <w:rPr>
          <w:rFonts w:ascii="Times New Roman" w:hAnsi="Times New Roman"/>
          <w:sz w:val="28"/>
          <w:szCs w:val="28"/>
          <w:lang w:val="kk-KZ"/>
        </w:rPr>
        <w:t>,</w:t>
      </w:r>
      <w:r w:rsidR="00F43152" w:rsidRPr="003A0696">
        <w:rPr>
          <w:rFonts w:ascii="Times New Roman" w:hAnsi="Times New Roman"/>
          <w:sz w:val="28"/>
          <w:szCs w:val="28"/>
          <w:lang w:val="kk-KZ"/>
        </w:rPr>
        <w:t xml:space="preserve"> </w:t>
      </w:r>
      <w:r w:rsidR="00176AB1" w:rsidRPr="003A0696">
        <w:rPr>
          <w:rFonts w:ascii="Times New Roman" w:hAnsi="Times New Roman"/>
          <w:sz w:val="28"/>
          <w:szCs w:val="28"/>
          <w:lang w:val="kk-KZ"/>
        </w:rPr>
        <w:t>«</w:t>
      </w:r>
      <w:r w:rsidRPr="003A0696">
        <w:rPr>
          <w:rFonts w:ascii="Times New Roman" w:hAnsi="Times New Roman"/>
          <w:sz w:val="28"/>
          <w:szCs w:val="28"/>
          <w:lang w:val="kk-KZ"/>
        </w:rPr>
        <w:t>құрал-мақсат</w:t>
      </w:r>
      <w:r w:rsidR="00176AB1" w:rsidRPr="003A0696">
        <w:rPr>
          <w:rFonts w:ascii="Times New Roman" w:hAnsi="Times New Roman"/>
          <w:sz w:val="28"/>
          <w:szCs w:val="28"/>
          <w:lang w:val="kk-KZ"/>
        </w:rPr>
        <w:t>»</w:t>
      </w:r>
      <w:r w:rsidR="00F43152" w:rsidRPr="003A0696">
        <w:rPr>
          <w:rFonts w:ascii="Times New Roman" w:hAnsi="Times New Roman"/>
          <w:sz w:val="28"/>
          <w:szCs w:val="28"/>
          <w:lang w:val="kk-KZ"/>
        </w:rPr>
        <w:t xml:space="preserve"> </w:t>
      </w:r>
      <w:r w:rsidRPr="003A0696">
        <w:rPr>
          <w:rFonts w:ascii="Times New Roman" w:hAnsi="Times New Roman"/>
          <w:sz w:val="28"/>
          <w:szCs w:val="28"/>
          <w:lang w:val="kk-KZ"/>
        </w:rPr>
        <w:t>мінез-құлық құрылымдары, яғни мінез-құлық жобалары немесе мақсатқа жетуге болатын жоспарлар. Осылайша, жоспар – бұл қажеттілікті қабылдайтын нақты мінез-құлық формасын іске асырудың танымдық деңгейі болады.</w:t>
      </w:r>
    </w:p>
    <w:p w14:paraId="7AFDE25A" w14:textId="6218C0BE" w:rsidR="00A823EE" w:rsidRPr="003A0696" w:rsidRDefault="00A823EE" w:rsidP="00A823EE">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3. Мақсатқа жеткенше, субъект өзекті жағдай мен қалаған мақсат арасындағы сәйкессіздіктерді қабылдайды. Бұл дивергенцияның өзі мінез</w:t>
      </w:r>
      <w:r w:rsidR="0056760A">
        <w:rPr>
          <w:rFonts w:ascii="Times New Roman" w:hAnsi="Times New Roman"/>
          <w:sz w:val="28"/>
          <w:szCs w:val="28"/>
          <w:lang w:val="kk-KZ"/>
        </w:rPr>
        <w:t>-</w:t>
      </w:r>
      <w:r w:rsidRPr="003A0696">
        <w:rPr>
          <w:rFonts w:ascii="Times New Roman" w:hAnsi="Times New Roman"/>
          <w:sz w:val="28"/>
          <w:szCs w:val="28"/>
          <w:lang w:val="kk-KZ"/>
        </w:rPr>
        <w:t xml:space="preserve">құлыққа мотивациялық емес әсер ететін күш, бірақ қажеттілік әлі </w:t>
      </w:r>
      <w:r w:rsidRPr="003A0696">
        <w:rPr>
          <w:rFonts w:ascii="Times New Roman" w:hAnsi="Times New Roman"/>
          <w:sz w:val="28"/>
          <w:szCs w:val="28"/>
          <w:lang w:val="kk-KZ"/>
        </w:rPr>
        <w:lastRenderedPageBreak/>
        <w:t>қанағаттандырылмағандығы туралы ақпарат ретінде және субъект мотивацияны сақтап, оны мақсатты қызмет барысында жалғастыруы керек. Сәйкессіздік, күтілгендей нәтиже мотивацияны алмастырмайды.</w:t>
      </w:r>
    </w:p>
    <w:p w14:paraId="78E19073" w14:textId="25E7DD24" w:rsidR="00A823EE" w:rsidRPr="003A0696" w:rsidRDefault="00A823EE" w:rsidP="00A823EE">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4. Когнитивті - динамикалық мақсат қоюдан және сыртқы мінез-құлық әрекетін жоспарлауды қарастырған жөн, мотормен жабдықталған жеке тұлғаның бірыңғай жұмыс істеуі және әрекетті орындаудың психикалық әлеуеті. Біртұтас туа біткен динамизм екі жұмыс уақытының негізінде жатыр</w:t>
      </w:r>
      <w:r w:rsidR="009902DF" w:rsidRPr="003A0696">
        <w:rPr>
          <w:rFonts w:ascii="Times New Roman" w:hAnsi="Times New Roman"/>
          <w:sz w:val="28"/>
          <w:szCs w:val="28"/>
          <w:lang w:val="kk-KZ"/>
        </w:rPr>
        <w:t xml:space="preserve"> [</w:t>
      </w:r>
      <w:r w:rsidR="005A77E7" w:rsidRPr="003A0696">
        <w:rPr>
          <w:rFonts w:ascii="Times New Roman" w:hAnsi="Times New Roman"/>
          <w:sz w:val="28"/>
          <w:szCs w:val="28"/>
          <w:lang w:val="kk-KZ"/>
        </w:rPr>
        <w:t>3</w:t>
      </w:r>
      <w:r w:rsidR="0023512B">
        <w:rPr>
          <w:rFonts w:ascii="Times New Roman" w:hAnsi="Times New Roman"/>
          <w:sz w:val="28"/>
          <w:szCs w:val="28"/>
          <w:lang w:val="kk-KZ"/>
        </w:rPr>
        <w:t>9</w:t>
      </w:r>
      <w:r w:rsidR="009902DF" w:rsidRPr="003A0696">
        <w:rPr>
          <w:rFonts w:ascii="Times New Roman" w:hAnsi="Times New Roman"/>
          <w:sz w:val="28"/>
          <w:szCs w:val="28"/>
          <w:lang w:val="kk-KZ"/>
        </w:rPr>
        <w:t>]</w:t>
      </w:r>
      <w:r w:rsidRPr="003A0696">
        <w:rPr>
          <w:rFonts w:ascii="Times New Roman" w:hAnsi="Times New Roman"/>
          <w:sz w:val="28"/>
          <w:szCs w:val="28"/>
          <w:lang w:val="kk-KZ"/>
        </w:rPr>
        <w:t>.</w:t>
      </w:r>
    </w:p>
    <w:p w14:paraId="006F926D" w14:textId="4FD6CC2E" w:rsidR="00A823EE" w:rsidRPr="003A0696" w:rsidRDefault="00A823EE" w:rsidP="00A823EE">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Қажеттіліктерді мақсаттар мен іс қимыл жоспарларына айналдырудан басқа, мотивацияны когнитивті қайта өңдеу мотивтерді жекелендіруге әкеледі. Мақсаттар мен жобаларға айнала отырып, қажеттілік</w:t>
      </w:r>
      <w:r w:rsidR="00F43152" w:rsidRPr="003A0696">
        <w:rPr>
          <w:rFonts w:ascii="Times New Roman" w:hAnsi="Times New Roman"/>
          <w:sz w:val="28"/>
          <w:szCs w:val="28"/>
          <w:lang w:val="kk-KZ"/>
        </w:rPr>
        <w:t xml:space="preserve"> </w:t>
      </w:r>
      <w:r w:rsidR="00176AB1" w:rsidRPr="003A0696">
        <w:rPr>
          <w:rFonts w:ascii="Times New Roman" w:hAnsi="Times New Roman"/>
          <w:sz w:val="28"/>
          <w:szCs w:val="28"/>
          <w:lang w:val="kk-KZ"/>
        </w:rPr>
        <w:t>«</w:t>
      </w:r>
      <w:r w:rsidRPr="003A0696">
        <w:rPr>
          <w:rFonts w:ascii="Times New Roman" w:hAnsi="Times New Roman"/>
          <w:sz w:val="28"/>
          <w:szCs w:val="28"/>
          <w:lang w:val="kk-KZ"/>
        </w:rPr>
        <w:t>жеке</w:t>
      </w:r>
      <w:r w:rsidR="00176AB1" w:rsidRPr="003A0696">
        <w:rPr>
          <w:rFonts w:ascii="Times New Roman" w:hAnsi="Times New Roman"/>
          <w:sz w:val="28"/>
          <w:szCs w:val="28"/>
          <w:lang w:val="kk-KZ"/>
        </w:rPr>
        <w:t>»</w:t>
      </w:r>
      <w:r w:rsidR="00F43152" w:rsidRPr="003A0696">
        <w:rPr>
          <w:rFonts w:ascii="Times New Roman" w:hAnsi="Times New Roman"/>
          <w:sz w:val="28"/>
          <w:szCs w:val="28"/>
          <w:lang w:val="kk-KZ"/>
        </w:rPr>
        <w:t xml:space="preserve"> </w:t>
      </w:r>
      <w:r w:rsidR="0056760A">
        <w:rPr>
          <w:rFonts w:ascii="Times New Roman" w:hAnsi="Times New Roman"/>
          <w:sz w:val="28"/>
          <w:szCs w:val="28"/>
          <w:lang w:val="kk-KZ"/>
        </w:rPr>
        <w:t>болып табылады</w:t>
      </w:r>
      <w:r w:rsidRPr="003A0696">
        <w:rPr>
          <w:rFonts w:ascii="Times New Roman" w:hAnsi="Times New Roman"/>
          <w:sz w:val="28"/>
          <w:szCs w:val="28"/>
          <w:lang w:val="kk-KZ"/>
        </w:rPr>
        <w:t>. Түпкі мақсат - бұл субъектінің мақсаты, ал оның мінез-құлқы нәтижеге қол жеткізеді -</w:t>
      </w:r>
      <w:r w:rsidR="0056760A">
        <w:rPr>
          <w:rFonts w:ascii="Times New Roman" w:hAnsi="Times New Roman"/>
          <w:sz w:val="28"/>
          <w:szCs w:val="28"/>
          <w:lang w:val="kk-KZ"/>
        </w:rPr>
        <w:t xml:space="preserve"> </w:t>
      </w:r>
      <w:r w:rsidRPr="003A0696">
        <w:rPr>
          <w:rFonts w:ascii="Times New Roman" w:hAnsi="Times New Roman"/>
          <w:sz w:val="28"/>
          <w:szCs w:val="28"/>
          <w:lang w:val="kk-KZ"/>
        </w:rPr>
        <w:t>бұл да субъектінің әрекеті. Бұл процесс даралау динамикалық және реттеуші мақсаттарының сипаттамаларына әсер етеді.</w:t>
      </w:r>
    </w:p>
    <w:p w14:paraId="535122CF" w14:textId="28F68748" w:rsidR="00A823EE" w:rsidRPr="003A0696" w:rsidRDefault="00A823EE" w:rsidP="00A823EE">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Өз зерттеулерінде когнитивті бағыттың авторлары адамның мінез-құлқы, білім мен идеяларды бағыттап, сыртқы әлемде болып жатқан оқиғалар, себептер мен салдар туралы пікірлерін атап көрсеткен. Білім олар үшін ақпараттың қарапайым жиынтығы емес, бейтарап ақпарат</w:t>
      </w:r>
      <w:r w:rsidR="0056760A">
        <w:rPr>
          <w:rFonts w:ascii="Times New Roman" w:hAnsi="Times New Roman"/>
          <w:sz w:val="28"/>
          <w:szCs w:val="28"/>
          <w:lang w:val="kk-KZ"/>
        </w:rPr>
        <w:t>тың құралы ретінде</w:t>
      </w:r>
      <w:r w:rsidRPr="003A0696">
        <w:rPr>
          <w:rFonts w:ascii="Times New Roman" w:hAnsi="Times New Roman"/>
          <w:sz w:val="28"/>
          <w:szCs w:val="28"/>
          <w:lang w:val="kk-KZ"/>
        </w:rPr>
        <w:t>. Адамның әлем туралы идеялары бағдарламалайды, болашақ мінез-құлықты жобалап және бағыттайды. Адам не істейді және ол мұны қалай жасайды, оның бекітілгеніне ғана байланысты емес қажеттіліктер, терең және мәңгілік ұмтылыстар мен тілектер, сонымен қатар шындық туралы салыстырмалы түрде өзгермелі идеялар қалыптасады</w:t>
      </w:r>
      <w:r w:rsidR="005A77E7" w:rsidRPr="003A0696">
        <w:rPr>
          <w:rFonts w:ascii="Times New Roman" w:hAnsi="Times New Roman"/>
          <w:sz w:val="28"/>
          <w:szCs w:val="28"/>
          <w:lang w:val="kk-KZ"/>
        </w:rPr>
        <w:t xml:space="preserve"> [3</w:t>
      </w:r>
      <w:r w:rsidR="0023512B">
        <w:rPr>
          <w:rFonts w:ascii="Times New Roman" w:hAnsi="Times New Roman"/>
          <w:sz w:val="28"/>
          <w:szCs w:val="28"/>
          <w:lang w:val="kk-KZ"/>
        </w:rPr>
        <w:t>9</w:t>
      </w:r>
      <w:r w:rsidR="003F0C72" w:rsidRPr="003A0696">
        <w:rPr>
          <w:rFonts w:ascii="Times New Roman" w:hAnsi="Times New Roman"/>
          <w:sz w:val="28"/>
          <w:szCs w:val="28"/>
          <w:lang w:val="kk-KZ"/>
        </w:rPr>
        <w:t>,</w:t>
      </w:r>
      <w:r w:rsidR="00E36A08">
        <w:rPr>
          <w:rFonts w:ascii="Times New Roman" w:hAnsi="Times New Roman"/>
          <w:sz w:val="28"/>
          <w:szCs w:val="28"/>
          <w:lang w:val="kk-KZ"/>
        </w:rPr>
        <w:t xml:space="preserve"> </w:t>
      </w:r>
      <w:r w:rsidR="003F0C72" w:rsidRPr="003A0696">
        <w:rPr>
          <w:rFonts w:ascii="Times New Roman" w:hAnsi="Times New Roman"/>
          <w:sz w:val="28"/>
          <w:szCs w:val="28"/>
          <w:lang w:val="kk-KZ"/>
        </w:rPr>
        <w:t>с. 471</w:t>
      </w:r>
      <w:r w:rsidR="005A77E7" w:rsidRPr="003A0696">
        <w:rPr>
          <w:rFonts w:ascii="Times New Roman" w:hAnsi="Times New Roman"/>
          <w:sz w:val="28"/>
          <w:szCs w:val="28"/>
          <w:lang w:val="kk-KZ"/>
        </w:rPr>
        <w:t>]</w:t>
      </w:r>
      <w:r w:rsidRPr="003A0696">
        <w:rPr>
          <w:rFonts w:ascii="Times New Roman" w:hAnsi="Times New Roman"/>
          <w:sz w:val="28"/>
          <w:szCs w:val="28"/>
          <w:lang w:val="kk-KZ"/>
        </w:rPr>
        <w:t>.</w:t>
      </w:r>
    </w:p>
    <w:p w14:paraId="22B0FB5D" w14:textId="77777777" w:rsidR="00642F92" w:rsidRDefault="00A823EE" w:rsidP="00A823EE">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Мотивация мәселесі отандық психологияда іргелі мәселелердің бірі болып табылады. Мотивация</w:t>
      </w:r>
      <w:r w:rsidR="00642F92">
        <w:rPr>
          <w:rFonts w:ascii="Times New Roman" w:hAnsi="Times New Roman"/>
          <w:sz w:val="28"/>
          <w:szCs w:val="28"/>
          <w:lang w:val="kk-KZ"/>
        </w:rPr>
        <w:t xml:space="preserve"> құбылысының </w:t>
      </w:r>
      <w:r w:rsidRPr="003A0696">
        <w:rPr>
          <w:rFonts w:ascii="Times New Roman" w:hAnsi="Times New Roman"/>
          <w:sz w:val="28"/>
          <w:szCs w:val="28"/>
          <w:lang w:val="kk-KZ"/>
        </w:rPr>
        <w:t>күрделілігі мен көп қырлылығы оны түсінудің көптеген тәсілдерін анықтайды</w:t>
      </w:r>
      <w:r w:rsidR="00642F92">
        <w:rPr>
          <w:rFonts w:ascii="Times New Roman" w:hAnsi="Times New Roman"/>
          <w:sz w:val="28"/>
          <w:szCs w:val="28"/>
          <w:lang w:val="kk-KZ"/>
        </w:rPr>
        <w:t>. Мысалы</w:t>
      </w:r>
      <w:r w:rsidRPr="003A0696">
        <w:rPr>
          <w:rFonts w:ascii="Times New Roman" w:hAnsi="Times New Roman"/>
          <w:sz w:val="28"/>
          <w:szCs w:val="28"/>
          <w:lang w:val="kk-KZ"/>
        </w:rPr>
        <w:t xml:space="preserve"> мәнін, табиғатын, құрылымын, сондай-ақ оны зерттеу әдістерін</w:t>
      </w:r>
      <w:r w:rsidR="00642F92">
        <w:rPr>
          <w:rFonts w:ascii="Times New Roman" w:hAnsi="Times New Roman"/>
          <w:sz w:val="28"/>
          <w:szCs w:val="28"/>
          <w:lang w:val="kk-KZ"/>
        </w:rPr>
        <w:t xml:space="preserve"> анықтауға байланысты</w:t>
      </w:r>
      <w:r w:rsidRPr="003A0696">
        <w:rPr>
          <w:rFonts w:ascii="Times New Roman" w:hAnsi="Times New Roman"/>
          <w:sz w:val="28"/>
          <w:szCs w:val="28"/>
          <w:lang w:val="kk-KZ"/>
        </w:rPr>
        <w:t xml:space="preserve">. </w:t>
      </w:r>
    </w:p>
    <w:p w14:paraId="6AB1366A" w14:textId="5B23E755" w:rsidR="00A823EE" w:rsidRPr="003A0696" w:rsidRDefault="00642F92" w:rsidP="00A823EE">
      <w:pPr>
        <w:tabs>
          <w:tab w:val="left" w:pos="0"/>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О</w:t>
      </w:r>
      <w:r w:rsidR="00A823EE" w:rsidRPr="003A0696">
        <w:rPr>
          <w:rFonts w:ascii="Times New Roman" w:hAnsi="Times New Roman"/>
          <w:sz w:val="28"/>
          <w:szCs w:val="28"/>
          <w:lang w:val="kk-KZ"/>
        </w:rPr>
        <w:t xml:space="preserve">тандық психологияда </w:t>
      </w:r>
      <w:r>
        <w:rPr>
          <w:rFonts w:ascii="Times New Roman" w:hAnsi="Times New Roman"/>
          <w:sz w:val="28"/>
          <w:szCs w:val="28"/>
          <w:lang w:val="kk-KZ"/>
        </w:rPr>
        <w:t xml:space="preserve">оқыту процесіндегі </w:t>
      </w:r>
      <w:r w:rsidR="00A823EE" w:rsidRPr="003A0696">
        <w:rPr>
          <w:rFonts w:ascii="Times New Roman" w:hAnsi="Times New Roman"/>
          <w:sz w:val="28"/>
          <w:szCs w:val="28"/>
          <w:lang w:val="kk-KZ"/>
        </w:rPr>
        <w:t xml:space="preserve">мотивациялық саланы зерттеу, </w:t>
      </w:r>
      <w:r>
        <w:rPr>
          <w:rFonts w:ascii="Times New Roman" w:hAnsi="Times New Roman"/>
          <w:sz w:val="28"/>
          <w:szCs w:val="28"/>
          <w:lang w:val="kk-KZ"/>
        </w:rPr>
        <w:t>он</w:t>
      </w:r>
      <w:r w:rsidR="00A823EE" w:rsidRPr="003A0696">
        <w:rPr>
          <w:rFonts w:ascii="Times New Roman" w:hAnsi="Times New Roman"/>
          <w:sz w:val="28"/>
          <w:szCs w:val="28"/>
          <w:lang w:val="kk-KZ"/>
        </w:rPr>
        <w:t xml:space="preserve">ың динамикалық және мағыналы семантикалық жақтарының бірлігі туралы ереже </w:t>
      </w:r>
      <w:r w:rsidRPr="00881817">
        <w:rPr>
          <w:rFonts w:ascii="Times New Roman" w:hAnsi="Times New Roman"/>
          <w:color w:val="000000" w:themeColor="text1"/>
          <w:sz w:val="28"/>
          <w:szCs w:val="28"/>
          <w:lang w:val="kk-KZ"/>
        </w:rPr>
        <w:t xml:space="preserve">Б.Д.Жігітбекованың зерттеу жұмысында тұжырымдалған </w:t>
      </w:r>
      <w:r w:rsidR="0023512B" w:rsidRPr="00881817">
        <w:rPr>
          <w:rFonts w:ascii="Times New Roman" w:hAnsi="Times New Roman"/>
          <w:color w:val="000000" w:themeColor="text1"/>
          <w:sz w:val="28"/>
          <w:szCs w:val="28"/>
          <w:lang w:val="kk-KZ"/>
        </w:rPr>
        <w:t>[25, б.</w:t>
      </w:r>
      <w:r w:rsidR="00E36A08" w:rsidRPr="00881817">
        <w:rPr>
          <w:rFonts w:ascii="Times New Roman" w:hAnsi="Times New Roman"/>
          <w:color w:val="000000" w:themeColor="text1"/>
          <w:sz w:val="28"/>
          <w:szCs w:val="28"/>
          <w:lang w:val="kk-KZ"/>
        </w:rPr>
        <w:t xml:space="preserve"> </w:t>
      </w:r>
      <w:r w:rsidR="0023512B" w:rsidRPr="00881817">
        <w:rPr>
          <w:rFonts w:ascii="Times New Roman" w:hAnsi="Times New Roman"/>
          <w:color w:val="000000" w:themeColor="text1"/>
          <w:sz w:val="28"/>
          <w:szCs w:val="28"/>
          <w:lang w:val="kk-KZ"/>
        </w:rPr>
        <w:t>40</w:t>
      </w:r>
      <w:r w:rsidR="00A823EE" w:rsidRPr="00881817">
        <w:rPr>
          <w:rFonts w:ascii="Times New Roman" w:hAnsi="Times New Roman"/>
          <w:color w:val="000000" w:themeColor="text1"/>
          <w:sz w:val="28"/>
          <w:szCs w:val="28"/>
          <w:lang w:val="kk-KZ"/>
        </w:rPr>
        <w:t>.</w:t>
      </w:r>
      <w:r w:rsidR="0023512B">
        <w:rPr>
          <w:rFonts w:ascii="Times New Roman" w:hAnsi="Times New Roman"/>
          <w:sz w:val="28"/>
          <w:szCs w:val="28"/>
          <w:lang w:val="kk-KZ"/>
        </w:rPr>
        <w:t>].</w:t>
      </w:r>
      <w:r w:rsidR="00A823EE" w:rsidRPr="003A0696">
        <w:rPr>
          <w:rFonts w:ascii="Times New Roman" w:hAnsi="Times New Roman"/>
          <w:sz w:val="28"/>
          <w:szCs w:val="28"/>
          <w:lang w:val="kk-KZ"/>
        </w:rPr>
        <w:t xml:space="preserve"> Бұл тұғырдың белсенді дамуы </w:t>
      </w:r>
      <w:r>
        <w:rPr>
          <w:rFonts w:ascii="Times New Roman" w:hAnsi="Times New Roman"/>
          <w:sz w:val="28"/>
          <w:szCs w:val="28"/>
          <w:lang w:val="kk-KZ"/>
        </w:rPr>
        <w:t xml:space="preserve">кеңестік психологияда орын алған. Атап айтқанда, </w:t>
      </w:r>
      <w:r w:rsidR="00A823EE" w:rsidRPr="003A0696">
        <w:rPr>
          <w:rFonts w:ascii="Times New Roman" w:hAnsi="Times New Roman"/>
          <w:sz w:val="28"/>
          <w:szCs w:val="28"/>
          <w:lang w:val="kk-KZ"/>
        </w:rPr>
        <w:t>адами қатынастар жүйесі (В.Н.</w:t>
      </w:r>
      <w:r w:rsidR="005428E1">
        <w:rPr>
          <w:rFonts w:ascii="Times New Roman" w:hAnsi="Times New Roman"/>
          <w:sz w:val="28"/>
          <w:szCs w:val="28"/>
          <w:lang w:val="kk-KZ"/>
        </w:rPr>
        <w:t xml:space="preserve"> </w:t>
      </w:r>
      <w:r w:rsidR="00A823EE" w:rsidRPr="003A0696">
        <w:rPr>
          <w:rFonts w:ascii="Times New Roman" w:hAnsi="Times New Roman"/>
          <w:sz w:val="28"/>
          <w:szCs w:val="28"/>
          <w:lang w:val="kk-KZ"/>
        </w:rPr>
        <w:t>Мясищев), мағыналы арақатынас (А.Н.Леонтьев), интеграция және олардың семантикалық контексті (С.Л.Рубинштейн), тұлға бағыттылығы және мінез-құлық динамикасы (Л.И.Божович, В.Э.</w:t>
      </w:r>
      <w:r w:rsidR="005428E1">
        <w:rPr>
          <w:rFonts w:ascii="Times New Roman" w:hAnsi="Times New Roman"/>
          <w:sz w:val="28"/>
          <w:szCs w:val="28"/>
          <w:lang w:val="kk-KZ"/>
        </w:rPr>
        <w:t xml:space="preserve"> </w:t>
      </w:r>
      <w:r w:rsidR="00A823EE" w:rsidRPr="003A0696">
        <w:rPr>
          <w:rFonts w:ascii="Times New Roman" w:hAnsi="Times New Roman"/>
          <w:sz w:val="28"/>
          <w:szCs w:val="28"/>
          <w:lang w:val="kk-KZ"/>
        </w:rPr>
        <w:t xml:space="preserve">Чудновский), </w:t>
      </w:r>
      <w:r w:rsidR="00517714">
        <w:rPr>
          <w:rFonts w:ascii="Times New Roman" w:hAnsi="Times New Roman"/>
          <w:sz w:val="28"/>
          <w:szCs w:val="28"/>
          <w:lang w:val="kk-KZ"/>
        </w:rPr>
        <w:t>іс-әрекетте</w:t>
      </w:r>
      <w:r w:rsidR="00A823EE" w:rsidRPr="003A0696">
        <w:rPr>
          <w:rFonts w:ascii="Times New Roman" w:hAnsi="Times New Roman"/>
          <w:sz w:val="28"/>
          <w:szCs w:val="28"/>
          <w:lang w:val="kk-KZ"/>
        </w:rPr>
        <w:t>гі бағдарлау (П.Я. Гальперин) және т.б.</w:t>
      </w:r>
      <w:r>
        <w:rPr>
          <w:rFonts w:ascii="Times New Roman" w:hAnsi="Times New Roman"/>
          <w:sz w:val="28"/>
          <w:szCs w:val="28"/>
          <w:lang w:val="kk-KZ"/>
        </w:rPr>
        <w:t xml:space="preserve"> </w:t>
      </w:r>
      <w:r w:rsidRPr="003A0696">
        <w:rPr>
          <w:rFonts w:ascii="Times New Roman" w:hAnsi="Times New Roman"/>
          <w:sz w:val="28"/>
          <w:szCs w:val="28"/>
          <w:lang w:val="kk-KZ"/>
        </w:rPr>
        <w:t xml:space="preserve">сияқты мәселелерді </w:t>
      </w:r>
      <w:r>
        <w:rPr>
          <w:rFonts w:ascii="Times New Roman" w:hAnsi="Times New Roman"/>
          <w:sz w:val="28"/>
          <w:szCs w:val="28"/>
          <w:lang w:val="kk-KZ"/>
        </w:rPr>
        <w:t xml:space="preserve">талдаған </w:t>
      </w:r>
      <w:r w:rsidRPr="003A0696">
        <w:rPr>
          <w:rFonts w:ascii="Times New Roman" w:hAnsi="Times New Roman"/>
          <w:sz w:val="28"/>
          <w:szCs w:val="28"/>
          <w:lang w:val="kk-KZ"/>
        </w:rPr>
        <w:t>зерттеу</w:t>
      </w:r>
      <w:r>
        <w:rPr>
          <w:rFonts w:ascii="Times New Roman" w:hAnsi="Times New Roman"/>
          <w:sz w:val="28"/>
          <w:szCs w:val="28"/>
          <w:lang w:val="kk-KZ"/>
        </w:rPr>
        <w:t xml:space="preserve">лер </w:t>
      </w:r>
      <w:r w:rsidR="005A77E7" w:rsidRPr="003A0696">
        <w:rPr>
          <w:rFonts w:ascii="Times New Roman" w:hAnsi="Times New Roman"/>
          <w:sz w:val="28"/>
          <w:szCs w:val="28"/>
          <w:lang w:val="kk-KZ"/>
        </w:rPr>
        <w:t xml:space="preserve"> [</w:t>
      </w:r>
      <w:r w:rsidR="0023512B">
        <w:rPr>
          <w:rFonts w:ascii="Times New Roman" w:hAnsi="Times New Roman"/>
          <w:sz w:val="28"/>
          <w:szCs w:val="28"/>
          <w:lang w:val="kk-KZ"/>
        </w:rPr>
        <w:t>40</w:t>
      </w:r>
      <w:r w:rsidR="00284E92" w:rsidRPr="003A0696">
        <w:rPr>
          <w:rFonts w:ascii="Times New Roman" w:hAnsi="Times New Roman"/>
          <w:sz w:val="28"/>
          <w:szCs w:val="28"/>
          <w:lang w:val="kk-KZ"/>
        </w:rPr>
        <w:t>-</w:t>
      </w:r>
      <w:r w:rsidR="0023512B">
        <w:rPr>
          <w:rFonts w:ascii="Times New Roman" w:hAnsi="Times New Roman"/>
          <w:sz w:val="28"/>
          <w:szCs w:val="28"/>
          <w:lang w:val="kk-KZ"/>
        </w:rPr>
        <w:t>45</w:t>
      </w:r>
      <w:r w:rsidR="005A77E7" w:rsidRPr="003A0696">
        <w:rPr>
          <w:rFonts w:ascii="Times New Roman" w:hAnsi="Times New Roman"/>
          <w:sz w:val="28"/>
          <w:szCs w:val="28"/>
          <w:lang w:val="kk-KZ"/>
        </w:rPr>
        <w:t>]</w:t>
      </w:r>
      <w:r w:rsidR="00284E92" w:rsidRPr="003A0696">
        <w:rPr>
          <w:rFonts w:ascii="Times New Roman" w:hAnsi="Times New Roman"/>
          <w:sz w:val="28"/>
          <w:szCs w:val="28"/>
          <w:lang w:val="kk-KZ"/>
        </w:rPr>
        <w:t>.</w:t>
      </w:r>
    </w:p>
    <w:p w14:paraId="7B6441DF" w14:textId="33D75606" w:rsidR="00D95AE1" w:rsidRPr="001C2814" w:rsidRDefault="00642F92" w:rsidP="00F96D03">
      <w:pPr>
        <w:shd w:val="clear" w:color="auto" w:fill="FFFFFF"/>
        <w:spacing w:after="0" w:line="240" w:lineRule="auto"/>
        <w:ind w:firstLine="567"/>
        <w:jc w:val="both"/>
        <w:rPr>
          <w:rFonts w:ascii="Times New Roman" w:eastAsia="Times New Roman" w:hAnsi="Times New Roman"/>
          <w:color w:val="000000" w:themeColor="text1"/>
          <w:sz w:val="28"/>
          <w:szCs w:val="28"/>
          <w:lang w:val="kk-KZ"/>
        </w:rPr>
      </w:pPr>
      <w:r w:rsidRPr="001C2814">
        <w:rPr>
          <w:rFonts w:ascii="Times New Roman" w:hAnsi="Times New Roman"/>
          <w:color w:val="000000" w:themeColor="text1"/>
          <w:sz w:val="28"/>
          <w:szCs w:val="28"/>
          <w:lang w:val="kk-KZ"/>
        </w:rPr>
        <w:t xml:space="preserve">Қазақстандық </w:t>
      </w:r>
      <w:r w:rsidR="00A823EE" w:rsidRPr="001C2814">
        <w:rPr>
          <w:rFonts w:ascii="Times New Roman" w:hAnsi="Times New Roman"/>
          <w:color w:val="000000" w:themeColor="text1"/>
          <w:sz w:val="28"/>
          <w:szCs w:val="28"/>
          <w:lang w:val="kk-KZ"/>
        </w:rPr>
        <w:t xml:space="preserve">психологияда </w:t>
      </w:r>
      <w:r w:rsidR="00F96D03" w:rsidRPr="001C2814">
        <w:rPr>
          <w:rFonts w:ascii="Times New Roman" w:hAnsi="Times New Roman"/>
          <w:color w:val="000000" w:themeColor="text1"/>
          <w:sz w:val="28"/>
          <w:szCs w:val="28"/>
          <w:lang w:val="kk-KZ"/>
        </w:rPr>
        <w:t xml:space="preserve">Ә.М.Болтаева өз еңбегінде </w:t>
      </w:r>
      <w:r w:rsidR="00D95AE1" w:rsidRPr="001C2814">
        <w:rPr>
          <w:rFonts w:ascii="Times New Roman" w:eastAsia="Times New Roman" w:hAnsi="Times New Roman"/>
          <w:color w:val="000000" w:themeColor="text1"/>
          <w:sz w:val="28"/>
          <w:szCs w:val="28"/>
          <w:lang w:val="kk-KZ"/>
        </w:rPr>
        <w:t>мотив, мотивация ұғымдарын</w:t>
      </w:r>
      <w:r w:rsidR="00F96D03" w:rsidRPr="001C2814">
        <w:rPr>
          <w:rFonts w:ascii="Times New Roman" w:eastAsia="Times New Roman" w:hAnsi="Times New Roman"/>
          <w:color w:val="000000" w:themeColor="text1"/>
          <w:sz w:val="28"/>
          <w:szCs w:val="28"/>
          <w:lang w:val="kk-KZ"/>
        </w:rPr>
        <w:t xml:space="preserve"> саралап,</w:t>
      </w:r>
      <w:r w:rsidR="00D95AE1" w:rsidRPr="001C2814">
        <w:rPr>
          <w:rFonts w:ascii="Times New Roman" w:eastAsia="Times New Roman" w:hAnsi="Times New Roman"/>
          <w:color w:val="000000" w:themeColor="text1"/>
          <w:sz w:val="28"/>
          <w:szCs w:val="28"/>
          <w:lang w:val="kk-KZ"/>
        </w:rPr>
        <w:t xml:space="preserve"> </w:t>
      </w:r>
      <w:r w:rsidR="00F96D03" w:rsidRPr="001C2814">
        <w:rPr>
          <w:rFonts w:ascii="Times New Roman" w:eastAsia="Times New Roman" w:hAnsi="Times New Roman"/>
          <w:color w:val="000000" w:themeColor="text1"/>
          <w:sz w:val="28"/>
          <w:szCs w:val="28"/>
          <w:lang w:val="kk-KZ"/>
        </w:rPr>
        <w:t>болашақ мамандар</w:t>
      </w:r>
      <w:r w:rsidR="00E36A08" w:rsidRPr="001C2814">
        <w:rPr>
          <w:rFonts w:ascii="Times New Roman" w:eastAsia="Times New Roman" w:hAnsi="Times New Roman"/>
          <w:color w:val="000000" w:themeColor="text1"/>
          <w:sz w:val="28"/>
          <w:szCs w:val="28"/>
          <w:lang w:val="kk-KZ"/>
        </w:rPr>
        <w:t>дың</w:t>
      </w:r>
      <w:r w:rsidR="00F96D03" w:rsidRPr="001C2814">
        <w:rPr>
          <w:rFonts w:ascii="Times New Roman" w:eastAsia="Times New Roman" w:hAnsi="Times New Roman"/>
          <w:color w:val="000000" w:themeColor="text1"/>
          <w:sz w:val="28"/>
          <w:szCs w:val="28"/>
          <w:lang w:val="kk-KZ"/>
        </w:rPr>
        <w:t xml:space="preserve"> мотивация ұғымын кеңірек түсінді</w:t>
      </w:r>
      <w:r w:rsidR="009B3940" w:rsidRPr="001C2814">
        <w:rPr>
          <w:rFonts w:ascii="Times New Roman" w:eastAsia="Times New Roman" w:hAnsi="Times New Roman"/>
          <w:color w:val="000000" w:themeColor="text1"/>
          <w:sz w:val="28"/>
          <w:szCs w:val="28"/>
          <w:lang w:val="kk-KZ"/>
        </w:rPr>
        <w:t>рі</w:t>
      </w:r>
      <w:r w:rsidR="00F96D03" w:rsidRPr="001C2814">
        <w:rPr>
          <w:rFonts w:ascii="Times New Roman" w:eastAsia="Times New Roman" w:hAnsi="Times New Roman"/>
          <w:color w:val="000000" w:themeColor="text1"/>
          <w:sz w:val="28"/>
          <w:szCs w:val="28"/>
          <w:lang w:val="kk-KZ"/>
        </w:rPr>
        <w:t>п өткен</w:t>
      </w:r>
      <w:r w:rsidR="00D95AE1" w:rsidRPr="001C2814">
        <w:rPr>
          <w:rFonts w:ascii="Times New Roman" w:eastAsia="Times New Roman" w:hAnsi="Times New Roman"/>
          <w:color w:val="000000" w:themeColor="text1"/>
          <w:sz w:val="28"/>
          <w:szCs w:val="28"/>
          <w:lang w:val="kk-KZ"/>
        </w:rPr>
        <w:t xml:space="preserve">. </w:t>
      </w:r>
      <w:r w:rsidR="009B3940" w:rsidRPr="001C2814">
        <w:rPr>
          <w:rFonts w:ascii="Times New Roman" w:eastAsia="Times New Roman" w:hAnsi="Times New Roman"/>
          <w:color w:val="000000" w:themeColor="text1"/>
          <w:sz w:val="28"/>
          <w:szCs w:val="28"/>
          <w:lang w:val="kk-KZ"/>
        </w:rPr>
        <w:t>Автор б</w:t>
      </w:r>
      <w:r w:rsidR="00D95AE1" w:rsidRPr="001C2814">
        <w:rPr>
          <w:rFonts w:ascii="Times New Roman" w:eastAsia="Times New Roman" w:hAnsi="Times New Roman"/>
          <w:color w:val="000000" w:themeColor="text1"/>
          <w:sz w:val="28"/>
          <w:szCs w:val="28"/>
          <w:lang w:val="kk-KZ"/>
        </w:rPr>
        <w:t>ұл ұғымдарды анықтауда</w:t>
      </w:r>
      <w:r w:rsidR="00B36BA5" w:rsidRPr="001C2814">
        <w:rPr>
          <w:rFonts w:ascii="Times New Roman" w:eastAsia="Times New Roman" w:hAnsi="Times New Roman"/>
          <w:color w:val="000000" w:themeColor="text1"/>
          <w:sz w:val="28"/>
          <w:szCs w:val="28"/>
          <w:lang w:val="kk-KZ"/>
        </w:rPr>
        <w:t>,</w:t>
      </w:r>
      <w:r w:rsidR="00D95AE1" w:rsidRPr="001C2814">
        <w:rPr>
          <w:rFonts w:ascii="Times New Roman" w:eastAsia="Times New Roman" w:hAnsi="Times New Roman"/>
          <w:color w:val="000000" w:themeColor="text1"/>
          <w:sz w:val="28"/>
          <w:szCs w:val="28"/>
          <w:lang w:val="kk-KZ"/>
        </w:rPr>
        <w:t xml:space="preserve"> </w:t>
      </w:r>
      <w:r w:rsidR="00B36BA5" w:rsidRPr="001C2814">
        <w:rPr>
          <w:rFonts w:ascii="Times New Roman" w:eastAsia="Times New Roman" w:hAnsi="Times New Roman"/>
          <w:color w:val="000000" w:themeColor="text1"/>
          <w:sz w:val="28"/>
          <w:szCs w:val="28"/>
          <w:lang w:val="kk-KZ"/>
        </w:rPr>
        <w:t xml:space="preserve">психология ғылымындағы </w:t>
      </w:r>
      <w:r w:rsidR="00D95AE1" w:rsidRPr="001C2814">
        <w:rPr>
          <w:rFonts w:ascii="Times New Roman" w:eastAsia="Times New Roman" w:hAnsi="Times New Roman"/>
          <w:color w:val="000000" w:themeColor="text1"/>
          <w:sz w:val="28"/>
          <w:szCs w:val="28"/>
          <w:lang w:val="kk-KZ"/>
        </w:rPr>
        <w:t>көзқарастар мен тұжырымдамалардың көптігіне қарамастан</w:t>
      </w:r>
      <w:r w:rsidR="00B36BA5" w:rsidRPr="001C2814">
        <w:rPr>
          <w:rFonts w:ascii="Times New Roman" w:eastAsia="Times New Roman" w:hAnsi="Times New Roman"/>
          <w:color w:val="000000" w:themeColor="text1"/>
          <w:sz w:val="28"/>
          <w:szCs w:val="28"/>
          <w:lang w:val="kk-KZ"/>
        </w:rPr>
        <w:t>,</w:t>
      </w:r>
      <w:r w:rsidR="00D95AE1" w:rsidRPr="001C2814">
        <w:rPr>
          <w:rFonts w:ascii="Times New Roman" w:eastAsia="Times New Roman" w:hAnsi="Times New Roman"/>
          <w:color w:val="000000" w:themeColor="text1"/>
          <w:sz w:val="28"/>
          <w:szCs w:val="28"/>
          <w:lang w:val="kk-KZ"/>
        </w:rPr>
        <w:t xml:space="preserve"> әлі күнге дейін табиғаты толық</w:t>
      </w:r>
      <w:r w:rsidR="00445300" w:rsidRPr="001C2814">
        <w:rPr>
          <w:rFonts w:ascii="Times New Roman" w:eastAsia="Times New Roman" w:hAnsi="Times New Roman"/>
          <w:color w:val="000000" w:themeColor="text1"/>
          <w:sz w:val="28"/>
          <w:szCs w:val="28"/>
          <w:lang w:val="kk-KZ"/>
        </w:rPr>
        <w:t xml:space="preserve"> а</w:t>
      </w:r>
      <w:r w:rsidR="00D95AE1" w:rsidRPr="001C2814">
        <w:rPr>
          <w:rFonts w:ascii="Times New Roman" w:eastAsia="Times New Roman" w:hAnsi="Times New Roman"/>
          <w:color w:val="000000" w:themeColor="text1"/>
          <w:sz w:val="28"/>
          <w:szCs w:val="28"/>
          <w:lang w:val="kk-KZ"/>
        </w:rPr>
        <w:t>шылмаған өзекті мәселелердің бірі</w:t>
      </w:r>
      <w:r w:rsidR="00F96D03" w:rsidRPr="001C2814">
        <w:rPr>
          <w:rFonts w:ascii="Times New Roman" w:eastAsia="Times New Roman" w:hAnsi="Times New Roman"/>
          <w:color w:val="000000" w:themeColor="text1"/>
          <w:sz w:val="28"/>
          <w:szCs w:val="28"/>
          <w:lang w:val="kk-KZ"/>
        </w:rPr>
        <w:t xml:space="preserve"> екендігін атап өткен</w:t>
      </w:r>
      <w:r w:rsidR="00412CAB" w:rsidRPr="001C2814">
        <w:rPr>
          <w:rFonts w:ascii="Times New Roman" w:eastAsia="Times New Roman" w:hAnsi="Times New Roman"/>
          <w:color w:val="000000" w:themeColor="text1"/>
          <w:sz w:val="28"/>
          <w:szCs w:val="28"/>
          <w:lang w:val="kk-KZ"/>
        </w:rPr>
        <w:t xml:space="preserve"> [46]</w:t>
      </w:r>
      <w:r w:rsidR="00F96D03" w:rsidRPr="001C2814">
        <w:rPr>
          <w:rFonts w:ascii="Times New Roman" w:eastAsia="Times New Roman" w:hAnsi="Times New Roman"/>
          <w:color w:val="000000" w:themeColor="text1"/>
          <w:sz w:val="28"/>
          <w:szCs w:val="28"/>
          <w:lang w:val="kk-KZ"/>
        </w:rPr>
        <w:t>.</w:t>
      </w:r>
      <w:r w:rsidR="00D95AE1" w:rsidRPr="001C2814">
        <w:rPr>
          <w:rFonts w:ascii="Times New Roman" w:eastAsia="Times New Roman" w:hAnsi="Times New Roman"/>
          <w:color w:val="000000" w:themeColor="text1"/>
          <w:sz w:val="28"/>
          <w:szCs w:val="28"/>
          <w:lang w:val="kk-KZ"/>
        </w:rPr>
        <w:t xml:space="preserve"> </w:t>
      </w:r>
    </w:p>
    <w:p w14:paraId="55E169FB" w14:textId="3E6DA4B9" w:rsidR="003C6FD9" w:rsidRPr="001C2814" w:rsidRDefault="003C6FD9" w:rsidP="00F96D03">
      <w:pPr>
        <w:shd w:val="clear" w:color="auto" w:fill="FFFFFF"/>
        <w:spacing w:after="0" w:line="240" w:lineRule="auto"/>
        <w:ind w:firstLine="567"/>
        <w:jc w:val="both"/>
        <w:rPr>
          <w:rFonts w:ascii="Times New Roman" w:hAnsi="Times New Roman"/>
          <w:color w:val="000000" w:themeColor="text1"/>
          <w:sz w:val="28"/>
          <w:szCs w:val="28"/>
          <w:highlight w:val="yellow"/>
          <w:lang w:val="kk-KZ"/>
        </w:rPr>
      </w:pPr>
      <w:r w:rsidRPr="001C2814">
        <w:rPr>
          <w:rFonts w:ascii="Times New Roman" w:hAnsi="Times New Roman"/>
          <w:color w:val="000000" w:themeColor="text1"/>
          <w:sz w:val="28"/>
          <w:szCs w:val="28"/>
          <w:lang w:val="kk-KZ"/>
        </w:rPr>
        <w:t>Мотивация</w:t>
      </w:r>
      <w:r w:rsidR="00023074" w:rsidRPr="001C2814">
        <w:rPr>
          <w:rFonts w:ascii="Times New Roman" w:hAnsi="Times New Roman"/>
          <w:color w:val="000000" w:themeColor="text1"/>
          <w:sz w:val="28"/>
          <w:szCs w:val="28"/>
          <w:lang w:val="kk-KZ"/>
        </w:rPr>
        <w:t xml:space="preserve"> </w:t>
      </w:r>
      <w:r w:rsidRPr="001C2814">
        <w:rPr>
          <w:rFonts w:ascii="Times New Roman" w:hAnsi="Times New Roman"/>
          <w:color w:val="000000" w:themeColor="text1"/>
          <w:sz w:val="28"/>
          <w:szCs w:val="28"/>
          <w:lang w:val="kk-KZ"/>
        </w:rPr>
        <w:t>-</w:t>
      </w:r>
      <w:r w:rsidR="00023074" w:rsidRPr="001C2814">
        <w:rPr>
          <w:rFonts w:ascii="Times New Roman" w:hAnsi="Times New Roman"/>
          <w:color w:val="000000" w:themeColor="text1"/>
          <w:sz w:val="28"/>
          <w:szCs w:val="28"/>
          <w:lang w:val="kk-KZ"/>
        </w:rPr>
        <w:t xml:space="preserve"> </w:t>
      </w:r>
      <w:r w:rsidRPr="001C2814">
        <w:rPr>
          <w:rFonts w:ascii="Times New Roman" w:hAnsi="Times New Roman"/>
          <w:color w:val="000000" w:themeColor="text1"/>
          <w:sz w:val="28"/>
          <w:szCs w:val="28"/>
          <w:lang w:val="kk-KZ"/>
        </w:rPr>
        <w:t xml:space="preserve">бұл бізді көп жұмыс істеуге итермелейтін ынталандыру, басқаша айтқанда, әрекетке итермелеу. Оқытушыларға мотивация қажет пе? Мотивация қажет және бұл мамандыққа немесе қызмет саласына байланысты емес. Сіз кім екеніңіз маңызды емес, бірақ бәрімізге кейде бізді әрекетке итермелейтін ғажайып күш қажет. Осы мақалада автор педагогикалық </w:t>
      </w:r>
      <w:r w:rsidRPr="001C2814">
        <w:rPr>
          <w:rFonts w:ascii="Times New Roman" w:hAnsi="Times New Roman"/>
          <w:color w:val="000000" w:themeColor="text1"/>
          <w:sz w:val="28"/>
          <w:szCs w:val="28"/>
          <w:lang w:val="kk-KZ"/>
        </w:rPr>
        <w:lastRenderedPageBreak/>
        <w:t>мамандықты қарастыратындықтан, бізді болашақ мұғалімдердің мотивациясын қалыптастыру жолдары қызықтырады.</w:t>
      </w:r>
      <w:r w:rsidR="00EE1C65" w:rsidRPr="001C2814">
        <w:rPr>
          <w:rFonts w:ascii="Times New Roman" w:hAnsi="Times New Roman"/>
          <w:color w:val="000000" w:themeColor="text1"/>
          <w:sz w:val="28"/>
          <w:szCs w:val="28"/>
          <w:lang w:val="kk-KZ"/>
        </w:rPr>
        <w:t xml:space="preserve"> Педагогикалық бағыттағы оқу орнында оқитын студенттер соңғы курстарда көбінесе осы кәсіби іс-әрекет саласына күмәндана бастайды. Сондықтан болашақ мұғалімдердің кәсіби іс-әрекетінде мотивацияны қалыптастыру өзекті болып қала береді [</w:t>
      </w:r>
      <w:r w:rsidR="00412CAB" w:rsidRPr="001C2814">
        <w:rPr>
          <w:rFonts w:ascii="Times New Roman" w:hAnsi="Times New Roman"/>
          <w:color w:val="000000" w:themeColor="text1"/>
          <w:sz w:val="28"/>
          <w:szCs w:val="28"/>
          <w:lang w:val="kk-KZ"/>
        </w:rPr>
        <w:t>47</w:t>
      </w:r>
      <w:r w:rsidR="00EE1C65" w:rsidRPr="001C2814">
        <w:rPr>
          <w:rFonts w:ascii="Times New Roman" w:hAnsi="Times New Roman"/>
          <w:color w:val="000000" w:themeColor="text1"/>
          <w:sz w:val="28"/>
          <w:szCs w:val="28"/>
          <w:lang w:val="kk-KZ"/>
        </w:rPr>
        <w:t>].</w:t>
      </w:r>
    </w:p>
    <w:p w14:paraId="20A409C4" w14:textId="5BE45ED0" w:rsidR="00A823EE" w:rsidRPr="003A0696" w:rsidRDefault="00A823EE" w:rsidP="00A823EE">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В.Г.</w:t>
      </w:r>
      <w:r w:rsidR="009A1810">
        <w:rPr>
          <w:rFonts w:ascii="Times New Roman" w:hAnsi="Times New Roman"/>
          <w:sz w:val="28"/>
          <w:szCs w:val="28"/>
          <w:lang w:val="kk-KZ"/>
        </w:rPr>
        <w:t xml:space="preserve"> </w:t>
      </w:r>
      <w:r w:rsidRPr="003A0696">
        <w:rPr>
          <w:rFonts w:ascii="Times New Roman" w:hAnsi="Times New Roman"/>
          <w:sz w:val="28"/>
          <w:szCs w:val="28"/>
          <w:lang w:val="kk-KZ"/>
        </w:rPr>
        <w:t>Асеев адамның мотивациялық жүйесі бар екенін атап өтті, берілген мотивацияның қарапайым қатарына қарағанда әлдеқайда күрделі құрылым тұрақтылығы</w:t>
      </w:r>
      <w:r w:rsidR="00176AB1" w:rsidRPr="003A0696">
        <w:rPr>
          <w:rFonts w:ascii="Times New Roman" w:hAnsi="Times New Roman"/>
          <w:sz w:val="28"/>
          <w:szCs w:val="28"/>
          <w:lang w:val="kk-KZ"/>
        </w:rPr>
        <w:t xml:space="preserve"> басым болады</w:t>
      </w:r>
      <w:r w:rsidRPr="003A0696">
        <w:rPr>
          <w:rFonts w:ascii="Times New Roman" w:hAnsi="Times New Roman"/>
          <w:sz w:val="28"/>
          <w:szCs w:val="28"/>
          <w:lang w:val="kk-KZ"/>
        </w:rPr>
        <w:t xml:space="preserve">. Ол тек кең саламен сипатталады, оған мыналар кіреді автоматты түрде орнатылатын және ағымдағы өзекті ұмтылыстар, қазіргі уақытта жоқ идеалды аймақ, қолданыстағы, бірақ адам үшін маңызды функцияны орындап, оның талпынысын одан әрі дамыту семантикалық перспективасы жоқ күнделікті өмірдің қазіргі уайымдары мен маңыздылығын жоғалтады </w:t>
      </w:r>
      <w:r w:rsidR="002B22D3" w:rsidRPr="003A0696">
        <w:rPr>
          <w:rFonts w:ascii="Times New Roman" w:hAnsi="Times New Roman"/>
          <w:sz w:val="28"/>
          <w:szCs w:val="28"/>
          <w:lang w:val="kk-KZ"/>
        </w:rPr>
        <w:t>[</w:t>
      </w:r>
      <w:r w:rsidR="00412CAB">
        <w:rPr>
          <w:rFonts w:ascii="Times New Roman" w:hAnsi="Times New Roman"/>
          <w:sz w:val="28"/>
          <w:szCs w:val="28"/>
          <w:lang w:val="kk-KZ"/>
        </w:rPr>
        <w:t>4</w:t>
      </w:r>
      <w:r w:rsidR="002B22D3" w:rsidRPr="003A0696">
        <w:rPr>
          <w:rFonts w:ascii="Times New Roman" w:hAnsi="Times New Roman"/>
          <w:sz w:val="28"/>
          <w:szCs w:val="28"/>
          <w:lang w:val="kk-KZ"/>
        </w:rPr>
        <w:t>8]</w:t>
      </w:r>
      <w:r w:rsidRPr="003A0696">
        <w:rPr>
          <w:rFonts w:ascii="Times New Roman" w:hAnsi="Times New Roman"/>
          <w:sz w:val="28"/>
          <w:szCs w:val="28"/>
          <w:lang w:val="kk-KZ"/>
        </w:rPr>
        <w:t>.</w:t>
      </w:r>
    </w:p>
    <w:p w14:paraId="50177AF8" w14:textId="30DDB482" w:rsidR="00A823EE" w:rsidRPr="003A0696" w:rsidRDefault="00A823EE" w:rsidP="00A823EE">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Мұның бәрі, бір жағынан, мотивацияны күрделі деп анықтауға мүмкіндік береді, көп деңгейлі гетерогенді ынталандыру жүйесі, соның ішінде қажеттіліктер, мотивтер, қызығушылықтар, идеалдар, ұмтылыстар, көзқарастар, эмоциялар, нормалар, құндылықтар және т.б., ал екінші жағынан - полимотивтілік туралы айту адамның іс-әрекеті, мінез-құлқы және олардың құрылымындағы басым мотив болып табылады</w:t>
      </w:r>
      <w:r w:rsidR="002B22D3" w:rsidRPr="003A0696">
        <w:rPr>
          <w:rFonts w:ascii="Times New Roman" w:hAnsi="Times New Roman"/>
          <w:sz w:val="28"/>
          <w:szCs w:val="28"/>
          <w:lang w:val="kk-KZ"/>
        </w:rPr>
        <w:t xml:space="preserve"> [</w:t>
      </w:r>
      <w:r w:rsidR="00412CAB">
        <w:rPr>
          <w:rFonts w:ascii="Times New Roman" w:hAnsi="Times New Roman"/>
          <w:sz w:val="28"/>
          <w:szCs w:val="28"/>
          <w:lang w:val="kk-KZ"/>
        </w:rPr>
        <w:t>4</w:t>
      </w:r>
      <w:r w:rsidR="002B22D3" w:rsidRPr="003A0696">
        <w:rPr>
          <w:rFonts w:ascii="Times New Roman" w:hAnsi="Times New Roman"/>
          <w:sz w:val="28"/>
          <w:szCs w:val="28"/>
          <w:lang w:val="kk-KZ"/>
        </w:rPr>
        <w:t>8</w:t>
      </w:r>
      <w:r w:rsidR="003F0C72" w:rsidRPr="003A0696">
        <w:rPr>
          <w:rFonts w:ascii="Times New Roman" w:hAnsi="Times New Roman"/>
          <w:sz w:val="28"/>
          <w:szCs w:val="28"/>
          <w:lang w:val="kk-KZ"/>
        </w:rPr>
        <w:t>,</w:t>
      </w:r>
      <w:r w:rsidR="001C2814">
        <w:rPr>
          <w:rFonts w:ascii="Times New Roman" w:hAnsi="Times New Roman"/>
          <w:sz w:val="28"/>
          <w:szCs w:val="28"/>
          <w:lang w:val="kk-KZ"/>
        </w:rPr>
        <w:t xml:space="preserve"> </w:t>
      </w:r>
      <w:r w:rsidR="003F0C72" w:rsidRPr="003A0696">
        <w:rPr>
          <w:rFonts w:ascii="Times New Roman" w:hAnsi="Times New Roman"/>
          <w:sz w:val="28"/>
          <w:szCs w:val="28"/>
          <w:lang w:val="kk-KZ"/>
        </w:rPr>
        <w:t>с.</w:t>
      </w:r>
      <w:r w:rsidR="00D41D34">
        <w:rPr>
          <w:rFonts w:ascii="Times New Roman" w:hAnsi="Times New Roman"/>
          <w:sz w:val="28"/>
          <w:szCs w:val="28"/>
          <w:lang w:val="kk-KZ"/>
        </w:rPr>
        <w:t xml:space="preserve"> </w:t>
      </w:r>
      <w:r w:rsidR="00495880">
        <w:rPr>
          <w:rFonts w:ascii="Times New Roman" w:hAnsi="Times New Roman"/>
          <w:sz w:val="28"/>
          <w:szCs w:val="28"/>
          <w:lang w:val="kk-KZ"/>
        </w:rPr>
        <w:t>1</w:t>
      </w:r>
      <w:r w:rsidR="003F0C72" w:rsidRPr="003A0696">
        <w:rPr>
          <w:rFonts w:ascii="Times New Roman" w:hAnsi="Times New Roman"/>
          <w:sz w:val="28"/>
          <w:szCs w:val="28"/>
          <w:lang w:val="kk-KZ"/>
        </w:rPr>
        <w:t>23</w:t>
      </w:r>
      <w:r w:rsidR="002B22D3" w:rsidRPr="003A0696">
        <w:rPr>
          <w:rFonts w:ascii="Times New Roman" w:hAnsi="Times New Roman"/>
          <w:sz w:val="28"/>
          <w:szCs w:val="28"/>
          <w:lang w:val="kk-KZ"/>
        </w:rPr>
        <w:t>]</w:t>
      </w:r>
      <w:r w:rsidRPr="003A0696">
        <w:rPr>
          <w:rFonts w:ascii="Times New Roman" w:hAnsi="Times New Roman"/>
          <w:sz w:val="28"/>
          <w:szCs w:val="28"/>
          <w:lang w:val="kk-KZ"/>
        </w:rPr>
        <w:t>.</w:t>
      </w:r>
    </w:p>
    <w:p w14:paraId="2FD562F9" w14:textId="5036F693" w:rsidR="00A823EE" w:rsidRDefault="0045718A" w:rsidP="00A823EE">
      <w:pPr>
        <w:tabs>
          <w:tab w:val="left" w:pos="0"/>
        </w:tabs>
        <w:spacing w:after="0" w:line="240" w:lineRule="auto"/>
        <w:ind w:firstLine="567"/>
        <w:jc w:val="both"/>
        <w:rPr>
          <w:rFonts w:ascii="Times New Roman" w:hAnsi="Times New Roman"/>
          <w:sz w:val="28"/>
          <w:szCs w:val="28"/>
          <w:lang w:val="kk-KZ"/>
        </w:rPr>
      </w:pPr>
      <w:r w:rsidRPr="001C2814">
        <w:rPr>
          <w:rFonts w:ascii="Times New Roman" w:hAnsi="Times New Roman"/>
          <w:color w:val="000000" w:themeColor="text1"/>
          <w:sz w:val="28"/>
          <w:szCs w:val="28"/>
          <w:lang w:val="kk-KZ"/>
        </w:rPr>
        <w:t>Кеңестік</w:t>
      </w:r>
      <w:r w:rsidR="0003044C" w:rsidRPr="001C2814">
        <w:rPr>
          <w:rFonts w:ascii="Times New Roman" w:hAnsi="Times New Roman"/>
          <w:color w:val="000000" w:themeColor="text1"/>
          <w:sz w:val="28"/>
          <w:szCs w:val="28"/>
          <w:lang w:val="kk-KZ"/>
        </w:rPr>
        <w:t xml:space="preserve"> </w:t>
      </w:r>
      <w:r w:rsidR="00A823EE" w:rsidRPr="001C2814">
        <w:rPr>
          <w:rFonts w:ascii="Times New Roman" w:hAnsi="Times New Roman"/>
          <w:color w:val="000000" w:themeColor="text1"/>
          <w:sz w:val="28"/>
          <w:szCs w:val="28"/>
          <w:lang w:val="kk-KZ"/>
        </w:rPr>
        <w:t xml:space="preserve">психологтардың </w:t>
      </w:r>
      <w:r w:rsidR="00A823EE" w:rsidRPr="003A0696">
        <w:rPr>
          <w:rFonts w:ascii="Times New Roman" w:hAnsi="Times New Roman"/>
          <w:sz w:val="28"/>
          <w:szCs w:val="28"/>
          <w:lang w:val="kk-KZ"/>
        </w:rPr>
        <w:t>негізгі ғылыми даму аймағында мотивация мәселелері - бұл іс-әрекеттің А.Н.</w:t>
      </w:r>
      <w:r w:rsidR="005428E1">
        <w:rPr>
          <w:rFonts w:ascii="Times New Roman" w:hAnsi="Times New Roman"/>
          <w:sz w:val="28"/>
          <w:szCs w:val="28"/>
          <w:lang w:val="kk-KZ"/>
        </w:rPr>
        <w:t xml:space="preserve"> </w:t>
      </w:r>
      <w:r w:rsidR="00A823EE" w:rsidRPr="003A0696">
        <w:rPr>
          <w:rFonts w:ascii="Times New Roman" w:hAnsi="Times New Roman"/>
          <w:sz w:val="28"/>
          <w:szCs w:val="28"/>
          <w:lang w:val="kk-KZ"/>
        </w:rPr>
        <w:t xml:space="preserve">Леонтьев құрған теориясы, мотивациялық саласы. Оның тұжырымдамасына сәйкес, </w:t>
      </w:r>
      <w:r w:rsidR="00B36BA5">
        <w:rPr>
          <w:rFonts w:ascii="Times New Roman" w:hAnsi="Times New Roman"/>
          <w:sz w:val="28"/>
          <w:szCs w:val="28"/>
          <w:lang w:val="kk-KZ"/>
        </w:rPr>
        <w:t>іс-әрекет</w:t>
      </w:r>
      <w:r w:rsidR="00A823EE" w:rsidRPr="003A0696">
        <w:rPr>
          <w:rFonts w:ascii="Times New Roman" w:hAnsi="Times New Roman"/>
          <w:sz w:val="28"/>
          <w:szCs w:val="28"/>
          <w:lang w:val="kk-KZ"/>
        </w:rPr>
        <w:t xml:space="preserve"> құрылымы мен адамның мотивациялық саласы арасында изоморфизм қатынастары</w:t>
      </w:r>
      <w:r w:rsidR="00B36BA5">
        <w:rPr>
          <w:rFonts w:ascii="Times New Roman" w:hAnsi="Times New Roman"/>
          <w:sz w:val="28"/>
          <w:szCs w:val="28"/>
          <w:lang w:val="kk-KZ"/>
        </w:rPr>
        <w:t xml:space="preserve"> орнайды</w:t>
      </w:r>
      <w:r w:rsidR="00A823EE" w:rsidRPr="003A0696">
        <w:rPr>
          <w:rFonts w:ascii="Times New Roman" w:hAnsi="Times New Roman"/>
          <w:sz w:val="28"/>
          <w:szCs w:val="28"/>
          <w:lang w:val="kk-KZ"/>
        </w:rPr>
        <w:t>, содан кейін өзара сәйкестік пен динамикалық өзгерістерге негізделген адамның мотивациялық саласы</w:t>
      </w:r>
      <w:r w:rsidR="00B36BA5">
        <w:rPr>
          <w:rFonts w:ascii="Times New Roman" w:hAnsi="Times New Roman"/>
          <w:sz w:val="28"/>
          <w:szCs w:val="28"/>
          <w:lang w:val="kk-KZ"/>
        </w:rPr>
        <w:t xml:space="preserve"> </w:t>
      </w:r>
      <w:r w:rsidR="00A823EE" w:rsidRPr="003A0696">
        <w:rPr>
          <w:rFonts w:ascii="Times New Roman" w:hAnsi="Times New Roman"/>
          <w:sz w:val="28"/>
          <w:szCs w:val="28"/>
          <w:lang w:val="kk-KZ"/>
        </w:rPr>
        <w:t xml:space="preserve">объективті әлеуметтік заңдарға, </w:t>
      </w:r>
      <w:r w:rsidR="00B36BA5">
        <w:rPr>
          <w:rFonts w:ascii="Times New Roman" w:hAnsi="Times New Roman"/>
          <w:sz w:val="28"/>
          <w:szCs w:val="28"/>
          <w:lang w:val="kk-KZ"/>
        </w:rPr>
        <w:t>іс-әрекет</w:t>
      </w:r>
      <w:r w:rsidR="00A823EE" w:rsidRPr="003A0696">
        <w:rPr>
          <w:rFonts w:ascii="Times New Roman" w:hAnsi="Times New Roman"/>
          <w:sz w:val="28"/>
          <w:szCs w:val="28"/>
          <w:lang w:val="kk-KZ"/>
        </w:rPr>
        <w:t xml:space="preserve"> жүйесін дамытуға байланысты</w:t>
      </w:r>
      <w:r w:rsidR="00B36BA5">
        <w:rPr>
          <w:rFonts w:ascii="Times New Roman" w:hAnsi="Times New Roman"/>
          <w:sz w:val="28"/>
          <w:szCs w:val="28"/>
          <w:lang w:val="kk-KZ"/>
        </w:rPr>
        <w:t xml:space="preserve"> жүзеге асады</w:t>
      </w:r>
      <w:r w:rsidR="007C7337" w:rsidRPr="003A0696">
        <w:rPr>
          <w:rFonts w:ascii="Times New Roman" w:hAnsi="Times New Roman"/>
          <w:sz w:val="28"/>
          <w:szCs w:val="28"/>
          <w:lang w:val="kk-KZ"/>
        </w:rPr>
        <w:t xml:space="preserve">. </w:t>
      </w:r>
      <w:r w:rsidR="00A823EE" w:rsidRPr="003A0696">
        <w:rPr>
          <w:rFonts w:ascii="Times New Roman" w:hAnsi="Times New Roman"/>
          <w:sz w:val="28"/>
          <w:szCs w:val="28"/>
          <w:lang w:val="kk-KZ"/>
        </w:rPr>
        <w:t>Осылайша, бұл тұжырымдама</w:t>
      </w:r>
      <w:r w:rsidR="00B36BA5">
        <w:rPr>
          <w:rFonts w:ascii="Times New Roman" w:hAnsi="Times New Roman"/>
          <w:sz w:val="28"/>
          <w:szCs w:val="28"/>
          <w:lang w:val="kk-KZ"/>
        </w:rPr>
        <w:t>да іс-әрекеттің барысы мен бағыты</w:t>
      </w:r>
      <w:r w:rsidR="00A823EE" w:rsidRPr="003A0696">
        <w:rPr>
          <w:rFonts w:ascii="Times New Roman" w:hAnsi="Times New Roman"/>
          <w:sz w:val="28"/>
          <w:szCs w:val="28"/>
          <w:lang w:val="kk-KZ"/>
        </w:rPr>
        <w:t xml:space="preserve"> адамның мотивациялық саласының динамикасына тәуелді. Ол қалай болатынын көрсете отырып, қызмет жүйесі</w:t>
      </w:r>
      <w:r w:rsidR="007C7337" w:rsidRPr="003A0696">
        <w:rPr>
          <w:rFonts w:ascii="Times New Roman" w:hAnsi="Times New Roman"/>
          <w:sz w:val="28"/>
          <w:szCs w:val="28"/>
          <w:lang w:val="kk-KZ"/>
        </w:rPr>
        <w:t>нің</w:t>
      </w:r>
      <w:r w:rsidR="00A823EE" w:rsidRPr="003A0696">
        <w:rPr>
          <w:rFonts w:ascii="Times New Roman" w:hAnsi="Times New Roman"/>
          <w:sz w:val="28"/>
          <w:szCs w:val="28"/>
          <w:lang w:val="kk-KZ"/>
        </w:rPr>
        <w:t xml:space="preserve"> өзгер</w:t>
      </w:r>
      <w:r w:rsidR="007C7337" w:rsidRPr="003A0696">
        <w:rPr>
          <w:rFonts w:ascii="Times New Roman" w:hAnsi="Times New Roman"/>
          <w:sz w:val="28"/>
          <w:szCs w:val="28"/>
          <w:lang w:val="kk-KZ"/>
        </w:rPr>
        <w:t>у</w:t>
      </w:r>
      <w:r w:rsidR="00A823EE" w:rsidRPr="003A0696">
        <w:rPr>
          <w:rFonts w:ascii="Times New Roman" w:hAnsi="Times New Roman"/>
          <w:sz w:val="28"/>
          <w:szCs w:val="28"/>
          <w:lang w:val="kk-KZ"/>
        </w:rPr>
        <w:t>і, иерархиялау, жеке түрлер қалай пайда болады және жойылады, әрекеттер мен операциялар, іс-әрекеттерде қандай өзгерістер орын алатындығы көрсетіледі. Бұл іс-әрекеттің даму заңдылықтарына сәйкес мыналарды бөліп көрсетуге болады: адамның мотивациялық саласындағы өзгерістерді сипаттайтын заңдар, яғни жаңа қажеттіліктер, мотивтер мен мақсаттар алу</w:t>
      </w:r>
      <w:r w:rsidR="002B22D3" w:rsidRPr="003A0696">
        <w:rPr>
          <w:rFonts w:ascii="Times New Roman" w:hAnsi="Times New Roman"/>
          <w:sz w:val="28"/>
          <w:szCs w:val="28"/>
          <w:lang w:val="kk-KZ"/>
        </w:rPr>
        <w:t xml:space="preserve"> [</w:t>
      </w:r>
      <w:r w:rsidR="00412CAB">
        <w:rPr>
          <w:rFonts w:ascii="Times New Roman" w:hAnsi="Times New Roman"/>
          <w:sz w:val="28"/>
          <w:szCs w:val="28"/>
          <w:lang w:val="kk-KZ"/>
        </w:rPr>
        <w:t>4</w:t>
      </w:r>
      <w:r w:rsidR="002B22D3" w:rsidRPr="003A0696">
        <w:rPr>
          <w:rFonts w:ascii="Times New Roman" w:hAnsi="Times New Roman"/>
          <w:sz w:val="28"/>
          <w:szCs w:val="28"/>
          <w:lang w:val="kk-KZ"/>
        </w:rPr>
        <w:t>9]</w:t>
      </w:r>
      <w:r w:rsidR="00A823EE" w:rsidRPr="003A0696">
        <w:rPr>
          <w:rFonts w:ascii="Times New Roman" w:hAnsi="Times New Roman"/>
          <w:sz w:val="28"/>
          <w:szCs w:val="28"/>
          <w:lang w:val="kk-KZ"/>
        </w:rPr>
        <w:t>.</w:t>
      </w:r>
    </w:p>
    <w:p w14:paraId="2842ACFF" w14:textId="4462AB34" w:rsidR="00A823EE" w:rsidRPr="003A0696" w:rsidRDefault="00A823EE" w:rsidP="00A823EE">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Қазіргі зерттеушілер мотивация тәсілдерінің мәнін түсіндіруді бірнеше бағытқа бөлуге болатындығын көрсеткен. Біріншісі фактілер немесе мотивтер жиынтығы ретінде құрылымдық тұрғыдан мотивацияны қарастырады. Мысалы, В.Д.</w:t>
      </w:r>
      <w:r w:rsidR="00E538CE">
        <w:rPr>
          <w:rFonts w:ascii="Times New Roman" w:hAnsi="Times New Roman"/>
          <w:sz w:val="28"/>
          <w:szCs w:val="28"/>
          <w:lang w:val="kk-KZ"/>
        </w:rPr>
        <w:t xml:space="preserve"> </w:t>
      </w:r>
      <w:r w:rsidRPr="003A0696">
        <w:rPr>
          <w:rFonts w:ascii="Times New Roman" w:hAnsi="Times New Roman"/>
          <w:sz w:val="28"/>
          <w:szCs w:val="28"/>
          <w:lang w:val="kk-KZ"/>
        </w:rPr>
        <w:t>Шадриковтың схемасына сәйкес (Шадриков, 2003), мотивация жеке тұлғаның қажеттіліктері мен мақсаттарына, талаптардың деңгейіне байланысты, іс-әрекеттің идеалдары, шарттары объективті, сыртқы және субъективті, ішкі-білім, білік, қабілет, жеке тұлғаның дүниетанымы, сенімі мен бағыты және т. б., екінші бағыт (В.К.</w:t>
      </w:r>
      <w:r w:rsidR="001C2814">
        <w:rPr>
          <w:rFonts w:ascii="Times New Roman" w:hAnsi="Times New Roman"/>
          <w:sz w:val="28"/>
          <w:szCs w:val="28"/>
          <w:lang w:val="kk-KZ"/>
        </w:rPr>
        <w:t xml:space="preserve"> </w:t>
      </w:r>
      <w:r w:rsidRPr="003A0696">
        <w:rPr>
          <w:rFonts w:ascii="Times New Roman" w:hAnsi="Times New Roman"/>
          <w:sz w:val="28"/>
          <w:szCs w:val="28"/>
          <w:lang w:val="kk-KZ"/>
        </w:rPr>
        <w:t xml:space="preserve">Вилюнас, 1990) мотивацияны келесідей қарастырады: динамикалық білім, процесс, механизм ретінде; жиынтық жүйе ретінде ынталандыруға және </w:t>
      </w:r>
      <w:r w:rsidR="008423B4">
        <w:rPr>
          <w:rFonts w:ascii="Times New Roman" w:hAnsi="Times New Roman"/>
          <w:sz w:val="28"/>
          <w:szCs w:val="28"/>
          <w:lang w:val="kk-KZ"/>
        </w:rPr>
        <w:t>іс-әрекетке</w:t>
      </w:r>
      <w:r w:rsidRPr="003A0696">
        <w:rPr>
          <w:rFonts w:ascii="Times New Roman" w:hAnsi="Times New Roman"/>
          <w:sz w:val="28"/>
          <w:szCs w:val="28"/>
          <w:lang w:val="kk-KZ"/>
        </w:rPr>
        <w:t xml:space="preserve"> жауап беретін процестер. Тікелей мотивацияның көрінісі белсенді, бейтарап адамның анықталатын әртүрлі құбылыстарға қатынасы осы құбылыстарды оң немесе теріс бағалау түрінде </w:t>
      </w:r>
      <w:r w:rsidRPr="003A0696">
        <w:rPr>
          <w:rFonts w:ascii="Times New Roman" w:hAnsi="Times New Roman"/>
          <w:sz w:val="28"/>
          <w:szCs w:val="28"/>
          <w:lang w:val="kk-KZ"/>
        </w:rPr>
        <w:lastRenderedPageBreak/>
        <w:t>және оларға қатысты іс-әрекеттер жасауға итермелейді. Үшінші бағыт мотивацияны жеке тұлғаны байланыстыратын процесс ретінде анықтайды және бағытталған қызметті реттеу жолындағы ситуациялық параметрлер мотивті іске асыру үшін объективті жағдайды өзгерту, яғни белгілі бір қызметті психикалық реттеу процесі (М.Ш. Магомед Эминов)</w:t>
      </w:r>
      <w:r w:rsidR="007360A9" w:rsidRPr="003A0696">
        <w:rPr>
          <w:rFonts w:ascii="Times New Roman" w:hAnsi="Times New Roman"/>
          <w:sz w:val="28"/>
          <w:szCs w:val="28"/>
          <w:lang w:val="kk-KZ"/>
        </w:rPr>
        <w:t xml:space="preserve"> [</w:t>
      </w:r>
      <w:r w:rsidR="00412CAB">
        <w:rPr>
          <w:rFonts w:ascii="Times New Roman" w:hAnsi="Times New Roman"/>
          <w:sz w:val="28"/>
          <w:szCs w:val="28"/>
          <w:lang w:val="kk-KZ"/>
        </w:rPr>
        <w:t>50</w:t>
      </w:r>
      <w:r w:rsidR="00284E92" w:rsidRPr="003A0696">
        <w:rPr>
          <w:rFonts w:ascii="Times New Roman" w:hAnsi="Times New Roman"/>
          <w:sz w:val="28"/>
          <w:szCs w:val="28"/>
          <w:lang w:val="kk-KZ"/>
        </w:rPr>
        <w:t>-</w:t>
      </w:r>
      <w:r w:rsidR="00412CAB">
        <w:rPr>
          <w:rFonts w:ascii="Times New Roman" w:hAnsi="Times New Roman"/>
          <w:sz w:val="28"/>
          <w:szCs w:val="28"/>
          <w:lang w:val="kk-KZ"/>
        </w:rPr>
        <w:t>5</w:t>
      </w:r>
      <w:r w:rsidR="007360A9" w:rsidRPr="003A0696">
        <w:rPr>
          <w:rFonts w:ascii="Times New Roman" w:hAnsi="Times New Roman"/>
          <w:sz w:val="28"/>
          <w:szCs w:val="28"/>
          <w:lang w:val="kk-KZ"/>
        </w:rPr>
        <w:t>2]</w:t>
      </w:r>
      <w:r w:rsidRPr="003A0696">
        <w:rPr>
          <w:rFonts w:ascii="Times New Roman" w:hAnsi="Times New Roman"/>
          <w:sz w:val="28"/>
          <w:szCs w:val="28"/>
          <w:lang w:val="kk-KZ"/>
        </w:rPr>
        <w:t>.</w:t>
      </w:r>
    </w:p>
    <w:p w14:paraId="4E7A2254" w14:textId="7D3D51C9" w:rsidR="0045718A" w:rsidRPr="001C2814" w:rsidRDefault="00A823EE" w:rsidP="00A823EE">
      <w:pPr>
        <w:tabs>
          <w:tab w:val="left" w:pos="0"/>
        </w:tabs>
        <w:spacing w:after="0" w:line="240" w:lineRule="auto"/>
        <w:ind w:firstLine="567"/>
        <w:jc w:val="both"/>
        <w:rPr>
          <w:rFonts w:ascii="Times New Roman" w:hAnsi="Times New Roman"/>
          <w:color w:val="000000" w:themeColor="text1"/>
          <w:sz w:val="28"/>
          <w:szCs w:val="28"/>
          <w:lang w:val="kk-KZ"/>
        </w:rPr>
      </w:pPr>
      <w:r w:rsidRPr="001C2814">
        <w:rPr>
          <w:rFonts w:ascii="Times New Roman" w:hAnsi="Times New Roman"/>
          <w:color w:val="000000" w:themeColor="text1"/>
          <w:sz w:val="28"/>
          <w:szCs w:val="28"/>
          <w:lang w:val="kk-KZ"/>
        </w:rPr>
        <w:t xml:space="preserve">Мотивация мен мотивтің арақатынасын, олардың өзара әрекеттесуі және құрылымдық мазмұнын </w:t>
      </w:r>
      <w:r w:rsidR="009A1810">
        <w:rPr>
          <w:rFonts w:ascii="Times New Roman" w:hAnsi="Times New Roman"/>
          <w:color w:val="000000" w:themeColor="text1"/>
          <w:sz w:val="28"/>
          <w:szCs w:val="28"/>
          <w:lang w:val="kk-KZ"/>
        </w:rPr>
        <w:t xml:space="preserve">заманауи </w:t>
      </w:r>
      <w:r w:rsidRPr="001C2814">
        <w:rPr>
          <w:rFonts w:ascii="Times New Roman" w:hAnsi="Times New Roman"/>
          <w:color w:val="000000" w:themeColor="text1"/>
          <w:sz w:val="28"/>
          <w:szCs w:val="28"/>
          <w:lang w:val="kk-KZ"/>
        </w:rPr>
        <w:t>отандық психологтар әртүрлі қарастырады.</w:t>
      </w:r>
      <w:r w:rsidR="0045718A" w:rsidRPr="001C2814">
        <w:rPr>
          <w:rFonts w:ascii="Times New Roman" w:hAnsi="Times New Roman"/>
          <w:color w:val="000000" w:themeColor="text1"/>
          <w:sz w:val="28"/>
          <w:szCs w:val="28"/>
          <w:lang w:val="kk-KZ"/>
        </w:rPr>
        <w:t xml:space="preserve"> Э.Д.</w:t>
      </w:r>
      <w:r w:rsidR="009A1810">
        <w:rPr>
          <w:rFonts w:ascii="Times New Roman" w:hAnsi="Times New Roman"/>
          <w:color w:val="000000" w:themeColor="text1"/>
          <w:sz w:val="28"/>
          <w:szCs w:val="28"/>
          <w:lang w:val="kk-KZ"/>
        </w:rPr>
        <w:t xml:space="preserve"> </w:t>
      </w:r>
      <w:r w:rsidR="0045718A" w:rsidRPr="001C2814">
        <w:rPr>
          <w:rFonts w:ascii="Times New Roman" w:hAnsi="Times New Roman"/>
          <w:color w:val="000000" w:themeColor="text1"/>
          <w:sz w:val="28"/>
          <w:szCs w:val="28"/>
          <w:lang w:val="kk-KZ"/>
        </w:rPr>
        <w:t xml:space="preserve">Ержанова мотивация мәселесін кәсіби тұрғыдан зерттеп, болашақта маманның қалыптасып, кәсіби тұрғыдан жетілуіне тәжірибелік тұрғыдан </w:t>
      </w:r>
      <w:r w:rsidR="00AE436B" w:rsidRPr="001C2814">
        <w:rPr>
          <w:rFonts w:ascii="Times New Roman" w:hAnsi="Times New Roman"/>
          <w:color w:val="000000" w:themeColor="text1"/>
          <w:sz w:val="28"/>
          <w:szCs w:val="28"/>
          <w:lang w:val="kk-KZ"/>
        </w:rPr>
        <w:t xml:space="preserve">-өзінің </w:t>
      </w:r>
      <w:r w:rsidR="0045718A" w:rsidRPr="001C2814">
        <w:rPr>
          <w:rFonts w:ascii="Times New Roman" w:hAnsi="Times New Roman"/>
          <w:color w:val="000000" w:themeColor="text1"/>
          <w:sz w:val="28"/>
          <w:szCs w:val="28"/>
          <w:lang w:val="kk-KZ"/>
        </w:rPr>
        <w:t>авторлық бағдарлама</w:t>
      </w:r>
      <w:r w:rsidR="0018380C" w:rsidRPr="001C2814">
        <w:rPr>
          <w:rFonts w:ascii="Times New Roman" w:hAnsi="Times New Roman"/>
          <w:color w:val="000000" w:themeColor="text1"/>
          <w:sz w:val="28"/>
          <w:szCs w:val="28"/>
          <w:lang w:val="kk-KZ"/>
        </w:rPr>
        <w:t>сы</w:t>
      </w:r>
      <w:r w:rsidR="0045718A" w:rsidRPr="001C2814">
        <w:rPr>
          <w:rFonts w:ascii="Times New Roman" w:hAnsi="Times New Roman"/>
          <w:color w:val="000000" w:themeColor="text1"/>
          <w:sz w:val="28"/>
          <w:szCs w:val="28"/>
          <w:lang w:val="kk-KZ"/>
        </w:rPr>
        <w:t xml:space="preserve">н ұсынып, </w:t>
      </w:r>
      <w:r w:rsidR="00A107E0" w:rsidRPr="001C2814">
        <w:rPr>
          <w:rFonts w:ascii="Times New Roman" w:hAnsi="Times New Roman"/>
          <w:color w:val="000000" w:themeColor="text1"/>
          <w:sz w:val="28"/>
          <w:szCs w:val="28"/>
          <w:lang w:val="kk-KZ"/>
        </w:rPr>
        <w:t>қажеттілік іс-әрекеттің бастау көзі екендігін көрсетті</w:t>
      </w:r>
      <w:r w:rsidR="00EE1C65" w:rsidRPr="001C2814">
        <w:rPr>
          <w:rFonts w:ascii="Times New Roman" w:hAnsi="Times New Roman"/>
          <w:color w:val="000000" w:themeColor="text1"/>
          <w:sz w:val="28"/>
          <w:szCs w:val="28"/>
          <w:lang w:val="kk-KZ"/>
        </w:rPr>
        <w:t xml:space="preserve"> [</w:t>
      </w:r>
      <w:r w:rsidR="00412CAB" w:rsidRPr="001C2814">
        <w:rPr>
          <w:rFonts w:ascii="Times New Roman" w:hAnsi="Times New Roman"/>
          <w:color w:val="000000" w:themeColor="text1"/>
          <w:sz w:val="28"/>
          <w:szCs w:val="28"/>
          <w:lang w:val="kk-KZ"/>
        </w:rPr>
        <w:t>53</w:t>
      </w:r>
      <w:r w:rsidR="00EE1C65" w:rsidRPr="001C2814">
        <w:rPr>
          <w:rFonts w:ascii="Times New Roman" w:hAnsi="Times New Roman"/>
          <w:color w:val="000000" w:themeColor="text1"/>
          <w:sz w:val="28"/>
          <w:szCs w:val="28"/>
          <w:lang w:val="kk-KZ"/>
        </w:rPr>
        <w:t>]</w:t>
      </w:r>
      <w:r w:rsidR="00A107E0" w:rsidRPr="001C2814">
        <w:rPr>
          <w:rFonts w:ascii="Times New Roman" w:hAnsi="Times New Roman"/>
          <w:color w:val="000000" w:themeColor="text1"/>
          <w:sz w:val="28"/>
          <w:szCs w:val="28"/>
          <w:lang w:val="kk-KZ"/>
        </w:rPr>
        <w:t xml:space="preserve">. </w:t>
      </w:r>
    </w:p>
    <w:p w14:paraId="20F37181" w14:textId="3F8D2B6C" w:rsidR="00A823EE" w:rsidRPr="003A0696" w:rsidRDefault="00A823EE" w:rsidP="00A823EE">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В.А.</w:t>
      </w:r>
      <w:r w:rsidR="001C2814">
        <w:rPr>
          <w:rFonts w:ascii="Times New Roman" w:hAnsi="Times New Roman"/>
          <w:sz w:val="28"/>
          <w:szCs w:val="28"/>
          <w:lang w:val="kk-KZ"/>
        </w:rPr>
        <w:t xml:space="preserve"> </w:t>
      </w:r>
      <w:r w:rsidRPr="003A0696">
        <w:rPr>
          <w:rFonts w:ascii="Times New Roman" w:hAnsi="Times New Roman"/>
          <w:sz w:val="28"/>
          <w:szCs w:val="28"/>
          <w:lang w:val="kk-KZ"/>
        </w:rPr>
        <w:t>Иванников мотивтің өзектілігі, мотивация процесінің басталуы деп санайды. Мотивацияның бұл түсіндірмесі, А.Н.</w:t>
      </w:r>
      <w:r w:rsidR="00483075">
        <w:rPr>
          <w:rFonts w:ascii="Times New Roman" w:hAnsi="Times New Roman"/>
          <w:sz w:val="28"/>
          <w:szCs w:val="28"/>
          <w:lang w:val="kk-KZ"/>
        </w:rPr>
        <w:t xml:space="preserve"> </w:t>
      </w:r>
      <w:r w:rsidRPr="003A0696">
        <w:rPr>
          <w:rFonts w:ascii="Times New Roman" w:hAnsi="Times New Roman"/>
          <w:sz w:val="28"/>
          <w:szCs w:val="28"/>
          <w:lang w:val="kk-KZ"/>
        </w:rPr>
        <w:t>Леонтьев пікір</w:t>
      </w:r>
      <w:r w:rsidR="00DF046C" w:rsidRPr="003A0696">
        <w:rPr>
          <w:rFonts w:ascii="Times New Roman" w:hAnsi="Times New Roman"/>
          <w:sz w:val="28"/>
          <w:szCs w:val="28"/>
          <w:lang w:val="kk-KZ"/>
        </w:rPr>
        <w:t>і</w:t>
      </w:r>
      <w:r w:rsidRPr="003A0696">
        <w:rPr>
          <w:rFonts w:ascii="Times New Roman" w:hAnsi="Times New Roman"/>
          <w:sz w:val="28"/>
          <w:szCs w:val="28"/>
          <w:lang w:val="kk-KZ"/>
        </w:rPr>
        <w:t xml:space="preserve"> бойынша, мотив қанағаттану нысаны ретінде әрекет етеді, оны қалыптастырудың қажеті жоқ, тек өзекті болу керек. Кезінде бұл мотив жауап беретін объективті құбылыс ретінде түсінілсе, қажеттіліктер белсенділікті ынталандырады және бағыттайды. Мотив айналадағы қажеттіліктен кейінгі және мотивацияның алдында жүреді (Леонтьев, 1971). Алайда, бұл тәсілмен мотивация, не екені түсініксіз, жағдай немесе мотив, екіншіден, қалай мотив пайда болады, егер ол мотивациядан ертерек пайда болса деген сұрақтар туындайды. Мәліметтерге сүйенсек мотив пен мотивацияның арақатынасы туралы авторлар нақтыламайды. Сонымен, Р.А.</w:t>
      </w:r>
      <w:r w:rsidR="00BF164C">
        <w:rPr>
          <w:rFonts w:ascii="Times New Roman" w:hAnsi="Times New Roman"/>
          <w:sz w:val="28"/>
          <w:szCs w:val="28"/>
          <w:lang w:val="kk-KZ"/>
        </w:rPr>
        <w:t>П</w:t>
      </w:r>
      <w:r w:rsidRPr="003A0696">
        <w:rPr>
          <w:rFonts w:ascii="Times New Roman" w:hAnsi="Times New Roman"/>
          <w:sz w:val="28"/>
          <w:szCs w:val="28"/>
          <w:lang w:val="kk-KZ"/>
        </w:rPr>
        <w:t>илоян мотивация мен мотив өзара байланысты деп жазады, өзара байланысты психикалық категориялар және іс-әрекеттің себептері, олар белгілі бір мотивация негізінде қалыптасады (яғни мотивтер екінші реттік). Сонымен қатар, белгілі бір мотивтерді дамыту арқылы біз мотивацияға тұтастай әсер ете аламыз (яғни мотивация мотивтерге байланысты, бұл бастапқы болады). Автор мотивтер</w:t>
      </w:r>
      <w:r w:rsidR="00DF046C" w:rsidRPr="003A0696">
        <w:rPr>
          <w:rFonts w:ascii="Times New Roman" w:hAnsi="Times New Roman"/>
          <w:sz w:val="28"/>
          <w:szCs w:val="28"/>
          <w:lang w:val="kk-KZ"/>
        </w:rPr>
        <w:t>ге</w:t>
      </w:r>
      <w:r w:rsidRPr="003A0696">
        <w:rPr>
          <w:rFonts w:ascii="Times New Roman" w:hAnsi="Times New Roman"/>
          <w:sz w:val="28"/>
          <w:szCs w:val="28"/>
          <w:lang w:val="kk-KZ"/>
        </w:rPr>
        <w:t xml:space="preserve"> мыналар жатады деп санайды: іс–әрекетке деген мотивация </w:t>
      </w:r>
      <w:r w:rsidR="00DF046C" w:rsidRPr="003A0696">
        <w:rPr>
          <w:rFonts w:ascii="Times New Roman" w:hAnsi="Times New Roman"/>
          <w:sz w:val="28"/>
          <w:szCs w:val="28"/>
          <w:lang w:val="kk-KZ"/>
        </w:rPr>
        <w:t>[</w:t>
      </w:r>
      <w:r w:rsidR="00412CAB">
        <w:rPr>
          <w:rFonts w:ascii="Times New Roman" w:hAnsi="Times New Roman"/>
          <w:sz w:val="28"/>
          <w:szCs w:val="28"/>
          <w:lang w:val="kk-KZ"/>
        </w:rPr>
        <w:t>54</w:t>
      </w:r>
      <w:r w:rsidR="00284E92" w:rsidRPr="003A0696">
        <w:rPr>
          <w:rFonts w:ascii="Times New Roman" w:hAnsi="Times New Roman"/>
          <w:sz w:val="28"/>
          <w:szCs w:val="28"/>
          <w:lang w:val="kk-KZ"/>
        </w:rPr>
        <w:t>-</w:t>
      </w:r>
      <w:r w:rsidR="00412CAB">
        <w:rPr>
          <w:rFonts w:ascii="Times New Roman" w:hAnsi="Times New Roman"/>
          <w:sz w:val="28"/>
          <w:szCs w:val="28"/>
          <w:lang w:val="kk-KZ"/>
        </w:rPr>
        <w:t>56</w:t>
      </w:r>
      <w:r w:rsidR="00DF046C" w:rsidRPr="003A0696">
        <w:rPr>
          <w:rFonts w:ascii="Times New Roman" w:hAnsi="Times New Roman"/>
          <w:sz w:val="28"/>
          <w:szCs w:val="28"/>
          <w:lang w:val="kk-KZ"/>
        </w:rPr>
        <w:t>].</w:t>
      </w:r>
    </w:p>
    <w:p w14:paraId="3656248D" w14:textId="5A3D9471" w:rsidR="00A823EE" w:rsidRPr="003A0696" w:rsidRDefault="00A823EE" w:rsidP="00A823EE">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И.А. Джидарьян сонымен қатар мотивацияның арақатынасын қарастырады: мотивтер, мотивациядан айырмашылығы, мотивтар мағынасы. Онда психологиялық мазмұн бекітілген, мотивация процесі өрбіген, ішкі фон жалпы мінез-құлық болып табылады. Бұл әрекеттерді жігерлендіретін және бағыттайтын мотив уақыттың әр сәтіне арналған - адам </w:t>
      </w:r>
      <w:r w:rsidR="00DF046C" w:rsidRPr="003A0696">
        <w:rPr>
          <w:rFonts w:ascii="Times New Roman" w:hAnsi="Times New Roman"/>
          <w:sz w:val="28"/>
          <w:szCs w:val="28"/>
          <w:lang w:val="kk-KZ"/>
        </w:rPr>
        <w:t>[</w:t>
      </w:r>
      <w:r w:rsidR="00412CAB">
        <w:rPr>
          <w:rFonts w:ascii="Times New Roman" w:hAnsi="Times New Roman"/>
          <w:sz w:val="28"/>
          <w:szCs w:val="28"/>
          <w:lang w:val="kk-KZ"/>
        </w:rPr>
        <w:t>57</w:t>
      </w:r>
      <w:r w:rsidR="00DF046C" w:rsidRPr="003A0696">
        <w:rPr>
          <w:rFonts w:ascii="Times New Roman" w:hAnsi="Times New Roman"/>
          <w:sz w:val="28"/>
          <w:szCs w:val="28"/>
          <w:lang w:val="kk-KZ"/>
        </w:rPr>
        <w:t>]</w:t>
      </w:r>
      <w:r w:rsidRPr="003A0696">
        <w:rPr>
          <w:rFonts w:ascii="Times New Roman" w:hAnsi="Times New Roman"/>
          <w:sz w:val="28"/>
          <w:szCs w:val="28"/>
          <w:lang w:val="kk-KZ"/>
        </w:rPr>
        <w:t>.</w:t>
      </w:r>
    </w:p>
    <w:p w14:paraId="21C50207" w14:textId="25C79950" w:rsidR="00A823EE" w:rsidRPr="003A0696" w:rsidRDefault="00A823EE" w:rsidP="00A823EE">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Осылайша, мотивацияның мәнін, оның рөлін түсінуде де емес мінез-құлықты реттеу, мотив пен мотивация арасындағы байланысты түсіну көзқарастардың бірлігі ретінде. Көптеген жұмыстарда бұл екі ұғым бір-бірінің орнына қолданылады. Осыған байланысты мотивацияны мотивтің қалыптасуының динамикалық процесі ретінде қарастырамыз</w:t>
      </w:r>
      <w:r w:rsidR="00DF046C" w:rsidRPr="003A0696">
        <w:rPr>
          <w:rFonts w:ascii="Times New Roman" w:hAnsi="Times New Roman"/>
          <w:sz w:val="28"/>
          <w:szCs w:val="28"/>
          <w:lang w:val="kk-KZ"/>
        </w:rPr>
        <w:t xml:space="preserve"> [</w:t>
      </w:r>
      <w:r w:rsidR="00412CAB">
        <w:rPr>
          <w:rFonts w:ascii="Times New Roman" w:hAnsi="Times New Roman"/>
          <w:sz w:val="28"/>
          <w:szCs w:val="28"/>
          <w:lang w:val="kk-KZ"/>
        </w:rPr>
        <w:t>57</w:t>
      </w:r>
      <w:r w:rsidR="003F0C72" w:rsidRPr="003A0696">
        <w:rPr>
          <w:rFonts w:ascii="Times New Roman" w:hAnsi="Times New Roman"/>
          <w:sz w:val="28"/>
          <w:szCs w:val="28"/>
          <w:lang w:val="kk-KZ"/>
        </w:rPr>
        <w:t>,</w:t>
      </w:r>
      <w:r w:rsidR="001C2814">
        <w:rPr>
          <w:rFonts w:ascii="Times New Roman" w:hAnsi="Times New Roman"/>
          <w:sz w:val="28"/>
          <w:szCs w:val="28"/>
          <w:lang w:val="kk-KZ"/>
        </w:rPr>
        <w:t xml:space="preserve"> </w:t>
      </w:r>
      <w:r w:rsidR="003F0C72" w:rsidRPr="003A0696">
        <w:rPr>
          <w:rFonts w:ascii="Times New Roman" w:hAnsi="Times New Roman"/>
          <w:sz w:val="28"/>
          <w:szCs w:val="28"/>
          <w:lang w:val="kk-KZ"/>
        </w:rPr>
        <w:t>с. 146</w:t>
      </w:r>
      <w:r w:rsidR="00DF046C" w:rsidRPr="003A0696">
        <w:rPr>
          <w:rFonts w:ascii="Times New Roman" w:hAnsi="Times New Roman"/>
          <w:sz w:val="28"/>
          <w:szCs w:val="28"/>
          <w:lang w:val="kk-KZ"/>
        </w:rPr>
        <w:t>]</w:t>
      </w:r>
      <w:r w:rsidRPr="003A0696">
        <w:rPr>
          <w:rFonts w:ascii="Times New Roman" w:hAnsi="Times New Roman"/>
          <w:sz w:val="28"/>
          <w:szCs w:val="28"/>
          <w:lang w:val="kk-KZ"/>
        </w:rPr>
        <w:t>.</w:t>
      </w:r>
    </w:p>
    <w:p w14:paraId="1DEB80FD" w14:textId="77777777" w:rsidR="00A823EE" w:rsidRPr="003A0696" w:rsidRDefault="00A823EE" w:rsidP="00A823EE">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Мотивациялық саланың иерархиялық құрылымы мыналарды анықтайды әр түрлі сипатқа ие адамның жеке басының бағыты мазмұны бойынша қандай  мотивтерге байланысты құрылысы басым болады (Асеев, 1976). Мотив, мотивация — белсенділік көзі ретінде түсінілетін мотивациялық сала және кез-келген әрекетті ынталандыратын жүйе ретінде.</w:t>
      </w:r>
    </w:p>
    <w:p w14:paraId="6EC03775" w14:textId="296404BC" w:rsidR="00A823EE" w:rsidRPr="003A0696" w:rsidRDefault="00A823EE" w:rsidP="00A823EE">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Мотивация әртүрлі аспектілерде зерттеледі, соның арқасында оны авторлар әр түрлі түсіндіреді. Зерттеушілер оны былай анықтайды: мотивтердің біртұтас </w:t>
      </w:r>
      <w:r w:rsidRPr="003A0696">
        <w:rPr>
          <w:rFonts w:ascii="Times New Roman" w:hAnsi="Times New Roman"/>
          <w:sz w:val="28"/>
          <w:szCs w:val="28"/>
          <w:lang w:val="kk-KZ"/>
        </w:rPr>
        <w:lastRenderedPageBreak/>
        <w:t>жүйесі, ерекше сала ретінде де, нақты мотив, қажеттіліктерді, мақсаттарды, олардың күрделілігіндегі мүдделерді қамтып өзара әрекеттеседі</w:t>
      </w:r>
      <w:r w:rsidR="00DF046C" w:rsidRPr="003A0696">
        <w:rPr>
          <w:rFonts w:ascii="Times New Roman" w:hAnsi="Times New Roman"/>
          <w:sz w:val="28"/>
          <w:szCs w:val="28"/>
          <w:lang w:val="kk-KZ"/>
        </w:rPr>
        <w:t xml:space="preserve"> [</w:t>
      </w:r>
      <w:r w:rsidR="00412CAB">
        <w:rPr>
          <w:rFonts w:ascii="Times New Roman" w:hAnsi="Times New Roman"/>
          <w:sz w:val="28"/>
          <w:szCs w:val="28"/>
          <w:lang w:val="kk-KZ"/>
        </w:rPr>
        <w:t>58</w:t>
      </w:r>
      <w:r w:rsidR="00DF046C" w:rsidRPr="003A0696">
        <w:rPr>
          <w:rFonts w:ascii="Times New Roman" w:hAnsi="Times New Roman"/>
          <w:sz w:val="28"/>
          <w:szCs w:val="28"/>
          <w:lang w:val="kk-KZ"/>
        </w:rPr>
        <w:t>]</w:t>
      </w:r>
      <w:r w:rsidRPr="003A0696">
        <w:rPr>
          <w:rFonts w:ascii="Times New Roman" w:hAnsi="Times New Roman"/>
          <w:sz w:val="28"/>
          <w:szCs w:val="28"/>
          <w:lang w:val="kk-KZ"/>
        </w:rPr>
        <w:t>.</w:t>
      </w:r>
    </w:p>
    <w:p w14:paraId="2A7DBCEE" w14:textId="75516C0C" w:rsidR="00944580" w:rsidRPr="003A0696" w:rsidRDefault="00944580" w:rsidP="00944580">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Сонымен, А.Н.</w:t>
      </w:r>
      <w:r w:rsidR="005428E1">
        <w:rPr>
          <w:rFonts w:ascii="Times New Roman" w:hAnsi="Times New Roman"/>
          <w:sz w:val="28"/>
          <w:szCs w:val="28"/>
          <w:lang w:val="kk-KZ"/>
        </w:rPr>
        <w:t xml:space="preserve"> </w:t>
      </w:r>
      <w:r w:rsidRPr="003A0696">
        <w:rPr>
          <w:rFonts w:ascii="Times New Roman" w:hAnsi="Times New Roman"/>
          <w:sz w:val="28"/>
          <w:szCs w:val="28"/>
          <w:lang w:val="kk-KZ"/>
        </w:rPr>
        <w:t>Леонтьевтің іс-әрекет</w:t>
      </w:r>
      <w:r w:rsidR="007C7337" w:rsidRPr="003A0696">
        <w:rPr>
          <w:rFonts w:ascii="Times New Roman" w:hAnsi="Times New Roman"/>
          <w:sz w:val="28"/>
          <w:szCs w:val="28"/>
          <w:lang w:val="kk-KZ"/>
        </w:rPr>
        <w:t xml:space="preserve"> </w:t>
      </w:r>
      <w:r w:rsidRPr="003A0696">
        <w:rPr>
          <w:rFonts w:ascii="Times New Roman" w:hAnsi="Times New Roman"/>
          <w:sz w:val="28"/>
          <w:szCs w:val="28"/>
          <w:lang w:val="kk-KZ"/>
        </w:rPr>
        <w:t>теориясы тұрғысынан</w:t>
      </w:r>
      <w:r w:rsidR="00F43152" w:rsidRPr="003A0696">
        <w:rPr>
          <w:rFonts w:ascii="Times New Roman" w:hAnsi="Times New Roman"/>
          <w:sz w:val="28"/>
          <w:szCs w:val="28"/>
          <w:lang w:val="kk-KZ"/>
        </w:rPr>
        <w:t xml:space="preserve"> </w:t>
      </w:r>
      <w:r w:rsidR="009B18B7" w:rsidRPr="003A0696">
        <w:rPr>
          <w:rFonts w:ascii="Times New Roman" w:hAnsi="Times New Roman"/>
          <w:sz w:val="28"/>
          <w:szCs w:val="28"/>
          <w:lang w:val="kk-KZ"/>
        </w:rPr>
        <w:t>«</w:t>
      </w:r>
      <w:r w:rsidRPr="003A0696">
        <w:rPr>
          <w:rFonts w:ascii="Times New Roman" w:hAnsi="Times New Roman"/>
          <w:sz w:val="28"/>
          <w:szCs w:val="28"/>
          <w:lang w:val="kk-KZ"/>
        </w:rPr>
        <w:t>мотив</w:t>
      </w:r>
      <w:r w:rsidR="009B18B7" w:rsidRPr="003A0696">
        <w:rPr>
          <w:rFonts w:ascii="Times New Roman" w:hAnsi="Times New Roman"/>
          <w:sz w:val="28"/>
          <w:szCs w:val="28"/>
          <w:lang w:val="kk-KZ"/>
        </w:rPr>
        <w:t>»</w:t>
      </w:r>
      <w:r w:rsidR="00F43152"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 термині ол</w:t>
      </w:r>
      <w:r w:rsidR="00F43152" w:rsidRPr="003A0696">
        <w:rPr>
          <w:rFonts w:ascii="Times New Roman" w:hAnsi="Times New Roman"/>
          <w:sz w:val="28"/>
          <w:szCs w:val="28"/>
          <w:lang w:val="kk-KZ"/>
        </w:rPr>
        <w:t xml:space="preserve">  </w:t>
      </w:r>
      <w:r w:rsidR="009B18B7" w:rsidRPr="003A0696">
        <w:rPr>
          <w:rFonts w:ascii="Times New Roman" w:hAnsi="Times New Roman"/>
          <w:sz w:val="28"/>
          <w:szCs w:val="28"/>
          <w:lang w:val="kk-KZ"/>
        </w:rPr>
        <w:t>«</w:t>
      </w:r>
      <w:r w:rsidRPr="003A0696">
        <w:rPr>
          <w:rFonts w:ascii="Times New Roman" w:hAnsi="Times New Roman"/>
          <w:sz w:val="28"/>
          <w:szCs w:val="28"/>
          <w:lang w:val="kk-KZ"/>
        </w:rPr>
        <w:t>қажеттілікті білдіру үшін емес, сол қажеттіліктің объективті екенін анықтап, іс-әрекетте ынталандырушы ретінде көрінеді</w:t>
      </w:r>
      <w:r w:rsidR="009B18B7" w:rsidRPr="003A0696">
        <w:rPr>
          <w:rFonts w:ascii="Times New Roman" w:hAnsi="Times New Roman"/>
          <w:sz w:val="28"/>
          <w:szCs w:val="28"/>
          <w:lang w:val="kk-KZ"/>
        </w:rPr>
        <w:t>»</w:t>
      </w:r>
      <w:r w:rsidR="00F43152" w:rsidRPr="003A0696">
        <w:rPr>
          <w:rFonts w:ascii="Times New Roman" w:hAnsi="Times New Roman"/>
          <w:sz w:val="28"/>
          <w:szCs w:val="28"/>
          <w:lang w:val="kk-KZ"/>
        </w:rPr>
        <w:t xml:space="preserve"> </w:t>
      </w:r>
      <w:r w:rsidR="009B18B7" w:rsidRPr="003A0696">
        <w:rPr>
          <w:rFonts w:ascii="Times New Roman" w:hAnsi="Times New Roman"/>
          <w:sz w:val="28"/>
          <w:szCs w:val="28"/>
          <w:lang w:val="kk-KZ"/>
        </w:rPr>
        <w:t>[</w:t>
      </w:r>
      <w:r w:rsidR="00412CAB">
        <w:rPr>
          <w:rFonts w:ascii="Times New Roman" w:hAnsi="Times New Roman"/>
          <w:sz w:val="28"/>
          <w:szCs w:val="28"/>
          <w:lang w:val="kk-KZ"/>
        </w:rPr>
        <w:t>59</w:t>
      </w:r>
      <w:r w:rsidR="009B18B7" w:rsidRPr="003A0696">
        <w:rPr>
          <w:rFonts w:ascii="Times New Roman" w:hAnsi="Times New Roman"/>
          <w:sz w:val="28"/>
          <w:szCs w:val="28"/>
          <w:lang w:val="kk-KZ"/>
        </w:rPr>
        <w:t>]</w:t>
      </w:r>
      <w:r w:rsidRPr="003A0696">
        <w:rPr>
          <w:rFonts w:ascii="Times New Roman" w:hAnsi="Times New Roman"/>
          <w:sz w:val="28"/>
          <w:szCs w:val="28"/>
          <w:lang w:val="kk-KZ"/>
        </w:rPr>
        <w:t>.</w:t>
      </w:r>
    </w:p>
    <w:p w14:paraId="09D83743" w14:textId="39FE4F29" w:rsidR="00944580" w:rsidRPr="003A0696" w:rsidRDefault="00944580" w:rsidP="00944580">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Мотивті</w:t>
      </w:r>
      <w:r w:rsidR="00F43152" w:rsidRPr="003A0696">
        <w:rPr>
          <w:rFonts w:ascii="Times New Roman" w:hAnsi="Times New Roman"/>
          <w:sz w:val="28"/>
          <w:szCs w:val="28"/>
          <w:lang w:val="kk-KZ"/>
        </w:rPr>
        <w:t xml:space="preserve"> </w:t>
      </w:r>
      <w:r w:rsidR="009B18B7" w:rsidRPr="003A0696">
        <w:rPr>
          <w:rFonts w:ascii="Times New Roman" w:hAnsi="Times New Roman"/>
          <w:sz w:val="28"/>
          <w:szCs w:val="28"/>
          <w:lang w:val="kk-KZ"/>
        </w:rPr>
        <w:t>«</w:t>
      </w:r>
      <w:r w:rsidRPr="003A0696">
        <w:rPr>
          <w:rFonts w:ascii="Times New Roman" w:hAnsi="Times New Roman"/>
          <w:sz w:val="28"/>
          <w:szCs w:val="28"/>
          <w:lang w:val="kk-KZ"/>
        </w:rPr>
        <w:t>белгілі бір қажеттілік</w:t>
      </w:r>
      <w:r w:rsidR="009B18B7" w:rsidRPr="003A0696">
        <w:rPr>
          <w:rFonts w:ascii="Times New Roman" w:hAnsi="Times New Roman"/>
          <w:sz w:val="28"/>
          <w:szCs w:val="28"/>
          <w:lang w:val="kk-KZ"/>
        </w:rPr>
        <w:t>»</w:t>
      </w:r>
      <w:r w:rsidR="00F43152" w:rsidRPr="003A0696">
        <w:rPr>
          <w:rFonts w:ascii="Times New Roman" w:hAnsi="Times New Roman"/>
          <w:sz w:val="28"/>
          <w:szCs w:val="28"/>
          <w:lang w:val="kk-KZ"/>
        </w:rPr>
        <w:t xml:space="preserve">  </w:t>
      </w:r>
      <w:r w:rsidRPr="003A0696">
        <w:rPr>
          <w:rFonts w:ascii="Times New Roman" w:hAnsi="Times New Roman"/>
          <w:sz w:val="28"/>
          <w:szCs w:val="28"/>
          <w:lang w:val="kk-KZ"/>
        </w:rPr>
        <w:t>ретінде түсіну А.Н.</w:t>
      </w:r>
      <w:r w:rsidR="005428E1">
        <w:rPr>
          <w:rFonts w:ascii="Times New Roman" w:hAnsi="Times New Roman"/>
          <w:sz w:val="28"/>
          <w:szCs w:val="28"/>
          <w:lang w:val="kk-KZ"/>
        </w:rPr>
        <w:t xml:space="preserve"> </w:t>
      </w:r>
      <w:r w:rsidRPr="003A0696">
        <w:rPr>
          <w:rFonts w:ascii="Times New Roman" w:hAnsi="Times New Roman"/>
          <w:sz w:val="28"/>
          <w:szCs w:val="28"/>
          <w:lang w:val="kk-KZ"/>
        </w:rPr>
        <w:t xml:space="preserve">Леонтьев бойынша, оны ішкі мотив ретінде </w:t>
      </w:r>
      <w:r w:rsidR="00441ADC" w:rsidRPr="003A0696">
        <w:rPr>
          <w:rFonts w:ascii="Times New Roman" w:hAnsi="Times New Roman"/>
          <w:sz w:val="28"/>
          <w:szCs w:val="28"/>
          <w:lang w:val="kk-KZ"/>
        </w:rPr>
        <w:t>іс-әрекеттің құрылымы</w:t>
      </w:r>
      <w:r w:rsidR="00483075">
        <w:rPr>
          <w:rFonts w:ascii="Times New Roman" w:hAnsi="Times New Roman"/>
          <w:sz w:val="28"/>
          <w:szCs w:val="28"/>
          <w:lang w:val="kk-KZ"/>
        </w:rPr>
        <w:t>н</w:t>
      </w:r>
      <w:r w:rsidR="00441ADC" w:rsidRPr="003A0696">
        <w:rPr>
          <w:rFonts w:ascii="Times New Roman" w:hAnsi="Times New Roman"/>
          <w:sz w:val="28"/>
          <w:szCs w:val="28"/>
          <w:lang w:val="kk-KZ"/>
        </w:rPr>
        <w:t xml:space="preserve"> </w:t>
      </w:r>
      <w:r w:rsidRPr="003A0696">
        <w:rPr>
          <w:rFonts w:ascii="Times New Roman" w:hAnsi="Times New Roman"/>
          <w:sz w:val="28"/>
          <w:szCs w:val="28"/>
          <w:lang w:val="kk-KZ"/>
        </w:rPr>
        <w:t>анықтауға мүмкіндік береді. Ең толық анықтама</w:t>
      </w:r>
      <w:r w:rsidR="00441ADC" w:rsidRPr="003A0696">
        <w:rPr>
          <w:rFonts w:ascii="Times New Roman" w:hAnsi="Times New Roman"/>
          <w:sz w:val="28"/>
          <w:szCs w:val="28"/>
          <w:lang w:val="kk-KZ"/>
        </w:rPr>
        <w:t xml:space="preserve"> берген,</w:t>
      </w:r>
      <w:r w:rsidRPr="003A0696">
        <w:rPr>
          <w:rFonts w:ascii="Times New Roman" w:hAnsi="Times New Roman"/>
          <w:sz w:val="28"/>
          <w:szCs w:val="28"/>
          <w:lang w:val="kk-KZ"/>
        </w:rPr>
        <w:t xml:space="preserve"> осы мәселенің жетекші зерттеушілерінің бірі ұсынған</w:t>
      </w:r>
      <w:r w:rsidR="00441ADC" w:rsidRPr="003A0696">
        <w:rPr>
          <w:rFonts w:ascii="Times New Roman" w:hAnsi="Times New Roman"/>
          <w:sz w:val="28"/>
          <w:szCs w:val="28"/>
          <w:lang w:val="kk-KZ"/>
        </w:rPr>
        <w:t xml:space="preserve"> Л.И. Божович бойынша - </w:t>
      </w:r>
      <w:r w:rsidRPr="003A0696">
        <w:rPr>
          <w:rFonts w:ascii="Times New Roman" w:hAnsi="Times New Roman"/>
          <w:sz w:val="28"/>
          <w:szCs w:val="28"/>
          <w:lang w:val="kk-KZ"/>
        </w:rPr>
        <w:t xml:space="preserve"> мотив </w:t>
      </w:r>
      <w:r w:rsidR="00441ADC" w:rsidRPr="003A0696">
        <w:rPr>
          <w:rFonts w:ascii="Times New Roman" w:hAnsi="Times New Roman"/>
          <w:sz w:val="28"/>
          <w:szCs w:val="28"/>
          <w:lang w:val="kk-KZ"/>
        </w:rPr>
        <w:t>болып табылады.</w:t>
      </w:r>
      <w:r w:rsidRPr="003A0696">
        <w:rPr>
          <w:rFonts w:ascii="Times New Roman" w:hAnsi="Times New Roman"/>
          <w:sz w:val="28"/>
          <w:szCs w:val="28"/>
          <w:lang w:val="kk-KZ"/>
        </w:rPr>
        <w:t xml:space="preserve"> Л.</w:t>
      </w:r>
      <w:r w:rsidR="00441ADC" w:rsidRPr="003A0696">
        <w:rPr>
          <w:rFonts w:ascii="Times New Roman" w:hAnsi="Times New Roman"/>
          <w:sz w:val="28"/>
          <w:szCs w:val="28"/>
          <w:lang w:val="kk-KZ"/>
        </w:rPr>
        <w:t>И</w:t>
      </w:r>
      <w:r w:rsidRPr="003A0696">
        <w:rPr>
          <w:rFonts w:ascii="Times New Roman" w:hAnsi="Times New Roman"/>
          <w:sz w:val="28"/>
          <w:szCs w:val="28"/>
          <w:lang w:val="kk-KZ"/>
        </w:rPr>
        <w:t>.</w:t>
      </w:r>
      <w:r w:rsidR="005428E1">
        <w:rPr>
          <w:rFonts w:ascii="Times New Roman" w:hAnsi="Times New Roman"/>
          <w:sz w:val="28"/>
          <w:szCs w:val="28"/>
          <w:lang w:val="kk-KZ"/>
        </w:rPr>
        <w:t xml:space="preserve"> </w:t>
      </w:r>
      <w:r w:rsidRPr="003A0696">
        <w:rPr>
          <w:rFonts w:ascii="Times New Roman" w:hAnsi="Times New Roman"/>
          <w:sz w:val="28"/>
          <w:szCs w:val="28"/>
          <w:lang w:val="kk-KZ"/>
        </w:rPr>
        <w:t xml:space="preserve">Божовичтің пікірінше, </w:t>
      </w:r>
      <w:r w:rsidR="009B18B7" w:rsidRPr="003A0696">
        <w:rPr>
          <w:rFonts w:ascii="Times New Roman" w:hAnsi="Times New Roman"/>
          <w:sz w:val="28"/>
          <w:szCs w:val="28"/>
          <w:lang w:val="kk-KZ"/>
        </w:rPr>
        <w:t>«</w:t>
      </w:r>
      <w:r w:rsidRPr="003A0696">
        <w:rPr>
          <w:rFonts w:ascii="Times New Roman" w:hAnsi="Times New Roman"/>
          <w:sz w:val="28"/>
          <w:szCs w:val="28"/>
          <w:lang w:val="kk-KZ"/>
        </w:rPr>
        <w:t>мотив — бұл не үшін қызмет жүзеге асырылады</w:t>
      </w:r>
      <w:r w:rsidR="009B18B7" w:rsidRPr="003A0696">
        <w:rPr>
          <w:rFonts w:ascii="Times New Roman" w:hAnsi="Times New Roman"/>
          <w:sz w:val="28"/>
          <w:szCs w:val="28"/>
          <w:lang w:val="kk-KZ"/>
        </w:rPr>
        <w:t>»,</w:t>
      </w:r>
      <w:r w:rsidR="00F43152"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 заттар мотив ретінде әрекет ете алады сыртқы әлем, идеялар, сезімдер мен тәжірибелер</w:t>
      </w:r>
      <w:r w:rsidR="009B18B7" w:rsidRPr="003A0696">
        <w:rPr>
          <w:rFonts w:ascii="Times New Roman" w:hAnsi="Times New Roman"/>
          <w:sz w:val="28"/>
          <w:szCs w:val="28"/>
          <w:lang w:val="kk-KZ"/>
        </w:rPr>
        <w:t xml:space="preserve"> көмегімен,</w:t>
      </w:r>
      <w:r w:rsidRPr="003A0696">
        <w:rPr>
          <w:rFonts w:ascii="Times New Roman" w:hAnsi="Times New Roman"/>
          <w:sz w:val="28"/>
          <w:szCs w:val="28"/>
          <w:lang w:val="kk-KZ"/>
        </w:rPr>
        <w:t xml:space="preserve"> </w:t>
      </w:r>
      <w:r w:rsidR="009B18B7" w:rsidRPr="003A0696">
        <w:rPr>
          <w:rFonts w:ascii="Times New Roman" w:hAnsi="Times New Roman"/>
          <w:sz w:val="28"/>
          <w:szCs w:val="28"/>
          <w:lang w:val="kk-KZ"/>
        </w:rPr>
        <w:t>б</w:t>
      </w:r>
      <w:r w:rsidRPr="003A0696">
        <w:rPr>
          <w:rFonts w:ascii="Times New Roman" w:hAnsi="Times New Roman"/>
          <w:sz w:val="28"/>
          <w:szCs w:val="28"/>
          <w:lang w:val="kk-KZ"/>
        </w:rPr>
        <w:t xml:space="preserve">ір сөзбен айтқанда, қажеттілік неден </w:t>
      </w:r>
      <w:r w:rsidR="00441ADC" w:rsidRPr="003A0696">
        <w:rPr>
          <w:rFonts w:ascii="Times New Roman" w:hAnsi="Times New Roman"/>
          <w:sz w:val="28"/>
          <w:szCs w:val="28"/>
          <w:lang w:val="kk-KZ"/>
        </w:rPr>
        <w:t>баста</w:t>
      </w:r>
      <w:r w:rsidR="009B18B7" w:rsidRPr="003A0696">
        <w:rPr>
          <w:rFonts w:ascii="Times New Roman" w:hAnsi="Times New Roman"/>
          <w:sz w:val="28"/>
          <w:szCs w:val="28"/>
          <w:lang w:val="kk-KZ"/>
        </w:rPr>
        <w:t>у алатындығында</w:t>
      </w:r>
      <w:r w:rsidRPr="003A0696">
        <w:rPr>
          <w:rFonts w:ascii="Times New Roman" w:hAnsi="Times New Roman"/>
          <w:sz w:val="28"/>
          <w:szCs w:val="28"/>
          <w:lang w:val="kk-KZ"/>
        </w:rPr>
        <w:t>. Мұндай мотивтің анықтамасы оны түсіндірудегі көптеген қайшылықтарды жояды, мұнда энергетикалық, динамикалық және мазмұнды жақтар біріктіріледі. Кезінде бұл</w:t>
      </w:r>
      <w:r w:rsidR="00F43152" w:rsidRPr="003A0696">
        <w:rPr>
          <w:rFonts w:ascii="Times New Roman" w:hAnsi="Times New Roman"/>
          <w:sz w:val="28"/>
          <w:szCs w:val="28"/>
          <w:lang w:val="kk-KZ"/>
        </w:rPr>
        <w:t xml:space="preserve">  </w:t>
      </w:r>
      <w:r w:rsidR="009B18B7" w:rsidRPr="003A0696">
        <w:rPr>
          <w:rFonts w:ascii="Times New Roman" w:hAnsi="Times New Roman"/>
          <w:sz w:val="28"/>
          <w:szCs w:val="28"/>
          <w:lang w:val="kk-KZ"/>
        </w:rPr>
        <w:t>«</w:t>
      </w:r>
      <w:r w:rsidRPr="003A0696">
        <w:rPr>
          <w:rFonts w:ascii="Times New Roman" w:hAnsi="Times New Roman"/>
          <w:sz w:val="28"/>
          <w:szCs w:val="28"/>
          <w:lang w:val="kk-KZ"/>
        </w:rPr>
        <w:t>мотив</w:t>
      </w:r>
      <w:r w:rsidR="009B18B7" w:rsidRPr="003A0696">
        <w:rPr>
          <w:rFonts w:ascii="Times New Roman" w:hAnsi="Times New Roman"/>
          <w:sz w:val="28"/>
          <w:szCs w:val="28"/>
          <w:lang w:val="kk-KZ"/>
        </w:rPr>
        <w:t>»</w:t>
      </w:r>
      <w:r w:rsidR="00F43152"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 ұғымы қазірдің өзінде</w:t>
      </w:r>
      <w:r w:rsidR="009B18B7" w:rsidRPr="003A0696">
        <w:rPr>
          <w:rFonts w:ascii="Times New Roman" w:hAnsi="Times New Roman"/>
          <w:sz w:val="28"/>
          <w:szCs w:val="28"/>
          <w:lang w:val="kk-KZ"/>
        </w:rPr>
        <w:t xml:space="preserve"> «</w:t>
      </w:r>
      <w:r w:rsidRPr="003A0696">
        <w:rPr>
          <w:rFonts w:ascii="Times New Roman" w:hAnsi="Times New Roman"/>
          <w:sz w:val="28"/>
          <w:szCs w:val="28"/>
          <w:lang w:val="kk-KZ"/>
        </w:rPr>
        <w:t>мотивация</w:t>
      </w:r>
      <w:r w:rsidR="009B18B7" w:rsidRPr="003A0696">
        <w:rPr>
          <w:rFonts w:ascii="Times New Roman" w:hAnsi="Times New Roman"/>
          <w:sz w:val="28"/>
          <w:szCs w:val="28"/>
          <w:lang w:val="kk-KZ"/>
        </w:rPr>
        <w:t>»</w:t>
      </w:r>
      <w:r w:rsidR="00F43152"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 ұғымы екенін атап өтеміз</w:t>
      </w:r>
      <w:r w:rsidR="00F43152" w:rsidRPr="003A0696">
        <w:rPr>
          <w:rFonts w:ascii="Times New Roman" w:hAnsi="Times New Roman"/>
          <w:sz w:val="28"/>
          <w:szCs w:val="28"/>
          <w:lang w:val="kk-KZ"/>
        </w:rPr>
        <w:t xml:space="preserve">  </w:t>
      </w:r>
      <w:r w:rsidRPr="003A0696">
        <w:rPr>
          <w:rFonts w:ascii="Times New Roman" w:hAnsi="Times New Roman"/>
          <w:sz w:val="28"/>
          <w:szCs w:val="28"/>
          <w:lang w:val="kk-KZ"/>
        </w:rPr>
        <w:t>сыртқы тұлғалардың арасындағы қарым-қатынастың күрделі механизмі ретінде әрекет етеді</w:t>
      </w:r>
      <w:r w:rsidR="00441ADC" w:rsidRPr="003A0696">
        <w:rPr>
          <w:rFonts w:ascii="Times New Roman" w:hAnsi="Times New Roman"/>
          <w:sz w:val="28"/>
          <w:szCs w:val="28"/>
          <w:lang w:val="kk-KZ"/>
        </w:rPr>
        <w:t>,</w:t>
      </w:r>
      <w:r w:rsidRPr="003A0696">
        <w:rPr>
          <w:rFonts w:ascii="Times New Roman" w:hAnsi="Times New Roman"/>
          <w:sz w:val="28"/>
          <w:szCs w:val="28"/>
          <w:lang w:val="kk-KZ"/>
        </w:rPr>
        <w:t xml:space="preserve"> мінез</w:t>
      </w:r>
      <w:r w:rsidR="002C5A96">
        <w:rPr>
          <w:rFonts w:ascii="Times New Roman" w:hAnsi="Times New Roman"/>
          <w:sz w:val="28"/>
          <w:szCs w:val="28"/>
          <w:lang w:val="kk-KZ"/>
        </w:rPr>
        <w:t>-</w:t>
      </w:r>
      <w:r w:rsidRPr="003A0696">
        <w:rPr>
          <w:rFonts w:ascii="Times New Roman" w:hAnsi="Times New Roman"/>
          <w:sz w:val="28"/>
          <w:szCs w:val="28"/>
          <w:lang w:val="kk-KZ"/>
        </w:rPr>
        <w:t>құлықтың ішкі факторлары және оның пайда болуын, бағыты</w:t>
      </w:r>
      <w:r w:rsidR="00441ADC" w:rsidRPr="003A0696">
        <w:rPr>
          <w:rFonts w:ascii="Times New Roman" w:hAnsi="Times New Roman"/>
          <w:sz w:val="28"/>
          <w:szCs w:val="28"/>
          <w:lang w:val="kk-KZ"/>
        </w:rPr>
        <w:t>н</w:t>
      </w:r>
      <w:r w:rsidRPr="003A0696">
        <w:rPr>
          <w:rFonts w:ascii="Times New Roman" w:hAnsi="Times New Roman"/>
          <w:sz w:val="28"/>
          <w:szCs w:val="28"/>
          <w:lang w:val="kk-KZ"/>
        </w:rPr>
        <w:t>, сондай-ақ нақты нысандарды жүзеге асыру тәсілдері</w:t>
      </w:r>
      <w:r w:rsidR="00441ADC" w:rsidRPr="003A0696">
        <w:rPr>
          <w:rFonts w:ascii="Times New Roman" w:hAnsi="Times New Roman"/>
          <w:sz w:val="28"/>
          <w:szCs w:val="28"/>
          <w:lang w:val="kk-KZ"/>
        </w:rPr>
        <w:t>н анықтайды</w:t>
      </w:r>
      <w:r w:rsidR="009B18B7" w:rsidRPr="003A0696">
        <w:rPr>
          <w:rFonts w:ascii="Times New Roman" w:hAnsi="Times New Roman"/>
          <w:sz w:val="28"/>
          <w:szCs w:val="28"/>
          <w:lang w:val="kk-KZ"/>
        </w:rPr>
        <w:t xml:space="preserve"> [</w:t>
      </w:r>
      <w:r w:rsidR="00412CAB">
        <w:rPr>
          <w:rFonts w:ascii="Times New Roman" w:hAnsi="Times New Roman"/>
          <w:sz w:val="28"/>
          <w:szCs w:val="28"/>
          <w:lang w:val="kk-KZ"/>
        </w:rPr>
        <w:t>5</w:t>
      </w:r>
      <w:r w:rsidR="009B18B7" w:rsidRPr="003A0696">
        <w:rPr>
          <w:rFonts w:ascii="Times New Roman" w:hAnsi="Times New Roman"/>
          <w:sz w:val="28"/>
          <w:szCs w:val="28"/>
          <w:lang w:val="kk-KZ"/>
        </w:rPr>
        <w:t>9</w:t>
      </w:r>
      <w:r w:rsidR="00412CAB">
        <w:rPr>
          <w:rFonts w:ascii="Times New Roman" w:hAnsi="Times New Roman"/>
          <w:sz w:val="28"/>
          <w:szCs w:val="28"/>
          <w:lang w:val="kk-KZ"/>
        </w:rPr>
        <w:t>-60</w:t>
      </w:r>
      <w:r w:rsidR="009B18B7" w:rsidRPr="003A0696">
        <w:rPr>
          <w:rFonts w:ascii="Times New Roman" w:hAnsi="Times New Roman"/>
          <w:sz w:val="28"/>
          <w:szCs w:val="28"/>
          <w:lang w:val="kk-KZ"/>
        </w:rPr>
        <w:t>]</w:t>
      </w:r>
      <w:r w:rsidRPr="003A0696">
        <w:rPr>
          <w:rFonts w:ascii="Times New Roman" w:hAnsi="Times New Roman"/>
          <w:sz w:val="28"/>
          <w:szCs w:val="28"/>
          <w:lang w:val="kk-KZ"/>
        </w:rPr>
        <w:t>.</w:t>
      </w:r>
    </w:p>
    <w:p w14:paraId="0B9F0893" w14:textId="4E655338" w:rsidR="00DB3591" w:rsidRPr="003A0696" w:rsidRDefault="00D8744C" w:rsidP="00944580">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Оқытудың ішкі мотиві деп оқу әрекетімен байланысты факторлардың әсерінен қалыптасқан мотивті айтамыз. Оқытудың сыртқы мотиві оқу әрекетіне тікелей қатысы жоқ стимулдардың әсерінен қалыптасатын мотив. Мотивтердің үш тобын анықтау</w:t>
      </w:r>
      <w:r w:rsidR="009A1810">
        <w:rPr>
          <w:rFonts w:ascii="Times New Roman" w:hAnsi="Times New Roman"/>
          <w:sz w:val="28"/>
          <w:szCs w:val="28"/>
          <w:lang w:val="kk-KZ"/>
        </w:rPr>
        <w:t>,</w:t>
      </w:r>
      <w:r w:rsidRPr="003A0696">
        <w:rPr>
          <w:rFonts w:ascii="Times New Roman" w:hAnsi="Times New Roman"/>
          <w:sz w:val="28"/>
          <w:szCs w:val="28"/>
          <w:lang w:val="kk-KZ"/>
        </w:rPr>
        <w:t xml:space="preserve"> кеңе</w:t>
      </w:r>
      <w:r w:rsidR="009A1810">
        <w:rPr>
          <w:rFonts w:ascii="Times New Roman" w:hAnsi="Times New Roman"/>
          <w:sz w:val="28"/>
          <w:szCs w:val="28"/>
          <w:lang w:val="kk-KZ"/>
        </w:rPr>
        <w:t>стік</w:t>
      </w:r>
      <w:r w:rsidRPr="003A0696">
        <w:rPr>
          <w:rFonts w:ascii="Times New Roman" w:hAnsi="Times New Roman"/>
          <w:sz w:val="28"/>
          <w:szCs w:val="28"/>
          <w:lang w:val="kk-KZ"/>
        </w:rPr>
        <w:t xml:space="preserve"> психологияда мотивтердің жіктелуіне байланысты. Сонымен, оқу мотивациясы және оның болжаушылары Т.О. Гордеева және С.А.Шапкин және потенциал мотивтер классификациясын</w:t>
      </w:r>
      <w:r w:rsidR="009A1810">
        <w:rPr>
          <w:rFonts w:ascii="Times New Roman" w:hAnsi="Times New Roman"/>
          <w:sz w:val="28"/>
          <w:szCs w:val="28"/>
          <w:lang w:val="kk-KZ"/>
        </w:rPr>
        <w:t xml:space="preserve"> жан-жақты зерттеп</w:t>
      </w:r>
      <w:r w:rsidRPr="003A0696">
        <w:rPr>
          <w:rFonts w:ascii="Times New Roman" w:hAnsi="Times New Roman"/>
          <w:sz w:val="28"/>
          <w:szCs w:val="28"/>
          <w:lang w:val="kk-KZ"/>
        </w:rPr>
        <w:t xml:space="preserve"> В.Г.</w:t>
      </w:r>
      <w:r w:rsidR="005428E1">
        <w:rPr>
          <w:rFonts w:ascii="Times New Roman" w:hAnsi="Times New Roman"/>
          <w:sz w:val="28"/>
          <w:szCs w:val="28"/>
          <w:lang w:val="kk-KZ"/>
        </w:rPr>
        <w:t xml:space="preserve"> </w:t>
      </w:r>
      <w:r w:rsidRPr="003A0696">
        <w:rPr>
          <w:rFonts w:ascii="Times New Roman" w:hAnsi="Times New Roman"/>
          <w:sz w:val="28"/>
          <w:szCs w:val="28"/>
          <w:lang w:val="kk-KZ"/>
        </w:rPr>
        <w:t>Асеев, В.И</w:t>
      </w:r>
      <w:r w:rsidR="009B18B7" w:rsidRPr="003A0696">
        <w:rPr>
          <w:rFonts w:ascii="Times New Roman" w:hAnsi="Times New Roman"/>
          <w:sz w:val="28"/>
          <w:szCs w:val="28"/>
          <w:lang w:val="kk-KZ"/>
        </w:rPr>
        <w:t>.</w:t>
      </w:r>
      <w:r w:rsidR="005428E1">
        <w:rPr>
          <w:rFonts w:ascii="Times New Roman" w:hAnsi="Times New Roman"/>
          <w:sz w:val="28"/>
          <w:szCs w:val="28"/>
          <w:lang w:val="kk-KZ"/>
        </w:rPr>
        <w:t xml:space="preserve"> </w:t>
      </w:r>
      <w:r w:rsidRPr="003A0696">
        <w:rPr>
          <w:rFonts w:ascii="Times New Roman" w:hAnsi="Times New Roman"/>
          <w:sz w:val="28"/>
          <w:szCs w:val="28"/>
          <w:lang w:val="kk-KZ"/>
        </w:rPr>
        <w:t>Ковалев және т.б.</w:t>
      </w:r>
      <w:r w:rsidR="009A1810">
        <w:rPr>
          <w:rFonts w:ascii="Times New Roman" w:hAnsi="Times New Roman"/>
          <w:sz w:val="28"/>
          <w:szCs w:val="28"/>
          <w:lang w:val="kk-KZ"/>
        </w:rPr>
        <w:t xml:space="preserve"> ғалымдардың</w:t>
      </w:r>
      <w:r w:rsidR="00DB3591" w:rsidRPr="003A0696">
        <w:rPr>
          <w:rFonts w:ascii="Times New Roman" w:hAnsi="Times New Roman"/>
          <w:sz w:val="28"/>
          <w:szCs w:val="28"/>
          <w:lang w:val="kk-KZ"/>
        </w:rPr>
        <w:t xml:space="preserve"> еңбектерінде көрсетілген.</w:t>
      </w:r>
      <w:r w:rsidRPr="003A0696">
        <w:rPr>
          <w:rFonts w:ascii="Times New Roman" w:hAnsi="Times New Roman"/>
          <w:sz w:val="28"/>
          <w:szCs w:val="28"/>
          <w:lang w:val="kk-KZ"/>
        </w:rPr>
        <w:t xml:space="preserve"> Мотивтердің классификациясында оқу іс-әрекетінің мотивтері (нақты, өзекті) Т.Д.</w:t>
      </w:r>
      <w:r w:rsidR="009A1810">
        <w:rPr>
          <w:rFonts w:ascii="Times New Roman" w:hAnsi="Times New Roman"/>
          <w:sz w:val="28"/>
          <w:szCs w:val="28"/>
          <w:lang w:val="kk-KZ"/>
        </w:rPr>
        <w:t xml:space="preserve"> </w:t>
      </w:r>
      <w:r w:rsidRPr="003A0696">
        <w:rPr>
          <w:rFonts w:ascii="Times New Roman" w:hAnsi="Times New Roman"/>
          <w:sz w:val="28"/>
          <w:szCs w:val="28"/>
          <w:lang w:val="kk-KZ"/>
        </w:rPr>
        <w:t>Дубовицкая, А.Н.</w:t>
      </w:r>
      <w:r w:rsidR="005428E1">
        <w:rPr>
          <w:rFonts w:ascii="Times New Roman" w:hAnsi="Times New Roman"/>
          <w:sz w:val="28"/>
          <w:szCs w:val="28"/>
          <w:lang w:val="kk-KZ"/>
        </w:rPr>
        <w:t xml:space="preserve"> </w:t>
      </w:r>
      <w:r w:rsidRPr="003A0696">
        <w:rPr>
          <w:rFonts w:ascii="Times New Roman" w:hAnsi="Times New Roman"/>
          <w:sz w:val="28"/>
          <w:szCs w:val="28"/>
          <w:lang w:val="kk-KZ"/>
        </w:rPr>
        <w:t>Леонтьев, В.И.</w:t>
      </w:r>
      <w:r w:rsidR="005428E1">
        <w:rPr>
          <w:rFonts w:ascii="Times New Roman" w:hAnsi="Times New Roman"/>
          <w:sz w:val="28"/>
          <w:szCs w:val="28"/>
          <w:lang w:val="kk-KZ"/>
        </w:rPr>
        <w:t xml:space="preserve"> </w:t>
      </w:r>
      <w:r w:rsidRPr="003A0696">
        <w:rPr>
          <w:rFonts w:ascii="Times New Roman" w:hAnsi="Times New Roman"/>
          <w:sz w:val="28"/>
          <w:szCs w:val="28"/>
          <w:lang w:val="kk-KZ"/>
        </w:rPr>
        <w:t>Ковалева, А.М.</w:t>
      </w:r>
      <w:r w:rsidR="005428E1">
        <w:rPr>
          <w:rFonts w:ascii="Times New Roman" w:hAnsi="Times New Roman"/>
          <w:sz w:val="28"/>
          <w:szCs w:val="28"/>
          <w:lang w:val="kk-KZ"/>
        </w:rPr>
        <w:t xml:space="preserve"> </w:t>
      </w:r>
      <w:r w:rsidRPr="003A0696">
        <w:rPr>
          <w:rFonts w:ascii="Times New Roman" w:hAnsi="Times New Roman"/>
          <w:sz w:val="28"/>
          <w:szCs w:val="28"/>
          <w:lang w:val="kk-KZ"/>
        </w:rPr>
        <w:t>Митина және т.б.</w:t>
      </w:r>
      <w:r w:rsidR="007360A9" w:rsidRPr="003A0696">
        <w:rPr>
          <w:rFonts w:ascii="Times New Roman" w:hAnsi="Times New Roman"/>
          <w:sz w:val="28"/>
          <w:szCs w:val="28"/>
          <w:lang w:val="kk-KZ"/>
        </w:rPr>
        <w:t xml:space="preserve"> ғалымдардың еңбектерінде </w:t>
      </w:r>
      <w:r w:rsidR="00DB3591" w:rsidRPr="003A0696">
        <w:rPr>
          <w:rFonts w:ascii="Times New Roman" w:hAnsi="Times New Roman"/>
          <w:sz w:val="28"/>
          <w:szCs w:val="28"/>
          <w:lang w:val="kk-KZ"/>
        </w:rPr>
        <w:t xml:space="preserve">баяндалған. </w:t>
      </w:r>
      <w:r w:rsidRPr="003A0696">
        <w:rPr>
          <w:rFonts w:ascii="Times New Roman" w:hAnsi="Times New Roman"/>
          <w:sz w:val="28"/>
          <w:szCs w:val="28"/>
          <w:lang w:val="kk-KZ"/>
        </w:rPr>
        <w:t>Осылайша, ересектердің күшті мотивациясы, Митинаның пікірінше, ең алдымен оқу процесінің «ішінде» болатын тікелей мақсаттармен байланысты». Болашақ мотивтер – кәсіби мотивтер О.</w:t>
      </w:r>
      <w:r w:rsidR="00483075">
        <w:rPr>
          <w:rFonts w:ascii="Times New Roman" w:hAnsi="Times New Roman"/>
          <w:sz w:val="28"/>
          <w:szCs w:val="28"/>
          <w:lang w:val="kk-KZ"/>
        </w:rPr>
        <w:t xml:space="preserve"> </w:t>
      </w:r>
      <w:r w:rsidRPr="003A0696">
        <w:rPr>
          <w:rFonts w:ascii="Times New Roman" w:hAnsi="Times New Roman"/>
          <w:sz w:val="28"/>
          <w:szCs w:val="28"/>
          <w:lang w:val="kk-KZ"/>
        </w:rPr>
        <w:t xml:space="preserve">Богословская, Г.Е. Журавлев, </w:t>
      </w:r>
      <w:r w:rsidR="00E538CE">
        <w:rPr>
          <w:rFonts w:ascii="Times New Roman" w:hAnsi="Times New Roman"/>
          <w:sz w:val="28"/>
          <w:szCs w:val="28"/>
          <w:lang w:val="kk-KZ"/>
        </w:rPr>
        <w:t>Е.П.</w:t>
      </w:r>
      <w:r w:rsidRPr="003A0696">
        <w:rPr>
          <w:rFonts w:ascii="Times New Roman" w:hAnsi="Times New Roman"/>
          <w:sz w:val="28"/>
          <w:szCs w:val="28"/>
          <w:lang w:val="kk-KZ"/>
        </w:rPr>
        <w:t xml:space="preserve"> Ильин және т.б.</w:t>
      </w:r>
      <w:r w:rsidR="00DB3591" w:rsidRPr="003A0696">
        <w:rPr>
          <w:rFonts w:ascii="Times New Roman" w:hAnsi="Times New Roman"/>
          <w:sz w:val="28"/>
          <w:szCs w:val="28"/>
          <w:lang w:val="kk-KZ"/>
        </w:rPr>
        <w:t xml:space="preserve"> </w:t>
      </w:r>
      <w:r w:rsidR="007658AB">
        <w:rPr>
          <w:rFonts w:ascii="Times New Roman" w:hAnsi="Times New Roman"/>
          <w:sz w:val="28"/>
          <w:szCs w:val="28"/>
          <w:lang w:val="kk-KZ"/>
        </w:rPr>
        <w:t xml:space="preserve">ғалымдардың </w:t>
      </w:r>
      <w:r w:rsidR="00DB3591" w:rsidRPr="003A0696">
        <w:rPr>
          <w:rFonts w:ascii="Times New Roman" w:hAnsi="Times New Roman"/>
          <w:sz w:val="28"/>
          <w:szCs w:val="28"/>
          <w:lang w:val="kk-KZ"/>
        </w:rPr>
        <w:t>еңбект</w:t>
      </w:r>
      <w:r w:rsidR="007658AB">
        <w:rPr>
          <w:rFonts w:ascii="Times New Roman" w:hAnsi="Times New Roman"/>
          <w:sz w:val="28"/>
          <w:szCs w:val="28"/>
          <w:lang w:val="kk-KZ"/>
        </w:rPr>
        <w:t>е</w:t>
      </w:r>
      <w:r w:rsidR="00DB3591" w:rsidRPr="003A0696">
        <w:rPr>
          <w:rFonts w:ascii="Times New Roman" w:hAnsi="Times New Roman"/>
          <w:sz w:val="28"/>
          <w:szCs w:val="28"/>
          <w:lang w:val="kk-KZ"/>
        </w:rPr>
        <w:t>р</w:t>
      </w:r>
      <w:r w:rsidR="007658AB">
        <w:rPr>
          <w:rFonts w:ascii="Times New Roman" w:hAnsi="Times New Roman"/>
          <w:sz w:val="28"/>
          <w:szCs w:val="28"/>
          <w:lang w:val="kk-KZ"/>
        </w:rPr>
        <w:t>і</w:t>
      </w:r>
      <w:r w:rsidR="00DB3591" w:rsidRPr="003A0696">
        <w:rPr>
          <w:rFonts w:ascii="Times New Roman" w:hAnsi="Times New Roman"/>
          <w:sz w:val="28"/>
          <w:szCs w:val="28"/>
          <w:lang w:val="kk-KZ"/>
        </w:rPr>
        <w:t>нде көрсет</w:t>
      </w:r>
      <w:r w:rsidR="007658AB">
        <w:rPr>
          <w:rFonts w:ascii="Times New Roman" w:hAnsi="Times New Roman"/>
          <w:sz w:val="28"/>
          <w:szCs w:val="28"/>
          <w:lang w:val="kk-KZ"/>
        </w:rPr>
        <w:t>ілге</w:t>
      </w:r>
      <w:r w:rsidR="00DB3591" w:rsidRPr="003A0696">
        <w:rPr>
          <w:rFonts w:ascii="Times New Roman" w:hAnsi="Times New Roman"/>
          <w:sz w:val="28"/>
          <w:szCs w:val="28"/>
          <w:lang w:val="kk-KZ"/>
        </w:rPr>
        <w:t xml:space="preserve">н. </w:t>
      </w:r>
      <w:r w:rsidRPr="003A0696">
        <w:rPr>
          <w:rFonts w:ascii="Times New Roman" w:hAnsi="Times New Roman"/>
          <w:sz w:val="28"/>
          <w:szCs w:val="28"/>
          <w:lang w:val="kk-KZ"/>
        </w:rPr>
        <w:t xml:space="preserve">Бұл әлеуетті кәсіптік </w:t>
      </w:r>
      <w:r w:rsidR="00FB08FC">
        <w:rPr>
          <w:rFonts w:ascii="Times New Roman" w:hAnsi="Times New Roman"/>
          <w:sz w:val="28"/>
          <w:szCs w:val="28"/>
          <w:lang w:val="kk-KZ"/>
        </w:rPr>
        <w:t>іс-әрекеттің</w:t>
      </w:r>
      <w:r w:rsidRPr="003A0696">
        <w:rPr>
          <w:rFonts w:ascii="Times New Roman" w:hAnsi="Times New Roman"/>
          <w:sz w:val="28"/>
          <w:szCs w:val="28"/>
          <w:lang w:val="kk-KZ"/>
        </w:rPr>
        <w:t xml:space="preserve"> субъективті бейнесі түрінде болатын саналы және іске асыру үшін қабылданған мотивациялар. Мысалы, Ресей студенттеріне жүргізілген социологиялық сауалнама барысында көптеген аймақтарға тән кәсіби мотивтер О.Богословскаяның басым кәсіби мотивтері ретінде анықталды, мысалы: болашақта жақсы мамандық алу, қоғамда мәртебе алу, жақсы жалақы және т.б., олар біздің әдістемемізде мотивтердің үшінші тобын құрайды [</w:t>
      </w:r>
      <w:r w:rsidR="0039437F">
        <w:rPr>
          <w:rFonts w:ascii="Times New Roman" w:hAnsi="Times New Roman"/>
          <w:sz w:val="28"/>
          <w:szCs w:val="28"/>
          <w:lang w:val="kk-KZ"/>
        </w:rPr>
        <w:t>61</w:t>
      </w:r>
      <w:r w:rsidR="00284E92" w:rsidRPr="003A0696">
        <w:rPr>
          <w:rFonts w:ascii="Times New Roman" w:hAnsi="Times New Roman"/>
          <w:sz w:val="28"/>
          <w:szCs w:val="28"/>
          <w:lang w:val="kk-KZ"/>
        </w:rPr>
        <w:t>-</w:t>
      </w:r>
      <w:r w:rsidR="0039437F">
        <w:rPr>
          <w:rFonts w:ascii="Times New Roman" w:hAnsi="Times New Roman"/>
          <w:sz w:val="28"/>
          <w:szCs w:val="28"/>
          <w:lang w:val="kk-KZ"/>
        </w:rPr>
        <w:t>70</w:t>
      </w:r>
      <w:r w:rsidRPr="003A0696">
        <w:rPr>
          <w:rFonts w:ascii="Times New Roman" w:hAnsi="Times New Roman"/>
          <w:sz w:val="28"/>
          <w:szCs w:val="28"/>
          <w:lang w:val="kk-KZ"/>
        </w:rPr>
        <w:t xml:space="preserve">]. </w:t>
      </w:r>
    </w:p>
    <w:p w14:paraId="669852BC" w14:textId="20365A8C" w:rsidR="00DB3591" w:rsidRPr="003A0696" w:rsidRDefault="00DB3591" w:rsidP="00944580">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Е.П.</w:t>
      </w:r>
      <w:r w:rsidR="005428E1">
        <w:rPr>
          <w:rFonts w:ascii="Times New Roman" w:hAnsi="Times New Roman"/>
          <w:sz w:val="28"/>
          <w:szCs w:val="28"/>
          <w:lang w:val="kk-KZ"/>
        </w:rPr>
        <w:t xml:space="preserve"> </w:t>
      </w:r>
      <w:r w:rsidRPr="003A0696">
        <w:rPr>
          <w:rFonts w:ascii="Times New Roman" w:hAnsi="Times New Roman"/>
          <w:sz w:val="28"/>
          <w:szCs w:val="28"/>
          <w:lang w:val="kk-KZ"/>
        </w:rPr>
        <w:t>Ильин м</w:t>
      </w:r>
      <w:r w:rsidR="00D8744C" w:rsidRPr="003A0696">
        <w:rPr>
          <w:rFonts w:ascii="Times New Roman" w:hAnsi="Times New Roman"/>
          <w:sz w:val="28"/>
          <w:szCs w:val="28"/>
          <w:lang w:val="kk-KZ"/>
        </w:rPr>
        <w:t>отивтер динамикасының уақытша детерминациясының болуын еңбектеріндегі мотивтерді олардың көріну уақытына қарай бастапқы және қосалқы мотивтерге жіктеу де</w:t>
      </w:r>
      <w:r w:rsidRPr="003A0696">
        <w:rPr>
          <w:rFonts w:ascii="Times New Roman" w:hAnsi="Times New Roman"/>
          <w:sz w:val="28"/>
          <w:szCs w:val="28"/>
          <w:lang w:val="kk-KZ"/>
        </w:rPr>
        <w:t>п</w:t>
      </w:r>
      <w:r w:rsidR="00D8744C" w:rsidRPr="003A0696">
        <w:rPr>
          <w:rFonts w:ascii="Times New Roman" w:hAnsi="Times New Roman"/>
          <w:sz w:val="28"/>
          <w:szCs w:val="28"/>
          <w:lang w:val="kk-KZ"/>
        </w:rPr>
        <w:t xml:space="preserve"> көрсетеді. Ішкі мотивация (ішкі) – бұл әрекеттің детерминациясының түрін сипаттайтын құрылым, оны тудыратын және реттейтін факторлар тұлғаның ішінен және әрекеттің өзінен туындайды. Оқытудың ішкі </w:t>
      </w:r>
      <w:r w:rsidR="007658AB">
        <w:rPr>
          <w:rFonts w:ascii="Times New Roman" w:hAnsi="Times New Roman"/>
          <w:sz w:val="28"/>
          <w:szCs w:val="28"/>
          <w:lang w:val="kk-KZ"/>
        </w:rPr>
        <w:t xml:space="preserve">мотивация </w:t>
      </w:r>
      <w:r w:rsidR="00D8744C" w:rsidRPr="003A0696">
        <w:rPr>
          <w:rFonts w:ascii="Times New Roman" w:hAnsi="Times New Roman"/>
          <w:sz w:val="28"/>
          <w:szCs w:val="28"/>
          <w:lang w:val="kk-KZ"/>
        </w:rPr>
        <w:t xml:space="preserve">әрекетінің өзінен басқа ешқандай </w:t>
      </w:r>
      <w:r w:rsidR="007658AB">
        <w:rPr>
          <w:rFonts w:ascii="Times New Roman" w:hAnsi="Times New Roman"/>
          <w:sz w:val="28"/>
          <w:szCs w:val="28"/>
          <w:lang w:val="kk-KZ"/>
        </w:rPr>
        <w:t>белсенділігі</w:t>
      </w:r>
      <w:r w:rsidR="00D8744C" w:rsidRPr="003A0696">
        <w:rPr>
          <w:rFonts w:ascii="Times New Roman" w:hAnsi="Times New Roman"/>
          <w:sz w:val="28"/>
          <w:szCs w:val="28"/>
          <w:lang w:val="kk-KZ"/>
        </w:rPr>
        <w:t xml:space="preserve"> жоқ, сондықтан ол өз алдына мақсат болып табылады және басқа мақсатты жүзеге </w:t>
      </w:r>
      <w:r w:rsidR="00D8744C" w:rsidRPr="003A0696">
        <w:rPr>
          <w:rFonts w:ascii="Times New Roman" w:hAnsi="Times New Roman"/>
          <w:sz w:val="28"/>
          <w:szCs w:val="28"/>
          <w:lang w:val="kk-KZ"/>
        </w:rPr>
        <w:lastRenderedPageBreak/>
        <w:t xml:space="preserve">асыру құралы ретінде қызмет етпейді. Оны іс-әрекет субъектісі оқу процесінің өзінен қуаныш, ләззат және қанағаттану күйі ретінде сезінеді. Университетте студенттерді оқытудың ішкі мотивтеріне кең танымдық мотивтер мен өзін-өзі тәрбиелеу мотивтерін жатқызамыз. </w:t>
      </w:r>
      <w:r w:rsidRPr="003A0696">
        <w:rPr>
          <w:rFonts w:ascii="Times New Roman" w:hAnsi="Times New Roman"/>
          <w:sz w:val="28"/>
          <w:szCs w:val="28"/>
          <w:lang w:val="kk-KZ"/>
        </w:rPr>
        <w:t>О</w:t>
      </w:r>
      <w:r w:rsidR="00D8744C" w:rsidRPr="003A0696">
        <w:rPr>
          <w:rFonts w:ascii="Times New Roman" w:hAnsi="Times New Roman"/>
          <w:sz w:val="28"/>
          <w:szCs w:val="28"/>
          <w:lang w:val="kk-KZ"/>
        </w:rPr>
        <w:t xml:space="preserve">лар оқу іс-әрекетінің мазмұнымен және жоғары нәтижелерге жетуімен байланысты. Олар өз бетінше танымдық іс-әрекет барысында туындап, жаңа білімді меңгеруге, үздіксіз танымдық іс-әрекетке, бастамашылдыққа, құзыреттілікке, дербестікке ұмтылуға бағытталады, сол арқылы </w:t>
      </w:r>
      <w:r w:rsidR="00961D25" w:rsidRPr="003A0696">
        <w:rPr>
          <w:rFonts w:ascii="Times New Roman" w:hAnsi="Times New Roman"/>
          <w:sz w:val="28"/>
          <w:szCs w:val="28"/>
          <w:lang w:val="kk-KZ"/>
        </w:rPr>
        <w:t>студенттердің</w:t>
      </w:r>
      <w:r w:rsidR="00D8744C" w:rsidRPr="003A0696">
        <w:rPr>
          <w:rFonts w:ascii="Times New Roman" w:hAnsi="Times New Roman"/>
          <w:sz w:val="28"/>
          <w:szCs w:val="28"/>
          <w:lang w:val="kk-KZ"/>
        </w:rPr>
        <w:t xml:space="preserve"> оқу процесінде туындайтын қиындықтарды жеңу қабілетін қамтамасыз етеді</w:t>
      </w:r>
      <w:r w:rsidR="00C4161F" w:rsidRPr="003A0696">
        <w:rPr>
          <w:rFonts w:ascii="Times New Roman" w:hAnsi="Times New Roman"/>
          <w:sz w:val="28"/>
          <w:szCs w:val="28"/>
          <w:lang w:val="kk-KZ"/>
        </w:rPr>
        <w:t xml:space="preserve"> [</w:t>
      </w:r>
      <w:r w:rsidR="0039437F">
        <w:rPr>
          <w:rFonts w:ascii="Times New Roman" w:hAnsi="Times New Roman"/>
          <w:sz w:val="28"/>
          <w:szCs w:val="28"/>
          <w:lang w:val="kk-KZ"/>
        </w:rPr>
        <w:t>70</w:t>
      </w:r>
      <w:r w:rsidR="003F0C72" w:rsidRPr="003A0696">
        <w:rPr>
          <w:rFonts w:ascii="Times New Roman" w:hAnsi="Times New Roman"/>
          <w:sz w:val="28"/>
          <w:szCs w:val="28"/>
          <w:lang w:val="kk-KZ"/>
        </w:rPr>
        <w:t>,</w:t>
      </w:r>
      <w:r w:rsidR="009A1810">
        <w:rPr>
          <w:rFonts w:ascii="Times New Roman" w:hAnsi="Times New Roman"/>
          <w:sz w:val="28"/>
          <w:szCs w:val="28"/>
          <w:lang w:val="kk-KZ"/>
        </w:rPr>
        <w:t xml:space="preserve"> </w:t>
      </w:r>
      <w:r w:rsidR="003F0C72" w:rsidRPr="003A0696">
        <w:rPr>
          <w:rFonts w:ascii="Times New Roman" w:hAnsi="Times New Roman"/>
          <w:sz w:val="28"/>
          <w:szCs w:val="28"/>
          <w:lang w:val="kk-KZ"/>
        </w:rPr>
        <w:t>с. 458</w:t>
      </w:r>
      <w:r w:rsidR="00C4161F" w:rsidRPr="003A0696">
        <w:rPr>
          <w:rFonts w:ascii="Times New Roman" w:hAnsi="Times New Roman"/>
          <w:sz w:val="28"/>
          <w:szCs w:val="28"/>
          <w:lang w:val="kk-KZ"/>
        </w:rPr>
        <w:t>]</w:t>
      </w:r>
      <w:r w:rsidR="00D8744C" w:rsidRPr="003A0696">
        <w:rPr>
          <w:rFonts w:ascii="Times New Roman" w:hAnsi="Times New Roman"/>
          <w:sz w:val="28"/>
          <w:szCs w:val="28"/>
          <w:lang w:val="kk-KZ"/>
        </w:rPr>
        <w:t xml:space="preserve">. </w:t>
      </w:r>
    </w:p>
    <w:p w14:paraId="418C4E8A" w14:textId="5B063855" w:rsidR="00DB3591" w:rsidRPr="003A0696" w:rsidRDefault="00D8744C" w:rsidP="00944580">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Сыртқы мотивация</w:t>
      </w:r>
      <w:r w:rsidR="00CA5369"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 бұл әрекетті бастайтын және реттейтін факторлар әрекет субъектісінен және әрекет процесінен тыс болатын жағдайларда белсенділікті анықтауды сипаттауға арналған құрылым. Мотив сыртқы болып табылады, егер оқыту әрекетінің негізгі себебі оқу процесінің өзінен тыс нәрсені қабылдау болса. Сыртқы мотивтер стихиялы оқытудың мотивациясын құрайды, оның негізінде </w:t>
      </w:r>
      <w:r w:rsidR="007658AB">
        <w:rPr>
          <w:rFonts w:ascii="Times New Roman" w:hAnsi="Times New Roman"/>
          <w:sz w:val="28"/>
          <w:szCs w:val="28"/>
          <w:lang w:val="kk-KZ"/>
        </w:rPr>
        <w:t>студенттердің</w:t>
      </w:r>
      <w:r w:rsidRPr="003A0696">
        <w:rPr>
          <w:rFonts w:ascii="Times New Roman" w:hAnsi="Times New Roman"/>
          <w:sz w:val="28"/>
          <w:szCs w:val="28"/>
          <w:lang w:val="kk-KZ"/>
        </w:rPr>
        <w:t xml:space="preserve"> орындауы</w:t>
      </w:r>
      <w:r w:rsidR="007658AB">
        <w:rPr>
          <w:rFonts w:ascii="Times New Roman" w:hAnsi="Times New Roman"/>
          <w:sz w:val="28"/>
          <w:szCs w:val="28"/>
          <w:lang w:val="kk-KZ"/>
        </w:rPr>
        <w:t>,</w:t>
      </w:r>
      <w:r w:rsidRPr="003A0696">
        <w:rPr>
          <w:rFonts w:ascii="Times New Roman" w:hAnsi="Times New Roman"/>
          <w:sz w:val="28"/>
          <w:szCs w:val="28"/>
          <w:lang w:val="kk-KZ"/>
        </w:rPr>
        <w:t xml:space="preserve"> сұралған іс-әрекеттер және нәтиже әрекеттерді орындау болып табылады. Сыртқы мотивтерге тәрбиелік және танымдық мотивтерді, жақсы баға алу, шәкіртақы, диплом алу, мұғалімнің немесе ата-ананың талабына бағыну, мақтау алу, курстастарынан </w:t>
      </w:r>
      <w:r w:rsidR="00CA5369" w:rsidRPr="003A0696">
        <w:rPr>
          <w:rFonts w:ascii="Times New Roman" w:hAnsi="Times New Roman"/>
          <w:sz w:val="28"/>
          <w:szCs w:val="28"/>
          <w:lang w:val="kk-KZ"/>
        </w:rPr>
        <w:t>мақтау ал</w:t>
      </w:r>
      <w:r w:rsidRPr="003A0696">
        <w:rPr>
          <w:rFonts w:ascii="Times New Roman" w:hAnsi="Times New Roman"/>
          <w:sz w:val="28"/>
          <w:szCs w:val="28"/>
          <w:lang w:val="kk-KZ"/>
        </w:rPr>
        <w:t xml:space="preserve">у, т.б. </w:t>
      </w:r>
      <w:r w:rsidR="00CA5369" w:rsidRPr="003A0696">
        <w:rPr>
          <w:rFonts w:ascii="Times New Roman" w:hAnsi="Times New Roman"/>
          <w:sz w:val="28"/>
          <w:szCs w:val="28"/>
          <w:lang w:val="kk-KZ"/>
        </w:rPr>
        <w:t>жатады.</w:t>
      </w:r>
    </w:p>
    <w:p w14:paraId="3D857AA4" w14:textId="36F89DB9" w:rsidR="000A08D4" w:rsidRPr="003A0696" w:rsidRDefault="000A08D4" w:rsidP="00944580">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Ішкі мотивация адамның ішкі сезімдері мен көңіл күйінен туындаған мотивация, оған адамның қиялы, мақсаттары, арманы, шығармашылыққа ұмтылуы, қызығушылықтары жатады.</w:t>
      </w:r>
    </w:p>
    <w:p w14:paraId="6B19D0B4" w14:textId="7DFA6A7F" w:rsidR="00DB3591" w:rsidRDefault="00D8744C" w:rsidP="00944580">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ЖОО студенттерінің сабақ беруінің ішкі мотивтері өзекті, сыртқы мотивтері маңызды емес, біріншілері бар, екіншісі оқу процесінде алған кәсіби білімдерімен, дағдыларымен тікелей байланысты емес деп есептейміз. Мұғалім мамандығын таңдауына және оған қанағаттануына сәйкес келетін өзекті, студенттердің алған кәсіби біліміне, дағдыларына және дағдыларына тікелей қызығушылықпен байланысты оқу</w:t>
      </w:r>
      <w:r w:rsidR="007F624B">
        <w:rPr>
          <w:rFonts w:ascii="Times New Roman" w:hAnsi="Times New Roman"/>
          <w:sz w:val="28"/>
          <w:szCs w:val="28"/>
          <w:lang w:val="kk-KZ"/>
        </w:rPr>
        <w:t xml:space="preserve"> </w:t>
      </w:r>
      <w:r w:rsidRPr="003A0696">
        <w:rPr>
          <w:rFonts w:ascii="Times New Roman" w:hAnsi="Times New Roman"/>
          <w:sz w:val="28"/>
          <w:szCs w:val="28"/>
          <w:lang w:val="kk-KZ"/>
        </w:rPr>
        <w:t>мотивация</w:t>
      </w:r>
      <w:r w:rsidR="007F624B">
        <w:rPr>
          <w:rFonts w:ascii="Times New Roman" w:hAnsi="Times New Roman"/>
          <w:sz w:val="28"/>
          <w:szCs w:val="28"/>
          <w:lang w:val="kk-KZ"/>
        </w:rPr>
        <w:t>сы</w:t>
      </w:r>
      <w:r w:rsidRPr="003A0696">
        <w:rPr>
          <w:rFonts w:ascii="Times New Roman" w:hAnsi="Times New Roman"/>
          <w:sz w:val="28"/>
          <w:szCs w:val="28"/>
          <w:lang w:val="kk-KZ"/>
        </w:rPr>
        <w:t xml:space="preserve"> болып табылады. Бұл мамандықты </w:t>
      </w:r>
      <w:r w:rsidR="007F624B">
        <w:rPr>
          <w:rFonts w:ascii="Times New Roman" w:hAnsi="Times New Roman"/>
          <w:sz w:val="28"/>
          <w:szCs w:val="28"/>
          <w:lang w:val="kk-KZ"/>
        </w:rPr>
        <w:t>меңгерудің</w:t>
      </w:r>
      <w:r w:rsidRPr="003A0696">
        <w:rPr>
          <w:rFonts w:ascii="Times New Roman" w:hAnsi="Times New Roman"/>
          <w:sz w:val="28"/>
          <w:szCs w:val="28"/>
          <w:lang w:val="kk-KZ"/>
        </w:rPr>
        <w:t xml:space="preserve"> басқа мотивтеріне негізделген мотивация</w:t>
      </w:r>
      <w:r w:rsidR="007F624B">
        <w:rPr>
          <w:rFonts w:ascii="Times New Roman" w:hAnsi="Times New Roman"/>
          <w:sz w:val="28"/>
          <w:szCs w:val="28"/>
          <w:lang w:val="kk-KZ"/>
        </w:rPr>
        <w:t>сына</w:t>
      </w:r>
      <w:r w:rsidRPr="003A0696">
        <w:rPr>
          <w:rFonts w:ascii="Times New Roman" w:hAnsi="Times New Roman"/>
          <w:sz w:val="28"/>
          <w:szCs w:val="28"/>
          <w:lang w:val="kk-KZ"/>
        </w:rPr>
        <w:t xml:space="preserve"> маңызды емес, студенттерге тиісті білім, білік және дағдыларды меңгерту</w:t>
      </w:r>
      <w:r w:rsidR="007F624B">
        <w:rPr>
          <w:rFonts w:ascii="Times New Roman" w:hAnsi="Times New Roman"/>
          <w:sz w:val="28"/>
          <w:szCs w:val="28"/>
          <w:lang w:val="kk-KZ"/>
        </w:rPr>
        <w:t>іне байланысты</w:t>
      </w:r>
      <w:r w:rsidRPr="003A0696">
        <w:rPr>
          <w:rFonts w:ascii="Times New Roman" w:hAnsi="Times New Roman"/>
          <w:sz w:val="28"/>
          <w:szCs w:val="28"/>
          <w:lang w:val="kk-KZ"/>
        </w:rPr>
        <w:t>. Педагогикалық университет студенттерін оқытудың сыртқы және ішкі мотивациясының сипаттамалары</w:t>
      </w:r>
      <w:r w:rsidR="007658AB">
        <w:rPr>
          <w:rFonts w:ascii="Times New Roman" w:hAnsi="Times New Roman"/>
          <w:sz w:val="28"/>
          <w:szCs w:val="28"/>
          <w:lang w:val="kk-KZ"/>
        </w:rPr>
        <w:t>н</w:t>
      </w:r>
      <w:r w:rsidRPr="003A0696">
        <w:rPr>
          <w:rFonts w:ascii="Times New Roman" w:hAnsi="Times New Roman"/>
          <w:sz w:val="28"/>
          <w:szCs w:val="28"/>
          <w:lang w:val="kk-KZ"/>
        </w:rPr>
        <w:t xml:space="preserve"> В.И.</w:t>
      </w:r>
      <w:r w:rsidR="005428E1">
        <w:rPr>
          <w:rFonts w:ascii="Times New Roman" w:hAnsi="Times New Roman"/>
          <w:sz w:val="28"/>
          <w:szCs w:val="28"/>
          <w:lang w:val="kk-KZ"/>
        </w:rPr>
        <w:t xml:space="preserve"> </w:t>
      </w:r>
      <w:r w:rsidRPr="003A0696">
        <w:rPr>
          <w:rFonts w:ascii="Times New Roman" w:hAnsi="Times New Roman"/>
          <w:sz w:val="28"/>
          <w:szCs w:val="28"/>
          <w:lang w:val="kk-KZ"/>
        </w:rPr>
        <w:t>Чирков</w:t>
      </w:r>
      <w:r w:rsidR="007658AB">
        <w:rPr>
          <w:rFonts w:ascii="Times New Roman" w:hAnsi="Times New Roman"/>
          <w:sz w:val="28"/>
          <w:szCs w:val="28"/>
          <w:lang w:val="kk-KZ"/>
        </w:rPr>
        <w:t xml:space="preserve"> өз еңбектерінде</w:t>
      </w:r>
      <w:r w:rsidRPr="003A0696">
        <w:rPr>
          <w:rFonts w:ascii="Times New Roman" w:hAnsi="Times New Roman"/>
          <w:sz w:val="28"/>
          <w:szCs w:val="28"/>
          <w:lang w:val="kk-KZ"/>
        </w:rPr>
        <w:t xml:space="preserve"> мотивтерді кең және тар тәрбиелік</w:t>
      </w:r>
      <w:r w:rsidR="00B1540C">
        <w:rPr>
          <w:rFonts w:ascii="Times New Roman" w:hAnsi="Times New Roman"/>
          <w:sz w:val="28"/>
          <w:szCs w:val="28"/>
          <w:lang w:val="kk-KZ"/>
        </w:rPr>
        <w:t xml:space="preserve"> </w:t>
      </w:r>
      <w:r w:rsidRPr="003A0696">
        <w:rPr>
          <w:rFonts w:ascii="Times New Roman" w:hAnsi="Times New Roman"/>
          <w:sz w:val="28"/>
          <w:szCs w:val="28"/>
          <w:lang w:val="kk-KZ"/>
        </w:rPr>
        <w:t>танымдық мотивтерге және өзін-өзі тәрбиелеу мотивтеріне жіктеу</w:t>
      </w:r>
      <w:r w:rsidR="007F624B">
        <w:rPr>
          <w:rFonts w:ascii="Times New Roman" w:hAnsi="Times New Roman"/>
          <w:sz w:val="28"/>
          <w:szCs w:val="28"/>
          <w:lang w:val="kk-KZ"/>
        </w:rPr>
        <w:t xml:space="preserve"> деп,</w:t>
      </w:r>
      <w:r w:rsidRPr="003A0696">
        <w:rPr>
          <w:rFonts w:ascii="Times New Roman" w:hAnsi="Times New Roman"/>
          <w:sz w:val="28"/>
          <w:szCs w:val="28"/>
          <w:lang w:val="kk-KZ"/>
        </w:rPr>
        <w:t xml:space="preserve"> А.К.</w:t>
      </w:r>
      <w:r w:rsidR="005428E1">
        <w:rPr>
          <w:rFonts w:ascii="Times New Roman" w:hAnsi="Times New Roman"/>
          <w:sz w:val="28"/>
          <w:szCs w:val="28"/>
          <w:lang w:val="kk-KZ"/>
        </w:rPr>
        <w:t xml:space="preserve"> </w:t>
      </w:r>
      <w:r w:rsidRPr="003A0696">
        <w:rPr>
          <w:rFonts w:ascii="Times New Roman" w:hAnsi="Times New Roman"/>
          <w:sz w:val="28"/>
          <w:szCs w:val="28"/>
          <w:lang w:val="kk-KZ"/>
        </w:rPr>
        <w:t>Маркова және Пакулинаның әдістемесін құрайтын мотивтердің мағыналы сипаттамалары</w:t>
      </w:r>
      <w:r w:rsidR="007658AB">
        <w:rPr>
          <w:rFonts w:ascii="Times New Roman" w:hAnsi="Times New Roman"/>
          <w:sz w:val="28"/>
          <w:szCs w:val="28"/>
          <w:lang w:val="kk-KZ"/>
        </w:rPr>
        <w:t>нда көрініс тапқан</w:t>
      </w:r>
      <w:r w:rsidRPr="003A0696">
        <w:rPr>
          <w:rFonts w:ascii="Times New Roman" w:hAnsi="Times New Roman"/>
          <w:sz w:val="28"/>
          <w:szCs w:val="28"/>
          <w:lang w:val="kk-KZ"/>
        </w:rPr>
        <w:t>, М.В.</w:t>
      </w:r>
      <w:r w:rsidR="005428E1">
        <w:rPr>
          <w:rFonts w:ascii="Times New Roman" w:hAnsi="Times New Roman"/>
          <w:sz w:val="28"/>
          <w:szCs w:val="28"/>
          <w:lang w:val="kk-KZ"/>
        </w:rPr>
        <w:t xml:space="preserve"> </w:t>
      </w:r>
      <w:r w:rsidRPr="003A0696">
        <w:rPr>
          <w:rFonts w:ascii="Times New Roman" w:hAnsi="Times New Roman"/>
          <w:sz w:val="28"/>
          <w:szCs w:val="28"/>
          <w:lang w:val="kk-KZ"/>
        </w:rPr>
        <w:t>Овчинниковтың «Педагогикалық университет студенттерін оқытудың мотивациясы», сонымен қатар 2002 жылдан 2008 жылға дейін оны әзірлеу және тестілеу кезінде алынған эмпирикалық мәліметтер</w:t>
      </w:r>
      <w:r w:rsidR="007658AB">
        <w:rPr>
          <w:rFonts w:ascii="Times New Roman" w:hAnsi="Times New Roman"/>
          <w:sz w:val="28"/>
          <w:szCs w:val="28"/>
          <w:lang w:val="kk-KZ"/>
        </w:rPr>
        <w:t>ін</w:t>
      </w:r>
      <w:r w:rsidR="00DB3591" w:rsidRPr="003A0696">
        <w:rPr>
          <w:rFonts w:ascii="Times New Roman" w:hAnsi="Times New Roman"/>
          <w:sz w:val="28"/>
          <w:szCs w:val="28"/>
          <w:lang w:val="kk-KZ"/>
        </w:rPr>
        <w:t>де көр</w:t>
      </w:r>
      <w:r w:rsidR="007658AB">
        <w:rPr>
          <w:rFonts w:ascii="Times New Roman" w:hAnsi="Times New Roman"/>
          <w:sz w:val="28"/>
          <w:szCs w:val="28"/>
          <w:lang w:val="kk-KZ"/>
        </w:rPr>
        <w:t>сетілген</w:t>
      </w:r>
      <w:r w:rsidR="00C4161F" w:rsidRPr="003A0696">
        <w:rPr>
          <w:rFonts w:ascii="Times New Roman" w:hAnsi="Times New Roman"/>
          <w:sz w:val="28"/>
          <w:szCs w:val="28"/>
          <w:lang w:val="kk-KZ"/>
        </w:rPr>
        <w:t xml:space="preserve"> [</w:t>
      </w:r>
      <w:r w:rsidR="0039437F">
        <w:rPr>
          <w:rFonts w:ascii="Times New Roman" w:hAnsi="Times New Roman"/>
          <w:sz w:val="28"/>
          <w:szCs w:val="28"/>
          <w:lang w:val="kk-KZ"/>
        </w:rPr>
        <w:t>71</w:t>
      </w:r>
      <w:r w:rsidR="00284E92" w:rsidRPr="003A0696">
        <w:rPr>
          <w:rFonts w:ascii="Times New Roman" w:hAnsi="Times New Roman"/>
          <w:sz w:val="28"/>
          <w:szCs w:val="28"/>
          <w:lang w:val="kk-KZ"/>
        </w:rPr>
        <w:t>-</w:t>
      </w:r>
      <w:r w:rsidR="0039437F">
        <w:rPr>
          <w:rFonts w:ascii="Times New Roman" w:hAnsi="Times New Roman"/>
          <w:sz w:val="28"/>
          <w:szCs w:val="28"/>
          <w:lang w:val="kk-KZ"/>
        </w:rPr>
        <w:t>74</w:t>
      </w:r>
      <w:r w:rsidR="00C4161F" w:rsidRPr="003A0696">
        <w:rPr>
          <w:rFonts w:ascii="Times New Roman" w:hAnsi="Times New Roman"/>
          <w:sz w:val="28"/>
          <w:szCs w:val="28"/>
          <w:lang w:val="kk-KZ"/>
        </w:rPr>
        <w:t>]</w:t>
      </w:r>
      <w:r w:rsidR="00DB3591" w:rsidRPr="003A0696">
        <w:rPr>
          <w:rFonts w:ascii="Times New Roman" w:hAnsi="Times New Roman"/>
          <w:sz w:val="28"/>
          <w:szCs w:val="28"/>
          <w:lang w:val="kk-KZ"/>
        </w:rPr>
        <w:t>.</w:t>
      </w:r>
    </w:p>
    <w:p w14:paraId="0B41071E" w14:textId="4EA41B08" w:rsidR="00EE1C65" w:rsidRPr="009A1810" w:rsidRDefault="00EE1C65" w:rsidP="00944580">
      <w:pPr>
        <w:tabs>
          <w:tab w:val="left" w:pos="0"/>
        </w:tabs>
        <w:spacing w:after="0" w:line="240" w:lineRule="auto"/>
        <w:ind w:firstLine="567"/>
        <w:jc w:val="both"/>
        <w:rPr>
          <w:rFonts w:ascii="Times New Roman" w:hAnsi="Times New Roman"/>
          <w:color w:val="000000" w:themeColor="text1"/>
          <w:sz w:val="28"/>
          <w:szCs w:val="28"/>
          <w:lang w:val="kk-KZ"/>
        </w:rPr>
      </w:pPr>
      <w:r w:rsidRPr="009A1810">
        <w:rPr>
          <w:rFonts w:ascii="Times New Roman" w:hAnsi="Times New Roman"/>
          <w:color w:val="000000" w:themeColor="text1"/>
          <w:sz w:val="28"/>
          <w:szCs w:val="28"/>
          <w:lang w:val="kk-KZ"/>
        </w:rPr>
        <w:t xml:space="preserve">Студент жастарды даму динамикасында зерделеу, </w:t>
      </w:r>
      <w:r w:rsidR="00EA0BA6" w:rsidRPr="009A1810">
        <w:rPr>
          <w:rFonts w:ascii="Times New Roman" w:hAnsi="Times New Roman"/>
          <w:color w:val="000000" w:themeColor="text1"/>
          <w:sz w:val="28"/>
          <w:szCs w:val="28"/>
          <w:lang w:val="kk-KZ"/>
        </w:rPr>
        <w:t xml:space="preserve">тұлғалық жетілудегі </w:t>
      </w:r>
      <w:r w:rsidRPr="009A1810">
        <w:rPr>
          <w:rFonts w:ascii="Times New Roman" w:hAnsi="Times New Roman"/>
          <w:color w:val="000000" w:themeColor="text1"/>
          <w:sz w:val="28"/>
          <w:szCs w:val="28"/>
          <w:lang w:val="kk-KZ"/>
        </w:rPr>
        <w:t>тұрақты өзгерістерді, прогрессивті алға жылжуларды талдау қажет. Болашақ маманның дүниетанымдық ұстанымын, құндылық бағдарын, мотивациялық саласын қалыптастыруда жеке және қоғамдық мүдделердің, ұлттық және жалпыадамзаттық құндылықтардың үйлесімділігі маңызды.</w:t>
      </w:r>
      <w:r w:rsidR="0082194D" w:rsidRPr="009A1810">
        <w:rPr>
          <w:rFonts w:ascii="Times New Roman" w:hAnsi="Times New Roman"/>
          <w:color w:val="000000" w:themeColor="text1"/>
          <w:sz w:val="28"/>
          <w:szCs w:val="28"/>
          <w:lang w:val="kk-KZ"/>
        </w:rPr>
        <w:t xml:space="preserve"> Студенттің </w:t>
      </w:r>
      <w:r w:rsidR="00EA0BA6" w:rsidRPr="009A1810">
        <w:rPr>
          <w:rFonts w:ascii="Times New Roman" w:hAnsi="Times New Roman"/>
          <w:color w:val="000000" w:themeColor="text1"/>
          <w:sz w:val="28"/>
          <w:szCs w:val="28"/>
          <w:lang w:val="kk-KZ"/>
        </w:rPr>
        <w:t>тұлғасын</w:t>
      </w:r>
      <w:r w:rsidR="0082194D" w:rsidRPr="009A1810">
        <w:rPr>
          <w:rFonts w:ascii="Times New Roman" w:hAnsi="Times New Roman"/>
          <w:color w:val="000000" w:themeColor="text1"/>
          <w:sz w:val="28"/>
          <w:szCs w:val="28"/>
          <w:lang w:val="kk-KZ"/>
        </w:rPr>
        <w:t xml:space="preserve"> тәрбиелеу, оқыту, қалыптастыру үшін ең қолайлы орта - ұжымдық қатынастар. Университет жағдайында студенттер ұжымы осындай ортаға </w:t>
      </w:r>
      <w:r w:rsidR="0082194D" w:rsidRPr="009A1810">
        <w:rPr>
          <w:rFonts w:ascii="Times New Roman" w:hAnsi="Times New Roman"/>
          <w:color w:val="000000" w:themeColor="text1"/>
          <w:sz w:val="28"/>
          <w:szCs w:val="28"/>
          <w:lang w:val="kk-KZ"/>
        </w:rPr>
        <w:lastRenderedPageBreak/>
        <w:t>айналады. Жоғары мектеп педагогикасын дамытудың маңызды әлеуеті - тәжірибе, бұл университеттің барлық өмірінде маңызды рөл атқаратындығын А.С.Белых атап өтті [</w:t>
      </w:r>
      <w:r w:rsidR="0039437F" w:rsidRPr="009A1810">
        <w:rPr>
          <w:rFonts w:ascii="Times New Roman" w:hAnsi="Times New Roman"/>
          <w:color w:val="000000" w:themeColor="text1"/>
          <w:sz w:val="28"/>
          <w:szCs w:val="28"/>
          <w:lang w:val="kk-KZ"/>
        </w:rPr>
        <w:t>75</w:t>
      </w:r>
      <w:r w:rsidR="0082194D" w:rsidRPr="009A1810">
        <w:rPr>
          <w:rFonts w:ascii="Times New Roman" w:hAnsi="Times New Roman"/>
          <w:color w:val="000000" w:themeColor="text1"/>
          <w:sz w:val="28"/>
          <w:szCs w:val="28"/>
          <w:lang w:val="kk-KZ"/>
        </w:rPr>
        <w:t>].</w:t>
      </w:r>
    </w:p>
    <w:p w14:paraId="1368C970" w14:textId="3EB25AEC" w:rsidR="00D8744C" w:rsidRPr="003A0696" w:rsidRDefault="00D8744C" w:rsidP="00944580">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Оқытудың ішкі мотиві педагогикалық жоғары оқу орнына түсудің ішкі мотивтерін, кең білімдік-танымдық мотивтерді және өзін-өзі тәрбиелеу мотивтерін, сәйкес</w:t>
      </w:r>
      <w:r w:rsidR="007658AB">
        <w:rPr>
          <w:rFonts w:ascii="Times New Roman" w:hAnsi="Times New Roman"/>
          <w:sz w:val="28"/>
          <w:szCs w:val="28"/>
          <w:lang w:val="kk-KZ"/>
        </w:rPr>
        <w:t>інше</w:t>
      </w:r>
      <w:r w:rsidRPr="003A0696">
        <w:rPr>
          <w:rFonts w:ascii="Times New Roman" w:hAnsi="Times New Roman"/>
          <w:sz w:val="28"/>
          <w:szCs w:val="28"/>
          <w:lang w:val="kk-KZ"/>
        </w:rPr>
        <w:t xml:space="preserve"> кәсіби мотивтерді қамтиды және келесі сипаттамаларға ие: – кең тәрбиелік және танымдық мотивтер енгізілген оқу процесінің өзі (мамандыққа қызығушылық, табысты оқу, терең білім алу, интеллектуалдық қанағаттану, өзінөзі жүзеге асыру, өзін-өзі жетілдіру); - негізделген оқу әрекетін жалғастыру тенденциясы доктрина субъектісінің өзінің белсенділігі мен тәуелсіздігінен; - оқу тапсырмасының күрделілігі мен көлеміне артықшылық беру (оңтайлы қиындықтағы тапсырмаларды және қиын тапсырмаларды ұнатады); – оқу әрекетіндегі жоғары когнитивті икемділік; – шығармашылық есептерді шешу, оқу тапсырмасы; – оқу пәні университетке өнімді түрде бейімделеді</w:t>
      </w:r>
      <w:r w:rsidR="000B453F">
        <w:rPr>
          <w:rFonts w:ascii="Times New Roman" w:hAnsi="Times New Roman"/>
          <w:sz w:val="28"/>
          <w:szCs w:val="28"/>
          <w:lang w:val="kk-KZ"/>
        </w:rPr>
        <w:t>,</w:t>
      </w:r>
      <w:r w:rsidRPr="003A0696">
        <w:rPr>
          <w:rFonts w:ascii="Times New Roman" w:hAnsi="Times New Roman"/>
          <w:sz w:val="28"/>
          <w:szCs w:val="28"/>
          <w:lang w:val="kk-KZ"/>
        </w:rPr>
        <w:t xml:space="preserve"> ортада және университеттің білім беру жүйесіне</w:t>
      </w:r>
      <w:r w:rsidR="000B453F">
        <w:rPr>
          <w:rFonts w:ascii="Times New Roman" w:hAnsi="Times New Roman"/>
          <w:sz w:val="28"/>
          <w:szCs w:val="28"/>
          <w:lang w:val="kk-KZ"/>
        </w:rPr>
        <w:t xml:space="preserve"> де байланысты</w:t>
      </w:r>
      <w:r w:rsidRPr="003A0696">
        <w:rPr>
          <w:rFonts w:ascii="Times New Roman" w:hAnsi="Times New Roman"/>
          <w:sz w:val="28"/>
          <w:szCs w:val="28"/>
          <w:lang w:val="kk-KZ"/>
        </w:rPr>
        <w:t xml:space="preserve">. Оқытудың сыртқы мотиві педагогикалық университетке түсудің сыртқы мотивтерін, тар танымдық мотивтерді, қатысы жоқ кәсіби мотивтерді қамтиды және келесі сипаттамаларға ие: - мотивтер оқу процесінің өзімен байланысты емес, олар оқу іс-әрекеттерінен тыс қалу (оқушылармен бірге болу, мұғалімдердің құрметіне жету, басқалардың мақұлдауын алу, айыптау мен жазалаудан аулақ болу, жеке ұйымдарда жұмыс істеу); - негізделген оқу әрекетін жалғастыру тенденциясы сыртқы күшейтудің болуынан, басқаларға тәуелділіктен; - жеңілдетілген және талап етілмейтінге артықшылық беріледі оқу әрекетіне көп уақыт </w:t>
      </w:r>
      <w:r w:rsidR="00DB3591" w:rsidRPr="003A0696">
        <w:rPr>
          <w:rFonts w:ascii="Times New Roman" w:hAnsi="Times New Roman"/>
          <w:sz w:val="28"/>
          <w:szCs w:val="28"/>
          <w:lang w:val="kk-KZ"/>
        </w:rPr>
        <w:t xml:space="preserve">бөлінеді </w:t>
      </w:r>
      <w:r w:rsidRPr="003A0696">
        <w:rPr>
          <w:rFonts w:ascii="Times New Roman" w:hAnsi="Times New Roman"/>
          <w:sz w:val="28"/>
          <w:szCs w:val="28"/>
          <w:lang w:val="kk-KZ"/>
        </w:rPr>
        <w:t>(баға алу үшін не қажет, қарапайым тапсырмаларға артықшылық беру</w:t>
      </w:r>
      <w:r w:rsidR="00DB3591" w:rsidRPr="003A0696">
        <w:rPr>
          <w:rFonts w:ascii="Times New Roman" w:hAnsi="Times New Roman"/>
          <w:sz w:val="28"/>
          <w:szCs w:val="28"/>
          <w:lang w:val="kk-KZ"/>
        </w:rPr>
        <w:t>).</w:t>
      </w:r>
    </w:p>
    <w:p w14:paraId="5E1469DA" w14:textId="52684449" w:rsidR="00944580" w:rsidRDefault="00944580" w:rsidP="00944580">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Ең кең мотивациялық сала ұғымы, соның ішінде тұлғаның аффективті және ерікті саласы (</w:t>
      </w:r>
      <w:r w:rsidR="00441ADC" w:rsidRPr="003A0696">
        <w:rPr>
          <w:rFonts w:ascii="Times New Roman" w:hAnsi="Times New Roman"/>
          <w:sz w:val="28"/>
          <w:szCs w:val="28"/>
          <w:lang w:val="kk-KZ"/>
        </w:rPr>
        <w:t>Л.С.</w:t>
      </w:r>
      <w:r w:rsidR="00483075">
        <w:rPr>
          <w:rFonts w:ascii="Times New Roman" w:hAnsi="Times New Roman"/>
          <w:sz w:val="28"/>
          <w:szCs w:val="28"/>
          <w:lang w:val="kk-KZ"/>
        </w:rPr>
        <w:t xml:space="preserve"> </w:t>
      </w:r>
      <w:r w:rsidRPr="003A0696">
        <w:rPr>
          <w:rFonts w:ascii="Times New Roman" w:hAnsi="Times New Roman"/>
          <w:sz w:val="28"/>
          <w:szCs w:val="28"/>
          <w:lang w:val="kk-KZ"/>
        </w:rPr>
        <w:t>Выготский), тәжірибе</w:t>
      </w:r>
      <w:r w:rsidR="00441ADC" w:rsidRPr="003A0696">
        <w:rPr>
          <w:rFonts w:ascii="Times New Roman" w:hAnsi="Times New Roman"/>
          <w:sz w:val="28"/>
          <w:szCs w:val="28"/>
          <w:lang w:val="kk-KZ"/>
        </w:rPr>
        <w:t>лік</w:t>
      </w:r>
      <w:r w:rsidRPr="003A0696">
        <w:rPr>
          <w:rFonts w:ascii="Times New Roman" w:hAnsi="Times New Roman"/>
          <w:sz w:val="28"/>
          <w:szCs w:val="28"/>
          <w:lang w:val="kk-KZ"/>
        </w:rPr>
        <w:t xml:space="preserve"> қажеттілікті қанағаттандыру. Жалпы психологиялық контексте мотивация күрделі бірігу, мінез-құлық қозғаушы күштерінің</w:t>
      </w:r>
      <w:r w:rsidR="00F43152" w:rsidRPr="003A0696">
        <w:rPr>
          <w:rFonts w:ascii="Times New Roman" w:hAnsi="Times New Roman"/>
          <w:sz w:val="28"/>
          <w:szCs w:val="28"/>
          <w:lang w:val="kk-KZ"/>
        </w:rPr>
        <w:t xml:space="preserve"> </w:t>
      </w:r>
      <w:r w:rsidR="000B453F">
        <w:rPr>
          <w:rFonts w:ascii="Times New Roman" w:hAnsi="Times New Roman"/>
          <w:sz w:val="28"/>
          <w:szCs w:val="28"/>
          <w:lang w:val="kk-KZ"/>
        </w:rPr>
        <w:t xml:space="preserve">белгісі, </w:t>
      </w:r>
      <w:r w:rsidRPr="003A0696">
        <w:rPr>
          <w:rFonts w:ascii="Times New Roman" w:hAnsi="Times New Roman"/>
          <w:sz w:val="28"/>
          <w:szCs w:val="28"/>
          <w:lang w:val="kk-KZ"/>
        </w:rPr>
        <w:t>субъектіге қажеттіліктер, мүдделер, тартымдылықтар, мақсаттар, идеалдар түрінде адамның іс-әрекеті тікелей анықт</w:t>
      </w:r>
      <w:r w:rsidR="00441ADC" w:rsidRPr="003A0696">
        <w:rPr>
          <w:rFonts w:ascii="Times New Roman" w:hAnsi="Times New Roman"/>
          <w:sz w:val="28"/>
          <w:szCs w:val="28"/>
          <w:lang w:val="kk-KZ"/>
        </w:rPr>
        <w:t>а</w:t>
      </w:r>
      <w:r w:rsidR="000B453F">
        <w:rPr>
          <w:rFonts w:ascii="Times New Roman" w:hAnsi="Times New Roman"/>
          <w:sz w:val="28"/>
          <w:szCs w:val="28"/>
          <w:lang w:val="kk-KZ"/>
        </w:rPr>
        <w:t>лады</w:t>
      </w:r>
      <w:r w:rsidR="00C4161F" w:rsidRPr="003A0696">
        <w:rPr>
          <w:rFonts w:ascii="Times New Roman" w:hAnsi="Times New Roman"/>
          <w:sz w:val="28"/>
          <w:szCs w:val="28"/>
          <w:lang w:val="kk-KZ"/>
        </w:rPr>
        <w:t xml:space="preserve"> [</w:t>
      </w:r>
      <w:r w:rsidR="0039437F">
        <w:rPr>
          <w:rFonts w:ascii="Times New Roman" w:hAnsi="Times New Roman"/>
          <w:sz w:val="28"/>
          <w:szCs w:val="28"/>
          <w:lang w:val="kk-KZ"/>
        </w:rPr>
        <w:t>7</w:t>
      </w:r>
      <w:r w:rsidR="00C4161F" w:rsidRPr="003A0696">
        <w:rPr>
          <w:rFonts w:ascii="Times New Roman" w:hAnsi="Times New Roman"/>
          <w:sz w:val="28"/>
          <w:szCs w:val="28"/>
          <w:lang w:val="kk-KZ"/>
        </w:rPr>
        <w:t>6]</w:t>
      </w:r>
      <w:r w:rsidRPr="003A0696">
        <w:rPr>
          <w:rFonts w:ascii="Times New Roman" w:hAnsi="Times New Roman"/>
          <w:sz w:val="28"/>
          <w:szCs w:val="28"/>
          <w:lang w:val="kk-KZ"/>
        </w:rPr>
        <w:t xml:space="preserve">. </w:t>
      </w:r>
    </w:p>
    <w:p w14:paraId="01724B81" w14:textId="571CADE6" w:rsidR="00A5444C" w:rsidRPr="009A1810" w:rsidRDefault="00A5444C" w:rsidP="00944580">
      <w:pPr>
        <w:tabs>
          <w:tab w:val="left" w:pos="0"/>
        </w:tabs>
        <w:spacing w:after="0" w:line="240" w:lineRule="auto"/>
        <w:ind w:firstLine="567"/>
        <w:jc w:val="both"/>
        <w:rPr>
          <w:rFonts w:ascii="Times New Roman" w:hAnsi="Times New Roman"/>
          <w:color w:val="000000" w:themeColor="text1"/>
          <w:sz w:val="28"/>
          <w:szCs w:val="28"/>
          <w:lang w:val="kk-KZ"/>
        </w:rPr>
      </w:pPr>
      <w:r w:rsidRPr="009A1810">
        <w:rPr>
          <w:rFonts w:ascii="Times New Roman" w:hAnsi="Times New Roman"/>
          <w:color w:val="000000" w:themeColor="text1"/>
          <w:sz w:val="28"/>
          <w:szCs w:val="28"/>
          <w:lang w:val="kk-KZ"/>
        </w:rPr>
        <w:t>Бірқатар қазақстандық зерттеуші ғалымдар (Н.Б.Жиенбаева, А. Д. Танатова) студенттің болашақ кәсіби қызметіне деген оң көзқарасы мен тұрақты қызығушылығынан, сондай-ақ орындалатын жұмыстан қанағаттану сезімінен мотивацияны құндылық ретінде бөліп көрсетеді</w:t>
      </w:r>
      <w:r w:rsidR="0039437F" w:rsidRPr="009A1810">
        <w:rPr>
          <w:rFonts w:ascii="Times New Roman" w:hAnsi="Times New Roman"/>
          <w:color w:val="000000" w:themeColor="text1"/>
          <w:sz w:val="28"/>
          <w:szCs w:val="28"/>
          <w:lang w:val="kk-KZ"/>
        </w:rPr>
        <w:t xml:space="preserve"> [77, 78]</w:t>
      </w:r>
      <w:r w:rsidR="00545CEA" w:rsidRPr="009A1810">
        <w:rPr>
          <w:rFonts w:ascii="Times New Roman" w:hAnsi="Times New Roman"/>
          <w:color w:val="000000" w:themeColor="text1"/>
          <w:sz w:val="28"/>
          <w:szCs w:val="28"/>
          <w:lang w:val="kk-KZ"/>
        </w:rPr>
        <w:t>.</w:t>
      </w:r>
    </w:p>
    <w:p w14:paraId="147696BE" w14:textId="097C9551" w:rsidR="00406CF3" w:rsidRPr="009A1810" w:rsidRDefault="00406CF3" w:rsidP="00AE5110">
      <w:pPr>
        <w:tabs>
          <w:tab w:val="left" w:pos="0"/>
        </w:tabs>
        <w:spacing w:after="0" w:line="240" w:lineRule="auto"/>
        <w:ind w:firstLine="567"/>
        <w:jc w:val="both"/>
        <w:rPr>
          <w:rFonts w:ascii="Times New Roman" w:hAnsi="Times New Roman"/>
          <w:color w:val="000000" w:themeColor="text1"/>
          <w:sz w:val="28"/>
          <w:szCs w:val="28"/>
          <w:lang w:val="kk-KZ"/>
        </w:rPr>
      </w:pPr>
      <w:r w:rsidRPr="009A1810">
        <w:rPr>
          <w:rFonts w:ascii="Times New Roman" w:hAnsi="Times New Roman"/>
          <w:color w:val="000000" w:themeColor="text1"/>
          <w:sz w:val="28"/>
          <w:szCs w:val="28"/>
          <w:lang w:val="kk-KZ"/>
        </w:rPr>
        <w:t>И.П.Подласый студенттердің жеке ерекшеліктері, бейімділігі мен қызығушылықтары, әрекетке және олардың міндеттеріне деген көзқарасы, еңбекқорлықтың,  басқа да қасиеттердің даму деңгейі, іс-әрекет мотивтерін сәтті қолдануға болатын тәрбиелік аспектілердің шағын тізімі екендігін тұжырымдаған. Педагогикалық зерттеулердің дәстүрлі әдістеріне әңгімеле</w:t>
      </w:r>
      <w:r w:rsidR="00EA0BA6" w:rsidRPr="009A1810">
        <w:rPr>
          <w:rFonts w:ascii="Times New Roman" w:hAnsi="Times New Roman"/>
          <w:color w:val="000000" w:themeColor="text1"/>
          <w:sz w:val="28"/>
          <w:szCs w:val="28"/>
          <w:lang w:val="kk-KZ"/>
        </w:rPr>
        <w:t>су</w:t>
      </w:r>
      <w:r w:rsidRPr="009A1810">
        <w:rPr>
          <w:rFonts w:ascii="Times New Roman" w:hAnsi="Times New Roman"/>
          <w:color w:val="000000" w:themeColor="text1"/>
          <w:sz w:val="28"/>
          <w:szCs w:val="28"/>
          <w:lang w:val="kk-KZ"/>
        </w:rPr>
        <w:t xml:space="preserve"> жатады. Әңгімеле</w:t>
      </w:r>
      <w:r w:rsidR="00EA0BA6" w:rsidRPr="009A1810">
        <w:rPr>
          <w:rFonts w:ascii="Times New Roman" w:hAnsi="Times New Roman"/>
          <w:color w:val="000000" w:themeColor="text1"/>
          <w:sz w:val="28"/>
          <w:szCs w:val="28"/>
          <w:lang w:val="kk-KZ"/>
        </w:rPr>
        <w:t>суде</w:t>
      </w:r>
      <w:r w:rsidRPr="009A1810">
        <w:rPr>
          <w:rFonts w:ascii="Times New Roman" w:hAnsi="Times New Roman"/>
          <w:color w:val="000000" w:themeColor="text1"/>
          <w:sz w:val="28"/>
          <w:szCs w:val="28"/>
          <w:lang w:val="kk-KZ"/>
        </w:rPr>
        <w:t>, диалогтарда, пікірталастарда адамдардың қарым-қатынасы, олардың сезімдері мен ниеттері, бағалары мен ұстанымдары анықталады. Зерттеу әдісі ретінде педагогикалық әңгіме зерттеушінің</w:t>
      </w:r>
      <w:r w:rsidR="00E70B51" w:rsidRPr="009A1810">
        <w:rPr>
          <w:rFonts w:ascii="Times New Roman" w:hAnsi="Times New Roman"/>
          <w:color w:val="000000" w:themeColor="text1"/>
          <w:sz w:val="28"/>
          <w:szCs w:val="28"/>
          <w:lang w:val="kk-KZ"/>
        </w:rPr>
        <w:t>,</w:t>
      </w:r>
      <w:r w:rsidRPr="009A1810">
        <w:rPr>
          <w:rFonts w:ascii="Times New Roman" w:hAnsi="Times New Roman"/>
          <w:color w:val="000000" w:themeColor="text1"/>
          <w:sz w:val="28"/>
          <w:szCs w:val="28"/>
          <w:lang w:val="kk-KZ"/>
        </w:rPr>
        <w:t xml:space="preserve"> сұхбаттасушының ішкі әлеміне енуге, оның белгілі бір әрекеттерінің себептерін анықтауға бағытталған әрекеттерімен ерекшеленеді. Келесі әдіс - </w:t>
      </w:r>
      <w:r w:rsidRPr="009A1810">
        <w:rPr>
          <w:rFonts w:ascii="Times New Roman" w:hAnsi="Times New Roman"/>
          <w:color w:val="000000" w:themeColor="text1"/>
          <w:sz w:val="28"/>
          <w:szCs w:val="28"/>
          <w:lang w:val="kk-KZ"/>
        </w:rPr>
        <w:lastRenderedPageBreak/>
        <w:t>коммуникативті мотивке сүйену. Әр адам жолдастарының оған қалай қарайтынына, олардың не ойлайтынына бей-жай қарамайтындығы белгілі. Ынталандыруды теріс пайдалану, мотивтің бұзылуына әкеледі. Кеңестік дәуірде гимназияларда мынадай ереже болды: сіз оқушыны сынып алдында мақтай аласыз, бірақ ұрысу, мақұлдамау — жоқ болатын. Қазіргі мұғалімдерге осы ережелерді еске түсіру жақсы болар еді</w:t>
      </w:r>
      <w:r w:rsidR="00A84EE7" w:rsidRPr="009A1810">
        <w:rPr>
          <w:rFonts w:ascii="Times New Roman" w:hAnsi="Times New Roman"/>
          <w:color w:val="000000" w:themeColor="text1"/>
          <w:sz w:val="28"/>
          <w:szCs w:val="28"/>
          <w:lang w:val="kk-KZ"/>
        </w:rPr>
        <w:t xml:space="preserve"> [</w:t>
      </w:r>
      <w:r w:rsidR="0039437F" w:rsidRPr="009A1810">
        <w:rPr>
          <w:rFonts w:ascii="Times New Roman" w:hAnsi="Times New Roman"/>
          <w:color w:val="000000" w:themeColor="text1"/>
          <w:sz w:val="28"/>
          <w:szCs w:val="28"/>
          <w:lang w:val="kk-KZ"/>
        </w:rPr>
        <w:t>79</w:t>
      </w:r>
      <w:r w:rsidR="00A84EE7" w:rsidRPr="009A1810">
        <w:rPr>
          <w:rFonts w:ascii="Times New Roman" w:hAnsi="Times New Roman"/>
          <w:color w:val="000000" w:themeColor="text1"/>
          <w:sz w:val="28"/>
          <w:szCs w:val="28"/>
          <w:lang w:val="kk-KZ"/>
        </w:rPr>
        <w:t>]</w:t>
      </w:r>
      <w:r w:rsidRPr="009A1810">
        <w:rPr>
          <w:rFonts w:ascii="Times New Roman" w:hAnsi="Times New Roman"/>
          <w:color w:val="000000" w:themeColor="text1"/>
          <w:sz w:val="28"/>
          <w:szCs w:val="28"/>
          <w:lang w:val="kk-KZ"/>
        </w:rPr>
        <w:t>.</w:t>
      </w:r>
      <w:r w:rsidR="00A84EE7" w:rsidRPr="009A1810">
        <w:rPr>
          <w:rFonts w:ascii="Times New Roman" w:hAnsi="Times New Roman"/>
          <w:color w:val="000000" w:themeColor="text1"/>
          <w:sz w:val="28"/>
          <w:szCs w:val="28"/>
          <w:lang w:val="kk-KZ"/>
        </w:rPr>
        <w:t xml:space="preserve"> </w:t>
      </w:r>
    </w:p>
    <w:p w14:paraId="31FFF36A" w14:textId="3E8C8D4E" w:rsidR="00A823EE" w:rsidRPr="003A0696" w:rsidRDefault="00944580" w:rsidP="00944580">
      <w:pPr>
        <w:tabs>
          <w:tab w:val="left" w:pos="0"/>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Мотивациялық сала немесе </w:t>
      </w:r>
      <w:r w:rsidR="000B453F">
        <w:rPr>
          <w:rFonts w:ascii="Times New Roman" w:hAnsi="Times New Roman"/>
          <w:sz w:val="28"/>
          <w:szCs w:val="28"/>
          <w:lang w:val="kk-KZ"/>
        </w:rPr>
        <w:t xml:space="preserve">сөздік </w:t>
      </w:r>
      <w:r w:rsidRPr="003A0696">
        <w:rPr>
          <w:rFonts w:ascii="Times New Roman" w:hAnsi="Times New Roman"/>
          <w:sz w:val="28"/>
          <w:szCs w:val="28"/>
          <w:lang w:val="kk-KZ"/>
        </w:rPr>
        <w:t>мотивация</w:t>
      </w:r>
      <w:r w:rsidR="000B453F">
        <w:rPr>
          <w:rFonts w:ascii="Times New Roman" w:hAnsi="Times New Roman"/>
          <w:sz w:val="28"/>
          <w:szCs w:val="28"/>
          <w:lang w:val="kk-KZ"/>
        </w:rPr>
        <w:t>,</w:t>
      </w:r>
      <w:r w:rsidRPr="003A0696">
        <w:rPr>
          <w:rFonts w:ascii="Times New Roman" w:hAnsi="Times New Roman"/>
          <w:sz w:val="28"/>
          <w:szCs w:val="28"/>
          <w:lang w:val="kk-KZ"/>
        </w:rPr>
        <w:t xml:space="preserve"> осы </w:t>
      </w:r>
      <w:r w:rsidR="00441ADC" w:rsidRPr="003A0696">
        <w:rPr>
          <w:rFonts w:ascii="Times New Roman" w:hAnsi="Times New Roman"/>
          <w:sz w:val="28"/>
          <w:szCs w:val="28"/>
          <w:lang w:val="kk-KZ"/>
        </w:rPr>
        <w:t>жерден</w:t>
      </w:r>
      <w:r w:rsidRPr="003A0696">
        <w:rPr>
          <w:rFonts w:ascii="Times New Roman" w:hAnsi="Times New Roman"/>
          <w:sz w:val="28"/>
          <w:szCs w:val="28"/>
          <w:lang w:val="kk-KZ"/>
        </w:rPr>
        <w:t xml:space="preserve"> көр</w:t>
      </w:r>
      <w:r w:rsidR="000B453F">
        <w:rPr>
          <w:rFonts w:ascii="Times New Roman" w:hAnsi="Times New Roman"/>
          <w:sz w:val="28"/>
          <w:szCs w:val="28"/>
          <w:lang w:val="kk-KZ"/>
        </w:rPr>
        <w:t>ін</w:t>
      </w:r>
      <w:r w:rsidRPr="003A0696">
        <w:rPr>
          <w:rFonts w:ascii="Times New Roman" w:hAnsi="Times New Roman"/>
          <w:sz w:val="28"/>
          <w:szCs w:val="28"/>
          <w:lang w:val="kk-KZ"/>
        </w:rPr>
        <w:t>у</w:t>
      </w:r>
      <w:r w:rsidR="000B453F">
        <w:rPr>
          <w:rFonts w:ascii="Times New Roman" w:hAnsi="Times New Roman"/>
          <w:sz w:val="28"/>
          <w:szCs w:val="28"/>
          <w:lang w:val="kk-KZ"/>
        </w:rPr>
        <w:t>і</w:t>
      </w:r>
      <w:r w:rsidRPr="003A0696">
        <w:rPr>
          <w:rFonts w:ascii="Times New Roman" w:hAnsi="Times New Roman"/>
          <w:sz w:val="28"/>
          <w:szCs w:val="28"/>
          <w:lang w:val="kk-KZ"/>
        </w:rPr>
        <w:t xml:space="preserve"> тұлғаның өзегі ретінде түсін</w:t>
      </w:r>
      <w:r w:rsidR="000B453F">
        <w:rPr>
          <w:rFonts w:ascii="Times New Roman" w:hAnsi="Times New Roman"/>
          <w:sz w:val="28"/>
          <w:szCs w:val="28"/>
          <w:lang w:val="kk-KZ"/>
        </w:rPr>
        <w:t>д</w:t>
      </w:r>
      <w:r w:rsidRPr="003A0696">
        <w:rPr>
          <w:rFonts w:ascii="Times New Roman" w:hAnsi="Times New Roman"/>
          <w:sz w:val="28"/>
          <w:szCs w:val="28"/>
          <w:lang w:val="kk-KZ"/>
        </w:rPr>
        <w:t>і</w:t>
      </w:r>
      <w:r w:rsidR="000B453F">
        <w:rPr>
          <w:rFonts w:ascii="Times New Roman" w:hAnsi="Times New Roman"/>
          <w:sz w:val="28"/>
          <w:szCs w:val="28"/>
          <w:lang w:val="kk-KZ"/>
        </w:rPr>
        <w:t>рі</w:t>
      </w:r>
      <w:r w:rsidRPr="003A0696">
        <w:rPr>
          <w:rFonts w:ascii="Times New Roman" w:hAnsi="Times New Roman"/>
          <w:sz w:val="28"/>
          <w:szCs w:val="28"/>
          <w:lang w:val="kk-KZ"/>
        </w:rPr>
        <w:t>леді</w:t>
      </w:r>
      <w:r w:rsidR="00441ADC" w:rsidRPr="003A0696">
        <w:rPr>
          <w:rFonts w:ascii="Times New Roman" w:hAnsi="Times New Roman"/>
          <w:sz w:val="28"/>
          <w:szCs w:val="28"/>
          <w:lang w:val="kk-KZ"/>
        </w:rPr>
        <w:t>,</w:t>
      </w:r>
      <w:r w:rsidRPr="003A0696">
        <w:rPr>
          <w:rFonts w:ascii="Times New Roman" w:hAnsi="Times New Roman"/>
          <w:sz w:val="28"/>
          <w:szCs w:val="28"/>
          <w:lang w:val="kk-KZ"/>
        </w:rPr>
        <w:t xml:space="preserve"> оның қасиеттері, құндылық бағдарлары, көзқарастар ретінде, әлеуметтік үміттер, шағымдар, эмоциялар, ерікті қасиеттер және басқалар әлеуметтік-психологиялық сипаттамалары</w:t>
      </w:r>
      <w:r w:rsidR="00441ADC" w:rsidRPr="003A0696">
        <w:rPr>
          <w:rFonts w:ascii="Times New Roman" w:hAnsi="Times New Roman"/>
          <w:sz w:val="28"/>
          <w:szCs w:val="28"/>
          <w:lang w:val="kk-KZ"/>
        </w:rPr>
        <w:t>мен байланысты</w:t>
      </w:r>
      <w:r w:rsidRPr="003A0696">
        <w:rPr>
          <w:rFonts w:ascii="Times New Roman" w:hAnsi="Times New Roman"/>
          <w:sz w:val="28"/>
          <w:szCs w:val="28"/>
          <w:lang w:val="kk-KZ"/>
        </w:rPr>
        <w:t xml:space="preserve">. Мотивацияны зерттеу кезінде </w:t>
      </w:r>
      <w:r w:rsidR="00125368">
        <w:rPr>
          <w:rFonts w:ascii="Times New Roman" w:hAnsi="Times New Roman"/>
          <w:sz w:val="28"/>
          <w:szCs w:val="28"/>
          <w:lang w:val="kk-KZ"/>
        </w:rPr>
        <w:t xml:space="preserve">ғалымдар </w:t>
      </w:r>
      <w:r w:rsidRPr="003A0696">
        <w:rPr>
          <w:rFonts w:ascii="Times New Roman" w:hAnsi="Times New Roman"/>
          <w:sz w:val="28"/>
          <w:szCs w:val="28"/>
          <w:lang w:val="kk-KZ"/>
        </w:rPr>
        <w:t>(</w:t>
      </w:r>
      <w:r w:rsidR="00441ADC" w:rsidRPr="003A0696">
        <w:rPr>
          <w:rFonts w:ascii="Times New Roman" w:hAnsi="Times New Roman"/>
          <w:sz w:val="28"/>
          <w:szCs w:val="28"/>
          <w:lang w:val="kk-KZ"/>
        </w:rPr>
        <w:t>В.Г.</w:t>
      </w:r>
      <w:r w:rsidR="005428E1">
        <w:rPr>
          <w:rFonts w:ascii="Times New Roman" w:hAnsi="Times New Roman"/>
          <w:sz w:val="28"/>
          <w:szCs w:val="28"/>
          <w:lang w:val="kk-KZ"/>
        </w:rPr>
        <w:t xml:space="preserve"> </w:t>
      </w:r>
      <w:r w:rsidRPr="003A0696">
        <w:rPr>
          <w:rFonts w:ascii="Times New Roman" w:hAnsi="Times New Roman"/>
          <w:sz w:val="28"/>
          <w:szCs w:val="28"/>
          <w:lang w:val="kk-KZ"/>
        </w:rPr>
        <w:t>Асеев, Дж.</w:t>
      </w:r>
      <w:r w:rsidR="000B453F">
        <w:rPr>
          <w:rFonts w:ascii="Times New Roman" w:hAnsi="Times New Roman"/>
          <w:sz w:val="28"/>
          <w:szCs w:val="28"/>
          <w:lang w:val="kk-KZ"/>
        </w:rPr>
        <w:t xml:space="preserve"> </w:t>
      </w:r>
      <w:r w:rsidRPr="003A0696">
        <w:rPr>
          <w:rFonts w:ascii="Times New Roman" w:hAnsi="Times New Roman"/>
          <w:sz w:val="28"/>
          <w:szCs w:val="28"/>
          <w:lang w:val="kk-KZ"/>
        </w:rPr>
        <w:t>Аткинсон, Л.И.</w:t>
      </w:r>
      <w:r w:rsidR="005428E1">
        <w:rPr>
          <w:rFonts w:ascii="Times New Roman" w:hAnsi="Times New Roman"/>
          <w:sz w:val="28"/>
          <w:szCs w:val="28"/>
          <w:lang w:val="kk-KZ"/>
        </w:rPr>
        <w:t xml:space="preserve"> </w:t>
      </w:r>
      <w:r w:rsidRPr="003A0696">
        <w:rPr>
          <w:rFonts w:ascii="Times New Roman" w:hAnsi="Times New Roman"/>
          <w:sz w:val="28"/>
          <w:szCs w:val="28"/>
          <w:lang w:val="kk-KZ"/>
        </w:rPr>
        <w:t>Божович, Б.</w:t>
      </w:r>
      <w:r w:rsidR="00441ADC" w:rsidRPr="003A0696">
        <w:rPr>
          <w:rFonts w:ascii="Times New Roman" w:hAnsi="Times New Roman"/>
          <w:sz w:val="28"/>
          <w:szCs w:val="28"/>
          <w:lang w:val="kk-KZ"/>
        </w:rPr>
        <w:t>И</w:t>
      </w:r>
      <w:r w:rsidRPr="003A0696">
        <w:rPr>
          <w:rFonts w:ascii="Times New Roman" w:hAnsi="Times New Roman"/>
          <w:sz w:val="28"/>
          <w:szCs w:val="28"/>
          <w:lang w:val="kk-KZ"/>
        </w:rPr>
        <w:t>.</w:t>
      </w:r>
      <w:r w:rsidR="009A1810">
        <w:rPr>
          <w:rFonts w:ascii="Times New Roman" w:hAnsi="Times New Roman"/>
          <w:sz w:val="28"/>
          <w:szCs w:val="28"/>
          <w:lang w:val="kk-KZ"/>
        </w:rPr>
        <w:t xml:space="preserve"> </w:t>
      </w:r>
      <w:r w:rsidRPr="003A0696">
        <w:rPr>
          <w:rFonts w:ascii="Times New Roman" w:hAnsi="Times New Roman"/>
          <w:sz w:val="28"/>
          <w:szCs w:val="28"/>
          <w:lang w:val="kk-KZ"/>
        </w:rPr>
        <w:t>Додонов, А.</w:t>
      </w:r>
      <w:r w:rsidR="005428E1">
        <w:rPr>
          <w:rFonts w:ascii="Times New Roman" w:hAnsi="Times New Roman"/>
          <w:sz w:val="28"/>
          <w:szCs w:val="28"/>
          <w:lang w:val="kk-KZ"/>
        </w:rPr>
        <w:t xml:space="preserve"> </w:t>
      </w:r>
      <w:r w:rsidRPr="003A0696">
        <w:rPr>
          <w:rFonts w:ascii="Times New Roman" w:hAnsi="Times New Roman"/>
          <w:sz w:val="28"/>
          <w:szCs w:val="28"/>
          <w:lang w:val="kk-KZ"/>
        </w:rPr>
        <w:t>Маслоу, Е.К.</w:t>
      </w:r>
      <w:r w:rsidR="005428E1">
        <w:rPr>
          <w:rFonts w:ascii="Times New Roman" w:hAnsi="Times New Roman"/>
          <w:sz w:val="28"/>
          <w:szCs w:val="28"/>
          <w:lang w:val="kk-KZ"/>
        </w:rPr>
        <w:t xml:space="preserve"> </w:t>
      </w:r>
      <w:r w:rsidRPr="003A0696">
        <w:rPr>
          <w:rFonts w:ascii="Times New Roman" w:hAnsi="Times New Roman"/>
          <w:sz w:val="28"/>
          <w:szCs w:val="28"/>
          <w:lang w:val="kk-KZ"/>
        </w:rPr>
        <w:t>Савон</w:t>
      </w:r>
      <w:r w:rsidR="00441ADC" w:rsidRPr="003A0696">
        <w:rPr>
          <w:rFonts w:ascii="Times New Roman" w:hAnsi="Times New Roman"/>
          <w:sz w:val="28"/>
          <w:szCs w:val="28"/>
          <w:lang w:val="kk-KZ"/>
        </w:rPr>
        <w:t>ь</w:t>
      </w:r>
      <w:r w:rsidRPr="003A0696">
        <w:rPr>
          <w:rFonts w:ascii="Times New Roman" w:hAnsi="Times New Roman"/>
          <w:sz w:val="28"/>
          <w:szCs w:val="28"/>
          <w:lang w:val="kk-KZ"/>
        </w:rPr>
        <w:t xml:space="preserve">ко) күрделі жүйе ретінде түсінік </w:t>
      </w:r>
      <w:r w:rsidR="00441ADC" w:rsidRPr="003A0696">
        <w:rPr>
          <w:rFonts w:ascii="Times New Roman" w:hAnsi="Times New Roman"/>
          <w:sz w:val="28"/>
          <w:szCs w:val="28"/>
          <w:lang w:val="kk-KZ"/>
        </w:rPr>
        <w:t>қалыптасып</w:t>
      </w:r>
      <w:r w:rsidR="00A64641" w:rsidRPr="003A0696">
        <w:rPr>
          <w:rFonts w:ascii="Times New Roman" w:hAnsi="Times New Roman"/>
          <w:sz w:val="28"/>
          <w:szCs w:val="28"/>
          <w:lang w:val="kk-KZ"/>
        </w:rPr>
        <w:t>,</w:t>
      </w:r>
      <w:r w:rsidRPr="003A0696">
        <w:rPr>
          <w:rFonts w:ascii="Times New Roman" w:hAnsi="Times New Roman"/>
          <w:sz w:val="28"/>
          <w:szCs w:val="28"/>
          <w:lang w:val="kk-KZ"/>
        </w:rPr>
        <w:t xml:space="preserve"> иерархияланған құрылым</w:t>
      </w:r>
      <w:r w:rsidR="00A64641" w:rsidRPr="003A0696">
        <w:rPr>
          <w:rFonts w:ascii="Times New Roman" w:hAnsi="Times New Roman"/>
          <w:sz w:val="28"/>
          <w:szCs w:val="28"/>
          <w:lang w:val="kk-KZ"/>
        </w:rPr>
        <w:t xml:space="preserve"> енгізілді</w:t>
      </w:r>
      <w:r w:rsidRPr="003A0696">
        <w:rPr>
          <w:rFonts w:ascii="Times New Roman" w:hAnsi="Times New Roman"/>
          <w:sz w:val="28"/>
          <w:szCs w:val="28"/>
          <w:lang w:val="kk-KZ"/>
        </w:rPr>
        <w:t>. Бұл жағдайда құрылым элементтердің, олардың қатынастарының салыстырмалы түрде тұрақты бірлігі ретінде түсініледі</w:t>
      </w:r>
      <w:r w:rsidR="00A64641" w:rsidRPr="003A0696">
        <w:rPr>
          <w:rFonts w:ascii="Times New Roman" w:hAnsi="Times New Roman"/>
          <w:sz w:val="28"/>
          <w:szCs w:val="28"/>
          <w:lang w:val="kk-KZ"/>
        </w:rPr>
        <w:t>, яғни</w:t>
      </w:r>
      <w:r w:rsidRPr="003A0696">
        <w:rPr>
          <w:rFonts w:ascii="Times New Roman" w:hAnsi="Times New Roman"/>
          <w:sz w:val="28"/>
          <w:szCs w:val="28"/>
          <w:lang w:val="kk-KZ"/>
        </w:rPr>
        <w:t xml:space="preserve"> жүйенің инварианты тұтастығы</w:t>
      </w:r>
      <w:r w:rsidR="00A64641" w:rsidRPr="003A0696">
        <w:rPr>
          <w:rFonts w:ascii="Times New Roman" w:hAnsi="Times New Roman"/>
          <w:sz w:val="28"/>
          <w:szCs w:val="28"/>
          <w:lang w:val="kk-KZ"/>
        </w:rPr>
        <w:t xml:space="preserve"> болып табылады</w:t>
      </w:r>
      <w:r w:rsidR="00C4161F" w:rsidRPr="003A0696">
        <w:rPr>
          <w:rFonts w:ascii="Times New Roman" w:hAnsi="Times New Roman"/>
          <w:sz w:val="28"/>
          <w:szCs w:val="28"/>
          <w:lang w:val="kk-KZ"/>
        </w:rPr>
        <w:t xml:space="preserve"> [</w:t>
      </w:r>
      <w:r w:rsidR="0039437F">
        <w:rPr>
          <w:rFonts w:ascii="Times New Roman" w:hAnsi="Times New Roman"/>
          <w:sz w:val="28"/>
          <w:szCs w:val="28"/>
          <w:lang w:val="kk-KZ"/>
        </w:rPr>
        <w:t>80</w:t>
      </w:r>
      <w:r w:rsidR="00284E92" w:rsidRPr="003A0696">
        <w:rPr>
          <w:rFonts w:ascii="Times New Roman" w:hAnsi="Times New Roman"/>
          <w:sz w:val="28"/>
          <w:szCs w:val="28"/>
          <w:lang w:val="kk-KZ"/>
        </w:rPr>
        <w:t>-</w:t>
      </w:r>
      <w:r w:rsidR="0039437F">
        <w:rPr>
          <w:rFonts w:ascii="Times New Roman" w:hAnsi="Times New Roman"/>
          <w:sz w:val="28"/>
          <w:szCs w:val="28"/>
          <w:lang w:val="kk-KZ"/>
        </w:rPr>
        <w:t>85</w:t>
      </w:r>
      <w:r w:rsidR="00C4161F" w:rsidRPr="003A0696">
        <w:rPr>
          <w:rFonts w:ascii="Times New Roman" w:hAnsi="Times New Roman"/>
          <w:sz w:val="28"/>
          <w:szCs w:val="28"/>
          <w:lang w:val="kk-KZ"/>
        </w:rPr>
        <w:t>]</w:t>
      </w:r>
      <w:r w:rsidRPr="003A0696">
        <w:rPr>
          <w:rFonts w:ascii="Times New Roman" w:hAnsi="Times New Roman"/>
          <w:sz w:val="28"/>
          <w:szCs w:val="28"/>
          <w:lang w:val="kk-KZ"/>
        </w:rPr>
        <w:t>.</w:t>
      </w:r>
    </w:p>
    <w:p w14:paraId="6EAEB76D" w14:textId="3617B3F5" w:rsidR="00A64641" w:rsidRDefault="00A64641" w:rsidP="00284E92">
      <w:pPr>
        <w:spacing w:after="0" w:line="240" w:lineRule="auto"/>
        <w:jc w:val="both"/>
        <w:rPr>
          <w:rFonts w:ascii="Times New Roman" w:hAnsi="Times New Roman"/>
          <w:sz w:val="28"/>
          <w:szCs w:val="28"/>
          <w:lang w:val="kk-KZ"/>
        </w:rPr>
      </w:pPr>
    </w:p>
    <w:p w14:paraId="5B846D32" w14:textId="64E1B13D" w:rsidR="00993A3B" w:rsidRDefault="00B35CFB" w:rsidP="00284E92">
      <w:pPr>
        <w:spacing w:after="0" w:line="240" w:lineRule="auto"/>
        <w:ind w:firstLine="567"/>
        <w:jc w:val="both"/>
        <w:rPr>
          <w:rFonts w:ascii="Times New Roman" w:hAnsi="Times New Roman"/>
          <w:b/>
          <w:bCs/>
          <w:sz w:val="28"/>
          <w:szCs w:val="28"/>
          <w:lang w:val="kk-KZ"/>
        </w:rPr>
      </w:pPr>
      <w:r w:rsidRPr="003A0696">
        <w:rPr>
          <w:rFonts w:ascii="Times New Roman" w:hAnsi="Times New Roman"/>
          <w:b/>
          <w:bCs/>
          <w:sz w:val="28"/>
          <w:szCs w:val="28"/>
          <w:lang w:val="kk-KZ"/>
        </w:rPr>
        <w:t>1.2  Кәсіби мотивацияның психологиялық мазмұны, құрылымы, түрлері мен әсер етуші факторлары</w:t>
      </w:r>
    </w:p>
    <w:p w14:paraId="2960774D" w14:textId="55E657F8" w:rsidR="004E6F87" w:rsidRDefault="004E6F87" w:rsidP="00174D4B">
      <w:pPr>
        <w:spacing w:after="0" w:line="240" w:lineRule="auto"/>
        <w:ind w:firstLine="567"/>
        <w:jc w:val="both"/>
        <w:rPr>
          <w:rFonts w:ascii="Times New Roman" w:hAnsi="Times New Roman"/>
          <w:sz w:val="28"/>
          <w:szCs w:val="28"/>
          <w:lang w:val="kk-KZ"/>
        </w:rPr>
      </w:pPr>
      <w:r w:rsidRPr="004E6F87">
        <w:rPr>
          <w:rFonts w:ascii="Times New Roman" w:hAnsi="Times New Roman"/>
          <w:sz w:val="28"/>
          <w:szCs w:val="28"/>
          <w:lang w:val="kk-KZ"/>
        </w:rPr>
        <w:t>Мотивацияның құрылымдық компоненттеріне мыналар жатады: қажеттіліктер, мотивтер, мақсаттар. Қажеттіліктер</w:t>
      </w:r>
      <w:r w:rsidR="005F20F9">
        <w:rPr>
          <w:rFonts w:ascii="Times New Roman" w:hAnsi="Times New Roman"/>
          <w:sz w:val="28"/>
          <w:szCs w:val="28"/>
          <w:lang w:val="kk-KZ"/>
        </w:rPr>
        <w:t xml:space="preserve"> </w:t>
      </w:r>
      <w:r w:rsidRPr="004E6F87">
        <w:rPr>
          <w:rFonts w:ascii="Times New Roman" w:hAnsi="Times New Roman"/>
          <w:sz w:val="28"/>
          <w:szCs w:val="28"/>
          <w:lang w:val="kk-KZ"/>
        </w:rPr>
        <w:t>-</w:t>
      </w:r>
      <w:r w:rsidR="005F20F9">
        <w:rPr>
          <w:rFonts w:ascii="Times New Roman" w:hAnsi="Times New Roman"/>
          <w:sz w:val="28"/>
          <w:szCs w:val="28"/>
          <w:lang w:val="kk-KZ"/>
        </w:rPr>
        <w:t xml:space="preserve"> </w:t>
      </w:r>
      <w:r w:rsidRPr="004E6F87">
        <w:rPr>
          <w:rFonts w:ascii="Times New Roman" w:hAnsi="Times New Roman"/>
          <w:sz w:val="28"/>
          <w:szCs w:val="28"/>
          <w:lang w:val="kk-KZ"/>
        </w:rPr>
        <w:t>бұл білім алушының белсенділік көзі. Мотивтер</w:t>
      </w:r>
      <w:r w:rsidR="005F651F">
        <w:rPr>
          <w:rFonts w:ascii="Times New Roman" w:hAnsi="Times New Roman"/>
          <w:sz w:val="28"/>
          <w:szCs w:val="28"/>
          <w:lang w:val="kk-KZ"/>
        </w:rPr>
        <w:t xml:space="preserve"> </w:t>
      </w:r>
      <w:r w:rsidRPr="004E6F87">
        <w:rPr>
          <w:rFonts w:ascii="Times New Roman" w:hAnsi="Times New Roman"/>
          <w:sz w:val="28"/>
          <w:szCs w:val="28"/>
          <w:lang w:val="kk-KZ"/>
        </w:rPr>
        <w:t>-</w:t>
      </w:r>
      <w:r w:rsidR="005F651F">
        <w:rPr>
          <w:rFonts w:ascii="Times New Roman" w:hAnsi="Times New Roman"/>
          <w:sz w:val="28"/>
          <w:szCs w:val="28"/>
          <w:lang w:val="kk-KZ"/>
        </w:rPr>
        <w:t xml:space="preserve"> </w:t>
      </w:r>
      <w:r w:rsidRPr="004E6F87">
        <w:rPr>
          <w:rFonts w:ascii="Times New Roman" w:hAnsi="Times New Roman"/>
          <w:sz w:val="28"/>
          <w:szCs w:val="28"/>
          <w:lang w:val="kk-KZ"/>
        </w:rPr>
        <w:t>мінез-құлықтың бағытын таңдауды анықтайтын себептер. Мақсаты – білім алушының белсенділігі бағытталған нәрсе. Біз осы компоненттердің мәнін бөлек ашамыз.</w:t>
      </w:r>
    </w:p>
    <w:p w14:paraId="21DDEDC5" w14:textId="6103A265" w:rsidR="00EE6E76" w:rsidRDefault="00EE6E76" w:rsidP="00174D4B">
      <w:pPr>
        <w:spacing w:after="0" w:line="240" w:lineRule="auto"/>
        <w:ind w:firstLine="567"/>
        <w:jc w:val="both"/>
        <w:rPr>
          <w:rFonts w:ascii="Times New Roman" w:hAnsi="Times New Roman"/>
          <w:sz w:val="28"/>
          <w:szCs w:val="28"/>
          <w:lang w:val="kk-KZ"/>
        </w:rPr>
      </w:pPr>
      <w:r w:rsidRPr="00EE6E76">
        <w:rPr>
          <w:rFonts w:ascii="Times New Roman" w:hAnsi="Times New Roman"/>
          <w:sz w:val="28"/>
          <w:szCs w:val="28"/>
          <w:lang w:val="kk-KZ"/>
        </w:rPr>
        <w:t>Қажеттілік</w:t>
      </w:r>
      <w:r w:rsidR="005F20F9">
        <w:rPr>
          <w:rFonts w:ascii="Times New Roman" w:hAnsi="Times New Roman"/>
          <w:sz w:val="28"/>
          <w:szCs w:val="28"/>
          <w:lang w:val="kk-KZ"/>
        </w:rPr>
        <w:t xml:space="preserve"> </w:t>
      </w:r>
      <w:r w:rsidRPr="00EE6E76">
        <w:rPr>
          <w:rFonts w:ascii="Times New Roman" w:hAnsi="Times New Roman"/>
          <w:sz w:val="28"/>
          <w:szCs w:val="28"/>
          <w:lang w:val="kk-KZ"/>
        </w:rPr>
        <w:t>-</w:t>
      </w:r>
      <w:r w:rsidR="005F20F9">
        <w:rPr>
          <w:rFonts w:ascii="Times New Roman" w:hAnsi="Times New Roman"/>
          <w:sz w:val="28"/>
          <w:szCs w:val="28"/>
          <w:lang w:val="kk-KZ"/>
        </w:rPr>
        <w:t xml:space="preserve"> </w:t>
      </w:r>
      <w:r w:rsidRPr="00EE6E76">
        <w:rPr>
          <w:rFonts w:ascii="Times New Roman" w:hAnsi="Times New Roman"/>
          <w:sz w:val="28"/>
          <w:szCs w:val="28"/>
          <w:lang w:val="kk-KZ"/>
        </w:rPr>
        <w:t>бұл білім алушының өмір сүруі мен дамуы үшін қажетті және оның белсенділігінің қайнар көзі болып табылатын объектілерге</w:t>
      </w:r>
      <w:r w:rsidR="005F651F">
        <w:rPr>
          <w:rFonts w:ascii="Times New Roman" w:hAnsi="Times New Roman"/>
          <w:sz w:val="28"/>
          <w:szCs w:val="28"/>
          <w:lang w:val="kk-KZ"/>
        </w:rPr>
        <w:t>,</w:t>
      </w:r>
      <w:r w:rsidRPr="00EE6E76">
        <w:rPr>
          <w:rFonts w:ascii="Times New Roman" w:hAnsi="Times New Roman"/>
          <w:sz w:val="28"/>
          <w:szCs w:val="28"/>
          <w:lang w:val="kk-KZ"/>
        </w:rPr>
        <w:t xml:space="preserve"> шындық құбылыстарына тәуелділік, қажеттілік күйі.</w:t>
      </w:r>
    </w:p>
    <w:p w14:paraId="65C5FED1" w14:textId="2E0E65B8" w:rsidR="00EE6E76" w:rsidRDefault="00EE6E76" w:rsidP="00174D4B">
      <w:pPr>
        <w:spacing w:after="0" w:line="240" w:lineRule="auto"/>
        <w:ind w:firstLine="567"/>
        <w:jc w:val="both"/>
        <w:rPr>
          <w:rFonts w:ascii="Times New Roman" w:hAnsi="Times New Roman"/>
          <w:sz w:val="28"/>
          <w:szCs w:val="28"/>
          <w:lang w:val="kk-KZ"/>
        </w:rPr>
      </w:pPr>
      <w:r w:rsidRPr="00EE6E76">
        <w:rPr>
          <w:rFonts w:ascii="Times New Roman" w:hAnsi="Times New Roman"/>
          <w:sz w:val="28"/>
          <w:szCs w:val="28"/>
          <w:lang w:val="kk-KZ"/>
        </w:rPr>
        <w:t>Қажеттілік әртүрлі болып жіктеледі. Жіктеудің негізі болып: қызмет салалары (еңбек, таным, қарым-қатынас, қалпына келтіру қажеттіліктері);</w:t>
      </w:r>
      <w:r>
        <w:rPr>
          <w:rFonts w:ascii="Times New Roman" w:hAnsi="Times New Roman"/>
          <w:sz w:val="28"/>
          <w:szCs w:val="28"/>
          <w:lang w:val="kk-KZ"/>
        </w:rPr>
        <w:t xml:space="preserve"> </w:t>
      </w:r>
      <w:r w:rsidRPr="00EE6E76">
        <w:rPr>
          <w:rFonts w:ascii="Times New Roman" w:hAnsi="Times New Roman"/>
          <w:sz w:val="28"/>
          <w:szCs w:val="28"/>
          <w:lang w:val="kk-KZ"/>
        </w:rPr>
        <w:t>қажеттілік объектісі (материалдық және рухани, этикалық, эстетикалық және т. б.);</w:t>
      </w:r>
      <w:r>
        <w:rPr>
          <w:rFonts w:ascii="Times New Roman" w:hAnsi="Times New Roman"/>
          <w:sz w:val="28"/>
          <w:szCs w:val="28"/>
          <w:lang w:val="kk-KZ"/>
        </w:rPr>
        <w:t xml:space="preserve"> </w:t>
      </w:r>
      <w:r w:rsidRPr="00EE6E76">
        <w:rPr>
          <w:rFonts w:ascii="Times New Roman" w:hAnsi="Times New Roman"/>
          <w:sz w:val="28"/>
          <w:szCs w:val="28"/>
          <w:lang w:val="kk-KZ"/>
        </w:rPr>
        <w:t>функционалдық рөл (басымдылық және қосалқы, орталық және перифериялық, тұрақты және ситуациялық);</w:t>
      </w:r>
      <w:r w:rsidR="00986BD8">
        <w:rPr>
          <w:rFonts w:ascii="Times New Roman" w:hAnsi="Times New Roman"/>
          <w:sz w:val="28"/>
          <w:szCs w:val="28"/>
          <w:lang w:val="kk-KZ"/>
        </w:rPr>
        <w:t xml:space="preserve"> </w:t>
      </w:r>
      <w:r w:rsidR="00986BD8" w:rsidRPr="00986BD8">
        <w:rPr>
          <w:rFonts w:ascii="Times New Roman" w:hAnsi="Times New Roman"/>
          <w:sz w:val="28"/>
          <w:szCs w:val="28"/>
          <w:lang w:val="kk-KZ"/>
        </w:rPr>
        <w:t>қажеттілік субъектісі (жеке, топтық, ұжымдық, қоғамдық); қажеттілік деңгейі (өмірлік, әлеуметтік, рухани), мазмұны (физиологиялық қажеттіліктер, қауіпсіздік қажеттіліктері, махаббат қажеттіліктері, әлеуметтік қажеттіліктер, өзін-өзі тану қажеттіліктері).</w:t>
      </w:r>
      <w:r w:rsidR="00986BD8">
        <w:rPr>
          <w:rFonts w:ascii="Times New Roman" w:hAnsi="Times New Roman"/>
          <w:sz w:val="28"/>
          <w:szCs w:val="28"/>
          <w:lang w:val="kk-KZ"/>
        </w:rPr>
        <w:t xml:space="preserve"> </w:t>
      </w:r>
      <w:r w:rsidR="00986BD8" w:rsidRPr="00986BD8">
        <w:rPr>
          <w:rFonts w:ascii="Times New Roman" w:hAnsi="Times New Roman"/>
          <w:sz w:val="28"/>
          <w:szCs w:val="28"/>
          <w:lang w:val="kk-KZ"/>
        </w:rPr>
        <w:t>Қажеттіліктердің өзгеруі мен дамуы оларды анықтау арқылы жүреді. Қажеттілікті анықтау нәтижесі мотивке негізделген.</w:t>
      </w:r>
    </w:p>
    <w:p w14:paraId="79611836" w14:textId="62CD6E6D" w:rsidR="00986BD8" w:rsidRDefault="00986BD8" w:rsidP="00174D4B">
      <w:pPr>
        <w:spacing w:after="0" w:line="240" w:lineRule="auto"/>
        <w:ind w:firstLine="567"/>
        <w:jc w:val="both"/>
        <w:rPr>
          <w:rFonts w:ascii="Times New Roman" w:hAnsi="Times New Roman"/>
          <w:sz w:val="28"/>
          <w:szCs w:val="28"/>
          <w:lang w:val="kk-KZ"/>
        </w:rPr>
      </w:pPr>
      <w:r w:rsidRPr="00986BD8">
        <w:rPr>
          <w:rFonts w:ascii="Times New Roman" w:hAnsi="Times New Roman"/>
          <w:sz w:val="28"/>
          <w:szCs w:val="28"/>
          <w:lang w:val="kk-KZ"/>
        </w:rPr>
        <w:t>Мотивацияның екінші құрылымдық компоненті</w:t>
      </w:r>
      <w:r w:rsidR="005F651F">
        <w:rPr>
          <w:rFonts w:ascii="Times New Roman" w:hAnsi="Times New Roman"/>
          <w:sz w:val="28"/>
          <w:szCs w:val="28"/>
          <w:lang w:val="kk-KZ"/>
        </w:rPr>
        <w:t xml:space="preserve"> </w:t>
      </w:r>
      <w:r w:rsidRPr="00986BD8">
        <w:rPr>
          <w:rFonts w:ascii="Times New Roman" w:hAnsi="Times New Roman"/>
          <w:sz w:val="28"/>
          <w:szCs w:val="28"/>
          <w:lang w:val="kk-KZ"/>
        </w:rPr>
        <w:t>-</w:t>
      </w:r>
      <w:r w:rsidR="005F651F">
        <w:rPr>
          <w:rFonts w:ascii="Times New Roman" w:hAnsi="Times New Roman"/>
          <w:sz w:val="28"/>
          <w:szCs w:val="28"/>
          <w:lang w:val="kk-KZ"/>
        </w:rPr>
        <w:t xml:space="preserve"> </w:t>
      </w:r>
      <w:r w:rsidRPr="00986BD8">
        <w:rPr>
          <w:rFonts w:ascii="Times New Roman" w:hAnsi="Times New Roman"/>
          <w:sz w:val="28"/>
          <w:szCs w:val="28"/>
          <w:lang w:val="kk-KZ"/>
        </w:rPr>
        <w:t xml:space="preserve">мотив. Ұзақ уақыт бойы отандық және шетелдік психологтар мотивацияны психологиялық құбылыс ретінде зерттеді, бірақ әлі күнге дейін </w:t>
      </w:r>
      <w:r w:rsidR="005F651F">
        <w:rPr>
          <w:rFonts w:ascii="Times New Roman" w:hAnsi="Times New Roman"/>
          <w:sz w:val="28"/>
          <w:szCs w:val="28"/>
          <w:lang w:val="kk-KZ"/>
        </w:rPr>
        <w:t>«</w:t>
      </w:r>
      <w:r w:rsidRPr="00986BD8">
        <w:rPr>
          <w:rFonts w:ascii="Times New Roman" w:hAnsi="Times New Roman"/>
          <w:sz w:val="28"/>
          <w:szCs w:val="28"/>
          <w:lang w:val="kk-KZ"/>
        </w:rPr>
        <w:t>мотивтің</w:t>
      </w:r>
      <w:r w:rsidR="005F651F">
        <w:rPr>
          <w:rFonts w:ascii="Times New Roman" w:hAnsi="Times New Roman"/>
          <w:sz w:val="28"/>
          <w:szCs w:val="28"/>
          <w:lang w:val="kk-KZ"/>
        </w:rPr>
        <w:t>»</w:t>
      </w:r>
      <w:r w:rsidRPr="00986BD8">
        <w:rPr>
          <w:rFonts w:ascii="Times New Roman" w:hAnsi="Times New Roman"/>
          <w:sz w:val="28"/>
          <w:szCs w:val="28"/>
          <w:lang w:val="kk-KZ"/>
        </w:rPr>
        <w:t xml:space="preserve"> бірыңғай қабылданған анықтамасын тұжырымдаған жоқ, дегенмен адамның қажеттіліктері мен импульстары туралы нақты түсінік бар.</w:t>
      </w:r>
    </w:p>
    <w:p w14:paraId="23AEA6D1" w14:textId="772F4317" w:rsidR="0067620A" w:rsidRDefault="0067620A" w:rsidP="00174D4B">
      <w:pPr>
        <w:spacing w:after="0" w:line="240" w:lineRule="auto"/>
        <w:ind w:firstLine="567"/>
        <w:jc w:val="both"/>
        <w:rPr>
          <w:rFonts w:ascii="Times New Roman" w:hAnsi="Times New Roman"/>
          <w:sz w:val="28"/>
          <w:szCs w:val="28"/>
          <w:lang w:val="kk-KZ"/>
        </w:rPr>
      </w:pPr>
      <w:r w:rsidRPr="0067620A">
        <w:rPr>
          <w:rFonts w:ascii="Times New Roman" w:hAnsi="Times New Roman"/>
          <w:sz w:val="28"/>
          <w:szCs w:val="28"/>
          <w:lang w:val="kk-KZ"/>
        </w:rPr>
        <w:t>Кәсіби мотивация дегеніміз</w:t>
      </w:r>
      <w:r w:rsidR="005F20F9">
        <w:rPr>
          <w:rFonts w:ascii="Times New Roman" w:hAnsi="Times New Roman"/>
          <w:sz w:val="28"/>
          <w:szCs w:val="28"/>
          <w:lang w:val="kk-KZ"/>
        </w:rPr>
        <w:t xml:space="preserve"> </w:t>
      </w:r>
      <w:r w:rsidRPr="0067620A">
        <w:rPr>
          <w:rFonts w:ascii="Times New Roman" w:hAnsi="Times New Roman"/>
          <w:sz w:val="28"/>
          <w:szCs w:val="28"/>
          <w:lang w:val="kk-KZ"/>
        </w:rPr>
        <w:t>-</w:t>
      </w:r>
      <w:r w:rsidR="005F20F9">
        <w:rPr>
          <w:rFonts w:ascii="Times New Roman" w:hAnsi="Times New Roman"/>
          <w:sz w:val="28"/>
          <w:szCs w:val="28"/>
          <w:lang w:val="kk-KZ"/>
        </w:rPr>
        <w:t xml:space="preserve"> </w:t>
      </w:r>
      <w:r w:rsidRPr="0067620A">
        <w:rPr>
          <w:rFonts w:ascii="Times New Roman" w:hAnsi="Times New Roman"/>
          <w:sz w:val="28"/>
          <w:szCs w:val="28"/>
          <w:lang w:val="kk-KZ"/>
        </w:rPr>
        <w:t>бұл адамның кәсіпті игерудегі мақсатты белсенділігіне жауап беретін психологиялық процестер мен құбылыстар жүйесін қамтитын динамикалық білім.</w:t>
      </w:r>
    </w:p>
    <w:p w14:paraId="40022326" w14:textId="5A66809A" w:rsidR="00174D4B" w:rsidRPr="003A0696" w:rsidRDefault="00174D4B" w:rsidP="00174D4B">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lastRenderedPageBreak/>
        <w:t>Кәсіби мотивация - жоғары кәсіптік білім беру теориясы мен практикасы үшін ең күрделі және өзекті мәселе болып табылады. Дәстүр бойынша отандық ғылымда кәсіби мотивацияны дамыту оқу мотивациясын немесе кәсіби тұрғыда өзін-өзі жүзеге асыру, кәсіби өзін-өзі анықтау, бұл ретте зерттеу нысаны жеке тұлғаның мотивациялық саласы және оның динамикасы болып табылды.</w:t>
      </w:r>
    </w:p>
    <w:p w14:paraId="536D1FF1" w14:textId="323FB293" w:rsidR="00993A3B" w:rsidRDefault="00993A3B" w:rsidP="00993A3B">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Кәсіби мотивация мәселесін дамытудағы басты мәселелердің бірі оның тұрақтылығы болып табылады, ол көбінесе мамандық таңдауда қандай себептердің әсерінен қалыптасқанына байланысты. Кәсі</w:t>
      </w:r>
      <w:r w:rsidR="00174D4B" w:rsidRPr="003A0696">
        <w:rPr>
          <w:rFonts w:ascii="Times New Roman" w:hAnsi="Times New Roman"/>
          <w:sz w:val="28"/>
          <w:szCs w:val="28"/>
          <w:lang w:val="kk-KZ"/>
        </w:rPr>
        <w:t>би</w:t>
      </w:r>
      <w:r w:rsidRPr="003A0696">
        <w:rPr>
          <w:rFonts w:ascii="Times New Roman" w:hAnsi="Times New Roman"/>
          <w:sz w:val="28"/>
          <w:szCs w:val="28"/>
          <w:lang w:val="kk-KZ"/>
        </w:rPr>
        <w:t xml:space="preserve"> даярлық мотивтері мектепте қалыптасқан оқуға деген тиісті көзқарасқа, таңдаған мамандыққа (кәсіптік бағдар) оны таңдау мотивтерінің жиынтығы ретінде, білімді игеру деңгейіне (дайындық деңгейіне) байланысты. Оқу және кәсіби мотивацияның тығыз байланысын ескере отырып, студенттердің оқу іс-әрекетінің мотивтерін қарастыру маңызды болып табылады</w:t>
      </w:r>
      <w:r w:rsidR="00257CAD" w:rsidRPr="003A0696">
        <w:rPr>
          <w:rFonts w:ascii="Times New Roman" w:hAnsi="Times New Roman"/>
          <w:sz w:val="28"/>
          <w:szCs w:val="28"/>
          <w:lang w:val="kk-KZ"/>
        </w:rPr>
        <w:t xml:space="preserve"> [</w:t>
      </w:r>
      <w:r w:rsidR="0039437F">
        <w:rPr>
          <w:rFonts w:ascii="Times New Roman" w:hAnsi="Times New Roman"/>
          <w:sz w:val="28"/>
          <w:szCs w:val="28"/>
          <w:lang w:val="kk-KZ"/>
        </w:rPr>
        <w:t>86</w:t>
      </w:r>
      <w:r w:rsidR="00257CAD" w:rsidRPr="003A0696">
        <w:rPr>
          <w:rFonts w:ascii="Times New Roman" w:hAnsi="Times New Roman"/>
          <w:sz w:val="28"/>
          <w:szCs w:val="28"/>
          <w:lang w:val="kk-KZ"/>
        </w:rPr>
        <w:t>]</w:t>
      </w:r>
      <w:r w:rsidRPr="003A0696">
        <w:rPr>
          <w:rFonts w:ascii="Times New Roman" w:hAnsi="Times New Roman"/>
          <w:sz w:val="28"/>
          <w:szCs w:val="28"/>
          <w:lang w:val="kk-KZ"/>
        </w:rPr>
        <w:t>.</w:t>
      </w:r>
    </w:p>
    <w:p w14:paraId="6C0CB55E" w14:textId="77777777" w:rsidR="002C4BCF" w:rsidRDefault="002C4BCF" w:rsidP="002C4BCF">
      <w:pPr>
        <w:spacing w:after="0" w:line="240" w:lineRule="auto"/>
        <w:ind w:firstLine="567"/>
        <w:jc w:val="both"/>
        <w:rPr>
          <w:rFonts w:ascii="Times New Roman" w:hAnsi="Times New Roman"/>
          <w:sz w:val="28"/>
          <w:szCs w:val="28"/>
          <w:lang w:val="kk-KZ"/>
        </w:rPr>
      </w:pPr>
      <w:r w:rsidRPr="0067620A">
        <w:rPr>
          <w:rFonts w:ascii="Times New Roman" w:hAnsi="Times New Roman"/>
          <w:sz w:val="28"/>
          <w:szCs w:val="28"/>
          <w:lang w:val="kk-KZ"/>
        </w:rPr>
        <w:t>Кәсіби мотивацияның мазмұнды және динамикалық жағын ашу оның негізгі компоненттерін талдау арқылы мүмкін болады: құндылық-семантикалық, когнитивті және эмоционалды</w:t>
      </w:r>
      <w:r>
        <w:rPr>
          <w:rFonts w:ascii="Times New Roman" w:hAnsi="Times New Roman"/>
          <w:sz w:val="28"/>
          <w:szCs w:val="28"/>
          <w:lang w:val="kk-KZ"/>
        </w:rPr>
        <w:t>.</w:t>
      </w:r>
    </w:p>
    <w:p w14:paraId="4DF3027E" w14:textId="175A720E" w:rsidR="002C4BCF" w:rsidRDefault="002C4BCF" w:rsidP="00993A3B">
      <w:pPr>
        <w:spacing w:after="0" w:line="240" w:lineRule="auto"/>
        <w:ind w:firstLine="567"/>
        <w:jc w:val="both"/>
        <w:rPr>
          <w:rFonts w:ascii="Times New Roman" w:hAnsi="Times New Roman"/>
          <w:sz w:val="28"/>
          <w:szCs w:val="28"/>
          <w:lang w:val="kk-KZ"/>
        </w:rPr>
      </w:pPr>
      <w:r w:rsidRPr="002C4BCF">
        <w:rPr>
          <w:rFonts w:ascii="Times New Roman" w:hAnsi="Times New Roman"/>
          <w:sz w:val="28"/>
          <w:szCs w:val="28"/>
          <w:lang w:val="kk-KZ"/>
        </w:rPr>
        <w:t>Бітіруші курс студенттерінің кәсіби және оқу мотивтерінің құрылымын зерттей отырып келесі қорытындылар жасауға болады:</w:t>
      </w:r>
    </w:p>
    <w:p w14:paraId="03D63D02" w14:textId="43EFAAFD" w:rsidR="00A21ED8" w:rsidRDefault="00A21ED8" w:rsidP="00A21ED8">
      <w:pPr>
        <w:pStyle w:val="a3"/>
        <w:numPr>
          <w:ilvl w:val="0"/>
          <w:numId w:val="14"/>
        </w:numPr>
        <w:spacing w:after="0" w:line="240" w:lineRule="auto"/>
        <w:ind w:left="0" w:firstLine="567"/>
        <w:jc w:val="both"/>
        <w:rPr>
          <w:rFonts w:ascii="Times New Roman" w:hAnsi="Times New Roman"/>
          <w:sz w:val="28"/>
          <w:szCs w:val="28"/>
          <w:lang w:val="kk-KZ"/>
        </w:rPr>
      </w:pPr>
      <w:r w:rsidRPr="00A21ED8">
        <w:rPr>
          <w:rFonts w:ascii="Times New Roman" w:hAnsi="Times New Roman"/>
          <w:sz w:val="28"/>
          <w:szCs w:val="28"/>
          <w:lang w:val="kk-KZ"/>
        </w:rPr>
        <w:t>к</w:t>
      </w:r>
      <w:r w:rsidRPr="00A21ED8">
        <w:rPr>
          <w:rFonts w:ascii="Times New Roman" w:hAnsi="Times New Roman" w:cs="Cambria"/>
          <w:sz w:val="28"/>
          <w:szCs w:val="28"/>
          <w:lang w:val="kk-KZ"/>
        </w:rPr>
        <w:t>ә</w:t>
      </w:r>
      <w:r w:rsidRPr="00A21ED8">
        <w:rPr>
          <w:rFonts w:ascii="Times New Roman" w:hAnsi="Times New Roman" w:cs="Constantia"/>
          <w:sz w:val="28"/>
          <w:szCs w:val="28"/>
          <w:lang w:val="kk-KZ"/>
        </w:rPr>
        <w:t>сіби</w:t>
      </w:r>
      <w:r w:rsidRPr="00A21ED8">
        <w:rPr>
          <w:rFonts w:ascii="Times New Roman" w:hAnsi="Times New Roman"/>
          <w:sz w:val="28"/>
          <w:szCs w:val="28"/>
          <w:lang w:val="kk-KZ"/>
        </w:rPr>
        <w:t xml:space="preserve"> </w:t>
      </w:r>
      <w:r w:rsidRPr="00A21ED8">
        <w:rPr>
          <w:rFonts w:ascii="Times New Roman" w:hAnsi="Times New Roman" w:cs="Constantia"/>
          <w:sz w:val="28"/>
          <w:szCs w:val="28"/>
          <w:lang w:val="kk-KZ"/>
        </w:rPr>
        <w:t>мотивтер</w:t>
      </w:r>
      <w:r w:rsidRPr="00A21ED8">
        <w:rPr>
          <w:rFonts w:ascii="Times New Roman" w:hAnsi="Times New Roman"/>
          <w:sz w:val="28"/>
          <w:szCs w:val="28"/>
          <w:lang w:val="kk-KZ"/>
        </w:rPr>
        <w:t xml:space="preserve"> </w:t>
      </w:r>
      <w:r w:rsidRPr="00A21ED8">
        <w:rPr>
          <w:rFonts w:ascii="Times New Roman" w:hAnsi="Times New Roman" w:cs="Constantia"/>
          <w:sz w:val="28"/>
          <w:szCs w:val="28"/>
          <w:lang w:val="kk-KZ"/>
        </w:rPr>
        <w:t>к</w:t>
      </w:r>
      <w:r w:rsidRPr="00A21ED8">
        <w:rPr>
          <w:rFonts w:ascii="Times New Roman" w:hAnsi="Times New Roman" w:cs="Cambria"/>
          <w:sz w:val="28"/>
          <w:szCs w:val="28"/>
          <w:lang w:val="kk-KZ"/>
        </w:rPr>
        <w:t>ә</w:t>
      </w:r>
      <w:r w:rsidRPr="00A21ED8">
        <w:rPr>
          <w:rFonts w:ascii="Times New Roman" w:hAnsi="Times New Roman" w:cs="Constantia"/>
          <w:sz w:val="28"/>
          <w:szCs w:val="28"/>
          <w:lang w:val="kk-KZ"/>
        </w:rPr>
        <w:t>сіби</w:t>
      </w:r>
      <w:r w:rsidRPr="00A21ED8">
        <w:rPr>
          <w:rFonts w:ascii="Times New Roman" w:hAnsi="Times New Roman"/>
          <w:sz w:val="28"/>
          <w:szCs w:val="28"/>
          <w:lang w:val="kk-KZ"/>
        </w:rPr>
        <w:t xml:space="preserve"> </w:t>
      </w:r>
      <w:r w:rsidRPr="00A21ED8">
        <w:rPr>
          <w:rFonts w:ascii="Times New Roman" w:hAnsi="Times New Roman" w:cs="Cambria"/>
          <w:sz w:val="28"/>
          <w:szCs w:val="28"/>
          <w:lang w:val="kk-KZ"/>
        </w:rPr>
        <w:t>ө</w:t>
      </w:r>
      <w:r w:rsidRPr="00A21ED8">
        <w:rPr>
          <w:rFonts w:ascii="Times New Roman" w:hAnsi="Times New Roman" w:cs="Constantia"/>
          <w:sz w:val="28"/>
          <w:szCs w:val="28"/>
          <w:lang w:val="kk-KZ"/>
        </w:rPr>
        <w:t>зін</w:t>
      </w:r>
      <w:r w:rsidRPr="00A21ED8">
        <w:rPr>
          <w:rFonts w:ascii="Times New Roman" w:hAnsi="Times New Roman"/>
          <w:sz w:val="28"/>
          <w:szCs w:val="28"/>
          <w:lang w:val="kk-KZ"/>
        </w:rPr>
        <w:t>-</w:t>
      </w:r>
      <w:r w:rsidRPr="00A21ED8">
        <w:rPr>
          <w:rFonts w:ascii="Times New Roman" w:hAnsi="Times New Roman" w:cs="Cambria"/>
          <w:sz w:val="28"/>
          <w:szCs w:val="28"/>
          <w:lang w:val="kk-KZ"/>
        </w:rPr>
        <w:t>ө</w:t>
      </w:r>
      <w:r w:rsidRPr="00A21ED8">
        <w:rPr>
          <w:rFonts w:ascii="Times New Roman" w:hAnsi="Times New Roman" w:cs="Constantia"/>
          <w:sz w:val="28"/>
          <w:szCs w:val="28"/>
          <w:lang w:val="kk-KZ"/>
        </w:rPr>
        <w:t>зі</w:t>
      </w:r>
      <w:r w:rsidRPr="00A21ED8">
        <w:rPr>
          <w:rFonts w:ascii="Times New Roman" w:hAnsi="Times New Roman"/>
          <w:sz w:val="28"/>
          <w:szCs w:val="28"/>
          <w:lang w:val="kk-KZ"/>
        </w:rPr>
        <w:t xml:space="preserve"> </w:t>
      </w:r>
      <w:r w:rsidRPr="00A21ED8">
        <w:rPr>
          <w:rFonts w:ascii="Times New Roman" w:hAnsi="Times New Roman" w:cs="Constantia"/>
          <w:sz w:val="28"/>
          <w:szCs w:val="28"/>
          <w:lang w:val="kk-KZ"/>
        </w:rPr>
        <w:t>аны</w:t>
      </w:r>
      <w:r w:rsidRPr="00A21ED8">
        <w:rPr>
          <w:rFonts w:ascii="Times New Roman" w:hAnsi="Times New Roman" w:cs="Cambria"/>
          <w:sz w:val="28"/>
          <w:szCs w:val="28"/>
          <w:lang w:val="kk-KZ"/>
        </w:rPr>
        <w:t>қ</w:t>
      </w:r>
      <w:r w:rsidRPr="00A21ED8">
        <w:rPr>
          <w:rFonts w:ascii="Times New Roman" w:hAnsi="Times New Roman" w:cs="Constantia"/>
          <w:sz w:val="28"/>
          <w:szCs w:val="28"/>
          <w:lang w:val="kk-KZ"/>
        </w:rPr>
        <w:t>тау</w:t>
      </w:r>
      <w:r w:rsidRPr="00A21ED8">
        <w:rPr>
          <w:rFonts w:ascii="Times New Roman" w:hAnsi="Times New Roman"/>
          <w:sz w:val="28"/>
          <w:szCs w:val="28"/>
          <w:lang w:val="kk-KZ"/>
        </w:rPr>
        <w:t xml:space="preserve"> </w:t>
      </w:r>
      <w:r w:rsidRPr="00A21ED8">
        <w:rPr>
          <w:rFonts w:ascii="Times New Roman" w:hAnsi="Times New Roman" w:cs="Constantia"/>
          <w:sz w:val="28"/>
          <w:szCs w:val="28"/>
          <w:lang w:val="kk-KZ"/>
        </w:rPr>
        <w:t>факторы</w:t>
      </w:r>
      <w:r w:rsidRPr="00A21ED8">
        <w:rPr>
          <w:rFonts w:ascii="Times New Roman" w:hAnsi="Times New Roman"/>
          <w:sz w:val="28"/>
          <w:szCs w:val="28"/>
          <w:lang w:val="kk-KZ"/>
        </w:rPr>
        <w:t xml:space="preserve"> </w:t>
      </w:r>
      <w:r w:rsidRPr="00A21ED8">
        <w:rPr>
          <w:rFonts w:ascii="Times New Roman" w:hAnsi="Times New Roman" w:cs="Constantia"/>
          <w:sz w:val="28"/>
          <w:szCs w:val="28"/>
          <w:lang w:val="kk-KZ"/>
        </w:rPr>
        <w:t>болып</w:t>
      </w:r>
      <w:r w:rsidRPr="00A21ED8">
        <w:rPr>
          <w:rFonts w:ascii="Times New Roman" w:hAnsi="Times New Roman"/>
          <w:sz w:val="28"/>
          <w:szCs w:val="28"/>
          <w:lang w:val="kk-KZ"/>
        </w:rPr>
        <w:t xml:space="preserve"> </w:t>
      </w:r>
      <w:r w:rsidRPr="00A21ED8">
        <w:rPr>
          <w:rFonts w:ascii="Times New Roman" w:hAnsi="Times New Roman" w:cs="Constantia"/>
          <w:sz w:val="28"/>
          <w:szCs w:val="28"/>
          <w:lang w:val="kk-KZ"/>
        </w:rPr>
        <w:t>табылады</w:t>
      </w:r>
      <w:r w:rsidRPr="00A21ED8">
        <w:rPr>
          <w:rFonts w:ascii="Times New Roman" w:hAnsi="Times New Roman"/>
          <w:sz w:val="28"/>
          <w:szCs w:val="28"/>
          <w:lang w:val="kk-KZ"/>
        </w:rPr>
        <w:t xml:space="preserve"> </w:t>
      </w:r>
      <w:r w:rsidRPr="00A21ED8">
        <w:rPr>
          <w:rFonts w:ascii="Times New Roman" w:hAnsi="Times New Roman" w:cs="Constantia"/>
          <w:sz w:val="28"/>
          <w:szCs w:val="28"/>
          <w:lang w:val="kk-KZ"/>
        </w:rPr>
        <w:t>ж</w:t>
      </w:r>
      <w:r w:rsidRPr="00A21ED8">
        <w:rPr>
          <w:rFonts w:ascii="Times New Roman" w:hAnsi="Times New Roman" w:cs="Cambria"/>
          <w:sz w:val="28"/>
          <w:szCs w:val="28"/>
          <w:lang w:val="kk-KZ"/>
        </w:rPr>
        <w:t>ә</w:t>
      </w:r>
      <w:r w:rsidRPr="00A21ED8">
        <w:rPr>
          <w:rFonts w:ascii="Times New Roman" w:hAnsi="Times New Roman" w:cs="Constantia"/>
          <w:sz w:val="28"/>
          <w:szCs w:val="28"/>
          <w:lang w:val="kk-KZ"/>
        </w:rPr>
        <w:t>не</w:t>
      </w:r>
      <w:r w:rsidRPr="00A21ED8">
        <w:rPr>
          <w:rFonts w:ascii="Times New Roman" w:hAnsi="Times New Roman"/>
          <w:sz w:val="28"/>
          <w:szCs w:val="28"/>
          <w:lang w:val="kk-KZ"/>
        </w:rPr>
        <w:t xml:space="preserve"> </w:t>
      </w:r>
      <w:r>
        <w:rPr>
          <w:rFonts w:ascii="Times New Roman" w:hAnsi="Times New Roman" w:cs="Constantia"/>
          <w:sz w:val="28"/>
          <w:szCs w:val="28"/>
          <w:lang w:val="kk-KZ"/>
        </w:rPr>
        <w:t>ЖОО о</w:t>
      </w:r>
      <w:r w:rsidRPr="00A21ED8">
        <w:rPr>
          <w:rFonts w:ascii="Times New Roman" w:hAnsi="Times New Roman" w:cs="Cambria"/>
          <w:sz w:val="28"/>
          <w:szCs w:val="28"/>
          <w:lang w:val="kk-KZ"/>
        </w:rPr>
        <w:t>қ</w:t>
      </w:r>
      <w:r w:rsidRPr="00A21ED8">
        <w:rPr>
          <w:rFonts w:ascii="Times New Roman" w:hAnsi="Times New Roman" w:cs="Constantia"/>
          <w:sz w:val="28"/>
          <w:szCs w:val="28"/>
          <w:lang w:val="kk-KZ"/>
        </w:rPr>
        <w:t>у</w:t>
      </w:r>
      <w:r w:rsidRPr="00A21ED8">
        <w:rPr>
          <w:rFonts w:ascii="Times New Roman" w:hAnsi="Times New Roman"/>
          <w:sz w:val="28"/>
          <w:szCs w:val="28"/>
          <w:lang w:val="kk-KZ"/>
        </w:rPr>
        <w:t xml:space="preserve"> </w:t>
      </w:r>
      <w:r w:rsidRPr="00A21ED8">
        <w:rPr>
          <w:rFonts w:ascii="Times New Roman" w:hAnsi="Times New Roman" w:cs="Constantia"/>
          <w:sz w:val="28"/>
          <w:szCs w:val="28"/>
          <w:lang w:val="kk-KZ"/>
        </w:rPr>
        <w:t>процесінде</w:t>
      </w:r>
      <w:r w:rsidRPr="00A21ED8">
        <w:rPr>
          <w:rFonts w:ascii="Times New Roman" w:hAnsi="Times New Roman"/>
          <w:sz w:val="28"/>
          <w:szCs w:val="28"/>
          <w:lang w:val="kk-KZ"/>
        </w:rPr>
        <w:t xml:space="preserve"> </w:t>
      </w:r>
      <w:r w:rsidRPr="00A21ED8">
        <w:rPr>
          <w:rFonts w:ascii="Times New Roman" w:hAnsi="Times New Roman" w:cs="Cambria"/>
          <w:sz w:val="28"/>
          <w:szCs w:val="28"/>
          <w:lang w:val="kk-KZ"/>
        </w:rPr>
        <w:t>ө</w:t>
      </w:r>
      <w:r w:rsidRPr="00A21ED8">
        <w:rPr>
          <w:rFonts w:ascii="Times New Roman" w:hAnsi="Times New Roman" w:cs="Constantia"/>
          <w:sz w:val="28"/>
          <w:szCs w:val="28"/>
          <w:lang w:val="kk-KZ"/>
        </w:rPr>
        <w:t>згереді</w:t>
      </w:r>
      <w:r w:rsidRPr="00A21ED8">
        <w:rPr>
          <w:rFonts w:ascii="Times New Roman" w:hAnsi="Times New Roman"/>
          <w:sz w:val="28"/>
          <w:szCs w:val="28"/>
          <w:lang w:val="kk-KZ"/>
        </w:rPr>
        <w:t>.</w:t>
      </w:r>
    </w:p>
    <w:p w14:paraId="5C7F8F57" w14:textId="694158A8" w:rsidR="00A21ED8" w:rsidRDefault="00A21ED8" w:rsidP="00A21ED8">
      <w:pPr>
        <w:pStyle w:val="a3"/>
        <w:numPr>
          <w:ilvl w:val="0"/>
          <w:numId w:val="14"/>
        </w:numPr>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о</w:t>
      </w:r>
      <w:r w:rsidRPr="00A21ED8">
        <w:rPr>
          <w:rFonts w:ascii="Times New Roman" w:hAnsi="Times New Roman"/>
          <w:sz w:val="28"/>
          <w:szCs w:val="28"/>
          <w:lang w:val="kk-KZ"/>
        </w:rPr>
        <w:t>қытудың алғашқы кезеңдерінде кәсіби мотивтер құрылымында жоғары кәсіби маман</w:t>
      </w:r>
      <w:r>
        <w:rPr>
          <w:rFonts w:ascii="Times New Roman" w:hAnsi="Times New Roman"/>
          <w:sz w:val="28"/>
          <w:szCs w:val="28"/>
          <w:lang w:val="kk-KZ"/>
        </w:rPr>
        <w:t xml:space="preserve">, </w:t>
      </w:r>
      <w:r w:rsidRPr="00A21ED8">
        <w:rPr>
          <w:rFonts w:ascii="Times New Roman" w:hAnsi="Times New Roman"/>
          <w:sz w:val="28"/>
          <w:szCs w:val="28"/>
          <w:lang w:val="kk-KZ"/>
        </w:rPr>
        <w:t>өз ісінің шебері болуға деген ұмтылыс</w:t>
      </w:r>
      <w:r>
        <w:rPr>
          <w:rFonts w:ascii="Times New Roman" w:hAnsi="Times New Roman"/>
          <w:sz w:val="28"/>
          <w:szCs w:val="28"/>
          <w:lang w:val="kk-KZ"/>
        </w:rPr>
        <w:t xml:space="preserve"> </w:t>
      </w:r>
      <w:r w:rsidRPr="00A21ED8">
        <w:rPr>
          <w:rFonts w:ascii="Times New Roman" w:hAnsi="Times New Roman"/>
          <w:sz w:val="28"/>
          <w:szCs w:val="28"/>
          <w:lang w:val="kk-KZ"/>
        </w:rPr>
        <w:t>басым болып, соңғы курс</w:t>
      </w:r>
      <w:r>
        <w:rPr>
          <w:rFonts w:ascii="Times New Roman" w:hAnsi="Times New Roman"/>
          <w:sz w:val="28"/>
          <w:szCs w:val="28"/>
          <w:lang w:val="kk-KZ"/>
        </w:rPr>
        <w:t>т</w:t>
      </w:r>
      <w:r w:rsidRPr="00A21ED8">
        <w:rPr>
          <w:rFonts w:ascii="Times New Roman" w:hAnsi="Times New Roman"/>
          <w:sz w:val="28"/>
          <w:szCs w:val="28"/>
          <w:lang w:val="kk-KZ"/>
        </w:rPr>
        <w:t>а диплом алуға және өз кәсібімен</w:t>
      </w:r>
      <w:r>
        <w:rPr>
          <w:rFonts w:ascii="Times New Roman" w:hAnsi="Times New Roman"/>
          <w:sz w:val="28"/>
          <w:szCs w:val="28"/>
          <w:lang w:val="kk-KZ"/>
        </w:rPr>
        <w:t>,</w:t>
      </w:r>
      <w:r w:rsidRPr="00A21ED8">
        <w:rPr>
          <w:rFonts w:ascii="Times New Roman" w:hAnsi="Times New Roman"/>
          <w:sz w:val="28"/>
          <w:szCs w:val="28"/>
          <w:lang w:val="kk-KZ"/>
        </w:rPr>
        <w:t xml:space="preserve"> өз болашағын қамтамасыз етуге деген ұмтылыс</w:t>
      </w:r>
      <w:r>
        <w:rPr>
          <w:rFonts w:ascii="Times New Roman" w:hAnsi="Times New Roman"/>
          <w:sz w:val="28"/>
          <w:szCs w:val="28"/>
          <w:lang w:val="kk-KZ"/>
        </w:rPr>
        <w:t>ы</w:t>
      </w:r>
      <w:r w:rsidRPr="00A21ED8">
        <w:rPr>
          <w:rFonts w:ascii="Times New Roman" w:hAnsi="Times New Roman"/>
          <w:sz w:val="28"/>
          <w:szCs w:val="28"/>
          <w:lang w:val="kk-KZ"/>
        </w:rPr>
        <w:t xml:space="preserve"> басым </w:t>
      </w:r>
      <w:r>
        <w:rPr>
          <w:rFonts w:ascii="Times New Roman" w:hAnsi="Times New Roman"/>
          <w:sz w:val="28"/>
          <w:szCs w:val="28"/>
          <w:lang w:val="kk-KZ"/>
        </w:rPr>
        <w:t>болып келеді.</w:t>
      </w:r>
    </w:p>
    <w:p w14:paraId="0AF302EC" w14:textId="1B04A310" w:rsidR="00A21ED8" w:rsidRDefault="00A21ED8" w:rsidP="00A21ED8">
      <w:pPr>
        <w:pStyle w:val="a3"/>
        <w:numPr>
          <w:ilvl w:val="0"/>
          <w:numId w:val="14"/>
        </w:numPr>
        <w:spacing w:after="0" w:line="240" w:lineRule="auto"/>
        <w:ind w:left="0" w:firstLine="567"/>
        <w:jc w:val="both"/>
        <w:rPr>
          <w:rFonts w:ascii="Times New Roman" w:hAnsi="Times New Roman"/>
          <w:sz w:val="28"/>
          <w:szCs w:val="28"/>
          <w:lang w:val="kk-KZ"/>
        </w:rPr>
      </w:pPr>
      <w:r w:rsidRPr="00A21ED8">
        <w:rPr>
          <w:rFonts w:ascii="Times New Roman" w:hAnsi="Times New Roman"/>
          <w:sz w:val="28"/>
          <w:szCs w:val="28"/>
          <w:lang w:val="kk-KZ"/>
        </w:rPr>
        <w:t>студенттердің кәсіби мотивациясының құрылымы студенттің білім беру ортасының, оқу процесінде алатын білімі мен кәсіби тәжірибесінің әсерінен қалыптасады.</w:t>
      </w:r>
    </w:p>
    <w:p w14:paraId="40D38061" w14:textId="3115CECA" w:rsidR="00E70B51" w:rsidRPr="00125368" w:rsidRDefault="00C444B0" w:rsidP="00E70B51">
      <w:pPr>
        <w:pStyle w:val="a3"/>
        <w:spacing w:after="0" w:line="240" w:lineRule="auto"/>
        <w:ind w:left="0" w:firstLine="567"/>
        <w:jc w:val="both"/>
        <w:rPr>
          <w:rFonts w:ascii="Times New Roman" w:hAnsi="Times New Roman"/>
          <w:color w:val="000000" w:themeColor="text1"/>
          <w:sz w:val="28"/>
          <w:szCs w:val="28"/>
          <w:lang w:val="kk-KZ"/>
        </w:rPr>
      </w:pPr>
      <w:r w:rsidRPr="00125368">
        <w:rPr>
          <w:rFonts w:ascii="Times New Roman" w:hAnsi="Times New Roman"/>
          <w:color w:val="000000" w:themeColor="text1"/>
          <w:sz w:val="28"/>
          <w:szCs w:val="28"/>
          <w:lang w:val="kk-KZ"/>
        </w:rPr>
        <w:t>Ч.К.</w:t>
      </w:r>
      <w:r w:rsidR="00125368" w:rsidRPr="00125368">
        <w:rPr>
          <w:rFonts w:ascii="Times New Roman" w:hAnsi="Times New Roman"/>
          <w:color w:val="000000" w:themeColor="text1"/>
          <w:sz w:val="28"/>
          <w:szCs w:val="28"/>
          <w:lang w:val="kk-KZ"/>
        </w:rPr>
        <w:t xml:space="preserve"> </w:t>
      </w:r>
      <w:r w:rsidRPr="00125368">
        <w:rPr>
          <w:rFonts w:ascii="Times New Roman" w:hAnsi="Times New Roman"/>
          <w:color w:val="000000" w:themeColor="text1"/>
          <w:sz w:val="28"/>
          <w:szCs w:val="28"/>
          <w:lang w:val="kk-KZ"/>
        </w:rPr>
        <w:t>Рыспаева өз еңбегінде к</w:t>
      </w:r>
      <w:r w:rsidR="00E70B51" w:rsidRPr="00125368">
        <w:rPr>
          <w:rFonts w:ascii="Times New Roman" w:hAnsi="Times New Roman"/>
          <w:color w:val="000000" w:themeColor="text1"/>
          <w:sz w:val="28"/>
          <w:szCs w:val="28"/>
          <w:lang w:val="kk-KZ"/>
        </w:rPr>
        <w:t>әсіби мотивация</w:t>
      </w:r>
      <w:r w:rsidRPr="00125368">
        <w:rPr>
          <w:rFonts w:ascii="Times New Roman" w:hAnsi="Times New Roman"/>
          <w:color w:val="000000" w:themeColor="text1"/>
          <w:sz w:val="28"/>
          <w:szCs w:val="28"/>
          <w:lang w:val="kk-KZ"/>
        </w:rPr>
        <w:t xml:space="preserve"> </w:t>
      </w:r>
      <w:r w:rsidR="00E70B51" w:rsidRPr="00125368">
        <w:rPr>
          <w:rFonts w:ascii="Times New Roman" w:hAnsi="Times New Roman"/>
          <w:color w:val="000000" w:themeColor="text1"/>
          <w:sz w:val="28"/>
          <w:szCs w:val="28"/>
          <w:lang w:val="kk-KZ"/>
        </w:rPr>
        <w:t>-</w:t>
      </w:r>
      <w:r w:rsidRPr="00125368">
        <w:rPr>
          <w:rFonts w:ascii="Times New Roman" w:hAnsi="Times New Roman"/>
          <w:color w:val="000000" w:themeColor="text1"/>
          <w:sz w:val="28"/>
          <w:szCs w:val="28"/>
          <w:lang w:val="kk-KZ"/>
        </w:rPr>
        <w:t xml:space="preserve"> </w:t>
      </w:r>
      <w:r w:rsidR="00E70B51" w:rsidRPr="00125368">
        <w:rPr>
          <w:rFonts w:ascii="Times New Roman" w:hAnsi="Times New Roman"/>
          <w:color w:val="000000" w:themeColor="text1"/>
          <w:sz w:val="28"/>
          <w:szCs w:val="28"/>
          <w:lang w:val="kk-KZ"/>
        </w:rPr>
        <w:t>бұл мамандық таңдауды және осы мамандықпен өзара әрекеттесетін міндеттерді ұзақ уақыт орындауды тудыратын белгілі бір мотивтердің әрекеті</w:t>
      </w:r>
      <w:r w:rsidRPr="00125368">
        <w:rPr>
          <w:rFonts w:ascii="Times New Roman" w:hAnsi="Times New Roman"/>
          <w:color w:val="000000" w:themeColor="text1"/>
          <w:sz w:val="28"/>
          <w:szCs w:val="28"/>
          <w:lang w:val="kk-KZ"/>
        </w:rPr>
        <w:t xml:space="preserve"> </w:t>
      </w:r>
      <w:r w:rsidR="00EA0BA6" w:rsidRPr="00125368">
        <w:rPr>
          <w:rFonts w:ascii="Times New Roman" w:hAnsi="Times New Roman"/>
          <w:color w:val="000000" w:themeColor="text1"/>
          <w:sz w:val="28"/>
          <w:szCs w:val="28"/>
          <w:lang w:val="kk-KZ"/>
        </w:rPr>
        <w:t>екендігін</w:t>
      </w:r>
      <w:r w:rsidRPr="00125368">
        <w:rPr>
          <w:rFonts w:ascii="Times New Roman" w:hAnsi="Times New Roman"/>
          <w:color w:val="000000" w:themeColor="text1"/>
          <w:sz w:val="28"/>
          <w:szCs w:val="28"/>
          <w:lang w:val="kk-KZ"/>
        </w:rPr>
        <w:t xml:space="preserve"> көрсеткен</w:t>
      </w:r>
      <w:r w:rsidR="00E70B51" w:rsidRPr="00125368">
        <w:rPr>
          <w:rFonts w:ascii="Times New Roman" w:hAnsi="Times New Roman"/>
          <w:color w:val="000000" w:themeColor="text1"/>
          <w:sz w:val="28"/>
          <w:szCs w:val="28"/>
          <w:lang w:val="kk-KZ"/>
        </w:rPr>
        <w:t>. Педагогика саласында мотивтерді қалыптастыруға ықпал ететін бірқатар әдістер:</w:t>
      </w:r>
      <w:r w:rsidR="00657AFB" w:rsidRPr="00125368">
        <w:rPr>
          <w:rFonts w:ascii="Times New Roman" w:hAnsi="Times New Roman"/>
          <w:color w:val="000000" w:themeColor="text1"/>
          <w:sz w:val="28"/>
          <w:szCs w:val="28"/>
          <w:lang w:val="kk-KZ"/>
        </w:rPr>
        <w:t xml:space="preserve"> 1. Кәсіби білім беру процесі. Оқу орнындағы білім беру процесі педагогикалық бағыттағы студенттердің кәсіби мотивациясын дамытудың басты шарты болып табылады және мұнда кәсіби мотивацияны қалыптастыруға және дамытуға барынша ықпал ететін оқу жоспары мен білім беру процесін құру өте маңызды. Сіздің пәніңіз басқа пәндерден ерекшеленіп тұруы тиіс. Мысалы, әр сабақты қандай да бір дәйексөзден бастауға болады. 2. Оқу материалының кәсіби бағытына назар аударыңыз, студенттердің алған білімдерін қайда және қалай пайдаланатынын көрсетіңіз. Студенттер жаңа материалды үйренудің маңыздылығы туралы жиі ойлайды. Бұл әдіс бірінші аталған әдіспен өзара әрекеттеседі</w:t>
      </w:r>
      <w:r w:rsidR="00277A8F" w:rsidRPr="00125368">
        <w:rPr>
          <w:rFonts w:ascii="Times New Roman" w:hAnsi="Times New Roman"/>
          <w:color w:val="000000" w:themeColor="text1"/>
          <w:sz w:val="28"/>
          <w:szCs w:val="28"/>
          <w:lang w:val="kk-KZ"/>
        </w:rPr>
        <w:t>. 3. Тәжірибе. Студенттерді педагогикалық практикаға дайындаңыз. Бұл қалыптасқан кәсіби мотивацияның шарттарының бірі болып табылатын педагогикалық іс-әрекеттің сәттілігі</w:t>
      </w:r>
      <w:r w:rsidR="00EA0BA6" w:rsidRPr="00125368">
        <w:rPr>
          <w:rFonts w:ascii="Times New Roman" w:hAnsi="Times New Roman"/>
          <w:color w:val="000000" w:themeColor="text1"/>
          <w:sz w:val="28"/>
          <w:szCs w:val="28"/>
          <w:lang w:val="kk-KZ"/>
        </w:rPr>
        <w:t>н анықтайды</w:t>
      </w:r>
      <w:r w:rsidRPr="00125368">
        <w:rPr>
          <w:rFonts w:ascii="Times New Roman" w:hAnsi="Times New Roman"/>
          <w:color w:val="000000" w:themeColor="text1"/>
          <w:sz w:val="28"/>
          <w:szCs w:val="28"/>
          <w:lang w:val="kk-KZ"/>
        </w:rPr>
        <w:t xml:space="preserve"> [</w:t>
      </w:r>
      <w:r w:rsidR="0039437F" w:rsidRPr="00125368">
        <w:rPr>
          <w:rFonts w:ascii="Times New Roman" w:hAnsi="Times New Roman"/>
          <w:color w:val="000000" w:themeColor="text1"/>
          <w:sz w:val="28"/>
          <w:szCs w:val="28"/>
          <w:lang w:val="kk-KZ"/>
        </w:rPr>
        <w:t>87</w:t>
      </w:r>
      <w:r w:rsidRPr="00125368">
        <w:rPr>
          <w:rFonts w:ascii="Times New Roman" w:hAnsi="Times New Roman"/>
          <w:color w:val="000000" w:themeColor="text1"/>
          <w:sz w:val="28"/>
          <w:szCs w:val="28"/>
          <w:lang w:val="kk-KZ"/>
        </w:rPr>
        <w:t>]</w:t>
      </w:r>
      <w:r w:rsidR="00277A8F" w:rsidRPr="00125368">
        <w:rPr>
          <w:rFonts w:ascii="Times New Roman" w:hAnsi="Times New Roman"/>
          <w:color w:val="000000" w:themeColor="text1"/>
          <w:sz w:val="28"/>
          <w:szCs w:val="28"/>
          <w:lang w:val="kk-KZ"/>
        </w:rPr>
        <w:t>.</w:t>
      </w:r>
    </w:p>
    <w:p w14:paraId="69412543" w14:textId="2CAAF2FA" w:rsidR="00A64641" w:rsidRDefault="00993A3B" w:rsidP="00993A3B">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Оқу мотивациясы белгілі бір іс-әрекетке енгізілген мотивацияның жеке түрі </w:t>
      </w:r>
      <w:r w:rsidR="00B1540C">
        <w:rPr>
          <w:rFonts w:ascii="Times New Roman" w:hAnsi="Times New Roman"/>
          <w:sz w:val="28"/>
          <w:szCs w:val="28"/>
          <w:lang w:val="kk-KZ"/>
        </w:rPr>
        <w:t>р</w:t>
      </w:r>
      <w:r w:rsidRPr="003A0696">
        <w:rPr>
          <w:rFonts w:ascii="Times New Roman" w:hAnsi="Times New Roman"/>
          <w:sz w:val="28"/>
          <w:szCs w:val="28"/>
          <w:lang w:val="kk-KZ"/>
        </w:rPr>
        <w:t xml:space="preserve">етінде анықталады - бұл жағдай оқу қызметі. Оқу іс-әрекетінің мотивациясын </w:t>
      </w:r>
      <w:r w:rsidRPr="003A0696">
        <w:rPr>
          <w:rFonts w:ascii="Times New Roman" w:hAnsi="Times New Roman"/>
          <w:sz w:val="28"/>
          <w:szCs w:val="28"/>
          <w:lang w:val="kk-KZ"/>
        </w:rPr>
        <w:lastRenderedPageBreak/>
        <w:t>зерттеумен айналысатын жетекші психолог А.К. Маркова атап өткендей, оқыту мотивациясы үнемі өзгеріп отыратын және бір-бірімен жаңа ұрпаққа енетін бірқатар мотивтерден тұрады. Сондықтан мотивацияның қалыптасуы - бұл оқуға деген оң көзқарастың артуы немесе теріс көзқарастың нашарлауы емес, оның артында мотивациялық сфераның құрылымының күрделенуі оған кіретін мотивация жатады</w:t>
      </w:r>
      <w:r w:rsidR="00257CAD" w:rsidRPr="003A0696">
        <w:rPr>
          <w:rFonts w:ascii="Times New Roman" w:hAnsi="Times New Roman"/>
          <w:sz w:val="28"/>
          <w:szCs w:val="28"/>
          <w:lang w:val="kk-KZ"/>
        </w:rPr>
        <w:t xml:space="preserve"> [</w:t>
      </w:r>
      <w:r w:rsidR="00B07E67">
        <w:rPr>
          <w:rFonts w:ascii="Times New Roman" w:hAnsi="Times New Roman"/>
          <w:sz w:val="28"/>
          <w:szCs w:val="28"/>
          <w:lang w:val="kk-KZ"/>
        </w:rPr>
        <w:t>86</w:t>
      </w:r>
      <w:r w:rsidR="003F0C72" w:rsidRPr="003A0696">
        <w:rPr>
          <w:rFonts w:ascii="Times New Roman" w:hAnsi="Times New Roman"/>
          <w:sz w:val="28"/>
          <w:szCs w:val="28"/>
          <w:lang w:val="kk-KZ"/>
        </w:rPr>
        <w:t>,</w:t>
      </w:r>
      <w:r w:rsidR="00125368">
        <w:rPr>
          <w:rFonts w:ascii="Times New Roman" w:hAnsi="Times New Roman"/>
          <w:sz w:val="28"/>
          <w:szCs w:val="28"/>
          <w:lang w:val="kk-KZ"/>
        </w:rPr>
        <w:t xml:space="preserve"> </w:t>
      </w:r>
      <w:r w:rsidR="003F0C72" w:rsidRPr="003A0696">
        <w:rPr>
          <w:rFonts w:ascii="Times New Roman" w:hAnsi="Times New Roman"/>
          <w:sz w:val="28"/>
          <w:szCs w:val="28"/>
          <w:lang w:val="kk-KZ"/>
        </w:rPr>
        <w:t>с. 192</w:t>
      </w:r>
      <w:r w:rsidR="00257CAD" w:rsidRPr="003A0696">
        <w:rPr>
          <w:rFonts w:ascii="Times New Roman" w:hAnsi="Times New Roman"/>
          <w:sz w:val="28"/>
          <w:szCs w:val="28"/>
          <w:lang w:val="kk-KZ"/>
        </w:rPr>
        <w:t>]</w:t>
      </w:r>
      <w:r w:rsidRPr="003A0696">
        <w:rPr>
          <w:rFonts w:ascii="Times New Roman" w:hAnsi="Times New Roman"/>
          <w:sz w:val="28"/>
          <w:szCs w:val="28"/>
          <w:lang w:val="kk-KZ"/>
        </w:rPr>
        <w:t>.</w:t>
      </w:r>
    </w:p>
    <w:p w14:paraId="462A92A9" w14:textId="23D375A6" w:rsidR="00567C4B" w:rsidRPr="00125368" w:rsidRDefault="00567C4B" w:rsidP="00993A3B">
      <w:pPr>
        <w:spacing w:after="0" w:line="240" w:lineRule="auto"/>
        <w:ind w:firstLine="567"/>
        <w:jc w:val="both"/>
        <w:rPr>
          <w:rFonts w:ascii="Times New Roman" w:hAnsi="Times New Roman"/>
          <w:color w:val="000000" w:themeColor="text1"/>
          <w:sz w:val="28"/>
          <w:szCs w:val="28"/>
          <w:lang w:val="kk-KZ"/>
        </w:rPr>
      </w:pPr>
      <w:r w:rsidRPr="00125368">
        <w:rPr>
          <w:rFonts w:ascii="Times New Roman" w:hAnsi="Times New Roman"/>
          <w:color w:val="000000" w:themeColor="text1"/>
          <w:sz w:val="28"/>
          <w:szCs w:val="28"/>
          <w:lang w:val="kk-KZ"/>
        </w:rPr>
        <w:t>Оқу мотивациясы - бұл оқу іс-әрекетін жүзеге асыруға бағытталған күш-жігерді бастайтын, бағыттайтын және қолдайтын процесс. Бұл студенттердің мотивтерінен, мақсаттарынан, сәтсіздік реакцияларынан, табандылығынан және көзқарастарынан құралған күрделі жүйе. Оқытушы - бұл адамды, ең алдымен, балалар мен жасөспірімдерді тәрбиелеу, оқыту бойынша практикалық іс-әрекетті жү</w:t>
      </w:r>
      <w:r w:rsidR="00EA0BA6" w:rsidRPr="00125368">
        <w:rPr>
          <w:rFonts w:ascii="Times New Roman" w:hAnsi="Times New Roman"/>
          <w:color w:val="000000" w:themeColor="text1"/>
          <w:sz w:val="28"/>
          <w:szCs w:val="28"/>
          <w:lang w:val="kk-KZ"/>
        </w:rPr>
        <w:t>зеге асыратын маман</w:t>
      </w:r>
      <w:r w:rsidRPr="00125368">
        <w:rPr>
          <w:rFonts w:ascii="Times New Roman" w:hAnsi="Times New Roman"/>
          <w:color w:val="000000" w:themeColor="text1"/>
          <w:sz w:val="28"/>
          <w:szCs w:val="28"/>
          <w:lang w:val="kk-KZ"/>
        </w:rPr>
        <w:t xml:space="preserve">. </w:t>
      </w:r>
      <w:r w:rsidR="00EA0BA6" w:rsidRPr="00125368">
        <w:rPr>
          <w:rFonts w:ascii="Times New Roman" w:hAnsi="Times New Roman"/>
          <w:color w:val="000000" w:themeColor="text1"/>
          <w:sz w:val="28"/>
          <w:szCs w:val="28"/>
          <w:lang w:val="kk-KZ"/>
        </w:rPr>
        <w:t>Ол</w:t>
      </w:r>
      <w:r w:rsidRPr="00125368">
        <w:rPr>
          <w:rFonts w:ascii="Times New Roman" w:hAnsi="Times New Roman"/>
          <w:color w:val="000000" w:themeColor="text1"/>
          <w:sz w:val="28"/>
          <w:szCs w:val="28"/>
          <w:lang w:val="kk-KZ"/>
        </w:rPr>
        <w:t xml:space="preserve"> студенттерге білім беру және олардың жеке басын қалыптастыру арқылы әсер етеді. Бұдан біз өз жұмысымызда қарастыратын болашақ оқытушылардың кәсіби мотивациясын қалыптастыру сияқты тұжырымдаманың анықтамасы шығады</w:t>
      </w:r>
      <w:r w:rsidR="00B07E67" w:rsidRPr="00125368">
        <w:rPr>
          <w:rFonts w:ascii="Times New Roman" w:hAnsi="Times New Roman"/>
          <w:color w:val="000000" w:themeColor="text1"/>
          <w:sz w:val="28"/>
          <w:szCs w:val="28"/>
          <w:lang w:val="kk-KZ"/>
        </w:rPr>
        <w:t xml:space="preserve"> [88]</w:t>
      </w:r>
      <w:r w:rsidRPr="00125368">
        <w:rPr>
          <w:rFonts w:ascii="Times New Roman" w:hAnsi="Times New Roman"/>
          <w:color w:val="000000" w:themeColor="text1"/>
          <w:sz w:val="28"/>
          <w:szCs w:val="28"/>
          <w:lang w:val="kk-KZ"/>
        </w:rPr>
        <w:t>.</w:t>
      </w:r>
    </w:p>
    <w:p w14:paraId="3313AAA3" w14:textId="1636E256" w:rsidR="00993A3B" w:rsidRPr="003A0696" w:rsidRDefault="00993A3B" w:rsidP="00993A3B">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Студенттер жақсы немесе нашар оқи алады, өйткені олар мамандық алғысы келеді немесе алғысы келмейді (кәсіби мотивтер), жаңа білім алады және таным процесінің өзінен қанағат алады (танымдық мотивтер), жоғары жалақы алады (прагматикалық мотивтер), қоғамға пайда әкеледі (кең әлеуметтік мотивтер) және т.б. [</w:t>
      </w:r>
      <w:r w:rsidR="00B07E67">
        <w:rPr>
          <w:rFonts w:ascii="Times New Roman" w:hAnsi="Times New Roman"/>
          <w:sz w:val="28"/>
          <w:szCs w:val="28"/>
          <w:lang w:val="kk-KZ"/>
        </w:rPr>
        <w:t>89</w:t>
      </w:r>
      <w:r w:rsidRPr="003A0696">
        <w:rPr>
          <w:rFonts w:ascii="Times New Roman" w:hAnsi="Times New Roman"/>
          <w:sz w:val="28"/>
          <w:szCs w:val="28"/>
          <w:lang w:val="kk-KZ"/>
        </w:rPr>
        <w:t>]. Оқу мотивациясының әр түрі оның жалпы құрылымында басым және бағынышты мәнге ие бола алады, осылайша оқытудағы жеке жетістіктердің бір немесе басқа деңгейін және онымен бірге оқытудың түпкі мақсаттарына жақындау дәрежесін анықтай алады. Сонымен, оқу іс-әрекетін бірден бірнеше себептер тудыруы мүмкін екендігі анықталды. Алайда, бұл жағдайда әрқашан басым позицияны алатын мотивті ажыратуға болады. Басым мотив, әдетте, мағыналы болады: оқу іс-әрекетінің жалпы бағытын, оның адамның қарым-қатынасы мен құндылықтары жүйесіндегі орнын анықтайды. Басқа мотивтер қосымша оқу стимуляторлары қызметін атқара отырып, бағынышты позицияны алады. Оқу кезеңінде басым мотивтің өзгеруі жиі кездеседі: бұрын</w:t>
      </w:r>
      <w:r w:rsidR="00DD5657" w:rsidRPr="003A0696">
        <w:rPr>
          <w:rFonts w:ascii="Times New Roman" w:hAnsi="Times New Roman"/>
          <w:sz w:val="28"/>
          <w:szCs w:val="28"/>
          <w:lang w:val="kk-KZ"/>
        </w:rPr>
        <w:t>ғы</w:t>
      </w:r>
      <w:r w:rsidRPr="003A0696">
        <w:rPr>
          <w:rFonts w:ascii="Times New Roman" w:hAnsi="Times New Roman"/>
          <w:sz w:val="28"/>
          <w:szCs w:val="28"/>
          <w:lang w:val="kk-KZ"/>
        </w:rPr>
        <w:t xml:space="preserve"> бағынышты мотив басым және мағыналы бола алады. Мұндай құбылыстар ерекше қызығушылық тудырады, өйткені олар оқу іс-әрекетін қайта құрумен, оған деген көзқарастың өзгеруімен және т.б. қандай мотив басым екендігі туралы мәселе маңызды практикалық мәнге ие, өйткені ол оқу мақсаттарының құрылымын анықтайды [</w:t>
      </w:r>
      <w:r w:rsidR="00B07E67">
        <w:rPr>
          <w:rFonts w:ascii="Times New Roman" w:hAnsi="Times New Roman"/>
          <w:sz w:val="28"/>
          <w:szCs w:val="28"/>
          <w:lang w:val="kk-KZ"/>
        </w:rPr>
        <w:t>90</w:t>
      </w:r>
      <w:r w:rsidRPr="003A0696">
        <w:rPr>
          <w:rFonts w:ascii="Times New Roman" w:hAnsi="Times New Roman"/>
          <w:sz w:val="28"/>
          <w:szCs w:val="28"/>
          <w:lang w:val="kk-KZ"/>
        </w:rPr>
        <w:t>].</w:t>
      </w:r>
    </w:p>
    <w:p w14:paraId="3FED23CF" w14:textId="2C2DC217" w:rsidR="00297DA5" w:rsidRPr="003A0696" w:rsidRDefault="00297DA5" w:rsidP="00FD1B7F">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Академиялық </w:t>
      </w:r>
      <w:r w:rsidR="00517714">
        <w:rPr>
          <w:rFonts w:ascii="Times New Roman" w:hAnsi="Times New Roman"/>
          <w:sz w:val="28"/>
          <w:szCs w:val="28"/>
          <w:lang w:val="kk-KZ"/>
        </w:rPr>
        <w:t>іс-әрекетте</w:t>
      </w:r>
      <w:r w:rsidRPr="003A0696">
        <w:rPr>
          <w:rFonts w:ascii="Times New Roman" w:hAnsi="Times New Roman"/>
          <w:sz w:val="28"/>
          <w:szCs w:val="28"/>
          <w:lang w:val="kk-KZ"/>
        </w:rPr>
        <w:t xml:space="preserve"> оқу және танымдық жұмыстармен қатар</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мотивтер, кәсіби мотивтер ең маңызды. </w:t>
      </w:r>
      <w:r w:rsidR="00DD5657" w:rsidRPr="003A0696">
        <w:rPr>
          <w:rFonts w:ascii="Times New Roman" w:hAnsi="Times New Roman"/>
          <w:sz w:val="28"/>
          <w:szCs w:val="28"/>
          <w:lang w:val="kk-KZ"/>
        </w:rPr>
        <w:t>К</w:t>
      </w:r>
      <w:r w:rsidRPr="003A0696">
        <w:rPr>
          <w:rFonts w:ascii="Times New Roman" w:hAnsi="Times New Roman"/>
          <w:sz w:val="28"/>
          <w:szCs w:val="28"/>
          <w:lang w:val="kk-KZ"/>
        </w:rPr>
        <w:t xml:space="preserve">әсіби мотивтер </w:t>
      </w:r>
      <w:r w:rsidR="00DD5657" w:rsidRPr="003A0696">
        <w:rPr>
          <w:rFonts w:ascii="Times New Roman" w:hAnsi="Times New Roman"/>
          <w:sz w:val="28"/>
          <w:szCs w:val="28"/>
          <w:lang w:val="kk-KZ"/>
        </w:rPr>
        <w:t>«</w:t>
      </w:r>
      <w:r w:rsidRPr="003A0696">
        <w:rPr>
          <w:rFonts w:ascii="Times New Roman" w:hAnsi="Times New Roman"/>
          <w:sz w:val="28"/>
          <w:szCs w:val="28"/>
          <w:lang w:val="kk-KZ"/>
        </w:rPr>
        <w:t>нақты мотивтерді</w:t>
      </w:r>
      <w:r w:rsidR="00DD5657" w:rsidRPr="003A0696">
        <w:rPr>
          <w:rFonts w:ascii="Times New Roman" w:hAnsi="Times New Roman"/>
          <w:sz w:val="28"/>
          <w:szCs w:val="28"/>
          <w:lang w:val="kk-KZ"/>
        </w:rPr>
        <w:t xml:space="preserve">» </w:t>
      </w:r>
      <w:r w:rsidRPr="003A0696">
        <w:rPr>
          <w:rFonts w:ascii="Times New Roman" w:hAnsi="Times New Roman"/>
          <w:sz w:val="28"/>
          <w:szCs w:val="28"/>
          <w:lang w:val="kk-KZ"/>
        </w:rPr>
        <w:t>түсін</w:t>
      </w:r>
      <w:r w:rsidR="00DD5657" w:rsidRPr="003A0696">
        <w:rPr>
          <w:rFonts w:ascii="Times New Roman" w:hAnsi="Times New Roman"/>
          <w:sz w:val="28"/>
          <w:szCs w:val="28"/>
          <w:lang w:val="kk-KZ"/>
        </w:rPr>
        <w:t>дір</w:t>
      </w:r>
      <w:r w:rsidRPr="003A0696">
        <w:rPr>
          <w:rFonts w:ascii="Times New Roman" w:hAnsi="Times New Roman"/>
          <w:sz w:val="28"/>
          <w:szCs w:val="28"/>
          <w:lang w:val="kk-KZ"/>
        </w:rPr>
        <w:t>еді</w:t>
      </w:r>
      <w:r w:rsidR="00DD5657" w:rsidRPr="003A0696">
        <w:rPr>
          <w:rFonts w:ascii="Times New Roman" w:hAnsi="Times New Roman"/>
          <w:sz w:val="28"/>
          <w:szCs w:val="28"/>
          <w:lang w:val="kk-KZ"/>
        </w:rPr>
        <w:t>,</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мамандық таңдауды және ұзақ мерзімді орындауды анықтайды</w:t>
      </w:r>
      <w:r w:rsidR="00DD5657" w:rsidRPr="003A0696">
        <w:rPr>
          <w:rFonts w:ascii="Times New Roman" w:hAnsi="Times New Roman"/>
          <w:sz w:val="28"/>
          <w:szCs w:val="28"/>
          <w:lang w:val="kk-KZ"/>
        </w:rPr>
        <w:t>,</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осы мамандыққа байланысты міндеттер </w:t>
      </w:r>
      <w:r w:rsidR="00DD5657" w:rsidRPr="003A0696">
        <w:rPr>
          <w:rFonts w:ascii="Times New Roman" w:hAnsi="Times New Roman"/>
          <w:sz w:val="28"/>
          <w:szCs w:val="28"/>
          <w:lang w:val="kk-KZ"/>
        </w:rPr>
        <w:t>орындалады</w:t>
      </w:r>
      <w:r w:rsidRPr="003A0696">
        <w:rPr>
          <w:rFonts w:ascii="Times New Roman" w:hAnsi="Times New Roman"/>
          <w:sz w:val="28"/>
          <w:szCs w:val="28"/>
          <w:lang w:val="kk-KZ"/>
        </w:rPr>
        <w:t>. Салаға қатысты</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кәсіптік қызмет себептері бойынша жоғары білім беру</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жеке тұлғаның өзекті қажеттіліктерін </w:t>
      </w:r>
      <w:r w:rsidR="00DD5657" w:rsidRPr="003A0696">
        <w:rPr>
          <w:rFonts w:ascii="Times New Roman" w:hAnsi="Times New Roman"/>
          <w:sz w:val="28"/>
          <w:szCs w:val="28"/>
          <w:lang w:val="kk-KZ"/>
        </w:rPr>
        <w:t>түсіндіреді</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(жоғары білім алу, өзін-өзі дамыту, өзін-өзі тану,</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кәсіби өсу, әлеуметтік мәртебені көтеру және т.б.),</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оқу тапсырмаларын орындау арқылы қанағаттандырылады және</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болашақ кәсіби қызметті зерттеуге шақырады [</w:t>
      </w:r>
      <w:r w:rsidR="00B07E67">
        <w:rPr>
          <w:rFonts w:ascii="Times New Roman" w:hAnsi="Times New Roman"/>
          <w:sz w:val="28"/>
          <w:szCs w:val="28"/>
          <w:lang w:val="kk-KZ"/>
        </w:rPr>
        <w:t>91</w:t>
      </w:r>
      <w:r w:rsidRPr="003A0696">
        <w:rPr>
          <w:rFonts w:ascii="Times New Roman" w:hAnsi="Times New Roman"/>
          <w:sz w:val="28"/>
          <w:szCs w:val="28"/>
          <w:lang w:val="kk-KZ"/>
        </w:rPr>
        <w:t>].</w:t>
      </w:r>
    </w:p>
    <w:p w14:paraId="7C8B7942" w14:textId="5297233D" w:rsidR="00297DA5" w:rsidRPr="003A0696" w:rsidRDefault="00297DA5" w:rsidP="00FD1B7F">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Кәсіби мотивация саласында маңызды рөл</w:t>
      </w:r>
      <w:r w:rsidR="00DD5657" w:rsidRPr="003A0696">
        <w:rPr>
          <w:rFonts w:ascii="Times New Roman" w:hAnsi="Times New Roman"/>
          <w:sz w:val="28"/>
          <w:szCs w:val="28"/>
          <w:lang w:val="kk-KZ"/>
        </w:rPr>
        <w:t>ді</w:t>
      </w:r>
      <w:r w:rsidRPr="003A0696">
        <w:rPr>
          <w:rFonts w:ascii="Times New Roman" w:hAnsi="Times New Roman"/>
          <w:sz w:val="28"/>
          <w:szCs w:val="28"/>
          <w:lang w:val="kk-KZ"/>
        </w:rPr>
        <w:t xml:space="preserve"> мамандыққа деген оң көзқарас</w:t>
      </w:r>
      <w:r w:rsidR="00DD5657" w:rsidRPr="003A0696">
        <w:rPr>
          <w:rFonts w:ascii="Times New Roman" w:hAnsi="Times New Roman"/>
          <w:sz w:val="28"/>
          <w:szCs w:val="28"/>
          <w:lang w:val="kk-KZ"/>
        </w:rPr>
        <w:t xml:space="preserve"> атқарады</w:t>
      </w:r>
      <w:r w:rsidRPr="003A0696">
        <w:rPr>
          <w:rFonts w:ascii="Times New Roman" w:hAnsi="Times New Roman"/>
          <w:sz w:val="28"/>
          <w:szCs w:val="28"/>
          <w:lang w:val="kk-KZ"/>
        </w:rPr>
        <w:t xml:space="preserve">, өйткені бұл мотив </w:t>
      </w:r>
      <w:r w:rsidR="00DD5657" w:rsidRPr="003A0696">
        <w:rPr>
          <w:rFonts w:ascii="Times New Roman" w:hAnsi="Times New Roman"/>
          <w:sz w:val="28"/>
          <w:szCs w:val="28"/>
          <w:lang w:val="kk-KZ"/>
        </w:rPr>
        <w:t>оқытудың түпкі мақсаттары</w:t>
      </w:r>
      <w:r w:rsidR="0095717F" w:rsidRPr="003A0696">
        <w:rPr>
          <w:rFonts w:ascii="Times New Roman" w:hAnsi="Times New Roman"/>
          <w:sz w:val="28"/>
          <w:szCs w:val="28"/>
          <w:lang w:val="kk-KZ"/>
        </w:rPr>
        <w:t>на</w:t>
      </w:r>
      <w:r w:rsidR="00DD5657"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байланысты. </w:t>
      </w:r>
      <w:r w:rsidR="00DD5657" w:rsidRPr="003A0696">
        <w:rPr>
          <w:rFonts w:ascii="Times New Roman" w:hAnsi="Times New Roman"/>
          <w:sz w:val="28"/>
          <w:szCs w:val="28"/>
          <w:lang w:val="kk-KZ"/>
        </w:rPr>
        <w:t>«</w:t>
      </w:r>
      <w:r w:rsidRPr="003A0696">
        <w:rPr>
          <w:rFonts w:ascii="Times New Roman" w:hAnsi="Times New Roman"/>
          <w:sz w:val="28"/>
          <w:szCs w:val="28"/>
          <w:lang w:val="kk-KZ"/>
        </w:rPr>
        <w:t>Қарым-қатынасты тудыратын мотивтер</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объективті және субъективті сипатқа ие </w:t>
      </w:r>
      <w:r w:rsidRPr="003A0696">
        <w:rPr>
          <w:rFonts w:ascii="Times New Roman" w:hAnsi="Times New Roman"/>
          <w:sz w:val="28"/>
          <w:szCs w:val="28"/>
          <w:lang w:val="kk-KZ"/>
        </w:rPr>
        <w:lastRenderedPageBreak/>
        <w:t>бол</w:t>
      </w:r>
      <w:r w:rsidR="00DD5657" w:rsidRPr="003A0696">
        <w:rPr>
          <w:rFonts w:ascii="Times New Roman" w:hAnsi="Times New Roman"/>
          <w:sz w:val="28"/>
          <w:szCs w:val="28"/>
          <w:lang w:val="kk-KZ"/>
        </w:rPr>
        <w:t>ады</w:t>
      </w:r>
      <w:r w:rsidRPr="003A0696">
        <w:rPr>
          <w:rFonts w:ascii="Times New Roman" w:hAnsi="Times New Roman"/>
          <w:sz w:val="28"/>
          <w:szCs w:val="28"/>
          <w:lang w:val="kk-KZ"/>
        </w:rPr>
        <w:t>. Қарым-қатынаста</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мамандықтар жеке психологиялық және</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әлеуметтік-психологиялық сипаттамалар</w:t>
      </w:r>
      <w:r w:rsidR="00DD5657" w:rsidRPr="003A0696">
        <w:rPr>
          <w:rFonts w:ascii="Times New Roman" w:hAnsi="Times New Roman"/>
          <w:sz w:val="28"/>
          <w:szCs w:val="28"/>
          <w:lang w:val="kk-KZ"/>
        </w:rPr>
        <w:t>ға</w:t>
      </w:r>
      <w:r w:rsidRPr="003A0696">
        <w:rPr>
          <w:rFonts w:ascii="Times New Roman" w:hAnsi="Times New Roman"/>
          <w:sz w:val="28"/>
          <w:szCs w:val="28"/>
          <w:lang w:val="kk-KZ"/>
        </w:rPr>
        <w:t xml:space="preserve"> (бағалау, қоғамдық пікір,</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абырой)</w:t>
      </w:r>
      <w:r w:rsidR="00DD5657" w:rsidRPr="003A0696">
        <w:rPr>
          <w:rFonts w:ascii="Times New Roman" w:hAnsi="Times New Roman"/>
          <w:sz w:val="28"/>
          <w:szCs w:val="28"/>
          <w:lang w:val="kk-KZ"/>
        </w:rPr>
        <w:t xml:space="preserve"> ие»</w:t>
      </w:r>
      <w:r w:rsidRPr="003A0696">
        <w:rPr>
          <w:rFonts w:ascii="Times New Roman" w:hAnsi="Times New Roman"/>
          <w:sz w:val="28"/>
          <w:szCs w:val="28"/>
          <w:lang w:val="kk-KZ"/>
        </w:rPr>
        <w:t xml:space="preserve"> .</w:t>
      </w:r>
    </w:p>
    <w:p w14:paraId="46FBF647" w14:textId="672EC65A" w:rsidR="00297DA5" w:rsidRDefault="00297DA5" w:rsidP="00FD1B7F">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Кәсіби мотивация ішкі қозғаушы</w:t>
      </w:r>
      <w:r w:rsidR="00DD5657" w:rsidRPr="003A0696">
        <w:rPr>
          <w:rFonts w:ascii="Times New Roman" w:hAnsi="Times New Roman"/>
          <w:sz w:val="28"/>
          <w:szCs w:val="28"/>
          <w:lang w:val="kk-KZ"/>
        </w:rPr>
        <w:t xml:space="preserve"> күш</w:t>
      </w:r>
      <w:r w:rsidRPr="003A0696">
        <w:rPr>
          <w:rFonts w:ascii="Times New Roman" w:hAnsi="Times New Roman"/>
          <w:sz w:val="28"/>
          <w:szCs w:val="28"/>
          <w:lang w:val="kk-KZ"/>
        </w:rPr>
        <w:t xml:space="preserve"> ретінде әрекет етеді</w:t>
      </w:r>
      <w:r w:rsidR="00DD5657" w:rsidRPr="003A0696">
        <w:rPr>
          <w:rFonts w:ascii="Times New Roman" w:hAnsi="Times New Roman"/>
          <w:sz w:val="28"/>
          <w:szCs w:val="28"/>
          <w:lang w:val="kk-KZ"/>
        </w:rPr>
        <w:t>,</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кәсіпқойлықтың өсу факторы, өйткені оның жоғары деңгейіне негізделген</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өз кезегінде кәсіби деңгейдің тиімді дамуы мүмкін</w:t>
      </w:r>
      <w:r w:rsidR="00DD5657" w:rsidRPr="003A0696">
        <w:rPr>
          <w:rFonts w:ascii="Times New Roman" w:hAnsi="Times New Roman"/>
          <w:sz w:val="28"/>
          <w:szCs w:val="28"/>
          <w:lang w:val="kk-KZ"/>
        </w:rPr>
        <w:t>, ол</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тұлғаның білімі мен мәдениеті</w:t>
      </w:r>
      <w:r w:rsidR="00DD5657" w:rsidRPr="003A0696">
        <w:rPr>
          <w:rFonts w:ascii="Times New Roman" w:hAnsi="Times New Roman"/>
          <w:sz w:val="28"/>
          <w:szCs w:val="28"/>
          <w:lang w:val="kk-KZ"/>
        </w:rPr>
        <w:t>не байланысты</w:t>
      </w:r>
      <w:r w:rsidR="00711862" w:rsidRPr="003A0696">
        <w:rPr>
          <w:rFonts w:ascii="Times New Roman" w:hAnsi="Times New Roman"/>
          <w:sz w:val="28"/>
          <w:szCs w:val="28"/>
          <w:lang w:val="kk-KZ"/>
        </w:rPr>
        <w:t xml:space="preserve"> [</w:t>
      </w:r>
      <w:r w:rsidR="00B07E67">
        <w:rPr>
          <w:rFonts w:ascii="Times New Roman" w:hAnsi="Times New Roman"/>
          <w:sz w:val="28"/>
          <w:szCs w:val="28"/>
          <w:lang w:val="kk-KZ"/>
        </w:rPr>
        <w:t>92</w:t>
      </w:r>
      <w:r w:rsidR="00711862" w:rsidRPr="003A0696">
        <w:rPr>
          <w:rFonts w:ascii="Times New Roman" w:hAnsi="Times New Roman"/>
          <w:sz w:val="28"/>
          <w:szCs w:val="28"/>
          <w:lang w:val="kk-KZ"/>
        </w:rPr>
        <w:t>]</w:t>
      </w:r>
      <w:r w:rsidRPr="003A0696">
        <w:rPr>
          <w:rFonts w:ascii="Times New Roman" w:hAnsi="Times New Roman"/>
          <w:sz w:val="28"/>
          <w:szCs w:val="28"/>
          <w:lang w:val="kk-KZ"/>
        </w:rPr>
        <w:t>.</w:t>
      </w:r>
    </w:p>
    <w:p w14:paraId="5B73F35F" w14:textId="7941E8A4" w:rsidR="00CC677C" w:rsidRPr="00881817" w:rsidRDefault="00CC677C" w:rsidP="00CC677C">
      <w:pPr>
        <w:spacing w:after="0" w:line="240" w:lineRule="auto"/>
        <w:ind w:firstLine="567"/>
        <w:jc w:val="both"/>
        <w:rPr>
          <w:rFonts w:ascii="Times New Roman" w:hAnsi="Times New Roman"/>
          <w:color w:val="000000" w:themeColor="text1"/>
          <w:sz w:val="28"/>
          <w:szCs w:val="28"/>
          <w:lang w:val="kk-KZ"/>
        </w:rPr>
      </w:pPr>
      <w:r w:rsidRPr="00881817">
        <w:rPr>
          <w:rFonts w:ascii="Times New Roman" w:hAnsi="Times New Roman"/>
          <w:color w:val="000000" w:themeColor="text1"/>
          <w:sz w:val="28"/>
          <w:szCs w:val="28"/>
          <w:lang w:val="kk-KZ"/>
        </w:rPr>
        <w:t xml:space="preserve">Оқытудың инновациялық әдістері студенттердің кәсіби мотивациясын дамытуда маңызды рөл атқарады. Осы ретте отандық ғалымдар </w:t>
      </w:r>
      <w:r w:rsidR="00125368" w:rsidRPr="00881817">
        <w:rPr>
          <w:rFonts w:ascii="Times New Roman" w:hAnsi="Times New Roman"/>
          <w:color w:val="000000" w:themeColor="text1"/>
          <w:sz w:val="28"/>
          <w:szCs w:val="28"/>
          <w:lang w:val="kk-KZ"/>
        </w:rPr>
        <w:t xml:space="preserve">А.К. </w:t>
      </w:r>
      <w:r w:rsidRPr="00881817">
        <w:rPr>
          <w:rFonts w:ascii="Times New Roman" w:hAnsi="Times New Roman"/>
          <w:color w:val="000000" w:themeColor="text1"/>
          <w:sz w:val="28"/>
          <w:szCs w:val="28"/>
          <w:lang w:val="kk-KZ"/>
        </w:rPr>
        <w:t xml:space="preserve">Мынбаева, </w:t>
      </w:r>
      <w:r w:rsidR="00125368" w:rsidRPr="00881817">
        <w:rPr>
          <w:rFonts w:ascii="Times New Roman" w:hAnsi="Times New Roman"/>
          <w:color w:val="000000" w:themeColor="text1"/>
          <w:sz w:val="28"/>
          <w:szCs w:val="28"/>
          <w:lang w:val="kk-KZ"/>
        </w:rPr>
        <w:t xml:space="preserve">З.С. </w:t>
      </w:r>
      <w:r w:rsidRPr="00881817">
        <w:rPr>
          <w:rFonts w:ascii="Times New Roman" w:hAnsi="Times New Roman"/>
          <w:color w:val="000000" w:themeColor="text1"/>
          <w:sz w:val="28"/>
          <w:szCs w:val="28"/>
          <w:lang w:val="kk-KZ"/>
        </w:rPr>
        <w:t>Садвакасова  болашақ маман ретінде студенттің қазіргі заман шындығына сәйкес келуін, жаңа кәсіби міндеттерді шешуге дайын болуын қамтамасыз етуде оқытудың инновациялық әдістерін оқытушының жаңа қаруы ретінде белсенді қолдануы керектігін баса көрсетті Оқытудың инновациялық әдістері көбінесе студенттердің болашақ кәсібіне тікелей қолданылатын дағдыларды дамытуды қамтиды. Бұл заманауи технологиялармен, бағдарламалық өнімдермен жұмыс істеуді, сондай-ақ табысты мансап үшін қажетті практикалық дағдыларды қамтуы мүмкін. Бұл білім берудің маңызды элементі, ол табысты және қанағаттанарлық кәсіби деңгейге ықпал ете алады</w:t>
      </w:r>
      <w:r w:rsidR="00B07E67" w:rsidRPr="00881817">
        <w:rPr>
          <w:rFonts w:ascii="Times New Roman" w:hAnsi="Times New Roman"/>
          <w:color w:val="000000" w:themeColor="text1"/>
          <w:sz w:val="28"/>
          <w:szCs w:val="28"/>
          <w:lang w:val="kk-KZ"/>
        </w:rPr>
        <w:t xml:space="preserve"> [93]</w:t>
      </w:r>
    </w:p>
    <w:p w14:paraId="07B80D87" w14:textId="49A02D02" w:rsidR="00297DA5" w:rsidRPr="003A0696" w:rsidRDefault="00297DA5" w:rsidP="00FD1B7F">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Кейбір зерттеушілер кәсіби мамандардың өзара байланысын зерттеді</w:t>
      </w:r>
      <w:r w:rsidR="00DD5657" w:rsidRPr="003A0696">
        <w:rPr>
          <w:rFonts w:ascii="Times New Roman" w:hAnsi="Times New Roman"/>
          <w:sz w:val="28"/>
          <w:szCs w:val="28"/>
          <w:lang w:val="kk-KZ"/>
        </w:rPr>
        <w:t>, яғни</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құндылық бағдарлары бар мотивациялар</w:t>
      </w:r>
      <w:r w:rsidR="00DD5657" w:rsidRPr="003A0696">
        <w:rPr>
          <w:rFonts w:ascii="Times New Roman" w:hAnsi="Times New Roman"/>
          <w:sz w:val="28"/>
          <w:szCs w:val="28"/>
          <w:lang w:val="kk-KZ"/>
        </w:rPr>
        <w:t>ды</w:t>
      </w:r>
      <w:r w:rsidRPr="003A0696">
        <w:rPr>
          <w:rFonts w:ascii="Times New Roman" w:hAnsi="Times New Roman"/>
          <w:sz w:val="28"/>
          <w:szCs w:val="28"/>
          <w:lang w:val="kk-KZ"/>
        </w:rPr>
        <w:t xml:space="preserve"> (Е. Ю. Патяева, 1983; Э.С.</w:t>
      </w:r>
      <w:r w:rsidR="007658AB">
        <w:rPr>
          <w:rFonts w:ascii="Times New Roman" w:hAnsi="Times New Roman"/>
          <w:sz w:val="28"/>
          <w:szCs w:val="28"/>
          <w:lang w:val="kk-KZ"/>
        </w:rPr>
        <w:t xml:space="preserve"> </w:t>
      </w:r>
      <w:r w:rsidRPr="003A0696">
        <w:rPr>
          <w:rFonts w:ascii="Times New Roman" w:hAnsi="Times New Roman"/>
          <w:sz w:val="28"/>
          <w:szCs w:val="28"/>
          <w:lang w:val="kk-KZ"/>
        </w:rPr>
        <w:t>Чугунова, 1984). Э.С.</w:t>
      </w:r>
      <w:r w:rsidR="007658AB">
        <w:rPr>
          <w:rFonts w:ascii="Times New Roman" w:hAnsi="Times New Roman"/>
          <w:sz w:val="28"/>
          <w:szCs w:val="28"/>
          <w:lang w:val="kk-KZ"/>
        </w:rPr>
        <w:t xml:space="preserve"> </w:t>
      </w:r>
      <w:r w:rsidRPr="003A0696">
        <w:rPr>
          <w:rFonts w:ascii="Times New Roman" w:hAnsi="Times New Roman"/>
          <w:sz w:val="28"/>
          <w:szCs w:val="28"/>
          <w:lang w:val="kk-KZ"/>
        </w:rPr>
        <w:t xml:space="preserve">Чугунова </w:t>
      </w:r>
      <w:r w:rsidR="00AE7375" w:rsidRPr="003A0696">
        <w:rPr>
          <w:rFonts w:ascii="Times New Roman" w:hAnsi="Times New Roman"/>
          <w:sz w:val="28"/>
          <w:szCs w:val="28"/>
          <w:lang w:val="kk-KZ"/>
        </w:rPr>
        <w:t xml:space="preserve">өз еңбектерінде </w:t>
      </w:r>
      <w:r w:rsidRPr="003A0696">
        <w:rPr>
          <w:rFonts w:ascii="Times New Roman" w:hAnsi="Times New Roman"/>
          <w:sz w:val="28"/>
          <w:szCs w:val="28"/>
          <w:lang w:val="kk-KZ"/>
        </w:rPr>
        <w:t>кәсіби байланыс</w:t>
      </w:r>
      <w:r w:rsidR="00AE7375" w:rsidRPr="003A0696">
        <w:rPr>
          <w:rFonts w:ascii="Times New Roman" w:hAnsi="Times New Roman"/>
          <w:sz w:val="28"/>
          <w:szCs w:val="28"/>
          <w:lang w:val="kk-KZ"/>
        </w:rPr>
        <w:t>ты</w:t>
      </w:r>
      <w:r w:rsidRPr="003A0696">
        <w:rPr>
          <w:rFonts w:ascii="Times New Roman" w:hAnsi="Times New Roman"/>
          <w:sz w:val="28"/>
          <w:szCs w:val="28"/>
          <w:lang w:val="kk-KZ"/>
        </w:rPr>
        <w:t xml:space="preserve"> көрсет</w:t>
      </w:r>
      <w:r w:rsidR="00AE7375" w:rsidRPr="003A0696">
        <w:rPr>
          <w:rFonts w:ascii="Times New Roman" w:hAnsi="Times New Roman"/>
          <w:sz w:val="28"/>
          <w:szCs w:val="28"/>
          <w:lang w:val="kk-KZ"/>
        </w:rPr>
        <w:t>е отырып,</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тұлғаның құндылық бағдарлары бар мотивациялар және оның нақты</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кәсіби мінез-құл</w:t>
      </w:r>
      <w:r w:rsidR="00DD5657" w:rsidRPr="003A0696">
        <w:rPr>
          <w:rFonts w:ascii="Times New Roman" w:hAnsi="Times New Roman"/>
          <w:sz w:val="28"/>
          <w:szCs w:val="28"/>
          <w:lang w:val="kk-KZ"/>
        </w:rPr>
        <w:t>қы</w:t>
      </w:r>
      <w:r w:rsidR="00AE7375" w:rsidRPr="003A0696">
        <w:rPr>
          <w:rFonts w:ascii="Times New Roman" w:hAnsi="Times New Roman"/>
          <w:sz w:val="28"/>
          <w:szCs w:val="28"/>
          <w:lang w:val="kk-KZ"/>
        </w:rPr>
        <w:t xml:space="preserve"> деп атап өткен.</w:t>
      </w:r>
      <w:r w:rsidRPr="003A0696">
        <w:rPr>
          <w:rFonts w:ascii="Times New Roman" w:hAnsi="Times New Roman"/>
          <w:sz w:val="28"/>
          <w:szCs w:val="28"/>
          <w:lang w:val="kk-KZ"/>
        </w:rPr>
        <w:t xml:space="preserve"> Ол кәсіби</w:t>
      </w:r>
      <w:r w:rsidR="00DD5657" w:rsidRPr="003A0696">
        <w:rPr>
          <w:rFonts w:ascii="Times New Roman" w:hAnsi="Times New Roman"/>
          <w:sz w:val="28"/>
          <w:szCs w:val="28"/>
          <w:lang w:val="kk-KZ"/>
        </w:rPr>
        <w:t xml:space="preserve"> мотивациялардың</w:t>
      </w:r>
      <w:r w:rsidRPr="003A0696">
        <w:rPr>
          <w:rFonts w:ascii="Times New Roman" w:hAnsi="Times New Roman"/>
          <w:sz w:val="28"/>
          <w:szCs w:val="28"/>
          <w:lang w:val="kk-KZ"/>
        </w:rPr>
        <w:t xml:space="preserve"> үш түрін анықтады: доминантты - құндылық бағдарлары шындыққа сәйкес келеді</w:t>
      </w:r>
      <w:r w:rsidR="00DD5657" w:rsidRPr="003A0696">
        <w:rPr>
          <w:rFonts w:ascii="Times New Roman" w:hAnsi="Times New Roman"/>
          <w:sz w:val="28"/>
          <w:szCs w:val="28"/>
          <w:lang w:val="kk-KZ"/>
        </w:rPr>
        <w:t>,</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жеке тұлғаның кәсіби мінез-құлқы (тұрақты қызығушылық</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кәсіби қызмет және мамандыққа деген құштарлық, коммуникативті</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қабілеттері, осы қызмет түріне ұмтылу, кәсіптің беделі және</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т.б.); ситуациялық-өтпелі кезеңдердің басым әсері көрінеді</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мамандық таңдаудағы өмірлік жағдайлар, олар жиі болмайды</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тұлғаның құндылық бағдарларына сәйкес келеді (кездейсоқ</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өмір жағдайлары, материалдық ойлар және т. б.); конформистік –</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субъектінің топпен белгілі бір өзара әрекеттесуі жүреді (немесе</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нәтижесінде еріксіз, сыни емес</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талдау мотивацияны өзгертеді (</w:t>
      </w:r>
      <w:r w:rsidR="00DD5657" w:rsidRPr="003A0696">
        <w:rPr>
          <w:rFonts w:ascii="Times New Roman" w:hAnsi="Times New Roman"/>
          <w:sz w:val="28"/>
          <w:szCs w:val="28"/>
          <w:lang w:val="kk-KZ"/>
        </w:rPr>
        <w:t>м</w:t>
      </w:r>
      <w:r w:rsidRPr="003A0696">
        <w:rPr>
          <w:rFonts w:ascii="Times New Roman" w:hAnsi="Times New Roman"/>
          <w:sz w:val="28"/>
          <w:szCs w:val="28"/>
          <w:lang w:val="kk-KZ"/>
        </w:rPr>
        <w:t>амандық таңдау әр түрлі</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жоғары деңгейдегі алаңдаушылық, сенімсіздік кезіндегі еріктілік дәрежесі</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әлеуметтік жетілудің төмен деңгейі). Нәтижесінде толық пайда болады</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немесе олардың мотивтерін басқалардың мотивтерімен ішінара анықта</w:t>
      </w:r>
      <w:r w:rsidR="00DD5657" w:rsidRPr="003A0696">
        <w:rPr>
          <w:rFonts w:ascii="Times New Roman" w:hAnsi="Times New Roman"/>
          <w:sz w:val="28"/>
          <w:szCs w:val="28"/>
          <w:lang w:val="kk-KZ"/>
        </w:rPr>
        <w:t>йды</w:t>
      </w:r>
      <w:r w:rsidRPr="003A0696">
        <w:rPr>
          <w:rFonts w:ascii="Times New Roman" w:hAnsi="Times New Roman"/>
          <w:sz w:val="28"/>
          <w:szCs w:val="28"/>
          <w:lang w:val="kk-KZ"/>
        </w:rPr>
        <w:t xml:space="preserve"> [</w:t>
      </w:r>
      <w:r w:rsidR="00136835">
        <w:rPr>
          <w:rFonts w:ascii="Times New Roman" w:hAnsi="Times New Roman"/>
          <w:sz w:val="28"/>
          <w:szCs w:val="28"/>
          <w:lang w:val="kk-KZ"/>
        </w:rPr>
        <w:t>94</w:t>
      </w:r>
      <w:r w:rsidR="00711862" w:rsidRPr="003A0696">
        <w:rPr>
          <w:rFonts w:ascii="Times New Roman" w:hAnsi="Times New Roman"/>
          <w:sz w:val="28"/>
          <w:szCs w:val="28"/>
          <w:lang w:val="kk-KZ"/>
        </w:rPr>
        <w:t>,</w:t>
      </w:r>
      <w:r w:rsidR="009C07C5" w:rsidRPr="003A0696">
        <w:rPr>
          <w:rFonts w:ascii="Times New Roman" w:hAnsi="Times New Roman"/>
          <w:sz w:val="28"/>
          <w:szCs w:val="28"/>
          <w:lang w:val="kk-KZ"/>
        </w:rPr>
        <w:t xml:space="preserve"> </w:t>
      </w:r>
      <w:r w:rsidR="00136835">
        <w:rPr>
          <w:rFonts w:ascii="Times New Roman" w:hAnsi="Times New Roman"/>
          <w:sz w:val="28"/>
          <w:szCs w:val="28"/>
          <w:lang w:val="kk-KZ"/>
        </w:rPr>
        <w:t>95</w:t>
      </w:r>
      <w:r w:rsidRPr="003A0696">
        <w:rPr>
          <w:rFonts w:ascii="Times New Roman" w:hAnsi="Times New Roman"/>
          <w:sz w:val="28"/>
          <w:szCs w:val="28"/>
          <w:lang w:val="kk-KZ"/>
        </w:rPr>
        <w:t>].</w:t>
      </w:r>
    </w:p>
    <w:p w14:paraId="7AEB2921" w14:textId="10C5A578" w:rsidR="00297DA5" w:rsidRPr="003A0696" w:rsidRDefault="00297DA5" w:rsidP="00FD1B7F">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Кәсіби мотивация зерттеушілерінің негізгі тұжырымдары</w:t>
      </w:r>
      <w:r w:rsidR="00DD5657" w:rsidRPr="003A0696">
        <w:rPr>
          <w:rFonts w:ascii="Times New Roman" w:hAnsi="Times New Roman"/>
          <w:sz w:val="28"/>
          <w:szCs w:val="28"/>
          <w:lang w:val="kk-KZ"/>
        </w:rPr>
        <w:t>н</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келесі ережелерге дейін қысқартуға болады: 1) кәсіби мотивация</w:t>
      </w:r>
      <w:r w:rsidR="00FD1B7F" w:rsidRPr="003A0696">
        <w:rPr>
          <w:rFonts w:ascii="Times New Roman" w:hAnsi="Times New Roman"/>
          <w:sz w:val="28"/>
          <w:szCs w:val="28"/>
          <w:lang w:val="kk-KZ"/>
        </w:rPr>
        <w:t xml:space="preserve"> </w:t>
      </w:r>
      <w:r w:rsidR="00FB08FC">
        <w:rPr>
          <w:rFonts w:ascii="Times New Roman" w:hAnsi="Times New Roman"/>
          <w:sz w:val="28"/>
          <w:szCs w:val="28"/>
          <w:lang w:val="kk-KZ"/>
        </w:rPr>
        <w:t>іс-әрекеттің</w:t>
      </w:r>
      <w:r w:rsidRPr="003A0696">
        <w:rPr>
          <w:rFonts w:ascii="Times New Roman" w:hAnsi="Times New Roman"/>
          <w:sz w:val="28"/>
          <w:szCs w:val="28"/>
          <w:lang w:val="kk-KZ"/>
        </w:rPr>
        <w:t xml:space="preserve"> көп деңгейлі құрылымы; 2) жеке тұлғаны кәсіби даярлау процесіндегі өзгерістер ең алдымен</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оның иерархиясына қарай, мотивтердің күші де, тұрақтылығы да өзгереді,</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олардың көптігі және мотивация құрылымы</w:t>
      </w:r>
      <w:r w:rsidR="007658AB">
        <w:rPr>
          <w:rFonts w:ascii="Times New Roman" w:hAnsi="Times New Roman"/>
          <w:sz w:val="28"/>
          <w:szCs w:val="28"/>
          <w:lang w:val="kk-KZ"/>
        </w:rPr>
        <w:t>;</w:t>
      </w:r>
      <w:r w:rsidRPr="003A0696">
        <w:rPr>
          <w:rFonts w:ascii="Times New Roman" w:hAnsi="Times New Roman"/>
          <w:sz w:val="28"/>
          <w:szCs w:val="28"/>
          <w:lang w:val="kk-KZ"/>
        </w:rPr>
        <w:t xml:space="preserve"> </w:t>
      </w:r>
      <w:r w:rsidR="007658AB">
        <w:rPr>
          <w:rFonts w:ascii="Times New Roman" w:hAnsi="Times New Roman"/>
          <w:sz w:val="28"/>
          <w:szCs w:val="28"/>
          <w:lang w:val="kk-KZ"/>
        </w:rPr>
        <w:t xml:space="preserve">болашақта </w:t>
      </w:r>
      <w:r w:rsidRPr="003A0696">
        <w:rPr>
          <w:rFonts w:ascii="Times New Roman" w:hAnsi="Times New Roman"/>
          <w:sz w:val="28"/>
          <w:szCs w:val="28"/>
          <w:lang w:val="kk-KZ"/>
        </w:rPr>
        <w:t xml:space="preserve">мотивация барған сайын </w:t>
      </w:r>
      <w:r w:rsidR="007658AB" w:rsidRPr="003A0696">
        <w:rPr>
          <w:rFonts w:ascii="Times New Roman" w:hAnsi="Times New Roman"/>
          <w:sz w:val="28"/>
          <w:szCs w:val="28"/>
          <w:lang w:val="kk-KZ"/>
        </w:rPr>
        <w:t xml:space="preserve">кәсіби </w:t>
      </w:r>
      <w:r w:rsidR="00517714">
        <w:rPr>
          <w:rFonts w:ascii="Times New Roman" w:hAnsi="Times New Roman"/>
          <w:sz w:val="28"/>
          <w:szCs w:val="28"/>
          <w:lang w:val="kk-KZ"/>
        </w:rPr>
        <w:t>іс-әрекетте</w:t>
      </w:r>
      <w:r w:rsidR="007658AB" w:rsidRPr="003A0696">
        <w:rPr>
          <w:rFonts w:ascii="Times New Roman" w:hAnsi="Times New Roman"/>
          <w:sz w:val="28"/>
          <w:szCs w:val="28"/>
          <w:lang w:val="kk-KZ"/>
        </w:rPr>
        <w:t xml:space="preserve"> </w:t>
      </w:r>
      <w:r w:rsidRPr="003A0696">
        <w:rPr>
          <w:rFonts w:ascii="Times New Roman" w:hAnsi="Times New Roman"/>
          <w:sz w:val="28"/>
          <w:szCs w:val="28"/>
          <w:lang w:val="kk-KZ"/>
        </w:rPr>
        <w:t>арт</w:t>
      </w:r>
      <w:r w:rsidR="007658AB">
        <w:rPr>
          <w:rFonts w:ascii="Times New Roman" w:hAnsi="Times New Roman"/>
          <w:sz w:val="28"/>
          <w:szCs w:val="28"/>
          <w:lang w:val="kk-KZ"/>
        </w:rPr>
        <w:t>ады</w:t>
      </w:r>
      <w:r w:rsidRPr="003A0696">
        <w:rPr>
          <w:rFonts w:ascii="Times New Roman" w:hAnsi="Times New Roman"/>
          <w:sz w:val="28"/>
          <w:szCs w:val="28"/>
          <w:lang w:val="kk-KZ"/>
        </w:rPr>
        <w:t>; 3) ерекше өзгерістер</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кәсіптік-қызмет деңгейінің </w:t>
      </w:r>
      <w:r w:rsidR="00DD5657" w:rsidRPr="003A0696">
        <w:rPr>
          <w:rFonts w:ascii="Times New Roman" w:hAnsi="Times New Roman"/>
          <w:sz w:val="28"/>
          <w:szCs w:val="28"/>
          <w:lang w:val="kk-KZ"/>
        </w:rPr>
        <w:t>мотивациясынан</w:t>
      </w:r>
      <w:r w:rsidRPr="003A0696">
        <w:rPr>
          <w:rFonts w:ascii="Times New Roman" w:hAnsi="Times New Roman"/>
          <w:sz w:val="28"/>
          <w:szCs w:val="28"/>
          <w:lang w:val="kk-KZ"/>
        </w:rPr>
        <w:t xml:space="preserve"> өтеді; 4)</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ең тұрақты-кең әлеуметтік мотивтер; 5)</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утилитарлық мотивтердің күші мен арасында</w:t>
      </w:r>
      <w:r w:rsidR="00A325B9">
        <w:rPr>
          <w:rFonts w:ascii="Times New Roman" w:hAnsi="Times New Roman"/>
          <w:sz w:val="28"/>
          <w:szCs w:val="28"/>
          <w:lang w:val="kk-KZ"/>
        </w:rPr>
        <w:t>,</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білім алушылардың үлгерімі және ғылыми-танымдық арасындағы тікелей байланыс</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және кәсіби мотивтерімен</w:t>
      </w:r>
      <w:r w:rsidR="00A325B9">
        <w:rPr>
          <w:rFonts w:ascii="Times New Roman" w:hAnsi="Times New Roman"/>
          <w:sz w:val="28"/>
          <w:szCs w:val="28"/>
          <w:lang w:val="kk-KZ"/>
        </w:rPr>
        <w:t xml:space="preserve"> </w:t>
      </w:r>
      <w:r w:rsidR="00A325B9" w:rsidRPr="003A0696">
        <w:rPr>
          <w:rFonts w:ascii="Times New Roman" w:hAnsi="Times New Roman"/>
          <w:sz w:val="28"/>
          <w:szCs w:val="28"/>
          <w:lang w:val="kk-KZ"/>
        </w:rPr>
        <w:t>кері байланыс бар</w:t>
      </w:r>
      <w:r w:rsidRPr="003A0696">
        <w:rPr>
          <w:rFonts w:ascii="Times New Roman" w:hAnsi="Times New Roman"/>
          <w:sz w:val="28"/>
          <w:szCs w:val="28"/>
          <w:lang w:val="kk-KZ"/>
        </w:rPr>
        <w:t xml:space="preserve">; 6) </w:t>
      </w:r>
      <w:r w:rsidR="00FB08FC">
        <w:rPr>
          <w:rFonts w:ascii="Times New Roman" w:hAnsi="Times New Roman"/>
          <w:sz w:val="28"/>
          <w:szCs w:val="28"/>
          <w:lang w:val="kk-KZ"/>
        </w:rPr>
        <w:t>іс-әрекеттің</w:t>
      </w:r>
      <w:r w:rsidRPr="003A0696">
        <w:rPr>
          <w:rFonts w:ascii="Times New Roman" w:hAnsi="Times New Roman"/>
          <w:sz w:val="28"/>
          <w:szCs w:val="28"/>
          <w:lang w:val="kk-KZ"/>
        </w:rPr>
        <w:t xml:space="preserve"> табыстылығы мыналарға байланысты</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мотивтердің </w:t>
      </w:r>
      <w:r w:rsidRPr="003A0696">
        <w:rPr>
          <w:rFonts w:ascii="Times New Roman" w:hAnsi="Times New Roman"/>
          <w:sz w:val="28"/>
          <w:szCs w:val="28"/>
          <w:lang w:val="kk-KZ"/>
        </w:rPr>
        <w:lastRenderedPageBreak/>
        <w:t>күші мен тұрақтылығы, олардың көптігі, құрылымы және</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мотивацияның иерархиясы.</w:t>
      </w:r>
    </w:p>
    <w:p w14:paraId="6634A345" w14:textId="4DCDC349" w:rsidR="00297DA5" w:rsidRPr="003A0696" w:rsidRDefault="00297DA5" w:rsidP="00FD1B7F">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Осылайша, кәсіби мотивация деп таңдауды анықтайтын нақты мотивтердің әрекеті</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кәсіптер</w:t>
      </w:r>
      <w:r w:rsidR="00A325B9">
        <w:rPr>
          <w:rFonts w:ascii="Times New Roman" w:hAnsi="Times New Roman"/>
          <w:sz w:val="28"/>
          <w:szCs w:val="28"/>
          <w:lang w:val="kk-KZ"/>
        </w:rPr>
        <w:t>мен</w:t>
      </w:r>
      <w:r w:rsidRPr="003A0696">
        <w:rPr>
          <w:rFonts w:ascii="Times New Roman" w:hAnsi="Times New Roman"/>
          <w:sz w:val="28"/>
          <w:szCs w:val="28"/>
          <w:lang w:val="kk-KZ"/>
        </w:rPr>
        <w:t xml:space="preserve"> байланысты міндеттерді ұзақ уақыт орындау</w:t>
      </w:r>
      <w:r w:rsidR="00A325B9">
        <w:rPr>
          <w:rFonts w:ascii="Times New Roman" w:hAnsi="Times New Roman"/>
          <w:sz w:val="28"/>
          <w:szCs w:val="28"/>
          <w:lang w:val="kk-KZ"/>
        </w:rPr>
        <w:t>,</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бұл мамандық және оның мазмұны</w:t>
      </w:r>
      <w:r w:rsidR="00B770FA" w:rsidRPr="003A0696">
        <w:rPr>
          <w:rFonts w:ascii="Times New Roman" w:hAnsi="Times New Roman"/>
          <w:sz w:val="28"/>
          <w:szCs w:val="28"/>
          <w:lang w:val="kk-KZ"/>
        </w:rPr>
        <w:t>,</w:t>
      </w:r>
      <w:r w:rsidRPr="003A0696">
        <w:rPr>
          <w:rFonts w:ascii="Times New Roman" w:hAnsi="Times New Roman"/>
          <w:sz w:val="28"/>
          <w:szCs w:val="28"/>
          <w:lang w:val="kk-KZ"/>
        </w:rPr>
        <w:t xml:space="preserve"> </w:t>
      </w:r>
      <w:r w:rsidR="00B770FA" w:rsidRPr="003A0696">
        <w:rPr>
          <w:rFonts w:ascii="Times New Roman" w:hAnsi="Times New Roman"/>
          <w:sz w:val="28"/>
          <w:szCs w:val="28"/>
          <w:lang w:val="kk-KZ"/>
        </w:rPr>
        <w:t>тұ</w:t>
      </w:r>
      <w:r w:rsidRPr="003A0696">
        <w:rPr>
          <w:rFonts w:ascii="Times New Roman" w:hAnsi="Times New Roman"/>
          <w:sz w:val="28"/>
          <w:szCs w:val="28"/>
          <w:lang w:val="kk-KZ"/>
        </w:rPr>
        <w:t>рақты</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көрінісі кәсіби көзқарастарға байланысты болатын мотивтер,</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қарым-қатынастар, позициялар, сондай-ақ эмоциялар, сезімдер, кәсіби қасиеттер</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тұлғалар</w:t>
      </w:r>
      <w:r w:rsidR="00B770FA" w:rsidRPr="003A0696">
        <w:rPr>
          <w:rFonts w:ascii="Times New Roman" w:hAnsi="Times New Roman"/>
          <w:sz w:val="28"/>
          <w:szCs w:val="28"/>
          <w:lang w:val="kk-KZ"/>
        </w:rPr>
        <w:t xml:space="preserve"> деп түсініледі</w:t>
      </w:r>
      <w:r w:rsidRPr="003A0696">
        <w:rPr>
          <w:rFonts w:ascii="Times New Roman" w:hAnsi="Times New Roman"/>
          <w:sz w:val="28"/>
          <w:szCs w:val="28"/>
          <w:lang w:val="kk-KZ"/>
        </w:rPr>
        <w:t>.</w:t>
      </w:r>
      <w:r w:rsidR="00FD1B7F" w:rsidRPr="003A0696">
        <w:rPr>
          <w:rFonts w:ascii="Times New Roman" w:hAnsi="Times New Roman"/>
          <w:sz w:val="28"/>
          <w:szCs w:val="28"/>
          <w:lang w:val="kk-KZ"/>
        </w:rPr>
        <w:t xml:space="preserve"> </w:t>
      </w:r>
    </w:p>
    <w:p w14:paraId="4C903E88" w14:textId="7086C97F" w:rsidR="00297DA5" w:rsidRPr="003A0696" w:rsidRDefault="00297DA5" w:rsidP="00FD1B7F">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Қазіргі жағдайда кәсіби дамудың динамикалық</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үздіксіз білім</w:t>
      </w:r>
      <w:r w:rsidR="00A325B9">
        <w:rPr>
          <w:rFonts w:ascii="Times New Roman" w:hAnsi="Times New Roman"/>
          <w:sz w:val="28"/>
          <w:szCs w:val="28"/>
          <w:lang w:val="kk-KZ"/>
        </w:rPr>
        <w:t>і</w:t>
      </w:r>
      <w:r w:rsidRPr="003A0696">
        <w:rPr>
          <w:rFonts w:ascii="Times New Roman" w:hAnsi="Times New Roman"/>
          <w:sz w:val="28"/>
          <w:szCs w:val="28"/>
          <w:lang w:val="kk-KZ"/>
        </w:rPr>
        <w:t xml:space="preserve"> туралы </w:t>
      </w:r>
      <w:r w:rsidR="00B770FA" w:rsidRPr="003A0696">
        <w:rPr>
          <w:rFonts w:ascii="Times New Roman" w:hAnsi="Times New Roman"/>
          <w:sz w:val="28"/>
          <w:szCs w:val="28"/>
          <w:lang w:val="kk-KZ"/>
        </w:rPr>
        <w:t>ж</w:t>
      </w:r>
      <w:r w:rsidRPr="003A0696">
        <w:rPr>
          <w:rFonts w:ascii="Times New Roman" w:hAnsi="Times New Roman"/>
          <w:sz w:val="28"/>
          <w:szCs w:val="28"/>
          <w:lang w:val="kk-KZ"/>
        </w:rPr>
        <w:t>еке тұлғаға қойылатын талаптарға байланысты</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кәсіби білім беру және жетілдіру, одан әрі</w:t>
      </w:r>
      <w:r w:rsidR="00FD1B7F"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болашақтың кәсіби </w:t>
      </w:r>
      <w:r w:rsidR="00B770FA" w:rsidRPr="003A0696">
        <w:rPr>
          <w:rFonts w:ascii="Times New Roman" w:hAnsi="Times New Roman"/>
          <w:sz w:val="28"/>
          <w:szCs w:val="28"/>
          <w:lang w:val="kk-KZ"/>
        </w:rPr>
        <w:t>мотивациясын</w:t>
      </w:r>
      <w:r w:rsidRPr="003A0696">
        <w:rPr>
          <w:rFonts w:ascii="Times New Roman" w:hAnsi="Times New Roman"/>
          <w:sz w:val="28"/>
          <w:szCs w:val="28"/>
          <w:lang w:val="kk-KZ"/>
        </w:rPr>
        <w:t xml:space="preserve"> қалыптастыру </w:t>
      </w:r>
      <w:r w:rsidR="00B770FA" w:rsidRPr="003A0696">
        <w:rPr>
          <w:rFonts w:ascii="Times New Roman" w:hAnsi="Times New Roman"/>
          <w:sz w:val="28"/>
          <w:szCs w:val="28"/>
          <w:lang w:val="kk-KZ"/>
        </w:rPr>
        <w:t>мәселесін</w:t>
      </w:r>
      <w:r w:rsidRPr="003A0696">
        <w:rPr>
          <w:rFonts w:ascii="Times New Roman" w:hAnsi="Times New Roman"/>
          <w:sz w:val="28"/>
          <w:szCs w:val="28"/>
          <w:lang w:val="kk-KZ"/>
        </w:rPr>
        <w:t xml:space="preserve"> әзірлеу</w:t>
      </w:r>
      <w:r w:rsidR="00B770FA" w:rsidRPr="003A0696">
        <w:rPr>
          <w:rFonts w:ascii="Times New Roman" w:hAnsi="Times New Roman"/>
          <w:sz w:val="28"/>
          <w:szCs w:val="28"/>
          <w:lang w:val="kk-KZ"/>
        </w:rPr>
        <w:t>де</w:t>
      </w:r>
      <w:r w:rsidR="00DD5657" w:rsidRPr="003A0696">
        <w:rPr>
          <w:rFonts w:ascii="Times New Roman" w:hAnsi="Times New Roman"/>
          <w:sz w:val="28"/>
          <w:szCs w:val="28"/>
          <w:lang w:val="kk-KZ"/>
        </w:rPr>
        <w:t xml:space="preserve"> </w:t>
      </w:r>
      <w:r w:rsidRPr="003A0696">
        <w:rPr>
          <w:rFonts w:ascii="Times New Roman" w:hAnsi="Times New Roman"/>
          <w:sz w:val="28"/>
          <w:szCs w:val="28"/>
          <w:lang w:val="kk-KZ"/>
        </w:rPr>
        <w:t>мамандардың маңызы артып келеді</w:t>
      </w:r>
      <w:r w:rsidR="00E403EA" w:rsidRPr="003A0696">
        <w:rPr>
          <w:rFonts w:ascii="Times New Roman" w:hAnsi="Times New Roman"/>
          <w:sz w:val="28"/>
          <w:szCs w:val="28"/>
          <w:lang w:val="kk-KZ"/>
        </w:rPr>
        <w:t xml:space="preserve"> [</w:t>
      </w:r>
      <w:r w:rsidR="00136835">
        <w:rPr>
          <w:rFonts w:ascii="Times New Roman" w:hAnsi="Times New Roman"/>
          <w:sz w:val="28"/>
          <w:szCs w:val="28"/>
          <w:lang w:val="kk-KZ"/>
        </w:rPr>
        <w:t>95</w:t>
      </w:r>
      <w:r w:rsidR="003F0C72" w:rsidRPr="003A0696">
        <w:rPr>
          <w:rFonts w:ascii="Times New Roman" w:hAnsi="Times New Roman"/>
          <w:sz w:val="28"/>
          <w:szCs w:val="28"/>
          <w:lang w:val="kk-KZ"/>
        </w:rPr>
        <w:t>,</w:t>
      </w:r>
      <w:r w:rsidR="00125368">
        <w:rPr>
          <w:rFonts w:ascii="Times New Roman" w:hAnsi="Times New Roman"/>
          <w:sz w:val="28"/>
          <w:szCs w:val="28"/>
          <w:lang w:val="kk-KZ"/>
        </w:rPr>
        <w:t xml:space="preserve"> </w:t>
      </w:r>
      <w:r w:rsidR="003F0C72" w:rsidRPr="003A0696">
        <w:rPr>
          <w:rFonts w:ascii="Times New Roman" w:hAnsi="Times New Roman"/>
          <w:sz w:val="28"/>
          <w:szCs w:val="28"/>
          <w:lang w:val="kk-KZ"/>
        </w:rPr>
        <w:t>с. 73</w:t>
      </w:r>
      <w:r w:rsidR="00E403EA" w:rsidRPr="003A0696">
        <w:rPr>
          <w:rFonts w:ascii="Times New Roman" w:hAnsi="Times New Roman"/>
          <w:sz w:val="28"/>
          <w:szCs w:val="28"/>
          <w:lang w:val="kk-KZ"/>
        </w:rPr>
        <w:t>]</w:t>
      </w:r>
      <w:r w:rsidRPr="003A0696">
        <w:rPr>
          <w:rFonts w:ascii="Times New Roman" w:hAnsi="Times New Roman"/>
          <w:sz w:val="28"/>
          <w:szCs w:val="28"/>
          <w:lang w:val="kk-KZ"/>
        </w:rPr>
        <w:t>.</w:t>
      </w:r>
    </w:p>
    <w:p w14:paraId="0BD79CE4" w14:textId="3B15A980" w:rsidR="00AE4FAD" w:rsidRPr="003A0696" w:rsidRDefault="00AE4FAD" w:rsidP="00FD1B7F">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Студенттердің кәсіби мотивациясы мәселесін қарастыру</w:t>
      </w:r>
      <w:r w:rsidR="00B770FA" w:rsidRPr="003A0696">
        <w:rPr>
          <w:rFonts w:ascii="Times New Roman" w:hAnsi="Times New Roman"/>
          <w:sz w:val="28"/>
          <w:szCs w:val="28"/>
          <w:lang w:val="kk-KZ"/>
        </w:rPr>
        <w:t>да</w:t>
      </w:r>
      <w:r w:rsidR="00DD5657" w:rsidRPr="003A0696">
        <w:rPr>
          <w:rFonts w:ascii="Times New Roman" w:hAnsi="Times New Roman"/>
          <w:sz w:val="28"/>
          <w:szCs w:val="28"/>
          <w:lang w:val="kk-KZ"/>
        </w:rPr>
        <w:t xml:space="preserve"> </w:t>
      </w:r>
      <w:r w:rsidRPr="003A0696">
        <w:rPr>
          <w:rFonts w:ascii="Times New Roman" w:hAnsi="Times New Roman"/>
          <w:sz w:val="28"/>
          <w:szCs w:val="28"/>
          <w:lang w:val="kk-KZ"/>
        </w:rPr>
        <w:t>университетт</w:t>
      </w:r>
      <w:r w:rsidR="00B770FA" w:rsidRPr="003A0696">
        <w:rPr>
          <w:rFonts w:ascii="Times New Roman" w:hAnsi="Times New Roman"/>
          <w:sz w:val="28"/>
          <w:szCs w:val="28"/>
          <w:lang w:val="kk-KZ"/>
        </w:rPr>
        <w:t>ің</w:t>
      </w:r>
      <w:r w:rsidRPr="003A0696">
        <w:rPr>
          <w:rFonts w:ascii="Times New Roman" w:hAnsi="Times New Roman"/>
          <w:sz w:val="28"/>
          <w:szCs w:val="28"/>
          <w:lang w:val="kk-KZ"/>
        </w:rPr>
        <w:t xml:space="preserve"> </w:t>
      </w:r>
      <w:r w:rsidR="00B770FA" w:rsidRPr="003A0696">
        <w:rPr>
          <w:rFonts w:ascii="Times New Roman" w:hAnsi="Times New Roman"/>
          <w:sz w:val="28"/>
          <w:szCs w:val="28"/>
          <w:lang w:val="kk-KZ"/>
        </w:rPr>
        <w:t>о</w:t>
      </w:r>
      <w:r w:rsidRPr="003A0696">
        <w:rPr>
          <w:rFonts w:ascii="Times New Roman" w:hAnsi="Times New Roman"/>
          <w:sz w:val="28"/>
          <w:szCs w:val="28"/>
          <w:lang w:val="kk-KZ"/>
        </w:rPr>
        <w:t>қу процесінде</w:t>
      </w:r>
      <w:r w:rsidR="00B770FA" w:rsidRPr="003A0696">
        <w:rPr>
          <w:rFonts w:ascii="Times New Roman" w:hAnsi="Times New Roman"/>
          <w:sz w:val="28"/>
          <w:szCs w:val="28"/>
          <w:lang w:val="kk-KZ"/>
        </w:rPr>
        <w:t>гі</w:t>
      </w:r>
      <w:r w:rsidRPr="003A0696">
        <w:rPr>
          <w:rFonts w:ascii="Times New Roman" w:hAnsi="Times New Roman"/>
          <w:sz w:val="28"/>
          <w:szCs w:val="28"/>
          <w:lang w:val="kk-KZ"/>
        </w:rPr>
        <w:t xml:space="preserve"> мамандар</w:t>
      </w:r>
      <w:r w:rsidR="00B770FA" w:rsidRPr="003A0696">
        <w:rPr>
          <w:rFonts w:ascii="Times New Roman" w:hAnsi="Times New Roman"/>
          <w:sz w:val="28"/>
          <w:szCs w:val="28"/>
          <w:lang w:val="kk-KZ"/>
        </w:rPr>
        <w:t>ы</w:t>
      </w:r>
      <w:r w:rsidRPr="003A0696">
        <w:rPr>
          <w:rFonts w:ascii="Times New Roman" w:hAnsi="Times New Roman"/>
          <w:sz w:val="28"/>
          <w:szCs w:val="28"/>
          <w:lang w:val="kk-KZ"/>
        </w:rPr>
        <w:t xml:space="preserve"> келіспейді. Бір топ</w:t>
      </w:r>
      <w:r w:rsidR="00DD5657" w:rsidRPr="003A0696">
        <w:rPr>
          <w:rFonts w:ascii="Times New Roman" w:hAnsi="Times New Roman"/>
          <w:sz w:val="28"/>
          <w:szCs w:val="28"/>
          <w:lang w:val="kk-KZ"/>
        </w:rPr>
        <w:t xml:space="preserve"> </w:t>
      </w:r>
      <w:r w:rsidRPr="003A0696">
        <w:rPr>
          <w:rFonts w:ascii="Times New Roman" w:hAnsi="Times New Roman"/>
          <w:sz w:val="28"/>
          <w:szCs w:val="28"/>
          <w:lang w:val="kk-KZ"/>
        </w:rPr>
        <w:t>зерттеушілер</w:t>
      </w:r>
      <w:r w:rsidR="00A325B9">
        <w:rPr>
          <w:rFonts w:ascii="Times New Roman" w:hAnsi="Times New Roman"/>
          <w:sz w:val="28"/>
          <w:szCs w:val="28"/>
          <w:lang w:val="kk-KZ"/>
        </w:rPr>
        <w:t>дің пікірінше</w:t>
      </w:r>
      <w:r w:rsidRPr="003A0696">
        <w:rPr>
          <w:rFonts w:ascii="Times New Roman" w:hAnsi="Times New Roman"/>
          <w:sz w:val="28"/>
          <w:szCs w:val="28"/>
          <w:lang w:val="kk-KZ"/>
        </w:rPr>
        <w:t xml:space="preserve"> (В.Н.Дружинин, В.И.</w:t>
      </w:r>
      <w:r w:rsidR="00125368">
        <w:rPr>
          <w:rFonts w:ascii="Times New Roman" w:hAnsi="Times New Roman"/>
          <w:sz w:val="28"/>
          <w:szCs w:val="28"/>
          <w:lang w:val="kk-KZ"/>
        </w:rPr>
        <w:t xml:space="preserve"> </w:t>
      </w:r>
      <w:r w:rsidRPr="003A0696">
        <w:rPr>
          <w:rFonts w:ascii="Times New Roman" w:hAnsi="Times New Roman"/>
          <w:sz w:val="28"/>
          <w:szCs w:val="28"/>
          <w:lang w:val="kk-KZ"/>
        </w:rPr>
        <w:t>Ковалев, В.Н.</w:t>
      </w:r>
      <w:r w:rsidR="00125368">
        <w:rPr>
          <w:rFonts w:ascii="Times New Roman" w:hAnsi="Times New Roman"/>
          <w:sz w:val="28"/>
          <w:szCs w:val="28"/>
          <w:lang w:val="kk-KZ"/>
        </w:rPr>
        <w:t xml:space="preserve"> </w:t>
      </w:r>
      <w:r w:rsidRPr="003A0696">
        <w:rPr>
          <w:rFonts w:ascii="Times New Roman" w:hAnsi="Times New Roman"/>
          <w:sz w:val="28"/>
          <w:szCs w:val="28"/>
          <w:lang w:val="kk-KZ"/>
        </w:rPr>
        <w:t>Ман</w:t>
      </w:r>
      <w:r w:rsidR="00E403EA" w:rsidRPr="003A0696">
        <w:rPr>
          <w:rFonts w:ascii="Times New Roman" w:hAnsi="Times New Roman"/>
          <w:sz w:val="28"/>
          <w:szCs w:val="28"/>
          <w:lang w:val="kk-KZ"/>
        </w:rPr>
        <w:t>ь</w:t>
      </w:r>
      <w:r w:rsidRPr="003A0696">
        <w:rPr>
          <w:rFonts w:ascii="Times New Roman" w:hAnsi="Times New Roman"/>
          <w:sz w:val="28"/>
          <w:szCs w:val="28"/>
          <w:lang w:val="kk-KZ"/>
        </w:rPr>
        <w:t xml:space="preserve">ко және т.б.) </w:t>
      </w:r>
      <w:r w:rsidR="00A325B9" w:rsidRPr="003A0696">
        <w:rPr>
          <w:rFonts w:ascii="Times New Roman" w:hAnsi="Times New Roman"/>
          <w:sz w:val="28"/>
          <w:szCs w:val="28"/>
          <w:lang w:val="kk-KZ"/>
        </w:rPr>
        <w:t xml:space="preserve">кәсіби </w:t>
      </w:r>
      <w:r w:rsidR="008423B4">
        <w:rPr>
          <w:rFonts w:ascii="Times New Roman" w:hAnsi="Times New Roman"/>
          <w:sz w:val="28"/>
          <w:szCs w:val="28"/>
          <w:lang w:val="kk-KZ"/>
        </w:rPr>
        <w:t>іс-әрекетке</w:t>
      </w:r>
      <w:r w:rsidR="00A325B9" w:rsidRPr="003A0696">
        <w:rPr>
          <w:rFonts w:ascii="Times New Roman" w:hAnsi="Times New Roman"/>
          <w:sz w:val="28"/>
          <w:szCs w:val="28"/>
          <w:lang w:val="kk-KZ"/>
        </w:rPr>
        <w:t xml:space="preserve"> </w:t>
      </w:r>
      <w:r w:rsidRPr="003A0696">
        <w:rPr>
          <w:rFonts w:ascii="Times New Roman" w:hAnsi="Times New Roman"/>
          <w:sz w:val="28"/>
          <w:szCs w:val="28"/>
          <w:lang w:val="kk-KZ"/>
        </w:rPr>
        <w:t>сенімді,</w:t>
      </w:r>
      <w:r w:rsidR="00DD5657"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жоғары оқу орнында болған кезде білім алушылар тек болашаққа дайындалады, іс жүзінде кәсіби </w:t>
      </w:r>
      <w:r w:rsidR="008423B4">
        <w:rPr>
          <w:rFonts w:ascii="Times New Roman" w:hAnsi="Times New Roman"/>
          <w:sz w:val="28"/>
          <w:szCs w:val="28"/>
          <w:lang w:val="kk-KZ"/>
        </w:rPr>
        <w:t>іс-әрекетке</w:t>
      </w:r>
      <w:r w:rsidRPr="003A0696">
        <w:rPr>
          <w:rFonts w:ascii="Times New Roman" w:hAnsi="Times New Roman"/>
          <w:sz w:val="28"/>
          <w:szCs w:val="28"/>
          <w:lang w:val="kk-KZ"/>
        </w:rPr>
        <w:t xml:space="preserve"> шектеулі ғана </w:t>
      </w:r>
      <w:r w:rsidR="00A325B9">
        <w:rPr>
          <w:rFonts w:ascii="Times New Roman" w:hAnsi="Times New Roman"/>
          <w:sz w:val="28"/>
          <w:szCs w:val="28"/>
          <w:lang w:val="kk-KZ"/>
        </w:rPr>
        <w:t>студент кіріседі</w:t>
      </w:r>
      <w:r w:rsidRPr="003A0696">
        <w:rPr>
          <w:rFonts w:ascii="Times New Roman" w:hAnsi="Times New Roman"/>
          <w:sz w:val="28"/>
          <w:szCs w:val="28"/>
          <w:lang w:val="kk-KZ"/>
        </w:rPr>
        <w:t>. Осыған байланысты көптеген студенттердің кәсіби мотивациясы</w:t>
      </w:r>
      <w:r w:rsidR="00DD5657" w:rsidRPr="003A0696">
        <w:rPr>
          <w:rFonts w:ascii="Times New Roman" w:hAnsi="Times New Roman"/>
          <w:sz w:val="28"/>
          <w:szCs w:val="28"/>
          <w:lang w:val="kk-KZ"/>
        </w:rPr>
        <w:t xml:space="preserve"> </w:t>
      </w:r>
      <w:r w:rsidRPr="003A0696">
        <w:rPr>
          <w:rFonts w:ascii="Times New Roman" w:hAnsi="Times New Roman"/>
          <w:sz w:val="28"/>
          <w:szCs w:val="28"/>
          <w:lang w:val="kk-KZ"/>
        </w:rPr>
        <w:t>ауызша деңгейде ұсынылған, мамандыққа деген көзқарасты бір деп талдаған жөн</w:t>
      </w:r>
      <w:r w:rsidR="00B770FA" w:rsidRPr="003A0696">
        <w:rPr>
          <w:rFonts w:ascii="Times New Roman" w:hAnsi="Times New Roman"/>
          <w:sz w:val="28"/>
          <w:szCs w:val="28"/>
          <w:lang w:val="kk-KZ"/>
        </w:rPr>
        <w:t>,</w:t>
      </w:r>
      <w:r w:rsidR="00DD5657" w:rsidRPr="003A0696">
        <w:rPr>
          <w:rFonts w:ascii="Times New Roman" w:hAnsi="Times New Roman"/>
          <w:sz w:val="28"/>
          <w:szCs w:val="28"/>
          <w:lang w:val="kk-KZ"/>
        </w:rPr>
        <w:t xml:space="preserve"> </w:t>
      </w:r>
      <w:r w:rsidR="00A325B9">
        <w:rPr>
          <w:rFonts w:ascii="Times New Roman" w:hAnsi="Times New Roman"/>
          <w:sz w:val="28"/>
          <w:szCs w:val="28"/>
          <w:lang w:val="kk-KZ"/>
        </w:rPr>
        <w:t xml:space="preserve">яғни </w:t>
      </w:r>
      <w:r w:rsidRPr="003A0696">
        <w:rPr>
          <w:rFonts w:ascii="Times New Roman" w:hAnsi="Times New Roman"/>
          <w:sz w:val="28"/>
          <w:szCs w:val="28"/>
          <w:lang w:val="kk-KZ"/>
        </w:rPr>
        <w:t>оқу іс-әрекетінің мотивациясының детерминанттарына</w:t>
      </w:r>
      <w:r w:rsidR="00B770FA" w:rsidRPr="003A0696">
        <w:rPr>
          <w:rFonts w:ascii="Times New Roman" w:hAnsi="Times New Roman"/>
          <w:sz w:val="28"/>
          <w:szCs w:val="28"/>
          <w:lang w:val="kk-KZ"/>
        </w:rPr>
        <w:t xml:space="preserve"> байланысты</w:t>
      </w:r>
      <w:r w:rsidRPr="003A0696">
        <w:rPr>
          <w:rFonts w:ascii="Times New Roman" w:hAnsi="Times New Roman"/>
          <w:sz w:val="28"/>
          <w:szCs w:val="28"/>
          <w:lang w:val="kk-KZ"/>
        </w:rPr>
        <w:t xml:space="preserve">. </w:t>
      </w:r>
      <w:r w:rsidR="00B770FA" w:rsidRPr="003A0696">
        <w:rPr>
          <w:rFonts w:ascii="Times New Roman" w:hAnsi="Times New Roman"/>
          <w:sz w:val="28"/>
          <w:szCs w:val="28"/>
          <w:lang w:val="kk-KZ"/>
        </w:rPr>
        <w:t>Б</w:t>
      </w:r>
      <w:r w:rsidRPr="003A0696">
        <w:rPr>
          <w:rFonts w:ascii="Times New Roman" w:hAnsi="Times New Roman"/>
          <w:sz w:val="28"/>
          <w:szCs w:val="28"/>
          <w:lang w:val="kk-KZ"/>
        </w:rPr>
        <w:t>ұл осы топқа арналған</w:t>
      </w:r>
      <w:r w:rsidR="00DD5657" w:rsidRPr="003A0696">
        <w:rPr>
          <w:rFonts w:ascii="Times New Roman" w:hAnsi="Times New Roman"/>
          <w:sz w:val="28"/>
          <w:szCs w:val="28"/>
          <w:lang w:val="kk-KZ"/>
        </w:rPr>
        <w:t xml:space="preserve"> </w:t>
      </w:r>
      <w:r w:rsidRPr="003A0696">
        <w:rPr>
          <w:rFonts w:ascii="Times New Roman" w:hAnsi="Times New Roman"/>
          <w:sz w:val="28"/>
          <w:szCs w:val="28"/>
          <w:lang w:val="kk-KZ"/>
        </w:rPr>
        <w:t>ғалымдар</w:t>
      </w:r>
      <w:r w:rsidR="00A325B9">
        <w:rPr>
          <w:rFonts w:ascii="Times New Roman" w:hAnsi="Times New Roman"/>
          <w:sz w:val="28"/>
          <w:szCs w:val="28"/>
          <w:lang w:val="kk-KZ"/>
        </w:rPr>
        <w:t>дың айтуынша</w:t>
      </w:r>
      <w:r w:rsidRPr="003A0696">
        <w:rPr>
          <w:rFonts w:ascii="Times New Roman" w:hAnsi="Times New Roman"/>
          <w:sz w:val="28"/>
          <w:szCs w:val="28"/>
          <w:lang w:val="kk-KZ"/>
        </w:rPr>
        <w:t xml:space="preserve"> </w:t>
      </w:r>
      <w:r w:rsidR="00B770FA" w:rsidRPr="003A0696">
        <w:rPr>
          <w:rFonts w:ascii="Times New Roman" w:hAnsi="Times New Roman"/>
          <w:sz w:val="28"/>
          <w:szCs w:val="28"/>
          <w:lang w:val="kk-KZ"/>
        </w:rPr>
        <w:t>е</w:t>
      </w:r>
      <w:r w:rsidRPr="003A0696">
        <w:rPr>
          <w:rFonts w:ascii="Times New Roman" w:hAnsi="Times New Roman"/>
          <w:sz w:val="28"/>
          <w:szCs w:val="28"/>
          <w:lang w:val="kk-KZ"/>
        </w:rPr>
        <w:t xml:space="preserve">ң заңды, өйткені мотивация </w:t>
      </w:r>
      <w:r w:rsidR="00B770FA" w:rsidRPr="003A0696">
        <w:rPr>
          <w:rFonts w:ascii="Times New Roman" w:hAnsi="Times New Roman"/>
          <w:sz w:val="28"/>
          <w:szCs w:val="28"/>
          <w:lang w:val="kk-KZ"/>
        </w:rPr>
        <w:t>і</w:t>
      </w:r>
      <w:r w:rsidRPr="003A0696">
        <w:rPr>
          <w:rFonts w:ascii="Times New Roman" w:hAnsi="Times New Roman"/>
          <w:sz w:val="28"/>
          <w:szCs w:val="28"/>
          <w:lang w:val="kk-KZ"/>
        </w:rPr>
        <w:t>шкі болып табылады</w:t>
      </w:r>
      <w:r w:rsidR="00DD5657" w:rsidRPr="003A0696">
        <w:rPr>
          <w:rFonts w:ascii="Times New Roman" w:hAnsi="Times New Roman"/>
          <w:sz w:val="28"/>
          <w:szCs w:val="28"/>
          <w:lang w:val="kk-KZ"/>
        </w:rPr>
        <w:t xml:space="preserve"> </w:t>
      </w:r>
      <w:r w:rsidR="00FB08FC">
        <w:rPr>
          <w:rFonts w:ascii="Times New Roman" w:hAnsi="Times New Roman"/>
          <w:sz w:val="28"/>
          <w:szCs w:val="28"/>
          <w:lang w:val="kk-KZ"/>
        </w:rPr>
        <w:t>іс-әрекеттің</w:t>
      </w:r>
      <w:r w:rsidRPr="003A0696">
        <w:rPr>
          <w:rFonts w:ascii="Times New Roman" w:hAnsi="Times New Roman"/>
          <w:sz w:val="28"/>
          <w:szCs w:val="28"/>
          <w:lang w:val="kk-KZ"/>
        </w:rPr>
        <w:t xml:space="preserve"> диалектикалық дамуының қажетті сәті</w:t>
      </w:r>
      <w:r w:rsidR="00DD5657" w:rsidRPr="003A0696">
        <w:rPr>
          <w:rFonts w:ascii="Times New Roman" w:hAnsi="Times New Roman"/>
          <w:sz w:val="28"/>
          <w:szCs w:val="28"/>
          <w:lang w:val="kk-KZ"/>
        </w:rPr>
        <w:t xml:space="preserve"> </w:t>
      </w:r>
      <w:r w:rsidR="00B770FA" w:rsidRPr="003A0696">
        <w:rPr>
          <w:rFonts w:ascii="Times New Roman" w:hAnsi="Times New Roman"/>
          <w:sz w:val="28"/>
          <w:szCs w:val="28"/>
          <w:lang w:val="kk-KZ"/>
        </w:rPr>
        <w:t>туып</w:t>
      </w:r>
      <w:r w:rsidRPr="003A0696">
        <w:rPr>
          <w:rFonts w:ascii="Times New Roman" w:hAnsi="Times New Roman"/>
          <w:sz w:val="28"/>
          <w:szCs w:val="28"/>
          <w:lang w:val="kk-KZ"/>
        </w:rPr>
        <w:t>, дамиды және оқшауланған түрде өмір сүре алмайды</w:t>
      </w:r>
      <w:r w:rsidR="00DD5657" w:rsidRPr="003A0696">
        <w:rPr>
          <w:rFonts w:ascii="Times New Roman" w:hAnsi="Times New Roman"/>
          <w:sz w:val="28"/>
          <w:szCs w:val="28"/>
          <w:lang w:val="kk-KZ"/>
        </w:rPr>
        <w:t xml:space="preserve"> </w:t>
      </w:r>
      <w:r w:rsidRPr="003A0696">
        <w:rPr>
          <w:rFonts w:ascii="Times New Roman" w:hAnsi="Times New Roman"/>
          <w:sz w:val="28"/>
          <w:szCs w:val="28"/>
          <w:lang w:val="kk-KZ"/>
        </w:rPr>
        <w:t>осы қызметті жүзеге асыр</w:t>
      </w:r>
      <w:r w:rsidR="00B770FA" w:rsidRPr="003A0696">
        <w:rPr>
          <w:rFonts w:ascii="Times New Roman" w:hAnsi="Times New Roman"/>
          <w:sz w:val="28"/>
          <w:szCs w:val="28"/>
          <w:lang w:val="kk-KZ"/>
        </w:rPr>
        <w:t>ады.</w:t>
      </w:r>
    </w:p>
    <w:p w14:paraId="0685F854" w14:textId="71DF2ACA" w:rsidR="00AE4FAD" w:rsidRPr="003A0696" w:rsidRDefault="00AE4FAD" w:rsidP="00FD1B7F">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Студенттің кәсіби мотивациясы келесідей қарастырылады</w:t>
      </w:r>
      <w:r w:rsidR="00DD5657" w:rsidRPr="003A0696">
        <w:rPr>
          <w:rFonts w:ascii="Times New Roman" w:hAnsi="Times New Roman"/>
          <w:sz w:val="28"/>
          <w:szCs w:val="28"/>
          <w:lang w:val="kk-KZ"/>
        </w:rPr>
        <w:t xml:space="preserve"> </w:t>
      </w:r>
      <w:r w:rsidRPr="003A0696">
        <w:rPr>
          <w:rFonts w:ascii="Times New Roman" w:hAnsi="Times New Roman"/>
          <w:sz w:val="28"/>
          <w:szCs w:val="28"/>
          <w:lang w:val="kk-KZ"/>
        </w:rPr>
        <w:t>саналы және іске асыруға қабылданған, кәсіби</w:t>
      </w:r>
      <w:r w:rsidR="00DD5657" w:rsidRPr="003A0696">
        <w:rPr>
          <w:rFonts w:ascii="Times New Roman" w:hAnsi="Times New Roman"/>
          <w:sz w:val="28"/>
          <w:szCs w:val="28"/>
          <w:lang w:val="kk-KZ"/>
        </w:rPr>
        <w:t xml:space="preserve"> </w:t>
      </w:r>
      <w:r w:rsidRPr="003A0696">
        <w:rPr>
          <w:rFonts w:ascii="Times New Roman" w:hAnsi="Times New Roman"/>
          <w:sz w:val="28"/>
          <w:szCs w:val="28"/>
          <w:lang w:val="kk-KZ"/>
        </w:rPr>
        <w:t>оқу процесінде пайда болатын және дамитын</w:t>
      </w:r>
      <w:r w:rsidR="00B770FA"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субъективті </w:t>
      </w:r>
      <w:r w:rsidR="00B770FA" w:rsidRPr="003A0696">
        <w:rPr>
          <w:rFonts w:ascii="Times New Roman" w:hAnsi="Times New Roman"/>
          <w:sz w:val="28"/>
          <w:szCs w:val="28"/>
          <w:lang w:val="kk-KZ"/>
        </w:rPr>
        <w:t>и</w:t>
      </w:r>
      <w:r w:rsidRPr="003A0696">
        <w:rPr>
          <w:rFonts w:ascii="Times New Roman" w:hAnsi="Times New Roman"/>
          <w:sz w:val="28"/>
          <w:szCs w:val="28"/>
          <w:lang w:val="kk-KZ"/>
        </w:rPr>
        <w:t>мидж түрінде</w:t>
      </w:r>
      <w:r w:rsidR="00B770FA" w:rsidRPr="003A0696">
        <w:rPr>
          <w:rFonts w:ascii="Times New Roman" w:hAnsi="Times New Roman"/>
          <w:sz w:val="28"/>
          <w:szCs w:val="28"/>
          <w:lang w:val="kk-KZ"/>
        </w:rPr>
        <w:t xml:space="preserve">гі </w:t>
      </w:r>
      <w:r w:rsidRPr="003A0696">
        <w:rPr>
          <w:rFonts w:ascii="Times New Roman" w:hAnsi="Times New Roman"/>
          <w:sz w:val="28"/>
          <w:szCs w:val="28"/>
          <w:lang w:val="kk-KZ"/>
        </w:rPr>
        <w:t>түлектің кәсіби қызметі. Кәсіби мотивация</w:t>
      </w:r>
      <w:r w:rsidR="00DD5657" w:rsidRPr="003A0696">
        <w:rPr>
          <w:rFonts w:ascii="Times New Roman" w:hAnsi="Times New Roman"/>
          <w:sz w:val="28"/>
          <w:szCs w:val="28"/>
          <w:lang w:val="kk-KZ"/>
        </w:rPr>
        <w:t xml:space="preserve"> </w:t>
      </w:r>
      <w:r w:rsidRPr="003A0696">
        <w:rPr>
          <w:rFonts w:ascii="Times New Roman" w:hAnsi="Times New Roman"/>
          <w:sz w:val="28"/>
          <w:szCs w:val="28"/>
          <w:lang w:val="kk-KZ"/>
        </w:rPr>
        <w:t>бұл кәсіби жүйенің өзіндік жүйесі</w:t>
      </w:r>
      <w:r w:rsidR="00A325B9">
        <w:rPr>
          <w:rFonts w:ascii="Times New Roman" w:hAnsi="Times New Roman"/>
          <w:sz w:val="28"/>
          <w:szCs w:val="28"/>
          <w:lang w:val="kk-KZ"/>
        </w:rPr>
        <w:t>,</w:t>
      </w:r>
      <w:r w:rsidR="00DD5657" w:rsidRPr="003A0696">
        <w:rPr>
          <w:rFonts w:ascii="Times New Roman" w:hAnsi="Times New Roman"/>
          <w:sz w:val="28"/>
          <w:szCs w:val="28"/>
          <w:lang w:val="kk-KZ"/>
        </w:rPr>
        <w:t xml:space="preserve"> </w:t>
      </w:r>
      <w:r w:rsidRPr="003A0696">
        <w:rPr>
          <w:rFonts w:ascii="Times New Roman" w:hAnsi="Times New Roman"/>
          <w:sz w:val="28"/>
          <w:szCs w:val="28"/>
          <w:lang w:val="kk-KZ"/>
        </w:rPr>
        <w:t>болашақ маманның жеке басын өзін-өзі жүзеге асыру</w:t>
      </w:r>
      <w:r w:rsidR="00B770FA" w:rsidRPr="003A0696">
        <w:rPr>
          <w:rFonts w:ascii="Times New Roman" w:hAnsi="Times New Roman"/>
          <w:sz w:val="28"/>
          <w:szCs w:val="28"/>
          <w:lang w:val="kk-KZ"/>
        </w:rPr>
        <w:t>ы болып табылады</w:t>
      </w:r>
      <w:r w:rsidRPr="003A0696">
        <w:rPr>
          <w:rFonts w:ascii="Times New Roman" w:hAnsi="Times New Roman"/>
          <w:sz w:val="28"/>
          <w:szCs w:val="28"/>
          <w:lang w:val="kk-KZ"/>
        </w:rPr>
        <w:t xml:space="preserve"> [</w:t>
      </w:r>
      <w:r w:rsidR="00136835">
        <w:rPr>
          <w:rFonts w:ascii="Times New Roman" w:hAnsi="Times New Roman"/>
          <w:sz w:val="28"/>
          <w:szCs w:val="28"/>
          <w:lang w:val="kk-KZ"/>
        </w:rPr>
        <w:t>96</w:t>
      </w:r>
      <w:r w:rsidR="00284E92" w:rsidRPr="003A0696">
        <w:rPr>
          <w:rFonts w:ascii="Times New Roman" w:hAnsi="Times New Roman"/>
          <w:sz w:val="28"/>
          <w:szCs w:val="28"/>
          <w:lang w:val="kk-KZ"/>
        </w:rPr>
        <w:t>-</w:t>
      </w:r>
      <w:r w:rsidR="00136835">
        <w:rPr>
          <w:rFonts w:ascii="Times New Roman" w:hAnsi="Times New Roman"/>
          <w:sz w:val="28"/>
          <w:szCs w:val="28"/>
          <w:lang w:val="kk-KZ"/>
        </w:rPr>
        <w:t>9</w:t>
      </w:r>
      <w:r w:rsidR="00E403EA" w:rsidRPr="003A0696">
        <w:rPr>
          <w:rFonts w:ascii="Times New Roman" w:hAnsi="Times New Roman"/>
          <w:sz w:val="28"/>
          <w:szCs w:val="28"/>
          <w:lang w:val="kk-KZ"/>
        </w:rPr>
        <w:t>8</w:t>
      </w:r>
      <w:r w:rsidRPr="003A0696">
        <w:rPr>
          <w:rFonts w:ascii="Times New Roman" w:hAnsi="Times New Roman"/>
          <w:sz w:val="28"/>
          <w:szCs w:val="28"/>
          <w:lang w:val="kk-KZ"/>
        </w:rPr>
        <w:t>].</w:t>
      </w:r>
    </w:p>
    <w:p w14:paraId="2FA2E37C" w14:textId="33ED8AE1" w:rsidR="00AE4FAD" w:rsidRPr="003A0696" w:rsidRDefault="00AE4FAD" w:rsidP="00FD1B7F">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Зерттеушілердің тағы бір тобы (А.А.</w:t>
      </w:r>
      <w:r w:rsidR="00A325B9">
        <w:rPr>
          <w:rFonts w:ascii="Times New Roman" w:hAnsi="Times New Roman"/>
          <w:sz w:val="28"/>
          <w:szCs w:val="28"/>
          <w:lang w:val="kk-KZ"/>
        </w:rPr>
        <w:t xml:space="preserve"> </w:t>
      </w:r>
      <w:r w:rsidRPr="003A0696">
        <w:rPr>
          <w:rFonts w:ascii="Times New Roman" w:hAnsi="Times New Roman"/>
          <w:sz w:val="28"/>
          <w:szCs w:val="28"/>
          <w:lang w:val="kk-KZ"/>
        </w:rPr>
        <w:t xml:space="preserve">Вербицкий, </w:t>
      </w:r>
      <w:r w:rsidR="00E403EA" w:rsidRPr="003A0696">
        <w:rPr>
          <w:rFonts w:ascii="Times New Roman" w:hAnsi="Times New Roman"/>
          <w:sz w:val="28"/>
          <w:szCs w:val="28"/>
          <w:lang w:val="kk-KZ"/>
        </w:rPr>
        <w:t>Н.В.</w:t>
      </w:r>
      <w:r w:rsidR="00A325B9">
        <w:rPr>
          <w:rFonts w:ascii="Times New Roman" w:hAnsi="Times New Roman"/>
          <w:sz w:val="28"/>
          <w:szCs w:val="28"/>
          <w:lang w:val="kk-KZ"/>
        </w:rPr>
        <w:t xml:space="preserve"> </w:t>
      </w:r>
      <w:r w:rsidRPr="003A0696">
        <w:rPr>
          <w:rFonts w:ascii="Times New Roman" w:hAnsi="Times New Roman"/>
          <w:sz w:val="28"/>
          <w:szCs w:val="28"/>
          <w:lang w:val="kk-KZ"/>
        </w:rPr>
        <w:t xml:space="preserve">Комусова, </w:t>
      </w:r>
      <w:r w:rsidR="00E403EA" w:rsidRPr="003A0696">
        <w:rPr>
          <w:rFonts w:ascii="Times New Roman" w:hAnsi="Times New Roman"/>
          <w:sz w:val="28"/>
          <w:szCs w:val="28"/>
          <w:lang w:val="kk-KZ"/>
        </w:rPr>
        <w:t>О.И.</w:t>
      </w:r>
      <w:r w:rsidRPr="003A0696">
        <w:rPr>
          <w:rFonts w:ascii="Times New Roman" w:hAnsi="Times New Roman"/>
          <w:sz w:val="28"/>
          <w:szCs w:val="28"/>
          <w:lang w:val="kk-KZ"/>
        </w:rPr>
        <w:t>Кравец</w:t>
      </w:r>
      <w:r w:rsidR="00E403EA" w:rsidRPr="003A0696">
        <w:rPr>
          <w:rFonts w:ascii="Times New Roman" w:hAnsi="Times New Roman"/>
          <w:sz w:val="28"/>
          <w:szCs w:val="28"/>
          <w:lang w:val="kk-KZ"/>
        </w:rPr>
        <w:t xml:space="preserve"> </w:t>
      </w:r>
      <w:r w:rsidRPr="003A0696">
        <w:rPr>
          <w:rFonts w:ascii="Times New Roman" w:hAnsi="Times New Roman"/>
          <w:sz w:val="28"/>
          <w:szCs w:val="28"/>
          <w:lang w:val="kk-KZ"/>
        </w:rPr>
        <w:t>және т.б.) кәсіби таңдау</w:t>
      </w:r>
      <w:r w:rsidR="00B770FA" w:rsidRPr="003A0696">
        <w:rPr>
          <w:rFonts w:ascii="Times New Roman" w:hAnsi="Times New Roman"/>
          <w:sz w:val="28"/>
          <w:szCs w:val="28"/>
          <w:lang w:val="kk-KZ"/>
        </w:rPr>
        <w:t>ды</w:t>
      </w:r>
      <w:r w:rsidRPr="003A0696">
        <w:rPr>
          <w:rFonts w:ascii="Times New Roman" w:hAnsi="Times New Roman"/>
          <w:sz w:val="28"/>
          <w:szCs w:val="28"/>
          <w:lang w:val="kk-KZ"/>
        </w:rPr>
        <w:t xml:space="preserve"> студенттердің мотивациясы</w:t>
      </w:r>
      <w:r w:rsidR="00B770FA" w:rsidRPr="003A0696">
        <w:rPr>
          <w:rFonts w:ascii="Times New Roman" w:hAnsi="Times New Roman"/>
          <w:sz w:val="28"/>
          <w:szCs w:val="28"/>
          <w:lang w:val="kk-KZ"/>
        </w:rPr>
        <w:t>,</w:t>
      </w:r>
      <w:r w:rsidRPr="003A0696">
        <w:rPr>
          <w:rFonts w:ascii="Times New Roman" w:hAnsi="Times New Roman"/>
          <w:sz w:val="28"/>
          <w:szCs w:val="28"/>
          <w:lang w:val="kk-KZ"/>
        </w:rPr>
        <w:t xml:space="preserve"> мотивацияның тәуелсіз түрі ретінде негізделген</w:t>
      </w:r>
      <w:r w:rsidR="00B770FA" w:rsidRPr="003A0696">
        <w:rPr>
          <w:rFonts w:ascii="Times New Roman" w:hAnsi="Times New Roman"/>
          <w:sz w:val="28"/>
          <w:szCs w:val="28"/>
          <w:lang w:val="kk-KZ"/>
        </w:rPr>
        <w:t xml:space="preserve"> деп санайды</w:t>
      </w:r>
      <w:r w:rsidR="00E403EA" w:rsidRPr="003A0696">
        <w:rPr>
          <w:rFonts w:ascii="Times New Roman" w:hAnsi="Times New Roman"/>
          <w:sz w:val="28"/>
          <w:szCs w:val="28"/>
          <w:lang w:val="kk-KZ"/>
        </w:rPr>
        <w:t xml:space="preserve"> [</w:t>
      </w:r>
      <w:r w:rsidR="00136835">
        <w:rPr>
          <w:rFonts w:ascii="Times New Roman" w:hAnsi="Times New Roman"/>
          <w:sz w:val="28"/>
          <w:szCs w:val="28"/>
          <w:lang w:val="kk-KZ"/>
        </w:rPr>
        <w:t>99</w:t>
      </w:r>
      <w:r w:rsidR="00284E92" w:rsidRPr="003A0696">
        <w:rPr>
          <w:rFonts w:ascii="Times New Roman" w:hAnsi="Times New Roman"/>
          <w:sz w:val="28"/>
          <w:szCs w:val="28"/>
          <w:lang w:val="kk-KZ"/>
        </w:rPr>
        <w:t>-</w:t>
      </w:r>
      <w:r w:rsidR="00136835">
        <w:rPr>
          <w:rFonts w:ascii="Times New Roman" w:hAnsi="Times New Roman"/>
          <w:sz w:val="28"/>
          <w:szCs w:val="28"/>
          <w:lang w:val="kk-KZ"/>
        </w:rPr>
        <w:t>101</w:t>
      </w:r>
      <w:r w:rsidR="00E403EA" w:rsidRPr="003A0696">
        <w:rPr>
          <w:rFonts w:ascii="Times New Roman" w:hAnsi="Times New Roman"/>
          <w:sz w:val="28"/>
          <w:szCs w:val="28"/>
          <w:lang w:val="kk-KZ"/>
        </w:rPr>
        <w:t>]</w:t>
      </w:r>
      <w:r w:rsidRPr="003A0696">
        <w:rPr>
          <w:rFonts w:ascii="Times New Roman" w:hAnsi="Times New Roman"/>
          <w:sz w:val="28"/>
          <w:szCs w:val="28"/>
          <w:lang w:val="kk-KZ"/>
        </w:rPr>
        <w:t>.</w:t>
      </w:r>
    </w:p>
    <w:p w14:paraId="37DDE6C4" w14:textId="7B1262E6" w:rsidR="00AE4FAD" w:rsidRPr="003A0696" w:rsidRDefault="008640A4" w:rsidP="00FD1B7F">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Г.С. </w:t>
      </w:r>
      <w:r w:rsidR="00AE4FAD" w:rsidRPr="003A0696">
        <w:rPr>
          <w:rFonts w:ascii="Times New Roman" w:hAnsi="Times New Roman"/>
          <w:sz w:val="28"/>
          <w:szCs w:val="28"/>
          <w:lang w:val="kk-KZ"/>
        </w:rPr>
        <w:t>Салемнің диссертациялық зерттеуі педагогикалық университеттер студенттерінің кәсіби мотивациясы</w:t>
      </w:r>
      <w:r w:rsidR="00A325B9">
        <w:rPr>
          <w:rFonts w:ascii="Times New Roman" w:hAnsi="Times New Roman"/>
          <w:sz w:val="28"/>
          <w:szCs w:val="28"/>
          <w:lang w:val="kk-KZ"/>
        </w:rPr>
        <w:t xml:space="preserve"> </w:t>
      </w:r>
      <w:r w:rsidR="00A325B9" w:rsidRPr="003A0696">
        <w:rPr>
          <w:rFonts w:ascii="Times New Roman" w:hAnsi="Times New Roman"/>
          <w:sz w:val="28"/>
          <w:szCs w:val="28"/>
          <w:lang w:val="kk-KZ"/>
        </w:rPr>
        <w:t>құрылым</w:t>
      </w:r>
      <w:r w:rsidR="00A325B9">
        <w:rPr>
          <w:rFonts w:ascii="Times New Roman" w:hAnsi="Times New Roman"/>
          <w:sz w:val="28"/>
          <w:szCs w:val="28"/>
          <w:lang w:val="kk-KZ"/>
        </w:rPr>
        <w:t>ын</w:t>
      </w:r>
      <w:r w:rsidR="00A325B9" w:rsidRPr="003A0696">
        <w:rPr>
          <w:rFonts w:ascii="Times New Roman" w:hAnsi="Times New Roman"/>
          <w:sz w:val="28"/>
          <w:szCs w:val="28"/>
          <w:lang w:val="kk-KZ"/>
        </w:rPr>
        <w:t>а арналған</w:t>
      </w:r>
      <w:r w:rsidR="00AE4FAD" w:rsidRPr="003A0696">
        <w:rPr>
          <w:rFonts w:ascii="Times New Roman" w:hAnsi="Times New Roman"/>
          <w:sz w:val="28"/>
          <w:szCs w:val="28"/>
          <w:lang w:val="kk-KZ"/>
        </w:rPr>
        <w:t xml:space="preserve">. </w:t>
      </w:r>
      <w:r>
        <w:rPr>
          <w:rFonts w:ascii="Times New Roman" w:hAnsi="Times New Roman"/>
          <w:sz w:val="28"/>
          <w:szCs w:val="28"/>
          <w:lang w:val="kk-KZ"/>
        </w:rPr>
        <w:t xml:space="preserve">Г.С. </w:t>
      </w:r>
      <w:r w:rsidR="00AE4FAD" w:rsidRPr="003A0696">
        <w:rPr>
          <w:rFonts w:ascii="Times New Roman" w:hAnsi="Times New Roman"/>
          <w:sz w:val="28"/>
          <w:szCs w:val="28"/>
          <w:lang w:val="kk-KZ"/>
        </w:rPr>
        <w:t xml:space="preserve">Салемнің көзқарастары, мотивтерді келесі </w:t>
      </w:r>
      <w:r w:rsidR="00B770FA" w:rsidRPr="003A0696">
        <w:rPr>
          <w:rFonts w:ascii="Times New Roman" w:hAnsi="Times New Roman"/>
          <w:sz w:val="28"/>
          <w:szCs w:val="28"/>
          <w:lang w:val="kk-KZ"/>
        </w:rPr>
        <w:t xml:space="preserve">топтарға </w:t>
      </w:r>
      <w:r w:rsidR="00AE4FAD" w:rsidRPr="003A0696">
        <w:rPr>
          <w:rFonts w:ascii="Times New Roman" w:hAnsi="Times New Roman"/>
          <w:sz w:val="28"/>
          <w:szCs w:val="28"/>
          <w:lang w:val="kk-KZ"/>
        </w:rPr>
        <w:t>біріктіруге болады</w:t>
      </w:r>
      <w:r w:rsidR="00B770FA" w:rsidRPr="003A0696">
        <w:rPr>
          <w:rFonts w:ascii="Times New Roman" w:hAnsi="Times New Roman"/>
          <w:sz w:val="28"/>
          <w:szCs w:val="28"/>
          <w:lang w:val="kk-KZ"/>
        </w:rPr>
        <w:t xml:space="preserve"> деген</w:t>
      </w:r>
      <w:r w:rsidR="00AE4FAD" w:rsidRPr="003A0696">
        <w:rPr>
          <w:rFonts w:ascii="Times New Roman" w:hAnsi="Times New Roman"/>
          <w:sz w:val="28"/>
          <w:szCs w:val="28"/>
          <w:lang w:val="kk-KZ"/>
        </w:rPr>
        <w:t>: әлеуметтік; материалдық; нақты кәсіби;</w:t>
      </w:r>
      <w:r w:rsidR="00DD5657" w:rsidRPr="003A0696">
        <w:rPr>
          <w:rFonts w:ascii="Times New Roman" w:hAnsi="Times New Roman"/>
          <w:sz w:val="28"/>
          <w:szCs w:val="28"/>
          <w:lang w:val="kk-KZ"/>
        </w:rPr>
        <w:t xml:space="preserve"> </w:t>
      </w:r>
      <w:r w:rsidR="00AE4FAD" w:rsidRPr="003A0696">
        <w:rPr>
          <w:rFonts w:ascii="Times New Roman" w:hAnsi="Times New Roman"/>
          <w:sz w:val="28"/>
          <w:szCs w:val="28"/>
          <w:lang w:val="kk-KZ"/>
        </w:rPr>
        <w:t>өзін-өзі жетілдіру; өзін-өзі құру; өзін-өзі қорғау, өзін-өзі сақтау. Барлық аталған семантикалық топтар</w:t>
      </w:r>
      <w:r w:rsidR="00B770FA" w:rsidRPr="003A0696">
        <w:rPr>
          <w:rFonts w:ascii="Times New Roman" w:hAnsi="Times New Roman"/>
          <w:sz w:val="28"/>
          <w:szCs w:val="28"/>
          <w:lang w:val="kk-KZ"/>
        </w:rPr>
        <w:t>,</w:t>
      </w:r>
      <w:r w:rsidR="00DD5657" w:rsidRPr="003A0696">
        <w:rPr>
          <w:rFonts w:ascii="Times New Roman" w:hAnsi="Times New Roman"/>
          <w:sz w:val="28"/>
          <w:szCs w:val="28"/>
          <w:lang w:val="kk-KZ"/>
        </w:rPr>
        <w:t xml:space="preserve"> </w:t>
      </w:r>
      <w:r w:rsidR="00AE4FAD" w:rsidRPr="003A0696">
        <w:rPr>
          <w:rFonts w:ascii="Times New Roman" w:hAnsi="Times New Roman"/>
          <w:sz w:val="28"/>
          <w:szCs w:val="28"/>
          <w:lang w:val="kk-KZ"/>
        </w:rPr>
        <w:t xml:space="preserve">мотивтер кәсіби </w:t>
      </w:r>
      <w:r w:rsidR="00FB08FC">
        <w:rPr>
          <w:rFonts w:ascii="Times New Roman" w:hAnsi="Times New Roman"/>
          <w:sz w:val="28"/>
          <w:szCs w:val="28"/>
          <w:lang w:val="kk-KZ"/>
        </w:rPr>
        <w:t>іс-әрекеттің</w:t>
      </w:r>
      <w:r w:rsidR="00AE4FAD" w:rsidRPr="003A0696">
        <w:rPr>
          <w:rFonts w:ascii="Times New Roman" w:hAnsi="Times New Roman"/>
          <w:sz w:val="28"/>
          <w:szCs w:val="28"/>
          <w:lang w:val="kk-KZ"/>
        </w:rPr>
        <w:t xml:space="preserve"> кез-келген субъектісіне тән.</w:t>
      </w:r>
      <w:r w:rsidR="00DD5657" w:rsidRPr="003A0696">
        <w:rPr>
          <w:rFonts w:ascii="Times New Roman" w:hAnsi="Times New Roman"/>
          <w:sz w:val="28"/>
          <w:szCs w:val="28"/>
          <w:lang w:val="kk-KZ"/>
        </w:rPr>
        <w:t xml:space="preserve"> </w:t>
      </w:r>
      <w:r w:rsidR="00AE4FAD" w:rsidRPr="003A0696">
        <w:rPr>
          <w:rFonts w:ascii="Times New Roman" w:hAnsi="Times New Roman"/>
          <w:sz w:val="28"/>
          <w:szCs w:val="28"/>
          <w:lang w:val="kk-KZ"/>
        </w:rPr>
        <w:t>Автор оқу іс-әрекетінің басым себептерін анықтай</w:t>
      </w:r>
      <w:r w:rsidR="00B770FA" w:rsidRPr="003A0696">
        <w:rPr>
          <w:rFonts w:ascii="Times New Roman" w:hAnsi="Times New Roman"/>
          <w:sz w:val="28"/>
          <w:szCs w:val="28"/>
          <w:lang w:val="kk-KZ"/>
        </w:rPr>
        <w:t xml:space="preserve"> отырып,</w:t>
      </w:r>
      <w:r w:rsidR="00DD5657" w:rsidRPr="003A0696">
        <w:rPr>
          <w:rFonts w:ascii="Times New Roman" w:hAnsi="Times New Roman"/>
          <w:sz w:val="28"/>
          <w:szCs w:val="28"/>
          <w:lang w:val="kk-KZ"/>
        </w:rPr>
        <w:t xml:space="preserve"> </w:t>
      </w:r>
      <w:r w:rsidR="00AE4FAD" w:rsidRPr="003A0696">
        <w:rPr>
          <w:rFonts w:ascii="Times New Roman" w:hAnsi="Times New Roman"/>
          <w:sz w:val="28"/>
          <w:szCs w:val="28"/>
          <w:lang w:val="kk-KZ"/>
        </w:rPr>
        <w:t>кәсіби, танымдық, әлеуметтік,</w:t>
      </w:r>
      <w:r w:rsidR="00DD5657" w:rsidRPr="003A0696">
        <w:rPr>
          <w:rFonts w:ascii="Times New Roman" w:hAnsi="Times New Roman"/>
          <w:sz w:val="28"/>
          <w:szCs w:val="28"/>
          <w:lang w:val="kk-KZ"/>
        </w:rPr>
        <w:t xml:space="preserve"> </w:t>
      </w:r>
      <w:r w:rsidR="00AE4FAD" w:rsidRPr="003A0696">
        <w:rPr>
          <w:rFonts w:ascii="Times New Roman" w:hAnsi="Times New Roman"/>
          <w:sz w:val="28"/>
          <w:szCs w:val="28"/>
          <w:lang w:val="kk-KZ"/>
        </w:rPr>
        <w:t>кәсіби мотивтер жетекші орын ала</w:t>
      </w:r>
      <w:r w:rsidR="00B770FA" w:rsidRPr="003A0696">
        <w:rPr>
          <w:rFonts w:ascii="Times New Roman" w:hAnsi="Times New Roman"/>
          <w:sz w:val="28"/>
          <w:szCs w:val="28"/>
          <w:lang w:val="kk-KZ"/>
        </w:rPr>
        <w:t>тындығын атап өтті.</w:t>
      </w:r>
      <w:r w:rsidR="00AE4FAD" w:rsidRPr="003A0696">
        <w:rPr>
          <w:rFonts w:ascii="Times New Roman" w:hAnsi="Times New Roman"/>
          <w:sz w:val="28"/>
          <w:szCs w:val="28"/>
          <w:lang w:val="kk-KZ"/>
        </w:rPr>
        <w:t xml:space="preserve"> Кәсіби</w:t>
      </w:r>
      <w:r w:rsidR="00DD5657" w:rsidRPr="003A0696">
        <w:rPr>
          <w:rFonts w:ascii="Times New Roman" w:hAnsi="Times New Roman"/>
          <w:sz w:val="28"/>
          <w:szCs w:val="28"/>
          <w:lang w:val="kk-KZ"/>
        </w:rPr>
        <w:t xml:space="preserve"> </w:t>
      </w:r>
      <w:r w:rsidR="00AE4FAD" w:rsidRPr="003A0696">
        <w:rPr>
          <w:rFonts w:ascii="Times New Roman" w:hAnsi="Times New Roman"/>
          <w:sz w:val="28"/>
          <w:szCs w:val="28"/>
          <w:lang w:val="kk-KZ"/>
        </w:rPr>
        <w:t xml:space="preserve">мотивтерге </w:t>
      </w:r>
      <w:r w:rsidR="00B770FA" w:rsidRPr="003A0696">
        <w:rPr>
          <w:rFonts w:ascii="Times New Roman" w:hAnsi="Times New Roman"/>
          <w:sz w:val="28"/>
          <w:szCs w:val="28"/>
          <w:lang w:val="kk-KZ"/>
        </w:rPr>
        <w:t xml:space="preserve">маманның </w:t>
      </w:r>
      <w:r w:rsidR="00AE4FAD" w:rsidRPr="003A0696">
        <w:rPr>
          <w:rFonts w:ascii="Times New Roman" w:hAnsi="Times New Roman"/>
          <w:sz w:val="28"/>
          <w:szCs w:val="28"/>
          <w:lang w:val="kk-KZ"/>
        </w:rPr>
        <w:t>жоғары білікті болуға деген ұмтылыс</w:t>
      </w:r>
      <w:r w:rsidR="00B770FA" w:rsidRPr="003A0696">
        <w:rPr>
          <w:rFonts w:ascii="Times New Roman" w:hAnsi="Times New Roman"/>
          <w:sz w:val="28"/>
          <w:szCs w:val="28"/>
          <w:lang w:val="kk-KZ"/>
        </w:rPr>
        <w:t>ы</w:t>
      </w:r>
      <w:r w:rsidR="00AE4FAD" w:rsidRPr="003A0696">
        <w:rPr>
          <w:rFonts w:ascii="Times New Roman" w:hAnsi="Times New Roman"/>
          <w:sz w:val="28"/>
          <w:szCs w:val="28"/>
          <w:lang w:val="kk-KZ"/>
        </w:rPr>
        <w:t>, болашақ</w:t>
      </w:r>
      <w:r w:rsidR="00B770FA" w:rsidRPr="003A0696">
        <w:rPr>
          <w:rFonts w:ascii="Times New Roman" w:hAnsi="Times New Roman"/>
          <w:sz w:val="28"/>
          <w:szCs w:val="28"/>
          <w:lang w:val="kk-KZ"/>
        </w:rPr>
        <w:t>та</w:t>
      </w:r>
      <w:r w:rsidR="00AE4FAD" w:rsidRPr="003A0696">
        <w:rPr>
          <w:rFonts w:ascii="Times New Roman" w:hAnsi="Times New Roman"/>
          <w:sz w:val="28"/>
          <w:szCs w:val="28"/>
          <w:lang w:val="kk-KZ"/>
        </w:rPr>
        <w:t xml:space="preserve"> кәсіби жетістіктер</w:t>
      </w:r>
      <w:r w:rsidR="00B770FA" w:rsidRPr="003A0696">
        <w:rPr>
          <w:rFonts w:ascii="Times New Roman" w:hAnsi="Times New Roman"/>
          <w:sz w:val="28"/>
          <w:szCs w:val="28"/>
          <w:lang w:val="kk-KZ"/>
        </w:rPr>
        <w:t>мен</w:t>
      </w:r>
      <w:r w:rsidR="00AE4FAD" w:rsidRPr="003A0696">
        <w:rPr>
          <w:rFonts w:ascii="Times New Roman" w:hAnsi="Times New Roman"/>
          <w:sz w:val="28"/>
          <w:szCs w:val="28"/>
          <w:lang w:val="kk-KZ"/>
        </w:rPr>
        <w:t xml:space="preserve"> қамтамасыз ету</w:t>
      </w:r>
      <w:r w:rsidR="00DD5657" w:rsidRPr="003A0696">
        <w:rPr>
          <w:rFonts w:ascii="Times New Roman" w:hAnsi="Times New Roman"/>
          <w:sz w:val="28"/>
          <w:szCs w:val="28"/>
          <w:lang w:val="kk-KZ"/>
        </w:rPr>
        <w:t xml:space="preserve"> </w:t>
      </w:r>
      <w:r w:rsidR="00AE4FAD" w:rsidRPr="003A0696">
        <w:rPr>
          <w:rFonts w:ascii="Times New Roman" w:hAnsi="Times New Roman"/>
          <w:sz w:val="28"/>
          <w:szCs w:val="28"/>
          <w:lang w:val="kk-KZ"/>
        </w:rPr>
        <w:t>қызметі</w:t>
      </w:r>
      <w:r w:rsidR="00B770FA" w:rsidRPr="003A0696">
        <w:rPr>
          <w:rFonts w:ascii="Times New Roman" w:hAnsi="Times New Roman"/>
          <w:sz w:val="28"/>
          <w:szCs w:val="28"/>
          <w:lang w:val="kk-KZ"/>
        </w:rPr>
        <w:t xml:space="preserve"> жатады</w:t>
      </w:r>
      <w:r w:rsidR="00E7026A" w:rsidRPr="003A0696">
        <w:rPr>
          <w:rFonts w:ascii="Times New Roman" w:hAnsi="Times New Roman"/>
          <w:sz w:val="28"/>
          <w:szCs w:val="28"/>
          <w:lang w:val="kk-KZ"/>
        </w:rPr>
        <w:t xml:space="preserve"> [</w:t>
      </w:r>
      <w:r w:rsidR="00136835">
        <w:rPr>
          <w:rFonts w:ascii="Times New Roman" w:hAnsi="Times New Roman"/>
          <w:sz w:val="28"/>
          <w:szCs w:val="28"/>
          <w:lang w:val="kk-KZ"/>
        </w:rPr>
        <w:t>102</w:t>
      </w:r>
      <w:r w:rsidR="00E7026A" w:rsidRPr="003A0696">
        <w:rPr>
          <w:rFonts w:ascii="Times New Roman" w:hAnsi="Times New Roman"/>
          <w:sz w:val="28"/>
          <w:szCs w:val="28"/>
          <w:lang w:val="kk-KZ"/>
        </w:rPr>
        <w:t>]</w:t>
      </w:r>
      <w:r w:rsidR="00B770FA" w:rsidRPr="003A0696">
        <w:rPr>
          <w:rFonts w:ascii="Times New Roman" w:hAnsi="Times New Roman"/>
          <w:sz w:val="28"/>
          <w:szCs w:val="28"/>
          <w:lang w:val="kk-KZ"/>
        </w:rPr>
        <w:t>.</w:t>
      </w:r>
    </w:p>
    <w:p w14:paraId="2B7C0A97" w14:textId="31760FCB" w:rsidR="00C212B7" w:rsidRPr="003A0696" w:rsidRDefault="00C212B7" w:rsidP="00C212B7">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Мотивация мәселесін талдау оның дискретті және пікірталас </w:t>
      </w:r>
      <w:r w:rsidR="004B60DC" w:rsidRPr="003A0696">
        <w:rPr>
          <w:rFonts w:ascii="Times New Roman" w:hAnsi="Times New Roman"/>
          <w:sz w:val="28"/>
          <w:szCs w:val="28"/>
          <w:lang w:val="kk-KZ"/>
        </w:rPr>
        <w:t>жолдарын анықтады. Психологиялық ғылымның қазіргі даму кезеңінде</w:t>
      </w:r>
      <w:r w:rsidRPr="003A0696">
        <w:rPr>
          <w:rFonts w:ascii="Times New Roman" w:hAnsi="Times New Roman"/>
          <w:sz w:val="28"/>
          <w:szCs w:val="28"/>
          <w:lang w:val="kk-KZ"/>
        </w:rPr>
        <w:t>, мотивациялық салаға деген қызығушылықтың артуы тұлға психологиясы, оның қызметіндегі күрделі динамикалық өзгерістерге және мінез-құлық, адамның мінез-құлқының мотивациясын зерттеуді сұранысқа ие етеді.</w:t>
      </w:r>
    </w:p>
    <w:p w14:paraId="1948BDD5" w14:textId="7C0E87EE" w:rsidR="00703410" w:rsidRDefault="00703410" w:rsidP="00C212B7">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lastRenderedPageBreak/>
        <w:t xml:space="preserve">Мотивация толық көлемде ғылымда өте маңызды мәселе болып табылады. Оның маңыздылығы адам </w:t>
      </w:r>
      <w:r w:rsidR="00776992">
        <w:rPr>
          <w:rFonts w:ascii="Times New Roman" w:hAnsi="Times New Roman"/>
          <w:sz w:val="28"/>
          <w:szCs w:val="28"/>
          <w:lang w:val="kk-KZ"/>
        </w:rPr>
        <w:t>іс-әрекетінің</w:t>
      </w:r>
      <w:r w:rsidRPr="003A0696">
        <w:rPr>
          <w:rFonts w:ascii="Times New Roman" w:hAnsi="Times New Roman"/>
          <w:sz w:val="28"/>
          <w:szCs w:val="28"/>
          <w:lang w:val="kk-KZ"/>
        </w:rPr>
        <w:t xml:space="preserve"> қайнар көздеріне, оның іс-әрекетіне, мінез-құлқына толығымен байланысты. Жалпылама мағынада мотив дегеніміз – адамды осы мотивпен анықталатын әрекетке кіретін</w:t>
      </w:r>
      <w:r w:rsidR="00AA76A8">
        <w:rPr>
          <w:rFonts w:ascii="Times New Roman" w:hAnsi="Times New Roman"/>
          <w:sz w:val="28"/>
          <w:szCs w:val="28"/>
          <w:lang w:val="kk-KZ"/>
        </w:rPr>
        <w:t>,</w:t>
      </w:r>
      <w:r w:rsidRPr="003A0696">
        <w:rPr>
          <w:rFonts w:ascii="Times New Roman" w:hAnsi="Times New Roman"/>
          <w:sz w:val="28"/>
          <w:szCs w:val="28"/>
          <w:lang w:val="kk-KZ"/>
        </w:rPr>
        <w:t xml:space="preserve"> кез келген әрекетті орындауға итермелейтін, ынталандыратын нәрсе. Мотив – адамның белгілі бір әрекетін туғызатын нәрсе. Мотив жеке тұлғаның «ішінде» орналасады, «индивидуалды» сипатқа ие, адамға қатысты әртүрлі сыртқы және ішкі факторларға, сонымен қатар туындайтын басқа мотивтердің әрекетіне байланысты. Сонымен, мотивация – адамның белгілі бір күш-жігерін қайтарумен, белгілі бір жетілгендік пен саналылық деңгейінде, белгілі бір табандылықпен, нақты мақсатқа жету бағытында іс-әрекетті жүзеге асыруға итермелейтін күштердің жиынтығы. Қазіргі білім беруді дамыту жағдайында көп деңгейлі, интегративті, көп сатылы ретінде </w:t>
      </w:r>
      <w:r w:rsidR="00961D25" w:rsidRPr="003A0696">
        <w:rPr>
          <w:rFonts w:ascii="Times New Roman" w:hAnsi="Times New Roman"/>
          <w:sz w:val="28"/>
          <w:szCs w:val="28"/>
          <w:lang w:val="kk-KZ"/>
        </w:rPr>
        <w:t>студенттердің</w:t>
      </w:r>
      <w:r w:rsidRPr="003A0696">
        <w:rPr>
          <w:rFonts w:ascii="Times New Roman" w:hAnsi="Times New Roman"/>
          <w:sz w:val="28"/>
          <w:szCs w:val="28"/>
          <w:lang w:val="kk-KZ"/>
        </w:rPr>
        <w:t xml:space="preserve"> тұлғалық және кәсіби дамуына жаңа мүмкіндіктер ашылуда. Оқу және кәсіби </w:t>
      </w:r>
      <w:r w:rsidR="00517714">
        <w:rPr>
          <w:rFonts w:ascii="Times New Roman" w:hAnsi="Times New Roman"/>
          <w:sz w:val="28"/>
          <w:szCs w:val="28"/>
          <w:lang w:val="kk-KZ"/>
        </w:rPr>
        <w:t>іс-әрекетте</w:t>
      </w:r>
      <w:r w:rsidRPr="003A0696">
        <w:rPr>
          <w:rFonts w:ascii="Times New Roman" w:hAnsi="Times New Roman"/>
          <w:sz w:val="28"/>
          <w:szCs w:val="28"/>
          <w:lang w:val="kk-KZ"/>
        </w:rPr>
        <w:t xml:space="preserve"> жүзеге асырылатын тұлғаның дамуы үшін ең маңыздысы мотивациялық сфера болып табылады. Белсенділік даму мен өзін-өзі дамытудың құрамдас бөлігіне айналуы үшін оның мазмұнының табиғатын терең түсініп қана қоймай, тұлғаның мотивациялық жағын үнемі жетілдіріп отыру маңызды</w:t>
      </w:r>
      <w:r w:rsidR="00E7026A" w:rsidRPr="003A0696">
        <w:rPr>
          <w:rFonts w:ascii="Times New Roman" w:hAnsi="Times New Roman"/>
          <w:sz w:val="28"/>
          <w:szCs w:val="28"/>
          <w:lang w:val="kk-KZ"/>
        </w:rPr>
        <w:t xml:space="preserve"> [</w:t>
      </w:r>
      <w:r w:rsidR="00136835">
        <w:rPr>
          <w:rFonts w:ascii="Times New Roman" w:hAnsi="Times New Roman"/>
          <w:sz w:val="28"/>
          <w:szCs w:val="28"/>
          <w:lang w:val="kk-KZ"/>
        </w:rPr>
        <w:t>102</w:t>
      </w:r>
      <w:r w:rsidR="003F0C72" w:rsidRPr="003A0696">
        <w:rPr>
          <w:rFonts w:ascii="Times New Roman" w:hAnsi="Times New Roman"/>
          <w:sz w:val="28"/>
          <w:szCs w:val="28"/>
          <w:lang w:val="kk-KZ"/>
        </w:rPr>
        <w:t>,</w:t>
      </w:r>
      <w:r w:rsidR="00DC6C73">
        <w:rPr>
          <w:rFonts w:ascii="Times New Roman" w:hAnsi="Times New Roman"/>
          <w:sz w:val="28"/>
          <w:szCs w:val="28"/>
          <w:lang w:val="kk-KZ"/>
        </w:rPr>
        <w:t xml:space="preserve"> </w:t>
      </w:r>
      <w:r w:rsidR="003F0C72" w:rsidRPr="003A0696">
        <w:rPr>
          <w:rFonts w:ascii="Times New Roman" w:hAnsi="Times New Roman"/>
          <w:sz w:val="28"/>
          <w:szCs w:val="28"/>
          <w:lang w:val="kk-KZ"/>
        </w:rPr>
        <w:t>с. 163</w:t>
      </w:r>
      <w:r w:rsidR="00E7026A" w:rsidRPr="003A0696">
        <w:rPr>
          <w:rFonts w:ascii="Times New Roman" w:hAnsi="Times New Roman"/>
          <w:sz w:val="28"/>
          <w:szCs w:val="28"/>
          <w:lang w:val="kk-KZ"/>
        </w:rPr>
        <w:t>]</w:t>
      </w:r>
      <w:r w:rsidRPr="003A0696">
        <w:rPr>
          <w:rFonts w:ascii="Times New Roman" w:hAnsi="Times New Roman"/>
          <w:sz w:val="28"/>
          <w:szCs w:val="28"/>
          <w:lang w:val="kk-KZ"/>
        </w:rPr>
        <w:t>.</w:t>
      </w:r>
    </w:p>
    <w:p w14:paraId="06B033EA" w14:textId="05D6010D" w:rsidR="005F651F" w:rsidRPr="003A0696" w:rsidRDefault="005F651F" w:rsidP="00C212B7">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Тұлғаның</w:t>
      </w:r>
      <w:r w:rsidRPr="005F651F">
        <w:rPr>
          <w:rFonts w:ascii="Times New Roman" w:hAnsi="Times New Roman"/>
          <w:sz w:val="28"/>
          <w:szCs w:val="28"/>
          <w:lang w:val="kk-KZ"/>
        </w:rPr>
        <w:t xml:space="preserve"> даму аспектісіндегі мотивация мәселесін талдау</w:t>
      </w:r>
      <w:r>
        <w:rPr>
          <w:rFonts w:ascii="Times New Roman" w:hAnsi="Times New Roman"/>
          <w:sz w:val="28"/>
          <w:szCs w:val="28"/>
          <w:lang w:val="kk-KZ"/>
        </w:rPr>
        <w:t>,</w:t>
      </w:r>
      <w:r w:rsidRPr="005F651F">
        <w:rPr>
          <w:rFonts w:ascii="Times New Roman" w:hAnsi="Times New Roman"/>
          <w:sz w:val="28"/>
          <w:szCs w:val="28"/>
          <w:lang w:val="kk-KZ"/>
        </w:rPr>
        <w:t xml:space="preserve"> оның дискретті және пікірталас сипатын анықтады. Сонымен қатар, тұлға психологиясындағы мотивациялық салаға, оның қызметі мен мінез-құлқындағы күрделі динамикалық өзгерістерге деген қызығушылықтың артуы адамның мінез-құлқының мотивациясын зерттеуді психологиялық ғылымның қазіргі даму кезеңінде сұранысқа ие етеді</w:t>
      </w:r>
      <w:r>
        <w:rPr>
          <w:rFonts w:ascii="Times New Roman" w:hAnsi="Times New Roman"/>
          <w:sz w:val="28"/>
          <w:szCs w:val="28"/>
          <w:lang w:val="kk-KZ"/>
        </w:rPr>
        <w:t>.</w:t>
      </w:r>
    </w:p>
    <w:p w14:paraId="28957CCC" w14:textId="36674688" w:rsidR="00C212B7" w:rsidRPr="003A0696" w:rsidRDefault="008146FB" w:rsidP="00C212B7">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Бірқатар ғалымдар</w:t>
      </w:r>
      <w:r w:rsidR="00C212B7" w:rsidRPr="003A0696">
        <w:rPr>
          <w:rFonts w:ascii="Times New Roman" w:hAnsi="Times New Roman"/>
          <w:sz w:val="28"/>
          <w:szCs w:val="28"/>
          <w:lang w:val="kk-KZ"/>
        </w:rPr>
        <w:t xml:space="preserve"> жеке тұлғаның әртүрлі аспектілеріне баса назар аударғанына қарамастан </w:t>
      </w:r>
      <w:r w:rsidR="004B60DC" w:rsidRPr="003A0696">
        <w:rPr>
          <w:rFonts w:ascii="Times New Roman" w:hAnsi="Times New Roman"/>
          <w:sz w:val="28"/>
          <w:szCs w:val="28"/>
          <w:lang w:val="kk-KZ"/>
        </w:rPr>
        <w:t xml:space="preserve">мынадай </w:t>
      </w:r>
      <w:r w:rsidR="00C212B7" w:rsidRPr="003A0696">
        <w:rPr>
          <w:rFonts w:ascii="Times New Roman" w:hAnsi="Times New Roman"/>
          <w:sz w:val="28"/>
          <w:szCs w:val="28"/>
          <w:lang w:val="kk-KZ"/>
        </w:rPr>
        <w:t>мәселелер</w:t>
      </w:r>
      <w:r w:rsidR="004B60DC" w:rsidRPr="003A0696">
        <w:rPr>
          <w:rFonts w:ascii="Times New Roman" w:hAnsi="Times New Roman"/>
          <w:sz w:val="28"/>
          <w:szCs w:val="28"/>
          <w:lang w:val="kk-KZ"/>
        </w:rPr>
        <w:t>ді қамтиды</w:t>
      </w:r>
      <w:r w:rsidR="00C212B7" w:rsidRPr="003A0696">
        <w:rPr>
          <w:rFonts w:ascii="Times New Roman" w:hAnsi="Times New Roman"/>
          <w:sz w:val="28"/>
          <w:szCs w:val="28"/>
          <w:lang w:val="kk-KZ"/>
        </w:rPr>
        <w:t>: Б.</w:t>
      </w:r>
      <w:r w:rsidR="004B60DC" w:rsidRPr="003A0696">
        <w:rPr>
          <w:rFonts w:ascii="Times New Roman" w:hAnsi="Times New Roman"/>
          <w:sz w:val="28"/>
          <w:szCs w:val="28"/>
          <w:lang w:val="kk-KZ"/>
        </w:rPr>
        <w:t>Г</w:t>
      </w:r>
      <w:r w:rsidR="00C212B7" w:rsidRPr="003A0696">
        <w:rPr>
          <w:rFonts w:ascii="Times New Roman" w:hAnsi="Times New Roman"/>
          <w:sz w:val="28"/>
          <w:szCs w:val="28"/>
          <w:lang w:val="kk-KZ"/>
        </w:rPr>
        <w:t>.</w:t>
      </w:r>
      <w:r w:rsidR="008F100A">
        <w:rPr>
          <w:rFonts w:ascii="Times New Roman" w:hAnsi="Times New Roman"/>
          <w:sz w:val="28"/>
          <w:szCs w:val="28"/>
          <w:lang w:val="kk-KZ"/>
        </w:rPr>
        <w:t xml:space="preserve"> </w:t>
      </w:r>
      <w:r w:rsidR="00C212B7" w:rsidRPr="003A0696">
        <w:rPr>
          <w:rFonts w:ascii="Times New Roman" w:hAnsi="Times New Roman"/>
          <w:sz w:val="28"/>
          <w:szCs w:val="28"/>
          <w:lang w:val="kk-KZ"/>
        </w:rPr>
        <w:t>Ананьев: тұлға-еңбек, таным және қарым-қатынас субъектісі</w:t>
      </w:r>
      <w:r w:rsidR="004B60DC" w:rsidRPr="003A0696">
        <w:rPr>
          <w:rFonts w:ascii="Times New Roman" w:hAnsi="Times New Roman"/>
          <w:sz w:val="28"/>
          <w:szCs w:val="28"/>
          <w:lang w:val="kk-KZ"/>
        </w:rPr>
        <w:t>,</w:t>
      </w:r>
      <w:r w:rsidR="00C212B7" w:rsidRPr="003A0696">
        <w:rPr>
          <w:rFonts w:ascii="Times New Roman" w:hAnsi="Times New Roman"/>
          <w:sz w:val="28"/>
          <w:szCs w:val="28"/>
          <w:lang w:val="kk-KZ"/>
        </w:rPr>
        <w:t xml:space="preserve"> И.</w:t>
      </w:r>
      <w:r w:rsidR="004B60DC" w:rsidRPr="003A0696">
        <w:rPr>
          <w:rFonts w:ascii="Times New Roman" w:hAnsi="Times New Roman"/>
          <w:sz w:val="28"/>
          <w:szCs w:val="28"/>
          <w:lang w:val="kk-KZ"/>
        </w:rPr>
        <w:t>С</w:t>
      </w:r>
      <w:r w:rsidR="00C212B7" w:rsidRPr="003A0696">
        <w:rPr>
          <w:rFonts w:ascii="Times New Roman" w:hAnsi="Times New Roman"/>
          <w:sz w:val="28"/>
          <w:szCs w:val="28"/>
          <w:lang w:val="kk-KZ"/>
        </w:rPr>
        <w:t>.</w:t>
      </w:r>
      <w:r w:rsidR="008F100A">
        <w:rPr>
          <w:rFonts w:ascii="Times New Roman" w:hAnsi="Times New Roman"/>
          <w:sz w:val="28"/>
          <w:szCs w:val="28"/>
          <w:lang w:val="kk-KZ"/>
        </w:rPr>
        <w:t xml:space="preserve"> </w:t>
      </w:r>
      <w:r w:rsidR="00C212B7" w:rsidRPr="003A0696">
        <w:rPr>
          <w:rFonts w:ascii="Times New Roman" w:hAnsi="Times New Roman"/>
          <w:sz w:val="28"/>
          <w:szCs w:val="28"/>
          <w:lang w:val="kk-KZ"/>
        </w:rPr>
        <w:t>Кон: тұлға</w:t>
      </w:r>
      <w:r w:rsidR="00136835">
        <w:rPr>
          <w:rFonts w:ascii="Times New Roman" w:hAnsi="Times New Roman"/>
          <w:sz w:val="28"/>
          <w:szCs w:val="28"/>
          <w:lang w:val="kk-KZ"/>
        </w:rPr>
        <w:t xml:space="preserve"> </w:t>
      </w:r>
      <w:r w:rsidR="00C212B7" w:rsidRPr="003A0696">
        <w:rPr>
          <w:rFonts w:ascii="Times New Roman" w:hAnsi="Times New Roman"/>
          <w:sz w:val="28"/>
          <w:szCs w:val="28"/>
          <w:lang w:val="kk-KZ"/>
        </w:rPr>
        <w:t>-</w:t>
      </w:r>
      <w:r w:rsidR="00136835">
        <w:rPr>
          <w:rFonts w:ascii="Times New Roman" w:hAnsi="Times New Roman"/>
          <w:sz w:val="28"/>
          <w:szCs w:val="28"/>
          <w:lang w:val="kk-KZ"/>
        </w:rPr>
        <w:t xml:space="preserve"> </w:t>
      </w:r>
      <w:r w:rsidR="00C212B7" w:rsidRPr="003A0696">
        <w:rPr>
          <w:rFonts w:ascii="Times New Roman" w:hAnsi="Times New Roman"/>
          <w:sz w:val="28"/>
          <w:szCs w:val="28"/>
          <w:lang w:val="kk-KZ"/>
        </w:rPr>
        <w:t>бұл әлеуметтік рөлдердің нақты интеграциясы. А.Г.</w:t>
      </w:r>
      <w:r w:rsidR="008F100A">
        <w:rPr>
          <w:rFonts w:ascii="Times New Roman" w:hAnsi="Times New Roman"/>
          <w:sz w:val="28"/>
          <w:szCs w:val="28"/>
          <w:lang w:val="kk-KZ"/>
        </w:rPr>
        <w:t xml:space="preserve"> </w:t>
      </w:r>
      <w:r w:rsidR="00C212B7" w:rsidRPr="003A0696">
        <w:rPr>
          <w:rFonts w:ascii="Times New Roman" w:hAnsi="Times New Roman"/>
          <w:sz w:val="28"/>
          <w:szCs w:val="28"/>
          <w:lang w:val="kk-KZ"/>
        </w:rPr>
        <w:t xml:space="preserve">Ковалев: тұлға - бұл саналы қоғамдағы белгілі бір </w:t>
      </w:r>
      <w:r w:rsidR="008F100A">
        <w:rPr>
          <w:rFonts w:ascii="Times New Roman" w:hAnsi="Times New Roman"/>
          <w:sz w:val="28"/>
          <w:szCs w:val="28"/>
          <w:lang w:val="kk-KZ"/>
        </w:rPr>
        <w:t>рөлді</w:t>
      </w:r>
      <w:r w:rsidR="00C212B7" w:rsidRPr="003A0696">
        <w:rPr>
          <w:rFonts w:ascii="Times New Roman" w:hAnsi="Times New Roman"/>
          <w:sz w:val="28"/>
          <w:szCs w:val="28"/>
          <w:lang w:val="kk-KZ"/>
        </w:rPr>
        <w:t xml:space="preserve"> орындайды. Адам өмір сүретін және оқшауланған, жабық болмыс емес</w:t>
      </w:r>
      <w:r w:rsidR="004B60DC" w:rsidRPr="003A0696">
        <w:rPr>
          <w:rFonts w:ascii="Times New Roman" w:hAnsi="Times New Roman"/>
          <w:sz w:val="28"/>
          <w:szCs w:val="28"/>
          <w:lang w:val="kk-KZ"/>
        </w:rPr>
        <w:t>,</w:t>
      </w:r>
      <w:r w:rsidR="00C212B7" w:rsidRPr="003A0696">
        <w:rPr>
          <w:rFonts w:ascii="Times New Roman" w:hAnsi="Times New Roman"/>
          <w:sz w:val="28"/>
          <w:szCs w:val="28"/>
          <w:lang w:val="kk-KZ"/>
        </w:rPr>
        <w:t xml:space="preserve"> өзі дамиды. Ол қоршаған әлеммен байланысты өзара әрекеттесу процесі. Адамның жеке басы іс-әрекетпен қалыптасады және анықталады. Барлық адамның әрекеті белгілі бір себептерден туындайды және бағытталған белгілі бір мақсат</w:t>
      </w:r>
      <w:r w:rsidR="004B60DC" w:rsidRPr="003A0696">
        <w:rPr>
          <w:rFonts w:ascii="Times New Roman" w:hAnsi="Times New Roman"/>
          <w:sz w:val="28"/>
          <w:szCs w:val="28"/>
          <w:lang w:val="kk-KZ"/>
        </w:rPr>
        <w:t xml:space="preserve">қа сай </w:t>
      </w:r>
      <w:r w:rsidR="00C212B7" w:rsidRPr="003A0696">
        <w:rPr>
          <w:rFonts w:ascii="Times New Roman" w:hAnsi="Times New Roman"/>
          <w:sz w:val="28"/>
          <w:szCs w:val="28"/>
          <w:lang w:val="kk-KZ"/>
        </w:rPr>
        <w:t>тапсырманы шешеді</w:t>
      </w:r>
      <w:r w:rsidR="004B60DC" w:rsidRPr="003A0696">
        <w:rPr>
          <w:rFonts w:ascii="Times New Roman" w:hAnsi="Times New Roman"/>
          <w:sz w:val="28"/>
          <w:szCs w:val="28"/>
          <w:lang w:val="kk-KZ"/>
        </w:rPr>
        <w:t>,</w:t>
      </w:r>
      <w:r w:rsidR="00C212B7" w:rsidRPr="003A0696">
        <w:rPr>
          <w:rFonts w:ascii="Times New Roman" w:hAnsi="Times New Roman"/>
          <w:sz w:val="28"/>
          <w:szCs w:val="28"/>
          <w:lang w:val="kk-KZ"/>
        </w:rPr>
        <w:t xml:space="preserve"> адамның айналасындағыларға белгілі бір қатынасы</w:t>
      </w:r>
      <w:r w:rsidR="00F73650" w:rsidRPr="003A0696">
        <w:rPr>
          <w:rFonts w:ascii="Times New Roman" w:hAnsi="Times New Roman"/>
          <w:sz w:val="28"/>
          <w:szCs w:val="28"/>
          <w:lang w:val="kk-KZ"/>
        </w:rPr>
        <w:t xml:space="preserve"> [</w:t>
      </w:r>
      <w:r w:rsidR="00136835">
        <w:rPr>
          <w:rFonts w:ascii="Times New Roman" w:hAnsi="Times New Roman"/>
          <w:sz w:val="28"/>
          <w:szCs w:val="28"/>
          <w:lang w:val="kk-KZ"/>
        </w:rPr>
        <w:t>103</w:t>
      </w:r>
      <w:r w:rsidR="00284E92" w:rsidRPr="003A0696">
        <w:rPr>
          <w:rFonts w:ascii="Times New Roman" w:hAnsi="Times New Roman"/>
          <w:sz w:val="28"/>
          <w:szCs w:val="28"/>
          <w:lang w:val="kk-KZ"/>
        </w:rPr>
        <w:t>-</w:t>
      </w:r>
      <w:r w:rsidR="00136835">
        <w:rPr>
          <w:rFonts w:ascii="Times New Roman" w:hAnsi="Times New Roman"/>
          <w:sz w:val="28"/>
          <w:szCs w:val="28"/>
          <w:lang w:val="kk-KZ"/>
        </w:rPr>
        <w:t>105</w:t>
      </w:r>
      <w:r w:rsidR="00F73650" w:rsidRPr="003A0696">
        <w:rPr>
          <w:rFonts w:ascii="Times New Roman" w:hAnsi="Times New Roman"/>
          <w:sz w:val="28"/>
          <w:szCs w:val="28"/>
          <w:lang w:val="kk-KZ"/>
        </w:rPr>
        <w:t>]</w:t>
      </w:r>
      <w:r w:rsidR="00C212B7" w:rsidRPr="003A0696">
        <w:rPr>
          <w:rFonts w:ascii="Times New Roman" w:hAnsi="Times New Roman"/>
          <w:sz w:val="28"/>
          <w:szCs w:val="28"/>
          <w:lang w:val="kk-KZ"/>
        </w:rPr>
        <w:t>.</w:t>
      </w:r>
    </w:p>
    <w:p w14:paraId="222035EB" w14:textId="5CB60C47" w:rsidR="00C212B7" w:rsidRPr="003A0696" w:rsidRDefault="00C212B7" w:rsidP="00C212B7">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К.К.</w:t>
      </w:r>
      <w:r w:rsidR="008F100A">
        <w:rPr>
          <w:rFonts w:ascii="Times New Roman" w:hAnsi="Times New Roman"/>
          <w:sz w:val="28"/>
          <w:szCs w:val="28"/>
          <w:lang w:val="kk-KZ"/>
        </w:rPr>
        <w:t xml:space="preserve"> </w:t>
      </w:r>
      <w:r w:rsidRPr="003A0696">
        <w:rPr>
          <w:rFonts w:ascii="Times New Roman" w:hAnsi="Times New Roman"/>
          <w:sz w:val="28"/>
          <w:szCs w:val="28"/>
          <w:lang w:val="kk-KZ"/>
        </w:rPr>
        <w:t>Платонов тұлға құрылымында төрт негізгі нәрсені ажыратады</w:t>
      </w:r>
      <w:r w:rsidR="00172819" w:rsidRPr="003A0696">
        <w:rPr>
          <w:rFonts w:ascii="Times New Roman" w:hAnsi="Times New Roman"/>
          <w:sz w:val="28"/>
          <w:szCs w:val="28"/>
          <w:lang w:val="kk-KZ"/>
        </w:rPr>
        <w:t>, олар</w:t>
      </w:r>
      <w:r w:rsidRPr="003A0696">
        <w:rPr>
          <w:rFonts w:ascii="Times New Roman" w:hAnsi="Times New Roman"/>
          <w:sz w:val="28"/>
          <w:szCs w:val="28"/>
          <w:lang w:val="kk-KZ"/>
        </w:rPr>
        <w:t xml:space="preserve"> ішкі құрылымдар. Оларды толығырақ қарастырайық:</w:t>
      </w:r>
    </w:p>
    <w:p w14:paraId="0E80B364" w14:textId="01FE00B3" w:rsidR="00C212B7" w:rsidRPr="003A0696" w:rsidRDefault="00C212B7" w:rsidP="00C212B7">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1. Тұлғаның бағдарлану құрылымы. Ол саналы мотивтер</w:t>
      </w:r>
      <w:r w:rsidR="00172819" w:rsidRPr="003A0696">
        <w:rPr>
          <w:rFonts w:ascii="Times New Roman" w:hAnsi="Times New Roman"/>
          <w:sz w:val="28"/>
          <w:szCs w:val="28"/>
          <w:lang w:val="kk-KZ"/>
        </w:rPr>
        <w:t>ді қамтиды</w:t>
      </w:r>
      <w:r w:rsidRPr="003A0696">
        <w:rPr>
          <w:rFonts w:ascii="Times New Roman" w:hAnsi="Times New Roman"/>
          <w:sz w:val="28"/>
          <w:szCs w:val="28"/>
          <w:lang w:val="kk-KZ"/>
        </w:rPr>
        <w:t xml:space="preserve"> (қажеттіліктер, мүдделер, сенімдер, идеалдар, дүниетаным) және бейсаналық мотивтер (тартымдылықтар мен көзқарастар). Бұл ішкі құрылым өмір бойы қалыптасады, білім беру арқылы артықшылық, басқа адамдармен өзара әрекеттесу процесі.</w:t>
      </w:r>
    </w:p>
    <w:p w14:paraId="22E09C99" w14:textId="07E04D99" w:rsidR="00C212B7" w:rsidRPr="003A0696" w:rsidRDefault="00C212B7" w:rsidP="00C212B7">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2. Тәжірибенің ішкі құрылымы. Бұл білім, дағдылар және әдеттер олар сондай-ақ өмір бойы, негізінен оқыту арқылы қалыптасады, іс-әрекет</w:t>
      </w:r>
      <w:r w:rsidR="00172819" w:rsidRPr="003A0696">
        <w:rPr>
          <w:rFonts w:ascii="Times New Roman" w:hAnsi="Times New Roman"/>
          <w:sz w:val="28"/>
          <w:szCs w:val="28"/>
          <w:lang w:val="kk-KZ"/>
        </w:rPr>
        <w:t>те</w:t>
      </w:r>
      <w:r w:rsidRPr="003A0696">
        <w:rPr>
          <w:rFonts w:ascii="Times New Roman" w:hAnsi="Times New Roman"/>
          <w:sz w:val="28"/>
          <w:szCs w:val="28"/>
          <w:lang w:val="kk-KZ"/>
        </w:rPr>
        <w:t xml:space="preserve"> және іс-әрекет процесінде.</w:t>
      </w:r>
    </w:p>
    <w:p w14:paraId="7DE52FDC" w14:textId="08585931" w:rsidR="00C212B7" w:rsidRPr="003A0696" w:rsidRDefault="00C212B7" w:rsidP="00C212B7">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lastRenderedPageBreak/>
        <w:t>3. Рефлексия формаларының ішкі құрылымы. Оған психикалық процестер кіреді (сезім, қабылдау, есте сақтау, ойлау, қиял, зейін,) және тұлғаның эмоционалды-ерікті саласы белгілі бір форма ретінде</w:t>
      </w:r>
      <w:r w:rsidR="00172819"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 рефлексия. Көбінесе бұл ішкі құрылым туа біткен, бірақ негізінен өзара әрекеттесу нәтижесінде өмір бойы дамиды.</w:t>
      </w:r>
    </w:p>
    <w:p w14:paraId="28C71B34" w14:textId="1A15083D" w:rsidR="00C212B7" w:rsidRPr="003A0696" w:rsidRDefault="00C212B7" w:rsidP="00C212B7">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4. Биологиялық анықталған ішкі құрылым. Ол </w:t>
      </w:r>
      <w:r w:rsidR="00172819" w:rsidRPr="003A0696">
        <w:rPr>
          <w:rFonts w:ascii="Times New Roman" w:hAnsi="Times New Roman"/>
          <w:sz w:val="28"/>
          <w:szCs w:val="28"/>
          <w:lang w:val="kk-KZ"/>
        </w:rPr>
        <w:t xml:space="preserve">мынадай </w:t>
      </w:r>
      <w:r w:rsidRPr="003A0696">
        <w:rPr>
          <w:rFonts w:ascii="Times New Roman" w:hAnsi="Times New Roman"/>
          <w:sz w:val="28"/>
          <w:szCs w:val="28"/>
          <w:lang w:val="kk-KZ"/>
        </w:rPr>
        <w:t>қасиеттерді қамтиды темперамент, жыныстық, жас ерекшеліктері, сондай-ақ оның патологиялық өзгерістер</w:t>
      </w:r>
      <w:r w:rsidR="00172819" w:rsidRPr="003A0696">
        <w:rPr>
          <w:rFonts w:ascii="Times New Roman" w:hAnsi="Times New Roman"/>
          <w:sz w:val="28"/>
          <w:szCs w:val="28"/>
          <w:lang w:val="kk-KZ"/>
        </w:rPr>
        <w:t>і</w:t>
      </w:r>
      <w:r w:rsidRPr="003A0696">
        <w:rPr>
          <w:rFonts w:ascii="Times New Roman" w:hAnsi="Times New Roman"/>
          <w:sz w:val="28"/>
          <w:szCs w:val="28"/>
          <w:lang w:val="kk-KZ"/>
        </w:rPr>
        <w:t>. Ол да өзгеріске ұшырайды адамның өмірі оның денсаулық жағдайы мен ерекшеліктерімен тығыз байланысты. Платоновтың пікірінше, бұл жеке тұлғаның алғашқы құрылымында барлығын анықтайтын негізгі психологиялық білім кіреді</w:t>
      </w:r>
      <w:r w:rsidR="00172819" w:rsidRPr="003A0696">
        <w:rPr>
          <w:rFonts w:ascii="Times New Roman" w:hAnsi="Times New Roman"/>
          <w:sz w:val="28"/>
          <w:szCs w:val="28"/>
          <w:lang w:val="kk-KZ"/>
        </w:rPr>
        <w:t>,</w:t>
      </w:r>
      <w:r w:rsidRPr="003A0696">
        <w:rPr>
          <w:rFonts w:ascii="Times New Roman" w:hAnsi="Times New Roman"/>
          <w:sz w:val="28"/>
          <w:szCs w:val="28"/>
          <w:lang w:val="kk-KZ"/>
        </w:rPr>
        <w:t xml:space="preserve"> субъектінің динамикалық тенденциялары, яғни оның мотивациясы </w:t>
      </w:r>
      <w:r w:rsidR="00F73650" w:rsidRPr="003A0696">
        <w:rPr>
          <w:rFonts w:ascii="Times New Roman" w:hAnsi="Times New Roman"/>
          <w:sz w:val="28"/>
          <w:szCs w:val="28"/>
          <w:lang w:val="kk-KZ"/>
        </w:rPr>
        <w:t>[</w:t>
      </w:r>
      <w:r w:rsidR="00136835">
        <w:rPr>
          <w:rFonts w:ascii="Times New Roman" w:hAnsi="Times New Roman"/>
          <w:sz w:val="28"/>
          <w:szCs w:val="28"/>
          <w:lang w:val="kk-KZ"/>
        </w:rPr>
        <w:t>106</w:t>
      </w:r>
      <w:r w:rsidR="00F73650" w:rsidRPr="003A0696">
        <w:rPr>
          <w:rFonts w:ascii="Times New Roman" w:hAnsi="Times New Roman"/>
          <w:sz w:val="28"/>
          <w:szCs w:val="28"/>
          <w:lang w:val="kk-KZ"/>
        </w:rPr>
        <w:t>]</w:t>
      </w:r>
      <w:r w:rsidRPr="003A0696">
        <w:rPr>
          <w:rFonts w:ascii="Times New Roman" w:hAnsi="Times New Roman"/>
          <w:sz w:val="28"/>
          <w:szCs w:val="28"/>
          <w:lang w:val="kk-KZ"/>
        </w:rPr>
        <w:t>.</w:t>
      </w:r>
    </w:p>
    <w:p w14:paraId="420E0F05" w14:textId="52EE4055" w:rsidR="00C212B7" w:rsidRPr="003A0696" w:rsidRDefault="00C212B7" w:rsidP="00C212B7">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А.Г.</w:t>
      </w:r>
      <w:r w:rsidR="005428E1">
        <w:rPr>
          <w:rFonts w:ascii="Times New Roman" w:hAnsi="Times New Roman"/>
          <w:sz w:val="28"/>
          <w:szCs w:val="28"/>
          <w:lang w:val="kk-KZ"/>
        </w:rPr>
        <w:t xml:space="preserve"> </w:t>
      </w:r>
      <w:r w:rsidRPr="003A0696">
        <w:rPr>
          <w:rFonts w:ascii="Times New Roman" w:hAnsi="Times New Roman"/>
          <w:sz w:val="28"/>
          <w:szCs w:val="28"/>
          <w:lang w:val="kk-KZ"/>
        </w:rPr>
        <w:t xml:space="preserve">Асмолов тұлға құрылымына жүйелі көзқарасты ұсынды. </w:t>
      </w:r>
      <w:r w:rsidR="00172819" w:rsidRPr="003A0696">
        <w:rPr>
          <w:rFonts w:ascii="Times New Roman" w:hAnsi="Times New Roman"/>
          <w:sz w:val="28"/>
          <w:szCs w:val="28"/>
          <w:lang w:val="kk-KZ"/>
        </w:rPr>
        <w:t>Тұ</w:t>
      </w:r>
      <w:r w:rsidRPr="003A0696">
        <w:rPr>
          <w:rFonts w:ascii="Times New Roman" w:hAnsi="Times New Roman"/>
          <w:sz w:val="28"/>
          <w:szCs w:val="28"/>
          <w:lang w:val="kk-KZ"/>
        </w:rPr>
        <w:t xml:space="preserve">лға құрылымының типологиясының негізі ретінде ол </w:t>
      </w:r>
      <w:r w:rsidR="00172819" w:rsidRPr="003A0696">
        <w:rPr>
          <w:rFonts w:ascii="Times New Roman" w:hAnsi="Times New Roman"/>
          <w:sz w:val="28"/>
          <w:szCs w:val="28"/>
          <w:lang w:val="kk-KZ"/>
        </w:rPr>
        <w:t xml:space="preserve">мынадай </w:t>
      </w:r>
      <w:r w:rsidRPr="003A0696">
        <w:rPr>
          <w:rFonts w:ascii="Times New Roman" w:hAnsi="Times New Roman"/>
          <w:sz w:val="28"/>
          <w:szCs w:val="28"/>
          <w:lang w:val="kk-KZ"/>
        </w:rPr>
        <w:t>критерийді қолданды</w:t>
      </w:r>
      <w:r w:rsidR="00172819" w:rsidRPr="003A0696">
        <w:rPr>
          <w:rFonts w:ascii="Times New Roman" w:hAnsi="Times New Roman"/>
          <w:sz w:val="28"/>
          <w:szCs w:val="28"/>
          <w:lang w:val="kk-KZ"/>
        </w:rPr>
        <w:t>:</w:t>
      </w:r>
      <w:r w:rsidRPr="003A0696">
        <w:rPr>
          <w:rFonts w:ascii="Times New Roman" w:hAnsi="Times New Roman"/>
          <w:sz w:val="28"/>
          <w:szCs w:val="28"/>
          <w:lang w:val="kk-KZ"/>
        </w:rPr>
        <w:t xml:space="preserve"> құрылымды құру принципі. Осы критерий бойынша құрылымдардың үш түрі бөлінген: біріншіден, тұлға құрылымы келесідей құрылады қасиеттер топтарын санау; екіншіден, құрылым мыналардың көмегімен қалыптасады математикалық статистика әдістері (корреляциялық әдістеме жүйесі); үшіншіден, құрылым тобын таңдау арқылы алынады</w:t>
      </w:r>
      <w:r w:rsidR="00172819" w:rsidRPr="003A0696">
        <w:rPr>
          <w:rFonts w:ascii="Times New Roman" w:hAnsi="Times New Roman"/>
          <w:sz w:val="28"/>
          <w:szCs w:val="28"/>
          <w:lang w:val="kk-KZ"/>
        </w:rPr>
        <w:t>,</w:t>
      </w:r>
      <w:r w:rsidRPr="003A0696">
        <w:rPr>
          <w:rFonts w:ascii="Times New Roman" w:hAnsi="Times New Roman"/>
          <w:sz w:val="28"/>
          <w:szCs w:val="28"/>
          <w:lang w:val="kk-KZ"/>
        </w:rPr>
        <w:t xml:space="preserve"> оның барлық басқа элементтерінің қасиеттері анықтала</w:t>
      </w:r>
      <w:r w:rsidR="00172819" w:rsidRPr="003A0696">
        <w:rPr>
          <w:rFonts w:ascii="Times New Roman" w:hAnsi="Times New Roman"/>
          <w:sz w:val="28"/>
          <w:szCs w:val="28"/>
          <w:lang w:val="kk-KZ"/>
        </w:rPr>
        <w:t>ды</w:t>
      </w:r>
      <w:r w:rsidRPr="003A0696">
        <w:rPr>
          <w:rFonts w:ascii="Times New Roman" w:hAnsi="Times New Roman"/>
          <w:sz w:val="28"/>
          <w:szCs w:val="28"/>
          <w:lang w:val="kk-KZ"/>
        </w:rPr>
        <w:t xml:space="preserve"> </w:t>
      </w:r>
      <w:r w:rsidR="003B3C0C" w:rsidRPr="003A0696">
        <w:rPr>
          <w:rFonts w:ascii="Times New Roman" w:hAnsi="Times New Roman"/>
          <w:sz w:val="28"/>
          <w:szCs w:val="28"/>
          <w:lang w:val="kk-KZ"/>
        </w:rPr>
        <w:t>[</w:t>
      </w:r>
      <w:r w:rsidR="00136835">
        <w:rPr>
          <w:rFonts w:ascii="Times New Roman" w:hAnsi="Times New Roman"/>
          <w:sz w:val="28"/>
          <w:szCs w:val="28"/>
          <w:lang w:val="kk-KZ"/>
        </w:rPr>
        <w:t>107</w:t>
      </w:r>
      <w:r w:rsidR="003B3C0C" w:rsidRPr="003A0696">
        <w:rPr>
          <w:rFonts w:ascii="Times New Roman" w:hAnsi="Times New Roman"/>
          <w:sz w:val="28"/>
          <w:szCs w:val="28"/>
          <w:lang w:val="kk-KZ"/>
        </w:rPr>
        <w:t>]</w:t>
      </w:r>
      <w:r w:rsidRPr="003A0696">
        <w:rPr>
          <w:rFonts w:ascii="Times New Roman" w:hAnsi="Times New Roman"/>
          <w:sz w:val="28"/>
          <w:szCs w:val="28"/>
          <w:lang w:val="kk-KZ"/>
        </w:rPr>
        <w:t>.</w:t>
      </w:r>
    </w:p>
    <w:p w14:paraId="51DBDEE6" w14:textId="6BE0FA68" w:rsidR="00C212B7" w:rsidRPr="003A0696" w:rsidRDefault="00C212B7" w:rsidP="00C212B7">
      <w:pPr>
        <w:shd w:val="clear" w:color="auto" w:fill="FFFFFF"/>
        <w:spacing w:after="0" w:line="240" w:lineRule="auto"/>
        <w:ind w:firstLine="567"/>
        <w:jc w:val="both"/>
        <w:rPr>
          <w:rFonts w:ascii="Times New Roman" w:hAnsi="Times New Roman"/>
          <w:bCs/>
          <w:sz w:val="28"/>
          <w:szCs w:val="28"/>
          <w:lang w:val="kk-KZ"/>
        </w:rPr>
      </w:pPr>
      <w:r w:rsidRPr="003A0696">
        <w:rPr>
          <w:rFonts w:ascii="Times New Roman" w:hAnsi="Times New Roman"/>
          <w:bCs/>
          <w:sz w:val="28"/>
          <w:szCs w:val="28"/>
          <w:lang w:val="kk-KZ"/>
        </w:rPr>
        <w:t>А.Г.</w:t>
      </w:r>
      <w:r w:rsidR="005428E1">
        <w:rPr>
          <w:rFonts w:ascii="Times New Roman" w:hAnsi="Times New Roman"/>
          <w:bCs/>
          <w:sz w:val="28"/>
          <w:szCs w:val="28"/>
          <w:lang w:val="kk-KZ"/>
        </w:rPr>
        <w:t xml:space="preserve"> </w:t>
      </w:r>
      <w:r w:rsidRPr="003A0696">
        <w:rPr>
          <w:rFonts w:ascii="Times New Roman" w:hAnsi="Times New Roman"/>
          <w:bCs/>
          <w:sz w:val="28"/>
          <w:szCs w:val="28"/>
          <w:lang w:val="kk-KZ"/>
        </w:rPr>
        <w:t>Асмоловтың пікірінше, талдаудың кез-келген бірлігі негізінде жасалған модельдерді дұрыс деп санауға болмайды. Өз жұмысында</w:t>
      </w:r>
      <w:r w:rsidR="00FB5D1F" w:rsidRPr="003A0696">
        <w:rPr>
          <w:rFonts w:ascii="Times New Roman" w:hAnsi="Times New Roman"/>
          <w:bCs/>
          <w:sz w:val="28"/>
          <w:szCs w:val="28"/>
          <w:lang w:val="kk-KZ"/>
        </w:rPr>
        <w:t xml:space="preserve"> </w:t>
      </w:r>
      <w:r w:rsidRPr="003A0696">
        <w:rPr>
          <w:rFonts w:ascii="Times New Roman" w:hAnsi="Times New Roman"/>
          <w:bCs/>
          <w:sz w:val="28"/>
          <w:szCs w:val="28"/>
          <w:lang w:val="kk-KZ"/>
        </w:rPr>
        <w:t>ол былай дейді:</w:t>
      </w:r>
      <w:r w:rsidR="003B3C0C" w:rsidRPr="003A0696">
        <w:rPr>
          <w:rFonts w:ascii="Times New Roman" w:hAnsi="Times New Roman"/>
          <w:bCs/>
          <w:sz w:val="28"/>
          <w:szCs w:val="28"/>
          <w:lang w:val="kk-KZ"/>
        </w:rPr>
        <w:t xml:space="preserve"> «</w:t>
      </w:r>
      <w:r w:rsidRPr="003A0696">
        <w:rPr>
          <w:rFonts w:ascii="Times New Roman" w:hAnsi="Times New Roman"/>
          <w:bCs/>
          <w:sz w:val="28"/>
          <w:szCs w:val="28"/>
          <w:lang w:val="kk-KZ"/>
        </w:rPr>
        <w:t>жүйелік тәсіл мыналарға бағытталмауы керек</w:t>
      </w:r>
      <w:r w:rsidR="00FB5D1F" w:rsidRPr="003A0696">
        <w:rPr>
          <w:rFonts w:ascii="Times New Roman" w:hAnsi="Times New Roman"/>
          <w:bCs/>
          <w:sz w:val="28"/>
          <w:szCs w:val="28"/>
          <w:lang w:val="kk-KZ"/>
        </w:rPr>
        <w:t xml:space="preserve"> </w:t>
      </w:r>
      <w:r w:rsidRPr="003A0696">
        <w:rPr>
          <w:rFonts w:ascii="Times New Roman" w:hAnsi="Times New Roman"/>
          <w:bCs/>
          <w:sz w:val="28"/>
          <w:szCs w:val="28"/>
          <w:lang w:val="kk-KZ"/>
        </w:rPr>
        <w:t>моножүйелер және бір уақытта салынған поли</w:t>
      </w:r>
      <w:r w:rsidR="00172819" w:rsidRPr="003A0696">
        <w:rPr>
          <w:rFonts w:ascii="Times New Roman" w:hAnsi="Times New Roman"/>
          <w:bCs/>
          <w:sz w:val="28"/>
          <w:szCs w:val="28"/>
          <w:lang w:val="kk-KZ"/>
        </w:rPr>
        <w:t>жүйелер</w:t>
      </w:r>
      <w:r w:rsidR="003B3C0C" w:rsidRPr="003A0696">
        <w:rPr>
          <w:rFonts w:ascii="Times New Roman" w:hAnsi="Times New Roman"/>
          <w:bCs/>
          <w:sz w:val="28"/>
          <w:szCs w:val="28"/>
          <w:lang w:val="kk-KZ"/>
        </w:rPr>
        <w:t>»</w:t>
      </w:r>
      <w:r w:rsidRPr="003A0696">
        <w:rPr>
          <w:rFonts w:ascii="Times New Roman" w:hAnsi="Times New Roman"/>
          <w:bCs/>
          <w:sz w:val="28"/>
          <w:szCs w:val="28"/>
          <w:lang w:val="kk-KZ"/>
        </w:rPr>
        <w:t xml:space="preserve">. Жүйелік </w:t>
      </w:r>
      <w:r w:rsidR="00172819" w:rsidRPr="003A0696">
        <w:rPr>
          <w:rFonts w:ascii="Times New Roman" w:hAnsi="Times New Roman"/>
          <w:bCs/>
          <w:sz w:val="28"/>
          <w:szCs w:val="28"/>
          <w:lang w:val="kk-KZ"/>
        </w:rPr>
        <w:t>о</w:t>
      </w:r>
      <w:r w:rsidRPr="003A0696">
        <w:rPr>
          <w:rFonts w:ascii="Times New Roman" w:hAnsi="Times New Roman"/>
          <w:bCs/>
          <w:sz w:val="28"/>
          <w:szCs w:val="28"/>
          <w:lang w:val="kk-KZ"/>
        </w:rPr>
        <w:t xml:space="preserve">рталық </w:t>
      </w:r>
      <w:r w:rsidR="00172819" w:rsidRPr="003A0696">
        <w:rPr>
          <w:rFonts w:ascii="Times New Roman" w:hAnsi="Times New Roman"/>
          <w:bCs/>
          <w:sz w:val="28"/>
          <w:szCs w:val="28"/>
          <w:lang w:val="kk-KZ"/>
        </w:rPr>
        <w:t>б</w:t>
      </w:r>
      <w:r w:rsidRPr="003A0696">
        <w:rPr>
          <w:rFonts w:ascii="Times New Roman" w:hAnsi="Times New Roman"/>
          <w:bCs/>
          <w:sz w:val="28"/>
          <w:szCs w:val="28"/>
          <w:lang w:val="kk-KZ"/>
        </w:rPr>
        <w:t>ілім бағытталған</w:t>
      </w:r>
      <w:r w:rsidR="00FB5D1F" w:rsidRPr="003A0696">
        <w:rPr>
          <w:rFonts w:ascii="Times New Roman" w:hAnsi="Times New Roman"/>
          <w:bCs/>
          <w:sz w:val="28"/>
          <w:szCs w:val="28"/>
          <w:lang w:val="kk-KZ"/>
        </w:rPr>
        <w:t xml:space="preserve"> </w:t>
      </w:r>
      <w:r w:rsidRPr="003A0696">
        <w:rPr>
          <w:rFonts w:ascii="Times New Roman" w:hAnsi="Times New Roman"/>
          <w:bCs/>
          <w:sz w:val="28"/>
          <w:szCs w:val="28"/>
          <w:lang w:val="kk-KZ"/>
        </w:rPr>
        <w:t>құбылыстың ішкі механизмдері мен заңдарын ашуға</w:t>
      </w:r>
      <w:r w:rsidR="00172819" w:rsidRPr="003A0696">
        <w:rPr>
          <w:rFonts w:ascii="Times New Roman" w:hAnsi="Times New Roman"/>
          <w:bCs/>
          <w:sz w:val="28"/>
          <w:szCs w:val="28"/>
          <w:lang w:val="kk-KZ"/>
        </w:rPr>
        <w:t>,</w:t>
      </w:r>
      <w:r w:rsidRPr="003A0696">
        <w:rPr>
          <w:rFonts w:ascii="Times New Roman" w:hAnsi="Times New Roman"/>
          <w:bCs/>
          <w:sz w:val="28"/>
          <w:szCs w:val="28"/>
          <w:lang w:val="kk-KZ"/>
        </w:rPr>
        <w:t xml:space="preserve"> </w:t>
      </w:r>
      <w:r w:rsidR="00172819" w:rsidRPr="003A0696">
        <w:rPr>
          <w:rFonts w:ascii="Times New Roman" w:hAnsi="Times New Roman"/>
          <w:bCs/>
          <w:sz w:val="28"/>
          <w:szCs w:val="28"/>
          <w:lang w:val="kk-KZ"/>
        </w:rPr>
        <w:t>о</w:t>
      </w:r>
      <w:r w:rsidRPr="003A0696">
        <w:rPr>
          <w:rFonts w:ascii="Times New Roman" w:hAnsi="Times New Roman"/>
          <w:bCs/>
          <w:sz w:val="28"/>
          <w:szCs w:val="28"/>
          <w:lang w:val="kk-KZ"/>
        </w:rPr>
        <w:t>ның міндеті</w:t>
      </w:r>
      <w:r w:rsidR="00FB5D1F" w:rsidRPr="003A0696">
        <w:rPr>
          <w:rFonts w:ascii="Times New Roman" w:hAnsi="Times New Roman"/>
          <w:bCs/>
          <w:sz w:val="28"/>
          <w:szCs w:val="28"/>
          <w:lang w:val="kk-KZ"/>
        </w:rPr>
        <w:t xml:space="preserve"> </w:t>
      </w:r>
      <w:r w:rsidRPr="003A0696">
        <w:rPr>
          <w:rFonts w:ascii="Times New Roman" w:hAnsi="Times New Roman"/>
          <w:bCs/>
          <w:sz w:val="28"/>
          <w:szCs w:val="28"/>
          <w:lang w:val="kk-KZ"/>
        </w:rPr>
        <w:t>элементтердің ұйымдастырылуына әкелетін детерминанттарды анықтау</w:t>
      </w:r>
      <w:r w:rsidR="00FB5D1F" w:rsidRPr="003A0696">
        <w:rPr>
          <w:rFonts w:ascii="Times New Roman" w:hAnsi="Times New Roman"/>
          <w:bCs/>
          <w:sz w:val="28"/>
          <w:szCs w:val="28"/>
          <w:lang w:val="kk-KZ"/>
        </w:rPr>
        <w:t xml:space="preserve"> </w:t>
      </w:r>
      <w:r w:rsidRPr="003A0696">
        <w:rPr>
          <w:rFonts w:ascii="Times New Roman" w:hAnsi="Times New Roman"/>
          <w:bCs/>
          <w:sz w:val="28"/>
          <w:szCs w:val="28"/>
          <w:lang w:val="kk-KZ"/>
        </w:rPr>
        <w:t>жүйе, нақты негіздерді анықтау, жүйедегі қатынастардың байланыстары,</w:t>
      </w:r>
      <w:r w:rsidR="00FB5D1F" w:rsidRPr="003A0696">
        <w:rPr>
          <w:rFonts w:ascii="Times New Roman" w:hAnsi="Times New Roman"/>
          <w:bCs/>
          <w:sz w:val="28"/>
          <w:szCs w:val="28"/>
          <w:lang w:val="kk-KZ"/>
        </w:rPr>
        <w:t xml:space="preserve"> </w:t>
      </w:r>
      <w:r w:rsidRPr="003A0696">
        <w:rPr>
          <w:rFonts w:ascii="Times New Roman" w:hAnsi="Times New Roman"/>
          <w:bCs/>
          <w:sz w:val="28"/>
          <w:szCs w:val="28"/>
          <w:lang w:val="kk-KZ"/>
        </w:rPr>
        <w:t>оның ерекше сапасы, құрылымның заңдылықтарын белгілеу,</w:t>
      </w:r>
      <w:r w:rsidR="00FB5D1F" w:rsidRPr="003A0696">
        <w:rPr>
          <w:rFonts w:ascii="Times New Roman" w:hAnsi="Times New Roman"/>
          <w:bCs/>
          <w:sz w:val="28"/>
          <w:szCs w:val="28"/>
          <w:lang w:val="kk-KZ"/>
        </w:rPr>
        <w:t xml:space="preserve"> </w:t>
      </w:r>
      <w:r w:rsidRPr="003A0696">
        <w:rPr>
          <w:rFonts w:ascii="Times New Roman" w:hAnsi="Times New Roman"/>
          <w:bCs/>
          <w:sz w:val="28"/>
          <w:szCs w:val="28"/>
          <w:lang w:val="kk-KZ"/>
        </w:rPr>
        <w:t xml:space="preserve">осы </w:t>
      </w:r>
      <w:r w:rsidR="00172819" w:rsidRPr="003A0696">
        <w:rPr>
          <w:rFonts w:ascii="Times New Roman" w:hAnsi="Times New Roman"/>
          <w:bCs/>
          <w:sz w:val="28"/>
          <w:szCs w:val="28"/>
          <w:lang w:val="kk-KZ"/>
        </w:rPr>
        <w:t>ж</w:t>
      </w:r>
      <w:r w:rsidRPr="003A0696">
        <w:rPr>
          <w:rFonts w:ascii="Times New Roman" w:hAnsi="Times New Roman"/>
          <w:bCs/>
          <w:sz w:val="28"/>
          <w:szCs w:val="28"/>
          <w:lang w:val="kk-KZ"/>
        </w:rPr>
        <w:t>үйенің жұмыс істеуі және дамуы.</w:t>
      </w:r>
    </w:p>
    <w:p w14:paraId="3E2E9059" w14:textId="6377699A" w:rsidR="00C212B7" w:rsidRPr="003A0696" w:rsidRDefault="00C212B7" w:rsidP="00C212B7">
      <w:pPr>
        <w:shd w:val="clear" w:color="auto" w:fill="FFFFFF"/>
        <w:spacing w:after="0" w:line="240" w:lineRule="auto"/>
        <w:ind w:firstLine="567"/>
        <w:jc w:val="both"/>
        <w:rPr>
          <w:rFonts w:ascii="Times New Roman" w:hAnsi="Times New Roman"/>
          <w:bCs/>
          <w:sz w:val="28"/>
          <w:szCs w:val="28"/>
          <w:lang w:val="kk-KZ"/>
        </w:rPr>
      </w:pPr>
      <w:r w:rsidRPr="003A0696">
        <w:rPr>
          <w:rFonts w:ascii="Times New Roman" w:hAnsi="Times New Roman"/>
          <w:bCs/>
          <w:sz w:val="28"/>
          <w:szCs w:val="28"/>
          <w:lang w:val="kk-KZ"/>
        </w:rPr>
        <w:t>Кәсіби мотивация динамикасының ерекшелігін анықтау</w:t>
      </w:r>
      <w:r w:rsidR="00FB5D1F" w:rsidRPr="003A0696">
        <w:rPr>
          <w:rFonts w:ascii="Times New Roman" w:hAnsi="Times New Roman"/>
          <w:bCs/>
          <w:sz w:val="28"/>
          <w:szCs w:val="28"/>
          <w:lang w:val="kk-KZ"/>
        </w:rPr>
        <w:t xml:space="preserve"> </w:t>
      </w:r>
      <w:r w:rsidRPr="003A0696">
        <w:rPr>
          <w:rFonts w:ascii="Times New Roman" w:hAnsi="Times New Roman"/>
          <w:bCs/>
          <w:sz w:val="28"/>
          <w:szCs w:val="28"/>
          <w:lang w:val="kk-KZ"/>
        </w:rPr>
        <w:t xml:space="preserve">жүйелік көзқарас тұрғысынан </w:t>
      </w:r>
      <w:r w:rsidR="000A56FD" w:rsidRPr="003A0696">
        <w:rPr>
          <w:rFonts w:ascii="Times New Roman" w:hAnsi="Times New Roman"/>
          <w:bCs/>
          <w:sz w:val="28"/>
          <w:szCs w:val="28"/>
          <w:lang w:val="kk-KZ"/>
        </w:rPr>
        <w:t xml:space="preserve">анықталу </w:t>
      </w:r>
      <w:r w:rsidRPr="003A0696">
        <w:rPr>
          <w:rFonts w:ascii="Times New Roman" w:hAnsi="Times New Roman"/>
          <w:bCs/>
          <w:sz w:val="28"/>
          <w:szCs w:val="28"/>
          <w:lang w:val="kk-KZ"/>
        </w:rPr>
        <w:t>қажет:</w:t>
      </w:r>
    </w:p>
    <w:p w14:paraId="77F51C68" w14:textId="5438ED5E" w:rsidR="00C212B7" w:rsidRPr="003A0696" w:rsidRDefault="00C212B7" w:rsidP="00C212B7">
      <w:pPr>
        <w:shd w:val="clear" w:color="auto" w:fill="FFFFFF"/>
        <w:spacing w:after="0" w:line="240" w:lineRule="auto"/>
        <w:ind w:firstLine="567"/>
        <w:jc w:val="both"/>
        <w:rPr>
          <w:rFonts w:ascii="Times New Roman" w:hAnsi="Times New Roman"/>
          <w:bCs/>
          <w:sz w:val="28"/>
          <w:szCs w:val="28"/>
          <w:lang w:val="kk-KZ"/>
        </w:rPr>
      </w:pPr>
      <w:r w:rsidRPr="003A0696">
        <w:rPr>
          <w:rFonts w:ascii="Times New Roman" w:hAnsi="Times New Roman"/>
          <w:bCs/>
          <w:sz w:val="28"/>
          <w:szCs w:val="28"/>
          <w:lang w:val="kk-KZ"/>
        </w:rPr>
        <w:t>1. кең жүйелер шекарасында мотивацияның орнын көрсету — тұлғалар</w:t>
      </w:r>
      <w:r w:rsidR="00172819" w:rsidRPr="003A0696">
        <w:rPr>
          <w:rFonts w:ascii="Times New Roman" w:hAnsi="Times New Roman"/>
          <w:bCs/>
          <w:sz w:val="28"/>
          <w:szCs w:val="28"/>
          <w:lang w:val="kk-KZ"/>
        </w:rPr>
        <w:t xml:space="preserve"> </w:t>
      </w:r>
      <w:r w:rsidRPr="003A0696">
        <w:rPr>
          <w:rFonts w:ascii="Times New Roman" w:hAnsi="Times New Roman"/>
          <w:bCs/>
          <w:sz w:val="28"/>
          <w:szCs w:val="28"/>
          <w:lang w:val="kk-KZ"/>
        </w:rPr>
        <w:t>және қызмет;</w:t>
      </w:r>
    </w:p>
    <w:p w14:paraId="114FB147" w14:textId="35375916" w:rsidR="00C212B7" w:rsidRPr="003A0696" w:rsidRDefault="00C212B7" w:rsidP="00C212B7">
      <w:pPr>
        <w:shd w:val="clear" w:color="auto" w:fill="FFFFFF"/>
        <w:spacing w:after="0" w:line="240" w:lineRule="auto"/>
        <w:ind w:firstLine="567"/>
        <w:jc w:val="both"/>
        <w:rPr>
          <w:rFonts w:ascii="Times New Roman" w:hAnsi="Times New Roman"/>
          <w:bCs/>
          <w:sz w:val="28"/>
          <w:szCs w:val="28"/>
          <w:lang w:val="kk-KZ"/>
        </w:rPr>
      </w:pPr>
      <w:r w:rsidRPr="003A0696">
        <w:rPr>
          <w:rFonts w:ascii="Times New Roman" w:hAnsi="Times New Roman"/>
          <w:bCs/>
          <w:sz w:val="28"/>
          <w:szCs w:val="28"/>
          <w:lang w:val="kk-KZ"/>
        </w:rPr>
        <w:t>2. мотивацияның ішкі құрылымын аш</w:t>
      </w:r>
      <w:r w:rsidR="00172819" w:rsidRPr="003A0696">
        <w:rPr>
          <w:rFonts w:ascii="Times New Roman" w:hAnsi="Times New Roman"/>
          <w:bCs/>
          <w:sz w:val="28"/>
          <w:szCs w:val="28"/>
          <w:lang w:val="kk-KZ"/>
        </w:rPr>
        <w:t>у</w:t>
      </w:r>
      <w:r w:rsidRPr="003A0696">
        <w:rPr>
          <w:rFonts w:ascii="Times New Roman" w:hAnsi="Times New Roman"/>
          <w:bCs/>
          <w:sz w:val="28"/>
          <w:szCs w:val="28"/>
          <w:lang w:val="kk-KZ"/>
        </w:rPr>
        <w:t>;</w:t>
      </w:r>
    </w:p>
    <w:p w14:paraId="4F83084E" w14:textId="5481AE65" w:rsidR="00C212B7" w:rsidRPr="003A0696" w:rsidRDefault="00C212B7" w:rsidP="00C212B7">
      <w:pPr>
        <w:shd w:val="clear" w:color="auto" w:fill="FFFFFF"/>
        <w:spacing w:after="0" w:line="240" w:lineRule="auto"/>
        <w:ind w:firstLine="567"/>
        <w:jc w:val="both"/>
        <w:rPr>
          <w:rFonts w:ascii="Times New Roman" w:hAnsi="Times New Roman"/>
          <w:bCs/>
          <w:sz w:val="28"/>
          <w:szCs w:val="28"/>
          <w:lang w:val="kk-KZ"/>
        </w:rPr>
      </w:pPr>
      <w:r w:rsidRPr="003A0696">
        <w:rPr>
          <w:rFonts w:ascii="Times New Roman" w:hAnsi="Times New Roman"/>
          <w:bCs/>
          <w:sz w:val="28"/>
          <w:szCs w:val="28"/>
          <w:lang w:val="kk-KZ"/>
        </w:rPr>
        <w:t>3. мазмұнның өзгеруіне және динамикасына әсер ететін факторларды анықта</w:t>
      </w:r>
      <w:r w:rsidR="00172819" w:rsidRPr="003A0696">
        <w:rPr>
          <w:rFonts w:ascii="Times New Roman" w:hAnsi="Times New Roman"/>
          <w:bCs/>
          <w:sz w:val="28"/>
          <w:szCs w:val="28"/>
          <w:lang w:val="kk-KZ"/>
        </w:rPr>
        <w:t>п,</w:t>
      </w:r>
      <w:r w:rsidR="00FB5D1F" w:rsidRPr="003A0696">
        <w:rPr>
          <w:rFonts w:ascii="Times New Roman" w:hAnsi="Times New Roman"/>
          <w:bCs/>
          <w:sz w:val="28"/>
          <w:szCs w:val="28"/>
          <w:lang w:val="kk-KZ"/>
        </w:rPr>
        <w:t xml:space="preserve"> </w:t>
      </w:r>
      <w:r w:rsidRPr="003A0696">
        <w:rPr>
          <w:rFonts w:ascii="Times New Roman" w:hAnsi="Times New Roman"/>
          <w:bCs/>
          <w:sz w:val="28"/>
          <w:szCs w:val="28"/>
          <w:lang w:val="kk-KZ"/>
        </w:rPr>
        <w:t>студенттердің жеке басының мотивациялық сипаттамалары т.</w:t>
      </w:r>
      <w:r w:rsidR="009C07C5" w:rsidRPr="003A0696">
        <w:rPr>
          <w:rFonts w:ascii="Times New Roman" w:hAnsi="Times New Roman"/>
          <w:bCs/>
          <w:sz w:val="28"/>
          <w:szCs w:val="28"/>
          <w:lang w:val="kk-KZ"/>
        </w:rPr>
        <w:t xml:space="preserve">б. </w:t>
      </w:r>
      <w:r w:rsidR="009C07C5" w:rsidRPr="003A0696">
        <w:rPr>
          <w:rFonts w:ascii="Times New Roman" w:hAnsi="Times New Roman"/>
          <w:sz w:val="28"/>
          <w:szCs w:val="28"/>
          <w:lang w:val="kk-KZ"/>
        </w:rPr>
        <w:t>[</w:t>
      </w:r>
      <w:r w:rsidR="00136835">
        <w:rPr>
          <w:rFonts w:ascii="Times New Roman" w:hAnsi="Times New Roman"/>
          <w:sz w:val="28"/>
          <w:szCs w:val="28"/>
          <w:lang w:val="kk-KZ"/>
        </w:rPr>
        <w:t>107</w:t>
      </w:r>
      <w:r w:rsidR="003F0C72" w:rsidRPr="003A0696">
        <w:rPr>
          <w:rFonts w:ascii="Times New Roman" w:hAnsi="Times New Roman"/>
          <w:sz w:val="28"/>
          <w:szCs w:val="28"/>
          <w:lang w:val="kk-KZ"/>
        </w:rPr>
        <w:t>,</w:t>
      </w:r>
      <w:r w:rsidR="00DC6C73">
        <w:rPr>
          <w:rFonts w:ascii="Times New Roman" w:hAnsi="Times New Roman"/>
          <w:sz w:val="28"/>
          <w:szCs w:val="28"/>
          <w:lang w:val="kk-KZ"/>
        </w:rPr>
        <w:t xml:space="preserve"> </w:t>
      </w:r>
      <w:r w:rsidR="003F0C72" w:rsidRPr="003A0696">
        <w:rPr>
          <w:rFonts w:ascii="Times New Roman" w:hAnsi="Times New Roman"/>
          <w:sz w:val="28"/>
          <w:szCs w:val="28"/>
          <w:lang w:val="kk-KZ"/>
        </w:rPr>
        <w:t>с. 104</w:t>
      </w:r>
      <w:r w:rsidR="009C07C5" w:rsidRPr="003A0696">
        <w:rPr>
          <w:rFonts w:ascii="Times New Roman" w:hAnsi="Times New Roman"/>
          <w:sz w:val="28"/>
          <w:szCs w:val="28"/>
          <w:lang w:val="kk-KZ"/>
        </w:rPr>
        <w:t>].</w:t>
      </w:r>
    </w:p>
    <w:p w14:paraId="5E025E32" w14:textId="05F851B4" w:rsidR="00C212B7" w:rsidRPr="003A0696" w:rsidRDefault="00C212B7" w:rsidP="00C212B7">
      <w:pPr>
        <w:shd w:val="clear" w:color="auto" w:fill="FFFFFF"/>
        <w:spacing w:after="0" w:line="240" w:lineRule="auto"/>
        <w:ind w:firstLine="567"/>
        <w:jc w:val="both"/>
        <w:rPr>
          <w:rFonts w:ascii="Times New Roman" w:hAnsi="Times New Roman"/>
          <w:bCs/>
          <w:sz w:val="28"/>
          <w:szCs w:val="28"/>
          <w:lang w:val="kk-KZ"/>
        </w:rPr>
      </w:pPr>
      <w:r w:rsidRPr="003A0696">
        <w:rPr>
          <w:rFonts w:ascii="Times New Roman" w:hAnsi="Times New Roman"/>
          <w:bCs/>
          <w:sz w:val="28"/>
          <w:szCs w:val="28"/>
          <w:lang w:val="kk-KZ"/>
        </w:rPr>
        <w:t>Тұлға құрылымындағы мотивацияның орнын түсіну үшін, ең маңыздысы</w:t>
      </w:r>
      <w:r w:rsidR="00FB5D1F" w:rsidRPr="003A0696">
        <w:rPr>
          <w:rFonts w:ascii="Times New Roman" w:hAnsi="Times New Roman"/>
          <w:bCs/>
          <w:sz w:val="28"/>
          <w:szCs w:val="28"/>
          <w:lang w:val="kk-KZ"/>
        </w:rPr>
        <w:t xml:space="preserve"> </w:t>
      </w:r>
      <w:r w:rsidRPr="003A0696">
        <w:rPr>
          <w:rFonts w:ascii="Times New Roman" w:hAnsi="Times New Roman"/>
          <w:bCs/>
          <w:sz w:val="28"/>
          <w:szCs w:val="28"/>
          <w:lang w:val="kk-KZ"/>
        </w:rPr>
        <w:t>тұлғаның тұтастығы ұғымына</w:t>
      </w:r>
      <w:r w:rsidR="00F43152" w:rsidRPr="003A0696">
        <w:rPr>
          <w:rFonts w:ascii="Times New Roman" w:hAnsi="Times New Roman"/>
          <w:bCs/>
          <w:sz w:val="28"/>
          <w:szCs w:val="28"/>
          <w:lang w:val="kk-KZ"/>
        </w:rPr>
        <w:t xml:space="preserve"> </w:t>
      </w:r>
      <w:r w:rsidR="003B3C0C" w:rsidRPr="003A0696">
        <w:rPr>
          <w:rFonts w:ascii="Times New Roman" w:hAnsi="Times New Roman"/>
          <w:bCs/>
          <w:sz w:val="28"/>
          <w:szCs w:val="28"/>
          <w:lang w:val="kk-KZ"/>
        </w:rPr>
        <w:t>«</w:t>
      </w:r>
      <w:r w:rsidRPr="003A0696">
        <w:rPr>
          <w:rFonts w:ascii="Times New Roman" w:hAnsi="Times New Roman"/>
          <w:bCs/>
          <w:sz w:val="28"/>
          <w:szCs w:val="28"/>
          <w:lang w:val="kk-KZ"/>
        </w:rPr>
        <w:t>құрылым</w:t>
      </w:r>
      <w:r w:rsidR="003B3C0C" w:rsidRPr="003A0696">
        <w:rPr>
          <w:rFonts w:ascii="Times New Roman" w:hAnsi="Times New Roman"/>
          <w:bCs/>
          <w:sz w:val="28"/>
          <w:szCs w:val="28"/>
          <w:lang w:val="kk-KZ"/>
        </w:rPr>
        <w:t xml:space="preserve">» </w:t>
      </w:r>
      <w:r w:rsidRPr="003A0696">
        <w:rPr>
          <w:rFonts w:ascii="Times New Roman" w:hAnsi="Times New Roman"/>
          <w:bCs/>
          <w:sz w:val="28"/>
          <w:szCs w:val="28"/>
          <w:lang w:val="kk-KZ"/>
        </w:rPr>
        <w:t>санатындағы психологияның логикалық-тұжырымдамалық аппаратына кіріспе арқылы үлес қос</w:t>
      </w:r>
      <w:r w:rsidR="00172819" w:rsidRPr="003A0696">
        <w:rPr>
          <w:rFonts w:ascii="Times New Roman" w:hAnsi="Times New Roman"/>
          <w:bCs/>
          <w:sz w:val="28"/>
          <w:szCs w:val="28"/>
          <w:lang w:val="kk-KZ"/>
        </w:rPr>
        <w:t>у</w:t>
      </w:r>
      <w:r w:rsidRPr="003A0696">
        <w:rPr>
          <w:rFonts w:ascii="Times New Roman" w:hAnsi="Times New Roman"/>
          <w:bCs/>
          <w:sz w:val="28"/>
          <w:szCs w:val="28"/>
          <w:lang w:val="kk-KZ"/>
        </w:rPr>
        <w:t>. Б.</w:t>
      </w:r>
      <w:r w:rsidR="00172819" w:rsidRPr="003A0696">
        <w:rPr>
          <w:rFonts w:ascii="Times New Roman" w:hAnsi="Times New Roman"/>
          <w:bCs/>
          <w:sz w:val="28"/>
          <w:szCs w:val="28"/>
          <w:lang w:val="kk-KZ"/>
        </w:rPr>
        <w:t>Г</w:t>
      </w:r>
      <w:r w:rsidRPr="003A0696">
        <w:rPr>
          <w:rFonts w:ascii="Times New Roman" w:hAnsi="Times New Roman"/>
          <w:bCs/>
          <w:sz w:val="28"/>
          <w:szCs w:val="28"/>
          <w:lang w:val="kk-KZ"/>
        </w:rPr>
        <w:t>.</w:t>
      </w:r>
      <w:r w:rsidR="008146FB">
        <w:rPr>
          <w:rFonts w:ascii="Times New Roman" w:hAnsi="Times New Roman"/>
          <w:bCs/>
          <w:sz w:val="28"/>
          <w:szCs w:val="28"/>
          <w:lang w:val="kk-KZ"/>
        </w:rPr>
        <w:t>А</w:t>
      </w:r>
      <w:r w:rsidRPr="003A0696">
        <w:rPr>
          <w:rFonts w:ascii="Times New Roman" w:hAnsi="Times New Roman"/>
          <w:bCs/>
          <w:sz w:val="28"/>
          <w:szCs w:val="28"/>
          <w:lang w:val="kk-KZ"/>
        </w:rPr>
        <w:t>наньев,</w:t>
      </w:r>
      <w:r w:rsidR="00FB5D1F" w:rsidRPr="003A0696">
        <w:rPr>
          <w:rFonts w:ascii="Times New Roman" w:hAnsi="Times New Roman"/>
          <w:bCs/>
          <w:sz w:val="28"/>
          <w:szCs w:val="28"/>
          <w:lang w:val="kk-KZ"/>
        </w:rPr>
        <w:t xml:space="preserve"> </w:t>
      </w:r>
      <w:r w:rsidRPr="003A0696">
        <w:rPr>
          <w:rFonts w:ascii="Times New Roman" w:hAnsi="Times New Roman"/>
          <w:bCs/>
          <w:sz w:val="28"/>
          <w:szCs w:val="28"/>
          <w:lang w:val="kk-KZ"/>
        </w:rPr>
        <w:t>бұл</w:t>
      </w:r>
      <w:r w:rsidR="00F43152" w:rsidRPr="003A0696">
        <w:rPr>
          <w:rFonts w:ascii="Times New Roman" w:hAnsi="Times New Roman"/>
          <w:bCs/>
          <w:sz w:val="28"/>
          <w:szCs w:val="28"/>
          <w:lang w:val="kk-KZ"/>
        </w:rPr>
        <w:t xml:space="preserve"> </w:t>
      </w:r>
      <w:r w:rsidR="003B3C0C" w:rsidRPr="003A0696">
        <w:rPr>
          <w:rFonts w:ascii="Times New Roman" w:hAnsi="Times New Roman"/>
          <w:bCs/>
          <w:sz w:val="28"/>
          <w:szCs w:val="28"/>
          <w:lang w:val="kk-KZ"/>
        </w:rPr>
        <w:t>«</w:t>
      </w:r>
      <w:r w:rsidRPr="003A0696">
        <w:rPr>
          <w:rFonts w:ascii="Times New Roman" w:hAnsi="Times New Roman"/>
          <w:bCs/>
          <w:sz w:val="28"/>
          <w:szCs w:val="28"/>
          <w:lang w:val="kk-KZ"/>
        </w:rPr>
        <w:t>құрылымды интеграцияның ең жоғары деңгейі</w:t>
      </w:r>
      <w:r w:rsidR="003B3C0C" w:rsidRPr="003A0696">
        <w:rPr>
          <w:rFonts w:ascii="Times New Roman" w:hAnsi="Times New Roman"/>
          <w:bCs/>
          <w:sz w:val="28"/>
          <w:szCs w:val="28"/>
          <w:lang w:val="kk-KZ"/>
        </w:rPr>
        <w:t>»</w:t>
      </w:r>
      <w:r w:rsidRPr="003A0696">
        <w:rPr>
          <w:rFonts w:ascii="Times New Roman" w:hAnsi="Times New Roman"/>
          <w:bCs/>
          <w:sz w:val="28"/>
          <w:szCs w:val="28"/>
          <w:lang w:val="kk-KZ"/>
        </w:rPr>
        <w:t xml:space="preserve"> ретінде қарастыру керек</w:t>
      </w:r>
      <w:r w:rsidR="000A56FD" w:rsidRPr="003A0696">
        <w:rPr>
          <w:rFonts w:ascii="Times New Roman" w:hAnsi="Times New Roman"/>
          <w:bCs/>
          <w:sz w:val="28"/>
          <w:szCs w:val="28"/>
          <w:lang w:val="kk-KZ"/>
        </w:rPr>
        <w:t>тігін анықтап,</w:t>
      </w:r>
      <w:r w:rsidRPr="003A0696">
        <w:rPr>
          <w:rFonts w:ascii="Times New Roman" w:hAnsi="Times New Roman"/>
          <w:bCs/>
          <w:sz w:val="28"/>
          <w:szCs w:val="28"/>
          <w:lang w:val="kk-KZ"/>
        </w:rPr>
        <w:t xml:space="preserve"> ол адамның мінездемесін тұтас және</w:t>
      </w:r>
      <w:r w:rsidR="00FB5D1F" w:rsidRPr="003A0696">
        <w:rPr>
          <w:rFonts w:ascii="Times New Roman" w:hAnsi="Times New Roman"/>
          <w:bCs/>
          <w:sz w:val="28"/>
          <w:szCs w:val="28"/>
          <w:lang w:val="kk-KZ"/>
        </w:rPr>
        <w:t xml:space="preserve"> </w:t>
      </w:r>
      <w:r w:rsidRPr="003A0696">
        <w:rPr>
          <w:rFonts w:ascii="Times New Roman" w:hAnsi="Times New Roman"/>
          <w:bCs/>
          <w:sz w:val="28"/>
          <w:szCs w:val="28"/>
          <w:lang w:val="kk-KZ"/>
        </w:rPr>
        <w:t>барлық ерекше қасиеттерінің жалпылама қалыптасуы</w:t>
      </w:r>
      <w:r w:rsidR="00FB5D1F" w:rsidRPr="003A0696">
        <w:rPr>
          <w:rFonts w:ascii="Times New Roman" w:hAnsi="Times New Roman"/>
          <w:bCs/>
          <w:sz w:val="28"/>
          <w:szCs w:val="28"/>
          <w:lang w:val="kk-KZ"/>
        </w:rPr>
        <w:t xml:space="preserve"> </w:t>
      </w:r>
      <w:r w:rsidRPr="003A0696">
        <w:rPr>
          <w:rFonts w:ascii="Times New Roman" w:hAnsi="Times New Roman"/>
          <w:bCs/>
          <w:sz w:val="28"/>
          <w:szCs w:val="28"/>
          <w:lang w:val="kk-KZ"/>
        </w:rPr>
        <w:t>жеке тұлға,</w:t>
      </w:r>
      <w:r w:rsidR="00F43152" w:rsidRPr="003A0696">
        <w:rPr>
          <w:rFonts w:ascii="Times New Roman" w:hAnsi="Times New Roman"/>
          <w:bCs/>
          <w:sz w:val="28"/>
          <w:szCs w:val="28"/>
          <w:lang w:val="kk-KZ"/>
        </w:rPr>
        <w:t xml:space="preserve">  </w:t>
      </w:r>
      <w:r w:rsidR="003B3C0C" w:rsidRPr="003A0696">
        <w:rPr>
          <w:rFonts w:ascii="Times New Roman" w:hAnsi="Times New Roman"/>
          <w:bCs/>
          <w:sz w:val="28"/>
          <w:szCs w:val="28"/>
          <w:lang w:val="kk-KZ"/>
        </w:rPr>
        <w:t>«</w:t>
      </w:r>
      <w:r w:rsidR="000A56FD" w:rsidRPr="003A0696">
        <w:rPr>
          <w:rFonts w:ascii="Times New Roman" w:hAnsi="Times New Roman"/>
          <w:bCs/>
          <w:sz w:val="28"/>
          <w:szCs w:val="28"/>
          <w:lang w:val="kk-KZ"/>
        </w:rPr>
        <w:t>т</w:t>
      </w:r>
      <w:r w:rsidRPr="003A0696">
        <w:rPr>
          <w:rFonts w:ascii="Times New Roman" w:hAnsi="Times New Roman"/>
          <w:bCs/>
          <w:sz w:val="28"/>
          <w:szCs w:val="28"/>
          <w:lang w:val="kk-KZ"/>
        </w:rPr>
        <w:t>ұлға</w:t>
      </w:r>
      <w:r w:rsidR="003B3C0C" w:rsidRPr="003A0696">
        <w:rPr>
          <w:rFonts w:ascii="Times New Roman" w:hAnsi="Times New Roman"/>
          <w:bCs/>
          <w:sz w:val="28"/>
          <w:szCs w:val="28"/>
          <w:lang w:val="kk-KZ"/>
        </w:rPr>
        <w:t>»</w:t>
      </w:r>
      <w:r w:rsidR="00F43152" w:rsidRPr="003A0696">
        <w:rPr>
          <w:rFonts w:ascii="Times New Roman" w:hAnsi="Times New Roman"/>
          <w:bCs/>
          <w:sz w:val="28"/>
          <w:szCs w:val="28"/>
          <w:lang w:val="kk-KZ"/>
        </w:rPr>
        <w:t xml:space="preserve"> </w:t>
      </w:r>
      <w:r w:rsidRPr="003A0696">
        <w:rPr>
          <w:rFonts w:ascii="Times New Roman" w:hAnsi="Times New Roman"/>
          <w:bCs/>
          <w:sz w:val="28"/>
          <w:szCs w:val="28"/>
          <w:lang w:val="kk-KZ"/>
        </w:rPr>
        <w:t>және</w:t>
      </w:r>
      <w:r w:rsidR="003B3C0C" w:rsidRPr="003A0696">
        <w:rPr>
          <w:rFonts w:ascii="Times New Roman" w:hAnsi="Times New Roman"/>
          <w:bCs/>
          <w:sz w:val="28"/>
          <w:szCs w:val="28"/>
          <w:lang w:val="kk-KZ"/>
        </w:rPr>
        <w:t xml:space="preserve"> «</w:t>
      </w:r>
      <w:r w:rsidRPr="003A0696">
        <w:rPr>
          <w:rFonts w:ascii="Times New Roman" w:hAnsi="Times New Roman"/>
          <w:bCs/>
          <w:sz w:val="28"/>
          <w:szCs w:val="28"/>
          <w:lang w:val="kk-KZ"/>
        </w:rPr>
        <w:t>қызмет субъектісі</w:t>
      </w:r>
      <w:r w:rsidR="003B3C0C" w:rsidRPr="003A0696">
        <w:rPr>
          <w:rFonts w:ascii="Times New Roman" w:hAnsi="Times New Roman"/>
          <w:bCs/>
          <w:sz w:val="28"/>
          <w:szCs w:val="28"/>
          <w:lang w:val="kk-KZ"/>
        </w:rPr>
        <w:t>»</w:t>
      </w:r>
      <w:r w:rsidR="00F43152" w:rsidRPr="003A0696">
        <w:rPr>
          <w:rFonts w:ascii="Times New Roman" w:hAnsi="Times New Roman"/>
          <w:bCs/>
          <w:sz w:val="28"/>
          <w:szCs w:val="28"/>
          <w:lang w:val="kk-KZ"/>
        </w:rPr>
        <w:t xml:space="preserve"> </w:t>
      </w:r>
      <w:r w:rsidRPr="003A0696">
        <w:rPr>
          <w:rFonts w:ascii="Times New Roman" w:hAnsi="Times New Roman"/>
          <w:bCs/>
          <w:sz w:val="28"/>
          <w:szCs w:val="28"/>
          <w:lang w:val="kk-KZ"/>
        </w:rPr>
        <w:t>ретінде</w:t>
      </w:r>
      <w:r w:rsidR="00172819" w:rsidRPr="003A0696">
        <w:rPr>
          <w:rFonts w:ascii="Times New Roman" w:hAnsi="Times New Roman"/>
          <w:bCs/>
          <w:sz w:val="28"/>
          <w:szCs w:val="28"/>
          <w:lang w:val="kk-KZ"/>
        </w:rPr>
        <w:t xml:space="preserve"> деп қарастырған</w:t>
      </w:r>
      <w:r w:rsidRPr="003A0696">
        <w:rPr>
          <w:rFonts w:ascii="Times New Roman" w:hAnsi="Times New Roman"/>
          <w:bCs/>
          <w:sz w:val="28"/>
          <w:szCs w:val="28"/>
          <w:lang w:val="kk-KZ"/>
        </w:rPr>
        <w:t xml:space="preserve"> </w:t>
      </w:r>
      <w:r w:rsidR="003B3C0C" w:rsidRPr="003A0696">
        <w:rPr>
          <w:rFonts w:ascii="Times New Roman" w:hAnsi="Times New Roman"/>
          <w:bCs/>
          <w:sz w:val="28"/>
          <w:szCs w:val="28"/>
          <w:lang w:val="kk-KZ"/>
        </w:rPr>
        <w:t>[</w:t>
      </w:r>
      <w:r w:rsidR="00136835">
        <w:rPr>
          <w:rFonts w:ascii="Times New Roman" w:hAnsi="Times New Roman"/>
          <w:bCs/>
          <w:sz w:val="28"/>
          <w:szCs w:val="28"/>
          <w:lang w:val="kk-KZ"/>
        </w:rPr>
        <w:t>108</w:t>
      </w:r>
      <w:r w:rsidR="003B3C0C" w:rsidRPr="003A0696">
        <w:rPr>
          <w:rFonts w:ascii="Times New Roman" w:hAnsi="Times New Roman"/>
          <w:bCs/>
          <w:sz w:val="28"/>
          <w:szCs w:val="28"/>
          <w:lang w:val="kk-KZ"/>
        </w:rPr>
        <w:t>]</w:t>
      </w:r>
      <w:r w:rsidRPr="003A0696">
        <w:rPr>
          <w:rFonts w:ascii="Times New Roman" w:hAnsi="Times New Roman"/>
          <w:bCs/>
          <w:sz w:val="28"/>
          <w:szCs w:val="28"/>
          <w:lang w:val="kk-KZ"/>
        </w:rPr>
        <w:t>.</w:t>
      </w:r>
    </w:p>
    <w:p w14:paraId="19F47BF7" w14:textId="22EC2997" w:rsidR="00F04BD6" w:rsidRPr="003A0696" w:rsidRDefault="00C212B7" w:rsidP="00C212B7">
      <w:pPr>
        <w:shd w:val="clear" w:color="auto" w:fill="FFFFFF"/>
        <w:spacing w:after="0" w:line="240" w:lineRule="auto"/>
        <w:ind w:firstLine="567"/>
        <w:jc w:val="both"/>
        <w:rPr>
          <w:rFonts w:ascii="Times New Roman" w:hAnsi="Times New Roman"/>
          <w:bCs/>
          <w:sz w:val="28"/>
          <w:szCs w:val="28"/>
          <w:lang w:val="kk-KZ"/>
        </w:rPr>
      </w:pPr>
      <w:r w:rsidRPr="003A0696">
        <w:rPr>
          <w:rFonts w:ascii="Times New Roman" w:hAnsi="Times New Roman"/>
          <w:bCs/>
          <w:sz w:val="28"/>
          <w:szCs w:val="28"/>
          <w:lang w:val="kk-KZ"/>
        </w:rPr>
        <w:t>Тұлғаның негізгі құрылымдық компоненті</w:t>
      </w:r>
      <w:r w:rsidR="000A56FD" w:rsidRPr="003A0696">
        <w:rPr>
          <w:rFonts w:ascii="Times New Roman" w:hAnsi="Times New Roman"/>
          <w:bCs/>
          <w:sz w:val="28"/>
          <w:szCs w:val="28"/>
          <w:lang w:val="kk-KZ"/>
        </w:rPr>
        <w:t>н</w:t>
      </w:r>
      <w:r w:rsidRPr="003A0696">
        <w:rPr>
          <w:rFonts w:ascii="Times New Roman" w:hAnsi="Times New Roman"/>
          <w:bCs/>
          <w:sz w:val="28"/>
          <w:szCs w:val="28"/>
          <w:lang w:val="kk-KZ"/>
        </w:rPr>
        <w:t>,</w:t>
      </w:r>
      <w:r w:rsidR="00FB5D1F" w:rsidRPr="003A0696">
        <w:rPr>
          <w:rFonts w:ascii="Times New Roman" w:hAnsi="Times New Roman"/>
          <w:bCs/>
          <w:sz w:val="28"/>
          <w:szCs w:val="28"/>
          <w:lang w:val="kk-KZ"/>
        </w:rPr>
        <w:t xml:space="preserve"> </w:t>
      </w:r>
      <w:r w:rsidRPr="003A0696">
        <w:rPr>
          <w:rFonts w:ascii="Times New Roman" w:hAnsi="Times New Roman"/>
          <w:bCs/>
          <w:sz w:val="28"/>
          <w:szCs w:val="28"/>
          <w:lang w:val="kk-KZ"/>
        </w:rPr>
        <w:t>жалпы динамикалық тенденцияларды анықтайтын</w:t>
      </w:r>
      <w:r w:rsidR="00172819" w:rsidRPr="003A0696">
        <w:rPr>
          <w:rFonts w:ascii="Times New Roman" w:hAnsi="Times New Roman"/>
          <w:bCs/>
          <w:sz w:val="28"/>
          <w:szCs w:val="28"/>
          <w:lang w:val="kk-KZ"/>
        </w:rPr>
        <w:t xml:space="preserve"> бағыттар</w:t>
      </w:r>
      <w:r w:rsidR="000A56FD" w:rsidRPr="003A0696">
        <w:rPr>
          <w:rFonts w:ascii="Times New Roman" w:hAnsi="Times New Roman"/>
          <w:bCs/>
          <w:sz w:val="28"/>
          <w:szCs w:val="28"/>
          <w:lang w:val="kk-KZ"/>
        </w:rPr>
        <w:t>ы</w:t>
      </w:r>
      <w:r w:rsidR="00172819" w:rsidRPr="003A0696">
        <w:rPr>
          <w:rFonts w:ascii="Times New Roman" w:hAnsi="Times New Roman"/>
          <w:bCs/>
          <w:sz w:val="28"/>
          <w:szCs w:val="28"/>
          <w:lang w:val="kk-KZ"/>
        </w:rPr>
        <w:t xml:space="preserve"> бойынша</w:t>
      </w:r>
      <w:r w:rsidRPr="003A0696">
        <w:rPr>
          <w:rFonts w:ascii="Times New Roman" w:hAnsi="Times New Roman"/>
          <w:bCs/>
          <w:sz w:val="28"/>
          <w:szCs w:val="28"/>
          <w:lang w:val="kk-KZ"/>
        </w:rPr>
        <w:t xml:space="preserve"> көптеген авторлар </w:t>
      </w:r>
      <w:r w:rsidRPr="003A0696">
        <w:rPr>
          <w:rFonts w:ascii="Times New Roman" w:hAnsi="Times New Roman"/>
          <w:bCs/>
          <w:sz w:val="28"/>
          <w:szCs w:val="28"/>
          <w:lang w:val="kk-KZ"/>
        </w:rPr>
        <w:lastRenderedPageBreak/>
        <w:t>ажыратад</w:t>
      </w:r>
      <w:r w:rsidR="00172819" w:rsidRPr="003A0696">
        <w:rPr>
          <w:rFonts w:ascii="Times New Roman" w:hAnsi="Times New Roman"/>
          <w:bCs/>
          <w:sz w:val="28"/>
          <w:szCs w:val="28"/>
          <w:lang w:val="kk-KZ"/>
        </w:rPr>
        <w:t>ы</w:t>
      </w:r>
      <w:r w:rsidRPr="003A0696">
        <w:rPr>
          <w:rFonts w:ascii="Times New Roman" w:hAnsi="Times New Roman"/>
          <w:bCs/>
          <w:sz w:val="28"/>
          <w:szCs w:val="28"/>
          <w:lang w:val="kk-KZ"/>
        </w:rPr>
        <w:t>.</w:t>
      </w:r>
      <w:r w:rsidR="00FB5D1F" w:rsidRPr="003A0696">
        <w:rPr>
          <w:rFonts w:ascii="Times New Roman" w:hAnsi="Times New Roman"/>
          <w:bCs/>
          <w:sz w:val="28"/>
          <w:szCs w:val="28"/>
          <w:lang w:val="kk-KZ"/>
        </w:rPr>
        <w:t xml:space="preserve"> </w:t>
      </w:r>
      <w:r w:rsidRPr="003A0696">
        <w:rPr>
          <w:rFonts w:ascii="Times New Roman" w:hAnsi="Times New Roman"/>
          <w:bCs/>
          <w:sz w:val="28"/>
          <w:szCs w:val="28"/>
          <w:lang w:val="kk-KZ"/>
        </w:rPr>
        <w:t>Тұлға құрылымын анықтауға арналған барлық тәсілдермен</w:t>
      </w:r>
      <w:r w:rsidR="00FB5D1F" w:rsidRPr="003A0696">
        <w:rPr>
          <w:rFonts w:ascii="Times New Roman" w:hAnsi="Times New Roman"/>
          <w:bCs/>
          <w:sz w:val="28"/>
          <w:szCs w:val="28"/>
          <w:lang w:val="kk-KZ"/>
        </w:rPr>
        <w:t xml:space="preserve"> </w:t>
      </w:r>
      <w:r w:rsidRPr="003A0696">
        <w:rPr>
          <w:rFonts w:ascii="Times New Roman" w:hAnsi="Times New Roman"/>
          <w:bCs/>
          <w:sz w:val="28"/>
          <w:szCs w:val="28"/>
          <w:lang w:val="kk-KZ"/>
        </w:rPr>
        <w:t>психологтардың көпшілігі адамның мінез құлқын реттеуде ерекше орын ала</w:t>
      </w:r>
      <w:r w:rsidR="000A56FD" w:rsidRPr="003A0696">
        <w:rPr>
          <w:rFonts w:ascii="Times New Roman" w:hAnsi="Times New Roman"/>
          <w:bCs/>
          <w:sz w:val="28"/>
          <w:szCs w:val="28"/>
          <w:lang w:val="kk-KZ"/>
        </w:rPr>
        <w:t>тындығын көрсеткен</w:t>
      </w:r>
      <w:r w:rsidRPr="003A0696">
        <w:rPr>
          <w:rFonts w:ascii="Times New Roman" w:hAnsi="Times New Roman"/>
          <w:bCs/>
          <w:sz w:val="28"/>
          <w:szCs w:val="28"/>
          <w:lang w:val="kk-KZ"/>
        </w:rPr>
        <w:t>. С.</w:t>
      </w:r>
      <w:r w:rsidR="00172819" w:rsidRPr="003A0696">
        <w:rPr>
          <w:rFonts w:ascii="Times New Roman" w:hAnsi="Times New Roman"/>
          <w:bCs/>
          <w:sz w:val="28"/>
          <w:szCs w:val="28"/>
          <w:lang w:val="kk-KZ"/>
        </w:rPr>
        <w:t>Л</w:t>
      </w:r>
      <w:r w:rsidRPr="003A0696">
        <w:rPr>
          <w:rFonts w:ascii="Times New Roman" w:hAnsi="Times New Roman"/>
          <w:bCs/>
          <w:sz w:val="28"/>
          <w:szCs w:val="28"/>
          <w:lang w:val="kk-KZ"/>
        </w:rPr>
        <w:t>.</w:t>
      </w:r>
      <w:r w:rsidR="005428E1">
        <w:rPr>
          <w:rFonts w:ascii="Times New Roman" w:hAnsi="Times New Roman"/>
          <w:bCs/>
          <w:sz w:val="28"/>
          <w:szCs w:val="28"/>
          <w:lang w:val="kk-KZ"/>
        </w:rPr>
        <w:t xml:space="preserve"> </w:t>
      </w:r>
      <w:r w:rsidRPr="003A0696">
        <w:rPr>
          <w:rFonts w:ascii="Times New Roman" w:hAnsi="Times New Roman"/>
          <w:bCs/>
          <w:sz w:val="28"/>
          <w:szCs w:val="28"/>
          <w:lang w:val="kk-KZ"/>
        </w:rPr>
        <w:t>Рубинштейн,</w:t>
      </w:r>
      <w:r w:rsidR="00F43152" w:rsidRPr="003A0696">
        <w:rPr>
          <w:rFonts w:ascii="Times New Roman" w:hAnsi="Times New Roman"/>
          <w:bCs/>
          <w:sz w:val="28"/>
          <w:szCs w:val="28"/>
          <w:lang w:val="kk-KZ"/>
        </w:rPr>
        <w:t xml:space="preserve">  </w:t>
      </w:r>
      <w:r w:rsidR="003B3C0C" w:rsidRPr="003A0696">
        <w:rPr>
          <w:rFonts w:ascii="Times New Roman" w:hAnsi="Times New Roman"/>
          <w:bCs/>
          <w:sz w:val="28"/>
          <w:szCs w:val="28"/>
          <w:lang w:val="kk-KZ"/>
        </w:rPr>
        <w:t>«</w:t>
      </w:r>
      <w:r w:rsidRPr="003A0696">
        <w:rPr>
          <w:rFonts w:ascii="Times New Roman" w:hAnsi="Times New Roman"/>
          <w:bCs/>
          <w:sz w:val="28"/>
          <w:szCs w:val="28"/>
          <w:lang w:val="kk-KZ"/>
        </w:rPr>
        <w:t>фокус</w:t>
      </w:r>
      <w:r w:rsidR="003B3C0C" w:rsidRPr="003A0696">
        <w:rPr>
          <w:rFonts w:ascii="Times New Roman" w:hAnsi="Times New Roman"/>
          <w:bCs/>
          <w:sz w:val="28"/>
          <w:szCs w:val="28"/>
          <w:lang w:val="kk-KZ"/>
        </w:rPr>
        <w:t>»</w:t>
      </w:r>
      <w:r w:rsidR="00F43152" w:rsidRPr="003A0696">
        <w:rPr>
          <w:rFonts w:ascii="Times New Roman" w:hAnsi="Times New Roman"/>
          <w:bCs/>
          <w:sz w:val="28"/>
          <w:szCs w:val="28"/>
          <w:lang w:val="kk-KZ"/>
        </w:rPr>
        <w:t xml:space="preserve">  </w:t>
      </w:r>
      <w:r w:rsidRPr="003A0696">
        <w:rPr>
          <w:rFonts w:ascii="Times New Roman" w:hAnsi="Times New Roman"/>
          <w:bCs/>
          <w:sz w:val="28"/>
          <w:szCs w:val="28"/>
          <w:lang w:val="kk-KZ"/>
        </w:rPr>
        <w:t xml:space="preserve"> ұғымын </w:t>
      </w:r>
      <w:r w:rsidR="000A56FD" w:rsidRPr="003A0696">
        <w:rPr>
          <w:rFonts w:ascii="Times New Roman" w:hAnsi="Times New Roman"/>
          <w:bCs/>
          <w:sz w:val="28"/>
          <w:szCs w:val="28"/>
          <w:lang w:val="kk-KZ"/>
        </w:rPr>
        <w:t xml:space="preserve">алғашқылардың бірі болып </w:t>
      </w:r>
      <w:r w:rsidRPr="003A0696">
        <w:rPr>
          <w:rFonts w:ascii="Times New Roman" w:hAnsi="Times New Roman"/>
          <w:bCs/>
          <w:sz w:val="28"/>
          <w:szCs w:val="28"/>
          <w:lang w:val="kk-KZ"/>
        </w:rPr>
        <w:t>қолданып, оған мыналар кір</w:t>
      </w:r>
      <w:r w:rsidR="000A56FD" w:rsidRPr="003A0696">
        <w:rPr>
          <w:rFonts w:ascii="Times New Roman" w:hAnsi="Times New Roman"/>
          <w:bCs/>
          <w:sz w:val="28"/>
          <w:szCs w:val="28"/>
          <w:lang w:val="kk-KZ"/>
        </w:rPr>
        <w:t>етіндігін атап көрсетті:</w:t>
      </w:r>
      <w:r w:rsidR="00FB5D1F" w:rsidRPr="003A0696">
        <w:rPr>
          <w:rFonts w:ascii="Times New Roman" w:hAnsi="Times New Roman"/>
          <w:bCs/>
          <w:sz w:val="28"/>
          <w:szCs w:val="28"/>
          <w:lang w:val="kk-KZ"/>
        </w:rPr>
        <w:t xml:space="preserve"> </w:t>
      </w:r>
      <w:r w:rsidRPr="003A0696">
        <w:rPr>
          <w:rFonts w:ascii="Times New Roman" w:hAnsi="Times New Roman"/>
          <w:bCs/>
          <w:sz w:val="28"/>
          <w:szCs w:val="28"/>
          <w:lang w:val="kk-KZ"/>
        </w:rPr>
        <w:t>тұлғаның негізгі мүдделері, қажеттіліктері, бейімділігі ретінде сипаттамалары</w:t>
      </w:r>
      <w:r w:rsidR="00FB5D1F" w:rsidRPr="003A0696">
        <w:rPr>
          <w:rFonts w:ascii="Times New Roman" w:hAnsi="Times New Roman"/>
          <w:bCs/>
          <w:sz w:val="28"/>
          <w:szCs w:val="28"/>
          <w:lang w:val="kk-KZ"/>
        </w:rPr>
        <w:t xml:space="preserve"> </w:t>
      </w:r>
      <w:r w:rsidRPr="003A0696">
        <w:rPr>
          <w:rFonts w:ascii="Times New Roman" w:hAnsi="Times New Roman"/>
          <w:bCs/>
          <w:sz w:val="28"/>
          <w:szCs w:val="28"/>
          <w:lang w:val="kk-KZ"/>
        </w:rPr>
        <w:t>және адамның ұмтылысы. Бұл жүйені анықтайтын бағыт</w:t>
      </w:r>
      <w:r w:rsidR="00FB5D1F" w:rsidRPr="003A0696">
        <w:rPr>
          <w:rFonts w:ascii="Times New Roman" w:hAnsi="Times New Roman"/>
          <w:bCs/>
          <w:sz w:val="28"/>
          <w:szCs w:val="28"/>
          <w:lang w:val="kk-KZ"/>
        </w:rPr>
        <w:t xml:space="preserve"> </w:t>
      </w:r>
      <w:r w:rsidRPr="003A0696">
        <w:rPr>
          <w:rFonts w:ascii="Times New Roman" w:hAnsi="Times New Roman"/>
          <w:bCs/>
          <w:sz w:val="28"/>
          <w:szCs w:val="28"/>
          <w:lang w:val="kk-KZ"/>
        </w:rPr>
        <w:t>белгілі бір тұлғаның ең маңызды мақсатты бағдарламалары</w:t>
      </w:r>
      <w:r w:rsidR="00FB5D1F" w:rsidRPr="003A0696">
        <w:rPr>
          <w:rFonts w:ascii="Times New Roman" w:hAnsi="Times New Roman"/>
          <w:bCs/>
          <w:sz w:val="28"/>
          <w:szCs w:val="28"/>
          <w:lang w:val="kk-KZ"/>
        </w:rPr>
        <w:t xml:space="preserve"> </w:t>
      </w:r>
      <w:r w:rsidRPr="003A0696">
        <w:rPr>
          <w:rFonts w:ascii="Times New Roman" w:hAnsi="Times New Roman"/>
          <w:bCs/>
          <w:sz w:val="28"/>
          <w:szCs w:val="28"/>
          <w:lang w:val="kk-KZ"/>
        </w:rPr>
        <w:t>-</w:t>
      </w:r>
      <w:r w:rsidR="000A56FD" w:rsidRPr="003A0696">
        <w:rPr>
          <w:rFonts w:ascii="Times New Roman" w:hAnsi="Times New Roman"/>
          <w:bCs/>
          <w:sz w:val="28"/>
          <w:szCs w:val="28"/>
          <w:lang w:val="kk-KZ"/>
        </w:rPr>
        <w:t xml:space="preserve"> </w:t>
      </w:r>
      <w:r w:rsidRPr="003A0696">
        <w:rPr>
          <w:rFonts w:ascii="Times New Roman" w:hAnsi="Times New Roman"/>
          <w:bCs/>
          <w:sz w:val="28"/>
          <w:szCs w:val="28"/>
          <w:lang w:val="kk-KZ"/>
        </w:rPr>
        <w:t xml:space="preserve">семантикалық бірліктің негізі </w:t>
      </w:r>
      <w:r w:rsidR="003B3C0C" w:rsidRPr="003A0696">
        <w:rPr>
          <w:rFonts w:ascii="Times New Roman" w:hAnsi="Times New Roman"/>
          <w:bCs/>
          <w:sz w:val="28"/>
          <w:szCs w:val="28"/>
          <w:lang w:val="kk-KZ"/>
        </w:rPr>
        <w:t>[</w:t>
      </w:r>
      <w:r w:rsidR="00136835">
        <w:rPr>
          <w:rFonts w:ascii="Times New Roman" w:hAnsi="Times New Roman"/>
          <w:bCs/>
          <w:sz w:val="28"/>
          <w:szCs w:val="28"/>
          <w:lang w:val="kk-KZ"/>
        </w:rPr>
        <w:t>109</w:t>
      </w:r>
      <w:r w:rsidR="003B3C0C" w:rsidRPr="003A0696">
        <w:rPr>
          <w:rFonts w:ascii="Times New Roman" w:hAnsi="Times New Roman"/>
          <w:bCs/>
          <w:sz w:val="28"/>
          <w:szCs w:val="28"/>
          <w:lang w:val="kk-KZ"/>
        </w:rPr>
        <w:t>]</w:t>
      </w:r>
      <w:r w:rsidRPr="003A0696">
        <w:rPr>
          <w:rFonts w:ascii="Times New Roman" w:hAnsi="Times New Roman"/>
          <w:bCs/>
          <w:sz w:val="28"/>
          <w:szCs w:val="28"/>
          <w:lang w:val="kk-KZ"/>
        </w:rPr>
        <w:t>.</w:t>
      </w:r>
    </w:p>
    <w:p w14:paraId="2AE8EA6B" w14:textId="0B451B03" w:rsidR="00FB5D1F" w:rsidRPr="003A0696" w:rsidRDefault="00567C4B" w:rsidP="00FB5D1F">
      <w:pPr>
        <w:shd w:val="clear" w:color="auto" w:fill="FFFFFF"/>
        <w:spacing w:after="0" w:line="240" w:lineRule="auto"/>
        <w:ind w:firstLine="567"/>
        <w:jc w:val="both"/>
        <w:rPr>
          <w:rFonts w:ascii="Times New Roman" w:hAnsi="Times New Roman"/>
          <w:bCs/>
          <w:sz w:val="28"/>
          <w:szCs w:val="28"/>
          <w:lang w:val="kk-KZ"/>
        </w:rPr>
      </w:pPr>
      <w:r w:rsidRPr="000D000F">
        <w:rPr>
          <w:rFonts w:ascii="Times New Roman" w:hAnsi="Times New Roman"/>
          <w:bCs/>
          <w:color w:val="000000" w:themeColor="text1"/>
          <w:sz w:val="28"/>
          <w:szCs w:val="28"/>
          <w:lang w:val="kk-KZ"/>
        </w:rPr>
        <w:t>Кеңестік</w:t>
      </w:r>
      <w:r w:rsidR="00FB5D1F" w:rsidRPr="000D000F">
        <w:rPr>
          <w:rFonts w:ascii="Times New Roman" w:hAnsi="Times New Roman"/>
          <w:bCs/>
          <w:color w:val="000000" w:themeColor="text1"/>
          <w:sz w:val="28"/>
          <w:szCs w:val="28"/>
          <w:lang w:val="kk-KZ"/>
        </w:rPr>
        <w:t xml:space="preserve"> психологияда </w:t>
      </w:r>
      <w:r w:rsidR="00FB5D1F" w:rsidRPr="003A0696">
        <w:rPr>
          <w:rFonts w:ascii="Times New Roman" w:hAnsi="Times New Roman"/>
          <w:bCs/>
          <w:sz w:val="28"/>
          <w:szCs w:val="28"/>
          <w:lang w:val="kk-KZ"/>
        </w:rPr>
        <w:t>бағытты</w:t>
      </w:r>
      <w:r w:rsidR="007C4DFE">
        <w:rPr>
          <w:rFonts w:ascii="Times New Roman" w:hAnsi="Times New Roman"/>
          <w:bCs/>
          <w:sz w:val="28"/>
          <w:szCs w:val="28"/>
          <w:lang w:val="kk-KZ"/>
        </w:rPr>
        <w:t>лықты</w:t>
      </w:r>
      <w:r w:rsidR="00FB5D1F" w:rsidRPr="003A0696">
        <w:rPr>
          <w:rFonts w:ascii="Times New Roman" w:hAnsi="Times New Roman"/>
          <w:bCs/>
          <w:sz w:val="28"/>
          <w:szCs w:val="28"/>
          <w:lang w:val="kk-KZ"/>
        </w:rPr>
        <w:t xml:space="preserve"> зерттеу перспективасы үшін өте маңызды тұлғала</w:t>
      </w:r>
      <w:r w:rsidR="00172819" w:rsidRPr="003A0696">
        <w:rPr>
          <w:rFonts w:ascii="Times New Roman" w:hAnsi="Times New Roman"/>
          <w:bCs/>
          <w:sz w:val="28"/>
          <w:szCs w:val="28"/>
          <w:lang w:val="kk-KZ"/>
        </w:rPr>
        <w:t>рдың теориялары қарастырылған</w:t>
      </w:r>
      <w:r w:rsidR="00FB5D1F" w:rsidRPr="003A0696">
        <w:rPr>
          <w:rFonts w:ascii="Times New Roman" w:hAnsi="Times New Roman"/>
          <w:bCs/>
          <w:sz w:val="28"/>
          <w:szCs w:val="28"/>
          <w:lang w:val="kk-KZ"/>
        </w:rPr>
        <w:t xml:space="preserve">. Жетекші сипаттама ретінде бағдарлауды зерттеу ынталандырушы күші бар тұлғалар, соның арқасында адамның </w:t>
      </w:r>
      <w:r w:rsidR="008265E2" w:rsidRPr="003A0696">
        <w:rPr>
          <w:rFonts w:ascii="Times New Roman" w:hAnsi="Times New Roman"/>
          <w:bCs/>
          <w:sz w:val="28"/>
          <w:szCs w:val="28"/>
          <w:lang w:val="kk-KZ"/>
        </w:rPr>
        <w:t xml:space="preserve">біркелкі </w:t>
      </w:r>
      <w:r w:rsidR="00FB5D1F" w:rsidRPr="003A0696">
        <w:rPr>
          <w:rFonts w:ascii="Times New Roman" w:hAnsi="Times New Roman"/>
          <w:bCs/>
          <w:sz w:val="28"/>
          <w:szCs w:val="28"/>
          <w:lang w:val="kk-KZ"/>
        </w:rPr>
        <w:t>мінез-құлқы жүзеге асырылады, іс жүзінде адамды психологиялық тұрғыдан зерттеуге жаңа көзқарасты жүзеге асыруға тырысу ғылымға</w:t>
      </w:r>
      <w:r w:rsidR="008265E2" w:rsidRPr="003A0696">
        <w:rPr>
          <w:rFonts w:ascii="Times New Roman" w:hAnsi="Times New Roman"/>
          <w:bCs/>
          <w:sz w:val="28"/>
          <w:szCs w:val="28"/>
          <w:lang w:val="kk-KZ"/>
        </w:rPr>
        <w:t xml:space="preserve"> үлкен үлес қосады</w:t>
      </w:r>
      <w:r w:rsidR="00FB5D1F" w:rsidRPr="003A0696">
        <w:rPr>
          <w:rFonts w:ascii="Times New Roman" w:hAnsi="Times New Roman"/>
          <w:bCs/>
          <w:sz w:val="28"/>
          <w:szCs w:val="28"/>
          <w:lang w:val="kk-KZ"/>
        </w:rPr>
        <w:t>. Жеке тұлғаның бағыты мәселесі, ең алдымен, мотивтер ретінде анықтайтын динамикалық тенденциялар адамның іс-әрекеті, өз кезегінде, оның мақсаттары мен міндеттері. С.</w:t>
      </w:r>
      <w:r w:rsidR="008265E2" w:rsidRPr="003A0696">
        <w:rPr>
          <w:rFonts w:ascii="Times New Roman" w:hAnsi="Times New Roman"/>
          <w:bCs/>
          <w:sz w:val="28"/>
          <w:szCs w:val="28"/>
          <w:lang w:val="kk-KZ"/>
        </w:rPr>
        <w:t>Л</w:t>
      </w:r>
      <w:r w:rsidR="00FB5D1F" w:rsidRPr="003A0696">
        <w:rPr>
          <w:rFonts w:ascii="Times New Roman" w:hAnsi="Times New Roman"/>
          <w:bCs/>
          <w:sz w:val="28"/>
          <w:szCs w:val="28"/>
          <w:lang w:val="kk-KZ"/>
        </w:rPr>
        <w:t>.</w:t>
      </w:r>
      <w:r w:rsidR="008F100A">
        <w:rPr>
          <w:rFonts w:ascii="Times New Roman" w:hAnsi="Times New Roman"/>
          <w:bCs/>
          <w:sz w:val="28"/>
          <w:szCs w:val="28"/>
          <w:lang w:val="kk-KZ"/>
        </w:rPr>
        <w:t xml:space="preserve"> </w:t>
      </w:r>
      <w:r w:rsidR="008265E2" w:rsidRPr="003A0696">
        <w:rPr>
          <w:rFonts w:ascii="Times New Roman" w:hAnsi="Times New Roman"/>
          <w:bCs/>
          <w:sz w:val="28"/>
          <w:szCs w:val="28"/>
          <w:lang w:val="kk-KZ"/>
        </w:rPr>
        <w:t>Р</w:t>
      </w:r>
      <w:r w:rsidR="00FB5D1F" w:rsidRPr="003A0696">
        <w:rPr>
          <w:rFonts w:ascii="Times New Roman" w:hAnsi="Times New Roman"/>
          <w:bCs/>
          <w:sz w:val="28"/>
          <w:szCs w:val="28"/>
          <w:lang w:val="kk-KZ"/>
        </w:rPr>
        <w:t xml:space="preserve">убинштейн </w:t>
      </w:r>
      <w:r w:rsidR="000A56FD" w:rsidRPr="003A0696">
        <w:rPr>
          <w:rFonts w:ascii="Times New Roman" w:hAnsi="Times New Roman"/>
          <w:bCs/>
          <w:sz w:val="28"/>
          <w:szCs w:val="28"/>
          <w:lang w:val="kk-KZ"/>
        </w:rPr>
        <w:t xml:space="preserve">тұлға </w:t>
      </w:r>
      <w:r w:rsidR="00FB5D1F" w:rsidRPr="003A0696">
        <w:rPr>
          <w:rFonts w:ascii="Times New Roman" w:hAnsi="Times New Roman"/>
          <w:bCs/>
          <w:sz w:val="28"/>
          <w:szCs w:val="28"/>
          <w:lang w:val="kk-KZ"/>
        </w:rPr>
        <w:t xml:space="preserve">құрамына кіретін екі компонентті анықтады бағыт және өзара байланысты: біріншіден, пәндік мазмұн, фокус әрқашан бір нәрсеге, азды-көпті белгілі бір затқа, екіншіден, кернеуге бағытталған </w:t>
      </w:r>
      <w:r w:rsidR="003B3C0C" w:rsidRPr="003A0696">
        <w:rPr>
          <w:rFonts w:ascii="Times New Roman" w:hAnsi="Times New Roman"/>
          <w:bCs/>
          <w:sz w:val="28"/>
          <w:szCs w:val="28"/>
          <w:lang w:val="kk-KZ"/>
        </w:rPr>
        <w:t>[</w:t>
      </w:r>
      <w:r w:rsidR="00136835">
        <w:rPr>
          <w:rFonts w:ascii="Times New Roman" w:hAnsi="Times New Roman"/>
          <w:bCs/>
          <w:sz w:val="28"/>
          <w:szCs w:val="28"/>
          <w:lang w:val="kk-KZ"/>
        </w:rPr>
        <w:t>109</w:t>
      </w:r>
      <w:r w:rsidR="003F0C72" w:rsidRPr="003A0696">
        <w:rPr>
          <w:rFonts w:ascii="Times New Roman" w:hAnsi="Times New Roman"/>
          <w:bCs/>
          <w:sz w:val="28"/>
          <w:szCs w:val="28"/>
          <w:lang w:val="kk-KZ"/>
        </w:rPr>
        <w:t>,с. 508</w:t>
      </w:r>
      <w:r w:rsidR="003B3C0C" w:rsidRPr="003A0696">
        <w:rPr>
          <w:rFonts w:ascii="Times New Roman" w:hAnsi="Times New Roman"/>
          <w:bCs/>
          <w:sz w:val="28"/>
          <w:szCs w:val="28"/>
          <w:lang w:val="kk-KZ"/>
        </w:rPr>
        <w:t>]</w:t>
      </w:r>
      <w:r w:rsidR="00FB5D1F" w:rsidRPr="003A0696">
        <w:rPr>
          <w:rFonts w:ascii="Times New Roman" w:hAnsi="Times New Roman"/>
          <w:bCs/>
          <w:sz w:val="28"/>
          <w:szCs w:val="28"/>
          <w:lang w:val="kk-KZ"/>
        </w:rPr>
        <w:t>.</w:t>
      </w:r>
    </w:p>
    <w:p w14:paraId="3FD7E7C8" w14:textId="6D656E8A" w:rsidR="00FB5D1F" w:rsidRPr="003A0696" w:rsidRDefault="00FB5D1F" w:rsidP="00FB5D1F">
      <w:pPr>
        <w:shd w:val="clear" w:color="auto" w:fill="FFFFFF"/>
        <w:spacing w:after="0" w:line="240" w:lineRule="auto"/>
        <w:ind w:firstLine="567"/>
        <w:jc w:val="both"/>
        <w:rPr>
          <w:rFonts w:ascii="Times New Roman" w:hAnsi="Times New Roman"/>
          <w:bCs/>
          <w:sz w:val="28"/>
          <w:szCs w:val="28"/>
          <w:lang w:val="kk-KZ"/>
        </w:rPr>
      </w:pPr>
      <w:r w:rsidRPr="003A0696">
        <w:rPr>
          <w:rFonts w:ascii="Times New Roman" w:hAnsi="Times New Roman"/>
          <w:bCs/>
          <w:sz w:val="28"/>
          <w:szCs w:val="28"/>
          <w:lang w:val="kk-KZ"/>
        </w:rPr>
        <w:t>Фокусты зерттеу оның мазмұнын анықтауға мүмкіндік берді құндылық және мағыналық жүйелерді қамтитын тұлғалық қатынастардың ішкі негізін анықтайтын бағдарлар шынды</w:t>
      </w:r>
      <w:r w:rsidR="00D11C0B" w:rsidRPr="003A0696">
        <w:rPr>
          <w:rFonts w:ascii="Times New Roman" w:hAnsi="Times New Roman"/>
          <w:bCs/>
          <w:sz w:val="28"/>
          <w:szCs w:val="28"/>
          <w:lang w:val="kk-KZ"/>
        </w:rPr>
        <w:t>ғы</w:t>
      </w:r>
      <w:r w:rsidRPr="003A0696">
        <w:rPr>
          <w:rFonts w:ascii="Times New Roman" w:hAnsi="Times New Roman"/>
          <w:bCs/>
          <w:sz w:val="28"/>
          <w:szCs w:val="28"/>
          <w:lang w:val="kk-KZ"/>
        </w:rPr>
        <w:t xml:space="preserve">. Осылайша, бұл </w:t>
      </w:r>
      <w:r w:rsidR="008265E2" w:rsidRPr="003A0696">
        <w:rPr>
          <w:rFonts w:ascii="Times New Roman" w:hAnsi="Times New Roman"/>
          <w:bCs/>
          <w:sz w:val="28"/>
          <w:szCs w:val="28"/>
          <w:lang w:val="kk-KZ"/>
        </w:rPr>
        <w:t>ф</w:t>
      </w:r>
      <w:r w:rsidRPr="003A0696">
        <w:rPr>
          <w:rFonts w:ascii="Times New Roman" w:hAnsi="Times New Roman"/>
          <w:bCs/>
          <w:sz w:val="28"/>
          <w:szCs w:val="28"/>
          <w:lang w:val="kk-KZ"/>
        </w:rPr>
        <w:t>окусты тұлғаның психологиялық келбеті және оның психологиялық қоймасы</w:t>
      </w:r>
      <w:r w:rsidR="00D11C0B" w:rsidRPr="003A0696">
        <w:rPr>
          <w:rFonts w:ascii="Times New Roman" w:hAnsi="Times New Roman"/>
          <w:bCs/>
          <w:sz w:val="28"/>
          <w:szCs w:val="28"/>
          <w:lang w:val="kk-KZ"/>
        </w:rPr>
        <w:t xml:space="preserve"> анықтайды</w:t>
      </w:r>
      <w:r w:rsidRPr="003A0696">
        <w:rPr>
          <w:rFonts w:ascii="Times New Roman" w:hAnsi="Times New Roman"/>
          <w:bCs/>
          <w:sz w:val="28"/>
          <w:szCs w:val="28"/>
          <w:lang w:val="kk-KZ"/>
        </w:rPr>
        <w:t xml:space="preserve"> (Б.Ф.Ломов). Фокустың құндылықтар</w:t>
      </w:r>
      <w:r w:rsidR="008265E2" w:rsidRPr="003A0696">
        <w:rPr>
          <w:rFonts w:ascii="Times New Roman" w:hAnsi="Times New Roman"/>
          <w:bCs/>
          <w:sz w:val="28"/>
          <w:szCs w:val="28"/>
          <w:lang w:val="kk-KZ"/>
        </w:rPr>
        <w:t>ын</w:t>
      </w:r>
      <w:r w:rsidRPr="003A0696">
        <w:rPr>
          <w:rFonts w:ascii="Times New Roman" w:hAnsi="Times New Roman"/>
          <w:bCs/>
          <w:sz w:val="28"/>
          <w:szCs w:val="28"/>
          <w:lang w:val="kk-KZ"/>
        </w:rPr>
        <w:t xml:space="preserve"> </w:t>
      </w:r>
      <w:r w:rsidR="00D11C0B" w:rsidRPr="003A0696">
        <w:rPr>
          <w:rFonts w:ascii="Times New Roman" w:hAnsi="Times New Roman"/>
          <w:bCs/>
          <w:sz w:val="28"/>
          <w:szCs w:val="28"/>
          <w:lang w:val="kk-KZ"/>
        </w:rPr>
        <w:t>ж</w:t>
      </w:r>
      <w:r w:rsidRPr="003A0696">
        <w:rPr>
          <w:rFonts w:ascii="Times New Roman" w:hAnsi="Times New Roman"/>
          <w:bCs/>
          <w:sz w:val="28"/>
          <w:szCs w:val="28"/>
          <w:lang w:val="kk-KZ"/>
        </w:rPr>
        <w:t>еке мағыналар</w:t>
      </w:r>
      <w:r w:rsidR="008265E2" w:rsidRPr="003A0696">
        <w:rPr>
          <w:rFonts w:ascii="Times New Roman" w:hAnsi="Times New Roman"/>
          <w:bCs/>
          <w:sz w:val="28"/>
          <w:szCs w:val="28"/>
          <w:lang w:val="kk-KZ"/>
        </w:rPr>
        <w:t>ына</w:t>
      </w:r>
      <w:r w:rsidRPr="003A0696">
        <w:rPr>
          <w:rFonts w:ascii="Times New Roman" w:hAnsi="Times New Roman"/>
          <w:bCs/>
          <w:sz w:val="28"/>
          <w:szCs w:val="28"/>
          <w:lang w:val="kk-KZ"/>
        </w:rPr>
        <w:t xml:space="preserve"> байланысы бірқатар отандық және шетелдік психологтар зерттеді (Б.Г.</w:t>
      </w:r>
      <w:r w:rsidR="005428E1">
        <w:rPr>
          <w:rFonts w:ascii="Times New Roman" w:hAnsi="Times New Roman"/>
          <w:bCs/>
          <w:sz w:val="28"/>
          <w:szCs w:val="28"/>
          <w:lang w:val="kk-KZ"/>
        </w:rPr>
        <w:t xml:space="preserve"> </w:t>
      </w:r>
      <w:r w:rsidRPr="003A0696">
        <w:rPr>
          <w:rFonts w:ascii="Times New Roman" w:hAnsi="Times New Roman"/>
          <w:bCs/>
          <w:sz w:val="28"/>
          <w:szCs w:val="28"/>
          <w:lang w:val="kk-KZ"/>
        </w:rPr>
        <w:t>Ананьев, Д.</w:t>
      </w:r>
      <w:r w:rsidR="008265E2" w:rsidRPr="003A0696">
        <w:rPr>
          <w:rFonts w:ascii="Times New Roman" w:hAnsi="Times New Roman"/>
          <w:bCs/>
          <w:sz w:val="28"/>
          <w:szCs w:val="28"/>
          <w:lang w:val="kk-KZ"/>
        </w:rPr>
        <w:t>А</w:t>
      </w:r>
      <w:r w:rsidRPr="003A0696">
        <w:rPr>
          <w:rFonts w:ascii="Times New Roman" w:hAnsi="Times New Roman"/>
          <w:bCs/>
          <w:sz w:val="28"/>
          <w:szCs w:val="28"/>
          <w:lang w:val="kk-KZ"/>
        </w:rPr>
        <w:t>.Леонтьев, Б.С.</w:t>
      </w:r>
      <w:r w:rsidR="005428E1">
        <w:rPr>
          <w:rFonts w:ascii="Times New Roman" w:hAnsi="Times New Roman"/>
          <w:bCs/>
          <w:sz w:val="28"/>
          <w:szCs w:val="28"/>
          <w:lang w:val="kk-KZ"/>
        </w:rPr>
        <w:t xml:space="preserve"> </w:t>
      </w:r>
      <w:r w:rsidRPr="003A0696">
        <w:rPr>
          <w:rFonts w:ascii="Times New Roman" w:hAnsi="Times New Roman"/>
          <w:bCs/>
          <w:sz w:val="28"/>
          <w:szCs w:val="28"/>
          <w:lang w:val="kk-KZ"/>
        </w:rPr>
        <w:t>Братус</w:t>
      </w:r>
      <w:r w:rsidR="00C02E68" w:rsidRPr="003A0696">
        <w:rPr>
          <w:rFonts w:ascii="Times New Roman" w:hAnsi="Times New Roman"/>
          <w:bCs/>
          <w:sz w:val="28"/>
          <w:szCs w:val="28"/>
          <w:lang w:val="kk-KZ"/>
        </w:rPr>
        <w:t>ь</w:t>
      </w:r>
      <w:r w:rsidRPr="003A0696">
        <w:rPr>
          <w:rFonts w:ascii="Times New Roman" w:hAnsi="Times New Roman"/>
          <w:bCs/>
          <w:sz w:val="28"/>
          <w:szCs w:val="28"/>
          <w:lang w:val="kk-KZ"/>
        </w:rPr>
        <w:t xml:space="preserve">, </w:t>
      </w:r>
      <w:r w:rsidR="008265E2" w:rsidRPr="003A0696">
        <w:rPr>
          <w:rFonts w:ascii="Times New Roman" w:hAnsi="Times New Roman"/>
          <w:bCs/>
          <w:sz w:val="28"/>
          <w:szCs w:val="28"/>
          <w:lang w:val="kk-KZ"/>
        </w:rPr>
        <w:t>К</w:t>
      </w:r>
      <w:r w:rsidRPr="003A0696">
        <w:rPr>
          <w:rFonts w:ascii="Times New Roman" w:hAnsi="Times New Roman"/>
          <w:bCs/>
          <w:sz w:val="28"/>
          <w:szCs w:val="28"/>
          <w:lang w:val="kk-KZ"/>
        </w:rPr>
        <w:t>.</w:t>
      </w:r>
      <w:r w:rsidR="008F100A">
        <w:rPr>
          <w:rFonts w:ascii="Times New Roman" w:hAnsi="Times New Roman"/>
          <w:bCs/>
          <w:sz w:val="28"/>
          <w:szCs w:val="28"/>
          <w:lang w:val="kk-KZ"/>
        </w:rPr>
        <w:t xml:space="preserve"> </w:t>
      </w:r>
      <w:r w:rsidRPr="003A0696">
        <w:rPr>
          <w:rFonts w:ascii="Times New Roman" w:hAnsi="Times New Roman"/>
          <w:bCs/>
          <w:sz w:val="28"/>
          <w:szCs w:val="28"/>
          <w:lang w:val="kk-KZ"/>
        </w:rPr>
        <w:t xml:space="preserve">Обуховский, </w:t>
      </w:r>
      <w:r w:rsidR="008265E2" w:rsidRPr="003A0696">
        <w:rPr>
          <w:rFonts w:ascii="Times New Roman" w:hAnsi="Times New Roman"/>
          <w:bCs/>
          <w:sz w:val="28"/>
          <w:szCs w:val="28"/>
          <w:lang w:val="kk-KZ"/>
        </w:rPr>
        <w:t>Л</w:t>
      </w:r>
      <w:r w:rsidRPr="003A0696">
        <w:rPr>
          <w:rFonts w:ascii="Times New Roman" w:hAnsi="Times New Roman"/>
          <w:bCs/>
          <w:sz w:val="28"/>
          <w:szCs w:val="28"/>
          <w:lang w:val="kk-KZ"/>
        </w:rPr>
        <w:t>.</w:t>
      </w:r>
      <w:r w:rsidR="008265E2" w:rsidRPr="003A0696">
        <w:rPr>
          <w:rFonts w:ascii="Times New Roman" w:hAnsi="Times New Roman"/>
          <w:bCs/>
          <w:sz w:val="28"/>
          <w:szCs w:val="28"/>
          <w:lang w:val="kk-KZ"/>
        </w:rPr>
        <w:t>С</w:t>
      </w:r>
      <w:r w:rsidRPr="003A0696">
        <w:rPr>
          <w:rFonts w:ascii="Times New Roman" w:hAnsi="Times New Roman"/>
          <w:bCs/>
          <w:sz w:val="28"/>
          <w:szCs w:val="28"/>
          <w:lang w:val="kk-KZ"/>
        </w:rPr>
        <w:t>.</w:t>
      </w:r>
      <w:r w:rsidR="005428E1">
        <w:rPr>
          <w:rFonts w:ascii="Times New Roman" w:hAnsi="Times New Roman"/>
          <w:bCs/>
          <w:sz w:val="28"/>
          <w:szCs w:val="28"/>
          <w:lang w:val="kk-KZ"/>
        </w:rPr>
        <w:t xml:space="preserve"> </w:t>
      </w:r>
      <w:r w:rsidRPr="003A0696">
        <w:rPr>
          <w:rFonts w:ascii="Times New Roman" w:hAnsi="Times New Roman"/>
          <w:bCs/>
          <w:sz w:val="28"/>
          <w:szCs w:val="28"/>
          <w:lang w:val="kk-KZ"/>
        </w:rPr>
        <w:t xml:space="preserve">Выготский және т.б.). </w:t>
      </w:r>
      <w:r w:rsidR="008265E2" w:rsidRPr="003A0696">
        <w:rPr>
          <w:rFonts w:ascii="Times New Roman" w:hAnsi="Times New Roman"/>
          <w:bCs/>
          <w:sz w:val="28"/>
          <w:szCs w:val="28"/>
          <w:lang w:val="kk-KZ"/>
        </w:rPr>
        <w:t>Б</w:t>
      </w:r>
      <w:r w:rsidRPr="003A0696">
        <w:rPr>
          <w:rFonts w:ascii="Times New Roman" w:hAnsi="Times New Roman"/>
          <w:bCs/>
          <w:sz w:val="28"/>
          <w:szCs w:val="28"/>
          <w:lang w:val="kk-KZ"/>
        </w:rPr>
        <w:t>.</w:t>
      </w:r>
      <w:r w:rsidR="008265E2" w:rsidRPr="003A0696">
        <w:rPr>
          <w:rFonts w:ascii="Times New Roman" w:hAnsi="Times New Roman"/>
          <w:bCs/>
          <w:sz w:val="28"/>
          <w:szCs w:val="28"/>
          <w:lang w:val="kk-KZ"/>
        </w:rPr>
        <w:t>Г</w:t>
      </w:r>
      <w:r w:rsidRPr="003A0696">
        <w:rPr>
          <w:rFonts w:ascii="Times New Roman" w:hAnsi="Times New Roman"/>
          <w:bCs/>
          <w:sz w:val="28"/>
          <w:szCs w:val="28"/>
          <w:lang w:val="kk-KZ"/>
        </w:rPr>
        <w:t>.Ананьевтің пікірінше, жеке тұлғаның белгілі бір құндылықтарға бағытталуы ретінде әрекет ететін оның құндылық бағдарлары құрайды</w:t>
      </w:r>
      <w:r w:rsidR="008265E2" w:rsidRPr="003A0696">
        <w:rPr>
          <w:rFonts w:ascii="Times New Roman" w:hAnsi="Times New Roman"/>
          <w:bCs/>
          <w:sz w:val="28"/>
          <w:szCs w:val="28"/>
          <w:lang w:val="kk-KZ"/>
        </w:rPr>
        <w:t>,</w:t>
      </w:r>
      <w:r w:rsidRPr="003A0696">
        <w:rPr>
          <w:rFonts w:ascii="Times New Roman" w:hAnsi="Times New Roman"/>
          <w:bCs/>
          <w:sz w:val="28"/>
          <w:szCs w:val="28"/>
          <w:lang w:val="kk-KZ"/>
        </w:rPr>
        <w:t xml:space="preserve"> жеке тұлғаның қоғамға саналы қатынастарының жиынтығы немесе жүйесі</w:t>
      </w:r>
      <w:r w:rsidR="008265E2" w:rsidRPr="003A0696">
        <w:rPr>
          <w:rFonts w:ascii="Times New Roman" w:hAnsi="Times New Roman"/>
          <w:bCs/>
          <w:sz w:val="28"/>
          <w:szCs w:val="28"/>
          <w:lang w:val="kk-KZ"/>
        </w:rPr>
        <w:t xml:space="preserve"> болып табылады </w:t>
      </w:r>
      <w:r w:rsidR="00C02E68" w:rsidRPr="003A0696">
        <w:rPr>
          <w:rFonts w:ascii="Times New Roman" w:hAnsi="Times New Roman"/>
          <w:bCs/>
          <w:sz w:val="28"/>
          <w:szCs w:val="28"/>
          <w:lang w:val="kk-KZ"/>
        </w:rPr>
        <w:t>[</w:t>
      </w:r>
      <w:r w:rsidR="00136835">
        <w:rPr>
          <w:rFonts w:ascii="Times New Roman" w:hAnsi="Times New Roman"/>
          <w:bCs/>
          <w:sz w:val="28"/>
          <w:szCs w:val="28"/>
          <w:lang w:val="kk-KZ"/>
        </w:rPr>
        <w:t>110</w:t>
      </w:r>
      <w:r w:rsidR="00284E92" w:rsidRPr="003A0696">
        <w:rPr>
          <w:rFonts w:ascii="Times New Roman" w:hAnsi="Times New Roman"/>
          <w:bCs/>
          <w:sz w:val="28"/>
          <w:szCs w:val="28"/>
          <w:lang w:val="kk-KZ"/>
        </w:rPr>
        <w:t>-</w:t>
      </w:r>
      <w:r w:rsidR="00136835">
        <w:rPr>
          <w:rFonts w:ascii="Times New Roman" w:hAnsi="Times New Roman"/>
          <w:bCs/>
          <w:sz w:val="28"/>
          <w:szCs w:val="28"/>
          <w:lang w:val="kk-KZ"/>
        </w:rPr>
        <w:t>116</w:t>
      </w:r>
      <w:r w:rsidR="00C02E68" w:rsidRPr="003A0696">
        <w:rPr>
          <w:rFonts w:ascii="Times New Roman" w:hAnsi="Times New Roman"/>
          <w:bCs/>
          <w:sz w:val="28"/>
          <w:szCs w:val="28"/>
          <w:lang w:val="kk-KZ"/>
        </w:rPr>
        <w:t>]</w:t>
      </w:r>
      <w:r w:rsidRPr="003A0696">
        <w:rPr>
          <w:rFonts w:ascii="Times New Roman" w:hAnsi="Times New Roman"/>
          <w:bCs/>
          <w:sz w:val="28"/>
          <w:szCs w:val="28"/>
          <w:lang w:val="kk-KZ"/>
        </w:rPr>
        <w:t>.</w:t>
      </w:r>
    </w:p>
    <w:p w14:paraId="2F5B3DBB" w14:textId="4DA1B8D2" w:rsidR="008265E2" w:rsidRPr="003A0696" w:rsidRDefault="00FB5D1F" w:rsidP="00FB5D1F">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Құндылық бағдарлар жеке тұлғаның бағытын</w:t>
      </w:r>
      <w:r w:rsidR="00D11C0B" w:rsidRPr="003A0696">
        <w:rPr>
          <w:rFonts w:ascii="Times New Roman" w:hAnsi="Times New Roman"/>
          <w:sz w:val="28"/>
          <w:szCs w:val="28"/>
          <w:lang w:val="kk-KZ"/>
        </w:rPr>
        <w:t>,</w:t>
      </w:r>
      <w:r w:rsidRPr="003A0696">
        <w:rPr>
          <w:rFonts w:ascii="Times New Roman" w:hAnsi="Times New Roman"/>
          <w:sz w:val="28"/>
          <w:szCs w:val="28"/>
          <w:lang w:val="kk-KZ"/>
        </w:rPr>
        <w:t xml:space="preserve"> белгілі бір нормалар</w:t>
      </w:r>
      <w:r w:rsidR="00AA76A8">
        <w:rPr>
          <w:rFonts w:ascii="Times New Roman" w:hAnsi="Times New Roman"/>
          <w:sz w:val="28"/>
          <w:szCs w:val="28"/>
          <w:lang w:val="kk-KZ"/>
        </w:rPr>
        <w:t>ды</w:t>
      </w:r>
      <w:r w:rsidRPr="003A0696">
        <w:rPr>
          <w:rFonts w:ascii="Times New Roman" w:hAnsi="Times New Roman"/>
          <w:sz w:val="28"/>
          <w:szCs w:val="28"/>
          <w:lang w:val="kk-KZ"/>
        </w:rPr>
        <w:t xml:space="preserve"> </w:t>
      </w:r>
      <w:r w:rsidR="00D11C0B" w:rsidRPr="003A0696">
        <w:rPr>
          <w:rFonts w:ascii="Times New Roman" w:hAnsi="Times New Roman"/>
          <w:sz w:val="28"/>
          <w:szCs w:val="28"/>
          <w:lang w:val="kk-KZ"/>
        </w:rPr>
        <w:t>білдіреді</w:t>
      </w:r>
      <w:r w:rsidRPr="003A0696">
        <w:rPr>
          <w:rFonts w:ascii="Times New Roman" w:hAnsi="Times New Roman"/>
          <w:sz w:val="28"/>
          <w:szCs w:val="28"/>
          <w:lang w:val="kk-KZ"/>
        </w:rPr>
        <w:t>. Бұл бағыт когнитивті, эмоционалды және мінез-құлық компоненттері</w:t>
      </w:r>
      <w:r w:rsidR="008265E2" w:rsidRPr="003A0696">
        <w:rPr>
          <w:rFonts w:ascii="Times New Roman" w:hAnsi="Times New Roman"/>
          <w:sz w:val="28"/>
          <w:szCs w:val="28"/>
          <w:lang w:val="kk-KZ"/>
        </w:rPr>
        <w:t xml:space="preserve"> арқылы</w:t>
      </w:r>
      <w:r w:rsidR="00D11C0B" w:rsidRPr="003A0696">
        <w:rPr>
          <w:rFonts w:ascii="Times New Roman" w:hAnsi="Times New Roman"/>
          <w:sz w:val="28"/>
          <w:szCs w:val="28"/>
          <w:lang w:val="kk-KZ"/>
        </w:rPr>
        <w:t xml:space="preserve"> сипатталады</w:t>
      </w:r>
      <w:r w:rsidRPr="003A0696">
        <w:rPr>
          <w:rFonts w:ascii="Times New Roman" w:hAnsi="Times New Roman"/>
          <w:sz w:val="28"/>
          <w:szCs w:val="28"/>
          <w:lang w:val="kk-KZ"/>
        </w:rPr>
        <w:t xml:space="preserve">. Құндылық бағдарларының мазмұнында екі тарап ерекшеленеді: мазмұндық (заттар, идеалдар, құбылыстар, нақты шарттар және динамикалық (құндылық мәнінің </w:t>
      </w:r>
      <w:r w:rsidR="00165A75">
        <w:rPr>
          <w:rFonts w:ascii="Times New Roman" w:hAnsi="Times New Roman"/>
          <w:sz w:val="28"/>
          <w:szCs w:val="28"/>
          <w:lang w:val="kk-KZ"/>
        </w:rPr>
        <w:t>мәнділік</w:t>
      </w:r>
      <w:r w:rsidRPr="003A0696">
        <w:rPr>
          <w:rFonts w:ascii="Times New Roman" w:hAnsi="Times New Roman"/>
          <w:sz w:val="28"/>
          <w:szCs w:val="28"/>
          <w:lang w:val="kk-KZ"/>
        </w:rPr>
        <w:t xml:space="preserve"> дәрежесі адамның эмоционалды бағыты, оның белсенділігінің өлшемі мақсатқа жету</w:t>
      </w:r>
      <w:r w:rsidR="00D11C0B" w:rsidRPr="003A0696">
        <w:rPr>
          <w:rFonts w:ascii="Times New Roman" w:hAnsi="Times New Roman"/>
          <w:sz w:val="28"/>
          <w:szCs w:val="28"/>
          <w:lang w:val="kk-KZ"/>
        </w:rPr>
        <w:t>)</w:t>
      </w:r>
      <w:r w:rsidRPr="003A0696">
        <w:rPr>
          <w:rFonts w:ascii="Times New Roman" w:hAnsi="Times New Roman"/>
          <w:sz w:val="28"/>
          <w:szCs w:val="28"/>
          <w:lang w:val="kk-KZ"/>
        </w:rPr>
        <w:t xml:space="preserve"> (</w:t>
      </w:r>
      <w:r w:rsidR="008265E2" w:rsidRPr="003A0696">
        <w:rPr>
          <w:rFonts w:ascii="Times New Roman" w:hAnsi="Times New Roman"/>
          <w:sz w:val="28"/>
          <w:szCs w:val="28"/>
          <w:lang w:val="kk-KZ"/>
        </w:rPr>
        <w:t>Г</w:t>
      </w:r>
      <w:r w:rsidRPr="003A0696">
        <w:rPr>
          <w:rFonts w:ascii="Times New Roman" w:hAnsi="Times New Roman"/>
          <w:sz w:val="28"/>
          <w:szCs w:val="28"/>
          <w:lang w:val="kk-KZ"/>
        </w:rPr>
        <w:t>.Е.</w:t>
      </w:r>
      <w:r w:rsidR="005428E1">
        <w:rPr>
          <w:rFonts w:ascii="Times New Roman" w:hAnsi="Times New Roman"/>
          <w:sz w:val="28"/>
          <w:szCs w:val="28"/>
          <w:lang w:val="kk-KZ"/>
        </w:rPr>
        <w:t xml:space="preserve"> </w:t>
      </w:r>
      <w:r w:rsidRPr="003A0696">
        <w:rPr>
          <w:rFonts w:ascii="Times New Roman" w:hAnsi="Times New Roman"/>
          <w:sz w:val="28"/>
          <w:szCs w:val="28"/>
          <w:lang w:val="kk-KZ"/>
        </w:rPr>
        <w:t>Залесский, Б.С.Круглов, Д.А.</w:t>
      </w:r>
      <w:r w:rsidR="005428E1">
        <w:rPr>
          <w:rFonts w:ascii="Times New Roman" w:hAnsi="Times New Roman"/>
          <w:sz w:val="28"/>
          <w:szCs w:val="28"/>
          <w:lang w:val="kk-KZ"/>
        </w:rPr>
        <w:t xml:space="preserve"> </w:t>
      </w:r>
      <w:r w:rsidRPr="003A0696">
        <w:rPr>
          <w:rFonts w:ascii="Times New Roman" w:hAnsi="Times New Roman"/>
          <w:sz w:val="28"/>
          <w:szCs w:val="28"/>
          <w:lang w:val="kk-KZ"/>
        </w:rPr>
        <w:t>Леонтьев, С.Л.</w:t>
      </w:r>
      <w:r w:rsidR="005428E1">
        <w:rPr>
          <w:rFonts w:ascii="Times New Roman" w:hAnsi="Times New Roman"/>
          <w:sz w:val="28"/>
          <w:szCs w:val="28"/>
          <w:lang w:val="kk-KZ"/>
        </w:rPr>
        <w:t xml:space="preserve"> </w:t>
      </w:r>
      <w:r w:rsidRPr="003A0696">
        <w:rPr>
          <w:rFonts w:ascii="Times New Roman" w:hAnsi="Times New Roman"/>
          <w:sz w:val="28"/>
          <w:szCs w:val="28"/>
          <w:lang w:val="kk-KZ"/>
        </w:rPr>
        <w:t>Рубинштейн, В.А.</w:t>
      </w:r>
      <w:r w:rsidR="005428E1">
        <w:rPr>
          <w:rFonts w:ascii="Times New Roman" w:hAnsi="Times New Roman"/>
          <w:sz w:val="28"/>
          <w:szCs w:val="28"/>
          <w:lang w:val="kk-KZ"/>
        </w:rPr>
        <w:t xml:space="preserve"> </w:t>
      </w:r>
      <w:r w:rsidRPr="003A0696">
        <w:rPr>
          <w:rFonts w:ascii="Times New Roman" w:hAnsi="Times New Roman"/>
          <w:sz w:val="28"/>
          <w:szCs w:val="28"/>
          <w:lang w:val="kk-KZ"/>
        </w:rPr>
        <w:t>Ядов және т.б.)</w:t>
      </w:r>
      <w:r w:rsidR="00C02E68" w:rsidRPr="003A0696">
        <w:rPr>
          <w:rFonts w:ascii="Times New Roman" w:hAnsi="Times New Roman"/>
          <w:sz w:val="28"/>
          <w:szCs w:val="28"/>
          <w:lang w:val="kk-KZ"/>
        </w:rPr>
        <w:t xml:space="preserve"> [</w:t>
      </w:r>
      <w:r w:rsidR="00136835">
        <w:rPr>
          <w:rFonts w:ascii="Times New Roman" w:hAnsi="Times New Roman"/>
          <w:sz w:val="28"/>
          <w:szCs w:val="28"/>
          <w:lang w:val="kk-KZ"/>
        </w:rPr>
        <w:t>117</w:t>
      </w:r>
      <w:r w:rsidR="00284E92" w:rsidRPr="003A0696">
        <w:rPr>
          <w:rFonts w:ascii="Times New Roman" w:hAnsi="Times New Roman"/>
          <w:sz w:val="28"/>
          <w:szCs w:val="28"/>
          <w:lang w:val="kk-KZ"/>
        </w:rPr>
        <w:t>-</w:t>
      </w:r>
      <w:r w:rsidR="009C07C5" w:rsidRPr="003A0696">
        <w:rPr>
          <w:rFonts w:ascii="Times New Roman" w:hAnsi="Times New Roman"/>
          <w:sz w:val="28"/>
          <w:szCs w:val="28"/>
          <w:lang w:val="kk-KZ"/>
        </w:rPr>
        <w:t>1</w:t>
      </w:r>
      <w:r w:rsidR="00136835">
        <w:rPr>
          <w:rFonts w:ascii="Times New Roman" w:hAnsi="Times New Roman"/>
          <w:sz w:val="28"/>
          <w:szCs w:val="28"/>
          <w:lang w:val="kk-KZ"/>
        </w:rPr>
        <w:t>21</w:t>
      </w:r>
      <w:r w:rsidR="00C02E68" w:rsidRPr="003A0696">
        <w:rPr>
          <w:rFonts w:ascii="Times New Roman" w:hAnsi="Times New Roman"/>
          <w:sz w:val="28"/>
          <w:szCs w:val="28"/>
          <w:lang w:val="kk-KZ"/>
        </w:rPr>
        <w:t>]</w:t>
      </w:r>
      <w:r w:rsidRPr="003A0696">
        <w:rPr>
          <w:rFonts w:ascii="Times New Roman" w:hAnsi="Times New Roman"/>
          <w:sz w:val="28"/>
          <w:szCs w:val="28"/>
          <w:lang w:val="kk-KZ"/>
        </w:rPr>
        <w:t xml:space="preserve">. </w:t>
      </w:r>
    </w:p>
    <w:p w14:paraId="7B1EE0E0" w14:textId="68CA8D8D" w:rsidR="00FB5D1F" w:rsidRPr="003A0696" w:rsidRDefault="00FB5D1F" w:rsidP="00FB5D1F">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Ш.</w:t>
      </w:r>
      <w:r w:rsidR="008F100A">
        <w:rPr>
          <w:rFonts w:ascii="Times New Roman" w:hAnsi="Times New Roman"/>
          <w:sz w:val="28"/>
          <w:szCs w:val="28"/>
          <w:lang w:val="kk-KZ"/>
        </w:rPr>
        <w:t xml:space="preserve"> </w:t>
      </w:r>
      <w:r w:rsidRPr="003A0696">
        <w:rPr>
          <w:rFonts w:ascii="Times New Roman" w:hAnsi="Times New Roman"/>
          <w:sz w:val="28"/>
          <w:szCs w:val="28"/>
          <w:lang w:val="kk-KZ"/>
        </w:rPr>
        <w:t>Шварц теориясына сәйкес құндылық бағдарлары бар екі деңгей — нормативтік идеалдар және жеке басымдықтар</w:t>
      </w:r>
      <w:r w:rsidR="00C02E68" w:rsidRPr="003A0696">
        <w:rPr>
          <w:rFonts w:ascii="Times New Roman" w:hAnsi="Times New Roman"/>
          <w:sz w:val="28"/>
          <w:szCs w:val="28"/>
          <w:lang w:val="kk-KZ"/>
        </w:rPr>
        <w:t xml:space="preserve"> жатады.</w:t>
      </w:r>
      <w:r w:rsidRPr="003A0696">
        <w:rPr>
          <w:rFonts w:ascii="Times New Roman" w:hAnsi="Times New Roman"/>
          <w:sz w:val="28"/>
          <w:szCs w:val="28"/>
          <w:lang w:val="kk-KZ"/>
        </w:rPr>
        <w:t xml:space="preserve"> Бірінші деңгей неғұрлым тұрақты және адамның қалай қажет екендігі туралы түсініктерін көрсетеді</w:t>
      </w:r>
      <w:r w:rsidR="008265E2" w:rsidRPr="003A0696">
        <w:rPr>
          <w:rFonts w:ascii="Times New Roman" w:hAnsi="Times New Roman"/>
          <w:sz w:val="28"/>
          <w:szCs w:val="28"/>
          <w:lang w:val="kk-KZ"/>
        </w:rPr>
        <w:t>,</w:t>
      </w:r>
      <w:r w:rsidRPr="003A0696">
        <w:rPr>
          <w:rFonts w:ascii="Times New Roman" w:hAnsi="Times New Roman"/>
          <w:sz w:val="28"/>
          <w:szCs w:val="28"/>
          <w:lang w:val="kk-KZ"/>
        </w:rPr>
        <w:t xml:space="preserve"> өмірлік мінез-құлық стратегияларын анықтау кезінде әрекет ет</w:t>
      </w:r>
      <w:r w:rsidR="008265E2" w:rsidRPr="003A0696">
        <w:rPr>
          <w:rFonts w:ascii="Times New Roman" w:hAnsi="Times New Roman"/>
          <w:sz w:val="28"/>
          <w:szCs w:val="28"/>
          <w:lang w:val="kk-KZ"/>
        </w:rPr>
        <w:t>еді</w:t>
      </w:r>
      <w:r w:rsidRPr="003A0696">
        <w:rPr>
          <w:rFonts w:ascii="Times New Roman" w:hAnsi="Times New Roman"/>
          <w:sz w:val="28"/>
          <w:szCs w:val="28"/>
          <w:lang w:val="kk-KZ"/>
        </w:rPr>
        <w:t>. Екінші деңгей сыртқы ортаға байланысты және нақты жағдайларға байланысты адамның іс-әрекеті</w:t>
      </w:r>
      <w:r w:rsidR="00C02E68" w:rsidRPr="003A0696">
        <w:rPr>
          <w:rFonts w:ascii="Times New Roman" w:hAnsi="Times New Roman"/>
          <w:sz w:val="28"/>
          <w:szCs w:val="28"/>
          <w:lang w:val="kk-KZ"/>
        </w:rPr>
        <w:t xml:space="preserve">не байланысты деп </w:t>
      </w:r>
      <w:r w:rsidRPr="003A0696">
        <w:rPr>
          <w:rFonts w:ascii="Times New Roman" w:hAnsi="Times New Roman"/>
          <w:sz w:val="28"/>
          <w:szCs w:val="28"/>
          <w:lang w:val="kk-KZ"/>
        </w:rPr>
        <w:t xml:space="preserve"> </w:t>
      </w:r>
      <w:r w:rsidR="00C02E68" w:rsidRPr="003A0696">
        <w:rPr>
          <w:rFonts w:ascii="Times New Roman" w:hAnsi="Times New Roman"/>
          <w:sz w:val="28"/>
          <w:szCs w:val="28"/>
          <w:lang w:val="kk-KZ"/>
        </w:rPr>
        <w:t>Т.В.</w:t>
      </w:r>
      <w:r w:rsidR="008F100A">
        <w:rPr>
          <w:rFonts w:ascii="Times New Roman" w:hAnsi="Times New Roman"/>
          <w:sz w:val="28"/>
          <w:szCs w:val="28"/>
          <w:lang w:val="kk-KZ"/>
        </w:rPr>
        <w:t xml:space="preserve"> </w:t>
      </w:r>
      <w:r w:rsidRPr="003A0696">
        <w:rPr>
          <w:rFonts w:ascii="Times New Roman" w:hAnsi="Times New Roman"/>
          <w:sz w:val="28"/>
          <w:szCs w:val="28"/>
          <w:lang w:val="kk-KZ"/>
        </w:rPr>
        <w:t>Слотина</w:t>
      </w:r>
      <w:r w:rsidR="00C02E68" w:rsidRPr="003A0696">
        <w:rPr>
          <w:rFonts w:ascii="Times New Roman" w:hAnsi="Times New Roman"/>
          <w:sz w:val="28"/>
          <w:szCs w:val="28"/>
          <w:lang w:val="kk-KZ"/>
        </w:rPr>
        <w:t xml:space="preserve"> да өз еңбектерінде қарастырып кеткен [</w:t>
      </w:r>
      <w:r w:rsidR="009C07C5" w:rsidRPr="003A0696">
        <w:rPr>
          <w:rFonts w:ascii="Times New Roman" w:hAnsi="Times New Roman"/>
          <w:sz w:val="28"/>
          <w:szCs w:val="28"/>
          <w:lang w:val="kk-KZ"/>
        </w:rPr>
        <w:t>1</w:t>
      </w:r>
      <w:r w:rsidR="00136835">
        <w:rPr>
          <w:rFonts w:ascii="Times New Roman" w:hAnsi="Times New Roman"/>
          <w:sz w:val="28"/>
          <w:szCs w:val="28"/>
          <w:lang w:val="kk-KZ"/>
        </w:rPr>
        <w:t>22</w:t>
      </w:r>
      <w:r w:rsidR="009C07C5" w:rsidRPr="003A0696">
        <w:rPr>
          <w:rFonts w:ascii="Times New Roman" w:hAnsi="Times New Roman"/>
          <w:sz w:val="28"/>
          <w:szCs w:val="28"/>
          <w:lang w:val="kk-KZ"/>
        </w:rPr>
        <w:t>, 1</w:t>
      </w:r>
      <w:r w:rsidR="00136835">
        <w:rPr>
          <w:rFonts w:ascii="Times New Roman" w:hAnsi="Times New Roman"/>
          <w:sz w:val="28"/>
          <w:szCs w:val="28"/>
          <w:lang w:val="kk-KZ"/>
        </w:rPr>
        <w:t>23</w:t>
      </w:r>
      <w:r w:rsidR="00C02E68" w:rsidRPr="003A0696">
        <w:rPr>
          <w:rFonts w:ascii="Times New Roman" w:hAnsi="Times New Roman"/>
          <w:sz w:val="28"/>
          <w:szCs w:val="28"/>
          <w:lang w:val="kk-KZ"/>
        </w:rPr>
        <w:t>].</w:t>
      </w:r>
    </w:p>
    <w:p w14:paraId="1FFF2945" w14:textId="556B78CC" w:rsidR="00FB5D1F" w:rsidRPr="003A0696" w:rsidRDefault="00FB5D1F" w:rsidP="00FB5D1F">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Осылайша, құндылық бағдарлар</w:t>
      </w:r>
      <w:r w:rsidR="00C02E68" w:rsidRPr="003A0696">
        <w:rPr>
          <w:rFonts w:ascii="Times New Roman" w:hAnsi="Times New Roman"/>
          <w:sz w:val="28"/>
          <w:szCs w:val="28"/>
          <w:lang w:val="kk-KZ"/>
        </w:rPr>
        <w:t xml:space="preserve"> </w:t>
      </w:r>
      <w:r w:rsidRPr="003A0696">
        <w:rPr>
          <w:rFonts w:ascii="Times New Roman" w:hAnsi="Times New Roman"/>
          <w:sz w:val="28"/>
          <w:szCs w:val="28"/>
          <w:lang w:val="kk-KZ"/>
        </w:rPr>
        <w:t>өзара әрекеттес</w:t>
      </w:r>
      <w:r w:rsidR="008265E2" w:rsidRPr="003A0696">
        <w:rPr>
          <w:rFonts w:ascii="Times New Roman" w:hAnsi="Times New Roman"/>
          <w:sz w:val="28"/>
          <w:szCs w:val="28"/>
          <w:lang w:val="kk-KZ"/>
        </w:rPr>
        <w:t>уде</w:t>
      </w:r>
      <w:r w:rsidRPr="003A0696">
        <w:rPr>
          <w:rFonts w:ascii="Times New Roman" w:hAnsi="Times New Roman"/>
          <w:sz w:val="28"/>
          <w:szCs w:val="28"/>
          <w:lang w:val="kk-KZ"/>
        </w:rPr>
        <w:t xml:space="preserve"> иерархияланған құрылымды құра отырып, бір-бірімен</w:t>
      </w:r>
      <w:r w:rsidR="008265E2" w:rsidRPr="003A0696">
        <w:rPr>
          <w:rFonts w:ascii="Times New Roman" w:hAnsi="Times New Roman"/>
          <w:sz w:val="28"/>
          <w:szCs w:val="28"/>
          <w:lang w:val="kk-KZ"/>
        </w:rPr>
        <w:t xml:space="preserve"> тығыз байланысты</w:t>
      </w:r>
      <w:r w:rsidRPr="003A0696">
        <w:rPr>
          <w:rFonts w:ascii="Times New Roman" w:hAnsi="Times New Roman"/>
          <w:sz w:val="28"/>
          <w:szCs w:val="28"/>
          <w:lang w:val="kk-KZ"/>
        </w:rPr>
        <w:t xml:space="preserve">. Ядро құрылымдар ең </w:t>
      </w:r>
      <w:r w:rsidRPr="003A0696">
        <w:rPr>
          <w:rFonts w:ascii="Times New Roman" w:hAnsi="Times New Roman"/>
          <w:sz w:val="28"/>
          <w:szCs w:val="28"/>
          <w:lang w:val="kk-KZ"/>
        </w:rPr>
        <w:lastRenderedPageBreak/>
        <w:t>тұрақты және тұрақты құндылықтарды құрайды</w:t>
      </w:r>
      <w:r w:rsidR="00C02E68" w:rsidRPr="003A0696">
        <w:rPr>
          <w:rFonts w:ascii="Times New Roman" w:hAnsi="Times New Roman"/>
          <w:sz w:val="28"/>
          <w:szCs w:val="28"/>
          <w:lang w:val="kk-KZ"/>
        </w:rPr>
        <w:t>,</w:t>
      </w:r>
      <w:r w:rsidRPr="003A0696">
        <w:rPr>
          <w:rFonts w:ascii="Times New Roman" w:hAnsi="Times New Roman"/>
          <w:sz w:val="28"/>
          <w:szCs w:val="28"/>
          <w:lang w:val="kk-KZ"/>
        </w:rPr>
        <w:t xml:space="preserve"> олар субъект үшін ең үлкен құндылыққа ие, ал </w:t>
      </w:r>
      <w:r w:rsidR="00D11C0B" w:rsidRPr="003A0696">
        <w:rPr>
          <w:rFonts w:ascii="Times New Roman" w:hAnsi="Times New Roman"/>
          <w:sz w:val="28"/>
          <w:szCs w:val="28"/>
          <w:lang w:val="kk-KZ"/>
        </w:rPr>
        <w:t>сырт аймақтарда</w:t>
      </w:r>
      <w:r w:rsidR="00C02E68" w:rsidRPr="003A0696">
        <w:rPr>
          <w:rFonts w:ascii="Times New Roman" w:hAnsi="Times New Roman"/>
          <w:sz w:val="28"/>
          <w:szCs w:val="28"/>
          <w:lang w:val="kk-KZ"/>
        </w:rPr>
        <w:t>ғы</w:t>
      </w:r>
      <w:r w:rsidR="008265E2" w:rsidRPr="003A0696">
        <w:rPr>
          <w:rFonts w:ascii="Times New Roman" w:hAnsi="Times New Roman"/>
          <w:sz w:val="28"/>
          <w:szCs w:val="28"/>
          <w:lang w:val="kk-KZ"/>
        </w:rPr>
        <w:t xml:space="preserve"> </w:t>
      </w:r>
      <w:r w:rsidRPr="003A0696">
        <w:rPr>
          <w:rFonts w:ascii="Times New Roman" w:hAnsi="Times New Roman"/>
          <w:sz w:val="28"/>
          <w:szCs w:val="28"/>
          <w:lang w:val="kk-KZ"/>
        </w:rPr>
        <w:t>-</w:t>
      </w:r>
      <w:r w:rsidR="008265E2" w:rsidRPr="003A0696">
        <w:rPr>
          <w:rFonts w:ascii="Times New Roman" w:hAnsi="Times New Roman"/>
          <w:sz w:val="28"/>
          <w:szCs w:val="28"/>
          <w:lang w:val="kk-KZ"/>
        </w:rPr>
        <w:t xml:space="preserve"> </w:t>
      </w:r>
      <w:r w:rsidRPr="003A0696">
        <w:rPr>
          <w:rFonts w:ascii="Times New Roman" w:hAnsi="Times New Roman"/>
          <w:sz w:val="28"/>
          <w:szCs w:val="28"/>
          <w:lang w:val="kk-KZ"/>
        </w:rPr>
        <w:t>құндылықтар, бұл маңызды емес және үлкен өзгерістерге ұшырайды. Тұлға әрқашан оның өзара әрекеттесуі тұрғысынан қарастырылады</w:t>
      </w:r>
      <w:r w:rsidR="00D11C0B" w:rsidRPr="003A0696">
        <w:rPr>
          <w:rFonts w:ascii="Times New Roman" w:hAnsi="Times New Roman"/>
          <w:sz w:val="28"/>
          <w:szCs w:val="28"/>
          <w:lang w:val="kk-KZ"/>
        </w:rPr>
        <w:t>,</w:t>
      </w:r>
      <w:r w:rsidRPr="003A0696">
        <w:rPr>
          <w:rFonts w:ascii="Times New Roman" w:hAnsi="Times New Roman"/>
          <w:sz w:val="28"/>
          <w:szCs w:val="28"/>
          <w:lang w:val="kk-KZ"/>
        </w:rPr>
        <w:t xml:space="preserve"> оның ішкі көрінісі қоршаған шындық құрылымы. А.Н.</w:t>
      </w:r>
      <w:r w:rsidR="008F100A">
        <w:rPr>
          <w:rFonts w:ascii="Times New Roman" w:hAnsi="Times New Roman"/>
          <w:sz w:val="28"/>
          <w:szCs w:val="28"/>
          <w:lang w:val="kk-KZ"/>
        </w:rPr>
        <w:t xml:space="preserve"> </w:t>
      </w:r>
      <w:r w:rsidRPr="003A0696">
        <w:rPr>
          <w:rFonts w:ascii="Times New Roman" w:hAnsi="Times New Roman"/>
          <w:sz w:val="28"/>
          <w:szCs w:val="28"/>
          <w:lang w:val="kk-KZ"/>
        </w:rPr>
        <w:t xml:space="preserve">Леонтьевтің </w:t>
      </w:r>
      <w:r w:rsidR="00240CA6" w:rsidRPr="003A0696">
        <w:rPr>
          <w:rFonts w:ascii="Times New Roman" w:hAnsi="Times New Roman"/>
          <w:sz w:val="28"/>
          <w:szCs w:val="28"/>
          <w:lang w:val="kk-KZ"/>
        </w:rPr>
        <w:t>зерттеулерінде</w:t>
      </w:r>
      <w:r w:rsidR="00D11C0B" w:rsidRPr="003A0696">
        <w:rPr>
          <w:rFonts w:ascii="Times New Roman" w:hAnsi="Times New Roman"/>
          <w:sz w:val="28"/>
          <w:szCs w:val="28"/>
          <w:lang w:val="kk-KZ"/>
        </w:rPr>
        <w:t xml:space="preserve"> </w:t>
      </w:r>
      <w:r w:rsidRPr="003A0696">
        <w:rPr>
          <w:rFonts w:ascii="Times New Roman" w:hAnsi="Times New Roman"/>
          <w:sz w:val="28"/>
          <w:szCs w:val="28"/>
          <w:lang w:val="kk-KZ"/>
        </w:rPr>
        <w:t>-</w:t>
      </w:r>
      <w:r w:rsidR="00D11C0B" w:rsidRPr="003A0696">
        <w:rPr>
          <w:rFonts w:ascii="Times New Roman" w:hAnsi="Times New Roman"/>
          <w:sz w:val="28"/>
          <w:szCs w:val="28"/>
          <w:lang w:val="kk-KZ"/>
        </w:rPr>
        <w:t xml:space="preserve"> </w:t>
      </w:r>
      <w:r w:rsidR="00FB08FC">
        <w:rPr>
          <w:rFonts w:ascii="Times New Roman" w:hAnsi="Times New Roman"/>
          <w:sz w:val="28"/>
          <w:szCs w:val="28"/>
          <w:lang w:val="kk-KZ"/>
        </w:rPr>
        <w:t>іс-әрекеттің</w:t>
      </w:r>
      <w:r w:rsidRPr="003A0696">
        <w:rPr>
          <w:rFonts w:ascii="Times New Roman" w:hAnsi="Times New Roman"/>
          <w:sz w:val="28"/>
          <w:szCs w:val="28"/>
          <w:lang w:val="kk-KZ"/>
        </w:rPr>
        <w:t xml:space="preserve"> ішкі сәті</w:t>
      </w:r>
      <w:r w:rsidR="00240CA6" w:rsidRPr="003A0696">
        <w:rPr>
          <w:rFonts w:ascii="Times New Roman" w:hAnsi="Times New Roman"/>
          <w:sz w:val="28"/>
          <w:szCs w:val="28"/>
          <w:lang w:val="kk-KZ"/>
        </w:rPr>
        <w:t>, т</w:t>
      </w:r>
      <w:r w:rsidRPr="003A0696">
        <w:rPr>
          <w:rFonts w:ascii="Times New Roman" w:hAnsi="Times New Roman"/>
          <w:sz w:val="28"/>
          <w:szCs w:val="28"/>
          <w:lang w:val="kk-KZ"/>
        </w:rPr>
        <w:t>ұлғаның құрылымы мотив ұғымы арқылы ашылады. Ол</w:t>
      </w:r>
      <w:r w:rsidR="00F43152" w:rsidRPr="003A0696">
        <w:rPr>
          <w:rFonts w:ascii="Times New Roman" w:hAnsi="Times New Roman"/>
          <w:sz w:val="28"/>
          <w:szCs w:val="28"/>
          <w:lang w:val="kk-KZ"/>
        </w:rPr>
        <w:t xml:space="preserve"> </w:t>
      </w:r>
      <w:r w:rsidRPr="003A0696">
        <w:rPr>
          <w:rFonts w:ascii="Times New Roman" w:hAnsi="Times New Roman"/>
          <w:sz w:val="28"/>
          <w:szCs w:val="28"/>
          <w:lang w:val="kk-KZ"/>
        </w:rPr>
        <w:t>жеке адамдар жиынтығына сүйене отырып адамның психологиялық немесе әлеуметтік-психологиялық ерекшеліктері</w:t>
      </w:r>
      <w:r w:rsidR="008265E2" w:rsidRPr="003A0696">
        <w:rPr>
          <w:rFonts w:ascii="Times New Roman" w:hAnsi="Times New Roman"/>
          <w:sz w:val="28"/>
          <w:szCs w:val="28"/>
          <w:lang w:val="kk-KZ"/>
        </w:rPr>
        <w:t>нен</w:t>
      </w:r>
      <w:r w:rsidRPr="003A0696">
        <w:rPr>
          <w:rFonts w:ascii="Times New Roman" w:hAnsi="Times New Roman"/>
          <w:sz w:val="28"/>
          <w:szCs w:val="28"/>
          <w:lang w:val="kk-KZ"/>
        </w:rPr>
        <w:t xml:space="preserve"> ешқандай</w:t>
      </w:r>
      <w:r w:rsidR="00F43152" w:rsidRPr="003A0696">
        <w:rPr>
          <w:rFonts w:ascii="Times New Roman" w:hAnsi="Times New Roman"/>
          <w:sz w:val="28"/>
          <w:szCs w:val="28"/>
          <w:lang w:val="kk-KZ"/>
        </w:rPr>
        <w:t xml:space="preserve"> </w:t>
      </w:r>
      <w:r w:rsidR="00240CA6" w:rsidRPr="003A0696">
        <w:rPr>
          <w:rFonts w:ascii="Times New Roman" w:hAnsi="Times New Roman"/>
          <w:sz w:val="28"/>
          <w:szCs w:val="28"/>
          <w:lang w:val="kk-KZ"/>
        </w:rPr>
        <w:t>«</w:t>
      </w:r>
      <w:r w:rsidRPr="003A0696">
        <w:rPr>
          <w:rFonts w:ascii="Times New Roman" w:hAnsi="Times New Roman"/>
          <w:sz w:val="28"/>
          <w:szCs w:val="28"/>
          <w:lang w:val="kk-KZ"/>
        </w:rPr>
        <w:t>тұлға құрылымын</w:t>
      </w:r>
      <w:r w:rsidR="00240CA6" w:rsidRPr="003A0696">
        <w:rPr>
          <w:rFonts w:ascii="Times New Roman" w:hAnsi="Times New Roman"/>
          <w:sz w:val="28"/>
          <w:szCs w:val="28"/>
          <w:lang w:val="kk-KZ"/>
        </w:rPr>
        <w:t>» бөліп</w:t>
      </w:r>
      <w:r w:rsidRPr="003A0696">
        <w:rPr>
          <w:rFonts w:ascii="Times New Roman" w:hAnsi="Times New Roman"/>
          <w:sz w:val="28"/>
          <w:szCs w:val="28"/>
          <w:lang w:val="kk-KZ"/>
        </w:rPr>
        <w:t xml:space="preserve"> алу мүмкін емес</w:t>
      </w:r>
      <w:r w:rsidR="00D11C0B" w:rsidRPr="003A0696">
        <w:rPr>
          <w:rFonts w:ascii="Times New Roman" w:hAnsi="Times New Roman"/>
          <w:sz w:val="28"/>
          <w:szCs w:val="28"/>
          <w:lang w:val="kk-KZ"/>
        </w:rPr>
        <w:t xml:space="preserve"> деген қорытындығына келеді</w:t>
      </w:r>
      <w:r w:rsidRPr="003A0696">
        <w:rPr>
          <w:rFonts w:ascii="Times New Roman" w:hAnsi="Times New Roman"/>
          <w:sz w:val="28"/>
          <w:szCs w:val="28"/>
          <w:lang w:val="kk-KZ"/>
        </w:rPr>
        <w:t>, бұл нақты адамның жеке басының негізі</w:t>
      </w:r>
      <w:r w:rsidR="008265E2" w:rsidRPr="003A0696">
        <w:rPr>
          <w:rFonts w:ascii="Times New Roman" w:hAnsi="Times New Roman"/>
          <w:sz w:val="28"/>
          <w:szCs w:val="28"/>
          <w:lang w:val="kk-KZ"/>
        </w:rPr>
        <w:t>,</w:t>
      </w:r>
      <w:r w:rsidRPr="003A0696">
        <w:rPr>
          <w:rFonts w:ascii="Times New Roman" w:hAnsi="Times New Roman"/>
          <w:sz w:val="28"/>
          <w:szCs w:val="28"/>
          <w:lang w:val="kk-KZ"/>
        </w:rPr>
        <w:t xml:space="preserve"> оған тән генетикалық емес бағдарламаларда, оның табиғи бейімділігі мен тартымдылығының тереңдігінде, тіпті оның алған дағдылары, </w:t>
      </w:r>
      <w:r w:rsidR="008265E2" w:rsidRPr="003A0696">
        <w:rPr>
          <w:rFonts w:ascii="Times New Roman" w:hAnsi="Times New Roman"/>
          <w:sz w:val="28"/>
          <w:szCs w:val="28"/>
          <w:lang w:val="kk-KZ"/>
        </w:rPr>
        <w:t>б</w:t>
      </w:r>
      <w:r w:rsidRPr="003A0696">
        <w:rPr>
          <w:rFonts w:ascii="Times New Roman" w:hAnsi="Times New Roman"/>
          <w:sz w:val="28"/>
          <w:szCs w:val="28"/>
          <w:lang w:val="kk-KZ"/>
        </w:rPr>
        <w:t xml:space="preserve">ілімі оның ішінде кәсіби іске асырылатын қызмет жүйесінде </w:t>
      </w:r>
      <w:r w:rsidR="00D11C0B" w:rsidRPr="003A0696">
        <w:rPr>
          <w:rFonts w:ascii="Times New Roman" w:hAnsi="Times New Roman"/>
          <w:sz w:val="28"/>
          <w:szCs w:val="28"/>
          <w:lang w:val="kk-KZ"/>
        </w:rPr>
        <w:t>көрінеді</w:t>
      </w:r>
      <w:r w:rsidRPr="003A0696">
        <w:rPr>
          <w:rFonts w:ascii="Times New Roman" w:hAnsi="Times New Roman"/>
          <w:sz w:val="28"/>
          <w:szCs w:val="28"/>
          <w:lang w:val="kk-KZ"/>
        </w:rPr>
        <w:t xml:space="preserve"> </w:t>
      </w:r>
      <w:r w:rsidR="00240CA6" w:rsidRPr="003A0696">
        <w:rPr>
          <w:rFonts w:ascii="Times New Roman" w:hAnsi="Times New Roman"/>
          <w:sz w:val="28"/>
          <w:szCs w:val="28"/>
          <w:lang w:val="kk-KZ"/>
        </w:rPr>
        <w:t>[</w:t>
      </w:r>
      <w:r w:rsidR="009C07C5" w:rsidRPr="003A0696">
        <w:rPr>
          <w:rFonts w:ascii="Times New Roman" w:hAnsi="Times New Roman"/>
          <w:sz w:val="28"/>
          <w:szCs w:val="28"/>
          <w:lang w:val="kk-KZ"/>
        </w:rPr>
        <w:t>1</w:t>
      </w:r>
      <w:r w:rsidR="00136835">
        <w:rPr>
          <w:rFonts w:ascii="Times New Roman" w:hAnsi="Times New Roman"/>
          <w:sz w:val="28"/>
          <w:szCs w:val="28"/>
          <w:lang w:val="kk-KZ"/>
        </w:rPr>
        <w:t>24</w:t>
      </w:r>
      <w:r w:rsidR="00240CA6" w:rsidRPr="003A0696">
        <w:rPr>
          <w:rFonts w:ascii="Times New Roman" w:hAnsi="Times New Roman"/>
          <w:sz w:val="28"/>
          <w:szCs w:val="28"/>
          <w:lang w:val="kk-KZ"/>
        </w:rPr>
        <w:t>]</w:t>
      </w:r>
      <w:r w:rsidRPr="003A0696">
        <w:rPr>
          <w:rFonts w:ascii="Times New Roman" w:hAnsi="Times New Roman"/>
          <w:sz w:val="28"/>
          <w:szCs w:val="28"/>
          <w:lang w:val="kk-KZ"/>
        </w:rPr>
        <w:t xml:space="preserve">. </w:t>
      </w:r>
    </w:p>
    <w:p w14:paraId="6228542E" w14:textId="3C5E5351" w:rsidR="00FB5D1F" w:rsidRPr="003A0696" w:rsidRDefault="00FB5D1F" w:rsidP="00FB5D1F">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Жеке тұлғаны талдау бірлігі ретінде жеке мағына болып табылады адамның санасында мотивтің мақсатқа қатынасын көру</w:t>
      </w:r>
      <w:r w:rsidR="00D11C0B" w:rsidRPr="003A0696">
        <w:rPr>
          <w:rFonts w:ascii="Times New Roman" w:hAnsi="Times New Roman"/>
          <w:sz w:val="28"/>
          <w:szCs w:val="28"/>
          <w:lang w:val="kk-KZ"/>
        </w:rPr>
        <w:t>ге болады</w:t>
      </w:r>
      <w:r w:rsidRPr="003A0696">
        <w:rPr>
          <w:rFonts w:ascii="Times New Roman" w:hAnsi="Times New Roman"/>
          <w:sz w:val="28"/>
          <w:szCs w:val="28"/>
          <w:lang w:val="kk-KZ"/>
        </w:rPr>
        <w:t>. Жеке тұлға мағынасы әдетте мағына</w:t>
      </w:r>
      <w:r w:rsidR="008265E2" w:rsidRPr="003A0696">
        <w:rPr>
          <w:rFonts w:ascii="Times New Roman" w:hAnsi="Times New Roman"/>
          <w:sz w:val="28"/>
          <w:szCs w:val="28"/>
          <w:lang w:val="kk-KZ"/>
        </w:rPr>
        <w:t>лы</w:t>
      </w:r>
      <w:r w:rsidRPr="003A0696">
        <w:rPr>
          <w:rFonts w:ascii="Times New Roman" w:hAnsi="Times New Roman"/>
          <w:sz w:val="28"/>
          <w:szCs w:val="28"/>
          <w:lang w:val="kk-KZ"/>
        </w:rPr>
        <w:t xml:space="preserve"> ұғыммен байланысты</w:t>
      </w:r>
      <w:r w:rsidR="008265E2" w:rsidRPr="003A0696">
        <w:rPr>
          <w:rFonts w:ascii="Times New Roman" w:hAnsi="Times New Roman"/>
          <w:sz w:val="28"/>
          <w:szCs w:val="28"/>
          <w:lang w:val="kk-KZ"/>
        </w:rPr>
        <w:t>р</w:t>
      </w:r>
      <w:r w:rsidR="00D11C0B" w:rsidRPr="003A0696">
        <w:rPr>
          <w:rFonts w:ascii="Times New Roman" w:hAnsi="Times New Roman"/>
          <w:sz w:val="28"/>
          <w:szCs w:val="28"/>
          <w:lang w:val="kk-KZ"/>
        </w:rPr>
        <w:t>ыл</w:t>
      </w:r>
      <w:r w:rsidR="008265E2" w:rsidRPr="003A0696">
        <w:rPr>
          <w:rFonts w:ascii="Times New Roman" w:hAnsi="Times New Roman"/>
          <w:sz w:val="28"/>
          <w:szCs w:val="28"/>
          <w:lang w:val="kk-KZ"/>
        </w:rPr>
        <w:t>ады</w:t>
      </w:r>
      <w:r w:rsidRPr="003A0696">
        <w:rPr>
          <w:rFonts w:ascii="Times New Roman" w:hAnsi="Times New Roman"/>
          <w:sz w:val="28"/>
          <w:szCs w:val="28"/>
          <w:lang w:val="kk-KZ"/>
        </w:rPr>
        <w:t>. А.Н.</w:t>
      </w:r>
      <w:r w:rsidR="008F100A">
        <w:rPr>
          <w:rFonts w:ascii="Times New Roman" w:hAnsi="Times New Roman"/>
          <w:sz w:val="28"/>
          <w:szCs w:val="28"/>
          <w:lang w:val="kk-KZ"/>
        </w:rPr>
        <w:t xml:space="preserve"> </w:t>
      </w:r>
      <w:r w:rsidRPr="003A0696">
        <w:rPr>
          <w:rFonts w:ascii="Times New Roman" w:hAnsi="Times New Roman"/>
          <w:sz w:val="28"/>
          <w:szCs w:val="28"/>
          <w:lang w:val="kk-KZ"/>
        </w:rPr>
        <w:t xml:space="preserve">Леонтьев </w:t>
      </w:r>
      <w:r w:rsidR="008265E2" w:rsidRPr="003A0696">
        <w:rPr>
          <w:rFonts w:ascii="Times New Roman" w:hAnsi="Times New Roman"/>
          <w:sz w:val="28"/>
          <w:szCs w:val="28"/>
          <w:lang w:val="kk-KZ"/>
        </w:rPr>
        <w:t xml:space="preserve">бойынша </w:t>
      </w:r>
      <w:r w:rsidRPr="003A0696">
        <w:rPr>
          <w:rFonts w:ascii="Times New Roman" w:hAnsi="Times New Roman"/>
          <w:sz w:val="28"/>
          <w:szCs w:val="28"/>
          <w:lang w:val="kk-KZ"/>
        </w:rPr>
        <w:t xml:space="preserve">бұл мәнді жеке тұлғаны талдау бірлігі ретінде пайдалану мүмкін емес, өйткені шындық жеке адамға тәуелсіз түрде көрінеді. </w:t>
      </w:r>
      <w:r w:rsidR="008265E2" w:rsidRPr="003A0696">
        <w:rPr>
          <w:rFonts w:ascii="Times New Roman" w:hAnsi="Times New Roman"/>
          <w:sz w:val="28"/>
          <w:szCs w:val="28"/>
          <w:lang w:val="kk-KZ"/>
        </w:rPr>
        <w:t>А</w:t>
      </w:r>
      <w:r w:rsidRPr="003A0696">
        <w:rPr>
          <w:rFonts w:ascii="Times New Roman" w:hAnsi="Times New Roman"/>
          <w:sz w:val="28"/>
          <w:szCs w:val="28"/>
          <w:lang w:val="kk-KZ"/>
        </w:rPr>
        <w:t>.Н.</w:t>
      </w:r>
      <w:r w:rsidR="008F100A">
        <w:rPr>
          <w:rFonts w:ascii="Times New Roman" w:hAnsi="Times New Roman"/>
          <w:sz w:val="28"/>
          <w:szCs w:val="28"/>
          <w:lang w:val="kk-KZ"/>
        </w:rPr>
        <w:t xml:space="preserve"> </w:t>
      </w:r>
      <w:r w:rsidRPr="003A0696">
        <w:rPr>
          <w:rFonts w:ascii="Times New Roman" w:hAnsi="Times New Roman"/>
          <w:sz w:val="28"/>
          <w:szCs w:val="28"/>
          <w:lang w:val="kk-KZ"/>
        </w:rPr>
        <w:t xml:space="preserve">Леонтьевтің айтуы бойынша, </w:t>
      </w:r>
      <w:r w:rsidR="00D11C0B" w:rsidRPr="003A0696">
        <w:rPr>
          <w:rFonts w:ascii="Times New Roman" w:hAnsi="Times New Roman"/>
          <w:sz w:val="28"/>
          <w:szCs w:val="28"/>
          <w:lang w:val="kk-KZ"/>
        </w:rPr>
        <w:t>«кристалданған шындық сезімталдықта бекітілген</w:t>
      </w:r>
      <w:r w:rsidR="00240CA6" w:rsidRPr="003A0696">
        <w:rPr>
          <w:rFonts w:ascii="Times New Roman" w:hAnsi="Times New Roman"/>
          <w:sz w:val="28"/>
          <w:szCs w:val="28"/>
          <w:lang w:val="kk-KZ"/>
        </w:rPr>
        <w:t>,</w:t>
      </w:r>
      <w:r w:rsidR="00D11C0B" w:rsidRPr="003A0696">
        <w:rPr>
          <w:rFonts w:ascii="Times New Roman" w:hAnsi="Times New Roman"/>
          <w:sz w:val="28"/>
          <w:szCs w:val="28"/>
          <w:lang w:val="kk-KZ"/>
        </w:rPr>
        <w:t xml:space="preserve"> оны тасымалдаушы әдетте сөзде немесе сөз тіркесінде болады» дегенді</w:t>
      </w:r>
      <w:r w:rsidRPr="003A0696">
        <w:rPr>
          <w:rFonts w:ascii="Times New Roman" w:hAnsi="Times New Roman"/>
          <w:sz w:val="28"/>
          <w:szCs w:val="28"/>
          <w:lang w:val="kk-KZ"/>
        </w:rPr>
        <w:t xml:space="preserve"> білдіреді. Бұл тамаша, қоғамдық тәжірибені кристалданудың рухани түрі</w:t>
      </w:r>
      <w:r w:rsidR="008265E2" w:rsidRPr="003A0696">
        <w:rPr>
          <w:rFonts w:ascii="Times New Roman" w:hAnsi="Times New Roman"/>
          <w:sz w:val="28"/>
          <w:szCs w:val="28"/>
          <w:lang w:val="kk-KZ"/>
        </w:rPr>
        <w:t xml:space="preserve"> де</w:t>
      </w:r>
      <w:r w:rsidR="00240CA6" w:rsidRPr="003A0696">
        <w:rPr>
          <w:rFonts w:ascii="Times New Roman" w:hAnsi="Times New Roman"/>
          <w:sz w:val="28"/>
          <w:szCs w:val="28"/>
          <w:lang w:val="kk-KZ"/>
        </w:rPr>
        <w:t>п көрсетті [</w:t>
      </w:r>
      <w:r w:rsidR="009C07C5" w:rsidRPr="003A0696">
        <w:rPr>
          <w:rFonts w:ascii="Times New Roman" w:hAnsi="Times New Roman"/>
          <w:sz w:val="28"/>
          <w:szCs w:val="28"/>
          <w:lang w:val="kk-KZ"/>
        </w:rPr>
        <w:t>1</w:t>
      </w:r>
      <w:r w:rsidR="00136835">
        <w:rPr>
          <w:rFonts w:ascii="Times New Roman" w:hAnsi="Times New Roman"/>
          <w:sz w:val="28"/>
          <w:szCs w:val="28"/>
          <w:lang w:val="kk-KZ"/>
        </w:rPr>
        <w:t>24</w:t>
      </w:r>
      <w:r w:rsidR="003F0C72" w:rsidRPr="003A0696">
        <w:rPr>
          <w:rFonts w:ascii="Times New Roman" w:hAnsi="Times New Roman"/>
          <w:sz w:val="28"/>
          <w:szCs w:val="28"/>
          <w:lang w:val="kk-KZ"/>
        </w:rPr>
        <w:t>,</w:t>
      </w:r>
      <w:r w:rsidR="000D000F">
        <w:rPr>
          <w:rFonts w:ascii="Times New Roman" w:hAnsi="Times New Roman"/>
          <w:sz w:val="28"/>
          <w:szCs w:val="28"/>
          <w:lang w:val="kk-KZ"/>
        </w:rPr>
        <w:t xml:space="preserve"> </w:t>
      </w:r>
      <w:r w:rsidR="003F0C72" w:rsidRPr="003A0696">
        <w:rPr>
          <w:rFonts w:ascii="Times New Roman" w:hAnsi="Times New Roman"/>
          <w:sz w:val="28"/>
          <w:szCs w:val="28"/>
          <w:lang w:val="kk-KZ"/>
        </w:rPr>
        <w:t>с. 488</w:t>
      </w:r>
      <w:r w:rsidR="00240CA6" w:rsidRPr="003A0696">
        <w:rPr>
          <w:rFonts w:ascii="Times New Roman" w:hAnsi="Times New Roman"/>
          <w:sz w:val="28"/>
          <w:szCs w:val="28"/>
          <w:lang w:val="kk-KZ"/>
        </w:rPr>
        <w:t>].</w:t>
      </w:r>
    </w:p>
    <w:p w14:paraId="64B55C64" w14:textId="09AF22B2" w:rsidR="00C212B7" w:rsidRPr="003A0696" w:rsidRDefault="00FB5D1F" w:rsidP="00FB5D1F">
      <w:pPr>
        <w:tabs>
          <w:tab w:val="right" w:pos="9638"/>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А.Н.</w:t>
      </w:r>
      <w:r w:rsidR="008F100A">
        <w:rPr>
          <w:rFonts w:ascii="Times New Roman" w:hAnsi="Times New Roman"/>
          <w:sz w:val="28"/>
          <w:szCs w:val="28"/>
          <w:lang w:val="kk-KZ"/>
        </w:rPr>
        <w:t xml:space="preserve"> </w:t>
      </w:r>
      <w:r w:rsidRPr="003A0696">
        <w:rPr>
          <w:rFonts w:ascii="Times New Roman" w:hAnsi="Times New Roman"/>
          <w:sz w:val="28"/>
          <w:szCs w:val="28"/>
          <w:lang w:val="kk-KZ"/>
        </w:rPr>
        <w:t xml:space="preserve">Леонтьев жеке мағынаның қалай өзгеретініне </w:t>
      </w:r>
      <w:r w:rsidR="00D11C0B" w:rsidRPr="003A0696">
        <w:rPr>
          <w:rFonts w:ascii="Times New Roman" w:hAnsi="Times New Roman"/>
          <w:sz w:val="28"/>
          <w:szCs w:val="28"/>
          <w:lang w:val="kk-KZ"/>
        </w:rPr>
        <w:t xml:space="preserve">іс-әрекет мотивін </w:t>
      </w:r>
      <w:r w:rsidRPr="003A0696">
        <w:rPr>
          <w:rFonts w:ascii="Times New Roman" w:hAnsi="Times New Roman"/>
          <w:sz w:val="28"/>
          <w:szCs w:val="28"/>
          <w:lang w:val="kk-KZ"/>
        </w:rPr>
        <w:t>мысал</w:t>
      </w:r>
      <w:r w:rsidR="00D11C0B" w:rsidRPr="003A0696">
        <w:rPr>
          <w:rFonts w:ascii="Times New Roman" w:hAnsi="Times New Roman"/>
          <w:sz w:val="28"/>
          <w:szCs w:val="28"/>
          <w:lang w:val="kk-KZ"/>
        </w:rPr>
        <w:t xml:space="preserve"> ретінде</w:t>
      </w:r>
      <w:r w:rsidRPr="003A0696">
        <w:rPr>
          <w:rFonts w:ascii="Times New Roman" w:hAnsi="Times New Roman"/>
          <w:sz w:val="28"/>
          <w:szCs w:val="28"/>
          <w:lang w:val="kk-KZ"/>
        </w:rPr>
        <w:t xml:space="preserve"> келтіреді. Мысалы, студенттің ғылыми әдебиет</w:t>
      </w:r>
      <w:r w:rsidR="00D11C0B" w:rsidRPr="003A0696">
        <w:rPr>
          <w:rFonts w:ascii="Times New Roman" w:hAnsi="Times New Roman"/>
          <w:sz w:val="28"/>
          <w:szCs w:val="28"/>
          <w:lang w:val="kk-KZ"/>
        </w:rPr>
        <w:t>ті оқуы,</w:t>
      </w:r>
      <w:r w:rsidRPr="003A0696">
        <w:rPr>
          <w:rFonts w:ascii="Times New Roman" w:hAnsi="Times New Roman"/>
          <w:sz w:val="28"/>
          <w:szCs w:val="28"/>
          <w:lang w:val="kk-KZ"/>
        </w:rPr>
        <w:t xml:space="preserve"> ол үшін саналы мақсат әрекеті</w:t>
      </w:r>
      <w:r w:rsidR="00DA3586" w:rsidRPr="003A0696">
        <w:rPr>
          <w:rFonts w:ascii="Times New Roman" w:hAnsi="Times New Roman"/>
          <w:sz w:val="28"/>
          <w:szCs w:val="28"/>
          <w:lang w:val="kk-KZ"/>
        </w:rPr>
        <w:t xml:space="preserve"> болып табылады</w:t>
      </w:r>
      <w:r w:rsidRPr="003A0696">
        <w:rPr>
          <w:rFonts w:ascii="Times New Roman" w:hAnsi="Times New Roman"/>
          <w:sz w:val="28"/>
          <w:szCs w:val="28"/>
          <w:lang w:val="kk-KZ"/>
        </w:rPr>
        <w:t>. Мотив мүмкін бол</w:t>
      </w:r>
      <w:r w:rsidR="00DA3586" w:rsidRPr="003A0696">
        <w:rPr>
          <w:rFonts w:ascii="Times New Roman" w:hAnsi="Times New Roman"/>
          <w:sz w:val="28"/>
          <w:szCs w:val="28"/>
          <w:lang w:val="kk-KZ"/>
        </w:rPr>
        <w:t>атын</w:t>
      </w:r>
      <w:r w:rsidRPr="003A0696">
        <w:rPr>
          <w:rFonts w:ascii="Times New Roman" w:hAnsi="Times New Roman"/>
          <w:sz w:val="28"/>
          <w:szCs w:val="28"/>
          <w:lang w:val="kk-KZ"/>
        </w:rPr>
        <w:t xml:space="preserve"> және болашақ мамандыққа дайындалуға деген ұмтылыс</w:t>
      </w:r>
      <w:r w:rsidR="00DA3586" w:rsidRPr="003A0696">
        <w:rPr>
          <w:rFonts w:ascii="Times New Roman" w:hAnsi="Times New Roman"/>
          <w:sz w:val="28"/>
          <w:szCs w:val="28"/>
          <w:lang w:val="kk-KZ"/>
        </w:rPr>
        <w:t>,</w:t>
      </w:r>
      <w:r w:rsidRPr="003A0696">
        <w:rPr>
          <w:rFonts w:ascii="Times New Roman" w:hAnsi="Times New Roman"/>
          <w:sz w:val="28"/>
          <w:szCs w:val="28"/>
          <w:lang w:val="kk-KZ"/>
        </w:rPr>
        <w:t xml:space="preserve"> емтиханды ресми түрде тапсыр</w:t>
      </w:r>
      <w:r w:rsidR="008265E2" w:rsidRPr="003A0696">
        <w:rPr>
          <w:rFonts w:ascii="Times New Roman" w:hAnsi="Times New Roman"/>
          <w:sz w:val="28"/>
          <w:szCs w:val="28"/>
          <w:lang w:val="kk-KZ"/>
        </w:rPr>
        <w:t>у</w:t>
      </w:r>
      <w:r w:rsidR="00DA3586" w:rsidRPr="003A0696">
        <w:rPr>
          <w:rFonts w:ascii="Times New Roman" w:hAnsi="Times New Roman"/>
          <w:sz w:val="28"/>
          <w:szCs w:val="28"/>
          <w:lang w:val="kk-KZ"/>
        </w:rPr>
        <w:t>, ж</w:t>
      </w:r>
      <w:r w:rsidRPr="003A0696">
        <w:rPr>
          <w:rFonts w:ascii="Times New Roman" w:hAnsi="Times New Roman"/>
          <w:sz w:val="28"/>
          <w:szCs w:val="28"/>
          <w:lang w:val="kk-KZ"/>
        </w:rPr>
        <w:t>еке мағынаның анықталатынын білу</w:t>
      </w:r>
      <w:r w:rsidR="00DA3586" w:rsidRPr="003A0696">
        <w:rPr>
          <w:rFonts w:ascii="Times New Roman" w:hAnsi="Times New Roman"/>
          <w:sz w:val="28"/>
          <w:szCs w:val="28"/>
          <w:lang w:val="kk-KZ"/>
        </w:rPr>
        <w:t>,</w:t>
      </w:r>
      <w:r w:rsidRPr="003A0696">
        <w:rPr>
          <w:rFonts w:ascii="Times New Roman" w:hAnsi="Times New Roman"/>
          <w:sz w:val="28"/>
          <w:szCs w:val="28"/>
          <w:lang w:val="kk-KZ"/>
        </w:rPr>
        <w:t xml:space="preserve"> мотивтің мақсатқа қатынасы, содан кейін осы екі жағдайда студент </w:t>
      </w:r>
      <w:r w:rsidR="00776992">
        <w:rPr>
          <w:rFonts w:ascii="Times New Roman" w:hAnsi="Times New Roman"/>
          <w:sz w:val="28"/>
          <w:szCs w:val="28"/>
          <w:lang w:val="kk-KZ"/>
        </w:rPr>
        <w:t>іс-әрекетінің</w:t>
      </w:r>
      <w:r w:rsidRPr="003A0696">
        <w:rPr>
          <w:rFonts w:ascii="Times New Roman" w:hAnsi="Times New Roman"/>
          <w:sz w:val="28"/>
          <w:szCs w:val="28"/>
          <w:lang w:val="kk-KZ"/>
        </w:rPr>
        <w:t xml:space="preserve"> семантикалық мазмұны түсіндіріледі. Психологияда даму және динамизм принципі әсіресе маңызды, сондықтан барлық психикалық құбылыстар өте жоғары деңгейде қалай ерекшелене</w:t>
      </w:r>
      <w:r w:rsidR="00DA3586" w:rsidRPr="003A0696">
        <w:rPr>
          <w:rFonts w:ascii="Times New Roman" w:hAnsi="Times New Roman"/>
          <w:sz w:val="28"/>
          <w:szCs w:val="28"/>
          <w:lang w:val="kk-KZ"/>
        </w:rPr>
        <w:t>тіндігі,</w:t>
      </w:r>
      <w:r w:rsidRPr="003A0696">
        <w:rPr>
          <w:rFonts w:ascii="Times New Roman" w:hAnsi="Times New Roman"/>
          <w:sz w:val="28"/>
          <w:szCs w:val="28"/>
          <w:lang w:val="kk-KZ"/>
        </w:rPr>
        <w:t xml:space="preserve"> көптеген себептердің, факторлардың динамикасы мен әсері</w:t>
      </w:r>
      <w:r w:rsidR="00DA3586" w:rsidRPr="003A0696">
        <w:rPr>
          <w:rFonts w:ascii="Times New Roman" w:hAnsi="Times New Roman"/>
          <w:sz w:val="28"/>
          <w:szCs w:val="28"/>
          <w:lang w:val="kk-KZ"/>
        </w:rPr>
        <w:t xml:space="preserve"> шарттары орындалады</w:t>
      </w:r>
      <w:r w:rsidRPr="003A0696">
        <w:rPr>
          <w:rFonts w:ascii="Times New Roman" w:hAnsi="Times New Roman"/>
          <w:sz w:val="28"/>
          <w:szCs w:val="28"/>
          <w:lang w:val="kk-KZ"/>
        </w:rPr>
        <w:t>. Осыған сүйене отырып, кәсіби динамиканы зерттеу кезінде студенттердің мотивациясы әдіснамалық принцип</w:t>
      </w:r>
      <w:r w:rsidR="00DA3586" w:rsidRPr="003A0696">
        <w:rPr>
          <w:rFonts w:ascii="Times New Roman" w:hAnsi="Times New Roman"/>
          <w:sz w:val="28"/>
          <w:szCs w:val="28"/>
          <w:lang w:val="kk-KZ"/>
        </w:rPr>
        <w:t>ін</w:t>
      </w:r>
      <w:r w:rsidRPr="003A0696">
        <w:rPr>
          <w:rFonts w:ascii="Times New Roman" w:hAnsi="Times New Roman"/>
          <w:sz w:val="28"/>
          <w:szCs w:val="28"/>
          <w:lang w:val="kk-KZ"/>
        </w:rPr>
        <w:t xml:space="preserve"> ескеру қажет</w:t>
      </w:r>
      <w:r w:rsidR="00DA3586" w:rsidRPr="003A0696">
        <w:rPr>
          <w:rFonts w:ascii="Times New Roman" w:hAnsi="Times New Roman"/>
          <w:sz w:val="28"/>
          <w:szCs w:val="28"/>
          <w:lang w:val="kk-KZ"/>
        </w:rPr>
        <w:t>,</w:t>
      </w:r>
      <w:r w:rsidRPr="003A0696">
        <w:rPr>
          <w:rFonts w:ascii="Times New Roman" w:hAnsi="Times New Roman"/>
          <w:sz w:val="28"/>
          <w:szCs w:val="28"/>
          <w:lang w:val="kk-KZ"/>
        </w:rPr>
        <w:t xml:space="preserve"> дамудағы зерттеулер және оның қасиеттері, мысалы, процестің динамикасы мотивация және оның компоненттік құрылымын қалыптастыру</w:t>
      </w:r>
      <w:r w:rsidR="00DA3586" w:rsidRPr="003A0696">
        <w:rPr>
          <w:rFonts w:ascii="Times New Roman" w:hAnsi="Times New Roman"/>
          <w:sz w:val="28"/>
          <w:szCs w:val="28"/>
          <w:lang w:val="kk-KZ"/>
        </w:rPr>
        <w:t>да көрінеді</w:t>
      </w:r>
      <w:r w:rsidR="00997624" w:rsidRPr="003A0696">
        <w:rPr>
          <w:rFonts w:ascii="Times New Roman" w:hAnsi="Times New Roman"/>
          <w:sz w:val="28"/>
          <w:szCs w:val="28"/>
          <w:lang w:val="kk-KZ"/>
        </w:rPr>
        <w:t xml:space="preserve"> [</w:t>
      </w:r>
      <w:r w:rsidR="009C07C5" w:rsidRPr="003A0696">
        <w:rPr>
          <w:rFonts w:ascii="Times New Roman" w:hAnsi="Times New Roman"/>
          <w:sz w:val="28"/>
          <w:szCs w:val="28"/>
          <w:lang w:val="kk-KZ"/>
        </w:rPr>
        <w:t>1</w:t>
      </w:r>
      <w:r w:rsidR="00136835">
        <w:rPr>
          <w:rFonts w:ascii="Times New Roman" w:hAnsi="Times New Roman"/>
          <w:sz w:val="28"/>
          <w:szCs w:val="28"/>
          <w:lang w:val="kk-KZ"/>
        </w:rPr>
        <w:t>24</w:t>
      </w:r>
      <w:r w:rsidR="003F0C72" w:rsidRPr="003A0696">
        <w:rPr>
          <w:rFonts w:ascii="Times New Roman" w:hAnsi="Times New Roman"/>
          <w:sz w:val="28"/>
          <w:szCs w:val="28"/>
          <w:lang w:val="kk-KZ"/>
        </w:rPr>
        <w:t>,</w:t>
      </w:r>
      <w:r w:rsidR="000D000F">
        <w:rPr>
          <w:rFonts w:ascii="Times New Roman" w:hAnsi="Times New Roman"/>
          <w:sz w:val="28"/>
          <w:szCs w:val="28"/>
          <w:lang w:val="kk-KZ"/>
        </w:rPr>
        <w:t xml:space="preserve"> </w:t>
      </w:r>
      <w:r w:rsidR="003F0C72" w:rsidRPr="003A0696">
        <w:rPr>
          <w:rFonts w:ascii="Times New Roman" w:hAnsi="Times New Roman"/>
          <w:sz w:val="28"/>
          <w:szCs w:val="28"/>
          <w:lang w:val="kk-KZ"/>
        </w:rPr>
        <w:t>с. 488</w:t>
      </w:r>
      <w:r w:rsidR="00997624" w:rsidRPr="003A0696">
        <w:rPr>
          <w:rFonts w:ascii="Times New Roman" w:hAnsi="Times New Roman"/>
          <w:sz w:val="28"/>
          <w:szCs w:val="28"/>
          <w:lang w:val="kk-KZ"/>
        </w:rPr>
        <w:t>]</w:t>
      </w:r>
      <w:r w:rsidRPr="003A0696">
        <w:rPr>
          <w:rFonts w:ascii="Times New Roman" w:hAnsi="Times New Roman"/>
          <w:sz w:val="28"/>
          <w:szCs w:val="28"/>
          <w:lang w:val="kk-KZ"/>
        </w:rPr>
        <w:t>.</w:t>
      </w:r>
    </w:p>
    <w:p w14:paraId="678A4E6E" w14:textId="7247E7C3" w:rsidR="00AD24A9" w:rsidRPr="003A0696" w:rsidRDefault="00AD24A9" w:rsidP="00AD24A9">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Мотивация әрдайым іс-әрекет аясында қарастырылады, өйткені ол адамның іс-әрекетін, оның бағыты мен белсенділігін анықтайды. Осы байланыстар негізгі және нақты кәсіби қызмет</w:t>
      </w:r>
      <w:r w:rsidR="00DA3586" w:rsidRPr="003A0696">
        <w:rPr>
          <w:rFonts w:ascii="Times New Roman" w:hAnsi="Times New Roman"/>
          <w:sz w:val="28"/>
          <w:szCs w:val="28"/>
          <w:lang w:val="kk-KZ"/>
        </w:rPr>
        <w:t xml:space="preserve"> іс-әрекет мотиві,</w:t>
      </w:r>
      <w:r w:rsidRPr="003A0696">
        <w:rPr>
          <w:rFonts w:ascii="Times New Roman" w:hAnsi="Times New Roman"/>
          <w:sz w:val="28"/>
          <w:szCs w:val="28"/>
          <w:lang w:val="kk-KZ"/>
        </w:rPr>
        <w:t xml:space="preserve"> адамның еңбек белсенділігі полимотивтелген белгілі бір мамандықты игеру процесі</w:t>
      </w:r>
      <w:r w:rsidR="00DA3586" w:rsidRPr="003A0696">
        <w:rPr>
          <w:rFonts w:ascii="Times New Roman" w:hAnsi="Times New Roman"/>
          <w:sz w:val="28"/>
          <w:szCs w:val="28"/>
          <w:lang w:val="kk-KZ"/>
        </w:rPr>
        <w:t xml:space="preserve"> ретінде көрінеді</w:t>
      </w:r>
      <w:r w:rsidRPr="003A0696">
        <w:rPr>
          <w:rFonts w:ascii="Times New Roman" w:hAnsi="Times New Roman"/>
          <w:sz w:val="28"/>
          <w:szCs w:val="28"/>
          <w:lang w:val="kk-KZ"/>
        </w:rPr>
        <w:t>. Еңбек құрылымына адамды еңбекпен айналысуға итермелеуге жауап беретін мотивациялар, кәсіби мотивация кіреді, ол</w:t>
      </w:r>
      <w:r w:rsidR="00DA3586" w:rsidRPr="003A0696">
        <w:rPr>
          <w:rFonts w:ascii="Times New Roman" w:hAnsi="Times New Roman"/>
          <w:sz w:val="28"/>
          <w:szCs w:val="28"/>
          <w:lang w:val="kk-KZ"/>
        </w:rPr>
        <w:t>ар</w:t>
      </w:r>
      <w:r w:rsidRPr="003A0696">
        <w:rPr>
          <w:rFonts w:ascii="Times New Roman" w:hAnsi="Times New Roman"/>
          <w:sz w:val="28"/>
          <w:szCs w:val="28"/>
          <w:lang w:val="kk-KZ"/>
        </w:rPr>
        <w:t xml:space="preserve"> мыналарды анықтайды болашаққа белгілі бір кәсіпті игеру бойынша мақсатты белсенділік</w:t>
      </w:r>
      <w:r w:rsidR="00DA3586"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(кәсіби білім, білік, дағды, құндылықтар және т.б.). </w:t>
      </w:r>
      <w:r w:rsidR="004426FA" w:rsidRPr="000D000F">
        <w:rPr>
          <w:rFonts w:ascii="Times New Roman" w:hAnsi="Times New Roman"/>
          <w:color w:val="000000" w:themeColor="text1"/>
          <w:sz w:val="28"/>
          <w:szCs w:val="28"/>
          <w:lang w:val="kk-KZ"/>
        </w:rPr>
        <w:t>Кеңестік</w:t>
      </w:r>
      <w:r w:rsidRPr="000D000F">
        <w:rPr>
          <w:rFonts w:ascii="Times New Roman" w:hAnsi="Times New Roman"/>
          <w:color w:val="000000" w:themeColor="text1"/>
          <w:sz w:val="28"/>
          <w:szCs w:val="28"/>
          <w:lang w:val="kk-KZ"/>
        </w:rPr>
        <w:t xml:space="preserve"> психологиядағы тікелей зерттеулер </w:t>
      </w:r>
      <w:r w:rsidRPr="003A0696">
        <w:rPr>
          <w:rFonts w:ascii="Times New Roman" w:hAnsi="Times New Roman"/>
          <w:sz w:val="28"/>
          <w:szCs w:val="28"/>
          <w:lang w:val="kk-KZ"/>
        </w:rPr>
        <w:t>студенттердің кәсіби мотивациясы</w:t>
      </w:r>
      <w:r w:rsidR="00DA3586" w:rsidRPr="003A0696">
        <w:rPr>
          <w:rFonts w:ascii="Times New Roman" w:hAnsi="Times New Roman"/>
          <w:sz w:val="28"/>
          <w:szCs w:val="28"/>
          <w:lang w:val="kk-KZ"/>
        </w:rPr>
        <w:t>н</w:t>
      </w:r>
      <w:r w:rsidRPr="003A0696">
        <w:rPr>
          <w:rFonts w:ascii="Times New Roman" w:hAnsi="Times New Roman"/>
          <w:sz w:val="28"/>
          <w:szCs w:val="28"/>
          <w:lang w:val="kk-KZ"/>
        </w:rPr>
        <w:t xml:space="preserve"> (А.А.</w:t>
      </w:r>
      <w:r w:rsidR="005428E1">
        <w:rPr>
          <w:rFonts w:ascii="Times New Roman" w:hAnsi="Times New Roman"/>
          <w:sz w:val="28"/>
          <w:szCs w:val="28"/>
          <w:lang w:val="kk-KZ"/>
        </w:rPr>
        <w:t xml:space="preserve"> </w:t>
      </w:r>
      <w:r w:rsidRPr="003A0696">
        <w:rPr>
          <w:rFonts w:ascii="Times New Roman" w:hAnsi="Times New Roman"/>
          <w:sz w:val="28"/>
          <w:szCs w:val="28"/>
          <w:lang w:val="kk-KZ"/>
        </w:rPr>
        <w:t>Вербицкий, О.С.</w:t>
      </w:r>
      <w:r w:rsidR="005428E1">
        <w:rPr>
          <w:rFonts w:ascii="Times New Roman" w:hAnsi="Times New Roman"/>
          <w:sz w:val="28"/>
          <w:szCs w:val="28"/>
          <w:lang w:val="kk-KZ"/>
        </w:rPr>
        <w:t xml:space="preserve"> </w:t>
      </w:r>
      <w:r w:rsidRPr="003A0696">
        <w:rPr>
          <w:rFonts w:ascii="Times New Roman" w:hAnsi="Times New Roman"/>
          <w:sz w:val="28"/>
          <w:szCs w:val="28"/>
          <w:lang w:val="kk-KZ"/>
        </w:rPr>
        <w:t>Гребенюк, Н.В.Кузмина, Ф.</w:t>
      </w:r>
      <w:r w:rsidR="00DA3586" w:rsidRPr="003A0696">
        <w:rPr>
          <w:rFonts w:ascii="Times New Roman" w:hAnsi="Times New Roman"/>
          <w:sz w:val="28"/>
          <w:szCs w:val="28"/>
          <w:lang w:val="kk-KZ"/>
        </w:rPr>
        <w:t>К</w:t>
      </w:r>
      <w:r w:rsidRPr="003A0696">
        <w:rPr>
          <w:rFonts w:ascii="Times New Roman" w:hAnsi="Times New Roman"/>
          <w:sz w:val="28"/>
          <w:szCs w:val="28"/>
          <w:lang w:val="kk-KZ"/>
        </w:rPr>
        <w:t>.</w:t>
      </w:r>
      <w:r w:rsidR="005428E1">
        <w:rPr>
          <w:rFonts w:ascii="Times New Roman" w:hAnsi="Times New Roman"/>
          <w:sz w:val="28"/>
          <w:szCs w:val="28"/>
          <w:lang w:val="kk-KZ"/>
        </w:rPr>
        <w:t xml:space="preserve"> </w:t>
      </w:r>
      <w:r w:rsidRPr="003A0696">
        <w:rPr>
          <w:rFonts w:ascii="Times New Roman" w:hAnsi="Times New Roman"/>
          <w:sz w:val="28"/>
          <w:szCs w:val="28"/>
          <w:lang w:val="kk-KZ"/>
        </w:rPr>
        <w:t>Савина және т. б.) анықтауға бағытталған кәсіби мотивтердің иерархиялары, жеке адамдардың өзара әсері</w:t>
      </w:r>
      <w:r w:rsidR="00DA3586" w:rsidRPr="003A0696">
        <w:rPr>
          <w:rFonts w:ascii="Times New Roman" w:hAnsi="Times New Roman"/>
          <w:sz w:val="28"/>
          <w:szCs w:val="28"/>
          <w:lang w:val="kk-KZ"/>
        </w:rPr>
        <w:t>,</w:t>
      </w:r>
      <w:r w:rsidRPr="003A0696">
        <w:rPr>
          <w:rFonts w:ascii="Times New Roman" w:hAnsi="Times New Roman"/>
          <w:sz w:val="28"/>
          <w:szCs w:val="28"/>
          <w:lang w:val="kk-KZ"/>
        </w:rPr>
        <w:t xml:space="preserve"> мотивациялық компоненттер, олардың психологиялық-педагогикалық жағдайларын талдау</w:t>
      </w:r>
      <w:r w:rsidR="00DA3586" w:rsidRPr="003A0696">
        <w:rPr>
          <w:rFonts w:ascii="Times New Roman" w:hAnsi="Times New Roman"/>
          <w:sz w:val="28"/>
          <w:szCs w:val="28"/>
          <w:lang w:val="kk-KZ"/>
        </w:rPr>
        <w:t>,</w:t>
      </w:r>
      <w:r w:rsidRPr="003A0696">
        <w:rPr>
          <w:rFonts w:ascii="Times New Roman" w:hAnsi="Times New Roman"/>
          <w:sz w:val="28"/>
          <w:szCs w:val="28"/>
          <w:lang w:val="kk-KZ"/>
        </w:rPr>
        <w:t xml:space="preserve"> қалыптастыру. </w:t>
      </w:r>
      <w:r w:rsidRPr="003A0696">
        <w:rPr>
          <w:rFonts w:ascii="Times New Roman" w:hAnsi="Times New Roman"/>
          <w:sz w:val="28"/>
          <w:szCs w:val="28"/>
          <w:lang w:val="kk-KZ"/>
        </w:rPr>
        <w:lastRenderedPageBreak/>
        <w:t>И.</w:t>
      </w:r>
      <w:r w:rsidR="00DA3586" w:rsidRPr="003A0696">
        <w:rPr>
          <w:rFonts w:ascii="Times New Roman" w:hAnsi="Times New Roman"/>
          <w:sz w:val="28"/>
          <w:szCs w:val="28"/>
          <w:lang w:val="kk-KZ"/>
        </w:rPr>
        <w:t>В</w:t>
      </w:r>
      <w:r w:rsidRPr="003A0696">
        <w:rPr>
          <w:rFonts w:ascii="Times New Roman" w:hAnsi="Times New Roman"/>
          <w:sz w:val="28"/>
          <w:szCs w:val="28"/>
          <w:lang w:val="kk-KZ"/>
        </w:rPr>
        <w:t>.</w:t>
      </w:r>
      <w:r w:rsidR="005428E1">
        <w:rPr>
          <w:rFonts w:ascii="Times New Roman" w:hAnsi="Times New Roman"/>
          <w:sz w:val="28"/>
          <w:szCs w:val="28"/>
          <w:lang w:val="kk-KZ"/>
        </w:rPr>
        <w:t xml:space="preserve"> </w:t>
      </w:r>
      <w:r w:rsidRPr="003A0696">
        <w:rPr>
          <w:rFonts w:ascii="Times New Roman" w:hAnsi="Times New Roman"/>
          <w:sz w:val="28"/>
          <w:szCs w:val="28"/>
          <w:lang w:val="kk-KZ"/>
        </w:rPr>
        <w:t>Архипова</w:t>
      </w:r>
      <w:r w:rsidR="00DA3586" w:rsidRPr="003A0696">
        <w:rPr>
          <w:rFonts w:ascii="Times New Roman" w:hAnsi="Times New Roman"/>
          <w:sz w:val="28"/>
          <w:szCs w:val="28"/>
          <w:lang w:val="kk-KZ"/>
        </w:rPr>
        <w:t xml:space="preserve"> </w:t>
      </w:r>
      <w:r w:rsidRPr="003A0696">
        <w:rPr>
          <w:rFonts w:ascii="Times New Roman" w:hAnsi="Times New Roman"/>
          <w:sz w:val="28"/>
          <w:szCs w:val="28"/>
          <w:lang w:val="kk-KZ"/>
        </w:rPr>
        <w:t>зерттеулері, В.</w:t>
      </w:r>
      <w:r w:rsidR="00DA3586" w:rsidRPr="003A0696">
        <w:rPr>
          <w:rFonts w:ascii="Times New Roman" w:hAnsi="Times New Roman"/>
          <w:sz w:val="28"/>
          <w:szCs w:val="28"/>
          <w:lang w:val="kk-KZ"/>
        </w:rPr>
        <w:t>Д</w:t>
      </w:r>
      <w:r w:rsidRPr="003A0696">
        <w:rPr>
          <w:rFonts w:ascii="Times New Roman" w:hAnsi="Times New Roman"/>
          <w:sz w:val="28"/>
          <w:szCs w:val="28"/>
          <w:lang w:val="kk-KZ"/>
        </w:rPr>
        <w:t>.</w:t>
      </w:r>
      <w:r w:rsidR="005428E1">
        <w:rPr>
          <w:rFonts w:ascii="Times New Roman" w:hAnsi="Times New Roman"/>
          <w:sz w:val="28"/>
          <w:szCs w:val="28"/>
          <w:lang w:val="kk-KZ"/>
        </w:rPr>
        <w:t xml:space="preserve"> </w:t>
      </w:r>
      <w:r w:rsidRPr="003A0696">
        <w:rPr>
          <w:rFonts w:ascii="Times New Roman" w:hAnsi="Times New Roman"/>
          <w:sz w:val="28"/>
          <w:szCs w:val="28"/>
          <w:lang w:val="kk-KZ"/>
        </w:rPr>
        <w:t>Брагина, О.</w:t>
      </w:r>
      <w:r w:rsidR="00DA3586" w:rsidRPr="003A0696">
        <w:rPr>
          <w:rFonts w:ascii="Times New Roman" w:hAnsi="Times New Roman"/>
          <w:sz w:val="28"/>
          <w:szCs w:val="28"/>
          <w:lang w:val="kk-KZ"/>
        </w:rPr>
        <w:t>В</w:t>
      </w:r>
      <w:r w:rsidRPr="003A0696">
        <w:rPr>
          <w:rFonts w:ascii="Times New Roman" w:hAnsi="Times New Roman"/>
          <w:sz w:val="28"/>
          <w:szCs w:val="28"/>
          <w:lang w:val="kk-KZ"/>
        </w:rPr>
        <w:t>.</w:t>
      </w:r>
      <w:r w:rsidR="005428E1">
        <w:rPr>
          <w:rFonts w:ascii="Times New Roman" w:hAnsi="Times New Roman"/>
          <w:sz w:val="28"/>
          <w:szCs w:val="28"/>
          <w:lang w:val="kk-KZ"/>
        </w:rPr>
        <w:t xml:space="preserve"> </w:t>
      </w:r>
      <w:r w:rsidRPr="003A0696">
        <w:rPr>
          <w:rFonts w:ascii="Times New Roman" w:hAnsi="Times New Roman"/>
          <w:sz w:val="28"/>
          <w:szCs w:val="28"/>
          <w:lang w:val="kk-KZ"/>
        </w:rPr>
        <w:t>Гаврилова және т. б. мотивация динамикасын зерттеу бойынша кәсіби дайындықтың әртүрлі кезеңдеріндегі тұлғалар. Зерттеулерде Л.А.</w:t>
      </w:r>
      <w:r w:rsidR="005428E1">
        <w:rPr>
          <w:rFonts w:ascii="Times New Roman" w:hAnsi="Times New Roman"/>
          <w:sz w:val="28"/>
          <w:szCs w:val="28"/>
          <w:lang w:val="kk-KZ"/>
        </w:rPr>
        <w:t xml:space="preserve"> </w:t>
      </w:r>
      <w:r w:rsidRPr="003A0696">
        <w:rPr>
          <w:rFonts w:ascii="Times New Roman" w:hAnsi="Times New Roman"/>
          <w:sz w:val="28"/>
          <w:szCs w:val="28"/>
          <w:lang w:val="kk-KZ"/>
        </w:rPr>
        <w:t>Головей, Е.А.</w:t>
      </w:r>
      <w:r w:rsidR="005428E1">
        <w:rPr>
          <w:rFonts w:ascii="Times New Roman" w:hAnsi="Times New Roman"/>
          <w:sz w:val="28"/>
          <w:szCs w:val="28"/>
          <w:lang w:val="kk-KZ"/>
        </w:rPr>
        <w:t xml:space="preserve"> </w:t>
      </w:r>
      <w:r w:rsidRPr="003A0696">
        <w:rPr>
          <w:rFonts w:ascii="Times New Roman" w:hAnsi="Times New Roman"/>
          <w:sz w:val="28"/>
          <w:szCs w:val="28"/>
          <w:lang w:val="kk-KZ"/>
        </w:rPr>
        <w:t>Климов және т.б.</w:t>
      </w:r>
      <w:r w:rsidR="00DA3586" w:rsidRPr="003A0696">
        <w:rPr>
          <w:rFonts w:ascii="Times New Roman" w:hAnsi="Times New Roman"/>
          <w:sz w:val="28"/>
          <w:szCs w:val="28"/>
          <w:lang w:val="kk-KZ"/>
        </w:rPr>
        <w:t xml:space="preserve"> </w:t>
      </w:r>
      <w:r w:rsidR="00997624" w:rsidRPr="003A0696">
        <w:rPr>
          <w:rFonts w:ascii="Times New Roman" w:hAnsi="Times New Roman"/>
          <w:sz w:val="28"/>
          <w:szCs w:val="28"/>
          <w:lang w:val="kk-KZ"/>
        </w:rPr>
        <w:t>ғ</w:t>
      </w:r>
      <w:r w:rsidR="00DA3586" w:rsidRPr="003A0696">
        <w:rPr>
          <w:rFonts w:ascii="Times New Roman" w:hAnsi="Times New Roman"/>
          <w:sz w:val="28"/>
          <w:szCs w:val="28"/>
          <w:lang w:val="kk-KZ"/>
        </w:rPr>
        <w:t>алымдардың зерттеулерінде</w:t>
      </w:r>
      <w:r w:rsidRPr="003A0696">
        <w:rPr>
          <w:rFonts w:ascii="Times New Roman" w:hAnsi="Times New Roman"/>
          <w:sz w:val="28"/>
          <w:szCs w:val="28"/>
          <w:lang w:val="kk-KZ"/>
        </w:rPr>
        <w:t xml:space="preserve"> кәсіби мотивация құрылым</w:t>
      </w:r>
      <w:r w:rsidR="00DA3586" w:rsidRPr="003A0696">
        <w:rPr>
          <w:rFonts w:ascii="Times New Roman" w:hAnsi="Times New Roman"/>
          <w:sz w:val="28"/>
          <w:szCs w:val="28"/>
          <w:lang w:val="kk-KZ"/>
        </w:rPr>
        <w:t>ын</w:t>
      </w:r>
      <w:r w:rsidRPr="003A0696">
        <w:rPr>
          <w:rFonts w:ascii="Times New Roman" w:hAnsi="Times New Roman"/>
          <w:sz w:val="28"/>
          <w:szCs w:val="28"/>
          <w:lang w:val="kk-KZ"/>
        </w:rPr>
        <w:t>а енгізілген студенттің кәсіби бағыты</w:t>
      </w:r>
      <w:r w:rsidR="00DA3586" w:rsidRPr="003A0696">
        <w:rPr>
          <w:rFonts w:ascii="Times New Roman" w:hAnsi="Times New Roman"/>
          <w:sz w:val="28"/>
          <w:szCs w:val="28"/>
          <w:lang w:val="kk-KZ"/>
        </w:rPr>
        <w:t xml:space="preserve"> қарастырылған</w:t>
      </w:r>
      <w:r w:rsidR="00997624" w:rsidRPr="003A0696">
        <w:rPr>
          <w:rFonts w:ascii="Times New Roman" w:hAnsi="Times New Roman"/>
          <w:sz w:val="28"/>
          <w:szCs w:val="28"/>
          <w:lang w:val="kk-KZ"/>
        </w:rPr>
        <w:t xml:space="preserve"> [</w:t>
      </w:r>
      <w:r w:rsidR="009C07C5" w:rsidRPr="003A0696">
        <w:rPr>
          <w:rFonts w:ascii="Times New Roman" w:hAnsi="Times New Roman"/>
          <w:sz w:val="28"/>
          <w:szCs w:val="28"/>
          <w:lang w:val="kk-KZ"/>
        </w:rPr>
        <w:t>1</w:t>
      </w:r>
      <w:r w:rsidR="001A1029">
        <w:rPr>
          <w:rFonts w:ascii="Times New Roman" w:hAnsi="Times New Roman"/>
          <w:sz w:val="28"/>
          <w:szCs w:val="28"/>
          <w:lang w:val="kk-KZ"/>
        </w:rPr>
        <w:t>25</w:t>
      </w:r>
      <w:r w:rsidR="00284E92" w:rsidRPr="003A0696">
        <w:rPr>
          <w:rFonts w:ascii="Times New Roman" w:hAnsi="Times New Roman"/>
          <w:sz w:val="28"/>
          <w:szCs w:val="28"/>
          <w:lang w:val="kk-KZ"/>
        </w:rPr>
        <w:t>-</w:t>
      </w:r>
      <w:r w:rsidR="009C07C5" w:rsidRPr="003A0696">
        <w:rPr>
          <w:rFonts w:ascii="Times New Roman" w:hAnsi="Times New Roman"/>
          <w:sz w:val="28"/>
          <w:szCs w:val="28"/>
          <w:lang w:val="kk-KZ"/>
        </w:rPr>
        <w:t>1</w:t>
      </w:r>
      <w:r w:rsidR="001A1029">
        <w:rPr>
          <w:rFonts w:ascii="Times New Roman" w:hAnsi="Times New Roman"/>
          <w:sz w:val="28"/>
          <w:szCs w:val="28"/>
          <w:lang w:val="kk-KZ"/>
        </w:rPr>
        <w:t>33</w:t>
      </w:r>
      <w:r w:rsidR="00997624" w:rsidRPr="003A0696">
        <w:rPr>
          <w:rFonts w:ascii="Times New Roman" w:hAnsi="Times New Roman"/>
          <w:sz w:val="28"/>
          <w:szCs w:val="28"/>
          <w:lang w:val="kk-KZ"/>
        </w:rPr>
        <w:t>]</w:t>
      </w:r>
      <w:r w:rsidRPr="003A0696">
        <w:rPr>
          <w:rFonts w:ascii="Times New Roman" w:hAnsi="Times New Roman"/>
          <w:sz w:val="28"/>
          <w:szCs w:val="28"/>
          <w:lang w:val="kk-KZ"/>
        </w:rPr>
        <w:t>.</w:t>
      </w:r>
    </w:p>
    <w:p w14:paraId="3818B0D2" w14:textId="3C719DB5" w:rsidR="00AD24A9" w:rsidRPr="003A0696" w:rsidRDefault="00AD24A9" w:rsidP="00AD24A9">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Қазіргі </w:t>
      </w:r>
      <w:r w:rsidR="00DA3586" w:rsidRPr="003A0696">
        <w:rPr>
          <w:rFonts w:ascii="Times New Roman" w:hAnsi="Times New Roman"/>
          <w:sz w:val="28"/>
          <w:szCs w:val="28"/>
          <w:lang w:val="kk-KZ"/>
        </w:rPr>
        <w:t>кеңестік</w:t>
      </w:r>
      <w:r w:rsidRPr="003A0696">
        <w:rPr>
          <w:rFonts w:ascii="Times New Roman" w:hAnsi="Times New Roman"/>
          <w:sz w:val="28"/>
          <w:szCs w:val="28"/>
          <w:lang w:val="kk-KZ"/>
        </w:rPr>
        <w:t xml:space="preserve"> психологиясында қалыптасу процесі және игеру кезеңінде адамдардың кәсіби мотивациясын дамыту</w:t>
      </w:r>
      <w:r w:rsidR="004565B3" w:rsidRPr="003A0696">
        <w:rPr>
          <w:rFonts w:ascii="Times New Roman" w:hAnsi="Times New Roman"/>
          <w:sz w:val="28"/>
          <w:szCs w:val="28"/>
          <w:lang w:val="kk-KZ"/>
        </w:rPr>
        <w:t>, иерархиялық ЖОО-да және басқа да қызмет салаларында оқу</w:t>
      </w:r>
      <w:r w:rsidRPr="003A0696">
        <w:rPr>
          <w:rFonts w:ascii="Times New Roman" w:hAnsi="Times New Roman"/>
          <w:sz w:val="28"/>
          <w:szCs w:val="28"/>
          <w:lang w:val="kk-KZ"/>
        </w:rPr>
        <w:t xml:space="preserve"> кәсіптер саналы жүйе ретінде қарастырылады</w:t>
      </w:r>
      <w:r w:rsidR="004565B3"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Оқу-кәсіптік </w:t>
      </w:r>
      <w:r w:rsidR="008423B4">
        <w:rPr>
          <w:rFonts w:ascii="Times New Roman" w:hAnsi="Times New Roman"/>
          <w:sz w:val="28"/>
          <w:szCs w:val="28"/>
          <w:lang w:val="kk-KZ"/>
        </w:rPr>
        <w:t>іс-әрекетке</w:t>
      </w:r>
      <w:r w:rsidRPr="003A0696">
        <w:rPr>
          <w:rFonts w:ascii="Times New Roman" w:hAnsi="Times New Roman"/>
          <w:sz w:val="28"/>
          <w:szCs w:val="28"/>
          <w:lang w:val="kk-KZ"/>
        </w:rPr>
        <w:t xml:space="preserve"> өзара байланысты ішкі ынталандырулар </w:t>
      </w:r>
      <w:r w:rsidR="004565B3" w:rsidRPr="003A0696">
        <w:rPr>
          <w:rFonts w:ascii="Times New Roman" w:hAnsi="Times New Roman"/>
          <w:sz w:val="28"/>
          <w:szCs w:val="28"/>
          <w:lang w:val="kk-KZ"/>
        </w:rPr>
        <w:t xml:space="preserve">болып табылады </w:t>
      </w:r>
      <w:r w:rsidR="00997624" w:rsidRPr="003A0696">
        <w:rPr>
          <w:rFonts w:ascii="Times New Roman" w:hAnsi="Times New Roman"/>
          <w:sz w:val="28"/>
          <w:szCs w:val="28"/>
          <w:lang w:val="kk-KZ"/>
        </w:rPr>
        <w:t>[1</w:t>
      </w:r>
      <w:r w:rsidR="001A1029">
        <w:rPr>
          <w:rFonts w:ascii="Times New Roman" w:hAnsi="Times New Roman"/>
          <w:sz w:val="28"/>
          <w:szCs w:val="28"/>
          <w:lang w:val="kk-KZ"/>
        </w:rPr>
        <w:t>34</w:t>
      </w:r>
      <w:r w:rsidR="00997624" w:rsidRPr="003A0696">
        <w:rPr>
          <w:rFonts w:ascii="Times New Roman" w:hAnsi="Times New Roman"/>
          <w:sz w:val="28"/>
          <w:szCs w:val="28"/>
          <w:lang w:val="kk-KZ"/>
        </w:rPr>
        <w:t>]</w:t>
      </w:r>
      <w:r w:rsidRPr="003A0696">
        <w:rPr>
          <w:rFonts w:ascii="Times New Roman" w:hAnsi="Times New Roman"/>
          <w:sz w:val="28"/>
          <w:szCs w:val="28"/>
          <w:lang w:val="kk-KZ"/>
        </w:rPr>
        <w:t xml:space="preserve">. </w:t>
      </w:r>
    </w:p>
    <w:p w14:paraId="3B00F91E" w14:textId="5F7A6160" w:rsidR="00AD24A9" w:rsidRPr="003A0696" w:rsidRDefault="00FB08FC" w:rsidP="00AD24A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Іс-әрекеттің</w:t>
      </w:r>
      <w:r w:rsidR="00AD24A9" w:rsidRPr="003A0696">
        <w:rPr>
          <w:rFonts w:ascii="Times New Roman" w:hAnsi="Times New Roman"/>
          <w:sz w:val="28"/>
          <w:szCs w:val="28"/>
          <w:lang w:val="kk-KZ"/>
        </w:rPr>
        <w:t xml:space="preserve"> нақты түрлері критерий бойынша ерекшеленеді</w:t>
      </w:r>
      <w:r w:rsidR="004565B3" w:rsidRPr="003A0696">
        <w:rPr>
          <w:rFonts w:ascii="Times New Roman" w:hAnsi="Times New Roman"/>
          <w:sz w:val="28"/>
          <w:szCs w:val="28"/>
          <w:lang w:val="kk-KZ"/>
        </w:rPr>
        <w:t>,</w:t>
      </w:r>
      <w:r w:rsidR="00AD24A9" w:rsidRPr="003A0696">
        <w:rPr>
          <w:rFonts w:ascii="Times New Roman" w:hAnsi="Times New Roman"/>
          <w:sz w:val="28"/>
          <w:szCs w:val="28"/>
          <w:lang w:val="kk-KZ"/>
        </w:rPr>
        <w:t xml:space="preserve"> оларды ынталандыратын мотивациялық объектілер. Мотивациялық объектінің астында іс-әрекет теориялары материалдық немесе идеалды, сезімтал деп түсініледі тек ақыл-ой тұрғысынан қабылданған тақырып субъектінің қажеттіліктері, сондай-ақ мақсаттары, оның ниеттері мен тілектері. Жалпы жағдайда, Б.Ф. Ломов атап өткендей, </w:t>
      </w:r>
      <w:r w:rsidR="00AA76A8">
        <w:rPr>
          <w:rFonts w:ascii="Times New Roman" w:hAnsi="Times New Roman"/>
          <w:sz w:val="28"/>
          <w:szCs w:val="28"/>
          <w:lang w:val="kk-KZ"/>
        </w:rPr>
        <w:t>«</w:t>
      </w:r>
      <w:r w:rsidR="00AD24A9" w:rsidRPr="003A0696">
        <w:rPr>
          <w:rFonts w:ascii="Times New Roman" w:hAnsi="Times New Roman"/>
          <w:sz w:val="28"/>
          <w:szCs w:val="28"/>
          <w:lang w:val="kk-KZ"/>
        </w:rPr>
        <w:t>қызмет басқалардан туындайды және нақты мақсатқа жетуге бағытталған</w:t>
      </w:r>
      <w:r w:rsidR="00AA76A8">
        <w:rPr>
          <w:rFonts w:ascii="Times New Roman" w:hAnsi="Times New Roman"/>
          <w:sz w:val="28"/>
          <w:szCs w:val="28"/>
          <w:lang w:val="kk-KZ"/>
        </w:rPr>
        <w:t>».</w:t>
      </w:r>
      <w:r w:rsidR="00F43152" w:rsidRPr="003A0696">
        <w:rPr>
          <w:rFonts w:ascii="Times New Roman" w:hAnsi="Times New Roman"/>
          <w:sz w:val="28"/>
          <w:szCs w:val="28"/>
          <w:lang w:val="kk-KZ"/>
        </w:rPr>
        <w:t xml:space="preserve">  </w:t>
      </w:r>
      <w:r w:rsidR="00AA76A8">
        <w:rPr>
          <w:rFonts w:ascii="Times New Roman" w:hAnsi="Times New Roman"/>
          <w:sz w:val="28"/>
          <w:szCs w:val="28"/>
          <w:lang w:val="kk-KZ"/>
        </w:rPr>
        <w:t>«</w:t>
      </w:r>
      <w:r w:rsidR="00AD24A9" w:rsidRPr="003A0696">
        <w:rPr>
          <w:rFonts w:ascii="Times New Roman" w:hAnsi="Times New Roman"/>
          <w:sz w:val="28"/>
          <w:szCs w:val="28"/>
          <w:lang w:val="kk-KZ"/>
        </w:rPr>
        <w:t>Мотив</w:t>
      </w:r>
      <w:r w:rsidR="004565B3" w:rsidRPr="003A0696">
        <w:rPr>
          <w:rFonts w:ascii="Times New Roman" w:hAnsi="Times New Roman"/>
          <w:sz w:val="28"/>
          <w:szCs w:val="28"/>
          <w:lang w:val="kk-KZ"/>
        </w:rPr>
        <w:t xml:space="preserve"> </w:t>
      </w:r>
      <w:r w:rsidR="00AA76A8">
        <w:rPr>
          <w:rFonts w:ascii="Times New Roman" w:hAnsi="Times New Roman"/>
          <w:sz w:val="28"/>
          <w:szCs w:val="28"/>
          <w:lang w:val="kk-KZ"/>
        </w:rPr>
        <w:t>–</w:t>
      </w:r>
      <w:r w:rsidR="004565B3" w:rsidRPr="003A0696">
        <w:rPr>
          <w:rFonts w:ascii="Times New Roman" w:hAnsi="Times New Roman"/>
          <w:sz w:val="28"/>
          <w:szCs w:val="28"/>
          <w:lang w:val="kk-KZ"/>
        </w:rPr>
        <w:t xml:space="preserve"> </w:t>
      </w:r>
      <w:r w:rsidR="00AD24A9" w:rsidRPr="003A0696">
        <w:rPr>
          <w:rFonts w:ascii="Times New Roman" w:hAnsi="Times New Roman"/>
          <w:sz w:val="28"/>
          <w:szCs w:val="28"/>
          <w:lang w:val="kk-KZ"/>
        </w:rPr>
        <w:t>мақсат</w:t>
      </w:r>
      <w:r w:rsidR="00AA76A8">
        <w:rPr>
          <w:rFonts w:ascii="Times New Roman" w:hAnsi="Times New Roman"/>
          <w:sz w:val="28"/>
          <w:szCs w:val="28"/>
          <w:lang w:val="kk-KZ"/>
        </w:rPr>
        <w:t>»</w:t>
      </w:r>
      <w:r w:rsidR="00F43152" w:rsidRPr="003A0696">
        <w:rPr>
          <w:rFonts w:ascii="Times New Roman" w:hAnsi="Times New Roman"/>
          <w:sz w:val="28"/>
          <w:szCs w:val="28"/>
          <w:lang w:val="kk-KZ"/>
        </w:rPr>
        <w:t xml:space="preserve">  </w:t>
      </w:r>
      <w:r w:rsidR="00AD24A9" w:rsidRPr="003A0696">
        <w:rPr>
          <w:rFonts w:ascii="Times New Roman" w:hAnsi="Times New Roman"/>
          <w:sz w:val="28"/>
          <w:szCs w:val="28"/>
          <w:lang w:val="kk-KZ"/>
        </w:rPr>
        <w:t xml:space="preserve"> векторы ол бүкіл жүйені ұйымдастыратын</w:t>
      </w:r>
      <w:r w:rsidR="00F43152" w:rsidRPr="003A0696">
        <w:rPr>
          <w:rFonts w:ascii="Times New Roman" w:hAnsi="Times New Roman"/>
          <w:sz w:val="28"/>
          <w:szCs w:val="28"/>
          <w:lang w:val="kk-KZ"/>
        </w:rPr>
        <w:t xml:space="preserve">  </w:t>
      </w:r>
      <w:r w:rsidR="004565B3" w:rsidRPr="003A0696">
        <w:rPr>
          <w:rFonts w:ascii="Times New Roman" w:hAnsi="Times New Roman"/>
          <w:sz w:val="28"/>
          <w:szCs w:val="28"/>
          <w:lang w:val="kk-KZ"/>
        </w:rPr>
        <w:t>көтерілудің</w:t>
      </w:r>
      <w:r w:rsidR="00F43152" w:rsidRPr="003A0696">
        <w:rPr>
          <w:rFonts w:ascii="Times New Roman" w:hAnsi="Times New Roman"/>
          <w:sz w:val="28"/>
          <w:szCs w:val="28"/>
          <w:lang w:val="kk-KZ"/>
        </w:rPr>
        <w:t xml:space="preserve"> </w:t>
      </w:r>
      <w:r w:rsidR="00AD24A9" w:rsidRPr="003A0696">
        <w:rPr>
          <w:rFonts w:ascii="Times New Roman" w:hAnsi="Times New Roman"/>
          <w:sz w:val="28"/>
          <w:szCs w:val="28"/>
          <w:lang w:val="kk-KZ"/>
        </w:rPr>
        <w:t xml:space="preserve"> бір түрі ретінде әрекет етеді</w:t>
      </w:r>
      <w:r w:rsidR="004565B3" w:rsidRPr="003A0696">
        <w:rPr>
          <w:rFonts w:ascii="Times New Roman" w:hAnsi="Times New Roman"/>
          <w:sz w:val="28"/>
          <w:szCs w:val="28"/>
          <w:lang w:val="kk-KZ"/>
        </w:rPr>
        <w:t>,</w:t>
      </w:r>
      <w:r w:rsidR="00AD24A9" w:rsidRPr="003A0696">
        <w:rPr>
          <w:rFonts w:ascii="Times New Roman" w:hAnsi="Times New Roman"/>
          <w:sz w:val="28"/>
          <w:szCs w:val="28"/>
          <w:lang w:val="kk-KZ"/>
        </w:rPr>
        <w:t xml:space="preserve"> психикалық процестер мен осы </w:t>
      </w:r>
      <w:r w:rsidR="008423B4">
        <w:rPr>
          <w:rFonts w:ascii="Times New Roman" w:hAnsi="Times New Roman"/>
          <w:sz w:val="28"/>
          <w:szCs w:val="28"/>
          <w:lang w:val="kk-KZ"/>
        </w:rPr>
        <w:t>іс-әрекетке</w:t>
      </w:r>
      <w:r w:rsidR="00AD24A9" w:rsidRPr="003A0696">
        <w:rPr>
          <w:rFonts w:ascii="Times New Roman" w:hAnsi="Times New Roman"/>
          <w:sz w:val="28"/>
          <w:szCs w:val="28"/>
          <w:lang w:val="kk-KZ"/>
        </w:rPr>
        <w:t xml:space="preserve"> енетін күйлер қосылады. Кәсіби қызмет жағдайында</w:t>
      </w:r>
      <w:r w:rsidR="00F43152" w:rsidRPr="003A0696">
        <w:rPr>
          <w:rFonts w:ascii="Times New Roman" w:hAnsi="Times New Roman"/>
          <w:sz w:val="28"/>
          <w:szCs w:val="28"/>
          <w:lang w:val="kk-KZ"/>
        </w:rPr>
        <w:t xml:space="preserve"> </w:t>
      </w:r>
      <w:r w:rsidR="00AA76A8">
        <w:rPr>
          <w:rFonts w:ascii="Times New Roman" w:hAnsi="Times New Roman"/>
          <w:sz w:val="28"/>
          <w:szCs w:val="28"/>
          <w:lang w:val="kk-KZ"/>
        </w:rPr>
        <w:t>«</w:t>
      </w:r>
      <w:r w:rsidR="00AD24A9" w:rsidRPr="003A0696">
        <w:rPr>
          <w:rFonts w:ascii="Times New Roman" w:hAnsi="Times New Roman"/>
          <w:sz w:val="28"/>
          <w:szCs w:val="28"/>
          <w:lang w:val="kk-KZ"/>
        </w:rPr>
        <w:t>мотив мақсаты</w:t>
      </w:r>
      <w:r w:rsidR="00AA76A8">
        <w:rPr>
          <w:rFonts w:ascii="Times New Roman" w:hAnsi="Times New Roman"/>
          <w:sz w:val="28"/>
          <w:szCs w:val="28"/>
          <w:lang w:val="kk-KZ"/>
        </w:rPr>
        <w:t>»</w:t>
      </w:r>
      <w:r w:rsidR="00AD24A9" w:rsidRPr="003A0696">
        <w:rPr>
          <w:rFonts w:ascii="Times New Roman" w:hAnsi="Times New Roman"/>
          <w:sz w:val="28"/>
          <w:szCs w:val="28"/>
          <w:lang w:val="kk-KZ"/>
        </w:rPr>
        <w:t xml:space="preserve"> векторы келесідей нақтыланады: мотивтердің негізінде кәсіби қызмет</w:t>
      </w:r>
      <w:r w:rsidR="00AA76A8">
        <w:rPr>
          <w:rFonts w:ascii="Times New Roman" w:hAnsi="Times New Roman"/>
          <w:sz w:val="28"/>
          <w:szCs w:val="28"/>
          <w:lang w:val="kk-KZ"/>
        </w:rPr>
        <w:t xml:space="preserve"> «</w:t>
      </w:r>
      <w:r w:rsidR="00AD24A9" w:rsidRPr="003A0696">
        <w:rPr>
          <w:rFonts w:ascii="Times New Roman" w:hAnsi="Times New Roman"/>
          <w:sz w:val="28"/>
          <w:szCs w:val="28"/>
          <w:lang w:val="kk-KZ"/>
        </w:rPr>
        <w:t>кәсіби қажеттіліктерге</w:t>
      </w:r>
      <w:r w:rsidR="00AA76A8">
        <w:rPr>
          <w:rFonts w:ascii="Times New Roman" w:hAnsi="Times New Roman"/>
          <w:sz w:val="28"/>
          <w:szCs w:val="28"/>
          <w:lang w:val="kk-KZ"/>
        </w:rPr>
        <w:t>»</w:t>
      </w:r>
      <w:r w:rsidR="00F43152" w:rsidRPr="003A0696">
        <w:rPr>
          <w:rFonts w:ascii="Times New Roman" w:hAnsi="Times New Roman"/>
          <w:sz w:val="28"/>
          <w:szCs w:val="28"/>
          <w:lang w:val="kk-KZ"/>
        </w:rPr>
        <w:t xml:space="preserve"> </w:t>
      </w:r>
      <w:r w:rsidR="00AD24A9" w:rsidRPr="003A0696">
        <w:rPr>
          <w:rFonts w:ascii="Times New Roman" w:hAnsi="Times New Roman"/>
          <w:sz w:val="28"/>
          <w:szCs w:val="28"/>
          <w:lang w:val="kk-KZ"/>
        </w:rPr>
        <w:t xml:space="preserve"> және</w:t>
      </w:r>
      <w:r w:rsidR="00AA76A8">
        <w:rPr>
          <w:rFonts w:ascii="Times New Roman" w:hAnsi="Times New Roman"/>
          <w:sz w:val="28"/>
          <w:szCs w:val="28"/>
          <w:lang w:val="kk-KZ"/>
        </w:rPr>
        <w:t xml:space="preserve"> «</w:t>
      </w:r>
      <w:r w:rsidR="00AD24A9" w:rsidRPr="003A0696">
        <w:rPr>
          <w:rFonts w:ascii="Times New Roman" w:hAnsi="Times New Roman"/>
          <w:sz w:val="28"/>
          <w:szCs w:val="28"/>
          <w:lang w:val="kk-KZ"/>
        </w:rPr>
        <w:t xml:space="preserve">кәсіби </w:t>
      </w:r>
      <w:r>
        <w:rPr>
          <w:rFonts w:ascii="Times New Roman" w:hAnsi="Times New Roman"/>
          <w:sz w:val="28"/>
          <w:szCs w:val="28"/>
          <w:lang w:val="kk-KZ"/>
        </w:rPr>
        <w:t>іс-әрекеттің</w:t>
      </w:r>
      <w:r w:rsidR="00AD24A9" w:rsidRPr="003A0696">
        <w:rPr>
          <w:rFonts w:ascii="Times New Roman" w:hAnsi="Times New Roman"/>
          <w:sz w:val="28"/>
          <w:szCs w:val="28"/>
          <w:lang w:val="kk-KZ"/>
        </w:rPr>
        <w:t xml:space="preserve"> құндылық бағдарлары</w:t>
      </w:r>
      <w:r w:rsidR="004565B3" w:rsidRPr="003A0696">
        <w:rPr>
          <w:rFonts w:ascii="Times New Roman" w:hAnsi="Times New Roman"/>
          <w:sz w:val="28"/>
          <w:szCs w:val="28"/>
          <w:lang w:val="kk-KZ"/>
        </w:rPr>
        <w:t>на</w:t>
      </w:r>
      <w:r w:rsidR="00AA76A8">
        <w:rPr>
          <w:rFonts w:ascii="Times New Roman" w:hAnsi="Times New Roman"/>
          <w:sz w:val="28"/>
          <w:szCs w:val="28"/>
          <w:lang w:val="kk-KZ"/>
        </w:rPr>
        <w:t>»</w:t>
      </w:r>
      <w:r w:rsidR="00F43152" w:rsidRPr="003A0696">
        <w:rPr>
          <w:rFonts w:ascii="Times New Roman" w:hAnsi="Times New Roman"/>
          <w:sz w:val="28"/>
          <w:szCs w:val="28"/>
          <w:lang w:val="kk-KZ"/>
        </w:rPr>
        <w:t xml:space="preserve"> </w:t>
      </w:r>
      <w:r w:rsidR="004565B3" w:rsidRPr="003A0696">
        <w:rPr>
          <w:rFonts w:ascii="Times New Roman" w:hAnsi="Times New Roman"/>
          <w:sz w:val="28"/>
          <w:szCs w:val="28"/>
          <w:lang w:val="kk-KZ"/>
        </w:rPr>
        <w:t xml:space="preserve"> жатады</w:t>
      </w:r>
      <w:r w:rsidR="009C07C5" w:rsidRPr="003A0696">
        <w:rPr>
          <w:rFonts w:ascii="Times New Roman" w:hAnsi="Times New Roman"/>
          <w:sz w:val="28"/>
          <w:szCs w:val="28"/>
          <w:lang w:val="kk-KZ"/>
        </w:rPr>
        <w:t xml:space="preserve"> [1</w:t>
      </w:r>
      <w:r w:rsidR="001A1029">
        <w:rPr>
          <w:rFonts w:ascii="Times New Roman" w:hAnsi="Times New Roman"/>
          <w:sz w:val="28"/>
          <w:szCs w:val="28"/>
          <w:lang w:val="kk-KZ"/>
        </w:rPr>
        <w:t>35</w:t>
      </w:r>
      <w:r w:rsidR="009C07C5" w:rsidRPr="003A0696">
        <w:rPr>
          <w:rFonts w:ascii="Times New Roman" w:hAnsi="Times New Roman"/>
          <w:sz w:val="28"/>
          <w:szCs w:val="28"/>
          <w:lang w:val="kk-KZ"/>
        </w:rPr>
        <w:t>]</w:t>
      </w:r>
      <w:r w:rsidR="00AD24A9" w:rsidRPr="003A0696">
        <w:rPr>
          <w:rFonts w:ascii="Times New Roman" w:hAnsi="Times New Roman"/>
          <w:sz w:val="28"/>
          <w:szCs w:val="28"/>
          <w:lang w:val="kk-KZ"/>
        </w:rPr>
        <w:t>.</w:t>
      </w:r>
    </w:p>
    <w:p w14:paraId="552F6916" w14:textId="216DC019" w:rsidR="00AD24A9" w:rsidRPr="003A0696" w:rsidRDefault="00AD24A9" w:rsidP="00AD24A9">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Кәсіби еңбекке деген психикалық қажеттілік ретінде анықталады</w:t>
      </w:r>
      <w:r w:rsidR="004565B3" w:rsidRPr="003A0696">
        <w:rPr>
          <w:rFonts w:ascii="Times New Roman" w:hAnsi="Times New Roman"/>
          <w:sz w:val="28"/>
          <w:szCs w:val="28"/>
          <w:lang w:val="kk-KZ"/>
        </w:rPr>
        <w:t>,</w:t>
      </w:r>
      <w:r w:rsidRPr="003A0696">
        <w:rPr>
          <w:rFonts w:ascii="Times New Roman" w:hAnsi="Times New Roman"/>
          <w:sz w:val="28"/>
          <w:szCs w:val="28"/>
          <w:lang w:val="kk-KZ"/>
        </w:rPr>
        <w:t xml:space="preserve"> кәсіби еңбекке алғышарт жасайтын жағдай, құндылық бағдарлары, қоғам әзірлеген және қабылдаған негіздер еңбектің мақсаты, оның рухани құндылықтар жүйесі ретінде бағала</w:t>
      </w:r>
      <w:r w:rsidR="004565B3" w:rsidRPr="003A0696">
        <w:rPr>
          <w:rFonts w:ascii="Times New Roman" w:hAnsi="Times New Roman"/>
          <w:sz w:val="28"/>
          <w:szCs w:val="28"/>
          <w:lang w:val="kk-KZ"/>
        </w:rPr>
        <w:t>нуы</w:t>
      </w:r>
      <w:r w:rsidRPr="003A0696">
        <w:rPr>
          <w:rFonts w:ascii="Times New Roman" w:hAnsi="Times New Roman"/>
          <w:sz w:val="28"/>
          <w:szCs w:val="28"/>
          <w:lang w:val="kk-KZ"/>
        </w:rPr>
        <w:t>. Біздің ойымызша, зерттеу кезінде ең орынды студенттердің анықтамаға сүйенуге кәсіби мотивациясы оны динамикалық білім ретінде қарастыратын мотивация процес</w:t>
      </w:r>
      <w:r w:rsidR="004565B3" w:rsidRPr="003A0696">
        <w:rPr>
          <w:rFonts w:ascii="Times New Roman" w:hAnsi="Times New Roman"/>
          <w:sz w:val="28"/>
          <w:szCs w:val="28"/>
          <w:lang w:val="kk-KZ"/>
        </w:rPr>
        <w:t>і</w:t>
      </w:r>
      <w:r w:rsidRPr="003A0696">
        <w:rPr>
          <w:rFonts w:ascii="Times New Roman" w:hAnsi="Times New Roman"/>
          <w:sz w:val="28"/>
          <w:szCs w:val="28"/>
          <w:lang w:val="kk-KZ"/>
        </w:rPr>
        <w:t>, механизм</w:t>
      </w:r>
      <w:r w:rsidR="004565B3" w:rsidRPr="003A0696">
        <w:rPr>
          <w:rFonts w:ascii="Times New Roman" w:hAnsi="Times New Roman"/>
          <w:sz w:val="28"/>
          <w:szCs w:val="28"/>
          <w:lang w:val="kk-KZ"/>
        </w:rPr>
        <w:t>і</w:t>
      </w:r>
      <w:r w:rsidRPr="003A0696">
        <w:rPr>
          <w:rFonts w:ascii="Times New Roman" w:hAnsi="Times New Roman"/>
          <w:sz w:val="28"/>
          <w:szCs w:val="28"/>
          <w:lang w:val="kk-KZ"/>
        </w:rPr>
        <w:t xml:space="preserve">; жауапты процестердің жиынтық жүйесі ретінде индукция және белсенділік, жеке тұлғаның мақсатты белсенділігі ретінде мамандықты игеру </w:t>
      </w:r>
      <w:r w:rsidR="00BA424F" w:rsidRPr="003A0696">
        <w:rPr>
          <w:rFonts w:ascii="Times New Roman" w:hAnsi="Times New Roman"/>
          <w:sz w:val="28"/>
          <w:szCs w:val="28"/>
          <w:lang w:val="kk-KZ"/>
        </w:rPr>
        <w:t>[1</w:t>
      </w:r>
      <w:r w:rsidR="001A1029">
        <w:rPr>
          <w:rFonts w:ascii="Times New Roman" w:hAnsi="Times New Roman"/>
          <w:sz w:val="28"/>
          <w:szCs w:val="28"/>
          <w:lang w:val="kk-KZ"/>
        </w:rPr>
        <w:t>36</w:t>
      </w:r>
      <w:r w:rsidR="00BA424F" w:rsidRPr="003A0696">
        <w:rPr>
          <w:rFonts w:ascii="Times New Roman" w:hAnsi="Times New Roman"/>
          <w:sz w:val="28"/>
          <w:szCs w:val="28"/>
          <w:lang w:val="kk-KZ"/>
        </w:rPr>
        <w:t>]</w:t>
      </w:r>
      <w:r w:rsidRPr="003A0696">
        <w:rPr>
          <w:rFonts w:ascii="Times New Roman" w:hAnsi="Times New Roman"/>
          <w:sz w:val="28"/>
          <w:szCs w:val="28"/>
          <w:lang w:val="kk-KZ"/>
        </w:rPr>
        <w:t>.</w:t>
      </w:r>
    </w:p>
    <w:p w14:paraId="325EF09F" w14:textId="30F7E6CB" w:rsidR="00C212B7" w:rsidRPr="003A0696" w:rsidRDefault="00AD24A9" w:rsidP="00AD24A9">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Осылайша, студенттердің кәсіби мотивациясы тұлғаның тұрақты қызығушылығын анықтайтын факторлардың жиынтығы</w:t>
      </w:r>
      <w:r w:rsidR="004565B3" w:rsidRPr="003A0696">
        <w:rPr>
          <w:rFonts w:ascii="Times New Roman" w:hAnsi="Times New Roman"/>
          <w:sz w:val="28"/>
          <w:szCs w:val="28"/>
          <w:lang w:val="kk-KZ"/>
        </w:rPr>
        <w:t>,</w:t>
      </w:r>
      <w:r w:rsidRPr="003A0696">
        <w:rPr>
          <w:rFonts w:ascii="Times New Roman" w:hAnsi="Times New Roman"/>
          <w:sz w:val="28"/>
          <w:szCs w:val="28"/>
          <w:lang w:val="kk-KZ"/>
        </w:rPr>
        <w:t xml:space="preserve"> студенттің болашақ кәсіби қызметін</w:t>
      </w:r>
      <w:r w:rsidR="004565B3" w:rsidRPr="003A0696">
        <w:rPr>
          <w:rFonts w:ascii="Times New Roman" w:hAnsi="Times New Roman"/>
          <w:sz w:val="28"/>
          <w:szCs w:val="28"/>
          <w:lang w:val="kk-KZ"/>
        </w:rPr>
        <w:t>д</w:t>
      </w:r>
      <w:r w:rsidRPr="003A0696">
        <w:rPr>
          <w:rFonts w:ascii="Times New Roman" w:hAnsi="Times New Roman"/>
          <w:sz w:val="28"/>
          <w:szCs w:val="28"/>
          <w:lang w:val="kk-KZ"/>
        </w:rPr>
        <w:t>е қалыптасуы</w:t>
      </w:r>
      <w:r w:rsidR="004565B3" w:rsidRPr="003A0696">
        <w:rPr>
          <w:rFonts w:ascii="Times New Roman" w:hAnsi="Times New Roman"/>
          <w:sz w:val="28"/>
          <w:szCs w:val="28"/>
          <w:lang w:val="kk-KZ"/>
        </w:rPr>
        <w:t>,</w:t>
      </w:r>
      <w:r w:rsidRPr="003A0696">
        <w:rPr>
          <w:rFonts w:ascii="Times New Roman" w:hAnsi="Times New Roman"/>
          <w:sz w:val="28"/>
          <w:szCs w:val="28"/>
          <w:lang w:val="kk-KZ"/>
        </w:rPr>
        <w:t xml:space="preserve"> өзінің кәсіби даму стратегиялары және оның шеңберінде мақсаттарға қол жеткізу </w:t>
      </w:r>
      <w:r w:rsidR="004565B3" w:rsidRPr="003A0696">
        <w:rPr>
          <w:rFonts w:ascii="Times New Roman" w:hAnsi="Times New Roman"/>
          <w:sz w:val="28"/>
          <w:szCs w:val="28"/>
          <w:lang w:val="kk-KZ"/>
        </w:rPr>
        <w:t>болып табылады</w:t>
      </w:r>
      <w:r w:rsidRPr="003A0696">
        <w:rPr>
          <w:rFonts w:ascii="Times New Roman" w:hAnsi="Times New Roman"/>
          <w:sz w:val="28"/>
          <w:szCs w:val="28"/>
          <w:lang w:val="kk-KZ"/>
        </w:rPr>
        <w:t>.</w:t>
      </w:r>
    </w:p>
    <w:p w14:paraId="31860F99" w14:textId="6CF6FAEC" w:rsidR="00AD24A9" w:rsidRPr="003A0696" w:rsidRDefault="00AD24A9" w:rsidP="00AD24A9">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Адамның мінез-құлқы оның болмысының әртүрлі аспектілерінде көрінеді. Кез келген әрекет адамның мақсатты белсенділігін білдіреді дағдыларды игеру, қабілеттер мен дағдыларды іске асыру, шешу алға қойылған міндеттерге, сондай-ақ жақын және перспективалы міндеттерге қол жеткізуге мақсатта</w:t>
      </w:r>
      <w:r w:rsidR="004565B3" w:rsidRPr="003A0696">
        <w:rPr>
          <w:rFonts w:ascii="Times New Roman" w:hAnsi="Times New Roman"/>
          <w:sz w:val="28"/>
          <w:szCs w:val="28"/>
          <w:lang w:val="kk-KZ"/>
        </w:rPr>
        <w:t>лады</w:t>
      </w:r>
      <w:r w:rsidRPr="003A0696">
        <w:rPr>
          <w:rFonts w:ascii="Times New Roman" w:hAnsi="Times New Roman"/>
          <w:sz w:val="28"/>
          <w:szCs w:val="28"/>
          <w:lang w:val="kk-KZ"/>
        </w:rPr>
        <w:t>. Ойын, оқу және кәсіби қызмет</w:t>
      </w:r>
      <w:r w:rsidR="00AA76A8">
        <w:rPr>
          <w:rFonts w:ascii="Times New Roman" w:hAnsi="Times New Roman"/>
          <w:sz w:val="28"/>
          <w:szCs w:val="28"/>
          <w:lang w:val="kk-KZ"/>
        </w:rPr>
        <w:t xml:space="preserve"> </w:t>
      </w:r>
      <w:r w:rsidRPr="003A0696">
        <w:rPr>
          <w:rFonts w:ascii="Times New Roman" w:hAnsi="Times New Roman"/>
          <w:sz w:val="28"/>
          <w:szCs w:val="28"/>
          <w:lang w:val="kk-KZ"/>
        </w:rPr>
        <w:t>өріс</w:t>
      </w:r>
      <w:r w:rsidR="00AA76A8">
        <w:rPr>
          <w:rFonts w:ascii="Times New Roman" w:hAnsi="Times New Roman"/>
          <w:sz w:val="28"/>
          <w:szCs w:val="28"/>
          <w:lang w:val="kk-KZ"/>
        </w:rPr>
        <w:t xml:space="preserve">і </w:t>
      </w:r>
      <w:r w:rsidRPr="003A0696">
        <w:rPr>
          <w:rFonts w:ascii="Times New Roman" w:hAnsi="Times New Roman"/>
          <w:sz w:val="28"/>
          <w:szCs w:val="28"/>
          <w:lang w:val="kk-KZ"/>
        </w:rPr>
        <w:t>болып табылады</w:t>
      </w:r>
      <w:r w:rsidR="00AA76A8">
        <w:rPr>
          <w:rFonts w:ascii="Times New Roman" w:hAnsi="Times New Roman"/>
          <w:sz w:val="28"/>
          <w:szCs w:val="28"/>
          <w:lang w:val="kk-KZ"/>
        </w:rPr>
        <w:t>,</w:t>
      </w:r>
      <w:r w:rsidRPr="003A0696">
        <w:rPr>
          <w:rFonts w:ascii="Times New Roman" w:hAnsi="Times New Roman"/>
          <w:sz w:val="28"/>
          <w:szCs w:val="28"/>
          <w:lang w:val="kk-KZ"/>
        </w:rPr>
        <w:t xml:space="preserve"> жауапты психикалық құбылыстардың барлық жиынтығын көрсету үшін мінез-құлықтың бағыты мен қарқындылығы, яғни мотивация</w:t>
      </w:r>
      <w:r w:rsidR="004565B3" w:rsidRPr="003A0696">
        <w:rPr>
          <w:rFonts w:ascii="Times New Roman" w:hAnsi="Times New Roman"/>
          <w:sz w:val="28"/>
          <w:szCs w:val="28"/>
          <w:lang w:val="kk-KZ"/>
        </w:rPr>
        <w:t xml:space="preserve"> айқындалады</w:t>
      </w:r>
      <w:r w:rsidRPr="003A0696">
        <w:rPr>
          <w:rFonts w:ascii="Times New Roman" w:hAnsi="Times New Roman"/>
          <w:sz w:val="28"/>
          <w:szCs w:val="28"/>
          <w:lang w:val="kk-KZ"/>
        </w:rPr>
        <w:t>. Негізгі және нақты нысаны ретінде кәсіби қызмет адамның еңбек белсенділігі, оның ішінде маңызды рөл атқара</w:t>
      </w:r>
      <w:r w:rsidR="004565B3" w:rsidRPr="003A0696">
        <w:rPr>
          <w:rFonts w:ascii="Times New Roman" w:hAnsi="Times New Roman"/>
          <w:sz w:val="28"/>
          <w:szCs w:val="28"/>
          <w:lang w:val="kk-KZ"/>
        </w:rPr>
        <w:t>тыны</w:t>
      </w:r>
      <w:r w:rsidRPr="003A0696">
        <w:rPr>
          <w:rFonts w:ascii="Times New Roman" w:hAnsi="Times New Roman"/>
          <w:sz w:val="28"/>
          <w:szCs w:val="28"/>
          <w:lang w:val="kk-KZ"/>
        </w:rPr>
        <w:t xml:space="preserve"> әлеуметтік даму, өзін-өзі жүзеге асыру және өзін-өзі растау</w:t>
      </w:r>
      <w:r w:rsidR="00BA424F" w:rsidRPr="003A0696">
        <w:rPr>
          <w:rFonts w:ascii="Times New Roman" w:hAnsi="Times New Roman"/>
          <w:sz w:val="28"/>
          <w:szCs w:val="28"/>
          <w:lang w:val="kk-KZ"/>
        </w:rPr>
        <w:t xml:space="preserve"> [1</w:t>
      </w:r>
      <w:r w:rsidR="001A1029">
        <w:rPr>
          <w:rFonts w:ascii="Times New Roman" w:hAnsi="Times New Roman"/>
          <w:sz w:val="28"/>
          <w:szCs w:val="28"/>
          <w:lang w:val="kk-KZ"/>
        </w:rPr>
        <w:t>36</w:t>
      </w:r>
      <w:r w:rsidR="003F0C72" w:rsidRPr="003A0696">
        <w:rPr>
          <w:rFonts w:ascii="Times New Roman" w:hAnsi="Times New Roman"/>
          <w:sz w:val="28"/>
          <w:szCs w:val="28"/>
          <w:lang w:val="kk-KZ"/>
        </w:rPr>
        <w:t>,</w:t>
      </w:r>
      <w:r w:rsidR="000D000F">
        <w:rPr>
          <w:rFonts w:ascii="Times New Roman" w:hAnsi="Times New Roman"/>
          <w:sz w:val="28"/>
          <w:szCs w:val="28"/>
          <w:lang w:val="kk-KZ"/>
        </w:rPr>
        <w:t xml:space="preserve"> </w:t>
      </w:r>
      <w:r w:rsidR="003F0C72" w:rsidRPr="003A0696">
        <w:rPr>
          <w:rFonts w:ascii="Times New Roman" w:hAnsi="Times New Roman"/>
          <w:sz w:val="28"/>
          <w:szCs w:val="28"/>
          <w:lang w:val="kk-KZ"/>
        </w:rPr>
        <w:t>с. 208</w:t>
      </w:r>
      <w:r w:rsidR="00BA424F" w:rsidRPr="003A0696">
        <w:rPr>
          <w:rFonts w:ascii="Times New Roman" w:hAnsi="Times New Roman"/>
          <w:sz w:val="28"/>
          <w:szCs w:val="28"/>
          <w:lang w:val="kk-KZ"/>
        </w:rPr>
        <w:t>]</w:t>
      </w:r>
      <w:r w:rsidRPr="003A0696">
        <w:rPr>
          <w:rFonts w:ascii="Times New Roman" w:hAnsi="Times New Roman"/>
          <w:sz w:val="28"/>
          <w:szCs w:val="28"/>
          <w:lang w:val="kk-KZ"/>
        </w:rPr>
        <w:t>.</w:t>
      </w:r>
    </w:p>
    <w:p w14:paraId="1E61F2B1" w14:textId="7A2D2AF9" w:rsidR="00AD24A9" w:rsidRPr="003A0696" w:rsidRDefault="00AD24A9" w:rsidP="00AD24A9">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lastRenderedPageBreak/>
        <w:t>Адамның кәсіби жолынан өту ерекшелігі бұл оның тұлға ретінде дамуы және оның субъект ретінде қалыптасуы ғана емес еңбек, сонымен қатар қызметті</w:t>
      </w:r>
      <w:r w:rsidR="004565B3" w:rsidRPr="003A0696">
        <w:rPr>
          <w:rFonts w:ascii="Times New Roman" w:hAnsi="Times New Roman"/>
          <w:sz w:val="28"/>
          <w:szCs w:val="28"/>
          <w:lang w:val="kk-KZ"/>
        </w:rPr>
        <w:t>к</w:t>
      </w:r>
      <w:r w:rsidRPr="003A0696">
        <w:rPr>
          <w:rFonts w:ascii="Times New Roman" w:hAnsi="Times New Roman"/>
          <w:sz w:val="28"/>
          <w:szCs w:val="28"/>
          <w:lang w:val="kk-KZ"/>
        </w:rPr>
        <w:t xml:space="preserve"> сипатының мерзімді өзгеруі (оның түрі, мазмұны, шарттары, ұйымдастырылуы және т.б.) өзара байланыс, өзара әрекеттесу процесінің тұрақсыздығы, адам мен іс-әрекеттің өзара тәуелділігі, оның әрқайсысы үшін ерекшелігі кәсіптер немесе олардың жиынтығы </w:t>
      </w:r>
      <w:r w:rsidR="00BA424F" w:rsidRPr="003A0696">
        <w:rPr>
          <w:rFonts w:ascii="Times New Roman" w:hAnsi="Times New Roman"/>
          <w:sz w:val="28"/>
          <w:szCs w:val="28"/>
          <w:lang w:val="kk-KZ"/>
        </w:rPr>
        <w:t>[1</w:t>
      </w:r>
      <w:r w:rsidR="001A1029">
        <w:rPr>
          <w:rFonts w:ascii="Times New Roman" w:hAnsi="Times New Roman"/>
          <w:sz w:val="28"/>
          <w:szCs w:val="28"/>
          <w:lang w:val="kk-KZ"/>
        </w:rPr>
        <w:t>37</w:t>
      </w:r>
      <w:r w:rsidR="00BA424F" w:rsidRPr="003A0696">
        <w:rPr>
          <w:rFonts w:ascii="Times New Roman" w:hAnsi="Times New Roman"/>
          <w:sz w:val="28"/>
          <w:szCs w:val="28"/>
          <w:lang w:val="kk-KZ"/>
        </w:rPr>
        <w:t>]</w:t>
      </w:r>
      <w:r w:rsidRPr="003A0696">
        <w:rPr>
          <w:rFonts w:ascii="Times New Roman" w:hAnsi="Times New Roman"/>
          <w:sz w:val="28"/>
          <w:szCs w:val="28"/>
          <w:lang w:val="kk-KZ"/>
        </w:rPr>
        <w:t>.</w:t>
      </w:r>
    </w:p>
    <w:p w14:paraId="22FD8414" w14:textId="3ACCEB6A" w:rsidR="00AD24A9" w:rsidRPr="003A0696" w:rsidRDefault="00AD24A9" w:rsidP="00AD24A9">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Болашақ мамандардың кәсіби мотивациясы бар мақсатты белсенділікті анықтайтын факторлардың жиынтығы</w:t>
      </w:r>
      <w:r w:rsidR="004565B3" w:rsidRPr="003A0696">
        <w:rPr>
          <w:rFonts w:ascii="Times New Roman" w:hAnsi="Times New Roman"/>
          <w:sz w:val="28"/>
          <w:szCs w:val="28"/>
          <w:lang w:val="kk-KZ"/>
        </w:rPr>
        <w:t>,</w:t>
      </w:r>
      <w:r w:rsidRPr="003A0696">
        <w:rPr>
          <w:rFonts w:ascii="Times New Roman" w:hAnsi="Times New Roman"/>
          <w:sz w:val="28"/>
          <w:szCs w:val="28"/>
          <w:lang w:val="kk-KZ"/>
        </w:rPr>
        <w:t xml:space="preserve"> таңдалған мамандық саласындағы мінез-құлық, тұлғаның тұрақты қызығушылығы</w:t>
      </w:r>
      <w:r w:rsidR="004565B3" w:rsidRPr="003A0696">
        <w:rPr>
          <w:rFonts w:ascii="Times New Roman" w:hAnsi="Times New Roman"/>
          <w:sz w:val="28"/>
          <w:szCs w:val="28"/>
          <w:lang w:val="kk-KZ"/>
        </w:rPr>
        <w:t>,</w:t>
      </w:r>
      <w:r w:rsidRPr="003A0696">
        <w:rPr>
          <w:rFonts w:ascii="Times New Roman" w:hAnsi="Times New Roman"/>
          <w:sz w:val="28"/>
          <w:szCs w:val="28"/>
          <w:lang w:val="kk-KZ"/>
        </w:rPr>
        <w:t xml:space="preserve"> өзінің болашақ кәсіби </w:t>
      </w:r>
      <w:r w:rsidR="00776992">
        <w:rPr>
          <w:rFonts w:ascii="Times New Roman" w:hAnsi="Times New Roman"/>
          <w:sz w:val="28"/>
          <w:szCs w:val="28"/>
          <w:lang w:val="kk-KZ"/>
        </w:rPr>
        <w:t>іс-әрекетінің</w:t>
      </w:r>
      <w:r w:rsidRPr="003A0696">
        <w:rPr>
          <w:rFonts w:ascii="Times New Roman" w:hAnsi="Times New Roman"/>
          <w:sz w:val="28"/>
          <w:szCs w:val="28"/>
          <w:lang w:val="kk-KZ"/>
        </w:rPr>
        <w:t xml:space="preserve"> стратегиясын қалыптастыру</w:t>
      </w:r>
      <w:r w:rsidR="004565B3" w:rsidRPr="003A0696">
        <w:rPr>
          <w:rFonts w:ascii="Times New Roman" w:hAnsi="Times New Roman"/>
          <w:sz w:val="28"/>
          <w:szCs w:val="28"/>
          <w:lang w:val="kk-KZ"/>
        </w:rPr>
        <w:t>,</w:t>
      </w:r>
      <w:r w:rsidRPr="003A0696">
        <w:rPr>
          <w:rFonts w:ascii="Times New Roman" w:hAnsi="Times New Roman"/>
          <w:sz w:val="28"/>
          <w:szCs w:val="28"/>
          <w:lang w:val="kk-KZ"/>
        </w:rPr>
        <w:t xml:space="preserve"> өзінің кәсіби дамуы және осы шеңбердегі мақсаттарға қол жеткізу стратегиялар</w:t>
      </w:r>
      <w:r w:rsidR="004565B3" w:rsidRPr="003A0696">
        <w:rPr>
          <w:rFonts w:ascii="Times New Roman" w:hAnsi="Times New Roman"/>
          <w:sz w:val="28"/>
          <w:szCs w:val="28"/>
          <w:lang w:val="kk-KZ"/>
        </w:rPr>
        <w:t>ы</w:t>
      </w:r>
      <w:r w:rsidRPr="003A0696">
        <w:rPr>
          <w:rFonts w:ascii="Times New Roman" w:hAnsi="Times New Roman"/>
          <w:sz w:val="28"/>
          <w:szCs w:val="28"/>
          <w:lang w:val="kk-KZ"/>
        </w:rPr>
        <w:t xml:space="preserve">. Адамның болашақ еңбек субъектісі ретіндегі кәсіби мотивациясы, оның мазмұнымен анықталады, ол қоңырау шалу қабілетінен тұрады таңдалған мамандықты игеруге бағытталған жеке тұлғаның белсенділігі. Адамды ынталандыратын нәрсенің мазмұны сөзбе-сөз шексіз, өйткені қоғам өндіретін және барлық нәрсе материалдық және рухани салалар активаторлар </w:t>
      </w:r>
      <w:r w:rsidR="00D757CF" w:rsidRPr="003A0696">
        <w:rPr>
          <w:rFonts w:ascii="Times New Roman" w:hAnsi="Times New Roman"/>
          <w:sz w:val="28"/>
          <w:szCs w:val="28"/>
          <w:lang w:val="kk-KZ"/>
        </w:rPr>
        <w:t xml:space="preserve">тұлғаның бағыты </w:t>
      </w:r>
      <w:r w:rsidRPr="003A0696">
        <w:rPr>
          <w:rFonts w:ascii="Times New Roman" w:hAnsi="Times New Roman"/>
          <w:sz w:val="28"/>
          <w:szCs w:val="28"/>
          <w:lang w:val="kk-KZ"/>
        </w:rPr>
        <w:t>болып табылады. Кәсіби мотивацияның мазмұны болашақта белгілі бір шеберлікке қол жеткізуді</w:t>
      </w:r>
      <w:r w:rsidR="00B84325" w:rsidRPr="003A0696">
        <w:rPr>
          <w:rFonts w:ascii="Times New Roman" w:hAnsi="Times New Roman"/>
          <w:sz w:val="28"/>
          <w:szCs w:val="28"/>
          <w:lang w:val="kk-KZ"/>
        </w:rPr>
        <w:t>,</w:t>
      </w:r>
      <w:r w:rsidRPr="003A0696">
        <w:rPr>
          <w:rFonts w:ascii="Times New Roman" w:hAnsi="Times New Roman"/>
          <w:sz w:val="28"/>
          <w:szCs w:val="28"/>
          <w:lang w:val="kk-KZ"/>
        </w:rPr>
        <w:t xml:space="preserve"> әлеуметтік жағдай, материалдық әл-ауқат және оның маңыздылығын түсіну және т. б.</w:t>
      </w:r>
      <w:r w:rsidR="00B84325" w:rsidRPr="003A0696">
        <w:rPr>
          <w:rFonts w:ascii="Times New Roman" w:hAnsi="Times New Roman"/>
          <w:sz w:val="28"/>
          <w:szCs w:val="28"/>
          <w:lang w:val="kk-KZ"/>
        </w:rPr>
        <w:t xml:space="preserve"> </w:t>
      </w:r>
      <w:r w:rsidR="0065792D">
        <w:rPr>
          <w:rFonts w:ascii="Times New Roman" w:hAnsi="Times New Roman"/>
          <w:sz w:val="28"/>
          <w:szCs w:val="28"/>
          <w:lang w:val="kk-KZ"/>
        </w:rPr>
        <w:t>қ</w:t>
      </w:r>
      <w:r w:rsidR="00B84325" w:rsidRPr="003A0696">
        <w:rPr>
          <w:rFonts w:ascii="Times New Roman" w:hAnsi="Times New Roman"/>
          <w:sz w:val="28"/>
          <w:szCs w:val="28"/>
          <w:lang w:val="kk-KZ"/>
        </w:rPr>
        <w:t>амтиды.</w:t>
      </w:r>
      <w:r w:rsidRPr="003A0696">
        <w:rPr>
          <w:rFonts w:ascii="Times New Roman" w:hAnsi="Times New Roman"/>
          <w:sz w:val="28"/>
          <w:szCs w:val="28"/>
          <w:lang w:val="kk-KZ"/>
        </w:rPr>
        <w:t xml:space="preserve"> Осы мазмұнды аспектіні сипатта</w:t>
      </w:r>
      <w:r w:rsidR="00B84325" w:rsidRPr="003A0696">
        <w:rPr>
          <w:rFonts w:ascii="Times New Roman" w:hAnsi="Times New Roman"/>
          <w:sz w:val="28"/>
          <w:szCs w:val="28"/>
          <w:lang w:val="kk-KZ"/>
        </w:rPr>
        <w:t>у барысында,</w:t>
      </w:r>
      <w:r w:rsidRPr="003A0696">
        <w:rPr>
          <w:rFonts w:ascii="Times New Roman" w:hAnsi="Times New Roman"/>
          <w:sz w:val="28"/>
          <w:szCs w:val="28"/>
          <w:lang w:val="kk-KZ"/>
        </w:rPr>
        <w:t xml:space="preserve"> адамның мотивациясы дегеніміз</w:t>
      </w:r>
      <w:r w:rsidR="00B84325" w:rsidRPr="003A0696">
        <w:rPr>
          <w:rFonts w:ascii="Times New Roman" w:hAnsi="Times New Roman"/>
          <w:sz w:val="28"/>
          <w:szCs w:val="28"/>
          <w:lang w:val="kk-KZ"/>
        </w:rPr>
        <w:t xml:space="preserve"> </w:t>
      </w:r>
      <w:r w:rsidRPr="003A0696">
        <w:rPr>
          <w:rFonts w:ascii="Times New Roman" w:hAnsi="Times New Roman"/>
          <w:sz w:val="28"/>
          <w:szCs w:val="28"/>
          <w:lang w:val="kk-KZ"/>
        </w:rPr>
        <w:t>-</w:t>
      </w:r>
      <w:r w:rsidR="00B84325" w:rsidRPr="003A0696">
        <w:rPr>
          <w:rFonts w:ascii="Times New Roman" w:hAnsi="Times New Roman"/>
          <w:sz w:val="28"/>
          <w:szCs w:val="28"/>
          <w:lang w:val="kk-KZ"/>
        </w:rPr>
        <w:t xml:space="preserve"> </w:t>
      </w:r>
      <w:r w:rsidRPr="003A0696">
        <w:rPr>
          <w:rFonts w:ascii="Times New Roman" w:hAnsi="Times New Roman"/>
          <w:sz w:val="28"/>
          <w:szCs w:val="28"/>
          <w:lang w:val="kk-KZ"/>
        </w:rPr>
        <w:t>бәрін мотивациялық түрде көбейту</w:t>
      </w:r>
      <w:r w:rsidR="00B84325" w:rsidRPr="003A0696">
        <w:rPr>
          <w:rFonts w:ascii="Times New Roman" w:hAnsi="Times New Roman"/>
          <w:sz w:val="28"/>
          <w:szCs w:val="28"/>
          <w:lang w:val="kk-KZ"/>
        </w:rPr>
        <w:t>,</w:t>
      </w:r>
      <w:r w:rsidRPr="003A0696">
        <w:rPr>
          <w:rFonts w:ascii="Times New Roman" w:hAnsi="Times New Roman"/>
          <w:sz w:val="28"/>
          <w:szCs w:val="28"/>
          <w:lang w:val="kk-KZ"/>
        </w:rPr>
        <w:t xml:space="preserve"> оның болмысының әртүрлілігі, ол өз еркімен атқаратын міндеттері мен рөлдері</w:t>
      </w:r>
      <w:r w:rsidR="00B84325" w:rsidRPr="003A0696">
        <w:rPr>
          <w:rFonts w:ascii="Times New Roman" w:hAnsi="Times New Roman"/>
          <w:sz w:val="28"/>
          <w:szCs w:val="28"/>
          <w:lang w:val="kk-KZ"/>
        </w:rPr>
        <w:t>,</w:t>
      </w:r>
      <w:r w:rsidRPr="003A0696">
        <w:rPr>
          <w:rFonts w:ascii="Times New Roman" w:hAnsi="Times New Roman"/>
          <w:sz w:val="28"/>
          <w:szCs w:val="28"/>
          <w:lang w:val="kk-KZ"/>
        </w:rPr>
        <w:t xml:space="preserve"> белгілі бір әлеуметтік жүйеде қажеттілікті өз мойнына ал</w:t>
      </w:r>
      <w:r w:rsidR="00B84325" w:rsidRPr="003A0696">
        <w:rPr>
          <w:rFonts w:ascii="Times New Roman" w:hAnsi="Times New Roman"/>
          <w:sz w:val="28"/>
          <w:szCs w:val="28"/>
          <w:lang w:val="kk-KZ"/>
        </w:rPr>
        <w:t>у</w:t>
      </w:r>
      <w:r w:rsidRPr="003A0696">
        <w:rPr>
          <w:rFonts w:ascii="Times New Roman" w:hAnsi="Times New Roman"/>
          <w:sz w:val="28"/>
          <w:szCs w:val="28"/>
          <w:lang w:val="kk-KZ"/>
        </w:rPr>
        <w:t>ы, яғни жеке тұлғаны бейнелеу, бұл өздігінен ерекшеленуге әкелмейтіні маңызды.</w:t>
      </w:r>
    </w:p>
    <w:p w14:paraId="19C5D250" w14:textId="7B360E03" w:rsidR="00C212B7" w:rsidRPr="003A0696" w:rsidRDefault="00AD24A9" w:rsidP="00AD24A9">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Еңбектегі мотивациялық механизм ерекше сапамен</w:t>
      </w:r>
      <w:r w:rsidR="00B84325" w:rsidRPr="003A0696">
        <w:rPr>
          <w:rFonts w:ascii="Times New Roman" w:hAnsi="Times New Roman"/>
          <w:sz w:val="28"/>
          <w:szCs w:val="28"/>
          <w:lang w:val="kk-KZ"/>
        </w:rPr>
        <w:t>,</w:t>
      </w:r>
      <w:r w:rsidRPr="003A0696">
        <w:rPr>
          <w:rFonts w:ascii="Times New Roman" w:hAnsi="Times New Roman"/>
          <w:sz w:val="28"/>
          <w:szCs w:val="28"/>
          <w:lang w:val="kk-KZ"/>
        </w:rPr>
        <w:t xml:space="preserve"> ләззат және қанағаттану процесінің ерекше әлеуметтік сипаты</w:t>
      </w:r>
      <w:r w:rsidR="00B84325" w:rsidRPr="003A0696">
        <w:rPr>
          <w:rFonts w:ascii="Times New Roman" w:hAnsi="Times New Roman"/>
          <w:sz w:val="28"/>
          <w:szCs w:val="28"/>
          <w:lang w:val="kk-KZ"/>
        </w:rPr>
        <w:t>мен бейнеленеді</w:t>
      </w:r>
      <w:r w:rsidRPr="003A0696">
        <w:rPr>
          <w:rFonts w:ascii="Times New Roman" w:hAnsi="Times New Roman"/>
          <w:sz w:val="28"/>
          <w:szCs w:val="28"/>
          <w:lang w:val="kk-KZ"/>
        </w:rPr>
        <w:t>. Ю.</w:t>
      </w:r>
      <w:r w:rsidR="00B84325" w:rsidRPr="003A0696">
        <w:rPr>
          <w:rFonts w:ascii="Times New Roman" w:hAnsi="Times New Roman"/>
          <w:sz w:val="28"/>
          <w:szCs w:val="28"/>
          <w:lang w:val="kk-KZ"/>
        </w:rPr>
        <w:t>К</w:t>
      </w:r>
      <w:r w:rsidRPr="003A0696">
        <w:rPr>
          <w:rFonts w:ascii="Times New Roman" w:hAnsi="Times New Roman"/>
          <w:sz w:val="28"/>
          <w:szCs w:val="28"/>
          <w:lang w:val="kk-KZ"/>
        </w:rPr>
        <w:t xml:space="preserve">.Стрелков кәсіби </w:t>
      </w:r>
      <w:r w:rsidR="00517714">
        <w:rPr>
          <w:rFonts w:ascii="Times New Roman" w:hAnsi="Times New Roman"/>
          <w:sz w:val="28"/>
          <w:szCs w:val="28"/>
          <w:lang w:val="kk-KZ"/>
        </w:rPr>
        <w:t>іс-әрекетте</w:t>
      </w:r>
      <w:r w:rsidRPr="003A0696">
        <w:rPr>
          <w:rFonts w:ascii="Times New Roman" w:hAnsi="Times New Roman"/>
          <w:sz w:val="28"/>
          <w:szCs w:val="28"/>
          <w:lang w:val="kk-KZ"/>
        </w:rPr>
        <w:t>гі сәттілік</w:t>
      </w:r>
      <w:r w:rsidR="00B84325"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қанағат, құрмет және бедел сезімін </w:t>
      </w:r>
      <w:r w:rsidR="00B84325" w:rsidRPr="003A0696">
        <w:rPr>
          <w:rFonts w:ascii="Times New Roman" w:hAnsi="Times New Roman"/>
          <w:sz w:val="28"/>
          <w:szCs w:val="28"/>
          <w:lang w:val="kk-KZ"/>
        </w:rPr>
        <w:t xml:space="preserve">қамту </w:t>
      </w:r>
      <w:r w:rsidR="0065792D">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00B84325" w:rsidRPr="003A0696">
        <w:rPr>
          <w:rFonts w:ascii="Times New Roman" w:hAnsi="Times New Roman"/>
          <w:sz w:val="28"/>
          <w:szCs w:val="28"/>
          <w:lang w:val="kk-KZ"/>
        </w:rPr>
        <w:t>ге әкелетінін атап көрсетті.</w:t>
      </w:r>
      <w:r w:rsidRPr="003A0696">
        <w:rPr>
          <w:rFonts w:ascii="Times New Roman" w:hAnsi="Times New Roman"/>
          <w:sz w:val="28"/>
          <w:szCs w:val="28"/>
          <w:lang w:val="kk-KZ"/>
        </w:rPr>
        <w:t xml:space="preserve"> </w:t>
      </w:r>
      <w:r w:rsidR="00B84325" w:rsidRPr="003A0696">
        <w:rPr>
          <w:rFonts w:ascii="Times New Roman" w:hAnsi="Times New Roman"/>
          <w:sz w:val="28"/>
          <w:szCs w:val="28"/>
          <w:lang w:val="kk-KZ"/>
        </w:rPr>
        <w:t>Ж</w:t>
      </w:r>
      <w:r w:rsidRPr="003A0696">
        <w:rPr>
          <w:rFonts w:ascii="Times New Roman" w:hAnsi="Times New Roman"/>
          <w:sz w:val="28"/>
          <w:szCs w:val="28"/>
          <w:lang w:val="kk-KZ"/>
        </w:rPr>
        <w:t>азадан және жұмыс орнынан басқалардың құрметінен айырылудан қорқу</w:t>
      </w:r>
      <w:r w:rsidR="00B84325" w:rsidRPr="003A0696">
        <w:rPr>
          <w:rFonts w:ascii="Times New Roman" w:hAnsi="Times New Roman"/>
          <w:sz w:val="28"/>
          <w:szCs w:val="28"/>
          <w:lang w:val="kk-KZ"/>
        </w:rPr>
        <w:t xml:space="preserve"> студенттердің негізгі мәселесі болып табылады</w:t>
      </w:r>
      <w:r w:rsidRPr="003A0696">
        <w:rPr>
          <w:rFonts w:ascii="Times New Roman" w:hAnsi="Times New Roman"/>
          <w:sz w:val="28"/>
          <w:szCs w:val="28"/>
          <w:lang w:val="kk-KZ"/>
        </w:rPr>
        <w:t>. Олар жұмыс әрекеттерін мағынамен толтырады, олар сол қиындықтарды, зеріктіруді, шаршауды, мағынасыздықты жеңуге мәжбүр етеді, адам еңбек белсенділігінде кездесетін шығындар</w:t>
      </w:r>
      <w:r w:rsidR="00B84325" w:rsidRPr="003A0696">
        <w:rPr>
          <w:rFonts w:ascii="Times New Roman" w:hAnsi="Times New Roman"/>
          <w:sz w:val="28"/>
          <w:szCs w:val="28"/>
          <w:lang w:val="kk-KZ"/>
        </w:rPr>
        <w:t>ға тәуелді болады</w:t>
      </w:r>
      <w:r w:rsidRPr="003A0696">
        <w:rPr>
          <w:rFonts w:ascii="Times New Roman" w:hAnsi="Times New Roman"/>
          <w:sz w:val="28"/>
          <w:szCs w:val="28"/>
          <w:lang w:val="kk-KZ"/>
        </w:rPr>
        <w:t>. Адам орындау процесінің өзінен ләззат алады</w:t>
      </w:r>
      <w:r w:rsidR="00B84325" w:rsidRPr="003A0696">
        <w:rPr>
          <w:rFonts w:ascii="Times New Roman" w:hAnsi="Times New Roman"/>
          <w:sz w:val="28"/>
          <w:szCs w:val="28"/>
          <w:lang w:val="kk-KZ"/>
        </w:rPr>
        <w:t xml:space="preserve"> </w:t>
      </w:r>
      <w:r w:rsidR="00BA424F" w:rsidRPr="003A0696">
        <w:rPr>
          <w:rFonts w:ascii="Times New Roman" w:hAnsi="Times New Roman"/>
          <w:sz w:val="28"/>
          <w:szCs w:val="28"/>
          <w:lang w:val="kk-KZ"/>
        </w:rPr>
        <w:t>[1</w:t>
      </w:r>
      <w:r w:rsidR="001A1029">
        <w:rPr>
          <w:rFonts w:ascii="Times New Roman" w:hAnsi="Times New Roman"/>
          <w:sz w:val="28"/>
          <w:szCs w:val="28"/>
          <w:lang w:val="kk-KZ"/>
        </w:rPr>
        <w:t>38</w:t>
      </w:r>
      <w:r w:rsidR="00BA424F" w:rsidRPr="003A0696">
        <w:rPr>
          <w:rFonts w:ascii="Times New Roman" w:hAnsi="Times New Roman"/>
          <w:sz w:val="28"/>
          <w:szCs w:val="28"/>
          <w:lang w:val="kk-KZ"/>
        </w:rPr>
        <w:t>]</w:t>
      </w:r>
      <w:r w:rsidRPr="003A0696">
        <w:rPr>
          <w:rFonts w:ascii="Times New Roman" w:hAnsi="Times New Roman"/>
          <w:sz w:val="28"/>
          <w:szCs w:val="28"/>
          <w:lang w:val="kk-KZ"/>
        </w:rPr>
        <w:t>.</w:t>
      </w:r>
    </w:p>
    <w:p w14:paraId="2C70BF02" w14:textId="140339B3" w:rsidR="002D6CC3" w:rsidRPr="003A0696" w:rsidRDefault="002D6CC3" w:rsidP="002D6CC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Кез-келген процесс, оның ішінде кәсіби мотивацияны дамыту, бірінен соң бірі болып жатқан оқиғалар тізбегі ретінде сипаттауға болады. Мұндай реттілікте қайталанулар болса да, үлгілерді тұжырымдауға мүмкіндік беру, ұқсас сипаттама процестің мәнін аша алмайды. Бірақ егер сіз тек процестің сипаттамасымен шектелмесеңіз оның кейбір түсіндірмелерінің мақсатына жету үшін</w:t>
      </w:r>
      <w:r w:rsidR="002E4F92" w:rsidRPr="003A0696">
        <w:rPr>
          <w:rFonts w:ascii="Times New Roman" w:hAnsi="Times New Roman"/>
          <w:sz w:val="28"/>
          <w:szCs w:val="28"/>
          <w:lang w:val="kk-KZ"/>
        </w:rPr>
        <w:t>,</w:t>
      </w:r>
      <w:r w:rsidRPr="003A0696">
        <w:rPr>
          <w:rFonts w:ascii="Times New Roman" w:hAnsi="Times New Roman"/>
          <w:sz w:val="28"/>
          <w:szCs w:val="28"/>
          <w:lang w:val="kk-KZ"/>
        </w:rPr>
        <w:t xml:space="preserve"> оны жүзеге асыратын тетіктер, соның салдарынан байқалған оқиғалар</w:t>
      </w:r>
      <w:r w:rsidR="002E4F92" w:rsidRPr="003A0696">
        <w:rPr>
          <w:rFonts w:ascii="Times New Roman" w:hAnsi="Times New Roman"/>
          <w:sz w:val="28"/>
          <w:szCs w:val="28"/>
          <w:lang w:val="kk-KZ"/>
        </w:rPr>
        <w:t xml:space="preserve">ға </w:t>
      </w:r>
      <w:r w:rsidRPr="003A0696">
        <w:rPr>
          <w:rFonts w:ascii="Times New Roman" w:hAnsi="Times New Roman"/>
          <w:sz w:val="28"/>
          <w:szCs w:val="28"/>
          <w:lang w:val="kk-KZ"/>
        </w:rPr>
        <w:t xml:space="preserve">айналады. </w:t>
      </w:r>
    </w:p>
    <w:p w14:paraId="3E236C19" w14:textId="02A0FE14" w:rsidR="002D6CC3" w:rsidRPr="003A0696" w:rsidRDefault="002D6CC3" w:rsidP="002D6CC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Мотивациялық даму да ерекшелік емес</w:t>
      </w:r>
      <w:r w:rsidR="002E4F92" w:rsidRPr="003A0696">
        <w:rPr>
          <w:rFonts w:ascii="Times New Roman" w:hAnsi="Times New Roman"/>
          <w:sz w:val="28"/>
          <w:szCs w:val="28"/>
          <w:lang w:val="kk-KZ"/>
        </w:rPr>
        <w:t>,</w:t>
      </w:r>
      <w:r w:rsidRPr="003A0696">
        <w:rPr>
          <w:rFonts w:ascii="Times New Roman" w:hAnsi="Times New Roman"/>
          <w:sz w:val="28"/>
          <w:szCs w:val="28"/>
          <w:lang w:val="kk-KZ"/>
        </w:rPr>
        <w:t xml:space="preserve"> ол оны жүзеге асыратын механизмдерді болжайды</w:t>
      </w:r>
      <w:r w:rsidR="002E4F92" w:rsidRPr="003A0696">
        <w:rPr>
          <w:rFonts w:ascii="Times New Roman" w:hAnsi="Times New Roman"/>
          <w:sz w:val="28"/>
          <w:szCs w:val="28"/>
          <w:lang w:val="kk-KZ"/>
        </w:rPr>
        <w:t>.</w:t>
      </w:r>
      <w:r w:rsidRPr="003A0696">
        <w:rPr>
          <w:rFonts w:ascii="Times New Roman" w:hAnsi="Times New Roman"/>
          <w:sz w:val="28"/>
          <w:szCs w:val="28"/>
          <w:lang w:val="kk-KZ"/>
        </w:rPr>
        <w:t xml:space="preserve"> Олар бір немесе басқа пәндік мазмұн</w:t>
      </w:r>
      <w:r w:rsidR="002E4F92" w:rsidRPr="003A0696">
        <w:rPr>
          <w:rFonts w:ascii="Times New Roman" w:hAnsi="Times New Roman"/>
          <w:sz w:val="28"/>
          <w:szCs w:val="28"/>
          <w:lang w:val="kk-KZ"/>
        </w:rPr>
        <w:t>ға</w:t>
      </w:r>
      <w:r w:rsidRPr="003A0696">
        <w:rPr>
          <w:rFonts w:ascii="Times New Roman" w:hAnsi="Times New Roman"/>
          <w:sz w:val="28"/>
          <w:szCs w:val="28"/>
          <w:lang w:val="kk-KZ"/>
        </w:rPr>
        <w:t xml:space="preserve"> өзгереді, бірақ одан басқа тәртіптің құбылысы </w:t>
      </w:r>
      <w:r w:rsidR="002E4F92" w:rsidRPr="003A0696">
        <w:rPr>
          <w:rFonts w:ascii="Times New Roman" w:hAnsi="Times New Roman"/>
          <w:sz w:val="28"/>
          <w:szCs w:val="28"/>
          <w:lang w:val="kk-KZ"/>
        </w:rPr>
        <w:t xml:space="preserve">оған тәуелді </w:t>
      </w:r>
      <w:r w:rsidRPr="003A0696">
        <w:rPr>
          <w:rFonts w:ascii="Times New Roman" w:hAnsi="Times New Roman"/>
          <w:sz w:val="28"/>
          <w:szCs w:val="28"/>
          <w:lang w:val="kk-KZ"/>
        </w:rPr>
        <w:t>емес.</w:t>
      </w:r>
    </w:p>
    <w:p w14:paraId="6A1D29B7" w14:textId="070A4608" w:rsidR="002D6CC3" w:rsidRPr="003A0696" w:rsidRDefault="002D6CC3" w:rsidP="002D6CC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Кәсіби мотивацияның мазмұны дәйекті оқиғалар тізбегі арқылы</w:t>
      </w:r>
      <w:r w:rsidR="002E4F92" w:rsidRPr="003A0696">
        <w:rPr>
          <w:rFonts w:ascii="Times New Roman" w:hAnsi="Times New Roman"/>
          <w:sz w:val="28"/>
          <w:szCs w:val="28"/>
          <w:lang w:val="kk-KZ"/>
        </w:rPr>
        <w:t xml:space="preserve"> </w:t>
      </w:r>
      <w:r w:rsidRPr="003A0696">
        <w:rPr>
          <w:rFonts w:ascii="Times New Roman" w:hAnsi="Times New Roman"/>
          <w:sz w:val="28"/>
          <w:szCs w:val="28"/>
          <w:lang w:val="kk-KZ"/>
        </w:rPr>
        <w:t>мақсат қоюдан және іске асырудан бастап осы мақсатқа қол жеткізу жөніндегі іс-қимыл жоспары</w:t>
      </w:r>
      <w:r w:rsidR="002E4F92" w:rsidRPr="003A0696">
        <w:rPr>
          <w:rFonts w:ascii="Times New Roman" w:hAnsi="Times New Roman"/>
          <w:sz w:val="28"/>
          <w:szCs w:val="28"/>
          <w:lang w:val="kk-KZ"/>
        </w:rPr>
        <w:t xml:space="preserve"> қарастырылады</w:t>
      </w:r>
      <w:r w:rsidRPr="003A0696">
        <w:rPr>
          <w:rFonts w:ascii="Times New Roman" w:hAnsi="Times New Roman"/>
          <w:sz w:val="28"/>
          <w:szCs w:val="28"/>
          <w:lang w:val="kk-KZ"/>
        </w:rPr>
        <w:t xml:space="preserve">. Компоненттік құрам кәсіби </w:t>
      </w:r>
      <w:r w:rsidR="00FB08FC">
        <w:rPr>
          <w:rFonts w:ascii="Times New Roman" w:hAnsi="Times New Roman"/>
          <w:sz w:val="28"/>
          <w:szCs w:val="28"/>
          <w:lang w:val="kk-KZ"/>
        </w:rPr>
        <w:t>іс-әрекеттің</w:t>
      </w:r>
      <w:r w:rsidRPr="003A0696">
        <w:rPr>
          <w:rFonts w:ascii="Times New Roman" w:hAnsi="Times New Roman"/>
          <w:sz w:val="28"/>
          <w:szCs w:val="28"/>
          <w:lang w:val="kk-KZ"/>
        </w:rPr>
        <w:t xml:space="preserve"> психикалық реттеу құрылымдары функционалды байланыстардың жиынтығы, динамикалық </w:t>
      </w:r>
      <w:r w:rsidRPr="003A0696">
        <w:rPr>
          <w:rFonts w:ascii="Times New Roman" w:hAnsi="Times New Roman"/>
          <w:sz w:val="28"/>
          <w:szCs w:val="28"/>
          <w:lang w:val="kk-KZ"/>
        </w:rPr>
        <w:lastRenderedPageBreak/>
        <w:t>және бір-бірімен дәйекті байланысқан</w:t>
      </w:r>
      <w:r w:rsidR="002E4F92" w:rsidRPr="003A0696">
        <w:rPr>
          <w:rFonts w:ascii="Times New Roman" w:hAnsi="Times New Roman"/>
          <w:sz w:val="28"/>
          <w:szCs w:val="28"/>
          <w:lang w:val="kk-KZ"/>
        </w:rPr>
        <w:t xml:space="preserve"> болып табылады</w:t>
      </w:r>
      <w:r w:rsidRPr="003A0696">
        <w:rPr>
          <w:rFonts w:ascii="Times New Roman" w:hAnsi="Times New Roman"/>
          <w:sz w:val="28"/>
          <w:szCs w:val="28"/>
          <w:lang w:val="kk-KZ"/>
        </w:rPr>
        <w:t>. Бұл жағдайда жалпы қызметті реттеудің негізі оның мақсаты болып табылады, ол оны белгілі бір субъект түсінетін ерекшелік тұрғысынан және мақсат мәндері</w:t>
      </w:r>
      <w:r w:rsidR="00565838">
        <w:rPr>
          <w:rFonts w:ascii="Times New Roman" w:hAnsi="Times New Roman"/>
          <w:sz w:val="28"/>
          <w:szCs w:val="28"/>
          <w:lang w:val="kk-KZ"/>
        </w:rPr>
        <w:t>н</w:t>
      </w:r>
      <w:r w:rsidRPr="003A0696">
        <w:rPr>
          <w:rFonts w:ascii="Times New Roman" w:hAnsi="Times New Roman"/>
          <w:sz w:val="28"/>
          <w:szCs w:val="28"/>
          <w:lang w:val="kk-KZ"/>
        </w:rPr>
        <w:t xml:space="preserve"> ынталандырушы, бағыттаушы күш ретінде</w:t>
      </w:r>
      <w:r w:rsidR="002E4F92" w:rsidRPr="003A0696">
        <w:rPr>
          <w:rFonts w:ascii="Times New Roman" w:hAnsi="Times New Roman"/>
          <w:sz w:val="28"/>
          <w:szCs w:val="28"/>
          <w:lang w:val="kk-KZ"/>
        </w:rPr>
        <w:t xml:space="preserve"> талдайды</w:t>
      </w:r>
      <w:r w:rsidRPr="003A0696">
        <w:rPr>
          <w:rFonts w:ascii="Times New Roman" w:hAnsi="Times New Roman"/>
          <w:sz w:val="28"/>
          <w:szCs w:val="28"/>
          <w:lang w:val="kk-KZ"/>
        </w:rPr>
        <w:t xml:space="preserve">. </w:t>
      </w:r>
      <w:r w:rsidR="002E4F92" w:rsidRPr="003A0696">
        <w:rPr>
          <w:rFonts w:ascii="Times New Roman" w:hAnsi="Times New Roman"/>
          <w:sz w:val="28"/>
          <w:szCs w:val="28"/>
          <w:lang w:val="kk-KZ"/>
        </w:rPr>
        <w:t xml:space="preserve">Тұлғаның мотивациялық объектісінің танымдық көрінісі </w:t>
      </w:r>
      <w:r w:rsidR="00EC6641" w:rsidRPr="003A0696">
        <w:rPr>
          <w:rFonts w:ascii="Times New Roman" w:hAnsi="Times New Roman"/>
          <w:sz w:val="28"/>
          <w:szCs w:val="28"/>
          <w:lang w:val="kk-KZ"/>
        </w:rPr>
        <w:t>м</w:t>
      </w:r>
      <w:r w:rsidRPr="003A0696">
        <w:rPr>
          <w:rFonts w:ascii="Times New Roman" w:hAnsi="Times New Roman"/>
          <w:sz w:val="28"/>
          <w:szCs w:val="28"/>
          <w:lang w:val="kk-KZ"/>
        </w:rPr>
        <w:t>ақсат болып табылады. Мақсат</w:t>
      </w:r>
      <w:r w:rsidR="00EC6641" w:rsidRPr="003A0696">
        <w:rPr>
          <w:rFonts w:ascii="Times New Roman" w:hAnsi="Times New Roman"/>
          <w:sz w:val="28"/>
          <w:szCs w:val="28"/>
          <w:lang w:val="kk-KZ"/>
        </w:rPr>
        <w:t>т</w:t>
      </w:r>
      <w:r w:rsidRPr="003A0696">
        <w:rPr>
          <w:rFonts w:ascii="Times New Roman" w:hAnsi="Times New Roman"/>
          <w:sz w:val="28"/>
          <w:szCs w:val="28"/>
          <w:lang w:val="kk-KZ"/>
        </w:rPr>
        <w:t xml:space="preserve">ы іс-әрекетте нақты белгілері, оны табыстың критерийі болып табылатын тамаша </w:t>
      </w:r>
      <w:r w:rsidR="00565838">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Pr="003A0696">
        <w:rPr>
          <w:rFonts w:ascii="Times New Roman" w:hAnsi="Times New Roman"/>
          <w:sz w:val="28"/>
          <w:szCs w:val="28"/>
          <w:lang w:val="kk-KZ"/>
        </w:rPr>
        <w:t xml:space="preserve"> жоспары</w:t>
      </w:r>
      <w:r w:rsidR="00EC6641" w:rsidRPr="003A0696">
        <w:rPr>
          <w:rFonts w:ascii="Times New Roman" w:hAnsi="Times New Roman"/>
          <w:sz w:val="28"/>
          <w:szCs w:val="28"/>
          <w:lang w:val="kk-KZ"/>
        </w:rPr>
        <w:t xml:space="preserve"> қаралады</w:t>
      </w:r>
      <w:r w:rsidRPr="003A0696">
        <w:rPr>
          <w:rFonts w:ascii="Times New Roman" w:hAnsi="Times New Roman"/>
          <w:sz w:val="28"/>
          <w:szCs w:val="28"/>
          <w:lang w:val="kk-KZ"/>
        </w:rPr>
        <w:t xml:space="preserve">. Ол алынған нәтижені бағалау үшін эталон функциясын орындайды. </w:t>
      </w:r>
      <w:r w:rsidR="00EC6641" w:rsidRPr="003A0696">
        <w:rPr>
          <w:rFonts w:ascii="Times New Roman" w:hAnsi="Times New Roman"/>
          <w:sz w:val="28"/>
          <w:szCs w:val="28"/>
          <w:lang w:val="kk-KZ"/>
        </w:rPr>
        <w:t>К</w:t>
      </w:r>
      <w:r w:rsidRPr="003A0696">
        <w:rPr>
          <w:rFonts w:ascii="Times New Roman" w:hAnsi="Times New Roman"/>
          <w:sz w:val="28"/>
          <w:szCs w:val="28"/>
          <w:lang w:val="kk-KZ"/>
        </w:rPr>
        <w:t>үтілетін нәтижеге қол жеткізу</w:t>
      </w:r>
      <w:r w:rsidR="00EC6641" w:rsidRPr="003A0696">
        <w:rPr>
          <w:rFonts w:ascii="Times New Roman" w:hAnsi="Times New Roman"/>
          <w:sz w:val="28"/>
          <w:szCs w:val="28"/>
          <w:lang w:val="kk-KZ"/>
        </w:rPr>
        <w:t xml:space="preserve"> үшін</w:t>
      </w:r>
      <w:r w:rsidRPr="003A0696">
        <w:rPr>
          <w:rFonts w:ascii="Times New Roman" w:hAnsi="Times New Roman"/>
          <w:sz w:val="28"/>
          <w:szCs w:val="28"/>
          <w:lang w:val="kk-KZ"/>
        </w:rPr>
        <w:t xml:space="preserve"> субъектінің ниеті</w:t>
      </w:r>
      <w:r w:rsidR="00EC6641" w:rsidRPr="003A0696">
        <w:rPr>
          <w:rFonts w:ascii="Times New Roman" w:hAnsi="Times New Roman"/>
          <w:sz w:val="28"/>
          <w:szCs w:val="28"/>
          <w:lang w:val="kk-KZ"/>
        </w:rPr>
        <w:t>,</w:t>
      </w:r>
      <w:r w:rsidRPr="003A0696">
        <w:rPr>
          <w:rFonts w:ascii="Times New Roman" w:hAnsi="Times New Roman"/>
          <w:sz w:val="28"/>
          <w:szCs w:val="28"/>
          <w:lang w:val="kk-KZ"/>
        </w:rPr>
        <w:t xml:space="preserve"> өзі қабылдаған іске асыру бағытында</w:t>
      </w:r>
      <w:r w:rsidR="00EC6641" w:rsidRPr="003A0696">
        <w:rPr>
          <w:rFonts w:ascii="Times New Roman" w:hAnsi="Times New Roman"/>
          <w:sz w:val="28"/>
          <w:szCs w:val="28"/>
          <w:lang w:val="kk-KZ"/>
        </w:rPr>
        <w:t>,</w:t>
      </w:r>
      <w:r w:rsidRPr="003A0696">
        <w:rPr>
          <w:rFonts w:ascii="Times New Roman" w:hAnsi="Times New Roman"/>
          <w:sz w:val="28"/>
          <w:szCs w:val="28"/>
          <w:lang w:val="kk-KZ"/>
        </w:rPr>
        <w:t xml:space="preserve"> әрекет етуге саналы ұмтылыс мақсаттар</w:t>
      </w:r>
      <w:r w:rsidR="00EC6641" w:rsidRPr="003A0696">
        <w:rPr>
          <w:rFonts w:ascii="Times New Roman" w:hAnsi="Times New Roman"/>
          <w:sz w:val="28"/>
          <w:szCs w:val="28"/>
          <w:lang w:val="kk-KZ"/>
        </w:rPr>
        <w:t xml:space="preserve"> болуы керек</w:t>
      </w:r>
      <w:r w:rsidRPr="003A0696">
        <w:rPr>
          <w:rFonts w:ascii="Times New Roman" w:hAnsi="Times New Roman"/>
          <w:sz w:val="28"/>
          <w:szCs w:val="28"/>
          <w:lang w:val="kk-KZ"/>
        </w:rPr>
        <w:t>. Басқару мәселелерін шешу тек ақыл ой жағдайында</w:t>
      </w:r>
      <w:r w:rsidR="00EC6641" w:rsidRPr="003A0696">
        <w:rPr>
          <w:rFonts w:ascii="Times New Roman" w:hAnsi="Times New Roman"/>
          <w:sz w:val="28"/>
          <w:szCs w:val="28"/>
          <w:lang w:val="kk-KZ"/>
        </w:rPr>
        <w:t>,</w:t>
      </w:r>
      <w:r w:rsidRPr="003A0696">
        <w:rPr>
          <w:rFonts w:ascii="Times New Roman" w:hAnsi="Times New Roman"/>
          <w:sz w:val="28"/>
          <w:szCs w:val="28"/>
          <w:lang w:val="kk-KZ"/>
        </w:rPr>
        <w:t xml:space="preserve"> берілген еңбек процесінің көрінісі</w:t>
      </w:r>
      <w:r w:rsidR="00EC6641" w:rsidRPr="003A0696">
        <w:rPr>
          <w:rFonts w:ascii="Times New Roman" w:hAnsi="Times New Roman"/>
          <w:sz w:val="28"/>
          <w:szCs w:val="28"/>
          <w:lang w:val="kk-KZ"/>
        </w:rPr>
        <w:t>нде</w:t>
      </w:r>
      <w:r w:rsidRPr="003A0696">
        <w:rPr>
          <w:rFonts w:ascii="Times New Roman" w:hAnsi="Times New Roman"/>
          <w:sz w:val="28"/>
          <w:szCs w:val="28"/>
          <w:lang w:val="kk-KZ"/>
        </w:rPr>
        <w:t>, яғни бейнені түсіну кезінде қызмет динамикасы</w:t>
      </w:r>
      <w:r w:rsidR="00EC6641" w:rsidRPr="003A0696">
        <w:rPr>
          <w:rFonts w:ascii="Times New Roman" w:hAnsi="Times New Roman"/>
          <w:sz w:val="28"/>
          <w:szCs w:val="28"/>
          <w:lang w:val="kk-KZ"/>
        </w:rPr>
        <w:t>нда мүмкін болады</w:t>
      </w:r>
      <w:r w:rsidRPr="003A0696">
        <w:rPr>
          <w:rFonts w:ascii="Times New Roman" w:hAnsi="Times New Roman"/>
          <w:sz w:val="28"/>
          <w:szCs w:val="28"/>
          <w:lang w:val="kk-KZ"/>
        </w:rPr>
        <w:t xml:space="preserve">. Оның кәсіби </w:t>
      </w:r>
      <w:r w:rsidR="00517714">
        <w:rPr>
          <w:rFonts w:ascii="Times New Roman" w:hAnsi="Times New Roman"/>
          <w:sz w:val="28"/>
          <w:szCs w:val="28"/>
          <w:lang w:val="kk-KZ"/>
        </w:rPr>
        <w:t>іс-әрекетте</w:t>
      </w:r>
      <w:r w:rsidRPr="003A0696">
        <w:rPr>
          <w:rFonts w:ascii="Times New Roman" w:hAnsi="Times New Roman"/>
          <w:sz w:val="28"/>
          <w:szCs w:val="28"/>
          <w:lang w:val="kk-KZ"/>
        </w:rPr>
        <w:t>гі ерекшеліктері және оны орындау үшін қажетті операциялар субъективті түрде көрсетіледі</w:t>
      </w:r>
      <w:r w:rsidR="00EC6641" w:rsidRPr="003A0696">
        <w:rPr>
          <w:rFonts w:ascii="Times New Roman" w:hAnsi="Times New Roman"/>
          <w:sz w:val="28"/>
          <w:szCs w:val="28"/>
          <w:lang w:val="kk-KZ"/>
        </w:rPr>
        <w:t>,</w:t>
      </w:r>
      <w:r w:rsidRPr="003A0696">
        <w:rPr>
          <w:rFonts w:ascii="Times New Roman" w:hAnsi="Times New Roman"/>
          <w:sz w:val="28"/>
          <w:szCs w:val="28"/>
          <w:lang w:val="kk-KZ"/>
        </w:rPr>
        <w:t xml:space="preserve"> динамика бейнесімен байланысты әрекет жоспары түріндегі адам іс-әрекет</w:t>
      </w:r>
      <w:r w:rsidR="00EC6641" w:rsidRPr="003A0696">
        <w:rPr>
          <w:rFonts w:ascii="Times New Roman" w:hAnsi="Times New Roman"/>
          <w:sz w:val="28"/>
          <w:szCs w:val="28"/>
          <w:lang w:val="kk-KZ"/>
        </w:rPr>
        <w:t>і</w:t>
      </w:r>
      <w:r w:rsidRPr="003A0696">
        <w:rPr>
          <w:rFonts w:ascii="Times New Roman" w:hAnsi="Times New Roman"/>
          <w:sz w:val="28"/>
          <w:szCs w:val="28"/>
          <w:lang w:val="kk-KZ"/>
        </w:rPr>
        <w:t>, сондай-ақ мақсатты қажеттілікті түсіну</w:t>
      </w:r>
      <w:r w:rsidR="00EC6641" w:rsidRPr="003A0696">
        <w:rPr>
          <w:rFonts w:ascii="Times New Roman" w:hAnsi="Times New Roman"/>
          <w:sz w:val="28"/>
          <w:szCs w:val="28"/>
          <w:lang w:val="kk-KZ"/>
        </w:rPr>
        <w:t>,</w:t>
      </w:r>
      <w:r w:rsidRPr="003A0696">
        <w:rPr>
          <w:rFonts w:ascii="Times New Roman" w:hAnsi="Times New Roman"/>
          <w:sz w:val="28"/>
          <w:szCs w:val="28"/>
          <w:lang w:val="kk-KZ"/>
        </w:rPr>
        <w:t xml:space="preserve"> осы жоспарды жүзеге асыру бойынша белсенді</w:t>
      </w:r>
      <w:r w:rsidR="00EC6641" w:rsidRPr="003A0696">
        <w:rPr>
          <w:rFonts w:ascii="Times New Roman" w:hAnsi="Times New Roman"/>
          <w:sz w:val="28"/>
          <w:szCs w:val="28"/>
          <w:lang w:val="kk-KZ"/>
        </w:rPr>
        <w:t>ріледі</w:t>
      </w:r>
      <w:r w:rsidRPr="003A0696">
        <w:rPr>
          <w:rFonts w:ascii="Times New Roman" w:hAnsi="Times New Roman"/>
          <w:sz w:val="28"/>
          <w:szCs w:val="28"/>
          <w:lang w:val="kk-KZ"/>
        </w:rPr>
        <w:t>.</w:t>
      </w:r>
    </w:p>
    <w:p w14:paraId="64932014" w14:textId="4EA0BA30" w:rsidR="002D6CC3" w:rsidRPr="003A0696" w:rsidRDefault="002D6CC3" w:rsidP="002D6CC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Кәсіби мотивация құрылымын</w:t>
      </w:r>
      <w:r w:rsidR="00EC6641" w:rsidRPr="003A0696">
        <w:rPr>
          <w:rFonts w:ascii="Times New Roman" w:hAnsi="Times New Roman"/>
          <w:sz w:val="28"/>
          <w:szCs w:val="28"/>
          <w:lang w:val="kk-KZ"/>
        </w:rPr>
        <w:t>ың</w:t>
      </w:r>
      <w:r w:rsidRPr="003A0696">
        <w:rPr>
          <w:rFonts w:ascii="Times New Roman" w:hAnsi="Times New Roman"/>
          <w:sz w:val="28"/>
          <w:szCs w:val="28"/>
          <w:lang w:val="kk-KZ"/>
        </w:rPr>
        <w:t xml:space="preserve"> мазмұнды сипаттамалары:</w:t>
      </w:r>
    </w:p>
    <w:p w14:paraId="409FCD4F" w14:textId="31C94D8F" w:rsidR="002D6CC3" w:rsidRPr="003A0696" w:rsidRDefault="002D6CC3" w:rsidP="002D6CC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1</w:t>
      </w:r>
      <w:r w:rsidR="004E0275">
        <w:rPr>
          <w:rFonts w:ascii="Times New Roman" w:hAnsi="Times New Roman"/>
          <w:sz w:val="28"/>
          <w:szCs w:val="28"/>
          <w:lang w:val="kk-KZ"/>
        </w:rPr>
        <w:t>)</w:t>
      </w:r>
      <w:r w:rsidRPr="003A0696">
        <w:rPr>
          <w:rFonts w:ascii="Times New Roman" w:hAnsi="Times New Roman"/>
          <w:sz w:val="28"/>
          <w:szCs w:val="28"/>
          <w:lang w:val="kk-KZ"/>
        </w:rPr>
        <w:t xml:space="preserve"> мотивациялық объектілердің бір түрінің </w:t>
      </w:r>
      <w:r w:rsidR="00EC6641" w:rsidRPr="003A0696">
        <w:rPr>
          <w:rFonts w:ascii="Times New Roman" w:hAnsi="Times New Roman"/>
          <w:sz w:val="28"/>
          <w:szCs w:val="28"/>
          <w:lang w:val="kk-KZ"/>
        </w:rPr>
        <w:t>ү</w:t>
      </w:r>
      <w:r w:rsidRPr="003A0696">
        <w:rPr>
          <w:rFonts w:ascii="Times New Roman" w:hAnsi="Times New Roman"/>
          <w:sz w:val="28"/>
          <w:szCs w:val="28"/>
          <w:lang w:val="kk-KZ"/>
        </w:rPr>
        <w:t>стемдігі</w:t>
      </w:r>
      <w:r w:rsidR="00EC6641" w:rsidRPr="003A0696">
        <w:rPr>
          <w:rFonts w:ascii="Times New Roman" w:hAnsi="Times New Roman"/>
          <w:sz w:val="28"/>
          <w:szCs w:val="28"/>
          <w:lang w:val="kk-KZ"/>
        </w:rPr>
        <w:t>,</w:t>
      </w:r>
      <w:r w:rsidRPr="003A0696">
        <w:rPr>
          <w:rFonts w:ascii="Times New Roman" w:hAnsi="Times New Roman"/>
          <w:sz w:val="28"/>
          <w:szCs w:val="28"/>
          <w:lang w:val="kk-KZ"/>
        </w:rPr>
        <w:t xml:space="preserve"> оның тұлға құрылымында басым болуы;</w:t>
      </w:r>
    </w:p>
    <w:p w14:paraId="4649F8FB" w14:textId="49864C66" w:rsidR="002D6CC3" w:rsidRPr="003A0696" w:rsidRDefault="002D6CC3" w:rsidP="002D6CC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2</w:t>
      </w:r>
      <w:r w:rsidR="004E0275">
        <w:rPr>
          <w:rFonts w:ascii="Times New Roman" w:hAnsi="Times New Roman"/>
          <w:sz w:val="28"/>
          <w:szCs w:val="28"/>
          <w:lang w:val="kk-KZ"/>
        </w:rPr>
        <w:t>)</w:t>
      </w:r>
      <w:r w:rsidRPr="003A0696">
        <w:rPr>
          <w:rFonts w:ascii="Times New Roman" w:hAnsi="Times New Roman"/>
          <w:sz w:val="28"/>
          <w:szCs w:val="28"/>
          <w:lang w:val="kk-KZ"/>
        </w:rPr>
        <w:t xml:space="preserve"> зейін</w:t>
      </w:r>
      <w:r w:rsidR="00EC6641"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 субъектінің мотивацияның және тәсілдердің санасында көрініс ретінде</w:t>
      </w:r>
      <w:r w:rsidR="00EC6641" w:rsidRPr="003A0696">
        <w:rPr>
          <w:rFonts w:ascii="Times New Roman" w:hAnsi="Times New Roman"/>
          <w:sz w:val="28"/>
          <w:szCs w:val="28"/>
          <w:lang w:val="kk-KZ"/>
        </w:rPr>
        <w:t>,</w:t>
      </w:r>
      <w:r w:rsidRPr="003A0696">
        <w:rPr>
          <w:rFonts w:ascii="Times New Roman" w:hAnsi="Times New Roman"/>
          <w:sz w:val="28"/>
          <w:szCs w:val="28"/>
          <w:lang w:val="kk-KZ"/>
        </w:rPr>
        <w:t xml:space="preserve"> оның </w:t>
      </w:r>
      <w:r w:rsidR="004E0275">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00D757CF">
        <w:rPr>
          <w:rFonts w:ascii="Times New Roman" w:hAnsi="Times New Roman"/>
          <w:sz w:val="28"/>
          <w:szCs w:val="28"/>
          <w:lang w:val="kk-KZ"/>
        </w:rPr>
        <w:t>і</w:t>
      </w:r>
      <w:r w:rsidRPr="003A0696">
        <w:rPr>
          <w:rFonts w:ascii="Times New Roman" w:hAnsi="Times New Roman"/>
          <w:sz w:val="28"/>
          <w:szCs w:val="28"/>
          <w:lang w:val="kk-KZ"/>
        </w:rPr>
        <w:t>;</w:t>
      </w:r>
    </w:p>
    <w:p w14:paraId="4CC2FBAA" w14:textId="6FB0B5A0" w:rsidR="002D6CC3" w:rsidRPr="003A0696" w:rsidRDefault="002D6CC3" w:rsidP="002D6CC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3</w:t>
      </w:r>
      <w:r w:rsidR="004E0275">
        <w:rPr>
          <w:rFonts w:ascii="Times New Roman" w:hAnsi="Times New Roman"/>
          <w:sz w:val="28"/>
          <w:szCs w:val="28"/>
          <w:lang w:val="kk-KZ"/>
        </w:rPr>
        <w:t>)</w:t>
      </w:r>
      <w:r w:rsidRPr="003A0696">
        <w:rPr>
          <w:rFonts w:ascii="Times New Roman" w:hAnsi="Times New Roman"/>
          <w:sz w:val="28"/>
          <w:szCs w:val="28"/>
          <w:lang w:val="kk-KZ"/>
        </w:rPr>
        <w:t xml:space="preserve"> нақты мотивациялық объектілердің көрінісі ретінде тиімділік</w:t>
      </w:r>
      <w:r w:rsidR="00EC6641" w:rsidRPr="003A0696">
        <w:rPr>
          <w:rFonts w:ascii="Times New Roman" w:hAnsi="Times New Roman"/>
          <w:sz w:val="28"/>
          <w:szCs w:val="28"/>
          <w:lang w:val="kk-KZ"/>
        </w:rPr>
        <w:t>,</w:t>
      </w:r>
      <w:r w:rsidRPr="003A0696">
        <w:rPr>
          <w:rFonts w:ascii="Times New Roman" w:hAnsi="Times New Roman"/>
          <w:sz w:val="28"/>
          <w:szCs w:val="28"/>
          <w:lang w:val="kk-KZ"/>
        </w:rPr>
        <w:t xml:space="preserve"> кәсіби мінез-құлық</w:t>
      </w:r>
      <w:r w:rsidR="00EC6641" w:rsidRPr="003A0696">
        <w:rPr>
          <w:rFonts w:ascii="Times New Roman" w:hAnsi="Times New Roman"/>
          <w:sz w:val="28"/>
          <w:szCs w:val="28"/>
          <w:lang w:val="kk-KZ"/>
        </w:rPr>
        <w:t xml:space="preserve"> жатады</w:t>
      </w:r>
      <w:r w:rsidRPr="003A0696">
        <w:rPr>
          <w:rFonts w:ascii="Times New Roman" w:hAnsi="Times New Roman"/>
          <w:sz w:val="28"/>
          <w:szCs w:val="28"/>
          <w:lang w:val="kk-KZ"/>
        </w:rPr>
        <w:t>;</w:t>
      </w:r>
    </w:p>
    <w:p w14:paraId="2582FC5C" w14:textId="26511F48" w:rsidR="002D6CC3" w:rsidRPr="003A0696" w:rsidRDefault="002D6CC3" w:rsidP="002D6CC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4</w:t>
      </w:r>
      <w:r w:rsidR="004E0275">
        <w:rPr>
          <w:rFonts w:ascii="Times New Roman" w:hAnsi="Times New Roman"/>
          <w:sz w:val="28"/>
          <w:szCs w:val="28"/>
          <w:lang w:val="kk-KZ"/>
        </w:rPr>
        <w:t>)</w:t>
      </w:r>
      <w:r w:rsidRPr="003A0696">
        <w:rPr>
          <w:rFonts w:ascii="Times New Roman" w:hAnsi="Times New Roman"/>
          <w:sz w:val="28"/>
          <w:szCs w:val="28"/>
          <w:lang w:val="kk-KZ"/>
        </w:rPr>
        <w:t xml:space="preserve"> белгілі бір себептердің сынуы ретінде әлеуметтік нормалар мен стандарттар;</w:t>
      </w:r>
    </w:p>
    <w:p w14:paraId="11618B77" w14:textId="0E958190" w:rsidR="002D6CC3" w:rsidRPr="003A0696" w:rsidRDefault="002D6CC3" w:rsidP="002D6CC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5</w:t>
      </w:r>
      <w:r w:rsidR="004E0275">
        <w:rPr>
          <w:rFonts w:ascii="Times New Roman" w:hAnsi="Times New Roman"/>
          <w:sz w:val="28"/>
          <w:szCs w:val="28"/>
          <w:lang w:val="kk-KZ"/>
        </w:rPr>
        <w:t>)</w:t>
      </w:r>
      <w:r w:rsidRPr="003A0696">
        <w:rPr>
          <w:rFonts w:ascii="Times New Roman" w:hAnsi="Times New Roman"/>
          <w:sz w:val="28"/>
          <w:szCs w:val="28"/>
          <w:lang w:val="kk-KZ"/>
        </w:rPr>
        <w:t xml:space="preserve"> пайда болудың тәуелсіздігі мотивацияның көрінісі ретінде сырттан ынталандыру;</w:t>
      </w:r>
    </w:p>
    <w:p w14:paraId="66301F88" w14:textId="343E09D4" w:rsidR="002D6CC3" w:rsidRPr="003A0696" w:rsidRDefault="002D6CC3" w:rsidP="002D6CC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6</w:t>
      </w:r>
      <w:r w:rsidR="004E0275">
        <w:rPr>
          <w:rFonts w:ascii="Times New Roman" w:hAnsi="Times New Roman"/>
          <w:sz w:val="28"/>
          <w:szCs w:val="28"/>
          <w:lang w:val="kk-KZ"/>
        </w:rPr>
        <w:t>)</w:t>
      </w:r>
      <w:r w:rsidRPr="003A0696">
        <w:rPr>
          <w:rFonts w:ascii="Times New Roman" w:hAnsi="Times New Roman"/>
          <w:sz w:val="28"/>
          <w:szCs w:val="28"/>
          <w:lang w:val="kk-KZ"/>
        </w:rPr>
        <w:t xml:space="preserve"> жалпылау мотивтің бірқатар қызмет түрлеріне таралуы ретінде;</w:t>
      </w:r>
    </w:p>
    <w:p w14:paraId="4BBDC438" w14:textId="0EC9597E" w:rsidR="002D6CC3" w:rsidRPr="003A0696" w:rsidRDefault="002D6CC3" w:rsidP="002D6CC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7</w:t>
      </w:r>
      <w:r w:rsidR="004E0275">
        <w:rPr>
          <w:rFonts w:ascii="Times New Roman" w:hAnsi="Times New Roman"/>
          <w:sz w:val="28"/>
          <w:szCs w:val="28"/>
          <w:lang w:val="kk-KZ"/>
        </w:rPr>
        <w:t xml:space="preserve">) </w:t>
      </w:r>
      <w:r w:rsidRPr="003A0696">
        <w:rPr>
          <w:rFonts w:ascii="Times New Roman" w:hAnsi="Times New Roman"/>
          <w:sz w:val="28"/>
          <w:szCs w:val="28"/>
          <w:lang w:val="kk-KZ"/>
        </w:rPr>
        <w:t>белгілі бір жаққа бағытталған бағыт ретінде кәсіби қызмет</w:t>
      </w:r>
      <w:r w:rsidR="00BA424F" w:rsidRPr="003A0696">
        <w:rPr>
          <w:rFonts w:ascii="Times New Roman" w:hAnsi="Times New Roman"/>
          <w:sz w:val="28"/>
          <w:szCs w:val="28"/>
          <w:lang w:val="kk-KZ"/>
        </w:rPr>
        <w:t xml:space="preserve"> [1</w:t>
      </w:r>
      <w:r w:rsidR="001A1029">
        <w:rPr>
          <w:rFonts w:ascii="Times New Roman" w:hAnsi="Times New Roman"/>
          <w:sz w:val="28"/>
          <w:szCs w:val="28"/>
          <w:lang w:val="kk-KZ"/>
        </w:rPr>
        <w:t>38</w:t>
      </w:r>
      <w:r w:rsidR="003F0C72" w:rsidRPr="003A0696">
        <w:rPr>
          <w:rFonts w:ascii="Times New Roman" w:hAnsi="Times New Roman"/>
          <w:sz w:val="28"/>
          <w:szCs w:val="28"/>
          <w:lang w:val="kk-KZ"/>
        </w:rPr>
        <w:t>,</w:t>
      </w:r>
      <w:r w:rsidR="00716CC8">
        <w:rPr>
          <w:rFonts w:ascii="Times New Roman" w:hAnsi="Times New Roman"/>
          <w:sz w:val="28"/>
          <w:szCs w:val="28"/>
          <w:lang w:val="kk-KZ"/>
        </w:rPr>
        <w:t xml:space="preserve"> </w:t>
      </w:r>
      <w:r w:rsidR="003F0C72" w:rsidRPr="003A0696">
        <w:rPr>
          <w:rFonts w:ascii="Times New Roman" w:hAnsi="Times New Roman"/>
          <w:sz w:val="28"/>
          <w:szCs w:val="28"/>
          <w:lang w:val="kk-KZ"/>
        </w:rPr>
        <w:t>с. 360</w:t>
      </w:r>
      <w:r w:rsidR="00BA424F" w:rsidRPr="003A0696">
        <w:rPr>
          <w:rFonts w:ascii="Times New Roman" w:hAnsi="Times New Roman"/>
          <w:sz w:val="28"/>
          <w:szCs w:val="28"/>
          <w:lang w:val="kk-KZ"/>
        </w:rPr>
        <w:t>]</w:t>
      </w:r>
      <w:r w:rsidRPr="003A0696">
        <w:rPr>
          <w:rFonts w:ascii="Times New Roman" w:hAnsi="Times New Roman"/>
          <w:sz w:val="28"/>
          <w:szCs w:val="28"/>
          <w:lang w:val="kk-KZ"/>
        </w:rPr>
        <w:t>.</w:t>
      </w:r>
    </w:p>
    <w:p w14:paraId="23D8CC22" w14:textId="2ECAB19A" w:rsidR="007C453E" w:rsidRDefault="007C453E" w:rsidP="007C453E">
      <w:pPr>
        <w:pStyle w:val="ab"/>
        <w:spacing w:before="0" w:beforeAutospacing="0" w:after="0" w:afterAutospacing="0"/>
        <w:ind w:firstLine="567"/>
        <w:jc w:val="both"/>
        <w:rPr>
          <w:rFonts w:eastAsia="+mn-ea"/>
          <w:bCs/>
          <w:kern w:val="24"/>
          <w:sz w:val="28"/>
          <w:szCs w:val="28"/>
          <w:lang w:val="kk-KZ"/>
        </w:rPr>
      </w:pPr>
      <w:r w:rsidRPr="003A0696">
        <w:rPr>
          <w:rFonts w:eastAsia="+mn-ea"/>
          <w:bCs/>
          <w:kern w:val="24"/>
          <w:sz w:val="28"/>
          <w:szCs w:val="28"/>
          <w:lang w:val="kk-KZ"/>
        </w:rPr>
        <w:t>Г.М.</w:t>
      </w:r>
      <w:r w:rsidR="00D757CF">
        <w:rPr>
          <w:rFonts w:eastAsia="+mn-ea"/>
          <w:bCs/>
          <w:kern w:val="24"/>
          <w:sz w:val="28"/>
          <w:szCs w:val="28"/>
          <w:lang w:val="kk-KZ"/>
        </w:rPr>
        <w:t xml:space="preserve"> </w:t>
      </w:r>
      <w:r w:rsidRPr="003A0696">
        <w:rPr>
          <w:rFonts w:eastAsia="+mn-ea"/>
          <w:bCs/>
          <w:kern w:val="24"/>
          <w:sz w:val="28"/>
          <w:szCs w:val="28"/>
          <w:lang w:val="kk-KZ"/>
        </w:rPr>
        <w:t xml:space="preserve">Карибаева өз еңбегінде кәсіби іс-әрекеттің мотивациялық құрылымының психологиялық мазмұнын анықтайтын әдістемелерді қолдана отырып жетекші мотивтерді анықтап, әр түрлі салада жұмыс істейтін </w:t>
      </w:r>
      <w:r w:rsidR="008423B4">
        <w:rPr>
          <w:rFonts w:eastAsia="+mn-ea"/>
          <w:bCs/>
          <w:kern w:val="24"/>
          <w:sz w:val="28"/>
          <w:szCs w:val="28"/>
          <w:lang w:val="kk-KZ"/>
        </w:rPr>
        <w:t>іс-әрекетке</w:t>
      </w:r>
      <w:r w:rsidRPr="003A0696">
        <w:rPr>
          <w:rFonts w:eastAsia="+mn-ea"/>
          <w:bCs/>
          <w:kern w:val="24"/>
          <w:sz w:val="28"/>
          <w:szCs w:val="28"/>
          <w:lang w:val="kk-KZ"/>
        </w:rPr>
        <w:t>рлердің кәсіби іс-әрекет мотивациясын салыстырып талдады</w:t>
      </w:r>
      <w:r w:rsidR="00E72A40" w:rsidRPr="003A0696">
        <w:rPr>
          <w:rFonts w:eastAsia="+mn-ea"/>
          <w:bCs/>
          <w:kern w:val="24"/>
          <w:sz w:val="28"/>
          <w:szCs w:val="28"/>
          <w:lang w:val="kk-KZ"/>
        </w:rPr>
        <w:t xml:space="preserve"> [</w:t>
      </w:r>
      <w:r w:rsidR="001A1029">
        <w:rPr>
          <w:rFonts w:eastAsia="+mn-ea"/>
          <w:bCs/>
          <w:kern w:val="24"/>
          <w:sz w:val="28"/>
          <w:szCs w:val="28"/>
          <w:lang w:val="kk-KZ"/>
        </w:rPr>
        <w:t>139</w:t>
      </w:r>
      <w:r w:rsidR="00E72A40" w:rsidRPr="003A0696">
        <w:rPr>
          <w:rFonts w:eastAsia="+mn-ea"/>
          <w:bCs/>
          <w:kern w:val="24"/>
          <w:sz w:val="28"/>
          <w:szCs w:val="28"/>
          <w:lang w:val="kk-KZ"/>
        </w:rPr>
        <w:t>]</w:t>
      </w:r>
      <w:r w:rsidRPr="003A0696">
        <w:rPr>
          <w:rFonts w:eastAsia="+mn-ea"/>
          <w:bCs/>
          <w:kern w:val="24"/>
          <w:sz w:val="28"/>
          <w:szCs w:val="28"/>
          <w:lang w:val="kk-KZ"/>
        </w:rPr>
        <w:t>.</w:t>
      </w:r>
    </w:p>
    <w:p w14:paraId="5E891FD1" w14:textId="782DB6FB" w:rsidR="002D6CC3" w:rsidRPr="003A0696" w:rsidRDefault="001A1029" w:rsidP="002D6CC3">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К</w:t>
      </w:r>
      <w:r w:rsidR="002D6CC3" w:rsidRPr="003A0696">
        <w:rPr>
          <w:rFonts w:ascii="Times New Roman" w:hAnsi="Times New Roman"/>
          <w:sz w:val="28"/>
          <w:szCs w:val="28"/>
          <w:lang w:val="kk-KZ"/>
        </w:rPr>
        <w:t>әсіби мотивацияның белгілі бір сипаттамалары</w:t>
      </w:r>
      <w:r w:rsidR="00EC6641" w:rsidRPr="003A0696">
        <w:rPr>
          <w:rFonts w:ascii="Times New Roman" w:hAnsi="Times New Roman"/>
          <w:sz w:val="28"/>
          <w:szCs w:val="28"/>
          <w:lang w:val="kk-KZ"/>
        </w:rPr>
        <w:t xml:space="preserve">, </w:t>
      </w:r>
      <w:r w:rsidR="002D6CC3" w:rsidRPr="003A0696">
        <w:rPr>
          <w:rFonts w:ascii="Times New Roman" w:hAnsi="Times New Roman"/>
          <w:sz w:val="28"/>
          <w:szCs w:val="28"/>
          <w:lang w:val="kk-KZ"/>
        </w:rPr>
        <w:t>динамикалық параметрлер</w:t>
      </w:r>
      <w:r w:rsidR="00EC6641" w:rsidRPr="003A0696">
        <w:rPr>
          <w:rFonts w:ascii="Times New Roman" w:hAnsi="Times New Roman"/>
          <w:sz w:val="28"/>
          <w:szCs w:val="28"/>
          <w:lang w:val="kk-KZ"/>
        </w:rPr>
        <w:t>і бар деп көрсеткен</w:t>
      </w:r>
      <w:r w:rsidR="002D6CC3" w:rsidRPr="003A0696">
        <w:rPr>
          <w:rFonts w:ascii="Times New Roman" w:hAnsi="Times New Roman"/>
          <w:sz w:val="28"/>
          <w:szCs w:val="28"/>
          <w:lang w:val="kk-KZ"/>
        </w:rPr>
        <w:t>. Оларға мыналар жатады:</w:t>
      </w:r>
    </w:p>
    <w:p w14:paraId="233A77CD" w14:textId="67D7C6EA" w:rsidR="002D6CC3" w:rsidRPr="003A0696" w:rsidRDefault="002D6CC3" w:rsidP="002D6CC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1</w:t>
      </w:r>
      <w:r w:rsidR="004E0275">
        <w:rPr>
          <w:rFonts w:ascii="Times New Roman" w:hAnsi="Times New Roman"/>
          <w:sz w:val="28"/>
          <w:szCs w:val="28"/>
          <w:lang w:val="kk-KZ"/>
        </w:rPr>
        <w:t>)</w:t>
      </w:r>
      <w:r w:rsidRPr="003A0696">
        <w:rPr>
          <w:rFonts w:ascii="Times New Roman" w:hAnsi="Times New Roman"/>
          <w:sz w:val="28"/>
          <w:szCs w:val="28"/>
          <w:lang w:val="kk-KZ"/>
        </w:rPr>
        <w:t xml:space="preserve"> тұрақтылық, уақыт бойынша және ұзақтығы </w:t>
      </w:r>
      <w:r w:rsidR="00EC6641" w:rsidRPr="003A0696">
        <w:rPr>
          <w:rFonts w:ascii="Times New Roman" w:hAnsi="Times New Roman"/>
          <w:sz w:val="28"/>
          <w:szCs w:val="28"/>
          <w:lang w:val="kk-KZ"/>
        </w:rPr>
        <w:t xml:space="preserve">әртүрлі </w:t>
      </w:r>
      <w:r w:rsidRPr="003A0696">
        <w:rPr>
          <w:rFonts w:ascii="Times New Roman" w:hAnsi="Times New Roman"/>
          <w:sz w:val="28"/>
          <w:szCs w:val="28"/>
          <w:lang w:val="kk-KZ"/>
        </w:rPr>
        <w:t>жағдайлар;</w:t>
      </w:r>
    </w:p>
    <w:p w14:paraId="1512C8F8" w14:textId="2D78AE7D" w:rsidR="002D6CC3" w:rsidRPr="003A0696" w:rsidRDefault="002D6CC3" w:rsidP="002D6CC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2</w:t>
      </w:r>
      <w:r w:rsidR="004E0275">
        <w:rPr>
          <w:rFonts w:ascii="Times New Roman" w:hAnsi="Times New Roman"/>
          <w:sz w:val="28"/>
          <w:szCs w:val="28"/>
          <w:lang w:val="kk-KZ"/>
        </w:rPr>
        <w:t>)</w:t>
      </w:r>
      <w:r w:rsidRPr="003A0696">
        <w:rPr>
          <w:rFonts w:ascii="Times New Roman" w:hAnsi="Times New Roman"/>
          <w:sz w:val="28"/>
          <w:szCs w:val="28"/>
          <w:lang w:val="kk-KZ"/>
        </w:rPr>
        <w:t xml:space="preserve"> қарқындылық, импульстардың ауырлығы ретінде;</w:t>
      </w:r>
    </w:p>
    <w:p w14:paraId="0CB48F3D" w14:textId="42D31435" w:rsidR="002D6CC3" w:rsidRPr="003A0696" w:rsidRDefault="002D6CC3" w:rsidP="002D6CC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3</w:t>
      </w:r>
      <w:r w:rsidR="004E0275">
        <w:rPr>
          <w:rFonts w:ascii="Times New Roman" w:hAnsi="Times New Roman"/>
          <w:sz w:val="28"/>
          <w:szCs w:val="28"/>
          <w:lang w:val="kk-KZ"/>
        </w:rPr>
        <w:t>)</w:t>
      </w:r>
      <w:r w:rsidRPr="003A0696">
        <w:rPr>
          <w:rFonts w:ascii="Times New Roman" w:hAnsi="Times New Roman"/>
          <w:sz w:val="28"/>
          <w:szCs w:val="28"/>
          <w:lang w:val="kk-KZ"/>
        </w:rPr>
        <w:t xml:space="preserve"> ауысу, бір шақырудан екіншісіне ауысудың жеңілдігі ретінде;</w:t>
      </w:r>
    </w:p>
    <w:p w14:paraId="05E7D308" w14:textId="425B7096" w:rsidR="002D6CC3" w:rsidRPr="003A0696" w:rsidRDefault="002D6CC3" w:rsidP="002D6CC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4</w:t>
      </w:r>
      <w:r w:rsidR="004E0275">
        <w:rPr>
          <w:rFonts w:ascii="Times New Roman" w:hAnsi="Times New Roman"/>
          <w:sz w:val="28"/>
          <w:szCs w:val="28"/>
          <w:lang w:val="kk-KZ"/>
        </w:rPr>
        <w:t>)</w:t>
      </w:r>
      <w:r w:rsidRPr="003A0696">
        <w:rPr>
          <w:rFonts w:ascii="Times New Roman" w:hAnsi="Times New Roman"/>
          <w:sz w:val="28"/>
          <w:szCs w:val="28"/>
          <w:lang w:val="kk-KZ"/>
        </w:rPr>
        <w:t xml:space="preserve"> эмоционалды оң немесе тері</w:t>
      </w:r>
      <w:r w:rsidR="00EC6641" w:rsidRPr="003A0696">
        <w:rPr>
          <w:rFonts w:ascii="Times New Roman" w:hAnsi="Times New Roman"/>
          <w:sz w:val="28"/>
          <w:szCs w:val="28"/>
          <w:lang w:val="kk-KZ"/>
        </w:rPr>
        <w:t>с</w:t>
      </w:r>
      <w:r w:rsidRPr="003A0696">
        <w:rPr>
          <w:rFonts w:ascii="Times New Roman" w:hAnsi="Times New Roman"/>
          <w:sz w:val="28"/>
          <w:szCs w:val="28"/>
          <w:lang w:val="kk-KZ"/>
        </w:rPr>
        <w:t>.</w:t>
      </w:r>
    </w:p>
    <w:p w14:paraId="09A09972" w14:textId="256FACE0" w:rsidR="002D6CC3" w:rsidRPr="003A0696" w:rsidRDefault="002D6CC3" w:rsidP="002D6CC3">
      <w:pPr>
        <w:spacing w:after="0" w:line="240" w:lineRule="auto"/>
        <w:ind w:firstLine="567"/>
        <w:jc w:val="both"/>
        <w:rPr>
          <w:rFonts w:ascii="Times New Roman" w:hAnsi="Times New Roman"/>
          <w:sz w:val="28"/>
          <w:szCs w:val="28"/>
          <w:lang w:val="kk-KZ"/>
        </w:rPr>
      </w:pPr>
      <w:bookmarkStart w:id="9" w:name="_Hlk126568227"/>
      <w:r w:rsidRPr="003A0696">
        <w:rPr>
          <w:rFonts w:ascii="Times New Roman" w:hAnsi="Times New Roman"/>
          <w:sz w:val="28"/>
          <w:szCs w:val="28"/>
          <w:lang w:val="kk-KZ"/>
        </w:rPr>
        <w:t>Кәсіби мотивацияның мазмұндық сипаттамалары кәсіби мінез-құлықтың фокусын дайын</w:t>
      </w:r>
      <w:r w:rsidR="00EC6641" w:rsidRPr="003A0696">
        <w:rPr>
          <w:rFonts w:ascii="Times New Roman" w:hAnsi="Times New Roman"/>
          <w:sz w:val="28"/>
          <w:szCs w:val="28"/>
          <w:lang w:val="kk-KZ"/>
        </w:rPr>
        <w:t>дап</w:t>
      </w:r>
      <w:r w:rsidRPr="003A0696">
        <w:rPr>
          <w:rFonts w:ascii="Times New Roman" w:hAnsi="Times New Roman"/>
          <w:sz w:val="28"/>
          <w:szCs w:val="28"/>
          <w:lang w:val="kk-KZ"/>
        </w:rPr>
        <w:t xml:space="preserve">, </w:t>
      </w:r>
      <w:r w:rsidR="00EC6641" w:rsidRPr="003A0696">
        <w:rPr>
          <w:rFonts w:ascii="Times New Roman" w:hAnsi="Times New Roman"/>
          <w:sz w:val="28"/>
          <w:szCs w:val="28"/>
          <w:lang w:val="kk-KZ"/>
        </w:rPr>
        <w:t xml:space="preserve">оны </w:t>
      </w:r>
      <w:r w:rsidRPr="003A0696">
        <w:rPr>
          <w:rFonts w:ascii="Times New Roman" w:hAnsi="Times New Roman"/>
          <w:sz w:val="28"/>
          <w:szCs w:val="28"/>
          <w:lang w:val="kk-KZ"/>
        </w:rPr>
        <w:t>қамтамасыз ет</w:t>
      </w:r>
      <w:r w:rsidR="00EC6641" w:rsidRPr="003A0696">
        <w:rPr>
          <w:rFonts w:ascii="Times New Roman" w:hAnsi="Times New Roman"/>
          <w:sz w:val="28"/>
          <w:szCs w:val="28"/>
          <w:lang w:val="kk-KZ"/>
        </w:rPr>
        <w:t>у</w:t>
      </w:r>
      <w:r w:rsidRPr="003A0696">
        <w:rPr>
          <w:rFonts w:ascii="Times New Roman" w:hAnsi="Times New Roman"/>
          <w:sz w:val="28"/>
          <w:szCs w:val="28"/>
          <w:lang w:val="kk-KZ"/>
        </w:rPr>
        <w:t>. Өздеріңіз білетіндей, кез-келген қызмет полимотивтелген, содан кейін ынталандырады</w:t>
      </w:r>
      <w:r w:rsidR="00EC6641" w:rsidRPr="003A0696">
        <w:rPr>
          <w:rFonts w:ascii="Times New Roman" w:hAnsi="Times New Roman"/>
          <w:sz w:val="28"/>
          <w:szCs w:val="28"/>
          <w:lang w:val="kk-KZ"/>
        </w:rPr>
        <w:t>,</w:t>
      </w:r>
      <w:r w:rsidRPr="003A0696">
        <w:rPr>
          <w:rFonts w:ascii="Times New Roman" w:hAnsi="Times New Roman"/>
          <w:sz w:val="28"/>
          <w:szCs w:val="28"/>
          <w:lang w:val="kk-KZ"/>
        </w:rPr>
        <w:t xml:space="preserve"> бір мотивациялық нысандар емес, кейде тіпті бірнеше. Кәсіби </w:t>
      </w:r>
      <w:r w:rsidR="00FB08FC">
        <w:rPr>
          <w:rFonts w:ascii="Times New Roman" w:hAnsi="Times New Roman"/>
          <w:sz w:val="28"/>
          <w:szCs w:val="28"/>
          <w:lang w:val="kk-KZ"/>
        </w:rPr>
        <w:t>іс-әрекеттің</w:t>
      </w:r>
      <w:r w:rsidRPr="003A0696">
        <w:rPr>
          <w:rFonts w:ascii="Times New Roman" w:hAnsi="Times New Roman"/>
          <w:sz w:val="28"/>
          <w:szCs w:val="28"/>
          <w:lang w:val="kk-KZ"/>
        </w:rPr>
        <w:t xml:space="preserve"> полимотивтілігі адамның іс-әрекеті деген көзқараспен алдын-ала анықталады. Сонымен еңбек іс-әрекет</w:t>
      </w:r>
      <w:r w:rsidR="00EC6641" w:rsidRPr="003A0696">
        <w:rPr>
          <w:rFonts w:ascii="Times New Roman" w:hAnsi="Times New Roman"/>
          <w:sz w:val="28"/>
          <w:szCs w:val="28"/>
          <w:lang w:val="kk-KZ"/>
        </w:rPr>
        <w:t>і</w:t>
      </w:r>
      <w:r w:rsidRPr="003A0696">
        <w:rPr>
          <w:rFonts w:ascii="Times New Roman" w:hAnsi="Times New Roman"/>
          <w:sz w:val="28"/>
          <w:szCs w:val="28"/>
          <w:lang w:val="kk-KZ"/>
        </w:rPr>
        <w:t xml:space="preserve"> қоғамдық мотивацияға ие, бірақ оны көптеген адамдар да ынталандырады</w:t>
      </w:r>
      <w:r w:rsidR="00EC6641" w:rsidRPr="003A0696">
        <w:rPr>
          <w:rFonts w:ascii="Times New Roman" w:hAnsi="Times New Roman"/>
          <w:sz w:val="28"/>
          <w:szCs w:val="28"/>
          <w:lang w:val="kk-KZ"/>
        </w:rPr>
        <w:t>, ол</w:t>
      </w:r>
      <w:r w:rsidRPr="003A0696">
        <w:rPr>
          <w:rFonts w:ascii="Times New Roman" w:hAnsi="Times New Roman"/>
          <w:sz w:val="28"/>
          <w:szCs w:val="28"/>
          <w:lang w:val="kk-KZ"/>
        </w:rPr>
        <w:t xml:space="preserve"> сыртқы және ішкі факторлар</w:t>
      </w:r>
      <w:r w:rsidR="00EC6641" w:rsidRPr="003A0696">
        <w:rPr>
          <w:rFonts w:ascii="Times New Roman" w:hAnsi="Times New Roman"/>
          <w:sz w:val="28"/>
          <w:szCs w:val="28"/>
          <w:lang w:val="kk-KZ"/>
        </w:rPr>
        <w:t>ға байланысты</w:t>
      </w:r>
      <w:r w:rsidR="0098477C" w:rsidRPr="003A0696">
        <w:rPr>
          <w:rFonts w:ascii="Times New Roman" w:hAnsi="Times New Roman"/>
          <w:sz w:val="28"/>
          <w:szCs w:val="28"/>
          <w:lang w:val="kk-KZ"/>
        </w:rPr>
        <w:t xml:space="preserve"> [1</w:t>
      </w:r>
      <w:r w:rsidR="001A1029">
        <w:rPr>
          <w:rFonts w:ascii="Times New Roman" w:hAnsi="Times New Roman"/>
          <w:sz w:val="28"/>
          <w:szCs w:val="28"/>
          <w:lang w:val="kk-KZ"/>
        </w:rPr>
        <w:t>39, с.58</w:t>
      </w:r>
      <w:r w:rsidR="0098477C" w:rsidRPr="003A0696">
        <w:rPr>
          <w:rFonts w:ascii="Times New Roman" w:hAnsi="Times New Roman"/>
          <w:sz w:val="28"/>
          <w:szCs w:val="28"/>
          <w:lang w:val="kk-KZ"/>
        </w:rPr>
        <w:t>]</w:t>
      </w:r>
      <w:r w:rsidRPr="003A0696">
        <w:rPr>
          <w:rFonts w:ascii="Times New Roman" w:hAnsi="Times New Roman"/>
          <w:sz w:val="28"/>
          <w:szCs w:val="28"/>
          <w:lang w:val="kk-KZ"/>
        </w:rPr>
        <w:t>.</w:t>
      </w:r>
    </w:p>
    <w:p w14:paraId="3F70E3E4" w14:textId="738231A1" w:rsidR="002D6CC3" w:rsidRPr="003A0696" w:rsidRDefault="002D6CC3" w:rsidP="002D6CC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lastRenderedPageBreak/>
        <w:t>Сыртқы мотивация арқылы шартты мінез-құлық қабылданады</w:t>
      </w:r>
      <w:r w:rsidR="00BB7813" w:rsidRPr="003A0696">
        <w:rPr>
          <w:rFonts w:ascii="Times New Roman" w:hAnsi="Times New Roman"/>
          <w:sz w:val="28"/>
          <w:szCs w:val="28"/>
          <w:lang w:val="kk-KZ"/>
        </w:rPr>
        <w:t>,</w:t>
      </w:r>
      <w:r w:rsidRPr="003A0696">
        <w:rPr>
          <w:rFonts w:ascii="Times New Roman" w:hAnsi="Times New Roman"/>
          <w:sz w:val="28"/>
          <w:szCs w:val="28"/>
          <w:lang w:val="kk-KZ"/>
        </w:rPr>
        <w:t xml:space="preserve"> физиологиялық қажеттіліктер және қоршаған ортаны ынталандыру</w:t>
      </w:r>
      <w:r w:rsidR="00BB7813" w:rsidRPr="003A0696">
        <w:rPr>
          <w:rFonts w:ascii="Times New Roman" w:hAnsi="Times New Roman"/>
          <w:sz w:val="28"/>
          <w:szCs w:val="28"/>
          <w:lang w:val="kk-KZ"/>
        </w:rPr>
        <w:t xml:space="preserve"> болады</w:t>
      </w:r>
      <w:r w:rsidRPr="003A0696">
        <w:rPr>
          <w:rFonts w:ascii="Times New Roman" w:hAnsi="Times New Roman"/>
          <w:sz w:val="28"/>
          <w:szCs w:val="28"/>
          <w:lang w:val="kk-KZ"/>
        </w:rPr>
        <w:t>. Ішкі мотивация</w:t>
      </w:r>
      <w:r w:rsidR="00BB7813" w:rsidRPr="003A0696">
        <w:rPr>
          <w:rFonts w:ascii="Times New Roman" w:hAnsi="Times New Roman"/>
          <w:sz w:val="28"/>
          <w:szCs w:val="28"/>
          <w:lang w:val="kk-KZ"/>
        </w:rPr>
        <w:t xml:space="preserve"> </w:t>
      </w:r>
      <w:r w:rsidRPr="003A0696">
        <w:rPr>
          <w:rFonts w:ascii="Times New Roman" w:hAnsi="Times New Roman"/>
          <w:sz w:val="28"/>
          <w:szCs w:val="28"/>
          <w:lang w:val="kk-KZ"/>
        </w:rPr>
        <w:t>-</w:t>
      </w:r>
      <w:r w:rsidR="00BB7813" w:rsidRPr="003A0696">
        <w:rPr>
          <w:rFonts w:ascii="Times New Roman" w:hAnsi="Times New Roman"/>
          <w:sz w:val="28"/>
          <w:szCs w:val="28"/>
          <w:lang w:val="kk-KZ"/>
        </w:rPr>
        <w:t xml:space="preserve"> </w:t>
      </w:r>
      <w:r w:rsidRPr="003A0696">
        <w:rPr>
          <w:rFonts w:ascii="Times New Roman" w:hAnsi="Times New Roman"/>
          <w:sz w:val="28"/>
          <w:szCs w:val="28"/>
          <w:lang w:val="kk-KZ"/>
        </w:rPr>
        <w:t>факторларға байланысты мінез-құлық</w:t>
      </w:r>
      <w:r w:rsidR="00BB7813" w:rsidRPr="003A0696">
        <w:rPr>
          <w:rFonts w:ascii="Times New Roman" w:hAnsi="Times New Roman"/>
          <w:sz w:val="28"/>
          <w:szCs w:val="28"/>
          <w:lang w:val="kk-KZ"/>
        </w:rPr>
        <w:t>,</w:t>
      </w:r>
      <w:r w:rsidRPr="003A0696">
        <w:rPr>
          <w:rFonts w:ascii="Times New Roman" w:hAnsi="Times New Roman"/>
          <w:sz w:val="28"/>
          <w:szCs w:val="28"/>
          <w:lang w:val="kk-KZ"/>
        </w:rPr>
        <w:t xml:space="preserve"> қоршаған ортаның әсерімен және организмнің физиологиялық қажеттіліктерімен байланысты.</w:t>
      </w:r>
    </w:p>
    <w:p w14:paraId="79E44AB1" w14:textId="08AC2419" w:rsidR="002D6CC3" w:rsidRPr="003A0696" w:rsidRDefault="002D6CC3" w:rsidP="002D6CC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Ішкі мотивация</w:t>
      </w:r>
      <w:r w:rsidR="00BB7813" w:rsidRPr="003A0696">
        <w:rPr>
          <w:rFonts w:ascii="Times New Roman" w:hAnsi="Times New Roman"/>
          <w:sz w:val="28"/>
          <w:szCs w:val="28"/>
          <w:lang w:val="kk-KZ"/>
        </w:rPr>
        <w:t xml:space="preserve"> </w:t>
      </w:r>
      <w:r w:rsidRPr="003A0696">
        <w:rPr>
          <w:rFonts w:ascii="Times New Roman" w:hAnsi="Times New Roman"/>
          <w:sz w:val="28"/>
          <w:szCs w:val="28"/>
          <w:lang w:val="kk-KZ"/>
        </w:rPr>
        <w:t>-</w:t>
      </w:r>
      <w:r w:rsidR="00BB7813" w:rsidRPr="003A0696">
        <w:rPr>
          <w:rFonts w:ascii="Times New Roman" w:hAnsi="Times New Roman"/>
          <w:sz w:val="28"/>
          <w:szCs w:val="28"/>
          <w:lang w:val="kk-KZ"/>
        </w:rPr>
        <w:t xml:space="preserve"> </w:t>
      </w:r>
      <w:r w:rsidRPr="003A0696">
        <w:rPr>
          <w:rFonts w:ascii="Times New Roman" w:hAnsi="Times New Roman"/>
          <w:sz w:val="28"/>
          <w:szCs w:val="28"/>
          <w:lang w:val="kk-KZ"/>
        </w:rPr>
        <w:t>бұл белсенділіктің келесі формалары</w:t>
      </w:r>
      <w:r w:rsidR="00BB7813" w:rsidRPr="003A0696">
        <w:rPr>
          <w:rFonts w:ascii="Times New Roman" w:hAnsi="Times New Roman"/>
          <w:sz w:val="28"/>
          <w:szCs w:val="28"/>
          <w:lang w:val="kk-KZ"/>
        </w:rPr>
        <w:t>,</w:t>
      </w:r>
      <w:r w:rsidRPr="003A0696">
        <w:rPr>
          <w:rFonts w:ascii="Times New Roman" w:hAnsi="Times New Roman"/>
          <w:sz w:val="28"/>
          <w:szCs w:val="28"/>
          <w:lang w:val="kk-KZ"/>
        </w:rPr>
        <w:t xml:space="preserve"> олар әсер қалдыратын іс-әрекеттің өзі үшін жүзеге асырылады</w:t>
      </w:r>
      <w:r w:rsidR="00BB7813" w:rsidRPr="003A0696">
        <w:rPr>
          <w:rFonts w:ascii="Times New Roman" w:hAnsi="Times New Roman"/>
          <w:sz w:val="28"/>
          <w:szCs w:val="28"/>
          <w:lang w:val="kk-KZ"/>
        </w:rPr>
        <w:t>,</w:t>
      </w:r>
      <w:r w:rsidRPr="003A0696">
        <w:rPr>
          <w:rFonts w:ascii="Times New Roman" w:hAnsi="Times New Roman"/>
          <w:sz w:val="28"/>
          <w:szCs w:val="28"/>
          <w:lang w:val="kk-KZ"/>
        </w:rPr>
        <w:t xml:space="preserve"> мақсаттың болмауы</w:t>
      </w:r>
      <w:r w:rsidR="0098456D" w:rsidRPr="003A0696">
        <w:rPr>
          <w:rFonts w:ascii="Times New Roman" w:hAnsi="Times New Roman"/>
          <w:sz w:val="28"/>
          <w:szCs w:val="28"/>
          <w:lang w:val="kk-KZ"/>
        </w:rPr>
        <w:t xml:space="preserve"> </w:t>
      </w:r>
      <w:r w:rsidRPr="003A0696">
        <w:rPr>
          <w:rFonts w:ascii="Times New Roman" w:hAnsi="Times New Roman"/>
          <w:sz w:val="28"/>
          <w:szCs w:val="28"/>
          <w:lang w:val="kk-KZ"/>
        </w:rPr>
        <w:t>-</w:t>
      </w:r>
      <w:r w:rsidR="0098456D"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іс-әрекеттің нәтижесі емес, процесті ынталандырады. </w:t>
      </w:r>
      <w:bookmarkEnd w:id="9"/>
      <w:r w:rsidRPr="003A0696">
        <w:rPr>
          <w:rFonts w:ascii="Times New Roman" w:hAnsi="Times New Roman"/>
          <w:sz w:val="28"/>
          <w:szCs w:val="28"/>
          <w:lang w:val="kk-KZ"/>
        </w:rPr>
        <w:t xml:space="preserve">Сыртқы жағынан бір нәрсеге қол жеткізуге бағытталған барлық нәрсе </w:t>
      </w:r>
      <w:r w:rsidR="00BB7813" w:rsidRPr="003A0696">
        <w:rPr>
          <w:rFonts w:ascii="Times New Roman" w:hAnsi="Times New Roman"/>
          <w:sz w:val="28"/>
          <w:szCs w:val="28"/>
          <w:lang w:val="kk-KZ"/>
        </w:rPr>
        <w:t>мотивті</w:t>
      </w:r>
      <w:r w:rsidRPr="003A0696">
        <w:rPr>
          <w:rFonts w:ascii="Times New Roman" w:hAnsi="Times New Roman"/>
          <w:sz w:val="28"/>
          <w:szCs w:val="28"/>
          <w:lang w:val="kk-KZ"/>
        </w:rPr>
        <w:t xml:space="preserve"> болып саналады</w:t>
      </w:r>
      <w:r w:rsidR="00BB7813" w:rsidRPr="003A0696">
        <w:rPr>
          <w:rFonts w:ascii="Times New Roman" w:hAnsi="Times New Roman"/>
          <w:sz w:val="28"/>
          <w:szCs w:val="28"/>
          <w:lang w:val="kk-KZ"/>
        </w:rPr>
        <w:t>,</w:t>
      </w:r>
      <w:r w:rsidRPr="003A0696">
        <w:rPr>
          <w:rFonts w:ascii="Times New Roman" w:hAnsi="Times New Roman"/>
          <w:sz w:val="28"/>
          <w:szCs w:val="28"/>
          <w:lang w:val="kk-KZ"/>
        </w:rPr>
        <w:t xml:space="preserve"> түпкілікті нәтиже немесе мақсат</w:t>
      </w:r>
      <w:r w:rsidR="00BB7813" w:rsidRPr="003A0696">
        <w:rPr>
          <w:rFonts w:ascii="Times New Roman" w:hAnsi="Times New Roman"/>
          <w:sz w:val="28"/>
          <w:szCs w:val="28"/>
          <w:lang w:val="kk-KZ"/>
        </w:rPr>
        <w:t>пен айқындалған</w:t>
      </w:r>
      <w:r w:rsidRPr="003A0696">
        <w:rPr>
          <w:rFonts w:ascii="Times New Roman" w:hAnsi="Times New Roman"/>
          <w:sz w:val="28"/>
          <w:szCs w:val="28"/>
          <w:lang w:val="kk-KZ"/>
        </w:rPr>
        <w:t>. Әдетте, әрекет әрқашан бола</w:t>
      </w:r>
      <w:r w:rsidR="00BB7813" w:rsidRPr="003A0696">
        <w:rPr>
          <w:rFonts w:ascii="Times New Roman" w:hAnsi="Times New Roman"/>
          <w:sz w:val="28"/>
          <w:szCs w:val="28"/>
          <w:lang w:val="kk-KZ"/>
        </w:rPr>
        <w:t>т</w:t>
      </w:r>
      <w:r w:rsidRPr="003A0696">
        <w:rPr>
          <w:rFonts w:ascii="Times New Roman" w:hAnsi="Times New Roman"/>
          <w:sz w:val="28"/>
          <w:szCs w:val="28"/>
          <w:lang w:val="kk-KZ"/>
        </w:rPr>
        <w:t>ы</w:t>
      </w:r>
      <w:r w:rsidR="00BB7813" w:rsidRPr="003A0696">
        <w:rPr>
          <w:rFonts w:ascii="Times New Roman" w:hAnsi="Times New Roman"/>
          <w:sz w:val="28"/>
          <w:szCs w:val="28"/>
          <w:lang w:val="kk-KZ"/>
        </w:rPr>
        <w:t>н</w:t>
      </w:r>
      <w:r w:rsidRPr="003A0696">
        <w:rPr>
          <w:rFonts w:ascii="Times New Roman" w:hAnsi="Times New Roman"/>
          <w:sz w:val="28"/>
          <w:szCs w:val="28"/>
          <w:lang w:val="kk-KZ"/>
        </w:rPr>
        <w:t xml:space="preserve"> кешен, сыртқы және ішкі мотивтердің үйлесімі және мотивация. </w:t>
      </w:r>
      <w:r w:rsidR="00BB7813" w:rsidRPr="003A0696">
        <w:rPr>
          <w:rFonts w:ascii="Times New Roman" w:hAnsi="Times New Roman"/>
          <w:sz w:val="28"/>
          <w:szCs w:val="28"/>
          <w:lang w:val="kk-KZ"/>
        </w:rPr>
        <w:t>К</w:t>
      </w:r>
      <w:r w:rsidRPr="003A0696">
        <w:rPr>
          <w:rFonts w:ascii="Times New Roman" w:hAnsi="Times New Roman"/>
          <w:sz w:val="28"/>
          <w:szCs w:val="28"/>
          <w:lang w:val="kk-KZ"/>
        </w:rPr>
        <w:t>ейбір жағдайларда, негізінен сыртқы мотивация жұмыс істейді, ал басқаларында — ішкі. Әрекетті психологиялық талдау оны қалай түсінуді қамти</w:t>
      </w:r>
      <w:r w:rsidR="00BB7813" w:rsidRPr="003A0696">
        <w:rPr>
          <w:rFonts w:ascii="Times New Roman" w:hAnsi="Times New Roman"/>
          <w:sz w:val="28"/>
          <w:szCs w:val="28"/>
          <w:lang w:val="kk-KZ"/>
        </w:rPr>
        <w:t>тын</w:t>
      </w:r>
      <w:r w:rsidRPr="003A0696">
        <w:rPr>
          <w:rFonts w:ascii="Times New Roman" w:hAnsi="Times New Roman"/>
          <w:sz w:val="28"/>
          <w:szCs w:val="28"/>
          <w:lang w:val="kk-KZ"/>
        </w:rPr>
        <w:t xml:space="preserve">ы күрделі, көп өлшемді және көп деңгейлі, динамикалық құбылыстар. Психологтар арасында әртүрлі тұжырымдамалық тәсілдер бар, </w:t>
      </w:r>
      <w:r w:rsidR="00FB08FC">
        <w:rPr>
          <w:rFonts w:ascii="Times New Roman" w:hAnsi="Times New Roman"/>
          <w:sz w:val="28"/>
          <w:szCs w:val="28"/>
          <w:lang w:val="kk-KZ"/>
        </w:rPr>
        <w:t>іс-әрекеттің</w:t>
      </w:r>
      <w:r w:rsidRPr="003A0696">
        <w:rPr>
          <w:rFonts w:ascii="Times New Roman" w:hAnsi="Times New Roman"/>
          <w:sz w:val="28"/>
          <w:szCs w:val="28"/>
          <w:lang w:val="kk-KZ"/>
        </w:rPr>
        <w:t xml:space="preserve"> негізгі</w:t>
      </w:r>
      <w:r w:rsidR="00BB7813" w:rsidRPr="003A0696">
        <w:rPr>
          <w:rFonts w:ascii="Times New Roman" w:hAnsi="Times New Roman"/>
          <w:sz w:val="28"/>
          <w:szCs w:val="28"/>
          <w:lang w:val="kk-KZ"/>
        </w:rPr>
        <w:t xml:space="preserve"> </w:t>
      </w:r>
      <w:r w:rsidRPr="003A0696">
        <w:rPr>
          <w:rFonts w:ascii="Times New Roman" w:hAnsi="Times New Roman"/>
          <w:sz w:val="28"/>
          <w:szCs w:val="28"/>
          <w:lang w:val="kk-KZ"/>
        </w:rPr>
        <w:t>аспектілерін</w:t>
      </w:r>
      <w:r w:rsidR="00BB7813" w:rsidRPr="003A0696">
        <w:rPr>
          <w:rFonts w:ascii="Times New Roman" w:hAnsi="Times New Roman"/>
          <w:sz w:val="28"/>
          <w:szCs w:val="28"/>
          <w:lang w:val="kk-KZ"/>
        </w:rPr>
        <w:t xml:space="preserve"> бөліп көрсетеді</w:t>
      </w:r>
      <w:r w:rsidRPr="003A0696">
        <w:rPr>
          <w:rFonts w:ascii="Times New Roman" w:hAnsi="Times New Roman"/>
          <w:sz w:val="28"/>
          <w:szCs w:val="28"/>
          <w:lang w:val="kk-KZ"/>
        </w:rPr>
        <w:t>:</w:t>
      </w:r>
    </w:p>
    <w:p w14:paraId="4C931F59" w14:textId="6E86BE65" w:rsidR="002D6CC3" w:rsidRPr="003A0696" w:rsidRDefault="002D6CC3" w:rsidP="002D6CC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1. Операциялық</w:t>
      </w:r>
      <w:r w:rsidR="00BB7813" w:rsidRPr="003A0696">
        <w:rPr>
          <w:rFonts w:ascii="Times New Roman" w:hAnsi="Times New Roman"/>
          <w:sz w:val="28"/>
          <w:szCs w:val="28"/>
          <w:lang w:val="kk-KZ"/>
        </w:rPr>
        <w:t xml:space="preserve"> </w:t>
      </w:r>
      <w:r w:rsidRPr="003A0696">
        <w:rPr>
          <w:rFonts w:ascii="Times New Roman" w:hAnsi="Times New Roman"/>
          <w:sz w:val="28"/>
          <w:szCs w:val="28"/>
          <w:lang w:val="kk-KZ"/>
        </w:rPr>
        <w:t>-</w:t>
      </w:r>
      <w:r w:rsidR="00BB7813" w:rsidRPr="003A0696">
        <w:rPr>
          <w:rFonts w:ascii="Times New Roman" w:hAnsi="Times New Roman"/>
          <w:sz w:val="28"/>
          <w:szCs w:val="28"/>
          <w:lang w:val="kk-KZ"/>
        </w:rPr>
        <w:t xml:space="preserve"> </w:t>
      </w:r>
      <w:r w:rsidRPr="003A0696">
        <w:rPr>
          <w:rFonts w:ascii="Times New Roman" w:hAnsi="Times New Roman"/>
          <w:sz w:val="28"/>
          <w:szCs w:val="28"/>
          <w:lang w:val="kk-KZ"/>
        </w:rPr>
        <w:t>әрекет өзара байланысты.</w:t>
      </w:r>
    </w:p>
    <w:p w14:paraId="37771CC2" w14:textId="51AE4114" w:rsidR="002D6CC3" w:rsidRPr="003A0696" w:rsidRDefault="002D6CC3" w:rsidP="002D6CC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2. Мотивациялық</w:t>
      </w:r>
      <w:r w:rsidR="00BB7813" w:rsidRPr="003A0696">
        <w:rPr>
          <w:rFonts w:ascii="Times New Roman" w:hAnsi="Times New Roman"/>
          <w:sz w:val="28"/>
          <w:szCs w:val="28"/>
          <w:lang w:val="kk-KZ"/>
        </w:rPr>
        <w:t xml:space="preserve"> – </w:t>
      </w:r>
      <w:r w:rsidRPr="003A0696">
        <w:rPr>
          <w:rFonts w:ascii="Times New Roman" w:hAnsi="Times New Roman"/>
          <w:sz w:val="28"/>
          <w:szCs w:val="28"/>
          <w:lang w:val="kk-KZ"/>
        </w:rPr>
        <w:t>бағытталған</w:t>
      </w:r>
      <w:r w:rsidR="00BB7813" w:rsidRPr="003A0696">
        <w:rPr>
          <w:rFonts w:ascii="Times New Roman" w:hAnsi="Times New Roman"/>
          <w:sz w:val="28"/>
          <w:szCs w:val="28"/>
          <w:lang w:val="kk-KZ"/>
        </w:rPr>
        <w:t xml:space="preserve"> </w:t>
      </w:r>
      <w:r w:rsidRPr="003A0696">
        <w:rPr>
          <w:rFonts w:ascii="Times New Roman" w:hAnsi="Times New Roman"/>
          <w:sz w:val="28"/>
          <w:szCs w:val="28"/>
          <w:lang w:val="kk-KZ"/>
        </w:rPr>
        <w:t>процесс ретінде қызмет мотивациялық объектілер жүйесімен ұйымдастырылатын; негізгі элемент — мотивтер, қажеттіліктер, мақсаттар, тілектер, ниеттер және т.б.</w:t>
      </w:r>
    </w:p>
    <w:p w14:paraId="45810412" w14:textId="156DF738" w:rsidR="002D6CC3" w:rsidRPr="003A0696" w:rsidRDefault="002D6CC3" w:rsidP="002D6CC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3. Реттеуші</w:t>
      </w:r>
      <w:r w:rsidR="00BB7813" w:rsidRPr="003A0696">
        <w:rPr>
          <w:rFonts w:ascii="Times New Roman" w:hAnsi="Times New Roman"/>
          <w:sz w:val="28"/>
          <w:szCs w:val="28"/>
          <w:lang w:val="kk-KZ"/>
        </w:rPr>
        <w:t xml:space="preserve"> </w:t>
      </w:r>
      <w:r w:rsidRPr="003A0696">
        <w:rPr>
          <w:rFonts w:ascii="Times New Roman" w:hAnsi="Times New Roman"/>
          <w:sz w:val="28"/>
          <w:szCs w:val="28"/>
          <w:lang w:val="kk-KZ"/>
        </w:rPr>
        <w:t>-</w:t>
      </w:r>
      <w:r w:rsidR="00BB7813" w:rsidRPr="003A0696">
        <w:rPr>
          <w:rFonts w:ascii="Times New Roman" w:hAnsi="Times New Roman"/>
          <w:sz w:val="28"/>
          <w:szCs w:val="28"/>
          <w:lang w:val="kk-KZ"/>
        </w:rPr>
        <w:t xml:space="preserve"> </w:t>
      </w:r>
      <w:r w:rsidRPr="003A0696">
        <w:rPr>
          <w:rFonts w:ascii="Times New Roman" w:hAnsi="Times New Roman"/>
          <w:sz w:val="28"/>
          <w:szCs w:val="28"/>
          <w:lang w:val="kk-KZ"/>
        </w:rPr>
        <w:t>қоршаған ортамен өзара әрекеттесу процесі ретінде қызмет барабарлығы психикалық процестермен реттелетін әлем; негізгі элемент-психикалық ерекшеліктер, реакциялар.</w:t>
      </w:r>
    </w:p>
    <w:p w14:paraId="0073FB8B" w14:textId="21C9D8E0" w:rsidR="002D6CC3" w:rsidRPr="003A0696" w:rsidRDefault="00FB08FC" w:rsidP="002D6CC3">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Іс-әрекеттің</w:t>
      </w:r>
      <w:r w:rsidR="002D6CC3" w:rsidRPr="003A0696">
        <w:rPr>
          <w:rFonts w:ascii="Times New Roman" w:hAnsi="Times New Roman"/>
          <w:sz w:val="28"/>
          <w:szCs w:val="28"/>
          <w:lang w:val="kk-KZ"/>
        </w:rPr>
        <w:t xml:space="preserve"> мотивациялық</w:t>
      </w:r>
      <w:r w:rsidR="00BB7813" w:rsidRPr="003A0696">
        <w:rPr>
          <w:rFonts w:ascii="Times New Roman" w:hAnsi="Times New Roman"/>
          <w:sz w:val="28"/>
          <w:szCs w:val="28"/>
          <w:lang w:val="kk-KZ"/>
        </w:rPr>
        <w:t xml:space="preserve"> </w:t>
      </w:r>
      <w:r w:rsidR="002D6CC3" w:rsidRPr="003A0696">
        <w:rPr>
          <w:rFonts w:ascii="Times New Roman" w:hAnsi="Times New Roman"/>
          <w:sz w:val="28"/>
          <w:szCs w:val="28"/>
          <w:lang w:val="kk-KZ"/>
        </w:rPr>
        <w:t>-</w:t>
      </w:r>
      <w:r w:rsidR="00BB7813" w:rsidRPr="003A0696">
        <w:rPr>
          <w:rFonts w:ascii="Times New Roman" w:hAnsi="Times New Roman"/>
          <w:sz w:val="28"/>
          <w:szCs w:val="28"/>
          <w:lang w:val="kk-KZ"/>
        </w:rPr>
        <w:t xml:space="preserve"> </w:t>
      </w:r>
      <w:r w:rsidR="002D6CC3" w:rsidRPr="003A0696">
        <w:rPr>
          <w:rFonts w:ascii="Times New Roman" w:hAnsi="Times New Roman"/>
          <w:sz w:val="28"/>
          <w:szCs w:val="28"/>
          <w:lang w:val="kk-KZ"/>
        </w:rPr>
        <w:t>мақсатты компоненті оны ғана емес</w:t>
      </w:r>
      <w:r w:rsidR="00BB7813" w:rsidRPr="003A0696">
        <w:rPr>
          <w:rFonts w:ascii="Times New Roman" w:hAnsi="Times New Roman"/>
          <w:sz w:val="28"/>
          <w:szCs w:val="28"/>
          <w:lang w:val="kk-KZ"/>
        </w:rPr>
        <w:t>,</w:t>
      </w:r>
      <w:r w:rsidR="002D6CC3" w:rsidRPr="003A0696">
        <w:rPr>
          <w:rFonts w:ascii="Times New Roman" w:hAnsi="Times New Roman"/>
          <w:sz w:val="28"/>
          <w:szCs w:val="28"/>
          <w:lang w:val="kk-KZ"/>
        </w:rPr>
        <w:t xml:space="preserve"> субъектінің оны орындауға жұмсайтын күш-жігерінің бағыты, сонымен қатар шамасы, белгілі бір дәрежеде ол </w:t>
      </w:r>
      <w:r w:rsidR="00495880">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002D6CC3" w:rsidRPr="003A0696">
        <w:rPr>
          <w:rFonts w:ascii="Times New Roman" w:hAnsi="Times New Roman"/>
          <w:sz w:val="28"/>
          <w:szCs w:val="28"/>
          <w:lang w:val="kk-KZ"/>
        </w:rPr>
        <w:t xml:space="preserve"> деңгейін анықтайды.</w:t>
      </w:r>
      <w:r w:rsidR="00BB7813" w:rsidRPr="003A0696">
        <w:rPr>
          <w:rFonts w:ascii="Times New Roman" w:hAnsi="Times New Roman"/>
          <w:sz w:val="28"/>
          <w:szCs w:val="28"/>
          <w:lang w:val="kk-KZ"/>
        </w:rPr>
        <w:t xml:space="preserve"> О</w:t>
      </w:r>
      <w:r w:rsidR="002D6CC3" w:rsidRPr="003A0696">
        <w:rPr>
          <w:rFonts w:ascii="Times New Roman" w:hAnsi="Times New Roman"/>
          <w:sz w:val="28"/>
          <w:szCs w:val="28"/>
          <w:lang w:val="kk-KZ"/>
        </w:rPr>
        <w:t>сыған сәйкес ол жүйе құраушы фактор ретінде әрекет етеді, барлық психикалық процестер мен психологиялық процестердің ұйымдастырушылық көріністері нақты құрылымдайтын қызмет субъектісінің қасиеттері мен жай-күйі оның динамикалық сапалық сандық сипаттамаларын анықтайтын қызмет. Мақсат бейнесін келесідей қарастыруға болады мазмұнды құрайтын барлық әрекеттер жүйесінің жетекші реттеушісі кәсіби қызмет</w:t>
      </w:r>
      <w:r w:rsidR="001A1029">
        <w:rPr>
          <w:rFonts w:ascii="Times New Roman" w:hAnsi="Times New Roman"/>
          <w:sz w:val="28"/>
          <w:szCs w:val="28"/>
          <w:lang w:val="kk-KZ"/>
        </w:rPr>
        <w:t xml:space="preserve"> [140]</w:t>
      </w:r>
      <w:r w:rsidR="002D6CC3" w:rsidRPr="003A0696">
        <w:rPr>
          <w:rFonts w:ascii="Times New Roman" w:hAnsi="Times New Roman"/>
          <w:sz w:val="28"/>
          <w:szCs w:val="28"/>
          <w:lang w:val="kk-KZ"/>
        </w:rPr>
        <w:t>.</w:t>
      </w:r>
    </w:p>
    <w:p w14:paraId="4467DCD8" w14:textId="483D6B67" w:rsidR="001E5895" w:rsidRPr="00716CC8" w:rsidRDefault="002E7428" w:rsidP="002D6CC3">
      <w:pPr>
        <w:spacing w:after="0" w:line="240" w:lineRule="auto"/>
        <w:ind w:firstLine="567"/>
        <w:jc w:val="both"/>
        <w:rPr>
          <w:rFonts w:ascii="Times New Roman" w:hAnsi="Times New Roman"/>
          <w:color w:val="000000" w:themeColor="text1"/>
          <w:sz w:val="28"/>
          <w:szCs w:val="28"/>
          <w:lang w:val="kk-KZ"/>
        </w:rPr>
      </w:pPr>
      <w:r w:rsidRPr="00716CC8">
        <w:rPr>
          <w:rFonts w:ascii="Times New Roman" w:hAnsi="Times New Roman"/>
          <w:color w:val="000000" w:themeColor="text1"/>
          <w:sz w:val="28"/>
          <w:szCs w:val="28"/>
          <w:lang w:val="kk-KZ"/>
        </w:rPr>
        <w:t>Студенттердің оқудағы жетістіктеріне</w:t>
      </w:r>
      <w:r w:rsidR="001E5895" w:rsidRPr="00716CC8">
        <w:rPr>
          <w:rFonts w:ascii="Times New Roman" w:hAnsi="Times New Roman"/>
          <w:color w:val="000000" w:themeColor="text1"/>
          <w:sz w:val="28"/>
          <w:szCs w:val="28"/>
          <w:lang w:val="kk-KZ"/>
        </w:rPr>
        <w:t xml:space="preserve">, мансабына </w:t>
      </w:r>
      <w:r w:rsidRPr="00716CC8">
        <w:rPr>
          <w:rFonts w:ascii="Times New Roman" w:hAnsi="Times New Roman"/>
          <w:color w:val="000000" w:themeColor="text1"/>
          <w:sz w:val="28"/>
          <w:szCs w:val="28"/>
          <w:lang w:val="kk-KZ"/>
        </w:rPr>
        <w:t xml:space="preserve">әсер ететін </w:t>
      </w:r>
      <w:r w:rsidRPr="00716CC8">
        <w:rPr>
          <w:rFonts w:ascii="Times New Roman" w:hAnsi="Times New Roman"/>
          <w:b/>
          <w:bCs/>
          <w:color w:val="000000" w:themeColor="text1"/>
          <w:sz w:val="28"/>
          <w:szCs w:val="28"/>
          <w:lang w:val="kk-KZ"/>
        </w:rPr>
        <w:t xml:space="preserve">кәсіби мотивацияның </w:t>
      </w:r>
      <w:r w:rsidR="007C4DFE" w:rsidRPr="00716CC8">
        <w:rPr>
          <w:rFonts w:ascii="Times New Roman" w:hAnsi="Times New Roman"/>
          <w:b/>
          <w:bCs/>
          <w:color w:val="000000" w:themeColor="text1"/>
          <w:sz w:val="28"/>
          <w:szCs w:val="28"/>
          <w:lang w:val="kk-KZ"/>
        </w:rPr>
        <w:t>бірқатар</w:t>
      </w:r>
      <w:r w:rsidRPr="00716CC8">
        <w:rPr>
          <w:rFonts w:ascii="Times New Roman" w:hAnsi="Times New Roman"/>
          <w:b/>
          <w:bCs/>
          <w:color w:val="000000" w:themeColor="text1"/>
          <w:sz w:val="28"/>
          <w:szCs w:val="28"/>
          <w:lang w:val="kk-KZ"/>
        </w:rPr>
        <w:t xml:space="preserve"> түрлері бар</w:t>
      </w:r>
      <w:r w:rsidR="001E5895" w:rsidRPr="00716CC8">
        <w:rPr>
          <w:rFonts w:ascii="Times New Roman" w:hAnsi="Times New Roman"/>
          <w:color w:val="000000" w:themeColor="text1"/>
          <w:sz w:val="28"/>
          <w:szCs w:val="28"/>
          <w:lang w:val="kk-KZ"/>
        </w:rPr>
        <w:t>: Мансапқа жету мотивациясы. Көптеген студенттер жетістікке жету мотивациясы арқылы болашақ мамандығын жақсы игеріп, жақсы жұмыс табуға әрекет жасайды.</w:t>
      </w:r>
    </w:p>
    <w:p w14:paraId="0446DCF5" w14:textId="77777777" w:rsidR="005E6835" w:rsidRPr="00716CC8" w:rsidRDefault="002E7428" w:rsidP="001E5895">
      <w:pPr>
        <w:spacing w:after="0" w:line="240" w:lineRule="auto"/>
        <w:ind w:firstLine="709"/>
        <w:jc w:val="both"/>
        <w:rPr>
          <w:rFonts w:ascii="Times New Roman" w:hAnsi="Times New Roman"/>
          <w:color w:val="000000" w:themeColor="text1"/>
          <w:sz w:val="28"/>
          <w:szCs w:val="28"/>
          <w:lang w:val="kk-KZ"/>
        </w:rPr>
      </w:pPr>
      <w:r w:rsidRPr="00716CC8">
        <w:rPr>
          <w:rFonts w:ascii="Times New Roman" w:hAnsi="Times New Roman"/>
          <w:color w:val="000000" w:themeColor="text1"/>
          <w:sz w:val="28"/>
          <w:szCs w:val="28"/>
          <w:lang w:val="kk-KZ"/>
        </w:rPr>
        <w:t xml:space="preserve"> </w:t>
      </w:r>
      <w:r w:rsidR="001E5895" w:rsidRPr="00716CC8">
        <w:rPr>
          <w:rFonts w:ascii="Times New Roman" w:hAnsi="Times New Roman"/>
          <w:color w:val="000000" w:themeColor="text1"/>
          <w:sz w:val="28"/>
          <w:szCs w:val="28"/>
          <w:lang w:val="kk-KZ"/>
        </w:rPr>
        <w:t xml:space="preserve">Пәнге деген қызығушылық мотивациясы: </w:t>
      </w:r>
      <w:r w:rsidR="005E6835" w:rsidRPr="00716CC8">
        <w:rPr>
          <w:rFonts w:ascii="Times New Roman" w:hAnsi="Times New Roman"/>
          <w:color w:val="000000" w:themeColor="text1"/>
          <w:sz w:val="28"/>
          <w:szCs w:val="28"/>
          <w:lang w:val="kk-KZ"/>
        </w:rPr>
        <w:t>Кейбір студенттер пәнге және ғылымға деген қызығушылықтарымен мотивацияланады. Олар сол пәндерді тереңірек меңгеріп, академиялық зерттеулермен айналысқылары келеді.</w:t>
      </w:r>
    </w:p>
    <w:p w14:paraId="2DE08E0F" w14:textId="40F360B2" w:rsidR="006F2F79" w:rsidRPr="00716CC8" w:rsidRDefault="006F2F79" w:rsidP="006F2F79">
      <w:pPr>
        <w:spacing w:after="0" w:line="240" w:lineRule="auto"/>
        <w:ind w:firstLine="709"/>
        <w:jc w:val="both"/>
        <w:rPr>
          <w:rFonts w:ascii="Times New Roman" w:hAnsi="Times New Roman"/>
          <w:color w:val="000000" w:themeColor="text1"/>
          <w:sz w:val="28"/>
          <w:szCs w:val="28"/>
          <w:lang w:val="kk-KZ"/>
        </w:rPr>
      </w:pPr>
      <w:r w:rsidRPr="00716CC8">
        <w:rPr>
          <w:rFonts w:ascii="Times New Roman" w:hAnsi="Times New Roman"/>
          <w:color w:val="000000" w:themeColor="text1"/>
          <w:sz w:val="28"/>
          <w:szCs w:val="28"/>
          <w:lang w:val="kk-KZ"/>
        </w:rPr>
        <w:t>Тұлғалық даму және білім мотивациясы: студенттер білімдерін тұлғалық өсу және даму үшін қолданады. Олар жаңаны тануға және өздерін жетілдіурге мотивацияланады.</w:t>
      </w:r>
    </w:p>
    <w:p w14:paraId="259DBA49" w14:textId="6B946A11" w:rsidR="006F2F79" w:rsidRPr="00716CC8" w:rsidRDefault="006F2F79" w:rsidP="006F2F79">
      <w:pPr>
        <w:spacing w:after="0" w:line="240" w:lineRule="auto"/>
        <w:ind w:firstLine="709"/>
        <w:jc w:val="both"/>
        <w:rPr>
          <w:rFonts w:ascii="Times New Roman" w:hAnsi="Times New Roman"/>
          <w:color w:val="000000" w:themeColor="text1"/>
          <w:sz w:val="28"/>
          <w:szCs w:val="28"/>
          <w:lang w:val="kk-KZ"/>
        </w:rPr>
      </w:pPr>
      <w:r w:rsidRPr="00716CC8">
        <w:rPr>
          <w:rFonts w:ascii="Times New Roman" w:hAnsi="Times New Roman"/>
          <w:color w:val="000000" w:themeColor="text1"/>
          <w:sz w:val="28"/>
          <w:szCs w:val="28"/>
          <w:lang w:val="kk-KZ"/>
        </w:rPr>
        <w:t>Материалдық мотивация: кейбір студенттер жақсы баға және диплом алып, болашақта қаржылық тәуелсіз болып, табысының</w:t>
      </w:r>
      <w:r w:rsidR="00F010B7" w:rsidRPr="00716CC8">
        <w:rPr>
          <w:rFonts w:ascii="Times New Roman" w:hAnsi="Times New Roman"/>
          <w:color w:val="000000" w:themeColor="text1"/>
          <w:sz w:val="28"/>
          <w:szCs w:val="28"/>
          <w:lang w:val="kk-KZ"/>
        </w:rPr>
        <w:t xml:space="preserve"> жоғары болғанын қалайды.</w:t>
      </w:r>
      <w:r w:rsidRPr="00716CC8">
        <w:rPr>
          <w:rFonts w:ascii="Times New Roman" w:hAnsi="Times New Roman"/>
          <w:color w:val="000000" w:themeColor="text1"/>
          <w:sz w:val="28"/>
          <w:szCs w:val="28"/>
          <w:lang w:val="kk-KZ"/>
        </w:rPr>
        <w:t xml:space="preserve"> </w:t>
      </w:r>
    </w:p>
    <w:p w14:paraId="78626FAF" w14:textId="6986FD84" w:rsidR="00F010B7" w:rsidRPr="00716CC8" w:rsidRDefault="00F010B7" w:rsidP="00F010B7">
      <w:pPr>
        <w:spacing w:after="0" w:line="240" w:lineRule="auto"/>
        <w:ind w:firstLine="709"/>
        <w:jc w:val="both"/>
        <w:rPr>
          <w:rFonts w:ascii="Times New Roman" w:hAnsi="Times New Roman"/>
          <w:color w:val="000000" w:themeColor="text1"/>
          <w:sz w:val="28"/>
          <w:szCs w:val="28"/>
          <w:lang w:val="kk-KZ"/>
        </w:rPr>
      </w:pPr>
      <w:r w:rsidRPr="00716CC8">
        <w:rPr>
          <w:rFonts w:ascii="Times New Roman" w:hAnsi="Times New Roman"/>
          <w:color w:val="000000" w:themeColor="text1"/>
          <w:sz w:val="28"/>
          <w:szCs w:val="28"/>
          <w:lang w:val="kk-KZ"/>
        </w:rPr>
        <w:lastRenderedPageBreak/>
        <w:t xml:space="preserve">Қошеметке ие болу мотивациясы: Кейбір студенттер ата-аналарының сыйластығын, оқытушыларының, достарының қолпаштауын күтеді, осы олардың оқуға деген мотивациясы болып табылады. </w:t>
      </w:r>
    </w:p>
    <w:p w14:paraId="27B27384" w14:textId="4BA9FF36" w:rsidR="00F010B7" w:rsidRPr="00716CC8" w:rsidRDefault="00F010B7" w:rsidP="00F010B7">
      <w:pPr>
        <w:spacing w:after="0" w:line="240" w:lineRule="auto"/>
        <w:ind w:firstLine="709"/>
        <w:jc w:val="both"/>
        <w:rPr>
          <w:rFonts w:ascii="Times New Roman" w:hAnsi="Times New Roman"/>
          <w:color w:val="000000" w:themeColor="text1"/>
          <w:sz w:val="28"/>
          <w:szCs w:val="28"/>
          <w:lang w:val="kk-KZ"/>
        </w:rPr>
      </w:pPr>
      <w:r w:rsidRPr="00716CC8">
        <w:rPr>
          <w:rFonts w:ascii="Times New Roman" w:hAnsi="Times New Roman"/>
          <w:color w:val="000000" w:themeColor="text1"/>
          <w:sz w:val="28"/>
          <w:szCs w:val="28"/>
          <w:lang w:val="kk-KZ"/>
        </w:rPr>
        <w:t>Түрлі жағдайларға байланысты мотивация: мысалы кейбір студенттер ата-аналары тарапынан қысым көруден, қоғамдық және еңбек нарығына байланысты оқу</w:t>
      </w:r>
      <w:r w:rsidR="00A176AE" w:rsidRPr="00716CC8">
        <w:rPr>
          <w:rFonts w:ascii="Times New Roman" w:hAnsi="Times New Roman"/>
          <w:color w:val="000000" w:themeColor="text1"/>
          <w:sz w:val="28"/>
          <w:szCs w:val="28"/>
          <w:lang w:val="kk-KZ"/>
        </w:rPr>
        <w:t>ы</w:t>
      </w:r>
      <w:r w:rsidRPr="00716CC8">
        <w:rPr>
          <w:rFonts w:ascii="Times New Roman" w:hAnsi="Times New Roman"/>
          <w:color w:val="000000" w:themeColor="text1"/>
          <w:sz w:val="28"/>
          <w:szCs w:val="28"/>
          <w:lang w:val="kk-KZ"/>
        </w:rPr>
        <w:t xml:space="preserve"> мүмкін.</w:t>
      </w:r>
    </w:p>
    <w:p w14:paraId="4028D3A7" w14:textId="1D8F0DEE" w:rsidR="00F010B7" w:rsidRPr="00716CC8" w:rsidRDefault="00A176AE" w:rsidP="00F010B7">
      <w:pPr>
        <w:spacing w:after="0" w:line="240" w:lineRule="auto"/>
        <w:ind w:firstLine="709"/>
        <w:jc w:val="both"/>
        <w:rPr>
          <w:rFonts w:ascii="Times New Roman" w:hAnsi="Times New Roman"/>
          <w:color w:val="000000" w:themeColor="text1"/>
          <w:sz w:val="28"/>
          <w:szCs w:val="28"/>
          <w:lang w:val="kk-KZ"/>
        </w:rPr>
      </w:pPr>
      <w:r w:rsidRPr="00716CC8">
        <w:rPr>
          <w:rFonts w:ascii="Times New Roman" w:hAnsi="Times New Roman"/>
          <w:color w:val="000000" w:themeColor="text1"/>
          <w:sz w:val="28"/>
          <w:szCs w:val="28"/>
          <w:lang w:val="kk-KZ"/>
        </w:rPr>
        <w:t>Өзіңді</w:t>
      </w:r>
      <w:r w:rsidR="007C4DFE" w:rsidRPr="00716CC8">
        <w:rPr>
          <w:rFonts w:ascii="Times New Roman" w:hAnsi="Times New Roman"/>
          <w:color w:val="000000" w:themeColor="text1"/>
          <w:sz w:val="28"/>
          <w:szCs w:val="28"/>
          <w:lang w:val="kk-KZ"/>
        </w:rPr>
        <w:t>к</w:t>
      </w:r>
      <w:r w:rsidRPr="00716CC8">
        <w:rPr>
          <w:rFonts w:ascii="Times New Roman" w:hAnsi="Times New Roman"/>
          <w:color w:val="000000" w:themeColor="text1"/>
          <w:sz w:val="28"/>
          <w:szCs w:val="28"/>
          <w:lang w:val="kk-KZ"/>
        </w:rPr>
        <w:t xml:space="preserve"> дамыту мотивациясы: студенттер өздерінің жеке мақсаттарын білім арқылы </w:t>
      </w:r>
      <w:r w:rsidR="007C4DFE" w:rsidRPr="00716CC8">
        <w:rPr>
          <w:rFonts w:ascii="Times New Roman" w:hAnsi="Times New Roman"/>
          <w:color w:val="000000" w:themeColor="text1"/>
          <w:sz w:val="28"/>
          <w:szCs w:val="28"/>
          <w:lang w:val="kk-KZ"/>
        </w:rPr>
        <w:t>ынталандыра</w:t>
      </w:r>
      <w:r w:rsidRPr="00716CC8">
        <w:rPr>
          <w:rFonts w:ascii="Times New Roman" w:hAnsi="Times New Roman"/>
          <w:color w:val="000000" w:themeColor="text1"/>
          <w:sz w:val="28"/>
          <w:szCs w:val="28"/>
          <w:lang w:val="kk-KZ"/>
        </w:rPr>
        <w:t>ды.</w:t>
      </w:r>
    </w:p>
    <w:p w14:paraId="093C294A" w14:textId="67A97C8F" w:rsidR="00F010B7" w:rsidRPr="00716CC8" w:rsidRDefault="00A176AE" w:rsidP="00F010B7">
      <w:pPr>
        <w:spacing w:after="0" w:line="240" w:lineRule="auto"/>
        <w:ind w:firstLine="709"/>
        <w:jc w:val="both"/>
        <w:rPr>
          <w:rFonts w:ascii="Times New Roman" w:hAnsi="Times New Roman"/>
          <w:color w:val="000000" w:themeColor="text1"/>
          <w:sz w:val="28"/>
          <w:szCs w:val="28"/>
          <w:lang w:val="kk-KZ"/>
        </w:rPr>
      </w:pPr>
      <w:r w:rsidRPr="00716CC8">
        <w:rPr>
          <w:rFonts w:ascii="Times New Roman" w:hAnsi="Times New Roman"/>
          <w:color w:val="000000" w:themeColor="text1"/>
          <w:sz w:val="28"/>
          <w:szCs w:val="28"/>
          <w:lang w:val="kk-KZ"/>
        </w:rPr>
        <w:t xml:space="preserve">Қорқыныштан жолы болмау мотивациясы: кейбір студенттерде шәкірт ақыларынан айрылып қалу мотивациясы басым болады. </w:t>
      </w:r>
    </w:p>
    <w:p w14:paraId="427890AE" w14:textId="5FBAA39C" w:rsidR="001E5895" w:rsidRPr="00716CC8" w:rsidRDefault="00C42DB6" w:rsidP="001E5895">
      <w:pPr>
        <w:spacing w:after="0" w:line="240" w:lineRule="auto"/>
        <w:ind w:firstLine="567"/>
        <w:jc w:val="both"/>
        <w:rPr>
          <w:rFonts w:ascii="Times New Roman" w:hAnsi="Times New Roman"/>
          <w:color w:val="000000" w:themeColor="text1"/>
          <w:sz w:val="28"/>
          <w:szCs w:val="28"/>
          <w:lang w:val="kk-KZ"/>
        </w:rPr>
      </w:pPr>
      <w:r w:rsidRPr="00716CC8">
        <w:rPr>
          <w:rFonts w:ascii="Times New Roman" w:hAnsi="Times New Roman"/>
          <w:color w:val="000000" w:themeColor="text1"/>
          <w:sz w:val="28"/>
          <w:szCs w:val="28"/>
          <w:lang w:val="kk-KZ"/>
        </w:rPr>
        <w:t>Әрбір студенттің мотивациясы ерекше және аралас болуы мүмкін екендігі туралы маңызды ескерту. Бұл мотивацияларды жеке мақсаттарға, мүдделерге және жағдайдың сипатына қарай қарастыруға болады. Оқытушылардың білім берудегі тиімді әдістері студенттердің мотивациясын түсінуге және табысты оқуға қолдау мен ынталандыруды қамтамасыз ететін тәсілдерді таңдауға көмектеседі</w:t>
      </w:r>
      <w:r w:rsidR="001A1029" w:rsidRPr="00716CC8">
        <w:rPr>
          <w:rFonts w:ascii="Times New Roman" w:hAnsi="Times New Roman"/>
          <w:color w:val="000000" w:themeColor="text1"/>
          <w:sz w:val="28"/>
          <w:szCs w:val="28"/>
          <w:lang w:val="kk-KZ"/>
        </w:rPr>
        <w:t xml:space="preserve"> [141]</w:t>
      </w:r>
      <w:r w:rsidRPr="00716CC8">
        <w:rPr>
          <w:rFonts w:ascii="Times New Roman" w:hAnsi="Times New Roman"/>
          <w:color w:val="000000" w:themeColor="text1"/>
          <w:sz w:val="28"/>
          <w:szCs w:val="28"/>
          <w:lang w:val="kk-KZ"/>
        </w:rPr>
        <w:t>.</w:t>
      </w:r>
    </w:p>
    <w:p w14:paraId="02AC8F7E" w14:textId="538FC1DB" w:rsidR="002D6CC3" w:rsidRPr="003A0696" w:rsidRDefault="002D6CC3" w:rsidP="002D6CC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Кәсіби </w:t>
      </w:r>
      <w:r w:rsidR="00BB7813" w:rsidRPr="003A0696">
        <w:rPr>
          <w:rFonts w:ascii="Times New Roman" w:hAnsi="Times New Roman"/>
          <w:sz w:val="28"/>
          <w:szCs w:val="28"/>
          <w:lang w:val="kk-KZ"/>
        </w:rPr>
        <w:t>мәселені</w:t>
      </w:r>
      <w:r w:rsidRPr="003A0696">
        <w:rPr>
          <w:rFonts w:ascii="Times New Roman" w:hAnsi="Times New Roman"/>
          <w:sz w:val="28"/>
          <w:szCs w:val="28"/>
          <w:lang w:val="kk-KZ"/>
        </w:rPr>
        <w:t xml:space="preserve"> теориялық талдау және зерттеу студенттердің мотивациясы</w:t>
      </w:r>
      <w:r w:rsidR="00BB7813" w:rsidRPr="003A0696">
        <w:rPr>
          <w:rFonts w:ascii="Times New Roman" w:hAnsi="Times New Roman"/>
          <w:sz w:val="28"/>
          <w:szCs w:val="28"/>
          <w:lang w:val="kk-KZ"/>
        </w:rPr>
        <w:t>ның</w:t>
      </w:r>
      <w:r w:rsidRPr="003A0696">
        <w:rPr>
          <w:rFonts w:ascii="Times New Roman" w:hAnsi="Times New Roman"/>
          <w:sz w:val="28"/>
          <w:szCs w:val="28"/>
          <w:lang w:val="kk-KZ"/>
        </w:rPr>
        <w:t xml:space="preserve"> динамика</w:t>
      </w:r>
      <w:r w:rsidR="00BB7813" w:rsidRPr="003A0696">
        <w:rPr>
          <w:rFonts w:ascii="Times New Roman" w:hAnsi="Times New Roman"/>
          <w:sz w:val="28"/>
          <w:szCs w:val="28"/>
          <w:lang w:val="kk-KZ"/>
        </w:rPr>
        <w:t>сы</w:t>
      </w:r>
      <w:r w:rsidRPr="003A0696">
        <w:rPr>
          <w:rFonts w:ascii="Times New Roman" w:hAnsi="Times New Roman"/>
          <w:sz w:val="28"/>
          <w:szCs w:val="28"/>
          <w:lang w:val="kk-KZ"/>
        </w:rPr>
        <w:t xml:space="preserve"> туралы қорытынды жасауға мүмкіндік береді және болашақ еңбек саласындағы мотивациялық процестің </w:t>
      </w:r>
      <w:r w:rsidR="00BB7813" w:rsidRPr="003A0696">
        <w:rPr>
          <w:rFonts w:ascii="Times New Roman" w:hAnsi="Times New Roman"/>
          <w:sz w:val="28"/>
          <w:szCs w:val="28"/>
          <w:lang w:val="kk-KZ"/>
        </w:rPr>
        <w:t xml:space="preserve">мынадай </w:t>
      </w:r>
      <w:r w:rsidRPr="003A0696">
        <w:rPr>
          <w:rFonts w:ascii="Times New Roman" w:hAnsi="Times New Roman"/>
          <w:sz w:val="28"/>
          <w:szCs w:val="28"/>
          <w:lang w:val="kk-KZ"/>
        </w:rPr>
        <w:t>мазмұн</w:t>
      </w:r>
      <w:r w:rsidR="00BB7813" w:rsidRPr="003A0696">
        <w:rPr>
          <w:rFonts w:ascii="Times New Roman" w:hAnsi="Times New Roman"/>
          <w:sz w:val="28"/>
          <w:szCs w:val="28"/>
          <w:lang w:val="kk-KZ"/>
        </w:rPr>
        <w:t>дық</w:t>
      </w:r>
      <w:r w:rsidRPr="003A0696">
        <w:rPr>
          <w:rFonts w:ascii="Times New Roman" w:hAnsi="Times New Roman"/>
          <w:sz w:val="28"/>
          <w:szCs w:val="28"/>
          <w:lang w:val="kk-KZ"/>
        </w:rPr>
        <w:t xml:space="preserve"> </w:t>
      </w:r>
      <w:r w:rsidR="00517714">
        <w:rPr>
          <w:rFonts w:ascii="Times New Roman" w:hAnsi="Times New Roman"/>
          <w:sz w:val="28"/>
          <w:szCs w:val="28"/>
          <w:lang w:val="kk-KZ"/>
        </w:rPr>
        <w:t>іс-әрекетте</w:t>
      </w:r>
      <w:r w:rsidR="00BB7813" w:rsidRPr="003A0696">
        <w:rPr>
          <w:rFonts w:ascii="Times New Roman" w:hAnsi="Times New Roman"/>
          <w:sz w:val="28"/>
          <w:szCs w:val="28"/>
          <w:lang w:val="kk-KZ"/>
        </w:rPr>
        <w:t>р</w:t>
      </w:r>
      <w:r w:rsidRPr="003A0696">
        <w:rPr>
          <w:rFonts w:ascii="Times New Roman" w:hAnsi="Times New Roman"/>
          <w:sz w:val="28"/>
          <w:szCs w:val="28"/>
          <w:lang w:val="kk-KZ"/>
        </w:rPr>
        <w:t>і</w:t>
      </w:r>
      <w:r w:rsidR="00BB7813" w:rsidRPr="003A0696">
        <w:rPr>
          <w:rFonts w:ascii="Times New Roman" w:hAnsi="Times New Roman"/>
          <w:sz w:val="28"/>
          <w:szCs w:val="28"/>
          <w:lang w:val="kk-KZ"/>
        </w:rPr>
        <w:t xml:space="preserve"> айқындалады</w:t>
      </w:r>
      <w:r w:rsidRPr="003A0696">
        <w:rPr>
          <w:rFonts w:ascii="Times New Roman" w:hAnsi="Times New Roman"/>
          <w:sz w:val="28"/>
          <w:szCs w:val="28"/>
          <w:lang w:val="kk-KZ"/>
        </w:rPr>
        <w:t>:</w:t>
      </w:r>
    </w:p>
    <w:p w14:paraId="33143FF3" w14:textId="61555D93" w:rsidR="002D6CC3" w:rsidRPr="003A0696" w:rsidRDefault="002D6CC3" w:rsidP="002D6CC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1. Кәсіби мотивация факторлардың жиынтығы, таңдауды игеру бойынша мақсатты белсенділікті анықтайтын мамандықтар, өзінің болашақ кәсіби мамандығына тұрақты қызығушылық қызметі;</w:t>
      </w:r>
    </w:p>
    <w:p w14:paraId="34EB8689" w14:textId="7CE134B3" w:rsidR="002D6CC3" w:rsidRPr="003A0696" w:rsidRDefault="002D6CC3" w:rsidP="002D6CC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2. Кәсіби мотивацияның мазмұны белгілі бір нәрсені қамтиды</w:t>
      </w:r>
      <w:r w:rsidR="00B02583" w:rsidRPr="003A0696">
        <w:rPr>
          <w:rFonts w:ascii="Times New Roman" w:hAnsi="Times New Roman"/>
          <w:sz w:val="28"/>
          <w:szCs w:val="28"/>
          <w:lang w:val="kk-KZ"/>
        </w:rPr>
        <w:t>,</w:t>
      </w:r>
      <w:r w:rsidRPr="003A0696">
        <w:rPr>
          <w:rFonts w:ascii="Times New Roman" w:hAnsi="Times New Roman"/>
          <w:sz w:val="28"/>
          <w:szCs w:val="28"/>
          <w:lang w:val="kk-KZ"/>
        </w:rPr>
        <w:t xml:space="preserve"> жеке тұлға үшін маңызды әлеуметтік, психологиялық сипаттамалар және оның </w:t>
      </w:r>
      <w:r w:rsidR="00517714">
        <w:rPr>
          <w:rFonts w:ascii="Times New Roman" w:hAnsi="Times New Roman"/>
          <w:sz w:val="28"/>
          <w:szCs w:val="28"/>
          <w:lang w:val="kk-KZ"/>
        </w:rPr>
        <w:t>іс-әрекетте</w:t>
      </w:r>
      <w:r w:rsidRPr="003A0696">
        <w:rPr>
          <w:rFonts w:ascii="Times New Roman" w:hAnsi="Times New Roman"/>
          <w:sz w:val="28"/>
          <w:szCs w:val="28"/>
          <w:lang w:val="kk-KZ"/>
        </w:rPr>
        <w:t>гі одан әрі белсенділігін анықтай</w:t>
      </w:r>
      <w:r w:rsidR="00B02583" w:rsidRPr="003A0696">
        <w:rPr>
          <w:rFonts w:ascii="Times New Roman" w:hAnsi="Times New Roman"/>
          <w:sz w:val="28"/>
          <w:szCs w:val="28"/>
          <w:lang w:val="kk-KZ"/>
        </w:rPr>
        <w:t>ды</w:t>
      </w:r>
      <w:r w:rsidRPr="003A0696">
        <w:rPr>
          <w:rFonts w:ascii="Times New Roman" w:hAnsi="Times New Roman"/>
          <w:sz w:val="28"/>
          <w:szCs w:val="28"/>
          <w:lang w:val="kk-KZ"/>
        </w:rPr>
        <w:t>;</w:t>
      </w:r>
    </w:p>
    <w:p w14:paraId="3600B87A" w14:textId="74CB8C1A" w:rsidR="002D6CC3" w:rsidRPr="003A0696" w:rsidRDefault="002D6CC3" w:rsidP="002D6CC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3. Кәсіби мотивация кеңістіктік</w:t>
      </w:r>
      <w:r w:rsidR="00B02583" w:rsidRPr="003A0696">
        <w:rPr>
          <w:rFonts w:ascii="Times New Roman" w:hAnsi="Times New Roman"/>
          <w:sz w:val="28"/>
          <w:szCs w:val="28"/>
          <w:lang w:val="kk-KZ"/>
        </w:rPr>
        <w:t xml:space="preserve"> </w:t>
      </w:r>
      <w:r w:rsidRPr="003A0696">
        <w:rPr>
          <w:rFonts w:ascii="Times New Roman" w:hAnsi="Times New Roman"/>
          <w:sz w:val="28"/>
          <w:szCs w:val="28"/>
          <w:lang w:val="kk-KZ"/>
        </w:rPr>
        <w:t>-</w:t>
      </w:r>
      <w:r w:rsidR="00B02583" w:rsidRPr="003A0696">
        <w:rPr>
          <w:rFonts w:ascii="Times New Roman" w:hAnsi="Times New Roman"/>
          <w:sz w:val="28"/>
          <w:szCs w:val="28"/>
          <w:lang w:val="kk-KZ"/>
        </w:rPr>
        <w:t xml:space="preserve"> </w:t>
      </w:r>
      <w:r w:rsidRPr="003A0696">
        <w:rPr>
          <w:rFonts w:ascii="Times New Roman" w:hAnsi="Times New Roman"/>
          <w:sz w:val="28"/>
          <w:szCs w:val="28"/>
          <w:lang w:val="kk-KZ"/>
        </w:rPr>
        <w:t>уақыттық сипатқа ие дәйекті түрде пайда болатын оның динамикасын анықтайтын процестер (даму және өзгеріс).</w:t>
      </w:r>
    </w:p>
    <w:p w14:paraId="17442763" w14:textId="67687BB0" w:rsidR="00C212B7" w:rsidRDefault="00174D4B" w:rsidP="00C212B7">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Кәсіби мотивацияның құрылымы мен оның мазмұны өзгеріссіз қалмайды, олар маманның жеке өсуімен өзгереді, ол сол мамандық аясында барлық жаңа қырларды, жаңа мағынаны, жаңа формаларды табады. Осылайша, жеке тұлға кәсіби мотивация мен педагогикалық іс-әрекеттің өзгеруіне, ол туралы идеялардың тереңдеуіне ықпал етеді</w:t>
      </w:r>
      <w:r w:rsidR="0098477C" w:rsidRPr="003A0696">
        <w:rPr>
          <w:rFonts w:ascii="Times New Roman" w:hAnsi="Times New Roman"/>
          <w:sz w:val="28"/>
          <w:szCs w:val="28"/>
          <w:lang w:val="kk-KZ"/>
        </w:rPr>
        <w:t xml:space="preserve"> [1</w:t>
      </w:r>
      <w:r w:rsidR="001A1029">
        <w:rPr>
          <w:rFonts w:ascii="Times New Roman" w:hAnsi="Times New Roman"/>
          <w:sz w:val="28"/>
          <w:szCs w:val="28"/>
          <w:lang w:val="kk-KZ"/>
        </w:rPr>
        <w:t>42</w:t>
      </w:r>
      <w:r w:rsidR="0098477C" w:rsidRPr="003A0696">
        <w:rPr>
          <w:rFonts w:ascii="Times New Roman" w:hAnsi="Times New Roman"/>
          <w:sz w:val="28"/>
          <w:szCs w:val="28"/>
          <w:lang w:val="kk-KZ"/>
        </w:rPr>
        <w:t>]</w:t>
      </w:r>
      <w:r w:rsidRPr="003A0696">
        <w:rPr>
          <w:rFonts w:ascii="Times New Roman" w:hAnsi="Times New Roman"/>
          <w:sz w:val="28"/>
          <w:szCs w:val="28"/>
          <w:lang w:val="kk-KZ"/>
        </w:rPr>
        <w:t>.</w:t>
      </w:r>
    </w:p>
    <w:p w14:paraId="16D20FD9" w14:textId="5D7AE334" w:rsidR="00CA77F5" w:rsidRPr="00716CC8" w:rsidRDefault="00CA77F5" w:rsidP="00C212B7">
      <w:pPr>
        <w:spacing w:after="0" w:line="240" w:lineRule="auto"/>
        <w:ind w:firstLine="567"/>
        <w:jc w:val="both"/>
        <w:rPr>
          <w:rFonts w:ascii="Times New Roman" w:hAnsi="Times New Roman"/>
          <w:color w:val="000000" w:themeColor="text1"/>
          <w:sz w:val="28"/>
          <w:szCs w:val="28"/>
          <w:lang w:val="kk-KZ"/>
        </w:rPr>
      </w:pPr>
      <w:r w:rsidRPr="00716CC8">
        <w:rPr>
          <w:rFonts w:ascii="Times New Roman" w:hAnsi="Times New Roman"/>
          <w:color w:val="000000" w:themeColor="text1"/>
          <w:sz w:val="28"/>
          <w:szCs w:val="28"/>
          <w:lang w:val="kk-KZ"/>
        </w:rPr>
        <w:t>Қазақстандық авторлардың еңбектеріңде мотивацияның бірнеше түрлерін атап көрсеткен.</w:t>
      </w:r>
      <w:r w:rsidR="00073352" w:rsidRPr="00716CC8">
        <w:rPr>
          <w:rFonts w:ascii="Times New Roman" w:hAnsi="Times New Roman"/>
          <w:color w:val="000000" w:themeColor="text1"/>
          <w:sz w:val="28"/>
          <w:szCs w:val="28"/>
          <w:lang w:val="kk-KZ"/>
        </w:rPr>
        <w:t xml:space="preserve"> Солардың ішінде жас ғалым А.Т.</w:t>
      </w:r>
      <w:r w:rsidR="00716CC8">
        <w:rPr>
          <w:rFonts w:ascii="Times New Roman" w:hAnsi="Times New Roman"/>
          <w:color w:val="000000" w:themeColor="text1"/>
          <w:sz w:val="28"/>
          <w:szCs w:val="28"/>
          <w:lang w:val="kk-KZ"/>
        </w:rPr>
        <w:t xml:space="preserve"> </w:t>
      </w:r>
      <w:r w:rsidR="00073352" w:rsidRPr="00716CC8">
        <w:rPr>
          <w:rFonts w:ascii="Times New Roman" w:hAnsi="Times New Roman"/>
          <w:color w:val="000000" w:themeColor="text1"/>
          <w:sz w:val="28"/>
          <w:szCs w:val="28"/>
          <w:lang w:val="kk-KZ"/>
        </w:rPr>
        <w:t>Мамекова т</w:t>
      </w:r>
      <w:r w:rsidRPr="00716CC8">
        <w:rPr>
          <w:rFonts w:ascii="Times New Roman" w:hAnsi="Times New Roman"/>
          <w:color w:val="000000" w:themeColor="text1"/>
          <w:sz w:val="28"/>
          <w:szCs w:val="28"/>
          <w:lang w:val="kk-KZ"/>
        </w:rPr>
        <w:t>анымдық мотивтер</w:t>
      </w:r>
      <w:r w:rsidR="00073352" w:rsidRPr="00716CC8">
        <w:rPr>
          <w:rFonts w:ascii="Times New Roman" w:hAnsi="Times New Roman"/>
          <w:color w:val="000000" w:themeColor="text1"/>
          <w:sz w:val="28"/>
          <w:szCs w:val="28"/>
          <w:lang w:val="kk-KZ"/>
        </w:rPr>
        <w:t>ге,</w:t>
      </w:r>
      <w:r w:rsidRPr="00716CC8">
        <w:rPr>
          <w:rFonts w:ascii="Times New Roman" w:hAnsi="Times New Roman"/>
          <w:color w:val="000000" w:themeColor="text1"/>
          <w:sz w:val="28"/>
          <w:szCs w:val="28"/>
          <w:lang w:val="kk-KZ"/>
        </w:rPr>
        <w:t xml:space="preserve"> жетістікке жету мотиві, өзін-өзі дамыту мотивациясы, өзін-өзі бағалау мотивациясы, </w:t>
      </w:r>
      <w:r w:rsidR="00073352" w:rsidRPr="00716CC8">
        <w:rPr>
          <w:rFonts w:ascii="Times New Roman" w:hAnsi="Times New Roman"/>
          <w:color w:val="000000" w:themeColor="text1"/>
          <w:sz w:val="28"/>
          <w:szCs w:val="28"/>
          <w:lang w:val="kk-KZ"/>
        </w:rPr>
        <w:t>интроекциялық</w:t>
      </w:r>
      <w:r w:rsidRPr="00716CC8">
        <w:rPr>
          <w:rFonts w:ascii="Times New Roman" w:hAnsi="Times New Roman"/>
          <w:color w:val="000000" w:themeColor="text1"/>
          <w:sz w:val="28"/>
          <w:szCs w:val="28"/>
          <w:lang w:val="kk-KZ"/>
        </w:rPr>
        <w:t xml:space="preserve"> мотивация, </w:t>
      </w:r>
      <w:r w:rsidR="00073352" w:rsidRPr="00716CC8">
        <w:rPr>
          <w:rFonts w:ascii="Times New Roman" w:hAnsi="Times New Roman"/>
          <w:color w:val="000000" w:themeColor="text1"/>
          <w:sz w:val="28"/>
          <w:szCs w:val="28"/>
          <w:lang w:val="kk-KZ"/>
        </w:rPr>
        <w:t xml:space="preserve">экстерналды </w:t>
      </w:r>
      <w:r w:rsidRPr="00716CC8">
        <w:rPr>
          <w:rFonts w:ascii="Times New Roman" w:hAnsi="Times New Roman"/>
          <w:color w:val="000000" w:themeColor="text1"/>
          <w:sz w:val="28"/>
          <w:szCs w:val="28"/>
          <w:lang w:val="kk-KZ"/>
        </w:rPr>
        <w:t>мотивация, және амотивация</w:t>
      </w:r>
      <w:r w:rsidR="00073352" w:rsidRPr="00716CC8">
        <w:rPr>
          <w:rFonts w:ascii="Times New Roman" w:hAnsi="Times New Roman"/>
          <w:color w:val="000000" w:themeColor="text1"/>
          <w:sz w:val="28"/>
          <w:szCs w:val="28"/>
          <w:lang w:val="kk-KZ"/>
        </w:rPr>
        <w:t>ға түсінік беріп кеткен</w:t>
      </w:r>
      <w:r w:rsidRPr="00716CC8">
        <w:rPr>
          <w:rFonts w:ascii="Times New Roman" w:hAnsi="Times New Roman"/>
          <w:color w:val="000000" w:themeColor="text1"/>
          <w:sz w:val="28"/>
          <w:szCs w:val="28"/>
          <w:lang w:val="kk-KZ"/>
        </w:rPr>
        <w:t>.</w:t>
      </w:r>
    </w:p>
    <w:p w14:paraId="3AD8DC30" w14:textId="77777777" w:rsidR="00CA77F5" w:rsidRPr="00716CC8" w:rsidRDefault="00CA77F5" w:rsidP="00CA77F5">
      <w:pPr>
        <w:spacing w:after="0" w:line="240" w:lineRule="auto"/>
        <w:ind w:firstLine="567"/>
        <w:jc w:val="both"/>
        <w:rPr>
          <w:rFonts w:ascii="Times New Roman" w:hAnsi="Times New Roman"/>
          <w:color w:val="000000" w:themeColor="text1"/>
          <w:sz w:val="28"/>
          <w:szCs w:val="28"/>
          <w:lang w:val="kk-KZ"/>
        </w:rPr>
      </w:pPr>
      <w:r w:rsidRPr="00716CC8">
        <w:rPr>
          <w:rFonts w:ascii="Times New Roman" w:hAnsi="Times New Roman"/>
          <w:color w:val="000000" w:themeColor="text1"/>
          <w:sz w:val="28"/>
          <w:szCs w:val="28"/>
          <w:lang w:val="kk-KZ"/>
        </w:rPr>
        <w:t>1. Танымдық мотивтер: интеллектуалды мотивтер деп те аталатын танымдық мотивтер білім алуға, түсінуге және олардың интеллектін кеңейтуге деген ұмтылыспен байланысты. Когнитивті мотивтері бар адамдар оқудан және жаңа идеяларды зерттеуден қанағат сезінуі мүмкін.</w:t>
      </w:r>
    </w:p>
    <w:p w14:paraId="2C8400CB" w14:textId="77777777" w:rsidR="00CA77F5" w:rsidRPr="00716CC8" w:rsidRDefault="00CA77F5" w:rsidP="00CA77F5">
      <w:pPr>
        <w:spacing w:after="0" w:line="240" w:lineRule="auto"/>
        <w:ind w:firstLine="567"/>
        <w:jc w:val="both"/>
        <w:rPr>
          <w:rFonts w:ascii="Times New Roman" w:hAnsi="Times New Roman"/>
          <w:color w:val="000000" w:themeColor="text1"/>
          <w:sz w:val="28"/>
          <w:szCs w:val="28"/>
          <w:lang w:val="kk-KZ"/>
        </w:rPr>
      </w:pPr>
      <w:r w:rsidRPr="00716CC8">
        <w:rPr>
          <w:rFonts w:ascii="Times New Roman" w:hAnsi="Times New Roman"/>
          <w:color w:val="000000" w:themeColor="text1"/>
          <w:sz w:val="28"/>
          <w:szCs w:val="28"/>
          <w:lang w:val="kk-KZ"/>
        </w:rPr>
        <w:t xml:space="preserve">2. Жетістікке жету мотиві: жетістікке жету мотиві алға қойылған мақсаттарға ұмтылуды, жетістікке жетуді және тапсырмаларды орындауда </w:t>
      </w:r>
      <w:r w:rsidRPr="00716CC8">
        <w:rPr>
          <w:rFonts w:ascii="Times New Roman" w:hAnsi="Times New Roman"/>
          <w:color w:val="000000" w:themeColor="text1"/>
          <w:sz w:val="28"/>
          <w:szCs w:val="28"/>
          <w:lang w:val="kk-KZ"/>
        </w:rPr>
        <w:lastRenderedPageBreak/>
        <w:t>артықшылықты көрсетеді. Жетістікке жету мотиві бар адамдар көбінесе өздеріне жоғары стандарттар қояды және артықшылыққа ұмтылады.</w:t>
      </w:r>
    </w:p>
    <w:p w14:paraId="5F1F400A" w14:textId="77777777" w:rsidR="00CA77F5" w:rsidRPr="00716CC8" w:rsidRDefault="00CA77F5" w:rsidP="00CA77F5">
      <w:pPr>
        <w:spacing w:after="0" w:line="240" w:lineRule="auto"/>
        <w:ind w:firstLine="567"/>
        <w:jc w:val="both"/>
        <w:rPr>
          <w:rFonts w:ascii="Times New Roman" w:hAnsi="Times New Roman"/>
          <w:color w:val="000000" w:themeColor="text1"/>
          <w:sz w:val="28"/>
          <w:szCs w:val="28"/>
          <w:lang w:val="kk-KZ"/>
        </w:rPr>
      </w:pPr>
      <w:r w:rsidRPr="00716CC8">
        <w:rPr>
          <w:rFonts w:ascii="Times New Roman" w:hAnsi="Times New Roman"/>
          <w:color w:val="000000" w:themeColor="text1"/>
          <w:sz w:val="28"/>
          <w:szCs w:val="28"/>
          <w:lang w:val="kk-KZ"/>
        </w:rPr>
        <w:t>3. Өзін-өзі дамыту мотивациясы: мотивацияның бұл түрі жеке өсу мен жетілдіруге деген ұмтылыспен байланысты. Өзін-өзі дамытуға ынталы адамдар өздерінің дағдыларын, білімдерін және жеке қасиеттерін жақсартуға тырысады.</w:t>
      </w:r>
    </w:p>
    <w:p w14:paraId="4CE8A6BC" w14:textId="77777777" w:rsidR="00CA77F5" w:rsidRPr="00716CC8" w:rsidRDefault="00CA77F5" w:rsidP="00CA77F5">
      <w:pPr>
        <w:spacing w:after="0" w:line="240" w:lineRule="auto"/>
        <w:ind w:firstLine="567"/>
        <w:jc w:val="both"/>
        <w:rPr>
          <w:rFonts w:ascii="Times New Roman" w:hAnsi="Times New Roman"/>
          <w:color w:val="000000" w:themeColor="text1"/>
          <w:sz w:val="28"/>
          <w:szCs w:val="28"/>
          <w:lang w:val="kk-KZ"/>
        </w:rPr>
      </w:pPr>
      <w:r w:rsidRPr="00716CC8">
        <w:rPr>
          <w:rFonts w:ascii="Times New Roman" w:hAnsi="Times New Roman"/>
          <w:color w:val="000000" w:themeColor="text1"/>
          <w:sz w:val="28"/>
          <w:szCs w:val="28"/>
          <w:lang w:val="kk-KZ"/>
        </w:rPr>
        <w:t>4. Өзін-өзі құрметтеу мотивациясы: өзін-өзі құрметтеу мотивациясы басқалардың және өзінің алдында өзінің құндылығы мен маңыздылығын растауға деген ұмтылыспен байланысты. Мұндай мотивациясы бар адамдар тануға, табысқа және әлеуметтік мәртебеге ұмтылуы мүмкін.</w:t>
      </w:r>
    </w:p>
    <w:p w14:paraId="145151BE" w14:textId="77777777" w:rsidR="00CA77F5" w:rsidRPr="00716CC8" w:rsidRDefault="00CA77F5" w:rsidP="00CA77F5">
      <w:pPr>
        <w:spacing w:after="0" w:line="240" w:lineRule="auto"/>
        <w:ind w:firstLine="567"/>
        <w:jc w:val="both"/>
        <w:rPr>
          <w:rFonts w:ascii="Times New Roman" w:hAnsi="Times New Roman"/>
          <w:color w:val="000000" w:themeColor="text1"/>
          <w:sz w:val="28"/>
          <w:szCs w:val="28"/>
          <w:lang w:val="kk-KZ"/>
        </w:rPr>
      </w:pPr>
      <w:r w:rsidRPr="00716CC8">
        <w:rPr>
          <w:rFonts w:ascii="Times New Roman" w:hAnsi="Times New Roman"/>
          <w:color w:val="000000" w:themeColor="text1"/>
          <w:sz w:val="28"/>
          <w:szCs w:val="28"/>
          <w:lang w:val="kk-KZ"/>
        </w:rPr>
        <w:t>5. Интроекциялық мотивация: интроекциялық мотивация тапсырманы орындаудың маңыздылығы туралы ішкі хабардарлықты, сонымен қатар басқалардың күтуі немесе кінә сияқты сыртқы факторлардың әсерін қамтиды. Бұл ішкі және сыртқы мотивация арасындағы мотивацияның аралық түрі.</w:t>
      </w:r>
    </w:p>
    <w:p w14:paraId="0EB99887" w14:textId="77777777" w:rsidR="00CA77F5" w:rsidRPr="00716CC8" w:rsidRDefault="00CA77F5" w:rsidP="00CA77F5">
      <w:pPr>
        <w:spacing w:after="0" w:line="240" w:lineRule="auto"/>
        <w:ind w:firstLine="567"/>
        <w:jc w:val="both"/>
        <w:rPr>
          <w:rFonts w:ascii="Times New Roman" w:hAnsi="Times New Roman"/>
          <w:color w:val="000000" w:themeColor="text1"/>
          <w:sz w:val="28"/>
          <w:szCs w:val="28"/>
          <w:lang w:val="kk-KZ"/>
        </w:rPr>
      </w:pPr>
      <w:r w:rsidRPr="00716CC8">
        <w:rPr>
          <w:rFonts w:ascii="Times New Roman" w:hAnsi="Times New Roman"/>
          <w:color w:val="000000" w:themeColor="text1"/>
          <w:sz w:val="28"/>
          <w:szCs w:val="28"/>
          <w:lang w:val="kk-KZ"/>
        </w:rPr>
        <w:t>6. Экстерналды мотивация: экстерналды мотивация марапаттар, жазалар немесе басқалардың мойындауы сияқты сыртқы факторлармен байланысты. Бұл мотивациясы бар адамдар сыртқы ынталандыруға байланысты тапсырмаларды орындай алады, тіпті олар өздігінен қызықты болмаса да.</w:t>
      </w:r>
    </w:p>
    <w:p w14:paraId="3ED8E5F5" w14:textId="011D36DB" w:rsidR="00CA77F5" w:rsidRPr="00716CC8" w:rsidRDefault="00CA77F5" w:rsidP="00CA77F5">
      <w:pPr>
        <w:spacing w:after="0" w:line="240" w:lineRule="auto"/>
        <w:ind w:firstLine="567"/>
        <w:jc w:val="both"/>
        <w:rPr>
          <w:rFonts w:ascii="Times New Roman" w:hAnsi="Times New Roman"/>
          <w:color w:val="000000" w:themeColor="text1"/>
          <w:sz w:val="28"/>
          <w:szCs w:val="28"/>
          <w:lang w:val="kk-KZ"/>
        </w:rPr>
      </w:pPr>
      <w:r w:rsidRPr="00716CC8">
        <w:rPr>
          <w:rFonts w:ascii="Times New Roman" w:hAnsi="Times New Roman"/>
          <w:color w:val="000000" w:themeColor="text1"/>
          <w:sz w:val="28"/>
          <w:szCs w:val="28"/>
          <w:lang w:val="kk-KZ"/>
        </w:rPr>
        <w:t>7. Амотивация: Амотивация дегеніміз - тапсырманы орындауға мотивацияның немесе қызығушылықтың болмауы. Амотивацияға ұшыраған адам мақсатқа жету үшін немқұрайлылықты немесе энергиясыздықты сезінуі мүмкін.</w:t>
      </w:r>
    </w:p>
    <w:p w14:paraId="2B93AF3F" w14:textId="492E7982" w:rsidR="00073352" w:rsidRPr="00716CC8" w:rsidRDefault="00073352" w:rsidP="00C212B7">
      <w:pPr>
        <w:spacing w:after="0" w:line="240" w:lineRule="auto"/>
        <w:ind w:firstLine="567"/>
        <w:jc w:val="both"/>
        <w:rPr>
          <w:rFonts w:ascii="Times New Roman" w:hAnsi="Times New Roman"/>
          <w:color w:val="000000" w:themeColor="text1"/>
          <w:sz w:val="28"/>
          <w:szCs w:val="28"/>
          <w:lang w:val="kk-KZ"/>
        </w:rPr>
      </w:pPr>
      <w:r w:rsidRPr="00716CC8">
        <w:rPr>
          <w:rFonts w:ascii="Times New Roman" w:hAnsi="Times New Roman"/>
          <w:color w:val="000000" w:themeColor="text1"/>
          <w:sz w:val="28"/>
          <w:szCs w:val="28"/>
          <w:lang w:val="kk-KZ"/>
        </w:rPr>
        <w:t>Мотивацияның бұл түрлері біздің мақсаттарды қалай таңдауымызға, оларға жету үшін қандай әрекеттер жасайтынымызға және табысымызды қалай бағалайтынымызға әсер етуі мүмкін. Мотивацияның осы түрлерін түсіну біздің мотивациямызды жақсы басқаруға және мақсатымызға жетуге көмектеседі</w:t>
      </w:r>
    </w:p>
    <w:p w14:paraId="5728AE91" w14:textId="3B831659" w:rsidR="00335F3B" w:rsidRPr="00716CC8" w:rsidRDefault="00335F3B" w:rsidP="00C212B7">
      <w:pPr>
        <w:spacing w:after="0" w:line="240" w:lineRule="auto"/>
        <w:ind w:firstLine="567"/>
        <w:jc w:val="both"/>
        <w:rPr>
          <w:rFonts w:ascii="Times New Roman" w:hAnsi="Times New Roman"/>
          <w:color w:val="000000" w:themeColor="text1"/>
          <w:sz w:val="28"/>
          <w:szCs w:val="28"/>
          <w:lang w:val="kk-KZ"/>
        </w:rPr>
      </w:pPr>
      <w:r w:rsidRPr="00716CC8">
        <w:rPr>
          <w:rFonts w:ascii="Times New Roman" w:hAnsi="Times New Roman"/>
          <w:color w:val="000000" w:themeColor="text1"/>
          <w:sz w:val="28"/>
          <w:szCs w:val="28"/>
          <w:lang w:val="kk-KZ"/>
        </w:rPr>
        <w:t xml:space="preserve">Студенттердің кәсіби мотивация түрлері: ішкі мотивация: мотивацияның бұл түрі студенттің оқуға және болашақ кәсіби </w:t>
      </w:r>
      <w:r w:rsidR="008423B4" w:rsidRPr="00716CC8">
        <w:rPr>
          <w:rFonts w:ascii="Times New Roman" w:hAnsi="Times New Roman"/>
          <w:color w:val="000000" w:themeColor="text1"/>
          <w:sz w:val="28"/>
          <w:szCs w:val="28"/>
          <w:lang w:val="kk-KZ"/>
        </w:rPr>
        <w:t>іс-әрекетке</w:t>
      </w:r>
      <w:r w:rsidRPr="00716CC8">
        <w:rPr>
          <w:rFonts w:ascii="Times New Roman" w:hAnsi="Times New Roman"/>
          <w:color w:val="000000" w:themeColor="text1"/>
          <w:sz w:val="28"/>
          <w:szCs w:val="28"/>
          <w:lang w:val="kk-KZ"/>
        </w:rPr>
        <w:t xml:space="preserve"> деген қызығушылығымен байланысты. Ішкі мотивациясы жоғары студенттер оқудан қанағат сезініп, жеке дамуға ұмтыла алады. Сыртқы мотивация: жақсы баға алу, отбасын қолдау немесе жоғары жалақы алатын жұмысқа орналасу сияқты сыртқы факторлар студенттерге мотиватор бола алады. Оларды сыртқы марапаттар мен тану ынталандыруы мүмкін. Интеграцияланған мотивация: кейбір студенттер ішкі және сыртқы мотивтерді біріктіре алады. Олар оқудың мәні мен құндылығын көреді және оны болашақ кәсіби мансабымен байланыстырады.</w:t>
      </w:r>
    </w:p>
    <w:p w14:paraId="2069DC04" w14:textId="179487A8" w:rsidR="00335F3B" w:rsidRPr="00716CC8" w:rsidRDefault="00335F3B" w:rsidP="00C212B7">
      <w:pPr>
        <w:spacing w:after="0" w:line="240" w:lineRule="auto"/>
        <w:ind w:firstLine="567"/>
        <w:jc w:val="both"/>
        <w:rPr>
          <w:rFonts w:ascii="Times New Roman" w:hAnsi="Times New Roman"/>
          <w:color w:val="000000" w:themeColor="text1"/>
          <w:sz w:val="28"/>
          <w:szCs w:val="28"/>
          <w:lang w:val="kk-KZ"/>
        </w:rPr>
      </w:pPr>
      <w:r w:rsidRPr="00716CC8">
        <w:rPr>
          <w:rFonts w:ascii="Times New Roman" w:hAnsi="Times New Roman"/>
          <w:color w:val="000000" w:themeColor="text1"/>
          <w:sz w:val="28"/>
          <w:szCs w:val="28"/>
          <w:lang w:val="kk-KZ"/>
        </w:rPr>
        <w:t>Кәсіби мотивация факторлары:</w:t>
      </w:r>
    </w:p>
    <w:p w14:paraId="7658BD67" w14:textId="77777777" w:rsidR="00CA77F5" w:rsidRPr="00716CC8" w:rsidRDefault="00CA77F5" w:rsidP="00CA77F5">
      <w:pPr>
        <w:spacing w:after="0" w:line="240" w:lineRule="auto"/>
        <w:ind w:firstLine="567"/>
        <w:jc w:val="both"/>
        <w:rPr>
          <w:rFonts w:ascii="Times New Roman" w:hAnsi="Times New Roman"/>
          <w:color w:val="000000" w:themeColor="text1"/>
          <w:sz w:val="28"/>
          <w:szCs w:val="28"/>
          <w:lang w:val="kk-KZ"/>
        </w:rPr>
      </w:pPr>
      <w:r w:rsidRPr="00716CC8">
        <w:rPr>
          <w:rFonts w:ascii="Times New Roman" w:hAnsi="Times New Roman"/>
          <w:color w:val="000000" w:themeColor="text1"/>
          <w:sz w:val="28"/>
          <w:szCs w:val="28"/>
          <w:lang w:val="kk-KZ"/>
        </w:rPr>
        <w:t>1. Мақсаттар мен жоспарлар: нақты мақсаттарды анықтау және жетістікке жету жоспарын құру студенттерге неліктен оқу маңызды екенін және табысқа жету үшін қандай қадамдар жасау керектігін жақсы түсінуге көмектеседі.</w:t>
      </w:r>
    </w:p>
    <w:p w14:paraId="45670A02" w14:textId="203CC073" w:rsidR="00CA77F5" w:rsidRPr="00716CC8" w:rsidRDefault="00CA77F5" w:rsidP="00CA77F5">
      <w:pPr>
        <w:spacing w:after="0" w:line="240" w:lineRule="auto"/>
        <w:ind w:firstLine="567"/>
        <w:jc w:val="both"/>
        <w:rPr>
          <w:rFonts w:ascii="Times New Roman" w:hAnsi="Times New Roman"/>
          <w:color w:val="000000" w:themeColor="text1"/>
          <w:sz w:val="28"/>
          <w:szCs w:val="28"/>
          <w:lang w:val="kk-KZ"/>
        </w:rPr>
      </w:pPr>
      <w:r w:rsidRPr="00716CC8">
        <w:rPr>
          <w:rFonts w:ascii="Times New Roman" w:hAnsi="Times New Roman"/>
          <w:color w:val="000000" w:themeColor="text1"/>
          <w:sz w:val="28"/>
          <w:szCs w:val="28"/>
          <w:lang w:val="kk-KZ"/>
        </w:rPr>
        <w:t>2. Пәнге қызығушылық: оқу</w:t>
      </w:r>
      <w:r w:rsidR="005B3F02" w:rsidRPr="00716CC8">
        <w:rPr>
          <w:rFonts w:ascii="Times New Roman" w:hAnsi="Times New Roman"/>
          <w:color w:val="000000" w:themeColor="text1"/>
          <w:sz w:val="28"/>
          <w:szCs w:val="28"/>
          <w:lang w:val="kk-KZ"/>
        </w:rPr>
        <w:t>-</w:t>
      </w:r>
      <w:r w:rsidRPr="00716CC8">
        <w:rPr>
          <w:rFonts w:ascii="Times New Roman" w:hAnsi="Times New Roman"/>
          <w:color w:val="000000" w:themeColor="text1"/>
          <w:sz w:val="28"/>
          <w:szCs w:val="28"/>
          <w:lang w:val="kk-KZ"/>
        </w:rPr>
        <w:t xml:space="preserve"> пәндеріне қызығатын студенттер әдетте мотивацияланған болады. Оқу материалын қызықты әрі қолдануға болатын педагогикалық әдістер студенттердің мотивациясын арттыра алады.</w:t>
      </w:r>
    </w:p>
    <w:p w14:paraId="1CF7D6A8" w14:textId="77777777" w:rsidR="00CA77F5" w:rsidRPr="00716CC8" w:rsidRDefault="00CA77F5" w:rsidP="00CA77F5">
      <w:pPr>
        <w:spacing w:after="0" w:line="240" w:lineRule="auto"/>
        <w:ind w:firstLine="567"/>
        <w:jc w:val="both"/>
        <w:rPr>
          <w:rFonts w:ascii="Times New Roman" w:hAnsi="Times New Roman"/>
          <w:color w:val="000000" w:themeColor="text1"/>
          <w:sz w:val="28"/>
          <w:szCs w:val="28"/>
          <w:lang w:val="kk-KZ"/>
        </w:rPr>
      </w:pPr>
      <w:r w:rsidRPr="00716CC8">
        <w:rPr>
          <w:rFonts w:ascii="Times New Roman" w:hAnsi="Times New Roman"/>
          <w:color w:val="000000" w:themeColor="text1"/>
          <w:sz w:val="28"/>
          <w:szCs w:val="28"/>
          <w:lang w:val="kk-KZ"/>
        </w:rPr>
        <w:t xml:space="preserve">3. Өзін-өзі бағалау және сенімділік: өзін-өзі бағалау және олардың қабілеттеріне сену студенттерді мотивациялауда маңызды рөл атқарады. </w:t>
      </w:r>
      <w:r w:rsidRPr="00716CC8">
        <w:rPr>
          <w:rFonts w:ascii="Times New Roman" w:hAnsi="Times New Roman"/>
          <w:color w:val="000000" w:themeColor="text1"/>
          <w:sz w:val="28"/>
          <w:szCs w:val="28"/>
          <w:lang w:val="kk-KZ"/>
        </w:rPr>
        <w:lastRenderedPageBreak/>
        <w:t>Оқытушылар мен ата-аналардың мақтау және сындарлы кері байланыс түріндегі қолдауы студенттердің өзін-өзі бағалауын нығайтуға ықпал етуі мүмкін.</w:t>
      </w:r>
    </w:p>
    <w:p w14:paraId="6AF29C08" w14:textId="77777777" w:rsidR="00CA77F5" w:rsidRPr="00716CC8" w:rsidRDefault="00CA77F5" w:rsidP="00CA77F5">
      <w:pPr>
        <w:spacing w:after="0" w:line="240" w:lineRule="auto"/>
        <w:ind w:firstLine="567"/>
        <w:jc w:val="both"/>
        <w:rPr>
          <w:rFonts w:ascii="Times New Roman" w:hAnsi="Times New Roman"/>
          <w:color w:val="000000" w:themeColor="text1"/>
          <w:sz w:val="28"/>
          <w:szCs w:val="28"/>
          <w:lang w:val="kk-KZ"/>
        </w:rPr>
      </w:pPr>
      <w:r w:rsidRPr="00716CC8">
        <w:rPr>
          <w:rFonts w:ascii="Times New Roman" w:hAnsi="Times New Roman"/>
          <w:color w:val="000000" w:themeColor="text1"/>
          <w:sz w:val="28"/>
          <w:szCs w:val="28"/>
          <w:lang w:val="kk-KZ"/>
        </w:rPr>
        <w:t>4. Қоршаған ортаның қолдауы: отбасы, достар және білім беру ортасы студенттердің мотивациясына оң әсер етуі мүмкін. Жақындарыңызбен, оқытушылардың қолдауы мен шабыты студенттерді үлкен жетістіктерге жетелейді.</w:t>
      </w:r>
    </w:p>
    <w:p w14:paraId="55354E2F" w14:textId="7858D72A" w:rsidR="00CA77F5" w:rsidRPr="00716CC8" w:rsidRDefault="00CA77F5" w:rsidP="00CA77F5">
      <w:pPr>
        <w:spacing w:after="0" w:line="240" w:lineRule="auto"/>
        <w:ind w:firstLine="567"/>
        <w:jc w:val="both"/>
        <w:rPr>
          <w:rFonts w:ascii="Times New Roman" w:hAnsi="Times New Roman"/>
          <w:color w:val="000000" w:themeColor="text1"/>
          <w:sz w:val="28"/>
          <w:szCs w:val="28"/>
          <w:lang w:val="kk-KZ"/>
        </w:rPr>
      </w:pPr>
      <w:r w:rsidRPr="00716CC8">
        <w:rPr>
          <w:rFonts w:ascii="Times New Roman" w:hAnsi="Times New Roman"/>
          <w:color w:val="000000" w:themeColor="text1"/>
          <w:sz w:val="28"/>
          <w:szCs w:val="28"/>
          <w:lang w:val="kk-KZ"/>
        </w:rPr>
        <w:t>5. Болашақ мансап перспективасы: олардың оқуы болашақ кәсіби мансаппен қалай байланысты екенін білу күшті мотиватор бола алады. Өндірістен келген қонақтар, тағылымдамалар және практикалық тәжірибе мүмкіндіктері студенттерге оқу мен болашақ жұмысқа орналасу арасындағы байланысты көруге көмектеседі.</w:t>
      </w:r>
    </w:p>
    <w:p w14:paraId="67205C8A" w14:textId="3BD5561E" w:rsidR="00CA77F5" w:rsidRPr="00716CC8" w:rsidRDefault="00CA77F5" w:rsidP="00CA77F5">
      <w:pPr>
        <w:spacing w:after="0" w:line="240" w:lineRule="auto"/>
        <w:ind w:firstLine="567"/>
        <w:jc w:val="both"/>
        <w:rPr>
          <w:rFonts w:ascii="Times New Roman" w:hAnsi="Times New Roman"/>
          <w:color w:val="000000" w:themeColor="text1"/>
          <w:sz w:val="28"/>
          <w:szCs w:val="28"/>
          <w:lang w:val="kk-KZ"/>
        </w:rPr>
      </w:pPr>
      <w:r w:rsidRPr="00716CC8">
        <w:rPr>
          <w:rFonts w:ascii="Times New Roman" w:hAnsi="Times New Roman"/>
          <w:color w:val="000000" w:themeColor="text1"/>
          <w:sz w:val="28"/>
          <w:szCs w:val="28"/>
          <w:lang w:val="kk-KZ"/>
        </w:rPr>
        <w:t>Әр студенттің мотивациясы ерекше екенін және оның деңгейіне әр түрлі факторлар әсер етуі мүмкін екенін есте ұстаған жөн. Тиімді білім беру ортасы</w:t>
      </w:r>
      <w:r w:rsidR="009C71EA" w:rsidRPr="00716CC8">
        <w:rPr>
          <w:rFonts w:ascii="Times New Roman" w:hAnsi="Times New Roman"/>
          <w:color w:val="000000" w:themeColor="text1"/>
          <w:sz w:val="28"/>
          <w:szCs w:val="28"/>
          <w:lang w:val="kk-KZ"/>
        </w:rPr>
        <w:t>нда</w:t>
      </w:r>
      <w:r w:rsidRPr="00716CC8">
        <w:rPr>
          <w:rFonts w:ascii="Times New Roman" w:hAnsi="Times New Roman"/>
          <w:color w:val="000000" w:themeColor="text1"/>
          <w:sz w:val="28"/>
          <w:szCs w:val="28"/>
          <w:lang w:val="kk-KZ"/>
        </w:rPr>
        <w:t xml:space="preserve"> мотивациялық факторлардың әртүрлілігін ескеріп, студенттерге олардың ішкі мотивациясы мен кәсіби амбицияларын дамытуға көмектесуі керек</w:t>
      </w:r>
      <w:r w:rsidR="001A1029" w:rsidRPr="00716CC8">
        <w:rPr>
          <w:rFonts w:ascii="Times New Roman" w:hAnsi="Times New Roman"/>
          <w:color w:val="000000" w:themeColor="text1"/>
          <w:sz w:val="28"/>
          <w:szCs w:val="28"/>
          <w:lang w:val="kk-KZ"/>
        </w:rPr>
        <w:t xml:space="preserve"> [143]</w:t>
      </w:r>
      <w:r w:rsidRPr="00716CC8">
        <w:rPr>
          <w:rFonts w:ascii="Times New Roman" w:hAnsi="Times New Roman"/>
          <w:color w:val="000000" w:themeColor="text1"/>
          <w:sz w:val="28"/>
          <w:szCs w:val="28"/>
          <w:lang w:val="kk-KZ"/>
        </w:rPr>
        <w:t>.</w:t>
      </w:r>
    </w:p>
    <w:p w14:paraId="27C33510" w14:textId="77777777" w:rsidR="004461FE" w:rsidRPr="00716CC8" w:rsidRDefault="004461FE" w:rsidP="00284E92">
      <w:pPr>
        <w:spacing w:after="0" w:line="240" w:lineRule="auto"/>
        <w:ind w:firstLine="567"/>
        <w:jc w:val="both"/>
        <w:rPr>
          <w:rFonts w:ascii="Times New Roman" w:hAnsi="Times New Roman"/>
          <w:b/>
          <w:bCs/>
          <w:color w:val="000000" w:themeColor="text1"/>
          <w:sz w:val="28"/>
          <w:szCs w:val="28"/>
          <w:lang w:val="kk-KZ"/>
        </w:rPr>
      </w:pPr>
    </w:p>
    <w:p w14:paraId="5048EC76" w14:textId="5A0909A0" w:rsidR="00B02583" w:rsidRPr="003A0696" w:rsidRDefault="00B35CFB" w:rsidP="00284E92">
      <w:pPr>
        <w:spacing w:after="0" w:line="240" w:lineRule="auto"/>
        <w:ind w:firstLine="567"/>
        <w:jc w:val="both"/>
        <w:rPr>
          <w:rFonts w:ascii="Times New Roman" w:hAnsi="Times New Roman"/>
          <w:b/>
          <w:bCs/>
          <w:sz w:val="28"/>
          <w:szCs w:val="28"/>
          <w:lang w:val="kk-KZ"/>
        </w:rPr>
      </w:pPr>
      <w:r w:rsidRPr="003A0696">
        <w:rPr>
          <w:rFonts w:ascii="Times New Roman" w:hAnsi="Times New Roman"/>
          <w:b/>
          <w:bCs/>
          <w:sz w:val="28"/>
          <w:szCs w:val="28"/>
          <w:lang w:val="kk-KZ"/>
        </w:rPr>
        <w:t>1.3 Жоғары оқу орнына дайындау процесінде студенттердің кәсіби мотивациясы жөніндегі заманауи зерттеулерге шолу</w:t>
      </w:r>
    </w:p>
    <w:p w14:paraId="18A45771" w14:textId="77777777" w:rsidR="00B02583"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2030 жылға дейінгі білім саласын дамыту стратегиясы жас мамандарға қазіргі экономикалық жағдайға сәйкес келетін кәсіби қалыптасу талаптарын қояды. Студент  белсенді, бәсекеге қабілетті, жаңа менталитетпен, үнемі кәсіби дамуға және өзін-өзі жетілдіруге ұмтылатын білікті маман болуы керек. Белгілі бір кәсіпті игеру оның біліміне қызығушылық танытып, кәсіби қалыптасу (кәсібилендіру) жолынан өтуге ниет білдірген жағдайда ғана мүмкін болады. Кәсібилендіру бірнеше аспектілерде қарастырылуы керек.</w:t>
      </w:r>
    </w:p>
    <w:p w14:paraId="73BB4517" w14:textId="6396A9F3" w:rsidR="00B02583"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Біріншіден, тұлғаны дамыту процесі ретінде, ол еңбек субъектісі мен жетекші іс-әрекеттің сипатының өзара әрекеттесуі кезең</w:t>
      </w:r>
      <w:r w:rsidR="00703410" w:rsidRPr="003A0696">
        <w:rPr>
          <w:rFonts w:ascii="Times New Roman" w:hAnsi="Times New Roman"/>
          <w:sz w:val="28"/>
          <w:szCs w:val="28"/>
          <w:lang w:val="kk-KZ"/>
        </w:rPr>
        <w:t>дерінде</w:t>
      </w:r>
      <w:r w:rsidRPr="003A0696">
        <w:rPr>
          <w:rFonts w:ascii="Times New Roman" w:hAnsi="Times New Roman"/>
          <w:sz w:val="28"/>
          <w:szCs w:val="28"/>
          <w:lang w:val="kk-KZ"/>
        </w:rPr>
        <w:t xml:space="preserve"> көрінеді.</w:t>
      </w:r>
    </w:p>
    <w:p w14:paraId="725688A6" w14:textId="4C3BD490" w:rsidR="00B02583"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Екіншіден,</w:t>
      </w:r>
      <w:r w:rsidR="00EE10FF">
        <w:rPr>
          <w:rFonts w:ascii="Times New Roman" w:hAnsi="Times New Roman"/>
          <w:sz w:val="28"/>
          <w:szCs w:val="28"/>
          <w:lang w:val="kk-KZ"/>
        </w:rPr>
        <w:t xml:space="preserve"> </w:t>
      </w:r>
      <w:r w:rsidRPr="003A0696">
        <w:rPr>
          <w:rFonts w:ascii="Times New Roman" w:hAnsi="Times New Roman"/>
          <w:sz w:val="28"/>
          <w:szCs w:val="28"/>
          <w:lang w:val="kk-KZ"/>
        </w:rPr>
        <w:t>тұлғаның әлеуметтік нормаларды игеруінен, әлеуметтік тәжірибені өзінің кәсіби бағдарланған көзқарастарына, құндылықтары мен қызмет бағдарламаларына және т.б. түрлендіруден тұратын субъектіні әлеуметтендіру ретінде</w:t>
      </w:r>
      <w:r w:rsidR="00A207CD" w:rsidRPr="003A0696">
        <w:rPr>
          <w:rFonts w:ascii="Times New Roman" w:hAnsi="Times New Roman"/>
          <w:sz w:val="28"/>
          <w:szCs w:val="28"/>
          <w:lang w:val="kk-KZ"/>
        </w:rPr>
        <w:t xml:space="preserve"> көрінеді</w:t>
      </w:r>
      <w:r w:rsidRPr="003A0696">
        <w:rPr>
          <w:rFonts w:ascii="Times New Roman" w:hAnsi="Times New Roman"/>
          <w:sz w:val="28"/>
          <w:szCs w:val="28"/>
          <w:lang w:val="kk-KZ"/>
        </w:rPr>
        <w:t>.</w:t>
      </w:r>
    </w:p>
    <w:p w14:paraId="7CC54DE6" w14:textId="7D9F498E" w:rsidR="00B02583"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Үшіншіден, кәсіби өзін-өзі анықтау ретінде, кәсіби </w:t>
      </w:r>
      <w:r w:rsidR="00517714">
        <w:rPr>
          <w:rFonts w:ascii="Times New Roman" w:hAnsi="Times New Roman"/>
          <w:sz w:val="28"/>
          <w:szCs w:val="28"/>
          <w:lang w:val="kk-KZ"/>
        </w:rPr>
        <w:t>іс-әрекетте</w:t>
      </w:r>
      <w:r w:rsidRPr="003A0696">
        <w:rPr>
          <w:rFonts w:ascii="Times New Roman" w:hAnsi="Times New Roman"/>
          <w:sz w:val="28"/>
          <w:szCs w:val="28"/>
          <w:lang w:val="kk-KZ"/>
        </w:rPr>
        <w:t xml:space="preserve"> субъектінің өзін-өзі жүзеге асыруы</w:t>
      </w:r>
      <w:r w:rsidR="00A207CD" w:rsidRPr="003A0696">
        <w:rPr>
          <w:rFonts w:ascii="Times New Roman" w:hAnsi="Times New Roman"/>
          <w:sz w:val="28"/>
          <w:szCs w:val="28"/>
          <w:lang w:val="kk-KZ"/>
        </w:rPr>
        <w:t xml:space="preserve"> болып табылады</w:t>
      </w:r>
      <w:r w:rsidRPr="003A0696">
        <w:rPr>
          <w:rFonts w:ascii="Times New Roman" w:hAnsi="Times New Roman"/>
          <w:sz w:val="28"/>
          <w:szCs w:val="28"/>
          <w:lang w:val="kk-KZ"/>
        </w:rPr>
        <w:t xml:space="preserve"> </w:t>
      </w:r>
      <w:r w:rsidR="004E1A28" w:rsidRPr="003A0696">
        <w:rPr>
          <w:rFonts w:ascii="Times New Roman" w:hAnsi="Times New Roman"/>
          <w:sz w:val="28"/>
          <w:szCs w:val="28"/>
          <w:lang w:val="kk-KZ"/>
        </w:rPr>
        <w:t>[1</w:t>
      </w:r>
      <w:r w:rsidR="001A1029">
        <w:rPr>
          <w:rFonts w:ascii="Times New Roman" w:hAnsi="Times New Roman"/>
          <w:sz w:val="28"/>
          <w:szCs w:val="28"/>
          <w:lang w:val="kk-KZ"/>
        </w:rPr>
        <w:t>4</w:t>
      </w:r>
      <w:r w:rsidR="004E1A28" w:rsidRPr="003A0696">
        <w:rPr>
          <w:rFonts w:ascii="Times New Roman" w:hAnsi="Times New Roman"/>
          <w:sz w:val="28"/>
          <w:szCs w:val="28"/>
          <w:lang w:val="kk-KZ"/>
        </w:rPr>
        <w:t>4]</w:t>
      </w:r>
      <w:r w:rsidRPr="003A0696">
        <w:rPr>
          <w:rFonts w:ascii="Times New Roman" w:hAnsi="Times New Roman"/>
          <w:sz w:val="28"/>
          <w:szCs w:val="28"/>
          <w:lang w:val="kk-KZ"/>
        </w:rPr>
        <w:t>.</w:t>
      </w:r>
    </w:p>
    <w:p w14:paraId="384A6BAA" w14:textId="15F76B95" w:rsidR="00B02583"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Кәсіби даму мәселесіне тоқтала отырып, Е.А.</w:t>
      </w:r>
      <w:r w:rsidR="005428E1">
        <w:rPr>
          <w:rFonts w:ascii="Times New Roman" w:hAnsi="Times New Roman"/>
          <w:sz w:val="28"/>
          <w:szCs w:val="28"/>
          <w:lang w:val="kk-KZ"/>
        </w:rPr>
        <w:t xml:space="preserve"> </w:t>
      </w:r>
      <w:r w:rsidRPr="003A0696">
        <w:rPr>
          <w:rFonts w:ascii="Times New Roman" w:hAnsi="Times New Roman"/>
          <w:sz w:val="28"/>
          <w:szCs w:val="28"/>
          <w:lang w:val="kk-KZ"/>
        </w:rPr>
        <w:t>Климов былай деп жазады</w:t>
      </w:r>
      <w:r w:rsidR="0098456D" w:rsidRPr="003A0696">
        <w:rPr>
          <w:rFonts w:ascii="Times New Roman" w:hAnsi="Times New Roman"/>
          <w:sz w:val="28"/>
          <w:szCs w:val="28"/>
          <w:lang w:val="kk-KZ"/>
        </w:rPr>
        <w:t>:</w:t>
      </w:r>
      <w:r w:rsidRPr="003A0696">
        <w:rPr>
          <w:rFonts w:ascii="Times New Roman" w:hAnsi="Times New Roman"/>
          <w:sz w:val="28"/>
          <w:szCs w:val="28"/>
          <w:lang w:val="kk-KZ"/>
        </w:rPr>
        <w:t xml:space="preserve"> </w:t>
      </w:r>
      <w:r w:rsidR="0098456D" w:rsidRPr="003A0696">
        <w:rPr>
          <w:rFonts w:ascii="Times New Roman" w:hAnsi="Times New Roman"/>
          <w:sz w:val="28"/>
          <w:szCs w:val="28"/>
          <w:lang w:val="kk-KZ"/>
        </w:rPr>
        <w:t>«</w:t>
      </w:r>
      <w:r w:rsidRPr="003A0696">
        <w:rPr>
          <w:rFonts w:ascii="Times New Roman" w:hAnsi="Times New Roman"/>
          <w:sz w:val="28"/>
          <w:szCs w:val="28"/>
          <w:lang w:val="kk-KZ"/>
        </w:rPr>
        <w:t>еңбек психологиясының ғылым ретіндегі орталық міндеті</w:t>
      </w:r>
      <w:r w:rsidR="0098456D" w:rsidRPr="003A0696">
        <w:rPr>
          <w:rFonts w:ascii="Times New Roman" w:hAnsi="Times New Roman"/>
          <w:sz w:val="28"/>
          <w:szCs w:val="28"/>
          <w:lang w:val="kk-KZ"/>
        </w:rPr>
        <w:t xml:space="preserve"> </w:t>
      </w:r>
      <w:r w:rsidRPr="003A0696">
        <w:rPr>
          <w:rFonts w:ascii="Times New Roman" w:hAnsi="Times New Roman"/>
          <w:sz w:val="28"/>
          <w:szCs w:val="28"/>
          <w:lang w:val="kk-KZ"/>
        </w:rPr>
        <w:t>-</w:t>
      </w:r>
      <w:r w:rsidR="0098456D" w:rsidRPr="003A0696">
        <w:rPr>
          <w:rFonts w:ascii="Times New Roman" w:hAnsi="Times New Roman"/>
          <w:sz w:val="28"/>
          <w:szCs w:val="28"/>
          <w:lang w:val="kk-KZ"/>
        </w:rPr>
        <w:t xml:space="preserve"> </w:t>
      </w:r>
      <w:r w:rsidRPr="003A0696">
        <w:rPr>
          <w:rFonts w:ascii="Times New Roman" w:hAnsi="Times New Roman"/>
          <w:sz w:val="28"/>
          <w:szCs w:val="28"/>
          <w:lang w:val="kk-KZ"/>
        </w:rPr>
        <w:t>адамның еңбек субъектісі ретінде жұмыс істеуі мен қалыптасуының психикалық реттелуінің фактілері мен заңдылықтарын зерттеу, жағдай жасау</w:t>
      </w:r>
      <w:r w:rsidR="0098456D" w:rsidRPr="003A0696">
        <w:rPr>
          <w:rFonts w:ascii="Times New Roman" w:hAnsi="Times New Roman"/>
          <w:sz w:val="28"/>
          <w:szCs w:val="28"/>
          <w:lang w:val="kk-KZ"/>
        </w:rPr>
        <w:t xml:space="preserve">, </w:t>
      </w:r>
      <w:r w:rsidRPr="003A0696">
        <w:rPr>
          <w:rFonts w:ascii="Times New Roman" w:hAnsi="Times New Roman"/>
          <w:sz w:val="28"/>
          <w:szCs w:val="28"/>
          <w:lang w:val="kk-KZ"/>
        </w:rPr>
        <w:t>тиісті психикалық реттеушілердің тиісті жүйесін қалыптастыру тәжірибесі</w:t>
      </w:r>
      <w:r w:rsidR="0098456D" w:rsidRPr="003A0696">
        <w:rPr>
          <w:rFonts w:ascii="Times New Roman" w:hAnsi="Times New Roman"/>
          <w:sz w:val="28"/>
          <w:szCs w:val="28"/>
          <w:lang w:val="kk-KZ"/>
        </w:rPr>
        <w:t>»</w:t>
      </w:r>
      <w:r w:rsidRPr="003A0696">
        <w:rPr>
          <w:rFonts w:ascii="Times New Roman" w:hAnsi="Times New Roman"/>
          <w:sz w:val="28"/>
          <w:szCs w:val="28"/>
          <w:lang w:val="kk-KZ"/>
        </w:rPr>
        <w:t xml:space="preserve"> </w:t>
      </w:r>
      <w:r w:rsidR="004E1A28" w:rsidRPr="003A0696">
        <w:rPr>
          <w:rFonts w:ascii="Times New Roman" w:hAnsi="Times New Roman"/>
          <w:sz w:val="28"/>
          <w:szCs w:val="28"/>
          <w:lang w:val="kk-KZ"/>
        </w:rPr>
        <w:t>[1</w:t>
      </w:r>
      <w:r w:rsidR="001A1029">
        <w:rPr>
          <w:rFonts w:ascii="Times New Roman" w:hAnsi="Times New Roman"/>
          <w:sz w:val="28"/>
          <w:szCs w:val="28"/>
          <w:lang w:val="kk-KZ"/>
        </w:rPr>
        <w:t>4</w:t>
      </w:r>
      <w:r w:rsidR="004E1A28" w:rsidRPr="003A0696">
        <w:rPr>
          <w:rFonts w:ascii="Times New Roman" w:hAnsi="Times New Roman"/>
          <w:sz w:val="28"/>
          <w:szCs w:val="28"/>
          <w:lang w:val="kk-KZ"/>
        </w:rPr>
        <w:t>5]</w:t>
      </w:r>
      <w:r w:rsidRPr="003A0696">
        <w:rPr>
          <w:rFonts w:ascii="Times New Roman" w:hAnsi="Times New Roman"/>
          <w:sz w:val="28"/>
          <w:szCs w:val="28"/>
          <w:lang w:val="kk-KZ"/>
        </w:rPr>
        <w:t>.</w:t>
      </w:r>
    </w:p>
    <w:p w14:paraId="1A111D05" w14:textId="7882D61C" w:rsidR="00B02583"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Осындай негізгі психикалық еңбек реттеушілері ретінде Е.А.</w:t>
      </w:r>
      <w:r w:rsidR="005428E1">
        <w:rPr>
          <w:rFonts w:ascii="Times New Roman" w:hAnsi="Times New Roman"/>
          <w:sz w:val="28"/>
          <w:szCs w:val="28"/>
          <w:lang w:val="kk-KZ"/>
        </w:rPr>
        <w:t xml:space="preserve"> </w:t>
      </w:r>
      <w:r w:rsidRPr="003A0696">
        <w:rPr>
          <w:rFonts w:ascii="Times New Roman" w:hAnsi="Times New Roman"/>
          <w:sz w:val="28"/>
          <w:szCs w:val="28"/>
          <w:lang w:val="kk-KZ"/>
        </w:rPr>
        <w:t>Климов  мыналарды анықтайды:</w:t>
      </w:r>
    </w:p>
    <w:p w14:paraId="1D930E81" w14:textId="720A3317" w:rsidR="00B02583"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1. еңбек объектісінің бейнесі: сенсорлық </w:t>
      </w:r>
      <w:r w:rsidR="0098456D" w:rsidRPr="003A0696">
        <w:rPr>
          <w:rFonts w:ascii="Times New Roman" w:hAnsi="Times New Roman"/>
          <w:sz w:val="28"/>
          <w:szCs w:val="28"/>
          <w:lang w:val="kk-KZ"/>
        </w:rPr>
        <w:t xml:space="preserve">бейне </w:t>
      </w:r>
      <w:r w:rsidRPr="003A0696">
        <w:rPr>
          <w:rFonts w:ascii="Times New Roman" w:hAnsi="Times New Roman"/>
          <w:sz w:val="28"/>
          <w:szCs w:val="28"/>
          <w:lang w:val="kk-KZ"/>
        </w:rPr>
        <w:t xml:space="preserve">( перцептивті, сенсорлық); репрезентативті нақты </w:t>
      </w:r>
      <w:r w:rsidR="0098456D" w:rsidRPr="003A0696">
        <w:rPr>
          <w:rFonts w:ascii="Times New Roman" w:hAnsi="Times New Roman"/>
          <w:sz w:val="28"/>
          <w:szCs w:val="28"/>
          <w:lang w:val="kk-KZ"/>
        </w:rPr>
        <w:t>бейне</w:t>
      </w:r>
      <w:r w:rsidRPr="003A0696">
        <w:rPr>
          <w:rFonts w:ascii="Times New Roman" w:hAnsi="Times New Roman"/>
          <w:sz w:val="28"/>
          <w:szCs w:val="28"/>
          <w:lang w:val="kk-KZ"/>
        </w:rPr>
        <w:t xml:space="preserve"> (көріністер, есте сақтау, қиял бейнелері); репрезентативті дерексіз </w:t>
      </w:r>
      <w:r w:rsidR="0098456D" w:rsidRPr="003A0696">
        <w:rPr>
          <w:rFonts w:ascii="Times New Roman" w:hAnsi="Times New Roman"/>
          <w:sz w:val="28"/>
          <w:szCs w:val="28"/>
          <w:lang w:val="kk-KZ"/>
        </w:rPr>
        <w:t>бейнелер</w:t>
      </w:r>
      <w:r w:rsidRPr="003A0696">
        <w:rPr>
          <w:rFonts w:ascii="Times New Roman" w:hAnsi="Times New Roman"/>
          <w:sz w:val="28"/>
          <w:szCs w:val="28"/>
          <w:lang w:val="kk-KZ"/>
        </w:rPr>
        <w:t xml:space="preserve"> (ұғымдар, мағыналар, схемалар, әрекеттер мен операциялар алгоритмдері);</w:t>
      </w:r>
    </w:p>
    <w:p w14:paraId="2DA01B7E" w14:textId="0ABF5184" w:rsidR="00B02583"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lastRenderedPageBreak/>
        <w:t>2. еңбек субъектісінің бейнесі: өзекті</w:t>
      </w:r>
      <w:r w:rsidR="00F43152" w:rsidRPr="003A0696">
        <w:rPr>
          <w:rFonts w:ascii="Times New Roman" w:hAnsi="Times New Roman"/>
          <w:sz w:val="28"/>
          <w:szCs w:val="28"/>
          <w:lang w:val="kk-KZ"/>
        </w:rPr>
        <w:t xml:space="preserve"> </w:t>
      </w:r>
      <w:r w:rsidR="004E1A28" w:rsidRPr="003A0696">
        <w:rPr>
          <w:rFonts w:ascii="Times New Roman" w:hAnsi="Times New Roman"/>
          <w:sz w:val="28"/>
          <w:szCs w:val="28"/>
          <w:lang w:val="kk-KZ"/>
        </w:rPr>
        <w:t>«</w:t>
      </w:r>
      <w:r w:rsidRPr="003A0696">
        <w:rPr>
          <w:rFonts w:ascii="Times New Roman" w:hAnsi="Times New Roman"/>
          <w:sz w:val="28"/>
          <w:szCs w:val="28"/>
          <w:lang w:val="kk-KZ"/>
        </w:rPr>
        <w:t>мен-</w:t>
      </w:r>
      <w:r w:rsidR="0098456D" w:rsidRPr="003A0696">
        <w:rPr>
          <w:rFonts w:ascii="Times New Roman" w:hAnsi="Times New Roman"/>
          <w:sz w:val="28"/>
          <w:szCs w:val="28"/>
          <w:lang w:val="kk-KZ"/>
        </w:rPr>
        <w:t>бейнесі</w:t>
      </w:r>
      <w:r w:rsidR="004E1A28" w:rsidRPr="003A0696">
        <w:rPr>
          <w:rFonts w:ascii="Times New Roman" w:hAnsi="Times New Roman"/>
          <w:sz w:val="28"/>
          <w:szCs w:val="28"/>
          <w:lang w:val="kk-KZ"/>
        </w:rPr>
        <w:t>»</w:t>
      </w:r>
      <w:r w:rsidRPr="003A0696">
        <w:rPr>
          <w:rFonts w:ascii="Times New Roman" w:hAnsi="Times New Roman"/>
          <w:sz w:val="28"/>
          <w:szCs w:val="28"/>
          <w:lang w:val="kk-KZ"/>
        </w:rPr>
        <w:t xml:space="preserve"> (өзінің жай-күйі туралы, мамандықтағы және адамдар арасындағы өзінің нақты орны туралы, өзінің мүмкіндіктері мен қабілеттері туралы, өзінің шектеулері туралы білім); жалпыланған</w:t>
      </w:r>
      <w:r w:rsidR="00F43152" w:rsidRPr="003A0696">
        <w:rPr>
          <w:rFonts w:ascii="Times New Roman" w:hAnsi="Times New Roman"/>
          <w:sz w:val="28"/>
          <w:szCs w:val="28"/>
          <w:lang w:val="kk-KZ"/>
        </w:rPr>
        <w:t xml:space="preserve">”  </w:t>
      </w:r>
      <w:r w:rsidRPr="003A0696">
        <w:rPr>
          <w:rFonts w:ascii="Times New Roman" w:hAnsi="Times New Roman"/>
          <w:sz w:val="28"/>
          <w:szCs w:val="28"/>
          <w:lang w:val="kk-KZ"/>
        </w:rPr>
        <w:t>мен-</w:t>
      </w:r>
      <w:r w:rsidR="0098456D" w:rsidRPr="003A0696">
        <w:rPr>
          <w:rFonts w:ascii="Times New Roman" w:hAnsi="Times New Roman"/>
          <w:sz w:val="28"/>
          <w:szCs w:val="28"/>
          <w:lang w:val="kk-KZ"/>
        </w:rPr>
        <w:t>бейнесі</w:t>
      </w:r>
      <w:r w:rsidR="00F43152"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 (өткен, қазіргі және болашақ туралы идеялар; өзің туралы кәсіби және мамандықтағы орны);</w:t>
      </w:r>
    </w:p>
    <w:p w14:paraId="724B8630" w14:textId="4E6B3714" w:rsidR="00B02583"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3. субъективті-объективті және субъективті-субъективті қатынастардың бейнесі (олардың қажеттіліктерін, тілектері мен ниеттерін білу; олардың эмоциялары мен мамандыққа деген эмоционалды қатынастарын түсіну; өзінің жеке бағыты мен дүниетанымын, басқа адамдармен қарым-қатынас кезінде және кәсіби </w:t>
      </w:r>
      <w:r w:rsidR="00517714">
        <w:rPr>
          <w:rFonts w:ascii="Times New Roman" w:hAnsi="Times New Roman"/>
          <w:sz w:val="28"/>
          <w:szCs w:val="28"/>
          <w:lang w:val="kk-KZ"/>
        </w:rPr>
        <w:t>іс-әрекетте</w:t>
      </w:r>
      <w:r w:rsidRPr="003A0696">
        <w:rPr>
          <w:rFonts w:ascii="Times New Roman" w:hAnsi="Times New Roman"/>
          <w:sz w:val="28"/>
          <w:szCs w:val="28"/>
          <w:lang w:val="kk-KZ"/>
        </w:rPr>
        <w:t xml:space="preserve"> өмірдің мәнін түсіну)</w:t>
      </w:r>
      <w:r w:rsidR="004E1A28" w:rsidRPr="003A0696">
        <w:rPr>
          <w:rFonts w:ascii="Times New Roman" w:hAnsi="Times New Roman"/>
          <w:sz w:val="28"/>
          <w:szCs w:val="28"/>
          <w:lang w:val="kk-KZ"/>
        </w:rPr>
        <w:t xml:space="preserve"> [1</w:t>
      </w:r>
      <w:r w:rsidR="004D4BA9">
        <w:rPr>
          <w:rFonts w:ascii="Times New Roman" w:hAnsi="Times New Roman"/>
          <w:sz w:val="28"/>
          <w:szCs w:val="28"/>
          <w:lang w:val="kk-KZ"/>
        </w:rPr>
        <w:t>4</w:t>
      </w:r>
      <w:r w:rsidR="00772AAF" w:rsidRPr="003A0696">
        <w:rPr>
          <w:rFonts w:ascii="Times New Roman" w:hAnsi="Times New Roman"/>
          <w:sz w:val="28"/>
          <w:szCs w:val="28"/>
          <w:lang w:val="kk-KZ"/>
        </w:rPr>
        <w:t>5</w:t>
      </w:r>
      <w:r w:rsidR="003F0C72" w:rsidRPr="003A0696">
        <w:rPr>
          <w:rFonts w:ascii="Times New Roman" w:hAnsi="Times New Roman"/>
          <w:sz w:val="28"/>
          <w:szCs w:val="28"/>
          <w:lang w:val="kk-KZ"/>
        </w:rPr>
        <w:t>,</w:t>
      </w:r>
      <w:r w:rsidR="00716CC8">
        <w:rPr>
          <w:rFonts w:ascii="Times New Roman" w:hAnsi="Times New Roman"/>
          <w:sz w:val="28"/>
          <w:szCs w:val="28"/>
          <w:lang w:val="kk-KZ"/>
        </w:rPr>
        <w:t xml:space="preserve"> </w:t>
      </w:r>
      <w:r w:rsidR="003F0C72" w:rsidRPr="003A0696">
        <w:rPr>
          <w:rFonts w:ascii="Times New Roman" w:hAnsi="Times New Roman"/>
          <w:sz w:val="28"/>
          <w:szCs w:val="28"/>
          <w:lang w:val="kk-KZ"/>
        </w:rPr>
        <w:t>с. 112</w:t>
      </w:r>
      <w:r w:rsidR="004E1A28" w:rsidRPr="003A0696">
        <w:rPr>
          <w:rFonts w:ascii="Times New Roman" w:hAnsi="Times New Roman"/>
          <w:sz w:val="28"/>
          <w:szCs w:val="28"/>
          <w:lang w:val="kk-KZ"/>
        </w:rPr>
        <w:t>]</w:t>
      </w:r>
      <w:r w:rsidRPr="003A0696">
        <w:rPr>
          <w:rFonts w:ascii="Times New Roman" w:hAnsi="Times New Roman"/>
          <w:sz w:val="28"/>
          <w:szCs w:val="28"/>
          <w:lang w:val="kk-KZ"/>
        </w:rPr>
        <w:t>.</w:t>
      </w:r>
    </w:p>
    <w:p w14:paraId="6A62E3AB" w14:textId="37F8323B" w:rsidR="00B02583"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Э.Ф.</w:t>
      </w:r>
      <w:r w:rsidR="00D757CF">
        <w:rPr>
          <w:rFonts w:ascii="Times New Roman" w:hAnsi="Times New Roman"/>
          <w:sz w:val="28"/>
          <w:szCs w:val="28"/>
          <w:lang w:val="kk-KZ"/>
        </w:rPr>
        <w:t xml:space="preserve"> </w:t>
      </w:r>
      <w:r w:rsidRPr="003A0696">
        <w:rPr>
          <w:rFonts w:ascii="Times New Roman" w:hAnsi="Times New Roman"/>
          <w:sz w:val="28"/>
          <w:szCs w:val="28"/>
          <w:lang w:val="kk-KZ"/>
        </w:rPr>
        <w:t xml:space="preserve">Зеердің пікірінше, кәсіби тұлғаның дамуының маңызды факторлары оның мотивтерін, мақсаттарын, құндылық бағдарларын, кәсіби ұстанымын және кәсіби өзін-өзі анықтауды қамтитын жеке бағыты болып табылады. Сонымен қатар, «қалыптасудың әртүрлі кезеңдерінде бұл компоненттер әртүрлі психологиялық мазмұнға ие, бұл жетекші іс-әрекеттің сипатына және тұлғаның кәсіби даму деңгейіне байланысты». </w:t>
      </w:r>
    </w:p>
    <w:p w14:paraId="6EC4FC92" w14:textId="0B61F528" w:rsidR="00B02583"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Кәсіби оқыту процесінде кәсіби маманның қалыптасуы қалай жүреді, алынған білімнің әсерінен кәсіби мотивация, кәсіби өзін-өзі тану және кәсіби маман ретінде өзін-өзі бейнелеу қалай қалыптасады деген сұрақ қызықты. Бұл табиғи даму жолымен немесе көп жағдайда мақсатты қалыптастыру (еңбекке баулу және тәрбиелеу) арқылы жүреді. </w:t>
      </w:r>
      <w:r w:rsidR="00501FE2">
        <w:rPr>
          <w:rFonts w:ascii="Times New Roman" w:hAnsi="Times New Roman"/>
          <w:sz w:val="28"/>
          <w:szCs w:val="28"/>
          <w:lang w:val="kk-KZ"/>
        </w:rPr>
        <w:t>Б</w:t>
      </w:r>
      <w:r w:rsidRPr="003A0696">
        <w:rPr>
          <w:rFonts w:ascii="Times New Roman" w:hAnsi="Times New Roman"/>
          <w:sz w:val="28"/>
          <w:szCs w:val="28"/>
          <w:lang w:val="kk-KZ"/>
        </w:rPr>
        <w:t>арлық процестер туралы бір уақытта айтуға болады және тәуелсіз жеке дамудың әсері және сыртқы әсер</w:t>
      </w:r>
      <w:r w:rsidR="00501FE2">
        <w:rPr>
          <w:rFonts w:ascii="Times New Roman" w:hAnsi="Times New Roman"/>
          <w:sz w:val="28"/>
          <w:szCs w:val="28"/>
          <w:lang w:val="kk-KZ"/>
        </w:rPr>
        <w:t>і</w:t>
      </w:r>
      <w:r w:rsidRPr="003A0696">
        <w:rPr>
          <w:rFonts w:ascii="Times New Roman" w:hAnsi="Times New Roman"/>
          <w:sz w:val="28"/>
          <w:szCs w:val="28"/>
          <w:lang w:val="kk-KZ"/>
        </w:rPr>
        <w:t xml:space="preserve"> </w:t>
      </w:r>
      <w:r w:rsidR="00501FE2">
        <w:rPr>
          <w:rFonts w:ascii="Times New Roman" w:hAnsi="Times New Roman"/>
          <w:sz w:val="28"/>
          <w:szCs w:val="28"/>
          <w:lang w:val="kk-KZ"/>
        </w:rPr>
        <w:t>де айтылады</w:t>
      </w:r>
      <w:r w:rsidR="004E1A28" w:rsidRPr="003A0696">
        <w:rPr>
          <w:rFonts w:ascii="Times New Roman" w:hAnsi="Times New Roman"/>
          <w:sz w:val="28"/>
          <w:szCs w:val="28"/>
          <w:lang w:val="kk-KZ"/>
        </w:rPr>
        <w:t xml:space="preserve"> [1</w:t>
      </w:r>
      <w:r w:rsidR="004D4BA9">
        <w:rPr>
          <w:rFonts w:ascii="Times New Roman" w:hAnsi="Times New Roman"/>
          <w:sz w:val="28"/>
          <w:szCs w:val="28"/>
          <w:lang w:val="kk-KZ"/>
        </w:rPr>
        <w:t>4</w:t>
      </w:r>
      <w:r w:rsidR="004E1A28" w:rsidRPr="003A0696">
        <w:rPr>
          <w:rFonts w:ascii="Times New Roman" w:hAnsi="Times New Roman"/>
          <w:sz w:val="28"/>
          <w:szCs w:val="28"/>
          <w:lang w:val="kk-KZ"/>
        </w:rPr>
        <w:t>6]</w:t>
      </w:r>
      <w:r w:rsidRPr="003A0696">
        <w:rPr>
          <w:rFonts w:ascii="Times New Roman" w:hAnsi="Times New Roman"/>
          <w:sz w:val="28"/>
          <w:szCs w:val="28"/>
          <w:lang w:val="kk-KZ"/>
        </w:rPr>
        <w:t xml:space="preserve">. </w:t>
      </w:r>
    </w:p>
    <w:p w14:paraId="14E18323" w14:textId="4C1CCD57" w:rsidR="004D4BA9" w:rsidRPr="00716CC8" w:rsidRDefault="00E86161" w:rsidP="00EE10FF">
      <w:pPr>
        <w:spacing w:after="0" w:line="240" w:lineRule="auto"/>
        <w:ind w:firstLine="567"/>
        <w:jc w:val="both"/>
        <w:rPr>
          <w:rFonts w:ascii="Times New Roman" w:hAnsi="Times New Roman"/>
          <w:color w:val="000000" w:themeColor="text1"/>
          <w:sz w:val="28"/>
          <w:szCs w:val="28"/>
          <w:lang w:val="kk-KZ"/>
        </w:rPr>
      </w:pPr>
      <w:r w:rsidRPr="00716CC8">
        <w:rPr>
          <w:rFonts w:ascii="Times New Roman" w:hAnsi="Times New Roman"/>
          <w:color w:val="000000" w:themeColor="text1"/>
          <w:sz w:val="28"/>
          <w:szCs w:val="28"/>
          <w:lang w:val="kk-KZ"/>
        </w:rPr>
        <w:t>А.М.</w:t>
      </w:r>
      <w:r w:rsidR="00EE10FF" w:rsidRPr="00716CC8">
        <w:rPr>
          <w:rFonts w:ascii="Times New Roman" w:hAnsi="Times New Roman"/>
          <w:color w:val="000000" w:themeColor="text1"/>
          <w:sz w:val="28"/>
          <w:szCs w:val="28"/>
          <w:lang w:val="kk-KZ"/>
        </w:rPr>
        <w:t xml:space="preserve"> </w:t>
      </w:r>
      <w:r w:rsidRPr="00716CC8">
        <w:rPr>
          <w:rFonts w:ascii="Times New Roman" w:hAnsi="Times New Roman"/>
          <w:color w:val="000000" w:themeColor="text1"/>
          <w:sz w:val="28"/>
          <w:szCs w:val="28"/>
          <w:lang w:val="kk-KZ"/>
        </w:rPr>
        <w:t xml:space="preserve">Тургумбаева өз жұмысында </w:t>
      </w:r>
      <w:r w:rsidR="00F463E5" w:rsidRPr="00716CC8">
        <w:rPr>
          <w:rFonts w:ascii="Times New Roman" w:hAnsi="Times New Roman"/>
          <w:color w:val="000000" w:themeColor="text1"/>
          <w:sz w:val="28"/>
          <w:szCs w:val="28"/>
          <w:lang w:val="kk-KZ"/>
        </w:rPr>
        <w:t>«</w:t>
      </w:r>
      <w:r w:rsidRPr="00716CC8">
        <w:rPr>
          <w:rFonts w:ascii="Times New Roman" w:hAnsi="Times New Roman"/>
          <w:color w:val="000000" w:themeColor="text1"/>
          <w:sz w:val="28"/>
          <w:szCs w:val="28"/>
          <w:lang w:val="kk-KZ"/>
        </w:rPr>
        <w:t>к</w:t>
      </w:r>
      <w:r w:rsidR="00F463E5" w:rsidRPr="00716CC8">
        <w:rPr>
          <w:rFonts w:ascii="Times New Roman" w:hAnsi="Times New Roman"/>
          <w:color w:val="000000" w:themeColor="text1"/>
          <w:sz w:val="28"/>
          <w:szCs w:val="28"/>
          <w:lang w:val="kk-KZ"/>
        </w:rPr>
        <w:t>әсіби мотивация» терминін қарастыр</w:t>
      </w:r>
      <w:r w:rsidRPr="00716CC8">
        <w:rPr>
          <w:rFonts w:ascii="Times New Roman" w:hAnsi="Times New Roman"/>
          <w:color w:val="000000" w:themeColor="text1"/>
          <w:sz w:val="28"/>
          <w:szCs w:val="28"/>
          <w:lang w:val="kk-KZ"/>
        </w:rPr>
        <w:t>ып</w:t>
      </w:r>
      <w:r w:rsidR="00F463E5" w:rsidRPr="00716CC8">
        <w:rPr>
          <w:rFonts w:ascii="Times New Roman" w:hAnsi="Times New Roman"/>
          <w:color w:val="000000" w:themeColor="text1"/>
          <w:sz w:val="28"/>
          <w:szCs w:val="28"/>
          <w:lang w:val="kk-KZ"/>
        </w:rPr>
        <w:t xml:space="preserve"> және</w:t>
      </w:r>
      <w:r w:rsidR="00EE10FF" w:rsidRPr="00716CC8">
        <w:rPr>
          <w:rFonts w:ascii="Times New Roman" w:hAnsi="Times New Roman"/>
          <w:color w:val="000000" w:themeColor="text1"/>
          <w:sz w:val="28"/>
          <w:szCs w:val="28"/>
          <w:lang w:val="kk-KZ"/>
        </w:rPr>
        <w:t xml:space="preserve"> оны</w:t>
      </w:r>
      <w:r w:rsidR="00F463E5" w:rsidRPr="00716CC8">
        <w:rPr>
          <w:rFonts w:ascii="Times New Roman" w:hAnsi="Times New Roman"/>
          <w:color w:val="000000" w:themeColor="text1"/>
          <w:sz w:val="28"/>
          <w:szCs w:val="28"/>
          <w:lang w:val="kk-KZ"/>
        </w:rPr>
        <w:t xml:space="preserve"> талда</w:t>
      </w:r>
      <w:r w:rsidRPr="00716CC8">
        <w:rPr>
          <w:rFonts w:ascii="Times New Roman" w:hAnsi="Times New Roman"/>
          <w:color w:val="000000" w:themeColor="text1"/>
          <w:sz w:val="28"/>
          <w:szCs w:val="28"/>
          <w:lang w:val="kk-KZ"/>
        </w:rPr>
        <w:t>п көрсетті</w:t>
      </w:r>
      <w:r w:rsidR="00F463E5" w:rsidRPr="00716CC8">
        <w:rPr>
          <w:rFonts w:ascii="Times New Roman" w:hAnsi="Times New Roman"/>
          <w:color w:val="000000" w:themeColor="text1"/>
          <w:sz w:val="28"/>
          <w:szCs w:val="28"/>
          <w:lang w:val="kk-KZ"/>
        </w:rPr>
        <w:t>. Қазіргі психологиялық-педагогикалық зерттеулердегі кәсіби мотивация дегеніміз</w:t>
      </w:r>
      <w:r w:rsidRPr="00716CC8">
        <w:rPr>
          <w:rFonts w:ascii="Times New Roman" w:hAnsi="Times New Roman"/>
          <w:color w:val="000000" w:themeColor="text1"/>
          <w:sz w:val="28"/>
          <w:szCs w:val="28"/>
          <w:lang w:val="kk-KZ"/>
        </w:rPr>
        <w:t xml:space="preserve"> </w:t>
      </w:r>
      <w:r w:rsidR="00F463E5" w:rsidRPr="00716CC8">
        <w:rPr>
          <w:rFonts w:ascii="Times New Roman" w:hAnsi="Times New Roman"/>
          <w:color w:val="000000" w:themeColor="text1"/>
          <w:sz w:val="28"/>
          <w:szCs w:val="28"/>
          <w:lang w:val="kk-KZ"/>
        </w:rPr>
        <w:t>-</w:t>
      </w:r>
      <w:r w:rsidRPr="00716CC8">
        <w:rPr>
          <w:rFonts w:ascii="Times New Roman" w:hAnsi="Times New Roman"/>
          <w:color w:val="000000" w:themeColor="text1"/>
          <w:sz w:val="28"/>
          <w:szCs w:val="28"/>
          <w:lang w:val="kk-KZ"/>
        </w:rPr>
        <w:t xml:space="preserve"> </w:t>
      </w:r>
      <w:r w:rsidR="00F463E5" w:rsidRPr="00716CC8">
        <w:rPr>
          <w:rFonts w:ascii="Times New Roman" w:hAnsi="Times New Roman"/>
          <w:color w:val="000000" w:themeColor="text1"/>
          <w:sz w:val="28"/>
          <w:szCs w:val="28"/>
          <w:lang w:val="kk-KZ"/>
        </w:rPr>
        <w:t>мамандық таңдауды және осы мамандықпен байланысты міндеттерді ұзақ уақыт орындауды анықтайтын нақты мотивациялардың әрекеті</w:t>
      </w:r>
      <w:r w:rsidR="00EE10FF" w:rsidRPr="00716CC8">
        <w:rPr>
          <w:rFonts w:ascii="Times New Roman" w:hAnsi="Times New Roman"/>
          <w:color w:val="000000" w:themeColor="text1"/>
          <w:sz w:val="28"/>
          <w:szCs w:val="28"/>
          <w:lang w:val="kk-KZ"/>
        </w:rPr>
        <w:t>. К</w:t>
      </w:r>
      <w:r w:rsidR="00F463E5" w:rsidRPr="00716CC8">
        <w:rPr>
          <w:rFonts w:ascii="Times New Roman" w:hAnsi="Times New Roman"/>
          <w:color w:val="000000" w:themeColor="text1"/>
          <w:sz w:val="28"/>
          <w:szCs w:val="28"/>
          <w:lang w:val="kk-KZ"/>
        </w:rPr>
        <w:t>әсіби мотивация қоршаған шындық факторларының, кәсіптік бағдар беру жұмыстарының әсерінен қалыптасады. Қазіргі уақытта кәсіби мотивация мәселесі ерекше маңызға ие. Онда білім беру процесі басымдыққа ие болатын жеке адам мен қоғамның өзара әрекеттесуінің негізгі сәттері нақты көрсетілген.</w:t>
      </w:r>
      <w:r w:rsidR="00EE10FF" w:rsidRPr="00716CC8">
        <w:rPr>
          <w:rFonts w:ascii="Times New Roman" w:hAnsi="Times New Roman"/>
          <w:color w:val="000000" w:themeColor="text1"/>
          <w:sz w:val="28"/>
          <w:szCs w:val="28"/>
          <w:lang w:val="kk-KZ"/>
        </w:rPr>
        <w:t xml:space="preserve"> </w:t>
      </w:r>
      <w:r w:rsidRPr="00716CC8">
        <w:rPr>
          <w:rFonts w:ascii="Times New Roman" w:hAnsi="Times New Roman"/>
          <w:color w:val="000000" w:themeColor="text1"/>
          <w:sz w:val="28"/>
          <w:szCs w:val="28"/>
          <w:lang w:val="kk-KZ"/>
        </w:rPr>
        <w:t xml:space="preserve">Ғылымды дамытудың осы кезеңінде кәсіби мотивация қажеттілік-мотивациялық салаға қатысты әртүрлі мотивациялардың күрделі тәуелділігі болып көрінеді және тұлғаның кәсібилігін дамытудың қозғаушы факторы ретінде қарастырылады. Мұның бәрі кәсіби білім мен тұлға мәдениетінің нәтижелі дамуына </w:t>
      </w:r>
      <w:r w:rsidR="004B7FFE" w:rsidRPr="00716CC8">
        <w:rPr>
          <w:rFonts w:ascii="Times New Roman" w:hAnsi="Times New Roman"/>
          <w:color w:val="000000" w:themeColor="text1"/>
          <w:sz w:val="28"/>
          <w:szCs w:val="28"/>
          <w:lang w:val="kk-KZ"/>
        </w:rPr>
        <w:t xml:space="preserve">кешенді </w:t>
      </w:r>
      <w:r w:rsidRPr="00716CC8">
        <w:rPr>
          <w:rFonts w:ascii="Times New Roman" w:hAnsi="Times New Roman"/>
          <w:color w:val="000000" w:themeColor="text1"/>
          <w:sz w:val="28"/>
          <w:szCs w:val="28"/>
          <w:lang w:val="kk-KZ"/>
        </w:rPr>
        <w:t>ықпал етеді</w:t>
      </w:r>
      <w:r w:rsidR="004D4BA9" w:rsidRPr="00716CC8">
        <w:rPr>
          <w:rFonts w:ascii="Times New Roman" w:hAnsi="Times New Roman"/>
          <w:color w:val="000000" w:themeColor="text1"/>
          <w:sz w:val="28"/>
          <w:szCs w:val="28"/>
          <w:lang w:val="kk-KZ"/>
        </w:rPr>
        <w:t xml:space="preserve"> [147]</w:t>
      </w:r>
      <w:r w:rsidRPr="00716CC8">
        <w:rPr>
          <w:rFonts w:ascii="Times New Roman" w:hAnsi="Times New Roman"/>
          <w:color w:val="000000" w:themeColor="text1"/>
          <w:sz w:val="28"/>
          <w:szCs w:val="28"/>
          <w:lang w:val="kk-KZ"/>
        </w:rPr>
        <w:t>.</w:t>
      </w:r>
      <w:r w:rsidR="004D4BA9" w:rsidRPr="00716CC8">
        <w:rPr>
          <w:rFonts w:ascii="Arial" w:hAnsi="Arial" w:cs="Arial"/>
          <w:color w:val="000000" w:themeColor="text1"/>
          <w:sz w:val="23"/>
          <w:szCs w:val="23"/>
          <w:lang w:val="kk-KZ"/>
        </w:rPr>
        <w:t xml:space="preserve">   </w:t>
      </w:r>
    </w:p>
    <w:p w14:paraId="6320A29F" w14:textId="37154E8B" w:rsidR="007C453E" w:rsidRDefault="007C453E"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Г.</w:t>
      </w:r>
      <w:r w:rsidR="005D5CF2">
        <w:rPr>
          <w:rFonts w:ascii="Times New Roman" w:hAnsi="Times New Roman"/>
          <w:sz w:val="28"/>
          <w:szCs w:val="28"/>
          <w:lang w:val="kk-KZ"/>
        </w:rPr>
        <w:t>Б</w:t>
      </w:r>
      <w:r w:rsidRPr="003A0696">
        <w:rPr>
          <w:rFonts w:ascii="Times New Roman" w:hAnsi="Times New Roman"/>
          <w:sz w:val="28"/>
          <w:szCs w:val="28"/>
          <w:lang w:val="kk-KZ"/>
        </w:rPr>
        <w:t>.</w:t>
      </w:r>
      <w:r w:rsidR="005428E1">
        <w:rPr>
          <w:rFonts w:ascii="Times New Roman" w:hAnsi="Times New Roman"/>
          <w:sz w:val="28"/>
          <w:szCs w:val="28"/>
          <w:lang w:val="kk-KZ"/>
        </w:rPr>
        <w:t xml:space="preserve"> </w:t>
      </w:r>
      <w:r w:rsidRPr="003A0696">
        <w:rPr>
          <w:rFonts w:ascii="Times New Roman" w:hAnsi="Times New Roman"/>
          <w:sz w:val="28"/>
          <w:szCs w:val="28"/>
          <w:lang w:val="kk-KZ"/>
        </w:rPr>
        <w:t>Капбасованың еңбегінде студенттердің жеке ерекшеліктеріне сәйкес оқу процесін құруға мүмкіндік беретін психолог студенттердің оқу мотивациясын қалыптастырудың схемасы берілген. Студенттердің қашықтықтан оқуы барысында оқу мотивациясының қалыптасуы</w:t>
      </w:r>
      <w:r w:rsidR="00785D71" w:rsidRPr="003A0696">
        <w:rPr>
          <w:rFonts w:ascii="Times New Roman" w:hAnsi="Times New Roman"/>
          <w:sz w:val="28"/>
          <w:szCs w:val="28"/>
          <w:lang w:val="kk-KZ"/>
        </w:rPr>
        <w:t>, мәні мен мазмұны айқындалып көрсетілген</w:t>
      </w:r>
      <w:r w:rsidR="00E72A40" w:rsidRPr="003A0696">
        <w:rPr>
          <w:rFonts w:ascii="Times New Roman" w:hAnsi="Times New Roman"/>
          <w:sz w:val="28"/>
          <w:szCs w:val="28"/>
          <w:lang w:val="kk-KZ"/>
        </w:rPr>
        <w:t xml:space="preserve"> [</w:t>
      </w:r>
      <w:r w:rsidR="004E1A28" w:rsidRPr="003A0696">
        <w:rPr>
          <w:rFonts w:ascii="Times New Roman" w:hAnsi="Times New Roman"/>
          <w:sz w:val="28"/>
          <w:szCs w:val="28"/>
          <w:lang w:val="kk-KZ"/>
        </w:rPr>
        <w:t>1</w:t>
      </w:r>
      <w:r w:rsidR="00BE00FF">
        <w:rPr>
          <w:rFonts w:ascii="Times New Roman" w:hAnsi="Times New Roman"/>
          <w:sz w:val="28"/>
          <w:szCs w:val="28"/>
          <w:lang w:val="kk-KZ"/>
        </w:rPr>
        <w:t>48</w:t>
      </w:r>
      <w:r w:rsidR="00E72A40" w:rsidRPr="003A0696">
        <w:rPr>
          <w:rFonts w:ascii="Times New Roman" w:hAnsi="Times New Roman"/>
          <w:sz w:val="28"/>
          <w:szCs w:val="28"/>
          <w:lang w:val="kk-KZ"/>
        </w:rPr>
        <w:t>]</w:t>
      </w:r>
      <w:r w:rsidR="00785D71" w:rsidRPr="003A0696">
        <w:rPr>
          <w:rFonts w:ascii="Times New Roman" w:hAnsi="Times New Roman"/>
          <w:sz w:val="28"/>
          <w:szCs w:val="28"/>
          <w:lang w:val="kk-KZ"/>
        </w:rPr>
        <w:t>.</w:t>
      </w:r>
    </w:p>
    <w:p w14:paraId="6B9C1FAD" w14:textId="4F1FB5FB" w:rsidR="004C100B" w:rsidRPr="00716CC8" w:rsidRDefault="004C100B" w:rsidP="004C100B">
      <w:pPr>
        <w:spacing w:after="0" w:line="240" w:lineRule="auto"/>
        <w:ind w:firstLine="567"/>
        <w:jc w:val="both"/>
        <w:rPr>
          <w:rFonts w:ascii="Times New Roman" w:hAnsi="Times New Roman"/>
          <w:color w:val="000000" w:themeColor="text1"/>
          <w:sz w:val="28"/>
          <w:szCs w:val="28"/>
          <w:lang w:val="kk-KZ"/>
        </w:rPr>
      </w:pPr>
      <w:r w:rsidRPr="00716CC8">
        <w:rPr>
          <w:rFonts w:ascii="Times New Roman" w:hAnsi="Times New Roman"/>
          <w:color w:val="000000" w:themeColor="text1"/>
          <w:sz w:val="28"/>
          <w:szCs w:val="28"/>
          <w:lang w:val="kk-KZ"/>
        </w:rPr>
        <w:t xml:space="preserve">Заманауи білім берудің көп деңгейлі, интегративті, көп сатылы дамуы жағдайында студенттердің жеке және кәсіби дамуының жаңа мүмкіндіктері ашылуда. Оқу-кәсіптік </w:t>
      </w:r>
      <w:r w:rsidR="00517714" w:rsidRPr="00716CC8">
        <w:rPr>
          <w:rFonts w:ascii="Times New Roman" w:hAnsi="Times New Roman"/>
          <w:color w:val="000000" w:themeColor="text1"/>
          <w:sz w:val="28"/>
          <w:szCs w:val="28"/>
          <w:lang w:val="kk-KZ"/>
        </w:rPr>
        <w:t>іс-әрекетте</w:t>
      </w:r>
      <w:r w:rsidRPr="00716CC8">
        <w:rPr>
          <w:rFonts w:ascii="Times New Roman" w:hAnsi="Times New Roman"/>
          <w:color w:val="000000" w:themeColor="text1"/>
          <w:sz w:val="28"/>
          <w:szCs w:val="28"/>
          <w:lang w:val="kk-KZ"/>
        </w:rPr>
        <w:t xml:space="preserve"> жүзеге асырылатын тұлғаны дамыту үшін ең маңыздысы мотивациялық сала болып табылады. Іс-әрекет даму мен өзін-өзі </w:t>
      </w:r>
      <w:r w:rsidRPr="00716CC8">
        <w:rPr>
          <w:rFonts w:ascii="Times New Roman" w:hAnsi="Times New Roman"/>
          <w:color w:val="000000" w:themeColor="text1"/>
          <w:sz w:val="28"/>
          <w:szCs w:val="28"/>
          <w:lang w:val="kk-KZ"/>
        </w:rPr>
        <w:lastRenderedPageBreak/>
        <w:t xml:space="preserve">дамытудың құрамдас бөлігі болуы үшін оның мазмұнының сипатын терең түсініп қана қоймай, сонымен бірге адамның мотивациялық жағын үнемі жетілдіріп отыру маңызды. Студенттердің дұрыс білім беру мотивациясын қалыптастыру кәсіби дайындықтың сәттілігін қамтамасыз етіп қана қоймай, сонымен қатар студенттің жеке басының белсенділігін оның толыққанды өзін-өзі дамыту бағытына бағыттай алады. Әдеби деректерге сүйенсек, соңғы уақытта кәсіптік даярлау процесінің құнсыздану үрдісі байқалады, жастар оқытудың түпкілікті нәтижесіне, жоғары білім туралы диплом алуға көбірек көңіл бөледі, бұл олардың пікірінше, табысты жұмысқа орналасуға ықпал етеді. Бұл мәселе кәсіби қызмет мотивтерінің иерархиясында да байқалады. Жастар бірінші кезекте өздерінің материалдық қажеттіліктерін қанағаттандыруға тырысады. </w:t>
      </w:r>
      <w:r w:rsidR="0069063F" w:rsidRPr="00716CC8">
        <w:rPr>
          <w:rFonts w:ascii="Times New Roman" w:hAnsi="Times New Roman"/>
          <w:color w:val="000000" w:themeColor="text1"/>
          <w:sz w:val="28"/>
          <w:szCs w:val="28"/>
          <w:lang w:val="kk-KZ"/>
        </w:rPr>
        <w:t xml:space="preserve">Ал </w:t>
      </w:r>
      <w:r w:rsidRPr="00716CC8">
        <w:rPr>
          <w:rFonts w:ascii="Times New Roman" w:hAnsi="Times New Roman"/>
          <w:color w:val="000000" w:themeColor="text1"/>
          <w:sz w:val="28"/>
          <w:szCs w:val="28"/>
          <w:lang w:val="kk-KZ"/>
        </w:rPr>
        <w:t xml:space="preserve"> сіздің жұмысыңыздың нәтижелерін көру мүмкіндігі, қанағаттану кәсіби өзін-өзі жүзеге асырудың қазіргі студенттердің санасында екінші маңызы бар. Мұндай мотивациялық тенденциялар жас ұрпақтың қабілеттілігіне қауіп төндіреді, әлеуметтік-еңбек қатынастарының толыққанды дамуына кедергі келтіреді.</w:t>
      </w:r>
    </w:p>
    <w:p w14:paraId="727D7E47" w14:textId="47CA382E" w:rsidR="004C100B" w:rsidRPr="00716CC8" w:rsidRDefault="004C100B" w:rsidP="004C100B">
      <w:pPr>
        <w:spacing w:after="0" w:line="240" w:lineRule="auto"/>
        <w:ind w:firstLine="567"/>
        <w:jc w:val="both"/>
        <w:rPr>
          <w:rFonts w:ascii="Times New Roman" w:hAnsi="Times New Roman"/>
          <w:color w:val="000000" w:themeColor="text1"/>
          <w:sz w:val="28"/>
          <w:szCs w:val="28"/>
          <w:lang w:val="kk-KZ"/>
        </w:rPr>
      </w:pPr>
      <w:r w:rsidRPr="00716CC8">
        <w:rPr>
          <w:rFonts w:ascii="Times New Roman" w:hAnsi="Times New Roman"/>
          <w:color w:val="000000" w:themeColor="text1"/>
          <w:sz w:val="28"/>
          <w:szCs w:val="28"/>
          <w:lang w:val="kk-KZ"/>
        </w:rPr>
        <w:t xml:space="preserve">Кәсіби мотивация ЖОО-ның және ұжымдардың мақсатты қызметі нәтижесінде қалыптасады. Кәсіби мотивациямен байланысты мәселелерді қарастырған кезде мотивацияның </w:t>
      </w:r>
      <w:r w:rsidR="00FB08FC" w:rsidRPr="00716CC8">
        <w:rPr>
          <w:rFonts w:ascii="Times New Roman" w:hAnsi="Times New Roman"/>
          <w:color w:val="000000" w:themeColor="text1"/>
          <w:sz w:val="28"/>
          <w:szCs w:val="28"/>
          <w:lang w:val="kk-KZ"/>
        </w:rPr>
        <w:t>іс-әрекеттің</w:t>
      </w:r>
      <w:r w:rsidRPr="00716CC8">
        <w:rPr>
          <w:rFonts w:ascii="Times New Roman" w:hAnsi="Times New Roman"/>
          <w:color w:val="000000" w:themeColor="text1"/>
          <w:sz w:val="28"/>
          <w:szCs w:val="28"/>
          <w:lang w:val="kk-KZ"/>
        </w:rPr>
        <w:t xml:space="preserve"> сәттілігіне әсері туралы мәселе негізгі бірі болып табылады. </w:t>
      </w:r>
      <w:r w:rsidR="00FB08FC" w:rsidRPr="00716CC8">
        <w:rPr>
          <w:rFonts w:ascii="Times New Roman" w:hAnsi="Times New Roman"/>
          <w:color w:val="000000" w:themeColor="text1"/>
          <w:sz w:val="28"/>
          <w:szCs w:val="28"/>
          <w:lang w:val="kk-KZ"/>
        </w:rPr>
        <w:t>Іс-әрекеттің</w:t>
      </w:r>
      <w:r w:rsidRPr="00716CC8">
        <w:rPr>
          <w:rFonts w:ascii="Times New Roman" w:hAnsi="Times New Roman"/>
          <w:color w:val="000000" w:themeColor="text1"/>
          <w:sz w:val="28"/>
          <w:szCs w:val="28"/>
          <w:lang w:val="kk-KZ"/>
        </w:rPr>
        <w:t xml:space="preserve"> тиімділігі кәсіби мотивтердің </w:t>
      </w:r>
      <w:r w:rsidR="00FB08FC" w:rsidRPr="00716CC8">
        <w:rPr>
          <w:rFonts w:ascii="Times New Roman" w:hAnsi="Times New Roman"/>
          <w:color w:val="000000" w:themeColor="text1"/>
          <w:sz w:val="28"/>
          <w:szCs w:val="28"/>
          <w:lang w:val="kk-KZ"/>
        </w:rPr>
        <w:t>сипатына</w:t>
      </w:r>
      <w:r w:rsidRPr="00716CC8">
        <w:rPr>
          <w:rFonts w:ascii="Times New Roman" w:hAnsi="Times New Roman"/>
          <w:color w:val="000000" w:themeColor="text1"/>
          <w:sz w:val="28"/>
          <w:szCs w:val="28"/>
          <w:lang w:val="kk-KZ"/>
        </w:rPr>
        <w:t xml:space="preserve"> байланысты екендігі жалпыға бірдей танылды</w:t>
      </w:r>
      <w:r w:rsidR="00BE00FF" w:rsidRPr="00716CC8">
        <w:rPr>
          <w:rFonts w:ascii="Times New Roman" w:hAnsi="Times New Roman"/>
          <w:color w:val="000000" w:themeColor="text1"/>
          <w:sz w:val="28"/>
          <w:szCs w:val="28"/>
          <w:lang w:val="kk-KZ"/>
        </w:rPr>
        <w:t xml:space="preserve"> [148, с.325]</w:t>
      </w:r>
      <w:r w:rsidRPr="00716CC8">
        <w:rPr>
          <w:rFonts w:ascii="Times New Roman" w:hAnsi="Times New Roman"/>
          <w:color w:val="000000" w:themeColor="text1"/>
          <w:sz w:val="28"/>
          <w:szCs w:val="28"/>
          <w:lang w:val="kk-KZ"/>
        </w:rPr>
        <w:t>.</w:t>
      </w:r>
    </w:p>
    <w:p w14:paraId="4EB24F75" w14:textId="01AC0076" w:rsidR="00785D71" w:rsidRPr="003A0696" w:rsidRDefault="00785D71" w:rsidP="0098477C">
      <w:pPr>
        <w:pStyle w:val="ab"/>
        <w:spacing w:before="0" w:beforeAutospacing="0" w:after="0" w:afterAutospacing="0"/>
        <w:ind w:firstLine="567"/>
        <w:jc w:val="both"/>
        <w:rPr>
          <w:rFonts w:eastAsia="+mn-ea"/>
          <w:bCs/>
          <w:kern w:val="24"/>
          <w:sz w:val="28"/>
          <w:szCs w:val="28"/>
          <w:lang w:val="kk-KZ"/>
        </w:rPr>
      </w:pPr>
      <w:r w:rsidRPr="003A0696">
        <w:rPr>
          <w:rFonts w:eastAsia="+mn-ea"/>
          <w:bCs/>
          <w:kern w:val="24"/>
          <w:sz w:val="28"/>
          <w:szCs w:val="28"/>
          <w:lang w:val="kk-KZ"/>
        </w:rPr>
        <w:t>Г.Б.</w:t>
      </w:r>
      <w:r w:rsidR="005428E1">
        <w:rPr>
          <w:rFonts w:eastAsia="+mn-ea"/>
          <w:bCs/>
          <w:kern w:val="24"/>
          <w:sz w:val="28"/>
          <w:szCs w:val="28"/>
          <w:lang w:val="kk-KZ"/>
        </w:rPr>
        <w:t xml:space="preserve"> </w:t>
      </w:r>
      <w:r w:rsidRPr="003A0696">
        <w:rPr>
          <w:rFonts w:eastAsia="+mn-ea"/>
          <w:bCs/>
          <w:kern w:val="24"/>
          <w:sz w:val="28"/>
          <w:szCs w:val="28"/>
          <w:lang w:val="kk-KZ"/>
        </w:rPr>
        <w:t xml:space="preserve">Лекерова өз еңбегінде педагогикалық жоғары оқу орнының білім алушыларында оқу әрекетінің мотивациялық динамикасы әртүрлі құрылымдық элементтер арқылы және де оқу-танымдық әрекеттің әртүрімен оқу үдерісінде ауысып отыратындығын көрсеткен. Мамандық таңдау мотивациясы </w:t>
      </w:r>
      <w:r w:rsidR="00AC4BE4" w:rsidRPr="003A0696">
        <w:rPr>
          <w:rFonts w:eastAsia="+mn-ea"/>
          <w:bCs/>
          <w:kern w:val="24"/>
          <w:sz w:val="28"/>
          <w:szCs w:val="28"/>
          <w:lang w:val="kk-KZ"/>
        </w:rPr>
        <w:t>педагогикалық әрекетте, кәсіби оқу үдерісі барысында тұлғалық құндылық бағдар субъектісінің қалыптасу ерекшелігі анықталған</w:t>
      </w:r>
      <w:r w:rsidR="004461FE">
        <w:rPr>
          <w:rFonts w:eastAsia="+mn-ea"/>
          <w:bCs/>
          <w:kern w:val="24"/>
          <w:sz w:val="28"/>
          <w:szCs w:val="28"/>
          <w:lang w:val="kk-KZ"/>
        </w:rPr>
        <w:t>.</w:t>
      </w:r>
    </w:p>
    <w:p w14:paraId="2AEDE8A4" w14:textId="3C523E60" w:rsidR="00A207CD" w:rsidRDefault="00703410" w:rsidP="0098477C">
      <w:pPr>
        <w:spacing w:after="0" w:line="240" w:lineRule="auto"/>
        <w:ind w:firstLine="567"/>
        <w:jc w:val="both"/>
        <w:rPr>
          <w:rFonts w:ascii="Times New Roman" w:eastAsia="+mn-ea" w:hAnsi="Times New Roman"/>
          <w:bCs/>
          <w:kern w:val="24"/>
          <w:sz w:val="28"/>
          <w:szCs w:val="28"/>
          <w:lang w:val="kk-KZ"/>
        </w:rPr>
      </w:pPr>
      <w:r w:rsidRPr="003A0696">
        <w:rPr>
          <w:rFonts w:ascii="Times New Roman" w:hAnsi="Times New Roman"/>
          <w:sz w:val="28"/>
          <w:szCs w:val="28"/>
          <w:lang w:val="kk-KZ"/>
        </w:rPr>
        <w:t xml:space="preserve">Қазіргі студенттердің санасында өз жұмысының нәтижесін көру мүмкіндігі, кәсіби өзін-өзі жүзеге асырудан қанағаттану сияқты идеалды жағдай екінші орында. Мұндай мотивациялық тенденциялар өскелең ұрпақтың өміршеңдігіне қауіп төндіреді және әлеуметтік еңбек қатынастарының жан-жақты дамуына кедергі жасайды. Жоғары білімге деген көзқарас өте кең таралған. Жоғары білімнің құндылығының артуы оның жастардың қабылдауындағы негізгі функцияларының өзгеруімен қатар жүреді. Жоғары кәсіптік білімнің бастапқы функциясы </w:t>
      </w:r>
      <w:r w:rsidR="00A207CD" w:rsidRPr="003A0696">
        <w:rPr>
          <w:rFonts w:ascii="Times New Roman" w:hAnsi="Times New Roman"/>
          <w:sz w:val="28"/>
          <w:szCs w:val="28"/>
          <w:lang w:val="kk-KZ"/>
        </w:rPr>
        <w:t>құралдық</w:t>
      </w:r>
      <w:r w:rsidRPr="003A0696">
        <w:rPr>
          <w:rFonts w:ascii="Times New Roman" w:hAnsi="Times New Roman"/>
          <w:sz w:val="28"/>
          <w:szCs w:val="28"/>
          <w:lang w:val="kk-KZ"/>
        </w:rPr>
        <w:t xml:space="preserve"> сипатта болды: адамды жоғары біліктілікті талап ететін жұмысқа дайындау. Бұл белгілі бір мамандықты алудың жолы. Бірақ бұл мотив шешуші болуды тоқтатады және көптеген зерттеушілердің пікірінше, жоғары оқу орындарында оқуға деген ұмтылыс барған сайын жастардың жұмысқа орналасу</w:t>
      </w:r>
      <w:r w:rsidR="00A207CD" w:rsidRPr="003A0696">
        <w:rPr>
          <w:rFonts w:ascii="Times New Roman" w:hAnsi="Times New Roman"/>
          <w:sz w:val="28"/>
          <w:szCs w:val="28"/>
          <w:lang w:val="kk-KZ"/>
        </w:rPr>
        <w:t>ын</w:t>
      </w:r>
      <w:r w:rsidRPr="003A0696">
        <w:rPr>
          <w:rFonts w:ascii="Times New Roman" w:hAnsi="Times New Roman"/>
          <w:sz w:val="28"/>
          <w:szCs w:val="28"/>
          <w:lang w:val="kk-KZ"/>
        </w:rPr>
        <w:t>ың күшті кепілдіктеріне ие болуға ұмтылуымен анықталады. Кәсіптік бағдар динамикалық, өзгермелі</w:t>
      </w:r>
      <w:r w:rsidR="00A207CD" w:rsidRPr="003A0696">
        <w:rPr>
          <w:rFonts w:ascii="Times New Roman" w:hAnsi="Times New Roman"/>
          <w:sz w:val="28"/>
          <w:szCs w:val="28"/>
          <w:lang w:val="kk-KZ"/>
        </w:rPr>
        <w:t xml:space="preserve">, </w:t>
      </w:r>
      <w:r w:rsidRPr="003A0696">
        <w:rPr>
          <w:rFonts w:ascii="Times New Roman" w:hAnsi="Times New Roman"/>
          <w:sz w:val="28"/>
          <w:szCs w:val="28"/>
          <w:lang w:val="kk-KZ"/>
        </w:rPr>
        <w:t>объективті және субъективті факторлардың тұрақты әсерінен болатын үздіксіз процесті білдіреді. Кәсіби мотивтердің құрылымын студенттердің қалыптасуының әртүрлі кезеңдерінде анықтауға болады: а) мамандық немесе мамандық таңдау кезеңінде</w:t>
      </w:r>
      <w:r w:rsidR="00A207CD" w:rsidRPr="003A0696">
        <w:rPr>
          <w:rFonts w:ascii="Times New Roman" w:hAnsi="Times New Roman"/>
          <w:sz w:val="28"/>
          <w:szCs w:val="28"/>
          <w:lang w:val="kk-KZ"/>
        </w:rPr>
        <w:t>гі</w:t>
      </w:r>
      <w:r w:rsidRPr="003A0696">
        <w:rPr>
          <w:rFonts w:ascii="Times New Roman" w:hAnsi="Times New Roman"/>
          <w:sz w:val="28"/>
          <w:szCs w:val="28"/>
          <w:lang w:val="kk-KZ"/>
        </w:rPr>
        <w:t xml:space="preserve"> сәйкестік (ұсынылған жұмыстың барлық оң және теріс жақтары өлшенеді); б) оқу процесінде; в) таңдаған мамандығы бойынша жұмыс барысында</w:t>
      </w:r>
      <w:r w:rsidR="00A207CD" w:rsidRPr="003A0696">
        <w:rPr>
          <w:rFonts w:ascii="Times New Roman" w:hAnsi="Times New Roman"/>
          <w:sz w:val="28"/>
          <w:szCs w:val="28"/>
          <w:lang w:val="kk-KZ"/>
        </w:rPr>
        <w:t>ғы</w:t>
      </w:r>
      <w:r w:rsidRPr="003A0696">
        <w:rPr>
          <w:rFonts w:ascii="Times New Roman" w:hAnsi="Times New Roman"/>
          <w:sz w:val="28"/>
          <w:szCs w:val="28"/>
          <w:lang w:val="kk-KZ"/>
        </w:rPr>
        <w:t xml:space="preserve"> қасиеттері; г) жұмыс орнын ауыстырған кезде</w:t>
      </w:r>
      <w:r w:rsidR="004461FE">
        <w:rPr>
          <w:rFonts w:ascii="Times New Roman" w:hAnsi="Times New Roman"/>
          <w:sz w:val="28"/>
          <w:szCs w:val="28"/>
          <w:lang w:val="kk-KZ"/>
        </w:rPr>
        <w:t xml:space="preserve"> </w:t>
      </w:r>
      <w:r w:rsidR="004461FE" w:rsidRPr="004461FE">
        <w:rPr>
          <w:rFonts w:ascii="Times New Roman" w:eastAsia="+mn-ea" w:hAnsi="Times New Roman"/>
          <w:bCs/>
          <w:kern w:val="24"/>
          <w:sz w:val="28"/>
          <w:szCs w:val="28"/>
          <w:lang w:val="kk-KZ"/>
        </w:rPr>
        <w:t>[1</w:t>
      </w:r>
      <w:r w:rsidR="00BE00FF">
        <w:rPr>
          <w:rFonts w:ascii="Times New Roman" w:eastAsia="+mn-ea" w:hAnsi="Times New Roman"/>
          <w:bCs/>
          <w:kern w:val="24"/>
          <w:sz w:val="28"/>
          <w:szCs w:val="28"/>
          <w:lang w:val="kk-KZ"/>
        </w:rPr>
        <w:t>49</w:t>
      </w:r>
      <w:r w:rsidR="004461FE" w:rsidRPr="004461FE">
        <w:rPr>
          <w:rFonts w:ascii="Times New Roman" w:eastAsia="+mn-ea" w:hAnsi="Times New Roman"/>
          <w:bCs/>
          <w:kern w:val="24"/>
          <w:sz w:val="28"/>
          <w:szCs w:val="28"/>
          <w:lang w:val="kk-KZ"/>
        </w:rPr>
        <w:t>].</w:t>
      </w:r>
    </w:p>
    <w:p w14:paraId="4811ECAB" w14:textId="59D912FC" w:rsidR="00BE00FF" w:rsidRPr="00716CC8" w:rsidRDefault="00BE00FF" w:rsidP="00BE00FF">
      <w:pPr>
        <w:spacing w:after="0" w:line="240" w:lineRule="auto"/>
        <w:ind w:firstLine="709"/>
        <w:jc w:val="both"/>
        <w:rPr>
          <w:color w:val="000000" w:themeColor="text1"/>
          <w:lang w:val="kk-KZ"/>
        </w:rPr>
      </w:pPr>
      <w:bookmarkStart w:id="10" w:name="_Hlk126568368"/>
      <w:r w:rsidRPr="00716CC8">
        <w:rPr>
          <w:rFonts w:ascii="Times New Roman" w:hAnsi="Times New Roman"/>
          <w:color w:val="000000" w:themeColor="text1"/>
          <w:sz w:val="28"/>
          <w:szCs w:val="28"/>
          <w:lang w:val="kk-KZ"/>
        </w:rPr>
        <w:lastRenderedPageBreak/>
        <w:t xml:space="preserve">Кәсіби мотивация мен эмпатия студенттердің табысты мансабын қалыптастыруда маңызды рөл атқарады. Кәсіби мотивация мен эмпатияның үйлесімі студенттерге табысты мансапты дамытуға ғана емес, сонымен қатар кәсіби ортада үйлесімді және өнімді қарым-қатынас орнатуға көмектеседі. Университеттер мен білім беру мекемелері студенттерде осы дағдыларды дамытуға және жетілдіруге ықпал ететін білім беру бағдарламалары мен іс-шараларын жүзеге асыра алады. Осы тұрғыда психолог- ғалым Б.Д. Жігітбекова  студенттердің мотивациясы мен эмпатиясы табысты оқыту мен тұлғаны дамытудың маңызды аспектілері болып табылатындығын атап өтеді </w:t>
      </w:r>
      <w:r w:rsidRPr="00716CC8">
        <w:rPr>
          <w:rFonts w:ascii="Times New Roman" w:eastAsia="+mn-ea" w:hAnsi="Times New Roman"/>
          <w:bCs/>
          <w:color w:val="000000" w:themeColor="text1"/>
          <w:kern w:val="24"/>
          <w:sz w:val="28"/>
          <w:szCs w:val="28"/>
          <w:lang w:val="kk-KZ"/>
        </w:rPr>
        <w:t>[150]</w:t>
      </w:r>
      <w:r w:rsidRPr="00716CC8">
        <w:rPr>
          <w:rFonts w:eastAsia="+mn-ea"/>
          <w:bCs/>
          <w:color w:val="000000" w:themeColor="text1"/>
          <w:kern w:val="24"/>
          <w:sz w:val="28"/>
          <w:szCs w:val="28"/>
          <w:lang w:val="kk-KZ"/>
        </w:rPr>
        <w:t>.</w:t>
      </w:r>
      <w:r w:rsidRPr="00716CC8">
        <w:rPr>
          <w:color w:val="000000" w:themeColor="text1"/>
          <w:lang w:val="kk-KZ"/>
        </w:rPr>
        <w:t xml:space="preserve">  </w:t>
      </w:r>
    </w:p>
    <w:p w14:paraId="076704E6" w14:textId="2FF861A6" w:rsidR="00951C8B" w:rsidRPr="00716CC8" w:rsidRDefault="00951C8B" w:rsidP="00951C8B">
      <w:pPr>
        <w:pStyle w:val="ab"/>
        <w:spacing w:before="0" w:beforeAutospacing="0" w:after="0" w:afterAutospacing="0"/>
        <w:ind w:firstLine="567"/>
        <w:jc w:val="both"/>
        <w:rPr>
          <w:rFonts w:eastAsia="+mn-ea"/>
          <w:bCs/>
          <w:color w:val="000000" w:themeColor="text1"/>
          <w:kern w:val="24"/>
          <w:sz w:val="28"/>
          <w:szCs w:val="28"/>
          <w:lang w:val="kk-KZ"/>
        </w:rPr>
      </w:pPr>
      <w:r w:rsidRPr="00716CC8">
        <w:rPr>
          <w:rFonts w:eastAsia="+mn-ea"/>
          <w:bCs/>
          <w:color w:val="000000" w:themeColor="text1"/>
          <w:kern w:val="24"/>
          <w:sz w:val="28"/>
          <w:szCs w:val="28"/>
          <w:lang w:val="kk-KZ"/>
        </w:rPr>
        <w:t xml:space="preserve">Университет студентінің кәсіби қалыптасуының маңызды аспектісі оның кәсіби </w:t>
      </w:r>
      <w:r w:rsidR="008423B4" w:rsidRPr="00716CC8">
        <w:rPr>
          <w:rFonts w:eastAsia="+mn-ea"/>
          <w:bCs/>
          <w:color w:val="000000" w:themeColor="text1"/>
          <w:kern w:val="24"/>
          <w:sz w:val="28"/>
          <w:szCs w:val="28"/>
          <w:lang w:val="kk-KZ"/>
        </w:rPr>
        <w:t>іс-әрекетке</w:t>
      </w:r>
      <w:r w:rsidRPr="00716CC8">
        <w:rPr>
          <w:rFonts w:eastAsia="+mn-ea"/>
          <w:bCs/>
          <w:color w:val="000000" w:themeColor="text1"/>
          <w:kern w:val="24"/>
          <w:sz w:val="28"/>
          <w:szCs w:val="28"/>
          <w:lang w:val="kk-KZ"/>
        </w:rPr>
        <w:t xml:space="preserve"> деген ынтасын қалыптастыру болып табылады. Мотивация студенттің жеке басын кәсібилендірудің, оның өзін-өзі дамытуының және кәсіби салада өзін-өзі жүзеге асырудың ішкі қозғаушы күші ретінде қызмет етеді. Университетте студенттердің кәсіби дайындығы тиісті құзыреттерді игеруге бағытталған, бірақ оның кәсіби маңызды қасиеттерді қалыптастыру процесіндегі рөлі мен орны маңызды болуы мүмкін. Кәсіптік оқыту өзін-өзі мақсат ретінде емес, кәсіптік білім берудің негіздерінің бірі ретінде қарастырылуы керек, ұйымдастыру және мазмұны кәсіби мотивацияны қалыптастыруды қамтамасыз етеді. Осыған байланысты өте маңызды кәсіби дағдыларды игеру арқылы білім беру процесін жобалау болады кәсіптер оқу-кәсіптік қызмет жағдайында студенттердің кәсіби </w:t>
      </w:r>
      <w:r w:rsidR="00EE10FF" w:rsidRPr="00716CC8">
        <w:rPr>
          <w:rFonts w:eastAsia="+mn-ea"/>
          <w:bCs/>
          <w:color w:val="000000" w:themeColor="text1"/>
          <w:kern w:val="24"/>
          <w:sz w:val="28"/>
          <w:szCs w:val="28"/>
          <w:lang w:val="kk-KZ"/>
        </w:rPr>
        <w:t xml:space="preserve">мотивациясын </w:t>
      </w:r>
      <w:r w:rsidRPr="00716CC8">
        <w:rPr>
          <w:rFonts w:eastAsia="+mn-ea"/>
          <w:bCs/>
          <w:color w:val="000000" w:themeColor="text1"/>
          <w:kern w:val="24"/>
          <w:sz w:val="28"/>
          <w:szCs w:val="28"/>
          <w:lang w:val="kk-KZ"/>
        </w:rPr>
        <w:t>мақсатты түрде қалыптастыру.</w:t>
      </w:r>
    </w:p>
    <w:p w14:paraId="2BEC2692" w14:textId="6903D196" w:rsidR="00795F79" w:rsidRPr="00716CC8" w:rsidRDefault="00795F79" w:rsidP="0098477C">
      <w:pPr>
        <w:pStyle w:val="ab"/>
        <w:spacing w:before="0" w:beforeAutospacing="0" w:after="0" w:afterAutospacing="0"/>
        <w:ind w:firstLine="567"/>
        <w:jc w:val="both"/>
        <w:rPr>
          <w:color w:val="000000" w:themeColor="text1"/>
          <w:sz w:val="28"/>
          <w:szCs w:val="28"/>
          <w:lang w:val="kk-KZ"/>
        </w:rPr>
      </w:pPr>
      <w:r w:rsidRPr="00716CC8">
        <w:rPr>
          <w:color w:val="000000" w:themeColor="text1"/>
          <w:sz w:val="28"/>
          <w:szCs w:val="28"/>
          <w:lang w:val="kk-KZ"/>
        </w:rPr>
        <w:t xml:space="preserve">Кәсіби және танымдық мотивтердің байланысы даусыз. </w:t>
      </w:r>
      <w:r w:rsidR="00807ABD" w:rsidRPr="00716CC8">
        <w:rPr>
          <w:color w:val="000000" w:themeColor="text1"/>
          <w:sz w:val="28"/>
          <w:szCs w:val="28"/>
          <w:lang w:val="kk-KZ"/>
        </w:rPr>
        <w:t xml:space="preserve">Бабич И.М., Шоманова Ж.К., Ачкинадзе О.С., Чуркина Н.И.  сынды ғалымдардың </w:t>
      </w:r>
      <w:r w:rsidRPr="00716CC8">
        <w:rPr>
          <w:color w:val="000000" w:themeColor="text1"/>
          <w:sz w:val="28"/>
          <w:szCs w:val="28"/>
          <w:lang w:val="kk-KZ"/>
        </w:rPr>
        <w:t xml:space="preserve">пікірінше, </w:t>
      </w:r>
      <w:r w:rsidR="00762453" w:rsidRPr="00716CC8">
        <w:rPr>
          <w:color w:val="000000" w:themeColor="text1"/>
          <w:sz w:val="28"/>
          <w:szCs w:val="28"/>
          <w:lang w:val="kk-KZ"/>
        </w:rPr>
        <w:t>«</w:t>
      </w:r>
      <w:r w:rsidRPr="00716CC8">
        <w:rPr>
          <w:color w:val="000000" w:themeColor="text1"/>
          <w:sz w:val="28"/>
          <w:szCs w:val="28"/>
          <w:lang w:val="kk-KZ"/>
        </w:rPr>
        <w:t>кәсіби мазмұнмен толтырылған, ең алдымен танымдық мотивтер сәйкес келетін оқу іс-әрекеті кәсіби мотивтердің дамуын қандай да бір жолмен анықтайды</w:t>
      </w:r>
      <w:r w:rsidR="00762453" w:rsidRPr="00716CC8">
        <w:rPr>
          <w:color w:val="000000" w:themeColor="text1"/>
          <w:sz w:val="28"/>
          <w:szCs w:val="28"/>
          <w:lang w:val="kk-KZ"/>
        </w:rPr>
        <w:t>»</w:t>
      </w:r>
      <w:r w:rsidRPr="00716CC8">
        <w:rPr>
          <w:color w:val="000000" w:themeColor="text1"/>
          <w:sz w:val="28"/>
          <w:szCs w:val="28"/>
          <w:lang w:val="kk-KZ"/>
        </w:rPr>
        <w:t xml:space="preserve">. </w:t>
      </w:r>
      <w:r w:rsidR="00762453" w:rsidRPr="00716CC8">
        <w:rPr>
          <w:color w:val="000000" w:themeColor="text1"/>
          <w:sz w:val="28"/>
          <w:szCs w:val="28"/>
          <w:lang w:val="kk-KZ"/>
        </w:rPr>
        <w:t>«</w:t>
      </w:r>
      <w:r w:rsidR="00807ABD" w:rsidRPr="00716CC8">
        <w:rPr>
          <w:color w:val="000000" w:themeColor="text1"/>
          <w:sz w:val="28"/>
          <w:szCs w:val="28"/>
          <w:lang w:val="kk-KZ"/>
        </w:rPr>
        <w:t>О</w:t>
      </w:r>
      <w:r w:rsidRPr="00716CC8">
        <w:rPr>
          <w:color w:val="000000" w:themeColor="text1"/>
          <w:sz w:val="28"/>
          <w:szCs w:val="28"/>
          <w:lang w:val="kk-KZ"/>
        </w:rPr>
        <w:t>қу-танымдық мотивтер кәсіби мотивтерді қалыптастырудың қайнар көзі, олардың кәсіби оқытудың бастапқы формасы</w:t>
      </w:r>
      <w:r w:rsidR="00762453" w:rsidRPr="00716CC8">
        <w:rPr>
          <w:color w:val="000000" w:themeColor="text1"/>
          <w:sz w:val="28"/>
          <w:szCs w:val="28"/>
          <w:lang w:val="kk-KZ"/>
        </w:rPr>
        <w:t xml:space="preserve">» </w:t>
      </w:r>
      <w:r w:rsidRPr="00716CC8">
        <w:rPr>
          <w:color w:val="000000" w:themeColor="text1"/>
          <w:sz w:val="28"/>
          <w:szCs w:val="28"/>
          <w:lang w:val="kk-KZ"/>
        </w:rPr>
        <w:t>деген ойды маңызды деп санайды. Студенттерді оқытудың бастапқы кезеңдеріндегі танымдық мотивтердің басымдылығы мамандыққа оң көзқарасты қалыптастыруға ықпал етеді</w:t>
      </w:r>
      <w:r w:rsidR="00807ABD" w:rsidRPr="00716CC8">
        <w:rPr>
          <w:color w:val="000000" w:themeColor="text1"/>
          <w:sz w:val="28"/>
          <w:szCs w:val="28"/>
          <w:lang w:val="kk-KZ"/>
        </w:rPr>
        <w:t xml:space="preserve">. </w:t>
      </w:r>
      <w:r w:rsidRPr="00716CC8">
        <w:rPr>
          <w:color w:val="000000" w:themeColor="text1"/>
          <w:sz w:val="28"/>
          <w:szCs w:val="28"/>
          <w:lang w:val="kk-KZ"/>
        </w:rPr>
        <w:t xml:space="preserve">Олар теориялық тұрғыдан негіздейді және эмпирикалық когнитивті мотивация оқу мотивтерінің жалпы жүйесінде үстемдік ететінін дәлелдейді, бұл когнитивті мотивация </w:t>
      </w:r>
      <w:r w:rsidR="00807ABD" w:rsidRPr="00716CC8">
        <w:rPr>
          <w:color w:val="000000" w:themeColor="text1"/>
          <w:sz w:val="28"/>
          <w:szCs w:val="28"/>
          <w:lang w:val="kk-KZ"/>
        </w:rPr>
        <w:t>студент жастардың</w:t>
      </w:r>
      <w:r w:rsidRPr="00716CC8">
        <w:rPr>
          <w:color w:val="000000" w:themeColor="text1"/>
          <w:sz w:val="28"/>
          <w:szCs w:val="28"/>
          <w:lang w:val="kk-KZ"/>
        </w:rPr>
        <w:t xml:space="preserve"> бүкіл оқу кезеңінде бірге жүретін және оның кәсіби мотивациясының дамуына ықпал ететін оқу мотивтерінің жалпы жүйесінде үстемдік ететінін дәлелдейді</w:t>
      </w:r>
      <w:r w:rsidR="00807ABD" w:rsidRPr="00716CC8">
        <w:rPr>
          <w:color w:val="000000" w:themeColor="text1"/>
          <w:sz w:val="28"/>
          <w:szCs w:val="28"/>
          <w:lang w:val="kk-KZ"/>
        </w:rPr>
        <w:t xml:space="preserve"> [151]</w:t>
      </w:r>
      <w:r w:rsidRPr="00716CC8">
        <w:rPr>
          <w:color w:val="000000" w:themeColor="text1"/>
          <w:sz w:val="28"/>
          <w:szCs w:val="28"/>
          <w:lang w:val="kk-KZ"/>
        </w:rPr>
        <w:t>.</w:t>
      </w:r>
    </w:p>
    <w:p w14:paraId="4BF27FE1" w14:textId="2FB09382" w:rsidR="00762453" w:rsidRPr="00716CC8" w:rsidRDefault="00762453" w:rsidP="0098477C">
      <w:pPr>
        <w:pStyle w:val="ab"/>
        <w:spacing w:before="0" w:beforeAutospacing="0" w:after="0" w:afterAutospacing="0"/>
        <w:ind w:firstLine="567"/>
        <w:jc w:val="both"/>
        <w:rPr>
          <w:color w:val="000000" w:themeColor="text1"/>
          <w:sz w:val="28"/>
          <w:szCs w:val="28"/>
          <w:lang w:val="kk-KZ"/>
        </w:rPr>
      </w:pPr>
      <w:r w:rsidRPr="00716CC8">
        <w:rPr>
          <w:color w:val="000000" w:themeColor="text1"/>
          <w:sz w:val="28"/>
          <w:szCs w:val="28"/>
          <w:lang w:val="kk-KZ"/>
        </w:rPr>
        <w:t>Біз университетте оқу процесінде оқу мотивациясының компоненттерінің иерархиясы өзгеруі керек деп санайтын авторлардың көзқарасын ұстанамыз. Оқытудың басында танымдық мотивтер педагогикалық университеттің жоғары курстарында кәсіби мотивтердің басым болуына әкеледі. Бұл студенттердің «кәсіби функцияларды сәтті және сауатты орындау үшін арнайы пәндерді тереңдетіп оқытудың кәсіби қажеттілігін» біртіндеп түсінуіне байланысты. Мұндай хабардарлық болашақ мұғалімдерді мектептегі өндірістік практика барысында оқыту процесіне қосу, практика кезеңінде мұғалімдермен және жас мамандармен қарым-қатынас жасау, ЖОО-да педагогикалық және арнайы  пәндерді оқу, оқу-педагогикалық зерттеулерді орындау кезінде пайда болады</w:t>
      </w:r>
      <w:r w:rsidR="00BE00FF" w:rsidRPr="00716CC8">
        <w:rPr>
          <w:color w:val="000000" w:themeColor="text1"/>
          <w:sz w:val="28"/>
          <w:szCs w:val="28"/>
          <w:lang w:val="kk-KZ"/>
        </w:rPr>
        <w:t xml:space="preserve"> [151</w:t>
      </w:r>
      <w:r w:rsidR="00807ABD" w:rsidRPr="00716CC8">
        <w:rPr>
          <w:color w:val="000000" w:themeColor="text1"/>
          <w:sz w:val="28"/>
          <w:szCs w:val="28"/>
          <w:lang w:val="kk-KZ"/>
        </w:rPr>
        <w:t>, 35</w:t>
      </w:r>
      <w:r w:rsidR="00BE00FF" w:rsidRPr="00716CC8">
        <w:rPr>
          <w:color w:val="000000" w:themeColor="text1"/>
          <w:sz w:val="28"/>
          <w:szCs w:val="28"/>
          <w:lang w:val="kk-KZ"/>
        </w:rPr>
        <w:t>]</w:t>
      </w:r>
      <w:r w:rsidRPr="00716CC8">
        <w:rPr>
          <w:color w:val="000000" w:themeColor="text1"/>
          <w:sz w:val="28"/>
          <w:szCs w:val="28"/>
          <w:lang w:val="kk-KZ"/>
        </w:rPr>
        <w:t>.</w:t>
      </w:r>
    </w:p>
    <w:p w14:paraId="3BE4A3EB" w14:textId="6F99FEA8" w:rsidR="00194A75" w:rsidRPr="00716CC8" w:rsidRDefault="00194A75" w:rsidP="00D14906">
      <w:pPr>
        <w:pStyle w:val="ab"/>
        <w:spacing w:before="0" w:beforeAutospacing="0" w:after="0" w:afterAutospacing="0"/>
        <w:ind w:firstLine="567"/>
        <w:jc w:val="both"/>
        <w:rPr>
          <w:color w:val="000000" w:themeColor="text1"/>
          <w:sz w:val="28"/>
          <w:szCs w:val="28"/>
          <w:lang w:val="kk-KZ"/>
        </w:rPr>
      </w:pPr>
      <w:r w:rsidRPr="00716CC8">
        <w:rPr>
          <w:color w:val="000000" w:themeColor="text1"/>
          <w:sz w:val="28"/>
          <w:szCs w:val="28"/>
          <w:lang w:val="kk-KZ"/>
        </w:rPr>
        <w:lastRenderedPageBreak/>
        <w:t xml:space="preserve">Педагогикалық </w:t>
      </w:r>
      <w:r w:rsidR="00FB08FC" w:rsidRPr="00716CC8">
        <w:rPr>
          <w:color w:val="000000" w:themeColor="text1"/>
          <w:sz w:val="28"/>
          <w:szCs w:val="28"/>
          <w:lang w:val="kk-KZ"/>
        </w:rPr>
        <w:t>іс-әрекеттің</w:t>
      </w:r>
      <w:r w:rsidRPr="00716CC8">
        <w:rPr>
          <w:color w:val="000000" w:themeColor="text1"/>
          <w:sz w:val="28"/>
          <w:szCs w:val="28"/>
          <w:lang w:val="kk-KZ"/>
        </w:rPr>
        <w:t xml:space="preserve"> маңызды компоненттерінің бірі бұл жеке тұлғаның мотивациялық кешені, оған мыналар жатады</w:t>
      </w:r>
      <w:r w:rsidR="00D14906" w:rsidRPr="00716CC8">
        <w:rPr>
          <w:color w:val="000000" w:themeColor="text1"/>
          <w:sz w:val="28"/>
          <w:szCs w:val="28"/>
          <w:lang w:val="kk-KZ"/>
        </w:rPr>
        <w:t>:</w:t>
      </w:r>
      <w:r w:rsidRPr="00716CC8">
        <w:rPr>
          <w:color w:val="000000" w:themeColor="text1"/>
          <w:sz w:val="28"/>
          <w:szCs w:val="28"/>
          <w:lang w:val="kk-KZ"/>
        </w:rPr>
        <w:t xml:space="preserve"> оқу және кәсіби қызметті ынталандыру, табысқа жету және сәтсіздіктен қорқу, студенттерде кәсіптің тартымдылық факторлары, педагогикалық ЖОО-дағы білім алушылар. </w:t>
      </w:r>
      <w:r w:rsidR="00D14906" w:rsidRPr="00716CC8">
        <w:rPr>
          <w:color w:val="000000" w:themeColor="text1"/>
          <w:sz w:val="28"/>
          <w:szCs w:val="28"/>
          <w:lang w:val="kk-KZ"/>
        </w:rPr>
        <w:t xml:space="preserve"> </w:t>
      </w:r>
      <w:r w:rsidR="007E6C50" w:rsidRPr="00716CC8">
        <w:rPr>
          <w:color w:val="000000" w:themeColor="text1"/>
          <w:sz w:val="28"/>
          <w:szCs w:val="28"/>
          <w:lang w:val="kk-KZ"/>
        </w:rPr>
        <w:t>Адамның м</w:t>
      </w:r>
      <w:r w:rsidRPr="00716CC8">
        <w:rPr>
          <w:color w:val="000000" w:themeColor="text1"/>
          <w:sz w:val="28"/>
          <w:szCs w:val="28"/>
          <w:lang w:val="kk-KZ"/>
        </w:rPr>
        <w:t>амандық таңдау</w:t>
      </w:r>
      <w:r w:rsidR="007E6C50" w:rsidRPr="00716CC8">
        <w:rPr>
          <w:color w:val="000000" w:themeColor="text1"/>
          <w:sz w:val="28"/>
          <w:szCs w:val="28"/>
          <w:lang w:val="kk-KZ"/>
        </w:rPr>
        <w:t xml:space="preserve">ы </w:t>
      </w:r>
      <w:r w:rsidRPr="00716CC8">
        <w:rPr>
          <w:color w:val="000000" w:themeColor="text1"/>
          <w:sz w:val="28"/>
          <w:szCs w:val="28"/>
          <w:lang w:val="kk-KZ"/>
        </w:rPr>
        <w:t>-</w:t>
      </w:r>
      <w:r w:rsidR="007E6C50" w:rsidRPr="00716CC8">
        <w:rPr>
          <w:color w:val="000000" w:themeColor="text1"/>
          <w:sz w:val="28"/>
          <w:szCs w:val="28"/>
          <w:lang w:val="kk-KZ"/>
        </w:rPr>
        <w:t xml:space="preserve"> </w:t>
      </w:r>
      <w:r w:rsidRPr="00716CC8">
        <w:rPr>
          <w:color w:val="000000" w:themeColor="text1"/>
          <w:sz w:val="28"/>
          <w:szCs w:val="28"/>
          <w:lang w:val="kk-KZ"/>
        </w:rPr>
        <w:t>өмірдегі маңызды сәттер</w:t>
      </w:r>
      <w:r w:rsidR="007E6C50" w:rsidRPr="00716CC8">
        <w:rPr>
          <w:color w:val="000000" w:themeColor="text1"/>
          <w:sz w:val="28"/>
          <w:szCs w:val="28"/>
          <w:lang w:val="kk-KZ"/>
        </w:rPr>
        <w:t>ін</w:t>
      </w:r>
      <w:r w:rsidRPr="00716CC8">
        <w:rPr>
          <w:color w:val="000000" w:themeColor="text1"/>
          <w:sz w:val="28"/>
          <w:szCs w:val="28"/>
          <w:lang w:val="kk-KZ"/>
        </w:rPr>
        <w:t xml:space="preserve">ің бірі. Бұл жағдайда белгілі бір мағынада бағдарламалау орын алады оның өмірі, еңбек саласы көп уақытты алады, </w:t>
      </w:r>
      <w:r w:rsidR="00B3706A" w:rsidRPr="00716CC8">
        <w:rPr>
          <w:color w:val="000000" w:themeColor="text1"/>
          <w:sz w:val="28"/>
          <w:szCs w:val="28"/>
          <w:lang w:val="kk-KZ"/>
        </w:rPr>
        <w:t xml:space="preserve">тиісті бағытта </w:t>
      </w:r>
      <w:r w:rsidRPr="00716CC8">
        <w:rPr>
          <w:color w:val="000000" w:themeColor="text1"/>
          <w:sz w:val="28"/>
          <w:szCs w:val="28"/>
          <w:lang w:val="kk-KZ"/>
        </w:rPr>
        <w:t>тұлғаның одан әрі қалыптасуына әсер етеді, сондай-ақ адамның мінез-құлқы мен басқа адамдармен және өзімен қарым-қатынас</w:t>
      </w:r>
      <w:r w:rsidR="00B3706A" w:rsidRPr="00716CC8">
        <w:rPr>
          <w:color w:val="000000" w:themeColor="text1"/>
          <w:sz w:val="28"/>
          <w:szCs w:val="28"/>
          <w:lang w:val="kk-KZ"/>
        </w:rPr>
        <w:t>ы</w:t>
      </w:r>
      <w:r w:rsidRPr="00716CC8">
        <w:rPr>
          <w:color w:val="000000" w:themeColor="text1"/>
          <w:sz w:val="28"/>
          <w:szCs w:val="28"/>
          <w:lang w:val="kk-KZ"/>
        </w:rPr>
        <w:t xml:space="preserve">. </w:t>
      </w:r>
      <w:r w:rsidR="007E6C50" w:rsidRPr="00716CC8">
        <w:rPr>
          <w:color w:val="000000" w:themeColor="text1"/>
          <w:sz w:val="28"/>
          <w:szCs w:val="28"/>
          <w:lang w:val="kk-KZ"/>
        </w:rPr>
        <w:t xml:space="preserve">Бүгінгі таңда қоғамда, жаңа экономикалық қарым-қатынас пайда болған кезде </w:t>
      </w:r>
      <w:r w:rsidRPr="00716CC8">
        <w:rPr>
          <w:color w:val="000000" w:themeColor="text1"/>
          <w:sz w:val="28"/>
          <w:szCs w:val="28"/>
          <w:lang w:val="kk-KZ"/>
        </w:rPr>
        <w:t>өзекті</w:t>
      </w:r>
      <w:r w:rsidR="007E6C50" w:rsidRPr="00716CC8">
        <w:rPr>
          <w:color w:val="000000" w:themeColor="text1"/>
          <w:sz w:val="28"/>
          <w:szCs w:val="28"/>
          <w:lang w:val="kk-KZ"/>
        </w:rPr>
        <w:t xml:space="preserve"> мәселе</w:t>
      </w:r>
      <w:r w:rsidR="00B3706A" w:rsidRPr="00716CC8">
        <w:rPr>
          <w:color w:val="000000" w:themeColor="text1"/>
          <w:sz w:val="28"/>
          <w:szCs w:val="28"/>
          <w:lang w:val="kk-KZ"/>
        </w:rPr>
        <w:t>ге айналады</w:t>
      </w:r>
      <w:r w:rsidR="00BE00FF" w:rsidRPr="00716CC8">
        <w:rPr>
          <w:color w:val="000000" w:themeColor="text1"/>
          <w:sz w:val="28"/>
          <w:szCs w:val="28"/>
          <w:lang w:val="kk-KZ"/>
        </w:rPr>
        <w:t xml:space="preserve"> [152]</w:t>
      </w:r>
      <w:r w:rsidR="00B3706A" w:rsidRPr="00716CC8">
        <w:rPr>
          <w:color w:val="000000" w:themeColor="text1"/>
          <w:sz w:val="28"/>
          <w:szCs w:val="28"/>
          <w:lang w:val="kk-KZ"/>
        </w:rPr>
        <w:t>.</w:t>
      </w:r>
    </w:p>
    <w:p w14:paraId="08E8AAC5" w14:textId="53D9CC75" w:rsidR="002B10EF" w:rsidRPr="00716CC8" w:rsidRDefault="00D14906" w:rsidP="00D14906">
      <w:pPr>
        <w:pStyle w:val="ab"/>
        <w:spacing w:before="0" w:beforeAutospacing="0" w:after="0" w:afterAutospacing="0"/>
        <w:ind w:firstLine="567"/>
        <w:jc w:val="both"/>
        <w:rPr>
          <w:color w:val="000000" w:themeColor="text1"/>
          <w:sz w:val="28"/>
          <w:szCs w:val="28"/>
          <w:lang w:val="kk-KZ"/>
        </w:rPr>
      </w:pPr>
      <w:r w:rsidRPr="00716CC8">
        <w:rPr>
          <w:color w:val="000000" w:themeColor="text1"/>
          <w:sz w:val="28"/>
          <w:szCs w:val="28"/>
          <w:lang w:val="kk-KZ"/>
        </w:rPr>
        <w:t xml:space="preserve">Gokhan C. </w:t>
      </w:r>
      <w:r w:rsidR="002B10EF" w:rsidRPr="00716CC8">
        <w:rPr>
          <w:color w:val="000000" w:themeColor="text1"/>
          <w:sz w:val="28"/>
          <w:szCs w:val="28"/>
          <w:lang w:val="kk-KZ"/>
        </w:rPr>
        <w:t xml:space="preserve">қазіргі студент жастардың ең маңызды кәсіби мотивациясы өзін-өзі дамыту құралы ретінде мамандыққа бағдарлану болып табылады және мұндай мотивация білім беру </w:t>
      </w:r>
      <w:r w:rsidR="00517714" w:rsidRPr="00716CC8">
        <w:rPr>
          <w:color w:val="000000" w:themeColor="text1"/>
          <w:sz w:val="28"/>
          <w:szCs w:val="28"/>
          <w:lang w:val="kk-KZ"/>
        </w:rPr>
        <w:t>іс-әреке</w:t>
      </w:r>
      <w:r w:rsidR="002B10EF" w:rsidRPr="00716CC8">
        <w:rPr>
          <w:color w:val="000000" w:themeColor="text1"/>
          <w:sz w:val="28"/>
          <w:szCs w:val="28"/>
          <w:lang w:val="kk-KZ"/>
        </w:rPr>
        <w:t>тінің тиімділігіне ықпал етеді. Екінші жағынан, студенттер еңбек нарығындағы жағдайды, нарықтың белгілі бір сегменттеріндегі мамандарға деген сұранысты нашар түсінеді, бұл кадрларды даярлаудағы тепе-теңдіктің бұзылуына, беделді мамандықтар өкілдерінің артықтығына, экономиканың басқа секторларында мамандардың жетіспеушілігіне және түлектерді жұмысқа орналастыру проблемаларына әкеледі. Студенттер мен оқытушылар арасындағы кәсіби таңдау мотивациясын бағалауда айтарлықтай айырмашылықтар барын автор анықтап көрсетті</w:t>
      </w:r>
      <w:r w:rsidR="00BE00FF" w:rsidRPr="00716CC8">
        <w:rPr>
          <w:color w:val="000000" w:themeColor="text1"/>
          <w:sz w:val="28"/>
          <w:szCs w:val="28"/>
          <w:lang w:val="kk-KZ"/>
        </w:rPr>
        <w:t xml:space="preserve"> [153]</w:t>
      </w:r>
      <w:r w:rsidR="002B10EF" w:rsidRPr="00716CC8">
        <w:rPr>
          <w:color w:val="000000" w:themeColor="text1"/>
          <w:sz w:val="28"/>
          <w:szCs w:val="28"/>
          <w:lang w:val="kk-KZ"/>
        </w:rPr>
        <w:t>.</w:t>
      </w:r>
    </w:p>
    <w:p w14:paraId="7F58A6C6" w14:textId="1D296F01" w:rsidR="00A522F6" w:rsidRPr="00716CC8" w:rsidRDefault="008207CB" w:rsidP="00BE00FF">
      <w:pPr>
        <w:pStyle w:val="ab"/>
        <w:spacing w:before="0" w:beforeAutospacing="0" w:after="0" w:afterAutospacing="0"/>
        <w:ind w:firstLine="567"/>
        <w:jc w:val="both"/>
        <w:rPr>
          <w:color w:val="000000" w:themeColor="text1"/>
          <w:sz w:val="28"/>
          <w:szCs w:val="28"/>
          <w:lang w:val="kk-KZ"/>
        </w:rPr>
      </w:pPr>
      <w:r w:rsidRPr="00716CC8">
        <w:rPr>
          <w:color w:val="000000" w:themeColor="text1"/>
          <w:sz w:val="28"/>
          <w:szCs w:val="28"/>
          <w:lang w:val="kk-KZ"/>
        </w:rPr>
        <w:t xml:space="preserve">Студенттердің кәсіби мотивациялық дайындық деңгейіне қарамастан, олардың сыртқы мотивациясы ішкі мотивациядан басым болады </w:t>
      </w:r>
      <w:r w:rsidR="00D14906" w:rsidRPr="00716CC8">
        <w:rPr>
          <w:color w:val="000000" w:themeColor="text1"/>
          <w:sz w:val="28"/>
          <w:szCs w:val="28"/>
          <w:lang w:val="kk-KZ"/>
        </w:rPr>
        <w:t>(</w:t>
      </w:r>
      <w:r w:rsidRPr="00716CC8">
        <w:rPr>
          <w:color w:val="000000" w:themeColor="text1"/>
          <w:sz w:val="28"/>
          <w:szCs w:val="28"/>
          <w:lang w:val="kk-KZ"/>
        </w:rPr>
        <w:t>тәуекелге ұмтылу, қарым-қатынас жасау және мансапта алға жылжу</w:t>
      </w:r>
      <w:r w:rsidR="00D14906" w:rsidRPr="00716CC8">
        <w:rPr>
          <w:color w:val="000000" w:themeColor="text1"/>
          <w:sz w:val="28"/>
          <w:szCs w:val="28"/>
          <w:lang w:val="kk-KZ"/>
        </w:rPr>
        <w:t xml:space="preserve">) және </w:t>
      </w:r>
      <w:r w:rsidRPr="00716CC8">
        <w:rPr>
          <w:color w:val="000000" w:themeColor="text1"/>
          <w:sz w:val="28"/>
          <w:szCs w:val="28"/>
          <w:lang w:val="kk-KZ"/>
        </w:rPr>
        <w:t>үлкен табысқа байланысты материалдық мотив аз көрінеді. Сонымен қатар деңгейі неғұрлым жоғары болса мотивациялық дайындық,</w:t>
      </w:r>
      <w:r w:rsidR="00D14906" w:rsidRPr="00716CC8">
        <w:rPr>
          <w:color w:val="000000" w:themeColor="text1"/>
          <w:sz w:val="28"/>
          <w:szCs w:val="28"/>
          <w:lang w:val="kk-KZ"/>
        </w:rPr>
        <w:t xml:space="preserve"> </w:t>
      </w:r>
      <w:r w:rsidRPr="00716CC8">
        <w:rPr>
          <w:color w:val="000000" w:themeColor="text1"/>
          <w:sz w:val="28"/>
          <w:szCs w:val="28"/>
          <w:lang w:val="kk-KZ"/>
        </w:rPr>
        <w:t xml:space="preserve">әр түрлі іс-шараларға, ондағы </w:t>
      </w:r>
      <w:r w:rsidR="00D14906" w:rsidRPr="00716CC8">
        <w:rPr>
          <w:color w:val="000000" w:themeColor="text1"/>
          <w:sz w:val="28"/>
          <w:szCs w:val="28"/>
          <w:lang w:val="kk-KZ"/>
        </w:rPr>
        <w:t>т</w:t>
      </w:r>
      <w:r w:rsidRPr="00716CC8">
        <w:rPr>
          <w:color w:val="000000" w:themeColor="text1"/>
          <w:sz w:val="28"/>
          <w:szCs w:val="28"/>
          <w:lang w:val="kk-KZ"/>
        </w:rPr>
        <w:t>әуелсіздік көріністеріне</w:t>
      </w:r>
      <w:r w:rsidR="00D14906" w:rsidRPr="00716CC8">
        <w:rPr>
          <w:color w:val="000000" w:themeColor="text1"/>
          <w:sz w:val="28"/>
          <w:szCs w:val="28"/>
          <w:lang w:val="kk-KZ"/>
        </w:rPr>
        <w:t>,</w:t>
      </w:r>
      <w:r w:rsidRPr="00716CC8">
        <w:rPr>
          <w:color w:val="000000" w:themeColor="text1"/>
          <w:sz w:val="28"/>
          <w:szCs w:val="28"/>
          <w:lang w:val="kk-KZ"/>
        </w:rPr>
        <w:t xml:space="preserve"> басшылар мен әріптестерден кері байланыс алуға көбірек көңіл бөледі</w:t>
      </w:r>
      <w:r w:rsidR="00D14906" w:rsidRPr="00716CC8">
        <w:rPr>
          <w:color w:val="000000" w:themeColor="text1"/>
          <w:sz w:val="28"/>
          <w:szCs w:val="28"/>
          <w:lang w:val="kk-KZ"/>
        </w:rPr>
        <w:t>. О</w:t>
      </w:r>
      <w:r w:rsidRPr="00716CC8">
        <w:rPr>
          <w:color w:val="000000" w:themeColor="text1"/>
          <w:sz w:val="28"/>
          <w:szCs w:val="28"/>
          <w:lang w:val="kk-KZ"/>
        </w:rPr>
        <w:t xml:space="preserve">ларда шығармашылық тәсілді жүзеге асыру мүмкіндігімен және осы </w:t>
      </w:r>
      <w:r w:rsidR="00517714" w:rsidRPr="00716CC8">
        <w:rPr>
          <w:color w:val="000000" w:themeColor="text1"/>
          <w:sz w:val="28"/>
          <w:szCs w:val="28"/>
          <w:lang w:val="kk-KZ"/>
        </w:rPr>
        <w:t>іс-әрекетте</w:t>
      </w:r>
      <w:r w:rsidRPr="00716CC8">
        <w:rPr>
          <w:color w:val="000000" w:themeColor="text1"/>
          <w:sz w:val="28"/>
          <w:szCs w:val="28"/>
          <w:lang w:val="kk-KZ"/>
        </w:rPr>
        <w:t xml:space="preserve"> өзін-өзі көрсету мүмкіндігімен байланысты ішкі мотивтер аз көрінеді</w:t>
      </w:r>
      <w:r w:rsidR="00D14906" w:rsidRPr="00716CC8">
        <w:rPr>
          <w:color w:val="000000" w:themeColor="text1"/>
          <w:sz w:val="28"/>
          <w:szCs w:val="28"/>
          <w:lang w:val="kk-KZ"/>
        </w:rPr>
        <w:t xml:space="preserve">, ал </w:t>
      </w:r>
      <w:r w:rsidRPr="00716CC8">
        <w:rPr>
          <w:color w:val="000000" w:themeColor="text1"/>
          <w:sz w:val="28"/>
          <w:szCs w:val="28"/>
          <w:lang w:val="kk-KZ"/>
        </w:rPr>
        <w:t xml:space="preserve"> сыртқы</w:t>
      </w:r>
      <w:r w:rsidR="00D14906" w:rsidRPr="00716CC8">
        <w:rPr>
          <w:color w:val="000000" w:themeColor="text1"/>
          <w:sz w:val="28"/>
          <w:szCs w:val="28"/>
          <w:lang w:val="kk-KZ"/>
        </w:rPr>
        <w:t xml:space="preserve"> мотивация</w:t>
      </w:r>
      <w:r w:rsidRPr="00716CC8">
        <w:rPr>
          <w:color w:val="000000" w:themeColor="text1"/>
          <w:sz w:val="28"/>
          <w:szCs w:val="28"/>
          <w:lang w:val="kk-KZ"/>
        </w:rPr>
        <w:t>, әсіресе басқа адамдарға әсер етумен байланысты</w:t>
      </w:r>
      <w:r w:rsidR="00D14906" w:rsidRPr="00716CC8">
        <w:rPr>
          <w:color w:val="000000" w:themeColor="text1"/>
          <w:sz w:val="28"/>
          <w:szCs w:val="28"/>
          <w:lang w:val="kk-KZ"/>
        </w:rPr>
        <w:t xml:space="preserve"> болады</w:t>
      </w:r>
      <w:r w:rsidRPr="00716CC8">
        <w:rPr>
          <w:color w:val="000000" w:themeColor="text1"/>
          <w:sz w:val="28"/>
          <w:szCs w:val="28"/>
          <w:lang w:val="kk-KZ"/>
        </w:rPr>
        <w:t xml:space="preserve">. Айта кету керек, мотивацияның өзгеру тенденциясымен студенттердің кәсіби </w:t>
      </w:r>
      <w:r w:rsidR="008423B4" w:rsidRPr="00716CC8">
        <w:rPr>
          <w:color w:val="000000" w:themeColor="text1"/>
          <w:sz w:val="28"/>
          <w:szCs w:val="28"/>
          <w:lang w:val="kk-KZ"/>
        </w:rPr>
        <w:t>іс-әрекетке</w:t>
      </w:r>
      <w:r w:rsidRPr="00716CC8">
        <w:rPr>
          <w:color w:val="000000" w:themeColor="text1"/>
          <w:sz w:val="28"/>
          <w:szCs w:val="28"/>
          <w:lang w:val="kk-KZ"/>
        </w:rPr>
        <w:t xml:space="preserve"> толық енуімен сипатталатын өте жоғары мотивациялық дайындығы кәсіптік стрессті қалыптастыру және мамандық бойынша жұмысының басынан бастап күйіп қалу факторы болуы мүмкін.</w:t>
      </w:r>
      <w:r w:rsidR="00A522F6" w:rsidRPr="00716CC8">
        <w:rPr>
          <w:color w:val="000000" w:themeColor="text1"/>
          <w:sz w:val="28"/>
          <w:szCs w:val="28"/>
          <w:lang w:val="kk-KZ"/>
        </w:rPr>
        <w:t xml:space="preserve"> Сыртқы мотивтер сыртқы оң және сыртқы теріс болып бөлінеді. Сыртқы оң мотивацияның негізінде әлеуметтік беделдің қажеттіліктерін қанағаттандыру, әріптестердің құрметі, материалдық игіліктер және т.б. өзін-өзі қорғау қажеттілігімен байланысты</w:t>
      </w:r>
      <w:r w:rsidR="00D14906" w:rsidRPr="00716CC8">
        <w:rPr>
          <w:color w:val="000000" w:themeColor="text1"/>
          <w:sz w:val="28"/>
          <w:szCs w:val="28"/>
          <w:lang w:val="kk-KZ"/>
        </w:rPr>
        <w:t>,</w:t>
      </w:r>
      <w:r w:rsidR="00A522F6" w:rsidRPr="00716CC8">
        <w:rPr>
          <w:color w:val="000000" w:themeColor="text1"/>
          <w:sz w:val="28"/>
          <w:szCs w:val="28"/>
          <w:lang w:val="kk-KZ"/>
        </w:rPr>
        <w:t xml:space="preserve"> сыртқы теріс мотивация </w:t>
      </w:r>
      <w:r w:rsidR="00BF3D86" w:rsidRPr="00716CC8">
        <w:rPr>
          <w:color w:val="000000" w:themeColor="text1"/>
          <w:sz w:val="28"/>
          <w:szCs w:val="28"/>
          <w:lang w:val="kk-KZ"/>
        </w:rPr>
        <w:t>жазаланудан</w:t>
      </w:r>
      <w:r w:rsidR="00A522F6" w:rsidRPr="00716CC8">
        <w:rPr>
          <w:color w:val="000000" w:themeColor="text1"/>
          <w:sz w:val="28"/>
          <w:szCs w:val="28"/>
          <w:lang w:val="kk-KZ"/>
        </w:rPr>
        <w:t xml:space="preserve"> аулақ болу ниетімен сипатталады.</w:t>
      </w:r>
      <w:r w:rsidR="00F37801" w:rsidRPr="00716CC8">
        <w:rPr>
          <w:color w:val="000000" w:themeColor="text1"/>
          <w:sz w:val="28"/>
          <w:szCs w:val="28"/>
          <w:lang w:val="kk-KZ"/>
        </w:rPr>
        <w:t xml:space="preserve"> Егер іс әрекеттің негізгі себебі оқу процесінің өзінен тыс кез-келген мотивті алу болса, мотив сыртқы болып табылады. Сыртқы мотивтер студентке орындауды сұраған әрекеттерге негізделген берілген және стихиялық ілімнің мотивациясын құрайды, ал нәтиже орындаушылық әрекеттер болып табылады. </w:t>
      </w:r>
      <w:r w:rsidR="00BF3D86" w:rsidRPr="00716CC8">
        <w:rPr>
          <w:color w:val="000000" w:themeColor="text1"/>
          <w:sz w:val="28"/>
          <w:szCs w:val="28"/>
          <w:lang w:val="kk-KZ"/>
        </w:rPr>
        <w:t>Оларға</w:t>
      </w:r>
      <w:r w:rsidR="00F37801" w:rsidRPr="00716CC8">
        <w:rPr>
          <w:color w:val="000000" w:themeColor="text1"/>
          <w:sz w:val="28"/>
          <w:szCs w:val="28"/>
          <w:lang w:val="kk-KZ"/>
        </w:rPr>
        <w:t xml:space="preserve"> тар оқу-танымдық мотивтер, стипендия, диплом алу, мұғалімнің немесе ата-ананың талаптарына бағыну, мақтау, курстастарын тану жатады</w:t>
      </w:r>
      <w:r w:rsidR="00BE00FF" w:rsidRPr="00716CC8">
        <w:rPr>
          <w:color w:val="000000" w:themeColor="text1"/>
          <w:sz w:val="28"/>
          <w:szCs w:val="28"/>
          <w:lang w:val="kk-KZ"/>
        </w:rPr>
        <w:t xml:space="preserve"> [154]</w:t>
      </w:r>
      <w:r w:rsidR="00BF3D86" w:rsidRPr="00716CC8">
        <w:rPr>
          <w:color w:val="000000" w:themeColor="text1"/>
          <w:sz w:val="28"/>
          <w:szCs w:val="28"/>
          <w:lang w:val="kk-KZ"/>
        </w:rPr>
        <w:t>.</w:t>
      </w:r>
    </w:p>
    <w:p w14:paraId="26279573" w14:textId="10818D38" w:rsidR="004864CC" w:rsidRPr="00716CC8" w:rsidRDefault="004864CC" w:rsidP="0098477C">
      <w:pPr>
        <w:pStyle w:val="ab"/>
        <w:spacing w:before="0" w:beforeAutospacing="0" w:after="0" w:afterAutospacing="0"/>
        <w:ind w:firstLine="567"/>
        <w:jc w:val="both"/>
        <w:rPr>
          <w:color w:val="000000" w:themeColor="text1"/>
          <w:sz w:val="28"/>
          <w:szCs w:val="28"/>
          <w:lang w:val="kk-KZ"/>
        </w:rPr>
      </w:pPr>
      <w:r w:rsidRPr="00716CC8">
        <w:rPr>
          <w:color w:val="000000" w:themeColor="text1"/>
          <w:sz w:val="28"/>
          <w:szCs w:val="28"/>
          <w:lang w:val="kk-KZ"/>
        </w:rPr>
        <w:lastRenderedPageBreak/>
        <w:t>Мотивация сапасы - бұл белгілі бір іс-әрекеттің мотивациясы, оның процесіне (ішкі мотивация) немесе шетке шығарылған нәтижеге (сыртқы мотивация), сондай-ақ олардың арасындағы аралық формаларға байланысты болатын оя</w:t>
      </w:r>
      <w:r w:rsidR="00517714" w:rsidRPr="00716CC8">
        <w:rPr>
          <w:color w:val="000000" w:themeColor="text1"/>
          <w:sz w:val="28"/>
          <w:szCs w:val="28"/>
          <w:lang w:val="kk-KZ"/>
        </w:rPr>
        <w:t>т</w:t>
      </w:r>
      <w:r w:rsidRPr="00716CC8">
        <w:rPr>
          <w:color w:val="000000" w:themeColor="text1"/>
          <w:sz w:val="28"/>
          <w:szCs w:val="28"/>
          <w:lang w:val="kk-KZ"/>
        </w:rPr>
        <w:t>у</w:t>
      </w:r>
      <w:r w:rsidR="00517714" w:rsidRPr="00716CC8">
        <w:rPr>
          <w:color w:val="000000" w:themeColor="text1"/>
          <w:sz w:val="28"/>
          <w:szCs w:val="28"/>
          <w:lang w:val="kk-KZ"/>
        </w:rPr>
        <w:t>, ынталандыру</w:t>
      </w:r>
      <w:r w:rsidRPr="00716CC8">
        <w:rPr>
          <w:color w:val="000000" w:themeColor="text1"/>
          <w:sz w:val="28"/>
          <w:szCs w:val="28"/>
          <w:lang w:val="kk-KZ"/>
        </w:rPr>
        <w:t xml:space="preserve"> сипаты.</w:t>
      </w:r>
    </w:p>
    <w:p w14:paraId="5BF034B7" w14:textId="250C7E55" w:rsidR="004864CC" w:rsidRPr="00716CC8" w:rsidRDefault="004864CC" w:rsidP="0098477C">
      <w:pPr>
        <w:pStyle w:val="ab"/>
        <w:spacing w:before="0" w:beforeAutospacing="0" w:after="0" w:afterAutospacing="0"/>
        <w:ind w:firstLine="567"/>
        <w:jc w:val="both"/>
        <w:rPr>
          <w:color w:val="000000" w:themeColor="text1"/>
          <w:sz w:val="28"/>
          <w:szCs w:val="28"/>
          <w:lang w:val="kk-KZ"/>
        </w:rPr>
      </w:pPr>
      <w:r w:rsidRPr="00716CC8">
        <w:rPr>
          <w:color w:val="000000" w:themeColor="text1"/>
          <w:sz w:val="28"/>
          <w:szCs w:val="28"/>
          <w:lang w:val="kk-KZ"/>
        </w:rPr>
        <w:t>Мотивация мәселесі белсенділікті бастау және оның бағыты мен қарқындылығын анықтау функциясын орындайтын психологиялық құрылымдардың, процестер мен механизмдердің бүкіл жиынтығын қамтиды. Белгілі бір субъектінің нақты іс-әрекетінің кез-келген нақты мотивациясын оның пәндік бағыты тұрғысынан сипаттауға болады</w:t>
      </w:r>
      <w:r w:rsidR="00BF3D86" w:rsidRPr="00716CC8">
        <w:rPr>
          <w:color w:val="000000" w:themeColor="text1"/>
          <w:sz w:val="28"/>
          <w:szCs w:val="28"/>
          <w:lang w:val="kk-KZ"/>
        </w:rPr>
        <w:t>.</w:t>
      </w:r>
      <w:r w:rsidRPr="00716CC8">
        <w:rPr>
          <w:color w:val="000000" w:themeColor="text1"/>
          <w:sz w:val="28"/>
          <w:szCs w:val="28"/>
          <w:lang w:val="kk-KZ"/>
        </w:rPr>
        <w:t xml:space="preserve"> Мотивацияның сапасы </w:t>
      </w:r>
      <w:r w:rsidR="00E81F30" w:rsidRPr="00716CC8">
        <w:rPr>
          <w:color w:val="000000" w:themeColor="text1"/>
          <w:sz w:val="28"/>
          <w:szCs w:val="28"/>
          <w:lang w:val="kk-KZ"/>
        </w:rPr>
        <w:t xml:space="preserve">мынадай </w:t>
      </w:r>
      <w:r w:rsidRPr="00716CC8">
        <w:rPr>
          <w:color w:val="000000" w:themeColor="text1"/>
          <w:sz w:val="28"/>
          <w:szCs w:val="28"/>
          <w:lang w:val="kk-KZ"/>
        </w:rPr>
        <w:t>сұраққа жауап береді, неге біз осы немесе басқа қызметпен айналысамыз? Бұл мотивацияның терең қажеттіліктерге және жалпы тұлғаға қаншалықты сәйкес келетіндігінің сипаттамасы</w:t>
      </w:r>
      <w:r w:rsidR="00EF05F0" w:rsidRPr="00716CC8">
        <w:rPr>
          <w:color w:val="000000" w:themeColor="text1"/>
          <w:sz w:val="28"/>
          <w:szCs w:val="28"/>
          <w:lang w:val="kk-KZ"/>
        </w:rPr>
        <w:t xml:space="preserve"> [155]</w:t>
      </w:r>
      <w:r w:rsidRPr="00716CC8">
        <w:rPr>
          <w:color w:val="000000" w:themeColor="text1"/>
          <w:sz w:val="28"/>
          <w:szCs w:val="28"/>
          <w:lang w:val="kk-KZ"/>
        </w:rPr>
        <w:t>.</w:t>
      </w:r>
    </w:p>
    <w:p w14:paraId="449E6492" w14:textId="06742F22" w:rsidR="004864CC" w:rsidRPr="00716CC8" w:rsidRDefault="00A772C6" w:rsidP="00DD47BC">
      <w:pPr>
        <w:pStyle w:val="ab"/>
        <w:spacing w:before="0" w:beforeAutospacing="0" w:after="0" w:afterAutospacing="0"/>
        <w:ind w:firstLine="567"/>
        <w:jc w:val="both"/>
        <w:rPr>
          <w:color w:val="000000" w:themeColor="text1"/>
          <w:sz w:val="28"/>
          <w:szCs w:val="28"/>
          <w:lang w:val="kk-KZ"/>
        </w:rPr>
      </w:pPr>
      <w:r w:rsidRPr="00716CC8">
        <w:rPr>
          <w:color w:val="000000" w:themeColor="text1"/>
          <w:sz w:val="28"/>
          <w:szCs w:val="28"/>
          <w:lang w:val="kk-KZ"/>
        </w:rPr>
        <w:t>Мамандық таңдау өте күрделі және кейде ұзақ мотивациялық процесс</w:t>
      </w:r>
      <w:r w:rsidR="00BF3D86" w:rsidRPr="00716CC8">
        <w:rPr>
          <w:color w:val="000000" w:themeColor="text1"/>
          <w:sz w:val="28"/>
          <w:szCs w:val="28"/>
          <w:lang w:val="kk-KZ"/>
        </w:rPr>
        <w:t>. А</w:t>
      </w:r>
      <w:r w:rsidRPr="00716CC8">
        <w:rPr>
          <w:color w:val="000000" w:themeColor="text1"/>
          <w:sz w:val="28"/>
          <w:szCs w:val="28"/>
          <w:lang w:val="kk-KZ"/>
        </w:rPr>
        <w:t>дамның өз өміріне қанағаттануы көбінесе мамандықты дұрыс таңдауға байланысты. Кәсіпті саналы түрде таңдау адамның бойындағы әлеуметтік құндылықтарға бағдарлануымен жүреді. Егер университетке түсуі үшін қоғамдық бедел маңызды болса, онда ол мамандықты қолданыстағы сәнге, қоғамдағы мамандықтың беделіне қарай таңдайды. Көптеген адамдар мамандықты олардың материалдық әл-ауқатын қамтамасыз ете алатындығына байланысты таңдайды</w:t>
      </w:r>
      <w:r w:rsidR="00DD47BC" w:rsidRPr="00716CC8">
        <w:rPr>
          <w:color w:val="000000" w:themeColor="text1"/>
          <w:sz w:val="28"/>
          <w:szCs w:val="28"/>
          <w:lang w:val="kk-KZ"/>
        </w:rPr>
        <w:t>.</w:t>
      </w:r>
    </w:p>
    <w:p w14:paraId="742254EC" w14:textId="7E813FC4" w:rsidR="00DD47BC" w:rsidRPr="00716CC8" w:rsidRDefault="00DD47BC" w:rsidP="00DD47BC">
      <w:pPr>
        <w:pStyle w:val="ab"/>
        <w:spacing w:before="0" w:beforeAutospacing="0" w:after="0" w:afterAutospacing="0"/>
        <w:ind w:firstLine="567"/>
        <w:jc w:val="both"/>
        <w:rPr>
          <w:color w:val="000000" w:themeColor="text1"/>
          <w:sz w:val="28"/>
          <w:szCs w:val="28"/>
          <w:lang w:val="kk-KZ"/>
        </w:rPr>
      </w:pPr>
      <w:r w:rsidRPr="00716CC8">
        <w:rPr>
          <w:color w:val="000000" w:themeColor="text1"/>
          <w:sz w:val="28"/>
          <w:szCs w:val="28"/>
          <w:lang w:val="kk-KZ"/>
        </w:rPr>
        <w:t xml:space="preserve">Кәсіби </w:t>
      </w:r>
      <w:r w:rsidR="008423B4" w:rsidRPr="00716CC8">
        <w:rPr>
          <w:color w:val="000000" w:themeColor="text1"/>
          <w:sz w:val="28"/>
          <w:szCs w:val="28"/>
          <w:lang w:val="kk-KZ"/>
        </w:rPr>
        <w:t>іс-әрекетке</w:t>
      </w:r>
      <w:r w:rsidRPr="00716CC8">
        <w:rPr>
          <w:color w:val="000000" w:themeColor="text1"/>
          <w:sz w:val="28"/>
          <w:szCs w:val="28"/>
          <w:lang w:val="kk-KZ"/>
        </w:rPr>
        <w:t xml:space="preserve"> дайындықтың болмауы </w:t>
      </w:r>
      <w:r w:rsidR="00776992" w:rsidRPr="00716CC8">
        <w:rPr>
          <w:color w:val="000000" w:themeColor="text1"/>
          <w:sz w:val="28"/>
          <w:szCs w:val="28"/>
          <w:lang w:val="kk-KZ"/>
        </w:rPr>
        <w:t xml:space="preserve">мен оқу мотивациясының төмен болуы  </w:t>
      </w:r>
      <w:r w:rsidRPr="00716CC8">
        <w:rPr>
          <w:color w:val="000000" w:themeColor="text1"/>
          <w:sz w:val="28"/>
          <w:szCs w:val="28"/>
          <w:lang w:val="kk-KZ"/>
        </w:rPr>
        <w:t>көбінесе студенттің университетте</w:t>
      </w:r>
      <w:r w:rsidR="00776992" w:rsidRPr="00716CC8">
        <w:rPr>
          <w:color w:val="000000" w:themeColor="text1"/>
          <w:sz w:val="28"/>
          <w:szCs w:val="28"/>
          <w:lang w:val="kk-KZ"/>
        </w:rPr>
        <w:t>гі</w:t>
      </w:r>
      <w:r w:rsidRPr="00716CC8">
        <w:rPr>
          <w:color w:val="000000" w:themeColor="text1"/>
          <w:sz w:val="28"/>
          <w:szCs w:val="28"/>
          <w:lang w:val="kk-KZ"/>
        </w:rPr>
        <w:t xml:space="preserve"> </w:t>
      </w:r>
      <w:r w:rsidR="00776992" w:rsidRPr="00716CC8">
        <w:rPr>
          <w:color w:val="000000" w:themeColor="text1"/>
          <w:sz w:val="28"/>
          <w:szCs w:val="28"/>
          <w:lang w:val="kk-KZ"/>
        </w:rPr>
        <w:t>о</w:t>
      </w:r>
      <w:r w:rsidRPr="00716CC8">
        <w:rPr>
          <w:color w:val="000000" w:themeColor="text1"/>
          <w:sz w:val="28"/>
          <w:szCs w:val="28"/>
          <w:lang w:val="kk-KZ"/>
        </w:rPr>
        <w:t xml:space="preserve">қу процесінде жеткіліксіз тиімді оқу іс-әрекетінің салдары болып табылады. Себептердің бірі қазіргі студенттердің оқу </w:t>
      </w:r>
      <w:r w:rsidR="00776992" w:rsidRPr="00716CC8">
        <w:rPr>
          <w:color w:val="000000" w:themeColor="text1"/>
          <w:sz w:val="28"/>
          <w:szCs w:val="28"/>
          <w:lang w:val="kk-KZ"/>
        </w:rPr>
        <w:t>іс-әрекетінің</w:t>
      </w:r>
      <w:r w:rsidRPr="00716CC8">
        <w:rPr>
          <w:color w:val="000000" w:themeColor="text1"/>
          <w:sz w:val="28"/>
          <w:szCs w:val="28"/>
          <w:lang w:val="kk-KZ"/>
        </w:rPr>
        <w:t xml:space="preserve"> тиімділігінің жеткіліксіздігі</w:t>
      </w:r>
      <w:r w:rsidR="00BF3D86" w:rsidRPr="00716CC8">
        <w:rPr>
          <w:color w:val="000000" w:themeColor="text1"/>
          <w:sz w:val="28"/>
          <w:szCs w:val="28"/>
          <w:lang w:val="kk-KZ"/>
        </w:rPr>
        <w:t>, оның дұрыс ұйымдастырылмауы</w:t>
      </w:r>
      <w:r w:rsidRPr="00716CC8">
        <w:rPr>
          <w:color w:val="000000" w:themeColor="text1"/>
          <w:sz w:val="28"/>
          <w:szCs w:val="28"/>
          <w:lang w:val="kk-KZ"/>
        </w:rPr>
        <w:t xml:space="preserve"> </w:t>
      </w:r>
      <w:r w:rsidR="00BF3D86" w:rsidRPr="00716CC8">
        <w:rPr>
          <w:color w:val="000000" w:themeColor="text1"/>
          <w:sz w:val="28"/>
          <w:szCs w:val="28"/>
          <w:lang w:val="kk-KZ"/>
        </w:rPr>
        <w:t>деп қарастырылады</w:t>
      </w:r>
      <w:r w:rsidR="00EF05F0" w:rsidRPr="00716CC8">
        <w:rPr>
          <w:color w:val="000000" w:themeColor="text1"/>
          <w:sz w:val="28"/>
          <w:szCs w:val="28"/>
          <w:lang w:val="kk-KZ"/>
        </w:rPr>
        <w:t xml:space="preserve"> [156]</w:t>
      </w:r>
      <w:r w:rsidRPr="00716CC8">
        <w:rPr>
          <w:color w:val="000000" w:themeColor="text1"/>
          <w:sz w:val="28"/>
          <w:szCs w:val="28"/>
          <w:lang w:val="kk-KZ"/>
        </w:rPr>
        <w:t>.</w:t>
      </w:r>
    </w:p>
    <w:bookmarkEnd w:id="10"/>
    <w:p w14:paraId="409E3B77" w14:textId="1CD9B1BB" w:rsidR="00B02583"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Н.Ю.</w:t>
      </w:r>
      <w:r w:rsidR="00570E21">
        <w:rPr>
          <w:rFonts w:ascii="Times New Roman" w:hAnsi="Times New Roman"/>
          <w:sz w:val="28"/>
          <w:szCs w:val="28"/>
          <w:lang w:val="kk-KZ"/>
        </w:rPr>
        <w:t xml:space="preserve"> </w:t>
      </w:r>
      <w:r w:rsidRPr="003A0696">
        <w:rPr>
          <w:rFonts w:ascii="Times New Roman" w:hAnsi="Times New Roman"/>
          <w:sz w:val="28"/>
          <w:szCs w:val="28"/>
          <w:lang w:val="kk-KZ"/>
        </w:rPr>
        <w:t>Воронкова университеттік дайындық процесінде кәсіби мотивацияның дамуын зерттеуде университетте кәсіби мотивацияның қалыптасуына ішкі және сыртқы факторлар әсер етеді деген қорытындыға келді. Н.Ю.</w:t>
      </w:r>
      <w:r w:rsidR="00570E21">
        <w:rPr>
          <w:rFonts w:ascii="Times New Roman" w:hAnsi="Times New Roman"/>
          <w:sz w:val="28"/>
          <w:szCs w:val="28"/>
          <w:lang w:val="kk-KZ"/>
        </w:rPr>
        <w:t xml:space="preserve"> </w:t>
      </w:r>
      <w:r w:rsidR="0098456D" w:rsidRPr="003A0696">
        <w:rPr>
          <w:rFonts w:ascii="Times New Roman" w:hAnsi="Times New Roman"/>
          <w:sz w:val="28"/>
          <w:szCs w:val="28"/>
          <w:lang w:val="kk-KZ"/>
        </w:rPr>
        <w:t xml:space="preserve">Воронкова бойынша </w:t>
      </w:r>
      <w:r w:rsidRPr="003A0696">
        <w:rPr>
          <w:rFonts w:ascii="Times New Roman" w:hAnsi="Times New Roman"/>
          <w:sz w:val="28"/>
          <w:szCs w:val="28"/>
          <w:lang w:val="kk-KZ"/>
        </w:rPr>
        <w:t xml:space="preserve">ішкі факторларға мыналар жатады: студенттердің болашақ кәсіби </w:t>
      </w:r>
      <w:r w:rsidR="00776992">
        <w:rPr>
          <w:rFonts w:ascii="Times New Roman" w:hAnsi="Times New Roman"/>
          <w:sz w:val="28"/>
          <w:szCs w:val="28"/>
          <w:lang w:val="kk-KZ"/>
        </w:rPr>
        <w:t>іс-әрекетінің</w:t>
      </w:r>
      <w:r w:rsidRPr="003A0696">
        <w:rPr>
          <w:rFonts w:ascii="Times New Roman" w:hAnsi="Times New Roman"/>
          <w:sz w:val="28"/>
          <w:szCs w:val="28"/>
          <w:lang w:val="kk-KZ"/>
        </w:rPr>
        <w:t xml:space="preserve"> бастапқы мотивациялық негіздері, мысалы, болашақ мамандыққа жеке көзқарас, мектепте оқу мотивациясының қалыптасу деңгейі, </w:t>
      </w:r>
      <w:r w:rsidR="00C51E99" w:rsidRPr="003A0696">
        <w:rPr>
          <w:rFonts w:ascii="Times New Roman" w:hAnsi="Times New Roman"/>
          <w:sz w:val="28"/>
          <w:szCs w:val="28"/>
          <w:lang w:val="kk-KZ"/>
        </w:rPr>
        <w:t>Жетістікке жету</w:t>
      </w:r>
      <w:r w:rsidRPr="003A0696">
        <w:rPr>
          <w:rFonts w:ascii="Times New Roman" w:hAnsi="Times New Roman"/>
          <w:sz w:val="28"/>
          <w:szCs w:val="28"/>
          <w:lang w:val="kk-KZ"/>
        </w:rPr>
        <w:t xml:space="preserve">ке жету немесе сәтсіздікке жол бермеу мотивациясының басым болуы және іс-әрекеттің мотивациясына әсер ететін басқа да жеке ерекшеліктер. Анықталған сыртқы факторлардың ішінде мыналар ерекшеленеді: пәндерді оқыту сапасы, оқытушылармен және курстастарымен қарым-қатынас, оқу процесін ұйымдастыру және т.б. </w:t>
      </w:r>
      <w:r w:rsidR="00DC1282" w:rsidRPr="003A0696">
        <w:rPr>
          <w:rFonts w:ascii="Times New Roman" w:hAnsi="Times New Roman"/>
          <w:sz w:val="28"/>
          <w:szCs w:val="28"/>
          <w:lang w:val="kk-KZ"/>
        </w:rPr>
        <w:t>[1</w:t>
      </w:r>
      <w:r w:rsidR="00EF05F0">
        <w:rPr>
          <w:rFonts w:ascii="Times New Roman" w:hAnsi="Times New Roman"/>
          <w:sz w:val="28"/>
          <w:szCs w:val="28"/>
          <w:lang w:val="kk-KZ"/>
        </w:rPr>
        <w:t>57</w:t>
      </w:r>
      <w:r w:rsidR="00DC1282" w:rsidRPr="003A0696">
        <w:rPr>
          <w:rFonts w:ascii="Times New Roman" w:hAnsi="Times New Roman"/>
          <w:sz w:val="28"/>
          <w:szCs w:val="28"/>
          <w:lang w:val="kk-KZ"/>
        </w:rPr>
        <w:t>]</w:t>
      </w:r>
      <w:r w:rsidR="00284E92" w:rsidRPr="003A0696">
        <w:rPr>
          <w:rFonts w:ascii="Times New Roman" w:hAnsi="Times New Roman"/>
          <w:sz w:val="28"/>
          <w:szCs w:val="28"/>
          <w:lang w:val="kk-KZ"/>
        </w:rPr>
        <w:t>.</w:t>
      </w:r>
    </w:p>
    <w:p w14:paraId="115C1229" w14:textId="574B5553" w:rsidR="00B02583"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Қазіргі уақытта көптеген зерттеулер кәсіби дайындық процесінде студенттердің оқу-кәсіби мотивациясының дамуы мен қалыптасуын зерттеу аспектісіне арналған (С.А.</w:t>
      </w:r>
      <w:r w:rsidR="005428E1">
        <w:rPr>
          <w:rFonts w:ascii="Times New Roman" w:hAnsi="Times New Roman"/>
          <w:sz w:val="28"/>
          <w:szCs w:val="28"/>
          <w:lang w:val="kk-KZ"/>
        </w:rPr>
        <w:t xml:space="preserve"> </w:t>
      </w:r>
      <w:r w:rsidRPr="003A0696">
        <w:rPr>
          <w:rFonts w:ascii="Times New Roman" w:hAnsi="Times New Roman"/>
          <w:sz w:val="28"/>
          <w:szCs w:val="28"/>
          <w:lang w:val="kk-KZ"/>
        </w:rPr>
        <w:t>Гапонова, Р.К.</w:t>
      </w:r>
      <w:r w:rsidR="005428E1">
        <w:rPr>
          <w:rFonts w:ascii="Times New Roman" w:hAnsi="Times New Roman"/>
          <w:sz w:val="28"/>
          <w:szCs w:val="28"/>
          <w:lang w:val="kk-KZ"/>
        </w:rPr>
        <w:t xml:space="preserve"> </w:t>
      </w:r>
      <w:r w:rsidRPr="003A0696">
        <w:rPr>
          <w:rFonts w:ascii="Times New Roman" w:hAnsi="Times New Roman"/>
          <w:sz w:val="28"/>
          <w:szCs w:val="28"/>
          <w:lang w:val="kk-KZ"/>
        </w:rPr>
        <w:t>Малинаускас</w:t>
      </w:r>
      <w:r w:rsidR="007C68DF" w:rsidRPr="003A0696">
        <w:rPr>
          <w:rFonts w:ascii="Times New Roman" w:hAnsi="Times New Roman"/>
          <w:sz w:val="28"/>
          <w:szCs w:val="28"/>
          <w:lang w:val="kk-KZ"/>
        </w:rPr>
        <w:t xml:space="preserve"> </w:t>
      </w:r>
      <w:r w:rsidRPr="003A0696">
        <w:rPr>
          <w:rFonts w:ascii="Times New Roman" w:hAnsi="Times New Roman"/>
          <w:sz w:val="28"/>
          <w:szCs w:val="28"/>
          <w:lang w:val="kk-KZ"/>
        </w:rPr>
        <w:t>және т.б.). Өз кезегінде, оқу кезеңінде кәсіби мотивация мазмұнының динамикасын зерттеуге байланысты жұмыстар жеткіліксіз. Кәсіби оқыту процесінде студенттердің кәсіби мотивациясын дамытудың келесі кезеңдерін бөлуге болады: ақпараттық-бағдарлау, оқу-танымдық, оқу-кәсіби, кәсіби-жеке</w:t>
      </w:r>
      <w:r w:rsidR="00DC1282" w:rsidRPr="003A0696">
        <w:rPr>
          <w:rFonts w:ascii="Times New Roman" w:hAnsi="Times New Roman"/>
          <w:sz w:val="28"/>
          <w:szCs w:val="28"/>
          <w:lang w:val="kk-KZ"/>
        </w:rPr>
        <w:t xml:space="preserve"> [1</w:t>
      </w:r>
      <w:r w:rsidR="00EF05F0">
        <w:rPr>
          <w:rFonts w:ascii="Times New Roman" w:hAnsi="Times New Roman"/>
          <w:sz w:val="28"/>
          <w:szCs w:val="28"/>
          <w:lang w:val="kk-KZ"/>
        </w:rPr>
        <w:t>58</w:t>
      </w:r>
      <w:r w:rsidR="00DC1282" w:rsidRPr="003A0696">
        <w:rPr>
          <w:rFonts w:ascii="Times New Roman" w:hAnsi="Times New Roman"/>
          <w:sz w:val="28"/>
          <w:szCs w:val="28"/>
          <w:lang w:val="kk-KZ"/>
        </w:rPr>
        <w:t>, 1</w:t>
      </w:r>
      <w:r w:rsidR="00EF05F0">
        <w:rPr>
          <w:rFonts w:ascii="Times New Roman" w:hAnsi="Times New Roman"/>
          <w:sz w:val="28"/>
          <w:szCs w:val="28"/>
          <w:lang w:val="kk-KZ"/>
        </w:rPr>
        <w:t>59</w:t>
      </w:r>
      <w:r w:rsidR="00DC1282" w:rsidRPr="003A0696">
        <w:rPr>
          <w:rFonts w:ascii="Times New Roman" w:hAnsi="Times New Roman"/>
          <w:sz w:val="28"/>
          <w:szCs w:val="28"/>
          <w:lang w:val="kk-KZ"/>
        </w:rPr>
        <w:t>]</w:t>
      </w:r>
      <w:r w:rsidRPr="003A0696">
        <w:rPr>
          <w:rFonts w:ascii="Times New Roman" w:hAnsi="Times New Roman"/>
          <w:sz w:val="28"/>
          <w:szCs w:val="28"/>
          <w:lang w:val="kk-KZ"/>
        </w:rPr>
        <w:t xml:space="preserve">. </w:t>
      </w:r>
    </w:p>
    <w:p w14:paraId="14315EC7" w14:textId="77777777" w:rsidR="00B02583"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Кәсіби мотивацияны дамыту процесінің бірінші кезеңі ақпараттық-индикативті болып табылады. </w:t>
      </w:r>
    </w:p>
    <w:p w14:paraId="450DAE64" w14:textId="77DFF88E" w:rsidR="00B02583" w:rsidRPr="003A0696" w:rsidRDefault="00B02583" w:rsidP="0023033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lastRenderedPageBreak/>
        <w:t xml:space="preserve">Зерттеулерге сәйкес, осы кезеңдегі кәсіби мотивацияның қалыптасу деңгейі студенттердің алдағы оқу және кәсіби </w:t>
      </w:r>
      <w:r w:rsidR="00FB08FC">
        <w:rPr>
          <w:rFonts w:ascii="Times New Roman" w:hAnsi="Times New Roman"/>
          <w:sz w:val="28"/>
          <w:szCs w:val="28"/>
          <w:lang w:val="kk-KZ"/>
        </w:rPr>
        <w:t>іс-әрекеттің</w:t>
      </w:r>
      <w:r w:rsidRPr="003A0696">
        <w:rPr>
          <w:rFonts w:ascii="Times New Roman" w:hAnsi="Times New Roman"/>
          <w:sz w:val="28"/>
          <w:szCs w:val="28"/>
          <w:lang w:val="kk-KZ"/>
        </w:rPr>
        <w:t xml:space="preserve"> объективті шындығымен арақатынасына тікелей байланысты. Болашақ кәсіби </w:t>
      </w:r>
      <w:r w:rsidR="008423B4">
        <w:rPr>
          <w:rFonts w:ascii="Times New Roman" w:hAnsi="Times New Roman"/>
          <w:sz w:val="28"/>
          <w:szCs w:val="28"/>
          <w:lang w:val="kk-KZ"/>
        </w:rPr>
        <w:t>іс-әрекетке</w:t>
      </w:r>
      <w:r w:rsidRPr="003A0696">
        <w:rPr>
          <w:rFonts w:ascii="Times New Roman" w:hAnsi="Times New Roman"/>
          <w:sz w:val="28"/>
          <w:szCs w:val="28"/>
          <w:lang w:val="kk-KZ"/>
        </w:rPr>
        <w:t xml:space="preserve"> мотивацияны қалыптастырудың келесі кезеңі</w:t>
      </w:r>
      <w:r w:rsidR="0098456D" w:rsidRPr="003A0696">
        <w:rPr>
          <w:rFonts w:ascii="Times New Roman" w:hAnsi="Times New Roman"/>
          <w:sz w:val="28"/>
          <w:szCs w:val="28"/>
          <w:lang w:val="kk-KZ"/>
        </w:rPr>
        <w:t xml:space="preserve"> жатады</w:t>
      </w:r>
      <w:r w:rsidRPr="003A0696">
        <w:rPr>
          <w:rFonts w:ascii="Times New Roman" w:hAnsi="Times New Roman"/>
          <w:sz w:val="28"/>
          <w:szCs w:val="28"/>
          <w:lang w:val="kk-KZ"/>
        </w:rPr>
        <w:t xml:space="preserve"> — оқу-танымдық. Кәсіби мотивацияны қалыптастырудың осы деңгейіндегі басты критерий студенттердің белсенді оқу ұстанымы болып табылады.</w:t>
      </w:r>
    </w:p>
    <w:p w14:paraId="325B648B" w14:textId="619C3243" w:rsidR="00230333" w:rsidRPr="003A0696" w:rsidRDefault="00230333" w:rsidP="0023033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П.Б.</w:t>
      </w:r>
      <w:r w:rsidR="00570E21">
        <w:rPr>
          <w:rFonts w:ascii="Times New Roman" w:hAnsi="Times New Roman"/>
          <w:sz w:val="28"/>
          <w:szCs w:val="28"/>
          <w:lang w:val="kk-KZ"/>
        </w:rPr>
        <w:t xml:space="preserve"> </w:t>
      </w:r>
      <w:r w:rsidRPr="003A0696">
        <w:rPr>
          <w:rFonts w:ascii="Times New Roman" w:hAnsi="Times New Roman"/>
          <w:sz w:val="28"/>
          <w:szCs w:val="28"/>
          <w:lang w:val="kk-KZ"/>
        </w:rPr>
        <w:t>Дауткалиева өз мақаласында студенттердің кәсіби мотивациясы мен жеке қасиеттерін анықтау мектептегі педагогикалық, өндірістік (кәсіби) практика басталар алдында оқытудың оқу-кәсіби кезеңінде жүргізілгенін атап өтті [1</w:t>
      </w:r>
      <w:r w:rsidR="00EF05F0">
        <w:rPr>
          <w:rFonts w:ascii="Times New Roman" w:hAnsi="Times New Roman"/>
          <w:sz w:val="28"/>
          <w:szCs w:val="28"/>
          <w:lang w:val="kk-KZ"/>
        </w:rPr>
        <w:t>60</w:t>
      </w:r>
      <w:r w:rsidRPr="003A0696">
        <w:rPr>
          <w:rFonts w:ascii="Times New Roman" w:hAnsi="Times New Roman"/>
          <w:sz w:val="28"/>
          <w:szCs w:val="28"/>
          <w:lang w:val="kk-KZ"/>
        </w:rPr>
        <w:t>].</w:t>
      </w:r>
    </w:p>
    <w:p w14:paraId="2F836F1D" w14:textId="1D8041A3" w:rsidR="005D0B06" w:rsidRPr="003A0696" w:rsidRDefault="00B02583" w:rsidP="0023033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Кәсіби мотивацияны қалыптастырудың үшінші кезеңі, ең алдымен, оқу-кәсіби мотивтермен байланысты. Оқу-кәсіптік мотивацияны қалыптастыру критерийі кәсіптік </w:t>
      </w:r>
      <w:r w:rsidR="00517714">
        <w:rPr>
          <w:rFonts w:ascii="Times New Roman" w:hAnsi="Times New Roman"/>
          <w:sz w:val="28"/>
          <w:szCs w:val="28"/>
          <w:lang w:val="kk-KZ"/>
        </w:rPr>
        <w:t>іс-әрекетте</w:t>
      </w:r>
      <w:r w:rsidRPr="003A0696">
        <w:rPr>
          <w:rFonts w:ascii="Times New Roman" w:hAnsi="Times New Roman"/>
          <w:sz w:val="28"/>
          <w:szCs w:val="28"/>
          <w:lang w:val="kk-KZ"/>
        </w:rPr>
        <w:t xml:space="preserve"> алған білімдерін іске асырудың саналы қажеттілігі болып табылады. Төртінші кезеңде кәсіби мотивацияны қалыптастыру студенттердің терең мотивациялық құрылымдарына әсер етуге бағытталған. Кәсіби мотивтердің пайда болуының тұрақтылығы мен тәуелсіздігі тек ішкі мотивациямен қамтамасыз етілуі мүмкін. Студенттерді ынталандырудың кәсіби және жеке деңгейін қалыптастыру критерийі кәсіби </w:t>
      </w:r>
      <w:r w:rsidR="00FB08FC">
        <w:rPr>
          <w:rFonts w:ascii="Times New Roman" w:hAnsi="Times New Roman"/>
          <w:sz w:val="28"/>
          <w:szCs w:val="28"/>
          <w:lang w:val="kk-KZ"/>
        </w:rPr>
        <w:t>іс-әрекеттің</w:t>
      </w:r>
      <w:r w:rsidRPr="003A0696">
        <w:rPr>
          <w:rFonts w:ascii="Times New Roman" w:hAnsi="Times New Roman"/>
          <w:sz w:val="28"/>
          <w:szCs w:val="28"/>
          <w:lang w:val="kk-KZ"/>
        </w:rPr>
        <w:t xml:space="preserve"> жеке стилін түсіну болып табылады. Айта кету керек, университетте </w:t>
      </w:r>
      <w:r w:rsidR="005D0B06" w:rsidRPr="003A0696">
        <w:rPr>
          <w:rFonts w:ascii="Times New Roman" w:hAnsi="Times New Roman"/>
          <w:sz w:val="28"/>
          <w:szCs w:val="28"/>
          <w:lang w:val="kk-KZ"/>
        </w:rPr>
        <w:t>о</w:t>
      </w:r>
      <w:r w:rsidRPr="003A0696">
        <w:rPr>
          <w:rFonts w:ascii="Times New Roman" w:hAnsi="Times New Roman"/>
          <w:sz w:val="28"/>
          <w:szCs w:val="28"/>
          <w:lang w:val="kk-KZ"/>
        </w:rPr>
        <w:t xml:space="preserve">қу процесінде осы деңгейге жету өте қиын, өйткені студенттер әлі </w:t>
      </w:r>
      <w:r w:rsidR="005D0B06" w:rsidRPr="003A0696">
        <w:rPr>
          <w:rFonts w:ascii="Times New Roman" w:hAnsi="Times New Roman"/>
          <w:sz w:val="28"/>
          <w:szCs w:val="28"/>
          <w:lang w:val="kk-KZ"/>
        </w:rPr>
        <w:t>к</w:t>
      </w:r>
      <w:r w:rsidRPr="003A0696">
        <w:rPr>
          <w:rFonts w:ascii="Times New Roman" w:hAnsi="Times New Roman"/>
          <w:sz w:val="28"/>
          <w:szCs w:val="28"/>
          <w:lang w:val="kk-KZ"/>
        </w:rPr>
        <w:t xml:space="preserve">әсіби </w:t>
      </w:r>
      <w:r w:rsidR="00FB08FC">
        <w:rPr>
          <w:rFonts w:ascii="Times New Roman" w:hAnsi="Times New Roman"/>
          <w:sz w:val="28"/>
          <w:szCs w:val="28"/>
          <w:lang w:val="kk-KZ"/>
        </w:rPr>
        <w:t>іс-әрекеттің</w:t>
      </w:r>
      <w:r w:rsidRPr="003A0696">
        <w:rPr>
          <w:rFonts w:ascii="Times New Roman" w:hAnsi="Times New Roman"/>
          <w:sz w:val="28"/>
          <w:szCs w:val="28"/>
          <w:lang w:val="kk-KZ"/>
        </w:rPr>
        <w:t xml:space="preserve"> субъектілері емес. </w:t>
      </w:r>
    </w:p>
    <w:p w14:paraId="3973669B" w14:textId="57B44BB0" w:rsidR="005D0B06"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Студенттердің кәсіби мотивациясын дамыту мәселесін зерттеу көрсеткендей, оқудың ортасында студенттер мотивациялық дағдарысты бастан кешіреді, оның себебі, ең алдымен, оқудың басында оқу-кәсіптік </w:t>
      </w:r>
      <w:r w:rsidR="00517714">
        <w:rPr>
          <w:rFonts w:ascii="Times New Roman" w:hAnsi="Times New Roman"/>
          <w:sz w:val="28"/>
          <w:szCs w:val="28"/>
          <w:lang w:val="kk-KZ"/>
        </w:rPr>
        <w:t>іс-әрекетте</w:t>
      </w:r>
      <w:r w:rsidRPr="003A0696">
        <w:rPr>
          <w:rFonts w:ascii="Times New Roman" w:hAnsi="Times New Roman"/>
          <w:sz w:val="28"/>
          <w:szCs w:val="28"/>
          <w:lang w:val="kk-KZ"/>
        </w:rPr>
        <w:t xml:space="preserve">н негізсіз үміттер болып табылады. Сондықтан студенттердің кәсіби мотивациясын сәтті қалыптастырудың маңызды психологиялық шарты оқыту мазмұнының болашақ кәсіби </w:t>
      </w:r>
      <w:r w:rsidR="00FB08FC">
        <w:rPr>
          <w:rFonts w:ascii="Times New Roman" w:hAnsi="Times New Roman"/>
          <w:sz w:val="28"/>
          <w:szCs w:val="28"/>
          <w:lang w:val="kk-KZ"/>
        </w:rPr>
        <w:t>іс-әрекеттің</w:t>
      </w:r>
      <w:r w:rsidRPr="003A0696">
        <w:rPr>
          <w:rFonts w:ascii="Times New Roman" w:hAnsi="Times New Roman"/>
          <w:sz w:val="28"/>
          <w:szCs w:val="28"/>
          <w:lang w:val="kk-KZ"/>
        </w:rPr>
        <w:t xml:space="preserve"> ерекшеліктеріне сәйкестігі болып табылады. Сонымен қатар, мотивацияның ең тиімді қалыптасуы кәсіби бағыттағы пәндерді</w:t>
      </w:r>
      <w:r w:rsidR="005D0B06" w:rsidRPr="003A0696">
        <w:rPr>
          <w:rFonts w:ascii="Times New Roman" w:hAnsi="Times New Roman"/>
          <w:sz w:val="28"/>
          <w:szCs w:val="28"/>
          <w:lang w:val="kk-KZ"/>
        </w:rPr>
        <w:t>ң</w:t>
      </w:r>
      <w:r w:rsidRPr="003A0696">
        <w:rPr>
          <w:rFonts w:ascii="Times New Roman" w:hAnsi="Times New Roman"/>
          <w:sz w:val="28"/>
          <w:szCs w:val="28"/>
          <w:lang w:val="kk-KZ"/>
        </w:rPr>
        <w:t xml:space="preserve"> оқу процесінде жүр</w:t>
      </w:r>
      <w:r w:rsidR="005D0B06" w:rsidRPr="003A0696">
        <w:rPr>
          <w:rFonts w:ascii="Times New Roman" w:hAnsi="Times New Roman"/>
          <w:sz w:val="28"/>
          <w:szCs w:val="28"/>
          <w:lang w:val="kk-KZ"/>
        </w:rPr>
        <w:t>уі</w:t>
      </w:r>
      <w:r w:rsidRPr="003A0696">
        <w:rPr>
          <w:rFonts w:ascii="Times New Roman" w:hAnsi="Times New Roman"/>
          <w:sz w:val="28"/>
          <w:szCs w:val="28"/>
          <w:lang w:val="kk-KZ"/>
        </w:rPr>
        <w:t>. Бірқатар авторлар кәсіби мотивацияның құрылымдық компоненттерін бөліп көрсетеді, олар оқу процесін</w:t>
      </w:r>
      <w:r w:rsidR="005D0B06" w:rsidRPr="003A0696">
        <w:rPr>
          <w:rFonts w:ascii="Times New Roman" w:hAnsi="Times New Roman"/>
          <w:sz w:val="28"/>
          <w:szCs w:val="28"/>
          <w:lang w:val="kk-KZ"/>
        </w:rPr>
        <w:t>е</w:t>
      </w:r>
      <w:r w:rsidRPr="003A0696">
        <w:rPr>
          <w:rFonts w:ascii="Times New Roman" w:hAnsi="Times New Roman"/>
          <w:sz w:val="28"/>
          <w:szCs w:val="28"/>
          <w:lang w:val="kk-KZ"/>
        </w:rPr>
        <w:t xml:space="preserve"> және </w:t>
      </w:r>
      <w:r w:rsidR="005D0B06" w:rsidRPr="003A0696">
        <w:rPr>
          <w:rFonts w:ascii="Times New Roman" w:hAnsi="Times New Roman"/>
          <w:sz w:val="28"/>
          <w:szCs w:val="28"/>
          <w:lang w:val="kk-KZ"/>
        </w:rPr>
        <w:t>к</w:t>
      </w:r>
      <w:r w:rsidRPr="003A0696">
        <w:rPr>
          <w:rFonts w:ascii="Times New Roman" w:hAnsi="Times New Roman"/>
          <w:sz w:val="28"/>
          <w:szCs w:val="28"/>
          <w:lang w:val="kk-KZ"/>
        </w:rPr>
        <w:t>әсіби дайындық</w:t>
      </w:r>
      <w:r w:rsidR="005D0B06" w:rsidRPr="003A0696">
        <w:rPr>
          <w:rFonts w:ascii="Times New Roman" w:hAnsi="Times New Roman"/>
          <w:sz w:val="28"/>
          <w:szCs w:val="28"/>
          <w:lang w:val="kk-KZ"/>
        </w:rPr>
        <w:t>қ</w:t>
      </w:r>
      <w:r w:rsidRPr="003A0696">
        <w:rPr>
          <w:rFonts w:ascii="Times New Roman" w:hAnsi="Times New Roman"/>
          <w:sz w:val="28"/>
          <w:szCs w:val="28"/>
          <w:lang w:val="kk-KZ"/>
        </w:rPr>
        <w:t>а әсер етуі керек. Оларға когнитивті, эмоционалды және мінез-құлық компоненті жатады, олардың қалыптасуы кәсіби қызмет аясында қарастырылатын құндылық-семантикалық компонент бөлек ерекшеленеді. Когнитивті деңгейде кәсіби мотивацияны қалыптастыру студенттердің танымдық қызығушылығына әсер ету арқылы жүзеге асырылады. Оқытушылардың міндеті</w:t>
      </w:r>
      <w:r w:rsidR="005D0B06" w:rsidRPr="003A0696">
        <w:rPr>
          <w:rFonts w:ascii="Times New Roman" w:hAnsi="Times New Roman"/>
          <w:sz w:val="28"/>
          <w:szCs w:val="28"/>
          <w:lang w:val="kk-KZ"/>
        </w:rPr>
        <w:t xml:space="preserve"> </w:t>
      </w:r>
      <w:r w:rsidRPr="003A0696">
        <w:rPr>
          <w:rFonts w:ascii="Times New Roman" w:hAnsi="Times New Roman"/>
          <w:sz w:val="28"/>
          <w:szCs w:val="28"/>
          <w:lang w:val="kk-KZ"/>
        </w:rPr>
        <w:t>-</w:t>
      </w:r>
      <w:r w:rsidR="005D0B06" w:rsidRPr="003A0696">
        <w:rPr>
          <w:rFonts w:ascii="Times New Roman" w:hAnsi="Times New Roman"/>
          <w:sz w:val="28"/>
          <w:szCs w:val="28"/>
          <w:lang w:val="kk-KZ"/>
        </w:rPr>
        <w:t xml:space="preserve"> </w:t>
      </w:r>
      <w:r w:rsidRPr="003A0696">
        <w:rPr>
          <w:rFonts w:ascii="Times New Roman" w:hAnsi="Times New Roman"/>
          <w:sz w:val="28"/>
          <w:szCs w:val="28"/>
          <w:lang w:val="kk-KZ"/>
        </w:rPr>
        <w:t>олардың пәндері бойынша ең жаңа және қызықты материалдарды таңдау. Сонымен қатар, интернет-ресурстарға еркін қол жетімділікті қамтамасыз ету, олардың кәсібіне қатысты ең қызықты, инновациялық тақырыптар бойынша семинарлар ұйымдастыру және т.</w:t>
      </w:r>
      <w:r w:rsidR="00182045" w:rsidRPr="003A0696">
        <w:rPr>
          <w:rFonts w:ascii="Times New Roman" w:hAnsi="Times New Roman"/>
          <w:sz w:val="28"/>
          <w:szCs w:val="28"/>
          <w:lang w:val="kk-KZ"/>
        </w:rPr>
        <w:t>б</w:t>
      </w:r>
      <w:r w:rsidRPr="003A0696">
        <w:rPr>
          <w:rFonts w:ascii="Times New Roman" w:hAnsi="Times New Roman"/>
          <w:sz w:val="28"/>
          <w:szCs w:val="28"/>
          <w:lang w:val="kk-KZ"/>
        </w:rPr>
        <w:t xml:space="preserve">. арқылы студенттердің оқуға деген қызығушылығын арттыру. </w:t>
      </w:r>
    </w:p>
    <w:p w14:paraId="38E811B6" w14:textId="5EDE3843" w:rsidR="00B02583"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Кәсіби мотивацияның эмоционалды компонентін дамыту үшін студенттердің санасында мамандықтың жарқын, эмоционалды тартымды бейнесі қалыптасуы керек. Осылайша, басты міндет</w:t>
      </w:r>
      <w:r w:rsidR="005D0B06" w:rsidRPr="003A0696">
        <w:rPr>
          <w:rFonts w:ascii="Times New Roman" w:hAnsi="Times New Roman"/>
          <w:sz w:val="28"/>
          <w:szCs w:val="28"/>
          <w:lang w:val="kk-KZ"/>
        </w:rPr>
        <w:t xml:space="preserve"> </w:t>
      </w:r>
      <w:r w:rsidRPr="003A0696">
        <w:rPr>
          <w:rFonts w:ascii="Times New Roman" w:hAnsi="Times New Roman"/>
          <w:sz w:val="28"/>
          <w:szCs w:val="28"/>
          <w:lang w:val="kk-KZ"/>
        </w:rPr>
        <w:t>-</w:t>
      </w:r>
      <w:r w:rsidR="005D0B06"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студенттердің психологиялық жағын және олар оқитын пәндердің ішкі мазмұнын және жалпы мамандықты ашу. Кәсіптік оқыту процесінде жеке аспектіге әсер ете отырып, </w:t>
      </w:r>
      <w:r w:rsidRPr="003A0696">
        <w:rPr>
          <w:rFonts w:ascii="Times New Roman" w:hAnsi="Times New Roman"/>
          <w:sz w:val="28"/>
          <w:szCs w:val="28"/>
          <w:lang w:val="kk-KZ"/>
        </w:rPr>
        <w:lastRenderedPageBreak/>
        <w:t>студенттердің ішкі мотивациясы артады. Зерттеу барысында Н.Ю.</w:t>
      </w:r>
      <w:r w:rsidR="00570E21">
        <w:rPr>
          <w:rFonts w:ascii="Times New Roman" w:hAnsi="Times New Roman"/>
          <w:sz w:val="28"/>
          <w:szCs w:val="28"/>
          <w:lang w:val="kk-KZ"/>
        </w:rPr>
        <w:t xml:space="preserve"> </w:t>
      </w:r>
      <w:r w:rsidRPr="003A0696">
        <w:rPr>
          <w:rFonts w:ascii="Times New Roman" w:hAnsi="Times New Roman"/>
          <w:sz w:val="28"/>
          <w:szCs w:val="28"/>
          <w:lang w:val="kk-KZ"/>
        </w:rPr>
        <w:t>Воронкова көптеген студенттердің өз мотивтеріне сәйкес әрекет етуге дайын</w:t>
      </w:r>
      <w:r w:rsidR="005D0B06" w:rsidRPr="003A0696">
        <w:rPr>
          <w:rFonts w:ascii="Times New Roman" w:hAnsi="Times New Roman"/>
          <w:sz w:val="28"/>
          <w:szCs w:val="28"/>
          <w:lang w:val="kk-KZ"/>
        </w:rPr>
        <w:t xml:space="preserve">дығын </w:t>
      </w:r>
      <w:r w:rsidRPr="003A0696">
        <w:rPr>
          <w:rFonts w:ascii="Times New Roman" w:hAnsi="Times New Roman"/>
          <w:sz w:val="28"/>
          <w:szCs w:val="28"/>
          <w:lang w:val="kk-KZ"/>
        </w:rPr>
        <w:t>анықтады. Сонымен қатар, олардың мотивациясын қалыптастырудағы маңызды сәт-мінез-құлық аспектісі (Воронкова, 2008). Бұл тұрғыда әр пән іс-әрекетке деген көзқарас принциптерін қамтуы керек екенін атап өткен жөн</w:t>
      </w:r>
      <w:r w:rsidR="00DC1282" w:rsidRPr="003A0696">
        <w:rPr>
          <w:rFonts w:ascii="Times New Roman" w:hAnsi="Times New Roman"/>
          <w:sz w:val="28"/>
          <w:szCs w:val="28"/>
          <w:lang w:val="kk-KZ"/>
        </w:rPr>
        <w:t xml:space="preserve"> [1</w:t>
      </w:r>
      <w:r w:rsidR="00EF05F0">
        <w:rPr>
          <w:rFonts w:ascii="Times New Roman" w:hAnsi="Times New Roman"/>
          <w:sz w:val="28"/>
          <w:szCs w:val="28"/>
          <w:lang w:val="kk-KZ"/>
        </w:rPr>
        <w:t>57</w:t>
      </w:r>
      <w:r w:rsidR="003F0C72" w:rsidRPr="003A0696">
        <w:rPr>
          <w:rFonts w:ascii="Times New Roman" w:hAnsi="Times New Roman"/>
          <w:sz w:val="28"/>
          <w:szCs w:val="28"/>
          <w:lang w:val="kk-KZ"/>
        </w:rPr>
        <w:t>,</w:t>
      </w:r>
      <w:r w:rsidR="00716CC8">
        <w:rPr>
          <w:rFonts w:ascii="Times New Roman" w:hAnsi="Times New Roman"/>
          <w:sz w:val="28"/>
          <w:szCs w:val="28"/>
          <w:lang w:val="kk-KZ"/>
        </w:rPr>
        <w:t xml:space="preserve"> </w:t>
      </w:r>
      <w:r w:rsidR="003F0C72" w:rsidRPr="003A0696">
        <w:rPr>
          <w:rFonts w:ascii="Times New Roman" w:hAnsi="Times New Roman"/>
          <w:sz w:val="28"/>
          <w:szCs w:val="28"/>
          <w:lang w:val="kk-KZ"/>
        </w:rPr>
        <w:t>с. 78</w:t>
      </w:r>
      <w:r w:rsidR="00DC1282" w:rsidRPr="003A0696">
        <w:rPr>
          <w:rFonts w:ascii="Times New Roman" w:hAnsi="Times New Roman"/>
          <w:sz w:val="28"/>
          <w:szCs w:val="28"/>
          <w:lang w:val="kk-KZ"/>
        </w:rPr>
        <w:t>]</w:t>
      </w:r>
      <w:r w:rsidRPr="003A0696">
        <w:rPr>
          <w:rFonts w:ascii="Times New Roman" w:hAnsi="Times New Roman"/>
          <w:sz w:val="28"/>
          <w:szCs w:val="28"/>
          <w:lang w:val="kk-KZ"/>
        </w:rPr>
        <w:t>.</w:t>
      </w:r>
    </w:p>
    <w:p w14:paraId="39FC55B9" w14:textId="282D6AD8" w:rsidR="00B02583"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Айта кету керек, адамның кәсіби мотивациясының мінез-құлық аспектісінің мәні белгілі бір әрекеттерді орындау шарттарын түсіну арқылы ашылады. Мамандардың кәсіби </w:t>
      </w:r>
      <w:r w:rsidR="005D0B06" w:rsidRPr="003A0696">
        <w:rPr>
          <w:rFonts w:ascii="Times New Roman" w:hAnsi="Times New Roman"/>
          <w:sz w:val="28"/>
          <w:szCs w:val="28"/>
          <w:lang w:val="kk-KZ"/>
        </w:rPr>
        <w:t>мотивациясының</w:t>
      </w:r>
      <w:r w:rsidRPr="003A0696">
        <w:rPr>
          <w:rFonts w:ascii="Times New Roman" w:hAnsi="Times New Roman"/>
          <w:sz w:val="28"/>
          <w:szCs w:val="28"/>
          <w:lang w:val="kk-KZ"/>
        </w:rPr>
        <w:t xml:space="preserve"> құндылық-семантикалық компоненттерін зерттеу бойынша А.Л</w:t>
      </w:r>
      <w:r w:rsidR="00A232AD" w:rsidRPr="003A0696">
        <w:rPr>
          <w:rFonts w:ascii="Times New Roman" w:hAnsi="Times New Roman"/>
          <w:sz w:val="28"/>
          <w:szCs w:val="28"/>
          <w:lang w:val="kk-KZ"/>
        </w:rPr>
        <w:t>.</w:t>
      </w:r>
      <w:r w:rsidR="00570E21">
        <w:rPr>
          <w:rFonts w:ascii="Times New Roman" w:hAnsi="Times New Roman"/>
          <w:sz w:val="28"/>
          <w:szCs w:val="28"/>
          <w:lang w:val="kk-KZ"/>
        </w:rPr>
        <w:t xml:space="preserve"> </w:t>
      </w:r>
      <w:r w:rsidRPr="003A0696">
        <w:rPr>
          <w:rFonts w:ascii="Times New Roman" w:hAnsi="Times New Roman"/>
          <w:sz w:val="28"/>
          <w:szCs w:val="28"/>
          <w:lang w:val="kk-KZ"/>
        </w:rPr>
        <w:t xml:space="preserve">Сыркинаның жұмысында кәсіби </w:t>
      </w:r>
      <w:r w:rsidR="00FB08FC">
        <w:rPr>
          <w:rFonts w:ascii="Times New Roman" w:hAnsi="Times New Roman"/>
          <w:sz w:val="28"/>
          <w:szCs w:val="28"/>
          <w:lang w:val="kk-KZ"/>
        </w:rPr>
        <w:t>іс-әрекеттің</w:t>
      </w:r>
      <w:r w:rsidRPr="003A0696">
        <w:rPr>
          <w:rFonts w:ascii="Times New Roman" w:hAnsi="Times New Roman"/>
          <w:sz w:val="28"/>
          <w:szCs w:val="28"/>
          <w:lang w:val="kk-KZ"/>
        </w:rPr>
        <w:t xml:space="preserve"> тиімділігі мен арасындағы байланыс анықталды</w:t>
      </w:r>
      <w:r w:rsidR="00DC1282"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сананың категориялық жүйесінде мамандыққа, </w:t>
      </w:r>
      <w:r w:rsidR="00DC1282" w:rsidRPr="003A0696">
        <w:rPr>
          <w:rFonts w:ascii="Times New Roman" w:hAnsi="Times New Roman"/>
          <w:sz w:val="28"/>
          <w:szCs w:val="28"/>
          <w:lang w:val="kk-KZ"/>
        </w:rPr>
        <w:t>ж</w:t>
      </w:r>
      <w:r w:rsidR="00C51E99" w:rsidRPr="003A0696">
        <w:rPr>
          <w:rFonts w:ascii="Times New Roman" w:hAnsi="Times New Roman"/>
          <w:sz w:val="28"/>
          <w:szCs w:val="28"/>
          <w:lang w:val="kk-KZ"/>
        </w:rPr>
        <w:t>етістікке</w:t>
      </w:r>
      <w:r w:rsidR="00DC1282" w:rsidRPr="003A0696">
        <w:rPr>
          <w:rFonts w:ascii="Times New Roman" w:hAnsi="Times New Roman"/>
          <w:sz w:val="28"/>
          <w:szCs w:val="28"/>
          <w:lang w:val="kk-KZ"/>
        </w:rPr>
        <w:t xml:space="preserve"> </w:t>
      </w:r>
      <w:r w:rsidRPr="003A0696">
        <w:rPr>
          <w:rFonts w:ascii="Times New Roman" w:hAnsi="Times New Roman"/>
          <w:sz w:val="28"/>
          <w:szCs w:val="28"/>
          <w:lang w:val="kk-KZ"/>
        </w:rPr>
        <w:t>жетуге деген ұмтылысқа байланысты осындай құрылымдардың ауырлығы және т.б. (мысалы:</w:t>
      </w:r>
      <w:r w:rsidR="00F43152" w:rsidRPr="003A0696">
        <w:rPr>
          <w:rFonts w:ascii="Times New Roman" w:hAnsi="Times New Roman"/>
          <w:sz w:val="28"/>
          <w:szCs w:val="28"/>
          <w:lang w:val="kk-KZ"/>
        </w:rPr>
        <w:t xml:space="preserve">  </w:t>
      </w:r>
      <w:r w:rsidRPr="003A0696">
        <w:rPr>
          <w:rFonts w:ascii="Times New Roman" w:hAnsi="Times New Roman"/>
          <w:sz w:val="28"/>
          <w:szCs w:val="28"/>
          <w:lang w:val="kk-KZ"/>
        </w:rPr>
        <w:t>табандылық</w:t>
      </w:r>
      <w:r w:rsidR="00DC1282" w:rsidRPr="003A0696">
        <w:rPr>
          <w:rFonts w:ascii="Times New Roman" w:hAnsi="Times New Roman"/>
          <w:sz w:val="28"/>
          <w:szCs w:val="28"/>
          <w:lang w:val="kk-KZ"/>
        </w:rPr>
        <w:t xml:space="preserve">, </w:t>
      </w:r>
      <w:r w:rsidRPr="003A0696">
        <w:rPr>
          <w:rFonts w:ascii="Times New Roman" w:hAnsi="Times New Roman"/>
          <w:sz w:val="28"/>
          <w:szCs w:val="28"/>
          <w:lang w:val="kk-KZ"/>
        </w:rPr>
        <w:t>еңбекқорлық,</w:t>
      </w:r>
      <w:r w:rsidR="00DC1282"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табысқа, </w:t>
      </w:r>
      <w:r w:rsidR="00DC1282" w:rsidRPr="003A0696">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00DC1282" w:rsidRPr="003A0696">
        <w:rPr>
          <w:rFonts w:ascii="Times New Roman" w:hAnsi="Times New Roman"/>
          <w:sz w:val="28"/>
          <w:szCs w:val="28"/>
          <w:lang w:val="kk-KZ"/>
        </w:rPr>
        <w:t>г</w:t>
      </w:r>
      <w:r w:rsidRPr="003A0696">
        <w:rPr>
          <w:rFonts w:ascii="Times New Roman" w:hAnsi="Times New Roman"/>
          <w:sz w:val="28"/>
          <w:szCs w:val="28"/>
          <w:lang w:val="kk-KZ"/>
        </w:rPr>
        <w:t>е ұмтылу,</w:t>
      </w:r>
      <w:r w:rsidR="00DC1282" w:rsidRPr="003A0696">
        <w:rPr>
          <w:rFonts w:ascii="Times New Roman" w:hAnsi="Times New Roman"/>
          <w:sz w:val="28"/>
          <w:szCs w:val="28"/>
          <w:lang w:val="kk-KZ"/>
        </w:rPr>
        <w:t xml:space="preserve"> </w:t>
      </w:r>
      <w:r w:rsidRPr="003A0696">
        <w:rPr>
          <w:rFonts w:ascii="Times New Roman" w:hAnsi="Times New Roman"/>
          <w:sz w:val="28"/>
          <w:szCs w:val="28"/>
          <w:lang w:val="kk-KZ"/>
        </w:rPr>
        <w:t>біз әріптестерміз,</w:t>
      </w:r>
      <w:r w:rsidR="00DC1282" w:rsidRPr="003A0696">
        <w:rPr>
          <w:rFonts w:ascii="Times New Roman" w:hAnsi="Times New Roman"/>
          <w:sz w:val="28"/>
          <w:szCs w:val="28"/>
          <w:lang w:val="kk-KZ"/>
        </w:rPr>
        <w:t xml:space="preserve"> </w:t>
      </w:r>
      <w:r w:rsidRPr="003A0696">
        <w:rPr>
          <w:rFonts w:ascii="Times New Roman" w:hAnsi="Times New Roman"/>
          <w:sz w:val="28"/>
          <w:szCs w:val="28"/>
          <w:lang w:val="kk-KZ"/>
        </w:rPr>
        <w:t>кәсіпқойлық,</w:t>
      </w:r>
      <w:r w:rsidR="00DC1282" w:rsidRPr="003A0696">
        <w:rPr>
          <w:rFonts w:ascii="Times New Roman" w:hAnsi="Times New Roman"/>
          <w:sz w:val="28"/>
          <w:szCs w:val="28"/>
          <w:lang w:val="kk-KZ"/>
        </w:rPr>
        <w:t xml:space="preserve"> </w:t>
      </w:r>
      <w:r w:rsidRPr="003A0696">
        <w:rPr>
          <w:rFonts w:ascii="Times New Roman" w:hAnsi="Times New Roman"/>
          <w:sz w:val="28"/>
          <w:szCs w:val="28"/>
          <w:lang w:val="kk-KZ"/>
        </w:rPr>
        <w:t>өз жұмысына деген сүйіспеншілік,</w:t>
      </w:r>
      <w:r w:rsidR="00DC1282" w:rsidRPr="003A0696">
        <w:rPr>
          <w:rFonts w:ascii="Times New Roman" w:hAnsi="Times New Roman"/>
          <w:sz w:val="28"/>
          <w:szCs w:val="28"/>
          <w:lang w:val="kk-KZ"/>
        </w:rPr>
        <w:t xml:space="preserve"> </w:t>
      </w:r>
      <w:r w:rsidRPr="003A0696">
        <w:rPr>
          <w:rFonts w:ascii="Times New Roman" w:hAnsi="Times New Roman"/>
          <w:sz w:val="28"/>
          <w:szCs w:val="28"/>
          <w:lang w:val="kk-KZ"/>
        </w:rPr>
        <w:t>кәсіби әлеует</w:t>
      </w:r>
      <w:r w:rsidR="00DC1282" w:rsidRPr="003A0696">
        <w:rPr>
          <w:rFonts w:ascii="Times New Roman" w:hAnsi="Times New Roman"/>
          <w:sz w:val="28"/>
          <w:szCs w:val="28"/>
          <w:lang w:val="kk-KZ"/>
        </w:rPr>
        <w:t xml:space="preserve">, </w:t>
      </w:r>
      <w:r w:rsidRPr="003A0696">
        <w:rPr>
          <w:rFonts w:ascii="Times New Roman" w:hAnsi="Times New Roman"/>
          <w:sz w:val="28"/>
          <w:szCs w:val="28"/>
          <w:lang w:val="kk-KZ"/>
        </w:rPr>
        <w:t>мансаптық өсу және басқалар), сондай-ақ кәсіпқой бейнесімен өзін-өзі сәйкестендіру, болашақ</w:t>
      </w:r>
      <w:r w:rsidR="00ED1E15" w:rsidRPr="003A0696">
        <w:rPr>
          <w:rFonts w:ascii="Times New Roman" w:hAnsi="Times New Roman"/>
          <w:sz w:val="28"/>
          <w:szCs w:val="28"/>
          <w:lang w:val="kk-KZ"/>
        </w:rPr>
        <w:t>қа</w:t>
      </w:r>
      <w:r w:rsidRPr="003A0696">
        <w:rPr>
          <w:rFonts w:ascii="Times New Roman" w:hAnsi="Times New Roman"/>
          <w:sz w:val="28"/>
          <w:szCs w:val="28"/>
          <w:lang w:val="kk-KZ"/>
        </w:rPr>
        <w:t xml:space="preserve"> ұмтылу көшбасшыға ұқсас, тұлғаның кәсіби дамуының прогрессивті сипаты</w:t>
      </w:r>
      <w:r w:rsidR="00ED1E15" w:rsidRPr="003A0696">
        <w:rPr>
          <w:rFonts w:ascii="Times New Roman" w:hAnsi="Times New Roman"/>
          <w:sz w:val="28"/>
          <w:szCs w:val="28"/>
          <w:lang w:val="kk-KZ"/>
        </w:rPr>
        <w:t xml:space="preserve"> болып табылады [1</w:t>
      </w:r>
      <w:r w:rsidR="00EF05F0">
        <w:rPr>
          <w:rFonts w:ascii="Times New Roman" w:hAnsi="Times New Roman"/>
          <w:sz w:val="28"/>
          <w:szCs w:val="28"/>
          <w:lang w:val="kk-KZ"/>
        </w:rPr>
        <w:t>61</w:t>
      </w:r>
      <w:r w:rsidR="00ED1E15" w:rsidRPr="003A0696">
        <w:rPr>
          <w:rFonts w:ascii="Times New Roman" w:hAnsi="Times New Roman"/>
          <w:sz w:val="28"/>
          <w:szCs w:val="28"/>
          <w:lang w:val="kk-KZ"/>
        </w:rPr>
        <w:t>]</w:t>
      </w:r>
      <w:r w:rsidRPr="003A0696">
        <w:rPr>
          <w:rFonts w:ascii="Times New Roman" w:hAnsi="Times New Roman"/>
          <w:sz w:val="28"/>
          <w:szCs w:val="28"/>
          <w:lang w:val="kk-KZ"/>
        </w:rPr>
        <w:t xml:space="preserve">. </w:t>
      </w:r>
    </w:p>
    <w:p w14:paraId="1A360989" w14:textId="3DE5B984" w:rsidR="00230333" w:rsidRPr="003A0696" w:rsidRDefault="00182045" w:rsidP="0023033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П.Б.</w:t>
      </w:r>
      <w:r w:rsidR="00570E21">
        <w:rPr>
          <w:rFonts w:ascii="Times New Roman" w:hAnsi="Times New Roman"/>
          <w:sz w:val="28"/>
          <w:szCs w:val="28"/>
          <w:lang w:val="kk-KZ"/>
        </w:rPr>
        <w:t xml:space="preserve"> </w:t>
      </w:r>
      <w:r w:rsidRPr="003A0696">
        <w:rPr>
          <w:rFonts w:ascii="Times New Roman" w:hAnsi="Times New Roman"/>
          <w:sz w:val="28"/>
          <w:szCs w:val="28"/>
          <w:lang w:val="kk-KZ"/>
        </w:rPr>
        <w:t>Дауткалиеваның м</w:t>
      </w:r>
      <w:r w:rsidR="00230333" w:rsidRPr="003A0696">
        <w:rPr>
          <w:rFonts w:ascii="Times New Roman" w:hAnsi="Times New Roman"/>
          <w:sz w:val="28"/>
          <w:szCs w:val="28"/>
          <w:lang w:val="kk-KZ"/>
        </w:rPr>
        <w:t>ақала</w:t>
      </w:r>
      <w:r w:rsidRPr="003A0696">
        <w:rPr>
          <w:rFonts w:ascii="Times New Roman" w:hAnsi="Times New Roman"/>
          <w:sz w:val="28"/>
          <w:szCs w:val="28"/>
          <w:lang w:val="kk-KZ"/>
        </w:rPr>
        <w:t>сында</w:t>
      </w:r>
      <w:r w:rsidR="00230333" w:rsidRPr="003A0696">
        <w:rPr>
          <w:rFonts w:ascii="Times New Roman" w:hAnsi="Times New Roman"/>
          <w:sz w:val="28"/>
          <w:szCs w:val="28"/>
          <w:lang w:val="kk-KZ"/>
        </w:rPr>
        <w:t xml:space="preserve"> мотивацияның жағымсыз және жағымды сезімдерінің </w:t>
      </w:r>
      <w:r w:rsidRPr="003A0696">
        <w:rPr>
          <w:rFonts w:ascii="Times New Roman" w:hAnsi="Times New Roman"/>
          <w:sz w:val="28"/>
          <w:szCs w:val="28"/>
          <w:lang w:val="kk-KZ"/>
        </w:rPr>
        <w:t>студенттердің</w:t>
      </w:r>
      <w:r w:rsidR="00230333" w:rsidRPr="003A0696">
        <w:rPr>
          <w:rFonts w:ascii="Times New Roman" w:hAnsi="Times New Roman"/>
          <w:sz w:val="28"/>
          <w:szCs w:val="28"/>
          <w:lang w:val="kk-KZ"/>
        </w:rPr>
        <w:t xml:space="preserve"> мінез-құлқына әсер етуінің құрылымдық модельдерін және оның ішкі шабыттандырылған және қабылданған оқытуға эмоционалды қатынасын бейнелеу үшін </w:t>
      </w:r>
      <w:r w:rsidRPr="003A0696">
        <w:rPr>
          <w:rFonts w:ascii="Times New Roman" w:hAnsi="Times New Roman"/>
          <w:sz w:val="28"/>
          <w:szCs w:val="28"/>
          <w:lang w:val="kk-KZ"/>
        </w:rPr>
        <w:t>бірнеше</w:t>
      </w:r>
      <w:r w:rsidR="00230333" w:rsidRPr="003A0696">
        <w:rPr>
          <w:rFonts w:ascii="Times New Roman" w:hAnsi="Times New Roman"/>
          <w:sz w:val="28"/>
          <w:szCs w:val="28"/>
          <w:lang w:val="kk-KZ"/>
        </w:rPr>
        <w:t xml:space="preserve"> ресурстар қолданылады. Өз кезегінде, ішкі мотивация сияқты факторлар оқуды қабылдауға оң әсер етеді және бүкіл ассимиляция процесінде мінез-құлыққа тікелей сәйкес келе</w:t>
      </w:r>
      <w:r w:rsidR="00AD7275" w:rsidRPr="003A0696">
        <w:rPr>
          <w:rFonts w:ascii="Times New Roman" w:hAnsi="Times New Roman"/>
          <w:sz w:val="28"/>
          <w:szCs w:val="28"/>
          <w:lang w:val="kk-KZ"/>
        </w:rPr>
        <w:t xml:space="preserve">тіндігін қарастырған </w:t>
      </w:r>
      <w:r w:rsidR="00577374" w:rsidRPr="003A0696">
        <w:rPr>
          <w:rFonts w:ascii="Times New Roman" w:hAnsi="Times New Roman"/>
          <w:sz w:val="28"/>
          <w:szCs w:val="28"/>
          <w:lang w:val="kk-KZ"/>
        </w:rPr>
        <w:t>[1</w:t>
      </w:r>
      <w:r w:rsidR="00EF05F0">
        <w:rPr>
          <w:rFonts w:ascii="Times New Roman" w:hAnsi="Times New Roman"/>
          <w:sz w:val="28"/>
          <w:szCs w:val="28"/>
          <w:lang w:val="kk-KZ"/>
        </w:rPr>
        <w:t>62</w:t>
      </w:r>
      <w:r w:rsidR="00577374" w:rsidRPr="003A0696">
        <w:rPr>
          <w:rFonts w:ascii="Times New Roman" w:hAnsi="Times New Roman"/>
          <w:sz w:val="28"/>
          <w:szCs w:val="28"/>
          <w:lang w:val="kk-KZ"/>
        </w:rPr>
        <w:t>]</w:t>
      </w:r>
      <w:r w:rsidR="00230333" w:rsidRPr="003A0696">
        <w:rPr>
          <w:rFonts w:ascii="Times New Roman" w:hAnsi="Times New Roman"/>
          <w:sz w:val="28"/>
          <w:szCs w:val="28"/>
          <w:lang w:val="kk-KZ"/>
        </w:rPr>
        <w:t>.</w:t>
      </w:r>
    </w:p>
    <w:p w14:paraId="2113C7C4" w14:textId="0B56D546" w:rsidR="00411F44" w:rsidRPr="003A0696" w:rsidRDefault="000E00D1" w:rsidP="0098477C">
      <w:pPr>
        <w:shd w:val="clear" w:color="auto" w:fill="FFFFFF"/>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eastAsia="ru-RU"/>
        </w:rPr>
        <w:t>Мақалада к</w:t>
      </w:r>
      <w:r w:rsidR="00411F44" w:rsidRPr="003A0696">
        <w:rPr>
          <w:rFonts w:ascii="Times New Roman" w:hAnsi="Times New Roman"/>
          <w:sz w:val="28"/>
          <w:szCs w:val="28"/>
          <w:lang w:val="kk-KZ" w:eastAsia="ru-RU"/>
        </w:rPr>
        <w:t xml:space="preserve">әсіби және оқу-танымдық мотивтердің төмен деңгейде екендігі туралы қорытынды жасай </w:t>
      </w:r>
      <w:r w:rsidRPr="003A0696">
        <w:rPr>
          <w:rFonts w:ascii="Times New Roman" w:hAnsi="Times New Roman"/>
          <w:sz w:val="28"/>
          <w:szCs w:val="28"/>
          <w:lang w:val="kk-KZ" w:eastAsia="ru-RU"/>
        </w:rPr>
        <w:t>отырып,</w:t>
      </w:r>
      <w:r w:rsidR="00411F44" w:rsidRPr="003A0696">
        <w:rPr>
          <w:rFonts w:ascii="Times New Roman" w:hAnsi="Times New Roman"/>
          <w:sz w:val="28"/>
          <w:szCs w:val="28"/>
          <w:lang w:val="kk-KZ" w:eastAsia="ru-RU"/>
        </w:rPr>
        <w:t xml:space="preserve"> осы мотивтер университетте оқу кезеңінде жетекші болуы керек. Шығармашылық өзін-өзі тану мотивтері мен </w:t>
      </w:r>
      <w:r w:rsidRPr="003A0696">
        <w:rPr>
          <w:rFonts w:ascii="Times New Roman" w:hAnsi="Times New Roman"/>
          <w:sz w:val="28"/>
          <w:szCs w:val="28"/>
          <w:lang w:val="kk-KZ" w:eastAsia="ru-RU"/>
        </w:rPr>
        <w:t>қатынас</w:t>
      </w:r>
      <w:r w:rsidR="00411F44" w:rsidRPr="003A0696">
        <w:rPr>
          <w:rFonts w:ascii="Times New Roman" w:hAnsi="Times New Roman"/>
          <w:sz w:val="28"/>
          <w:szCs w:val="28"/>
          <w:lang w:val="kk-KZ" w:eastAsia="ru-RU"/>
        </w:rPr>
        <w:t xml:space="preserve"> мотивтер</w:t>
      </w:r>
      <w:r w:rsidRPr="003A0696">
        <w:rPr>
          <w:rFonts w:ascii="Times New Roman" w:hAnsi="Times New Roman"/>
          <w:sz w:val="28"/>
          <w:szCs w:val="28"/>
          <w:lang w:val="kk-KZ" w:eastAsia="ru-RU"/>
        </w:rPr>
        <w:t>і</w:t>
      </w:r>
      <w:r w:rsidR="00411F44" w:rsidRPr="003A0696">
        <w:rPr>
          <w:rFonts w:ascii="Times New Roman" w:hAnsi="Times New Roman"/>
          <w:sz w:val="28"/>
          <w:szCs w:val="28"/>
          <w:lang w:val="kk-KZ" w:eastAsia="ru-RU"/>
        </w:rPr>
        <w:t xml:space="preserve"> де төмен деңгейде.</w:t>
      </w:r>
      <w:r w:rsidRPr="003A0696">
        <w:rPr>
          <w:rFonts w:ascii="Times New Roman" w:hAnsi="Times New Roman"/>
          <w:sz w:val="28"/>
          <w:szCs w:val="28"/>
          <w:lang w:val="kk-KZ" w:eastAsia="ru-RU"/>
        </w:rPr>
        <w:t xml:space="preserve"> Бұл </w:t>
      </w:r>
      <w:r w:rsidR="00411F44" w:rsidRPr="003A0696">
        <w:rPr>
          <w:rFonts w:ascii="Times New Roman" w:hAnsi="Times New Roman"/>
          <w:sz w:val="28"/>
          <w:szCs w:val="28"/>
          <w:lang w:val="kk-KZ" w:eastAsia="ru-RU"/>
        </w:rPr>
        <w:t>көрсеткіштер бізді болашақ мектеп мұғалімінің оқуға деген ұмтылысын арттыру керектігін көрсетеді, одан әрі өзін-өзі дамытуға және кәсіби өсуге, кәсіби мотивацияны қалыптастыру қажеттілігіне тағы бір рет сендіреді</w:t>
      </w:r>
      <w:r w:rsidRPr="003A0696">
        <w:rPr>
          <w:rFonts w:ascii="Times New Roman" w:hAnsi="Times New Roman"/>
          <w:sz w:val="28"/>
          <w:szCs w:val="28"/>
          <w:lang w:val="kk-KZ" w:eastAsia="ru-RU"/>
        </w:rPr>
        <w:t>.</w:t>
      </w:r>
    </w:p>
    <w:p w14:paraId="2071758C" w14:textId="77777777" w:rsidR="00B02583"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Зерттеу барысында алынған мәліметтер мамандық талаптарына сәйкес құндылық-семантикалық компоненттің мазмұнын мақсатты қалыптастыруды ұйымдастыруға көмектеседі. </w:t>
      </w:r>
    </w:p>
    <w:p w14:paraId="3BB73F72" w14:textId="547EF6E5" w:rsidR="00B02583"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Осылайша, оқу процесінде студенттердің кәсіби мотивациясының құндылық-семантикалық компонентін дамыту болашақта кәсіби </w:t>
      </w:r>
      <w:r w:rsidR="00FB08FC">
        <w:rPr>
          <w:rFonts w:ascii="Times New Roman" w:hAnsi="Times New Roman"/>
          <w:sz w:val="28"/>
          <w:szCs w:val="28"/>
          <w:lang w:val="kk-KZ"/>
        </w:rPr>
        <w:t>іс-әрекеттің</w:t>
      </w:r>
      <w:r w:rsidRPr="003A0696">
        <w:rPr>
          <w:rFonts w:ascii="Times New Roman" w:hAnsi="Times New Roman"/>
          <w:sz w:val="28"/>
          <w:szCs w:val="28"/>
          <w:lang w:val="kk-KZ"/>
        </w:rPr>
        <w:t xml:space="preserve"> сәттілігін қамтамасыз етуге және кәсіби қалыптасу дағдарысының салдарын азайтуға мүмкіндік береді. Кәсіби білімді беру процесі, осы процестің мазмұны және оны ұйымдастыру студенттердің кәсіби мотивациясын қалыптастыруға шешуші әсер етеді. </w:t>
      </w:r>
    </w:p>
    <w:p w14:paraId="0009CC1D" w14:textId="71A91F4E" w:rsidR="00B02583"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Егер кәсіби мотивация таңдалған мамандық саласындағы мінез-құлықтың мақсатты белсенділігін және жеке тұлғаның өзінің кәсіби қызметіне тұрақты қызығушылығын анықтайтын факторлардың жиынтығы болса, онда ол кейіннен кәсіби даму стратегиясын қалыптастыруды және еңбек субъектісінің кәсіби </w:t>
      </w:r>
      <w:r w:rsidR="00776992">
        <w:rPr>
          <w:rFonts w:ascii="Times New Roman" w:hAnsi="Times New Roman"/>
          <w:sz w:val="28"/>
          <w:szCs w:val="28"/>
          <w:lang w:val="kk-KZ"/>
        </w:rPr>
        <w:t>іс-әрекетінің</w:t>
      </w:r>
      <w:r w:rsidRPr="003A0696">
        <w:rPr>
          <w:rFonts w:ascii="Times New Roman" w:hAnsi="Times New Roman"/>
          <w:sz w:val="28"/>
          <w:szCs w:val="28"/>
          <w:lang w:val="kk-KZ"/>
        </w:rPr>
        <w:t xml:space="preserve"> сәттілігін анықтайды.</w:t>
      </w:r>
    </w:p>
    <w:p w14:paraId="4BC27BE6" w14:textId="552651F2" w:rsidR="00B02583"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lastRenderedPageBreak/>
        <w:t>Адамның мінез-құлқы оның болмысының әртүрлі аспектілерінде көрінеді. Кез-келген іс-әрекет дағдыларды игеру, қабілеттер мен дағдыларды жүзеге асыру, қойылған міндеттерді шешу, сондай-ақ жақын және перспективалы мақсаттарға жету үшін жеке тұлғаның мақсатты белсенділігін білдіреді. Ойын, оқу және кәсіби қызмет</w:t>
      </w:r>
      <w:r w:rsidR="00F705B1" w:rsidRPr="003A0696">
        <w:rPr>
          <w:rFonts w:ascii="Times New Roman" w:hAnsi="Times New Roman"/>
          <w:sz w:val="28"/>
          <w:szCs w:val="28"/>
          <w:lang w:val="kk-KZ"/>
        </w:rPr>
        <w:t xml:space="preserve"> </w:t>
      </w:r>
      <w:r w:rsidRPr="003A0696">
        <w:rPr>
          <w:rFonts w:ascii="Times New Roman" w:hAnsi="Times New Roman"/>
          <w:sz w:val="28"/>
          <w:szCs w:val="28"/>
          <w:lang w:val="kk-KZ"/>
        </w:rPr>
        <w:t>-</w:t>
      </w:r>
      <w:r w:rsidR="00F705B1" w:rsidRPr="003A0696">
        <w:rPr>
          <w:rFonts w:ascii="Times New Roman" w:hAnsi="Times New Roman"/>
          <w:sz w:val="28"/>
          <w:szCs w:val="28"/>
          <w:lang w:val="kk-KZ"/>
        </w:rPr>
        <w:t xml:space="preserve"> </w:t>
      </w:r>
      <w:r w:rsidRPr="003A0696">
        <w:rPr>
          <w:rFonts w:ascii="Times New Roman" w:hAnsi="Times New Roman"/>
          <w:sz w:val="28"/>
          <w:szCs w:val="28"/>
          <w:lang w:val="kk-KZ"/>
        </w:rPr>
        <w:t>бұл мінез-құлықтың бағыты мен қарқындылығына, яғни мотивацияға жауап беретін психикалық құбылыстардың барлық жиынтығын көрсететін</w:t>
      </w:r>
      <w:r w:rsidR="00F43152" w:rsidRPr="003A0696">
        <w:rPr>
          <w:rFonts w:ascii="Times New Roman" w:hAnsi="Times New Roman"/>
          <w:sz w:val="28"/>
          <w:szCs w:val="28"/>
          <w:lang w:val="kk-KZ"/>
        </w:rPr>
        <w:t xml:space="preserve">  </w:t>
      </w:r>
      <w:r w:rsidRPr="003A0696">
        <w:rPr>
          <w:rFonts w:ascii="Times New Roman" w:hAnsi="Times New Roman"/>
          <w:sz w:val="28"/>
          <w:szCs w:val="28"/>
          <w:lang w:val="kk-KZ"/>
        </w:rPr>
        <w:t>өріс</w:t>
      </w:r>
      <w:r w:rsidR="00F711E1" w:rsidRPr="003A0696">
        <w:rPr>
          <w:rFonts w:ascii="Times New Roman" w:hAnsi="Times New Roman"/>
          <w:sz w:val="28"/>
          <w:szCs w:val="28"/>
          <w:lang w:val="kk-KZ"/>
        </w:rPr>
        <w:t>.</w:t>
      </w:r>
    </w:p>
    <w:p w14:paraId="7F1800FD" w14:textId="0E21580C" w:rsidR="00B02583"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Адам өміріндегі еңбек оның өмір сүруі мен өмірін қамтамасыз ететін құрал ғана емес, сонымен бірге қоршаған әлемді тану және өзгерту тәсілі, жеке тұлғаның дамуының маңызды шарты, өмірдің мақсаты, қажеттілігі мен мәні болып табылады. Еңбектің жеке және ұжымдық қызмет ретіндегі рөлі</w:t>
      </w:r>
      <w:r w:rsidR="00F705B1" w:rsidRPr="003A0696">
        <w:rPr>
          <w:rFonts w:ascii="Times New Roman" w:hAnsi="Times New Roman"/>
          <w:sz w:val="28"/>
          <w:szCs w:val="28"/>
          <w:lang w:val="kk-KZ"/>
        </w:rPr>
        <w:t xml:space="preserve"> </w:t>
      </w:r>
      <w:r w:rsidRPr="003A0696">
        <w:rPr>
          <w:rFonts w:ascii="Times New Roman" w:hAnsi="Times New Roman"/>
          <w:sz w:val="28"/>
          <w:szCs w:val="28"/>
          <w:lang w:val="kk-KZ"/>
        </w:rPr>
        <w:t>-</w:t>
      </w:r>
      <w:r w:rsidR="00F705B1"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бұл адамның әлеуметтік </w:t>
      </w:r>
      <w:r w:rsidR="00F705B1" w:rsidRPr="003A0696">
        <w:rPr>
          <w:rFonts w:ascii="Times New Roman" w:hAnsi="Times New Roman"/>
          <w:sz w:val="28"/>
          <w:szCs w:val="28"/>
          <w:lang w:val="kk-KZ"/>
        </w:rPr>
        <w:t>ө</w:t>
      </w:r>
      <w:r w:rsidRPr="003A0696">
        <w:rPr>
          <w:rFonts w:ascii="Times New Roman" w:hAnsi="Times New Roman"/>
          <w:sz w:val="28"/>
          <w:szCs w:val="28"/>
          <w:lang w:val="kk-KZ"/>
        </w:rPr>
        <w:t xml:space="preserve">мірде өзін-өзі жүзеге асыруының құралы және тәсілі, оның әлеуметтік ортада қарым-қатынасы және дамуы, өзін-өзі жетілдіру және өзін-өзі растау, материалдық және рухани игіліктер жасау </w:t>
      </w:r>
      <w:r w:rsidR="00F711E1" w:rsidRPr="003A0696">
        <w:rPr>
          <w:rFonts w:ascii="Times New Roman" w:hAnsi="Times New Roman"/>
          <w:sz w:val="28"/>
          <w:szCs w:val="28"/>
          <w:lang w:val="kk-KZ"/>
        </w:rPr>
        <w:t>[1</w:t>
      </w:r>
      <w:r w:rsidR="00EF05F0">
        <w:rPr>
          <w:rFonts w:ascii="Times New Roman" w:hAnsi="Times New Roman"/>
          <w:sz w:val="28"/>
          <w:szCs w:val="28"/>
          <w:lang w:val="kk-KZ"/>
        </w:rPr>
        <w:t>61</w:t>
      </w:r>
      <w:r w:rsidR="003F0C72" w:rsidRPr="003A0696">
        <w:rPr>
          <w:rFonts w:ascii="Times New Roman" w:hAnsi="Times New Roman"/>
          <w:sz w:val="28"/>
          <w:szCs w:val="28"/>
          <w:lang w:val="kk-KZ"/>
        </w:rPr>
        <w:t>,</w:t>
      </w:r>
      <w:r w:rsidR="00716CC8">
        <w:rPr>
          <w:rFonts w:ascii="Times New Roman" w:hAnsi="Times New Roman"/>
          <w:sz w:val="28"/>
          <w:szCs w:val="28"/>
          <w:lang w:val="kk-KZ"/>
        </w:rPr>
        <w:t xml:space="preserve"> </w:t>
      </w:r>
      <w:r w:rsidR="003F0C72" w:rsidRPr="003A0696">
        <w:rPr>
          <w:rFonts w:ascii="Times New Roman" w:hAnsi="Times New Roman"/>
          <w:sz w:val="28"/>
          <w:szCs w:val="28"/>
          <w:lang w:val="kk-KZ"/>
        </w:rPr>
        <w:t>с. 90</w:t>
      </w:r>
      <w:r w:rsidR="00F711E1" w:rsidRPr="003A0696">
        <w:rPr>
          <w:rFonts w:ascii="Times New Roman" w:hAnsi="Times New Roman"/>
          <w:sz w:val="28"/>
          <w:szCs w:val="28"/>
          <w:lang w:val="kk-KZ"/>
        </w:rPr>
        <w:t>]</w:t>
      </w:r>
      <w:r w:rsidRPr="003A0696">
        <w:rPr>
          <w:rFonts w:ascii="Times New Roman" w:hAnsi="Times New Roman"/>
          <w:sz w:val="28"/>
          <w:szCs w:val="28"/>
          <w:lang w:val="kk-KZ"/>
        </w:rPr>
        <w:t>.</w:t>
      </w:r>
    </w:p>
    <w:p w14:paraId="48086263" w14:textId="5A4C9741" w:rsidR="00A26A81" w:rsidRPr="003A0696" w:rsidRDefault="007C68DF" w:rsidP="007C68DF">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П.Б.</w:t>
      </w:r>
      <w:r w:rsidR="00570E21">
        <w:rPr>
          <w:rFonts w:ascii="Times New Roman" w:hAnsi="Times New Roman"/>
          <w:sz w:val="28"/>
          <w:szCs w:val="28"/>
          <w:lang w:val="kk-KZ"/>
        </w:rPr>
        <w:t xml:space="preserve"> </w:t>
      </w:r>
      <w:r w:rsidRPr="003A0696">
        <w:rPr>
          <w:rFonts w:ascii="Times New Roman" w:hAnsi="Times New Roman"/>
          <w:sz w:val="28"/>
          <w:szCs w:val="28"/>
          <w:lang w:val="kk-KZ"/>
        </w:rPr>
        <w:t>Дауткалиева</w:t>
      </w:r>
      <w:r w:rsidR="00A26A81" w:rsidRPr="003A0696">
        <w:rPr>
          <w:rFonts w:ascii="Times New Roman" w:hAnsi="Times New Roman"/>
          <w:sz w:val="28"/>
          <w:szCs w:val="28"/>
          <w:lang w:val="kk-KZ"/>
        </w:rPr>
        <w:t xml:space="preserve"> қазіргі студенттердің өзекті мәселелерінің бірі – </w:t>
      </w:r>
      <w:r w:rsidRPr="003A0696">
        <w:rPr>
          <w:rFonts w:ascii="Times New Roman" w:hAnsi="Times New Roman"/>
          <w:sz w:val="28"/>
          <w:szCs w:val="28"/>
          <w:lang w:val="kk-KZ"/>
        </w:rPr>
        <w:t xml:space="preserve">болашақ </w:t>
      </w:r>
      <w:r w:rsidR="00A26A81" w:rsidRPr="003A0696">
        <w:rPr>
          <w:rFonts w:ascii="Times New Roman" w:hAnsi="Times New Roman"/>
          <w:sz w:val="28"/>
          <w:szCs w:val="28"/>
          <w:lang w:val="kk-KZ"/>
        </w:rPr>
        <w:t>маманның қызметі кәсіби мотивацияға арналған</w:t>
      </w:r>
      <w:r w:rsidRPr="003A0696">
        <w:rPr>
          <w:rFonts w:ascii="Times New Roman" w:hAnsi="Times New Roman"/>
          <w:sz w:val="28"/>
          <w:szCs w:val="28"/>
          <w:lang w:val="kk-KZ"/>
        </w:rPr>
        <w:t>дығын ашып көрсетті</w:t>
      </w:r>
      <w:r w:rsidR="00A26A81" w:rsidRPr="003A0696">
        <w:rPr>
          <w:rFonts w:ascii="Times New Roman" w:hAnsi="Times New Roman"/>
          <w:sz w:val="28"/>
          <w:szCs w:val="28"/>
          <w:lang w:val="kk-KZ"/>
        </w:rPr>
        <w:t>. ЖОО-дағы оқу қызметі процесінде студенттердің кәсіби мотивациясының қалыптасу ерекшеліктері қарастырылады.</w:t>
      </w:r>
      <w:r w:rsidR="00A26A81" w:rsidRPr="003A0696">
        <w:rPr>
          <w:sz w:val="28"/>
          <w:szCs w:val="28"/>
          <w:lang w:val="kk-KZ"/>
        </w:rPr>
        <w:t xml:space="preserve"> </w:t>
      </w:r>
      <w:r w:rsidR="00A26A81" w:rsidRPr="003A0696">
        <w:rPr>
          <w:rFonts w:ascii="Times New Roman" w:hAnsi="Times New Roman"/>
          <w:sz w:val="28"/>
          <w:szCs w:val="28"/>
          <w:lang w:val="kk-KZ"/>
        </w:rPr>
        <w:t>Өз кезегінде кәсіби мотивация</w:t>
      </w:r>
      <w:r w:rsidRPr="003A0696">
        <w:rPr>
          <w:rFonts w:ascii="Times New Roman" w:hAnsi="Times New Roman"/>
          <w:sz w:val="28"/>
          <w:szCs w:val="28"/>
          <w:lang w:val="kk-KZ"/>
        </w:rPr>
        <w:t xml:space="preserve"> </w:t>
      </w:r>
      <w:r w:rsidR="00A26A81" w:rsidRPr="003A0696">
        <w:rPr>
          <w:rFonts w:ascii="Times New Roman" w:hAnsi="Times New Roman"/>
          <w:sz w:val="28"/>
          <w:szCs w:val="28"/>
          <w:lang w:val="kk-KZ"/>
        </w:rPr>
        <w:t>-</w:t>
      </w:r>
      <w:r w:rsidRPr="003A0696">
        <w:rPr>
          <w:rFonts w:ascii="Times New Roman" w:hAnsi="Times New Roman"/>
          <w:sz w:val="28"/>
          <w:szCs w:val="28"/>
          <w:lang w:val="kk-KZ"/>
        </w:rPr>
        <w:t xml:space="preserve"> </w:t>
      </w:r>
      <w:r w:rsidR="00A26A81" w:rsidRPr="003A0696">
        <w:rPr>
          <w:rFonts w:ascii="Times New Roman" w:hAnsi="Times New Roman"/>
          <w:sz w:val="28"/>
          <w:szCs w:val="28"/>
          <w:lang w:val="kk-KZ"/>
        </w:rPr>
        <w:t>бұл өзін тұлға ретінде дамытуға, кәсібилігін игеруге және жетілдіруге итермелейтін ішкі қозғаушы күш. Студент үшін оның мәні неде және оны оқу процесінде қалай қалыптастыру қажет деген сұрақтар алға қойылады.</w:t>
      </w:r>
      <w:r w:rsidRPr="003A0696">
        <w:rPr>
          <w:rFonts w:ascii="Times New Roman" w:hAnsi="Times New Roman"/>
          <w:sz w:val="28"/>
          <w:szCs w:val="28"/>
          <w:lang w:val="kk-KZ"/>
        </w:rPr>
        <w:t xml:space="preserve"> </w:t>
      </w:r>
      <w:r w:rsidR="00A26A81" w:rsidRPr="003A0696">
        <w:rPr>
          <w:rFonts w:ascii="Times New Roman" w:hAnsi="Times New Roman"/>
          <w:sz w:val="28"/>
          <w:szCs w:val="28"/>
          <w:lang w:val="kk-KZ"/>
        </w:rPr>
        <w:t>Зерттеудегі мәліметтерді жалпылау негізінде автор оқу кезеңінде студенттердің кәсіби мотивациясының пайда болуы мен даму ерекшеліктерін талдайды</w:t>
      </w:r>
      <w:r w:rsidRPr="003A0696">
        <w:rPr>
          <w:rFonts w:ascii="Times New Roman" w:hAnsi="Times New Roman"/>
          <w:sz w:val="28"/>
          <w:szCs w:val="28"/>
          <w:lang w:val="kk-KZ"/>
        </w:rPr>
        <w:t xml:space="preserve"> [1</w:t>
      </w:r>
      <w:r w:rsidR="00EF05F0">
        <w:rPr>
          <w:rFonts w:ascii="Times New Roman" w:hAnsi="Times New Roman"/>
          <w:sz w:val="28"/>
          <w:szCs w:val="28"/>
          <w:lang w:val="kk-KZ"/>
        </w:rPr>
        <w:t>6</w:t>
      </w:r>
      <w:r w:rsidRPr="003A0696">
        <w:rPr>
          <w:rFonts w:ascii="Times New Roman" w:hAnsi="Times New Roman"/>
          <w:sz w:val="28"/>
          <w:szCs w:val="28"/>
          <w:lang w:val="kk-KZ"/>
        </w:rPr>
        <w:t>2]</w:t>
      </w:r>
      <w:r w:rsidR="00A26A81" w:rsidRPr="003A0696">
        <w:rPr>
          <w:rFonts w:ascii="Times New Roman" w:hAnsi="Times New Roman"/>
          <w:sz w:val="28"/>
          <w:szCs w:val="28"/>
          <w:lang w:val="kk-KZ"/>
        </w:rPr>
        <w:t>.</w:t>
      </w:r>
    </w:p>
    <w:p w14:paraId="1AB5D573" w14:textId="1A66B7FE" w:rsidR="00B02583"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Кәсіби </w:t>
      </w:r>
      <w:r w:rsidR="00FB08FC">
        <w:rPr>
          <w:rFonts w:ascii="Times New Roman" w:hAnsi="Times New Roman"/>
          <w:sz w:val="28"/>
          <w:szCs w:val="28"/>
          <w:lang w:val="kk-KZ"/>
        </w:rPr>
        <w:t>іс-әрекеттің</w:t>
      </w:r>
      <w:r w:rsidRPr="003A0696">
        <w:rPr>
          <w:rFonts w:ascii="Times New Roman" w:hAnsi="Times New Roman"/>
          <w:sz w:val="28"/>
          <w:szCs w:val="28"/>
          <w:lang w:val="kk-KZ"/>
        </w:rPr>
        <w:t xml:space="preserve"> негізгі компоненттері міндет болып саналады</w:t>
      </w:r>
      <w:r w:rsidR="00172ACA" w:rsidRPr="003A0696">
        <w:rPr>
          <w:rFonts w:ascii="Times New Roman" w:hAnsi="Times New Roman"/>
          <w:sz w:val="28"/>
          <w:szCs w:val="28"/>
          <w:lang w:val="kk-KZ"/>
        </w:rPr>
        <w:t>, яғни п</w:t>
      </w:r>
      <w:r w:rsidRPr="003A0696">
        <w:rPr>
          <w:rFonts w:ascii="Times New Roman" w:hAnsi="Times New Roman"/>
          <w:sz w:val="28"/>
          <w:szCs w:val="28"/>
          <w:lang w:val="kk-KZ"/>
        </w:rPr>
        <w:t>сихологиядағы міндет деп түсін</w:t>
      </w:r>
      <w:r w:rsidR="00F705B1" w:rsidRPr="003A0696">
        <w:rPr>
          <w:rFonts w:ascii="Times New Roman" w:hAnsi="Times New Roman"/>
          <w:sz w:val="28"/>
          <w:szCs w:val="28"/>
          <w:lang w:val="kk-KZ"/>
        </w:rPr>
        <w:t>іл</w:t>
      </w:r>
      <w:r w:rsidRPr="003A0696">
        <w:rPr>
          <w:rFonts w:ascii="Times New Roman" w:hAnsi="Times New Roman"/>
          <w:sz w:val="28"/>
          <w:szCs w:val="28"/>
          <w:lang w:val="kk-KZ"/>
        </w:rPr>
        <w:t>еді:</w:t>
      </w:r>
    </w:p>
    <w:p w14:paraId="4CCA599E" w14:textId="56A511BF" w:rsidR="00B02583" w:rsidRPr="003A0696" w:rsidRDefault="00B02583"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 1. білім мен тәжірибені қолма-қол ақшамен шешу үшін қажетті және жеткілікті </w:t>
      </w:r>
      <w:r w:rsidR="00F05528" w:rsidRPr="003A0696">
        <w:rPr>
          <w:rFonts w:ascii="Times New Roman" w:hAnsi="Times New Roman"/>
          <w:sz w:val="28"/>
          <w:szCs w:val="28"/>
          <w:lang w:val="kk-KZ"/>
        </w:rPr>
        <w:t>мәліметтер</w:t>
      </w:r>
      <w:r w:rsidRPr="003A0696">
        <w:rPr>
          <w:rFonts w:ascii="Times New Roman" w:hAnsi="Times New Roman"/>
          <w:sz w:val="28"/>
          <w:szCs w:val="28"/>
          <w:lang w:val="kk-KZ"/>
        </w:rPr>
        <w:t xml:space="preserve"> мен жағдайларды қамтитын санада көрініс тапқан немесе белгі үлгісінде объективтендірілген </w:t>
      </w:r>
      <w:r w:rsidR="00F705B1" w:rsidRPr="003A0696">
        <w:rPr>
          <w:rFonts w:ascii="Times New Roman" w:hAnsi="Times New Roman"/>
          <w:sz w:val="28"/>
          <w:szCs w:val="28"/>
          <w:lang w:val="kk-KZ"/>
        </w:rPr>
        <w:t>мәселелік</w:t>
      </w:r>
      <w:r w:rsidRPr="003A0696">
        <w:rPr>
          <w:rFonts w:ascii="Times New Roman" w:hAnsi="Times New Roman"/>
          <w:sz w:val="28"/>
          <w:szCs w:val="28"/>
          <w:lang w:val="kk-KZ"/>
        </w:rPr>
        <w:t xml:space="preserve"> жағдай;</w:t>
      </w:r>
    </w:p>
    <w:p w14:paraId="09DCEF1F" w14:textId="77777777" w:rsidR="00B02583" w:rsidRPr="003A0696" w:rsidRDefault="00B02583" w:rsidP="0098477C">
      <w:pPr>
        <w:spacing w:after="0" w:line="240" w:lineRule="auto"/>
        <w:ind w:firstLine="567"/>
        <w:jc w:val="both"/>
        <w:rPr>
          <w:rFonts w:ascii="Times New Roman" w:hAnsi="Times New Roman"/>
          <w:sz w:val="28"/>
          <w:szCs w:val="28"/>
        </w:rPr>
      </w:pPr>
      <w:r w:rsidRPr="003A0696">
        <w:rPr>
          <w:rFonts w:ascii="Times New Roman" w:hAnsi="Times New Roman"/>
          <w:sz w:val="28"/>
          <w:szCs w:val="28"/>
          <w:lang w:val="kk-KZ"/>
        </w:rPr>
        <w:t xml:space="preserve"> </w:t>
      </w:r>
      <w:r w:rsidRPr="003A0696">
        <w:rPr>
          <w:rFonts w:ascii="Times New Roman" w:hAnsi="Times New Roman"/>
          <w:sz w:val="28"/>
          <w:szCs w:val="28"/>
        </w:rPr>
        <w:t xml:space="preserve">2. </w:t>
      </w:r>
      <w:proofErr w:type="spellStart"/>
      <w:r w:rsidRPr="003A0696">
        <w:rPr>
          <w:rFonts w:ascii="Times New Roman" w:hAnsi="Times New Roman"/>
          <w:sz w:val="28"/>
          <w:szCs w:val="28"/>
        </w:rPr>
        <w:t>таным</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практикалық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қызмет</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процестерін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зерттеуде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эксперименттік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материалды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құрылымдау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ұсыну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нысаны</w:t>
      </w:r>
      <w:proofErr w:type="spellEnd"/>
      <w:r w:rsidRPr="003A0696">
        <w:rPr>
          <w:rFonts w:ascii="Times New Roman" w:hAnsi="Times New Roman"/>
          <w:sz w:val="28"/>
          <w:szCs w:val="28"/>
        </w:rPr>
        <w:t>;</w:t>
      </w:r>
    </w:p>
    <w:p w14:paraId="7BCE413D" w14:textId="77777777" w:rsidR="00B02583" w:rsidRPr="003A0696" w:rsidRDefault="00B02583" w:rsidP="0098477C">
      <w:pPr>
        <w:spacing w:after="0" w:line="240" w:lineRule="auto"/>
        <w:ind w:firstLine="567"/>
        <w:jc w:val="both"/>
        <w:rPr>
          <w:rFonts w:ascii="Times New Roman" w:hAnsi="Times New Roman"/>
          <w:sz w:val="28"/>
          <w:szCs w:val="28"/>
        </w:rPr>
      </w:pPr>
      <w:r w:rsidRPr="003A0696">
        <w:rPr>
          <w:rFonts w:ascii="Times New Roman" w:hAnsi="Times New Roman"/>
          <w:sz w:val="28"/>
          <w:szCs w:val="28"/>
        </w:rPr>
        <w:t xml:space="preserve"> 3. </w:t>
      </w:r>
      <w:proofErr w:type="spellStart"/>
      <w:r w:rsidRPr="003A0696">
        <w:rPr>
          <w:rFonts w:ascii="Times New Roman" w:hAnsi="Times New Roman"/>
          <w:sz w:val="28"/>
          <w:szCs w:val="28"/>
        </w:rPr>
        <w:t>оқыту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мазмұнын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жобалаудың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түрі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Тапсырма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термині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іс-әрекеттің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немесе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іс-әрекеттің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мақсатымен</w:t>
      </w:r>
      <w:proofErr w:type="spellEnd"/>
      <w:r w:rsidRPr="003A0696">
        <w:rPr>
          <w:rFonts w:ascii="Times New Roman" w:hAnsi="Times New Roman"/>
          <w:sz w:val="28"/>
          <w:szCs w:val="28"/>
        </w:rPr>
        <w:t xml:space="preserve"> синоним </w:t>
      </w:r>
      <w:proofErr w:type="spellStart"/>
      <w:r w:rsidRPr="003A0696">
        <w:rPr>
          <w:rFonts w:ascii="Times New Roman" w:hAnsi="Times New Roman"/>
          <w:sz w:val="28"/>
          <w:szCs w:val="28"/>
        </w:rPr>
        <w:t>ретінде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қатаң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емес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мағынада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қолданылады</w:t>
      </w:r>
      <w:proofErr w:type="spellEnd"/>
      <w:r w:rsidRPr="003A0696">
        <w:rPr>
          <w:rFonts w:ascii="Times New Roman" w:hAnsi="Times New Roman"/>
          <w:sz w:val="28"/>
          <w:szCs w:val="28"/>
        </w:rPr>
        <w:t xml:space="preserve">. </w:t>
      </w:r>
    </w:p>
    <w:p w14:paraId="32A9BE37" w14:textId="6B7CE96E" w:rsidR="00B02583" w:rsidRPr="003A0696" w:rsidRDefault="00B02583" w:rsidP="0098477C">
      <w:pPr>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Мәселе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сияқты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тапсырма</w:t>
      </w:r>
      <w:proofErr w:type="spellEnd"/>
      <w:r w:rsidRPr="003A0696">
        <w:rPr>
          <w:rFonts w:ascii="Times New Roman" w:hAnsi="Times New Roman"/>
          <w:sz w:val="28"/>
          <w:szCs w:val="28"/>
        </w:rPr>
        <w:t xml:space="preserve"> да </w:t>
      </w:r>
      <w:r w:rsidR="00F705B1" w:rsidRPr="003A0696">
        <w:rPr>
          <w:rFonts w:ascii="Times New Roman" w:hAnsi="Times New Roman"/>
          <w:sz w:val="28"/>
          <w:szCs w:val="28"/>
          <w:lang w:val="kk-KZ"/>
        </w:rPr>
        <w:t>мәселел</w:t>
      </w:r>
      <w:r w:rsidR="00A207CD" w:rsidRPr="003A0696">
        <w:rPr>
          <w:rFonts w:ascii="Times New Roman" w:hAnsi="Times New Roman"/>
          <w:sz w:val="28"/>
          <w:szCs w:val="28"/>
          <w:lang w:val="kk-KZ"/>
        </w:rPr>
        <w:t>і</w:t>
      </w:r>
      <w:r w:rsidR="00F705B1" w:rsidRPr="003A0696">
        <w:rPr>
          <w:rFonts w:ascii="Times New Roman" w:hAnsi="Times New Roman"/>
          <w:sz w:val="28"/>
          <w:szCs w:val="28"/>
          <w:lang w:val="kk-KZ"/>
        </w:rPr>
        <w:t>к</w:t>
      </w:r>
      <w:r w:rsidRPr="003A0696">
        <w:rPr>
          <w:rFonts w:ascii="Times New Roman" w:hAnsi="Times New Roman"/>
          <w:sz w:val="28"/>
          <w:szCs w:val="28"/>
        </w:rPr>
        <w:t xml:space="preserve"> </w:t>
      </w:r>
      <w:proofErr w:type="spellStart"/>
      <w:r w:rsidRPr="003A0696">
        <w:rPr>
          <w:rFonts w:ascii="Times New Roman" w:hAnsi="Times New Roman"/>
          <w:sz w:val="28"/>
          <w:szCs w:val="28"/>
        </w:rPr>
        <w:t>жағдайдан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туындайды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w:t>
      </w:r>
      <w:proofErr w:type="spellEnd"/>
      <w:r w:rsidRPr="003A0696">
        <w:rPr>
          <w:rFonts w:ascii="Times New Roman" w:hAnsi="Times New Roman"/>
          <w:sz w:val="28"/>
          <w:szCs w:val="28"/>
        </w:rPr>
        <w:t xml:space="preserve"> субъект </w:t>
      </w:r>
      <w:proofErr w:type="spellStart"/>
      <w:r w:rsidRPr="003A0696">
        <w:rPr>
          <w:rFonts w:ascii="Times New Roman" w:hAnsi="Times New Roman"/>
          <w:sz w:val="28"/>
          <w:szCs w:val="28"/>
        </w:rPr>
        <w:t>ондағы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пәндік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компоненттерді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шарттарды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бөліп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кезде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тапсырма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түрін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түрленуі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белгілі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w:t>
      </w:r>
      <w:proofErr w:type="spellEnd"/>
      <w:r w:rsidRPr="003A0696">
        <w:rPr>
          <w:rFonts w:ascii="Times New Roman" w:hAnsi="Times New Roman"/>
          <w:sz w:val="28"/>
          <w:szCs w:val="28"/>
        </w:rPr>
        <w:t xml:space="preserve"> процедура (</w:t>
      </w:r>
      <w:proofErr w:type="spellStart"/>
      <w:r w:rsidRPr="003A0696">
        <w:rPr>
          <w:rFonts w:ascii="Times New Roman" w:hAnsi="Times New Roman"/>
          <w:sz w:val="28"/>
          <w:szCs w:val="28"/>
        </w:rPr>
        <w:t>әдіс</w:t>
      </w:r>
      <w:proofErr w:type="spellEnd"/>
      <w:r w:rsidRPr="003A0696">
        <w:rPr>
          <w:rFonts w:ascii="Times New Roman" w:hAnsi="Times New Roman"/>
          <w:sz w:val="28"/>
          <w:szCs w:val="28"/>
        </w:rPr>
        <w:t xml:space="preserve">, алгоритм) </w:t>
      </w:r>
      <w:proofErr w:type="spellStart"/>
      <w:r w:rsidRPr="003A0696">
        <w:rPr>
          <w:rFonts w:ascii="Times New Roman" w:hAnsi="Times New Roman"/>
          <w:sz w:val="28"/>
          <w:szCs w:val="28"/>
        </w:rPr>
        <w:t>бойынша</w:t>
      </w:r>
      <w:proofErr w:type="spellEnd"/>
      <w:r w:rsidR="00570E21">
        <w:rPr>
          <w:rFonts w:ascii="Times New Roman" w:hAnsi="Times New Roman"/>
          <w:sz w:val="28"/>
          <w:szCs w:val="28"/>
          <w:lang w:val="kk-KZ"/>
        </w:rPr>
        <w:t xml:space="preserve"> </w:t>
      </w:r>
      <w:r w:rsidRPr="003A0696">
        <w:rPr>
          <w:rFonts w:ascii="Times New Roman" w:hAnsi="Times New Roman"/>
          <w:sz w:val="28"/>
          <w:szCs w:val="28"/>
        </w:rPr>
        <w:t xml:space="preserve">  </w:t>
      </w:r>
      <w:r w:rsidR="00570E21">
        <w:rPr>
          <w:rFonts w:ascii="Times New Roman" w:hAnsi="Times New Roman"/>
          <w:sz w:val="28"/>
          <w:szCs w:val="28"/>
          <w:lang w:val="kk-KZ"/>
        </w:rPr>
        <w:t>қ</w:t>
      </w:r>
      <w:proofErr w:type="spellStart"/>
      <w:r w:rsidRPr="003A0696">
        <w:rPr>
          <w:rFonts w:ascii="Times New Roman" w:hAnsi="Times New Roman"/>
          <w:sz w:val="28"/>
          <w:szCs w:val="28"/>
        </w:rPr>
        <w:t>ажетті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есепті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құрайтын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жаңа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қатынасты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береді</w:t>
      </w:r>
      <w:proofErr w:type="spellEnd"/>
      <w:r w:rsidRPr="003A0696">
        <w:rPr>
          <w:rFonts w:ascii="Times New Roman" w:hAnsi="Times New Roman"/>
          <w:sz w:val="28"/>
          <w:szCs w:val="28"/>
        </w:rPr>
        <w:t xml:space="preserve">, оны </w:t>
      </w:r>
      <w:proofErr w:type="spellStart"/>
      <w:r w:rsidRPr="003A0696">
        <w:rPr>
          <w:rFonts w:ascii="Times New Roman" w:hAnsi="Times New Roman"/>
          <w:sz w:val="28"/>
          <w:szCs w:val="28"/>
        </w:rPr>
        <w:t>шеш</w:t>
      </w:r>
      <w:proofErr w:type="spellEnd"/>
      <w:r w:rsidR="00F705B1" w:rsidRPr="003A0696">
        <w:rPr>
          <w:rFonts w:ascii="Times New Roman" w:hAnsi="Times New Roman"/>
          <w:sz w:val="28"/>
          <w:szCs w:val="28"/>
          <w:lang w:val="kk-KZ"/>
        </w:rPr>
        <w:t>еді</w:t>
      </w:r>
      <w:r w:rsidRPr="003A0696">
        <w:rPr>
          <w:rFonts w:ascii="Times New Roman" w:hAnsi="Times New Roman"/>
          <w:sz w:val="28"/>
          <w:szCs w:val="28"/>
        </w:rPr>
        <w:t xml:space="preserve">. </w:t>
      </w:r>
      <w:r w:rsidR="00F705B1" w:rsidRPr="003A0696">
        <w:rPr>
          <w:rFonts w:ascii="Times New Roman" w:hAnsi="Times New Roman"/>
          <w:sz w:val="28"/>
          <w:szCs w:val="28"/>
          <w:lang w:val="kk-KZ"/>
        </w:rPr>
        <w:t xml:space="preserve">Мәселелік </w:t>
      </w:r>
      <w:proofErr w:type="spellStart"/>
      <w:r w:rsidRPr="003A0696">
        <w:rPr>
          <w:rFonts w:ascii="Times New Roman" w:hAnsi="Times New Roman"/>
          <w:sz w:val="28"/>
          <w:szCs w:val="28"/>
        </w:rPr>
        <w:t>жағдайды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тапсырмаға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айналдыру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өнімді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ойлау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әрекеті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болып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табылады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Тапсырмалардың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басқа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түрлері</w:t>
      </w:r>
      <w:proofErr w:type="spellEnd"/>
      <w:r w:rsidRPr="003A0696">
        <w:rPr>
          <w:rFonts w:ascii="Times New Roman" w:hAnsi="Times New Roman"/>
          <w:sz w:val="28"/>
          <w:szCs w:val="28"/>
        </w:rPr>
        <w:t xml:space="preserve"> де </w:t>
      </w:r>
      <w:proofErr w:type="spellStart"/>
      <w:r w:rsidRPr="003A0696">
        <w:rPr>
          <w:rFonts w:ascii="Times New Roman" w:hAnsi="Times New Roman"/>
          <w:sz w:val="28"/>
          <w:szCs w:val="28"/>
        </w:rPr>
        <w:t>ерекшеленеді</w:t>
      </w:r>
      <w:proofErr w:type="spellEnd"/>
      <w:r w:rsidR="00F705B1" w:rsidRPr="003A0696">
        <w:rPr>
          <w:rFonts w:ascii="Times New Roman" w:hAnsi="Times New Roman"/>
          <w:sz w:val="28"/>
          <w:szCs w:val="28"/>
          <w:lang w:val="kk-KZ"/>
        </w:rPr>
        <w:t xml:space="preserve"> </w:t>
      </w:r>
      <w:r w:rsidRPr="003A0696">
        <w:rPr>
          <w:rFonts w:ascii="Times New Roman" w:hAnsi="Times New Roman"/>
          <w:sz w:val="28"/>
          <w:szCs w:val="28"/>
        </w:rPr>
        <w:t>-</w:t>
      </w:r>
      <w:r w:rsidR="00F705B1" w:rsidRPr="003A0696">
        <w:rPr>
          <w:rFonts w:ascii="Times New Roman" w:hAnsi="Times New Roman"/>
          <w:sz w:val="28"/>
          <w:szCs w:val="28"/>
          <w:lang w:val="kk-KZ"/>
        </w:rPr>
        <w:t xml:space="preserve"> </w:t>
      </w:r>
      <w:proofErr w:type="spellStart"/>
      <w:r w:rsidR="00F05528" w:rsidRPr="003A0696">
        <w:rPr>
          <w:rFonts w:ascii="Times New Roman" w:hAnsi="Times New Roman"/>
          <w:sz w:val="28"/>
          <w:szCs w:val="28"/>
        </w:rPr>
        <w:t>мәліметтер</w:t>
      </w:r>
      <w:r w:rsidRPr="003A0696">
        <w:rPr>
          <w:rFonts w:ascii="Times New Roman" w:hAnsi="Times New Roman"/>
          <w:sz w:val="28"/>
          <w:szCs w:val="28"/>
        </w:rPr>
        <w:t>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жетіспеушілігімен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немесе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артық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болуымен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шарттардың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белгісіздігімен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шешуге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уақыттың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шектелуімен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т.б</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егер</w:t>
      </w:r>
      <w:proofErr w:type="spellEnd"/>
      <w:r w:rsidRPr="003A0696">
        <w:rPr>
          <w:rFonts w:ascii="Times New Roman" w:hAnsi="Times New Roman"/>
          <w:sz w:val="28"/>
          <w:szCs w:val="28"/>
        </w:rPr>
        <w:t xml:space="preserve"> </w:t>
      </w:r>
      <w:r w:rsidR="00F705B1" w:rsidRPr="003A0696">
        <w:rPr>
          <w:rFonts w:ascii="Times New Roman" w:hAnsi="Times New Roman"/>
          <w:sz w:val="28"/>
          <w:szCs w:val="28"/>
          <w:lang w:val="kk-KZ"/>
        </w:rPr>
        <w:t>мәселелік</w:t>
      </w:r>
      <w:r w:rsidRPr="003A0696">
        <w:rPr>
          <w:rFonts w:ascii="Times New Roman" w:hAnsi="Times New Roman"/>
          <w:sz w:val="28"/>
          <w:szCs w:val="28"/>
        </w:rPr>
        <w:t xml:space="preserve"> </w:t>
      </w:r>
      <w:proofErr w:type="spellStart"/>
      <w:r w:rsidRPr="003A0696">
        <w:rPr>
          <w:rFonts w:ascii="Times New Roman" w:hAnsi="Times New Roman"/>
          <w:sz w:val="28"/>
          <w:szCs w:val="28"/>
        </w:rPr>
        <w:t>жағдайдың</w:t>
      </w:r>
      <w:proofErr w:type="spellEnd"/>
      <w:r w:rsidRPr="003A0696">
        <w:rPr>
          <w:rFonts w:ascii="Times New Roman" w:hAnsi="Times New Roman"/>
          <w:sz w:val="28"/>
          <w:szCs w:val="28"/>
        </w:rPr>
        <w:t xml:space="preserve"> кем </w:t>
      </w:r>
      <w:proofErr w:type="spellStart"/>
      <w:r w:rsidRPr="003A0696">
        <w:rPr>
          <w:rFonts w:ascii="Times New Roman" w:hAnsi="Times New Roman"/>
          <w:sz w:val="28"/>
          <w:szCs w:val="28"/>
        </w:rPr>
        <w:t>дегенде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элементі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тапсырмаға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немесе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тапсырманың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айналдырылса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субъектіге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қиындық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туғызса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үшін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проблемалы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болады</w:t>
      </w:r>
      <w:proofErr w:type="spellEnd"/>
      <w:r w:rsidRPr="003A0696">
        <w:rPr>
          <w:rFonts w:ascii="Times New Roman" w:hAnsi="Times New Roman"/>
          <w:sz w:val="28"/>
          <w:szCs w:val="28"/>
        </w:rPr>
        <w:t xml:space="preserve">. </w:t>
      </w:r>
    </w:p>
    <w:p w14:paraId="34F323F7" w14:textId="6D44A3DC" w:rsidR="00B02583" w:rsidRPr="003A0696" w:rsidRDefault="00DD15D0" w:rsidP="0098477C">
      <w:pPr>
        <w:spacing w:after="0" w:line="240" w:lineRule="auto"/>
        <w:ind w:firstLine="567"/>
        <w:jc w:val="both"/>
        <w:rPr>
          <w:rFonts w:ascii="Times New Roman" w:hAnsi="Times New Roman"/>
          <w:sz w:val="28"/>
          <w:szCs w:val="28"/>
        </w:rPr>
      </w:pPr>
      <w:r w:rsidRPr="003A0696">
        <w:rPr>
          <w:rFonts w:ascii="Times New Roman" w:hAnsi="Times New Roman"/>
          <w:sz w:val="28"/>
          <w:szCs w:val="28"/>
          <w:lang w:val="kk-KZ"/>
        </w:rPr>
        <w:t xml:space="preserve">Мәселелер </w:t>
      </w:r>
      <w:r w:rsidR="00B02583" w:rsidRPr="003A0696">
        <w:rPr>
          <w:rFonts w:ascii="Times New Roman" w:hAnsi="Times New Roman"/>
          <w:sz w:val="28"/>
          <w:szCs w:val="28"/>
        </w:rPr>
        <w:t xml:space="preserve">мен </w:t>
      </w:r>
      <w:proofErr w:type="spellStart"/>
      <w:r w:rsidR="00B02583" w:rsidRPr="003A0696">
        <w:rPr>
          <w:rFonts w:ascii="Times New Roman" w:hAnsi="Times New Roman"/>
          <w:sz w:val="28"/>
          <w:szCs w:val="28"/>
        </w:rPr>
        <w:t>міндеттердің</w:t>
      </w:r>
      <w:proofErr w:type="spellEnd"/>
      <w:r w:rsidR="00B02583" w:rsidRPr="003A0696">
        <w:rPr>
          <w:rFonts w:ascii="Times New Roman" w:hAnsi="Times New Roman"/>
          <w:sz w:val="28"/>
          <w:szCs w:val="28"/>
        </w:rPr>
        <w:t xml:space="preserve"> </w:t>
      </w:r>
      <w:proofErr w:type="spellStart"/>
      <w:r w:rsidR="00B02583" w:rsidRPr="003A0696">
        <w:rPr>
          <w:rFonts w:ascii="Times New Roman" w:hAnsi="Times New Roman"/>
          <w:sz w:val="28"/>
          <w:szCs w:val="28"/>
        </w:rPr>
        <w:t>жалпы</w:t>
      </w:r>
      <w:proofErr w:type="spellEnd"/>
      <w:r w:rsidR="00B02583" w:rsidRPr="003A0696">
        <w:rPr>
          <w:rFonts w:ascii="Times New Roman" w:hAnsi="Times New Roman"/>
          <w:sz w:val="28"/>
          <w:szCs w:val="28"/>
        </w:rPr>
        <w:t xml:space="preserve"> </w:t>
      </w:r>
      <w:proofErr w:type="spellStart"/>
      <w:r w:rsidR="00B02583" w:rsidRPr="003A0696">
        <w:rPr>
          <w:rFonts w:ascii="Times New Roman" w:hAnsi="Times New Roman"/>
          <w:sz w:val="28"/>
          <w:szCs w:val="28"/>
        </w:rPr>
        <w:t>генетикалық</w:t>
      </w:r>
      <w:proofErr w:type="spellEnd"/>
      <w:r w:rsidR="00B02583" w:rsidRPr="003A0696">
        <w:rPr>
          <w:rFonts w:ascii="Times New Roman" w:hAnsi="Times New Roman"/>
          <w:sz w:val="28"/>
          <w:szCs w:val="28"/>
        </w:rPr>
        <w:t xml:space="preserve"> </w:t>
      </w:r>
      <w:proofErr w:type="spellStart"/>
      <w:r w:rsidR="00B02583" w:rsidRPr="003A0696">
        <w:rPr>
          <w:rFonts w:ascii="Times New Roman" w:hAnsi="Times New Roman"/>
          <w:sz w:val="28"/>
          <w:szCs w:val="28"/>
        </w:rPr>
        <w:t>негізінің</w:t>
      </w:r>
      <w:proofErr w:type="spellEnd"/>
      <w:r w:rsidR="00B02583" w:rsidRPr="003A0696">
        <w:rPr>
          <w:rFonts w:ascii="Times New Roman" w:hAnsi="Times New Roman"/>
          <w:sz w:val="28"/>
          <w:szCs w:val="28"/>
        </w:rPr>
        <w:t xml:space="preserve"> </w:t>
      </w:r>
      <w:proofErr w:type="spellStart"/>
      <w:r w:rsidR="00B02583" w:rsidRPr="003A0696">
        <w:rPr>
          <w:rFonts w:ascii="Times New Roman" w:hAnsi="Times New Roman"/>
          <w:sz w:val="28"/>
          <w:szCs w:val="28"/>
        </w:rPr>
        <w:t>болуы</w:t>
      </w:r>
      <w:proofErr w:type="spellEnd"/>
      <w:r w:rsidR="00B02583" w:rsidRPr="003A0696">
        <w:rPr>
          <w:rFonts w:ascii="Times New Roman" w:hAnsi="Times New Roman"/>
          <w:sz w:val="28"/>
          <w:szCs w:val="28"/>
        </w:rPr>
        <w:t xml:space="preserve"> (</w:t>
      </w:r>
      <w:proofErr w:type="spellStart"/>
      <w:r w:rsidR="00B02583" w:rsidRPr="003A0696">
        <w:rPr>
          <w:rFonts w:ascii="Times New Roman" w:hAnsi="Times New Roman"/>
          <w:sz w:val="28"/>
          <w:szCs w:val="28"/>
        </w:rPr>
        <w:t>проблемалық</w:t>
      </w:r>
      <w:proofErr w:type="spellEnd"/>
      <w:r w:rsidR="00B02583" w:rsidRPr="003A0696">
        <w:rPr>
          <w:rFonts w:ascii="Times New Roman" w:hAnsi="Times New Roman"/>
          <w:sz w:val="28"/>
          <w:szCs w:val="28"/>
        </w:rPr>
        <w:t xml:space="preserve"> </w:t>
      </w:r>
      <w:proofErr w:type="spellStart"/>
      <w:r w:rsidR="00B02583" w:rsidRPr="003A0696">
        <w:rPr>
          <w:rFonts w:ascii="Times New Roman" w:hAnsi="Times New Roman"/>
          <w:sz w:val="28"/>
          <w:szCs w:val="28"/>
        </w:rPr>
        <w:t>жағдай</w:t>
      </w:r>
      <w:proofErr w:type="spellEnd"/>
      <w:r w:rsidR="00B02583" w:rsidRPr="003A0696">
        <w:rPr>
          <w:rFonts w:ascii="Times New Roman" w:hAnsi="Times New Roman"/>
          <w:sz w:val="28"/>
          <w:szCs w:val="28"/>
        </w:rPr>
        <w:t xml:space="preserve">), </w:t>
      </w:r>
      <w:proofErr w:type="spellStart"/>
      <w:r w:rsidR="00B02583" w:rsidRPr="003A0696">
        <w:rPr>
          <w:rFonts w:ascii="Times New Roman" w:hAnsi="Times New Roman"/>
          <w:sz w:val="28"/>
          <w:szCs w:val="28"/>
        </w:rPr>
        <w:t>тапсырма</w:t>
      </w:r>
      <w:proofErr w:type="spellEnd"/>
      <w:r w:rsidR="00B02583" w:rsidRPr="003A0696">
        <w:rPr>
          <w:rFonts w:ascii="Times New Roman" w:hAnsi="Times New Roman"/>
          <w:sz w:val="28"/>
          <w:szCs w:val="28"/>
        </w:rPr>
        <w:t xml:space="preserve"> </w:t>
      </w:r>
      <w:proofErr w:type="spellStart"/>
      <w:r w:rsidR="00B02583" w:rsidRPr="003A0696">
        <w:rPr>
          <w:rFonts w:ascii="Times New Roman" w:hAnsi="Times New Roman"/>
          <w:sz w:val="28"/>
          <w:szCs w:val="28"/>
        </w:rPr>
        <w:t>ұғымының</w:t>
      </w:r>
      <w:proofErr w:type="spellEnd"/>
      <w:r w:rsidR="00B02583" w:rsidRPr="003A0696">
        <w:rPr>
          <w:rFonts w:ascii="Times New Roman" w:hAnsi="Times New Roman"/>
          <w:sz w:val="28"/>
          <w:szCs w:val="28"/>
        </w:rPr>
        <w:t xml:space="preserve"> </w:t>
      </w:r>
      <w:proofErr w:type="spellStart"/>
      <w:r w:rsidR="00B02583" w:rsidRPr="003A0696">
        <w:rPr>
          <w:rFonts w:ascii="Times New Roman" w:hAnsi="Times New Roman"/>
          <w:sz w:val="28"/>
          <w:szCs w:val="28"/>
        </w:rPr>
        <w:t>көп</w:t>
      </w:r>
      <w:proofErr w:type="spellEnd"/>
      <w:r w:rsidR="00B02583" w:rsidRPr="003A0696">
        <w:rPr>
          <w:rFonts w:ascii="Times New Roman" w:hAnsi="Times New Roman"/>
          <w:sz w:val="28"/>
          <w:szCs w:val="28"/>
        </w:rPr>
        <w:t xml:space="preserve"> </w:t>
      </w:r>
      <w:proofErr w:type="spellStart"/>
      <w:r w:rsidR="00B02583" w:rsidRPr="003A0696">
        <w:rPr>
          <w:rFonts w:ascii="Times New Roman" w:hAnsi="Times New Roman"/>
          <w:sz w:val="28"/>
          <w:szCs w:val="28"/>
        </w:rPr>
        <w:t>мағыналылығы</w:t>
      </w:r>
      <w:proofErr w:type="spellEnd"/>
      <w:r w:rsidR="00B02583" w:rsidRPr="003A0696">
        <w:rPr>
          <w:rFonts w:ascii="Times New Roman" w:hAnsi="Times New Roman"/>
          <w:sz w:val="28"/>
          <w:szCs w:val="28"/>
        </w:rPr>
        <w:t xml:space="preserve">, </w:t>
      </w:r>
      <w:proofErr w:type="spellStart"/>
      <w:r w:rsidR="00B02583" w:rsidRPr="003A0696">
        <w:rPr>
          <w:rFonts w:ascii="Times New Roman" w:hAnsi="Times New Roman"/>
          <w:sz w:val="28"/>
          <w:szCs w:val="28"/>
        </w:rPr>
        <w:t>жағдайды</w:t>
      </w:r>
      <w:proofErr w:type="spellEnd"/>
      <w:r w:rsidR="00B02583" w:rsidRPr="003A0696">
        <w:rPr>
          <w:rFonts w:ascii="Times New Roman" w:hAnsi="Times New Roman"/>
          <w:sz w:val="28"/>
          <w:szCs w:val="28"/>
        </w:rPr>
        <w:t xml:space="preserve"> </w:t>
      </w:r>
      <w:proofErr w:type="spellStart"/>
      <w:r w:rsidR="00B02583" w:rsidRPr="003A0696">
        <w:rPr>
          <w:rFonts w:ascii="Times New Roman" w:hAnsi="Times New Roman"/>
          <w:sz w:val="28"/>
          <w:szCs w:val="28"/>
        </w:rPr>
        <w:lastRenderedPageBreak/>
        <w:t>тапсырма</w:t>
      </w:r>
      <w:proofErr w:type="spellEnd"/>
      <w:r w:rsidR="00B02583" w:rsidRPr="003A0696">
        <w:rPr>
          <w:rFonts w:ascii="Times New Roman" w:hAnsi="Times New Roman"/>
          <w:sz w:val="28"/>
          <w:szCs w:val="28"/>
        </w:rPr>
        <w:t xml:space="preserve"> </w:t>
      </w:r>
      <w:proofErr w:type="spellStart"/>
      <w:r w:rsidR="00B02583" w:rsidRPr="003A0696">
        <w:rPr>
          <w:rFonts w:ascii="Times New Roman" w:hAnsi="Times New Roman"/>
          <w:sz w:val="28"/>
          <w:szCs w:val="28"/>
        </w:rPr>
        <w:t>ретінде</w:t>
      </w:r>
      <w:proofErr w:type="spellEnd"/>
      <w:r w:rsidR="00B02583" w:rsidRPr="003A0696">
        <w:rPr>
          <w:rFonts w:ascii="Times New Roman" w:hAnsi="Times New Roman"/>
          <w:sz w:val="28"/>
          <w:szCs w:val="28"/>
        </w:rPr>
        <w:t xml:space="preserve"> </w:t>
      </w:r>
      <w:proofErr w:type="spellStart"/>
      <w:r w:rsidR="00B02583" w:rsidRPr="003A0696">
        <w:rPr>
          <w:rFonts w:ascii="Times New Roman" w:hAnsi="Times New Roman"/>
          <w:sz w:val="28"/>
          <w:szCs w:val="28"/>
        </w:rPr>
        <w:t>немесе</w:t>
      </w:r>
      <w:proofErr w:type="spellEnd"/>
      <w:r w:rsidR="00B02583" w:rsidRPr="003A0696">
        <w:rPr>
          <w:rFonts w:ascii="Times New Roman" w:hAnsi="Times New Roman"/>
          <w:sz w:val="28"/>
          <w:szCs w:val="28"/>
        </w:rPr>
        <w:t xml:space="preserve"> </w:t>
      </w:r>
      <w:r w:rsidRPr="003A0696">
        <w:rPr>
          <w:rFonts w:ascii="Times New Roman" w:hAnsi="Times New Roman"/>
          <w:sz w:val="28"/>
          <w:szCs w:val="28"/>
          <w:lang w:val="kk-KZ"/>
        </w:rPr>
        <w:t>мәселе рет</w:t>
      </w:r>
      <w:proofErr w:type="spellStart"/>
      <w:r w:rsidR="00B02583" w:rsidRPr="003A0696">
        <w:rPr>
          <w:rFonts w:ascii="Times New Roman" w:hAnsi="Times New Roman"/>
          <w:sz w:val="28"/>
          <w:szCs w:val="28"/>
        </w:rPr>
        <w:t>інде</w:t>
      </w:r>
      <w:proofErr w:type="spellEnd"/>
      <w:r w:rsidR="00B02583" w:rsidRPr="003A0696">
        <w:rPr>
          <w:rFonts w:ascii="Times New Roman" w:hAnsi="Times New Roman"/>
          <w:sz w:val="28"/>
          <w:szCs w:val="28"/>
        </w:rPr>
        <w:t xml:space="preserve"> </w:t>
      </w:r>
      <w:proofErr w:type="spellStart"/>
      <w:r w:rsidR="00B02583" w:rsidRPr="003A0696">
        <w:rPr>
          <w:rFonts w:ascii="Times New Roman" w:hAnsi="Times New Roman"/>
          <w:sz w:val="28"/>
          <w:szCs w:val="28"/>
        </w:rPr>
        <w:t>жеке</w:t>
      </w:r>
      <w:proofErr w:type="spellEnd"/>
      <w:r w:rsidR="00B02583" w:rsidRPr="003A0696">
        <w:rPr>
          <w:rFonts w:ascii="Times New Roman" w:hAnsi="Times New Roman"/>
          <w:sz w:val="28"/>
          <w:szCs w:val="28"/>
        </w:rPr>
        <w:t xml:space="preserve"> </w:t>
      </w:r>
      <w:proofErr w:type="spellStart"/>
      <w:r w:rsidR="00B02583" w:rsidRPr="003A0696">
        <w:rPr>
          <w:rFonts w:ascii="Times New Roman" w:hAnsi="Times New Roman"/>
          <w:sz w:val="28"/>
          <w:szCs w:val="28"/>
        </w:rPr>
        <w:t>контекстке</w:t>
      </w:r>
      <w:proofErr w:type="spellEnd"/>
      <w:r w:rsidR="00B02583" w:rsidRPr="003A0696">
        <w:rPr>
          <w:rFonts w:ascii="Times New Roman" w:hAnsi="Times New Roman"/>
          <w:sz w:val="28"/>
          <w:szCs w:val="28"/>
        </w:rPr>
        <w:t xml:space="preserve"> </w:t>
      </w:r>
      <w:proofErr w:type="spellStart"/>
      <w:r w:rsidR="00B02583" w:rsidRPr="003A0696">
        <w:rPr>
          <w:rFonts w:ascii="Times New Roman" w:hAnsi="Times New Roman"/>
          <w:sz w:val="28"/>
          <w:szCs w:val="28"/>
        </w:rPr>
        <w:t>тәуелділігі</w:t>
      </w:r>
      <w:proofErr w:type="spellEnd"/>
      <w:r w:rsidR="00B02583" w:rsidRPr="003A0696">
        <w:rPr>
          <w:rFonts w:ascii="Times New Roman" w:hAnsi="Times New Roman"/>
          <w:sz w:val="28"/>
          <w:szCs w:val="28"/>
        </w:rPr>
        <w:t xml:space="preserve"> осы </w:t>
      </w:r>
      <w:proofErr w:type="spellStart"/>
      <w:r w:rsidR="00B02583" w:rsidRPr="003A0696">
        <w:rPr>
          <w:rFonts w:ascii="Times New Roman" w:hAnsi="Times New Roman"/>
          <w:sz w:val="28"/>
          <w:szCs w:val="28"/>
        </w:rPr>
        <w:t>екі</w:t>
      </w:r>
      <w:proofErr w:type="spellEnd"/>
      <w:r w:rsidR="00B02583" w:rsidRPr="003A0696">
        <w:rPr>
          <w:rFonts w:ascii="Times New Roman" w:hAnsi="Times New Roman"/>
          <w:sz w:val="28"/>
          <w:szCs w:val="28"/>
        </w:rPr>
        <w:t xml:space="preserve"> </w:t>
      </w:r>
      <w:proofErr w:type="spellStart"/>
      <w:r w:rsidR="00B02583" w:rsidRPr="003A0696">
        <w:rPr>
          <w:rFonts w:ascii="Times New Roman" w:hAnsi="Times New Roman"/>
          <w:sz w:val="28"/>
          <w:szCs w:val="28"/>
        </w:rPr>
        <w:t>ұғымның</w:t>
      </w:r>
      <w:proofErr w:type="spellEnd"/>
      <w:r w:rsidR="00B02583" w:rsidRPr="003A0696">
        <w:rPr>
          <w:rFonts w:ascii="Times New Roman" w:hAnsi="Times New Roman"/>
          <w:sz w:val="28"/>
          <w:szCs w:val="28"/>
        </w:rPr>
        <w:t xml:space="preserve"> </w:t>
      </w:r>
      <w:proofErr w:type="spellStart"/>
      <w:r w:rsidR="00B02583" w:rsidRPr="003A0696">
        <w:rPr>
          <w:rFonts w:ascii="Times New Roman" w:hAnsi="Times New Roman"/>
          <w:sz w:val="28"/>
          <w:szCs w:val="28"/>
        </w:rPr>
        <w:t>психологиялық</w:t>
      </w:r>
      <w:proofErr w:type="spellEnd"/>
      <w:r w:rsidR="00B02583" w:rsidRPr="003A0696">
        <w:rPr>
          <w:rFonts w:ascii="Times New Roman" w:hAnsi="Times New Roman"/>
          <w:sz w:val="28"/>
          <w:szCs w:val="28"/>
        </w:rPr>
        <w:t xml:space="preserve"> </w:t>
      </w:r>
      <w:proofErr w:type="spellStart"/>
      <w:r w:rsidR="00B02583" w:rsidRPr="003A0696">
        <w:rPr>
          <w:rFonts w:ascii="Times New Roman" w:hAnsi="Times New Roman"/>
          <w:sz w:val="28"/>
          <w:szCs w:val="28"/>
        </w:rPr>
        <w:t>мағынасын</w:t>
      </w:r>
      <w:proofErr w:type="spellEnd"/>
      <w:r w:rsidR="00B02583" w:rsidRPr="003A0696">
        <w:rPr>
          <w:rFonts w:ascii="Times New Roman" w:hAnsi="Times New Roman"/>
          <w:sz w:val="28"/>
          <w:szCs w:val="28"/>
        </w:rPr>
        <w:t xml:space="preserve"> </w:t>
      </w:r>
      <w:r w:rsidRPr="003A0696">
        <w:rPr>
          <w:rFonts w:ascii="Times New Roman" w:hAnsi="Times New Roman"/>
          <w:sz w:val="28"/>
          <w:szCs w:val="28"/>
          <w:lang w:val="kk-KZ"/>
        </w:rPr>
        <w:t>жоғалтады</w:t>
      </w:r>
      <w:r w:rsidR="00B02583" w:rsidRPr="003A0696">
        <w:rPr>
          <w:rFonts w:ascii="Times New Roman" w:hAnsi="Times New Roman"/>
          <w:sz w:val="28"/>
          <w:szCs w:val="28"/>
        </w:rPr>
        <w:t xml:space="preserve">, </w:t>
      </w:r>
      <w:r w:rsidR="00B02583" w:rsidRPr="003A0696">
        <w:rPr>
          <w:rFonts w:ascii="Times New Roman" w:hAnsi="Times New Roman"/>
          <w:sz w:val="28"/>
          <w:szCs w:val="28"/>
          <w:lang w:val="kk-KZ"/>
        </w:rPr>
        <w:t>«</w:t>
      </w:r>
      <w:proofErr w:type="spellStart"/>
      <w:r w:rsidR="00B02583" w:rsidRPr="003A0696">
        <w:rPr>
          <w:rFonts w:ascii="Times New Roman" w:hAnsi="Times New Roman"/>
          <w:sz w:val="28"/>
          <w:szCs w:val="28"/>
        </w:rPr>
        <w:t>ойлау</w:t>
      </w:r>
      <w:proofErr w:type="spellEnd"/>
      <w:r w:rsidR="00B02583" w:rsidRPr="003A0696">
        <w:rPr>
          <w:rFonts w:ascii="Times New Roman" w:hAnsi="Times New Roman"/>
          <w:sz w:val="28"/>
          <w:szCs w:val="28"/>
        </w:rPr>
        <w:t xml:space="preserve"> </w:t>
      </w:r>
      <w:proofErr w:type="spellStart"/>
      <w:r w:rsidR="00B02583" w:rsidRPr="003A0696">
        <w:rPr>
          <w:rFonts w:ascii="Times New Roman" w:hAnsi="Times New Roman"/>
          <w:sz w:val="28"/>
          <w:szCs w:val="28"/>
        </w:rPr>
        <w:t>міндеті</w:t>
      </w:r>
      <w:proofErr w:type="spellEnd"/>
      <w:r w:rsidR="00B02583" w:rsidRPr="003A0696">
        <w:rPr>
          <w:rFonts w:ascii="Times New Roman" w:hAnsi="Times New Roman"/>
          <w:sz w:val="28"/>
          <w:szCs w:val="28"/>
          <w:lang w:val="kk-KZ"/>
        </w:rPr>
        <w:t>»</w:t>
      </w:r>
      <w:r w:rsidR="00B02583" w:rsidRPr="003A0696">
        <w:rPr>
          <w:rFonts w:ascii="Times New Roman" w:hAnsi="Times New Roman"/>
          <w:sz w:val="28"/>
          <w:szCs w:val="28"/>
        </w:rPr>
        <w:t xml:space="preserve">, </w:t>
      </w:r>
      <w:r w:rsidR="00B02583" w:rsidRPr="003A0696">
        <w:rPr>
          <w:rFonts w:ascii="Times New Roman" w:hAnsi="Times New Roman"/>
          <w:sz w:val="28"/>
          <w:szCs w:val="28"/>
          <w:lang w:val="kk-KZ"/>
        </w:rPr>
        <w:t>«</w:t>
      </w:r>
      <w:r w:rsidRPr="003A0696">
        <w:rPr>
          <w:rFonts w:ascii="Times New Roman" w:hAnsi="Times New Roman"/>
          <w:sz w:val="28"/>
          <w:szCs w:val="28"/>
          <w:lang w:val="kk-KZ"/>
        </w:rPr>
        <w:t>жағдаяттық</w:t>
      </w:r>
      <w:r w:rsidR="00B02583" w:rsidRPr="003A0696">
        <w:rPr>
          <w:rFonts w:ascii="Times New Roman" w:hAnsi="Times New Roman"/>
          <w:sz w:val="28"/>
          <w:szCs w:val="28"/>
        </w:rPr>
        <w:t xml:space="preserve"> </w:t>
      </w:r>
      <w:proofErr w:type="spellStart"/>
      <w:r w:rsidR="00B02583" w:rsidRPr="003A0696">
        <w:rPr>
          <w:rFonts w:ascii="Times New Roman" w:hAnsi="Times New Roman"/>
          <w:sz w:val="28"/>
          <w:szCs w:val="28"/>
        </w:rPr>
        <w:t>тапсырма</w:t>
      </w:r>
      <w:proofErr w:type="spellEnd"/>
      <w:r w:rsidR="00B02583" w:rsidRPr="003A0696">
        <w:rPr>
          <w:rFonts w:ascii="Times New Roman" w:hAnsi="Times New Roman"/>
          <w:sz w:val="28"/>
          <w:szCs w:val="28"/>
          <w:lang w:val="kk-KZ"/>
        </w:rPr>
        <w:t>»</w:t>
      </w:r>
      <w:r w:rsidR="00B02583" w:rsidRPr="003A0696">
        <w:rPr>
          <w:rFonts w:ascii="Times New Roman" w:hAnsi="Times New Roman"/>
          <w:sz w:val="28"/>
          <w:szCs w:val="28"/>
        </w:rPr>
        <w:t xml:space="preserve">, </w:t>
      </w:r>
      <w:r w:rsidR="00B02583" w:rsidRPr="003A0696">
        <w:rPr>
          <w:rFonts w:ascii="Times New Roman" w:hAnsi="Times New Roman"/>
          <w:sz w:val="28"/>
          <w:szCs w:val="28"/>
          <w:lang w:val="kk-KZ"/>
        </w:rPr>
        <w:t>«</w:t>
      </w:r>
      <w:proofErr w:type="spellStart"/>
      <w:r w:rsidR="00B02583" w:rsidRPr="003A0696">
        <w:rPr>
          <w:rFonts w:ascii="Times New Roman" w:hAnsi="Times New Roman"/>
          <w:sz w:val="28"/>
          <w:szCs w:val="28"/>
        </w:rPr>
        <w:t>шығармашылық</w:t>
      </w:r>
      <w:proofErr w:type="spellEnd"/>
      <w:r w:rsidR="00B02583" w:rsidRPr="003A0696">
        <w:rPr>
          <w:rFonts w:ascii="Times New Roman" w:hAnsi="Times New Roman"/>
          <w:sz w:val="28"/>
          <w:szCs w:val="28"/>
        </w:rPr>
        <w:t xml:space="preserve"> </w:t>
      </w:r>
      <w:proofErr w:type="spellStart"/>
      <w:r w:rsidR="00B02583" w:rsidRPr="003A0696">
        <w:rPr>
          <w:rFonts w:ascii="Times New Roman" w:hAnsi="Times New Roman"/>
          <w:sz w:val="28"/>
          <w:szCs w:val="28"/>
        </w:rPr>
        <w:t>тапсырма</w:t>
      </w:r>
      <w:proofErr w:type="spellEnd"/>
      <w:r w:rsidR="00B02583" w:rsidRPr="003A0696">
        <w:rPr>
          <w:rFonts w:ascii="Times New Roman" w:hAnsi="Times New Roman"/>
          <w:sz w:val="28"/>
          <w:szCs w:val="28"/>
          <w:lang w:val="kk-KZ"/>
        </w:rPr>
        <w:t>»</w:t>
      </w:r>
      <w:r w:rsidR="00B02583" w:rsidRPr="003A0696">
        <w:rPr>
          <w:rFonts w:ascii="Times New Roman" w:hAnsi="Times New Roman"/>
          <w:sz w:val="28"/>
          <w:szCs w:val="28"/>
        </w:rPr>
        <w:t>,</w:t>
      </w:r>
      <w:r w:rsidRPr="003A0696">
        <w:rPr>
          <w:rFonts w:ascii="Times New Roman" w:hAnsi="Times New Roman"/>
          <w:sz w:val="28"/>
          <w:szCs w:val="28"/>
          <w:lang w:val="kk-KZ"/>
        </w:rPr>
        <w:t xml:space="preserve"> «</w:t>
      </w:r>
      <w:proofErr w:type="spellStart"/>
      <w:r w:rsidR="00B02583" w:rsidRPr="003A0696">
        <w:rPr>
          <w:rFonts w:ascii="Times New Roman" w:hAnsi="Times New Roman"/>
          <w:sz w:val="28"/>
          <w:szCs w:val="28"/>
        </w:rPr>
        <w:t>эвристикалық</w:t>
      </w:r>
      <w:proofErr w:type="spellEnd"/>
      <w:r w:rsidR="00B02583" w:rsidRPr="003A0696">
        <w:rPr>
          <w:rFonts w:ascii="Times New Roman" w:hAnsi="Times New Roman"/>
          <w:sz w:val="28"/>
          <w:szCs w:val="28"/>
        </w:rPr>
        <w:t xml:space="preserve"> </w:t>
      </w:r>
      <w:proofErr w:type="spellStart"/>
      <w:r w:rsidR="00B02583" w:rsidRPr="003A0696">
        <w:rPr>
          <w:rFonts w:ascii="Times New Roman" w:hAnsi="Times New Roman"/>
          <w:sz w:val="28"/>
          <w:szCs w:val="28"/>
        </w:rPr>
        <w:t>міндет</w:t>
      </w:r>
      <w:proofErr w:type="spellEnd"/>
      <w:r w:rsidR="00B02583" w:rsidRPr="003A0696">
        <w:rPr>
          <w:rFonts w:ascii="Times New Roman" w:hAnsi="Times New Roman"/>
          <w:sz w:val="28"/>
          <w:szCs w:val="28"/>
          <w:lang w:val="kk-KZ"/>
        </w:rPr>
        <w:t>»</w:t>
      </w:r>
      <w:r w:rsidR="00B02583" w:rsidRPr="003A0696">
        <w:rPr>
          <w:rFonts w:ascii="Times New Roman" w:hAnsi="Times New Roman"/>
          <w:sz w:val="28"/>
          <w:szCs w:val="28"/>
        </w:rPr>
        <w:t xml:space="preserve"> </w:t>
      </w:r>
      <w:proofErr w:type="spellStart"/>
      <w:r w:rsidR="00B02583" w:rsidRPr="003A0696">
        <w:rPr>
          <w:rFonts w:ascii="Times New Roman" w:hAnsi="Times New Roman"/>
          <w:sz w:val="28"/>
          <w:szCs w:val="28"/>
        </w:rPr>
        <w:t>және</w:t>
      </w:r>
      <w:proofErr w:type="spellEnd"/>
      <w:r w:rsidR="00B02583" w:rsidRPr="003A0696">
        <w:rPr>
          <w:rFonts w:ascii="Times New Roman" w:hAnsi="Times New Roman"/>
          <w:sz w:val="28"/>
          <w:szCs w:val="28"/>
        </w:rPr>
        <w:t xml:space="preserve"> </w:t>
      </w:r>
      <w:proofErr w:type="spellStart"/>
      <w:r w:rsidR="00B02583" w:rsidRPr="003A0696">
        <w:rPr>
          <w:rFonts w:ascii="Times New Roman" w:hAnsi="Times New Roman"/>
          <w:sz w:val="28"/>
          <w:szCs w:val="28"/>
        </w:rPr>
        <w:t>т.б</w:t>
      </w:r>
      <w:proofErr w:type="spellEnd"/>
      <w:r w:rsidR="00B02583" w:rsidRPr="003A0696">
        <w:rPr>
          <w:rFonts w:ascii="Times New Roman" w:hAnsi="Times New Roman"/>
          <w:sz w:val="28"/>
          <w:szCs w:val="28"/>
        </w:rPr>
        <w:t xml:space="preserve">., </w:t>
      </w:r>
      <w:proofErr w:type="spellStart"/>
      <w:r w:rsidR="00B02583" w:rsidRPr="003A0696">
        <w:rPr>
          <w:rFonts w:ascii="Times New Roman" w:hAnsi="Times New Roman"/>
          <w:sz w:val="28"/>
          <w:szCs w:val="28"/>
        </w:rPr>
        <w:t>есептерді</w:t>
      </w:r>
      <w:proofErr w:type="spellEnd"/>
      <w:r w:rsidR="00B02583" w:rsidRPr="003A0696">
        <w:rPr>
          <w:rFonts w:ascii="Times New Roman" w:hAnsi="Times New Roman"/>
          <w:sz w:val="28"/>
          <w:szCs w:val="28"/>
        </w:rPr>
        <w:t xml:space="preserve"> </w:t>
      </w:r>
      <w:proofErr w:type="spellStart"/>
      <w:r w:rsidR="00B02583" w:rsidRPr="003A0696">
        <w:rPr>
          <w:rFonts w:ascii="Times New Roman" w:hAnsi="Times New Roman"/>
          <w:sz w:val="28"/>
          <w:szCs w:val="28"/>
        </w:rPr>
        <w:t>шешу</w:t>
      </w:r>
      <w:proofErr w:type="spellEnd"/>
      <w:r w:rsidR="00B02583" w:rsidRPr="003A0696">
        <w:rPr>
          <w:rFonts w:ascii="Times New Roman" w:hAnsi="Times New Roman"/>
          <w:sz w:val="28"/>
          <w:szCs w:val="28"/>
        </w:rPr>
        <w:t xml:space="preserve"> </w:t>
      </w:r>
      <w:proofErr w:type="spellStart"/>
      <w:r w:rsidR="00B02583" w:rsidRPr="003A0696">
        <w:rPr>
          <w:rFonts w:ascii="Times New Roman" w:hAnsi="Times New Roman"/>
          <w:sz w:val="28"/>
          <w:szCs w:val="28"/>
        </w:rPr>
        <w:t>қабілеті</w:t>
      </w:r>
      <w:proofErr w:type="spellEnd"/>
      <w:r w:rsidR="00B02583" w:rsidRPr="003A0696">
        <w:rPr>
          <w:rFonts w:ascii="Times New Roman" w:hAnsi="Times New Roman"/>
          <w:sz w:val="28"/>
          <w:szCs w:val="28"/>
        </w:rPr>
        <w:t xml:space="preserve"> </w:t>
      </w:r>
      <w:proofErr w:type="spellStart"/>
      <w:r w:rsidR="00B02583" w:rsidRPr="003A0696">
        <w:rPr>
          <w:rFonts w:ascii="Times New Roman" w:hAnsi="Times New Roman"/>
          <w:sz w:val="28"/>
          <w:szCs w:val="28"/>
        </w:rPr>
        <w:t>ретінде</w:t>
      </w:r>
      <w:proofErr w:type="spellEnd"/>
      <w:r w:rsidR="00B02583" w:rsidRPr="003A0696">
        <w:rPr>
          <w:rFonts w:ascii="Times New Roman" w:hAnsi="Times New Roman"/>
          <w:sz w:val="28"/>
          <w:szCs w:val="28"/>
        </w:rPr>
        <w:t xml:space="preserve"> </w:t>
      </w:r>
      <w:proofErr w:type="spellStart"/>
      <w:r w:rsidR="00B02583" w:rsidRPr="003A0696">
        <w:rPr>
          <w:rFonts w:ascii="Times New Roman" w:hAnsi="Times New Roman"/>
          <w:sz w:val="28"/>
          <w:szCs w:val="28"/>
        </w:rPr>
        <w:t>түсіндір</w:t>
      </w:r>
      <w:proofErr w:type="spellEnd"/>
      <w:r w:rsidRPr="003A0696">
        <w:rPr>
          <w:rFonts w:ascii="Times New Roman" w:hAnsi="Times New Roman"/>
          <w:sz w:val="28"/>
          <w:szCs w:val="28"/>
          <w:lang w:val="kk-KZ"/>
        </w:rPr>
        <w:t>іледі</w:t>
      </w:r>
      <w:r w:rsidR="00B02583" w:rsidRPr="003A0696">
        <w:rPr>
          <w:rFonts w:ascii="Times New Roman" w:hAnsi="Times New Roman"/>
          <w:sz w:val="28"/>
          <w:szCs w:val="28"/>
        </w:rPr>
        <w:t>.</w:t>
      </w:r>
    </w:p>
    <w:p w14:paraId="6EB7885B" w14:textId="3B1D7703" w:rsidR="00B02583" w:rsidRPr="003A0696" w:rsidRDefault="00B02583" w:rsidP="0098477C">
      <w:pPr>
        <w:spacing w:after="0" w:line="240" w:lineRule="auto"/>
        <w:ind w:firstLine="567"/>
        <w:jc w:val="both"/>
        <w:rPr>
          <w:rFonts w:ascii="Times New Roman" w:hAnsi="Times New Roman"/>
          <w:sz w:val="28"/>
          <w:szCs w:val="28"/>
        </w:rPr>
      </w:pPr>
      <w:r w:rsidRPr="003A0696">
        <w:rPr>
          <w:rFonts w:ascii="Times New Roman" w:hAnsi="Times New Roman"/>
          <w:sz w:val="28"/>
          <w:szCs w:val="28"/>
        </w:rPr>
        <w:t xml:space="preserve"> </w:t>
      </w:r>
      <w:proofErr w:type="spellStart"/>
      <w:r w:rsidRPr="003A0696">
        <w:rPr>
          <w:rFonts w:ascii="Times New Roman" w:hAnsi="Times New Roman"/>
          <w:sz w:val="28"/>
          <w:szCs w:val="28"/>
        </w:rPr>
        <w:t>Өнімді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ойлауды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техникалық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шығармашылықты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зерттеуде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жүзінде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міндеттер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атымен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қарама-қайшылықтарды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анықтауды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жою</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r w:rsidR="00DD15D0" w:rsidRPr="003A0696">
        <w:rPr>
          <w:rFonts w:ascii="Times New Roman" w:hAnsi="Times New Roman"/>
          <w:sz w:val="28"/>
          <w:szCs w:val="28"/>
          <w:lang w:val="kk-KZ"/>
        </w:rPr>
        <w:t>болжамдарды</w:t>
      </w:r>
      <w:r w:rsidRPr="003A0696">
        <w:rPr>
          <w:rFonts w:ascii="Times New Roman" w:hAnsi="Times New Roman"/>
          <w:sz w:val="28"/>
          <w:szCs w:val="28"/>
        </w:rPr>
        <w:t xml:space="preserve"> </w:t>
      </w:r>
      <w:proofErr w:type="spellStart"/>
      <w:r w:rsidRPr="003A0696">
        <w:rPr>
          <w:rFonts w:ascii="Times New Roman" w:hAnsi="Times New Roman"/>
          <w:sz w:val="28"/>
          <w:szCs w:val="28"/>
        </w:rPr>
        <w:t>ұсынуды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тексеруді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т.б</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қамтитын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мәселелер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қолданылады</w:t>
      </w:r>
      <w:proofErr w:type="spellEnd"/>
      <w:r w:rsidRPr="003A0696">
        <w:rPr>
          <w:rFonts w:ascii="Times New Roman" w:hAnsi="Times New Roman"/>
          <w:sz w:val="28"/>
          <w:szCs w:val="28"/>
        </w:rPr>
        <w:t xml:space="preserve">. </w:t>
      </w:r>
    </w:p>
    <w:p w14:paraId="11F6EBCB" w14:textId="207AC456" w:rsidR="00B02583" w:rsidRPr="003A0696" w:rsidRDefault="00B02583" w:rsidP="0098477C">
      <w:pPr>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эксперименттің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негізі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жеке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тұлғаны</w:t>
      </w:r>
      <w:proofErr w:type="spellEnd"/>
      <w:r w:rsidRPr="003A0696">
        <w:rPr>
          <w:rFonts w:ascii="Times New Roman" w:hAnsi="Times New Roman"/>
          <w:sz w:val="28"/>
          <w:szCs w:val="28"/>
        </w:rPr>
        <w:t xml:space="preserve"> </w:t>
      </w:r>
      <w:proofErr w:type="spellStart"/>
      <w:r w:rsidR="00FB08FC">
        <w:rPr>
          <w:rFonts w:ascii="Times New Roman" w:hAnsi="Times New Roman"/>
          <w:sz w:val="28"/>
          <w:szCs w:val="28"/>
        </w:rPr>
        <w:t>іс-әрекеттің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шарты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ретінде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түсіну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тұлғаның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негізгі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құрамдас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бөлігі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ретінде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саланы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бөлу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психикалық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қызметті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реттеудегі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шешуші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маңыздылығын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мойындау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Зияткерлік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іс-әрекеттің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зерттеу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кезінде</w:t>
      </w:r>
      <w:proofErr w:type="spellEnd"/>
      <w:r w:rsidRPr="003A0696">
        <w:rPr>
          <w:rFonts w:ascii="Times New Roman" w:hAnsi="Times New Roman"/>
          <w:sz w:val="28"/>
          <w:szCs w:val="28"/>
        </w:rPr>
        <w:t xml:space="preserve"> субъект </w:t>
      </w:r>
      <w:proofErr w:type="spellStart"/>
      <w:r w:rsidRPr="003A0696">
        <w:rPr>
          <w:rFonts w:ascii="Times New Roman" w:hAnsi="Times New Roman"/>
          <w:sz w:val="28"/>
          <w:szCs w:val="28"/>
        </w:rPr>
        <w:t>жасаған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кез-келген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іс-әрекеттің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ішінде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мәселені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шешудің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әрқашан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полимотивтілігінің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маңызы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зор</w:t>
      </w:r>
      <w:proofErr w:type="spellEnd"/>
      <w:r w:rsidRPr="003A0696">
        <w:rPr>
          <w:rFonts w:ascii="Times New Roman" w:hAnsi="Times New Roman"/>
          <w:sz w:val="28"/>
          <w:szCs w:val="28"/>
        </w:rPr>
        <w:t>.</w:t>
      </w:r>
    </w:p>
    <w:p w14:paraId="48C09167" w14:textId="77777777" w:rsidR="00B02583" w:rsidRPr="003A0696" w:rsidRDefault="00B02583" w:rsidP="0098477C">
      <w:pPr>
        <w:spacing w:after="0" w:line="240" w:lineRule="auto"/>
        <w:ind w:firstLine="567"/>
        <w:jc w:val="both"/>
        <w:rPr>
          <w:rFonts w:ascii="Times New Roman" w:hAnsi="Times New Roman"/>
          <w:sz w:val="28"/>
          <w:szCs w:val="28"/>
        </w:rPr>
      </w:pPr>
      <w:r w:rsidRPr="003A0696">
        <w:rPr>
          <w:rFonts w:ascii="Times New Roman" w:hAnsi="Times New Roman"/>
          <w:sz w:val="28"/>
          <w:szCs w:val="28"/>
        </w:rPr>
        <w:t xml:space="preserve"> </w:t>
      </w:r>
      <w:proofErr w:type="spellStart"/>
      <w:r w:rsidRPr="003A0696">
        <w:rPr>
          <w:rFonts w:ascii="Times New Roman" w:hAnsi="Times New Roman"/>
          <w:sz w:val="28"/>
          <w:szCs w:val="28"/>
        </w:rPr>
        <w:t>Зияткерлік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қызметті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реттеуде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ынталандырушы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мағыналық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қалыптастырушы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бөліп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отырып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әртүрлі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бағынудың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иерархиялық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жүйесі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сақталады</w:t>
      </w:r>
      <w:proofErr w:type="spellEnd"/>
      <w:r w:rsidRPr="003A0696">
        <w:rPr>
          <w:rFonts w:ascii="Times New Roman" w:hAnsi="Times New Roman"/>
          <w:sz w:val="28"/>
          <w:szCs w:val="28"/>
        </w:rPr>
        <w:t xml:space="preserve">. </w:t>
      </w:r>
    </w:p>
    <w:p w14:paraId="1E970146" w14:textId="5CBB9B5D" w:rsidR="00B02583" w:rsidRPr="003A0696" w:rsidRDefault="00B02583" w:rsidP="0098477C">
      <w:pPr>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Көбінесе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иерархиялық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жүйе</w:t>
      </w:r>
      <w:proofErr w:type="spellEnd"/>
      <w:r w:rsidRPr="003A0696">
        <w:rPr>
          <w:rFonts w:ascii="Times New Roman" w:hAnsi="Times New Roman"/>
          <w:sz w:val="28"/>
          <w:szCs w:val="28"/>
        </w:rPr>
        <w:t xml:space="preserve"> осы </w:t>
      </w:r>
      <w:proofErr w:type="spellStart"/>
      <w:r w:rsidRPr="003A0696">
        <w:rPr>
          <w:rFonts w:ascii="Times New Roman" w:hAnsi="Times New Roman"/>
          <w:sz w:val="28"/>
          <w:szCs w:val="28"/>
        </w:rPr>
        <w:t>ақыл</w:t>
      </w:r>
      <w:proofErr w:type="spellEnd"/>
      <w:r w:rsidRPr="003A0696">
        <w:rPr>
          <w:rFonts w:ascii="Times New Roman" w:hAnsi="Times New Roman"/>
          <w:sz w:val="28"/>
          <w:szCs w:val="28"/>
        </w:rPr>
        <w:t xml:space="preserve">-ой </w:t>
      </w:r>
      <w:proofErr w:type="spellStart"/>
      <w:r w:rsidRPr="003A0696">
        <w:rPr>
          <w:rFonts w:ascii="Times New Roman" w:hAnsi="Times New Roman"/>
          <w:sz w:val="28"/>
          <w:szCs w:val="28"/>
        </w:rPr>
        <w:t>мәселесін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шешу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қандай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нақты</w:t>
      </w:r>
      <w:proofErr w:type="spellEnd"/>
      <w:r w:rsidRPr="003A0696">
        <w:rPr>
          <w:rFonts w:ascii="Times New Roman" w:hAnsi="Times New Roman"/>
          <w:sz w:val="28"/>
          <w:szCs w:val="28"/>
        </w:rPr>
        <w:t xml:space="preserve"> </w:t>
      </w:r>
      <w:r w:rsidR="00DD15D0" w:rsidRPr="003A0696">
        <w:rPr>
          <w:rFonts w:ascii="Times New Roman" w:hAnsi="Times New Roman"/>
          <w:sz w:val="28"/>
          <w:szCs w:val="28"/>
          <w:lang w:val="kk-KZ"/>
        </w:rPr>
        <w:t>қ</w:t>
      </w:r>
      <w:proofErr w:type="spellStart"/>
      <w:r w:rsidRPr="003A0696">
        <w:rPr>
          <w:rFonts w:ascii="Times New Roman" w:hAnsi="Times New Roman"/>
          <w:sz w:val="28"/>
          <w:szCs w:val="28"/>
        </w:rPr>
        <w:t>ызмет</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түріне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енгізілгеніне</w:t>
      </w:r>
      <w:proofErr w:type="spellEnd"/>
      <w:r w:rsidRPr="003A0696">
        <w:rPr>
          <w:rFonts w:ascii="Times New Roman" w:hAnsi="Times New Roman"/>
          <w:sz w:val="28"/>
          <w:szCs w:val="28"/>
        </w:rPr>
        <w:t xml:space="preserve">, осы </w:t>
      </w:r>
      <w:proofErr w:type="spellStart"/>
      <w:r w:rsidRPr="003A0696">
        <w:rPr>
          <w:rFonts w:ascii="Times New Roman" w:hAnsi="Times New Roman"/>
          <w:sz w:val="28"/>
          <w:szCs w:val="28"/>
        </w:rPr>
        <w:t>іс-әрекеттің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өмірлік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қатынастарға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бағынудың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жалпы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жүйесінде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қандай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алатындығына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жеке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тұлғаның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өзегін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құрайтын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негізгі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қатынастармен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байланысатындығына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сәйкес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дамиды</w:t>
      </w:r>
      <w:proofErr w:type="spellEnd"/>
      <w:r w:rsidRPr="003A0696">
        <w:rPr>
          <w:rFonts w:ascii="Times New Roman" w:hAnsi="Times New Roman"/>
          <w:sz w:val="28"/>
          <w:szCs w:val="28"/>
        </w:rPr>
        <w:t xml:space="preserve"> (Волкова, 1974)</w:t>
      </w:r>
      <w:r w:rsidR="006216D0" w:rsidRPr="003A0696">
        <w:rPr>
          <w:rFonts w:ascii="Times New Roman" w:hAnsi="Times New Roman"/>
          <w:sz w:val="28"/>
          <w:szCs w:val="28"/>
          <w:lang w:val="kk-KZ"/>
        </w:rPr>
        <w:t xml:space="preserve"> [1</w:t>
      </w:r>
      <w:r w:rsidR="00EF05F0">
        <w:rPr>
          <w:rFonts w:ascii="Times New Roman" w:hAnsi="Times New Roman"/>
          <w:sz w:val="28"/>
          <w:szCs w:val="28"/>
          <w:lang w:val="kk-KZ"/>
        </w:rPr>
        <w:t>63</w:t>
      </w:r>
      <w:r w:rsidR="006216D0" w:rsidRPr="003A0696">
        <w:rPr>
          <w:rFonts w:ascii="Times New Roman" w:hAnsi="Times New Roman"/>
          <w:sz w:val="28"/>
          <w:szCs w:val="28"/>
          <w:lang w:val="kk-KZ"/>
        </w:rPr>
        <w:t>]</w:t>
      </w:r>
      <w:r w:rsidRPr="003A0696">
        <w:rPr>
          <w:rFonts w:ascii="Times New Roman" w:hAnsi="Times New Roman"/>
          <w:sz w:val="28"/>
          <w:szCs w:val="28"/>
        </w:rPr>
        <w:t>.</w:t>
      </w:r>
    </w:p>
    <w:p w14:paraId="54BBA8B2" w14:textId="16391666" w:rsidR="00B02583" w:rsidRPr="003A0696" w:rsidRDefault="00B02583" w:rsidP="0098477C">
      <w:pPr>
        <w:spacing w:after="0" w:line="240" w:lineRule="auto"/>
        <w:ind w:firstLine="567"/>
        <w:jc w:val="both"/>
        <w:rPr>
          <w:rFonts w:ascii="Times New Roman" w:hAnsi="Times New Roman"/>
          <w:sz w:val="28"/>
          <w:szCs w:val="28"/>
        </w:rPr>
      </w:pPr>
      <w:r w:rsidRPr="003A0696">
        <w:rPr>
          <w:rFonts w:ascii="Times New Roman" w:hAnsi="Times New Roman"/>
          <w:sz w:val="28"/>
          <w:szCs w:val="28"/>
        </w:rPr>
        <w:t xml:space="preserve">Мотив </w:t>
      </w:r>
      <w:proofErr w:type="spellStart"/>
      <w:r w:rsidRPr="003A0696">
        <w:rPr>
          <w:rFonts w:ascii="Times New Roman" w:hAnsi="Times New Roman"/>
          <w:sz w:val="28"/>
          <w:szCs w:val="28"/>
        </w:rPr>
        <w:t>белгілі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іс-әрекетке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саналы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түрткі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ретінде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қалыптасады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өйткені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адам</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тұрған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жағдайларды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ескереді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бағалайды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өлшейді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алдында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тұрған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мақсатты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біледі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көзқарастан</w:t>
      </w:r>
      <w:proofErr w:type="spellEnd"/>
      <w:r w:rsidRPr="003A0696">
        <w:rPr>
          <w:rFonts w:ascii="Times New Roman" w:hAnsi="Times New Roman"/>
          <w:sz w:val="28"/>
          <w:szCs w:val="28"/>
        </w:rPr>
        <w:t xml:space="preserve"> мотив </w:t>
      </w:r>
      <w:proofErr w:type="spellStart"/>
      <w:r w:rsidRPr="003A0696">
        <w:rPr>
          <w:rFonts w:ascii="Times New Roman" w:hAnsi="Times New Roman"/>
          <w:sz w:val="28"/>
          <w:szCs w:val="28"/>
        </w:rPr>
        <w:t>нақты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өмірлік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іс-әрекет</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үшін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қажетті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нақты</w:t>
      </w:r>
      <w:proofErr w:type="spellEnd"/>
      <w:r w:rsidRPr="003A0696">
        <w:rPr>
          <w:rFonts w:ascii="Times New Roman" w:hAnsi="Times New Roman"/>
          <w:sz w:val="28"/>
          <w:szCs w:val="28"/>
        </w:rPr>
        <w:t xml:space="preserve"> 65 </w:t>
      </w:r>
      <w:proofErr w:type="spellStart"/>
      <w:r w:rsidRPr="003A0696">
        <w:rPr>
          <w:rFonts w:ascii="Times New Roman" w:hAnsi="Times New Roman"/>
          <w:sz w:val="28"/>
          <w:szCs w:val="28"/>
        </w:rPr>
        <w:t>мазмұнында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туады</w:t>
      </w:r>
      <w:proofErr w:type="spellEnd"/>
      <w:r w:rsidRPr="003A0696">
        <w:rPr>
          <w:rFonts w:ascii="Times New Roman" w:hAnsi="Times New Roman"/>
          <w:sz w:val="28"/>
          <w:szCs w:val="28"/>
        </w:rPr>
        <w:t xml:space="preserve">. Мотив </w:t>
      </w:r>
      <w:proofErr w:type="spellStart"/>
      <w:r w:rsidRPr="003A0696">
        <w:rPr>
          <w:rFonts w:ascii="Times New Roman" w:hAnsi="Times New Roman"/>
          <w:sz w:val="28"/>
          <w:szCs w:val="28"/>
        </w:rPr>
        <w:t>ретінде</w:t>
      </w:r>
      <w:proofErr w:type="spellEnd"/>
      <w:r w:rsidRPr="003A0696">
        <w:rPr>
          <w:rFonts w:ascii="Times New Roman" w:hAnsi="Times New Roman"/>
          <w:sz w:val="28"/>
          <w:szCs w:val="28"/>
        </w:rPr>
        <w:t xml:space="preserve"> мотив-оны </w:t>
      </w:r>
      <w:proofErr w:type="spellStart"/>
      <w:r w:rsidRPr="003A0696">
        <w:rPr>
          <w:rFonts w:ascii="Times New Roman" w:hAnsi="Times New Roman"/>
          <w:sz w:val="28"/>
          <w:szCs w:val="28"/>
        </w:rPr>
        <w:t>тудыратын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іс-әрекеттің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қайнар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көзі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бірақ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осылай</w:t>
      </w:r>
      <w:proofErr w:type="spellEnd"/>
      <w:r w:rsidRPr="003A0696">
        <w:rPr>
          <w:rFonts w:ascii="Times New Roman" w:hAnsi="Times New Roman"/>
          <w:sz w:val="28"/>
          <w:szCs w:val="28"/>
        </w:rPr>
        <w:t xml:space="preserve"> болу </w:t>
      </w:r>
      <w:proofErr w:type="spellStart"/>
      <w:r w:rsidRPr="003A0696">
        <w:rPr>
          <w:rFonts w:ascii="Times New Roman" w:hAnsi="Times New Roman"/>
          <w:sz w:val="28"/>
          <w:szCs w:val="28"/>
        </w:rPr>
        <w:t>үшін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қалыптасуы</w:t>
      </w:r>
      <w:proofErr w:type="spellEnd"/>
      <w:r w:rsidRPr="003A0696">
        <w:rPr>
          <w:rFonts w:ascii="Times New Roman" w:hAnsi="Times New Roman"/>
          <w:sz w:val="28"/>
          <w:szCs w:val="28"/>
        </w:rPr>
        <w:t xml:space="preserve"> керек.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міндеттер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неғұрлым</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маңызды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белсенд</w:t>
      </w:r>
      <w:proofErr w:type="spellEnd"/>
      <w:r w:rsidRPr="003A0696">
        <w:rPr>
          <w:rFonts w:ascii="Times New Roman" w:hAnsi="Times New Roman"/>
          <w:sz w:val="28"/>
          <w:szCs w:val="28"/>
          <w:lang w:val="kk-KZ"/>
        </w:rPr>
        <w:t xml:space="preserve">ілік </w:t>
      </w:r>
      <w:proofErr w:type="spellStart"/>
      <w:r w:rsidRPr="003A0696">
        <w:rPr>
          <w:rFonts w:ascii="Times New Roman" w:hAnsi="Times New Roman"/>
          <w:sz w:val="28"/>
          <w:szCs w:val="28"/>
        </w:rPr>
        <w:t>маңызды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болса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міндеттердің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детерминистік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күші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соғұрлым</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қатал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қатысты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емес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жеке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қызметті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түсіну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үшін</w:t>
      </w:r>
      <w:proofErr w:type="spellEnd"/>
      <w:r w:rsidRPr="003A0696">
        <w:rPr>
          <w:rFonts w:ascii="Times New Roman" w:hAnsi="Times New Roman"/>
          <w:sz w:val="28"/>
          <w:szCs w:val="28"/>
        </w:rPr>
        <w:t xml:space="preserve"> аз </w:t>
      </w:r>
      <w:proofErr w:type="spellStart"/>
      <w:r w:rsidRPr="003A0696">
        <w:rPr>
          <w:rFonts w:ascii="Times New Roman" w:hAnsi="Times New Roman"/>
          <w:sz w:val="28"/>
          <w:szCs w:val="28"/>
        </w:rPr>
        <w:t>болады</w:t>
      </w:r>
      <w:proofErr w:type="spellEnd"/>
      <w:r w:rsidRPr="003A0696">
        <w:rPr>
          <w:rFonts w:ascii="Times New Roman" w:hAnsi="Times New Roman"/>
          <w:sz w:val="28"/>
          <w:szCs w:val="28"/>
        </w:rPr>
        <w:t>. Ю.К.</w:t>
      </w:r>
      <w:r w:rsidR="005428E1">
        <w:rPr>
          <w:rFonts w:ascii="Times New Roman" w:hAnsi="Times New Roman"/>
          <w:sz w:val="28"/>
          <w:szCs w:val="28"/>
          <w:lang w:val="kk-KZ"/>
        </w:rPr>
        <w:t xml:space="preserve"> </w:t>
      </w:r>
      <w:proofErr w:type="spellStart"/>
      <w:r w:rsidRPr="003A0696">
        <w:rPr>
          <w:rFonts w:ascii="Times New Roman" w:hAnsi="Times New Roman"/>
          <w:sz w:val="28"/>
          <w:szCs w:val="28"/>
        </w:rPr>
        <w:t>Стрелковтың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пікірінше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уақыт</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тапсырманы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анықтауда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маңызды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рөл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атқарады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тапсырма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алдын</w:t>
      </w:r>
      <w:proofErr w:type="spellEnd"/>
      <w:r w:rsidRPr="003A0696">
        <w:rPr>
          <w:rFonts w:ascii="Times New Roman" w:hAnsi="Times New Roman"/>
          <w:sz w:val="28"/>
          <w:szCs w:val="28"/>
        </w:rPr>
        <w:t xml:space="preserve">-ала, </w:t>
      </w:r>
      <w:proofErr w:type="spellStart"/>
      <w:r w:rsidRPr="003A0696">
        <w:rPr>
          <w:rFonts w:ascii="Times New Roman" w:hAnsi="Times New Roman"/>
          <w:sz w:val="28"/>
          <w:szCs w:val="28"/>
        </w:rPr>
        <w:t>алдын</w:t>
      </w:r>
      <w:proofErr w:type="spellEnd"/>
      <w:r w:rsidRPr="003A0696">
        <w:rPr>
          <w:rFonts w:ascii="Times New Roman" w:hAnsi="Times New Roman"/>
          <w:sz w:val="28"/>
          <w:szCs w:val="28"/>
        </w:rPr>
        <w:t xml:space="preserve">-ала </w:t>
      </w:r>
      <w:proofErr w:type="spellStart"/>
      <w:r w:rsidRPr="003A0696">
        <w:rPr>
          <w:rFonts w:ascii="Times New Roman" w:hAnsi="Times New Roman"/>
          <w:sz w:val="28"/>
          <w:szCs w:val="28"/>
        </w:rPr>
        <w:t>берілген</w:t>
      </w:r>
      <w:proofErr w:type="spellEnd"/>
      <w:r w:rsidR="006216D0" w:rsidRPr="003A0696">
        <w:rPr>
          <w:rFonts w:ascii="Times New Roman" w:hAnsi="Times New Roman"/>
          <w:sz w:val="28"/>
          <w:szCs w:val="28"/>
          <w:lang w:val="kk-KZ"/>
        </w:rPr>
        <w:t xml:space="preserve"> [1</w:t>
      </w:r>
      <w:r w:rsidR="00EF05F0">
        <w:rPr>
          <w:rFonts w:ascii="Times New Roman" w:hAnsi="Times New Roman"/>
          <w:sz w:val="28"/>
          <w:szCs w:val="28"/>
          <w:lang w:val="kk-KZ"/>
        </w:rPr>
        <w:t>64</w:t>
      </w:r>
      <w:r w:rsidR="006216D0" w:rsidRPr="003A0696">
        <w:rPr>
          <w:rFonts w:ascii="Times New Roman" w:hAnsi="Times New Roman"/>
          <w:sz w:val="28"/>
          <w:szCs w:val="28"/>
          <w:lang w:val="kk-KZ"/>
        </w:rPr>
        <w:t>]</w:t>
      </w:r>
      <w:r w:rsidRPr="003A0696">
        <w:rPr>
          <w:rFonts w:ascii="Times New Roman" w:hAnsi="Times New Roman"/>
          <w:sz w:val="28"/>
          <w:szCs w:val="28"/>
        </w:rPr>
        <w:t>.</w:t>
      </w:r>
    </w:p>
    <w:p w14:paraId="3E4393D3" w14:textId="303B7643" w:rsidR="00B02583" w:rsidRPr="003A0696" w:rsidRDefault="00B02583" w:rsidP="0098477C">
      <w:pPr>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Міндет</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субъектіні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болашақ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орындауға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бағыттайды</w:t>
      </w:r>
      <w:proofErr w:type="spellEnd"/>
      <w:r w:rsidRPr="003A0696">
        <w:rPr>
          <w:rFonts w:ascii="Times New Roman" w:hAnsi="Times New Roman"/>
          <w:sz w:val="28"/>
          <w:szCs w:val="28"/>
        </w:rPr>
        <w:t xml:space="preserve">. Ол </w:t>
      </w:r>
      <w:proofErr w:type="spellStart"/>
      <w:r w:rsidRPr="003A0696">
        <w:rPr>
          <w:rFonts w:ascii="Times New Roman" w:hAnsi="Times New Roman"/>
          <w:sz w:val="28"/>
          <w:szCs w:val="28"/>
        </w:rPr>
        <w:t>субъектінің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мақсаттарын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қоюды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қол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жеткізу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жоспарын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әзірлеуді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анықтайды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мәселені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шешу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адамның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туралы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идеясын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өзгертеді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көзқарасын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өзгертеді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еңбек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операцияларының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алгоритмдерін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жасауға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көмектеседі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процесінде</w:t>
      </w:r>
      <w:proofErr w:type="spellEnd"/>
      <w:r w:rsidRPr="003A0696">
        <w:rPr>
          <w:rFonts w:ascii="Times New Roman" w:hAnsi="Times New Roman"/>
          <w:sz w:val="28"/>
          <w:szCs w:val="28"/>
        </w:rPr>
        <w:t xml:space="preserve"> студент </w:t>
      </w:r>
      <w:proofErr w:type="spellStart"/>
      <w:r w:rsidRPr="003A0696">
        <w:rPr>
          <w:rFonts w:ascii="Times New Roman" w:hAnsi="Times New Roman"/>
          <w:sz w:val="28"/>
          <w:szCs w:val="28"/>
        </w:rPr>
        <w:t>болашақ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еңбек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қызметін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модельдейтін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көптеген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міндеттерді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шешеді</w:t>
      </w:r>
      <w:proofErr w:type="spellEnd"/>
      <w:r w:rsidRPr="003A0696">
        <w:rPr>
          <w:rFonts w:ascii="Times New Roman" w:hAnsi="Times New Roman"/>
          <w:sz w:val="28"/>
          <w:szCs w:val="28"/>
        </w:rPr>
        <w:t xml:space="preserve">, ал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құрылымы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өзгереді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иерархиясы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іс</w:t>
      </w:r>
      <w:proofErr w:type="spellEnd"/>
      <w:r w:rsidRPr="003A0696">
        <w:rPr>
          <w:rFonts w:ascii="Times New Roman" w:hAnsi="Times New Roman"/>
          <w:sz w:val="28"/>
          <w:szCs w:val="28"/>
        </w:rPr>
        <w:t xml:space="preserve"> – </w:t>
      </w:r>
      <w:proofErr w:type="spellStart"/>
      <w:r w:rsidRPr="003A0696">
        <w:rPr>
          <w:rFonts w:ascii="Times New Roman" w:hAnsi="Times New Roman"/>
          <w:sz w:val="28"/>
          <w:szCs w:val="28"/>
        </w:rPr>
        <w:t>әрекеттің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өзін-өзі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реттеу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деңгейлері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т.б</w:t>
      </w:r>
      <w:proofErr w:type="spellEnd"/>
      <w:r w:rsidRPr="003A0696">
        <w:rPr>
          <w:rFonts w:ascii="Times New Roman" w:hAnsi="Times New Roman"/>
          <w:sz w:val="28"/>
          <w:szCs w:val="28"/>
        </w:rPr>
        <w:t>.)</w:t>
      </w:r>
      <w:r w:rsidR="00DD15D0" w:rsidRPr="003A0696">
        <w:rPr>
          <w:rFonts w:ascii="Times New Roman" w:hAnsi="Times New Roman"/>
          <w:sz w:val="28"/>
          <w:szCs w:val="28"/>
          <w:lang w:val="kk-KZ"/>
        </w:rPr>
        <w:t>.</w:t>
      </w:r>
      <w:r w:rsidRPr="003A0696">
        <w:rPr>
          <w:rFonts w:ascii="Times New Roman" w:hAnsi="Times New Roman"/>
          <w:sz w:val="28"/>
          <w:szCs w:val="28"/>
        </w:rPr>
        <w:t xml:space="preserve"> Субъект </w:t>
      </w:r>
      <w:proofErr w:type="spellStart"/>
      <w:r w:rsidRPr="003A0696">
        <w:rPr>
          <w:rFonts w:ascii="Times New Roman" w:hAnsi="Times New Roman"/>
          <w:sz w:val="28"/>
          <w:szCs w:val="28"/>
        </w:rPr>
        <w:t>басқа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маңызды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субъектіден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тапсырма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алады</w:t>
      </w:r>
      <w:proofErr w:type="spellEnd"/>
      <w:r w:rsidR="00DD15D0" w:rsidRPr="003A0696">
        <w:rPr>
          <w:rFonts w:ascii="Times New Roman" w:hAnsi="Times New Roman"/>
          <w:sz w:val="28"/>
          <w:szCs w:val="28"/>
          <w:lang w:val="kk-KZ"/>
        </w:rPr>
        <w:t xml:space="preserve"> </w:t>
      </w:r>
      <w:r w:rsidRPr="003A0696">
        <w:rPr>
          <w:rFonts w:ascii="Times New Roman" w:hAnsi="Times New Roman"/>
          <w:sz w:val="28"/>
          <w:szCs w:val="28"/>
        </w:rPr>
        <w:t>-</w:t>
      </w:r>
      <w:r w:rsidR="00DD15D0" w:rsidRPr="003A0696">
        <w:rPr>
          <w:rFonts w:ascii="Times New Roman" w:hAnsi="Times New Roman"/>
          <w:sz w:val="28"/>
          <w:szCs w:val="28"/>
          <w:lang w:val="kk-KZ"/>
        </w:rPr>
        <w:t xml:space="preserve">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мәселенің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әлеуметтік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сипаты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Басқа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адамның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маңыздылығы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екіншісінің</w:t>
      </w:r>
      <w:proofErr w:type="spellEnd"/>
      <w:r w:rsidRPr="003A0696">
        <w:rPr>
          <w:rFonts w:ascii="Times New Roman" w:hAnsi="Times New Roman"/>
          <w:sz w:val="28"/>
          <w:szCs w:val="28"/>
        </w:rPr>
        <w:t xml:space="preserve">, субъект </w:t>
      </w:r>
      <w:proofErr w:type="spellStart"/>
      <w:r w:rsidRPr="003A0696">
        <w:rPr>
          <w:rFonts w:ascii="Times New Roman" w:hAnsi="Times New Roman"/>
          <w:sz w:val="28"/>
          <w:szCs w:val="28"/>
        </w:rPr>
        <w:t>мұқият</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тыңдауға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міндетті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тапсырма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бере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алатындығымен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анықталады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Субъектінің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тапсырманы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орындауға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дайындығы</w:t>
      </w:r>
      <w:proofErr w:type="spellEnd"/>
      <w:r w:rsidRPr="003A0696">
        <w:rPr>
          <w:rFonts w:ascii="Times New Roman" w:hAnsi="Times New Roman"/>
          <w:sz w:val="28"/>
          <w:szCs w:val="28"/>
        </w:rPr>
        <w:t xml:space="preserve"> оны </w:t>
      </w:r>
      <w:proofErr w:type="spellStart"/>
      <w:r w:rsidRPr="003A0696">
        <w:rPr>
          <w:rFonts w:ascii="Times New Roman" w:hAnsi="Times New Roman"/>
          <w:sz w:val="28"/>
          <w:szCs w:val="28"/>
        </w:rPr>
        <w:t>алғанға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дейін</w:t>
      </w:r>
      <w:proofErr w:type="spellEnd"/>
      <w:r w:rsidRPr="003A0696">
        <w:rPr>
          <w:rFonts w:ascii="Times New Roman" w:hAnsi="Times New Roman"/>
          <w:sz w:val="28"/>
          <w:szCs w:val="28"/>
        </w:rPr>
        <w:t xml:space="preserve"> де бар </w:t>
      </w:r>
      <w:proofErr w:type="spellStart"/>
      <w:r w:rsidRPr="003A0696">
        <w:rPr>
          <w:rFonts w:ascii="Times New Roman" w:hAnsi="Times New Roman"/>
          <w:sz w:val="28"/>
          <w:szCs w:val="28"/>
        </w:rPr>
        <w:t>немесе</w:t>
      </w:r>
      <w:proofErr w:type="spellEnd"/>
      <w:r w:rsidRPr="003A0696">
        <w:rPr>
          <w:rFonts w:ascii="Times New Roman" w:hAnsi="Times New Roman"/>
          <w:sz w:val="28"/>
          <w:szCs w:val="28"/>
        </w:rPr>
        <w:t xml:space="preserve"> оны </w:t>
      </w:r>
      <w:proofErr w:type="spellStart"/>
      <w:r w:rsidRPr="003A0696">
        <w:rPr>
          <w:rFonts w:ascii="Times New Roman" w:hAnsi="Times New Roman"/>
          <w:sz w:val="28"/>
          <w:szCs w:val="28"/>
        </w:rPr>
        <w:t>тыңдау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кезінде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қалыптасады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Орындалуды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бақылау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нәтижені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тексеру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талқылау</w:t>
      </w:r>
      <w:proofErr w:type="spellEnd"/>
      <w:r w:rsidRPr="003A0696">
        <w:rPr>
          <w:rFonts w:ascii="Times New Roman" w:hAnsi="Times New Roman"/>
          <w:sz w:val="28"/>
          <w:szCs w:val="28"/>
        </w:rPr>
        <w:t xml:space="preserve"> – </w:t>
      </w:r>
      <w:proofErr w:type="spellStart"/>
      <w:r w:rsidRPr="003A0696">
        <w:rPr>
          <w:rFonts w:ascii="Times New Roman" w:hAnsi="Times New Roman"/>
          <w:sz w:val="28"/>
          <w:szCs w:val="28"/>
        </w:rPr>
        <w:t>мұның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бәрі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әлеуметтік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процестер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Тапсырма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ауызша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lastRenderedPageBreak/>
        <w:t>түрде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технологиялық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немесе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табиғи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тілде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беріледі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Технологиялық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тілдегі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тұжырымдама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қарапайым</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тілде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бейресми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түсіндірумен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жүреді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Тапсырманы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тұжырымдау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мақсатты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қандай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құралдармен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қол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жеткізуге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қандай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мерзімде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орындалады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қандай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кеңістіктік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дәлдікпен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Тапсырманың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мағынасын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ауызша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тұжырымдау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арқылы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Мәселенің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мәні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етістік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түрінде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жазылады</w:t>
      </w:r>
      <w:proofErr w:type="spellEnd"/>
      <w:r w:rsidR="006216D0" w:rsidRPr="003A0696">
        <w:rPr>
          <w:rFonts w:ascii="Times New Roman" w:hAnsi="Times New Roman"/>
          <w:sz w:val="28"/>
          <w:szCs w:val="28"/>
          <w:lang w:val="kk-KZ"/>
        </w:rPr>
        <w:t xml:space="preserve"> [1</w:t>
      </w:r>
      <w:r w:rsidR="00EF05F0">
        <w:rPr>
          <w:rFonts w:ascii="Times New Roman" w:hAnsi="Times New Roman"/>
          <w:sz w:val="28"/>
          <w:szCs w:val="28"/>
          <w:lang w:val="kk-KZ"/>
        </w:rPr>
        <w:t>64</w:t>
      </w:r>
      <w:r w:rsidR="003F0C72" w:rsidRPr="003A0696">
        <w:rPr>
          <w:rFonts w:ascii="Times New Roman" w:hAnsi="Times New Roman"/>
          <w:sz w:val="28"/>
          <w:szCs w:val="28"/>
          <w:lang w:val="kk-KZ"/>
        </w:rPr>
        <w:t>,</w:t>
      </w:r>
      <w:r w:rsidR="00716CC8">
        <w:rPr>
          <w:rFonts w:ascii="Times New Roman" w:hAnsi="Times New Roman"/>
          <w:sz w:val="28"/>
          <w:szCs w:val="28"/>
          <w:lang w:val="kk-KZ"/>
        </w:rPr>
        <w:t xml:space="preserve"> </w:t>
      </w:r>
      <w:r w:rsidR="003F0C72" w:rsidRPr="003A0696">
        <w:rPr>
          <w:rFonts w:ascii="Times New Roman" w:hAnsi="Times New Roman"/>
          <w:sz w:val="28"/>
          <w:szCs w:val="28"/>
          <w:lang w:val="kk-KZ"/>
        </w:rPr>
        <w:t>с. 360</w:t>
      </w:r>
      <w:r w:rsidR="006216D0" w:rsidRPr="003A0696">
        <w:rPr>
          <w:rFonts w:ascii="Times New Roman" w:hAnsi="Times New Roman"/>
          <w:sz w:val="28"/>
          <w:szCs w:val="28"/>
          <w:lang w:val="kk-KZ"/>
        </w:rPr>
        <w:t>]</w:t>
      </w:r>
      <w:r w:rsidRPr="003A0696">
        <w:rPr>
          <w:rFonts w:ascii="Times New Roman" w:hAnsi="Times New Roman"/>
          <w:sz w:val="28"/>
          <w:szCs w:val="28"/>
        </w:rPr>
        <w:t>.</w:t>
      </w:r>
    </w:p>
    <w:p w14:paraId="418AD35A" w14:textId="7434C121" w:rsidR="00B02583" w:rsidRPr="003A0696" w:rsidRDefault="00B02583" w:rsidP="0098477C">
      <w:pPr>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Тапсырма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жалпы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тұжырымдаманы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егжей-тегжейлі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қамтиды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қажетті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қандай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жолмен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жетуге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болатындығы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нақты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көрсетілген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Мұндай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жолдың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жеке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кезеңдері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етістіктермен</w:t>
      </w:r>
      <w:proofErr w:type="spellEnd"/>
      <w:r w:rsidRPr="003A0696">
        <w:rPr>
          <w:rFonts w:ascii="Times New Roman" w:hAnsi="Times New Roman"/>
          <w:sz w:val="28"/>
          <w:szCs w:val="28"/>
        </w:rPr>
        <w:t xml:space="preserve"> де </w:t>
      </w:r>
      <w:proofErr w:type="spellStart"/>
      <w:r w:rsidRPr="003A0696">
        <w:rPr>
          <w:rFonts w:ascii="Times New Roman" w:hAnsi="Times New Roman"/>
          <w:sz w:val="28"/>
          <w:szCs w:val="28"/>
        </w:rPr>
        <w:t>белгіленеді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Тапсырманың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тұжырымдамасында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мәселені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шешу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барысында</w:t>
      </w:r>
      <w:proofErr w:type="spellEnd"/>
      <w:r w:rsidRPr="003A0696">
        <w:rPr>
          <w:rFonts w:ascii="Times New Roman" w:hAnsi="Times New Roman"/>
          <w:sz w:val="28"/>
          <w:szCs w:val="28"/>
        </w:rPr>
        <w:t xml:space="preserve"> субъект </w:t>
      </w:r>
      <w:proofErr w:type="spellStart"/>
      <w:r w:rsidRPr="003A0696">
        <w:rPr>
          <w:rFonts w:ascii="Times New Roman" w:hAnsi="Times New Roman"/>
          <w:sz w:val="28"/>
          <w:szCs w:val="28"/>
        </w:rPr>
        <w:t>сақтауы</w:t>
      </w:r>
      <w:proofErr w:type="spellEnd"/>
      <w:r w:rsidRPr="003A0696">
        <w:rPr>
          <w:rFonts w:ascii="Times New Roman" w:hAnsi="Times New Roman"/>
          <w:sz w:val="28"/>
          <w:szCs w:val="28"/>
        </w:rPr>
        <w:t xml:space="preserve"> керек </w:t>
      </w:r>
      <w:proofErr w:type="spellStart"/>
      <w:r w:rsidRPr="003A0696">
        <w:rPr>
          <w:rFonts w:ascii="Times New Roman" w:hAnsi="Times New Roman"/>
          <w:sz w:val="28"/>
          <w:szCs w:val="28"/>
        </w:rPr>
        <w:t>кеңістіктік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уақыттық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шектеулер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туралы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нұсқаулар</w:t>
      </w:r>
      <w:proofErr w:type="spellEnd"/>
      <w:r w:rsidRPr="003A0696">
        <w:rPr>
          <w:rFonts w:ascii="Times New Roman" w:hAnsi="Times New Roman"/>
          <w:sz w:val="28"/>
          <w:szCs w:val="28"/>
        </w:rPr>
        <w:t xml:space="preserve"> бар. </w:t>
      </w:r>
      <w:proofErr w:type="spellStart"/>
      <w:r w:rsidRPr="003A0696">
        <w:rPr>
          <w:rFonts w:ascii="Times New Roman" w:hAnsi="Times New Roman"/>
          <w:sz w:val="28"/>
          <w:szCs w:val="28"/>
        </w:rPr>
        <w:t>Субъектінің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тапсырманың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орындалуын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ойластыру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күрделілігін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бағалау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орындалу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жоспарын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береді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Орындалу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барысында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субъектінің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тапсырмаға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қатынасы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өзгереді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Бастапқыда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эмоционалды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немқұрайлылықпен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ресми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келісім</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болуы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мүмкін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Орындалу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барысында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жетуге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терең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қызығушылықпен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ауыстырылуы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мүмкін</w:t>
      </w:r>
      <w:proofErr w:type="spellEnd"/>
      <w:r w:rsidRPr="003A0696">
        <w:rPr>
          <w:rFonts w:ascii="Times New Roman" w:hAnsi="Times New Roman"/>
          <w:sz w:val="28"/>
          <w:szCs w:val="28"/>
        </w:rPr>
        <w:t xml:space="preserve"> </w:t>
      </w:r>
      <w:r w:rsidR="006216D0" w:rsidRPr="003A0696">
        <w:rPr>
          <w:rFonts w:ascii="Times New Roman" w:hAnsi="Times New Roman"/>
          <w:sz w:val="28"/>
          <w:szCs w:val="28"/>
        </w:rPr>
        <w:t>[</w:t>
      </w:r>
      <w:r w:rsidR="006216D0" w:rsidRPr="003A0696">
        <w:rPr>
          <w:rFonts w:ascii="Times New Roman" w:hAnsi="Times New Roman"/>
          <w:sz w:val="28"/>
          <w:szCs w:val="28"/>
          <w:lang w:val="kk-KZ"/>
        </w:rPr>
        <w:t>1</w:t>
      </w:r>
      <w:r w:rsidR="00EF05F0">
        <w:rPr>
          <w:rFonts w:ascii="Times New Roman" w:hAnsi="Times New Roman"/>
          <w:sz w:val="28"/>
          <w:szCs w:val="28"/>
          <w:lang w:val="kk-KZ"/>
        </w:rPr>
        <w:t>64</w:t>
      </w:r>
      <w:r w:rsidR="003F0C72" w:rsidRPr="003A0696">
        <w:rPr>
          <w:rFonts w:ascii="Times New Roman" w:hAnsi="Times New Roman"/>
          <w:sz w:val="28"/>
          <w:szCs w:val="28"/>
          <w:lang w:val="kk-KZ"/>
        </w:rPr>
        <w:t>,</w:t>
      </w:r>
      <w:r w:rsidR="00716CC8">
        <w:rPr>
          <w:rFonts w:ascii="Times New Roman" w:hAnsi="Times New Roman"/>
          <w:sz w:val="28"/>
          <w:szCs w:val="28"/>
          <w:lang w:val="kk-KZ"/>
        </w:rPr>
        <w:t xml:space="preserve"> </w:t>
      </w:r>
      <w:r w:rsidR="003F0C72" w:rsidRPr="003A0696">
        <w:rPr>
          <w:rFonts w:ascii="Times New Roman" w:hAnsi="Times New Roman"/>
          <w:sz w:val="28"/>
          <w:szCs w:val="28"/>
          <w:lang w:val="kk-KZ"/>
        </w:rPr>
        <w:t>с. 360</w:t>
      </w:r>
      <w:r w:rsidR="006216D0" w:rsidRPr="003A0696">
        <w:rPr>
          <w:rFonts w:ascii="Times New Roman" w:hAnsi="Times New Roman"/>
          <w:sz w:val="28"/>
          <w:szCs w:val="28"/>
        </w:rPr>
        <w:t>]</w:t>
      </w:r>
      <w:r w:rsidRPr="003A0696">
        <w:rPr>
          <w:rFonts w:ascii="Times New Roman" w:hAnsi="Times New Roman"/>
          <w:sz w:val="28"/>
          <w:szCs w:val="28"/>
        </w:rPr>
        <w:t>.</w:t>
      </w:r>
    </w:p>
    <w:p w14:paraId="05DB0B66" w14:textId="4EFA5FAA" w:rsidR="00B02583" w:rsidRPr="003A0696" w:rsidRDefault="00B02583" w:rsidP="0098477C">
      <w:pPr>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Әрекет</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ете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отырып</w:t>
      </w:r>
      <w:proofErr w:type="spellEnd"/>
      <w:r w:rsidRPr="003A0696">
        <w:rPr>
          <w:rFonts w:ascii="Times New Roman" w:hAnsi="Times New Roman"/>
          <w:sz w:val="28"/>
          <w:szCs w:val="28"/>
        </w:rPr>
        <w:t xml:space="preserve">, субъект </w:t>
      </w:r>
      <w:proofErr w:type="spellStart"/>
      <w:r w:rsidRPr="003A0696">
        <w:rPr>
          <w:rFonts w:ascii="Times New Roman" w:hAnsi="Times New Roman"/>
          <w:sz w:val="28"/>
          <w:szCs w:val="28"/>
        </w:rPr>
        <w:t>әрекеттен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асып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түседі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уақытта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басталған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түрлі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сәттерде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аяқталатын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бірнеше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мәселелерді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шешеді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Тапсырмалар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әртүрлі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кеңістіктерде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орындалады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әртүрлі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кеңістіктік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дәлдікті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қажет</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Тапсырмалар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негізінен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әртүрлі</w:t>
      </w:r>
      <w:proofErr w:type="spellEnd"/>
      <w:r w:rsidRPr="003A0696">
        <w:rPr>
          <w:rFonts w:ascii="Times New Roman" w:hAnsi="Times New Roman"/>
          <w:sz w:val="28"/>
          <w:szCs w:val="28"/>
        </w:rPr>
        <w:t>.</w:t>
      </w:r>
    </w:p>
    <w:p w14:paraId="3F510A84" w14:textId="0D8D5933" w:rsidR="00B02583" w:rsidRPr="003A0696" w:rsidRDefault="00B02583" w:rsidP="0098477C">
      <w:pPr>
        <w:spacing w:after="0" w:line="240" w:lineRule="auto"/>
        <w:ind w:firstLine="567"/>
        <w:jc w:val="both"/>
        <w:rPr>
          <w:rFonts w:ascii="Times New Roman" w:hAnsi="Times New Roman"/>
          <w:sz w:val="28"/>
          <w:szCs w:val="28"/>
        </w:rPr>
      </w:pPr>
      <w:r w:rsidRPr="003A0696">
        <w:rPr>
          <w:rFonts w:ascii="Times New Roman" w:hAnsi="Times New Roman"/>
          <w:sz w:val="28"/>
          <w:szCs w:val="28"/>
        </w:rPr>
        <w:t xml:space="preserve">Субъект </w:t>
      </w:r>
      <w:proofErr w:type="spellStart"/>
      <w:r w:rsidRPr="003A0696">
        <w:rPr>
          <w:rFonts w:ascii="Times New Roman" w:hAnsi="Times New Roman"/>
          <w:sz w:val="28"/>
          <w:szCs w:val="28"/>
        </w:rPr>
        <w:t>әр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тапсырманы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орындау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мүмкіндіктерін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бағалайды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кейбір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тапсырмалар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жиі</w:t>
      </w:r>
      <w:proofErr w:type="spellEnd"/>
      <w:r w:rsidRPr="003A0696">
        <w:rPr>
          <w:rFonts w:ascii="Times New Roman" w:hAnsi="Times New Roman"/>
          <w:sz w:val="28"/>
          <w:szCs w:val="28"/>
        </w:rPr>
        <w:t xml:space="preserve">, ал </w:t>
      </w:r>
      <w:proofErr w:type="spellStart"/>
      <w:r w:rsidRPr="003A0696">
        <w:rPr>
          <w:rFonts w:ascii="Times New Roman" w:hAnsi="Times New Roman"/>
          <w:sz w:val="28"/>
          <w:szCs w:val="28"/>
        </w:rPr>
        <w:t>басқалары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сирек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орындалды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Мәселені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шеше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отырып</w:t>
      </w:r>
      <w:proofErr w:type="spellEnd"/>
      <w:r w:rsidRPr="003A0696">
        <w:rPr>
          <w:rFonts w:ascii="Times New Roman" w:hAnsi="Times New Roman"/>
          <w:sz w:val="28"/>
          <w:szCs w:val="28"/>
        </w:rPr>
        <w:t xml:space="preserve">, Субъект аналогия </w:t>
      </w:r>
      <w:proofErr w:type="spellStart"/>
      <w:r w:rsidRPr="003A0696">
        <w:rPr>
          <w:rFonts w:ascii="Times New Roman" w:hAnsi="Times New Roman"/>
          <w:sz w:val="28"/>
          <w:szCs w:val="28"/>
        </w:rPr>
        <w:t>принципін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қолдана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отырып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шешім</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принципін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басқа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есептен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шығарады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Мәселелердің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шешудегі</w:t>
      </w:r>
      <w:proofErr w:type="spellEnd"/>
      <w:r w:rsidRPr="003A0696">
        <w:rPr>
          <w:rFonts w:ascii="Times New Roman" w:hAnsi="Times New Roman"/>
          <w:sz w:val="28"/>
          <w:szCs w:val="28"/>
        </w:rPr>
        <w:t xml:space="preserve"> </w:t>
      </w:r>
      <w:r w:rsidR="00475706">
        <w:rPr>
          <w:rFonts w:ascii="Times New Roman" w:hAnsi="Times New Roman"/>
          <w:sz w:val="28"/>
          <w:szCs w:val="28"/>
          <w:lang w:val="kk-KZ"/>
        </w:rPr>
        <w:t>ж</w:t>
      </w:r>
      <w:proofErr w:type="spellStart"/>
      <w:r w:rsidR="00C51E99" w:rsidRPr="003A0696">
        <w:rPr>
          <w:rFonts w:ascii="Times New Roman" w:hAnsi="Times New Roman"/>
          <w:sz w:val="28"/>
          <w:szCs w:val="28"/>
        </w:rPr>
        <w:t>етістікке</w:t>
      </w:r>
      <w:proofErr w:type="spellEnd"/>
      <w:r w:rsidR="00C51E99" w:rsidRPr="003A0696">
        <w:rPr>
          <w:rFonts w:ascii="Times New Roman" w:hAnsi="Times New Roman"/>
          <w:sz w:val="28"/>
          <w:szCs w:val="28"/>
        </w:rPr>
        <w:t xml:space="preserve"> </w:t>
      </w:r>
      <w:proofErr w:type="spellStart"/>
      <w:r w:rsidR="00C51E99" w:rsidRPr="003A0696">
        <w:rPr>
          <w:rFonts w:ascii="Times New Roman" w:hAnsi="Times New Roman"/>
          <w:sz w:val="28"/>
          <w:szCs w:val="28"/>
        </w:rPr>
        <w:t>жету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адамның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сенімділігін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арттыра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аяқталмаған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тапсырманы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шешуде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тезірек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жылжиды</w:t>
      </w:r>
      <w:proofErr w:type="spellEnd"/>
      <w:r w:rsidRPr="003A0696">
        <w:rPr>
          <w:rFonts w:ascii="Times New Roman" w:hAnsi="Times New Roman"/>
          <w:sz w:val="28"/>
          <w:szCs w:val="28"/>
        </w:rPr>
        <w:t xml:space="preserve">. </w:t>
      </w:r>
    </w:p>
    <w:p w14:paraId="230D4837" w14:textId="328A2B17" w:rsidR="00B02583" w:rsidRPr="003A0696" w:rsidRDefault="00B02583" w:rsidP="0098477C">
      <w:pPr>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Осылайша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тәжірибе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жинақталады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жұмыс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істейді</w:t>
      </w:r>
      <w:proofErr w:type="spellEnd"/>
      <w:r w:rsidRPr="003A0696">
        <w:rPr>
          <w:rFonts w:ascii="Times New Roman" w:hAnsi="Times New Roman"/>
          <w:sz w:val="28"/>
          <w:szCs w:val="28"/>
        </w:rPr>
        <w:t xml:space="preserve">. Ол </w:t>
      </w:r>
      <w:proofErr w:type="spellStart"/>
      <w:r w:rsidRPr="003A0696">
        <w:rPr>
          <w:rFonts w:ascii="Times New Roman" w:hAnsi="Times New Roman"/>
          <w:sz w:val="28"/>
          <w:szCs w:val="28"/>
        </w:rPr>
        <w:t>қазір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күрделі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байланыс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жүйесі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арқылы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тапсырмадан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екіншісіне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өту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мүмкіндігі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ретінде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әрекет</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етеді</w:t>
      </w:r>
      <w:proofErr w:type="spellEnd"/>
      <w:r w:rsidRPr="003A0696">
        <w:rPr>
          <w:rFonts w:ascii="Times New Roman" w:hAnsi="Times New Roman"/>
          <w:sz w:val="28"/>
          <w:szCs w:val="28"/>
        </w:rPr>
        <w:t xml:space="preserve">. Субъект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ауысуларды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тапсырманы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шешуді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жалғастыру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немесе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бірден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бірнеше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тапсырманы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шешу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арқылы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орындайды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Тақырып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әртүрлі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масштабтағы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тапсырмаларды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орындайтын</w:t>
      </w:r>
      <w:proofErr w:type="spellEnd"/>
      <w:r w:rsidRPr="003A0696">
        <w:rPr>
          <w:rFonts w:ascii="Times New Roman" w:hAnsi="Times New Roman"/>
          <w:sz w:val="28"/>
          <w:szCs w:val="28"/>
        </w:rPr>
        <w:t xml:space="preserve">, </w:t>
      </w:r>
      <w:r w:rsidR="006216D0" w:rsidRPr="003A0696">
        <w:rPr>
          <w:rFonts w:ascii="Times New Roman" w:hAnsi="Times New Roman"/>
          <w:sz w:val="28"/>
          <w:szCs w:val="28"/>
          <w:lang w:val="kk-KZ"/>
        </w:rPr>
        <w:t>ж</w:t>
      </w:r>
      <w:proofErr w:type="spellStart"/>
      <w:r w:rsidR="00C51E99" w:rsidRPr="003A0696">
        <w:rPr>
          <w:rFonts w:ascii="Times New Roman" w:hAnsi="Times New Roman"/>
          <w:sz w:val="28"/>
          <w:szCs w:val="28"/>
        </w:rPr>
        <w:t>етістікке</w:t>
      </w:r>
      <w:proofErr w:type="spellEnd"/>
      <w:r w:rsidR="00C51E99" w:rsidRPr="003A0696">
        <w:rPr>
          <w:rFonts w:ascii="Times New Roman" w:hAnsi="Times New Roman"/>
          <w:sz w:val="28"/>
          <w:szCs w:val="28"/>
        </w:rPr>
        <w:t xml:space="preserve"> </w:t>
      </w:r>
      <w:proofErr w:type="spellStart"/>
      <w:r w:rsidR="00C51E99" w:rsidRPr="003A0696">
        <w:rPr>
          <w:rFonts w:ascii="Times New Roman" w:hAnsi="Times New Roman"/>
          <w:sz w:val="28"/>
          <w:szCs w:val="28"/>
        </w:rPr>
        <w:t>жету</w:t>
      </w:r>
      <w:proofErr w:type="spellEnd"/>
      <w:r w:rsidR="006216D0" w:rsidRPr="003A0696">
        <w:rPr>
          <w:rFonts w:ascii="Times New Roman" w:hAnsi="Times New Roman"/>
          <w:sz w:val="28"/>
          <w:szCs w:val="28"/>
          <w:lang w:val="kk-KZ"/>
        </w:rPr>
        <w:t xml:space="preserve"> </w:t>
      </w:r>
      <w:r w:rsidRPr="003A0696">
        <w:rPr>
          <w:rFonts w:ascii="Times New Roman" w:hAnsi="Times New Roman"/>
          <w:sz w:val="28"/>
          <w:szCs w:val="28"/>
        </w:rPr>
        <w:t xml:space="preserve">мен </w:t>
      </w:r>
      <w:proofErr w:type="spellStart"/>
      <w:r w:rsidRPr="003A0696">
        <w:rPr>
          <w:rFonts w:ascii="Times New Roman" w:hAnsi="Times New Roman"/>
          <w:sz w:val="28"/>
          <w:szCs w:val="28"/>
        </w:rPr>
        <w:t>сәтсіздіктерді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тіркейтін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күрделі</w:t>
      </w:r>
      <w:proofErr w:type="spellEnd"/>
      <w:r w:rsidRPr="003A0696">
        <w:rPr>
          <w:rFonts w:ascii="Times New Roman" w:hAnsi="Times New Roman"/>
          <w:sz w:val="28"/>
          <w:szCs w:val="28"/>
        </w:rPr>
        <w:t xml:space="preserve"> процессор </w:t>
      </w:r>
      <w:proofErr w:type="spellStart"/>
      <w:r w:rsidRPr="003A0696">
        <w:rPr>
          <w:rFonts w:ascii="Times New Roman" w:hAnsi="Times New Roman"/>
          <w:sz w:val="28"/>
          <w:szCs w:val="28"/>
        </w:rPr>
        <w:t>сияқты</w:t>
      </w:r>
      <w:proofErr w:type="spellEnd"/>
      <w:r w:rsidRPr="003A0696">
        <w:rPr>
          <w:rFonts w:ascii="Times New Roman" w:hAnsi="Times New Roman"/>
          <w:sz w:val="28"/>
          <w:szCs w:val="28"/>
        </w:rPr>
        <w:t>.</w:t>
      </w:r>
    </w:p>
    <w:p w14:paraId="4F982CC9" w14:textId="60AA2AA5" w:rsidR="00B02583" w:rsidRPr="003A0696" w:rsidRDefault="00B02583" w:rsidP="0098477C">
      <w:pPr>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Адамдардың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әртүрлі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жұмыс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жасай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отырып</w:t>
      </w:r>
      <w:proofErr w:type="spellEnd"/>
      <w:r w:rsidRPr="003A0696">
        <w:rPr>
          <w:rFonts w:ascii="Times New Roman" w:hAnsi="Times New Roman"/>
          <w:sz w:val="28"/>
          <w:szCs w:val="28"/>
        </w:rPr>
        <w:t xml:space="preserve">, субъект </w:t>
      </w:r>
      <w:proofErr w:type="spellStart"/>
      <w:r w:rsidRPr="003A0696">
        <w:rPr>
          <w:rFonts w:ascii="Times New Roman" w:hAnsi="Times New Roman"/>
          <w:sz w:val="28"/>
          <w:szCs w:val="28"/>
        </w:rPr>
        <w:t>әркімнің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әдеттерін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іс-әрекеттерін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мінез-құлық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ерекшеліктерін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есте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сақтай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отырып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әрқайсысына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бейімделеді</w:t>
      </w:r>
      <w:proofErr w:type="spellEnd"/>
      <w:r w:rsidRPr="003A0696">
        <w:rPr>
          <w:rFonts w:ascii="Times New Roman" w:hAnsi="Times New Roman"/>
          <w:sz w:val="28"/>
          <w:szCs w:val="28"/>
        </w:rPr>
        <w:t>. Субъект-</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әртүрлі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жылдамдықпен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жүретін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әртүрлі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адамдармен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қарым-қатынастың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дамуын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бақылауға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жылжытуға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мүмкіндік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беретін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күрделі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тәжірибе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жүйесі</w:t>
      </w:r>
      <w:proofErr w:type="spellEnd"/>
      <w:r w:rsidRPr="003A0696">
        <w:rPr>
          <w:rFonts w:ascii="Times New Roman" w:hAnsi="Times New Roman"/>
          <w:sz w:val="28"/>
          <w:szCs w:val="28"/>
        </w:rPr>
        <w:t xml:space="preserve">. </w:t>
      </w:r>
      <w:proofErr w:type="spellStart"/>
      <w:r w:rsidR="00C51E99" w:rsidRPr="003A0696">
        <w:rPr>
          <w:rFonts w:ascii="Times New Roman" w:hAnsi="Times New Roman"/>
          <w:sz w:val="28"/>
          <w:szCs w:val="28"/>
        </w:rPr>
        <w:t>Жетістікке</w:t>
      </w:r>
      <w:proofErr w:type="spellEnd"/>
      <w:r w:rsidR="00C51E99" w:rsidRPr="003A0696">
        <w:rPr>
          <w:rFonts w:ascii="Times New Roman" w:hAnsi="Times New Roman"/>
          <w:sz w:val="28"/>
          <w:szCs w:val="28"/>
        </w:rPr>
        <w:t xml:space="preserve"> </w:t>
      </w:r>
      <w:proofErr w:type="spellStart"/>
      <w:r w:rsidR="00C51E99" w:rsidRPr="003A0696">
        <w:rPr>
          <w:rFonts w:ascii="Times New Roman" w:hAnsi="Times New Roman"/>
          <w:sz w:val="28"/>
          <w:szCs w:val="28"/>
        </w:rPr>
        <w:t>жету</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сәтсіздіктерді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салыстырыңыз</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мұның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бәрін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белгілі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жағдайда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белгілі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мәселені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шешу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барысында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жасаңыз</w:t>
      </w:r>
      <w:proofErr w:type="spellEnd"/>
      <w:r w:rsidRPr="003A0696">
        <w:rPr>
          <w:rFonts w:ascii="Times New Roman" w:hAnsi="Times New Roman"/>
          <w:sz w:val="28"/>
          <w:szCs w:val="28"/>
        </w:rPr>
        <w:t>.</w:t>
      </w:r>
    </w:p>
    <w:p w14:paraId="1BFB0DD0" w14:textId="68A4DF90" w:rsidR="00B02583" w:rsidRPr="003A0696" w:rsidRDefault="00B02583" w:rsidP="0098477C">
      <w:pPr>
        <w:spacing w:after="0" w:line="240" w:lineRule="auto"/>
        <w:ind w:firstLine="567"/>
        <w:jc w:val="both"/>
        <w:rPr>
          <w:rFonts w:ascii="Times New Roman" w:hAnsi="Times New Roman"/>
          <w:sz w:val="28"/>
          <w:szCs w:val="28"/>
        </w:rPr>
      </w:pPr>
      <w:r w:rsidRPr="003A0696">
        <w:rPr>
          <w:rFonts w:ascii="Times New Roman" w:hAnsi="Times New Roman"/>
          <w:sz w:val="28"/>
          <w:szCs w:val="28"/>
        </w:rPr>
        <w:t xml:space="preserve">Субъект </w:t>
      </w:r>
      <w:proofErr w:type="spellStart"/>
      <w:r w:rsidRPr="003A0696">
        <w:rPr>
          <w:rFonts w:ascii="Times New Roman" w:hAnsi="Times New Roman"/>
          <w:sz w:val="28"/>
          <w:szCs w:val="28"/>
        </w:rPr>
        <w:t>жағдайдан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көтеріле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жоғарыдан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қарайды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бөлшектер</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текстуралар</w:t>
      </w:r>
      <w:proofErr w:type="spellEnd"/>
      <w:r w:rsidRPr="003A0696">
        <w:rPr>
          <w:rFonts w:ascii="Times New Roman" w:hAnsi="Times New Roman"/>
          <w:sz w:val="28"/>
          <w:szCs w:val="28"/>
        </w:rPr>
        <w:t xml:space="preserve"> аз </w:t>
      </w:r>
      <w:proofErr w:type="spellStart"/>
      <w:r w:rsidRPr="003A0696">
        <w:rPr>
          <w:rFonts w:ascii="Times New Roman" w:hAnsi="Times New Roman"/>
          <w:sz w:val="28"/>
          <w:szCs w:val="28"/>
        </w:rPr>
        <w:t>көрінеді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бірақ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тұтастай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алғанда</w:t>
      </w:r>
      <w:proofErr w:type="spellEnd"/>
      <w:r w:rsidRPr="003A0696">
        <w:rPr>
          <w:rFonts w:ascii="Times New Roman" w:hAnsi="Times New Roman"/>
          <w:sz w:val="28"/>
          <w:szCs w:val="28"/>
        </w:rPr>
        <w:t xml:space="preserve"> конфигурация </w:t>
      </w:r>
      <w:proofErr w:type="spellStart"/>
      <w:r w:rsidRPr="003A0696">
        <w:rPr>
          <w:rFonts w:ascii="Times New Roman" w:hAnsi="Times New Roman"/>
          <w:sz w:val="28"/>
          <w:szCs w:val="28"/>
        </w:rPr>
        <w:t>жақсы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орнатылады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сыртқы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Осындай</w:t>
      </w:r>
      <w:proofErr w:type="spellEnd"/>
      <w:r w:rsidR="006216D0" w:rsidRPr="003A0696">
        <w:rPr>
          <w:rFonts w:ascii="Times New Roman" w:hAnsi="Times New Roman"/>
          <w:sz w:val="28"/>
          <w:szCs w:val="28"/>
          <w:lang w:val="kk-KZ"/>
        </w:rPr>
        <w:t xml:space="preserve"> </w:t>
      </w:r>
      <w:proofErr w:type="spellStart"/>
      <w:r w:rsidRPr="003A0696">
        <w:rPr>
          <w:rFonts w:ascii="Times New Roman" w:hAnsi="Times New Roman"/>
          <w:sz w:val="28"/>
          <w:szCs w:val="28"/>
        </w:rPr>
        <w:t>биіктіктен</w:t>
      </w:r>
      <w:proofErr w:type="spellEnd"/>
      <w:r w:rsidR="006216D0" w:rsidRPr="003A0696">
        <w:rPr>
          <w:rFonts w:ascii="Times New Roman" w:hAnsi="Times New Roman"/>
          <w:sz w:val="28"/>
          <w:szCs w:val="28"/>
          <w:lang w:val="kk-KZ"/>
        </w:rPr>
        <w:t xml:space="preserve"> </w:t>
      </w:r>
      <w:r w:rsidRPr="003A0696">
        <w:rPr>
          <w:rFonts w:ascii="Times New Roman" w:hAnsi="Times New Roman"/>
          <w:sz w:val="28"/>
          <w:szCs w:val="28"/>
        </w:rPr>
        <w:t xml:space="preserve">субъект </w:t>
      </w:r>
      <w:proofErr w:type="spellStart"/>
      <w:r w:rsidRPr="003A0696">
        <w:rPr>
          <w:rFonts w:ascii="Times New Roman" w:hAnsi="Times New Roman"/>
          <w:sz w:val="28"/>
          <w:szCs w:val="28"/>
        </w:rPr>
        <w:t>барлық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тапсырмалар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кешенін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жақсы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жеке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тапсырманың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конфигурациясы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жеке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тапсырманың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мәні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тапсырмалар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арасындағы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айырмашылық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шекаралар</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шекаралық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аймақтар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іргелес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тапсырмалар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арасында</w:t>
      </w:r>
      <w:proofErr w:type="spellEnd"/>
      <w:r w:rsidRPr="003A0696">
        <w:rPr>
          <w:rFonts w:ascii="Times New Roman" w:hAnsi="Times New Roman"/>
          <w:sz w:val="28"/>
          <w:szCs w:val="28"/>
        </w:rPr>
        <w:t xml:space="preserve"> — </w:t>
      </w:r>
      <w:proofErr w:type="spellStart"/>
      <w:r w:rsidRPr="003A0696">
        <w:rPr>
          <w:rFonts w:ascii="Times New Roman" w:hAnsi="Times New Roman"/>
          <w:sz w:val="28"/>
          <w:szCs w:val="28"/>
        </w:rPr>
        <w:t>олардың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арасындағы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lastRenderedPageBreak/>
        <w:t>ауысулар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көрінеді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Тәжірибе-бұл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біреуін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шешу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барысында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жеке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міндеттерді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біріктіру</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бөлудің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тартудың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кейінге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қалдырудың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күрделі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ақыл</w:t>
      </w:r>
      <w:proofErr w:type="spellEnd"/>
      <w:r w:rsidRPr="003A0696">
        <w:rPr>
          <w:rFonts w:ascii="Times New Roman" w:hAnsi="Times New Roman"/>
          <w:sz w:val="28"/>
          <w:szCs w:val="28"/>
        </w:rPr>
        <w:t xml:space="preserve">-ой </w:t>
      </w:r>
      <w:proofErr w:type="spellStart"/>
      <w:r w:rsidRPr="003A0696">
        <w:rPr>
          <w:rFonts w:ascii="Times New Roman" w:hAnsi="Times New Roman"/>
          <w:sz w:val="28"/>
          <w:szCs w:val="28"/>
        </w:rPr>
        <w:t>жұмысы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жағдайда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іске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қабылдау</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естеліктер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ойлар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қозғалыстар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құндылықтар</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тәжірибелер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қатысады</w:t>
      </w:r>
      <w:proofErr w:type="spellEnd"/>
      <w:r w:rsidRPr="003A0696">
        <w:rPr>
          <w:rFonts w:ascii="Times New Roman" w:hAnsi="Times New Roman"/>
          <w:sz w:val="28"/>
          <w:szCs w:val="28"/>
        </w:rPr>
        <w:t xml:space="preserve"> </w:t>
      </w:r>
      <w:r w:rsidR="006216D0" w:rsidRPr="003A0696">
        <w:rPr>
          <w:rFonts w:ascii="Times New Roman" w:hAnsi="Times New Roman"/>
          <w:sz w:val="28"/>
          <w:szCs w:val="28"/>
        </w:rPr>
        <w:t>[</w:t>
      </w:r>
      <w:r w:rsidR="006216D0" w:rsidRPr="003A0696">
        <w:rPr>
          <w:rFonts w:ascii="Times New Roman" w:hAnsi="Times New Roman"/>
          <w:sz w:val="28"/>
          <w:szCs w:val="28"/>
          <w:lang w:val="kk-KZ"/>
        </w:rPr>
        <w:t>1</w:t>
      </w:r>
      <w:r w:rsidR="00EF05F0">
        <w:rPr>
          <w:rFonts w:ascii="Times New Roman" w:hAnsi="Times New Roman"/>
          <w:sz w:val="28"/>
          <w:szCs w:val="28"/>
          <w:lang w:val="kk-KZ"/>
        </w:rPr>
        <w:t>65</w:t>
      </w:r>
      <w:r w:rsidR="006216D0" w:rsidRPr="003A0696">
        <w:rPr>
          <w:rFonts w:ascii="Times New Roman" w:hAnsi="Times New Roman"/>
          <w:sz w:val="28"/>
          <w:szCs w:val="28"/>
        </w:rPr>
        <w:t>]</w:t>
      </w:r>
      <w:r w:rsidRPr="003A0696">
        <w:rPr>
          <w:rFonts w:ascii="Times New Roman" w:hAnsi="Times New Roman"/>
          <w:sz w:val="28"/>
          <w:szCs w:val="28"/>
        </w:rPr>
        <w:t>.</w:t>
      </w:r>
    </w:p>
    <w:p w14:paraId="094DA288" w14:textId="1FAA3CB0" w:rsidR="00B02583" w:rsidRPr="003A0696" w:rsidRDefault="00B02583" w:rsidP="0098477C">
      <w:pPr>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Кәсіптік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білім</w:t>
      </w:r>
      <w:proofErr w:type="spellEnd"/>
      <w:r w:rsidRPr="003A0696">
        <w:rPr>
          <w:rFonts w:ascii="Times New Roman" w:hAnsi="Times New Roman"/>
          <w:sz w:val="28"/>
          <w:szCs w:val="28"/>
        </w:rPr>
        <w:t xml:space="preserve"> беру </w:t>
      </w:r>
      <w:proofErr w:type="spellStart"/>
      <w:r w:rsidRPr="003A0696">
        <w:rPr>
          <w:rFonts w:ascii="Times New Roman" w:hAnsi="Times New Roman"/>
          <w:sz w:val="28"/>
          <w:szCs w:val="28"/>
        </w:rPr>
        <w:t>кезеңінде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алдында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оқытушылар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процесінде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қоятын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белгілі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оқу-өндірістік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міндеттерді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шешу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мәселесі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үнемі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туындайды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Педагогикалық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әдістер</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технологиялардың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әртүрлілігі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белгілі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компоненттерін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дамытуға</w:t>
      </w:r>
      <w:proofErr w:type="spellEnd"/>
      <w:r w:rsidRPr="003A0696">
        <w:rPr>
          <w:rFonts w:ascii="Times New Roman" w:hAnsi="Times New Roman"/>
          <w:sz w:val="28"/>
          <w:szCs w:val="28"/>
        </w:rPr>
        <w:t xml:space="preserve">, </w:t>
      </w:r>
      <w:proofErr w:type="spellStart"/>
      <w:r w:rsidR="00FB08FC">
        <w:rPr>
          <w:rFonts w:ascii="Times New Roman" w:hAnsi="Times New Roman"/>
          <w:sz w:val="28"/>
          <w:szCs w:val="28"/>
        </w:rPr>
        <w:t>іс-әрекеттің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тұрақты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жүйесін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қалыптастыруға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мүмкіндік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береді</w:t>
      </w:r>
      <w:proofErr w:type="spellEnd"/>
      <w:r w:rsidRPr="003A0696">
        <w:rPr>
          <w:rFonts w:ascii="Times New Roman" w:hAnsi="Times New Roman"/>
          <w:sz w:val="28"/>
          <w:szCs w:val="28"/>
        </w:rPr>
        <w:t>.</w:t>
      </w:r>
    </w:p>
    <w:p w14:paraId="0260F734" w14:textId="0D236541" w:rsidR="00B02583" w:rsidRPr="003A0696" w:rsidRDefault="00B02583" w:rsidP="0098477C">
      <w:pPr>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Есептерді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шешу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процесін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үзу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әдістемесі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шешілмеген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мәселеге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дербес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оралуы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кезде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жүзеге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асырылады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танымдық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көріністерінің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бірі</w:t>
      </w:r>
      <w:proofErr w:type="spellEnd"/>
      <w:r w:rsidRPr="003A0696">
        <w:rPr>
          <w:rFonts w:ascii="Times New Roman" w:hAnsi="Times New Roman"/>
          <w:sz w:val="28"/>
          <w:szCs w:val="28"/>
        </w:rPr>
        <w:t xml:space="preserve"> – </w:t>
      </w:r>
      <w:proofErr w:type="spellStart"/>
      <w:r w:rsidRPr="003A0696">
        <w:rPr>
          <w:rFonts w:ascii="Times New Roman" w:hAnsi="Times New Roman"/>
          <w:sz w:val="28"/>
          <w:szCs w:val="28"/>
        </w:rPr>
        <w:t>оқу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әрекеттерінің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аяқталуына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ұмтылысын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анықтайды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Осылайша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мұғалім</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болашақ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мамандыққа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008423B4">
        <w:rPr>
          <w:rFonts w:ascii="Times New Roman" w:hAnsi="Times New Roman"/>
          <w:sz w:val="28"/>
          <w:szCs w:val="28"/>
        </w:rPr>
        <w:t>іс-әрекетке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тұрақты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қызығушылықты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қалыптастыруға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мүмкіндік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беретін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тұрақты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оқу-кәсіби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болуын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анықтайды</w:t>
      </w:r>
      <w:proofErr w:type="spellEnd"/>
      <w:r w:rsidRPr="003A0696">
        <w:rPr>
          <w:rFonts w:ascii="Times New Roman" w:hAnsi="Times New Roman"/>
          <w:sz w:val="28"/>
          <w:szCs w:val="28"/>
        </w:rPr>
        <w:t>.</w:t>
      </w:r>
    </w:p>
    <w:p w14:paraId="5CF8376B" w14:textId="16B16300" w:rsidR="00B02583" w:rsidRPr="003A0696" w:rsidRDefault="00B02583" w:rsidP="0098477C">
      <w:pPr>
        <w:spacing w:after="0" w:line="240" w:lineRule="auto"/>
        <w:ind w:firstLine="567"/>
        <w:jc w:val="both"/>
        <w:rPr>
          <w:rFonts w:ascii="Times New Roman" w:hAnsi="Times New Roman"/>
          <w:sz w:val="28"/>
          <w:szCs w:val="28"/>
        </w:rPr>
      </w:pPr>
      <w:r w:rsidRPr="003A0696">
        <w:rPr>
          <w:rFonts w:ascii="Times New Roman" w:hAnsi="Times New Roman"/>
          <w:sz w:val="28"/>
          <w:szCs w:val="28"/>
        </w:rPr>
        <w:t>Р.К.</w:t>
      </w:r>
      <w:r w:rsidR="00570E21">
        <w:rPr>
          <w:rFonts w:ascii="Times New Roman" w:hAnsi="Times New Roman"/>
          <w:sz w:val="28"/>
          <w:szCs w:val="28"/>
          <w:lang w:val="kk-KZ"/>
        </w:rPr>
        <w:t xml:space="preserve"> </w:t>
      </w:r>
      <w:proofErr w:type="spellStart"/>
      <w:r w:rsidRPr="003A0696">
        <w:rPr>
          <w:rFonts w:ascii="Times New Roman" w:hAnsi="Times New Roman"/>
          <w:sz w:val="28"/>
          <w:szCs w:val="28"/>
        </w:rPr>
        <w:t>Малинаускастың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әртүрлі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кезеңдеріндегі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зерттеуге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арналған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зерттеуі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мамандыққа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орындарының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мақсаттарына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қатынасы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қызмет</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барысында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мағына</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мазмұнмен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толтырылатынын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қол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жеткізу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құралы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ретінде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оқытудың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мақсаттарына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қатысты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әрекет</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ететін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берілген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міндеттерді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шешетінін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Оқытуға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көзқарас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мақсаттарға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жету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құралы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ретінде</w:t>
      </w:r>
      <w:proofErr w:type="spellEnd"/>
      <w:r w:rsidRPr="003A0696">
        <w:rPr>
          <w:rFonts w:ascii="Times New Roman" w:hAnsi="Times New Roman"/>
          <w:sz w:val="28"/>
          <w:szCs w:val="28"/>
        </w:rPr>
        <w:t xml:space="preserve"> </w:t>
      </w:r>
      <w:proofErr w:type="spellStart"/>
      <w:r w:rsidR="00FB08FC">
        <w:rPr>
          <w:rFonts w:ascii="Times New Roman" w:hAnsi="Times New Roman"/>
          <w:sz w:val="28"/>
          <w:szCs w:val="28"/>
        </w:rPr>
        <w:t>іс-әрекеттің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мотивациялық-мақсатты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негізінің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деңгейін-кәсіби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қызметті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ынталандыруды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құрайды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қалыптасу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дәрежесі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008423B4">
        <w:rPr>
          <w:rFonts w:ascii="Times New Roman" w:hAnsi="Times New Roman"/>
          <w:sz w:val="28"/>
          <w:szCs w:val="28"/>
        </w:rPr>
        <w:t>іс-әрекетке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дайындығын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бағалауға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болады</w:t>
      </w:r>
      <w:proofErr w:type="spellEnd"/>
      <w:r w:rsidR="006216D0" w:rsidRPr="003A0696">
        <w:rPr>
          <w:rFonts w:ascii="Times New Roman" w:hAnsi="Times New Roman"/>
          <w:sz w:val="28"/>
          <w:szCs w:val="28"/>
          <w:lang w:val="kk-KZ"/>
        </w:rPr>
        <w:t xml:space="preserve"> [1</w:t>
      </w:r>
      <w:r w:rsidR="00EF05F0">
        <w:rPr>
          <w:rFonts w:ascii="Times New Roman" w:hAnsi="Times New Roman"/>
          <w:sz w:val="28"/>
          <w:szCs w:val="28"/>
          <w:lang w:val="kk-KZ"/>
        </w:rPr>
        <w:t>59</w:t>
      </w:r>
      <w:r w:rsidR="006216D0" w:rsidRPr="003A0696">
        <w:rPr>
          <w:rFonts w:ascii="Times New Roman" w:hAnsi="Times New Roman"/>
          <w:sz w:val="28"/>
          <w:szCs w:val="28"/>
          <w:lang w:val="kk-KZ"/>
        </w:rPr>
        <w:t>]</w:t>
      </w:r>
      <w:r w:rsidRPr="003A0696">
        <w:rPr>
          <w:rFonts w:ascii="Times New Roman" w:hAnsi="Times New Roman"/>
          <w:sz w:val="28"/>
          <w:szCs w:val="28"/>
        </w:rPr>
        <w:t>.</w:t>
      </w:r>
    </w:p>
    <w:p w14:paraId="3972E030" w14:textId="77777777" w:rsidR="00B02583" w:rsidRPr="003A0696" w:rsidRDefault="00B02583" w:rsidP="0098477C">
      <w:pPr>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құрылымы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мазмұны</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әртүрлі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формалары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мағыналы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жақсы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немесе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нашар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өйткені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қалайды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немесе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қаламайды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болашақ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мамандыққа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қатысты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жаңа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білім</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таным</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процесінің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өзінен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қанағат</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танымдық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табысқа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ие</w:t>
      </w:r>
      <w:proofErr w:type="spellEnd"/>
      <w:r w:rsidRPr="003A0696">
        <w:rPr>
          <w:rFonts w:ascii="Times New Roman" w:hAnsi="Times New Roman"/>
          <w:sz w:val="28"/>
          <w:szCs w:val="28"/>
        </w:rPr>
        <w:t xml:space="preserve"> болу (</w:t>
      </w:r>
      <w:proofErr w:type="spellStart"/>
      <w:r w:rsidRPr="003A0696">
        <w:rPr>
          <w:rFonts w:ascii="Times New Roman" w:hAnsi="Times New Roman"/>
          <w:sz w:val="28"/>
          <w:szCs w:val="28"/>
        </w:rPr>
        <w:t>прагматикалық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қоғамға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пайда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келтіру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әлеуметтік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әлеуметтік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мәртебеге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ие</w:t>
      </w:r>
      <w:proofErr w:type="spellEnd"/>
      <w:r w:rsidRPr="003A0696">
        <w:rPr>
          <w:rFonts w:ascii="Times New Roman" w:hAnsi="Times New Roman"/>
          <w:sz w:val="28"/>
          <w:szCs w:val="28"/>
        </w:rPr>
        <w:t xml:space="preserve"> болу, </w:t>
      </w:r>
      <w:proofErr w:type="spellStart"/>
      <w:r w:rsidRPr="003A0696">
        <w:rPr>
          <w:rFonts w:ascii="Times New Roman" w:hAnsi="Times New Roman"/>
          <w:sz w:val="28"/>
          <w:szCs w:val="28"/>
        </w:rPr>
        <w:t>өзін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дәлелдеу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болашақта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жалпы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қоғамда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белгілі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жақын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әлеуметтік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әлеуметтік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жеке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беделдің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себептері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белгілі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позицияға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ие</w:t>
      </w:r>
      <w:proofErr w:type="spellEnd"/>
      <w:r w:rsidRPr="003A0696">
        <w:rPr>
          <w:rFonts w:ascii="Times New Roman" w:hAnsi="Times New Roman"/>
          <w:sz w:val="28"/>
          <w:szCs w:val="28"/>
        </w:rPr>
        <w:t xml:space="preserve"> болу.</w:t>
      </w:r>
    </w:p>
    <w:p w14:paraId="69952F5A" w14:textId="26E1F232" w:rsidR="006216D0" w:rsidRPr="003A0696" w:rsidRDefault="00B02583" w:rsidP="006216D0">
      <w:pPr>
        <w:spacing w:after="0" w:line="240" w:lineRule="auto"/>
        <w:ind w:firstLine="567"/>
        <w:jc w:val="both"/>
        <w:rPr>
          <w:rFonts w:ascii="Times New Roman" w:hAnsi="Times New Roman"/>
          <w:sz w:val="28"/>
          <w:szCs w:val="28"/>
        </w:rPr>
      </w:pPr>
      <w:r w:rsidRPr="003A0696">
        <w:rPr>
          <w:rFonts w:ascii="Times New Roman" w:hAnsi="Times New Roman"/>
          <w:sz w:val="28"/>
          <w:szCs w:val="28"/>
        </w:rPr>
        <w:t xml:space="preserve">Осы </w:t>
      </w:r>
      <w:proofErr w:type="spellStart"/>
      <w:r w:rsidRPr="003A0696">
        <w:rPr>
          <w:rFonts w:ascii="Times New Roman" w:hAnsi="Times New Roman"/>
          <w:sz w:val="28"/>
          <w:szCs w:val="28"/>
        </w:rPr>
        <w:t>зерттеудің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курстарда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оқитын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жеке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басының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құрылымы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дамудың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нәтижелері</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табыстылығына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яғни</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к</w:t>
      </w:r>
      <w:proofErr w:type="spellStart"/>
      <w:r w:rsidRPr="003A0696">
        <w:rPr>
          <w:rFonts w:ascii="Times New Roman" w:hAnsi="Times New Roman"/>
          <w:sz w:val="28"/>
          <w:szCs w:val="28"/>
        </w:rPr>
        <w:t>әсіптік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оқыту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жағдайында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оқу-өндірістік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міндеттерді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шешудің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үздіксіз</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процесін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қамтитын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маңызды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әсер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ететіндігін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растады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одан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табысты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итермелейтін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кешенін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қалыптастырады</w:t>
      </w:r>
      <w:proofErr w:type="spellEnd"/>
      <w:r w:rsidRPr="003A0696">
        <w:rPr>
          <w:rFonts w:ascii="Times New Roman" w:hAnsi="Times New Roman"/>
          <w:sz w:val="28"/>
          <w:szCs w:val="28"/>
        </w:rPr>
        <w:t xml:space="preserve"> </w:t>
      </w:r>
      <w:r w:rsidR="006216D0" w:rsidRPr="003A0696">
        <w:rPr>
          <w:rFonts w:ascii="Times New Roman" w:hAnsi="Times New Roman"/>
          <w:sz w:val="28"/>
          <w:szCs w:val="28"/>
          <w:lang w:val="kk-KZ"/>
        </w:rPr>
        <w:t>[1</w:t>
      </w:r>
      <w:r w:rsidR="00EF05F0">
        <w:rPr>
          <w:rFonts w:ascii="Times New Roman" w:hAnsi="Times New Roman"/>
          <w:sz w:val="28"/>
          <w:szCs w:val="28"/>
          <w:lang w:val="kk-KZ"/>
        </w:rPr>
        <w:t>59</w:t>
      </w:r>
      <w:r w:rsidR="003F0C72" w:rsidRPr="003A0696">
        <w:rPr>
          <w:rFonts w:ascii="Times New Roman" w:hAnsi="Times New Roman"/>
          <w:sz w:val="28"/>
          <w:szCs w:val="28"/>
          <w:lang w:val="kk-KZ"/>
        </w:rPr>
        <w:t>,</w:t>
      </w:r>
      <w:r w:rsidR="00716CC8">
        <w:rPr>
          <w:rFonts w:ascii="Times New Roman" w:hAnsi="Times New Roman"/>
          <w:sz w:val="28"/>
          <w:szCs w:val="28"/>
          <w:lang w:val="kk-KZ"/>
        </w:rPr>
        <w:t xml:space="preserve"> </w:t>
      </w:r>
      <w:r w:rsidR="003F0C72" w:rsidRPr="003A0696">
        <w:rPr>
          <w:rFonts w:ascii="Times New Roman" w:hAnsi="Times New Roman"/>
          <w:sz w:val="28"/>
          <w:szCs w:val="28"/>
          <w:lang w:val="kk-KZ"/>
        </w:rPr>
        <w:t>с. 134</w:t>
      </w:r>
      <w:r w:rsidR="006216D0" w:rsidRPr="003A0696">
        <w:rPr>
          <w:rFonts w:ascii="Times New Roman" w:hAnsi="Times New Roman"/>
          <w:sz w:val="28"/>
          <w:szCs w:val="28"/>
          <w:lang w:val="kk-KZ"/>
        </w:rPr>
        <w:t>]</w:t>
      </w:r>
      <w:r w:rsidR="006216D0" w:rsidRPr="003A0696">
        <w:rPr>
          <w:rFonts w:ascii="Times New Roman" w:hAnsi="Times New Roman"/>
          <w:sz w:val="28"/>
          <w:szCs w:val="28"/>
        </w:rPr>
        <w:t>.</w:t>
      </w:r>
    </w:p>
    <w:p w14:paraId="6E5D88C5" w14:textId="53BE99DC" w:rsidR="006216D0" w:rsidRPr="003A0696" w:rsidRDefault="007C7A22" w:rsidP="006216D0">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Ж</w:t>
      </w:r>
      <w:r w:rsidR="006216D0" w:rsidRPr="003A0696">
        <w:rPr>
          <w:rFonts w:ascii="Times New Roman" w:hAnsi="Times New Roman"/>
          <w:sz w:val="28"/>
          <w:szCs w:val="28"/>
          <w:lang w:val="kk-KZ"/>
        </w:rPr>
        <w:t xml:space="preserve">оғары оқу орнындағы оқыту процесінде </w:t>
      </w:r>
      <w:r>
        <w:rPr>
          <w:rFonts w:ascii="Times New Roman" w:hAnsi="Times New Roman"/>
          <w:sz w:val="28"/>
          <w:szCs w:val="28"/>
          <w:lang w:val="kk-KZ"/>
        </w:rPr>
        <w:t>студенттердің</w:t>
      </w:r>
      <w:r w:rsidR="006216D0" w:rsidRPr="003A0696">
        <w:rPr>
          <w:rFonts w:ascii="Times New Roman" w:hAnsi="Times New Roman"/>
          <w:sz w:val="28"/>
          <w:szCs w:val="28"/>
          <w:lang w:val="kk-KZ"/>
        </w:rPr>
        <w:t xml:space="preserve"> кәсіби мотивациясын қалыптастыру ерекшеліктерін эксперименттік зерттеу нәтижелері ұсынылған. Студенттердің кәсіби дайындығын және мотивациясын қалыптастыру міндеттерін қояды. Жастардың қалыптасқан кәсіби мотивациясы рухани және адамгершілік құндылықтарының тұрақты жүйесі бар құзыретті, мобильді, жауапты болашақ мектеп педагогын қалыптастыруға ықпал етеді. </w:t>
      </w:r>
      <w:r w:rsidR="006216D0" w:rsidRPr="003A0696">
        <w:rPr>
          <w:rFonts w:ascii="Times New Roman" w:hAnsi="Times New Roman"/>
          <w:sz w:val="28"/>
          <w:szCs w:val="28"/>
          <w:lang w:val="kk-KZ"/>
        </w:rPr>
        <w:lastRenderedPageBreak/>
        <w:t>Сондықтан бүгінгі таңдағы өзекті мәселелердің бірі студент жастардың кәсіби мотивациясын қалыптастыру болып табылады [</w:t>
      </w:r>
      <w:r w:rsidR="00EF05F0">
        <w:rPr>
          <w:rFonts w:ascii="Times New Roman" w:hAnsi="Times New Roman"/>
          <w:sz w:val="28"/>
          <w:szCs w:val="28"/>
          <w:lang w:val="kk-KZ"/>
        </w:rPr>
        <w:t>166</w:t>
      </w:r>
      <w:r w:rsidR="006216D0" w:rsidRPr="003A0696">
        <w:rPr>
          <w:rFonts w:ascii="Times New Roman" w:hAnsi="Times New Roman"/>
          <w:sz w:val="28"/>
          <w:szCs w:val="28"/>
          <w:lang w:val="kk-KZ"/>
        </w:rPr>
        <w:t>].</w:t>
      </w:r>
    </w:p>
    <w:p w14:paraId="5DE05101" w14:textId="36CB7F7F" w:rsidR="007E398C" w:rsidRPr="003A0696" w:rsidRDefault="00D42226" w:rsidP="00984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Студенттердің кәсіби мотивациясын қалыптастыру үшін университетте жүргізілетін жұмыстар оқу процесін қамтуы керек, сонымен қатар кәсіби білім беру, қызығушылықтарын, қабілеттерін зерттеуді қамтуы керек. Құрылыс кезінде кәсіби бағыттылық, мазмұн мақсатының бірлігін сақтау маңызды; студенттерді әр түрлі кәсіпке бағыттаудың ұйымдастыру формалары мен әдістері. Мамандық мәселесін дамытуд</w:t>
      </w:r>
      <w:r w:rsidR="00475706">
        <w:rPr>
          <w:rFonts w:ascii="Times New Roman" w:hAnsi="Times New Roman"/>
          <w:sz w:val="28"/>
          <w:szCs w:val="28"/>
          <w:lang w:val="kk-KZ"/>
        </w:rPr>
        <w:t>а</w:t>
      </w:r>
      <w:r w:rsidRPr="003A0696">
        <w:rPr>
          <w:rFonts w:ascii="Times New Roman" w:hAnsi="Times New Roman"/>
          <w:sz w:val="28"/>
          <w:szCs w:val="28"/>
          <w:lang w:val="kk-KZ"/>
        </w:rPr>
        <w:t>, физиологтар, социологтар, экономистер және т.б.</w:t>
      </w:r>
      <w:r w:rsidR="00475706">
        <w:rPr>
          <w:rFonts w:ascii="Times New Roman" w:hAnsi="Times New Roman"/>
          <w:sz w:val="28"/>
          <w:szCs w:val="28"/>
          <w:lang w:val="kk-KZ"/>
        </w:rPr>
        <w:t>-ның рөлі.</w:t>
      </w:r>
      <w:r w:rsidRPr="003A0696">
        <w:rPr>
          <w:rFonts w:ascii="Times New Roman" w:hAnsi="Times New Roman"/>
          <w:sz w:val="28"/>
          <w:szCs w:val="28"/>
          <w:lang w:val="kk-KZ"/>
        </w:rPr>
        <w:t xml:space="preserve"> Өскелең ұрпақты еңбекке моральдық-психологиялық дайындау кәсіптік бағдар берудегі маңызды мәселелердің бірі болып табылады. </w:t>
      </w:r>
    </w:p>
    <w:p w14:paraId="1ECDFDA4" w14:textId="03C52DFC" w:rsidR="007E398C" w:rsidRPr="00716CC8" w:rsidRDefault="00D42226" w:rsidP="0098477C">
      <w:pPr>
        <w:spacing w:after="0" w:line="240" w:lineRule="auto"/>
        <w:ind w:firstLine="567"/>
        <w:jc w:val="both"/>
        <w:rPr>
          <w:rFonts w:ascii="Times New Roman" w:hAnsi="Times New Roman"/>
          <w:color w:val="000000" w:themeColor="text1"/>
          <w:sz w:val="28"/>
          <w:szCs w:val="28"/>
          <w:lang w:val="kk-KZ"/>
        </w:rPr>
      </w:pPr>
      <w:r w:rsidRPr="00716CC8">
        <w:rPr>
          <w:rFonts w:ascii="Times New Roman" w:hAnsi="Times New Roman"/>
          <w:color w:val="000000" w:themeColor="text1"/>
          <w:sz w:val="28"/>
          <w:szCs w:val="28"/>
          <w:lang w:val="kk-KZ"/>
        </w:rPr>
        <w:t>Оқыту процесінде студенттердің кәсіби мотивациясын қалыптастыру ерекшеліктері жалпы дамудың өзара байланысты процесі ретінде, оның қозғаушы күші</w:t>
      </w:r>
      <w:r w:rsidR="005A1745" w:rsidRPr="00716CC8">
        <w:rPr>
          <w:rFonts w:ascii="Times New Roman" w:hAnsi="Times New Roman"/>
          <w:color w:val="000000" w:themeColor="text1"/>
          <w:sz w:val="28"/>
          <w:szCs w:val="28"/>
          <w:lang w:val="kk-KZ"/>
        </w:rPr>
        <w:t>,</w:t>
      </w:r>
      <w:r w:rsidRPr="00716CC8">
        <w:rPr>
          <w:rFonts w:ascii="Times New Roman" w:hAnsi="Times New Roman"/>
          <w:color w:val="000000" w:themeColor="text1"/>
          <w:sz w:val="28"/>
          <w:szCs w:val="28"/>
          <w:lang w:val="kk-KZ"/>
        </w:rPr>
        <w:t xml:space="preserve"> оның қабілетін, бейімділігін, жеке мінез</w:t>
      </w:r>
      <w:r w:rsidR="00B43AA6" w:rsidRPr="00716CC8">
        <w:rPr>
          <w:rFonts w:ascii="Times New Roman" w:hAnsi="Times New Roman"/>
          <w:color w:val="000000" w:themeColor="text1"/>
          <w:sz w:val="28"/>
          <w:szCs w:val="28"/>
          <w:lang w:val="kk-KZ"/>
        </w:rPr>
        <w:t xml:space="preserve"> </w:t>
      </w:r>
      <w:r w:rsidRPr="00716CC8">
        <w:rPr>
          <w:rFonts w:ascii="Times New Roman" w:hAnsi="Times New Roman"/>
          <w:color w:val="000000" w:themeColor="text1"/>
          <w:sz w:val="28"/>
          <w:szCs w:val="28"/>
          <w:lang w:val="kk-KZ"/>
        </w:rPr>
        <w:t xml:space="preserve">қасиеттерін, мақсаты мен сенімін </w:t>
      </w:r>
      <w:r w:rsidR="00B43AA6" w:rsidRPr="00716CC8">
        <w:rPr>
          <w:rFonts w:ascii="Times New Roman" w:hAnsi="Times New Roman"/>
          <w:color w:val="000000" w:themeColor="text1"/>
          <w:sz w:val="28"/>
          <w:szCs w:val="28"/>
          <w:lang w:val="kk-KZ"/>
        </w:rPr>
        <w:t xml:space="preserve">дамытумен </w:t>
      </w:r>
      <w:r w:rsidR="00B43AA6" w:rsidRPr="00716CC8">
        <w:rPr>
          <w:rFonts w:ascii="Times New Roman" w:hAnsi="Times New Roman"/>
          <w:bCs/>
          <w:color w:val="000000" w:themeColor="text1"/>
          <w:sz w:val="28"/>
          <w:szCs w:val="28"/>
          <w:lang w:val="kk-KZ"/>
        </w:rPr>
        <w:t>анықталады</w:t>
      </w:r>
      <w:r w:rsidRPr="00716CC8">
        <w:rPr>
          <w:rFonts w:ascii="Times New Roman" w:hAnsi="Times New Roman"/>
          <w:color w:val="000000" w:themeColor="text1"/>
          <w:sz w:val="28"/>
          <w:szCs w:val="28"/>
          <w:lang w:val="kk-KZ"/>
        </w:rPr>
        <w:t>. Еңбекке психологиялық дайындық таңдаған мамандығына дағдылану барысында жүзеге асады. Оның үстіне, бұл процесс неғұрлым ерте басталса, соғұрлым кәсіби қызмет саласында студенттердің жеке тұлғасының өзін-өзі анықтауы тұрақты болады</w:t>
      </w:r>
      <w:r w:rsidR="000D7F32" w:rsidRPr="00716CC8">
        <w:rPr>
          <w:rFonts w:ascii="Times New Roman" w:hAnsi="Times New Roman"/>
          <w:color w:val="000000" w:themeColor="text1"/>
          <w:sz w:val="28"/>
          <w:szCs w:val="28"/>
          <w:lang w:val="kk-KZ"/>
        </w:rPr>
        <w:t xml:space="preserve"> [1</w:t>
      </w:r>
      <w:r w:rsidR="00EF05F0" w:rsidRPr="00716CC8">
        <w:rPr>
          <w:rFonts w:ascii="Times New Roman" w:hAnsi="Times New Roman"/>
          <w:color w:val="000000" w:themeColor="text1"/>
          <w:sz w:val="28"/>
          <w:szCs w:val="28"/>
          <w:lang w:val="kk-KZ"/>
        </w:rPr>
        <w:t>67</w:t>
      </w:r>
      <w:r w:rsidR="000D7F32" w:rsidRPr="00716CC8">
        <w:rPr>
          <w:rFonts w:ascii="Times New Roman" w:hAnsi="Times New Roman"/>
          <w:color w:val="000000" w:themeColor="text1"/>
          <w:sz w:val="28"/>
          <w:szCs w:val="28"/>
          <w:lang w:val="kk-KZ"/>
        </w:rPr>
        <w:t>]</w:t>
      </w:r>
      <w:r w:rsidRPr="00716CC8">
        <w:rPr>
          <w:rFonts w:ascii="Times New Roman" w:hAnsi="Times New Roman"/>
          <w:color w:val="000000" w:themeColor="text1"/>
          <w:sz w:val="28"/>
          <w:szCs w:val="28"/>
          <w:lang w:val="kk-KZ"/>
        </w:rPr>
        <w:t xml:space="preserve">. </w:t>
      </w:r>
    </w:p>
    <w:p w14:paraId="0751FEA2" w14:textId="70E8A536" w:rsidR="007E398C" w:rsidRPr="009C722C" w:rsidRDefault="009C722C" w:rsidP="009C722C">
      <w:pPr>
        <w:spacing w:after="0" w:line="240" w:lineRule="auto"/>
        <w:ind w:firstLine="567"/>
        <w:jc w:val="both"/>
        <w:rPr>
          <w:rFonts w:ascii="Times New Roman" w:hAnsi="Times New Roman"/>
          <w:color w:val="E36C0A" w:themeColor="accent6" w:themeShade="BF"/>
          <w:sz w:val="28"/>
          <w:szCs w:val="28"/>
          <w:lang w:val="kk-KZ"/>
        </w:rPr>
      </w:pPr>
      <w:r w:rsidRPr="00716CC8">
        <w:rPr>
          <w:rFonts w:ascii="Times New Roman" w:hAnsi="Times New Roman"/>
          <w:color w:val="000000" w:themeColor="text1"/>
          <w:sz w:val="28"/>
          <w:szCs w:val="28"/>
          <w:lang w:val="kk-KZ"/>
        </w:rPr>
        <w:t xml:space="preserve">Кәсіби мотивация және кәсіби өзін-өзі анықтау мансапты дамытуда шешуші роль атқарады. Олардың арасындағы өзара әрекеттесу кәсіпті, мақсаттарды, амбицияларды және еңбек саласындағы табысты таңдауға әсер етуі мүмкін. </w:t>
      </w:r>
      <w:r w:rsidR="00D42226" w:rsidRPr="003A0696">
        <w:rPr>
          <w:rFonts w:ascii="Times New Roman" w:hAnsi="Times New Roman"/>
          <w:sz w:val="28"/>
          <w:szCs w:val="28"/>
          <w:lang w:val="kk-KZ"/>
        </w:rPr>
        <w:t xml:space="preserve">Жастарды мамандық таңдауға мәжбүрлейтін мотивтер бар, себептердің бірінші тобы – қоғамдық мотивация, қоғамға пайдалы болу қажеттілігін сезіну, басқа адамдарға көмектесуге ұмтылу, еңбек әрекетінің қажеттілігіне қоғамдық көзқарас. Екінші топ - өзіне және отбасына белгілі бір материалдық игіліктерді алу: </w:t>
      </w:r>
      <w:r>
        <w:rPr>
          <w:rFonts w:ascii="Times New Roman" w:hAnsi="Times New Roman"/>
          <w:sz w:val="28"/>
          <w:szCs w:val="28"/>
          <w:lang w:val="kk-KZ"/>
        </w:rPr>
        <w:t>м</w:t>
      </w:r>
      <w:r w:rsidR="00D42226" w:rsidRPr="003A0696">
        <w:rPr>
          <w:rFonts w:ascii="Times New Roman" w:hAnsi="Times New Roman"/>
          <w:sz w:val="28"/>
          <w:szCs w:val="28"/>
          <w:lang w:val="kk-KZ"/>
        </w:rPr>
        <w:t xml:space="preserve">атериалдық және рухани қажеттіліктерді қанағаттандыру үшін ақша табу, үшінші топ </w:t>
      </w:r>
      <w:r>
        <w:rPr>
          <w:rFonts w:ascii="Times New Roman" w:hAnsi="Times New Roman"/>
          <w:sz w:val="28"/>
          <w:szCs w:val="28"/>
          <w:lang w:val="kk-KZ"/>
        </w:rPr>
        <w:t>–</w:t>
      </w:r>
      <w:r w:rsidR="00D42226" w:rsidRPr="003A0696">
        <w:rPr>
          <w:rFonts w:ascii="Times New Roman" w:hAnsi="Times New Roman"/>
          <w:sz w:val="28"/>
          <w:szCs w:val="28"/>
          <w:lang w:val="kk-KZ"/>
        </w:rPr>
        <w:t xml:space="preserve"> өзін</w:t>
      </w:r>
      <w:r>
        <w:rPr>
          <w:rFonts w:ascii="Times New Roman" w:hAnsi="Times New Roman"/>
          <w:sz w:val="28"/>
          <w:szCs w:val="28"/>
          <w:lang w:val="kk-KZ"/>
        </w:rPr>
        <w:t>-</w:t>
      </w:r>
      <w:r w:rsidR="00D42226" w:rsidRPr="003A0696">
        <w:rPr>
          <w:rFonts w:ascii="Times New Roman" w:hAnsi="Times New Roman"/>
          <w:sz w:val="28"/>
          <w:szCs w:val="28"/>
          <w:lang w:val="kk-KZ"/>
        </w:rPr>
        <w:t xml:space="preserve">өзі жүзеге асыру, өзін-өзі көрсету, </w:t>
      </w:r>
      <w:r>
        <w:rPr>
          <w:rFonts w:ascii="Times New Roman" w:hAnsi="Times New Roman"/>
          <w:sz w:val="28"/>
          <w:szCs w:val="28"/>
          <w:lang w:val="kk-KZ"/>
        </w:rPr>
        <w:t>тұлғалық өсу</w:t>
      </w:r>
      <w:r w:rsidR="00D42226" w:rsidRPr="003A0696">
        <w:rPr>
          <w:rFonts w:ascii="Times New Roman" w:hAnsi="Times New Roman"/>
          <w:sz w:val="28"/>
          <w:szCs w:val="28"/>
          <w:lang w:val="kk-KZ"/>
        </w:rPr>
        <w:t xml:space="preserve"> қажеттіліктерін қанағаттандыру. Жастарымыз мамандықты қалыптастыруда кәсіпқой студентті соған деген қызығушылығына байланысты таңдайды, көбінесе осы қызығушылық әдеби</w:t>
      </w:r>
      <w:r w:rsidR="00080C80">
        <w:rPr>
          <w:rFonts w:ascii="Times New Roman" w:hAnsi="Times New Roman"/>
          <w:sz w:val="28"/>
          <w:szCs w:val="28"/>
          <w:lang w:val="kk-KZ"/>
        </w:rPr>
        <w:t xml:space="preserve"> жанрлардан</w:t>
      </w:r>
      <w:r w:rsidR="00D42226" w:rsidRPr="003A0696">
        <w:rPr>
          <w:rFonts w:ascii="Times New Roman" w:hAnsi="Times New Roman"/>
          <w:sz w:val="28"/>
          <w:szCs w:val="28"/>
          <w:lang w:val="kk-KZ"/>
        </w:rPr>
        <w:t>, көрген фильм</w:t>
      </w:r>
      <w:r w:rsidR="00080C80">
        <w:rPr>
          <w:rFonts w:ascii="Times New Roman" w:hAnsi="Times New Roman"/>
          <w:sz w:val="28"/>
          <w:szCs w:val="28"/>
          <w:lang w:val="kk-KZ"/>
        </w:rPr>
        <w:t>дерінен</w:t>
      </w:r>
      <w:r w:rsidR="00D42226" w:rsidRPr="003A0696">
        <w:rPr>
          <w:rFonts w:ascii="Times New Roman" w:hAnsi="Times New Roman"/>
          <w:sz w:val="28"/>
          <w:szCs w:val="28"/>
          <w:lang w:val="kk-KZ"/>
        </w:rPr>
        <w:t>, телешоу</w:t>
      </w:r>
      <w:r w:rsidR="00080C80">
        <w:rPr>
          <w:rFonts w:ascii="Times New Roman" w:hAnsi="Times New Roman"/>
          <w:sz w:val="28"/>
          <w:szCs w:val="28"/>
          <w:lang w:val="kk-KZ"/>
        </w:rPr>
        <w:t xml:space="preserve"> бағдарламаларынан</w:t>
      </w:r>
      <w:r w:rsidR="00D42226" w:rsidRPr="003A0696">
        <w:rPr>
          <w:rFonts w:ascii="Times New Roman" w:hAnsi="Times New Roman"/>
          <w:sz w:val="28"/>
          <w:szCs w:val="28"/>
          <w:lang w:val="kk-KZ"/>
        </w:rPr>
        <w:t xml:space="preserve"> шабыттанған романтикалық сипатқа ие. Мұндай таңдау, үстірт, таза сыртқы әсерге негізделген немесе ата-аналар мен достардың кеңесі арқылы сәтті болып шығады. Демек, осыдан шы</w:t>
      </w:r>
      <w:r w:rsidR="009E1697">
        <w:rPr>
          <w:rFonts w:ascii="Times New Roman" w:hAnsi="Times New Roman"/>
          <w:sz w:val="28"/>
          <w:szCs w:val="28"/>
          <w:lang w:val="kk-KZ"/>
        </w:rPr>
        <w:t>ғатын</w:t>
      </w:r>
      <w:r w:rsidR="00D42226" w:rsidRPr="003A0696">
        <w:rPr>
          <w:rFonts w:ascii="Times New Roman" w:hAnsi="Times New Roman"/>
          <w:sz w:val="28"/>
          <w:szCs w:val="28"/>
          <w:lang w:val="kk-KZ"/>
        </w:rPr>
        <w:t xml:space="preserve">ы кәсіптік бағдар беру жұмысы </w:t>
      </w:r>
      <w:r w:rsidR="009E1697">
        <w:rPr>
          <w:rFonts w:ascii="Times New Roman" w:hAnsi="Times New Roman"/>
          <w:sz w:val="28"/>
          <w:szCs w:val="28"/>
          <w:lang w:val="kk-KZ"/>
        </w:rPr>
        <w:t xml:space="preserve">белгілі бір </w:t>
      </w:r>
      <w:r w:rsidR="00D42226" w:rsidRPr="003A0696">
        <w:rPr>
          <w:rFonts w:ascii="Times New Roman" w:hAnsi="Times New Roman"/>
          <w:sz w:val="28"/>
          <w:szCs w:val="28"/>
          <w:lang w:val="kk-KZ"/>
        </w:rPr>
        <w:t>студенттерде қалыптасып қалуы керек</w:t>
      </w:r>
      <w:r w:rsidR="009E1697">
        <w:rPr>
          <w:rFonts w:ascii="Times New Roman" w:hAnsi="Times New Roman"/>
          <w:sz w:val="28"/>
          <w:szCs w:val="28"/>
          <w:lang w:val="kk-KZ"/>
        </w:rPr>
        <w:t>, яғни</w:t>
      </w:r>
      <w:r w:rsidR="00D42226" w:rsidRPr="003A0696">
        <w:rPr>
          <w:rFonts w:ascii="Times New Roman" w:hAnsi="Times New Roman"/>
          <w:sz w:val="28"/>
          <w:szCs w:val="28"/>
          <w:lang w:val="kk-KZ"/>
        </w:rPr>
        <w:t xml:space="preserve"> оқу-еңбек </w:t>
      </w:r>
      <w:r w:rsidR="00776992">
        <w:rPr>
          <w:rFonts w:ascii="Times New Roman" w:hAnsi="Times New Roman"/>
          <w:sz w:val="28"/>
          <w:szCs w:val="28"/>
          <w:lang w:val="kk-KZ"/>
        </w:rPr>
        <w:t>іс-әрекетінің</w:t>
      </w:r>
      <w:r w:rsidR="00D42226" w:rsidRPr="003A0696">
        <w:rPr>
          <w:rFonts w:ascii="Times New Roman" w:hAnsi="Times New Roman"/>
          <w:sz w:val="28"/>
          <w:szCs w:val="28"/>
          <w:lang w:val="kk-KZ"/>
        </w:rPr>
        <w:t xml:space="preserve"> жаңа бағыты</w:t>
      </w:r>
      <w:r w:rsidR="009E1697">
        <w:rPr>
          <w:rFonts w:ascii="Times New Roman" w:hAnsi="Times New Roman"/>
          <w:sz w:val="28"/>
          <w:szCs w:val="28"/>
          <w:lang w:val="kk-KZ"/>
        </w:rPr>
        <w:t xml:space="preserve"> бойынша</w:t>
      </w:r>
      <w:r w:rsidR="00D42226" w:rsidRPr="003A0696">
        <w:rPr>
          <w:rFonts w:ascii="Times New Roman" w:hAnsi="Times New Roman"/>
          <w:sz w:val="28"/>
          <w:szCs w:val="28"/>
          <w:lang w:val="kk-KZ"/>
        </w:rPr>
        <w:t xml:space="preserve">. </w:t>
      </w:r>
      <w:r w:rsidR="009E1697">
        <w:rPr>
          <w:rFonts w:ascii="Times New Roman" w:hAnsi="Times New Roman"/>
          <w:sz w:val="28"/>
          <w:szCs w:val="28"/>
          <w:lang w:val="kk-KZ"/>
        </w:rPr>
        <w:t>О</w:t>
      </w:r>
      <w:r w:rsidR="00D42226" w:rsidRPr="003A0696">
        <w:rPr>
          <w:rFonts w:ascii="Times New Roman" w:hAnsi="Times New Roman"/>
          <w:sz w:val="28"/>
          <w:szCs w:val="28"/>
          <w:lang w:val="kk-KZ"/>
        </w:rPr>
        <w:t>сы негізде кәсіби қызығушылықтар мен ниеттерді тәрбиелеу</w:t>
      </w:r>
      <w:r w:rsidR="00080C80">
        <w:rPr>
          <w:rFonts w:ascii="Times New Roman" w:hAnsi="Times New Roman"/>
          <w:sz w:val="28"/>
          <w:szCs w:val="28"/>
          <w:lang w:val="kk-KZ"/>
        </w:rPr>
        <w:t xml:space="preserve"> орын алады</w:t>
      </w:r>
      <w:r w:rsidR="00D42226" w:rsidRPr="003A0696">
        <w:rPr>
          <w:rFonts w:ascii="Times New Roman" w:hAnsi="Times New Roman"/>
          <w:sz w:val="28"/>
          <w:szCs w:val="28"/>
          <w:lang w:val="kk-KZ"/>
        </w:rPr>
        <w:t xml:space="preserve">. Осы мақсатта </w:t>
      </w:r>
      <w:r w:rsidR="00961D25" w:rsidRPr="003A0696">
        <w:rPr>
          <w:rFonts w:ascii="Times New Roman" w:hAnsi="Times New Roman"/>
          <w:sz w:val="28"/>
          <w:szCs w:val="28"/>
          <w:lang w:val="kk-KZ"/>
        </w:rPr>
        <w:t>студенттердің</w:t>
      </w:r>
      <w:r w:rsidR="00D42226" w:rsidRPr="003A0696">
        <w:rPr>
          <w:rFonts w:ascii="Times New Roman" w:hAnsi="Times New Roman"/>
          <w:sz w:val="28"/>
          <w:szCs w:val="28"/>
          <w:lang w:val="kk-KZ"/>
        </w:rPr>
        <w:t xml:space="preserve"> іс-әрекеті терең тұлғалық мәнге ие болатын, олардың танымдық белсенділігін, өзін-өзі тануына ынталандыратын, бұқаралық кәсіптермен таныстыратын жағдай жасау қажет. </w:t>
      </w:r>
      <w:r w:rsidR="009E1697">
        <w:rPr>
          <w:rFonts w:ascii="Times New Roman" w:hAnsi="Times New Roman"/>
          <w:sz w:val="28"/>
          <w:szCs w:val="28"/>
          <w:lang w:val="kk-KZ"/>
        </w:rPr>
        <w:t>М</w:t>
      </w:r>
      <w:r w:rsidR="00D42226" w:rsidRPr="003A0696">
        <w:rPr>
          <w:rFonts w:ascii="Times New Roman" w:hAnsi="Times New Roman"/>
          <w:sz w:val="28"/>
          <w:szCs w:val="28"/>
          <w:lang w:val="kk-KZ"/>
        </w:rPr>
        <w:t>амандық таңдау бойынша психологиялық зерттеулер</w:t>
      </w:r>
      <w:r w:rsidR="00080C80">
        <w:rPr>
          <w:rFonts w:ascii="Times New Roman" w:hAnsi="Times New Roman"/>
          <w:sz w:val="28"/>
          <w:szCs w:val="28"/>
          <w:lang w:val="kk-KZ"/>
        </w:rPr>
        <w:t xml:space="preserve">, </w:t>
      </w:r>
      <w:r w:rsidR="00D42226" w:rsidRPr="003A0696">
        <w:rPr>
          <w:rFonts w:ascii="Times New Roman" w:hAnsi="Times New Roman"/>
          <w:sz w:val="28"/>
          <w:szCs w:val="28"/>
          <w:lang w:val="kk-KZ"/>
        </w:rPr>
        <w:t xml:space="preserve">тұлғалардың жеке ерекшеліктері тұрғысынан жүргізіледі, бірақ бұл зерттеулерде алынған нәтижелер көп жағдайда қосымша талдауды қажет етеді. </w:t>
      </w:r>
    </w:p>
    <w:p w14:paraId="268E8CEA" w14:textId="15BA5DA0" w:rsidR="0034705F" w:rsidRPr="003A0696" w:rsidRDefault="00D42226" w:rsidP="0098477C">
      <w:pPr>
        <w:spacing w:after="0" w:line="240" w:lineRule="auto"/>
        <w:ind w:firstLine="567"/>
        <w:jc w:val="both"/>
        <w:rPr>
          <w:rFonts w:ascii="Times New Roman" w:hAnsi="Times New Roman"/>
          <w:b/>
          <w:sz w:val="28"/>
          <w:szCs w:val="28"/>
          <w:lang w:val="kk-KZ"/>
        </w:rPr>
      </w:pPr>
      <w:r w:rsidRPr="003A0696">
        <w:rPr>
          <w:rFonts w:ascii="Times New Roman" w:hAnsi="Times New Roman"/>
          <w:sz w:val="28"/>
          <w:szCs w:val="28"/>
          <w:lang w:val="kk-KZ"/>
        </w:rPr>
        <w:t xml:space="preserve">Студенттердің әлеуметтену және кәсіптік мотивациясын қалыптастыру процесінде олардың іс-әрекетінің сәттілігі негізінен олардың өзіндік белсенділігіне, пәндік ұстанымын тұжырымдауына байланысты. Дәл осы ұстаным және онымен байланысты тәжірибе студенттерге мамандықты </w:t>
      </w:r>
      <w:r w:rsidRPr="003A0696">
        <w:rPr>
          <w:rFonts w:ascii="Times New Roman" w:hAnsi="Times New Roman"/>
          <w:sz w:val="28"/>
          <w:szCs w:val="28"/>
          <w:lang w:val="kk-KZ"/>
        </w:rPr>
        <w:lastRenderedPageBreak/>
        <w:t>мақсатты, саналы, белсенді және шебер таңдауға</w:t>
      </w:r>
      <w:r w:rsidR="009E1697">
        <w:rPr>
          <w:rFonts w:ascii="Times New Roman" w:hAnsi="Times New Roman"/>
          <w:sz w:val="28"/>
          <w:szCs w:val="28"/>
          <w:lang w:val="kk-KZ"/>
        </w:rPr>
        <w:t>,</w:t>
      </w:r>
      <w:r w:rsidRPr="003A0696">
        <w:rPr>
          <w:rFonts w:ascii="Times New Roman" w:hAnsi="Times New Roman"/>
          <w:sz w:val="28"/>
          <w:szCs w:val="28"/>
          <w:lang w:val="kk-KZ"/>
        </w:rPr>
        <w:t xml:space="preserve"> оған дайындалуға мүмкіндік береді. Басқаша айтқанда, белсенділік </w:t>
      </w:r>
      <w:r w:rsidR="009E1697">
        <w:rPr>
          <w:rFonts w:ascii="Times New Roman" w:hAnsi="Times New Roman"/>
          <w:sz w:val="28"/>
          <w:szCs w:val="28"/>
          <w:lang w:val="kk-KZ"/>
        </w:rPr>
        <w:t>ра</w:t>
      </w:r>
      <w:r w:rsidRPr="003A0696">
        <w:rPr>
          <w:rFonts w:ascii="Times New Roman" w:hAnsi="Times New Roman"/>
          <w:sz w:val="28"/>
          <w:szCs w:val="28"/>
          <w:lang w:val="kk-KZ"/>
        </w:rPr>
        <w:t>ционалдық мотивация олардың қызмет субъектісі ретінде қаншалықты дайын екендігімен анықталады</w:t>
      </w:r>
      <w:r w:rsidR="00080C80">
        <w:rPr>
          <w:rFonts w:ascii="Times New Roman" w:hAnsi="Times New Roman"/>
          <w:sz w:val="28"/>
          <w:szCs w:val="28"/>
          <w:lang w:val="kk-KZ"/>
        </w:rPr>
        <w:t>,</w:t>
      </w:r>
      <w:r w:rsidRPr="003A0696">
        <w:rPr>
          <w:rFonts w:ascii="Times New Roman" w:hAnsi="Times New Roman"/>
          <w:sz w:val="28"/>
          <w:szCs w:val="28"/>
          <w:lang w:val="kk-KZ"/>
        </w:rPr>
        <w:t xml:space="preserve"> бұл ең алдымен, өзін-өзі анықтау субъектісі ретінде әрекет ететін студенттің «өзіндік бағдары» ретінде және студенттің субъективті белсенділігінің қалыптасуын бағалау</w:t>
      </w:r>
      <w:r w:rsidR="009E1697">
        <w:rPr>
          <w:rFonts w:ascii="Times New Roman" w:hAnsi="Times New Roman"/>
          <w:sz w:val="28"/>
          <w:szCs w:val="28"/>
          <w:lang w:val="kk-KZ"/>
        </w:rPr>
        <w:t>ы кезінде</w:t>
      </w:r>
      <w:r w:rsidRPr="003A0696">
        <w:rPr>
          <w:rFonts w:ascii="Times New Roman" w:hAnsi="Times New Roman"/>
          <w:sz w:val="28"/>
          <w:szCs w:val="28"/>
          <w:lang w:val="kk-KZ"/>
        </w:rPr>
        <w:t xml:space="preserve"> маңызды</w:t>
      </w:r>
      <w:r w:rsidR="000D7F32" w:rsidRPr="003A0696">
        <w:rPr>
          <w:rFonts w:ascii="Times New Roman" w:hAnsi="Times New Roman"/>
          <w:sz w:val="28"/>
          <w:szCs w:val="28"/>
          <w:lang w:val="kk-KZ"/>
        </w:rPr>
        <w:t xml:space="preserve"> [1</w:t>
      </w:r>
      <w:r w:rsidR="00EF05F0">
        <w:rPr>
          <w:rFonts w:ascii="Times New Roman" w:hAnsi="Times New Roman"/>
          <w:sz w:val="28"/>
          <w:szCs w:val="28"/>
          <w:lang w:val="kk-KZ"/>
        </w:rPr>
        <w:t>68</w:t>
      </w:r>
      <w:r w:rsidR="000D7F32" w:rsidRPr="003A0696">
        <w:rPr>
          <w:rFonts w:ascii="Times New Roman" w:hAnsi="Times New Roman"/>
          <w:sz w:val="28"/>
          <w:szCs w:val="28"/>
          <w:lang w:val="kk-KZ"/>
        </w:rPr>
        <w:t>]</w:t>
      </w:r>
      <w:r w:rsidRPr="003A0696">
        <w:rPr>
          <w:rFonts w:ascii="Times New Roman" w:hAnsi="Times New Roman"/>
          <w:sz w:val="28"/>
          <w:szCs w:val="28"/>
          <w:lang w:val="kk-KZ"/>
        </w:rPr>
        <w:t>.</w:t>
      </w:r>
    </w:p>
    <w:p w14:paraId="476B3C79" w14:textId="26B0C6D3" w:rsidR="00817930" w:rsidRPr="00716CC8" w:rsidRDefault="00080C80" w:rsidP="00817930">
      <w:pPr>
        <w:tabs>
          <w:tab w:val="left" w:pos="0"/>
        </w:tabs>
        <w:spacing w:after="0" w:line="240" w:lineRule="auto"/>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 xml:space="preserve">А.К. </w:t>
      </w:r>
      <w:r w:rsidRPr="00185FDE">
        <w:rPr>
          <w:rFonts w:ascii="Times New Roman" w:hAnsi="Times New Roman"/>
          <w:color w:val="000000" w:themeColor="text1"/>
          <w:sz w:val="28"/>
          <w:szCs w:val="28"/>
          <w:lang w:val="kk-KZ"/>
        </w:rPr>
        <w:t xml:space="preserve">Мурзатаева, </w:t>
      </w:r>
      <w:r>
        <w:rPr>
          <w:rFonts w:ascii="Times New Roman" w:hAnsi="Times New Roman"/>
          <w:color w:val="000000" w:themeColor="text1"/>
          <w:sz w:val="28"/>
          <w:szCs w:val="28"/>
          <w:lang w:val="kk-KZ"/>
        </w:rPr>
        <w:t xml:space="preserve">Н.В. </w:t>
      </w:r>
      <w:r w:rsidRPr="00185FDE">
        <w:rPr>
          <w:rFonts w:ascii="Times New Roman" w:hAnsi="Times New Roman"/>
          <w:color w:val="000000" w:themeColor="text1"/>
          <w:sz w:val="28"/>
          <w:szCs w:val="28"/>
          <w:lang w:val="kk-KZ"/>
        </w:rPr>
        <w:t xml:space="preserve">Мирза, </w:t>
      </w:r>
      <w:r>
        <w:rPr>
          <w:rFonts w:ascii="Times New Roman" w:hAnsi="Times New Roman"/>
          <w:color w:val="000000" w:themeColor="text1"/>
          <w:sz w:val="28"/>
          <w:szCs w:val="28"/>
          <w:lang w:val="kk-KZ"/>
        </w:rPr>
        <w:t xml:space="preserve">Я. </w:t>
      </w:r>
      <w:r w:rsidRPr="00185FDE">
        <w:rPr>
          <w:rFonts w:ascii="Times New Roman" w:hAnsi="Times New Roman"/>
          <w:color w:val="000000" w:themeColor="text1"/>
          <w:sz w:val="28"/>
          <w:szCs w:val="28"/>
          <w:lang w:val="kk-KZ"/>
        </w:rPr>
        <w:t>Данек</w:t>
      </w:r>
      <w:r>
        <w:rPr>
          <w:rFonts w:ascii="Times New Roman" w:hAnsi="Times New Roman"/>
          <w:color w:val="000000" w:themeColor="text1"/>
          <w:sz w:val="28"/>
          <w:szCs w:val="28"/>
          <w:lang w:val="kk-KZ"/>
        </w:rPr>
        <w:t xml:space="preserve"> </w:t>
      </w:r>
      <w:r w:rsidR="00817930" w:rsidRPr="00716CC8">
        <w:rPr>
          <w:rFonts w:ascii="Times New Roman" w:hAnsi="Times New Roman"/>
          <w:color w:val="000000" w:themeColor="text1"/>
          <w:sz w:val="28"/>
          <w:szCs w:val="28"/>
          <w:lang w:val="kk-KZ"/>
        </w:rPr>
        <w:t>еңбе</w:t>
      </w:r>
      <w:r w:rsidRPr="00716CC8">
        <w:rPr>
          <w:rFonts w:ascii="Times New Roman" w:hAnsi="Times New Roman"/>
          <w:color w:val="000000" w:themeColor="text1"/>
          <w:sz w:val="28"/>
          <w:szCs w:val="28"/>
          <w:lang w:val="kk-KZ"/>
        </w:rPr>
        <w:t>ктерінд</w:t>
      </w:r>
      <w:r w:rsidR="00817930" w:rsidRPr="00716CC8">
        <w:rPr>
          <w:rFonts w:ascii="Times New Roman" w:hAnsi="Times New Roman"/>
          <w:color w:val="000000" w:themeColor="text1"/>
          <w:sz w:val="28"/>
          <w:szCs w:val="28"/>
          <w:lang w:val="kk-KZ"/>
        </w:rPr>
        <w:t>е зерттеудің өзектілігі мыналармен байланысты: мотивацияның ерекшелігін түсіну, кәсіби қызмет және мүмкіндіктер психологиялық-педагогикалық технологиялар, мотивацияны қалыптастырумен. Кәсібилендіру процесінде мұғалімнің мотивациясында кейбір өзгерістер бар, тек жетілдіруге ғана әкелмейтін салалар, оның педагогикалық шеберлігі, жеке өсу маңызды болып табылады. Алайда, әлеуметтік өзгерістерге байланысты, экономикалық, саяси ахуал, тіпті осындай қысқа уақыт ішінде мазмұнды тұжырымдамалар мен принциптер, оның ішінде білім саласы өзгерді және дамыды. Осы кезеңдегі кәсіби білім беру сапасын сол білім мен дағдылардың көмегімен қалыптастыру мүмкіндігі айқындалып отыр, қазіргі өмірдің талаптары кеңірек, алуан түрлі және осы аспектілердің барлығын елемеуге болмайды</w:t>
      </w:r>
      <w:r w:rsidR="00127C52" w:rsidRPr="00716CC8">
        <w:rPr>
          <w:rFonts w:ascii="Times New Roman" w:hAnsi="Times New Roman"/>
          <w:color w:val="000000" w:themeColor="text1"/>
          <w:sz w:val="28"/>
          <w:szCs w:val="28"/>
          <w:lang w:val="kk-KZ"/>
        </w:rPr>
        <w:t xml:space="preserve"> [169]</w:t>
      </w:r>
      <w:r w:rsidR="00817930" w:rsidRPr="00716CC8">
        <w:rPr>
          <w:rFonts w:ascii="Times New Roman" w:hAnsi="Times New Roman"/>
          <w:color w:val="000000" w:themeColor="text1"/>
          <w:sz w:val="28"/>
          <w:szCs w:val="28"/>
          <w:lang w:val="kk-KZ"/>
        </w:rPr>
        <w:t>.</w:t>
      </w:r>
    </w:p>
    <w:p w14:paraId="1A81C754" w14:textId="14F3BC6B" w:rsidR="00771142" w:rsidRPr="00716CC8" w:rsidRDefault="00771142" w:rsidP="00771142">
      <w:pPr>
        <w:pStyle w:val="a3"/>
        <w:tabs>
          <w:tab w:val="left" w:pos="0"/>
        </w:tabs>
        <w:spacing w:after="0" w:line="240" w:lineRule="auto"/>
        <w:ind w:left="0" w:firstLine="567"/>
        <w:jc w:val="both"/>
        <w:rPr>
          <w:rFonts w:ascii="Times New Roman" w:hAnsi="Times New Roman"/>
          <w:color w:val="000000" w:themeColor="text1"/>
          <w:sz w:val="28"/>
          <w:szCs w:val="28"/>
          <w:lang w:val="kk-KZ"/>
        </w:rPr>
      </w:pPr>
      <w:r w:rsidRPr="00716CC8">
        <w:rPr>
          <w:rFonts w:ascii="Times New Roman" w:hAnsi="Times New Roman"/>
          <w:color w:val="000000" w:themeColor="text1"/>
          <w:sz w:val="28"/>
          <w:szCs w:val="28"/>
          <w:lang w:val="kk-KZ"/>
        </w:rPr>
        <w:t xml:space="preserve">Студенттік жаста кәсіби ойлауды қалыптастыру, болашақ маманның </w:t>
      </w:r>
      <w:r w:rsidR="00776992" w:rsidRPr="00716CC8">
        <w:rPr>
          <w:rFonts w:ascii="Times New Roman" w:hAnsi="Times New Roman"/>
          <w:color w:val="000000" w:themeColor="text1"/>
          <w:sz w:val="28"/>
          <w:szCs w:val="28"/>
          <w:lang w:val="kk-KZ"/>
        </w:rPr>
        <w:t>тұлғасын</w:t>
      </w:r>
      <w:r w:rsidRPr="00716CC8">
        <w:rPr>
          <w:rFonts w:ascii="Times New Roman" w:hAnsi="Times New Roman"/>
          <w:color w:val="000000" w:themeColor="text1"/>
          <w:sz w:val="28"/>
          <w:szCs w:val="28"/>
          <w:lang w:val="kk-KZ"/>
        </w:rPr>
        <w:t xml:space="preserve"> қалыптастыру үшін негіз қаланады. Студенттердің өз таңдауына, болашақ қызмет тақырыбына қанағаттануын анықтауға байланысты болжамды зерттеулер дайындық процесін түзетуге, болашақ мамандықтың оң имиджін қалыптастыруға әсер етуге мүмкіндік береді. Осыған байланысты оқуға деген мотивацияны мамандық таңдаудың сәттілігіне ғана емес, сонымен қатар арнайы білім беру мұғалімінің одан әрі дамуына әсер ететін өте маңызды фактор деп атауға болады</w:t>
      </w:r>
      <w:r w:rsidR="00127C52" w:rsidRPr="00716CC8">
        <w:rPr>
          <w:rFonts w:ascii="Times New Roman" w:hAnsi="Times New Roman"/>
          <w:color w:val="000000" w:themeColor="text1"/>
          <w:sz w:val="28"/>
          <w:szCs w:val="28"/>
          <w:lang w:val="kk-KZ"/>
        </w:rPr>
        <w:t xml:space="preserve"> [170]</w:t>
      </w:r>
      <w:r w:rsidRPr="00716CC8">
        <w:rPr>
          <w:rFonts w:ascii="Times New Roman" w:hAnsi="Times New Roman"/>
          <w:color w:val="000000" w:themeColor="text1"/>
          <w:sz w:val="28"/>
          <w:szCs w:val="28"/>
          <w:lang w:val="kk-KZ"/>
        </w:rPr>
        <w:t>.</w:t>
      </w:r>
    </w:p>
    <w:p w14:paraId="17B93EA3" w14:textId="0963E68A" w:rsidR="00BD5237" w:rsidRPr="00716CC8" w:rsidRDefault="00771142" w:rsidP="00771142">
      <w:pPr>
        <w:pStyle w:val="a3"/>
        <w:tabs>
          <w:tab w:val="left" w:pos="0"/>
        </w:tabs>
        <w:spacing w:after="0" w:line="240" w:lineRule="auto"/>
        <w:ind w:left="0" w:firstLine="567"/>
        <w:jc w:val="both"/>
        <w:rPr>
          <w:rFonts w:ascii="Times New Roman" w:hAnsi="Times New Roman"/>
          <w:color w:val="000000" w:themeColor="text1"/>
          <w:sz w:val="28"/>
          <w:szCs w:val="28"/>
          <w:lang w:val="kk-KZ"/>
        </w:rPr>
      </w:pPr>
      <w:r w:rsidRPr="00716CC8">
        <w:rPr>
          <w:rFonts w:ascii="Times New Roman" w:hAnsi="Times New Roman"/>
          <w:color w:val="000000" w:themeColor="text1"/>
          <w:sz w:val="28"/>
          <w:szCs w:val="28"/>
          <w:lang w:val="kk-KZ"/>
        </w:rPr>
        <w:t>Р.Ш. Сыдықова, А.Ж. Тобағабылова, А.Т. Досбағанбетованың еңбектерінде «мотивация –</w:t>
      </w:r>
      <w:r w:rsidR="00776992" w:rsidRPr="00716CC8">
        <w:rPr>
          <w:rFonts w:ascii="Times New Roman" w:hAnsi="Times New Roman"/>
          <w:color w:val="000000" w:themeColor="text1"/>
          <w:sz w:val="28"/>
          <w:szCs w:val="28"/>
          <w:lang w:val="kk-KZ"/>
        </w:rPr>
        <w:t xml:space="preserve"> </w:t>
      </w:r>
      <w:r w:rsidRPr="00716CC8">
        <w:rPr>
          <w:rFonts w:ascii="Times New Roman" w:hAnsi="Times New Roman"/>
          <w:color w:val="000000" w:themeColor="text1"/>
          <w:sz w:val="28"/>
          <w:szCs w:val="28"/>
          <w:lang w:val="kk-KZ"/>
        </w:rPr>
        <w:t>«бұл студенттің жеке басының мінез-құлқы мен ойлауын, оның жеке және сыртқы факторлардың әсерінен белгілі бір мінез-құлық пен іс-әрекетке деген ұмтылысын анықтаудың күрделі процесі. Авторлар осы түсінікке сүйене отырып, мотивация ұғымы екі аспектіні көрсетеді</w:t>
      </w:r>
      <w:r w:rsidR="00991A10" w:rsidRPr="00716CC8">
        <w:rPr>
          <w:rFonts w:ascii="Times New Roman" w:hAnsi="Times New Roman"/>
          <w:color w:val="000000" w:themeColor="text1"/>
          <w:sz w:val="28"/>
          <w:szCs w:val="28"/>
          <w:lang w:val="kk-KZ"/>
        </w:rPr>
        <w:t xml:space="preserve"> деген</w:t>
      </w:r>
      <w:r w:rsidRPr="00716CC8">
        <w:rPr>
          <w:rFonts w:ascii="Times New Roman" w:hAnsi="Times New Roman"/>
          <w:color w:val="000000" w:themeColor="text1"/>
          <w:sz w:val="28"/>
          <w:szCs w:val="28"/>
          <w:lang w:val="kk-KZ"/>
        </w:rPr>
        <w:t>: сыртқы әлемдегі адамға әсерін көрсететін объективті</w:t>
      </w:r>
      <w:r w:rsidR="00991A10" w:rsidRPr="00716CC8">
        <w:rPr>
          <w:rFonts w:ascii="Times New Roman" w:hAnsi="Times New Roman"/>
          <w:color w:val="000000" w:themeColor="text1"/>
          <w:sz w:val="28"/>
          <w:szCs w:val="28"/>
          <w:lang w:val="kk-KZ"/>
        </w:rPr>
        <w:t xml:space="preserve"> </w:t>
      </w:r>
      <w:r w:rsidRPr="00716CC8">
        <w:rPr>
          <w:rFonts w:ascii="Times New Roman" w:hAnsi="Times New Roman"/>
          <w:color w:val="000000" w:themeColor="text1"/>
          <w:sz w:val="28"/>
          <w:szCs w:val="28"/>
          <w:lang w:val="kk-KZ"/>
        </w:rPr>
        <w:t>және адамды әлемге қабылдау ерекшеліктерімен байланысты субъективті»</w:t>
      </w:r>
      <w:r w:rsidR="00127C52" w:rsidRPr="00716CC8">
        <w:rPr>
          <w:rFonts w:ascii="Times New Roman" w:hAnsi="Times New Roman"/>
          <w:color w:val="000000" w:themeColor="text1"/>
          <w:sz w:val="28"/>
          <w:szCs w:val="28"/>
          <w:lang w:val="kk-KZ"/>
        </w:rPr>
        <w:t xml:space="preserve"> [171]</w:t>
      </w:r>
      <w:r w:rsidRPr="00716CC8">
        <w:rPr>
          <w:rFonts w:ascii="Times New Roman" w:hAnsi="Times New Roman"/>
          <w:color w:val="000000" w:themeColor="text1"/>
          <w:sz w:val="28"/>
          <w:szCs w:val="28"/>
          <w:lang w:val="kk-KZ"/>
        </w:rPr>
        <w:t>.</w:t>
      </w:r>
    </w:p>
    <w:p w14:paraId="22F716DD" w14:textId="5DA8F7D7" w:rsidR="007338F2" w:rsidRPr="00716CC8" w:rsidRDefault="007338F2" w:rsidP="007338F2">
      <w:pPr>
        <w:pStyle w:val="a3"/>
        <w:tabs>
          <w:tab w:val="left" w:pos="0"/>
        </w:tabs>
        <w:spacing w:after="0" w:line="240" w:lineRule="auto"/>
        <w:ind w:left="0" w:firstLine="567"/>
        <w:jc w:val="both"/>
        <w:rPr>
          <w:rFonts w:ascii="Times New Roman" w:hAnsi="Times New Roman"/>
          <w:color w:val="000000" w:themeColor="text1"/>
          <w:sz w:val="28"/>
          <w:szCs w:val="28"/>
          <w:lang w:val="kk-KZ"/>
        </w:rPr>
      </w:pPr>
      <w:r w:rsidRPr="00716CC8">
        <w:rPr>
          <w:rFonts w:ascii="Times New Roman" w:hAnsi="Times New Roman"/>
          <w:color w:val="000000" w:themeColor="text1"/>
          <w:sz w:val="28"/>
          <w:szCs w:val="28"/>
          <w:lang w:val="kk-KZ"/>
        </w:rPr>
        <w:t xml:space="preserve">Зерттеу барысында біз студенттің білім беру мотивациясын қарастырдық, оны «өзін-өзі жүзеге асыру мотивтерінің тұрақты жиынтығымен, білім беру </w:t>
      </w:r>
      <w:r w:rsidR="00776992" w:rsidRPr="00716CC8">
        <w:rPr>
          <w:rFonts w:ascii="Times New Roman" w:hAnsi="Times New Roman"/>
          <w:color w:val="000000" w:themeColor="text1"/>
          <w:sz w:val="28"/>
          <w:szCs w:val="28"/>
          <w:lang w:val="kk-KZ"/>
        </w:rPr>
        <w:t>іс-әрекетінің</w:t>
      </w:r>
      <w:r w:rsidRPr="00716CC8">
        <w:rPr>
          <w:rFonts w:ascii="Times New Roman" w:hAnsi="Times New Roman"/>
          <w:color w:val="000000" w:themeColor="text1"/>
          <w:sz w:val="28"/>
          <w:szCs w:val="28"/>
          <w:lang w:val="kk-KZ"/>
        </w:rPr>
        <w:t xml:space="preserve"> барлық компоненттеріне (мақсаттарына, мазмұны мен нәтижелеріне) қатысты практикалық маңыздылығы мен міндетімен анықталатын күрделі, интегративті жеке қасиет; оның білім беру процесіндегі белсенділігі; білім беру процесіне дайындығы мен қажеттілігі» деп түсіндік. Білім беруді таңдау; білім беруге бағдарлану объективті және жеке құндылық ретінде қарастырылады. Зерттеуде студенттің білім беру мотивациясының дамуы құндылық көзқарастарының болуымен анықталатыны дәлелденді; білім беру қызметін жүзеге асыруға деген ұмтылыс қалыптасатын білім жүйесі; өз бетінше қою қабілеті білім беру </w:t>
      </w:r>
      <w:r w:rsidR="00776992" w:rsidRPr="00716CC8">
        <w:rPr>
          <w:rFonts w:ascii="Times New Roman" w:hAnsi="Times New Roman"/>
          <w:color w:val="000000" w:themeColor="text1"/>
          <w:sz w:val="28"/>
          <w:szCs w:val="28"/>
          <w:lang w:val="kk-KZ"/>
        </w:rPr>
        <w:t>іс-әрекетінің</w:t>
      </w:r>
      <w:r w:rsidRPr="00716CC8">
        <w:rPr>
          <w:rFonts w:ascii="Times New Roman" w:hAnsi="Times New Roman"/>
          <w:color w:val="000000" w:themeColor="text1"/>
          <w:sz w:val="28"/>
          <w:szCs w:val="28"/>
          <w:lang w:val="kk-KZ"/>
        </w:rPr>
        <w:t xml:space="preserve"> мақсаттары және білім беру міндеттерін шешуге белсенді қатысу; барабар бағалау, бақылау және талдау қабілеті жеке білім беру </w:t>
      </w:r>
      <w:r w:rsidRPr="00716CC8">
        <w:rPr>
          <w:rFonts w:ascii="Times New Roman" w:hAnsi="Times New Roman"/>
          <w:color w:val="000000" w:themeColor="text1"/>
          <w:sz w:val="28"/>
          <w:szCs w:val="28"/>
          <w:lang w:val="kk-KZ"/>
        </w:rPr>
        <w:lastRenderedPageBreak/>
        <w:t>қызметі, нәтижелерді түзету және білім беру және кәсіби мақсаттарға жетуде табандылық таныту болып табылады</w:t>
      </w:r>
      <w:r w:rsidR="00127C52" w:rsidRPr="00716CC8">
        <w:rPr>
          <w:rFonts w:ascii="Times New Roman" w:hAnsi="Times New Roman"/>
          <w:color w:val="000000" w:themeColor="text1"/>
          <w:sz w:val="28"/>
          <w:szCs w:val="28"/>
          <w:lang w:val="kk-KZ"/>
        </w:rPr>
        <w:t xml:space="preserve"> [172]</w:t>
      </w:r>
      <w:r w:rsidRPr="00716CC8">
        <w:rPr>
          <w:rFonts w:ascii="Times New Roman" w:hAnsi="Times New Roman"/>
          <w:color w:val="000000" w:themeColor="text1"/>
          <w:sz w:val="28"/>
          <w:szCs w:val="28"/>
          <w:lang w:val="kk-KZ"/>
        </w:rPr>
        <w:t>.</w:t>
      </w:r>
    </w:p>
    <w:p w14:paraId="47DEA47C" w14:textId="0BF3B128" w:rsidR="00BD5237" w:rsidRPr="00716CC8" w:rsidRDefault="00080C80" w:rsidP="00BD5237">
      <w:pPr>
        <w:spacing w:after="0" w:line="240" w:lineRule="auto"/>
        <w:ind w:firstLine="567"/>
        <w:jc w:val="both"/>
        <w:rPr>
          <w:rFonts w:ascii="Times New Roman" w:hAnsi="Times New Roman"/>
          <w:color w:val="000000" w:themeColor="text1"/>
          <w:sz w:val="28"/>
          <w:szCs w:val="28"/>
          <w:lang w:val="kk-KZ"/>
        </w:rPr>
      </w:pPr>
      <w:r w:rsidRPr="00716CC8">
        <w:rPr>
          <w:rFonts w:ascii="Times New Roman" w:hAnsi="Times New Roman"/>
          <w:color w:val="000000" w:themeColor="text1"/>
          <w:sz w:val="28"/>
          <w:szCs w:val="28"/>
          <w:lang w:val="kk-KZ"/>
        </w:rPr>
        <w:t xml:space="preserve">Қ.Т. Бименов, Н.Қ. Тоқсанбаева, Н.С. Жубаназарова, А.Т. Абдрахманова </w:t>
      </w:r>
      <w:r w:rsidR="00BD5237" w:rsidRPr="00716CC8">
        <w:rPr>
          <w:rFonts w:ascii="Times New Roman" w:hAnsi="Times New Roman"/>
          <w:color w:val="000000" w:themeColor="text1"/>
          <w:sz w:val="28"/>
          <w:szCs w:val="28"/>
          <w:lang w:val="kk-KZ"/>
        </w:rPr>
        <w:t>еңбектерінде мотивация психологиялық ғылымда өте күрделі ұғым ретінде талданған. Оқу мотивтерін дамыту мәселесі әрқашан психолог ғалымдарды алаңдатады. Оқу мотивациясы білім беру қызметі: ұйымдастырушылық, дамытушылық, ынталандырушы, бағыттаушы. Оқытуды ынталандырудың негізгі құрылымдарының бірі - мәселені шешуге бағытталған әдіс ретінде оқу-танымдық мотивтер. Студенттердің оқу-танымдық мотивтерін қалыптастыру олардың оқу іс-әрекетінің сипатымен анықталады</w:t>
      </w:r>
      <w:r w:rsidR="00127C52" w:rsidRPr="00716CC8">
        <w:rPr>
          <w:rFonts w:ascii="Times New Roman" w:hAnsi="Times New Roman"/>
          <w:color w:val="000000" w:themeColor="text1"/>
          <w:sz w:val="28"/>
          <w:szCs w:val="28"/>
          <w:lang w:val="kk-KZ"/>
        </w:rPr>
        <w:t xml:space="preserve"> [173]</w:t>
      </w:r>
      <w:r w:rsidR="00BD5237" w:rsidRPr="00716CC8">
        <w:rPr>
          <w:rFonts w:ascii="Times New Roman" w:hAnsi="Times New Roman"/>
          <w:color w:val="000000" w:themeColor="text1"/>
          <w:sz w:val="28"/>
          <w:szCs w:val="28"/>
          <w:lang w:val="kk-KZ"/>
        </w:rPr>
        <w:t>.</w:t>
      </w:r>
    </w:p>
    <w:p w14:paraId="4125EF92" w14:textId="13060202" w:rsidR="002628CD" w:rsidRPr="00716CC8" w:rsidRDefault="00080C80" w:rsidP="00F0611E">
      <w:pPr>
        <w:spacing w:after="0" w:line="240" w:lineRule="auto"/>
        <w:ind w:firstLine="567"/>
        <w:jc w:val="both"/>
        <w:rPr>
          <w:rFonts w:ascii="Times New Roman" w:hAnsi="Times New Roman"/>
          <w:color w:val="000000" w:themeColor="text1"/>
          <w:sz w:val="28"/>
          <w:szCs w:val="28"/>
          <w:lang w:val="kk-KZ"/>
        </w:rPr>
      </w:pPr>
      <w:r w:rsidRPr="00716CC8">
        <w:rPr>
          <w:rFonts w:ascii="Times New Roman" w:eastAsia="Times New Roman" w:hAnsi="Times New Roman"/>
          <w:bCs/>
          <w:color w:val="000000" w:themeColor="text1"/>
          <w:sz w:val="28"/>
          <w:szCs w:val="28"/>
          <w:lang w:val="kk-KZ"/>
        </w:rPr>
        <w:t xml:space="preserve">Б.А. </w:t>
      </w:r>
      <w:r w:rsidR="002628CD" w:rsidRPr="00716CC8">
        <w:rPr>
          <w:rFonts w:ascii="Times New Roman" w:eastAsia="Times New Roman" w:hAnsi="Times New Roman"/>
          <w:bCs/>
          <w:color w:val="000000" w:themeColor="text1"/>
          <w:sz w:val="28"/>
          <w:szCs w:val="28"/>
          <w:lang w:val="kk-KZ"/>
        </w:rPr>
        <w:t>Матаев кәсіби даярлау жағдайында студенттердің «Мен» концепциясының қалыптасуын диагностикалауды ұйымдастыру құралдары және кәсіби бағдарын анықтау үшін көрсеткіштер жүйесін құрудың бірнеше мүмкін модельдерін өз еңбегінде қарастырғ</w:t>
      </w:r>
      <w:r w:rsidR="00E05651" w:rsidRPr="00716CC8">
        <w:rPr>
          <w:rFonts w:ascii="Times New Roman" w:eastAsia="Times New Roman" w:hAnsi="Times New Roman"/>
          <w:bCs/>
          <w:color w:val="000000" w:themeColor="text1"/>
          <w:sz w:val="28"/>
          <w:szCs w:val="28"/>
          <w:lang w:val="kk-KZ"/>
        </w:rPr>
        <w:t>а</w:t>
      </w:r>
      <w:r w:rsidR="002628CD" w:rsidRPr="00716CC8">
        <w:rPr>
          <w:rFonts w:ascii="Times New Roman" w:eastAsia="Times New Roman" w:hAnsi="Times New Roman"/>
          <w:bCs/>
          <w:color w:val="000000" w:themeColor="text1"/>
          <w:sz w:val="28"/>
          <w:szCs w:val="28"/>
          <w:lang w:val="kk-KZ"/>
        </w:rPr>
        <w:t>н. Ғалым к</w:t>
      </w:r>
      <w:r w:rsidR="002628CD" w:rsidRPr="00716CC8">
        <w:rPr>
          <w:rFonts w:ascii="Times New Roman" w:hAnsi="Times New Roman"/>
          <w:color w:val="000000" w:themeColor="text1"/>
          <w:sz w:val="28"/>
          <w:szCs w:val="28"/>
          <w:lang w:val="kk-KZ"/>
        </w:rPr>
        <w:t xml:space="preserve">әсіби даярлау жағдайында студенттердің </w:t>
      </w:r>
      <w:r w:rsidR="002628CD" w:rsidRPr="00716CC8">
        <w:rPr>
          <w:rFonts w:ascii="Times New Roman" w:eastAsia="Times New Roman" w:hAnsi="Times New Roman"/>
          <w:bCs/>
          <w:color w:val="000000" w:themeColor="text1"/>
          <w:sz w:val="28"/>
          <w:szCs w:val="28"/>
          <w:lang w:val="kk-KZ"/>
        </w:rPr>
        <w:t>«Мен» концепциясын</w:t>
      </w:r>
      <w:r w:rsidR="002628CD" w:rsidRPr="00716CC8">
        <w:rPr>
          <w:rFonts w:ascii="Times New Roman" w:hAnsi="Times New Roman"/>
          <w:color w:val="000000" w:themeColor="text1"/>
          <w:sz w:val="28"/>
          <w:szCs w:val="28"/>
          <w:lang w:val="kk-KZ"/>
        </w:rPr>
        <w:t xml:space="preserve"> қалыптастыруды өзектендіру мақсатында педагогикалық-психологиялық ықпал және студентке әсер ету стратегиялары</w:t>
      </w:r>
      <w:r w:rsidR="003D33EB" w:rsidRPr="00716CC8">
        <w:rPr>
          <w:rFonts w:ascii="Times New Roman" w:hAnsi="Times New Roman"/>
          <w:color w:val="000000" w:themeColor="text1"/>
          <w:sz w:val="28"/>
          <w:szCs w:val="28"/>
          <w:lang w:val="kk-KZ"/>
        </w:rPr>
        <w:t xml:space="preserve"> мен</w:t>
      </w:r>
      <w:r w:rsidR="002628CD" w:rsidRPr="00716CC8">
        <w:rPr>
          <w:rFonts w:ascii="Times New Roman" w:hAnsi="Times New Roman"/>
          <w:color w:val="000000" w:themeColor="text1"/>
          <w:sz w:val="28"/>
          <w:szCs w:val="28"/>
          <w:lang w:val="kk-KZ"/>
        </w:rPr>
        <w:t xml:space="preserve"> технологиялары</w:t>
      </w:r>
      <w:r w:rsidR="00E05651" w:rsidRPr="00716CC8">
        <w:rPr>
          <w:rFonts w:ascii="Times New Roman" w:hAnsi="Times New Roman"/>
          <w:color w:val="000000" w:themeColor="text1"/>
          <w:sz w:val="28"/>
          <w:szCs w:val="28"/>
          <w:lang w:val="kk-KZ"/>
        </w:rPr>
        <w:t>н</w:t>
      </w:r>
      <w:r w:rsidR="002628CD" w:rsidRPr="00716CC8">
        <w:rPr>
          <w:rFonts w:ascii="Times New Roman" w:hAnsi="Times New Roman"/>
          <w:color w:val="000000" w:themeColor="text1"/>
          <w:sz w:val="28"/>
          <w:szCs w:val="28"/>
          <w:lang w:val="kk-KZ"/>
        </w:rPr>
        <w:t xml:space="preserve"> анықта</w:t>
      </w:r>
      <w:r w:rsidR="00E05651" w:rsidRPr="00716CC8">
        <w:rPr>
          <w:rFonts w:ascii="Times New Roman" w:hAnsi="Times New Roman"/>
          <w:color w:val="000000" w:themeColor="text1"/>
          <w:sz w:val="28"/>
          <w:szCs w:val="28"/>
          <w:lang w:val="kk-KZ"/>
        </w:rPr>
        <w:t>п көрсеткен</w:t>
      </w:r>
      <w:r w:rsidR="00127C52" w:rsidRPr="00716CC8">
        <w:rPr>
          <w:rFonts w:ascii="Times New Roman" w:hAnsi="Times New Roman"/>
          <w:color w:val="000000" w:themeColor="text1"/>
          <w:sz w:val="28"/>
          <w:szCs w:val="28"/>
          <w:lang w:val="kk-KZ"/>
        </w:rPr>
        <w:t xml:space="preserve"> [174]</w:t>
      </w:r>
      <w:r w:rsidR="002628CD" w:rsidRPr="00716CC8">
        <w:rPr>
          <w:rFonts w:ascii="Times New Roman" w:hAnsi="Times New Roman"/>
          <w:color w:val="000000" w:themeColor="text1"/>
          <w:sz w:val="28"/>
          <w:szCs w:val="28"/>
          <w:lang w:val="kk-KZ"/>
        </w:rPr>
        <w:t>.</w:t>
      </w:r>
      <w:r w:rsidR="003D33EB" w:rsidRPr="00716CC8">
        <w:rPr>
          <w:rFonts w:ascii="Times New Roman" w:hAnsi="Times New Roman"/>
          <w:color w:val="000000" w:themeColor="text1"/>
          <w:sz w:val="28"/>
          <w:szCs w:val="28"/>
          <w:lang w:val="kk-KZ"/>
        </w:rPr>
        <w:t xml:space="preserve"> Студенттердің кәсіби даярлығы жағдайында «Мен» концепцияны қалыптастыру білім берудің маңызды аспектісі болып табылады. Ол студенттердің сеніміділігі мен өзін-өзі бағалау деңгейіне, олардың академиялық өнімділігі мен кәсіби дамуына әсер етеді. «Мен» концепция – бұл студенттің өзін-өзі тануы, сенімдері, құндылықтары, қабілеттері мен үміттері туралы түсінігі.</w:t>
      </w:r>
    </w:p>
    <w:p w14:paraId="730CD74E" w14:textId="62686E94" w:rsidR="00631B5A" w:rsidRPr="00716CC8" w:rsidRDefault="00771142" w:rsidP="00771142">
      <w:pPr>
        <w:pStyle w:val="a3"/>
        <w:tabs>
          <w:tab w:val="left" w:pos="0"/>
        </w:tabs>
        <w:spacing w:after="0" w:line="240" w:lineRule="auto"/>
        <w:ind w:left="0" w:firstLine="567"/>
        <w:jc w:val="both"/>
        <w:rPr>
          <w:rFonts w:ascii="Times New Roman" w:hAnsi="Times New Roman"/>
          <w:color w:val="000000" w:themeColor="text1"/>
          <w:sz w:val="28"/>
          <w:szCs w:val="28"/>
          <w:lang w:val="kk-KZ"/>
        </w:rPr>
      </w:pPr>
      <w:r w:rsidRPr="00716CC8">
        <w:rPr>
          <w:rFonts w:ascii="Times New Roman" w:hAnsi="Times New Roman"/>
          <w:color w:val="000000" w:themeColor="text1"/>
          <w:sz w:val="28"/>
          <w:szCs w:val="28"/>
          <w:lang w:val="kk-KZ"/>
        </w:rPr>
        <w:t xml:space="preserve">«Мотивация» ұғымы және оқу мотивациясының қазіргі теориялары теориялық тұрғыдан негізделген және сипатталған: күту және құндылықтар теориясы, атрибуция теориясы, әлеуметтік-когнитивті теория, мақсатты бағдарлау теориясы, өзін-өзі анықтау теориясы. Студенттерді оқу және танымдық </w:t>
      </w:r>
      <w:r w:rsidR="008423B4" w:rsidRPr="00716CC8">
        <w:rPr>
          <w:rFonts w:ascii="Times New Roman" w:hAnsi="Times New Roman"/>
          <w:color w:val="000000" w:themeColor="text1"/>
          <w:sz w:val="28"/>
          <w:szCs w:val="28"/>
          <w:lang w:val="kk-KZ"/>
        </w:rPr>
        <w:t>іс-әрекетке</w:t>
      </w:r>
      <w:r w:rsidRPr="00716CC8">
        <w:rPr>
          <w:rFonts w:ascii="Times New Roman" w:hAnsi="Times New Roman"/>
          <w:color w:val="000000" w:themeColor="text1"/>
          <w:sz w:val="28"/>
          <w:szCs w:val="28"/>
          <w:lang w:val="kk-KZ"/>
        </w:rPr>
        <w:t xml:space="preserve"> ынталандыратын оқыту стратегиялары мен педагогикалық шарттар өзін-өзі анықтау теориясын ескеретін онлайн орта анықталады. Атап айтқанда, жаңа нәрсені игеру үшін студент өзін сауатты сезінуі керек (практикалық дағдыларды орындау үшін тиісті дағдыларды игеру тапсырмалар), байланысты (топтарға немесе жеке адамдарға тиесілі және байланысты сезінеді), автономды (өзін басқаратындай сезінеді мінез-құлық және өз мақсаттары үшін жауап береді, өзін-өзі оқытуға қабілетті)</w:t>
      </w:r>
      <w:r w:rsidR="00127C52" w:rsidRPr="00716CC8">
        <w:rPr>
          <w:rFonts w:ascii="Times New Roman" w:hAnsi="Times New Roman"/>
          <w:color w:val="000000" w:themeColor="text1"/>
          <w:sz w:val="28"/>
          <w:szCs w:val="28"/>
          <w:lang w:val="kk-KZ"/>
        </w:rPr>
        <w:t xml:space="preserve"> [175]</w:t>
      </w:r>
      <w:r w:rsidRPr="00716CC8">
        <w:rPr>
          <w:rFonts w:ascii="Times New Roman" w:hAnsi="Times New Roman"/>
          <w:color w:val="000000" w:themeColor="text1"/>
          <w:sz w:val="28"/>
          <w:szCs w:val="28"/>
          <w:lang w:val="kk-KZ"/>
        </w:rPr>
        <w:t>.</w:t>
      </w:r>
    </w:p>
    <w:p w14:paraId="36E619EE" w14:textId="32E964A3" w:rsidR="00776992" w:rsidRPr="00716CC8" w:rsidRDefault="00776992" w:rsidP="00771142">
      <w:pPr>
        <w:pStyle w:val="a3"/>
        <w:tabs>
          <w:tab w:val="left" w:pos="0"/>
        </w:tabs>
        <w:spacing w:after="0" w:line="240" w:lineRule="auto"/>
        <w:ind w:left="0" w:firstLine="567"/>
        <w:jc w:val="both"/>
        <w:rPr>
          <w:rFonts w:ascii="Times New Roman" w:hAnsi="Times New Roman"/>
          <w:color w:val="000000" w:themeColor="text1"/>
          <w:sz w:val="28"/>
          <w:szCs w:val="28"/>
          <w:lang w:val="kk-KZ"/>
        </w:rPr>
      </w:pPr>
      <w:r w:rsidRPr="00716CC8">
        <w:rPr>
          <w:rFonts w:ascii="Times New Roman" w:hAnsi="Times New Roman"/>
          <w:color w:val="000000" w:themeColor="text1"/>
          <w:sz w:val="28"/>
          <w:szCs w:val="28"/>
          <w:lang w:val="kk-KZ"/>
        </w:rPr>
        <w:t>Сонымен жоғар</w:t>
      </w:r>
      <w:r w:rsidR="008423B4" w:rsidRPr="00716CC8">
        <w:rPr>
          <w:rFonts w:ascii="Times New Roman" w:hAnsi="Times New Roman"/>
          <w:color w:val="000000" w:themeColor="text1"/>
          <w:sz w:val="28"/>
          <w:szCs w:val="28"/>
          <w:lang w:val="kk-KZ"/>
        </w:rPr>
        <w:t>ы</w:t>
      </w:r>
      <w:r w:rsidRPr="00716CC8">
        <w:rPr>
          <w:rFonts w:ascii="Times New Roman" w:hAnsi="Times New Roman"/>
          <w:color w:val="000000" w:themeColor="text1"/>
          <w:sz w:val="28"/>
          <w:szCs w:val="28"/>
          <w:lang w:val="kk-KZ"/>
        </w:rPr>
        <w:t>да талданған заманауи ғылымдағы студенттердің кәсіби мотивациясын қалыптастыру мәселесі жөніндегі зерттеулер оның түрлі психологиялық-педагогикалық астарларын көру</w:t>
      </w:r>
      <w:r w:rsidR="008423B4" w:rsidRPr="00716CC8">
        <w:rPr>
          <w:rFonts w:ascii="Times New Roman" w:hAnsi="Times New Roman"/>
          <w:color w:val="000000" w:themeColor="text1"/>
          <w:sz w:val="28"/>
          <w:szCs w:val="28"/>
          <w:lang w:val="kk-KZ"/>
        </w:rPr>
        <w:t>імізг</w:t>
      </w:r>
      <w:r w:rsidRPr="00716CC8">
        <w:rPr>
          <w:rFonts w:ascii="Times New Roman" w:hAnsi="Times New Roman"/>
          <w:color w:val="000000" w:themeColor="text1"/>
          <w:sz w:val="28"/>
          <w:szCs w:val="28"/>
          <w:lang w:val="kk-KZ"/>
        </w:rPr>
        <w:t>е мүмкіндік берді.</w:t>
      </w:r>
    </w:p>
    <w:p w14:paraId="7E795FBA" w14:textId="77777777" w:rsidR="00B54907" w:rsidRPr="003A0696" w:rsidRDefault="00B54907" w:rsidP="00284E92">
      <w:pPr>
        <w:spacing w:after="0" w:line="240" w:lineRule="auto"/>
        <w:jc w:val="both"/>
        <w:rPr>
          <w:rFonts w:ascii="Times New Roman" w:hAnsi="Times New Roman"/>
          <w:sz w:val="28"/>
          <w:szCs w:val="28"/>
          <w:lang w:val="kk-KZ"/>
        </w:rPr>
      </w:pPr>
    </w:p>
    <w:p w14:paraId="4FC8D708" w14:textId="50FCC72A" w:rsidR="00726440" w:rsidRPr="003A0696" w:rsidRDefault="00726440" w:rsidP="00284E92">
      <w:pPr>
        <w:spacing w:after="0" w:line="240" w:lineRule="auto"/>
        <w:ind w:firstLine="567"/>
        <w:jc w:val="both"/>
        <w:rPr>
          <w:rFonts w:ascii="Times New Roman" w:hAnsi="Times New Roman"/>
          <w:b/>
          <w:sz w:val="28"/>
          <w:szCs w:val="28"/>
          <w:lang w:val="kk-KZ"/>
        </w:rPr>
      </w:pPr>
      <w:r w:rsidRPr="003A0696">
        <w:rPr>
          <w:rFonts w:ascii="Times New Roman" w:hAnsi="Times New Roman"/>
          <w:b/>
          <w:sz w:val="28"/>
          <w:szCs w:val="28"/>
          <w:lang w:val="kk-KZ"/>
        </w:rPr>
        <w:t>1.4 Педагогикалық мамандық студенттерінің кәсіби мотивациясын қалыптастырудың психологиялық-педагогикалық шарттары</w:t>
      </w:r>
    </w:p>
    <w:p w14:paraId="40829622" w14:textId="060E433C" w:rsidR="007E398C" w:rsidRPr="003A0696" w:rsidRDefault="007E398C" w:rsidP="001E5812">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Психологиялық-педагогикалық әдебиеттерді теориялық талдау «кәсіби мотивация» ұғымының «мотивациялық сфера», «мотивация», «мотивтер» сияқты ұғымдармен қатар қарастырылатынын көрсетті. Ғалымдар бұл терминдерді кең мағынада түсіндіреді, олардың құрылымы мен мазмұнына қатысты біртұтас көзқарас әлі де жоқ.</w:t>
      </w:r>
      <w:r w:rsidR="009E0C90">
        <w:rPr>
          <w:rFonts w:ascii="Times New Roman" w:hAnsi="Times New Roman"/>
          <w:sz w:val="28"/>
          <w:szCs w:val="28"/>
          <w:lang w:val="kk-KZ"/>
        </w:rPr>
        <w:t xml:space="preserve"> </w:t>
      </w:r>
      <w:r w:rsidRPr="003A0696">
        <w:rPr>
          <w:rFonts w:ascii="Times New Roman" w:hAnsi="Times New Roman"/>
          <w:sz w:val="28"/>
          <w:szCs w:val="28"/>
          <w:lang w:val="kk-KZ"/>
        </w:rPr>
        <w:t xml:space="preserve">Сондықтан біз осы терминдерге қатысты өз көзқарасымызды анықтауға тырысамыз, зерттеуіміздің мақсатына, </w:t>
      </w:r>
      <w:r w:rsidR="00475706">
        <w:rPr>
          <w:rFonts w:ascii="Times New Roman" w:hAnsi="Times New Roman"/>
          <w:sz w:val="28"/>
          <w:szCs w:val="28"/>
          <w:lang w:val="kk-KZ"/>
        </w:rPr>
        <w:t>нысанына</w:t>
      </w:r>
      <w:r w:rsidRPr="003A0696">
        <w:rPr>
          <w:rFonts w:ascii="Times New Roman" w:hAnsi="Times New Roman"/>
          <w:sz w:val="28"/>
          <w:szCs w:val="28"/>
          <w:lang w:val="kk-KZ"/>
        </w:rPr>
        <w:t xml:space="preserve"> </w:t>
      </w:r>
      <w:r w:rsidRPr="003A0696">
        <w:rPr>
          <w:rFonts w:ascii="Times New Roman" w:hAnsi="Times New Roman"/>
          <w:sz w:val="28"/>
          <w:szCs w:val="28"/>
          <w:lang w:val="kk-KZ"/>
        </w:rPr>
        <w:lastRenderedPageBreak/>
        <w:t>және пәніне сәйкес «кәсіби мотивация» құбылысына қатысты түсінігімізді білдіреміз.</w:t>
      </w:r>
      <w:r w:rsidR="00475706">
        <w:rPr>
          <w:rFonts w:ascii="Times New Roman" w:hAnsi="Times New Roman"/>
          <w:sz w:val="28"/>
          <w:szCs w:val="28"/>
          <w:lang w:val="kk-KZ"/>
        </w:rPr>
        <w:t xml:space="preserve"> </w:t>
      </w:r>
      <w:r w:rsidRPr="003A0696">
        <w:rPr>
          <w:rFonts w:ascii="Times New Roman" w:hAnsi="Times New Roman"/>
          <w:sz w:val="28"/>
          <w:szCs w:val="28"/>
          <w:lang w:val="kk-KZ"/>
        </w:rPr>
        <w:t>Білім алушылардың кәсіби мотивациясы</w:t>
      </w:r>
      <w:r w:rsidR="009E1697">
        <w:rPr>
          <w:rFonts w:ascii="Times New Roman" w:hAnsi="Times New Roman"/>
          <w:sz w:val="28"/>
          <w:szCs w:val="28"/>
          <w:lang w:val="kk-KZ"/>
        </w:rPr>
        <w:t>на</w:t>
      </w:r>
      <w:r w:rsidRPr="003A0696">
        <w:rPr>
          <w:rFonts w:ascii="Times New Roman" w:hAnsi="Times New Roman"/>
          <w:sz w:val="28"/>
          <w:szCs w:val="28"/>
          <w:lang w:val="kk-KZ"/>
        </w:rPr>
        <w:t xml:space="preserve"> – тұлғаның мотивациялық сферасының барлық құрамдас бөліктері қатысуы тиіс, педагогикалық мамандық білім алушыларының кәсіби даярлығы мен қалыптасуы кезеңінде оның психикалық реттеуінің негізі, орталығы болуы керек: мінез-құлық (ерікті); эмоционалды; қажеттілік (нақты мотивациялық) және </w:t>
      </w:r>
      <w:r w:rsidR="00DF4EE3" w:rsidRPr="003A0696">
        <w:rPr>
          <w:rFonts w:ascii="Times New Roman" w:hAnsi="Times New Roman"/>
          <w:sz w:val="28"/>
          <w:szCs w:val="28"/>
          <w:lang w:val="kk-KZ"/>
        </w:rPr>
        <w:t>т</w:t>
      </w:r>
      <w:r w:rsidR="001D6006" w:rsidRPr="003A0696">
        <w:rPr>
          <w:rFonts w:ascii="Times New Roman" w:hAnsi="Times New Roman"/>
          <w:sz w:val="28"/>
          <w:szCs w:val="28"/>
          <w:lang w:val="kk-KZ"/>
        </w:rPr>
        <w:t>анымдық</w:t>
      </w:r>
      <w:r w:rsidRPr="003A0696">
        <w:rPr>
          <w:rFonts w:ascii="Times New Roman" w:hAnsi="Times New Roman"/>
          <w:sz w:val="28"/>
          <w:szCs w:val="28"/>
          <w:lang w:val="kk-KZ"/>
        </w:rPr>
        <w:t xml:space="preserve"> (танымдық).</w:t>
      </w:r>
    </w:p>
    <w:p w14:paraId="6CC66386" w14:textId="77754631" w:rsidR="007E398C" w:rsidRDefault="007E398C" w:rsidP="00DF4EE3">
      <w:pPr>
        <w:spacing w:after="0" w:line="240" w:lineRule="auto"/>
        <w:ind w:firstLine="567"/>
        <w:jc w:val="both"/>
        <w:rPr>
          <w:rFonts w:ascii="Times New Roman" w:hAnsi="Times New Roman"/>
          <w:iCs/>
          <w:sz w:val="28"/>
          <w:szCs w:val="28"/>
          <w:lang w:val="kk-KZ"/>
        </w:rPr>
      </w:pPr>
      <w:r w:rsidRPr="005428E1">
        <w:rPr>
          <w:rFonts w:ascii="Times New Roman" w:hAnsi="Times New Roman"/>
          <w:iCs/>
          <w:sz w:val="28"/>
          <w:szCs w:val="28"/>
          <w:lang w:val="kk-KZ"/>
        </w:rPr>
        <w:t xml:space="preserve">Біздің </w:t>
      </w:r>
      <w:r w:rsidR="00EE1842">
        <w:rPr>
          <w:rFonts w:ascii="Times New Roman" w:hAnsi="Times New Roman"/>
          <w:iCs/>
          <w:sz w:val="28"/>
          <w:szCs w:val="28"/>
          <w:lang w:val="kk-KZ"/>
        </w:rPr>
        <w:t xml:space="preserve">диссертациялық </w:t>
      </w:r>
      <w:r w:rsidR="009E0C90">
        <w:rPr>
          <w:rFonts w:ascii="Times New Roman" w:hAnsi="Times New Roman"/>
          <w:iCs/>
          <w:sz w:val="28"/>
          <w:szCs w:val="28"/>
          <w:lang w:val="kk-KZ"/>
        </w:rPr>
        <w:t xml:space="preserve">зерттеу </w:t>
      </w:r>
      <w:r w:rsidRPr="005428E1">
        <w:rPr>
          <w:rFonts w:ascii="Times New Roman" w:hAnsi="Times New Roman"/>
          <w:iCs/>
          <w:sz w:val="28"/>
          <w:szCs w:val="28"/>
          <w:lang w:val="kk-KZ"/>
        </w:rPr>
        <w:t>жұмысымызда педагогикалық мамандық</w:t>
      </w:r>
      <w:r w:rsidR="00822EBB">
        <w:rPr>
          <w:rFonts w:ascii="Times New Roman" w:hAnsi="Times New Roman"/>
          <w:iCs/>
          <w:sz w:val="28"/>
          <w:szCs w:val="28"/>
          <w:lang w:val="kk-KZ"/>
        </w:rPr>
        <w:t xml:space="preserve"> </w:t>
      </w:r>
      <w:r w:rsidRPr="005428E1">
        <w:rPr>
          <w:rFonts w:ascii="Times New Roman" w:hAnsi="Times New Roman"/>
          <w:iCs/>
          <w:sz w:val="28"/>
          <w:szCs w:val="28"/>
          <w:lang w:val="kk-KZ"/>
        </w:rPr>
        <w:t>білім алушыларының кәсіби мотивациясы бойынша мынаны түсінеміз: студенттер</w:t>
      </w:r>
      <w:r w:rsidR="001C16D8" w:rsidRPr="005428E1">
        <w:rPr>
          <w:rFonts w:ascii="Times New Roman" w:hAnsi="Times New Roman"/>
          <w:iCs/>
          <w:sz w:val="28"/>
          <w:szCs w:val="28"/>
          <w:lang w:val="kk-KZ"/>
        </w:rPr>
        <w:t>д</w:t>
      </w:r>
      <w:r w:rsidRPr="005428E1">
        <w:rPr>
          <w:rFonts w:ascii="Times New Roman" w:hAnsi="Times New Roman"/>
          <w:iCs/>
          <w:sz w:val="28"/>
          <w:szCs w:val="28"/>
          <w:lang w:val="kk-KZ"/>
        </w:rPr>
        <w:t>ің кәсіби мотивациясы – бұл кәсіби іс-әрекетті, қызығушылықты, қабілет пен тұлғалық құндылықты кәсіби педагогикалық қызметті жүзеге асырудың мәнділігін анықтайтын</w:t>
      </w:r>
      <w:r w:rsidR="00726440" w:rsidRPr="005428E1">
        <w:rPr>
          <w:rFonts w:ascii="Times New Roman" w:hAnsi="Times New Roman"/>
          <w:iCs/>
          <w:sz w:val="28"/>
          <w:szCs w:val="28"/>
          <w:lang w:val="kk-KZ"/>
        </w:rPr>
        <w:t>, таңдаған мамандығы бойынша іс-әрекеттер</w:t>
      </w:r>
      <w:r w:rsidRPr="005428E1">
        <w:rPr>
          <w:rFonts w:ascii="Times New Roman" w:hAnsi="Times New Roman"/>
          <w:iCs/>
          <w:sz w:val="28"/>
          <w:szCs w:val="28"/>
          <w:lang w:val="kk-KZ"/>
        </w:rPr>
        <w:t xml:space="preserve"> өзара байланыст</w:t>
      </w:r>
      <w:r w:rsidR="00726440" w:rsidRPr="005428E1">
        <w:rPr>
          <w:rFonts w:ascii="Times New Roman" w:hAnsi="Times New Roman"/>
          <w:iCs/>
          <w:sz w:val="28"/>
          <w:szCs w:val="28"/>
          <w:lang w:val="kk-KZ"/>
        </w:rPr>
        <w:t>а</w:t>
      </w:r>
      <w:r w:rsidRPr="005428E1">
        <w:rPr>
          <w:rFonts w:ascii="Times New Roman" w:hAnsi="Times New Roman"/>
          <w:iCs/>
          <w:sz w:val="28"/>
          <w:szCs w:val="28"/>
          <w:lang w:val="kk-KZ"/>
        </w:rPr>
        <w:t xml:space="preserve"> қабылданатын </w:t>
      </w:r>
      <w:r w:rsidR="000E04FC">
        <w:rPr>
          <w:rFonts w:ascii="Times New Roman" w:hAnsi="Times New Roman"/>
          <w:iCs/>
          <w:sz w:val="28"/>
          <w:szCs w:val="28"/>
          <w:lang w:val="kk-KZ"/>
        </w:rPr>
        <w:t>мотивтердің</w:t>
      </w:r>
      <w:r w:rsidRPr="005428E1">
        <w:rPr>
          <w:rFonts w:ascii="Times New Roman" w:hAnsi="Times New Roman"/>
          <w:iCs/>
          <w:sz w:val="28"/>
          <w:szCs w:val="28"/>
          <w:lang w:val="kk-KZ"/>
        </w:rPr>
        <w:t xml:space="preserve"> жиынтығы.</w:t>
      </w:r>
    </w:p>
    <w:p w14:paraId="11E50F55" w14:textId="77777777" w:rsidR="007E398C" w:rsidRPr="003A0696" w:rsidRDefault="007E398C"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Біздің түсінігімізде білім алушылардың кәсіби мотивациясын қалыптастыру мыналар арқылы жүзеге асады:</w:t>
      </w:r>
    </w:p>
    <w:p w14:paraId="1B89E8E7" w14:textId="77777777" w:rsidR="007E398C" w:rsidRPr="003A0696" w:rsidRDefault="007E398C">
      <w:pPr>
        <w:pStyle w:val="a3"/>
        <w:numPr>
          <w:ilvl w:val="0"/>
          <w:numId w:val="15"/>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мұғалімдік кәсібін меңгеруге және болашақ мұғалімнің кәсіби өзін-өзі жүзеге асыруына қол жеткізуге бағытталған ынталандыру тетіктері арқылы оқу және кәсіби мотивацияны қалыптастыру.</w:t>
      </w:r>
    </w:p>
    <w:p w14:paraId="14B8A22A" w14:textId="77777777" w:rsidR="007E398C" w:rsidRPr="003A0696" w:rsidRDefault="007E398C">
      <w:pPr>
        <w:pStyle w:val="a3"/>
        <w:numPr>
          <w:ilvl w:val="0"/>
          <w:numId w:val="15"/>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қажетті кәсіби маңызды білім, білік және дағдыларды алуға бағытталған ынталандыру тетіктері арқылы оқу және кәсіптік мотивацияны қалыптастыру.</w:t>
      </w:r>
    </w:p>
    <w:p w14:paraId="0A31DA3C" w14:textId="77777777" w:rsidR="007E398C" w:rsidRDefault="007E398C">
      <w:pPr>
        <w:pStyle w:val="a3"/>
        <w:numPr>
          <w:ilvl w:val="0"/>
          <w:numId w:val="15"/>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кәсіптік-педагогикалық іс-әрекет мотивациясы білім беру ұйымдарында (мектеп, колледж, гимназия) мұғалім мамандығының ерекшеліктерін меңгеруге бағытталған ынталандыру тетіктері арқылы көрінеді.</w:t>
      </w:r>
    </w:p>
    <w:p w14:paraId="1C70E52F" w14:textId="2F82A02B" w:rsidR="007E398C" w:rsidRPr="003A0696" w:rsidRDefault="007E398C" w:rsidP="001E5812">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Университеттік дайындық деңгейінде студенттің кәсіби мотивациялық құрылымын қалыптастыру </w:t>
      </w:r>
      <w:r w:rsidR="00726440" w:rsidRPr="003A0696">
        <w:rPr>
          <w:rFonts w:ascii="Times New Roman" w:hAnsi="Times New Roman"/>
          <w:sz w:val="28"/>
          <w:szCs w:val="28"/>
          <w:lang w:val="kk-KZ"/>
        </w:rPr>
        <w:t>білім алушының</w:t>
      </w:r>
      <w:r w:rsidRPr="003A0696">
        <w:rPr>
          <w:rFonts w:ascii="Times New Roman" w:hAnsi="Times New Roman"/>
          <w:sz w:val="28"/>
          <w:szCs w:val="28"/>
          <w:lang w:val="kk-KZ"/>
        </w:rPr>
        <w:t xml:space="preserve"> кәсіби білім беру процесінде жүзеге асады. Студенттердің кәсіби мотивациясының құрылымы мен динамикасының ерекшеліктерін анықтау арқылы көрсетіледі. Кәсіби мотивациялық-құндылық бағдарлар, білім алушы жастардың кәсіби қызығушылықтары мен бейімділіктері, сонымен қатар олардың тұлғааралық қарым-қатынастары арқылы білім беру және кәсіби мотивтерді</w:t>
      </w:r>
      <w:r w:rsidR="001C16D8">
        <w:rPr>
          <w:rFonts w:ascii="Times New Roman" w:hAnsi="Times New Roman"/>
          <w:sz w:val="28"/>
          <w:szCs w:val="28"/>
          <w:lang w:val="kk-KZ"/>
        </w:rPr>
        <w:t>ң</w:t>
      </w:r>
      <w:r w:rsidRPr="003A0696">
        <w:rPr>
          <w:rFonts w:ascii="Times New Roman" w:hAnsi="Times New Roman"/>
          <w:sz w:val="28"/>
          <w:szCs w:val="28"/>
          <w:lang w:val="kk-KZ"/>
        </w:rPr>
        <w:t>, жеке типологиялық ерекшеліктері болып табылады.</w:t>
      </w:r>
      <w:r w:rsidR="007C7A22">
        <w:rPr>
          <w:rFonts w:ascii="Times New Roman" w:hAnsi="Times New Roman"/>
          <w:sz w:val="28"/>
          <w:szCs w:val="28"/>
          <w:lang w:val="kk-KZ"/>
        </w:rPr>
        <w:t xml:space="preserve"> </w:t>
      </w:r>
      <w:r w:rsidRPr="003A0696">
        <w:rPr>
          <w:rFonts w:ascii="Times New Roman" w:hAnsi="Times New Roman"/>
          <w:sz w:val="28"/>
          <w:szCs w:val="28"/>
          <w:lang w:val="kk-KZ"/>
        </w:rPr>
        <w:t>Жоғары оқу орнының студенттерінің кәсіби мотивациясын қалыптастыру кезінде мақсат пен оған жету мүмкіндіктері айқындалып, соңғы нәтиже болжанады. Білім алушы жастардың кәсіби мотивациясын қалыптастыруға оң көзқарасты құру осы қатынасты жүзеге асыру үдерісіне қатысушылар – студенттердің дайындығының жоғары деңгейінің болуымен анықталады.</w:t>
      </w:r>
      <w:r w:rsidR="007C7A22">
        <w:rPr>
          <w:rFonts w:ascii="Times New Roman" w:hAnsi="Times New Roman"/>
          <w:sz w:val="28"/>
          <w:szCs w:val="28"/>
          <w:lang w:val="kk-KZ"/>
        </w:rPr>
        <w:t xml:space="preserve"> </w:t>
      </w:r>
      <w:r w:rsidRPr="003A0696">
        <w:rPr>
          <w:rFonts w:ascii="Times New Roman" w:hAnsi="Times New Roman"/>
          <w:sz w:val="28"/>
          <w:szCs w:val="28"/>
          <w:lang w:val="kk-KZ"/>
        </w:rPr>
        <w:t>Студенттердің кәсіби мотивациясын қалыптастырудың теориялық негіздерін зерделеу кезінде болашақ мұғалімдердің кәсіби мотивациясын қалыптастыру бағдарламасын жүзеге асыру мәселесінің мәнін түсіну маңызды, бұл ретте оның көлемін арттыру, жүзеге асыру пәнінің теориясы бойынша білім мен білік, қажетті білім сапасын арттыру қажет. ЖОО-ның кәсіби мотивациясын қалыптастыру үшін біртұтас тәсіл арқылы кәсіби мотивацияны қалыптастырудың моделі мен бағдарламасы әзірленді. Білім алушы жастардың – болашақ мұғалімдердің кәсіби мотивациясының қалыптасуына төрт құрамдас бөліктен тұратын студент тұлғасының барлық мотивациялық сферасы әсер ететіні белгілі</w:t>
      </w:r>
      <w:r w:rsidR="003D33EB">
        <w:rPr>
          <w:rFonts w:ascii="Times New Roman" w:hAnsi="Times New Roman"/>
          <w:sz w:val="28"/>
          <w:szCs w:val="28"/>
          <w:lang w:val="kk-KZ"/>
        </w:rPr>
        <w:t xml:space="preserve">. </w:t>
      </w:r>
      <w:r w:rsidRPr="003A0696">
        <w:rPr>
          <w:rFonts w:ascii="Times New Roman" w:hAnsi="Times New Roman"/>
          <w:sz w:val="28"/>
          <w:szCs w:val="28"/>
          <w:lang w:val="kk-KZ"/>
        </w:rPr>
        <w:t>Мінез-құлық</w:t>
      </w:r>
      <w:r w:rsidR="003D33EB">
        <w:rPr>
          <w:rFonts w:ascii="Times New Roman" w:hAnsi="Times New Roman"/>
          <w:sz w:val="28"/>
          <w:szCs w:val="28"/>
          <w:lang w:val="kk-KZ"/>
        </w:rPr>
        <w:t>тық</w:t>
      </w:r>
      <w:r w:rsidRPr="003A0696">
        <w:rPr>
          <w:rFonts w:ascii="Times New Roman" w:hAnsi="Times New Roman"/>
          <w:sz w:val="28"/>
          <w:szCs w:val="28"/>
          <w:lang w:val="kk-KZ"/>
        </w:rPr>
        <w:t xml:space="preserve"> (ерікті)</w:t>
      </w:r>
      <w:r w:rsidR="003D33EB">
        <w:rPr>
          <w:rFonts w:ascii="Times New Roman" w:hAnsi="Times New Roman"/>
          <w:sz w:val="28"/>
          <w:szCs w:val="28"/>
          <w:lang w:val="kk-KZ"/>
        </w:rPr>
        <w:t>,</w:t>
      </w:r>
      <w:r w:rsidRPr="003A0696">
        <w:rPr>
          <w:rFonts w:ascii="Times New Roman" w:hAnsi="Times New Roman"/>
          <w:sz w:val="28"/>
          <w:szCs w:val="28"/>
          <w:lang w:val="kk-KZ"/>
        </w:rPr>
        <w:t xml:space="preserve"> эмоционалды</w:t>
      </w:r>
      <w:r w:rsidR="003D33EB">
        <w:rPr>
          <w:rFonts w:ascii="Times New Roman" w:hAnsi="Times New Roman"/>
          <w:sz w:val="28"/>
          <w:szCs w:val="28"/>
          <w:lang w:val="kk-KZ"/>
        </w:rPr>
        <w:t>қ,</w:t>
      </w:r>
      <w:r w:rsidRPr="003A0696">
        <w:rPr>
          <w:rFonts w:ascii="Times New Roman" w:hAnsi="Times New Roman"/>
          <w:sz w:val="28"/>
          <w:szCs w:val="28"/>
          <w:lang w:val="kk-KZ"/>
        </w:rPr>
        <w:t xml:space="preserve"> </w:t>
      </w:r>
      <w:r w:rsidR="003D33EB">
        <w:rPr>
          <w:rFonts w:ascii="Times New Roman" w:hAnsi="Times New Roman"/>
          <w:sz w:val="28"/>
          <w:szCs w:val="28"/>
          <w:lang w:val="kk-KZ"/>
        </w:rPr>
        <w:t>с</w:t>
      </w:r>
      <w:r w:rsidRPr="003A0696">
        <w:rPr>
          <w:rFonts w:ascii="Times New Roman" w:hAnsi="Times New Roman"/>
          <w:sz w:val="28"/>
          <w:szCs w:val="28"/>
          <w:lang w:val="kk-KZ"/>
        </w:rPr>
        <w:t xml:space="preserve">тудент тұлғасының мотивациялық сферасының қажеттілік (нақты мотивациялық) және </w:t>
      </w:r>
      <w:r w:rsidR="000D7F32" w:rsidRPr="003A0696">
        <w:rPr>
          <w:rFonts w:ascii="Times New Roman" w:hAnsi="Times New Roman"/>
          <w:sz w:val="28"/>
          <w:szCs w:val="28"/>
          <w:lang w:val="kk-KZ"/>
        </w:rPr>
        <w:t>т</w:t>
      </w:r>
      <w:r w:rsidR="001D6006" w:rsidRPr="003A0696">
        <w:rPr>
          <w:rFonts w:ascii="Times New Roman" w:hAnsi="Times New Roman"/>
          <w:sz w:val="28"/>
          <w:szCs w:val="28"/>
          <w:lang w:val="kk-KZ"/>
        </w:rPr>
        <w:t>анымдық</w:t>
      </w:r>
      <w:r w:rsidRPr="003A0696">
        <w:rPr>
          <w:rFonts w:ascii="Times New Roman" w:hAnsi="Times New Roman"/>
          <w:sz w:val="28"/>
          <w:szCs w:val="28"/>
          <w:lang w:val="kk-KZ"/>
        </w:rPr>
        <w:t xml:space="preserve"> </w:t>
      </w:r>
      <w:r w:rsidRPr="003A0696">
        <w:rPr>
          <w:rFonts w:ascii="Times New Roman" w:hAnsi="Times New Roman"/>
          <w:sz w:val="28"/>
          <w:szCs w:val="28"/>
          <w:lang w:val="kk-KZ"/>
        </w:rPr>
        <w:lastRenderedPageBreak/>
        <w:t>компоненттері.</w:t>
      </w:r>
      <w:r w:rsidR="007C7A22">
        <w:rPr>
          <w:rFonts w:ascii="Times New Roman" w:hAnsi="Times New Roman"/>
          <w:sz w:val="28"/>
          <w:szCs w:val="28"/>
          <w:lang w:val="kk-KZ"/>
        </w:rPr>
        <w:t xml:space="preserve"> </w:t>
      </w:r>
      <w:r w:rsidRPr="003A0696">
        <w:rPr>
          <w:rFonts w:ascii="Times New Roman" w:hAnsi="Times New Roman"/>
          <w:sz w:val="28"/>
          <w:szCs w:val="28"/>
          <w:lang w:val="kk-KZ"/>
        </w:rPr>
        <w:t>Студент тұлғасының мотивациялық сферасының барлық төрт құрамдас бөлігі қалыптаса отырып, студенттің кәсіби мотивациясының қалыптасуы мен оның кәсіби педагогикалық іс-әрекетке дайындығын бағалауға болады.</w:t>
      </w:r>
    </w:p>
    <w:p w14:paraId="3214F5B2" w14:textId="10026727" w:rsidR="007E398C" w:rsidRPr="003A0696" w:rsidRDefault="007E398C"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Компоненттердің әрқайсысының әсерін қарастырайық: </w:t>
      </w:r>
      <w:r w:rsidR="007C7A22">
        <w:rPr>
          <w:rFonts w:ascii="Times New Roman" w:hAnsi="Times New Roman"/>
          <w:sz w:val="28"/>
          <w:szCs w:val="28"/>
          <w:lang w:val="kk-KZ"/>
        </w:rPr>
        <w:t>м</w:t>
      </w:r>
      <w:r w:rsidRPr="003A0696">
        <w:rPr>
          <w:rFonts w:ascii="Times New Roman" w:hAnsi="Times New Roman"/>
          <w:sz w:val="28"/>
          <w:szCs w:val="28"/>
          <w:lang w:val="kk-KZ"/>
        </w:rPr>
        <w:t>інез-құлық (ерікті) компонент</w:t>
      </w:r>
      <w:r w:rsidR="00D5693D">
        <w:rPr>
          <w:rFonts w:ascii="Times New Roman" w:hAnsi="Times New Roman"/>
          <w:sz w:val="28"/>
          <w:szCs w:val="28"/>
          <w:lang w:val="kk-KZ"/>
        </w:rPr>
        <w:t>і</w:t>
      </w:r>
      <w:r w:rsidRPr="003A0696">
        <w:rPr>
          <w:rFonts w:ascii="Times New Roman" w:hAnsi="Times New Roman"/>
          <w:sz w:val="28"/>
          <w:szCs w:val="28"/>
          <w:lang w:val="kk-KZ"/>
        </w:rPr>
        <w:t xml:space="preserve"> ынталандыру және бақылау функцияларына ие;</w:t>
      </w:r>
    </w:p>
    <w:p w14:paraId="69227B4A" w14:textId="3C014B99" w:rsidR="007E398C" w:rsidRPr="003A0696" w:rsidRDefault="007E398C"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Мотивациялық сфераның эмоционалдық құрамдас бөлігі ынталандырушы, бағыттаушы, бақылаушы </w:t>
      </w:r>
      <w:r w:rsidR="00517714">
        <w:rPr>
          <w:rFonts w:ascii="Times New Roman" w:hAnsi="Times New Roman"/>
          <w:sz w:val="28"/>
          <w:szCs w:val="28"/>
          <w:lang w:val="kk-KZ"/>
        </w:rPr>
        <w:t>іс-әрекетте</w:t>
      </w:r>
      <w:r w:rsidRPr="003A0696">
        <w:rPr>
          <w:rFonts w:ascii="Times New Roman" w:hAnsi="Times New Roman"/>
          <w:sz w:val="28"/>
          <w:szCs w:val="28"/>
          <w:lang w:val="kk-KZ"/>
        </w:rPr>
        <w:t>рге ие;</w:t>
      </w:r>
    </w:p>
    <w:p w14:paraId="6AE0A69D" w14:textId="77777777" w:rsidR="007E398C" w:rsidRPr="003A0696" w:rsidRDefault="007E398C"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Қажеттілік (шын мәнінде мотивациялық) негізінен ынталандырушы функцияны орындайды;</w:t>
      </w:r>
    </w:p>
    <w:p w14:paraId="7F729837" w14:textId="2DA86049" w:rsidR="007E398C" w:rsidRPr="003A0696" w:rsidRDefault="007E398C" w:rsidP="001E5812">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Ал </w:t>
      </w:r>
      <w:r w:rsidR="007C7A22">
        <w:rPr>
          <w:rFonts w:ascii="Times New Roman" w:hAnsi="Times New Roman"/>
          <w:sz w:val="28"/>
          <w:szCs w:val="28"/>
          <w:lang w:val="kk-KZ"/>
        </w:rPr>
        <w:t>студент</w:t>
      </w:r>
      <w:r w:rsidRPr="003A0696">
        <w:rPr>
          <w:rFonts w:ascii="Times New Roman" w:hAnsi="Times New Roman"/>
          <w:sz w:val="28"/>
          <w:szCs w:val="28"/>
          <w:lang w:val="kk-KZ"/>
        </w:rPr>
        <w:t xml:space="preserve">  тұлғасының мотивациялық сферасының </w:t>
      </w:r>
      <w:r w:rsidR="007C7A22">
        <w:rPr>
          <w:rFonts w:ascii="Times New Roman" w:hAnsi="Times New Roman"/>
          <w:sz w:val="28"/>
          <w:szCs w:val="28"/>
          <w:lang w:val="kk-KZ"/>
        </w:rPr>
        <w:t>т</w:t>
      </w:r>
      <w:r w:rsidR="001D6006" w:rsidRPr="003A0696">
        <w:rPr>
          <w:rFonts w:ascii="Times New Roman" w:hAnsi="Times New Roman"/>
          <w:sz w:val="28"/>
          <w:szCs w:val="28"/>
          <w:lang w:val="kk-KZ"/>
        </w:rPr>
        <w:t>анымдық</w:t>
      </w:r>
      <w:r w:rsidRPr="003A0696">
        <w:rPr>
          <w:rFonts w:ascii="Times New Roman" w:hAnsi="Times New Roman"/>
          <w:sz w:val="28"/>
          <w:szCs w:val="28"/>
          <w:lang w:val="kk-KZ"/>
        </w:rPr>
        <w:t xml:space="preserve"> компоненті мағына құраушы қызмет атқарады.</w:t>
      </w:r>
      <w:r w:rsidR="007C7A22">
        <w:rPr>
          <w:rFonts w:ascii="Times New Roman" w:hAnsi="Times New Roman"/>
          <w:sz w:val="28"/>
          <w:szCs w:val="28"/>
          <w:lang w:val="kk-KZ"/>
        </w:rPr>
        <w:t xml:space="preserve"> </w:t>
      </w:r>
      <w:r w:rsidRPr="003A0696">
        <w:rPr>
          <w:rFonts w:ascii="Times New Roman" w:hAnsi="Times New Roman"/>
          <w:sz w:val="28"/>
          <w:szCs w:val="28"/>
          <w:lang w:val="kk-KZ"/>
        </w:rPr>
        <w:t>Қажеттілік компоненті танымдық компонентпен бірге ішкі ізденіс әрекетін анықтайды, ал мінез-құлық</w:t>
      </w:r>
      <w:r w:rsidR="00A61B62">
        <w:rPr>
          <w:rFonts w:ascii="Times New Roman" w:hAnsi="Times New Roman"/>
          <w:sz w:val="28"/>
          <w:szCs w:val="28"/>
          <w:lang w:val="kk-KZ"/>
        </w:rPr>
        <w:t xml:space="preserve">тық </w:t>
      </w:r>
      <w:r w:rsidRPr="003A0696">
        <w:rPr>
          <w:rFonts w:ascii="Times New Roman" w:hAnsi="Times New Roman"/>
          <w:sz w:val="28"/>
          <w:szCs w:val="28"/>
          <w:lang w:val="kk-KZ"/>
        </w:rPr>
        <w:t>компонент мақсатқа жетуге мүмкіндік береді.</w:t>
      </w:r>
    </w:p>
    <w:p w14:paraId="6A46749B" w14:textId="1BE6AD7D" w:rsidR="007E398C" w:rsidRPr="003A0696" w:rsidRDefault="007E398C"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А.</w:t>
      </w:r>
      <w:r w:rsidR="00822EBB">
        <w:rPr>
          <w:rFonts w:ascii="Times New Roman" w:hAnsi="Times New Roman"/>
          <w:sz w:val="28"/>
          <w:szCs w:val="28"/>
          <w:lang w:val="kk-KZ"/>
        </w:rPr>
        <w:t>К</w:t>
      </w:r>
      <w:r w:rsidRPr="003A0696">
        <w:rPr>
          <w:rFonts w:ascii="Times New Roman" w:hAnsi="Times New Roman"/>
          <w:sz w:val="28"/>
          <w:szCs w:val="28"/>
          <w:lang w:val="kk-KZ"/>
        </w:rPr>
        <w:t xml:space="preserve">. Маркова кәсіби мотивацияны қалыптастырудың үш кезеңін көрсетеді: </w:t>
      </w:r>
      <w:r w:rsidR="00A61B62">
        <w:rPr>
          <w:rFonts w:ascii="Times New Roman" w:hAnsi="Times New Roman"/>
          <w:sz w:val="28"/>
          <w:szCs w:val="28"/>
          <w:lang w:val="kk-KZ"/>
        </w:rPr>
        <w:t>б</w:t>
      </w:r>
      <w:r w:rsidRPr="003A0696">
        <w:rPr>
          <w:rFonts w:ascii="Times New Roman" w:hAnsi="Times New Roman"/>
          <w:sz w:val="28"/>
          <w:szCs w:val="28"/>
          <w:lang w:val="kk-KZ"/>
        </w:rPr>
        <w:t xml:space="preserve">іріншісі – алынған ынталандыру есебінен жаңартылатын және жүзеге асыратын ішкі шиеленіс ретінде бастан кешіретін бастапқы мотивтің қалыптасуы; </w:t>
      </w:r>
      <w:r w:rsidR="00A61B62">
        <w:rPr>
          <w:rFonts w:ascii="Times New Roman" w:hAnsi="Times New Roman"/>
          <w:sz w:val="28"/>
          <w:szCs w:val="28"/>
          <w:lang w:val="kk-KZ"/>
        </w:rPr>
        <w:t>е</w:t>
      </w:r>
      <w:r w:rsidRPr="003A0696">
        <w:rPr>
          <w:rFonts w:ascii="Times New Roman" w:hAnsi="Times New Roman"/>
          <w:sz w:val="28"/>
          <w:szCs w:val="28"/>
          <w:lang w:val="kk-KZ"/>
        </w:rPr>
        <w:t xml:space="preserve">кінші кезең – мақсатқа жету үшін сыртқы немесе ішкі әрекетті іздеу; </w:t>
      </w:r>
      <w:r w:rsidR="00A61B62">
        <w:rPr>
          <w:rFonts w:ascii="Times New Roman" w:hAnsi="Times New Roman"/>
          <w:sz w:val="28"/>
          <w:szCs w:val="28"/>
          <w:lang w:val="kk-KZ"/>
        </w:rPr>
        <w:t>ү</w:t>
      </w:r>
      <w:r w:rsidRPr="003A0696">
        <w:rPr>
          <w:rFonts w:ascii="Times New Roman" w:hAnsi="Times New Roman"/>
          <w:sz w:val="28"/>
          <w:szCs w:val="28"/>
          <w:lang w:val="kk-KZ"/>
        </w:rPr>
        <w:t>шіншісі – нақты мақсатты таңдау және оған жету ниетін қалыптастыру [</w:t>
      </w:r>
      <w:r w:rsidR="000D7F32" w:rsidRPr="003A0696">
        <w:rPr>
          <w:rFonts w:ascii="Times New Roman" w:hAnsi="Times New Roman"/>
          <w:sz w:val="28"/>
          <w:szCs w:val="28"/>
          <w:lang w:val="kk-KZ"/>
        </w:rPr>
        <w:t>1</w:t>
      </w:r>
      <w:r w:rsidR="004D5D24">
        <w:rPr>
          <w:rFonts w:ascii="Times New Roman" w:hAnsi="Times New Roman"/>
          <w:sz w:val="28"/>
          <w:szCs w:val="28"/>
          <w:lang w:val="kk-KZ"/>
        </w:rPr>
        <w:t>76</w:t>
      </w:r>
      <w:r w:rsidRPr="003A0696">
        <w:rPr>
          <w:rFonts w:ascii="Times New Roman" w:hAnsi="Times New Roman"/>
          <w:sz w:val="28"/>
          <w:szCs w:val="28"/>
          <w:lang w:val="kk-KZ"/>
        </w:rPr>
        <w:t>].</w:t>
      </w:r>
    </w:p>
    <w:p w14:paraId="2BF45D9D" w14:textId="7534A11F" w:rsidR="007E398C" w:rsidRPr="003A0696" w:rsidRDefault="00726440"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С</w:t>
      </w:r>
      <w:r w:rsidR="007E398C" w:rsidRPr="003A0696">
        <w:rPr>
          <w:rFonts w:ascii="Times New Roman" w:hAnsi="Times New Roman"/>
          <w:sz w:val="28"/>
          <w:szCs w:val="28"/>
          <w:lang w:val="kk-KZ"/>
        </w:rPr>
        <w:t>туденттердің кәсіби мотивациясын қалыптастыру ЖОО-да оқу үдерісін ұйымдастыру белгілі бір сыртқы ынталандыру немесе жағдайлардың әсері арқылы қажеттіліктерді өзекті етуден басталуы керек. Кәсіби мотивацияны қалыптастыру туралы шешім болашақ мемлекетті модельдеу принципіне негізделген. Модель – бастапқы объектінің маңызды қасиеттерін жаңғыртатын объектілер мен белгілер жүйесі. Модель шындықта әлі жоқ қазіргі мен болашақтың арақатынасын жобалап, осы болашаққа қарай жылжу жолын анықтаумен сипатталады. Модельдің мәні – нақты объектінің (түпнұсқаның) «бастапқы» күйден қажетті «аяқтау» күйіне өзгеруі. Сондай-ақ «түпнұсқаның» қазіргі күйін зерттеп, қалаған, мақсатты күйді болжау өте маңызды</w:t>
      </w:r>
      <w:r w:rsidR="001E5812" w:rsidRPr="003A0696">
        <w:rPr>
          <w:rFonts w:ascii="Times New Roman" w:hAnsi="Times New Roman"/>
          <w:sz w:val="28"/>
          <w:szCs w:val="28"/>
          <w:lang w:val="kk-KZ"/>
        </w:rPr>
        <w:t>.</w:t>
      </w:r>
    </w:p>
    <w:p w14:paraId="58B81AD0" w14:textId="302E03DF" w:rsidR="007E398C" w:rsidRPr="003A0696" w:rsidRDefault="007E398C"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Диссертациялық зерттеу жұмысымыздың мақсаты білім алушылардың кәсіби мотивациясын қалыптастырудың құрылымдық-динамикалық моделін құрастырып, психологиялық-мотивациялық тренинг арқылы модельді жүзеге асыру бағдарламасын жасау болды</w:t>
      </w:r>
      <w:r w:rsidR="009A49C8">
        <w:rPr>
          <w:rFonts w:ascii="Times New Roman" w:hAnsi="Times New Roman"/>
          <w:sz w:val="28"/>
          <w:szCs w:val="28"/>
          <w:lang w:val="kk-KZ"/>
        </w:rPr>
        <w:t>[165]</w:t>
      </w:r>
      <w:r w:rsidRPr="003A0696">
        <w:rPr>
          <w:rFonts w:ascii="Times New Roman" w:hAnsi="Times New Roman"/>
          <w:sz w:val="28"/>
          <w:szCs w:val="28"/>
          <w:lang w:val="kk-KZ"/>
        </w:rPr>
        <w:t>.</w:t>
      </w:r>
    </w:p>
    <w:p w14:paraId="29E9820B" w14:textId="7B9A53A5" w:rsidR="007E398C" w:rsidRPr="003A0696" w:rsidRDefault="007E398C"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Қарастырылып отырған мәселенің ең маңызды аспектілері – мотивация құрылымы, кәсіптік оқыту процесіндегі мотивтердің динамикасы. «Мотивация құрылымы» түсінігі мотивтердің негізгі топтары мен ішкі топтарын анықтай отырып, мотивтердің иерархиясын білдіреді. Оқу әрекетіне мотивацияның белгілі логикалық-символдық моделі бар. Б.И.</w:t>
      </w:r>
      <w:r w:rsidR="00822EBB">
        <w:rPr>
          <w:rFonts w:ascii="Times New Roman" w:hAnsi="Times New Roman"/>
          <w:sz w:val="28"/>
          <w:szCs w:val="28"/>
          <w:lang w:val="kk-KZ"/>
        </w:rPr>
        <w:t xml:space="preserve"> </w:t>
      </w:r>
      <w:r w:rsidRPr="003A0696">
        <w:rPr>
          <w:rFonts w:ascii="Times New Roman" w:hAnsi="Times New Roman"/>
          <w:sz w:val="28"/>
          <w:szCs w:val="28"/>
          <w:lang w:val="kk-KZ"/>
        </w:rPr>
        <w:t xml:space="preserve">Додонов бойынша  ол төрт құрамдас бөлікті («мотивациялық бағдарлар») қамтиды: 1) оқу әрекеті процесіне бағыттылық; 2) оқу </w:t>
      </w:r>
      <w:r w:rsidR="00776992">
        <w:rPr>
          <w:rFonts w:ascii="Times New Roman" w:hAnsi="Times New Roman"/>
          <w:sz w:val="28"/>
          <w:szCs w:val="28"/>
          <w:lang w:val="kk-KZ"/>
        </w:rPr>
        <w:t>іс-әрекетінің</w:t>
      </w:r>
      <w:r w:rsidRPr="003A0696">
        <w:rPr>
          <w:rFonts w:ascii="Times New Roman" w:hAnsi="Times New Roman"/>
          <w:sz w:val="28"/>
          <w:szCs w:val="28"/>
          <w:lang w:val="kk-KZ"/>
        </w:rPr>
        <w:t xml:space="preserve"> нәтижесіне бағдарлау; 3) білім беру қызметін сыртқы бағалауға бағдарлау; 4) оқу іс-әрекеті процесінде «қиындықтан аулақ болуға» көңіл бөлу [</w:t>
      </w:r>
      <w:r w:rsidR="004D5D24">
        <w:rPr>
          <w:rFonts w:ascii="Times New Roman" w:hAnsi="Times New Roman"/>
          <w:sz w:val="28"/>
          <w:szCs w:val="28"/>
          <w:lang w:val="kk-KZ"/>
        </w:rPr>
        <w:t>83</w:t>
      </w:r>
      <w:r w:rsidR="000E141E" w:rsidRPr="003A0696">
        <w:rPr>
          <w:rFonts w:ascii="Times New Roman" w:hAnsi="Times New Roman"/>
          <w:sz w:val="28"/>
          <w:szCs w:val="28"/>
          <w:lang w:val="kk-KZ"/>
        </w:rPr>
        <w:t>,</w:t>
      </w:r>
      <w:r w:rsidR="00A61B62">
        <w:rPr>
          <w:rFonts w:ascii="Times New Roman" w:hAnsi="Times New Roman"/>
          <w:sz w:val="28"/>
          <w:szCs w:val="28"/>
          <w:lang w:val="kk-KZ"/>
        </w:rPr>
        <w:t xml:space="preserve"> </w:t>
      </w:r>
      <w:r w:rsidR="000E141E" w:rsidRPr="003A0696">
        <w:rPr>
          <w:rFonts w:ascii="Times New Roman" w:hAnsi="Times New Roman"/>
          <w:sz w:val="28"/>
          <w:szCs w:val="28"/>
          <w:lang w:val="kk-KZ"/>
        </w:rPr>
        <w:t>с. 89</w:t>
      </w:r>
      <w:r w:rsidRPr="003A0696">
        <w:rPr>
          <w:rFonts w:ascii="Times New Roman" w:hAnsi="Times New Roman"/>
          <w:sz w:val="28"/>
          <w:szCs w:val="28"/>
          <w:lang w:val="kk-KZ"/>
        </w:rPr>
        <w:t>].</w:t>
      </w:r>
    </w:p>
    <w:p w14:paraId="5F321438" w14:textId="32430ABD" w:rsidR="007E398C" w:rsidRPr="003A0696" w:rsidRDefault="007E398C" w:rsidP="00A61B62">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Оқу мотивациясы әртүрлі қажеттіліктерге негізделеді, оларға қатысты оқу мотивтері өкілдік қызмет атқарады. Қажеттіліктерді адам мотивтер тілінде қабылдайды және тек мотивтер неліктен осы немесе басқа әрекет неліктен </w:t>
      </w:r>
      <w:r w:rsidRPr="003A0696">
        <w:rPr>
          <w:rFonts w:ascii="Times New Roman" w:hAnsi="Times New Roman"/>
          <w:sz w:val="28"/>
          <w:szCs w:val="28"/>
          <w:lang w:val="kk-KZ"/>
        </w:rPr>
        <w:lastRenderedPageBreak/>
        <w:t xml:space="preserve">жүзеге асырылады деген сұраққа жауап береді. Негізгі қажеттіліктерді білдіретін мотивтер кәсіби, </w:t>
      </w:r>
      <w:r w:rsidR="007C7A22">
        <w:rPr>
          <w:rFonts w:ascii="Times New Roman" w:hAnsi="Times New Roman"/>
          <w:sz w:val="28"/>
          <w:szCs w:val="28"/>
          <w:lang w:val="kk-KZ"/>
        </w:rPr>
        <w:t>т</w:t>
      </w:r>
      <w:r w:rsidR="001D6006" w:rsidRPr="003A0696">
        <w:rPr>
          <w:rFonts w:ascii="Times New Roman" w:hAnsi="Times New Roman"/>
          <w:sz w:val="28"/>
          <w:szCs w:val="28"/>
          <w:lang w:val="kk-KZ"/>
        </w:rPr>
        <w:t>анымдық</w:t>
      </w:r>
      <w:r w:rsidRPr="003A0696">
        <w:rPr>
          <w:rFonts w:ascii="Times New Roman" w:hAnsi="Times New Roman"/>
          <w:sz w:val="28"/>
          <w:szCs w:val="28"/>
          <w:lang w:val="kk-KZ"/>
        </w:rPr>
        <w:t xml:space="preserve">, прагматикалық және т.б. болып бөлінеді. Қажеттіліктер мен оқу мотивациясының күрделі біртекті және гетерогенді байланыстары </w:t>
      </w:r>
      <w:r w:rsidR="00961D25" w:rsidRPr="003A0696">
        <w:rPr>
          <w:rFonts w:ascii="Times New Roman" w:hAnsi="Times New Roman"/>
          <w:sz w:val="28"/>
          <w:szCs w:val="28"/>
          <w:lang w:val="kk-KZ"/>
        </w:rPr>
        <w:t>студенттердің</w:t>
      </w:r>
      <w:r w:rsidRPr="003A0696">
        <w:rPr>
          <w:rFonts w:ascii="Times New Roman" w:hAnsi="Times New Roman"/>
          <w:sz w:val="28"/>
          <w:szCs w:val="28"/>
          <w:lang w:val="kk-KZ"/>
        </w:rPr>
        <w:t xml:space="preserve"> оқу әрекетін белсендіретін қуатты ынталандыру әлеуетін жасайды.</w:t>
      </w:r>
      <w:r w:rsidR="00A61B62">
        <w:rPr>
          <w:rFonts w:ascii="Times New Roman" w:hAnsi="Times New Roman"/>
          <w:sz w:val="28"/>
          <w:szCs w:val="28"/>
          <w:lang w:val="kk-KZ"/>
        </w:rPr>
        <w:t xml:space="preserve"> </w:t>
      </w:r>
      <w:r w:rsidRPr="003A0696">
        <w:rPr>
          <w:rFonts w:ascii="Times New Roman" w:hAnsi="Times New Roman"/>
          <w:sz w:val="28"/>
          <w:szCs w:val="28"/>
          <w:lang w:val="kk-KZ"/>
        </w:rPr>
        <w:t xml:space="preserve">Студенттердің оқу үлгерімі үшін ең маңыздысы – әлеуметтік, танымдық мотивтер, кәсіби және шығармашылық </w:t>
      </w:r>
      <w:r w:rsidR="007C7A22">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Pr="003A0696">
        <w:rPr>
          <w:rFonts w:ascii="Times New Roman" w:hAnsi="Times New Roman"/>
          <w:sz w:val="28"/>
          <w:szCs w:val="28"/>
          <w:lang w:val="kk-KZ"/>
        </w:rPr>
        <w:t xml:space="preserve"> мотивтері және тұлғалық бедел. Оқуға жұмсалатын уақыт, оқудың қиындығы немесе жеңілдігі өлшемі, мамандыққа деген көзқарасы, оқу үлгерімі және студенттердің оқу жұмысының басқа да көрсеткіштері көбінесе дәл осы түрдегі мотивтердің көріну дәрежесімен анықталады [</w:t>
      </w:r>
      <w:r w:rsidR="004D5D24">
        <w:rPr>
          <w:rFonts w:ascii="Times New Roman" w:hAnsi="Times New Roman"/>
          <w:sz w:val="28"/>
          <w:szCs w:val="28"/>
          <w:lang w:val="kk-KZ"/>
        </w:rPr>
        <w:t>83</w:t>
      </w:r>
      <w:r w:rsidR="000E141E" w:rsidRPr="003A0696">
        <w:rPr>
          <w:rFonts w:ascii="Times New Roman" w:hAnsi="Times New Roman"/>
          <w:sz w:val="28"/>
          <w:szCs w:val="28"/>
          <w:lang w:val="kk-KZ"/>
        </w:rPr>
        <w:t>,</w:t>
      </w:r>
      <w:r w:rsidR="00A61B62">
        <w:rPr>
          <w:rFonts w:ascii="Times New Roman" w:hAnsi="Times New Roman"/>
          <w:sz w:val="28"/>
          <w:szCs w:val="28"/>
          <w:lang w:val="kk-KZ"/>
        </w:rPr>
        <w:t xml:space="preserve"> </w:t>
      </w:r>
      <w:r w:rsidR="000E141E" w:rsidRPr="003A0696">
        <w:rPr>
          <w:rFonts w:ascii="Times New Roman" w:hAnsi="Times New Roman"/>
          <w:sz w:val="28"/>
          <w:szCs w:val="28"/>
          <w:lang w:val="kk-KZ"/>
        </w:rPr>
        <w:t>с. 89</w:t>
      </w:r>
      <w:r w:rsidRPr="003A0696">
        <w:rPr>
          <w:rFonts w:ascii="Times New Roman" w:hAnsi="Times New Roman"/>
          <w:sz w:val="28"/>
          <w:szCs w:val="28"/>
          <w:lang w:val="kk-KZ"/>
        </w:rPr>
        <w:t>].</w:t>
      </w:r>
    </w:p>
    <w:p w14:paraId="1F3E857B" w14:textId="45152E86" w:rsidR="007E398C" w:rsidRPr="003A0696" w:rsidRDefault="007E398C"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А.А.</w:t>
      </w:r>
      <w:r w:rsidR="00822EBB">
        <w:rPr>
          <w:rFonts w:ascii="Times New Roman" w:hAnsi="Times New Roman"/>
          <w:sz w:val="28"/>
          <w:szCs w:val="28"/>
          <w:lang w:val="kk-KZ"/>
        </w:rPr>
        <w:t xml:space="preserve"> </w:t>
      </w:r>
      <w:r w:rsidRPr="003A0696">
        <w:rPr>
          <w:rFonts w:ascii="Times New Roman" w:hAnsi="Times New Roman"/>
          <w:sz w:val="28"/>
          <w:szCs w:val="28"/>
          <w:lang w:val="kk-KZ"/>
        </w:rPr>
        <w:t>Вербицкий салыстырмалы түрде тәуелсіз танымдық, кәсіби және әлеуметтік мотивтердің бірлігін көрсетеді. Студенттердің оқу іс-әрекетінің нәтижелілігінің маңызды мотивациялық факторы табысқа жету және сәтсіздікке жол бермеу мотивтері болып табылады [</w:t>
      </w:r>
      <w:r w:rsidR="004D5D24">
        <w:rPr>
          <w:rFonts w:ascii="Times New Roman" w:hAnsi="Times New Roman"/>
          <w:sz w:val="28"/>
          <w:szCs w:val="28"/>
          <w:lang w:val="kk-KZ"/>
        </w:rPr>
        <w:t>99</w:t>
      </w:r>
      <w:r w:rsidR="000E141E" w:rsidRPr="003A0696">
        <w:rPr>
          <w:rFonts w:ascii="Times New Roman" w:hAnsi="Times New Roman"/>
          <w:sz w:val="28"/>
          <w:szCs w:val="28"/>
          <w:lang w:val="kk-KZ"/>
        </w:rPr>
        <w:t>,</w:t>
      </w:r>
      <w:r w:rsidR="00716CC8">
        <w:rPr>
          <w:rFonts w:ascii="Times New Roman" w:hAnsi="Times New Roman"/>
          <w:sz w:val="28"/>
          <w:szCs w:val="28"/>
          <w:lang w:val="kk-KZ"/>
        </w:rPr>
        <w:t xml:space="preserve"> </w:t>
      </w:r>
      <w:r w:rsidR="000E141E" w:rsidRPr="003A0696">
        <w:rPr>
          <w:rFonts w:ascii="Times New Roman" w:hAnsi="Times New Roman"/>
          <w:sz w:val="28"/>
          <w:szCs w:val="28"/>
          <w:lang w:val="kk-KZ"/>
        </w:rPr>
        <w:t>с. 200</w:t>
      </w:r>
      <w:r w:rsidRPr="003A0696">
        <w:rPr>
          <w:rFonts w:ascii="Times New Roman" w:hAnsi="Times New Roman"/>
          <w:sz w:val="28"/>
          <w:szCs w:val="28"/>
          <w:lang w:val="kk-KZ"/>
        </w:rPr>
        <w:t>].</w:t>
      </w:r>
    </w:p>
    <w:p w14:paraId="3C93910E" w14:textId="58A693A9" w:rsidR="007E398C" w:rsidRPr="003A0696" w:rsidRDefault="007E398C"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Оқытудың адекватты мотивтерінің бірі – </w:t>
      </w:r>
      <w:r w:rsidR="00A5677C" w:rsidRPr="003A0696">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Pr="003A0696">
        <w:rPr>
          <w:rFonts w:ascii="Times New Roman" w:hAnsi="Times New Roman"/>
          <w:sz w:val="28"/>
          <w:szCs w:val="28"/>
          <w:lang w:val="kk-KZ"/>
        </w:rPr>
        <w:t xml:space="preserve"> мотивімен үйлесе отырып, оқу үлгерімін арттыруға өте күшті әсер ететін және оқуға терең қанағаттанушылық туғызатын танымдық қажеттілік. Педагогикалық оқу орнындағы оқу іс-әрекетінің мотивациялық иерархияларын құрайтын жетекші мотивтерді көптеген зерттеушілер атайды: әлеуметтік-зерттеушілік, жоғары деңгейдегі біліктілікті меңгеруге ұмтылу, өзін-өзі жүзеге асыру, педагогикалық-ізденіс, дәстүрге сүйену, танымдық, коммуникативтілік, кәсіби, танымдық педагогикалық, бәсекеге қабілетті</w:t>
      </w:r>
      <w:r w:rsidR="000E141E" w:rsidRPr="003A0696">
        <w:rPr>
          <w:rFonts w:ascii="Times New Roman" w:hAnsi="Times New Roman"/>
          <w:sz w:val="28"/>
          <w:szCs w:val="28"/>
          <w:lang w:val="kk-KZ"/>
        </w:rPr>
        <w:t xml:space="preserve"> [</w:t>
      </w:r>
      <w:r w:rsidR="004D5D24">
        <w:rPr>
          <w:rFonts w:ascii="Times New Roman" w:hAnsi="Times New Roman"/>
          <w:sz w:val="28"/>
          <w:szCs w:val="28"/>
          <w:lang w:val="kk-KZ"/>
        </w:rPr>
        <w:t>102</w:t>
      </w:r>
      <w:r w:rsidR="000E141E" w:rsidRPr="003A0696">
        <w:rPr>
          <w:rFonts w:ascii="Times New Roman" w:hAnsi="Times New Roman"/>
          <w:sz w:val="28"/>
          <w:szCs w:val="28"/>
          <w:lang w:val="kk-KZ"/>
        </w:rPr>
        <w:t>,</w:t>
      </w:r>
      <w:r w:rsidR="00716CC8">
        <w:rPr>
          <w:rFonts w:ascii="Times New Roman" w:hAnsi="Times New Roman"/>
          <w:sz w:val="28"/>
          <w:szCs w:val="28"/>
          <w:lang w:val="kk-KZ"/>
        </w:rPr>
        <w:t xml:space="preserve"> </w:t>
      </w:r>
      <w:r w:rsidR="000E141E" w:rsidRPr="003A0696">
        <w:rPr>
          <w:rFonts w:ascii="Times New Roman" w:hAnsi="Times New Roman"/>
          <w:sz w:val="28"/>
          <w:szCs w:val="28"/>
          <w:lang w:val="kk-KZ"/>
        </w:rPr>
        <w:t>с. 13</w:t>
      </w:r>
      <w:r w:rsidRPr="003A0696">
        <w:rPr>
          <w:rFonts w:ascii="Times New Roman" w:hAnsi="Times New Roman"/>
          <w:sz w:val="28"/>
          <w:szCs w:val="28"/>
          <w:lang w:val="kk-KZ"/>
        </w:rPr>
        <w:t>].</w:t>
      </w:r>
    </w:p>
    <w:p w14:paraId="0430A9F8" w14:textId="49EF8D89" w:rsidR="007E398C" w:rsidRPr="003A0696" w:rsidRDefault="007E398C"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Оқу әрекетіне бірден бірнеше мотивтер түрткі болуы мүмкін. Бірақ сонымен бірге әрқашан үстем жағдайды алатын мотив болуы керек. Үстемдік мотив, әдетте, мағыналы болады: ол оқу іс-әрекетінің жалпы бағытын, оның қарым-қатынас пен адами құндылықтар жүйесіндегі орнын анықтайды. Басқа мотивтер қосымша оқу стимуляторларының қызметін атқара отырып, бағынышты позицияны алады. Жаттығу кезеңінде басым мотив жиі өзгереді: бұрын бағынышты мотив басым және мағыналы болуы мүмкін. Мұндай құбылыстар ерекше қызығушылық тудырады, өйткені олар оқу қызметін қайта құрумен, оған деген көзқарастың өзгеруімен және т.б. Қандай мотив басым деген сұрақтың практикалық маңызы зор, өйткені дәл осы мотив тәрбие мақсаттарының құрылымын анықтайды [</w:t>
      </w:r>
      <w:r w:rsidR="00D40965" w:rsidRPr="003A0696">
        <w:rPr>
          <w:rFonts w:ascii="Times New Roman" w:hAnsi="Times New Roman"/>
          <w:sz w:val="28"/>
          <w:szCs w:val="28"/>
          <w:lang w:val="kk-KZ"/>
        </w:rPr>
        <w:t>1</w:t>
      </w:r>
      <w:r w:rsidR="004D5D24">
        <w:rPr>
          <w:rFonts w:ascii="Times New Roman" w:hAnsi="Times New Roman"/>
          <w:sz w:val="28"/>
          <w:szCs w:val="28"/>
          <w:lang w:val="kk-KZ"/>
        </w:rPr>
        <w:t>7</w:t>
      </w:r>
      <w:r w:rsidR="00D40965" w:rsidRPr="003A0696">
        <w:rPr>
          <w:rFonts w:ascii="Times New Roman" w:hAnsi="Times New Roman"/>
          <w:sz w:val="28"/>
          <w:szCs w:val="28"/>
          <w:lang w:val="kk-KZ"/>
        </w:rPr>
        <w:t>7</w:t>
      </w:r>
      <w:r w:rsidRPr="003A0696">
        <w:rPr>
          <w:rFonts w:ascii="Times New Roman" w:hAnsi="Times New Roman"/>
          <w:sz w:val="28"/>
          <w:szCs w:val="28"/>
          <w:lang w:val="kk-KZ"/>
        </w:rPr>
        <w:t>].</w:t>
      </w:r>
    </w:p>
    <w:p w14:paraId="396F14E1" w14:textId="77777777" w:rsidR="007E398C" w:rsidRPr="003A0696" w:rsidRDefault="007E398C"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Студенттердің кәсіби дамуын қамтамасыз ететін ең маңызды фактор – студенттердің кәсіби мотивациясын қалыптастыру. Университеттегі оқу процесі кәсіби кеңістіктің өзгеруімен, әлеуметтік ортаның және студенттің даму жағдайының өзгеруімен сипатталады. Кәсіби даму процесінде студент тұлғасының мотивтер жүйесі өзгереді және қайта құрылады, студенттердің кәсіби мотивациясының құрамдас бөліктері мен көрсеткіштері түрленеді. Педагогикалық мамандықтар студенттерінің – болашақ мектеп мұғалімдерінің кәсіби мотивациясының сапалы жаңа тұтас құрылымы қалыптасуда.</w:t>
      </w:r>
    </w:p>
    <w:p w14:paraId="24949989" w14:textId="3EA2DE48" w:rsidR="007E398C" w:rsidRPr="003A0696" w:rsidRDefault="007E398C" w:rsidP="001E5812">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Сондықтан </w:t>
      </w:r>
      <w:r w:rsidR="007E16C6" w:rsidRPr="003A0696">
        <w:rPr>
          <w:rFonts w:ascii="Times New Roman" w:hAnsi="Times New Roman"/>
          <w:sz w:val="28"/>
          <w:szCs w:val="28"/>
          <w:lang w:val="kk-KZ"/>
        </w:rPr>
        <w:t>білім алушылардың</w:t>
      </w:r>
      <w:r w:rsidRPr="003A0696">
        <w:rPr>
          <w:rFonts w:ascii="Times New Roman" w:hAnsi="Times New Roman"/>
          <w:sz w:val="28"/>
          <w:szCs w:val="28"/>
          <w:lang w:val="kk-KZ"/>
        </w:rPr>
        <w:t xml:space="preserve"> кәсіби мотивациясын қалыптастыруды қамтамасыз ететін жағдайлардың психологиялық-педагогикалық жүйесін қарастыру және анықтау қажет.</w:t>
      </w:r>
      <w:r w:rsidR="00D021CA">
        <w:rPr>
          <w:rFonts w:ascii="Times New Roman" w:hAnsi="Times New Roman"/>
          <w:sz w:val="28"/>
          <w:szCs w:val="28"/>
          <w:lang w:val="kk-KZ"/>
        </w:rPr>
        <w:t xml:space="preserve"> </w:t>
      </w:r>
      <w:r w:rsidRPr="003A0696">
        <w:rPr>
          <w:rFonts w:ascii="Times New Roman" w:hAnsi="Times New Roman"/>
          <w:sz w:val="28"/>
          <w:szCs w:val="28"/>
          <w:lang w:val="kk-KZ"/>
        </w:rPr>
        <w:t xml:space="preserve">Психологиялық-педагогикалық шарттар субъектінің өзін қоршаған құбылыстарға қатынасы, онсыз ол әрі қарай дами </w:t>
      </w:r>
      <w:r w:rsidRPr="003A0696">
        <w:rPr>
          <w:rFonts w:ascii="Times New Roman" w:hAnsi="Times New Roman"/>
          <w:sz w:val="28"/>
          <w:szCs w:val="28"/>
          <w:lang w:val="kk-KZ"/>
        </w:rPr>
        <w:lastRenderedPageBreak/>
        <w:t>алмайды. Оңтайлы жағдай жасау психологиялық құбылысты, процесті реттеуге мүмкіндік береді.</w:t>
      </w:r>
      <w:r w:rsidR="00D021CA">
        <w:rPr>
          <w:rFonts w:ascii="Times New Roman" w:hAnsi="Times New Roman"/>
          <w:sz w:val="28"/>
          <w:szCs w:val="28"/>
          <w:lang w:val="kk-KZ"/>
        </w:rPr>
        <w:t xml:space="preserve"> </w:t>
      </w:r>
      <w:r w:rsidRPr="003A0696">
        <w:rPr>
          <w:rFonts w:ascii="Times New Roman" w:hAnsi="Times New Roman"/>
          <w:sz w:val="28"/>
          <w:szCs w:val="28"/>
          <w:lang w:val="kk-KZ"/>
        </w:rPr>
        <w:t xml:space="preserve">Осы диссертациялық зерттеу контекстінде </w:t>
      </w:r>
      <w:r w:rsidR="007E16C6" w:rsidRPr="003A0696">
        <w:rPr>
          <w:rFonts w:ascii="Times New Roman" w:hAnsi="Times New Roman"/>
          <w:sz w:val="28"/>
          <w:szCs w:val="28"/>
          <w:lang w:val="kk-KZ"/>
        </w:rPr>
        <w:t>ЖОО-ны жастарының</w:t>
      </w:r>
      <w:r w:rsidRPr="003A0696">
        <w:rPr>
          <w:rFonts w:ascii="Times New Roman" w:hAnsi="Times New Roman"/>
          <w:sz w:val="28"/>
          <w:szCs w:val="28"/>
          <w:lang w:val="kk-KZ"/>
        </w:rPr>
        <w:t xml:space="preserve"> кәсіби мотивациясын қалыптастырудың психологиялық-педагогикалық шарттарын анықтау қажет.</w:t>
      </w:r>
    </w:p>
    <w:p w14:paraId="73D2EAD8" w14:textId="77777777" w:rsidR="007E398C" w:rsidRPr="003A0696" w:rsidRDefault="007E398C"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Жүйе ретінде психологиялық-педагогикалық жағдайларға мыналар жатады:</w:t>
      </w:r>
    </w:p>
    <w:p w14:paraId="7D8844A5" w14:textId="6A83037E" w:rsidR="007E398C" w:rsidRPr="003A0696" w:rsidRDefault="007E398C">
      <w:pPr>
        <w:pStyle w:val="a3"/>
        <w:numPr>
          <w:ilvl w:val="0"/>
          <w:numId w:val="16"/>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 xml:space="preserve">Ақпараттық жағдайлар (білім беру мазмұны, оқу-тәрбие процесінің </w:t>
      </w:r>
      <w:r w:rsidR="009E0C90">
        <w:rPr>
          <w:rFonts w:ascii="Times New Roman" w:hAnsi="Times New Roman"/>
          <w:sz w:val="28"/>
          <w:szCs w:val="28"/>
          <w:lang w:val="kk-KZ"/>
        </w:rPr>
        <w:t>т</w:t>
      </w:r>
      <w:r w:rsidR="001D6006" w:rsidRPr="003A0696">
        <w:rPr>
          <w:rFonts w:ascii="Times New Roman" w:hAnsi="Times New Roman"/>
          <w:sz w:val="28"/>
          <w:szCs w:val="28"/>
          <w:lang w:val="kk-KZ"/>
        </w:rPr>
        <w:t>анымдық</w:t>
      </w:r>
      <w:r w:rsidRPr="003A0696">
        <w:rPr>
          <w:rFonts w:ascii="Times New Roman" w:hAnsi="Times New Roman"/>
          <w:sz w:val="28"/>
          <w:szCs w:val="28"/>
          <w:lang w:val="kk-KZ"/>
        </w:rPr>
        <w:t xml:space="preserve"> негізі).</w:t>
      </w:r>
    </w:p>
    <w:p w14:paraId="6FBE6899" w14:textId="77777777" w:rsidR="007E398C" w:rsidRPr="003A0696" w:rsidRDefault="007E398C">
      <w:pPr>
        <w:pStyle w:val="a3"/>
        <w:numPr>
          <w:ilvl w:val="0"/>
          <w:numId w:val="16"/>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Технологиялық жағдайлар (формалары, құралдары, әдістері, кезеңдері, оқу процесін ұйымдастыру жолдары).</w:t>
      </w:r>
    </w:p>
    <w:p w14:paraId="76BF9CC1" w14:textId="086B66BB" w:rsidR="007E398C" w:rsidRPr="003A0696" w:rsidRDefault="007E398C">
      <w:pPr>
        <w:pStyle w:val="a3"/>
        <w:numPr>
          <w:ilvl w:val="0"/>
          <w:numId w:val="16"/>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Тұлғалық жағдайлар (тәрбие процесі субъектілерінің мінез-құлқы, белсенділігі, қарым-қатынасы, жеке қасиеттері) [</w:t>
      </w:r>
      <w:r w:rsidR="00D40965" w:rsidRPr="003A0696">
        <w:rPr>
          <w:rFonts w:ascii="Times New Roman" w:hAnsi="Times New Roman"/>
          <w:sz w:val="28"/>
          <w:szCs w:val="28"/>
          <w:lang w:val="kk-KZ"/>
        </w:rPr>
        <w:t>1</w:t>
      </w:r>
      <w:r w:rsidR="004D5D24">
        <w:rPr>
          <w:rFonts w:ascii="Times New Roman" w:hAnsi="Times New Roman"/>
          <w:sz w:val="28"/>
          <w:szCs w:val="28"/>
          <w:lang w:val="kk-KZ"/>
        </w:rPr>
        <w:t>7</w:t>
      </w:r>
      <w:r w:rsidR="00D40965" w:rsidRPr="003A0696">
        <w:rPr>
          <w:rFonts w:ascii="Times New Roman" w:hAnsi="Times New Roman"/>
          <w:sz w:val="28"/>
          <w:szCs w:val="28"/>
          <w:lang w:val="kk-KZ"/>
        </w:rPr>
        <w:t>8</w:t>
      </w:r>
      <w:r w:rsidRPr="003A0696">
        <w:rPr>
          <w:rFonts w:ascii="Times New Roman" w:hAnsi="Times New Roman"/>
          <w:sz w:val="28"/>
          <w:szCs w:val="28"/>
          <w:lang w:val="kk-KZ"/>
        </w:rPr>
        <w:t>].</w:t>
      </w:r>
    </w:p>
    <w:p w14:paraId="2FED9CF6" w14:textId="38546A07" w:rsidR="007E398C" w:rsidRPr="003A0696" w:rsidRDefault="007E398C"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Алғашқы екі құрамдас білім беру процесінің ерекшеліктерін сипаттайды, үшінші тармақ оның қызмет етуінің табыстылығын қамтамасыз етеді.</w:t>
      </w:r>
    </w:p>
    <w:p w14:paraId="49AB6527" w14:textId="77777777" w:rsidR="007E398C" w:rsidRPr="003A0696" w:rsidRDefault="007E398C"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Қарастырылып отырған психологиялық-педагогикалық жағдайлардың психологиялық аспектісі оның қалыптасуына әсер ету мақсатында кәсіби мотивацияның ішкі ерекшеліктерін зерттеуді көздейді.</w:t>
      </w:r>
    </w:p>
    <w:p w14:paraId="4F547690" w14:textId="1CB6116D" w:rsidR="007E398C" w:rsidRPr="003A0696" w:rsidRDefault="007E398C" w:rsidP="00DF4EE3">
      <w:pPr>
        <w:spacing w:after="0" w:line="240" w:lineRule="auto"/>
        <w:ind w:firstLine="567"/>
        <w:jc w:val="both"/>
        <w:rPr>
          <w:rFonts w:ascii="Times New Roman" w:hAnsi="Times New Roman"/>
          <w:spacing w:val="-1"/>
          <w:sz w:val="28"/>
          <w:szCs w:val="28"/>
          <w:lang w:val="kk-KZ"/>
        </w:rPr>
      </w:pPr>
      <w:r w:rsidRPr="003A0696">
        <w:rPr>
          <w:rFonts w:ascii="Times New Roman" w:hAnsi="Times New Roman"/>
          <w:sz w:val="28"/>
          <w:szCs w:val="28"/>
          <w:lang w:val="kk-KZ"/>
        </w:rPr>
        <w:t xml:space="preserve">Педагогикалық аспект психологиялық мазмұнды процестердің, құбылыстардың, қасиеттердің қажетті дамуын қамтамасыз ететін факторлармен және механизмдермен байланыстыруға мүмкіндік береді, сонымен қатар әсер етудің тиімділігін қамтамасыз ететін білім беру процесі шеңберінде жағдайларды анықтау мен құруды қамтиды. </w:t>
      </w:r>
    </w:p>
    <w:p w14:paraId="765553A4" w14:textId="073ADF16" w:rsidR="007E398C" w:rsidRPr="003A0696" w:rsidRDefault="007E16C6"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Білім алушы жастардың</w:t>
      </w:r>
      <w:r w:rsidR="007E398C" w:rsidRPr="003A0696">
        <w:rPr>
          <w:rFonts w:ascii="Times New Roman" w:hAnsi="Times New Roman"/>
          <w:sz w:val="28"/>
          <w:szCs w:val="28"/>
          <w:lang w:val="kk-KZ"/>
        </w:rPr>
        <w:t xml:space="preserve"> кәсіби мотивациясын қалыптастырудың психологиялық-педагогикалық шарттарын анықтау, біріншіден, оның феноменологиясы мен құрылымын есепке алу негізінде, ықпал ету тәсілдері мен қағидаттарын таңдаудың негіздемесі ретінде жүзеге асырылуы тиіс</w:t>
      </w:r>
      <w:r w:rsidR="00D021CA">
        <w:rPr>
          <w:rFonts w:ascii="Times New Roman" w:hAnsi="Times New Roman"/>
          <w:sz w:val="28"/>
          <w:szCs w:val="28"/>
          <w:lang w:val="kk-KZ"/>
        </w:rPr>
        <w:t>,</w:t>
      </w:r>
      <w:r w:rsidR="007E398C" w:rsidRPr="003A0696">
        <w:rPr>
          <w:rFonts w:ascii="Times New Roman" w:hAnsi="Times New Roman"/>
          <w:sz w:val="28"/>
          <w:szCs w:val="28"/>
          <w:lang w:val="kk-KZ"/>
        </w:rPr>
        <w:t xml:space="preserve"> екіншіден, әсер ету құралдары мен әдістерін дамыту факторы ретінде педагогикалық университеттің білім беру ортасының ерекшеліктерін ескеру негізінде. Білім беру ортасы – бұл әлеуметтік және кеңістіктік-субъектілік ортада қамтылған оқушының жеке тұлғасын қалыптастыруға ықпал ететін ықпалдар мен жағдайлар жүйесі, сонымен қатар оның даму мүмкіндіктері [</w:t>
      </w:r>
      <w:r w:rsidR="00D40965" w:rsidRPr="003A0696">
        <w:rPr>
          <w:rFonts w:ascii="Times New Roman" w:hAnsi="Times New Roman"/>
          <w:sz w:val="28"/>
          <w:szCs w:val="28"/>
          <w:lang w:val="kk-KZ"/>
        </w:rPr>
        <w:t>1</w:t>
      </w:r>
      <w:r w:rsidR="004D5D24">
        <w:rPr>
          <w:rFonts w:ascii="Times New Roman" w:hAnsi="Times New Roman"/>
          <w:sz w:val="28"/>
          <w:szCs w:val="28"/>
          <w:lang w:val="kk-KZ"/>
        </w:rPr>
        <w:t>7</w:t>
      </w:r>
      <w:r w:rsidR="00D40965" w:rsidRPr="003A0696">
        <w:rPr>
          <w:rFonts w:ascii="Times New Roman" w:hAnsi="Times New Roman"/>
          <w:sz w:val="28"/>
          <w:szCs w:val="28"/>
          <w:lang w:val="kk-KZ"/>
        </w:rPr>
        <w:t>9</w:t>
      </w:r>
      <w:r w:rsidR="007E398C" w:rsidRPr="003A0696">
        <w:rPr>
          <w:rFonts w:ascii="Times New Roman" w:hAnsi="Times New Roman"/>
          <w:sz w:val="28"/>
          <w:szCs w:val="28"/>
          <w:lang w:val="kk-KZ"/>
        </w:rPr>
        <w:t>].</w:t>
      </w:r>
    </w:p>
    <w:p w14:paraId="5FA07FB6" w14:textId="1B018DA6" w:rsidR="007E398C" w:rsidRPr="003A0696" w:rsidRDefault="007E16C6" w:rsidP="001E5812">
      <w:pPr>
        <w:spacing w:after="0" w:line="240" w:lineRule="auto"/>
        <w:ind w:firstLine="567"/>
        <w:jc w:val="both"/>
        <w:rPr>
          <w:rFonts w:ascii="Times New Roman" w:hAnsi="Times New Roman"/>
          <w:spacing w:val="-1"/>
          <w:sz w:val="28"/>
          <w:szCs w:val="28"/>
          <w:lang w:val="kk-KZ"/>
        </w:rPr>
      </w:pPr>
      <w:r w:rsidRPr="003A0696">
        <w:rPr>
          <w:rFonts w:ascii="Times New Roman" w:hAnsi="Times New Roman"/>
          <w:sz w:val="28"/>
          <w:szCs w:val="28"/>
          <w:lang w:val="kk-KZ"/>
        </w:rPr>
        <w:t>Студенттердің</w:t>
      </w:r>
      <w:r w:rsidR="007E398C" w:rsidRPr="003A0696">
        <w:rPr>
          <w:rFonts w:ascii="Times New Roman" w:hAnsi="Times New Roman"/>
          <w:sz w:val="28"/>
          <w:szCs w:val="28"/>
          <w:lang w:val="kk-KZ"/>
        </w:rPr>
        <w:t xml:space="preserve"> кәсіби мотивациясын қалыптастыру оның құрылымын педагогикалық жоғары оқу орны студенттерінің оқу және кәсіптік </w:t>
      </w:r>
      <w:r w:rsidR="00776992">
        <w:rPr>
          <w:rFonts w:ascii="Times New Roman" w:hAnsi="Times New Roman"/>
          <w:sz w:val="28"/>
          <w:szCs w:val="28"/>
          <w:lang w:val="kk-KZ"/>
        </w:rPr>
        <w:t>іс-әрекетінің</w:t>
      </w:r>
      <w:r w:rsidR="007E398C" w:rsidRPr="003A0696">
        <w:rPr>
          <w:rFonts w:ascii="Times New Roman" w:hAnsi="Times New Roman"/>
          <w:sz w:val="28"/>
          <w:szCs w:val="28"/>
          <w:lang w:val="kk-KZ"/>
        </w:rPr>
        <w:t xml:space="preserve"> мақсаттары мен міндеттеріне, сондай-ақ педагогикалық кәсіби қызмет мазмұнына сәйкес келтіруге бағытталған және психологиялық-педагогикалық жағдайлардың үйлесімі: тұлғалық және белсенділік.</w:t>
      </w:r>
      <w:r w:rsidR="00EE1842">
        <w:rPr>
          <w:rFonts w:ascii="Times New Roman" w:hAnsi="Times New Roman"/>
          <w:sz w:val="28"/>
          <w:szCs w:val="28"/>
          <w:lang w:val="kk-KZ"/>
        </w:rPr>
        <w:t xml:space="preserve"> </w:t>
      </w:r>
      <w:r w:rsidR="007E398C" w:rsidRPr="003A0696">
        <w:rPr>
          <w:rFonts w:ascii="Times New Roman" w:hAnsi="Times New Roman"/>
          <w:sz w:val="28"/>
          <w:szCs w:val="28"/>
          <w:lang w:val="kk-KZ"/>
        </w:rPr>
        <w:t>Студенттердің кәсіби мотивациясын қалыптастыру моделін жүзеге асыру</w:t>
      </w:r>
      <w:r w:rsidR="00EE1842">
        <w:rPr>
          <w:rFonts w:ascii="Times New Roman" w:hAnsi="Times New Roman"/>
          <w:sz w:val="28"/>
          <w:szCs w:val="28"/>
          <w:lang w:val="kk-KZ"/>
        </w:rPr>
        <w:t>,</w:t>
      </w:r>
      <w:r w:rsidR="007E398C" w:rsidRPr="003A0696">
        <w:rPr>
          <w:rFonts w:ascii="Times New Roman" w:hAnsi="Times New Roman"/>
          <w:sz w:val="28"/>
          <w:szCs w:val="28"/>
          <w:lang w:val="kk-KZ"/>
        </w:rPr>
        <w:t xml:space="preserve"> педагогикалық білім беру ерекшеліктеріне негізделген әзірленген бағдарламаны әдістемелік қамтамасыз ету жүйесін көрсететін </w:t>
      </w:r>
      <w:r w:rsidRPr="003A0696">
        <w:rPr>
          <w:rFonts w:ascii="Times New Roman" w:hAnsi="Times New Roman"/>
          <w:sz w:val="28"/>
          <w:szCs w:val="28"/>
          <w:lang w:val="kk-KZ"/>
        </w:rPr>
        <w:t>жастардың</w:t>
      </w:r>
      <w:r w:rsidR="007E398C" w:rsidRPr="003A0696">
        <w:rPr>
          <w:rFonts w:ascii="Times New Roman" w:hAnsi="Times New Roman"/>
          <w:sz w:val="28"/>
          <w:szCs w:val="28"/>
          <w:lang w:val="kk-KZ"/>
        </w:rPr>
        <w:t xml:space="preserve"> кәсіби мотивациясын қалыптастыру бағдарламасын жасау арқылы жүзеге асырылады.</w:t>
      </w:r>
    </w:p>
    <w:p w14:paraId="2B504462" w14:textId="46C53C5E" w:rsidR="007E398C" w:rsidRPr="003A0696" w:rsidRDefault="007E16C6"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Білім алушылардың</w:t>
      </w:r>
      <w:r w:rsidR="007E398C" w:rsidRPr="003A0696">
        <w:rPr>
          <w:rFonts w:ascii="Times New Roman" w:hAnsi="Times New Roman"/>
          <w:sz w:val="28"/>
          <w:szCs w:val="28"/>
          <w:lang w:val="kk-KZ"/>
        </w:rPr>
        <w:t xml:space="preserve"> кәсіби мотивациясын мақсатты түрде қалыптастыру үдерісіне делдалдық жасайтын тұлғалық жағдайлардың жиынтығына педагогикалық іс-әрекетке деген оң көзқарас, болашақ мамандығына қанағаттану, педагог мамандығының адекватты бейнесі, кәсіби сәйкестік жатады. Педагог мамандығына деген оң көзқарасты қалыптастыру студенттерге педагогикалық </w:t>
      </w:r>
      <w:r w:rsidR="00FB08FC">
        <w:rPr>
          <w:rFonts w:ascii="Times New Roman" w:hAnsi="Times New Roman"/>
          <w:sz w:val="28"/>
          <w:szCs w:val="28"/>
          <w:lang w:val="kk-KZ"/>
        </w:rPr>
        <w:t>іс-әрекеттің</w:t>
      </w:r>
      <w:r w:rsidR="007E398C" w:rsidRPr="003A0696">
        <w:rPr>
          <w:rFonts w:ascii="Times New Roman" w:hAnsi="Times New Roman"/>
          <w:sz w:val="28"/>
          <w:szCs w:val="28"/>
          <w:lang w:val="kk-KZ"/>
        </w:rPr>
        <w:t xml:space="preserve"> әртүрлі аспектілерінің тартымдылығын бағалауға </w:t>
      </w:r>
      <w:r w:rsidR="007E398C" w:rsidRPr="003A0696">
        <w:rPr>
          <w:rFonts w:ascii="Times New Roman" w:hAnsi="Times New Roman"/>
          <w:sz w:val="28"/>
          <w:szCs w:val="28"/>
          <w:lang w:val="kk-KZ"/>
        </w:rPr>
        <w:lastRenderedPageBreak/>
        <w:t>мүмкіндік береді. Кәсіби мотивация және мұғалімнің болашақ мамандығына қатынасы өзінің материалдық, интеллектуалдық, әлеуметтік қажеттіліктерін сезіну негізінде жүзеге асырылады және «қоғамдық» мотивация критерийлерінің жетекші рөлі бар адекватты мотивтердің теңгерімді құрылымын құруға ықпал етеді</w:t>
      </w:r>
      <w:r w:rsidR="00D40965" w:rsidRPr="003A0696">
        <w:rPr>
          <w:rFonts w:ascii="Times New Roman" w:hAnsi="Times New Roman"/>
          <w:sz w:val="28"/>
          <w:szCs w:val="28"/>
          <w:lang w:val="kk-KZ"/>
        </w:rPr>
        <w:t xml:space="preserve"> </w:t>
      </w:r>
      <w:r w:rsidR="007E398C" w:rsidRPr="003A0696">
        <w:rPr>
          <w:rFonts w:ascii="Times New Roman" w:hAnsi="Times New Roman"/>
          <w:sz w:val="28"/>
          <w:szCs w:val="28"/>
          <w:lang w:val="kk-KZ"/>
        </w:rPr>
        <w:t>[</w:t>
      </w:r>
      <w:r w:rsidR="004D5D24">
        <w:rPr>
          <w:rFonts w:ascii="Times New Roman" w:hAnsi="Times New Roman"/>
          <w:sz w:val="28"/>
          <w:szCs w:val="28"/>
          <w:lang w:val="kk-KZ"/>
        </w:rPr>
        <w:t>17</w:t>
      </w:r>
      <w:r w:rsidR="00D40965" w:rsidRPr="003A0696">
        <w:rPr>
          <w:rFonts w:ascii="Times New Roman" w:hAnsi="Times New Roman"/>
          <w:sz w:val="28"/>
          <w:szCs w:val="28"/>
          <w:lang w:val="kk-KZ"/>
        </w:rPr>
        <w:t>9</w:t>
      </w:r>
      <w:r w:rsidR="000E141E" w:rsidRPr="003A0696">
        <w:rPr>
          <w:rFonts w:ascii="Times New Roman" w:hAnsi="Times New Roman"/>
          <w:sz w:val="28"/>
          <w:szCs w:val="28"/>
          <w:lang w:val="kk-KZ"/>
        </w:rPr>
        <w:t>,</w:t>
      </w:r>
      <w:r w:rsidR="00F119DF">
        <w:rPr>
          <w:rFonts w:ascii="Times New Roman" w:hAnsi="Times New Roman"/>
          <w:sz w:val="28"/>
          <w:szCs w:val="28"/>
          <w:lang w:val="kk-KZ"/>
        </w:rPr>
        <w:t xml:space="preserve"> </w:t>
      </w:r>
      <w:r w:rsidR="000E141E" w:rsidRPr="003A0696">
        <w:rPr>
          <w:rFonts w:ascii="Times New Roman" w:hAnsi="Times New Roman"/>
          <w:sz w:val="28"/>
          <w:szCs w:val="28"/>
          <w:lang w:val="kk-KZ"/>
        </w:rPr>
        <w:t>с. 183</w:t>
      </w:r>
      <w:r w:rsidR="007E398C" w:rsidRPr="003A0696">
        <w:rPr>
          <w:rFonts w:ascii="Times New Roman" w:hAnsi="Times New Roman"/>
          <w:sz w:val="28"/>
          <w:szCs w:val="28"/>
          <w:lang w:val="kk-KZ"/>
        </w:rPr>
        <w:t>].</w:t>
      </w:r>
    </w:p>
    <w:p w14:paraId="415C2038" w14:textId="3BC8ECA8" w:rsidR="007E398C" w:rsidRPr="003A0696" w:rsidRDefault="007E398C"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Болашақ кәсіби </w:t>
      </w:r>
      <w:r w:rsidR="00FB08FC">
        <w:rPr>
          <w:rFonts w:ascii="Times New Roman" w:hAnsi="Times New Roman"/>
          <w:sz w:val="28"/>
          <w:szCs w:val="28"/>
          <w:lang w:val="kk-KZ"/>
        </w:rPr>
        <w:t>іс-әрекеттің</w:t>
      </w:r>
      <w:r w:rsidRPr="003A0696">
        <w:rPr>
          <w:rFonts w:ascii="Times New Roman" w:hAnsi="Times New Roman"/>
          <w:sz w:val="28"/>
          <w:szCs w:val="28"/>
          <w:lang w:val="kk-KZ"/>
        </w:rPr>
        <w:t xml:space="preserve"> тартымдылығын бағалау студенттердің оқу және кәсіптік қызмет мақсаттарын қабылдау дәрежесінде де айырмашылықтарды тудырады. Кәсіптік оқыту мақсаттарын қабылдаудың әртүрлі дәрежелері бар студенттер өздерінің болашақ мамандығының тартымды жақтарын бағалауда елеулі айырмашылықтармен сипатталады. Игерілетін мамандықтың тартымды жақтарын тапқан студенттер үшін қарсы топтағы студенттерге қарағанда кәсіби оқу мақсаттарын қабылдаудың жоғары дәрежесі тән. Студенттердің таңдаған мамандығына, яғни жоғары оқу орындарының мақсаттарына деген оң көзқарасы оқу іс-әрекетінің өзін кәсіби мағынамен және мазмұнмен толтырады, ол білім берудің кәсіби мақсаттарына және кейінгі өмірге қол жеткізу құралы ретінде әрекет етеді</w:t>
      </w:r>
      <w:r w:rsidR="0092526D" w:rsidRPr="003A0696">
        <w:rPr>
          <w:rFonts w:ascii="Times New Roman" w:hAnsi="Times New Roman"/>
          <w:sz w:val="28"/>
          <w:szCs w:val="28"/>
          <w:lang w:val="kk-KZ"/>
        </w:rPr>
        <w:t xml:space="preserve"> [1</w:t>
      </w:r>
      <w:r w:rsidR="004D5D24">
        <w:rPr>
          <w:rFonts w:ascii="Times New Roman" w:hAnsi="Times New Roman"/>
          <w:sz w:val="28"/>
          <w:szCs w:val="28"/>
          <w:lang w:val="kk-KZ"/>
        </w:rPr>
        <w:t>8</w:t>
      </w:r>
      <w:r w:rsidR="0092526D" w:rsidRPr="003A0696">
        <w:rPr>
          <w:rFonts w:ascii="Times New Roman" w:hAnsi="Times New Roman"/>
          <w:sz w:val="28"/>
          <w:szCs w:val="28"/>
          <w:lang w:val="kk-KZ"/>
        </w:rPr>
        <w:t>0]</w:t>
      </w:r>
      <w:r w:rsidRPr="003A0696">
        <w:rPr>
          <w:rFonts w:ascii="Times New Roman" w:hAnsi="Times New Roman"/>
          <w:sz w:val="28"/>
          <w:szCs w:val="28"/>
          <w:lang w:val="kk-KZ"/>
        </w:rPr>
        <w:t>.</w:t>
      </w:r>
    </w:p>
    <w:p w14:paraId="064CDC2A" w14:textId="6C46EFBD" w:rsidR="007E398C" w:rsidRPr="003A0696" w:rsidRDefault="007E398C"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Болашақ мұғалімдердің кәсіби мотивациясын қалыптастырудың тұлғалық шарты ретінде педагог мамандығына деген оң көзқарасты қалыптастыру, бір жағынан, студенттердің бойында болашақ кәсіби іс-әрекеттің мағыналық аспектілерін қалыптастыруға бағытталған әдістемелерді әзірлеуді көздейді. екінші жағынан, студенттердің педагогикалық іс-әрекеттің әлеуметтік мәні, оның мақсаттары мен міндеттері туралы ойлары. Мұғалімдік мамандыққа деген оң көзқарас студенттерді педагогикалық іс-әрекетті оның маңызды жақтарын табу үшін жан-жақты талдауға бағыттайды және олардың танымдық әрекетін бастайды. Таңдаған мамандығына қанағаттану </w:t>
      </w:r>
      <w:r w:rsidR="007E16C6" w:rsidRPr="003A0696">
        <w:rPr>
          <w:rFonts w:ascii="Times New Roman" w:hAnsi="Times New Roman"/>
          <w:sz w:val="28"/>
          <w:szCs w:val="28"/>
          <w:lang w:val="kk-KZ"/>
        </w:rPr>
        <w:t>жастардың</w:t>
      </w:r>
      <w:r w:rsidRPr="003A0696">
        <w:rPr>
          <w:rFonts w:ascii="Times New Roman" w:hAnsi="Times New Roman"/>
          <w:sz w:val="28"/>
          <w:szCs w:val="28"/>
          <w:lang w:val="kk-KZ"/>
        </w:rPr>
        <w:t xml:space="preserve"> кәсіби мотивациясын дамытудың жеке шарты болып табылады. Қанағаттану адамның әлеммен жеке қарым-қатынас тәжірибесін көрсететін және оның өмірдің мәнін меңгеруіне себепші бола отырып, жеке тұлғаның белсенділігін оның қажеттіліктерінің мазмұнына барынша сай келетін мінез-құлық тәсілдерін табуға бағыттайды [</w:t>
      </w:r>
      <w:r w:rsidR="004D5D24">
        <w:rPr>
          <w:rFonts w:ascii="Times New Roman" w:hAnsi="Times New Roman"/>
          <w:sz w:val="28"/>
          <w:szCs w:val="28"/>
          <w:lang w:val="kk-KZ"/>
        </w:rPr>
        <w:t>180</w:t>
      </w:r>
      <w:r w:rsidR="000E141E" w:rsidRPr="003A0696">
        <w:rPr>
          <w:rFonts w:ascii="Times New Roman" w:hAnsi="Times New Roman"/>
          <w:sz w:val="28"/>
          <w:szCs w:val="28"/>
          <w:lang w:val="kk-KZ"/>
        </w:rPr>
        <w:t>,</w:t>
      </w:r>
      <w:r w:rsidR="00F119DF">
        <w:rPr>
          <w:rFonts w:ascii="Times New Roman" w:hAnsi="Times New Roman"/>
          <w:sz w:val="28"/>
          <w:szCs w:val="28"/>
          <w:lang w:val="kk-KZ"/>
        </w:rPr>
        <w:t xml:space="preserve"> </w:t>
      </w:r>
      <w:r w:rsidR="000E141E" w:rsidRPr="003A0696">
        <w:rPr>
          <w:rFonts w:ascii="Times New Roman" w:hAnsi="Times New Roman"/>
          <w:sz w:val="28"/>
          <w:szCs w:val="28"/>
          <w:lang w:val="kk-KZ"/>
        </w:rPr>
        <w:t>с. 3-15</w:t>
      </w:r>
      <w:r w:rsidRPr="003A0696">
        <w:rPr>
          <w:rFonts w:ascii="Times New Roman" w:hAnsi="Times New Roman"/>
          <w:sz w:val="28"/>
          <w:szCs w:val="28"/>
          <w:lang w:val="kk-KZ"/>
        </w:rPr>
        <w:t xml:space="preserve">]. Болашақ мамандығына теріс көзқарас, оқу процесіне қанағаттанбау шаршаудың артуына, оқу </w:t>
      </w:r>
      <w:r w:rsidR="00776992">
        <w:rPr>
          <w:rFonts w:ascii="Times New Roman" w:hAnsi="Times New Roman"/>
          <w:sz w:val="28"/>
          <w:szCs w:val="28"/>
          <w:lang w:val="kk-KZ"/>
        </w:rPr>
        <w:t>іс-әрекетінің</w:t>
      </w:r>
      <w:r w:rsidRPr="003A0696">
        <w:rPr>
          <w:rFonts w:ascii="Times New Roman" w:hAnsi="Times New Roman"/>
          <w:sz w:val="28"/>
          <w:szCs w:val="28"/>
          <w:lang w:val="kk-KZ"/>
        </w:rPr>
        <w:t xml:space="preserve"> қарқындылығының жоғары деңгейіне әкеледі, бұл студенттердің кәсіби мотивациясының деңгейін төмендетеді. Студенттердің оқу-тәрбие процесіне, ұстаздық кәсіпке деген теріс көзқарасымен студенттер оқу-тәрбие процесіне қатыстылығын сезінбейді және мамандықты игеруге және ондағы кәсіби өзін-өзі жетілдіруге және дамытуға ұмтылмайды. Болашақ мамандығына теріс көзқарас, оқу процесіне қанағаттанбау шаршаудың артуына, оқу </w:t>
      </w:r>
      <w:r w:rsidR="00776992">
        <w:rPr>
          <w:rFonts w:ascii="Times New Roman" w:hAnsi="Times New Roman"/>
          <w:sz w:val="28"/>
          <w:szCs w:val="28"/>
          <w:lang w:val="kk-KZ"/>
        </w:rPr>
        <w:t>іс-әрекетінің</w:t>
      </w:r>
      <w:r w:rsidRPr="003A0696">
        <w:rPr>
          <w:rFonts w:ascii="Times New Roman" w:hAnsi="Times New Roman"/>
          <w:sz w:val="28"/>
          <w:szCs w:val="28"/>
          <w:lang w:val="kk-KZ"/>
        </w:rPr>
        <w:t xml:space="preserve"> қарқындылығының жоғары деңгейіне әкеледі, бұл студенттердің кәсіби мотивациясының деңгейін төмендетеді. Студенттердің оқу-тәрбие процесіне, ұстаздық кәсіпке деген теріс көзқарасымен студенттер оқу-тәрбие процесіне қатыстылығын сезінбейді және мамандықты игеруге және ондағы кәсіби өзін-өзі жетілдіруге және дамытуға ұмтылмайды. Болашақ мамандығына теріс көзқарас, оқу процесіне қанағаттанбау шаршаудың артуына, оқу </w:t>
      </w:r>
      <w:r w:rsidR="00776992">
        <w:rPr>
          <w:rFonts w:ascii="Times New Roman" w:hAnsi="Times New Roman"/>
          <w:sz w:val="28"/>
          <w:szCs w:val="28"/>
          <w:lang w:val="kk-KZ"/>
        </w:rPr>
        <w:t>іс-әрекетінің</w:t>
      </w:r>
      <w:r w:rsidRPr="003A0696">
        <w:rPr>
          <w:rFonts w:ascii="Times New Roman" w:hAnsi="Times New Roman"/>
          <w:sz w:val="28"/>
          <w:szCs w:val="28"/>
          <w:lang w:val="kk-KZ"/>
        </w:rPr>
        <w:t xml:space="preserve"> қарқындылығының жоғары деңгейіне әкеледі, бұл студенттердің кәсіби мотивациясының деңгейін төмендетеді. Студенттердің оқу-тәрбие процесіне, ұстаздық кәсіпке деген теріс көзқарасымен студенттер оқу-</w:t>
      </w:r>
      <w:r w:rsidRPr="003A0696">
        <w:rPr>
          <w:rFonts w:ascii="Times New Roman" w:hAnsi="Times New Roman"/>
          <w:sz w:val="28"/>
          <w:szCs w:val="28"/>
          <w:lang w:val="kk-KZ"/>
        </w:rPr>
        <w:lastRenderedPageBreak/>
        <w:t>тәрбие процесіне қатыстылығын сезінбейді және мамандықты игеруге және ондағы кәсіби өзін-өзі жетілдіруге және дамытуға ұмтылмайды</w:t>
      </w:r>
      <w:r w:rsidR="0092526D" w:rsidRPr="003A0696">
        <w:rPr>
          <w:rFonts w:ascii="Times New Roman" w:hAnsi="Times New Roman"/>
          <w:sz w:val="28"/>
          <w:szCs w:val="28"/>
          <w:lang w:val="kk-KZ"/>
        </w:rPr>
        <w:t xml:space="preserve"> [1</w:t>
      </w:r>
      <w:r w:rsidR="004D5D24">
        <w:rPr>
          <w:rFonts w:ascii="Times New Roman" w:hAnsi="Times New Roman"/>
          <w:sz w:val="28"/>
          <w:szCs w:val="28"/>
          <w:lang w:val="kk-KZ"/>
        </w:rPr>
        <w:t>8</w:t>
      </w:r>
      <w:r w:rsidR="0092526D" w:rsidRPr="003A0696">
        <w:rPr>
          <w:rFonts w:ascii="Times New Roman" w:hAnsi="Times New Roman"/>
          <w:sz w:val="28"/>
          <w:szCs w:val="28"/>
          <w:lang w:val="kk-KZ"/>
        </w:rPr>
        <w:t>0</w:t>
      </w:r>
      <w:r w:rsidR="000E141E" w:rsidRPr="003A0696">
        <w:rPr>
          <w:rFonts w:ascii="Times New Roman" w:hAnsi="Times New Roman"/>
          <w:sz w:val="28"/>
          <w:szCs w:val="28"/>
          <w:lang w:val="kk-KZ"/>
        </w:rPr>
        <w:t>,</w:t>
      </w:r>
      <w:r w:rsidR="00F119DF">
        <w:rPr>
          <w:rFonts w:ascii="Times New Roman" w:hAnsi="Times New Roman"/>
          <w:sz w:val="28"/>
          <w:szCs w:val="28"/>
          <w:lang w:val="kk-KZ"/>
        </w:rPr>
        <w:t xml:space="preserve"> </w:t>
      </w:r>
      <w:r w:rsidR="000E141E" w:rsidRPr="003A0696">
        <w:rPr>
          <w:rFonts w:ascii="Times New Roman" w:hAnsi="Times New Roman"/>
          <w:sz w:val="28"/>
          <w:szCs w:val="28"/>
          <w:lang w:val="kk-KZ"/>
        </w:rPr>
        <w:t>с. 78</w:t>
      </w:r>
      <w:r w:rsidR="0092526D" w:rsidRPr="003A0696">
        <w:rPr>
          <w:rFonts w:ascii="Times New Roman" w:hAnsi="Times New Roman"/>
          <w:sz w:val="28"/>
          <w:szCs w:val="28"/>
          <w:lang w:val="kk-KZ"/>
        </w:rPr>
        <w:t>]</w:t>
      </w:r>
      <w:r w:rsidRPr="003A0696">
        <w:rPr>
          <w:rFonts w:ascii="Times New Roman" w:hAnsi="Times New Roman"/>
          <w:sz w:val="28"/>
          <w:szCs w:val="28"/>
          <w:lang w:val="kk-KZ"/>
        </w:rPr>
        <w:t>.</w:t>
      </w:r>
    </w:p>
    <w:p w14:paraId="16DB87BB" w14:textId="1ABCC23B" w:rsidR="007E398C" w:rsidRPr="003A0696" w:rsidRDefault="000E00D1" w:rsidP="001E5812">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Білім алушылардың</w:t>
      </w:r>
      <w:r w:rsidR="007E398C" w:rsidRPr="003A0696">
        <w:rPr>
          <w:rFonts w:ascii="Times New Roman" w:hAnsi="Times New Roman"/>
          <w:sz w:val="28"/>
          <w:szCs w:val="28"/>
          <w:lang w:val="kk-KZ"/>
        </w:rPr>
        <w:t xml:space="preserve"> кәсіби мотивациясын қалыптастыру бағдарламасын жасау кезінде біз студенттердің педагогикалық іс-әрекеттің өзекті және потенциалды мотивтерін, сонымен қатар ішкі кәсіби мотивацияны қалыптастыру бойынша мақсатты әрекетті қалай бағалағанын қарастырдық, оның негізі тікелей болашақ кәсіби </w:t>
      </w:r>
      <w:r w:rsidR="008423B4">
        <w:rPr>
          <w:rFonts w:ascii="Times New Roman" w:hAnsi="Times New Roman"/>
          <w:sz w:val="28"/>
          <w:szCs w:val="28"/>
          <w:lang w:val="kk-KZ"/>
        </w:rPr>
        <w:t>іс-әрекетке</w:t>
      </w:r>
      <w:r w:rsidR="007E398C" w:rsidRPr="003A0696">
        <w:rPr>
          <w:rFonts w:ascii="Times New Roman" w:hAnsi="Times New Roman"/>
          <w:sz w:val="28"/>
          <w:szCs w:val="28"/>
          <w:lang w:val="kk-KZ"/>
        </w:rPr>
        <w:t xml:space="preserve"> қызығушылық.</w:t>
      </w:r>
      <w:r w:rsidR="007C7A22">
        <w:rPr>
          <w:rFonts w:ascii="Times New Roman" w:hAnsi="Times New Roman"/>
          <w:sz w:val="28"/>
          <w:szCs w:val="28"/>
          <w:lang w:val="kk-KZ"/>
        </w:rPr>
        <w:t xml:space="preserve"> </w:t>
      </w:r>
      <w:r w:rsidR="007E398C" w:rsidRPr="003A0696">
        <w:rPr>
          <w:rFonts w:ascii="Times New Roman" w:hAnsi="Times New Roman"/>
          <w:sz w:val="28"/>
          <w:szCs w:val="28"/>
          <w:lang w:val="kk-KZ"/>
        </w:rPr>
        <w:t xml:space="preserve">Мұғалімнің болашақ мамандығының бейнесі мотивациялық мәнге ие, өйткені когнитивті және эмоционалдық білім беру студенттерге өткенді (білім мен тәжірибені), бүгінді («Мен» тәжірибесі) және болашақты (мақсат) салыстыруға ынталандыру ретінде әрекет етеді. </w:t>
      </w:r>
    </w:p>
    <w:p w14:paraId="7EF2D50A" w14:textId="4643A57B" w:rsidR="007E398C" w:rsidRPr="003A0696" w:rsidRDefault="007E398C"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Студенттер өздерінің кәсіби білімінің түпкілікті мақсаттарын мамандық бейнесінен көреді, мамандық туралы ойларын дамытады, қалаған болашақ бейнесін байытады, ал оны кәсіби мазмұнмен толтыру студенттердің мотивациялық сферасының даму факторына айналады</w:t>
      </w:r>
      <w:r w:rsidR="0092526D" w:rsidRPr="003A0696">
        <w:rPr>
          <w:rFonts w:ascii="Times New Roman" w:hAnsi="Times New Roman"/>
          <w:sz w:val="28"/>
          <w:szCs w:val="28"/>
          <w:lang w:val="kk-KZ"/>
        </w:rPr>
        <w:t xml:space="preserve"> [1</w:t>
      </w:r>
      <w:r w:rsidR="004D5D24">
        <w:rPr>
          <w:rFonts w:ascii="Times New Roman" w:hAnsi="Times New Roman"/>
          <w:sz w:val="28"/>
          <w:szCs w:val="28"/>
          <w:lang w:val="kk-KZ"/>
        </w:rPr>
        <w:t>8</w:t>
      </w:r>
      <w:r w:rsidR="0092526D" w:rsidRPr="003A0696">
        <w:rPr>
          <w:rFonts w:ascii="Times New Roman" w:hAnsi="Times New Roman"/>
          <w:sz w:val="28"/>
          <w:szCs w:val="28"/>
          <w:lang w:val="kk-KZ"/>
        </w:rPr>
        <w:t>1]</w:t>
      </w:r>
      <w:r w:rsidRPr="003A0696">
        <w:rPr>
          <w:rFonts w:ascii="Times New Roman" w:hAnsi="Times New Roman"/>
          <w:sz w:val="28"/>
          <w:szCs w:val="28"/>
          <w:lang w:val="kk-KZ"/>
        </w:rPr>
        <w:t>.</w:t>
      </w:r>
    </w:p>
    <w:p w14:paraId="44E3E51B" w14:textId="60196942" w:rsidR="007E398C" w:rsidRPr="003A0696" w:rsidRDefault="007E398C"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Кәсіби сәйкестендіру – кәсіби топпен объективті және субъективті бірлік, тұлғаның кәсіби сипаттамаларының (нормалары, рөлдері және статустары) сабақтастығын анықтайтын мәселе. Кәсіби сәйкестендіру сыртқы әлеммен кәсіби қарым-қатынас тәсілін таңдап, жүзеге асыратын және осы кәсіптік қызметті орындау арқылы өмірінің мәні мен өзін-өзі құрметтейтін студент тұлғасының ерекшеліктерін көрсетеді.</w:t>
      </w:r>
    </w:p>
    <w:p w14:paraId="75D91C0A" w14:textId="72E16C21" w:rsidR="007E398C" w:rsidRPr="003A0696" w:rsidRDefault="007E398C"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Тұлғаны сәйкестендіру, атап айтқанда, «Мен кәсіпқоймын» имиджі мен кәсіпқойдың эталондық моделінің («имиджі» кәсіпқой) өзара байланысы болашақ мұғалімдердің кәсіби мотивациясын қалыптастыру механизмі ретінде әрекет етеді. Кәсіби сәйкестік кәсіп пен кәсіби </w:t>
      </w:r>
      <w:r w:rsidR="00FB08FC">
        <w:rPr>
          <w:rFonts w:ascii="Times New Roman" w:hAnsi="Times New Roman"/>
          <w:sz w:val="28"/>
          <w:szCs w:val="28"/>
          <w:lang w:val="kk-KZ"/>
        </w:rPr>
        <w:t>іс-әрекеттің</w:t>
      </w:r>
      <w:r w:rsidRPr="003A0696">
        <w:rPr>
          <w:rFonts w:ascii="Times New Roman" w:hAnsi="Times New Roman"/>
          <w:sz w:val="28"/>
          <w:szCs w:val="28"/>
          <w:lang w:val="kk-KZ"/>
        </w:rPr>
        <w:t xml:space="preserve"> интерициализацияланған үлгілерін кәсіби өзіндік тұжырымдамамен корреляциялау арқылы қалыптасады және адамнан осы кәсіби топ мүшелері қабылдаған және ортақ пайдаланатын белгілі бір идеяларды, сенімдерді, бағалауларды, мінез-құлық ережелерін қабылдауды талап етеді. Ол адам үшін өз қажеттіліктерін қанағаттандыру, мотивтерді жүзеге асыру және жеке потенциалын дамыту құралы ретінде кәсіп пен кәсіби </w:t>
      </w:r>
      <w:r w:rsidR="00FB08FC">
        <w:rPr>
          <w:rFonts w:ascii="Times New Roman" w:hAnsi="Times New Roman"/>
          <w:sz w:val="28"/>
          <w:szCs w:val="28"/>
          <w:lang w:val="kk-KZ"/>
        </w:rPr>
        <w:t>іс-әрекеттің</w:t>
      </w:r>
      <w:r w:rsidRPr="003A0696">
        <w:rPr>
          <w:rFonts w:ascii="Times New Roman" w:hAnsi="Times New Roman"/>
          <w:sz w:val="28"/>
          <w:szCs w:val="28"/>
          <w:lang w:val="kk-KZ"/>
        </w:rPr>
        <w:t xml:space="preserve"> маңыздылығын анықтайды [</w:t>
      </w:r>
      <w:r w:rsidR="0092526D" w:rsidRPr="003A0696">
        <w:rPr>
          <w:rFonts w:ascii="Times New Roman" w:hAnsi="Times New Roman"/>
          <w:sz w:val="28"/>
          <w:szCs w:val="28"/>
          <w:lang w:val="kk-KZ"/>
        </w:rPr>
        <w:t>1</w:t>
      </w:r>
      <w:r w:rsidR="004D5D24">
        <w:rPr>
          <w:rFonts w:ascii="Times New Roman" w:hAnsi="Times New Roman"/>
          <w:sz w:val="28"/>
          <w:szCs w:val="28"/>
          <w:lang w:val="kk-KZ"/>
        </w:rPr>
        <w:t>8</w:t>
      </w:r>
      <w:r w:rsidR="0092526D" w:rsidRPr="003A0696">
        <w:rPr>
          <w:rFonts w:ascii="Times New Roman" w:hAnsi="Times New Roman"/>
          <w:sz w:val="28"/>
          <w:szCs w:val="28"/>
          <w:lang w:val="kk-KZ"/>
        </w:rPr>
        <w:t>2</w:t>
      </w:r>
      <w:r w:rsidRPr="003A0696">
        <w:rPr>
          <w:rFonts w:ascii="Times New Roman" w:hAnsi="Times New Roman"/>
          <w:sz w:val="28"/>
          <w:szCs w:val="28"/>
          <w:lang w:val="kk-KZ"/>
        </w:rPr>
        <w:t>].</w:t>
      </w:r>
    </w:p>
    <w:p w14:paraId="2515A6AB" w14:textId="71AE4C02" w:rsidR="007E398C" w:rsidRPr="003A0696" w:rsidRDefault="007E398C"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Студенттердің қажеттіліктерін, мотивтері мен мақсаттарын қалыптастыруға және оларды оқу іс-әрекеті контекстінде барынша жүзеге асыруға жағдай жасауға, сондай-ақ дамыту және өзін-өзі жүзеге асыруға негізделген студентке бағытталған тәсілдің бөлігі ретінде. оқушы тұлғасы. Бұл аспектіде кәсіби мотивтер педагогикалық білімнің игерілген жүйесінің мазмұнын (оның құндылығын түсіну) анықтап қана қоймайды, өйткені құндылық тек ұғынылып (мағынасы) ғана емес, оның мәнін сезіну мен қабылдауға да делдал болады [1</w:t>
      </w:r>
      <w:r w:rsidR="004D5D24">
        <w:rPr>
          <w:rFonts w:ascii="Times New Roman" w:hAnsi="Times New Roman"/>
          <w:sz w:val="28"/>
          <w:szCs w:val="28"/>
          <w:lang w:val="kk-KZ"/>
        </w:rPr>
        <w:t>82</w:t>
      </w:r>
      <w:r w:rsidR="000E141E" w:rsidRPr="003A0696">
        <w:rPr>
          <w:rFonts w:ascii="Times New Roman" w:hAnsi="Times New Roman"/>
          <w:sz w:val="28"/>
          <w:szCs w:val="28"/>
          <w:lang w:val="kk-KZ"/>
        </w:rPr>
        <w:t>,</w:t>
      </w:r>
      <w:r w:rsidR="00D021CA">
        <w:rPr>
          <w:rFonts w:ascii="Times New Roman" w:hAnsi="Times New Roman"/>
          <w:sz w:val="28"/>
          <w:szCs w:val="28"/>
          <w:lang w:val="kk-KZ"/>
        </w:rPr>
        <w:t xml:space="preserve"> б</w:t>
      </w:r>
      <w:r w:rsidR="000E141E" w:rsidRPr="003A0696">
        <w:rPr>
          <w:rFonts w:ascii="Times New Roman" w:hAnsi="Times New Roman"/>
          <w:sz w:val="28"/>
          <w:szCs w:val="28"/>
          <w:lang w:val="kk-KZ"/>
        </w:rPr>
        <w:t>. 550</w:t>
      </w:r>
      <w:r w:rsidRPr="003A0696">
        <w:rPr>
          <w:rFonts w:ascii="Times New Roman" w:hAnsi="Times New Roman"/>
          <w:sz w:val="28"/>
          <w:szCs w:val="28"/>
          <w:lang w:val="kk-KZ"/>
        </w:rPr>
        <w:t>].</w:t>
      </w:r>
    </w:p>
    <w:p w14:paraId="1D6AAB2F" w14:textId="4CAF5173" w:rsidR="007E398C" w:rsidRPr="003A0696" w:rsidRDefault="007E398C" w:rsidP="00781709">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Педагогикалық білім беру жүйесіне студентке бағытталған оқытудың принциптері мен технологияларын енгізу оқытылатын пәндерге деген қызығушылықтың артуына, мұғалім мамандығының субъективті маңыздылығының артуына ықпал етеді, студенттердің тұлғалық функцияларының көрінуіне жағдай жасайды, таңдау, өзін-өзі анықтау, іс-әрекетті негіздеу, рефлексия, жауапкершілік, өзін-өзі жүзеге асыру сияқты. Жеке </w:t>
      </w:r>
      <w:r w:rsidRPr="003A0696">
        <w:rPr>
          <w:rFonts w:ascii="Times New Roman" w:hAnsi="Times New Roman"/>
          <w:sz w:val="28"/>
          <w:szCs w:val="28"/>
          <w:lang w:val="kk-KZ"/>
        </w:rPr>
        <w:lastRenderedPageBreak/>
        <w:t>және кәсіптік дайындықтың құрамдас бөліктері мазмұндық және процессуалдық аспектілермен анықталады. Мазмұндық аспект студенттердің тұлғалық-бағдарлы білім берудің негізі болып табылатын тұлғалық функцияларын (жауапкершілік, өзін-өзі жүзеге асыру, рефлексиялық және т.б.) көрсетеді, процессуалдық аспект тәжірибенің өзгеруімен, оқушының субъективті белсенділігімен анықталады.</w:t>
      </w:r>
      <w:r w:rsidR="002D1A32">
        <w:rPr>
          <w:rFonts w:ascii="Times New Roman" w:hAnsi="Times New Roman"/>
          <w:sz w:val="28"/>
          <w:szCs w:val="28"/>
          <w:lang w:val="kk-KZ"/>
        </w:rPr>
        <w:t xml:space="preserve"> </w:t>
      </w:r>
      <w:r w:rsidRPr="003A0696">
        <w:rPr>
          <w:rFonts w:ascii="Times New Roman" w:hAnsi="Times New Roman"/>
          <w:sz w:val="28"/>
          <w:szCs w:val="28"/>
          <w:lang w:val="kk-KZ"/>
        </w:rPr>
        <w:t xml:space="preserve">Студентке бағдарланған білім берудің процессуалдық сипаттамасы – студенттердің жеке функцияларын өзекті ететін, сұранысқа ие ететін оқу жағдайы. Оқыту процесінде тұлғалық мәнді жағдайларды жобалау, сәйкесінше, үш негізгі технологияны қолдануды көздейді: білім беру мазмұнының элементтерін көп деңгейлі тұлғалық-бағдарлы міндеттер түрінде ұсыну («тапсырмалық тәсіл технологиясы»); диалог жағдайындағы мазмұнды пәндік-семантикалық қарым-қатынасты, рефлексияны, оқушы тұлғасының өзін-өзі жүзеге асыруын қамтамасыз ететін арнайы дидактикалық және коммуникативті орта ретінде игеру («оқу диалогтық технологиясы»); ішкі жанжал жағдайында тұлғалық функцияларды жүзеге асыруды қамтамасыз ететін кәсіби </w:t>
      </w:r>
      <w:r w:rsidR="00FB08FC">
        <w:rPr>
          <w:rFonts w:ascii="Times New Roman" w:hAnsi="Times New Roman"/>
          <w:sz w:val="28"/>
          <w:szCs w:val="28"/>
          <w:lang w:val="kk-KZ"/>
        </w:rPr>
        <w:t>іс-әрекеттің</w:t>
      </w:r>
      <w:r w:rsidRPr="003A0696">
        <w:rPr>
          <w:rFonts w:ascii="Times New Roman" w:hAnsi="Times New Roman"/>
          <w:sz w:val="28"/>
          <w:szCs w:val="28"/>
          <w:lang w:val="kk-KZ"/>
        </w:rPr>
        <w:t xml:space="preserve"> әлеуметтік-рөлдік және кеңістіктік-уақыттық шарттарына еліктеу;</w:t>
      </w:r>
    </w:p>
    <w:p w14:paraId="2035FC93" w14:textId="4BF53B52" w:rsidR="007E398C" w:rsidRPr="003A0696" w:rsidRDefault="007E398C"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Тұлғаның субъективтілігі бастамашылық, жауапкершілік, кәсіптік </w:t>
      </w:r>
      <w:r w:rsidR="00517714">
        <w:rPr>
          <w:rFonts w:ascii="Times New Roman" w:hAnsi="Times New Roman"/>
          <w:sz w:val="28"/>
          <w:szCs w:val="28"/>
          <w:lang w:val="kk-KZ"/>
        </w:rPr>
        <w:t>іс-әрекетте</w:t>
      </w:r>
      <w:r w:rsidRPr="003A0696">
        <w:rPr>
          <w:rFonts w:ascii="Times New Roman" w:hAnsi="Times New Roman"/>
          <w:sz w:val="28"/>
          <w:szCs w:val="28"/>
          <w:lang w:val="kk-KZ"/>
        </w:rPr>
        <w:t xml:space="preserve"> мән табу сияқты сипаттардан көрінеді. Студент субъект ретінде іс-әрекеттің мақсаттары мен мотивтерін саналы түрде байланыстырады, өз мінез-құлқының жағдайларын әдейі қалыптастырады, өз іс-әрекетінің тікелей және жанама нәтижелерін болжауға ұмтылады, өздігінен қалыптасқан психикалық қасиеттерді өзгертуге, маңыздылығын ерікті түрде арттыруға немесе төмендетуге қабілетті. оның мақсаттары, сондай-ақ өз мүмкіндіктерін әлеуметтік міндеттермен және қызмет талаптарымен барабар корреляциялау [</w:t>
      </w:r>
      <w:r w:rsidR="0092526D" w:rsidRPr="003A0696">
        <w:rPr>
          <w:rFonts w:ascii="Times New Roman" w:hAnsi="Times New Roman"/>
          <w:sz w:val="28"/>
          <w:szCs w:val="28"/>
          <w:lang w:val="kk-KZ"/>
        </w:rPr>
        <w:t>1</w:t>
      </w:r>
      <w:r w:rsidR="004D5D24">
        <w:rPr>
          <w:rFonts w:ascii="Times New Roman" w:hAnsi="Times New Roman"/>
          <w:sz w:val="28"/>
          <w:szCs w:val="28"/>
          <w:lang w:val="kk-KZ"/>
        </w:rPr>
        <w:t>82</w:t>
      </w:r>
      <w:r w:rsidR="000E141E" w:rsidRPr="003A0696">
        <w:rPr>
          <w:rFonts w:ascii="Times New Roman" w:hAnsi="Times New Roman"/>
          <w:sz w:val="28"/>
          <w:szCs w:val="28"/>
          <w:lang w:val="kk-KZ"/>
        </w:rPr>
        <w:t>,</w:t>
      </w:r>
      <w:r w:rsidR="00F119DF">
        <w:rPr>
          <w:rFonts w:ascii="Times New Roman" w:hAnsi="Times New Roman"/>
          <w:sz w:val="28"/>
          <w:szCs w:val="28"/>
          <w:lang w:val="kk-KZ"/>
        </w:rPr>
        <w:t xml:space="preserve"> </w:t>
      </w:r>
      <w:r w:rsidR="000E141E" w:rsidRPr="003A0696">
        <w:rPr>
          <w:rFonts w:ascii="Times New Roman" w:hAnsi="Times New Roman"/>
          <w:sz w:val="28"/>
          <w:szCs w:val="28"/>
          <w:lang w:val="kk-KZ"/>
        </w:rPr>
        <w:t>с. 42</w:t>
      </w:r>
      <w:r w:rsidRPr="003A0696">
        <w:rPr>
          <w:rFonts w:ascii="Times New Roman" w:hAnsi="Times New Roman"/>
          <w:sz w:val="28"/>
          <w:szCs w:val="28"/>
          <w:lang w:val="kk-KZ"/>
        </w:rPr>
        <w:t>].</w:t>
      </w:r>
    </w:p>
    <w:p w14:paraId="5227465A" w14:textId="512D3A62" w:rsidR="007E398C" w:rsidRPr="003A0696" w:rsidRDefault="007E398C"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Белгілі бір психологиялық-педагогикалық жағдайларды жасау кезінде студенттер мақсатқа жетудің барлық құралдары арқылы кәсіби мотивацияны қалыптастырады: оқу құралдары, оқытудың сапасы мен формалары, ЖОО оқытушыларымен қарым-қатынасы, алған білімдерінің болашақ кәсіби іс-әрекетіндегі маңыздылығы және тұлғаны дамыту процесі. , қажетті уақыттың болуы немесе оны бөлу мүмкіндіктері. Сондай-ақ </w:t>
      </w:r>
      <w:r w:rsidR="00961D25" w:rsidRPr="003A0696">
        <w:rPr>
          <w:rFonts w:ascii="Times New Roman" w:hAnsi="Times New Roman"/>
          <w:sz w:val="28"/>
          <w:szCs w:val="28"/>
          <w:lang w:val="kk-KZ"/>
        </w:rPr>
        <w:t>студенттердің</w:t>
      </w:r>
      <w:r w:rsidRPr="003A0696">
        <w:rPr>
          <w:rFonts w:ascii="Times New Roman" w:hAnsi="Times New Roman"/>
          <w:sz w:val="28"/>
          <w:szCs w:val="28"/>
          <w:lang w:val="kk-KZ"/>
        </w:rPr>
        <w:t xml:space="preserve"> өз мүмкіндіктерін: білім, білік, бейімділік, қабілеттерін бағалауы жүргізіледі, бұл өз кезегінде </w:t>
      </w:r>
      <w:r w:rsidR="00961D25" w:rsidRPr="003A0696">
        <w:rPr>
          <w:rFonts w:ascii="Times New Roman" w:hAnsi="Times New Roman"/>
          <w:sz w:val="28"/>
          <w:szCs w:val="28"/>
          <w:lang w:val="kk-KZ"/>
        </w:rPr>
        <w:t>студенттердің</w:t>
      </w:r>
      <w:r w:rsidRPr="003A0696">
        <w:rPr>
          <w:rFonts w:ascii="Times New Roman" w:hAnsi="Times New Roman"/>
          <w:sz w:val="28"/>
          <w:szCs w:val="28"/>
          <w:lang w:val="kk-KZ"/>
        </w:rPr>
        <w:t xml:space="preserve"> оқуға деген қызығушылығын арттырады.</w:t>
      </w:r>
    </w:p>
    <w:p w14:paraId="47C2D851" w14:textId="6887B9FA" w:rsidR="007E398C" w:rsidRPr="003A0696" w:rsidRDefault="007E398C"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Студенттердің кәсіби мотивациясын қалыптастыру мақсатты таңдаумен және іс-әрекет бағдарламасын анықтаумен сипатталады. Мақсатты қалыптастыру процесі өз негізінде С.Л.</w:t>
      </w:r>
      <w:r w:rsidR="003D33EB">
        <w:rPr>
          <w:rFonts w:ascii="Times New Roman" w:hAnsi="Times New Roman"/>
          <w:sz w:val="28"/>
          <w:szCs w:val="28"/>
          <w:lang w:val="kk-KZ"/>
        </w:rPr>
        <w:t xml:space="preserve"> </w:t>
      </w:r>
      <w:r w:rsidRPr="003A0696">
        <w:rPr>
          <w:rFonts w:ascii="Times New Roman" w:hAnsi="Times New Roman"/>
          <w:sz w:val="28"/>
          <w:szCs w:val="28"/>
          <w:lang w:val="kk-KZ"/>
        </w:rPr>
        <w:t xml:space="preserve">Рубинштейн ұсынған «синтез арқылы талдау» механизмін қамтиды. Оны жүзеге асыру барысында танылатын және зерттелетін объект жаңа сапада әрекет ете отырып, үнемі жаңа байланыстарға қосылады. Мұндай процестің тиімділігін қамтамасыз етудің негізгі құралы оқу тапсырмасының талаптары мен шарттарын олардың барынша мүмкін «конвергенцияға» бағытталған қайта құру болып табылады. Егер сәтті болса, талаптар мен шарттар сәйкес келетін ассоциация іске қосылатыны және әрекеттің бастапқыда анық емес тұжырымдалған мақсаты нақтыланатыны сонша, мақсатқа жетуге әкелетін операциялардың шамамен тізбегі анықталады. Әйтпесе, «мақсатқа жету» орындалмайды және тек импульсивті әрекеттер орын </w:t>
      </w:r>
      <w:r w:rsidRPr="003A0696">
        <w:rPr>
          <w:rFonts w:ascii="Times New Roman" w:hAnsi="Times New Roman"/>
          <w:sz w:val="28"/>
          <w:szCs w:val="28"/>
          <w:lang w:val="kk-KZ"/>
        </w:rPr>
        <w:lastRenderedPageBreak/>
        <w:t>алады. Нақты мақсатты таңдау әрқашан қызмет нәтижесіне қойылатын шарттар мен талаптарды анықтайтын өткен тәжірибені талдаумен бірге жүреді. Осының негізінде мақсатқа жетуге бағытталған іс-шаралар бағдарламасы қалыптасады.</w:t>
      </w:r>
    </w:p>
    <w:p w14:paraId="18F16B4D" w14:textId="61A349E6" w:rsidR="007E398C" w:rsidRPr="003A0696" w:rsidRDefault="007E398C"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Қазіргі уақытта педагогикалық мамандықтар студенттерінің болашақ кәсіби іс-әрекетке дайын болмауының себебі университеттегі кәсіптік оқытудың студентті жалпылама және жүйеленген әлеуметтік тәжірибеге дайын білімді меңгеру арқылы таныстыруды көздейтін дәстүрлі әдіске негізделуінде</w:t>
      </w:r>
      <w:r w:rsidR="00DA3D39">
        <w:rPr>
          <w:rFonts w:ascii="Times New Roman" w:hAnsi="Times New Roman"/>
          <w:sz w:val="28"/>
          <w:szCs w:val="28"/>
          <w:lang w:val="kk-KZ"/>
        </w:rPr>
        <w:t>,</w:t>
      </w:r>
      <w:r w:rsidRPr="003A0696">
        <w:rPr>
          <w:rFonts w:ascii="Times New Roman" w:hAnsi="Times New Roman"/>
          <w:sz w:val="28"/>
          <w:szCs w:val="28"/>
          <w:lang w:val="kk-KZ"/>
        </w:rPr>
        <w:t xml:space="preserve"> студенттердің абстрактілі оқу ақпаратын жасады. Дидактикаға енгізілген теория мен практиканың байланыс</w:t>
      </w:r>
      <w:r w:rsidR="00DA3D39">
        <w:rPr>
          <w:rFonts w:ascii="Times New Roman" w:hAnsi="Times New Roman"/>
          <w:sz w:val="28"/>
          <w:szCs w:val="28"/>
          <w:lang w:val="kk-KZ"/>
        </w:rPr>
        <w:t>у</w:t>
      </w:r>
      <w:r w:rsidRPr="003A0696">
        <w:rPr>
          <w:rFonts w:ascii="Times New Roman" w:hAnsi="Times New Roman"/>
          <w:sz w:val="28"/>
          <w:szCs w:val="28"/>
          <w:lang w:val="kk-KZ"/>
        </w:rPr>
        <w:t xml:space="preserve"> принципі </w:t>
      </w:r>
      <w:r w:rsidR="00961D25" w:rsidRPr="003A0696">
        <w:rPr>
          <w:rFonts w:ascii="Times New Roman" w:hAnsi="Times New Roman"/>
          <w:sz w:val="28"/>
          <w:szCs w:val="28"/>
          <w:lang w:val="kk-KZ"/>
        </w:rPr>
        <w:t>студенттердің</w:t>
      </w:r>
      <w:r w:rsidRPr="003A0696">
        <w:rPr>
          <w:rFonts w:ascii="Times New Roman" w:hAnsi="Times New Roman"/>
          <w:sz w:val="28"/>
          <w:szCs w:val="28"/>
          <w:lang w:val="kk-KZ"/>
        </w:rPr>
        <w:t xml:space="preserve"> танымдық қажеттіліктерін дамыту мәселесін шешпейді, өйткені «</w:t>
      </w:r>
      <w:r w:rsidR="00DA3D39">
        <w:rPr>
          <w:rFonts w:ascii="Times New Roman" w:hAnsi="Times New Roman"/>
          <w:sz w:val="28"/>
          <w:szCs w:val="28"/>
          <w:lang w:val="kk-KZ"/>
        </w:rPr>
        <w:t>студенттің</w:t>
      </w:r>
      <w:r w:rsidRPr="003A0696">
        <w:rPr>
          <w:rFonts w:ascii="Times New Roman" w:hAnsi="Times New Roman"/>
          <w:sz w:val="28"/>
          <w:szCs w:val="28"/>
          <w:lang w:val="kk-KZ"/>
        </w:rPr>
        <w:t xml:space="preserve"> әрекеті кеңістіктік-уақыттық контекстен, өмір мен іс-әрекет контекстінен, білім беру ақпараты мотив, мақсат, пән және нәтиже ретінде әрекет етеді, бірақ шын мәнінде ол көп жағдайда өзінің жеке мағынасын жоғалтады» [</w:t>
      </w:r>
      <w:r w:rsidR="0092526D" w:rsidRPr="003A0696">
        <w:rPr>
          <w:rFonts w:ascii="Times New Roman" w:hAnsi="Times New Roman"/>
          <w:sz w:val="28"/>
          <w:szCs w:val="28"/>
          <w:lang w:val="kk-KZ"/>
        </w:rPr>
        <w:t>1</w:t>
      </w:r>
      <w:r w:rsidR="004D5D24">
        <w:rPr>
          <w:rFonts w:ascii="Times New Roman" w:hAnsi="Times New Roman"/>
          <w:sz w:val="28"/>
          <w:szCs w:val="28"/>
          <w:lang w:val="kk-KZ"/>
        </w:rPr>
        <w:t>20</w:t>
      </w:r>
      <w:r w:rsidR="000E141E" w:rsidRPr="003A0696">
        <w:rPr>
          <w:rFonts w:ascii="Times New Roman" w:hAnsi="Times New Roman"/>
          <w:sz w:val="28"/>
          <w:szCs w:val="28"/>
          <w:lang w:val="kk-KZ"/>
        </w:rPr>
        <w:t>,</w:t>
      </w:r>
      <w:r w:rsidR="00F119DF">
        <w:rPr>
          <w:rFonts w:ascii="Times New Roman" w:hAnsi="Times New Roman"/>
          <w:sz w:val="28"/>
          <w:szCs w:val="28"/>
          <w:lang w:val="kk-KZ"/>
        </w:rPr>
        <w:t xml:space="preserve"> </w:t>
      </w:r>
      <w:r w:rsidR="000E141E" w:rsidRPr="003A0696">
        <w:rPr>
          <w:rFonts w:ascii="Times New Roman" w:hAnsi="Times New Roman"/>
          <w:sz w:val="28"/>
          <w:szCs w:val="28"/>
          <w:lang w:val="kk-KZ"/>
        </w:rPr>
        <w:t>с. 416</w:t>
      </w:r>
      <w:r w:rsidRPr="003A0696">
        <w:rPr>
          <w:rFonts w:ascii="Times New Roman" w:hAnsi="Times New Roman"/>
          <w:sz w:val="28"/>
          <w:szCs w:val="28"/>
          <w:lang w:val="kk-KZ"/>
        </w:rPr>
        <w:t>].</w:t>
      </w:r>
    </w:p>
    <w:p w14:paraId="3623CFCF" w14:textId="7F2DDE5E" w:rsidR="007E398C" w:rsidRPr="003A0696" w:rsidRDefault="007E398C" w:rsidP="00781709">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Біздің қоғамның жоғары кәсіби кадрларға деген қажеттіліктері мен жоғары оқу орындары түлектерінің кәсіби құзыреттілігінің жеткіліксіздігі арасындағы, таңдаған мамандығының талаптары мен оның университет студенттеріне арналған жеке мағыналық мазмұны арасындағы қайшылықтар білім беру және кәсіби мотивацияның өзекті мәселелерін айқындайды. шешудің теориялық және практикалық маңызы бар.</w:t>
      </w:r>
      <w:r w:rsidR="00DA3D39">
        <w:rPr>
          <w:rFonts w:ascii="Times New Roman" w:hAnsi="Times New Roman"/>
          <w:sz w:val="28"/>
          <w:szCs w:val="28"/>
          <w:lang w:val="kk-KZ"/>
        </w:rPr>
        <w:t xml:space="preserve"> </w:t>
      </w:r>
      <w:r w:rsidRPr="003A0696">
        <w:rPr>
          <w:rFonts w:ascii="Times New Roman" w:hAnsi="Times New Roman"/>
          <w:sz w:val="28"/>
          <w:szCs w:val="28"/>
          <w:lang w:val="kk-KZ"/>
        </w:rPr>
        <w:t>Болашақ кәсіби іс-әрекет білімді қолданудың абстрактілі перспективасы ретінде әрекет етеді, ол студенттердің кәсіби бағдарланған оқу іс-әрекеті үшін жеткілікті ынталандырушы фактор бола алмайды.</w:t>
      </w:r>
      <w:r w:rsidR="00DA3D39">
        <w:rPr>
          <w:rFonts w:ascii="Times New Roman" w:hAnsi="Times New Roman"/>
          <w:sz w:val="28"/>
          <w:szCs w:val="28"/>
          <w:lang w:val="kk-KZ"/>
        </w:rPr>
        <w:t xml:space="preserve"> </w:t>
      </w:r>
      <w:r w:rsidRPr="003A0696">
        <w:rPr>
          <w:rFonts w:ascii="Times New Roman" w:hAnsi="Times New Roman"/>
          <w:sz w:val="28"/>
          <w:szCs w:val="28"/>
          <w:lang w:val="kk-KZ"/>
        </w:rPr>
        <w:t xml:space="preserve">Ақпарат студенттер үшін жеке мағынаға ие емес, өйткені ол өздігінен мақсат ретінде алынады және болашақ кәсіби </w:t>
      </w:r>
      <w:r w:rsidR="00FB08FC">
        <w:rPr>
          <w:rFonts w:ascii="Times New Roman" w:hAnsi="Times New Roman"/>
          <w:sz w:val="28"/>
          <w:szCs w:val="28"/>
          <w:lang w:val="kk-KZ"/>
        </w:rPr>
        <w:t>іс-әрекеттің</w:t>
      </w:r>
      <w:r w:rsidRPr="003A0696">
        <w:rPr>
          <w:rFonts w:ascii="Times New Roman" w:hAnsi="Times New Roman"/>
          <w:sz w:val="28"/>
          <w:szCs w:val="28"/>
          <w:lang w:val="kk-KZ"/>
        </w:rPr>
        <w:t xml:space="preserve"> құралы ретінде.</w:t>
      </w:r>
    </w:p>
    <w:p w14:paraId="23D94436" w14:textId="77777777" w:rsidR="00781709" w:rsidRPr="003A0696" w:rsidRDefault="007E398C" w:rsidP="00781709">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Әртүрлі үлгілер мен технологиялар негізінде психологиялық-педагогикалық жағдайларды дамыту, біздің ойымызша, педагогикалық мамандықтар студенттерінің кәсіби мотивациясын қалыптастыру процесін оңтайландыруға мүмкіндік береді.</w:t>
      </w:r>
    </w:p>
    <w:p w14:paraId="5C938E9A" w14:textId="5056F15E" w:rsidR="007E398C" w:rsidRPr="003A0696" w:rsidRDefault="007E398C" w:rsidP="00781709">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Мәтін</w:t>
      </w:r>
      <w:r w:rsidR="00A5677C" w:rsidRPr="003A0696">
        <w:rPr>
          <w:rFonts w:ascii="Times New Roman" w:hAnsi="Times New Roman"/>
          <w:sz w:val="28"/>
          <w:szCs w:val="28"/>
          <w:lang w:val="kk-KZ"/>
        </w:rPr>
        <w:t>дік</w:t>
      </w:r>
      <w:r w:rsidRPr="003A0696">
        <w:rPr>
          <w:rFonts w:ascii="Times New Roman" w:hAnsi="Times New Roman"/>
          <w:sz w:val="28"/>
          <w:szCs w:val="28"/>
          <w:lang w:val="kk-KZ"/>
        </w:rPr>
        <w:t xml:space="preserve"> оқытуда: 1) студент алдымен белсенді позицияға айналады 2) оның іс-әрекетінің барлық мүмкіндіктері қамтылады 3) кәсіптік қасиеттерге ие болып келе жатқан студент әрекетін реттеу құралы ретінде оқу ақпаратын пайдалану тәжірибесі жинақталады 4) білім алушылардың рұқсат контекстінде білімді меңгеруі, олар танымдық ғана емес, сонымен қатар кәсіби мотивацияны қалыптастыру үшін жағдайды қамтамасыз ететін болашақ кәсіби жағдайлар болып табылады 5) студенттің дамып келе жатқан тұлғасы педагогикалық процестің логикалық орталығына айналады [</w:t>
      </w:r>
      <w:r w:rsidR="0092526D" w:rsidRPr="003A0696">
        <w:rPr>
          <w:rFonts w:ascii="Times New Roman" w:hAnsi="Times New Roman"/>
          <w:sz w:val="28"/>
          <w:szCs w:val="28"/>
          <w:lang w:val="kk-KZ"/>
        </w:rPr>
        <w:t>1</w:t>
      </w:r>
      <w:r w:rsidR="004D5D24">
        <w:rPr>
          <w:rFonts w:ascii="Times New Roman" w:hAnsi="Times New Roman"/>
          <w:sz w:val="28"/>
          <w:szCs w:val="28"/>
          <w:lang w:val="kk-KZ"/>
        </w:rPr>
        <w:t>20</w:t>
      </w:r>
      <w:r w:rsidR="000E141E" w:rsidRPr="003A0696">
        <w:rPr>
          <w:rFonts w:ascii="Times New Roman" w:hAnsi="Times New Roman"/>
          <w:sz w:val="28"/>
          <w:szCs w:val="28"/>
          <w:lang w:val="kk-KZ"/>
        </w:rPr>
        <w:t>,</w:t>
      </w:r>
      <w:r w:rsidR="00F119DF">
        <w:rPr>
          <w:rFonts w:ascii="Times New Roman" w:hAnsi="Times New Roman"/>
          <w:sz w:val="28"/>
          <w:szCs w:val="28"/>
          <w:lang w:val="kk-KZ"/>
        </w:rPr>
        <w:t xml:space="preserve"> </w:t>
      </w:r>
      <w:r w:rsidR="000E141E" w:rsidRPr="003A0696">
        <w:rPr>
          <w:rFonts w:ascii="Times New Roman" w:hAnsi="Times New Roman"/>
          <w:sz w:val="28"/>
          <w:szCs w:val="28"/>
          <w:lang w:val="kk-KZ"/>
        </w:rPr>
        <w:t>с. 416</w:t>
      </w:r>
      <w:r w:rsidRPr="003A0696">
        <w:rPr>
          <w:rFonts w:ascii="Times New Roman" w:hAnsi="Times New Roman"/>
          <w:sz w:val="28"/>
          <w:szCs w:val="28"/>
          <w:lang w:val="kk-KZ"/>
        </w:rPr>
        <w:t>]. Студенттердің оқу іс-әрекетін кәсіби-бағдарлы ұйымдастыру жаңа кәсіптік білім, білік пен дағдыны меңгеруге бағытталған оқу-тәрбиелік іс-әрекеттер кешенін, мектеп мұғалімі жұмысының ерекшелігіне де қатысты; кәсіби мәселелерді шешу жолдарын зерттеу; кәсіби іс-әрекет саласында студенттердің өз бетінше дамуын ынталандыратын психологиялық-педагогикалық жағдаяттарды құру.</w:t>
      </w:r>
    </w:p>
    <w:p w14:paraId="23D27E9E" w14:textId="43E1DE2C" w:rsidR="007E398C" w:rsidRPr="003A0696" w:rsidRDefault="007E398C"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Студенттердің дұрыс ұйымдастырылған кәсіби бағытталған оқу қызметі оларды таным, еңбек және жалпылау субъектісі позициясына айналдырады, бұл өз кезегінде жартылай субъективті (диалогтік) тәсілді жүзеге асыруды талап етеді, студент субъект ретінде әрекет етеді. үйрену. Оқытудың диалогтік сипаты, бір жағынан, «жеке іс-әрекет адамның әрекет субъектісі ретінде қалыптасуында, </w:t>
      </w:r>
      <w:r w:rsidRPr="003A0696">
        <w:rPr>
          <w:rFonts w:ascii="Times New Roman" w:hAnsi="Times New Roman"/>
          <w:sz w:val="28"/>
          <w:szCs w:val="28"/>
          <w:lang w:val="kk-KZ"/>
        </w:rPr>
        <w:lastRenderedPageBreak/>
        <w:t xml:space="preserve">оның оған өзіндік көзқарасы болған кезде және оны жүзеге асырудың жеке стилін жасағанда көрінеді» деп болжайды, екінші жағынан, оқытушы университетте кәсіптік оқытудың белсенділікке бағытталған жүйесін ұйымдастырады, ол студенттерді мамандықты меңгеруде және ондағы өзін-өзі жүзеге асыруда субъективтілікті дамытуға бағыттайды, бұл тұлғаның тиімді дамуын және кәсіби мотивациясын қамтамасыз етеді. </w:t>
      </w:r>
    </w:p>
    <w:p w14:paraId="5D50309D" w14:textId="06273FDE" w:rsidR="007E398C" w:rsidRPr="003A0696" w:rsidRDefault="007E398C"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Модельде оқу тапсырмалары студенттің олардан алынған ақпаратты болашақ кәсіби іс-әрекет жағдайларымен корреляциялау арқылы нақты мәтіндер шеңберінен шығуын болжайды, мұнда бұл ақпарат реттеу құралы ретінде әрекет етеді. Мұндағы білім </w:t>
      </w:r>
      <w:r w:rsidR="00DA3D39">
        <w:rPr>
          <w:rFonts w:ascii="Times New Roman" w:hAnsi="Times New Roman"/>
          <w:sz w:val="28"/>
          <w:szCs w:val="28"/>
          <w:lang w:val="kk-KZ"/>
        </w:rPr>
        <w:t>студенттің</w:t>
      </w:r>
      <w:r w:rsidRPr="003A0696">
        <w:rPr>
          <w:rFonts w:ascii="Times New Roman" w:hAnsi="Times New Roman"/>
          <w:sz w:val="28"/>
          <w:szCs w:val="28"/>
          <w:lang w:val="kk-KZ"/>
        </w:rPr>
        <w:t xml:space="preserve"> игерілген пәндік қызмет саласына жеке қосылуын анықтайтын ойларға айналады. Студент кәсіби ұқсас мінез-құлық негіздерін игере отырып, кәсіби маңызды мәселелер мен міндеттерді шешудің имитацияланған жағдайларына қатысады</w:t>
      </w:r>
      <w:r w:rsidR="0092526D" w:rsidRPr="003A0696">
        <w:rPr>
          <w:rFonts w:ascii="Times New Roman" w:hAnsi="Times New Roman"/>
          <w:sz w:val="28"/>
          <w:szCs w:val="28"/>
          <w:lang w:val="kk-KZ"/>
        </w:rPr>
        <w:t xml:space="preserve"> [</w:t>
      </w:r>
      <w:r w:rsidR="004D5D24">
        <w:rPr>
          <w:rFonts w:ascii="Times New Roman" w:hAnsi="Times New Roman"/>
          <w:sz w:val="28"/>
          <w:szCs w:val="28"/>
          <w:lang w:val="kk-KZ"/>
        </w:rPr>
        <w:t>181</w:t>
      </w:r>
      <w:r w:rsidR="000E141E" w:rsidRPr="003A0696">
        <w:rPr>
          <w:rFonts w:ascii="Times New Roman" w:hAnsi="Times New Roman"/>
          <w:sz w:val="28"/>
          <w:szCs w:val="28"/>
          <w:lang w:val="kk-KZ"/>
        </w:rPr>
        <w:t>,</w:t>
      </w:r>
      <w:r w:rsidR="00C930A6">
        <w:rPr>
          <w:rFonts w:ascii="Times New Roman" w:hAnsi="Times New Roman"/>
          <w:sz w:val="28"/>
          <w:szCs w:val="28"/>
          <w:lang w:val="kk-KZ"/>
        </w:rPr>
        <w:t xml:space="preserve"> </w:t>
      </w:r>
      <w:r w:rsidR="000E141E" w:rsidRPr="003A0696">
        <w:rPr>
          <w:rFonts w:ascii="Times New Roman" w:hAnsi="Times New Roman"/>
          <w:sz w:val="28"/>
          <w:szCs w:val="28"/>
          <w:lang w:val="kk-KZ"/>
        </w:rPr>
        <w:t>с. 183</w:t>
      </w:r>
      <w:r w:rsidR="0092526D" w:rsidRPr="003A0696">
        <w:rPr>
          <w:rFonts w:ascii="Times New Roman" w:hAnsi="Times New Roman"/>
          <w:sz w:val="28"/>
          <w:szCs w:val="28"/>
          <w:lang w:val="kk-KZ"/>
        </w:rPr>
        <w:t>]</w:t>
      </w:r>
      <w:r w:rsidRPr="003A0696">
        <w:rPr>
          <w:rFonts w:ascii="Times New Roman" w:hAnsi="Times New Roman"/>
          <w:sz w:val="28"/>
          <w:szCs w:val="28"/>
          <w:lang w:val="kk-KZ"/>
        </w:rPr>
        <w:t>.</w:t>
      </w:r>
    </w:p>
    <w:p w14:paraId="6865E03B" w14:textId="6F45ED66" w:rsidR="007E398C" w:rsidRPr="003A0696" w:rsidRDefault="00DA3D39" w:rsidP="00DF4EE3">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Д</w:t>
      </w:r>
      <w:r w:rsidR="007E398C" w:rsidRPr="003A0696">
        <w:rPr>
          <w:rFonts w:ascii="Times New Roman" w:hAnsi="Times New Roman"/>
          <w:sz w:val="28"/>
          <w:szCs w:val="28"/>
          <w:lang w:val="kk-KZ"/>
        </w:rPr>
        <w:t>иссертациялық зерттеуі</w:t>
      </w:r>
      <w:r>
        <w:rPr>
          <w:rFonts w:ascii="Times New Roman" w:hAnsi="Times New Roman"/>
          <w:sz w:val="28"/>
          <w:szCs w:val="28"/>
          <w:lang w:val="kk-KZ"/>
        </w:rPr>
        <w:t>міз</w:t>
      </w:r>
      <w:r w:rsidR="007E398C" w:rsidRPr="003A0696">
        <w:rPr>
          <w:rFonts w:ascii="Times New Roman" w:hAnsi="Times New Roman"/>
          <w:sz w:val="28"/>
          <w:szCs w:val="28"/>
          <w:lang w:val="kk-KZ"/>
        </w:rPr>
        <w:t xml:space="preserve">де </w:t>
      </w:r>
      <w:r w:rsidR="007E16C6" w:rsidRPr="003A0696">
        <w:rPr>
          <w:rFonts w:ascii="Times New Roman" w:hAnsi="Times New Roman"/>
          <w:sz w:val="28"/>
          <w:szCs w:val="28"/>
          <w:lang w:val="kk-KZ"/>
        </w:rPr>
        <w:t>ЖОО-ны студенттерінің</w:t>
      </w:r>
      <w:r w:rsidR="007E398C" w:rsidRPr="003A0696">
        <w:rPr>
          <w:rFonts w:ascii="Times New Roman" w:hAnsi="Times New Roman"/>
          <w:sz w:val="28"/>
          <w:szCs w:val="28"/>
          <w:lang w:val="kk-KZ"/>
        </w:rPr>
        <w:t xml:space="preserve"> кәсіби мотивациясы аясында таңдалған мамандық шеңберінде кәсіби педагогикалық қызметті жүзеге асыруға қызығушылықты, белсенділікті және тұлғалық мәнділікті анықтайтын өзара байланысты қабылданатын ынталандырулар жиынтығын түсінеміз. </w:t>
      </w:r>
      <w:bookmarkStart w:id="11" w:name="_Hlk133755607"/>
      <w:r w:rsidR="007E398C" w:rsidRPr="003A0696">
        <w:rPr>
          <w:rFonts w:ascii="Times New Roman" w:hAnsi="Times New Roman"/>
          <w:sz w:val="28"/>
          <w:szCs w:val="28"/>
          <w:lang w:val="kk-KZ"/>
        </w:rPr>
        <w:t>Жоғарыда атап өткеніміздей, студенттердің кәсіби мотивтерін, қызығушылықтарын, жеке типологиялық ерекшеліктерін дер кезінде анықтау болашақ мамандығына қанағаттанудың маңызды болжамдық фактісі болып табылады</w:t>
      </w:r>
      <w:r w:rsidR="0092526D" w:rsidRPr="003A0696">
        <w:rPr>
          <w:rFonts w:ascii="Times New Roman" w:hAnsi="Times New Roman"/>
          <w:sz w:val="28"/>
          <w:szCs w:val="28"/>
          <w:lang w:val="kk-KZ"/>
        </w:rPr>
        <w:t xml:space="preserve"> [1</w:t>
      </w:r>
      <w:r w:rsidR="004D5D24">
        <w:rPr>
          <w:rFonts w:ascii="Times New Roman" w:hAnsi="Times New Roman"/>
          <w:sz w:val="28"/>
          <w:szCs w:val="28"/>
          <w:lang w:val="kk-KZ"/>
        </w:rPr>
        <w:t>81</w:t>
      </w:r>
      <w:r w:rsidR="0092526D" w:rsidRPr="003A0696">
        <w:rPr>
          <w:rFonts w:ascii="Times New Roman" w:hAnsi="Times New Roman"/>
          <w:sz w:val="28"/>
          <w:szCs w:val="28"/>
          <w:lang w:val="kk-KZ"/>
        </w:rPr>
        <w:t>]</w:t>
      </w:r>
      <w:r w:rsidR="007E398C" w:rsidRPr="003A0696">
        <w:rPr>
          <w:rFonts w:ascii="Times New Roman" w:hAnsi="Times New Roman"/>
          <w:sz w:val="28"/>
          <w:szCs w:val="28"/>
          <w:lang w:val="kk-KZ"/>
        </w:rPr>
        <w:t>.</w:t>
      </w:r>
    </w:p>
    <w:p w14:paraId="27583889" w14:textId="014E4E6B" w:rsidR="007E398C" w:rsidRPr="003A0696" w:rsidRDefault="007E398C"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Жоғарыда айтылғандардың барлығы университеттік кадрларды даярлаудың оқу процесінде педагогикалық мамандық студенттерінің кәсіби мотивациясын қалыптастыру моделін әзірлеуді анықтады</w:t>
      </w:r>
      <w:bookmarkEnd w:id="11"/>
      <w:r w:rsidRPr="003A0696">
        <w:rPr>
          <w:rFonts w:ascii="Times New Roman" w:hAnsi="Times New Roman"/>
          <w:sz w:val="28"/>
          <w:szCs w:val="28"/>
          <w:lang w:val="kk-KZ"/>
        </w:rPr>
        <w:t xml:space="preserve">. </w:t>
      </w:r>
      <w:bookmarkStart w:id="12" w:name="_Hlk133755647"/>
      <w:r w:rsidR="007E16C6" w:rsidRPr="003A0696">
        <w:rPr>
          <w:rFonts w:ascii="Times New Roman" w:hAnsi="Times New Roman"/>
          <w:sz w:val="28"/>
          <w:szCs w:val="28"/>
          <w:lang w:val="kk-KZ"/>
        </w:rPr>
        <w:t>Білім алушы жастардың</w:t>
      </w:r>
      <w:r w:rsidRPr="003A0696">
        <w:rPr>
          <w:rFonts w:ascii="Times New Roman" w:hAnsi="Times New Roman"/>
          <w:sz w:val="28"/>
          <w:szCs w:val="28"/>
          <w:lang w:val="kk-KZ"/>
        </w:rPr>
        <w:t xml:space="preserve"> кәсіби мотивациясын қалыптастырудың психологиялық-педагогикалық моделінің құрылымы</w:t>
      </w:r>
      <w:bookmarkEnd w:id="12"/>
      <w:r w:rsidRPr="003A0696">
        <w:rPr>
          <w:rFonts w:ascii="Times New Roman" w:hAnsi="Times New Roman"/>
          <w:sz w:val="28"/>
          <w:szCs w:val="28"/>
          <w:lang w:val="kk-KZ"/>
        </w:rPr>
        <w:t xml:space="preserve"> 1-</w:t>
      </w:r>
      <w:r w:rsidR="00781709" w:rsidRPr="003A0696">
        <w:rPr>
          <w:rFonts w:ascii="Times New Roman" w:hAnsi="Times New Roman"/>
          <w:sz w:val="28"/>
          <w:szCs w:val="28"/>
          <w:lang w:val="kk-KZ"/>
        </w:rPr>
        <w:t>кестеде</w:t>
      </w:r>
      <w:r w:rsidRPr="003A0696">
        <w:rPr>
          <w:rFonts w:ascii="Times New Roman" w:hAnsi="Times New Roman"/>
          <w:sz w:val="28"/>
          <w:szCs w:val="28"/>
          <w:lang w:val="kk-KZ"/>
        </w:rPr>
        <w:t xml:space="preserve"> көрсетілген </w:t>
      </w:r>
      <w:r w:rsidR="00284E92" w:rsidRPr="003A0696">
        <w:rPr>
          <w:rFonts w:ascii="Times New Roman" w:hAnsi="Times New Roman"/>
          <w:sz w:val="28"/>
          <w:szCs w:val="28"/>
          <w:lang w:val="kk-KZ"/>
        </w:rPr>
        <w:t xml:space="preserve"> (</w:t>
      </w:r>
      <w:r w:rsidR="00A61B62">
        <w:rPr>
          <w:rFonts w:ascii="Times New Roman" w:hAnsi="Times New Roman"/>
          <w:sz w:val="28"/>
          <w:szCs w:val="28"/>
          <w:lang w:val="kk-KZ"/>
        </w:rPr>
        <w:t>К</w:t>
      </w:r>
      <w:r w:rsidR="00781709" w:rsidRPr="003A0696">
        <w:rPr>
          <w:rFonts w:ascii="Times New Roman" w:hAnsi="Times New Roman"/>
          <w:sz w:val="28"/>
          <w:szCs w:val="28"/>
          <w:lang w:val="kk-KZ"/>
        </w:rPr>
        <w:t>есте</w:t>
      </w:r>
      <w:r w:rsidR="00284E92" w:rsidRPr="003A0696">
        <w:rPr>
          <w:rFonts w:ascii="Times New Roman" w:hAnsi="Times New Roman"/>
          <w:sz w:val="28"/>
          <w:szCs w:val="28"/>
          <w:lang w:val="kk-KZ"/>
        </w:rPr>
        <w:t xml:space="preserve"> 1</w:t>
      </w:r>
      <w:r w:rsidRPr="003A0696">
        <w:rPr>
          <w:rFonts w:ascii="Times New Roman" w:hAnsi="Times New Roman"/>
          <w:sz w:val="28"/>
          <w:szCs w:val="28"/>
          <w:lang w:val="kk-KZ"/>
        </w:rPr>
        <w:t>).</w:t>
      </w:r>
    </w:p>
    <w:p w14:paraId="313F2547" w14:textId="77777777" w:rsidR="0054472F" w:rsidRDefault="0054472F" w:rsidP="00781709">
      <w:pPr>
        <w:spacing w:after="0" w:line="240" w:lineRule="auto"/>
        <w:jc w:val="both"/>
        <w:rPr>
          <w:rFonts w:ascii="Times New Roman" w:hAnsi="Times New Roman"/>
          <w:sz w:val="28"/>
          <w:szCs w:val="28"/>
          <w:lang w:val="kk-KZ"/>
        </w:rPr>
      </w:pPr>
    </w:p>
    <w:p w14:paraId="57E2CC5B" w14:textId="6CEF3E8A" w:rsidR="00781709" w:rsidRPr="0000472E" w:rsidRDefault="00781709" w:rsidP="00781709">
      <w:pPr>
        <w:spacing w:after="0" w:line="240" w:lineRule="auto"/>
        <w:jc w:val="both"/>
        <w:rPr>
          <w:rFonts w:ascii="Times New Roman" w:hAnsi="Times New Roman"/>
          <w:sz w:val="28"/>
          <w:szCs w:val="28"/>
          <w:lang w:val="kk-KZ"/>
        </w:rPr>
      </w:pPr>
      <w:r w:rsidRPr="0000472E">
        <w:rPr>
          <w:rFonts w:ascii="Times New Roman" w:hAnsi="Times New Roman"/>
          <w:sz w:val="28"/>
          <w:szCs w:val="28"/>
          <w:lang w:val="kk-KZ"/>
        </w:rPr>
        <w:t>Кесте</w:t>
      </w:r>
      <w:r w:rsidR="00C26537">
        <w:rPr>
          <w:rFonts w:ascii="Times New Roman" w:hAnsi="Times New Roman"/>
          <w:sz w:val="28"/>
          <w:szCs w:val="28"/>
          <w:lang w:val="kk-KZ"/>
        </w:rPr>
        <w:t xml:space="preserve"> </w:t>
      </w:r>
      <w:r w:rsidRPr="0000472E">
        <w:rPr>
          <w:rFonts w:ascii="Times New Roman" w:hAnsi="Times New Roman"/>
          <w:sz w:val="28"/>
          <w:szCs w:val="28"/>
          <w:lang w:val="kk-KZ"/>
        </w:rPr>
        <w:t>1 - Педагогикалық мамандық студенттерінің кәсіби мотивациясын қалыптастыру моделі</w:t>
      </w:r>
    </w:p>
    <w:p w14:paraId="7E7DB855" w14:textId="77777777" w:rsidR="007E398C" w:rsidRPr="00412E23" w:rsidRDefault="007E398C" w:rsidP="007E398C">
      <w:pPr>
        <w:spacing w:after="0" w:line="240" w:lineRule="auto"/>
        <w:ind w:firstLine="709"/>
        <w:jc w:val="both"/>
        <w:rPr>
          <w:rFonts w:ascii="Times New Roman" w:hAnsi="Times New Roman"/>
          <w:sz w:val="28"/>
          <w:szCs w:val="28"/>
          <w:lang w:val="kk-KZ"/>
        </w:rPr>
      </w:pPr>
    </w:p>
    <w:tbl>
      <w:tblPr>
        <w:tblStyle w:val="af"/>
        <w:tblW w:w="9639" w:type="dxa"/>
        <w:tblInd w:w="-5" w:type="dxa"/>
        <w:tblLayout w:type="fixed"/>
        <w:tblLook w:val="04A0" w:firstRow="1" w:lastRow="0" w:firstColumn="1" w:lastColumn="0" w:noHBand="0" w:noVBand="1"/>
      </w:tblPr>
      <w:tblGrid>
        <w:gridCol w:w="1985"/>
        <w:gridCol w:w="1843"/>
        <w:gridCol w:w="2126"/>
        <w:gridCol w:w="1885"/>
        <w:gridCol w:w="1800"/>
      </w:tblGrid>
      <w:tr w:rsidR="003A0696" w:rsidRPr="00A61B62" w14:paraId="2D4A6C4B" w14:textId="77777777" w:rsidTr="00284E92">
        <w:tc>
          <w:tcPr>
            <w:tcW w:w="9639" w:type="dxa"/>
            <w:gridSpan w:val="5"/>
            <w:tcBorders>
              <w:top w:val="single" w:sz="4" w:space="0" w:color="auto"/>
              <w:left w:val="single" w:sz="4" w:space="0" w:color="auto"/>
              <w:bottom w:val="single" w:sz="4" w:space="0" w:color="auto"/>
              <w:right w:val="single" w:sz="4" w:space="0" w:color="auto"/>
            </w:tcBorders>
            <w:hideMark/>
          </w:tcPr>
          <w:p w14:paraId="3815898B" w14:textId="77777777" w:rsidR="007E398C" w:rsidRPr="00A61B62" w:rsidRDefault="007E398C" w:rsidP="00C70E50">
            <w:pPr>
              <w:spacing w:after="0" w:line="240" w:lineRule="auto"/>
              <w:jc w:val="center"/>
              <w:rPr>
                <w:rFonts w:ascii="Times New Roman" w:hAnsi="Times New Roman"/>
                <w:b/>
                <w:bCs/>
                <w:sz w:val="24"/>
                <w:szCs w:val="24"/>
              </w:rPr>
            </w:pPr>
            <w:r w:rsidRPr="00A61B62">
              <w:rPr>
                <w:rFonts w:ascii="Times New Roman" w:hAnsi="Times New Roman"/>
                <w:b/>
                <w:bCs/>
                <w:sz w:val="24"/>
                <w:szCs w:val="24"/>
              </w:rPr>
              <w:t>1. МАҚСАТЫ – КӘСІБИ МОТИВАЦИЯНЫ ҚАЛЫПТАСТЫРУ</w:t>
            </w:r>
          </w:p>
        </w:tc>
      </w:tr>
      <w:tr w:rsidR="00D41D34" w:rsidRPr="003A0696" w14:paraId="36471BC0" w14:textId="77777777" w:rsidTr="00284E92">
        <w:tc>
          <w:tcPr>
            <w:tcW w:w="9639" w:type="dxa"/>
            <w:gridSpan w:val="5"/>
            <w:tcBorders>
              <w:top w:val="single" w:sz="4" w:space="0" w:color="auto"/>
              <w:left w:val="single" w:sz="4" w:space="0" w:color="auto"/>
              <w:bottom w:val="single" w:sz="4" w:space="0" w:color="auto"/>
              <w:right w:val="single" w:sz="4" w:space="0" w:color="auto"/>
            </w:tcBorders>
          </w:tcPr>
          <w:p w14:paraId="30CFFDC4" w14:textId="61005C88" w:rsidR="00D41D34" w:rsidRPr="003A0696" w:rsidRDefault="00D41D34" w:rsidP="00C70E50">
            <w:pPr>
              <w:spacing w:after="0" w:line="240" w:lineRule="auto"/>
              <w:jc w:val="center"/>
              <w:rPr>
                <w:rFonts w:ascii="Times New Roman" w:hAnsi="Times New Roman"/>
                <w:sz w:val="24"/>
                <w:szCs w:val="24"/>
              </w:rPr>
            </w:pPr>
            <w:r>
              <w:rPr>
                <w:rFonts w:ascii="Times New Roman" w:hAnsi="Times New Roman"/>
                <w:sz w:val="24"/>
                <w:szCs w:val="24"/>
              </w:rPr>
              <w:t>1</w:t>
            </w:r>
          </w:p>
        </w:tc>
      </w:tr>
      <w:tr w:rsidR="003A0696" w:rsidRPr="00881817" w14:paraId="4534FD39" w14:textId="77777777" w:rsidTr="00284E92">
        <w:tc>
          <w:tcPr>
            <w:tcW w:w="9639" w:type="dxa"/>
            <w:gridSpan w:val="5"/>
            <w:tcBorders>
              <w:top w:val="single" w:sz="4" w:space="0" w:color="auto"/>
              <w:left w:val="single" w:sz="4" w:space="0" w:color="auto"/>
              <w:bottom w:val="single" w:sz="4" w:space="0" w:color="auto"/>
              <w:right w:val="single" w:sz="4" w:space="0" w:color="auto"/>
            </w:tcBorders>
            <w:hideMark/>
          </w:tcPr>
          <w:p w14:paraId="1B294813" w14:textId="77777777" w:rsidR="007E398C" w:rsidRPr="00A61B62" w:rsidRDefault="007E398C" w:rsidP="00C70E50">
            <w:pPr>
              <w:spacing w:after="0" w:line="240" w:lineRule="auto"/>
              <w:jc w:val="center"/>
              <w:rPr>
                <w:rFonts w:ascii="Times New Roman" w:hAnsi="Times New Roman"/>
                <w:b/>
                <w:bCs/>
                <w:iCs/>
                <w:sz w:val="24"/>
                <w:szCs w:val="24"/>
              </w:rPr>
            </w:pPr>
            <w:r w:rsidRPr="00A61B62">
              <w:rPr>
                <w:rFonts w:ascii="Times New Roman" w:hAnsi="Times New Roman"/>
                <w:b/>
                <w:bCs/>
                <w:iCs/>
                <w:sz w:val="24"/>
                <w:szCs w:val="24"/>
              </w:rPr>
              <w:t xml:space="preserve">2. </w:t>
            </w:r>
            <w:proofErr w:type="spellStart"/>
            <w:r w:rsidRPr="00A61B62">
              <w:rPr>
                <w:rFonts w:ascii="Times New Roman" w:hAnsi="Times New Roman"/>
                <w:b/>
                <w:bCs/>
                <w:iCs/>
                <w:sz w:val="24"/>
                <w:szCs w:val="24"/>
              </w:rPr>
              <w:t>Анықтама</w:t>
            </w:r>
            <w:proofErr w:type="spellEnd"/>
          </w:p>
          <w:p w14:paraId="19BEB7AD" w14:textId="77777777" w:rsidR="007E398C" w:rsidRPr="003A0696" w:rsidRDefault="007E398C" w:rsidP="00C70E50">
            <w:pPr>
              <w:spacing w:after="0" w:line="240" w:lineRule="auto"/>
              <w:jc w:val="center"/>
              <w:rPr>
                <w:rFonts w:ascii="Times New Roman" w:hAnsi="Times New Roman"/>
                <w:iCs/>
                <w:sz w:val="24"/>
                <w:szCs w:val="24"/>
              </w:rPr>
            </w:pPr>
            <w:proofErr w:type="spellStart"/>
            <w:r w:rsidRPr="003A0696">
              <w:rPr>
                <w:rFonts w:ascii="Times New Roman" w:hAnsi="Times New Roman"/>
                <w:iCs/>
                <w:sz w:val="24"/>
                <w:szCs w:val="24"/>
              </w:rPr>
              <w:t>Педагогикалық</w:t>
            </w:r>
            <w:proofErr w:type="spellEnd"/>
            <w:r w:rsidRPr="003A0696">
              <w:rPr>
                <w:rFonts w:ascii="Times New Roman" w:hAnsi="Times New Roman"/>
                <w:iCs/>
                <w:sz w:val="24"/>
                <w:szCs w:val="24"/>
              </w:rPr>
              <w:t xml:space="preserve"> </w:t>
            </w:r>
            <w:proofErr w:type="spellStart"/>
            <w:r w:rsidRPr="003A0696">
              <w:rPr>
                <w:rFonts w:ascii="Times New Roman" w:hAnsi="Times New Roman"/>
                <w:iCs/>
                <w:sz w:val="24"/>
                <w:szCs w:val="24"/>
              </w:rPr>
              <w:t>мамандық</w:t>
            </w:r>
            <w:proofErr w:type="spellEnd"/>
            <w:r w:rsidRPr="003A0696">
              <w:rPr>
                <w:rFonts w:ascii="Times New Roman" w:hAnsi="Times New Roman"/>
                <w:iCs/>
                <w:sz w:val="24"/>
                <w:szCs w:val="24"/>
              </w:rPr>
              <w:t xml:space="preserve"> </w:t>
            </w:r>
            <w:proofErr w:type="spellStart"/>
            <w:r w:rsidRPr="003A0696">
              <w:rPr>
                <w:rFonts w:ascii="Times New Roman" w:hAnsi="Times New Roman"/>
                <w:iCs/>
                <w:sz w:val="24"/>
                <w:szCs w:val="24"/>
              </w:rPr>
              <w:t>студенттерінің</w:t>
            </w:r>
            <w:proofErr w:type="spellEnd"/>
            <w:r w:rsidRPr="003A0696">
              <w:rPr>
                <w:rFonts w:ascii="Times New Roman" w:hAnsi="Times New Roman"/>
                <w:iCs/>
                <w:sz w:val="24"/>
                <w:szCs w:val="24"/>
              </w:rPr>
              <w:t xml:space="preserve"> </w:t>
            </w:r>
            <w:proofErr w:type="spellStart"/>
            <w:r w:rsidRPr="003A0696">
              <w:rPr>
                <w:rFonts w:ascii="Times New Roman" w:hAnsi="Times New Roman"/>
                <w:iCs/>
                <w:sz w:val="24"/>
                <w:szCs w:val="24"/>
              </w:rPr>
              <w:t>кәсіби</w:t>
            </w:r>
            <w:proofErr w:type="spellEnd"/>
            <w:r w:rsidRPr="003A0696">
              <w:rPr>
                <w:rFonts w:ascii="Times New Roman" w:hAnsi="Times New Roman"/>
                <w:iCs/>
                <w:sz w:val="24"/>
                <w:szCs w:val="24"/>
              </w:rPr>
              <w:t xml:space="preserve"> </w:t>
            </w:r>
            <w:proofErr w:type="spellStart"/>
            <w:r w:rsidRPr="003A0696">
              <w:rPr>
                <w:rFonts w:ascii="Times New Roman" w:hAnsi="Times New Roman"/>
                <w:iCs/>
                <w:sz w:val="24"/>
                <w:szCs w:val="24"/>
              </w:rPr>
              <w:t>мотивациясы</w:t>
            </w:r>
            <w:proofErr w:type="spellEnd"/>
          </w:p>
          <w:p w14:paraId="7726D80B" w14:textId="77777777" w:rsidR="00C42DB6" w:rsidRDefault="007E398C" w:rsidP="00C70E50">
            <w:pPr>
              <w:spacing w:after="0" w:line="240" w:lineRule="auto"/>
              <w:jc w:val="center"/>
              <w:rPr>
                <w:rFonts w:ascii="Times New Roman" w:hAnsi="Times New Roman"/>
                <w:iCs/>
                <w:sz w:val="24"/>
                <w:szCs w:val="24"/>
              </w:rPr>
            </w:pPr>
            <w:proofErr w:type="spellStart"/>
            <w:r w:rsidRPr="003A0696">
              <w:rPr>
                <w:rFonts w:ascii="Times New Roman" w:hAnsi="Times New Roman"/>
                <w:iCs/>
                <w:sz w:val="24"/>
                <w:szCs w:val="24"/>
              </w:rPr>
              <w:t>бұл</w:t>
            </w:r>
            <w:proofErr w:type="spellEnd"/>
            <w:r w:rsidRPr="003A0696">
              <w:rPr>
                <w:rFonts w:ascii="Times New Roman" w:hAnsi="Times New Roman"/>
                <w:iCs/>
                <w:sz w:val="24"/>
                <w:szCs w:val="24"/>
              </w:rPr>
              <w:t xml:space="preserve"> </w:t>
            </w:r>
            <w:proofErr w:type="spellStart"/>
            <w:r w:rsidRPr="003A0696">
              <w:rPr>
                <w:rFonts w:ascii="Times New Roman" w:hAnsi="Times New Roman"/>
                <w:iCs/>
                <w:sz w:val="24"/>
                <w:szCs w:val="24"/>
              </w:rPr>
              <w:t>таңдалған</w:t>
            </w:r>
            <w:proofErr w:type="spellEnd"/>
            <w:r w:rsidRPr="003A0696">
              <w:rPr>
                <w:rFonts w:ascii="Times New Roman" w:hAnsi="Times New Roman"/>
                <w:iCs/>
                <w:sz w:val="24"/>
                <w:szCs w:val="24"/>
              </w:rPr>
              <w:t xml:space="preserve"> </w:t>
            </w:r>
            <w:proofErr w:type="spellStart"/>
            <w:r w:rsidRPr="003A0696">
              <w:rPr>
                <w:rFonts w:ascii="Times New Roman" w:hAnsi="Times New Roman"/>
                <w:iCs/>
                <w:sz w:val="24"/>
                <w:szCs w:val="24"/>
              </w:rPr>
              <w:t>мамандық</w:t>
            </w:r>
            <w:proofErr w:type="spellEnd"/>
            <w:r w:rsidRPr="003A0696">
              <w:rPr>
                <w:rFonts w:ascii="Times New Roman" w:hAnsi="Times New Roman"/>
                <w:iCs/>
                <w:sz w:val="24"/>
                <w:szCs w:val="24"/>
              </w:rPr>
              <w:t xml:space="preserve"> </w:t>
            </w:r>
            <w:proofErr w:type="spellStart"/>
            <w:r w:rsidRPr="003A0696">
              <w:rPr>
                <w:rFonts w:ascii="Times New Roman" w:hAnsi="Times New Roman"/>
                <w:iCs/>
                <w:sz w:val="24"/>
                <w:szCs w:val="24"/>
              </w:rPr>
              <w:t>шеңберінде</w:t>
            </w:r>
            <w:proofErr w:type="spellEnd"/>
            <w:r w:rsidRPr="003A0696">
              <w:rPr>
                <w:rFonts w:ascii="Times New Roman" w:hAnsi="Times New Roman"/>
                <w:iCs/>
                <w:sz w:val="24"/>
                <w:szCs w:val="24"/>
              </w:rPr>
              <w:t xml:space="preserve"> </w:t>
            </w:r>
            <w:proofErr w:type="spellStart"/>
            <w:r w:rsidRPr="003A0696">
              <w:rPr>
                <w:rFonts w:ascii="Times New Roman" w:hAnsi="Times New Roman"/>
                <w:iCs/>
                <w:sz w:val="24"/>
                <w:szCs w:val="24"/>
              </w:rPr>
              <w:t>кәсіби</w:t>
            </w:r>
            <w:proofErr w:type="spellEnd"/>
            <w:r w:rsidRPr="003A0696">
              <w:rPr>
                <w:rFonts w:ascii="Times New Roman" w:hAnsi="Times New Roman"/>
                <w:iCs/>
                <w:sz w:val="24"/>
                <w:szCs w:val="24"/>
              </w:rPr>
              <w:t xml:space="preserve"> </w:t>
            </w:r>
            <w:proofErr w:type="spellStart"/>
            <w:r w:rsidRPr="003A0696">
              <w:rPr>
                <w:rFonts w:ascii="Times New Roman" w:hAnsi="Times New Roman"/>
                <w:iCs/>
                <w:sz w:val="24"/>
                <w:szCs w:val="24"/>
              </w:rPr>
              <w:t>педагогикалық</w:t>
            </w:r>
            <w:proofErr w:type="spellEnd"/>
            <w:r w:rsidRPr="003A0696">
              <w:rPr>
                <w:rFonts w:ascii="Times New Roman" w:hAnsi="Times New Roman"/>
                <w:iCs/>
                <w:sz w:val="24"/>
                <w:szCs w:val="24"/>
              </w:rPr>
              <w:t xml:space="preserve"> </w:t>
            </w:r>
            <w:proofErr w:type="spellStart"/>
            <w:r w:rsidRPr="003A0696">
              <w:rPr>
                <w:rFonts w:ascii="Times New Roman" w:hAnsi="Times New Roman"/>
                <w:iCs/>
                <w:sz w:val="24"/>
                <w:szCs w:val="24"/>
              </w:rPr>
              <w:t>қызметті</w:t>
            </w:r>
            <w:proofErr w:type="spellEnd"/>
            <w:r w:rsidRPr="003A0696">
              <w:rPr>
                <w:rFonts w:ascii="Times New Roman" w:hAnsi="Times New Roman"/>
                <w:iCs/>
                <w:sz w:val="24"/>
                <w:szCs w:val="24"/>
              </w:rPr>
              <w:t xml:space="preserve"> </w:t>
            </w:r>
            <w:proofErr w:type="spellStart"/>
            <w:r w:rsidRPr="003A0696">
              <w:rPr>
                <w:rFonts w:ascii="Times New Roman" w:hAnsi="Times New Roman"/>
                <w:iCs/>
                <w:sz w:val="24"/>
                <w:szCs w:val="24"/>
              </w:rPr>
              <w:t>жүзеге</w:t>
            </w:r>
            <w:proofErr w:type="spellEnd"/>
            <w:r w:rsidRPr="003A0696">
              <w:rPr>
                <w:rFonts w:ascii="Times New Roman" w:hAnsi="Times New Roman"/>
                <w:iCs/>
                <w:sz w:val="24"/>
                <w:szCs w:val="24"/>
              </w:rPr>
              <w:t xml:space="preserve"> </w:t>
            </w:r>
            <w:proofErr w:type="spellStart"/>
            <w:r w:rsidRPr="003A0696">
              <w:rPr>
                <w:rFonts w:ascii="Times New Roman" w:hAnsi="Times New Roman"/>
                <w:iCs/>
                <w:sz w:val="24"/>
                <w:szCs w:val="24"/>
              </w:rPr>
              <w:t>асырудағы</w:t>
            </w:r>
            <w:proofErr w:type="spellEnd"/>
            <w:r w:rsidRPr="003A0696">
              <w:rPr>
                <w:rFonts w:ascii="Times New Roman" w:hAnsi="Times New Roman"/>
                <w:iCs/>
                <w:sz w:val="24"/>
                <w:szCs w:val="24"/>
              </w:rPr>
              <w:t xml:space="preserve"> </w:t>
            </w:r>
            <w:proofErr w:type="spellStart"/>
            <w:r w:rsidRPr="003A0696">
              <w:rPr>
                <w:rFonts w:ascii="Times New Roman" w:hAnsi="Times New Roman"/>
                <w:iCs/>
                <w:sz w:val="24"/>
                <w:szCs w:val="24"/>
              </w:rPr>
              <w:t>кәсіби</w:t>
            </w:r>
            <w:proofErr w:type="spellEnd"/>
            <w:r w:rsidRPr="003A0696">
              <w:rPr>
                <w:rFonts w:ascii="Times New Roman" w:hAnsi="Times New Roman"/>
                <w:iCs/>
                <w:sz w:val="24"/>
                <w:szCs w:val="24"/>
              </w:rPr>
              <w:t xml:space="preserve"> </w:t>
            </w:r>
            <w:proofErr w:type="spellStart"/>
            <w:r w:rsidRPr="003A0696">
              <w:rPr>
                <w:rFonts w:ascii="Times New Roman" w:hAnsi="Times New Roman"/>
                <w:iCs/>
                <w:sz w:val="24"/>
                <w:szCs w:val="24"/>
              </w:rPr>
              <w:t>белсенділікті</w:t>
            </w:r>
            <w:proofErr w:type="spellEnd"/>
            <w:r w:rsidRPr="003A0696">
              <w:rPr>
                <w:rFonts w:ascii="Times New Roman" w:hAnsi="Times New Roman"/>
                <w:iCs/>
                <w:sz w:val="24"/>
                <w:szCs w:val="24"/>
              </w:rPr>
              <w:t xml:space="preserve">, </w:t>
            </w:r>
            <w:proofErr w:type="spellStart"/>
            <w:r w:rsidRPr="003A0696">
              <w:rPr>
                <w:rFonts w:ascii="Times New Roman" w:hAnsi="Times New Roman"/>
                <w:iCs/>
                <w:sz w:val="24"/>
                <w:szCs w:val="24"/>
              </w:rPr>
              <w:t>қызығушылықты</w:t>
            </w:r>
            <w:proofErr w:type="spellEnd"/>
            <w:r w:rsidRPr="003A0696">
              <w:rPr>
                <w:rFonts w:ascii="Times New Roman" w:hAnsi="Times New Roman"/>
                <w:iCs/>
                <w:sz w:val="24"/>
                <w:szCs w:val="24"/>
              </w:rPr>
              <w:t xml:space="preserve">, </w:t>
            </w:r>
            <w:proofErr w:type="spellStart"/>
            <w:r w:rsidRPr="003A0696">
              <w:rPr>
                <w:rFonts w:ascii="Times New Roman" w:hAnsi="Times New Roman"/>
                <w:iCs/>
                <w:sz w:val="24"/>
                <w:szCs w:val="24"/>
              </w:rPr>
              <w:t>қабілеттілік</w:t>
            </w:r>
            <w:proofErr w:type="spellEnd"/>
            <w:r w:rsidRPr="003A0696">
              <w:rPr>
                <w:rFonts w:ascii="Times New Roman" w:hAnsi="Times New Roman"/>
                <w:iCs/>
                <w:sz w:val="24"/>
                <w:szCs w:val="24"/>
              </w:rPr>
              <w:t xml:space="preserve"> пен </w:t>
            </w:r>
            <w:proofErr w:type="spellStart"/>
            <w:r w:rsidRPr="003A0696">
              <w:rPr>
                <w:rFonts w:ascii="Times New Roman" w:hAnsi="Times New Roman"/>
                <w:iCs/>
                <w:sz w:val="24"/>
                <w:szCs w:val="24"/>
              </w:rPr>
              <w:t>тұлғалық</w:t>
            </w:r>
            <w:proofErr w:type="spellEnd"/>
            <w:r w:rsidRPr="003A0696">
              <w:rPr>
                <w:rFonts w:ascii="Times New Roman" w:hAnsi="Times New Roman"/>
                <w:iCs/>
                <w:sz w:val="24"/>
                <w:szCs w:val="24"/>
              </w:rPr>
              <w:t xml:space="preserve"> </w:t>
            </w:r>
            <w:proofErr w:type="spellStart"/>
            <w:r w:rsidRPr="003A0696">
              <w:rPr>
                <w:rFonts w:ascii="Times New Roman" w:hAnsi="Times New Roman"/>
                <w:iCs/>
                <w:sz w:val="24"/>
                <w:szCs w:val="24"/>
              </w:rPr>
              <w:t>құндылық</w:t>
            </w:r>
            <w:proofErr w:type="spellEnd"/>
            <w:r w:rsidRPr="003A0696">
              <w:rPr>
                <w:rFonts w:ascii="Times New Roman" w:hAnsi="Times New Roman"/>
                <w:iCs/>
                <w:sz w:val="24"/>
                <w:szCs w:val="24"/>
              </w:rPr>
              <w:t xml:space="preserve"> </w:t>
            </w:r>
            <w:proofErr w:type="spellStart"/>
            <w:r w:rsidRPr="003A0696">
              <w:rPr>
                <w:rFonts w:ascii="Times New Roman" w:hAnsi="Times New Roman"/>
                <w:iCs/>
                <w:sz w:val="24"/>
                <w:szCs w:val="24"/>
              </w:rPr>
              <w:t>мәнділігін</w:t>
            </w:r>
            <w:proofErr w:type="spellEnd"/>
            <w:r w:rsidRPr="003A0696">
              <w:rPr>
                <w:rFonts w:ascii="Times New Roman" w:hAnsi="Times New Roman"/>
                <w:iCs/>
                <w:sz w:val="24"/>
                <w:szCs w:val="24"/>
              </w:rPr>
              <w:t xml:space="preserve"> </w:t>
            </w:r>
            <w:proofErr w:type="spellStart"/>
            <w:r w:rsidRPr="003A0696">
              <w:rPr>
                <w:rFonts w:ascii="Times New Roman" w:hAnsi="Times New Roman"/>
                <w:iCs/>
                <w:sz w:val="24"/>
                <w:szCs w:val="24"/>
              </w:rPr>
              <w:t>анықтайтын</w:t>
            </w:r>
            <w:proofErr w:type="spellEnd"/>
            <w:r w:rsidRPr="003A0696">
              <w:rPr>
                <w:rFonts w:ascii="Times New Roman" w:hAnsi="Times New Roman"/>
                <w:iCs/>
                <w:sz w:val="24"/>
                <w:szCs w:val="24"/>
              </w:rPr>
              <w:t xml:space="preserve"> </w:t>
            </w:r>
            <w:proofErr w:type="spellStart"/>
            <w:r w:rsidRPr="003A0696">
              <w:rPr>
                <w:rFonts w:ascii="Times New Roman" w:hAnsi="Times New Roman"/>
                <w:iCs/>
                <w:sz w:val="24"/>
                <w:szCs w:val="24"/>
              </w:rPr>
              <w:t>өзара</w:t>
            </w:r>
            <w:proofErr w:type="spellEnd"/>
            <w:r w:rsidRPr="003A0696">
              <w:rPr>
                <w:rFonts w:ascii="Times New Roman" w:hAnsi="Times New Roman"/>
                <w:iCs/>
                <w:sz w:val="24"/>
                <w:szCs w:val="24"/>
              </w:rPr>
              <w:t xml:space="preserve"> </w:t>
            </w:r>
            <w:proofErr w:type="spellStart"/>
            <w:r w:rsidRPr="003A0696">
              <w:rPr>
                <w:rFonts w:ascii="Times New Roman" w:hAnsi="Times New Roman"/>
                <w:iCs/>
                <w:sz w:val="24"/>
                <w:szCs w:val="24"/>
              </w:rPr>
              <w:t>байланысты</w:t>
            </w:r>
            <w:proofErr w:type="spellEnd"/>
            <w:r w:rsidRPr="003A0696">
              <w:rPr>
                <w:rFonts w:ascii="Times New Roman" w:hAnsi="Times New Roman"/>
                <w:iCs/>
                <w:sz w:val="24"/>
                <w:szCs w:val="24"/>
              </w:rPr>
              <w:t xml:space="preserve"> </w:t>
            </w:r>
            <w:proofErr w:type="spellStart"/>
            <w:r w:rsidRPr="003A0696">
              <w:rPr>
                <w:rFonts w:ascii="Times New Roman" w:hAnsi="Times New Roman"/>
                <w:iCs/>
                <w:sz w:val="24"/>
                <w:szCs w:val="24"/>
              </w:rPr>
              <w:t>саналы</w:t>
            </w:r>
            <w:proofErr w:type="spellEnd"/>
            <w:r w:rsidRPr="003A0696">
              <w:rPr>
                <w:rFonts w:ascii="Times New Roman" w:hAnsi="Times New Roman"/>
                <w:iCs/>
                <w:sz w:val="24"/>
                <w:szCs w:val="24"/>
              </w:rPr>
              <w:t xml:space="preserve"> </w:t>
            </w:r>
            <w:proofErr w:type="spellStart"/>
            <w:r w:rsidRPr="003A0696">
              <w:rPr>
                <w:rFonts w:ascii="Times New Roman" w:hAnsi="Times New Roman"/>
                <w:iCs/>
                <w:sz w:val="24"/>
                <w:szCs w:val="24"/>
              </w:rPr>
              <w:t>мотивтердің</w:t>
            </w:r>
            <w:proofErr w:type="spellEnd"/>
            <w:r w:rsidRPr="003A0696">
              <w:rPr>
                <w:rFonts w:ascii="Times New Roman" w:hAnsi="Times New Roman"/>
                <w:iCs/>
                <w:sz w:val="24"/>
                <w:szCs w:val="24"/>
              </w:rPr>
              <w:t xml:space="preserve"> </w:t>
            </w:r>
            <w:proofErr w:type="spellStart"/>
            <w:r w:rsidRPr="003A0696">
              <w:rPr>
                <w:rFonts w:ascii="Times New Roman" w:hAnsi="Times New Roman"/>
                <w:iCs/>
                <w:sz w:val="24"/>
                <w:szCs w:val="24"/>
              </w:rPr>
              <w:t>жиынтығы</w:t>
            </w:r>
            <w:proofErr w:type="spellEnd"/>
          </w:p>
          <w:p w14:paraId="44993938" w14:textId="478C9E36" w:rsidR="007E398C" w:rsidRPr="00B73B99" w:rsidRDefault="00B73B99" w:rsidP="00C42DB6">
            <w:pPr>
              <w:spacing w:after="0" w:line="240" w:lineRule="auto"/>
              <w:jc w:val="center"/>
              <w:rPr>
                <w:rFonts w:ascii="Times New Roman" w:hAnsi="Times New Roman"/>
                <w:i/>
                <w:sz w:val="24"/>
                <w:szCs w:val="24"/>
                <w:lang w:val="kk-KZ"/>
              </w:rPr>
            </w:pPr>
            <w:r w:rsidRPr="00B73B99">
              <w:rPr>
                <w:rFonts w:ascii="Times New Roman" w:hAnsi="Times New Roman"/>
                <w:i/>
                <w:sz w:val="24"/>
                <w:szCs w:val="24"/>
                <w:lang w:val="kk-KZ"/>
              </w:rPr>
              <w:t>Әрбір бөл</w:t>
            </w:r>
            <w:r>
              <w:rPr>
                <w:rFonts w:ascii="Times New Roman" w:hAnsi="Times New Roman"/>
                <w:i/>
                <w:sz w:val="24"/>
                <w:szCs w:val="24"/>
                <w:lang w:val="kk-KZ"/>
              </w:rPr>
              <w:t xml:space="preserve">іп көрсетілген </w:t>
            </w:r>
            <w:r w:rsidRPr="00B73B99">
              <w:rPr>
                <w:rFonts w:ascii="Times New Roman" w:hAnsi="Times New Roman"/>
                <w:i/>
                <w:sz w:val="24"/>
                <w:szCs w:val="24"/>
                <w:lang w:val="kk-KZ"/>
              </w:rPr>
              <w:t xml:space="preserve">мазмұндық компонент таңдалған мамандық шеңберінде ағымдағы </w:t>
            </w:r>
            <w:r>
              <w:rPr>
                <w:rFonts w:ascii="Times New Roman" w:hAnsi="Times New Roman"/>
                <w:i/>
                <w:sz w:val="24"/>
                <w:szCs w:val="24"/>
                <w:lang w:val="kk-KZ"/>
              </w:rPr>
              <w:t>іс-әрекетке</w:t>
            </w:r>
            <w:r w:rsidRPr="00B73B99">
              <w:rPr>
                <w:rFonts w:ascii="Times New Roman" w:hAnsi="Times New Roman"/>
                <w:i/>
                <w:sz w:val="24"/>
                <w:szCs w:val="24"/>
                <w:lang w:val="kk-KZ"/>
              </w:rPr>
              <w:t xml:space="preserve"> байланысты бес функцияның кез келгенін іске асыра алады. Студенттердің білім </w:t>
            </w:r>
            <w:r w:rsidR="00317447">
              <w:rPr>
                <w:rFonts w:ascii="Times New Roman" w:hAnsi="Times New Roman"/>
                <w:i/>
                <w:sz w:val="24"/>
                <w:szCs w:val="24"/>
                <w:lang w:val="kk-KZ"/>
              </w:rPr>
              <w:t xml:space="preserve">алу іс-әрекеті </w:t>
            </w:r>
            <w:r w:rsidRPr="00B73B99">
              <w:rPr>
                <w:rFonts w:ascii="Times New Roman" w:hAnsi="Times New Roman"/>
                <w:i/>
                <w:sz w:val="24"/>
                <w:szCs w:val="24"/>
                <w:lang w:val="kk-KZ"/>
              </w:rPr>
              <w:t>мотивацияның әртүрлі компоненттерін белсендіреді, олар өз кезегінде бір уақытта бірнеше функцияларды орындай алады</w:t>
            </w:r>
            <w:r w:rsidR="00C42DB6">
              <w:rPr>
                <w:rFonts w:ascii="Times New Roman" w:hAnsi="Times New Roman"/>
                <w:i/>
                <w:sz w:val="24"/>
                <w:szCs w:val="24"/>
                <w:lang w:val="kk-KZ"/>
              </w:rPr>
              <w:t>.</w:t>
            </w:r>
            <w:r w:rsidR="00284E92" w:rsidRPr="00B73B99">
              <w:rPr>
                <w:rFonts w:ascii="Times New Roman" w:hAnsi="Times New Roman"/>
                <w:i/>
                <w:sz w:val="24"/>
                <w:szCs w:val="24"/>
                <w:lang w:val="kk-KZ"/>
              </w:rPr>
              <w:t xml:space="preserve"> </w:t>
            </w:r>
          </w:p>
        </w:tc>
      </w:tr>
      <w:tr w:rsidR="003A0696" w:rsidRPr="003A0696" w14:paraId="57DD9D20" w14:textId="77777777" w:rsidTr="00284E92">
        <w:tc>
          <w:tcPr>
            <w:tcW w:w="9639" w:type="dxa"/>
            <w:gridSpan w:val="5"/>
            <w:tcBorders>
              <w:top w:val="single" w:sz="4" w:space="0" w:color="auto"/>
              <w:left w:val="single" w:sz="4" w:space="0" w:color="auto"/>
              <w:bottom w:val="single" w:sz="4" w:space="0" w:color="auto"/>
              <w:right w:val="single" w:sz="4" w:space="0" w:color="auto"/>
            </w:tcBorders>
            <w:hideMark/>
          </w:tcPr>
          <w:p w14:paraId="1CE3526B" w14:textId="12E1D765" w:rsidR="007E398C" w:rsidRPr="00A61B62" w:rsidRDefault="007E398C" w:rsidP="00C70E50">
            <w:pPr>
              <w:spacing w:after="0" w:line="240" w:lineRule="auto"/>
              <w:jc w:val="center"/>
              <w:rPr>
                <w:rFonts w:ascii="Times New Roman" w:hAnsi="Times New Roman"/>
                <w:b/>
                <w:bCs/>
                <w:sz w:val="24"/>
                <w:szCs w:val="24"/>
                <w:lang w:val="kk-KZ"/>
              </w:rPr>
            </w:pPr>
            <w:r w:rsidRPr="00A61B62">
              <w:rPr>
                <w:rFonts w:ascii="Times New Roman" w:hAnsi="Times New Roman"/>
                <w:b/>
                <w:bCs/>
                <w:sz w:val="24"/>
                <w:szCs w:val="24"/>
              </w:rPr>
              <w:t xml:space="preserve">3. </w:t>
            </w:r>
            <w:proofErr w:type="spellStart"/>
            <w:r w:rsidRPr="00A61B62">
              <w:rPr>
                <w:rFonts w:ascii="Times New Roman" w:hAnsi="Times New Roman"/>
                <w:b/>
                <w:bCs/>
                <w:sz w:val="24"/>
                <w:szCs w:val="24"/>
              </w:rPr>
              <w:t>Мазмұн</w:t>
            </w:r>
            <w:proofErr w:type="spellEnd"/>
            <w:r w:rsidR="008824BD" w:rsidRPr="00A61B62">
              <w:rPr>
                <w:rFonts w:ascii="Times New Roman" w:hAnsi="Times New Roman"/>
                <w:b/>
                <w:bCs/>
                <w:sz w:val="24"/>
                <w:szCs w:val="24"/>
                <w:lang w:val="kk-KZ"/>
              </w:rPr>
              <w:t>ды көмпоненттер</w:t>
            </w:r>
          </w:p>
        </w:tc>
      </w:tr>
      <w:tr w:rsidR="003A0696" w:rsidRPr="003A0696" w14:paraId="06B856D1" w14:textId="77777777" w:rsidTr="00DC136A">
        <w:tc>
          <w:tcPr>
            <w:tcW w:w="1985" w:type="dxa"/>
            <w:tcBorders>
              <w:top w:val="single" w:sz="4" w:space="0" w:color="auto"/>
              <w:left w:val="single" w:sz="4" w:space="0" w:color="auto"/>
              <w:bottom w:val="single" w:sz="4" w:space="0" w:color="auto"/>
              <w:right w:val="single" w:sz="4" w:space="0" w:color="auto"/>
            </w:tcBorders>
            <w:hideMark/>
          </w:tcPr>
          <w:p w14:paraId="6BE1AEB0" w14:textId="77777777" w:rsidR="007E398C" w:rsidRPr="003A0696" w:rsidRDefault="007E398C" w:rsidP="00C70E50">
            <w:pPr>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мотивациялық</w:t>
            </w:r>
            <w:proofErr w:type="spellEnd"/>
          </w:p>
          <w:p w14:paraId="4BF77C84" w14:textId="77777777" w:rsidR="007E398C" w:rsidRPr="003A0696" w:rsidRDefault="007E398C" w:rsidP="00C70E50">
            <w:pPr>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ынталандыру</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2BDF6C68" w14:textId="1AB88887" w:rsidR="007E398C" w:rsidRPr="003A0696" w:rsidRDefault="008824BD" w:rsidP="00DA3D39">
            <w:pPr>
              <w:spacing w:after="0" w:line="240" w:lineRule="auto"/>
              <w:jc w:val="center"/>
              <w:rPr>
                <w:rFonts w:ascii="Times New Roman" w:hAnsi="Times New Roman"/>
                <w:sz w:val="24"/>
                <w:szCs w:val="24"/>
              </w:rPr>
            </w:pPr>
            <w:r>
              <w:rPr>
                <w:rFonts w:ascii="Times New Roman" w:hAnsi="Times New Roman"/>
                <w:sz w:val="24"/>
                <w:szCs w:val="24"/>
                <w:lang w:val="kk-KZ"/>
              </w:rPr>
              <w:t xml:space="preserve">тұлғалық </w:t>
            </w:r>
            <w:proofErr w:type="spellStart"/>
            <w:r w:rsidR="007E398C" w:rsidRPr="003A0696">
              <w:rPr>
                <w:rFonts w:ascii="Times New Roman" w:hAnsi="Times New Roman"/>
                <w:sz w:val="24"/>
                <w:szCs w:val="24"/>
              </w:rPr>
              <w:t>мотивациялық</w:t>
            </w:r>
            <w:proofErr w:type="spellEnd"/>
          </w:p>
        </w:tc>
        <w:tc>
          <w:tcPr>
            <w:tcW w:w="2126" w:type="dxa"/>
            <w:tcBorders>
              <w:top w:val="single" w:sz="4" w:space="0" w:color="auto"/>
              <w:left w:val="single" w:sz="4" w:space="0" w:color="auto"/>
              <w:bottom w:val="single" w:sz="4" w:space="0" w:color="auto"/>
              <w:right w:val="single" w:sz="4" w:space="0" w:color="auto"/>
            </w:tcBorders>
            <w:hideMark/>
          </w:tcPr>
          <w:p w14:paraId="354E8ED9" w14:textId="77777777" w:rsidR="007E398C" w:rsidRPr="003A0696" w:rsidRDefault="007E398C" w:rsidP="00C70E50">
            <w:pPr>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мотивациялық</w:t>
            </w:r>
            <w:proofErr w:type="spellEnd"/>
          </w:p>
          <w:p w14:paraId="21CAF619" w14:textId="77777777" w:rsidR="007E398C" w:rsidRPr="003A0696" w:rsidRDefault="007E398C" w:rsidP="00C70E50">
            <w:pPr>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ерік-жігері</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күшті</w:t>
            </w:r>
            <w:proofErr w:type="spellEnd"/>
          </w:p>
        </w:tc>
        <w:tc>
          <w:tcPr>
            <w:tcW w:w="1885" w:type="dxa"/>
            <w:tcBorders>
              <w:top w:val="single" w:sz="4" w:space="0" w:color="auto"/>
              <w:left w:val="single" w:sz="4" w:space="0" w:color="auto"/>
              <w:bottom w:val="single" w:sz="4" w:space="0" w:color="auto"/>
              <w:right w:val="single" w:sz="4" w:space="0" w:color="auto"/>
            </w:tcBorders>
            <w:hideMark/>
          </w:tcPr>
          <w:p w14:paraId="024FD9B4" w14:textId="280B06AF" w:rsidR="007E398C" w:rsidRPr="003A0696" w:rsidRDefault="00DA3D39" w:rsidP="00C70E50">
            <w:pPr>
              <w:spacing w:after="0" w:line="240" w:lineRule="auto"/>
              <w:jc w:val="center"/>
              <w:rPr>
                <w:rFonts w:ascii="Times New Roman" w:hAnsi="Times New Roman"/>
                <w:sz w:val="24"/>
                <w:szCs w:val="24"/>
              </w:rPr>
            </w:pPr>
            <w:r>
              <w:rPr>
                <w:rFonts w:ascii="Times New Roman" w:hAnsi="Times New Roman"/>
                <w:sz w:val="24"/>
                <w:szCs w:val="24"/>
                <w:lang w:val="kk-KZ"/>
              </w:rPr>
              <w:t>т</w:t>
            </w:r>
            <w:proofErr w:type="spellStart"/>
            <w:r w:rsidRPr="003A0696">
              <w:rPr>
                <w:rFonts w:ascii="Times New Roman" w:hAnsi="Times New Roman"/>
                <w:sz w:val="24"/>
                <w:szCs w:val="24"/>
              </w:rPr>
              <w:t>анымдық</w:t>
            </w:r>
            <w:proofErr w:type="spellEnd"/>
            <w:r w:rsidRPr="003A0696">
              <w:rPr>
                <w:rFonts w:ascii="Times New Roman" w:hAnsi="Times New Roman"/>
                <w:sz w:val="24"/>
                <w:szCs w:val="24"/>
              </w:rPr>
              <w:t xml:space="preserve"> </w:t>
            </w:r>
            <w:proofErr w:type="spellStart"/>
            <w:r w:rsidR="007E398C" w:rsidRPr="003A0696">
              <w:rPr>
                <w:rFonts w:ascii="Times New Roman" w:hAnsi="Times New Roman"/>
                <w:sz w:val="24"/>
                <w:szCs w:val="24"/>
              </w:rPr>
              <w:t>мотивациялық</w:t>
            </w:r>
            <w:proofErr w:type="spellEnd"/>
            <w:r w:rsidR="007E398C" w:rsidRPr="003A0696">
              <w:rPr>
                <w:rFonts w:ascii="Times New Roman" w:hAnsi="Times New Roman"/>
                <w:sz w:val="24"/>
                <w:szCs w:val="24"/>
              </w:rPr>
              <w:t xml:space="preserve"> </w:t>
            </w:r>
          </w:p>
        </w:tc>
        <w:tc>
          <w:tcPr>
            <w:tcW w:w="1800" w:type="dxa"/>
            <w:tcBorders>
              <w:top w:val="single" w:sz="4" w:space="0" w:color="auto"/>
              <w:left w:val="single" w:sz="4" w:space="0" w:color="auto"/>
              <w:bottom w:val="single" w:sz="4" w:space="0" w:color="auto"/>
              <w:right w:val="single" w:sz="4" w:space="0" w:color="auto"/>
            </w:tcBorders>
            <w:hideMark/>
          </w:tcPr>
          <w:p w14:paraId="4C5F7FD8" w14:textId="77777777" w:rsidR="007E398C" w:rsidRPr="003A0696" w:rsidRDefault="007E398C" w:rsidP="00C70E50">
            <w:pPr>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мотивациялық</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құндылық</w:t>
            </w:r>
            <w:proofErr w:type="spellEnd"/>
          </w:p>
        </w:tc>
      </w:tr>
      <w:tr w:rsidR="003A0696" w:rsidRPr="003A0696" w14:paraId="0DE037C3" w14:textId="77777777" w:rsidTr="00F32C42">
        <w:tc>
          <w:tcPr>
            <w:tcW w:w="9639" w:type="dxa"/>
            <w:gridSpan w:val="5"/>
            <w:tcBorders>
              <w:top w:val="single" w:sz="4" w:space="0" w:color="auto"/>
              <w:left w:val="single" w:sz="4" w:space="0" w:color="auto"/>
              <w:bottom w:val="single" w:sz="4" w:space="0" w:color="auto"/>
              <w:right w:val="single" w:sz="4" w:space="0" w:color="auto"/>
            </w:tcBorders>
            <w:hideMark/>
          </w:tcPr>
          <w:p w14:paraId="68E75622" w14:textId="77777777" w:rsidR="007E398C" w:rsidRPr="00F6378F" w:rsidRDefault="007E398C" w:rsidP="00C70E50">
            <w:pPr>
              <w:spacing w:after="0" w:line="240" w:lineRule="auto"/>
              <w:jc w:val="center"/>
              <w:rPr>
                <w:rFonts w:ascii="Times New Roman" w:hAnsi="Times New Roman"/>
                <w:b/>
                <w:bCs/>
                <w:sz w:val="24"/>
                <w:szCs w:val="24"/>
              </w:rPr>
            </w:pPr>
            <w:r w:rsidRPr="00F6378F">
              <w:rPr>
                <w:rFonts w:ascii="Times New Roman" w:hAnsi="Times New Roman"/>
                <w:b/>
                <w:bCs/>
                <w:sz w:val="24"/>
                <w:szCs w:val="24"/>
              </w:rPr>
              <w:t xml:space="preserve">4. </w:t>
            </w:r>
            <w:proofErr w:type="spellStart"/>
            <w:r w:rsidRPr="00F6378F">
              <w:rPr>
                <w:rFonts w:ascii="Times New Roman" w:hAnsi="Times New Roman"/>
                <w:b/>
                <w:bCs/>
                <w:sz w:val="24"/>
                <w:szCs w:val="24"/>
              </w:rPr>
              <w:t>Мазмұндық</w:t>
            </w:r>
            <w:proofErr w:type="spellEnd"/>
            <w:r w:rsidRPr="00F6378F">
              <w:rPr>
                <w:rFonts w:ascii="Times New Roman" w:hAnsi="Times New Roman"/>
                <w:b/>
                <w:bCs/>
                <w:sz w:val="24"/>
                <w:szCs w:val="24"/>
              </w:rPr>
              <w:t xml:space="preserve"> </w:t>
            </w:r>
            <w:proofErr w:type="spellStart"/>
            <w:r w:rsidRPr="00F6378F">
              <w:rPr>
                <w:rFonts w:ascii="Times New Roman" w:hAnsi="Times New Roman"/>
                <w:b/>
                <w:bCs/>
                <w:sz w:val="24"/>
                <w:szCs w:val="24"/>
              </w:rPr>
              <w:t>компоненттердің</w:t>
            </w:r>
            <w:proofErr w:type="spellEnd"/>
            <w:r w:rsidRPr="00F6378F">
              <w:rPr>
                <w:rFonts w:ascii="Times New Roman" w:hAnsi="Times New Roman"/>
                <w:b/>
                <w:bCs/>
                <w:sz w:val="24"/>
                <w:szCs w:val="24"/>
              </w:rPr>
              <w:t xml:space="preserve"> </w:t>
            </w:r>
            <w:proofErr w:type="spellStart"/>
            <w:r w:rsidRPr="00F6378F">
              <w:rPr>
                <w:rFonts w:ascii="Times New Roman" w:hAnsi="Times New Roman"/>
                <w:b/>
                <w:bCs/>
                <w:sz w:val="24"/>
                <w:szCs w:val="24"/>
              </w:rPr>
              <w:t>функциялары</w:t>
            </w:r>
            <w:proofErr w:type="spellEnd"/>
          </w:p>
        </w:tc>
      </w:tr>
      <w:tr w:rsidR="003A0696" w:rsidRPr="003A0696" w14:paraId="16BC30FA" w14:textId="77777777" w:rsidTr="00F32C42">
        <w:tc>
          <w:tcPr>
            <w:tcW w:w="1985" w:type="dxa"/>
            <w:tcBorders>
              <w:top w:val="single" w:sz="4" w:space="0" w:color="auto"/>
              <w:left w:val="single" w:sz="4" w:space="0" w:color="auto"/>
              <w:bottom w:val="nil"/>
              <w:right w:val="single" w:sz="4" w:space="0" w:color="auto"/>
            </w:tcBorders>
            <w:hideMark/>
          </w:tcPr>
          <w:p w14:paraId="6DC7EC69" w14:textId="5633380C" w:rsidR="007E398C" w:rsidRPr="0092728E" w:rsidRDefault="007E398C" w:rsidP="00C70E50">
            <w:pPr>
              <w:spacing w:after="0" w:line="240" w:lineRule="auto"/>
              <w:jc w:val="center"/>
              <w:rPr>
                <w:rFonts w:ascii="Times New Roman" w:hAnsi="Times New Roman"/>
                <w:sz w:val="24"/>
                <w:szCs w:val="24"/>
                <w:lang w:val="kk-KZ"/>
              </w:rPr>
            </w:pPr>
            <w:proofErr w:type="spellStart"/>
            <w:r w:rsidRPr="003A0696">
              <w:rPr>
                <w:rFonts w:ascii="Times New Roman" w:hAnsi="Times New Roman"/>
                <w:sz w:val="24"/>
                <w:szCs w:val="24"/>
              </w:rPr>
              <w:t>жігерлендір</w:t>
            </w:r>
            <w:proofErr w:type="spellEnd"/>
            <w:r w:rsidR="0092728E">
              <w:rPr>
                <w:rFonts w:ascii="Times New Roman" w:hAnsi="Times New Roman"/>
                <w:sz w:val="24"/>
                <w:szCs w:val="24"/>
                <w:lang w:val="kk-KZ"/>
              </w:rPr>
              <w:t>у</w:t>
            </w:r>
          </w:p>
          <w:p w14:paraId="29C5574E" w14:textId="77777777" w:rsidR="007E398C" w:rsidRPr="003A0696" w:rsidRDefault="007E398C" w:rsidP="00C70E50">
            <w:pPr>
              <w:spacing w:after="0" w:line="240" w:lineRule="auto"/>
              <w:ind w:right="-146"/>
              <w:jc w:val="center"/>
              <w:rPr>
                <w:rFonts w:ascii="Times New Roman" w:hAnsi="Times New Roman"/>
                <w:sz w:val="24"/>
                <w:szCs w:val="24"/>
              </w:rPr>
            </w:pPr>
            <w:proofErr w:type="spellStart"/>
            <w:r w:rsidRPr="003A0696">
              <w:rPr>
                <w:rFonts w:ascii="Times New Roman" w:hAnsi="Times New Roman"/>
                <w:sz w:val="24"/>
                <w:szCs w:val="24"/>
              </w:rPr>
              <w:t>белсендіру</w:t>
            </w:r>
            <w:proofErr w:type="spellEnd"/>
          </w:p>
        </w:tc>
        <w:tc>
          <w:tcPr>
            <w:tcW w:w="1843" w:type="dxa"/>
            <w:tcBorders>
              <w:top w:val="single" w:sz="4" w:space="0" w:color="auto"/>
              <w:left w:val="single" w:sz="4" w:space="0" w:color="auto"/>
              <w:bottom w:val="nil"/>
              <w:right w:val="single" w:sz="4" w:space="0" w:color="auto"/>
            </w:tcBorders>
            <w:hideMark/>
          </w:tcPr>
          <w:p w14:paraId="12B31931" w14:textId="06A3F73C" w:rsidR="007E398C" w:rsidRPr="008824BD" w:rsidRDefault="00B73B99" w:rsidP="00C70E50">
            <w:pPr>
              <w:spacing w:after="0" w:line="240" w:lineRule="auto"/>
              <w:jc w:val="center"/>
              <w:rPr>
                <w:rFonts w:ascii="Times New Roman" w:hAnsi="Times New Roman"/>
                <w:sz w:val="24"/>
                <w:szCs w:val="24"/>
                <w:lang w:val="kk-KZ"/>
              </w:rPr>
            </w:pPr>
            <w:r>
              <w:rPr>
                <w:rFonts w:ascii="Times New Roman" w:hAnsi="Times New Roman"/>
                <w:sz w:val="24"/>
                <w:szCs w:val="24"/>
                <w:lang w:val="kk-KZ"/>
              </w:rPr>
              <w:t>Б</w:t>
            </w:r>
            <w:r w:rsidR="008824BD">
              <w:rPr>
                <w:rFonts w:ascii="Times New Roman" w:hAnsi="Times New Roman"/>
                <w:sz w:val="24"/>
                <w:szCs w:val="24"/>
                <w:lang w:val="kk-KZ"/>
              </w:rPr>
              <w:t>ағыттаушы</w:t>
            </w:r>
          </w:p>
          <w:p w14:paraId="7BDA15B5" w14:textId="77777777" w:rsidR="007E398C" w:rsidRPr="003A0696" w:rsidRDefault="007E398C" w:rsidP="00C70E50">
            <w:pPr>
              <w:spacing w:after="0" w:line="240" w:lineRule="auto"/>
              <w:ind w:right="-76"/>
              <w:jc w:val="center"/>
              <w:rPr>
                <w:rFonts w:ascii="Times New Roman" w:hAnsi="Times New Roman"/>
                <w:sz w:val="24"/>
                <w:szCs w:val="24"/>
              </w:rPr>
            </w:pPr>
            <w:proofErr w:type="spellStart"/>
            <w:r w:rsidRPr="003A0696">
              <w:rPr>
                <w:rFonts w:ascii="Times New Roman" w:hAnsi="Times New Roman"/>
                <w:sz w:val="24"/>
                <w:szCs w:val="24"/>
              </w:rPr>
              <w:t>эмоционалды</w:t>
            </w:r>
            <w:proofErr w:type="spellEnd"/>
          </w:p>
        </w:tc>
        <w:tc>
          <w:tcPr>
            <w:tcW w:w="2126" w:type="dxa"/>
            <w:tcBorders>
              <w:top w:val="single" w:sz="4" w:space="0" w:color="auto"/>
              <w:left w:val="single" w:sz="4" w:space="0" w:color="auto"/>
              <w:bottom w:val="nil"/>
              <w:right w:val="single" w:sz="4" w:space="0" w:color="auto"/>
            </w:tcBorders>
            <w:hideMark/>
          </w:tcPr>
          <w:p w14:paraId="591CFD1C" w14:textId="372D7303" w:rsidR="007E398C" w:rsidRPr="008824BD" w:rsidRDefault="008824BD" w:rsidP="00C70E50">
            <w:pPr>
              <w:spacing w:after="0" w:line="240" w:lineRule="auto"/>
              <w:jc w:val="center"/>
              <w:rPr>
                <w:rFonts w:ascii="Times New Roman" w:hAnsi="Times New Roman"/>
                <w:sz w:val="24"/>
                <w:szCs w:val="24"/>
                <w:lang w:val="kk-KZ"/>
              </w:rPr>
            </w:pPr>
            <w:r>
              <w:rPr>
                <w:rFonts w:ascii="Times New Roman" w:hAnsi="Times New Roman"/>
                <w:sz w:val="24"/>
                <w:szCs w:val="24"/>
                <w:lang w:val="kk-KZ"/>
              </w:rPr>
              <w:t>ынталандырушы басқарушы</w:t>
            </w:r>
          </w:p>
        </w:tc>
        <w:tc>
          <w:tcPr>
            <w:tcW w:w="1885" w:type="dxa"/>
            <w:tcBorders>
              <w:top w:val="single" w:sz="4" w:space="0" w:color="auto"/>
              <w:left w:val="single" w:sz="4" w:space="0" w:color="auto"/>
              <w:bottom w:val="nil"/>
              <w:right w:val="single" w:sz="4" w:space="0" w:color="auto"/>
            </w:tcBorders>
            <w:hideMark/>
          </w:tcPr>
          <w:p w14:paraId="48270858" w14:textId="77777777" w:rsidR="007E398C" w:rsidRPr="003A0696" w:rsidRDefault="007E398C" w:rsidP="00C70E50">
            <w:pPr>
              <w:spacing w:after="0" w:line="240" w:lineRule="auto"/>
              <w:ind w:right="-42"/>
              <w:jc w:val="center"/>
              <w:rPr>
                <w:rFonts w:ascii="Times New Roman" w:hAnsi="Times New Roman"/>
                <w:sz w:val="24"/>
                <w:szCs w:val="24"/>
              </w:rPr>
            </w:pPr>
            <w:proofErr w:type="spellStart"/>
            <w:r w:rsidRPr="003A0696">
              <w:rPr>
                <w:rFonts w:ascii="Times New Roman" w:hAnsi="Times New Roman"/>
                <w:sz w:val="24"/>
                <w:szCs w:val="24"/>
              </w:rPr>
              <w:t>мағыналы</w:t>
            </w:r>
            <w:proofErr w:type="spellEnd"/>
          </w:p>
          <w:p w14:paraId="1C77E466" w14:textId="6251DF6E" w:rsidR="007E398C" w:rsidRPr="003A0696" w:rsidRDefault="0092728E" w:rsidP="00C70E50">
            <w:pPr>
              <w:spacing w:after="0" w:line="240" w:lineRule="auto"/>
              <w:ind w:right="-42"/>
              <w:jc w:val="center"/>
              <w:rPr>
                <w:rFonts w:ascii="Times New Roman" w:hAnsi="Times New Roman"/>
                <w:sz w:val="24"/>
                <w:szCs w:val="24"/>
              </w:rPr>
            </w:pPr>
            <w:r>
              <w:rPr>
                <w:rFonts w:ascii="Times New Roman" w:hAnsi="Times New Roman"/>
                <w:sz w:val="24"/>
                <w:szCs w:val="24"/>
                <w:lang w:val="kk-KZ"/>
              </w:rPr>
              <w:t>т</w:t>
            </w:r>
            <w:proofErr w:type="spellStart"/>
            <w:r w:rsidR="001D6006" w:rsidRPr="003A0696">
              <w:rPr>
                <w:rFonts w:ascii="Times New Roman" w:hAnsi="Times New Roman"/>
                <w:sz w:val="24"/>
                <w:szCs w:val="24"/>
              </w:rPr>
              <w:t>анымдық</w:t>
            </w:r>
            <w:proofErr w:type="spellEnd"/>
          </w:p>
        </w:tc>
        <w:tc>
          <w:tcPr>
            <w:tcW w:w="1800" w:type="dxa"/>
            <w:tcBorders>
              <w:top w:val="single" w:sz="4" w:space="0" w:color="auto"/>
              <w:left w:val="single" w:sz="4" w:space="0" w:color="auto"/>
              <w:bottom w:val="nil"/>
              <w:right w:val="single" w:sz="4" w:space="0" w:color="auto"/>
            </w:tcBorders>
            <w:hideMark/>
          </w:tcPr>
          <w:p w14:paraId="3E81DB05" w14:textId="11710DFF" w:rsidR="007E398C" w:rsidRPr="008824BD" w:rsidRDefault="008824BD" w:rsidP="00C70E50">
            <w:pPr>
              <w:spacing w:after="0" w:line="240" w:lineRule="auto"/>
              <w:ind w:right="-141"/>
              <w:jc w:val="center"/>
              <w:rPr>
                <w:rFonts w:ascii="Times New Roman" w:hAnsi="Times New Roman"/>
                <w:sz w:val="24"/>
                <w:szCs w:val="24"/>
                <w:lang w:val="kk-KZ"/>
              </w:rPr>
            </w:pPr>
            <w:r>
              <w:rPr>
                <w:rFonts w:ascii="Times New Roman" w:hAnsi="Times New Roman"/>
                <w:sz w:val="24"/>
                <w:szCs w:val="24"/>
                <w:lang w:val="kk-KZ"/>
              </w:rPr>
              <w:t>бағыттаушы қорытындылау</w:t>
            </w:r>
          </w:p>
        </w:tc>
      </w:tr>
    </w:tbl>
    <w:p w14:paraId="09334BBD" w14:textId="77777777" w:rsidR="00594E25" w:rsidRDefault="00594E25" w:rsidP="00C70E50">
      <w:pPr>
        <w:spacing w:after="0" w:line="240" w:lineRule="auto"/>
        <w:jc w:val="center"/>
        <w:rPr>
          <w:rFonts w:ascii="Times New Roman" w:hAnsi="Times New Roman"/>
          <w:sz w:val="24"/>
          <w:szCs w:val="24"/>
        </w:rPr>
        <w:sectPr w:rsidR="00594E25" w:rsidSect="00DB5478">
          <w:footerReference w:type="default" r:id="rId8"/>
          <w:pgSz w:w="11906" w:h="16838"/>
          <w:pgMar w:top="1134" w:right="566" w:bottom="1134" w:left="1701" w:header="567" w:footer="567" w:gutter="0"/>
          <w:pgNumType w:start="1"/>
          <w:cols w:space="708"/>
          <w:docGrid w:linePitch="360"/>
        </w:sectPr>
      </w:pPr>
    </w:p>
    <w:p w14:paraId="29E4D77C" w14:textId="252956C8" w:rsidR="00F32C42" w:rsidRPr="00F32C42" w:rsidRDefault="00F32C42">
      <w:pPr>
        <w:rPr>
          <w:rFonts w:ascii="Times New Roman" w:hAnsi="Times New Roman"/>
          <w:sz w:val="24"/>
          <w:szCs w:val="24"/>
          <w:lang w:val="kk-KZ"/>
        </w:rPr>
      </w:pPr>
      <w:r w:rsidRPr="00F32C42">
        <w:rPr>
          <w:rFonts w:ascii="Times New Roman" w:hAnsi="Times New Roman"/>
          <w:sz w:val="24"/>
          <w:szCs w:val="24"/>
        </w:rPr>
        <w:lastRenderedPageBreak/>
        <w:t>1-</w:t>
      </w:r>
      <w:r w:rsidRPr="00F32C42">
        <w:rPr>
          <w:rFonts w:ascii="Times New Roman" w:hAnsi="Times New Roman"/>
          <w:sz w:val="24"/>
          <w:szCs w:val="24"/>
          <w:lang w:val="kk-KZ"/>
        </w:rPr>
        <w:t>кестенің жалғасы</w:t>
      </w:r>
    </w:p>
    <w:tbl>
      <w:tblPr>
        <w:tblStyle w:val="af"/>
        <w:tblW w:w="9639" w:type="dxa"/>
        <w:tblInd w:w="-5" w:type="dxa"/>
        <w:tblLayout w:type="fixed"/>
        <w:tblLook w:val="04A0" w:firstRow="1" w:lastRow="0" w:firstColumn="1" w:lastColumn="0" w:noHBand="0" w:noVBand="1"/>
      </w:tblPr>
      <w:tblGrid>
        <w:gridCol w:w="1985"/>
        <w:gridCol w:w="989"/>
        <w:gridCol w:w="854"/>
        <w:gridCol w:w="725"/>
        <w:gridCol w:w="1401"/>
        <w:gridCol w:w="822"/>
        <w:gridCol w:w="1021"/>
        <w:gridCol w:w="1842"/>
      </w:tblGrid>
      <w:tr w:rsidR="003A0696" w:rsidRPr="003A0696" w14:paraId="07746AA6" w14:textId="77777777" w:rsidTr="00284E92">
        <w:tc>
          <w:tcPr>
            <w:tcW w:w="9639" w:type="dxa"/>
            <w:gridSpan w:val="8"/>
            <w:tcBorders>
              <w:top w:val="single" w:sz="4" w:space="0" w:color="auto"/>
              <w:left w:val="single" w:sz="4" w:space="0" w:color="auto"/>
              <w:bottom w:val="single" w:sz="4" w:space="0" w:color="auto"/>
              <w:right w:val="single" w:sz="4" w:space="0" w:color="auto"/>
            </w:tcBorders>
            <w:hideMark/>
          </w:tcPr>
          <w:p w14:paraId="4CAF9859" w14:textId="61D0051B" w:rsidR="007E398C" w:rsidRPr="00F6378F" w:rsidRDefault="007E398C" w:rsidP="00C70E50">
            <w:pPr>
              <w:spacing w:after="0" w:line="240" w:lineRule="auto"/>
              <w:jc w:val="center"/>
              <w:rPr>
                <w:rFonts w:ascii="Times New Roman" w:hAnsi="Times New Roman"/>
                <w:b/>
                <w:bCs/>
                <w:sz w:val="24"/>
                <w:szCs w:val="24"/>
                <w:lang w:val="kk-KZ"/>
              </w:rPr>
            </w:pPr>
            <w:r w:rsidRPr="00F6378F">
              <w:rPr>
                <w:rFonts w:ascii="Times New Roman" w:hAnsi="Times New Roman"/>
                <w:b/>
                <w:bCs/>
                <w:sz w:val="24"/>
                <w:szCs w:val="24"/>
              </w:rPr>
              <w:t xml:space="preserve">5. </w:t>
            </w:r>
            <w:r w:rsidR="00F6378F">
              <w:rPr>
                <w:rFonts w:ascii="Times New Roman" w:hAnsi="Times New Roman"/>
                <w:b/>
                <w:bCs/>
                <w:sz w:val="24"/>
                <w:szCs w:val="24"/>
                <w:lang w:val="kk-KZ"/>
              </w:rPr>
              <w:t>Қағидаттар</w:t>
            </w:r>
          </w:p>
        </w:tc>
      </w:tr>
      <w:tr w:rsidR="003A0696" w:rsidRPr="003A0696" w14:paraId="75A42387" w14:textId="77777777" w:rsidTr="00D41D34">
        <w:tc>
          <w:tcPr>
            <w:tcW w:w="1985" w:type="dxa"/>
            <w:tcBorders>
              <w:top w:val="single" w:sz="4" w:space="0" w:color="auto"/>
              <w:left w:val="single" w:sz="4" w:space="0" w:color="auto"/>
              <w:bottom w:val="single" w:sz="4" w:space="0" w:color="auto"/>
              <w:right w:val="single" w:sz="4" w:space="0" w:color="auto"/>
            </w:tcBorders>
            <w:hideMark/>
          </w:tcPr>
          <w:p w14:paraId="182C0D64" w14:textId="77777777" w:rsidR="007E398C" w:rsidRPr="003A0696" w:rsidRDefault="007E398C" w:rsidP="00C70E50">
            <w:pPr>
              <w:spacing w:after="0" w:line="240" w:lineRule="auto"/>
              <w:jc w:val="center"/>
              <w:rPr>
                <w:rFonts w:ascii="Times New Roman" w:hAnsi="Times New Roman"/>
                <w:sz w:val="24"/>
                <w:szCs w:val="24"/>
              </w:rPr>
            </w:pPr>
            <w:r w:rsidRPr="003A0696">
              <w:rPr>
                <w:rFonts w:ascii="Times New Roman" w:hAnsi="Times New Roman"/>
                <w:sz w:val="24"/>
                <w:szCs w:val="24"/>
              </w:rPr>
              <w:t xml:space="preserve">Теория мен </w:t>
            </w:r>
            <w:proofErr w:type="spellStart"/>
            <w:r w:rsidRPr="003A0696">
              <w:rPr>
                <w:rFonts w:ascii="Times New Roman" w:hAnsi="Times New Roman"/>
                <w:sz w:val="24"/>
                <w:szCs w:val="24"/>
              </w:rPr>
              <w:t>практиканың</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бірлігі</w:t>
            </w:r>
            <w:proofErr w:type="spellEnd"/>
          </w:p>
        </w:tc>
        <w:tc>
          <w:tcPr>
            <w:tcW w:w="1843" w:type="dxa"/>
            <w:gridSpan w:val="2"/>
            <w:tcBorders>
              <w:top w:val="single" w:sz="4" w:space="0" w:color="auto"/>
              <w:left w:val="single" w:sz="4" w:space="0" w:color="auto"/>
              <w:bottom w:val="single" w:sz="4" w:space="0" w:color="auto"/>
              <w:right w:val="single" w:sz="4" w:space="0" w:color="auto"/>
            </w:tcBorders>
            <w:hideMark/>
          </w:tcPr>
          <w:p w14:paraId="6D0A79CF" w14:textId="77777777" w:rsidR="007E398C" w:rsidRPr="003A0696" w:rsidRDefault="007E398C" w:rsidP="00C70E50">
            <w:pPr>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Құндылық</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бағдары</w:t>
            </w:r>
            <w:proofErr w:type="spellEnd"/>
          </w:p>
        </w:tc>
        <w:tc>
          <w:tcPr>
            <w:tcW w:w="2126" w:type="dxa"/>
            <w:gridSpan w:val="2"/>
            <w:tcBorders>
              <w:top w:val="single" w:sz="4" w:space="0" w:color="auto"/>
              <w:left w:val="single" w:sz="4" w:space="0" w:color="auto"/>
              <w:bottom w:val="single" w:sz="4" w:space="0" w:color="auto"/>
              <w:right w:val="single" w:sz="4" w:space="0" w:color="auto"/>
            </w:tcBorders>
            <w:hideMark/>
          </w:tcPr>
          <w:p w14:paraId="45EFFB27" w14:textId="77777777" w:rsidR="007E398C" w:rsidRPr="003A0696" w:rsidRDefault="007E398C" w:rsidP="00C70E50">
            <w:pPr>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Оқытудың</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топтық</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және</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жеке</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түрлері</w:t>
            </w:r>
            <w:proofErr w:type="spellEnd"/>
          </w:p>
        </w:tc>
        <w:tc>
          <w:tcPr>
            <w:tcW w:w="1843" w:type="dxa"/>
            <w:gridSpan w:val="2"/>
            <w:tcBorders>
              <w:top w:val="single" w:sz="4" w:space="0" w:color="auto"/>
              <w:left w:val="single" w:sz="4" w:space="0" w:color="auto"/>
              <w:bottom w:val="single" w:sz="4" w:space="0" w:color="auto"/>
              <w:right w:val="single" w:sz="4" w:space="0" w:color="auto"/>
            </w:tcBorders>
            <w:hideMark/>
          </w:tcPr>
          <w:p w14:paraId="2282D1E0" w14:textId="03C00F9C" w:rsidR="007E398C" w:rsidRPr="0092728E" w:rsidRDefault="007E398C" w:rsidP="00C70E50">
            <w:pPr>
              <w:spacing w:after="0" w:line="240" w:lineRule="auto"/>
              <w:jc w:val="center"/>
              <w:rPr>
                <w:rFonts w:ascii="Times New Roman" w:hAnsi="Times New Roman"/>
                <w:sz w:val="24"/>
                <w:szCs w:val="24"/>
                <w:lang w:val="kk-KZ"/>
              </w:rPr>
            </w:pPr>
            <w:proofErr w:type="spellStart"/>
            <w:r w:rsidRPr="003A0696">
              <w:rPr>
                <w:rFonts w:ascii="Times New Roman" w:hAnsi="Times New Roman"/>
                <w:sz w:val="24"/>
                <w:szCs w:val="24"/>
              </w:rPr>
              <w:t>Қол</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жетімділік</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және</w:t>
            </w:r>
            <w:proofErr w:type="spellEnd"/>
            <w:r w:rsidRPr="003A0696">
              <w:rPr>
                <w:rFonts w:ascii="Times New Roman" w:hAnsi="Times New Roman"/>
                <w:sz w:val="24"/>
                <w:szCs w:val="24"/>
              </w:rPr>
              <w:t xml:space="preserve"> </w:t>
            </w:r>
            <w:r w:rsidR="0092728E">
              <w:rPr>
                <w:rFonts w:ascii="Times New Roman" w:hAnsi="Times New Roman"/>
                <w:sz w:val="24"/>
                <w:szCs w:val="24"/>
                <w:lang w:val="kk-KZ"/>
              </w:rPr>
              <w:t>мәселелік</w:t>
            </w:r>
          </w:p>
        </w:tc>
        <w:tc>
          <w:tcPr>
            <w:tcW w:w="1842" w:type="dxa"/>
            <w:tcBorders>
              <w:top w:val="single" w:sz="4" w:space="0" w:color="auto"/>
              <w:left w:val="single" w:sz="4" w:space="0" w:color="auto"/>
              <w:bottom w:val="single" w:sz="4" w:space="0" w:color="auto"/>
              <w:right w:val="single" w:sz="4" w:space="0" w:color="auto"/>
            </w:tcBorders>
            <w:hideMark/>
          </w:tcPr>
          <w:p w14:paraId="0FBA3587" w14:textId="15851761" w:rsidR="007E398C" w:rsidRPr="003A0696" w:rsidRDefault="008824BD" w:rsidP="00C70E50">
            <w:pPr>
              <w:spacing w:after="0" w:line="240" w:lineRule="auto"/>
              <w:jc w:val="center"/>
              <w:rPr>
                <w:rFonts w:ascii="Times New Roman" w:hAnsi="Times New Roman"/>
                <w:sz w:val="24"/>
                <w:szCs w:val="24"/>
              </w:rPr>
            </w:pPr>
            <w:r>
              <w:rPr>
                <w:rFonts w:ascii="Times New Roman" w:hAnsi="Times New Roman"/>
                <w:sz w:val="24"/>
                <w:szCs w:val="24"/>
                <w:lang w:val="kk-KZ"/>
              </w:rPr>
              <w:t>Бірізділік және ж</w:t>
            </w:r>
            <w:proofErr w:type="spellStart"/>
            <w:r w:rsidR="007E398C" w:rsidRPr="003A0696">
              <w:rPr>
                <w:rFonts w:ascii="Times New Roman" w:hAnsi="Times New Roman"/>
                <w:sz w:val="24"/>
                <w:szCs w:val="24"/>
              </w:rPr>
              <w:t>үйелілік</w:t>
            </w:r>
            <w:proofErr w:type="spellEnd"/>
            <w:r w:rsidR="007E398C" w:rsidRPr="003A0696">
              <w:rPr>
                <w:rFonts w:ascii="Times New Roman" w:hAnsi="Times New Roman"/>
                <w:sz w:val="24"/>
                <w:szCs w:val="24"/>
              </w:rPr>
              <w:t xml:space="preserve"> </w:t>
            </w:r>
          </w:p>
        </w:tc>
      </w:tr>
      <w:tr w:rsidR="003A0696" w:rsidRPr="003A0696" w14:paraId="0C0BDEF2" w14:textId="77777777" w:rsidTr="00D41D34">
        <w:tc>
          <w:tcPr>
            <w:tcW w:w="9639" w:type="dxa"/>
            <w:gridSpan w:val="8"/>
            <w:tcBorders>
              <w:top w:val="single" w:sz="4" w:space="0" w:color="auto"/>
              <w:left w:val="single" w:sz="4" w:space="0" w:color="auto"/>
              <w:bottom w:val="nil"/>
              <w:right w:val="single" w:sz="4" w:space="0" w:color="auto"/>
            </w:tcBorders>
            <w:hideMark/>
          </w:tcPr>
          <w:p w14:paraId="34F3E7AE" w14:textId="4F77C923" w:rsidR="007E398C" w:rsidRPr="00F6378F" w:rsidRDefault="00A73A01" w:rsidP="00C70E50">
            <w:pPr>
              <w:spacing w:after="0" w:line="240" w:lineRule="auto"/>
              <w:jc w:val="center"/>
              <w:rPr>
                <w:rFonts w:ascii="Times New Roman" w:hAnsi="Times New Roman"/>
                <w:b/>
                <w:bCs/>
                <w:sz w:val="24"/>
                <w:szCs w:val="24"/>
                <w:lang w:val="kk-KZ"/>
              </w:rPr>
            </w:pPr>
            <w:r w:rsidRPr="00F6378F">
              <w:rPr>
                <w:rFonts w:ascii="Times New Roman" w:hAnsi="Times New Roman"/>
                <w:b/>
                <w:bCs/>
                <w:sz w:val="24"/>
                <w:szCs w:val="24"/>
                <w:lang w:val="kk-KZ"/>
              </w:rPr>
              <w:t>6</w:t>
            </w:r>
            <w:r w:rsidR="00C26537" w:rsidRPr="00F6378F">
              <w:rPr>
                <w:rFonts w:ascii="Times New Roman" w:hAnsi="Times New Roman"/>
                <w:b/>
                <w:bCs/>
                <w:sz w:val="24"/>
                <w:szCs w:val="24"/>
              </w:rPr>
              <w:t xml:space="preserve">. </w:t>
            </w:r>
            <w:r w:rsidR="00C26537" w:rsidRPr="00F6378F">
              <w:rPr>
                <w:rFonts w:ascii="Times New Roman" w:hAnsi="Times New Roman"/>
                <w:b/>
                <w:bCs/>
                <w:sz w:val="24"/>
                <w:szCs w:val="24"/>
                <w:lang w:val="kk-KZ"/>
              </w:rPr>
              <w:t>П</w:t>
            </w:r>
            <w:proofErr w:type="spellStart"/>
            <w:r w:rsidR="00C26537" w:rsidRPr="00F6378F">
              <w:rPr>
                <w:rFonts w:ascii="Times New Roman" w:hAnsi="Times New Roman"/>
                <w:b/>
                <w:bCs/>
                <w:sz w:val="24"/>
                <w:szCs w:val="24"/>
              </w:rPr>
              <w:t>сихологиялық-педагогикалық</w:t>
            </w:r>
            <w:proofErr w:type="spellEnd"/>
            <w:r w:rsidR="00C26537" w:rsidRPr="00F6378F">
              <w:rPr>
                <w:rFonts w:ascii="Times New Roman" w:hAnsi="Times New Roman"/>
                <w:b/>
                <w:bCs/>
                <w:sz w:val="24"/>
                <w:szCs w:val="24"/>
              </w:rPr>
              <w:t xml:space="preserve"> </w:t>
            </w:r>
            <w:r w:rsidR="0054472F" w:rsidRPr="00F6378F">
              <w:rPr>
                <w:rFonts w:ascii="Times New Roman" w:hAnsi="Times New Roman"/>
                <w:b/>
                <w:bCs/>
                <w:sz w:val="24"/>
                <w:szCs w:val="24"/>
                <w:lang w:val="kk-KZ"/>
              </w:rPr>
              <w:t>қолдау</w:t>
            </w:r>
          </w:p>
        </w:tc>
      </w:tr>
      <w:tr w:rsidR="00D41D34" w:rsidRPr="003A0696" w14:paraId="3D2FF172" w14:textId="77777777" w:rsidTr="001E5812">
        <w:tc>
          <w:tcPr>
            <w:tcW w:w="2974" w:type="dxa"/>
            <w:gridSpan w:val="2"/>
            <w:tcBorders>
              <w:top w:val="single" w:sz="4" w:space="0" w:color="auto"/>
              <w:left w:val="single" w:sz="4" w:space="0" w:color="auto"/>
              <w:bottom w:val="single" w:sz="4" w:space="0" w:color="auto"/>
              <w:right w:val="single" w:sz="4" w:space="0" w:color="auto"/>
            </w:tcBorders>
          </w:tcPr>
          <w:p w14:paraId="45245E87" w14:textId="734E73A2" w:rsidR="00D41D34" w:rsidRPr="003A0696" w:rsidRDefault="00D41D34" w:rsidP="00D41D34">
            <w:pPr>
              <w:spacing w:after="0" w:line="240" w:lineRule="auto"/>
              <w:ind w:firstLine="317"/>
              <w:jc w:val="center"/>
              <w:rPr>
                <w:rFonts w:ascii="Times New Roman" w:hAnsi="Times New Roman"/>
                <w:sz w:val="24"/>
                <w:szCs w:val="24"/>
              </w:rPr>
            </w:pPr>
            <w:r>
              <w:rPr>
                <w:rFonts w:ascii="Times New Roman" w:hAnsi="Times New Roman"/>
                <w:sz w:val="24"/>
                <w:szCs w:val="24"/>
              </w:rPr>
              <w:t>1</w:t>
            </w:r>
          </w:p>
        </w:tc>
        <w:tc>
          <w:tcPr>
            <w:tcW w:w="3802" w:type="dxa"/>
            <w:gridSpan w:val="4"/>
            <w:tcBorders>
              <w:top w:val="single" w:sz="4" w:space="0" w:color="auto"/>
              <w:left w:val="single" w:sz="4" w:space="0" w:color="auto"/>
              <w:bottom w:val="single" w:sz="4" w:space="0" w:color="auto"/>
              <w:right w:val="single" w:sz="4" w:space="0" w:color="auto"/>
            </w:tcBorders>
          </w:tcPr>
          <w:p w14:paraId="1F4B3B7C" w14:textId="23B70A29" w:rsidR="00D41D34" w:rsidRPr="003A0696" w:rsidRDefault="00D41D34" w:rsidP="00D41D34">
            <w:pPr>
              <w:spacing w:after="0" w:line="240" w:lineRule="auto"/>
              <w:ind w:firstLine="317"/>
              <w:jc w:val="center"/>
              <w:rPr>
                <w:rFonts w:ascii="Times New Roman" w:hAnsi="Times New Roman"/>
                <w:sz w:val="24"/>
                <w:szCs w:val="24"/>
              </w:rPr>
            </w:pPr>
            <w:r>
              <w:rPr>
                <w:rFonts w:ascii="Times New Roman" w:hAnsi="Times New Roman"/>
                <w:sz w:val="24"/>
                <w:szCs w:val="24"/>
              </w:rPr>
              <w:t>2</w:t>
            </w:r>
          </w:p>
        </w:tc>
        <w:tc>
          <w:tcPr>
            <w:tcW w:w="2863" w:type="dxa"/>
            <w:gridSpan w:val="2"/>
            <w:tcBorders>
              <w:top w:val="single" w:sz="4" w:space="0" w:color="auto"/>
              <w:left w:val="single" w:sz="4" w:space="0" w:color="auto"/>
              <w:bottom w:val="single" w:sz="4" w:space="0" w:color="auto"/>
              <w:right w:val="single" w:sz="4" w:space="0" w:color="auto"/>
            </w:tcBorders>
          </w:tcPr>
          <w:p w14:paraId="2435C0BE" w14:textId="400D878F" w:rsidR="00D41D34" w:rsidRPr="003A0696" w:rsidRDefault="00D41D34" w:rsidP="00D41D34">
            <w:pPr>
              <w:spacing w:after="0" w:line="240" w:lineRule="auto"/>
              <w:jc w:val="center"/>
              <w:rPr>
                <w:rFonts w:ascii="Times New Roman" w:hAnsi="Times New Roman"/>
                <w:sz w:val="24"/>
                <w:szCs w:val="24"/>
              </w:rPr>
            </w:pPr>
            <w:r>
              <w:rPr>
                <w:rFonts w:ascii="Times New Roman" w:hAnsi="Times New Roman"/>
                <w:sz w:val="24"/>
                <w:szCs w:val="24"/>
              </w:rPr>
              <w:t>3</w:t>
            </w:r>
          </w:p>
        </w:tc>
      </w:tr>
      <w:tr w:rsidR="003A0696" w:rsidRPr="003A0696" w14:paraId="34BF3BE2" w14:textId="77777777" w:rsidTr="001E5812">
        <w:tc>
          <w:tcPr>
            <w:tcW w:w="2974" w:type="dxa"/>
            <w:gridSpan w:val="2"/>
            <w:tcBorders>
              <w:top w:val="single" w:sz="4" w:space="0" w:color="auto"/>
              <w:left w:val="single" w:sz="4" w:space="0" w:color="auto"/>
              <w:bottom w:val="single" w:sz="4" w:space="0" w:color="auto"/>
              <w:right w:val="single" w:sz="4" w:space="0" w:color="auto"/>
            </w:tcBorders>
            <w:hideMark/>
          </w:tcPr>
          <w:p w14:paraId="3E74B07F" w14:textId="65EAA7B1" w:rsidR="007E398C" w:rsidRPr="003A0696" w:rsidRDefault="007E398C" w:rsidP="00356780">
            <w:pPr>
              <w:spacing w:after="0" w:line="240" w:lineRule="auto"/>
              <w:rPr>
                <w:rFonts w:ascii="Times New Roman" w:hAnsi="Times New Roman"/>
                <w:sz w:val="24"/>
                <w:szCs w:val="24"/>
              </w:rPr>
            </w:pPr>
            <w:r w:rsidRPr="003A0696">
              <w:rPr>
                <w:rFonts w:ascii="Times New Roman" w:hAnsi="Times New Roman"/>
                <w:sz w:val="24"/>
                <w:szCs w:val="24"/>
              </w:rPr>
              <w:t xml:space="preserve">1-кезең – </w:t>
            </w:r>
            <w:r w:rsidR="008824BD">
              <w:rPr>
                <w:rFonts w:ascii="Times New Roman" w:hAnsi="Times New Roman"/>
                <w:sz w:val="24"/>
                <w:szCs w:val="24"/>
                <w:lang w:val="kk-KZ"/>
              </w:rPr>
              <w:t>Анықтаушы</w:t>
            </w:r>
          </w:p>
          <w:p w14:paraId="1DA3D606" w14:textId="7E32FEF7" w:rsidR="007E398C" w:rsidRPr="0054472F" w:rsidRDefault="007E398C" w:rsidP="00356780">
            <w:pPr>
              <w:spacing w:after="0" w:line="240" w:lineRule="auto"/>
              <w:ind w:firstLine="34"/>
              <w:rPr>
                <w:rFonts w:ascii="Times New Roman" w:hAnsi="Times New Roman"/>
                <w:sz w:val="24"/>
                <w:szCs w:val="24"/>
                <w:lang w:val="kk-KZ"/>
              </w:rPr>
            </w:pPr>
            <w:proofErr w:type="spellStart"/>
            <w:r w:rsidRPr="003A0696">
              <w:rPr>
                <w:rFonts w:ascii="Times New Roman" w:hAnsi="Times New Roman"/>
                <w:sz w:val="24"/>
                <w:szCs w:val="24"/>
              </w:rPr>
              <w:t>Мақсаты</w:t>
            </w:r>
            <w:proofErr w:type="spellEnd"/>
            <w:r w:rsidRPr="003A0696">
              <w:rPr>
                <w:rFonts w:ascii="Times New Roman" w:hAnsi="Times New Roman"/>
                <w:sz w:val="24"/>
                <w:szCs w:val="24"/>
              </w:rPr>
              <w:t>:</w:t>
            </w:r>
            <w:r w:rsidR="0092728E">
              <w:rPr>
                <w:rFonts w:ascii="Times New Roman" w:hAnsi="Times New Roman"/>
                <w:sz w:val="24"/>
                <w:szCs w:val="24"/>
                <w:lang w:val="kk-KZ"/>
              </w:rPr>
              <w:t xml:space="preserve"> </w:t>
            </w:r>
            <w:proofErr w:type="spellStart"/>
            <w:r w:rsidRPr="003A0696">
              <w:rPr>
                <w:rFonts w:ascii="Times New Roman" w:hAnsi="Times New Roman"/>
                <w:sz w:val="24"/>
                <w:szCs w:val="24"/>
              </w:rPr>
              <w:t>студенттердің</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кәсіби</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мотивациясының</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қалыптасу</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деңгейлерін</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анықтау</w:t>
            </w:r>
            <w:proofErr w:type="spellEnd"/>
            <w:r w:rsidR="0054472F">
              <w:rPr>
                <w:rFonts w:ascii="Times New Roman" w:hAnsi="Times New Roman"/>
                <w:sz w:val="24"/>
                <w:szCs w:val="24"/>
                <w:lang w:val="kk-KZ"/>
              </w:rPr>
              <w:t>.</w:t>
            </w:r>
          </w:p>
          <w:p w14:paraId="31566E83" w14:textId="7980B3FC" w:rsidR="007E398C" w:rsidRPr="003A0696" w:rsidRDefault="007E398C" w:rsidP="00356780">
            <w:pPr>
              <w:spacing w:after="0" w:line="240" w:lineRule="auto"/>
              <w:rPr>
                <w:rFonts w:ascii="Times New Roman" w:hAnsi="Times New Roman"/>
                <w:sz w:val="24"/>
                <w:szCs w:val="24"/>
              </w:rPr>
            </w:pPr>
            <w:proofErr w:type="spellStart"/>
            <w:r w:rsidRPr="003A0696">
              <w:rPr>
                <w:rFonts w:ascii="Times New Roman" w:hAnsi="Times New Roman"/>
                <w:sz w:val="24"/>
                <w:szCs w:val="24"/>
              </w:rPr>
              <w:t>Міндеттері</w:t>
            </w:r>
            <w:proofErr w:type="spellEnd"/>
            <w:r w:rsidRPr="003A0696">
              <w:rPr>
                <w:rFonts w:ascii="Times New Roman" w:hAnsi="Times New Roman"/>
                <w:sz w:val="24"/>
                <w:szCs w:val="24"/>
              </w:rPr>
              <w:t>:</w:t>
            </w:r>
            <w:r w:rsidR="0092728E">
              <w:rPr>
                <w:rFonts w:ascii="Times New Roman" w:hAnsi="Times New Roman"/>
                <w:sz w:val="24"/>
                <w:szCs w:val="24"/>
                <w:lang w:val="kk-KZ"/>
              </w:rPr>
              <w:t xml:space="preserve"> </w:t>
            </w:r>
            <w:proofErr w:type="spellStart"/>
            <w:r w:rsidRPr="003A0696">
              <w:rPr>
                <w:rFonts w:ascii="Times New Roman" w:hAnsi="Times New Roman"/>
                <w:sz w:val="24"/>
                <w:szCs w:val="24"/>
              </w:rPr>
              <w:t>диагностикалық</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құралдарды</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жасау</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және</w:t>
            </w:r>
            <w:proofErr w:type="spellEnd"/>
            <w:r w:rsidRPr="003A0696">
              <w:rPr>
                <w:rFonts w:ascii="Times New Roman" w:hAnsi="Times New Roman"/>
                <w:sz w:val="24"/>
                <w:szCs w:val="24"/>
              </w:rPr>
              <w:t xml:space="preserve"> психодиагностика </w:t>
            </w:r>
            <w:proofErr w:type="spellStart"/>
            <w:r w:rsidRPr="003A0696">
              <w:rPr>
                <w:rFonts w:ascii="Times New Roman" w:hAnsi="Times New Roman"/>
                <w:sz w:val="24"/>
                <w:szCs w:val="24"/>
              </w:rPr>
              <w:t>жүргізу</w:t>
            </w:r>
            <w:proofErr w:type="spellEnd"/>
          </w:p>
        </w:tc>
        <w:tc>
          <w:tcPr>
            <w:tcW w:w="3802" w:type="dxa"/>
            <w:gridSpan w:val="4"/>
            <w:tcBorders>
              <w:top w:val="single" w:sz="4" w:space="0" w:color="auto"/>
              <w:left w:val="single" w:sz="4" w:space="0" w:color="auto"/>
              <w:bottom w:val="single" w:sz="4" w:space="0" w:color="auto"/>
              <w:right w:val="single" w:sz="4" w:space="0" w:color="auto"/>
            </w:tcBorders>
            <w:hideMark/>
          </w:tcPr>
          <w:p w14:paraId="5BDA5242" w14:textId="114730A1" w:rsidR="007E398C" w:rsidRPr="008824BD" w:rsidRDefault="007E398C" w:rsidP="00356780">
            <w:pPr>
              <w:spacing w:after="0" w:line="240" w:lineRule="auto"/>
              <w:rPr>
                <w:rFonts w:ascii="Times New Roman" w:hAnsi="Times New Roman"/>
                <w:sz w:val="24"/>
                <w:szCs w:val="24"/>
                <w:lang w:val="kk-KZ"/>
              </w:rPr>
            </w:pPr>
            <w:r w:rsidRPr="003A0696">
              <w:rPr>
                <w:rFonts w:ascii="Times New Roman" w:hAnsi="Times New Roman"/>
                <w:sz w:val="24"/>
                <w:szCs w:val="24"/>
              </w:rPr>
              <w:t xml:space="preserve">2-кезең – </w:t>
            </w:r>
            <w:r w:rsidR="008824BD">
              <w:rPr>
                <w:rFonts w:ascii="Times New Roman" w:hAnsi="Times New Roman"/>
                <w:sz w:val="24"/>
                <w:szCs w:val="24"/>
                <w:lang w:val="kk-KZ"/>
              </w:rPr>
              <w:t>Қалыптастырушы</w:t>
            </w:r>
          </w:p>
          <w:p w14:paraId="6192906E" w14:textId="77777777" w:rsidR="007E398C" w:rsidRPr="003A0696" w:rsidRDefault="007E398C" w:rsidP="00356780">
            <w:pPr>
              <w:spacing w:after="0" w:line="240" w:lineRule="auto"/>
              <w:rPr>
                <w:rFonts w:ascii="Times New Roman" w:hAnsi="Times New Roman"/>
                <w:sz w:val="24"/>
                <w:szCs w:val="24"/>
              </w:rPr>
            </w:pPr>
            <w:proofErr w:type="spellStart"/>
            <w:r w:rsidRPr="003A0696">
              <w:rPr>
                <w:rFonts w:ascii="Times New Roman" w:hAnsi="Times New Roman"/>
                <w:sz w:val="24"/>
                <w:szCs w:val="24"/>
              </w:rPr>
              <w:t>Мақсаты</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деңгейлер</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бойынша</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студенттердің</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кәсіби</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мотивациясын</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қалыптастырудың</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психологиялық-педагогикалық</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процесін</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жүзеге</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асыру</w:t>
            </w:r>
            <w:proofErr w:type="spellEnd"/>
          </w:p>
          <w:p w14:paraId="4EBBBFB9" w14:textId="3E4BB507" w:rsidR="007E398C" w:rsidRPr="003A0696" w:rsidRDefault="007E398C" w:rsidP="00356780">
            <w:pPr>
              <w:spacing w:after="0" w:line="240" w:lineRule="auto"/>
              <w:rPr>
                <w:rFonts w:ascii="Times New Roman" w:hAnsi="Times New Roman"/>
                <w:sz w:val="24"/>
                <w:szCs w:val="24"/>
              </w:rPr>
            </w:pPr>
            <w:proofErr w:type="spellStart"/>
            <w:r w:rsidRPr="003A0696">
              <w:rPr>
                <w:rFonts w:ascii="Times New Roman" w:hAnsi="Times New Roman"/>
                <w:sz w:val="24"/>
                <w:szCs w:val="24"/>
              </w:rPr>
              <w:t>Міндеттері</w:t>
            </w:r>
            <w:proofErr w:type="spellEnd"/>
            <w:r w:rsidRPr="003A0696">
              <w:rPr>
                <w:rFonts w:ascii="Times New Roman" w:hAnsi="Times New Roman"/>
                <w:sz w:val="24"/>
                <w:szCs w:val="24"/>
              </w:rPr>
              <w:t>:</w:t>
            </w:r>
            <w:r w:rsidR="001E5812" w:rsidRPr="003A0696">
              <w:rPr>
                <w:rFonts w:ascii="Times New Roman" w:hAnsi="Times New Roman"/>
                <w:sz w:val="24"/>
                <w:szCs w:val="24"/>
                <w:lang w:val="kk-KZ"/>
              </w:rPr>
              <w:t xml:space="preserve"> </w:t>
            </w:r>
            <w:proofErr w:type="spellStart"/>
            <w:r w:rsidRPr="003A0696">
              <w:rPr>
                <w:rFonts w:ascii="Times New Roman" w:hAnsi="Times New Roman"/>
                <w:sz w:val="24"/>
                <w:szCs w:val="24"/>
              </w:rPr>
              <w:t>Кәсіби</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педагогикалық</w:t>
            </w:r>
            <w:proofErr w:type="spellEnd"/>
            <w:r w:rsidRPr="003A0696">
              <w:rPr>
                <w:rFonts w:ascii="Times New Roman" w:hAnsi="Times New Roman"/>
                <w:sz w:val="24"/>
                <w:szCs w:val="24"/>
              </w:rPr>
              <w:t xml:space="preserve"> </w:t>
            </w:r>
            <w:proofErr w:type="spellStart"/>
            <w:r w:rsidR="008423B4">
              <w:rPr>
                <w:rFonts w:ascii="Times New Roman" w:hAnsi="Times New Roman"/>
                <w:sz w:val="24"/>
                <w:szCs w:val="24"/>
              </w:rPr>
              <w:t>іс-әрекетке</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тұрақты</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оң</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мотивацияны</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қалыптастыру</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Мектептегі</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кәсіби</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тәжірибе</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кезінде</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бейімделу</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тенденцияларын</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арттыру</w:t>
            </w:r>
            <w:proofErr w:type="spellEnd"/>
          </w:p>
        </w:tc>
        <w:tc>
          <w:tcPr>
            <w:tcW w:w="2863" w:type="dxa"/>
            <w:gridSpan w:val="2"/>
            <w:tcBorders>
              <w:top w:val="single" w:sz="4" w:space="0" w:color="auto"/>
              <w:left w:val="single" w:sz="4" w:space="0" w:color="auto"/>
              <w:bottom w:val="single" w:sz="4" w:space="0" w:color="auto"/>
              <w:right w:val="single" w:sz="4" w:space="0" w:color="auto"/>
            </w:tcBorders>
            <w:hideMark/>
          </w:tcPr>
          <w:p w14:paraId="13B70E67" w14:textId="73F50614" w:rsidR="007E398C" w:rsidRPr="008824BD" w:rsidRDefault="007E398C" w:rsidP="00356780">
            <w:pPr>
              <w:spacing w:after="0" w:line="240" w:lineRule="auto"/>
              <w:rPr>
                <w:rFonts w:ascii="Times New Roman" w:hAnsi="Times New Roman"/>
                <w:sz w:val="24"/>
                <w:szCs w:val="24"/>
                <w:lang w:val="kk-KZ"/>
              </w:rPr>
            </w:pPr>
            <w:r w:rsidRPr="003A0696">
              <w:rPr>
                <w:rFonts w:ascii="Times New Roman" w:hAnsi="Times New Roman"/>
                <w:sz w:val="24"/>
                <w:szCs w:val="24"/>
              </w:rPr>
              <w:t xml:space="preserve">3-кезең </w:t>
            </w:r>
            <w:r w:rsidR="008824BD">
              <w:rPr>
                <w:rFonts w:ascii="Times New Roman" w:hAnsi="Times New Roman"/>
                <w:sz w:val="24"/>
                <w:szCs w:val="24"/>
                <w:lang w:val="kk-KZ"/>
              </w:rPr>
              <w:t>А</w:t>
            </w:r>
            <w:proofErr w:type="spellStart"/>
            <w:r w:rsidR="00C26537" w:rsidRPr="003A0696">
              <w:rPr>
                <w:rFonts w:ascii="Times New Roman" w:hAnsi="Times New Roman"/>
                <w:sz w:val="24"/>
                <w:szCs w:val="24"/>
              </w:rPr>
              <w:t>налитикалық</w:t>
            </w:r>
            <w:proofErr w:type="spellEnd"/>
            <w:r w:rsidR="008824BD">
              <w:rPr>
                <w:rFonts w:ascii="Times New Roman" w:hAnsi="Times New Roman"/>
                <w:sz w:val="24"/>
                <w:szCs w:val="24"/>
                <w:lang w:val="kk-KZ"/>
              </w:rPr>
              <w:t xml:space="preserve"> бақылау</w:t>
            </w:r>
          </w:p>
          <w:p w14:paraId="70B031FF" w14:textId="77777777" w:rsidR="007E398C" w:rsidRPr="003A0696" w:rsidRDefault="007E398C" w:rsidP="00356780">
            <w:pPr>
              <w:spacing w:after="0" w:line="240" w:lineRule="auto"/>
              <w:rPr>
                <w:rFonts w:ascii="Times New Roman" w:hAnsi="Times New Roman"/>
                <w:sz w:val="24"/>
                <w:szCs w:val="24"/>
              </w:rPr>
            </w:pPr>
            <w:proofErr w:type="spellStart"/>
            <w:r w:rsidRPr="003A0696">
              <w:rPr>
                <w:rFonts w:ascii="Times New Roman" w:hAnsi="Times New Roman"/>
                <w:sz w:val="24"/>
                <w:szCs w:val="24"/>
              </w:rPr>
              <w:t>Мақсаты</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кәсіби</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мотивацияны</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қалыптастыру</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нәтижелерін</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анықтау</w:t>
            </w:r>
            <w:proofErr w:type="spellEnd"/>
          </w:p>
          <w:p w14:paraId="327B06C3" w14:textId="77777777" w:rsidR="007E398C" w:rsidRPr="003A0696" w:rsidRDefault="007E398C" w:rsidP="00356780">
            <w:pPr>
              <w:spacing w:after="0" w:line="240" w:lineRule="auto"/>
              <w:rPr>
                <w:rFonts w:ascii="Times New Roman" w:hAnsi="Times New Roman"/>
                <w:sz w:val="24"/>
                <w:szCs w:val="24"/>
              </w:rPr>
            </w:pPr>
            <w:proofErr w:type="spellStart"/>
            <w:r w:rsidRPr="003A0696">
              <w:rPr>
                <w:rFonts w:ascii="Times New Roman" w:hAnsi="Times New Roman"/>
                <w:sz w:val="24"/>
                <w:szCs w:val="24"/>
              </w:rPr>
              <w:t>Міндеттері</w:t>
            </w:r>
            <w:proofErr w:type="spellEnd"/>
            <w:r w:rsidRPr="003A0696">
              <w:rPr>
                <w:rFonts w:ascii="Times New Roman" w:hAnsi="Times New Roman"/>
                <w:sz w:val="24"/>
                <w:szCs w:val="24"/>
              </w:rPr>
              <w:t xml:space="preserve">: 1) </w:t>
            </w:r>
            <w:proofErr w:type="spellStart"/>
            <w:r w:rsidRPr="003A0696">
              <w:rPr>
                <w:rFonts w:ascii="Times New Roman" w:hAnsi="Times New Roman"/>
                <w:sz w:val="24"/>
                <w:szCs w:val="24"/>
              </w:rPr>
              <w:t>студенттердің</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кәсіби</w:t>
            </w:r>
            <w:proofErr w:type="spellEnd"/>
            <w:r w:rsidRPr="003A0696">
              <w:rPr>
                <w:rFonts w:ascii="Times New Roman" w:hAnsi="Times New Roman"/>
                <w:sz w:val="24"/>
                <w:szCs w:val="24"/>
              </w:rPr>
              <w:t xml:space="preserve"> мотивация </w:t>
            </w:r>
            <w:proofErr w:type="spellStart"/>
            <w:r w:rsidRPr="003A0696">
              <w:rPr>
                <w:rFonts w:ascii="Times New Roman" w:hAnsi="Times New Roman"/>
                <w:sz w:val="24"/>
                <w:szCs w:val="24"/>
              </w:rPr>
              <w:t>деңгейлерінің</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сандық</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және</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сапалық</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динамикасын</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диагностикалау</w:t>
            </w:r>
            <w:proofErr w:type="spellEnd"/>
            <w:r w:rsidRPr="003A0696">
              <w:rPr>
                <w:rFonts w:ascii="Times New Roman" w:hAnsi="Times New Roman"/>
                <w:sz w:val="24"/>
                <w:szCs w:val="24"/>
              </w:rPr>
              <w:t>.</w:t>
            </w:r>
          </w:p>
        </w:tc>
      </w:tr>
      <w:tr w:rsidR="003A0696" w:rsidRPr="003A0696" w14:paraId="08F6527E" w14:textId="77777777" w:rsidTr="00284E92">
        <w:tc>
          <w:tcPr>
            <w:tcW w:w="9639" w:type="dxa"/>
            <w:gridSpan w:val="8"/>
            <w:tcBorders>
              <w:top w:val="single" w:sz="4" w:space="0" w:color="auto"/>
              <w:left w:val="single" w:sz="4" w:space="0" w:color="auto"/>
              <w:bottom w:val="single" w:sz="4" w:space="0" w:color="auto"/>
              <w:right w:val="single" w:sz="4" w:space="0" w:color="auto"/>
            </w:tcBorders>
            <w:hideMark/>
          </w:tcPr>
          <w:p w14:paraId="27692D29" w14:textId="4B782DB1" w:rsidR="007E398C" w:rsidRPr="00F6378F" w:rsidRDefault="007E398C" w:rsidP="00C70E50">
            <w:pPr>
              <w:spacing w:after="0" w:line="240" w:lineRule="auto"/>
              <w:jc w:val="center"/>
              <w:rPr>
                <w:rFonts w:ascii="Times New Roman" w:hAnsi="Times New Roman"/>
                <w:b/>
                <w:bCs/>
                <w:sz w:val="24"/>
                <w:szCs w:val="24"/>
                <w:lang w:val="kk-KZ"/>
              </w:rPr>
            </w:pPr>
            <w:proofErr w:type="spellStart"/>
            <w:r w:rsidRPr="00F6378F">
              <w:rPr>
                <w:rFonts w:ascii="Times New Roman" w:hAnsi="Times New Roman"/>
                <w:b/>
                <w:bCs/>
                <w:sz w:val="24"/>
                <w:szCs w:val="24"/>
              </w:rPr>
              <w:t>Психологиялық-педагогикалық</w:t>
            </w:r>
            <w:proofErr w:type="spellEnd"/>
            <w:r w:rsidRPr="00F6378F">
              <w:rPr>
                <w:rFonts w:ascii="Times New Roman" w:hAnsi="Times New Roman"/>
                <w:b/>
                <w:bCs/>
                <w:sz w:val="24"/>
                <w:szCs w:val="24"/>
              </w:rPr>
              <w:t xml:space="preserve"> </w:t>
            </w:r>
            <w:r w:rsidR="008824BD" w:rsidRPr="00F6378F">
              <w:rPr>
                <w:rFonts w:ascii="Times New Roman" w:hAnsi="Times New Roman"/>
                <w:b/>
                <w:bCs/>
                <w:sz w:val="24"/>
                <w:szCs w:val="24"/>
                <w:lang w:val="kk-KZ"/>
              </w:rPr>
              <w:t>шарттары</w:t>
            </w:r>
          </w:p>
        </w:tc>
      </w:tr>
      <w:tr w:rsidR="003A0696" w:rsidRPr="003A0696" w14:paraId="309DE428" w14:textId="77777777" w:rsidTr="001E5812">
        <w:tc>
          <w:tcPr>
            <w:tcW w:w="4553" w:type="dxa"/>
            <w:gridSpan w:val="4"/>
            <w:tcBorders>
              <w:top w:val="single" w:sz="4" w:space="0" w:color="auto"/>
              <w:left w:val="single" w:sz="4" w:space="0" w:color="auto"/>
              <w:bottom w:val="single" w:sz="4" w:space="0" w:color="auto"/>
              <w:right w:val="single" w:sz="4" w:space="0" w:color="auto"/>
            </w:tcBorders>
            <w:hideMark/>
          </w:tcPr>
          <w:p w14:paraId="6CC76205" w14:textId="10E6FB51" w:rsidR="007E398C" w:rsidRPr="003A0696" w:rsidRDefault="00A312B1" w:rsidP="00C70E50">
            <w:pPr>
              <w:spacing w:after="0" w:line="240" w:lineRule="auto"/>
              <w:jc w:val="center"/>
              <w:rPr>
                <w:rFonts w:ascii="Times New Roman" w:hAnsi="Times New Roman"/>
                <w:sz w:val="24"/>
                <w:szCs w:val="24"/>
              </w:rPr>
            </w:pPr>
            <w:r>
              <w:rPr>
                <w:rFonts w:ascii="Times New Roman" w:hAnsi="Times New Roman"/>
                <w:sz w:val="24"/>
                <w:szCs w:val="24"/>
                <w:lang w:val="kk-KZ"/>
              </w:rPr>
              <w:t>Студентке</w:t>
            </w:r>
            <w:r w:rsidR="007E398C" w:rsidRPr="003A0696">
              <w:rPr>
                <w:rFonts w:ascii="Times New Roman" w:hAnsi="Times New Roman"/>
                <w:sz w:val="24"/>
                <w:szCs w:val="24"/>
              </w:rPr>
              <w:t xml:space="preserve"> </w:t>
            </w:r>
            <w:proofErr w:type="spellStart"/>
            <w:r w:rsidR="007E398C" w:rsidRPr="003A0696">
              <w:rPr>
                <w:rFonts w:ascii="Times New Roman" w:hAnsi="Times New Roman"/>
                <w:sz w:val="24"/>
                <w:szCs w:val="24"/>
              </w:rPr>
              <w:t>бағытталған</w:t>
            </w:r>
            <w:proofErr w:type="spellEnd"/>
            <w:r w:rsidR="007E398C" w:rsidRPr="003A0696">
              <w:rPr>
                <w:rFonts w:ascii="Times New Roman" w:hAnsi="Times New Roman"/>
                <w:sz w:val="24"/>
                <w:szCs w:val="24"/>
              </w:rPr>
              <w:t xml:space="preserve"> </w:t>
            </w:r>
            <w:proofErr w:type="spellStart"/>
            <w:r w:rsidR="007E398C" w:rsidRPr="003A0696">
              <w:rPr>
                <w:rFonts w:ascii="Times New Roman" w:hAnsi="Times New Roman"/>
                <w:sz w:val="24"/>
                <w:szCs w:val="24"/>
              </w:rPr>
              <w:t>оқыту</w:t>
            </w:r>
            <w:proofErr w:type="spellEnd"/>
          </w:p>
        </w:tc>
        <w:tc>
          <w:tcPr>
            <w:tcW w:w="5086" w:type="dxa"/>
            <w:gridSpan w:val="4"/>
            <w:tcBorders>
              <w:top w:val="single" w:sz="4" w:space="0" w:color="auto"/>
              <w:left w:val="single" w:sz="4" w:space="0" w:color="auto"/>
              <w:bottom w:val="single" w:sz="4" w:space="0" w:color="auto"/>
              <w:right w:val="single" w:sz="4" w:space="0" w:color="auto"/>
            </w:tcBorders>
            <w:hideMark/>
          </w:tcPr>
          <w:p w14:paraId="38084723" w14:textId="1D0A69E3" w:rsidR="007E398C" w:rsidRPr="003A0696" w:rsidRDefault="007E398C" w:rsidP="00C70E50">
            <w:pPr>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Психологиялық</w:t>
            </w:r>
            <w:proofErr w:type="spellEnd"/>
            <w:r w:rsidR="008824BD">
              <w:rPr>
                <w:rFonts w:ascii="Times New Roman" w:hAnsi="Times New Roman"/>
                <w:sz w:val="24"/>
                <w:szCs w:val="24"/>
                <w:lang w:val="kk-KZ"/>
              </w:rPr>
              <w:t>-</w:t>
            </w:r>
            <w:proofErr w:type="spellStart"/>
            <w:r w:rsidRPr="003A0696">
              <w:rPr>
                <w:rFonts w:ascii="Times New Roman" w:hAnsi="Times New Roman"/>
                <w:sz w:val="24"/>
                <w:szCs w:val="24"/>
              </w:rPr>
              <w:t>мотивациялық</w:t>
            </w:r>
            <w:proofErr w:type="spellEnd"/>
            <w:r w:rsidRPr="003A0696">
              <w:rPr>
                <w:rFonts w:ascii="Times New Roman" w:hAnsi="Times New Roman"/>
                <w:sz w:val="24"/>
                <w:szCs w:val="24"/>
              </w:rPr>
              <w:t xml:space="preserve"> тренинг</w:t>
            </w:r>
          </w:p>
        </w:tc>
      </w:tr>
      <w:tr w:rsidR="003A0696" w:rsidRPr="00A6352E" w14:paraId="6D908237" w14:textId="77777777" w:rsidTr="001E5812">
        <w:tc>
          <w:tcPr>
            <w:tcW w:w="4553" w:type="dxa"/>
            <w:gridSpan w:val="4"/>
            <w:tcBorders>
              <w:top w:val="single" w:sz="4" w:space="0" w:color="auto"/>
              <w:left w:val="single" w:sz="4" w:space="0" w:color="auto"/>
              <w:bottom w:val="single" w:sz="4" w:space="0" w:color="auto"/>
              <w:right w:val="single" w:sz="4" w:space="0" w:color="auto"/>
            </w:tcBorders>
            <w:hideMark/>
          </w:tcPr>
          <w:p w14:paraId="34468F39" w14:textId="0265E2CB" w:rsidR="007E398C" w:rsidRPr="0054472F" w:rsidRDefault="00501FE2" w:rsidP="00356780">
            <w:pPr>
              <w:pStyle w:val="a3"/>
              <w:numPr>
                <w:ilvl w:val="0"/>
                <w:numId w:val="17"/>
              </w:numPr>
              <w:spacing w:after="0" w:line="240" w:lineRule="auto"/>
              <w:ind w:left="0" w:firstLine="0"/>
              <w:jc w:val="both"/>
              <w:rPr>
                <w:rFonts w:ascii="Times New Roman" w:hAnsi="Times New Roman"/>
                <w:sz w:val="24"/>
                <w:szCs w:val="24"/>
              </w:rPr>
            </w:pPr>
            <w:r w:rsidRPr="0054472F">
              <w:rPr>
                <w:rFonts w:ascii="Times New Roman" w:hAnsi="Times New Roman"/>
                <w:sz w:val="24"/>
                <w:szCs w:val="24"/>
                <w:lang w:val="kk-KZ"/>
              </w:rPr>
              <w:t>К</w:t>
            </w:r>
            <w:proofErr w:type="spellStart"/>
            <w:r w:rsidR="007E398C" w:rsidRPr="0054472F">
              <w:rPr>
                <w:rFonts w:ascii="Times New Roman" w:hAnsi="Times New Roman"/>
                <w:sz w:val="24"/>
                <w:szCs w:val="24"/>
              </w:rPr>
              <w:t>әсіби</w:t>
            </w:r>
            <w:proofErr w:type="spellEnd"/>
            <w:r w:rsidR="007E398C" w:rsidRPr="0054472F">
              <w:rPr>
                <w:rFonts w:ascii="Times New Roman" w:hAnsi="Times New Roman"/>
                <w:sz w:val="24"/>
                <w:szCs w:val="24"/>
              </w:rPr>
              <w:t xml:space="preserve"> мотивация, </w:t>
            </w:r>
            <w:proofErr w:type="spellStart"/>
            <w:r w:rsidR="0054472F" w:rsidRPr="0054472F">
              <w:rPr>
                <w:rFonts w:ascii="Times New Roman" w:hAnsi="Times New Roman"/>
                <w:sz w:val="24"/>
                <w:szCs w:val="24"/>
              </w:rPr>
              <w:t>мұғалім</w:t>
            </w:r>
            <w:proofErr w:type="spellEnd"/>
            <w:r w:rsidR="0054472F" w:rsidRPr="0054472F">
              <w:rPr>
                <w:rFonts w:ascii="Times New Roman" w:hAnsi="Times New Roman"/>
                <w:sz w:val="24"/>
                <w:szCs w:val="24"/>
              </w:rPr>
              <w:t xml:space="preserve"> </w:t>
            </w:r>
            <w:proofErr w:type="spellStart"/>
            <w:r w:rsidR="0054472F" w:rsidRPr="0054472F">
              <w:rPr>
                <w:rFonts w:ascii="Times New Roman" w:hAnsi="Times New Roman"/>
                <w:sz w:val="24"/>
                <w:szCs w:val="24"/>
              </w:rPr>
              <w:t>тұлғасының</w:t>
            </w:r>
            <w:proofErr w:type="spellEnd"/>
            <w:r w:rsidR="0054472F" w:rsidRPr="0054472F">
              <w:rPr>
                <w:rFonts w:ascii="Times New Roman" w:hAnsi="Times New Roman"/>
                <w:sz w:val="24"/>
                <w:szCs w:val="24"/>
              </w:rPr>
              <w:t xml:space="preserve"> </w:t>
            </w:r>
            <w:proofErr w:type="spellStart"/>
            <w:r w:rsidR="0054472F" w:rsidRPr="0054472F">
              <w:rPr>
                <w:rFonts w:ascii="Times New Roman" w:hAnsi="Times New Roman"/>
                <w:sz w:val="24"/>
                <w:szCs w:val="24"/>
              </w:rPr>
              <w:t>өзін-өзі</w:t>
            </w:r>
            <w:proofErr w:type="spellEnd"/>
            <w:r w:rsidR="0054472F" w:rsidRPr="0054472F">
              <w:rPr>
                <w:rFonts w:ascii="Times New Roman" w:hAnsi="Times New Roman"/>
                <w:sz w:val="24"/>
                <w:szCs w:val="24"/>
              </w:rPr>
              <w:t xml:space="preserve"> </w:t>
            </w:r>
            <w:proofErr w:type="spellStart"/>
            <w:r w:rsidR="0054472F" w:rsidRPr="0054472F">
              <w:rPr>
                <w:rFonts w:ascii="Times New Roman" w:hAnsi="Times New Roman"/>
                <w:sz w:val="24"/>
                <w:szCs w:val="24"/>
              </w:rPr>
              <w:t>жүзеге</w:t>
            </w:r>
            <w:proofErr w:type="spellEnd"/>
            <w:r w:rsidR="0054472F" w:rsidRPr="0054472F">
              <w:rPr>
                <w:rFonts w:ascii="Times New Roman" w:hAnsi="Times New Roman"/>
                <w:sz w:val="24"/>
                <w:szCs w:val="24"/>
              </w:rPr>
              <w:t xml:space="preserve"> </w:t>
            </w:r>
            <w:proofErr w:type="spellStart"/>
            <w:r w:rsidR="0054472F" w:rsidRPr="0054472F">
              <w:rPr>
                <w:rFonts w:ascii="Times New Roman" w:hAnsi="Times New Roman"/>
                <w:sz w:val="24"/>
                <w:szCs w:val="24"/>
              </w:rPr>
              <w:t>асыруы</w:t>
            </w:r>
            <w:proofErr w:type="spellEnd"/>
            <w:r w:rsidR="0054472F" w:rsidRPr="0054472F">
              <w:rPr>
                <w:rFonts w:ascii="Times New Roman" w:hAnsi="Times New Roman"/>
                <w:sz w:val="24"/>
                <w:szCs w:val="24"/>
              </w:rPr>
              <w:t xml:space="preserve"> </w:t>
            </w:r>
            <w:proofErr w:type="spellStart"/>
            <w:r w:rsidR="0054472F" w:rsidRPr="0054472F">
              <w:rPr>
                <w:rFonts w:ascii="Times New Roman" w:hAnsi="Times New Roman"/>
                <w:sz w:val="24"/>
                <w:szCs w:val="24"/>
              </w:rPr>
              <w:t>туралы</w:t>
            </w:r>
            <w:proofErr w:type="spellEnd"/>
            <w:r w:rsidR="0054472F" w:rsidRPr="0054472F">
              <w:rPr>
                <w:rFonts w:ascii="Times New Roman" w:hAnsi="Times New Roman"/>
                <w:sz w:val="24"/>
                <w:szCs w:val="24"/>
              </w:rPr>
              <w:t xml:space="preserve"> </w:t>
            </w:r>
            <w:proofErr w:type="spellStart"/>
            <w:r w:rsidR="0054472F" w:rsidRPr="0054472F">
              <w:rPr>
                <w:rFonts w:ascii="Times New Roman" w:hAnsi="Times New Roman"/>
                <w:sz w:val="24"/>
                <w:szCs w:val="24"/>
              </w:rPr>
              <w:t>түсінік</w:t>
            </w:r>
            <w:proofErr w:type="spellEnd"/>
            <w:r w:rsidR="0054472F" w:rsidRPr="0054472F">
              <w:rPr>
                <w:rFonts w:ascii="Times New Roman" w:hAnsi="Times New Roman"/>
                <w:sz w:val="24"/>
                <w:szCs w:val="24"/>
                <w:lang w:val="kk-KZ"/>
              </w:rPr>
              <w:t>ті</w:t>
            </w:r>
            <w:r w:rsidR="0054472F" w:rsidRPr="0054472F">
              <w:rPr>
                <w:rFonts w:ascii="Times New Roman" w:hAnsi="Times New Roman"/>
                <w:sz w:val="24"/>
                <w:szCs w:val="24"/>
              </w:rPr>
              <w:t xml:space="preserve"> </w:t>
            </w:r>
            <w:proofErr w:type="spellStart"/>
            <w:r w:rsidR="0054472F" w:rsidRPr="0054472F">
              <w:rPr>
                <w:rFonts w:ascii="Times New Roman" w:hAnsi="Times New Roman"/>
                <w:sz w:val="24"/>
                <w:szCs w:val="24"/>
              </w:rPr>
              <w:t>қалыптастыру</w:t>
            </w:r>
            <w:proofErr w:type="spellEnd"/>
            <w:r w:rsidR="0054472F">
              <w:rPr>
                <w:rFonts w:ascii="Times New Roman" w:hAnsi="Times New Roman"/>
                <w:sz w:val="24"/>
                <w:szCs w:val="24"/>
                <w:lang w:val="kk-KZ"/>
              </w:rPr>
              <w:t>.</w:t>
            </w:r>
            <w:r w:rsidR="0054472F" w:rsidRPr="0054472F">
              <w:rPr>
                <w:rFonts w:ascii="Times New Roman" w:hAnsi="Times New Roman"/>
                <w:sz w:val="24"/>
                <w:szCs w:val="24"/>
                <w:lang w:val="kk-KZ"/>
              </w:rPr>
              <w:t xml:space="preserve"> </w:t>
            </w:r>
          </w:p>
          <w:p w14:paraId="71481DFA" w14:textId="02574E11" w:rsidR="0054472F" w:rsidRPr="0054472F" w:rsidRDefault="0054472F" w:rsidP="0054472F">
            <w:pPr>
              <w:pStyle w:val="a3"/>
              <w:numPr>
                <w:ilvl w:val="0"/>
                <w:numId w:val="17"/>
              </w:numPr>
              <w:spacing w:after="0" w:line="240" w:lineRule="auto"/>
              <w:ind w:left="0" w:firstLine="0"/>
              <w:jc w:val="both"/>
              <w:rPr>
                <w:rFonts w:ascii="Times New Roman" w:hAnsi="Times New Roman"/>
                <w:sz w:val="24"/>
                <w:szCs w:val="24"/>
              </w:rPr>
            </w:pPr>
            <w:r>
              <w:rPr>
                <w:rFonts w:ascii="Times New Roman" w:hAnsi="Times New Roman"/>
                <w:sz w:val="24"/>
                <w:szCs w:val="24"/>
                <w:lang w:val="kk-KZ"/>
              </w:rPr>
              <w:t>Ө</w:t>
            </w:r>
            <w:proofErr w:type="spellStart"/>
            <w:r w:rsidRPr="0054472F">
              <w:rPr>
                <w:rFonts w:ascii="Times New Roman" w:hAnsi="Times New Roman"/>
                <w:sz w:val="24"/>
                <w:szCs w:val="24"/>
              </w:rPr>
              <w:t>зін-өзі</w:t>
            </w:r>
            <w:proofErr w:type="spellEnd"/>
            <w:r w:rsidRPr="0054472F">
              <w:rPr>
                <w:rFonts w:ascii="Times New Roman" w:hAnsi="Times New Roman"/>
                <w:sz w:val="24"/>
                <w:szCs w:val="24"/>
              </w:rPr>
              <w:t xml:space="preserve"> </w:t>
            </w:r>
            <w:proofErr w:type="spellStart"/>
            <w:r w:rsidRPr="0054472F">
              <w:rPr>
                <w:rFonts w:ascii="Times New Roman" w:hAnsi="Times New Roman"/>
                <w:sz w:val="24"/>
                <w:szCs w:val="24"/>
              </w:rPr>
              <w:t>тану</w:t>
            </w:r>
            <w:proofErr w:type="spellEnd"/>
            <w:r w:rsidRPr="0054472F">
              <w:rPr>
                <w:rFonts w:ascii="Times New Roman" w:hAnsi="Times New Roman"/>
                <w:sz w:val="24"/>
                <w:szCs w:val="24"/>
              </w:rPr>
              <w:t xml:space="preserve"> </w:t>
            </w:r>
            <w:proofErr w:type="spellStart"/>
            <w:r w:rsidRPr="0054472F">
              <w:rPr>
                <w:rFonts w:ascii="Times New Roman" w:hAnsi="Times New Roman"/>
                <w:sz w:val="24"/>
                <w:szCs w:val="24"/>
              </w:rPr>
              <w:t>және</w:t>
            </w:r>
            <w:proofErr w:type="spellEnd"/>
            <w:r w:rsidRPr="0054472F">
              <w:rPr>
                <w:rFonts w:ascii="Times New Roman" w:hAnsi="Times New Roman"/>
                <w:sz w:val="24"/>
                <w:szCs w:val="24"/>
              </w:rPr>
              <w:t xml:space="preserve"> </w:t>
            </w:r>
            <w:proofErr w:type="spellStart"/>
            <w:r w:rsidRPr="0054472F">
              <w:rPr>
                <w:rFonts w:ascii="Times New Roman" w:hAnsi="Times New Roman"/>
                <w:sz w:val="24"/>
                <w:szCs w:val="24"/>
              </w:rPr>
              <w:t>өзін-өзі</w:t>
            </w:r>
            <w:proofErr w:type="spellEnd"/>
            <w:r w:rsidRPr="0054472F">
              <w:rPr>
                <w:rFonts w:ascii="Times New Roman" w:hAnsi="Times New Roman"/>
                <w:sz w:val="24"/>
                <w:szCs w:val="24"/>
              </w:rPr>
              <w:t xml:space="preserve"> </w:t>
            </w:r>
            <w:proofErr w:type="spellStart"/>
            <w:r w:rsidRPr="0054472F">
              <w:rPr>
                <w:rFonts w:ascii="Times New Roman" w:hAnsi="Times New Roman"/>
                <w:sz w:val="24"/>
                <w:szCs w:val="24"/>
              </w:rPr>
              <w:t>жобалау</w:t>
            </w:r>
            <w:proofErr w:type="spellEnd"/>
            <w:r w:rsidRPr="0054472F">
              <w:rPr>
                <w:rFonts w:ascii="Times New Roman" w:hAnsi="Times New Roman"/>
                <w:sz w:val="24"/>
                <w:szCs w:val="24"/>
              </w:rPr>
              <w:t xml:space="preserve"> </w:t>
            </w:r>
            <w:proofErr w:type="spellStart"/>
            <w:r w:rsidRPr="0054472F">
              <w:rPr>
                <w:rFonts w:ascii="Times New Roman" w:hAnsi="Times New Roman"/>
                <w:sz w:val="24"/>
                <w:szCs w:val="24"/>
              </w:rPr>
              <w:t>технологияларын</w:t>
            </w:r>
            <w:proofErr w:type="spellEnd"/>
            <w:r w:rsidRPr="0054472F">
              <w:rPr>
                <w:rFonts w:ascii="Times New Roman" w:hAnsi="Times New Roman"/>
                <w:sz w:val="24"/>
                <w:szCs w:val="24"/>
              </w:rPr>
              <w:t xml:space="preserve"> </w:t>
            </w:r>
            <w:proofErr w:type="spellStart"/>
            <w:r w:rsidRPr="0054472F">
              <w:rPr>
                <w:rFonts w:ascii="Times New Roman" w:hAnsi="Times New Roman"/>
                <w:sz w:val="24"/>
                <w:szCs w:val="24"/>
              </w:rPr>
              <w:t>меңгеру</w:t>
            </w:r>
            <w:proofErr w:type="spellEnd"/>
            <w:r w:rsidRPr="0054472F">
              <w:rPr>
                <w:rFonts w:ascii="Times New Roman" w:hAnsi="Times New Roman"/>
                <w:sz w:val="24"/>
                <w:szCs w:val="24"/>
              </w:rPr>
              <w:t xml:space="preserve"> </w:t>
            </w:r>
            <w:proofErr w:type="spellStart"/>
            <w:r w:rsidRPr="0054472F">
              <w:rPr>
                <w:rFonts w:ascii="Times New Roman" w:hAnsi="Times New Roman"/>
                <w:sz w:val="24"/>
                <w:szCs w:val="24"/>
              </w:rPr>
              <w:t>сабақтары</w:t>
            </w:r>
            <w:proofErr w:type="spellEnd"/>
            <w:r w:rsidRPr="0054472F">
              <w:rPr>
                <w:rFonts w:ascii="Times New Roman" w:hAnsi="Times New Roman"/>
                <w:sz w:val="24"/>
                <w:szCs w:val="24"/>
                <w:lang w:val="kk-KZ"/>
              </w:rPr>
              <w:t>нан өту, педагог тұлғасынының өзін-өзі реттеу және өзін жетілдірудің маңыздылығын саналау.</w:t>
            </w:r>
          </w:p>
          <w:p w14:paraId="11F15C7F" w14:textId="1295D841" w:rsidR="008824BD" w:rsidRPr="003A0696" w:rsidRDefault="0054472F">
            <w:pPr>
              <w:pStyle w:val="a3"/>
              <w:numPr>
                <w:ilvl w:val="0"/>
                <w:numId w:val="17"/>
              </w:numPr>
              <w:spacing w:after="0" w:line="240" w:lineRule="auto"/>
              <w:ind w:left="0" w:firstLine="0"/>
              <w:jc w:val="both"/>
              <w:rPr>
                <w:rFonts w:ascii="Times New Roman" w:hAnsi="Times New Roman"/>
                <w:sz w:val="24"/>
                <w:szCs w:val="24"/>
              </w:rPr>
            </w:pPr>
            <w:r>
              <w:rPr>
                <w:rFonts w:ascii="Times New Roman" w:hAnsi="Times New Roman"/>
                <w:sz w:val="24"/>
                <w:szCs w:val="24"/>
                <w:lang w:val="kk-KZ"/>
              </w:rPr>
              <w:t>К</w:t>
            </w:r>
            <w:r w:rsidR="00DD2D69">
              <w:rPr>
                <w:rFonts w:ascii="Times New Roman" w:hAnsi="Times New Roman"/>
                <w:sz w:val="24"/>
                <w:szCs w:val="24"/>
                <w:lang w:val="kk-KZ"/>
              </w:rPr>
              <w:t>әсіби мотивация туралы түсінікті кеңейтіп, педагог тұлғасынының өзін-өзі реттеуі және өзін жетілдіруі педагогикалық іс-әрекет барысында жүзеге асуы тиіс.</w:t>
            </w:r>
          </w:p>
        </w:tc>
        <w:tc>
          <w:tcPr>
            <w:tcW w:w="5086" w:type="dxa"/>
            <w:gridSpan w:val="4"/>
            <w:tcBorders>
              <w:top w:val="single" w:sz="4" w:space="0" w:color="auto"/>
              <w:left w:val="single" w:sz="4" w:space="0" w:color="auto"/>
              <w:bottom w:val="single" w:sz="4" w:space="0" w:color="auto"/>
              <w:right w:val="single" w:sz="4" w:space="0" w:color="auto"/>
            </w:tcBorders>
            <w:hideMark/>
          </w:tcPr>
          <w:p w14:paraId="73761EFE" w14:textId="51C241B7" w:rsidR="007E398C" w:rsidRPr="003A0696" w:rsidRDefault="007E398C">
            <w:pPr>
              <w:pStyle w:val="a3"/>
              <w:numPr>
                <w:ilvl w:val="0"/>
                <w:numId w:val="18"/>
              </w:numPr>
              <w:spacing w:after="0" w:line="240" w:lineRule="auto"/>
              <w:ind w:left="0" w:firstLine="0"/>
              <w:jc w:val="both"/>
              <w:rPr>
                <w:rFonts w:ascii="Times New Roman" w:hAnsi="Times New Roman"/>
                <w:sz w:val="24"/>
                <w:szCs w:val="24"/>
              </w:rPr>
            </w:pPr>
            <w:proofErr w:type="spellStart"/>
            <w:r w:rsidRPr="003A0696">
              <w:rPr>
                <w:rFonts w:ascii="Times New Roman" w:hAnsi="Times New Roman"/>
                <w:sz w:val="24"/>
                <w:szCs w:val="24"/>
              </w:rPr>
              <w:t>болашақ</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мамандығының</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нормалары</w:t>
            </w:r>
            <w:proofErr w:type="spellEnd"/>
            <w:r w:rsidRPr="003A0696">
              <w:rPr>
                <w:rFonts w:ascii="Times New Roman" w:hAnsi="Times New Roman"/>
                <w:sz w:val="24"/>
                <w:szCs w:val="24"/>
              </w:rPr>
              <w:t xml:space="preserve"> мен </w:t>
            </w:r>
            <w:proofErr w:type="spellStart"/>
            <w:r w:rsidRPr="003A0696">
              <w:rPr>
                <w:rFonts w:ascii="Times New Roman" w:hAnsi="Times New Roman"/>
                <w:sz w:val="24"/>
                <w:szCs w:val="24"/>
              </w:rPr>
              <w:t>құндылықтарын</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қабылдау</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және</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олардың</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дамуына</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қызығушылық</w:t>
            </w:r>
            <w:proofErr w:type="spellEnd"/>
            <w:r w:rsidR="000325B8">
              <w:rPr>
                <w:rFonts w:ascii="Times New Roman" w:hAnsi="Times New Roman"/>
                <w:sz w:val="24"/>
                <w:szCs w:val="24"/>
                <w:lang w:val="kk-KZ"/>
              </w:rPr>
              <w:t>.</w:t>
            </w:r>
          </w:p>
          <w:p w14:paraId="158FF295" w14:textId="654DA83E" w:rsidR="007E398C" w:rsidRPr="003A0696" w:rsidRDefault="007E398C">
            <w:pPr>
              <w:pStyle w:val="a3"/>
              <w:numPr>
                <w:ilvl w:val="0"/>
                <w:numId w:val="18"/>
              </w:numPr>
              <w:spacing w:after="0" w:line="240" w:lineRule="auto"/>
              <w:ind w:left="0" w:firstLine="0"/>
              <w:jc w:val="both"/>
              <w:rPr>
                <w:rFonts w:ascii="Times New Roman" w:hAnsi="Times New Roman"/>
                <w:sz w:val="24"/>
                <w:szCs w:val="24"/>
              </w:rPr>
            </w:pPr>
            <w:proofErr w:type="spellStart"/>
            <w:r w:rsidRPr="003A0696">
              <w:rPr>
                <w:rFonts w:ascii="Times New Roman" w:hAnsi="Times New Roman"/>
                <w:sz w:val="24"/>
                <w:szCs w:val="24"/>
              </w:rPr>
              <w:t>оқу</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және</w:t>
            </w:r>
            <w:proofErr w:type="spellEnd"/>
            <w:r w:rsidRPr="003A0696">
              <w:rPr>
                <w:rFonts w:ascii="Times New Roman" w:hAnsi="Times New Roman"/>
                <w:sz w:val="24"/>
                <w:szCs w:val="24"/>
              </w:rPr>
              <w:t xml:space="preserve"> </w:t>
            </w:r>
            <w:r w:rsidR="00A312B1">
              <w:rPr>
                <w:rFonts w:ascii="Times New Roman" w:hAnsi="Times New Roman"/>
                <w:sz w:val="24"/>
                <w:szCs w:val="24"/>
                <w:lang w:val="kk-KZ"/>
              </w:rPr>
              <w:t>кәсіби</w:t>
            </w:r>
            <w:r w:rsidRPr="003A0696">
              <w:rPr>
                <w:rFonts w:ascii="Times New Roman" w:hAnsi="Times New Roman"/>
                <w:sz w:val="24"/>
                <w:szCs w:val="24"/>
              </w:rPr>
              <w:t xml:space="preserve"> </w:t>
            </w:r>
            <w:proofErr w:type="spellStart"/>
            <w:r w:rsidR="00517714">
              <w:rPr>
                <w:rFonts w:ascii="Times New Roman" w:hAnsi="Times New Roman"/>
                <w:sz w:val="24"/>
                <w:szCs w:val="24"/>
              </w:rPr>
              <w:t>іс-әрекетте</w:t>
            </w:r>
            <w:r w:rsidRPr="003A0696">
              <w:rPr>
                <w:rFonts w:ascii="Times New Roman" w:hAnsi="Times New Roman"/>
                <w:sz w:val="24"/>
                <w:szCs w:val="24"/>
              </w:rPr>
              <w:t>гі</w:t>
            </w:r>
            <w:proofErr w:type="spellEnd"/>
            <w:r w:rsidRPr="003A0696">
              <w:rPr>
                <w:rFonts w:ascii="Times New Roman" w:hAnsi="Times New Roman"/>
                <w:sz w:val="24"/>
                <w:szCs w:val="24"/>
              </w:rPr>
              <w:t xml:space="preserve"> </w:t>
            </w:r>
            <w:r w:rsidR="00A312B1">
              <w:rPr>
                <w:rFonts w:ascii="Times New Roman" w:hAnsi="Times New Roman"/>
                <w:sz w:val="24"/>
                <w:szCs w:val="24"/>
                <w:lang w:val="kk-KZ"/>
              </w:rPr>
              <w:t>ж</w:t>
            </w:r>
            <w:proofErr w:type="spellStart"/>
            <w:r w:rsidR="00C51E99" w:rsidRPr="003A0696">
              <w:rPr>
                <w:rFonts w:ascii="Times New Roman" w:hAnsi="Times New Roman"/>
                <w:sz w:val="24"/>
                <w:szCs w:val="24"/>
              </w:rPr>
              <w:t>етістікке</w:t>
            </w:r>
            <w:proofErr w:type="spellEnd"/>
            <w:r w:rsidR="00C51E99" w:rsidRPr="003A0696">
              <w:rPr>
                <w:rFonts w:ascii="Times New Roman" w:hAnsi="Times New Roman"/>
                <w:sz w:val="24"/>
                <w:szCs w:val="24"/>
              </w:rPr>
              <w:t xml:space="preserve"> </w:t>
            </w:r>
            <w:proofErr w:type="spellStart"/>
            <w:r w:rsidR="00C51E99" w:rsidRPr="003A0696">
              <w:rPr>
                <w:rFonts w:ascii="Times New Roman" w:hAnsi="Times New Roman"/>
                <w:sz w:val="24"/>
                <w:szCs w:val="24"/>
              </w:rPr>
              <w:t>жету</w:t>
            </w:r>
            <w:proofErr w:type="spellEnd"/>
            <w:r w:rsidR="00A312B1">
              <w:rPr>
                <w:rFonts w:ascii="Times New Roman" w:hAnsi="Times New Roman"/>
                <w:sz w:val="24"/>
                <w:szCs w:val="24"/>
                <w:lang w:val="kk-KZ"/>
              </w:rPr>
              <w:t>ге</w:t>
            </w:r>
            <w:r w:rsidRPr="003A0696">
              <w:rPr>
                <w:rFonts w:ascii="Times New Roman" w:hAnsi="Times New Roman"/>
                <w:sz w:val="24"/>
                <w:szCs w:val="24"/>
              </w:rPr>
              <w:t xml:space="preserve"> </w:t>
            </w:r>
            <w:proofErr w:type="spellStart"/>
            <w:r w:rsidRPr="003A0696">
              <w:rPr>
                <w:rFonts w:ascii="Times New Roman" w:hAnsi="Times New Roman"/>
                <w:sz w:val="24"/>
                <w:szCs w:val="24"/>
              </w:rPr>
              <w:t>мотивациялық</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және</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мағыналық</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қатынасты</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қалыптастыру</w:t>
            </w:r>
            <w:proofErr w:type="spellEnd"/>
            <w:r w:rsidR="000325B8">
              <w:rPr>
                <w:rFonts w:ascii="Times New Roman" w:hAnsi="Times New Roman"/>
                <w:sz w:val="24"/>
                <w:szCs w:val="24"/>
                <w:lang w:val="kk-KZ"/>
              </w:rPr>
              <w:t>.</w:t>
            </w:r>
          </w:p>
          <w:p w14:paraId="031EAED9" w14:textId="23D8EE31" w:rsidR="007E398C" w:rsidRDefault="007E398C">
            <w:pPr>
              <w:pStyle w:val="a3"/>
              <w:numPr>
                <w:ilvl w:val="0"/>
                <w:numId w:val="18"/>
              </w:numPr>
              <w:spacing w:after="0" w:line="240" w:lineRule="auto"/>
              <w:ind w:left="0" w:firstLine="0"/>
              <w:jc w:val="both"/>
              <w:rPr>
                <w:rFonts w:ascii="Times New Roman" w:hAnsi="Times New Roman"/>
                <w:sz w:val="24"/>
                <w:szCs w:val="24"/>
              </w:rPr>
            </w:pPr>
            <w:proofErr w:type="spellStart"/>
            <w:r w:rsidRPr="003A0696">
              <w:rPr>
                <w:rFonts w:ascii="Times New Roman" w:hAnsi="Times New Roman"/>
                <w:sz w:val="24"/>
                <w:szCs w:val="24"/>
              </w:rPr>
              <w:t>болашақ</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мамандығына</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эмоционалды-құндылық</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қатынасын</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сезіну</w:t>
            </w:r>
            <w:proofErr w:type="spellEnd"/>
            <w:r w:rsidR="000325B8">
              <w:rPr>
                <w:rFonts w:ascii="Times New Roman" w:hAnsi="Times New Roman"/>
                <w:sz w:val="24"/>
                <w:szCs w:val="24"/>
                <w:lang w:val="kk-KZ"/>
              </w:rPr>
              <w:t>.</w:t>
            </w:r>
          </w:p>
          <w:p w14:paraId="4E59FECB" w14:textId="3C577B37" w:rsidR="0054472F" w:rsidRPr="003A0696" w:rsidRDefault="0054472F" w:rsidP="0054472F">
            <w:pPr>
              <w:pStyle w:val="a3"/>
              <w:ind w:left="0"/>
              <w:jc w:val="both"/>
              <w:rPr>
                <w:rFonts w:ascii="Times New Roman" w:hAnsi="Times New Roman"/>
                <w:sz w:val="24"/>
                <w:szCs w:val="24"/>
              </w:rPr>
            </w:pPr>
          </w:p>
        </w:tc>
      </w:tr>
      <w:tr w:rsidR="003A0696" w:rsidRPr="003A0696" w14:paraId="4DE82F64" w14:textId="77777777" w:rsidTr="00284E92">
        <w:tc>
          <w:tcPr>
            <w:tcW w:w="9639" w:type="dxa"/>
            <w:gridSpan w:val="8"/>
            <w:tcBorders>
              <w:top w:val="single" w:sz="4" w:space="0" w:color="auto"/>
              <w:left w:val="single" w:sz="4" w:space="0" w:color="auto"/>
              <w:bottom w:val="single" w:sz="4" w:space="0" w:color="auto"/>
              <w:right w:val="single" w:sz="4" w:space="0" w:color="auto"/>
            </w:tcBorders>
            <w:hideMark/>
          </w:tcPr>
          <w:p w14:paraId="5BE07B54" w14:textId="77777777" w:rsidR="007E398C" w:rsidRPr="00F6378F" w:rsidRDefault="007E398C" w:rsidP="00C70E50">
            <w:pPr>
              <w:spacing w:after="0" w:line="240" w:lineRule="auto"/>
              <w:jc w:val="center"/>
              <w:rPr>
                <w:rFonts w:ascii="Times New Roman" w:hAnsi="Times New Roman"/>
                <w:b/>
                <w:bCs/>
                <w:sz w:val="24"/>
                <w:szCs w:val="24"/>
              </w:rPr>
            </w:pPr>
            <w:proofErr w:type="spellStart"/>
            <w:r w:rsidRPr="00F6378F">
              <w:rPr>
                <w:rFonts w:ascii="Times New Roman" w:hAnsi="Times New Roman"/>
                <w:b/>
                <w:bCs/>
                <w:sz w:val="24"/>
                <w:szCs w:val="24"/>
              </w:rPr>
              <w:t>Нәтиже</w:t>
            </w:r>
            <w:proofErr w:type="spellEnd"/>
          </w:p>
        </w:tc>
      </w:tr>
      <w:tr w:rsidR="003A0696" w:rsidRPr="003A0696" w14:paraId="3AFCDEED" w14:textId="77777777" w:rsidTr="00284E92">
        <w:tc>
          <w:tcPr>
            <w:tcW w:w="9639" w:type="dxa"/>
            <w:gridSpan w:val="8"/>
            <w:tcBorders>
              <w:top w:val="single" w:sz="4" w:space="0" w:color="auto"/>
              <w:left w:val="single" w:sz="4" w:space="0" w:color="auto"/>
              <w:bottom w:val="single" w:sz="4" w:space="0" w:color="auto"/>
              <w:right w:val="single" w:sz="4" w:space="0" w:color="auto"/>
            </w:tcBorders>
            <w:hideMark/>
          </w:tcPr>
          <w:p w14:paraId="5F6EDC0E" w14:textId="5A3876EF" w:rsidR="007E398C" w:rsidRPr="000325B8" w:rsidRDefault="007E398C" w:rsidP="00C70E50">
            <w:pPr>
              <w:spacing w:after="0" w:line="240" w:lineRule="auto"/>
              <w:jc w:val="both"/>
              <w:rPr>
                <w:rFonts w:ascii="Times New Roman" w:hAnsi="Times New Roman"/>
                <w:sz w:val="24"/>
                <w:szCs w:val="24"/>
                <w:lang w:val="kk-KZ"/>
              </w:rPr>
            </w:pPr>
            <w:proofErr w:type="spellStart"/>
            <w:r w:rsidRPr="003A0696">
              <w:rPr>
                <w:rFonts w:ascii="Times New Roman" w:hAnsi="Times New Roman"/>
                <w:sz w:val="24"/>
                <w:szCs w:val="24"/>
              </w:rPr>
              <w:t>Педагогикалық</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мамандық</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студенттерінің</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кәсіби</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мотивациясын</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қалыптастыру</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көрсеткіштері</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белсенділік</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жігерлі</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табандылық</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сабаққа</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дайындалудағы</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бастамашылдық</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оң</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кәсі</w:t>
            </w:r>
            <w:proofErr w:type="spellEnd"/>
            <w:r w:rsidR="00861110">
              <w:rPr>
                <w:rFonts w:ascii="Times New Roman" w:hAnsi="Times New Roman"/>
                <w:sz w:val="24"/>
                <w:szCs w:val="24"/>
                <w:lang w:val="kk-KZ"/>
              </w:rPr>
              <w:t>би</w:t>
            </w:r>
            <w:r w:rsidRPr="003A0696">
              <w:rPr>
                <w:rFonts w:ascii="Times New Roman" w:hAnsi="Times New Roman"/>
                <w:sz w:val="24"/>
                <w:szCs w:val="24"/>
              </w:rPr>
              <w:t xml:space="preserve"> </w:t>
            </w:r>
            <w:proofErr w:type="spellStart"/>
            <w:r w:rsidRPr="003A0696">
              <w:rPr>
                <w:rFonts w:ascii="Times New Roman" w:hAnsi="Times New Roman"/>
                <w:sz w:val="24"/>
                <w:szCs w:val="24"/>
              </w:rPr>
              <w:t>бағ</w:t>
            </w:r>
            <w:proofErr w:type="spellEnd"/>
            <w:r w:rsidR="00861110">
              <w:rPr>
                <w:rFonts w:ascii="Times New Roman" w:hAnsi="Times New Roman"/>
                <w:sz w:val="24"/>
                <w:szCs w:val="24"/>
                <w:lang w:val="kk-KZ"/>
              </w:rPr>
              <w:t>ыттылық</w:t>
            </w:r>
            <w:r w:rsidRPr="003A0696">
              <w:rPr>
                <w:rFonts w:ascii="Times New Roman" w:hAnsi="Times New Roman"/>
                <w:sz w:val="24"/>
                <w:szCs w:val="24"/>
              </w:rPr>
              <w:t xml:space="preserve">, </w:t>
            </w:r>
            <w:proofErr w:type="spellStart"/>
            <w:r w:rsidRPr="003A0696">
              <w:rPr>
                <w:rFonts w:ascii="Times New Roman" w:hAnsi="Times New Roman"/>
                <w:sz w:val="24"/>
                <w:szCs w:val="24"/>
              </w:rPr>
              <w:t>оның</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нормалары</w:t>
            </w:r>
            <w:proofErr w:type="spellEnd"/>
            <w:r w:rsidRPr="003A0696">
              <w:rPr>
                <w:rFonts w:ascii="Times New Roman" w:hAnsi="Times New Roman"/>
                <w:sz w:val="24"/>
                <w:szCs w:val="24"/>
              </w:rPr>
              <w:t xml:space="preserve"> мен </w:t>
            </w:r>
            <w:proofErr w:type="spellStart"/>
            <w:r w:rsidRPr="003A0696">
              <w:rPr>
                <w:rFonts w:ascii="Times New Roman" w:hAnsi="Times New Roman"/>
                <w:sz w:val="24"/>
                <w:szCs w:val="24"/>
              </w:rPr>
              <w:t>құндылықтарын</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қабылдау</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болашақ</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мамандығы</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туралы</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мәлімдемелердің</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сипаты</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ішкі</w:t>
            </w:r>
            <w:proofErr w:type="spellEnd"/>
            <w:r w:rsidR="0036479C">
              <w:rPr>
                <w:rFonts w:ascii="Times New Roman" w:hAnsi="Times New Roman"/>
                <w:sz w:val="24"/>
                <w:szCs w:val="24"/>
                <w:lang w:val="kk-KZ"/>
              </w:rPr>
              <w:t>, сыртқы</w:t>
            </w:r>
            <w:r w:rsidRPr="003A0696">
              <w:rPr>
                <w:rFonts w:ascii="Times New Roman" w:hAnsi="Times New Roman"/>
                <w:sz w:val="24"/>
                <w:szCs w:val="24"/>
              </w:rPr>
              <w:t xml:space="preserve"> мотивация,</w:t>
            </w:r>
            <w:r w:rsidR="0036479C">
              <w:rPr>
                <w:rFonts w:ascii="Times New Roman" w:hAnsi="Times New Roman"/>
                <w:sz w:val="24"/>
                <w:szCs w:val="24"/>
                <w:lang w:val="kk-KZ"/>
              </w:rPr>
              <w:t xml:space="preserve"> жетістікке жету мотивациясы, қарым-қатынас мотивациясы, мотивациялық автономия, кәсіби бағыттылық</w:t>
            </w:r>
            <w:r w:rsidRPr="003A0696">
              <w:rPr>
                <w:rFonts w:ascii="Times New Roman" w:hAnsi="Times New Roman"/>
                <w:sz w:val="24"/>
                <w:szCs w:val="24"/>
              </w:rPr>
              <w:t xml:space="preserve"> </w:t>
            </w:r>
            <w:proofErr w:type="spellStart"/>
            <w:r w:rsidRPr="003A0696">
              <w:rPr>
                <w:rFonts w:ascii="Times New Roman" w:hAnsi="Times New Roman"/>
                <w:sz w:val="24"/>
                <w:szCs w:val="24"/>
              </w:rPr>
              <w:t>педагогикалық</w:t>
            </w:r>
            <w:proofErr w:type="spellEnd"/>
            <w:r w:rsidRPr="003A0696">
              <w:rPr>
                <w:rFonts w:ascii="Times New Roman" w:hAnsi="Times New Roman"/>
                <w:sz w:val="24"/>
                <w:szCs w:val="24"/>
              </w:rPr>
              <w:t xml:space="preserve"> </w:t>
            </w:r>
            <w:proofErr w:type="spellStart"/>
            <w:r w:rsidR="008423B4">
              <w:rPr>
                <w:rFonts w:ascii="Times New Roman" w:hAnsi="Times New Roman"/>
                <w:sz w:val="24"/>
                <w:szCs w:val="24"/>
              </w:rPr>
              <w:t>іс-әрекетке</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қызығушылық</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өзін-өзі</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реттеудің</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жоғары</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деңгейі</w:t>
            </w:r>
            <w:proofErr w:type="spellEnd"/>
            <w:r w:rsidR="000325B8">
              <w:rPr>
                <w:rFonts w:ascii="Times New Roman" w:hAnsi="Times New Roman"/>
                <w:sz w:val="24"/>
                <w:szCs w:val="24"/>
                <w:lang w:val="kk-KZ"/>
              </w:rPr>
              <w:t>.</w:t>
            </w:r>
          </w:p>
        </w:tc>
      </w:tr>
    </w:tbl>
    <w:p w14:paraId="318AD521" w14:textId="77777777" w:rsidR="000E141E" w:rsidRPr="003A0696" w:rsidRDefault="000E141E" w:rsidP="00DF4EE3">
      <w:pPr>
        <w:spacing w:after="0" w:line="240" w:lineRule="auto"/>
        <w:ind w:firstLine="567"/>
        <w:jc w:val="both"/>
        <w:rPr>
          <w:rFonts w:ascii="Times New Roman" w:hAnsi="Times New Roman"/>
          <w:sz w:val="28"/>
          <w:szCs w:val="28"/>
          <w:lang w:val="kk-KZ"/>
        </w:rPr>
      </w:pPr>
    </w:p>
    <w:p w14:paraId="4AC78DF5" w14:textId="3F4AD3F1" w:rsidR="007E398C" w:rsidRPr="0000472E" w:rsidRDefault="007E16C6" w:rsidP="00DF4EE3">
      <w:pPr>
        <w:spacing w:after="0" w:line="240" w:lineRule="auto"/>
        <w:ind w:firstLine="567"/>
        <w:jc w:val="both"/>
        <w:rPr>
          <w:rFonts w:ascii="Times New Roman" w:hAnsi="Times New Roman"/>
          <w:sz w:val="28"/>
          <w:szCs w:val="28"/>
          <w:lang w:val="kk-KZ"/>
        </w:rPr>
      </w:pPr>
      <w:bookmarkStart w:id="13" w:name="_Hlk133755708"/>
      <w:r w:rsidRPr="003A0696">
        <w:rPr>
          <w:rFonts w:ascii="Times New Roman" w:hAnsi="Times New Roman"/>
          <w:sz w:val="28"/>
          <w:szCs w:val="28"/>
          <w:lang w:val="kk-KZ"/>
        </w:rPr>
        <w:t>Жоғары оқу орнының білім алушыларының</w:t>
      </w:r>
      <w:r w:rsidR="007E398C" w:rsidRPr="0000472E">
        <w:rPr>
          <w:rFonts w:ascii="Times New Roman" w:hAnsi="Times New Roman"/>
          <w:sz w:val="28"/>
          <w:szCs w:val="28"/>
          <w:lang w:val="kk-KZ"/>
        </w:rPr>
        <w:t xml:space="preserve"> кәсіби мотивациясын қалыптастырудың психологиялық моделін әзірлеудің негізгі ережелері:</w:t>
      </w:r>
    </w:p>
    <w:p w14:paraId="649DBE3A" w14:textId="11832A1F" w:rsidR="007E398C" w:rsidRPr="0000472E" w:rsidRDefault="007E398C">
      <w:pPr>
        <w:pStyle w:val="a3"/>
        <w:numPr>
          <w:ilvl w:val="0"/>
          <w:numId w:val="19"/>
        </w:numPr>
        <w:tabs>
          <w:tab w:val="left" w:pos="993"/>
        </w:tabs>
        <w:spacing w:after="0" w:line="240" w:lineRule="auto"/>
        <w:ind w:left="0" w:firstLine="567"/>
        <w:jc w:val="both"/>
        <w:rPr>
          <w:rFonts w:ascii="Times New Roman" w:hAnsi="Times New Roman"/>
          <w:sz w:val="28"/>
          <w:szCs w:val="28"/>
          <w:lang w:val="kk-KZ"/>
        </w:rPr>
      </w:pPr>
      <w:r w:rsidRPr="0000472E">
        <w:rPr>
          <w:rFonts w:ascii="Times New Roman" w:hAnsi="Times New Roman"/>
          <w:sz w:val="28"/>
          <w:szCs w:val="28"/>
          <w:lang w:val="kk-KZ"/>
        </w:rPr>
        <w:t xml:space="preserve">Кәсіби мотивацияны қалыптастыру психологиялық-педагогикалық сипатқа ие: психологиялық әсер сыртқы мотивацияны ішкі түрге өзгертуге (мотивтердің жетіспеушіліктен дамып келе жатқан бағытқа айналуына), </w:t>
      </w:r>
      <w:r w:rsidR="00961D25" w:rsidRPr="0000472E">
        <w:rPr>
          <w:rFonts w:ascii="Times New Roman" w:hAnsi="Times New Roman"/>
          <w:sz w:val="28"/>
          <w:szCs w:val="28"/>
          <w:lang w:val="kk-KZ"/>
        </w:rPr>
        <w:t>студенттердің</w:t>
      </w:r>
      <w:r w:rsidRPr="0000472E">
        <w:rPr>
          <w:rFonts w:ascii="Times New Roman" w:hAnsi="Times New Roman"/>
          <w:sz w:val="28"/>
          <w:szCs w:val="28"/>
          <w:lang w:val="kk-KZ"/>
        </w:rPr>
        <w:t xml:space="preserve"> психикалық құрылымдарын өзгертуге бағытталған; педагогикалық бағыт университет кадрларын даярлаудың оқу процесінде жүзеге асырылады.</w:t>
      </w:r>
    </w:p>
    <w:p w14:paraId="1297A930" w14:textId="4C147CF7" w:rsidR="007E398C" w:rsidRPr="0000472E" w:rsidRDefault="007E398C">
      <w:pPr>
        <w:pStyle w:val="a3"/>
        <w:numPr>
          <w:ilvl w:val="0"/>
          <w:numId w:val="19"/>
        </w:numPr>
        <w:tabs>
          <w:tab w:val="left" w:pos="993"/>
        </w:tabs>
        <w:spacing w:after="0" w:line="240" w:lineRule="auto"/>
        <w:ind w:left="0" w:firstLine="567"/>
        <w:jc w:val="both"/>
        <w:rPr>
          <w:rFonts w:ascii="Times New Roman" w:hAnsi="Times New Roman"/>
          <w:sz w:val="28"/>
          <w:szCs w:val="28"/>
          <w:lang w:val="kk-KZ"/>
        </w:rPr>
      </w:pPr>
      <w:r w:rsidRPr="0000472E">
        <w:rPr>
          <w:rFonts w:ascii="Times New Roman" w:hAnsi="Times New Roman"/>
          <w:sz w:val="28"/>
          <w:szCs w:val="28"/>
          <w:lang w:val="kk-KZ"/>
        </w:rPr>
        <w:lastRenderedPageBreak/>
        <w:t xml:space="preserve">Үлгі компоненттері: мақсатты, теориялық-әдістемелік және практикалық; модельдің мақсатты құрамдас бөлігі студенттердің кәсіби мотивациясын қалыптастырудағы мұғалімдер </w:t>
      </w:r>
      <w:r w:rsidR="00776992">
        <w:rPr>
          <w:rFonts w:ascii="Times New Roman" w:hAnsi="Times New Roman"/>
          <w:sz w:val="28"/>
          <w:szCs w:val="28"/>
          <w:lang w:val="kk-KZ"/>
        </w:rPr>
        <w:t>іс-әрекетінің</w:t>
      </w:r>
      <w:r w:rsidRPr="0000472E">
        <w:rPr>
          <w:rFonts w:ascii="Times New Roman" w:hAnsi="Times New Roman"/>
          <w:sz w:val="28"/>
          <w:szCs w:val="28"/>
          <w:lang w:val="kk-KZ"/>
        </w:rPr>
        <w:t xml:space="preserve"> стратегиясын көрсетеді; модельдің теориялық-әдістемелік құрамдас бөлігі «кәсіби мотивация» концепциясын, кәсіби мотивацияның құрамдас бөліктерін, </w:t>
      </w:r>
      <w:r w:rsidR="007E16C6" w:rsidRPr="003A0696">
        <w:rPr>
          <w:rFonts w:ascii="Times New Roman" w:hAnsi="Times New Roman"/>
          <w:sz w:val="28"/>
          <w:szCs w:val="28"/>
          <w:lang w:val="kk-KZ"/>
        </w:rPr>
        <w:t xml:space="preserve">студенттерің </w:t>
      </w:r>
      <w:r w:rsidRPr="0000472E">
        <w:rPr>
          <w:rFonts w:ascii="Times New Roman" w:hAnsi="Times New Roman"/>
          <w:sz w:val="28"/>
          <w:szCs w:val="28"/>
          <w:lang w:val="kk-KZ"/>
        </w:rPr>
        <w:t>кәсіби мотивациясын қалыптастыру мен қалыптастырудың ғылыми көзқарастарын қамтиды; практикалық – психологиялық-педагогикалық жағдайлар (</w:t>
      </w:r>
      <w:r w:rsidR="00961D25" w:rsidRPr="0000472E">
        <w:rPr>
          <w:rFonts w:ascii="Times New Roman" w:hAnsi="Times New Roman"/>
          <w:sz w:val="28"/>
          <w:szCs w:val="28"/>
          <w:lang w:val="kk-KZ"/>
        </w:rPr>
        <w:t>студенттердің</w:t>
      </w:r>
      <w:r w:rsidRPr="0000472E">
        <w:rPr>
          <w:rFonts w:ascii="Times New Roman" w:hAnsi="Times New Roman"/>
          <w:sz w:val="28"/>
          <w:szCs w:val="28"/>
          <w:lang w:val="kk-KZ"/>
        </w:rPr>
        <w:t xml:space="preserve"> кәсіби мотивациясын қалыптастыруға педагогикалық ұжымның жалпы назар аударуы; мұғалімдердің жоғары сапалы психологиялық-педагогикалық дайындығы; оңтайландыру және жүйелі оқыту мен тәрбиелік әсер ету; студенттердің бойына ұтымды білім беру дағдыларын сіңіру</w:t>
      </w:r>
      <w:r w:rsidR="000325B8">
        <w:rPr>
          <w:rFonts w:ascii="Times New Roman" w:hAnsi="Times New Roman"/>
          <w:sz w:val="28"/>
          <w:szCs w:val="28"/>
          <w:lang w:val="kk-KZ"/>
        </w:rPr>
        <w:t>,</w:t>
      </w:r>
      <w:r w:rsidRPr="0000472E">
        <w:rPr>
          <w:rFonts w:ascii="Times New Roman" w:hAnsi="Times New Roman"/>
          <w:sz w:val="28"/>
          <w:szCs w:val="28"/>
          <w:lang w:val="kk-KZ"/>
        </w:rPr>
        <w:t xml:space="preserve"> өзін-өзі тәрбиелеу),</w:t>
      </w:r>
    </w:p>
    <w:p w14:paraId="5F42626A" w14:textId="2070C112" w:rsidR="007E398C" w:rsidRPr="0000472E" w:rsidRDefault="007E16C6">
      <w:pPr>
        <w:pStyle w:val="a3"/>
        <w:numPr>
          <w:ilvl w:val="0"/>
          <w:numId w:val="19"/>
        </w:numPr>
        <w:tabs>
          <w:tab w:val="left" w:pos="993"/>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Білім алушыларды</w:t>
      </w:r>
      <w:r w:rsidR="007E398C" w:rsidRPr="0000472E">
        <w:rPr>
          <w:rFonts w:ascii="Times New Roman" w:hAnsi="Times New Roman"/>
          <w:sz w:val="28"/>
          <w:szCs w:val="28"/>
          <w:lang w:val="kk-KZ"/>
        </w:rPr>
        <w:t xml:space="preserve"> психологиялық-педагогикалық қамтамасыз ету бағыттары, оның ішінде үш кезең: анықтау, қалыптастыру және бақылау-жалпылау; әрбір кезеңнің мақсаттары мен міндеттері, өзара байланысы мен реттілігі болады; модельдің негізі - психологиялық-педагогикалық қолдау блогы, оның ішінде белсенділік алгоритмі;</w:t>
      </w:r>
    </w:p>
    <w:p w14:paraId="10C65D65" w14:textId="7262F8DE" w:rsidR="007E398C" w:rsidRPr="0000472E" w:rsidRDefault="007E16C6">
      <w:pPr>
        <w:pStyle w:val="a3"/>
        <w:numPr>
          <w:ilvl w:val="0"/>
          <w:numId w:val="19"/>
        </w:numPr>
        <w:tabs>
          <w:tab w:val="left" w:pos="993"/>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С</w:t>
      </w:r>
      <w:r w:rsidR="007E398C" w:rsidRPr="0000472E">
        <w:rPr>
          <w:rFonts w:ascii="Times New Roman" w:hAnsi="Times New Roman"/>
          <w:sz w:val="28"/>
          <w:szCs w:val="28"/>
          <w:lang w:val="kk-KZ"/>
        </w:rPr>
        <w:t>туденттердің кәсіби мотивациясын қалыптастыру үдерісін жүзеге асыру тұлғалық-бағдарлы, жүйелік және интегративті тәсілдер шеңберінде оны қалыптастырудың мазмұнын, формалары мен әдістерін негіздеуді талап етті;</w:t>
      </w:r>
    </w:p>
    <w:p w14:paraId="24F999D9" w14:textId="4A2BFDE2" w:rsidR="007E398C" w:rsidRPr="0000472E" w:rsidRDefault="0092728E">
      <w:pPr>
        <w:pStyle w:val="a3"/>
        <w:numPr>
          <w:ilvl w:val="0"/>
          <w:numId w:val="19"/>
        </w:numPr>
        <w:tabs>
          <w:tab w:val="left" w:pos="993"/>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Ә</w:t>
      </w:r>
      <w:r w:rsidR="007E398C" w:rsidRPr="0000472E">
        <w:rPr>
          <w:rFonts w:ascii="Times New Roman" w:hAnsi="Times New Roman"/>
          <w:sz w:val="28"/>
          <w:szCs w:val="28"/>
          <w:lang w:val="kk-KZ"/>
        </w:rPr>
        <w:t>зірленген психологиялық-педагогикалық модельдің мақсаты – педагогикалық мамандық студенттерінің кәсіби мотивациясын қалыптастыру;</w:t>
      </w:r>
    </w:p>
    <w:p w14:paraId="168FEF7A" w14:textId="68D817F5" w:rsidR="007E398C" w:rsidRPr="0000472E" w:rsidRDefault="0092728E">
      <w:pPr>
        <w:pStyle w:val="a3"/>
        <w:numPr>
          <w:ilvl w:val="0"/>
          <w:numId w:val="19"/>
        </w:numPr>
        <w:tabs>
          <w:tab w:val="left" w:pos="993"/>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Ә</w:t>
      </w:r>
      <w:r w:rsidR="007E398C" w:rsidRPr="0000472E">
        <w:rPr>
          <w:rFonts w:ascii="Times New Roman" w:hAnsi="Times New Roman"/>
          <w:sz w:val="28"/>
          <w:szCs w:val="28"/>
          <w:lang w:val="kk-KZ"/>
        </w:rPr>
        <w:t>зірленген психологиялық-педагогикалық модель жүйелі білім беру болып табылады, сондықтан ол кәсіби мотивацияның барлық компоненттерін (мотивациялар, қажеттіліктер, мотивтер, құндылықтар мен мақсаттар) анықтауды және ескеруді талап етеді;</w:t>
      </w:r>
    </w:p>
    <w:p w14:paraId="2AE2E666" w14:textId="0A61C354" w:rsidR="007E398C" w:rsidRPr="0000472E" w:rsidRDefault="007E398C" w:rsidP="00DF4EE3">
      <w:pPr>
        <w:spacing w:after="0" w:line="240" w:lineRule="auto"/>
        <w:ind w:firstLine="567"/>
        <w:jc w:val="both"/>
        <w:rPr>
          <w:rFonts w:ascii="Times New Roman" w:hAnsi="Times New Roman"/>
          <w:sz w:val="28"/>
          <w:szCs w:val="28"/>
          <w:lang w:val="kk-KZ"/>
        </w:rPr>
      </w:pPr>
      <w:r w:rsidRPr="0000472E">
        <w:rPr>
          <w:rFonts w:ascii="Times New Roman" w:hAnsi="Times New Roman"/>
          <w:sz w:val="28"/>
          <w:szCs w:val="28"/>
          <w:lang w:val="kk-KZ"/>
        </w:rPr>
        <w:t>Педагогикалық мамандық студенттерінің қалыптасқан кәсіби мотивациясы мұғалімнің кәсіби тәжірибесін одан әрі дамытуға мүмкіндік беретін, алған кәсіби білімдерін қызмет кеңістігінде сауатты жүзеге асырудың өзегі болуы керек.</w:t>
      </w:r>
    </w:p>
    <w:p w14:paraId="5DADB10B" w14:textId="0C1CACEF" w:rsidR="007E398C" w:rsidRPr="003A0696" w:rsidRDefault="000325B8" w:rsidP="00DF4EE3">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Әзірленген</w:t>
      </w:r>
      <w:r w:rsidR="007E398C" w:rsidRPr="0000472E">
        <w:rPr>
          <w:rFonts w:ascii="Times New Roman" w:hAnsi="Times New Roman"/>
          <w:sz w:val="28"/>
          <w:szCs w:val="28"/>
          <w:lang w:val="kk-KZ"/>
        </w:rPr>
        <w:t xml:space="preserve"> модель жетекші кәсіби мотивтердің қалыптасу динамикасы арқылы студенттердің кәсіби мотивациясының қалыптасу динамикасын анықтауға, </w:t>
      </w:r>
      <w:r w:rsidR="007E16C6" w:rsidRPr="003A0696">
        <w:rPr>
          <w:rFonts w:ascii="Times New Roman" w:hAnsi="Times New Roman"/>
          <w:sz w:val="28"/>
          <w:szCs w:val="28"/>
          <w:lang w:val="kk-KZ"/>
        </w:rPr>
        <w:t>жастардың</w:t>
      </w:r>
      <w:r w:rsidR="007E398C" w:rsidRPr="0000472E">
        <w:rPr>
          <w:rFonts w:ascii="Times New Roman" w:hAnsi="Times New Roman"/>
          <w:sz w:val="28"/>
          <w:szCs w:val="28"/>
          <w:lang w:val="kk-KZ"/>
        </w:rPr>
        <w:t xml:space="preserve"> кәсіби мотивтер</w:t>
      </w:r>
      <w:r w:rsidR="007E16C6" w:rsidRPr="003A0696">
        <w:rPr>
          <w:rFonts w:ascii="Times New Roman" w:hAnsi="Times New Roman"/>
          <w:sz w:val="28"/>
          <w:szCs w:val="28"/>
          <w:lang w:val="kk-KZ"/>
        </w:rPr>
        <w:t>ін</w:t>
      </w:r>
      <w:r w:rsidR="007E398C" w:rsidRPr="0000472E">
        <w:rPr>
          <w:rFonts w:ascii="Times New Roman" w:hAnsi="Times New Roman"/>
          <w:sz w:val="28"/>
          <w:szCs w:val="28"/>
          <w:lang w:val="kk-KZ"/>
        </w:rPr>
        <w:t xml:space="preserve"> даму ерекшеліктеріне байланысты жіктеуге, ықпалын талдауға мүмкіндік береді. </w:t>
      </w:r>
      <w:r w:rsidR="001D7D63">
        <w:rPr>
          <w:rFonts w:ascii="Times New Roman" w:hAnsi="Times New Roman"/>
          <w:sz w:val="28"/>
          <w:szCs w:val="28"/>
          <w:lang w:val="kk-KZ"/>
        </w:rPr>
        <w:t>К</w:t>
      </w:r>
      <w:r w:rsidR="007E398C" w:rsidRPr="0000472E">
        <w:rPr>
          <w:rFonts w:ascii="Times New Roman" w:hAnsi="Times New Roman"/>
          <w:sz w:val="28"/>
          <w:szCs w:val="28"/>
          <w:lang w:val="kk-KZ"/>
        </w:rPr>
        <w:t>әсіби мотивацияны дамытудың жеке ерекшеліктерін, педагогикалық университеттің оқу процесінде оны дамытудың шарттарын ұсыну</w:t>
      </w:r>
      <w:r w:rsidR="007E16C6" w:rsidRPr="003A0696">
        <w:rPr>
          <w:rFonts w:ascii="Times New Roman" w:hAnsi="Times New Roman"/>
          <w:sz w:val="28"/>
          <w:szCs w:val="28"/>
          <w:lang w:val="kk-KZ"/>
        </w:rPr>
        <w:t>ға мүмкіндік береді.</w:t>
      </w:r>
    </w:p>
    <w:bookmarkEnd w:id="13"/>
    <w:p w14:paraId="0058E6A3" w14:textId="22F1FD50" w:rsidR="00432623" w:rsidRPr="003A0696" w:rsidRDefault="002A69EB"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Педагогикалық іс-әрекеттің маңызды құрамдас бөліктерінің бірі – оқу және кәсіптік қызмет мотивация</w:t>
      </w:r>
      <w:r w:rsidR="001D7D63">
        <w:rPr>
          <w:rFonts w:ascii="Times New Roman" w:hAnsi="Times New Roman"/>
          <w:sz w:val="28"/>
          <w:szCs w:val="28"/>
          <w:lang w:val="kk-KZ"/>
        </w:rPr>
        <w:t>с</w:t>
      </w:r>
      <w:r w:rsidRPr="003A0696">
        <w:rPr>
          <w:rFonts w:ascii="Times New Roman" w:hAnsi="Times New Roman"/>
          <w:sz w:val="28"/>
          <w:szCs w:val="28"/>
          <w:lang w:val="kk-KZ"/>
        </w:rPr>
        <w:t>ы, табыс мотивация</w:t>
      </w:r>
      <w:r w:rsidR="001D7D63">
        <w:rPr>
          <w:rFonts w:ascii="Times New Roman" w:hAnsi="Times New Roman"/>
          <w:sz w:val="28"/>
          <w:szCs w:val="28"/>
          <w:lang w:val="kk-KZ"/>
        </w:rPr>
        <w:t>сын</w:t>
      </w:r>
      <w:r w:rsidRPr="003A0696">
        <w:rPr>
          <w:rFonts w:ascii="Times New Roman" w:hAnsi="Times New Roman"/>
          <w:sz w:val="28"/>
          <w:szCs w:val="28"/>
          <w:lang w:val="kk-KZ"/>
        </w:rPr>
        <w:t xml:space="preserve"> және сәтсіздіктен қорқуды, педагогикалық университетте оқитын студенттер үшін мамандықтың тартымдылық факторларын қамтитын жеке тұлғаның мотивациялық кешені. Мамандық таңдау – адам өміріндегі шешуші сәттердің бірі. Сонымен қатар, белгілі бір мағынада оның өмірін бағдарламалау орын алады, өйткені еңбек саласы көп уақытты алып, тұлғаның одан әрі тиісті бағытта қалыптасуына, сондай-ақ адамның мінез-құлқына әсер етеді. </w:t>
      </w:r>
      <w:r w:rsidR="001D7D63">
        <w:rPr>
          <w:rFonts w:ascii="Times New Roman" w:hAnsi="Times New Roman"/>
          <w:sz w:val="28"/>
          <w:szCs w:val="28"/>
          <w:lang w:val="kk-KZ"/>
        </w:rPr>
        <w:t>А</w:t>
      </w:r>
      <w:r w:rsidRPr="003A0696">
        <w:rPr>
          <w:rFonts w:ascii="Times New Roman" w:hAnsi="Times New Roman"/>
          <w:sz w:val="28"/>
          <w:szCs w:val="28"/>
          <w:lang w:val="kk-KZ"/>
        </w:rPr>
        <w:t>дам</w:t>
      </w:r>
      <w:r w:rsidR="001D7D63">
        <w:rPr>
          <w:rFonts w:ascii="Times New Roman" w:hAnsi="Times New Roman"/>
          <w:sz w:val="28"/>
          <w:szCs w:val="28"/>
          <w:lang w:val="kk-KZ"/>
        </w:rPr>
        <w:t xml:space="preserve">, </w:t>
      </w:r>
      <w:r w:rsidRPr="003A0696">
        <w:rPr>
          <w:rFonts w:ascii="Times New Roman" w:hAnsi="Times New Roman"/>
          <w:sz w:val="28"/>
          <w:szCs w:val="28"/>
          <w:lang w:val="kk-KZ"/>
        </w:rPr>
        <w:t>басқа адамдармен және өзімен қарым</w:t>
      </w:r>
      <w:r w:rsidR="001D7D63">
        <w:rPr>
          <w:rFonts w:ascii="Times New Roman" w:hAnsi="Times New Roman"/>
          <w:sz w:val="28"/>
          <w:szCs w:val="28"/>
          <w:lang w:val="kk-KZ"/>
        </w:rPr>
        <w:t>-</w:t>
      </w:r>
      <w:r w:rsidRPr="003A0696">
        <w:rPr>
          <w:rFonts w:ascii="Times New Roman" w:hAnsi="Times New Roman"/>
          <w:sz w:val="28"/>
          <w:szCs w:val="28"/>
          <w:lang w:val="kk-KZ"/>
        </w:rPr>
        <w:t xml:space="preserve">қатынасының сипаты. Бұл міндет әсіресе қоғамда жаңа </w:t>
      </w:r>
      <w:r w:rsidRPr="003A0696">
        <w:rPr>
          <w:rFonts w:ascii="Times New Roman" w:hAnsi="Times New Roman"/>
          <w:sz w:val="28"/>
          <w:szCs w:val="28"/>
          <w:lang w:val="kk-KZ"/>
        </w:rPr>
        <w:lastRenderedPageBreak/>
        <w:t xml:space="preserve">экономикалық қатынастар қалыптасып жатқан қазіргі уақытта өзекті болып отыр. </w:t>
      </w:r>
    </w:p>
    <w:p w14:paraId="795DEC3C" w14:textId="097B9117" w:rsidR="00432623" w:rsidRPr="003A0696" w:rsidRDefault="002A69EB"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Сонымен қатар, қоғам дамуының әртүрлі кезеңдерінде мұғалім мамандығын таңдау мотивтерінің әлеуметтік өзгермелілігін бақылай отырып, жеке тұлғаның жеке психологиялық ерекшеліктерін ғана емес, әлеуметтік психологияның көрсеткіштерін де ескере отырып, мақсатты түрде болашақ мұғалімнің мүмкіндіктерін, қабілеттерін, бейімділіктері мен мүдделерін және қоғам қажеттіліктерін ескере отырып, мұғалімнің тұлғасын қалыптастыру. Бұл тұрғыда мұғалім мамандығына деген көзқарасты түсіну заманауи мұғалімді дайындау стратегиясын анықтауға мүмкіндік береді. Соған қарамастан, мұғалімнің біліктілігін арттыру өзінің идеалды нысанында белсенді болуы керек, яғни қоғамның өзекті қажеттіліктерінен озып кетуі керек. Сондықтан әлеуметтік дамудың әртүрлі көрсеткіштерін ескере отырып, мотивтердің динамикасын зерттеу мұндай оқытуды болжау үшін қажетті негіз болып табылады</w:t>
      </w:r>
      <w:r w:rsidR="00E05451" w:rsidRPr="003A0696">
        <w:rPr>
          <w:rFonts w:ascii="Times New Roman" w:hAnsi="Times New Roman"/>
          <w:sz w:val="28"/>
          <w:szCs w:val="28"/>
          <w:lang w:val="kk-KZ"/>
        </w:rPr>
        <w:t xml:space="preserve"> [164</w:t>
      </w:r>
      <w:r w:rsidR="00D41D34">
        <w:rPr>
          <w:rFonts w:ascii="Times New Roman" w:hAnsi="Times New Roman"/>
          <w:sz w:val="28"/>
          <w:szCs w:val="28"/>
          <w:lang w:val="kk-KZ"/>
        </w:rPr>
        <w:t>,</w:t>
      </w:r>
      <w:r w:rsidR="00716CC8">
        <w:rPr>
          <w:rFonts w:ascii="Times New Roman" w:hAnsi="Times New Roman"/>
          <w:sz w:val="28"/>
          <w:szCs w:val="28"/>
          <w:lang w:val="kk-KZ"/>
        </w:rPr>
        <w:t xml:space="preserve"> </w:t>
      </w:r>
      <w:r w:rsidR="00D41D34">
        <w:rPr>
          <w:rFonts w:ascii="Times New Roman" w:hAnsi="Times New Roman"/>
          <w:sz w:val="28"/>
          <w:szCs w:val="28"/>
          <w:lang w:val="kk-KZ"/>
        </w:rPr>
        <w:t>с. 2</w:t>
      </w:r>
      <w:r w:rsidR="00E05451" w:rsidRPr="003A0696">
        <w:rPr>
          <w:rFonts w:ascii="Times New Roman" w:hAnsi="Times New Roman"/>
          <w:sz w:val="28"/>
          <w:szCs w:val="28"/>
          <w:lang w:val="kk-KZ"/>
        </w:rPr>
        <w:t>]</w:t>
      </w:r>
      <w:r w:rsidRPr="003A0696">
        <w:rPr>
          <w:rFonts w:ascii="Times New Roman" w:hAnsi="Times New Roman"/>
          <w:sz w:val="28"/>
          <w:szCs w:val="28"/>
          <w:lang w:val="kk-KZ"/>
        </w:rPr>
        <w:t xml:space="preserve">. </w:t>
      </w:r>
    </w:p>
    <w:p w14:paraId="5E1A3627" w14:textId="3D95FFFF" w:rsidR="002A69EB" w:rsidRPr="003A0696" w:rsidRDefault="002A69EB"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Мұғалім мамандығын таңдау мотивтері мектеп жасында қалыптаса бастайды, ал мектеп бітірер кезде кейбір мектеп түлектерінің таңдауы берік болады. Мұндай таңдаудың көздері көбінесе сүйікті ұстаздың немесе отбасылық әулеттің беделі болып табылады. Мектеп пен университет тәжірибесінде пәнді </w:t>
      </w:r>
      <w:r w:rsidR="007B099B">
        <w:rPr>
          <w:rFonts w:ascii="Times New Roman" w:hAnsi="Times New Roman"/>
          <w:sz w:val="28"/>
          <w:szCs w:val="28"/>
          <w:lang w:val="kk-KZ"/>
        </w:rPr>
        <w:t>жоғары деңгейде</w:t>
      </w:r>
      <w:r w:rsidRPr="003A0696">
        <w:rPr>
          <w:rFonts w:ascii="Times New Roman" w:hAnsi="Times New Roman"/>
          <w:sz w:val="28"/>
          <w:szCs w:val="28"/>
          <w:lang w:val="kk-KZ"/>
        </w:rPr>
        <w:t xml:space="preserve"> оқыту мектеп оқушылары мен студенттердің кәсіби жоспарларын қалыптастыруға және олардың мамандық немесе мамандық таңдау факторына айналған мысалдар көп. Алғашында нақты оқу әрекетінің мотивтері мамандық таңдау мотивтерімен сәйкес келеді. Алайда, бұл мотивтер жоғары білім берудің негізгі мақсаттарына ішінара ғана сәйкес келеді. Мүдделер сферасының тұрақсыздығы, кәсіби идеалды идеяның алшақтығы белсенділік немесе әлеуметтік рөл бар шындықпен, өз қабілеттерінен түңілу оқу іс-әрекетін толық жүзеге асырудың терең тұлғалық мағынадан айырылуына әкеледі. Жеке оқу операцияларын орындау формализмнің ерекшеліктеріне ие болады және ең соңында жоғары білім туралы диплом алу үшін ғана жүзеге асырылады. Мұндай мамандардың кәсіби дайындығы, әрине, көп нәрсені қаламайды. Көбінесе осы санатқа жататын жас мамандар өз мамандығы бойынша жұмыс істемейді.</w:t>
      </w:r>
    </w:p>
    <w:p w14:paraId="68D884DA" w14:textId="6479D8E6" w:rsidR="00432623" w:rsidRDefault="002839D0"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Болашақ мұғалімдердің кәсіби ынтасы бірте-бірте қалыптасады. Бастапқы кезеңде мұғалім еңбегі туралы эмпирикалық идеялар, сонымен қатар мектептегі кәсіптік бағдар берудің нәтижелері аясында оқушыда негізгі кәсіби мотивация қалыптасады, мұғалім еңбегі туралы алғашқы эмоционалды боялған білімдер игеріледі. Бұл кезеңде студенттердің кәсіби мотивациясының алғашқы диагностикасы жүргізіледі. Диагностикалық әдістерді таңдаудың негізі кәсіби мотивация құрылымының элементтері: кәсіби және танымдық қызығушылық, кәсіби жоспарлар және</w:t>
      </w:r>
      <w:r w:rsidR="00FD7A07">
        <w:rPr>
          <w:rFonts w:ascii="Times New Roman" w:hAnsi="Times New Roman"/>
          <w:sz w:val="28"/>
          <w:szCs w:val="28"/>
          <w:lang w:val="kk-KZ"/>
        </w:rPr>
        <w:t xml:space="preserve"> ж</w:t>
      </w:r>
      <w:r w:rsidR="00C51E99" w:rsidRPr="003A0696">
        <w:rPr>
          <w:rFonts w:ascii="Times New Roman" w:hAnsi="Times New Roman"/>
          <w:sz w:val="28"/>
          <w:szCs w:val="28"/>
          <w:lang w:val="kk-KZ"/>
        </w:rPr>
        <w:t>етістікке жету</w:t>
      </w:r>
      <w:r w:rsidRPr="003A0696">
        <w:rPr>
          <w:rFonts w:ascii="Times New Roman" w:hAnsi="Times New Roman"/>
          <w:sz w:val="28"/>
          <w:szCs w:val="28"/>
          <w:lang w:val="kk-KZ"/>
        </w:rPr>
        <w:t xml:space="preserve"> мотиві</w:t>
      </w:r>
      <w:r w:rsidR="007B099B">
        <w:rPr>
          <w:rFonts w:ascii="Times New Roman" w:hAnsi="Times New Roman"/>
          <w:sz w:val="28"/>
          <w:szCs w:val="28"/>
          <w:lang w:val="kk-KZ"/>
        </w:rPr>
        <w:t xml:space="preserve"> </w:t>
      </w:r>
      <w:r w:rsidR="007B099B" w:rsidRPr="003A0696">
        <w:rPr>
          <w:rFonts w:ascii="Times New Roman" w:hAnsi="Times New Roman"/>
          <w:sz w:val="28"/>
          <w:szCs w:val="28"/>
          <w:lang w:val="kk-KZ"/>
        </w:rPr>
        <w:t>болып табылады</w:t>
      </w:r>
      <w:r w:rsidRPr="003A0696">
        <w:rPr>
          <w:rFonts w:ascii="Times New Roman" w:hAnsi="Times New Roman"/>
          <w:sz w:val="28"/>
          <w:szCs w:val="28"/>
          <w:lang w:val="kk-KZ"/>
        </w:rPr>
        <w:t xml:space="preserve">. Ең маңызды кезең - актуализация кезеңі, оның нәтижесі мағыналы болашақ кәсіптік іс-әрекет контекстінде оқу іс-әрекетінің әртүрлі түрлері процесінде қалыптасатын студенттің кәсіби мотивациясы. Модель мотивацияға мамандықтың оқу бағдарламасының пәндері мен кәсіби модульдері бойынша оқытуды қамтитын оқу </w:t>
      </w:r>
      <w:r w:rsidR="00776992">
        <w:rPr>
          <w:rFonts w:ascii="Times New Roman" w:hAnsi="Times New Roman"/>
          <w:sz w:val="28"/>
          <w:szCs w:val="28"/>
          <w:lang w:val="kk-KZ"/>
        </w:rPr>
        <w:t>іс-әрекетінің</w:t>
      </w:r>
      <w:r w:rsidRPr="003A0696">
        <w:rPr>
          <w:rFonts w:ascii="Times New Roman" w:hAnsi="Times New Roman"/>
          <w:sz w:val="28"/>
          <w:szCs w:val="28"/>
          <w:lang w:val="kk-KZ"/>
        </w:rPr>
        <w:t xml:space="preserve"> өзі әсер ететінін анық көрсетеді; студенттің кәсіби-пропедевтикалық қызметі және оқу-кәсіби қызметі. Болжамдық кезең процесінде </w:t>
      </w:r>
      <w:r w:rsidRPr="003A0696">
        <w:rPr>
          <w:rFonts w:ascii="Times New Roman" w:hAnsi="Times New Roman"/>
          <w:sz w:val="28"/>
          <w:szCs w:val="28"/>
          <w:lang w:val="kk-KZ"/>
        </w:rPr>
        <w:lastRenderedPageBreak/>
        <w:t>болашақ мұғалімнің мансап жасауға деген ұмтылысына сүйене отырып, келешегі бар кәсіби мотивация қалыптасады [</w:t>
      </w:r>
      <w:r w:rsidR="00E05451" w:rsidRPr="003A0696">
        <w:rPr>
          <w:rFonts w:ascii="Times New Roman" w:hAnsi="Times New Roman"/>
          <w:sz w:val="28"/>
          <w:szCs w:val="28"/>
          <w:lang w:val="kk-KZ"/>
        </w:rPr>
        <w:t>1</w:t>
      </w:r>
      <w:r w:rsidR="009E7211">
        <w:rPr>
          <w:rFonts w:ascii="Times New Roman" w:hAnsi="Times New Roman"/>
          <w:sz w:val="28"/>
          <w:szCs w:val="28"/>
          <w:lang w:val="kk-KZ"/>
        </w:rPr>
        <w:t>82</w:t>
      </w:r>
      <w:r w:rsidR="001E5812" w:rsidRPr="003A0696">
        <w:rPr>
          <w:rFonts w:ascii="Times New Roman" w:hAnsi="Times New Roman"/>
          <w:sz w:val="28"/>
          <w:szCs w:val="28"/>
          <w:lang w:val="kk-KZ"/>
        </w:rPr>
        <w:t>,</w:t>
      </w:r>
      <w:r w:rsidR="00716CC8">
        <w:rPr>
          <w:rFonts w:ascii="Times New Roman" w:hAnsi="Times New Roman"/>
          <w:sz w:val="28"/>
          <w:szCs w:val="28"/>
          <w:lang w:val="kk-KZ"/>
        </w:rPr>
        <w:t xml:space="preserve"> </w:t>
      </w:r>
      <w:r w:rsidR="001E5812" w:rsidRPr="003A0696">
        <w:rPr>
          <w:rFonts w:ascii="Times New Roman" w:hAnsi="Times New Roman"/>
          <w:sz w:val="28"/>
          <w:szCs w:val="28"/>
          <w:lang w:val="kk-KZ"/>
        </w:rPr>
        <w:t>б. 167</w:t>
      </w:r>
      <w:r w:rsidRPr="003A0696">
        <w:rPr>
          <w:rFonts w:ascii="Times New Roman" w:hAnsi="Times New Roman"/>
          <w:sz w:val="28"/>
          <w:szCs w:val="28"/>
          <w:lang w:val="kk-KZ"/>
        </w:rPr>
        <w:t xml:space="preserve">]. </w:t>
      </w:r>
    </w:p>
    <w:p w14:paraId="550EE957" w14:textId="55634051" w:rsidR="008218F2" w:rsidRPr="008218F2" w:rsidRDefault="008218F2" w:rsidP="008218F2">
      <w:pPr>
        <w:spacing w:after="0" w:line="240" w:lineRule="auto"/>
        <w:ind w:firstLine="567"/>
        <w:jc w:val="both"/>
        <w:rPr>
          <w:rFonts w:ascii="Times New Roman" w:hAnsi="Times New Roman"/>
          <w:color w:val="000000" w:themeColor="text1"/>
          <w:sz w:val="28"/>
          <w:szCs w:val="28"/>
          <w:lang w:val="kk-KZ"/>
        </w:rPr>
      </w:pPr>
      <w:r w:rsidRPr="008218F2">
        <w:rPr>
          <w:rFonts w:ascii="Times New Roman" w:hAnsi="Times New Roman"/>
          <w:color w:val="000000" w:themeColor="text1"/>
          <w:sz w:val="28"/>
          <w:szCs w:val="28"/>
          <w:lang w:val="kk-KZ"/>
        </w:rPr>
        <w:t xml:space="preserve">Осылайша, психологиялық-педагогикалық зерттеулер мен педагогикалық </w:t>
      </w:r>
      <w:r w:rsidR="00FB08FC">
        <w:rPr>
          <w:rFonts w:ascii="Times New Roman" w:hAnsi="Times New Roman"/>
          <w:color w:val="000000" w:themeColor="text1"/>
          <w:sz w:val="28"/>
          <w:szCs w:val="28"/>
          <w:lang w:val="kk-KZ"/>
        </w:rPr>
        <w:t>іс-әрекеттің</w:t>
      </w:r>
      <w:r w:rsidRPr="008218F2">
        <w:rPr>
          <w:rFonts w:ascii="Times New Roman" w:hAnsi="Times New Roman"/>
          <w:color w:val="000000" w:themeColor="text1"/>
          <w:sz w:val="28"/>
          <w:szCs w:val="28"/>
          <w:lang w:val="kk-KZ"/>
        </w:rPr>
        <w:t xml:space="preserve"> практикалық тәжірибесі қазіргі жоғары мектептің оқу процесінде студенттердің кәсіби мотивациясын дамыту мүмкіндігі мен қажеттілігін көрсетеді. Біздің ойымызша, бұл жағдайда ең тиімдісі студентке бағытталған оқытудың педагогикалық процесі мен психологиялық-мотивациялық тренингті жүзеге асырудың </w:t>
      </w:r>
      <w:r w:rsidRPr="00881817">
        <w:rPr>
          <w:rFonts w:ascii="Times New Roman" w:hAnsi="Times New Roman"/>
          <w:b/>
          <w:bCs/>
          <w:color w:val="000000" w:themeColor="text1"/>
          <w:sz w:val="28"/>
          <w:szCs w:val="28"/>
          <w:lang w:val="kk-KZ"/>
        </w:rPr>
        <w:t>үш негізгі психологиялық-педагогикалық шартын ескерудің маңыздылығын атап көрсетеміз</w:t>
      </w:r>
      <w:r w:rsidRPr="008218F2">
        <w:rPr>
          <w:rFonts w:ascii="Times New Roman" w:hAnsi="Times New Roman"/>
          <w:color w:val="000000" w:themeColor="text1"/>
          <w:sz w:val="28"/>
          <w:szCs w:val="28"/>
          <w:lang w:val="kk-KZ"/>
        </w:rPr>
        <w:t>: студенттердің дербестігін, метакогнитивті қабілеттерін және эмоционалды интеллектісін дамыту.</w:t>
      </w:r>
    </w:p>
    <w:p w14:paraId="381A8B4B" w14:textId="77777777" w:rsidR="008218F2" w:rsidRPr="008218F2" w:rsidRDefault="008218F2" w:rsidP="008218F2">
      <w:pPr>
        <w:spacing w:after="0" w:line="240" w:lineRule="auto"/>
        <w:ind w:firstLine="567"/>
        <w:jc w:val="both"/>
        <w:rPr>
          <w:rFonts w:ascii="Times New Roman" w:hAnsi="Times New Roman"/>
          <w:color w:val="000000" w:themeColor="text1"/>
          <w:sz w:val="28"/>
          <w:szCs w:val="28"/>
          <w:lang w:val="kk-KZ"/>
        </w:rPr>
      </w:pPr>
      <w:r w:rsidRPr="008218F2">
        <w:rPr>
          <w:rFonts w:ascii="Times New Roman" w:hAnsi="Times New Roman"/>
          <w:color w:val="000000" w:themeColor="text1"/>
          <w:sz w:val="28"/>
          <w:szCs w:val="28"/>
          <w:lang w:val="kk-KZ"/>
        </w:rPr>
        <w:t>1. Дербестікті дамыту.</w:t>
      </w:r>
    </w:p>
    <w:p w14:paraId="5EE7903A" w14:textId="6E62373B" w:rsidR="008218F2" w:rsidRPr="008218F2" w:rsidRDefault="008218F2" w:rsidP="008218F2">
      <w:pPr>
        <w:spacing w:after="0" w:line="240" w:lineRule="auto"/>
        <w:ind w:firstLine="567"/>
        <w:jc w:val="both"/>
        <w:rPr>
          <w:rFonts w:ascii="Times New Roman" w:hAnsi="Times New Roman"/>
          <w:color w:val="000000" w:themeColor="text1"/>
          <w:sz w:val="28"/>
          <w:szCs w:val="28"/>
          <w:lang w:val="kk-KZ"/>
        </w:rPr>
      </w:pPr>
      <w:r w:rsidRPr="008218F2">
        <w:rPr>
          <w:rFonts w:ascii="Times New Roman" w:hAnsi="Times New Roman"/>
          <w:color w:val="000000" w:themeColor="text1"/>
          <w:sz w:val="28"/>
          <w:szCs w:val="28"/>
          <w:lang w:val="kk-KZ"/>
        </w:rPr>
        <w:t>Жетекші психологтардың зерттеуі студенттерге үлкен еркіндік пен таңдау мүмкіндігін беру табиғи қызығушылық пен оқуға деген ынтаны тудыратынын растайды. Оқытушылар студенттердің өзіндік тиімділік сезіміне, олардың табысты болу қабілетіне деген сенімділік сезіміне әсер етуі өте маңызды. Алайда, көптеген оқытушылар студенттерге оқу процесінде көбірек еркіндік беру олардың мінез-құлқын бақылауды жоғалтуға және тәртіптің нашарлауына әкеледі деп қорқады. Дегенмен, зерттеулер керісінше болып жатқанын көрсетеді.        Студенттер өздерінің эмоцияларын, ойлауын және мінез-құлқын басқарудағы өзінің рөлін түсінген кезде, олар өздерінің оқуы үшін жауапкершілікті өз мойнына алуға дайын болады. Бұл оқу мотивациясының жоғарылауына әкеледі. Алайда, студенттердың автономиясы рұқсат етудің синонимі емес, өйткені еркіндіктің артуы жауапкершіліктің артуына әкеледі. Қазіргі білім беруде студенттердің өз оқуы үшін жауапкершілікті жеткілікті дәрежеде алмауы байқалады. Себебі көптеген педагогикалық жүйелерде студенттердың өз бетінше таңдау мүмкіндігі жеткіліксіз. Бұл олардың оқуы үшін жауапкершілік пен өзін-өзі бақылауды жоғалтуға әкеледі.</w:t>
      </w:r>
    </w:p>
    <w:p w14:paraId="7494DD9B" w14:textId="77777777" w:rsidR="008218F2" w:rsidRPr="008218F2" w:rsidRDefault="008218F2" w:rsidP="008218F2">
      <w:pPr>
        <w:spacing w:after="0" w:line="240" w:lineRule="auto"/>
        <w:ind w:firstLine="567"/>
        <w:jc w:val="both"/>
        <w:rPr>
          <w:rFonts w:ascii="Times New Roman" w:hAnsi="Times New Roman"/>
          <w:color w:val="000000" w:themeColor="text1"/>
          <w:sz w:val="28"/>
          <w:szCs w:val="28"/>
          <w:lang w:val="kk-KZ"/>
        </w:rPr>
      </w:pPr>
      <w:r w:rsidRPr="008218F2">
        <w:rPr>
          <w:rFonts w:ascii="Times New Roman" w:hAnsi="Times New Roman"/>
          <w:color w:val="000000" w:themeColor="text1"/>
          <w:sz w:val="28"/>
          <w:szCs w:val="28"/>
          <w:lang w:val="kk-KZ"/>
        </w:rPr>
        <w:t>Осылайша, ЖОО оқытушылары студенттердің дұрыс таңдау жасау қабілетін дамытуға және өз оқуы үшін жауапкершілікті қабылдауға көмектесуі керек. Бұл жағдайда оқытушының рөлі – студентке тиімді таңдау жасауға көмектесу. Ол үшін тәлімгерлер студенттерге өздерінің оқу қызығушылықтарын, бейімділіктерін түсінуге көмектесуі керек, осылайша олар белсенді және тәуелсіз бола алады.</w:t>
      </w:r>
    </w:p>
    <w:p w14:paraId="0E0669AA" w14:textId="77777777" w:rsidR="008218F2" w:rsidRPr="008218F2" w:rsidRDefault="008218F2" w:rsidP="008218F2">
      <w:pPr>
        <w:spacing w:after="0" w:line="240" w:lineRule="auto"/>
        <w:ind w:firstLine="567"/>
        <w:jc w:val="both"/>
        <w:rPr>
          <w:rFonts w:ascii="Times New Roman" w:hAnsi="Times New Roman"/>
          <w:color w:val="000000" w:themeColor="text1"/>
          <w:sz w:val="28"/>
          <w:szCs w:val="28"/>
          <w:lang w:val="kk-KZ"/>
        </w:rPr>
      </w:pPr>
      <w:r w:rsidRPr="008218F2">
        <w:rPr>
          <w:rFonts w:ascii="Times New Roman" w:hAnsi="Times New Roman"/>
          <w:color w:val="000000" w:themeColor="text1"/>
          <w:sz w:val="28"/>
          <w:szCs w:val="28"/>
          <w:lang w:val="kk-KZ"/>
        </w:rPr>
        <w:t>Оқу мотивациясы студенттің өз бетінше болу және өз оқуы үшін маңызды шешімдер қабылдау мүмкіндігімен байланысты. Таңдау студенттерге өз өкілеттіктерін сезінуге, өздерінің оқуын басқара алатынын түсінуге мүмкіндік береді. Бұл өз кезегінде оларға жауапкершілік пен өзін-өзі ынталандыру сезімін дамытуға көмектеседі. Оқытушы студенттің жауапты және тәуелсіз мінез-құлқын құруға назар аударуы керек. Мұны тиісті психологиялық-педагогикалық әдістерді қолдану арқылы жасауға болады. Мысалы, қызығушылық тудыратын, студенттердың табиғи қызығушылығы мен оқуға деген ұмтылысын ынталандыратын баяндама тақырыбын өздері таңдауға мүмкіндік беруге болады.</w:t>
      </w:r>
    </w:p>
    <w:p w14:paraId="38E79131" w14:textId="77777777" w:rsidR="008218F2" w:rsidRPr="008218F2" w:rsidRDefault="008218F2" w:rsidP="008218F2">
      <w:pPr>
        <w:spacing w:after="0" w:line="240" w:lineRule="auto"/>
        <w:ind w:firstLine="567"/>
        <w:jc w:val="both"/>
        <w:rPr>
          <w:rFonts w:ascii="Times New Roman" w:hAnsi="Times New Roman"/>
          <w:color w:val="000000" w:themeColor="text1"/>
          <w:sz w:val="28"/>
          <w:szCs w:val="28"/>
          <w:lang w:val="kk-KZ"/>
        </w:rPr>
      </w:pPr>
      <w:r w:rsidRPr="008218F2">
        <w:rPr>
          <w:rFonts w:ascii="Times New Roman" w:hAnsi="Times New Roman"/>
          <w:color w:val="000000" w:themeColor="text1"/>
          <w:sz w:val="28"/>
          <w:szCs w:val="28"/>
          <w:lang w:val="kk-KZ"/>
        </w:rPr>
        <w:t>2. Метакогнитивті қабілеттерді дамыту.</w:t>
      </w:r>
    </w:p>
    <w:p w14:paraId="26B9E2FD" w14:textId="77777777" w:rsidR="008218F2" w:rsidRPr="008218F2" w:rsidRDefault="008218F2" w:rsidP="008218F2">
      <w:pPr>
        <w:spacing w:after="0" w:line="240" w:lineRule="auto"/>
        <w:ind w:firstLine="567"/>
        <w:jc w:val="both"/>
        <w:rPr>
          <w:rFonts w:ascii="Times New Roman" w:hAnsi="Times New Roman"/>
          <w:color w:val="000000" w:themeColor="text1"/>
          <w:sz w:val="28"/>
          <w:szCs w:val="28"/>
          <w:lang w:val="kk-KZ"/>
        </w:rPr>
      </w:pPr>
      <w:r w:rsidRPr="008218F2">
        <w:rPr>
          <w:rFonts w:ascii="Times New Roman" w:hAnsi="Times New Roman"/>
          <w:color w:val="000000" w:themeColor="text1"/>
          <w:sz w:val="28"/>
          <w:szCs w:val="28"/>
          <w:lang w:val="kk-KZ"/>
        </w:rPr>
        <w:t xml:space="preserve">Метакогнитивті білім мен дағдылар позитивті өзін-өзі бақылауды дамытудың және олардың ойлауы мен эмоцияларын өзін-өзі реттеудің негізгі </w:t>
      </w:r>
      <w:r w:rsidRPr="008218F2">
        <w:rPr>
          <w:rFonts w:ascii="Times New Roman" w:hAnsi="Times New Roman"/>
          <w:color w:val="000000" w:themeColor="text1"/>
          <w:sz w:val="28"/>
          <w:szCs w:val="28"/>
          <w:lang w:val="kk-KZ"/>
        </w:rPr>
        <w:lastRenderedPageBreak/>
        <w:t>құрылымын қамтамасыз етеді. Метакогнитивті қабілеттердің оңтайлы дамуы үшін студенттер салыстырмалы түрде нақты анықталған және тұрақты өзіндік ерекшелікке және өзін-өзі тануға ие болуы керек. Бұл өзін-өзі реттеу үшін негіз болып табылатын өзін-өзі тану.</w:t>
      </w:r>
    </w:p>
    <w:p w14:paraId="692ED869" w14:textId="77777777" w:rsidR="008218F2" w:rsidRPr="008218F2" w:rsidRDefault="008218F2" w:rsidP="008218F2">
      <w:pPr>
        <w:spacing w:after="0" w:line="240" w:lineRule="auto"/>
        <w:ind w:firstLine="567"/>
        <w:jc w:val="both"/>
        <w:rPr>
          <w:rFonts w:ascii="Times New Roman" w:hAnsi="Times New Roman"/>
          <w:color w:val="000000" w:themeColor="text1"/>
          <w:sz w:val="28"/>
          <w:szCs w:val="28"/>
          <w:lang w:val="kk-KZ"/>
        </w:rPr>
      </w:pPr>
      <w:r w:rsidRPr="008218F2">
        <w:rPr>
          <w:rFonts w:ascii="Times New Roman" w:hAnsi="Times New Roman"/>
          <w:color w:val="000000" w:themeColor="text1"/>
          <w:sz w:val="28"/>
          <w:szCs w:val="28"/>
          <w:lang w:val="kk-KZ"/>
        </w:rPr>
        <w:t>Сондықтан студенттердың метакогнитивтік қабілеттерінің даму деңгейін арттыру пайдалы мотивациялық әсер етеді. Студенттер өздерінің ойларын құрудың субъектілері екенін түсінгенде және олар өз ойлау процесін басқарғанда, оқу-кәсіби мотивациясы артады.</w:t>
      </w:r>
    </w:p>
    <w:p w14:paraId="45312E81" w14:textId="77777777" w:rsidR="008218F2" w:rsidRPr="008218F2" w:rsidRDefault="008218F2" w:rsidP="008218F2">
      <w:pPr>
        <w:spacing w:after="0" w:line="240" w:lineRule="auto"/>
        <w:ind w:firstLine="567"/>
        <w:jc w:val="both"/>
        <w:rPr>
          <w:rFonts w:ascii="Times New Roman" w:hAnsi="Times New Roman"/>
          <w:color w:val="000000" w:themeColor="text1"/>
          <w:sz w:val="28"/>
          <w:szCs w:val="28"/>
          <w:lang w:val="kk-KZ"/>
        </w:rPr>
      </w:pPr>
      <w:r w:rsidRPr="008218F2">
        <w:rPr>
          <w:rFonts w:ascii="Times New Roman" w:hAnsi="Times New Roman"/>
          <w:color w:val="000000" w:themeColor="text1"/>
          <w:sz w:val="28"/>
          <w:szCs w:val="28"/>
          <w:lang w:val="kk-KZ"/>
        </w:rPr>
        <w:t>Сонымен қатар, олардың оқу іс-әрекетінде ғана емес, метакогнитивті стратегияларды студенттер күнделікті өмірде сәтті пайдалана алады.</w:t>
      </w:r>
    </w:p>
    <w:p w14:paraId="0AD1D618" w14:textId="77777777" w:rsidR="008218F2" w:rsidRPr="008218F2" w:rsidRDefault="008218F2" w:rsidP="008218F2">
      <w:pPr>
        <w:spacing w:after="0" w:line="240" w:lineRule="auto"/>
        <w:ind w:firstLine="567"/>
        <w:jc w:val="both"/>
        <w:rPr>
          <w:rFonts w:ascii="Times New Roman" w:hAnsi="Times New Roman"/>
          <w:color w:val="000000" w:themeColor="text1"/>
          <w:sz w:val="28"/>
          <w:szCs w:val="28"/>
          <w:lang w:val="kk-KZ"/>
        </w:rPr>
      </w:pPr>
      <w:r w:rsidRPr="008218F2">
        <w:rPr>
          <w:rFonts w:ascii="Times New Roman" w:hAnsi="Times New Roman"/>
          <w:color w:val="000000" w:themeColor="text1"/>
          <w:sz w:val="28"/>
          <w:szCs w:val="28"/>
          <w:lang w:val="kk-KZ"/>
        </w:rPr>
        <w:t xml:space="preserve">Сондай-ақ, осы стратегияларды қолдану оқу процесін қызықты етеді, осылайша кәсіби саласындағы мотивацияны арттырады. </w:t>
      </w:r>
    </w:p>
    <w:p w14:paraId="2F0F1848" w14:textId="77777777" w:rsidR="008218F2" w:rsidRPr="00A5488F" w:rsidRDefault="008218F2" w:rsidP="008218F2">
      <w:pPr>
        <w:spacing w:after="0" w:line="240" w:lineRule="auto"/>
        <w:ind w:firstLine="567"/>
        <w:jc w:val="both"/>
        <w:rPr>
          <w:rFonts w:ascii="Times New Roman" w:hAnsi="Times New Roman"/>
          <w:color w:val="000000" w:themeColor="text1"/>
          <w:sz w:val="28"/>
          <w:szCs w:val="28"/>
          <w:lang w:val="kk-KZ"/>
        </w:rPr>
      </w:pPr>
      <w:r w:rsidRPr="00A5488F">
        <w:rPr>
          <w:rFonts w:ascii="Times New Roman" w:hAnsi="Times New Roman"/>
          <w:color w:val="000000" w:themeColor="text1"/>
          <w:sz w:val="28"/>
          <w:szCs w:val="28"/>
          <w:lang w:val="kk-KZ"/>
        </w:rPr>
        <w:t>3. Эмоционалды интеллектті дамыту.</w:t>
      </w:r>
    </w:p>
    <w:p w14:paraId="71235985" w14:textId="77777777" w:rsidR="008218F2" w:rsidRPr="008218F2" w:rsidRDefault="008218F2" w:rsidP="008218F2">
      <w:pPr>
        <w:spacing w:after="0" w:line="240" w:lineRule="auto"/>
        <w:ind w:firstLine="567"/>
        <w:jc w:val="both"/>
        <w:rPr>
          <w:rFonts w:ascii="Times New Roman" w:hAnsi="Times New Roman"/>
          <w:color w:val="000000" w:themeColor="text1"/>
          <w:sz w:val="28"/>
          <w:szCs w:val="28"/>
          <w:lang w:val="kk-KZ"/>
        </w:rPr>
      </w:pPr>
      <w:r w:rsidRPr="00A5488F">
        <w:rPr>
          <w:rFonts w:ascii="Times New Roman" w:hAnsi="Times New Roman"/>
          <w:color w:val="000000" w:themeColor="text1"/>
          <w:sz w:val="28"/>
          <w:szCs w:val="28"/>
          <w:lang w:val="kk-KZ"/>
        </w:rPr>
        <w:t xml:space="preserve">Эмоционалды интеллект </w:t>
      </w:r>
      <w:r w:rsidRPr="008218F2">
        <w:rPr>
          <w:rFonts w:ascii="Times New Roman" w:hAnsi="Times New Roman"/>
          <w:color w:val="000000" w:themeColor="text1"/>
          <w:sz w:val="28"/>
          <w:szCs w:val="28"/>
          <w:lang w:val="kk-KZ"/>
        </w:rPr>
        <w:t>тұлғаның</w:t>
      </w:r>
      <w:r w:rsidRPr="00A5488F">
        <w:rPr>
          <w:rFonts w:ascii="Times New Roman" w:hAnsi="Times New Roman"/>
          <w:color w:val="000000" w:themeColor="text1"/>
          <w:sz w:val="28"/>
          <w:szCs w:val="28"/>
          <w:lang w:val="kk-KZ"/>
        </w:rPr>
        <w:t xml:space="preserve"> эмоциялар</w:t>
      </w:r>
      <w:r w:rsidRPr="008218F2">
        <w:rPr>
          <w:rFonts w:ascii="Times New Roman" w:hAnsi="Times New Roman"/>
          <w:color w:val="000000" w:themeColor="text1"/>
          <w:sz w:val="28"/>
          <w:szCs w:val="28"/>
          <w:lang w:val="kk-KZ"/>
        </w:rPr>
        <w:t>ы</w:t>
      </w:r>
      <w:r w:rsidRPr="00A5488F">
        <w:rPr>
          <w:rFonts w:ascii="Times New Roman" w:hAnsi="Times New Roman"/>
          <w:color w:val="000000" w:themeColor="text1"/>
          <w:sz w:val="28"/>
          <w:szCs w:val="28"/>
          <w:lang w:val="kk-KZ"/>
        </w:rPr>
        <w:t xml:space="preserve"> мен әлеуметтік өзара әрекеттесу</w:t>
      </w:r>
      <w:r w:rsidRPr="008218F2">
        <w:rPr>
          <w:rFonts w:ascii="Times New Roman" w:hAnsi="Times New Roman"/>
          <w:color w:val="000000" w:themeColor="text1"/>
          <w:sz w:val="28"/>
          <w:szCs w:val="28"/>
          <w:lang w:val="kk-KZ"/>
        </w:rPr>
        <w:t>ін</w:t>
      </w:r>
      <w:r w:rsidRPr="00A5488F">
        <w:rPr>
          <w:rFonts w:ascii="Times New Roman" w:hAnsi="Times New Roman"/>
          <w:color w:val="000000" w:themeColor="text1"/>
          <w:sz w:val="28"/>
          <w:szCs w:val="28"/>
          <w:lang w:val="kk-KZ"/>
        </w:rPr>
        <w:t xml:space="preserve"> реттеу үшін өзін-өзі бақылау стратегияларын әзірлеуде </w:t>
      </w:r>
      <w:r w:rsidRPr="008218F2">
        <w:rPr>
          <w:rFonts w:ascii="Times New Roman" w:hAnsi="Times New Roman"/>
          <w:color w:val="000000" w:themeColor="text1"/>
          <w:sz w:val="28"/>
          <w:szCs w:val="28"/>
          <w:lang w:val="kk-KZ"/>
        </w:rPr>
        <w:t>маңызды рөл атқарады.</w:t>
      </w:r>
    </w:p>
    <w:p w14:paraId="742E3B93" w14:textId="77777777" w:rsidR="008218F2" w:rsidRPr="008218F2" w:rsidRDefault="008218F2" w:rsidP="008218F2">
      <w:pPr>
        <w:spacing w:after="0" w:line="240" w:lineRule="auto"/>
        <w:ind w:firstLine="567"/>
        <w:jc w:val="both"/>
        <w:rPr>
          <w:rFonts w:ascii="Times New Roman" w:hAnsi="Times New Roman"/>
          <w:color w:val="000000" w:themeColor="text1"/>
          <w:sz w:val="28"/>
          <w:szCs w:val="28"/>
          <w:lang w:val="kk-KZ"/>
        </w:rPr>
      </w:pPr>
      <w:r w:rsidRPr="008218F2">
        <w:rPr>
          <w:rFonts w:ascii="Times New Roman" w:hAnsi="Times New Roman"/>
          <w:color w:val="000000" w:themeColor="text1"/>
          <w:sz w:val="28"/>
          <w:szCs w:val="28"/>
          <w:lang w:val="kk-KZ"/>
        </w:rPr>
        <w:t>Әлеуметтік және эмоционалдық дағдылар студенттердің когнитивті ойлауы мен оқу дағдыларын дамыту үшін қажет. Оқытушының эмоционалды қолдауы  студенттердің оқу іс-әрекеті мен тұлғааралық қарым-қатынасында жетістіктерге жетуге мүмкіндік береді.</w:t>
      </w:r>
    </w:p>
    <w:p w14:paraId="2CB064C6" w14:textId="5C37C3AB" w:rsidR="008218F2" w:rsidRPr="008218F2" w:rsidRDefault="008218F2" w:rsidP="008218F2">
      <w:pPr>
        <w:spacing w:after="0" w:line="240" w:lineRule="auto"/>
        <w:ind w:firstLine="567"/>
        <w:jc w:val="both"/>
        <w:rPr>
          <w:rFonts w:ascii="Times New Roman" w:hAnsi="Times New Roman"/>
          <w:color w:val="000000" w:themeColor="text1"/>
          <w:sz w:val="28"/>
          <w:szCs w:val="28"/>
          <w:lang w:val="kk-KZ"/>
        </w:rPr>
      </w:pPr>
      <w:r w:rsidRPr="008218F2">
        <w:rPr>
          <w:rFonts w:ascii="Times New Roman" w:hAnsi="Times New Roman"/>
          <w:color w:val="000000" w:themeColor="text1"/>
          <w:sz w:val="28"/>
          <w:szCs w:val="28"/>
          <w:lang w:val="kk-KZ"/>
        </w:rPr>
        <w:t>Сонымен студенттердің дербестігін, метакогнитивті қабілеттерін және  эмоционалды интеллектісін дамытуды біз олардың кәсіби мотивациясын дамытудың негізгі психологиялық-педагогикалық шарттары ретінде анықтаймыз. Дербестікті дамытуға ынталандыру студенттердың оқуда ғана емес, күнделікті өмірде де өзін-өзі тиімді басқаруға көмектеседі. Метакогнитивті қабілеттердің дамуы студенттерге өздерінің танымдық іс-әрекеттерін саналы түрде басқаруға және оған жауапкершілікпен қарауға мүмкіндік береді. Сондай-ақ, студенттердың мақсат қою, жоспарлау және олардың ақыл-ой әрекеттерін бақылау дағдыларын қалыптастыруда қолдауы ұзақ мерзімді салдарларды көрсетеді. Метакогнитивті дағдыларды меңгергеннен кейін студенттер өздерінің жетістіктері өз әрекеттерінің нәтижесі екеніне сенімді болады</w:t>
      </w:r>
      <w:r>
        <w:rPr>
          <w:rFonts w:ascii="Times New Roman" w:hAnsi="Times New Roman"/>
          <w:color w:val="000000" w:themeColor="text1"/>
          <w:sz w:val="28"/>
          <w:szCs w:val="28"/>
          <w:lang w:val="kk-KZ"/>
        </w:rPr>
        <w:t xml:space="preserve"> [183]</w:t>
      </w:r>
      <w:r w:rsidRPr="008218F2">
        <w:rPr>
          <w:rFonts w:ascii="Times New Roman" w:hAnsi="Times New Roman"/>
          <w:color w:val="000000" w:themeColor="text1"/>
          <w:sz w:val="28"/>
          <w:szCs w:val="28"/>
          <w:lang w:val="kk-KZ"/>
        </w:rPr>
        <w:t>.</w:t>
      </w:r>
    </w:p>
    <w:p w14:paraId="67A31395" w14:textId="3C9AEC35" w:rsidR="00432623" w:rsidRPr="003A0696" w:rsidRDefault="002839D0"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О.Ю.</w:t>
      </w:r>
      <w:r w:rsidR="002D1A32">
        <w:rPr>
          <w:rFonts w:ascii="Times New Roman" w:hAnsi="Times New Roman"/>
          <w:sz w:val="28"/>
          <w:szCs w:val="28"/>
          <w:lang w:val="kk-KZ"/>
        </w:rPr>
        <w:t xml:space="preserve"> </w:t>
      </w:r>
      <w:r w:rsidRPr="003A0696">
        <w:rPr>
          <w:rFonts w:ascii="Times New Roman" w:hAnsi="Times New Roman"/>
          <w:sz w:val="28"/>
          <w:szCs w:val="28"/>
          <w:lang w:val="kk-KZ"/>
        </w:rPr>
        <w:t xml:space="preserve">Харченко сонымен қатар болашақ маманның кәсіби мотивациясында әртүрлі қызмет түрлерінің ықпалын үйлестіруді қамтамасыз ететін студенттердің кәсіби мотивациясын қалыптастырудың кешенді бағдарламасын, </w:t>
      </w:r>
      <w:r w:rsidR="00E05451" w:rsidRPr="003A0696">
        <w:rPr>
          <w:rFonts w:ascii="Times New Roman" w:hAnsi="Times New Roman"/>
          <w:sz w:val="28"/>
          <w:szCs w:val="28"/>
          <w:lang w:val="kk-KZ"/>
        </w:rPr>
        <w:t>қарастырып өткен.</w:t>
      </w:r>
      <w:r w:rsidRPr="003A0696">
        <w:rPr>
          <w:rFonts w:ascii="Times New Roman" w:hAnsi="Times New Roman"/>
          <w:sz w:val="28"/>
          <w:szCs w:val="28"/>
          <w:lang w:val="kk-KZ"/>
        </w:rPr>
        <w:t xml:space="preserve"> Бұл кешенді бағдарлама оқу сабақтары мен сыныптан тыс жұмыстардың авторлық әдістемелік әзірлемелерін, «Студенттердің кәсіби мотивациясын қалыптастыру» психологиялық-педагогикалық тренингін және педагогикалық институт студенттеріне арналған педагогикалық тәжірибенің авторлық бағдарламасын біріктірді. Бұл бағдарламаны қолдану әдісі оның модульдерін тізбектей жүзеге асыру процесі болды. </w:t>
      </w:r>
      <w:r w:rsidR="00DC136A">
        <w:rPr>
          <w:rFonts w:ascii="Times New Roman" w:hAnsi="Times New Roman"/>
          <w:sz w:val="28"/>
          <w:szCs w:val="28"/>
          <w:lang w:val="kk-KZ"/>
        </w:rPr>
        <w:t>Б</w:t>
      </w:r>
      <w:r w:rsidRPr="003A0696">
        <w:rPr>
          <w:rFonts w:ascii="Times New Roman" w:hAnsi="Times New Roman"/>
          <w:sz w:val="28"/>
          <w:szCs w:val="28"/>
          <w:lang w:val="kk-KZ"/>
        </w:rPr>
        <w:t xml:space="preserve">олашақ мұғалімдердің кәсіби мотивациясын қалыптастыру студенттердің кәсіби мотивациясын дамытудың технологиялары мен әдістерін таңдаудың негізгі бағыттарын анықтауға бағытталды. Бағдарламаның белсенділік модулі пәндер мен кәсіби модульдер бойынша оқу сабақтарын, сыныптан тыс жұмыстарды, оқыту мен тәжірибені біріктірді. Бұл модульдің бірінші курсы </w:t>
      </w:r>
      <w:r w:rsidR="00961D25" w:rsidRPr="003A0696">
        <w:rPr>
          <w:rFonts w:ascii="Times New Roman" w:hAnsi="Times New Roman"/>
          <w:sz w:val="28"/>
          <w:szCs w:val="28"/>
          <w:lang w:val="kk-KZ"/>
        </w:rPr>
        <w:t>студенттердің</w:t>
      </w:r>
      <w:r w:rsidRPr="003A0696">
        <w:rPr>
          <w:rFonts w:ascii="Times New Roman" w:hAnsi="Times New Roman"/>
          <w:sz w:val="28"/>
          <w:szCs w:val="28"/>
          <w:lang w:val="kk-KZ"/>
        </w:rPr>
        <w:t xml:space="preserve"> қызығушылығын </w:t>
      </w:r>
      <w:r w:rsidRPr="003A0696">
        <w:rPr>
          <w:rFonts w:ascii="Times New Roman" w:hAnsi="Times New Roman"/>
          <w:sz w:val="28"/>
          <w:szCs w:val="28"/>
          <w:lang w:val="kk-KZ"/>
        </w:rPr>
        <w:lastRenderedPageBreak/>
        <w:t xml:space="preserve">дамытуға бағытталды педагогикалық </w:t>
      </w:r>
      <w:r w:rsidR="00FB08FC">
        <w:rPr>
          <w:rFonts w:ascii="Times New Roman" w:hAnsi="Times New Roman"/>
          <w:sz w:val="28"/>
          <w:szCs w:val="28"/>
          <w:lang w:val="kk-KZ"/>
        </w:rPr>
        <w:t>іс-әрекеттің</w:t>
      </w:r>
      <w:r w:rsidRPr="003A0696">
        <w:rPr>
          <w:rFonts w:ascii="Times New Roman" w:hAnsi="Times New Roman"/>
          <w:sz w:val="28"/>
          <w:szCs w:val="28"/>
          <w:lang w:val="kk-KZ"/>
        </w:rPr>
        <w:t xml:space="preserve"> мазмұны, оның мақсаттары мен мәселелерін түсіну, мұғалім мамандығының адекватты бейнесін дамыту (дәрістер мен практикалық сабақтар, сынып сағаттары, бакалавриат аспазшыларымен тақырыптық кездесулер, оқытушылармен шығармашылық кездесулер, тақырыптық кештер және т.б.) және </w:t>
      </w:r>
      <w:r w:rsidR="002D1A32" w:rsidRPr="003A0696">
        <w:rPr>
          <w:rFonts w:ascii="Times New Roman" w:hAnsi="Times New Roman"/>
          <w:sz w:val="28"/>
          <w:szCs w:val="28"/>
          <w:lang w:val="kk-KZ"/>
        </w:rPr>
        <w:t xml:space="preserve">әдістері мен тәсілдері </w:t>
      </w:r>
      <w:r w:rsidRPr="003A0696">
        <w:rPr>
          <w:rFonts w:ascii="Times New Roman" w:hAnsi="Times New Roman"/>
          <w:sz w:val="28"/>
          <w:szCs w:val="28"/>
          <w:lang w:val="kk-KZ"/>
        </w:rPr>
        <w:t xml:space="preserve">мыналарды қамтиды: </w:t>
      </w:r>
      <w:r w:rsidR="002D1A32">
        <w:rPr>
          <w:rFonts w:ascii="Times New Roman" w:hAnsi="Times New Roman"/>
          <w:sz w:val="28"/>
          <w:szCs w:val="28"/>
          <w:lang w:val="kk-KZ"/>
        </w:rPr>
        <w:t>д</w:t>
      </w:r>
      <w:r w:rsidRPr="003A0696">
        <w:rPr>
          <w:rFonts w:ascii="Times New Roman" w:hAnsi="Times New Roman"/>
          <w:sz w:val="28"/>
          <w:szCs w:val="28"/>
          <w:lang w:val="kk-KZ"/>
        </w:rPr>
        <w:t>иалогтік презентация әдісін қолдану (оқытушының оқуға түсуіне және оның студенттердің алдағы жоғары дәрежелі жұмысының текстурасындағы бөлігіне байланысты мінсіз делдалдық тұлғалық-семантикалық жағдайды қалыптастыруы, сонымен қатар ол осы негізде маңызды мінсіз</w:t>
      </w:r>
      <w:r w:rsidR="002D1A32">
        <w:rPr>
          <w:rFonts w:ascii="Times New Roman" w:hAnsi="Times New Roman"/>
          <w:sz w:val="28"/>
          <w:szCs w:val="28"/>
          <w:lang w:val="kk-KZ"/>
        </w:rPr>
        <w:t xml:space="preserve"> </w:t>
      </w:r>
      <w:r w:rsidRPr="003A0696">
        <w:rPr>
          <w:rFonts w:ascii="Times New Roman" w:hAnsi="Times New Roman"/>
          <w:sz w:val="28"/>
          <w:szCs w:val="28"/>
          <w:lang w:val="kk-KZ"/>
        </w:rPr>
        <w:t>семантикалық қиындық). Студенттердің мұғалімдік мамандықты таңдаған тақырыптарын талқылаудың маңызы зор. Ол келесі мәселелер төңірегінде құрылған: «Қабылдау үшін неліктен педагогикалық институтты таңдадыңыз?», «Мұғалім мамандығын беделді деп атауға бола ма?», «Сізге болашақ мамандығыңыз не</w:t>
      </w:r>
      <w:r w:rsidR="002D1A32">
        <w:rPr>
          <w:rFonts w:ascii="Times New Roman" w:hAnsi="Times New Roman"/>
          <w:sz w:val="28"/>
          <w:szCs w:val="28"/>
          <w:lang w:val="kk-KZ"/>
        </w:rPr>
        <w:t xml:space="preserve"> үшін</w:t>
      </w:r>
      <w:r w:rsidRPr="003A0696">
        <w:rPr>
          <w:rFonts w:ascii="Times New Roman" w:hAnsi="Times New Roman"/>
          <w:sz w:val="28"/>
          <w:szCs w:val="28"/>
          <w:lang w:val="kk-KZ"/>
        </w:rPr>
        <w:t xml:space="preserve"> ұнайды?», «Одан қандай </w:t>
      </w:r>
      <w:r w:rsidR="002D1A32">
        <w:rPr>
          <w:rFonts w:ascii="Times New Roman" w:hAnsi="Times New Roman"/>
          <w:sz w:val="28"/>
          <w:szCs w:val="28"/>
          <w:lang w:val="kk-KZ"/>
        </w:rPr>
        <w:t>мәселелерді</w:t>
      </w:r>
      <w:r w:rsidRPr="003A0696">
        <w:rPr>
          <w:rFonts w:ascii="Times New Roman" w:hAnsi="Times New Roman"/>
          <w:sz w:val="28"/>
          <w:szCs w:val="28"/>
          <w:lang w:val="kk-KZ"/>
        </w:rPr>
        <w:t xml:space="preserve"> көріп тұрсыз?», «Ол үшін мұғалім мамандығының беделін көтеру үшін не істеу керек? т.б. (цифрлар: шамамен диалог, мәселені талқылау, дау, тұтас кесте, церебральды, шабуыл)</w:t>
      </w:r>
      <w:r w:rsidR="00E05451" w:rsidRPr="003A0696">
        <w:rPr>
          <w:rFonts w:ascii="Times New Roman" w:hAnsi="Times New Roman"/>
          <w:sz w:val="28"/>
          <w:szCs w:val="28"/>
          <w:lang w:val="kk-KZ"/>
        </w:rPr>
        <w:t xml:space="preserve"> [1</w:t>
      </w:r>
      <w:r w:rsidR="009E7211">
        <w:rPr>
          <w:rFonts w:ascii="Times New Roman" w:hAnsi="Times New Roman"/>
          <w:sz w:val="28"/>
          <w:szCs w:val="28"/>
          <w:lang w:val="kk-KZ"/>
        </w:rPr>
        <w:t>8</w:t>
      </w:r>
      <w:r w:rsidR="008218F2">
        <w:rPr>
          <w:rFonts w:ascii="Times New Roman" w:hAnsi="Times New Roman"/>
          <w:sz w:val="28"/>
          <w:szCs w:val="28"/>
          <w:lang w:val="kk-KZ"/>
        </w:rPr>
        <w:t>4</w:t>
      </w:r>
      <w:r w:rsidR="00E05451" w:rsidRPr="003A0696">
        <w:rPr>
          <w:rFonts w:ascii="Times New Roman" w:hAnsi="Times New Roman"/>
          <w:sz w:val="28"/>
          <w:szCs w:val="28"/>
          <w:lang w:val="kk-KZ"/>
        </w:rPr>
        <w:t>]</w:t>
      </w:r>
      <w:r w:rsidRPr="003A0696">
        <w:rPr>
          <w:rFonts w:ascii="Times New Roman" w:hAnsi="Times New Roman"/>
          <w:sz w:val="28"/>
          <w:szCs w:val="28"/>
          <w:lang w:val="kk-KZ"/>
        </w:rPr>
        <w:t xml:space="preserve">. </w:t>
      </w:r>
    </w:p>
    <w:p w14:paraId="218A1654" w14:textId="3C2687FA" w:rsidR="00432623" w:rsidRPr="003A0696" w:rsidRDefault="002839D0"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Осы салада орын алып отырған күрделі қайшылықтарды көрсете отырып, мектептегі білім мен тәрбиенің өзекті тәжірибесінің өзекті қиындықтарын қарастыру (көркемдеу болмаған жағдайда оқыту шындығы туралы түсінік қалыптасады және оқытудың маңызды қиындықтары туралы жеке түсінік қалыптасады); қалыптасып келе жатқан жоғары деңгейдегі нанымдар мен көзқарастар тиімді форма</w:t>
      </w:r>
      <w:r w:rsidR="002D1A32">
        <w:rPr>
          <w:rFonts w:ascii="Times New Roman" w:hAnsi="Times New Roman"/>
          <w:sz w:val="28"/>
          <w:szCs w:val="28"/>
          <w:lang w:val="kk-KZ"/>
        </w:rPr>
        <w:t>да</w:t>
      </w:r>
      <w:r w:rsidRPr="003A0696">
        <w:rPr>
          <w:rFonts w:ascii="Times New Roman" w:hAnsi="Times New Roman"/>
          <w:sz w:val="28"/>
          <w:szCs w:val="28"/>
          <w:lang w:val="kk-KZ"/>
        </w:rPr>
        <w:t xml:space="preserve"> ал</w:t>
      </w:r>
      <w:r w:rsidR="002D1A32">
        <w:rPr>
          <w:rFonts w:ascii="Times New Roman" w:hAnsi="Times New Roman"/>
          <w:sz w:val="28"/>
          <w:szCs w:val="28"/>
          <w:lang w:val="kk-KZ"/>
        </w:rPr>
        <w:t>ын</w:t>
      </w:r>
      <w:r w:rsidRPr="003A0696">
        <w:rPr>
          <w:rFonts w:ascii="Times New Roman" w:hAnsi="Times New Roman"/>
          <w:sz w:val="28"/>
          <w:szCs w:val="28"/>
          <w:lang w:val="kk-KZ"/>
        </w:rPr>
        <w:t xml:space="preserve">ады. </w:t>
      </w:r>
    </w:p>
    <w:p w14:paraId="66BC231D" w14:textId="0F9D6995" w:rsidR="00432623" w:rsidRPr="003A0696" w:rsidRDefault="002839D0"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Белсенді</w:t>
      </w:r>
      <w:r w:rsidR="002C5A96">
        <w:rPr>
          <w:rFonts w:ascii="Times New Roman" w:hAnsi="Times New Roman"/>
          <w:sz w:val="28"/>
          <w:szCs w:val="28"/>
          <w:lang w:val="kk-KZ"/>
        </w:rPr>
        <w:t xml:space="preserve"> </w:t>
      </w:r>
      <w:r w:rsidRPr="003A0696">
        <w:rPr>
          <w:rFonts w:ascii="Times New Roman" w:hAnsi="Times New Roman"/>
          <w:sz w:val="28"/>
          <w:szCs w:val="28"/>
          <w:lang w:val="kk-KZ"/>
        </w:rPr>
        <w:t>-</w:t>
      </w:r>
      <w:r w:rsidR="002C5A96">
        <w:rPr>
          <w:rFonts w:ascii="Times New Roman" w:hAnsi="Times New Roman"/>
          <w:sz w:val="28"/>
          <w:szCs w:val="28"/>
          <w:lang w:val="kk-KZ"/>
        </w:rPr>
        <w:t xml:space="preserve"> </w:t>
      </w:r>
      <w:r w:rsidRPr="003A0696">
        <w:rPr>
          <w:rFonts w:ascii="Times New Roman" w:hAnsi="Times New Roman"/>
          <w:sz w:val="28"/>
          <w:szCs w:val="28"/>
          <w:lang w:val="kk-KZ"/>
        </w:rPr>
        <w:t>ізденіс әрекеті – мұғаліммен бірге болашақ іс-әрекетке қатысты кәсіби делдалдық проблемалық-семантикалық жағдайды құрастырады, содан кейін оған тән қайшылықтарды өз бетінше шешеді (алдағы мұғалімнің құндылық-коннотативтік ойлауын дамыту, оның таңдау қабілетін дамыту). мағыналы мінсіз-коннотациялы мәселелердің шешімдері: Семинар сабақтарына дайындалу, оқу-ғылыми баяндамалар, рефераттар мен хабарламалар жазу барысында студенттердің өзіндік оқу және ғылыми-зерттеу жұмыстарына кәсіби-мағыналық сипат беру, оның барысында әртүрлі дүниетанымдық, моральдық, этикалық және рухани-адамгершілік туралы түсінік басқа да маңызды мәселелер</w:t>
      </w:r>
      <w:r w:rsidR="006B5A73">
        <w:rPr>
          <w:rFonts w:ascii="Times New Roman" w:hAnsi="Times New Roman"/>
          <w:sz w:val="28"/>
          <w:szCs w:val="28"/>
          <w:lang w:val="kk-KZ"/>
        </w:rPr>
        <w:t xml:space="preserve"> </w:t>
      </w:r>
      <w:r w:rsidR="006B5A73" w:rsidRPr="003A0696">
        <w:rPr>
          <w:rFonts w:ascii="Times New Roman" w:hAnsi="Times New Roman"/>
          <w:sz w:val="28"/>
          <w:szCs w:val="28"/>
          <w:lang w:val="kk-KZ"/>
        </w:rPr>
        <w:t>қалыптасады.</w:t>
      </w:r>
      <w:r w:rsidRPr="003A0696">
        <w:rPr>
          <w:rFonts w:ascii="Times New Roman" w:hAnsi="Times New Roman"/>
          <w:sz w:val="28"/>
          <w:szCs w:val="28"/>
          <w:lang w:val="kk-KZ"/>
        </w:rPr>
        <w:t xml:space="preserve"> </w:t>
      </w:r>
    </w:p>
    <w:p w14:paraId="471471F5" w14:textId="3182DC94" w:rsidR="002839D0" w:rsidRPr="003A0696" w:rsidRDefault="002839D0"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Екінші курс студенттердің рефлексиялық-семантикалық іс-әрекетін – аппликациясын ұйымдастыруға бағытталған болашақ педагогтардың өзін-өзі диагностикалау, өзін-өзі талдау және оларға қатысты рефлексиялық және семантикалық қиындықтарды өзін-өзі бағалау арқылы қою және шешу әдісі, ең алдымен, оқу-кәсіби іс-әрекет пен мінез-құлықтың барысы мен нәтижелеріне әсер етеді. Айналадағы оқу, сабақтан тыс шындықта туындайтын педагогикалық жағдайлардың, құбылыстардың және процестердің маңыздылығын бағалау – студент оларды өзінің жеке-семантикалық саласының өзіндік ерекшелігінің көрінісі болып саналатын бағалау жүйесімен корреляциялайды, біреуін таңдайды</w:t>
      </w:r>
      <w:r w:rsidR="006B5A73">
        <w:rPr>
          <w:rFonts w:ascii="Times New Roman" w:hAnsi="Times New Roman"/>
          <w:sz w:val="28"/>
          <w:szCs w:val="28"/>
          <w:lang w:val="kk-KZ"/>
        </w:rPr>
        <w:t xml:space="preserve"> </w:t>
      </w:r>
      <w:r w:rsidRPr="003A0696">
        <w:rPr>
          <w:rFonts w:ascii="Times New Roman" w:hAnsi="Times New Roman"/>
          <w:sz w:val="28"/>
          <w:szCs w:val="28"/>
          <w:lang w:val="kk-KZ"/>
        </w:rPr>
        <w:t>немесе дәлел</w:t>
      </w:r>
      <w:r w:rsidR="006B5A73">
        <w:rPr>
          <w:rFonts w:ascii="Times New Roman" w:hAnsi="Times New Roman"/>
          <w:sz w:val="28"/>
          <w:szCs w:val="28"/>
          <w:lang w:val="kk-KZ"/>
        </w:rPr>
        <w:t xml:space="preserve">, </w:t>
      </w:r>
      <w:r w:rsidRPr="003A0696">
        <w:rPr>
          <w:rFonts w:ascii="Times New Roman" w:hAnsi="Times New Roman"/>
          <w:sz w:val="28"/>
          <w:szCs w:val="28"/>
          <w:lang w:val="kk-KZ"/>
        </w:rPr>
        <w:t>мақсат ретінде басқа элемент</w:t>
      </w:r>
      <w:r w:rsidR="006B5A73">
        <w:rPr>
          <w:rFonts w:ascii="Times New Roman" w:hAnsi="Times New Roman"/>
          <w:sz w:val="28"/>
          <w:szCs w:val="28"/>
          <w:lang w:val="kk-KZ"/>
        </w:rPr>
        <w:t>ін таңдайды</w:t>
      </w:r>
      <w:r w:rsidRPr="003A0696">
        <w:rPr>
          <w:rFonts w:ascii="Times New Roman" w:hAnsi="Times New Roman"/>
          <w:sz w:val="28"/>
          <w:szCs w:val="28"/>
          <w:lang w:val="kk-KZ"/>
        </w:rPr>
        <w:t>. Студенттердің оқу және сабақтан тыс іс-әрекет процесінде кәсіптік-мағыналық бастамасын ұйымдастыру</w:t>
      </w:r>
      <w:r w:rsidR="00432623" w:rsidRPr="003A0696">
        <w:rPr>
          <w:rFonts w:ascii="Times New Roman" w:hAnsi="Times New Roman"/>
          <w:sz w:val="28"/>
          <w:szCs w:val="28"/>
          <w:lang w:val="kk-KZ"/>
        </w:rPr>
        <w:t>.</w:t>
      </w:r>
      <w:r w:rsidRPr="003A0696">
        <w:rPr>
          <w:rFonts w:ascii="Times New Roman" w:hAnsi="Times New Roman"/>
          <w:sz w:val="28"/>
          <w:szCs w:val="28"/>
          <w:lang w:val="kk-KZ"/>
        </w:rPr>
        <w:t xml:space="preserve"> Үшінші курс</w:t>
      </w:r>
      <w:r w:rsidR="006B5A73">
        <w:rPr>
          <w:rFonts w:ascii="Times New Roman" w:hAnsi="Times New Roman"/>
          <w:sz w:val="28"/>
          <w:szCs w:val="28"/>
          <w:lang w:val="kk-KZ"/>
        </w:rPr>
        <w:t xml:space="preserve"> кезеңі</w:t>
      </w:r>
      <w:r w:rsidRPr="003A0696">
        <w:rPr>
          <w:rFonts w:ascii="Times New Roman" w:hAnsi="Times New Roman"/>
          <w:sz w:val="28"/>
          <w:szCs w:val="28"/>
          <w:lang w:val="kk-KZ"/>
        </w:rPr>
        <w:t xml:space="preserve"> өз бетінше кәсіби-семантикалық </w:t>
      </w:r>
      <w:r w:rsidRPr="003A0696">
        <w:rPr>
          <w:rFonts w:ascii="Times New Roman" w:hAnsi="Times New Roman"/>
          <w:sz w:val="28"/>
          <w:szCs w:val="28"/>
          <w:lang w:val="kk-KZ"/>
        </w:rPr>
        <w:lastRenderedPageBreak/>
        <w:t>ұйымдастыруға бағытталды</w:t>
      </w:r>
      <w:r w:rsidR="006B5A73">
        <w:rPr>
          <w:rFonts w:ascii="Times New Roman" w:hAnsi="Times New Roman"/>
          <w:sz w:val="28"/>
          <w:szCs w:val="28"/>
          <w:lang w:val="kk-KZ"/>
        </w:rPr>
        <w:t>,</w:t>
      </w:r>
      <w:r w:rsidRPr="003A0696">
        <w:rPr>
          <w:rFonts w:ascii="Times New Roman" w:hAnsi="Times New Roman"/>
          <w:sz w:val="28"/>
          <w:szCs w:val="28"/>
          <w:lang w:val="kk-KZ"/>
        </w:rPr>
        <w:t xml:space="preserve"> оқыту тәжірибесі барысындағы студенттердің іс-әрекеті</w:t>
      </w:r>
      <w:r w:rsidR="006B5A73">
        <w:rPr>
          <w:rFonts w:ascii="Times New Roman" w:hAnsi="Times New Roman"/>
          <w:sz w:val="28"/>
          <w:szCs w:val="28"/>
          <w:lang w:val="kk-KZ"/>
        </w:rPr>
        <w:t xml:space="preserve"> нақтыланды</w:t>
      </w:r>
      <w:r w:rsidRPr="003A0696">
        <w:rPr>
          <w:rFonts w:ascii="Times New Roman" w:hAnsi="Times New Roman"/>
          <w:sz w:val="28"/>
          <w:szCs w:val="28"/>
          <w:lang w:val="kk-KZ"/>
        </w:rPr>
        <w:t xml:space="preserve">. </w:t>
      </w:r>
      <w:r w:rsidR="006B5A73">
        <w:rPr>
          <w:rFonts w:ascii="Times New Roman" w:hAnsi="Times New Roman"/>
          <w:sz w:val="28"/>
          <w:szCs w:val="28"/>
          <w:lang w:val="kk-KZ"/>
        </w:rPr>
        <w:t xml:space="preserve">Оған </w:t>
      </w:r>
      <w:r w:rsidRPr="003A0696">
        <w:rPr>
          <w:rFonts w:ascii="Times New Roman" w:hAnsi="Times New Roman"/>
          <w:sz w:val="28"/>
          <w:szCs w:val="28"/>
          <w:lang w:val="kk-KZ"/>
        </w:rPr>
        <w:t>қатысушылар мектеп оқушылары, мұғалімдер және ата-аналар болып табыла</w:t>
      </w:r>
      <w:r w:rsidR="006B5A73">
        <w:rPr>
          <w:rFonts w:ascii="Times New Roman" w:hAnsi="Times New Roman"/>
          <w:sz w:val="28"/>
          <w:szCs w:val="28"/>
          <w:lang w:val="kk-KZ"/>
        </w:rPr>
        <w:t>д</w:t>
      </w:r>
      <w:r w:rsidRPr="003A0696">
        <w:rPr>
          <w:rFonts w:ascii="Times New Roman" w:hAnsi="Times New Roman"/>
          <w:sz w:val="28"/>
          <w:szCs w:val="28"/>
          <w:lang w:val="kk-KZ"/>
        </w:rPr>
        <w:t xml:space="preserve">ы, өздігінен туындайтын немесе арнайы құрылған практикалық, кәсіби бағытталған проблемалық-семантикалық жағдайларды шешу әдісін қолдануды білдіреді. Бұл әдісті жүзеге асыру нақты іс-әрекеттер мен әрекеттерді қамтамасыз етеді және педагогикалық практикадан өту кезінде студенттердің алдында туындайтын негізгі кәсіптік және қызмет мәселелерін шешумен органикалық түрде біріктірілуі мүмкін (педагогикалық практика процесінде студенттердің өз бетінше </w:t>
      </w:r>
      <w:r w:rsidR="006B5A73">
        <w:rPr>
          <w:rFonts w:ascii="Times New Roman" w:hAnsi="Times New Roman"/>
          <w:sz w:val="28"/>
          <w:szCs w:val="28"/>
          <w:lang w:val="kk-KZ"/>
        </w:rPr>
        <w:t>мәселелік</w:t>
      </w:r>
      <w:r w:rsidRPr="003A0696">
        <w:rPr>
          <w:rFonts w:ascii="Times New Roman" w:hAnsi="Times New Roman"/>
          <w:sz w:val="28"/>
          <w:szCs w:val="28"/>
          <w:lang w:val="kk-KZ"/>
        </w:rPr>
        <w:t xml:space="preserve"> және шығармашылық тапсырмаларды орындауы)</w:t>
      </w:r>
      <w:r w:rsidR="006B5A73">
        <w:rPr>
          <w:rFonts w:ascii="Times New Roman" w:hAnsi="Times New Roman"/>
          <w:sz w:val="28"/>
          <w:szCs w:val="28"/>
          <w:lang w:val="kk-KZ"/>
        </w:rPr>
        <w:t>,</w:t>
      </w:r>
      <w:r w:rsidRPr="003A0696">
        <w:rPr>
          <w:rFonts w:ascii="Times New Roman" w:hAnsi="Times New Roman"/>
          <w:sz w:val="28"/>
          <w:szCs w:val="28"/>
          <w:lang w:val="kk-KZ"/>
        </w:rPr>
        <w:t xml:space="preserve"> құндылық-семантикалық көзқарас тұрғысынан теориялық және технологиялық білім мен дағдыларды қолдану</w:t>
      </w:r>
      <w:r w:rsidR="00E05451" w:rsidRPr="003A0696">
        <w:rPr>
          <w:rFonts w:ascii="Times New Roman" w:hAnsi="Times New Roman"/>
          <w:sz w:val="28"/>
          <w:szCs w:val="28"/>
          <w:lang w:val="kk-KZ"/>
        </w:rPr>
        <w:t xml:space="preserve"> [1</w:t>
      </w:r>
      <w:r w:rsidR="009E7211">
        <w:rPr>
          <w:rFonts w:ascii="Times New Roman" w:hAnsi="Times New Roman"/>
          <w:sz w:val="28"/>
          <w:szCs w:val="28"/>
          <w:lang w:val="kk-KZ"/>
        </w:rPr>
        <w:t>8</w:t>
      </w:r>
      <w:r w:rsidR="008218F2">
        <w:rPr>
          <w:rFonts w:ascii="Times New Roman" w:hAnsi="Times New Roman"/>
          <w:sz w:val="28"/>
          <w:szCs w:val="28"/>
          <w:lang w:val="kk-KZ"/>
        </w:rPr>
        <w:t>4</w:t>
      </w:r>
      <w:r w:rsidR="001E5812" w:rsidRPr="003A0696">
        <w:rPr>
          <w:rFonts w:ascii="Times New Roman" w:hAnsi="Times New Roman"/>
          <w:sz w:val="28"/>
          <w:szCs w:val="28"/>
          <w:lang w:val="kk-KZ"/>
        </w:rPr>
        <w:t>,</w:t>
      </w:r>
      <w:r w:rsidR="00716CC8">
        <w:rPr>
          <w:rFonts w:ascii="Times New Roman" w:hAnsi="Times New Roman"/>
          <w:sz w:val="28"/>
          <w:szCs w:val="28"/>
          <w:lang w:val="kk-KZ"/>
        </w:rPr>
        <w:t xml:space="preserve"> </w:t>
      </w:r>
      <w:r w:rsidR="001E5812" w:rsidRPr="003A0696">
        <w:rPr>
          <w:rFonts w:ascii="Times New Roman" w:hAnsi="Times New Roman"/>
          <w:sz w:val="28"/>
          <w:szCs w:val="28"/>
          <w:lang w:val="kk-KZ"/>
        </w:rPr>
        <w:t>б. 18</w:t>
      </w:r>
      <w:r w:rsidR="00E05451" w:rsidRPr="003A0696">
        <w:rPr>
          <w:rFonts w:ascii="Times New Roman" w:hAnsi="Times New Roman"/>
          <w:sz w:val="28"/>
          <w:szCs w:val="28"/>
          <w:lang w:val="kk-KZ"/>
        </w:rPr>
        <w:t>]</w:t>
      </w:r>
      <w:r w:rsidRPr="003A0696">
        <w:rPr>
          <w:rFonts w:ascii="Times New Roman" w:hAnsi="Times New Roman"/>
          <w:sz w:val="28"/>
          <w:szCs w:val="28"/>
          <w:lang w:val="kk-KZ"/>
        </w:rPr>
        <w:t xml:space="preserve">. </w:t>
      </w:r>
    </w:p>
    <w:p w14:paraId="5FC4DB9E" w14:textId="77777777" w:rsidR="004554BC" w:rsidRPr="003A0696" w:rsidRDefault="004554BC" w:rsidP="00DF4EE3">
      <w:pPr>
        <w:spacing w:after="0" w:line="240" w:lineRule="auto"/>
        <w:ind w:firstLine="567"/>
        <w:jc w:val="both"/>
        <w:rPr>
          <w:rFonts w:ascii="Times New Roman" w:hAnsi="Times New Roman"/>
          <w:b/>
          <w:sz w:val="28"/>
          <w:szCs w:val="28"/>
          <w:lang w:val="kk-KZ"/>
        </w:rPr>
      </w:pPr>
    </w:p>
    <w:p w14:paraId="7C3768DC" w14:textId="3AD4C77A" w:rsidR="007A05D9" w:rsidRDefault="007A05D9" w:rsidP="00DF4EE3">
      <w:pPr>
        <w:spacing w:after="0" w:line="240" w:lineRule="auto"/>
        <w:ind w:firstLine="567"/>
        <w:jc w:val="both"/>
        <w:rPr>
          <w:rFonts w:ascii="Times New Roman" w:hAnsi="Times New Roman"/>
          <w:b/>
          <w:bCs/>
          <w:sz w:val="28"/>
          <w:szCs w:val="28"/>
          <w:lang w:val="kk-KZ"/>
        </w:rPr>
      </w:pPr>
      <w:r w:rsidRPr="003A0696">
        <w:rPr>
          <w:rFonts w:ascii="Times New Roman" w:hAnsi="Times New Roman"/>
          <w:b/>
          <w:bCs/>
          <w:sz w:val="28"/>
          <w:szCs w:val="28"/>
          <w:lang w:val="kk-KZ"/>
        </w:rPr>
        <w:t>Бірінші бөлім бойынша тұжырым</w:t>
      </w:r>
      <w:r w:rsidR="004554BC" w:rsidRPr="003A0696">
        <w:rPr>
          <w:rFonts w:ascii="Times New Roman" w:hAnsi="Times New Roman"/>
          <w:b/>
          <w:bCs/>
          <w:sz w:val="28"/>
          <w:szCs w:val="28"/>
          <w:lang w:val="kk-KZ"/>
        </w:rPr>
        <w:t xml:space="preserve"> </w:t>
      </w:r>
    </w:p>
    <w:p w14:paraId="27CDA74C" w14:textId="6F765749" w:rsidR="00B82406" w:rsidRDefault="00777C29" w:rsidP="00DF4EE3">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1. </w:t>
      </w:r>
      <w:r w:rsidR="00B82406" w:rsidRPr="00777C29">
        <w:rPr>
          <w:rFonts w:ascii="Times New Roman" w:hAnsi="Times New Roman"/>
          <w:sz w:val="28"/>
          <w:szCs w:val="28"/>
          <w:lang w:val="kk-KZ"/>
        </w:rPr>
        <w:t>Мотивация мәселесі бойынша психологиялық әдебиеттерді талдау мотивацияның тұлға құрылымында жетекші орын алатынын және</w:t>
      </w:r>
      <w:r>
        <w:rPr>
          <w:rFonts w:ascii="Times New Roman" w:hAnsi="Times New Roman"/>
          <w:sz w:val="28"/>
          <w:szCs w:val="28"/>
          <w:lang w:val="kk-KZ"/>
        </w:rPr>
        <w:t xml:space="preserve"> «</w:t>
      </w:r>
      <w:r w:rsidR="00B82406" w:rsidRPr="00777C29">
        <w:rPr>
          <w:rFonts w:ascii="Times New Roman" w:hAnsi="Times New Roman"/>
          <w:sz w:val="28"/>
          <w:szCs w:val="28"/>
          <w:lang w:val="kk-KZ"/>
        </w:rPr>
        <w:t>мінез-құлық пен іс-әрекеттің қозғаушы күштерін түсіндіру үшін қолданылатын негізгі ұғымдардың бірі</w:t>
      </w:r>
      <w:r>
        <w:rPr>
          <w:rFonts w:ascii="Times New Roman" w:hAnsi="Times New Roman"/>
          <w:sz w:val="28"/>
          <w:szCs w:val="28"/>
          <w:lang w:val="kk-KZ"/>
        </w:rPr>
        <w:t>»</w:t>
      </w:r>
      <w:r w:rsidR="00B82406" w:rsidRPr="00777C29">
        <w:rPr>
          <w:rFonts w:ascii="Times New Roman" w:hAnsi="Times New Roman"/>
          <w:sz w:val="28"/>
          <w:szCs w:val="28"/>
          <w:lang w:val="kk-KZ"/>
        </w:rPr>
        <w:t xml:space="preserve"> екенін көрсетті. Мотивация құбылыстарын теориялық тұрғыдан түсіну процесі</w:t>
      </w:r>
      <w:r>
        <w:rPr>
          <w:rFonts w:ascii="Times New Roman" w:hAnsi="Times New Roman"/>
          <w:sz w:val="28"/>
          <w:szCs w:val="28"/>
          <w:lang w:val="kk-KZ"/>
        </w:rPr>
        <w:t>,</w:t>
      </w:r>
      <w:r w:rsidR="00B82406" w:rsidRPr="00777C29">
        <w:rPr>
          <w:rFonts w:ascii="Times New Roman" w:hAnsi="Times New Roman"/>
          <w:sz w:val="28"/>
          <w:szCs w:val="28"/>
          <w:lang w:val="kk-KZ"/>
        </w:rPr>
        <w:t xml:space="preserve"> оның </w:t>
      </w:r>
      <w:r>
        <w:rPr>
          <w:rFonts w:ascii="Times New Roman" w:hAnsi="Times New Roman"/>
          <w:sz w:val="28"/>
          <w:szCs w:val="28"/>
          <w:lang w:val="kk-KZ"/>
        </w:rPr>
        <w:t>әлде де зерттелінуде екенін көрсетті</w:t>
      </w:r>
      <w:r w:rsidR="00B82406" w:rsidRPr="00777C29">
        <w:rPr>
          <w:rFonts w:ascii="Times New Roman" w:hAnsi="Times New Roman"/>
          <w:sz w:val="28"/>
          <w:szCs w:val="28"/>
          <w:lang w:val="kk-KZ"/>
        </w:rPr>
        <w:t>, бұл мотив пен мотивация сияқты осы саланың негізгі ұғымдарын түсіндірудің көп мағыналылығында көрінеді.</w:t>
      </w:r>
      <w:r>
        <w:rPr>
          <w:rFonts w:ascii="Times New Roman" w:hAnsi="Times New Roman"/>
          <w:sz w:val="28"/>
          <w:szCs w:val="28"/>
          <w:lang w:val="kk-KZ"/>
        </w:rPr>
        <w:t xml:space="preserve"> </w:t>
      </w:r>
      <w:r w:rsidR="00B82406" w:rsidRPr="00777C29">
        <w:rPr>
          <w:rFonts w:ascii="Times New Roman" w:hAnsi="Times New Roman"/>
          <w:sz w:val="28"/>
          <w:szCs w:val="28"/>
          <w:lang w:val="kk-KZ"/>
        </w:rPr>
        <w:t>Мотив субъектінің қажеттіліктерін қанағаттандырумен байланысты іс-әрекетті жаңғырту ретінде қарастырылады, ал мотивация адамның мінез-құлы</w:t>
      </w:r>
      <w:r>
        <w:rPr>
          <w:rFonts w:ascii="Times New Roman" w:hAnsi="Times New Roman"/>
          <w:sz w:val="28"/>
          <w:szCs w:val="28"/>
          <w:lang w:val="kk-KZ"/>
        </w:rPr>
        <w:t>ғында</w:t>
      </w:r>
      <w:r w:rsidR="00B82406" w:rsidRPr="00777C29">
        <w:rPr>
          <w:rFonts w:ascii="Times New Roman" w:hAnsi="Times New Roman"/>
          <w:sz w:val="28"/>
          <w:szCs w:val="28"/>
          <w:lang w:val="kk-KZ"/>
        </w:rPr>
        <w:t xml:space="preserve"> саналы түрде анықта</w:t>
      </w:r>
      <w:r>
        <w:rPr>
          <w:rFonts w:ascii="Times New Roman" w:hAnsi="Times New Roman"/>
          <w:sz w:val="28"/>
          <w:szCs w:val="28"/>
          <w:lang w:val="kk-KZ"/>
        </w:rPr>
        <w:t>ла</w:t>
      </w:r>
      <w:r w:rsidR="00B82406" w:rsidRPr="00777C29">
        <w:rPr>
          <w:rFonts w:ascii="Times New Roman" w:hAnsi="Times New Roman"/>
          <w:sz w:val="28"/>
          <w:szCs w:val="28"/>
          <w:lang w:val="kk-KZ"/>
        </w:rPr>
        <w:t>тын өзара байланысты және бағынышты мотивтер жүйесі ретінде түсіндіріледі.</w:t>
      </w:r>
    </w:p>
    <w:p w14:paraId="5C0F46F1" w14:textId="2D0CE2F8" w:rsidR="00B82406" w:rsidRPr="00777C29" w:rsidRDefault="00B82406" w:rsidP="00DF4EE3">
      <w:pPr>
        <w:spacing w:after="0" w:line="240" w:lineRule="auto"/>
        <w:ind w:firstLine="567"/>
        <w:jc w:val="both"/>
        <w:rPr>
          <w:rFonts w:ascii="Times New Roman" w:hAnsi="Times New Roman"/>
          <w:sz w:val="28"/>
          <w:szCs w:val="28"/>
          <w:lang w:val="kk-KZ"/>
        </w:rPr>
      </w:pPr>
      <w:r w:rsidRPr="00777C29">
        <w:rPr>
          <w:rFonts w:ascii="Times New Roman" w:hAnsi="Times New Roman"/>
          <w:sz w:val="28"/>
          <w:szCs w:val="28"/>
          <w:lang w:val="kk-KZ"/>
        </w:rPr>
        <w:t>Қазіргі мотивация психологиясы теориялық тәсілдердің шашыраңқылығымен сипатталады.</w:t>
      </w:r>
    </w:p>
    <w:p w14:paraId="626C1191" w14:textId="4609A1D7" w:rsidR="007E5216" w:rsidRDefault="00777C29" w:rsidP="00DF4EE3">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2. </w:t>
      </w:r>
      <w:r w:rsidR="007E5216" w:rsidRPr="00777C29">
        <w:rPr>
          <w:rFonts w:ascii="Times New Roman" w:hAnsi="Times New Roman"/>
          <w:sz w:val="28"/>
          <w:szCs w:val="28"/>
          <w:lang w:val="kk-KZ"/>
        </w:rPr>
        <w:t>Кәсіби мотивация санада көрінетін, тұлғаны болашақ кәсіби қызметті зерттеуге итермелейтін және бағыттайтын мотивтердің жиынтығы ретінде қарастырылады. Кәсіби мотивтер дегеніміз</w:t>
      </w:r>
      <w:r>
        <w:rPr>
          <w:rFonts w:ascii="Times New Roman" w:hAnsi="Times New Roman"/>
          <w:sz w:val="28"/>
          <w:szCs w:val="28"/>
          <w:lang w:val="kk-KZ"/>
        </w:rPr>
        <w:t xml:space="preserve"> </w:t>
      </w:r>
      <w:r w:rsidR="007E5216" w:rsidRPr="00777C29">
        <w:rPr>
          <w:rFonts w:ascii="Times New Roman" w:hAnsi="Times New Roman"/>
          <w:sz w:val="28"/>
          <w:szCs w:val="28"/>
          <w:lang w:val="kk-KZ"/>
        </w:rPr>
        <w:t>-</w:t>
      </w:r>
      <w:r>
        <w:rPr>
          <w:rFonts w:ascii="Times New Roman" w:hAnsi="Times New Roman"/>
          <w:sz w:val="28"/>
          <w:szCs w:val="28"/>
          <w:lang w:val="kk-KZ"/>
        </w:rPr>
        <w:t xml:space="preserve"> </w:t>
      </w:r>
      <w:r w:rsidR="007E5216" w:rsidRPr="00777C29">
        <w:rPr>
          <w:rFonts w:ascii="Times New Roman" w:hAnsi="Times New Roman"/>
          <w:sz w:val="28"/>
          <w:szCs w:val="28"/>
          <w:lang w:val="kk-KZ"/>
        </w:rPr>
        <w:t xml:space="preserve">кәсіби </w:t>
      </w:r>
      <w:r w:rsidR="008423B4">
        <w:rPr>
          <w:rFonts w:ascii="Times New Roman" w:hAnsi="Times New Roman"/>
          <w:sz w:val="28"/>
          <w:szCs w:val="28"/>
          <w:lang w:val="kk-KZ"/>
        </w:rPr>
        <w:t>іс-әрекетке</w:t>
      </w:r>
      <w:r w:rsidR="007E5216" w:rsidRPr="00777C29">
        <w:rPr>
          <w:rFonts w:ascii="Times New Roman" w:hAnsi="Times New Roman"/>
          <w:sz w:val="28"/>
          <w:szCs w:val="28"/>
          <w:lang w:val="kk-KZ"/>
        </w:rPr>
        <w:t xml:space="preserve"> итермелейтін оқу міндеттерін орындау арқылы қанағаттандырылатын жеке тұлғаның өзекті қажеттіліктерін (жоғары білім алу, өзін-өзі дамыту, өзін-өзі тану, кәсіби даму, әлеуметтік мәртебені көтеру және т.б.) түсіну.</w:t>
      </w:r>
    </w:p>
    <w:p w14:paraId="44435F42" w14:textId="750E1FF8" w:rsidR="00777C29" w:rsidRPr="003A0696" w:rsidRDefault="00777C29" w:rsidP="00777C29">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Кәсіби мотивацияның құрылымдық компоненттері </w:t>
      </w:r>
      <w:r>
        <w:rPr>
          <w:rFonts w:ascii="Times New Roman" w:hAnsi="Times New Roman"/>
          <w:sz w:val="28"/>
          <w:szCs w:val="28"/>
          <w:lang w:val="kk-KZ"/>
        </w:rPr>
        <w:t xml:space="preserve">былай </w:t>
      </w:r>
      <w:r w:rsidRPr="003A0696">
        <w:rPr>
          <w:rFonts w:ascii="Times New Roman" w:hAnsi="Times New Roman"/>
          <w:sz w:val="28"/>
          <w:szCs w:val="28"/>
          <w:lang w:val="kk-KZ"/>
        </w:rPr>
        <w:t>ерекшеленеді</w:t>
      </w:r>
      <w:r>
        <w:rPr>
          <w:rFonts w:ascii="Times New Roman" w:hAnsi="Times New Roman"/>
          <w:sz w:val="28"/>
          <w:szCs w:val="28"/>
          <w:lang w:val="kk-KZ"/>
        </w:rPr>
        <w:t>:</w:t>
      </w:r>
      <w:r w:rsidRPr="003A0696">
        <w:rPr>
          <w:rFonts w:ascii="Times New Roman" w:hAnsi="Times New Roman"/>
          <w:sz w:val="28"/>
          <w:szCs w:val="28"/>
          <w:lang w:val="kk-KZ"/>
        </w:rPr>
        <w:t xml:space="preserve"> бұл оқу процесіне және кәсіби дайындық</w:t>
      </w:r>
      <w:r>
        <w:rPr>
          <w:rFonts w:ascii="Times New Roman" w:hAnsi="Times New Roman"/>
          <w:sz w:val="28"/>
          <w:szCs w:val="28"/>
          <w:lang w:val="kk-KZ"/>
        </w:rPr>
        <w:t xml:space="preserve">қа </w:t>
      </w:r>
      <w:r w:rsidRPr="003A0696">
        <w:rPr>
          <w:rFonts w:ascii="Times New Roman" w:hAnsi="Times New Roman"/>
          <w:sz w:val="28"/>
          <w:szCs w:val="28"/>
          <w:lang w:val="kk-KZ"/>
        </w:rPr>
        <w:t xml:space="preserve">әсер етуі керек. Кәсіби </w:t>
      </w:r>
      <w:r w:rsidR="00517714">
        <w:rPr>
          <w:rFonts w:ascii="Times New Roman" w:hAnsi="Times New Roman"/>
          <w:sz w:val="28"/>
          <w:szCs w:val="28"/>
          <w:lang w:val="kk-KZ"/>
        </w:rPr>
        <w:t>іс-әрекетте</w:t>
      </w:r>
      <w:r w:rsidRPr="003A0696">
        <w:rPr>
          <w:rFonts w:ascii="Times New Roman" w:hAnsi="Times New Roman"/>
          <w:sz w:val="28"/>
          <w:szCs w:val="28"/>
          <w:lang w:val="kk-KZ"/>
        </w:rPr>
        <w:t xml:space="preserve"> оларға когнитивт</w:t>
      </w:r>
      <w:r>
        <w:rPr>
          <w:rFonts w:ascii="Times New Roman" w:hAnsi="Times New Roman"/>
          <w:sz w:val="28"/>
          <w:szCs w:val="28"/>
          <w:lang w:val="kk-KZ"/>
        </w:rPr>
        <w:t>і</w:t>
      </w:r>
      <w:r w:rsidRPr="003A0696">
        <w:rPr>
          <w:rFonts w:ascii="Times New Roman" w:hAnsi="Times New Roman"/>
          <w:sz w:val="28"/>
          <w:szCs w:val="28"/>
          <w:lang w:val="kk-KZ"/>
        </w:rPr>
        <w:t>, эмоционалды және мінез-құлық компонент</w:t>
      </w:r>
      <w:r>
        <w:rPr>
          <w:rFonts w:ascii="Times New Roman" w:hAnsi="Times New Roman"/>
          <w:sz w:val="28"/>
          <w:szCs w:val="28"/>
          <w:lang w:val="kk-KZ"/>
        </w:rPr>
        <w:t>тері</w:t>
      </w:r>
      <w:r w:rsidRPr="003A0696">
        <w:rPr>
          <w:rFonts w:ascii="Times New Roman" w:hAnsi="Times New Roman"/>
          <w:sz w:val="28"/>
          <w:szCs w:val="28"/>
          <w:lang w:val="kk-KZ"/>
        </w:rPr>
        <w:t xml:space="preserve"> </w:t>
      </w:r>
      <w:r>
        <w:rPr>
          <w:rFonts w:ascii="Times New Roman" w:hAnsi="Times New Roman"/>
          <w:sz w:val="28"/>
          <w:szCs w:val="28"/>
          <w:lang w:val="kk-KZ"/>
        </w:rPr>
        <w:t>ж</w:t>
      </w:r>
      <w:r w:rsidRPr="003A0696">
        <w:rPr>
          <w:rFonts w:ascii="Times New Roman" w:hAnsi="Times New Roman"/>
          <w:sz w:val="28"/>
          <w:szCs w:val="28"/>
          <w:lang w:val="kk-KZ"/>
        </w:rPr>
        <w:t>атады</w:t>
      </w:r>
      <w:r>
        <w:rPr>
          <w:rFonts w:ascii="Times New Roman" w:hAnsi="Times New Roman"/>
          <w:sz w:val="28"/>
          <w:szCs w:val="28"/>
          <w:lang w:val="kk-KZ"/>
        </w:rPr>
        <w:t xml:space="preserve">, </w:t>
      </w:r>
      <w:r w:rsidRPr="003A0696">
        <w:rPr>
          <w:rFonts w:ascii="Times New Roman" w:hAnsi="Times New Roman"/>
          <w:sz w:val="28"/>
          <w:szCs w:val="28"/>
          <w:lang w:val="kk-KZ"/>
        </w:rPr>
        <w:t>құндылық-семантикалық</w:t>
      </w:r>
      <w:r>
        <w:rPr>
          <w:rFonts w:ascii="Times New Roman" w:hAnsi="Times New Roman"/>
          <w:sz w:val="28"/>
          <w:szCs w:val="28"/>
          <w:lang w:val="kk-KZ"/>
        </w:rPr>
        <w:t xml:space="preserve"> </w:t>
      </w:r>
      <w:r w:rsidRPr="003A0696">
        <w:rPr>
          <w:rFonts w:ascii="Times New Roman" w:hAnsi="Times New Roman"/>
          <w:sz w:val="28"/>
          <w:szCs w:val="28"/>
          <w:lang w:val="kk-KZ"/>
        </w:rPr>
        <w:t>қалыптасу контекст</w:t>
      </w:r>
      <w:r>
        <w:rPr>
          <w:rFonts w:ascii="Times New Roman" w:hAnsi="Times New Roman"/>
          <w:sz w:val="28"/>
          <w:szCs w:val="28"/>
          <w:lang w:val="kk-KZ"/>
        </w:rPr>
        <w:t>і</w:t>
      </w:r>
      <w:r w:rsidRPr="003A0696">
        <w:rPr>
          <w:rFonts w:ascii="Times New Roman" w:hAnsi="Times New Roman"/>
          <w:sz w:val="28"/>
          <w:szCs w:val="28"/>
          <w:lang w:val="kk-KZ"/>
        </w:rPr>
        <w:t xml:space="preserve"> қарастырылы</w:t>
      </w:r>
      <w:r>
        <w:rPr>
          <w:rFonts w:ascii="Times New Roman" w:hAnsi="Times New Roman"/>
          <w:sz w:val="28"/>
          <w:szCs w:val="28"/>
          <w:lang w:val="kk-KZ"/>
        </w:rPr>
        <w:t>п</w:t>
      </w:r>
      <w:r w:rsidRPr="00D92D65">
        <w:rPr>
          <w:rFonts w:ascii="Times New Roman" w:hAnsi="Times New Roman"/>
          <w:sz w:val="28"/>
          <w:szCs w:val="28"/>
          <w:lang w:val="kk-KZ"/>
        </w:rPr>
        <w:t xml:space="preserve"> </w:t>
      </w:r>
      <w:r w:rsidRPr="003A0696">
        <w:rPr>
          <w:rFonts w:ascii="Times New Roman" w:hAnsi="Times New Roman"/>
          <w:sz w:val="28"/>
          <w:szCs w:val="28"/>
          <w:lang w:val="kk-KZ"/>
        </w:rPr>
        <w:t>ерекшеленеді.</w:t>
      </w:r>
    </w:p>
    <w:p w14:paraId="5C3445B4" w14:textId="246F50A0" w:rsidR="00296071" w:rsidRPr="00777C29" w:rsidRDefault="00777C29" w:rsidP="00DF4EE3">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3. </w:t>
      </w:r>
      <w:r w:rsidR="00296071" w:rsidRPr="00777C29">
        <w:rPr>
          <w:rFonts w:ascii="Times New Roman" w:hAnsi="Times New Roman"/>
          <w:sz w:val="28"/>
          <w:szCs w:val="28"/>
          <w:lang w:val="kk-KZ"/>
        </w:rPr>
        <w:t>Мұғалім мамандығын таңдау мотивтері</w:t>
      </w:r>
      <w:r>
        <w:rPr>
          <w:rFonts w:ascii="Times New Roman" w:hAnsi="Times New Roman"/>
          <w:sz w:val="28"/>
          <w:szCs w:val="28"/>
          <w:lang w:val="kk-KZ"/>
        </w:rPr>
        <w:t xml:space="preserve"> </w:t>
      </w:r>
      <w:r w:rsidR="00296071" w:rsidRPr="00777C29">
        <w:rPr>
          <w:rFonts w:ascii="Times New Roman" w:hAnsi="Times New Roman"/>
          <w:sz w:val="28"/>
          <w:szCs w:val="28"/>
          <w:lang w:val="kk-KZ"/>
        </w:rPr>
        <w:t>-</w:t>
      </w:r>
      <w:r>
        <w:rPr>
          <w:rFonts w:ascii="Times New Roman" w:hAnsi="Times New Roman"/>
          <w:sz w:val="28"/>
          <w:szCs w:val="28"/>
          <w:lang w:val="kk-KZ"/>
        </w:rPr>
        <w:t xml:space="preserve"> </w:t>
      </w:r>
      <w:r w:rsidR="00296071" w:rsidRPr="00777C29">
        <w:rPr>
          <w:rFonts w:ascii="Times New Roman" w:hAnsi="Times New Roman"/>
          <w:sz w:val="28"/>
          <w:szCs w:val="28"/>
          <w:lang w:val="kk-KZ"/>
        </w:rPr>
        <w:t>бұл қоғамдық өмірдің әр түрлі жақтарын, мұғалім мамандығының беделі мен сипаты туралы көзқарастар шоғырланған және қалыптасқан қоғамның көзқарасын көрсететін динамикалық білім беру. Мұғалімнің мамандығын таңдау мотивациясында жоғары білімнің әлеуметтік құндылығы, танымдық қызығушылықтары, осы мамандыққа деген қызығушылықтары, белгілі бір қызмет түрлерінде өз мүмкіндіктерін іске асыру қажеттілігі, белгілі бір идеалды, кәсіпті, кез - келген ғылыми пәнге деген қызығушылық көрінеді.</w:t>
      </w:r>
    </w:p>
    <w:p w14:paraId="699CCF6C" w14:textId="65B0527F" w:rsidR="00296071" w:rsidRPr="00777C29" w:rsidRDefault="00296071" w:rsidP="00DF4EE3">
      <w:pPr>
        <w:spacing w:after="0" w:line="240" w:lineRule="auto"/>
        <w:ind w:firstLine="567"/>
        <w:jc w:val="both"/>
        <w:rPr>
          <w:rFonts w:ascii="Times New Roman" w:hAnsi="Times New Roman"/>
          <w:sz w:val="28"/>
          <w:szCs w:val="28"/>
          <w:lang w:val="kk-KZ"/>
        </w:rPr>
      </w:pPr>
      <w:r w:rsidRPr="00777C29">
        <w:rPr>
          <w:rFonts w:ascii="Times New Roman" w:hAnsi="Times New Roman"/>
          <w:sz w:val="28"/>
          <w:szCs w:val="28"/>
          <w:lang w:val="kk-KZ"/>
        </w:rPr>
        <w:t xml:space="preserve">Сонымен қатар, </w:t>
      </w:r>
      <w:r w:rsidR="008423B4">
        <w:rPr>
          <w:rFonts w:ascii="Times New Roman" w:hAnsi="Times New Roman"/>
          <w:sz w:val="28"/>
          <w:szCs w:val="28"/>
          <w:lang w:val="kk-KZ"/>
        </w:rPr>
        <w:t>іс-әрекетке</w:t>
      </w:r>
      <w:r w:rsidRPr="00777C29">
        <w:rPr>
          <w:rFonts w:ascii="Times New Roman" w:hAnsi="Times New Roman"/>
          <w:sz w:val="28"/>
          <w:szCs w:val="28"/>
          <w:lang w:val="kk-KZ"/>
        </w:rPr>
        <w:t xml:space="preserve"> қатысты сыртқы себептер де бар: жоғары оқу орындарына түсудің жеңілдігі, әскерге барғысы келмеу (жасөспірімдерде), </w:t>
      </w:r>
      <w:r w:rsidRPr="00777C29">
        <w:rPr>
          <w:rFonts w:ascii="Times New Roman" w:hAnsi="Times New Roman"/>
          <w:sz w:val="28"/>
          <w:szCs w:val="28"/>
          <w:lang w:val="kk-KZ"/>
        </w:rPr>
        <w:lastRenderedPageBreak/>
        <w:t>құрдастарымен қарым-қатынас жасау мүмкіндігі, өзін-өзі анықтау үшін уақыт қажеттілігі, жоғары білім туралы дипломның беделі.</w:t>
      </w:r>
    </w:p>
    <w:p w14:paraId="7CCAB093" w14:textId="515846E8" w:rsidR="00296071" w:rsidRPr="00777C29" w:rsidRDefault="00296071" w:rsidP="00DF4EE3">
      <w:pPr>
        <w:spacing w:after="0" w:line="240" w:lineRule="auto"/>
        <w:ind w:firstLine="567"/>
        <w:jc w:val="both"/>
        <w:rPr>
          <w:rFonts w:ascii="Times New Roman" w:hAnsi="Times New Roman"/>
          <w:sz w:val="28"/>
          <w:szCs w:val="28"/>
          <w:lang w:val="kk-KZ"/>
        </w:rPr>
      </w:pPr>
      <w:r w:rsidRPr="00777C29">
        <w:rPr>
          <w:rFonts w:ascii="Times New Roman" w:hAnsi="Times New Roman"/>
          <w:sz w:val="28"/>
          <w:szCs w:val="28"/>
          <w:lang w:val="kk-KZ"/>
        </w:rPr>
        <w:t xml:space="preserve">Кәсіби </w:t>
      </w:r>
      <w:r w:rsidR="00777C29">
        <w:rPr>
          <w:rFonts w:ascii="Times New Roman" w:hAnsi="Times New Roman"/>
          <w:sz w:val="28"/>
          <w:szCs w:val="28"/>
          <w:lang w:val="kk-KZ"/>
        </w:rPr>
        <w:t xml:space="preserve">бағыттылық </w:t>
      </w:r>
      <w:r w:rsidRPr="00777C29">
        <w:rPr>
          <w:rFonts w:ascii="Times New Roman" w:hAnsi="Times New Roman"/>
          <w:sz w:val="28"/>
          <w:szCs w:val="28"/>
          <w:lang w:val="kk-KZ"/>
        </w:rPr>
        <w:t>-</w:t>
      </w:r>
      <w:r w:rsidR="00777C29">
        <w:rPr>
          <w:rFonts w:ascii="Times New Roman" w:hAnsi="Times New Roman"/>
          <w:sz w:val="28"/>
          <w:szCs w:val="28"/>
          <w:lang w:val="kk-KZ"/>
        </w:rPr>
        <w:t xml:space="preserve"> б</w:t>
      </w:r>
      <w:r w:rsidRPr="00777C29">
        <w:rPr>
          <w:rFonts w:ascii="Times New Roman" w:hAnsi="Times New Roman"/>
          <w:sz w:val="28"/>
          <w:szCs w:val="28"/>
          <w:lang w:val="kk-KZ"/>
        </w:rPr>
        <w:t>ұл адамның мамандыққа деген көзқарасының ең жалпыланған түрі, ол мамандыққа деген қызығушылық және онымен айналысуға бейімділік ретінде сипатталады.</w:t>
      </w:r>
      <w:r w:rsidR="00777C29" w:rsidRPr="00777C29">
        <w:rPr>
          <w:rFonts w:ascii="Times New Roman" w:hAnsi="Times New Roman"/>
          <w:sz w:val="28"/>
          <w:szCs w:val="28"/>
          <w:lang w:val="kk-KZ"/>
        </w:rPr>
        <w:t xml:space="preserve"> Кәсі</w:t>
      </w:r>
      <w:r w:rsidR="00777C29">
        <w:rPr>
          <w:rFonts w:ascii="Times New Roman" w:hAnsi="Times New Roman"/>
          <w:sz w:val="28"/>
          <w:szCs w:val="28"/>
          <w:lang w:val="kk-KZ"/>
        </w:rPr>
        <w:t>би бағыттылық</w:t>
      </w:r>
      <w:r w:rsidR="00777C29" w:rsidRPr="00777C29">
        <w:rPr>
          <w:rFonts w:ascii="Times New Roman" w:hAnsi="Times New Roman"/>
          <w:sz w:val="28"/>
          <w:szCs w:val="28"/>
          <w:lang w:val="kk-KZ"/>
        </w:rPr>
        <w:t xml:space="preserve"> жоғары оқу орнында оқу процесінде студенттердің мотивациялық-мақсатты көзқарастарының жетекші нысаны болып табылады, сондықтан оның төмендеуі немесе ұлғаюы оқу мотивациясына, оқу мотивтеріне және студенттердің оқу пәндеріне қатынасына әсер етеді.</w:t>
      </w:r>
    </w:p>
    <w:p w14:paraId="00BD95F1" w14:textId="7E2CAA1B" w:rsidR="0051291A" w:rsidRPr="003A0696" w:rsidRDefault="00777C29" w:rsidP="00DF4EE3">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4. </w:t>
      </w:r>
      <w:r w:rsidR="0051291A" w:rsidRPr="003A0696">
        <w:rPr>
          <w:rFonts w:ascii="Times New Roman" w:hAnsi="Times New Roman"/>
          <w:sz w:val="28"/>
          <w:szCs w:val="28"/>
          <w:lang w:val="kk-KZ"/>
        </w:rPr>
        <w:t>Кәсіби мотивацияны зерттеуде шетелдік ғалымдар дискретті пікірталас сипатын анықтады.  Мотивацияны зерттеуге арналған ғылыми көзқарастар мен тәсілдердің әртүрлілігі бұл психологиялық құбылыс туралы бірыңғай түсінік</w:t>
      </w:r>
      <w:r w:rsidR="006B5A73">
        <w:rPr>
          <w:rFonts w:ascii="Times New Roman" w:hAnsi="Times New Roman"/>
          <w:sz w:val="28"/>
          <w:szCs w:val="28"/>
          <w:lang w:val="kk-KZ"/>
        </w:rPr>
        <w:t>тің</w:t>
      </w:r>
      <w:r w:rsidR="0051291A" w:rsidRPr="003A0696">
        <w:rPr>
          <w:rFonts w:ascii="Times New Roman" w:hAnsi="Times New Roman"/>
          <w:sz w:val="28"/>
          <w:szCs w:val="28"/>
          <w:lang w:val="kk-KZ"/>
        </w:rPr>
        <w:t xml:space="preserve"> беріл</w:t>
      </w:r>
      <w:r w:rsidR="006B5A73">
        <w:rPr>
          <w:rFonts w:ascii="Times New Roman" w:hAnsi="Times New Roman"/>
          <w:sz w:val="28"/>
          <w:szCs w:val="28"/>
          <w:lang w:val="kk-KZ"/>
        </w:rPr>
        <w:t>у</w:t>
      </w:r>
      <w:r w:rsidR="0051291A" w:rsidRPr="003A0696">
        <w:rPr>
          <w:rFonts w:ascii="Times New Roman" w:hAnsi="Times New Roman"/>
          <w:sz w:val="28"/>
          <w:szCs w:val="28"/>
          <w:lang w:val="kk-KZ"/>
        </w:rPr>
        <w:t>і.</w:t>
      </w:r>
    </w:p>
    <w:p w14:paraId="4583FFA7" w14:textId="3F5A8CF3" w:rsidR="0051291A" w:rsidRPr="003A0696" w:rsidRDefault="0051291A" w:rsidP="00DF4EE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Зерттеушілердің көпшілігі жеке компоненттерді зерттей</w:t>
      </w:r>
      <w:r w:rsidR="008146FB">
        <w:rPr>
          <w:rFonts w:ascii="Times New Roman" w:hAnsi="Times New Roman"/>
          <w:sz w:val="28"/>
          <w:szCs w:val="28"/>
          <w:lang w:val="kk-KZ"/>
        </w:rPr>
        <w:t xml:space="preserve"> келе,</w:t>
      </w:r>
      <w:r w:rsidRPr="003A0696">
        <w:rPr>
          <w:rFonts w:ascii="Times New Roman" w:hAnsi="Times New Roman"/>
          <w:sz w:val="28"/>
          <w:szCs w:val="28"/>
          <w:lang w:val="kk-KZ"/>
        </w:rPr>
        <w:t xml:space="preserve"> кәсіби қалыптасу процесінде тұлғаның мотивациялық саласы</w:t>
      </w:r>
      <w:r w:rsidR="008146FB">
        <w:rPr>
          <w:rFonts w:ascii="Times New Roman" w:hAnsi="Times New Roman"/>
          <w:sz w:val="28"/>
          <w:szCs w:val="28"/>
          <w:lang w:val="kk-KZ"/>
        </w:rPr>
        <w:t>на мыналарды жатқызды</w:t>
      </w:r>
      <w:r w:rsidRPr="003A0696">
        <w:rPr>
          <w:rFonts w:ascii="Times New Roman" w:hAnsi="Times New Roman"/>
          <w:sz w:val="28"/>
          <w:szCs w:val="28"/>
          <w:lang w:val="kk-KZ"/>
        </w:rPr>
        <w:t>: оқу-кәсіби мотивтер, танымдық қызығушылық, мінез-құлық мотивация аспектісі, құндылық-семантикалық компонент, эмоционалды оқу-кәсіптік мотивацияның сипаттамалары, көзқарастары, мотивтердің көрінісі, мақсаттары және т.б. мазмұны мен қарқындылық деңгейлері.</w:t>
      </w:r>
    </w:p>
    <w:p w14:paraId="0AFA7460" w14:textId="12320ECC" w:rsidR="0051291A" w:rsidRPr="003A0696" w:rsidRDefault="00777C29" w:rsidP="00DF4EE3">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Т</w:t>
      </w:r>
      <w:r w:rsidR="0051291A" w:rsidRPr="003A0696">
        <w:rPr>
          <w:rFonts w:ascii="Times New Roman" w:hAnsi="Times New Roman"/>
          <w:sz w:val="28"/>
          <w:szCs w:val="28"/>
          <w:lang w:val="kk-KZ"/>
        </w:rPr>
        <w:t>абысты қалыптасудың маңызды психологиялық шарты студенттердің кәсіби мотивациясы мазмұн</w:t>
      </w:r>
      <w:r w:rsidR="00B82406">
        <w:rPr>
          <w:rFonts w:ascii="Times New Roman" w:hAnsi="Times New Roman"/>
          <w:sz w:val="28"/>
          <w:szCs w:val="28"/>
          <w:lang w:val="kk-KZ"/>
        </w:rPr>
        <w:t>ы</w:t>
      </w:r>
      <w:r w:rsidR="0051291A" w:rsidRPr="003A0696">
        <w:rPr>
          <w:rFonts w:ascii="Times New Roman" w:hAnsi="Times New Roman"/>
          <w:sz w:val="28"/>
          <w:szCs w:val="28"/>
          <w:lang w:val="kk-KZ"/>
        </w:rPr>
        <w:t>ның сәйкестігі болып табылады</w:t>
      </w:r>
      <w:r w:rsidR="00B82406">
        <w:rPr>
          <w:rFonts w:ascii="Times New Roman" w:hAnsi="Times New Roman"/>
          <w:sz w:val="28"/>
          <w:szCs w:val="28"/>
          <w:lang w:val="kk-KZ"/>
        </w:rPr>
        <w:t>,</w:t>
      </w:r>
      <w:r w:rsidR="0051291A" w:rsidRPr="003A0696">
        <w:rPr>
          <w:rFonts w:ascii="Times New Roman" w:hAnsi="Times New Roman"/>
          <w:sz w:val="28"/>
          <w:szCs w:val="28"/>
          <w:lang w:val="kk-KZ"/>
        </w:rPr>
        <w:t xml:space="preserve"> болашақ кәсіби </w:t>
      </w:r>
      <w:r w:rsidR="00FB08FC">
        <w:rPr>
          <w:rFonts w:ascii="Times New Roman" w:hAnsi="Times New Roman"/>
          <w:sz w:val="28"/>
          <w:szCs w:val="28"/>
          <w:lang w:val="kk-KZ"/>
        </w:rPr>
        <w:t>іс-әрекеттің</w:t>
      </w:r>
      <w:r w:rsidR="0051291A" w:rsidRPr="003A0696">
        <w:rPr>
          <w:rFonts w:ascii="Times New Roman" w:hAnsi="Times New Roman"/>
          <w:sz w:val="28"/>
          <w:szCs w:val="28"/>
          <w:lang w:val="kk-KZ"/>
        </w:rPr>
        <w:t xml:space="preserve"> ерекшеліктері оқыту</w:t>
      </w:r>
      <w:r w:rsidR="00B82406">
        <w:rPr>
          <w:rFonts w:ascii="Times New Roman" w:hAnsi="Times New Roman"/>
          <w:sz w:val="28"/>
          <w:szCs w:val="28"/>
          <w:lang w:val="kk-KZ"/>
        </w:rPr>
        <w:t>ға байланысты екендігі анықталып отыр.</w:t>
      </w:r>
      <w:r w:rsidR="0051291A" w:rsidRPr="003A0696">
        <w:rPr>
          <w:rFonts w:ascii="Times New Roman" w:hAnsi="Times New Roman"/>
          <w:sz w:val="28"/>
          <w:szCs w:val="28"/>
          <w:lang w:val="kk-KZ"/>
        </w:rPr>
        <w:t xml:space="preserve"> Бұл ретте мотивацияның ең тиімді </w:t>
      </w:r>
      <w:r w:rsidR="006B5A73" w:rsidRPr="003A0696">
        <w:rPr>
          <w:rFonts w:ascii="Times New Roman" w:hAnsi="Times New Roman"/>
          <w:sz w:val="28"/>
          <w:szCs w:val="28"/>
          <w:lang w:val="kk-KZ"/>
        </w:rPr>
        <w:t xml:space="preserve">қалыптасуы </w:t>
      </w:r>
      <w:r w:rsidR="0051291A" w:rsidRPr="003A0696">
        <w:rPr>
          <w:rFonts w:ascii="Times New Roman" w:hAnsi="Times New Roman"/>
          <w:sz w:val="28"/>
          <w:szCs w:val="28"/>
          <w:lang w:val="kk-KZ"/>
        </w:rPr>
        <w:t>дәл осы жерде кәсіптік бағыттағы пәндерді оқу процесінде</w:t>
      </w:r>
      <w:r w:rsidR="006B5A73">
        <w:rPr>
          <w:rFonts w:ascii="Times New Roman" w:hAnsi="Times New Roman"/>
          <w:sz w:val="28"/>
          <w:szCs w:val="28"/>
          <w:lang w:val="kk-KZ"/>
        </w:rPr>
        <w:t xml:space="preserve"> </w:t>
      </w:r>
      <w:r w:rsidR="006B5A73" w:rsidRPr="003A0696">
        <w:rPr>
          <w:rFonts w:ascii="Times New Roman" w:hAnsi="Times New Roman"/>
          <w:sz w:val="28"/>
          <w:szCs w:val="28"/>
          <w:lang w:val="kk-KZ"/>
        </w:rPr>
        <w:t>жүреді</w:t>
      </w:r>
      <w:r w:rsidR="0051291A" w:rsidRPr="003A0696">
        <w:rPr>
          <w:rFonts w:ascii="Times New Roman" w:hAnsi="Times New Roman"/>
          <w:sz w:val="28"/>
          <w:szCs w:val="28"/>
          <w:lang w:val="kk-KZ"/>
        </w:rPr>
        <w:t>.</w:t>
      </w:r>
    </w:p>
    <w:p w14:paraId="4D51D226" w14:textId="77777777" w:rsidR="009E72CD" w:rsidRDefault="009E72CD" w:rsidP="00107376">
      <w:pPr>
        <w:spacing w:after="0" w:line="240" w:lineRule="auto"/>
        <w:ind w:firstLine="567"/>
        <w:jc w:val="both"/>
        <w:rPr>
          <w:rFonts w:ascii="Times New Roman" w:hAnsi="Times New Roman"/>
          <w:b/>
          <w:sz w:val="28"/>
          <w:szCs w:val="28"/>
          <w:lang w:val="kk-KZ"/>
        </w:rPr>
      </w:pPr>
    </w:p>
    <w:p w14:paraId="7EDCD4D0" w14:textId="77777777" w:rsidR="009E72CD" w:rsidRDefault="009E72CD" w:rsidP="00107376">
      <w:pPr>
        <w:spacing w:after="0" w:line="240" w:lineRule="auto"/>
        <w:ind w:firstLine="567"/>
        <w:jc w:val="both"/>
        <w:rPr>
          <w:rFonts w:ascii="Times New Roman" w:hAnsi="Times New Roman"/>
          <w:b/>
          <w:sz w:val="28"/>
          <w:szCs w:val="28"/>
          <w:lang w:val="kk-KZ"/>
        </w:rPr>
      </w:pPr>
    </w:p>
    <w:p w14:paraId="59C5F535" w14:textId="77777777" w:rsidR="009E72CD" w:rsidRDefault="009E72CD" w:rsidP="00107376">
      <w:pPr>
        <w:spacing w:after="0" w:line="240" w:lineRule="auto"/>
        <w:ind w:firstLine="567"/>
        <w:jc w:val="both"/>
        <w:rPr>
          <w:rFonts w:ascii="Times New Roman" w:hAnsi="Times New Roman"/>
          <w:b/>
          <w:sz w:val="28"/>
          <w:szCs w:val="28"/>
          <w:lang w:val="kk-KZ"/>
        </w:rPr>
      </w:pPr>
    </w:p>
    <w:p w14:paraId="74A14B4D" w14:textId="77777777" w:rsidR="009E72CD" w:rsidRDefault="009E72CD" w:rsidP="00107376">
      <w:pPr>
        <w:spacing w:after="0" w:line="240" w:lineRule="auto"/>
        <w:ind w:firstLine="567"/>
        <w:jc w:val="both"/>
        <w:rPr>
          <w:rFonts w:ascii="Times New Roman" w:hAnsi="Times New Roman"/>
          <w:b/>
          <w:sz w:val="28"/>
          <w:szCs w:val="28"/>
          <w:lang w:val="kk-KZ"/>
        </w:rPr>
      </w:pPr>
    </w:p>
    <w:p w14:paraId="33E41071" w14:textId="77777777" w:rsidR="009E72CD" w:rsidRDefault="009E72CD" w:rsidP="00107376">
      <w:pPr>
        <w:spacing w:after="0" w:line="240" w:lineRule="auto"/>
        <w:ind w:firstLine="567"/>
        <w:jc w:val="both"/>
        <w:rPr>
          <w:rFonts w:ascii="Times New Roman" w:hAnsi="Times New Roman"/>
          <w:b/>
          <w:sz w:val="28"/>
          <w:szCs w:val="28"/>
          <w:lang w:val="kk-KZ"/>
        </w:rPr>
      </w:pPr>
    </w:p>
    <w:p w14:paraId="6A91E28A" w14:textId="77777777" w:rsidR="009E72CD" w:rsidRDefault="009E72CD" w:rsidP="00107376">
      <w:pPr>
        <w:spacing w:after="0" w:line="240" w:lineRule="auto"/>
        <w:ind w:firstLine="567"/>
        <w:jc w:val="both"/>
        <w:rPr>
          <w:rFonts w:ascii="Times New Roman" w:hAnsi="Times New Roman"/>
          <w:b/>
          <w:sz w:val="28"/>
          <w:szCs w:val="28"/>
          <w:lang w:val="kk-KZ"/>
        </w:rPr>
      </w:pPr>
    </w:p>
    <w:p w14:paraId="7021CFDE" w14:textId="77777777" w:rsidR="009E72CD" w:rsidRDefault="009E72CD" w:rsidP="00107376">
      <w:pPr>
        <w:spacing w:after="0" w:line="240" w:lineRule="auto"/>
        <w:ind w:firstLine="567"/>
        <w:jc w:val="both"/>
        <w:rPr>
          <w:rFonts w:ascii="Times New Roman" w:hAnsi="Times New Roman"/>
          <w:b/>
          <w:sz w:val="28"/>
          <w:szCs w:val="28"/>
          <w:lang w:val="kk-KZ"/>
        </w:rPr>
      </w:pPr>
    </w:p>
    <w:p w14:paraId="467EE577" w14:textId="77777777" w:rsidR="009E72CD" w:rsidRDefault="009E72CD" w:rsidP="00107376">
      <w:pPr>
        <w:spacing w:after="0" w:line="240" w:lineRule="auto"/>
        <w:ind w:firstLine="567"/>
        <w:jc w:val="both"/>
        <w:rPr>
          <w:rFonts w:ascii="Times New Roman" w:hAnsi="Times New Roman"/>
          <w:b/>
          <w:sz w:val="28"/>
          <w:szCs w:val="28"/>
          <w:lang w:val="kk-KZ"/>
        </w:rPr>
      </w:pPr>
    </w:p>
    <w:p w14:paraId="24447E92" w14:textId="77777777" w:rsidR="008218F2" w:rsidRDefault="008218F2" w:rsidP="00107376">
      <w:pPr>
        <w:spacing w:after="0" w:line="240" w:lineRule="auto"/>
        <w:ind w:firstLine="567"/>
        <w:jc w:val="both"/>
        <w:rPr>
          <w:rFonts w:ascii="Times New Roman" w:hAnsi="Times New Roman"/>
          <w:b/>
          <w:sz w:val="28"/>
          <w:szCs w:val="28"/>
          <w:lang w:val="kk-KZ"/>
        </w:rPr>
      </w:pPr>
    </w:p>
    <w:p w14:paraId="26192441" w14:textId="77777777" w:rsidR="008218F2" w:rsidRDefault="008218F2" w:rsidP="00107376">
      <w:pPr>
        <w:spacing w:after="0" w:line="240" w:lineRule="auto"/>
        <w:ind w:firstLine="567"/>
        <w:jc w:val="both"/>
        <w:rPr>
          <w:rFonts w:ascii="Times New Roman" w:hAnsi="Times New Roman"/>
          <w:b/>
          <w:sz w:val="28"/>
          <w:szCs w:val="28"/>
          <w:lang w:val="kk-KZ"/>
        </w:rPr>
      </w:pPr>
    </w:p>
    <w:p w14:paraId="214ADB9C" w14:textId="77777777" w:rsidR="008218F2" w:rsidRDefault="008218F2" w:rsidP="00107376">
      <w:pPr>
        <w:spacing w:after="0" w:line="240" w:lineRule="auto"/>
        <w:ind w:firstLine="567"/>
        <w:jc w:val="both"/>
        <w:rPr>
          <w:rFonts w:ascii="Times New Roman" w:hAnsi="Times New Roman"/>
          <w:b/>
          <w:sz w:val="28"/>
          <w:szCs w:val="28"/>
          <w:lang w:val="kk-KZ"/>
        </w:rPr>
      </w:pPr>
    </w:p>
    <w:p w14:paraId="2049E714" w14:textId="77777777" w:rsidR="008218F2" w:rsidRDefault="008218F2" w:rsidP="00107376">
      <w:pPr>
        <w:spacing w:after="0" w:line="240" w:lineRule="auto"/>
        <w:ind w:firstLine="567"/>
        <w:jc w:val="both"/>
        <w:rPr>
          <w:rFonts w:ascii="Times New Roman" w:hAnsi="Times New Roman"/>
          <w:b/>
          <w:sz w:val="28"/>
          <w:szCs w:val="28"/>
          <w:lang w:val="kk-KZ"/>
        </w:rPr>
      </w:pPr>
    </w:p>
    <w:p w14:paraId="0BE219C3" w14:textId="77777777" w:rsidR="008218F2" w:rsidRDefault="008218F2" w:rsidP="00107376">
      <w:pPr>
        <w:spacing w:after="0" w:line="240" w:lineRule="auto"/>
        <w:ind w:firstLine="567"/>
        <w:jc w:val="both"/>
        <w:rPr>
          <w:rFonts w:ascii="Times New Roman" w:hAnsi="Times New Roman"/>
          <w:b/>
          <w:sz w:val="28"/>
          <w:szCs w:val="28"/>
          <w:lang w:val="kk-KZ"/>
        </w:rPr>
      </w:pPr>
    </w:p>
    <w:p w14:paraId="198D1B27" w14:textId="77777777" w:rsidR="008218F2" w:rsidRDefault="008218F2" w:rsidP="00107376">
      <w:pPr>
        <w:spacing w:after="0" w:line="240" w:lineRule="auto"/>
        <w:ind w:firstLine="567"/>
        <w:jc w:val="both"/>
        <w:rPr>
          <w:rFonts w:ascii="Times New Roman" w:hAnsi="Times New Roman"/>
          <w:b/>
          <w:sz w:val="28"/>
          <w:szCs w:val="28"/>
          <w:lang w:val="kk-KZ"/>
        </w:rPr>
      </w:pPr>
    </w:p>
    <w:p w14:paraId="16289BFE" w14:textId="77777777" w:rsidR="008218F2" w:rsidRDefault="008218F2" w:rsidP="00107376">
      <w:pPr>
        <w:spacing w:after="0" w:line="240" w:lineRule="auto"/>
        <w:ind w:firstLine="567"/>
        <w:jc w:val="both"/>
        <w:rPr>
          <w:rFonts w:ascii="Times New Roman" w:hAnsi="Times New Roman"/>
          <w:b/>
          <w:sz w:val="28"/>
          <w:szCs w:val="28"/>
          <w:lang w:val="kk-KZ"/>
        </w:rPr>
      </w:pPr>
    </w:p>
    <w:p w14:paraId="0B335D8C" w14:textId="77777777" w:rsidR="008218F2" w:rsidRDefault="008218F2" w:rsidP="00107376">
      <w:pPr>
        <w:spacing w:after="0" w:line="240" w:lineRule="auto"/>
        <w:ind w:firstLine="567"/>
        <w:jc w:val="both"/>
        <w:rPr>
          <w:rFonts w:ascii="Times New Roman" w:hAnsi="Times New Roman"/>
          <w:b/>
          <w:sz w:val="28"/>
          <w:szCs w:val="28"/>
          <w:lang w:val="kk-KZ"/>
        </w:rPr>
      </w:pPr>
    </w:p>
    <w:p w14:paraId="0ECDFF70" w14:textId="77777777" w:rsidR="008218F2" w:rsidRDefault="008218F2" w:rsidP="00107376">
      <w:pPr>
        <w:spacing w:after="0" w:line="240" w:lineRule="auto"/>
        <w:ind w:firstLine="567"/>
        <w:jc w:val="both"/>
        <w:rPr>
          <w:rFonts w:ascii="Times New Roman" w:hAnsi="Times New Roman"/>
          <w:b/>
          <w:sz w:val="28"/>
          <w:szCs w:val="28"/>
          <w:lang w:val="kk-KZ"/>
        </w:rPr>
      </w:pPr>
    </w:p>
    <w:p w14:paraId="4A7F27F3" w14:textId="77777777" w:rsidR="008218F2" w:rsidRDefault="008218F2" w:rsidP="00107376">
      <w:pPr>
        <w:spacing w:after="0" w:line="240" w:lineRule="auto"/>
        <w:ind w:firstLine="567"/>
        <w:jc w:val="both"/>
        <w:rPr>
          <w:rFonts w:ascii="Times New Roman" w:hAnsi="Times New Roman"/>
          <w:b/>
          <w:sz w:val="28"/>
          <w:szCs w:val="28"/>
          <w:lang w:val="kk-KZ"/>
        </w:rPr>
      </w:pPr>
    </w:p>
    <w:p w14:paraId="40AA3AD9" w14:textId="77777777" w:rsidR="008218F2" w:rsidRDefault="008218F2" w:rsidP="00107376">
      <w:pPr>
        <w:spacing w:after="0" w:line="240" w:lineRule="auto"/>
        <w:ind w:firstLine="567"/>
        <w:jc w:val="both"/>
        <w:rPr>
          <w:rFonts w:ascii="Times New Roman" w:hAnsi="Times New Roman"/>
          <w:b/>
          <w:sz w:val="28"/>
          <w:szCs w:val="28"/>
          <w:lang w:val="kk-KZ"/>
        </w:rPr>
      </w:pPr>
    </w:p>
    <w:p w14:paraId="70EC72AF" w14:textId="77777777" w:rsidR="008218F2" w:rsidRDefault="008218F2" w:rsidP="00107376">
      <w:pPr>
        <w:spacing w:after="0" w:line="240" w:lineRule="auto"/>
        <w:ind w:firstLine="567"/>
        <w:jc w:val="both"/>
        <w:rPr>
          <w:rFonts w:ascii="Times New Roman" w:hAnsi="Times New Roman"/>
          <w:b/>
          <w:sz w:val="28"/>
          <w:szCs w:val="28"/>
          <w:lang w:val="kk-KZ"/>
        </w:rPr>
      </w:pPr>
    </w:p>
    <w:p w14:paraId="1395D0B2" w14:textId="77777777" w:rsidR="008218F2" w:rsidRDefault="008218F2" w:rsidP="00107376">
      <w:pPr>
        <w:spacing w:after="0" w:line="240" w:lineRule="auto"/>
        <w:ind w:firstLine="567"/>
        <w:jc w:val="both"/>
        <w:rPr>
          <w:rFonts w:ascii="Times New Roman" w:hAnsi="Times New Roman"/>
          <w:b/>
          <w:sz w:val="28"/>
          <w:szCs w:val="28"/>
          <w:lang w:val="kk-KZ"/>
        </w:rPr>
      </w:pPr>
    </w:p>
    <w:p w14:paraId="0AD0C591" w14:textId="358B09A3" w:rsidR="00D6734D" w:rsidRPr="003A0696" w:rsidRDefault="009A188D" w:rsidP="00107376">
      <w:pPr>
        <w:spacing w:after="0" w:line="240" w:lineRule="auto"/>
        <w:ind w:firstLine="567"/>
        <w:jc w:val="both"/>
        <w:rPr>
          <w:rFonts w:ascii="Times New Roman" w:hAnsi="Times New Roman"/>
          <w:b/>
          <w:sz w:val="28"/>
          <w:szCs w:val="28"/>
          <w:lang w:val="kk-KZ"/>
        </w:rPr>
      </w:pPr>
      <w:r w:rsidRPr="003A0696">
        <w:rPr>
          <w:rFonts w:ascii="Times New Roman" w:hAnsi="Times New Roman"/>
          <w:b/>
          <w:sz w:val="28"/>
          <w:szCs w:val="28"/>
          <w:lang w:val="kk-KZ"/>
        </w:rPr>
        <w:lastRenderedPageBreak/>
        <w:t>2 ПЕДАГОГИКАЛЫҚ МАМАНДЫҚ СТУДЕНТТЕРІНІҢ КӘСІБИ МОТИВАЦИЯСЫН ҚАЛЫПТАСТЫРУ ЕРЕКШЕЛІКТЕРІН ЭМПИРИКАЛЫҚ ЗЕРТТЕУ</w:t>
      </w:r>
      <w:r>
        <w:rPr>
          <w:rFonts w:ascii="Times New Roman" w:hAnsi="Times New Roman"/>
          <w:b/>
          <w:sz w:val="28"/>
          <w:szCs w:val="28"/>
          <w:lang w:val="kk-KZ"/>
        </w:rPr>
        <w:t>ДІҢ АНЫҚТАУШЫ КЕЗЕҢІ</w:t>
      </w:r>
    </w:p>
    <w:p w14:paraId="66AE6D20" w14:textId="77777777" w:rsidR="00DC136A" w:rsidRDefault="00DC136A" w:rsidP="004554BC">
      <w:pPr>
        <w:spacing w:after="0" w:line="240" w:lineRule="auto"/>
        <w:ind w:firstLine="567"/>
        <w:jc w:val="both"/>
        <w:rPr>
          <w:rFonts w:ascii="Times New Roman" w:hAnsi="Times New Roman"/>
          <w:b/>
          <w:sz w:val="28"/>
          <w:szCs w:val="28"/>
          <w:lang w:val="kk-KZ"/>
        </w:rPr>
      </w:pPr>
    </w:p>
    <w:p w14:paraId="0BC6226D" w14:textId="2D27CBA3" w:rsidR="00D6734D" w:rsidRPr="003A0696" w:rsidRDefault="00D6734D" w:rsidP="004554BC">
      <w:pPr>
        <w:spacing w:after="0" w:line="240" w:lineRule="auto"/>
        <w:ind w:firstLine="567"/>
        <w:jc w:val="both"/>
        <w:rPr>
          <w:rFonts w:ascii="Times New Roman" w:hAnsi="Times New Roman"/>
          <w:b/>
          <w:sz w:val="28"/>
          <w:szCs w:val="28"/>
          <w:lang w:val="kk-KZ"/>
        </w:rPr>
      </w:pPr>
      <w:r w:rsidRPr="003A0696">
        <w:rPr>
          <w:rFonts w:ascii="Times New Roman" w:hAnsi="Times New Roman"/>
          <w:b/>
          <w:sz w:val="28"/>
          <w:szCs w:val="28"/>
          <w:lang w:val="kk-KZ"/>
        </w:rPr>
        <w:t>2.1 Педагогикалық мамандық студенттерінің кәсіби мотивациясын қалыптастыру ерекшеліктерін</w:t>
      </w:r>
      <w:r w:rsidR="00FD535A">
        <w:rPr>
          <w:rFonts w:ascii="Times New Roman" w:hAnsi="Times New Roman"/>
          <w:b/>
          <w:sz w:val="28"/>
          <w:szCs w:val="28"/>
          <w:lang w:val="kk-KZ"/>
        </w:rPr>
        <w:t>е</w:t>
      </w:r>
      <w:r w:rsidRPr="003A0696">
        <w:rPr>
          <w:rFonts w:ascii="Times New Roman" w:hAnsi="Times New Roman"/>
          <w:b/>
          <w:sz w:val="28"/>
          <w:szCs w:val="28"/>
          <w:lang w:val="kk-KZ"/>
        </w:rPr>
        <w:t xml:space="preserve"> </w:t>
      </w:r>
      <w:r w:rsidR="00991A10">
        <w:rPr>
          <w:rFonts w:ascii="Times New Roman" w:hAnsi="Times New Roman"/>
          <w:b/>
          <w:sz w:val="28"/>
          <w:szCs w:val="28"/>
          <w:lang w:val="kk-KZ"/>
        </w:rPr>
        <w:t xml:space="preserve">арналған </w:t>
      </w:r>
      <w:r w:rsidRPr="003A0696">
        <w:rPr>
          <w:rFonts w:ascii="Times New Roman" w:hAnsi="Times New Roman"/>
          <w:b/>
          <w:sz w:val="28"/>
          <w:szCs w:val="28"/>
          <w:lang w:val="kk-KZ"/>
        </w:rPr>
        <w:t>зерттеу</w:t>
      </w:r>
      <w:r w:rsidR="00991A10">
        <w:rPr>
          <w:rFonts w:ascii="Times New Roman" w:hAnsi="Times New Roman"/>
          <w:b/>
          <w:sz w:val="28"/>
          <w:szCs w:val="28"/>
          <w:lang w:val="kk-KZ"/>
        </w:rPr>
        <w:t xml:space="preserve"> бағдарламасы</w:t>
      </w:r>
    </w:p>
    <w:p w14:paraId="4B236339" w14:textId="24B75372" w:rsidR="00D6734D" w:rsidRPr="003A0696" w:rsidRDefault="00D6734D" w:rsidP="004554BC">
      <w:pPr>
        <w:spacing w:after="0" w:line="240" w:lineRule="auto"/>
        <w:ind w:firstLine="567"/>
        <w:jc w:val="both"/>
        <w:rPr>
          <w:rFonts w:ascii="Times New Roman" w:hAnsi="Times New Roman"/>
          <w:sz w:val="28"/>
          <w:szCs w:val="28"/>
          <w:lang w:val="kk-KZ"/>
        </w:rPr>
      </w:pPr>
      <w:bookmarkStart w:id="14" w:name="_Hlk133756178"/>
      <w:r w:rsidRPr="003A0696">
        <w:rPr>
          <w:rFonts w:ascii="Times New Roman" w:hAnsi="Times New Roman"/>
          <w:sz w:val="28"/>
          <w:szCs w:val="28"/>
          <w:lang w:val="kk-KZ"/>
        </w:rPr>
        <w:t>Педагогикалық мамандық студенттерінің кәсіби мотивациясын қалыптастыру ерекшеліктері бойынша диссертациялық зерттеуді ұйымдастыру үшін 6 кезеңді қамтитын диссертациялық зерттеу бағдарламасы әзірленді (сурет</w:t>
      </w:r>
      <w:r w:rsidR="004554BC" w:rsidRPr="003A0696">
        <w:rPr>
          <w:rFonts w:ascii="Times New Roman" w:hAnsi="Times New Roman"/>
          <w:sz w:val="28"/>
          <w:szCs w:val="28"/>
          <w:lang w:val="kk-KZ"/>
        </w:rPr>
        <w:t xml:space="preserve"> 1</w:t>
      </w:r>
      <w:r w:rsidRPr="003A0696">
        <w:rPr>
          <w:rFonts w:ascii="Times New Roman" w:hAnsi="Times New Roman"/>
          <w:sz w:val="28"/>
          <w:szCs w:val="28"/>
          <w:lang w:val="kk-KZ"/>
        </w:rPr>
        <w:t>).</w:t>
      </w:r>
    </w:p>
    <w:bookmarkEnd w:id="14"/>
    <w:p w14:paraId="27A26151" w14:textId="77777777" w:rsidR="00D6734D" w:rsidRPr="003A0696" w:rsidRDefault="00D6734D" w:rsidP="00D6734D">
      <w:pPr>
        <w:spacing w:after="0" w:line="240" w:lineRule="auto"/>
        <w:ind w:firstLine="709"/>
        <w:jc w:val="both"/>
        <w:rPr>
          <w:rFonts w:ascii="Times New Roman" w:hAnsi="Times New Roman"/>
          <w:sz w:val="28"/>
          <w:szCs w:val="28"/>
          <w:lang w:val="kk-KZ"/>
        </w:rPr>
      </w:pPr>
    </w:p>
    <w:p w14:paraId="1B7C3193" w14:textId="14C2888C" w:rsidR="00D6734D" w:rsidRPr="003A0696" w:rsidRDefault="00141580" w:rsidP="00D6734D">
      <w:pPr>
        <w:spacing w:after="0" w:line="240" w:lineRule="auto"/>
        <w:jc w:val="both"/>
        <w:rPr>
          <w:rFonts w:ascii="Times New Roman" w:hAnsi="Times New Roman"/>
          <w:sz w:val="28"/>
          <w:szCs w:val="28"/>
          <w:lang w:val="kk-KZ"/>
        </w:rPr>
      </w:pPr>
      <w:r>
        <w:rPr>
          <w:noProof/>
          <w:lang w:eastAsia="ru-RU"/>
        </w:rPr>
        <w:drawing>
          <wp:inline distT="0" distB="0" distL="0" distR="0" wp14:anchorId="05FD2D58" wp14:editId="6940DB9B">
            <wp:extent cx="6120765" cy="3442970"/>
            <wp:effectExtent l="0" t="0" r="0"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6120765" cy="3442970"/>
                    </a:xfrm>
                    <a:prstGeom prst="rect">
                      <a:avLst/>
                    </a:prstGeom>
                  </pic:spPr>
                </pic:pic>
              </a:graphicData>
            </a:graphic>
          </wp:inline>
        </w:drawing>
      </w:r>
    </w:p>
    <w:p w14:paraId="15E70A66" w14:textId="77777777" w:rsidR="00D45589" w:rsidRPr="003A0696" w:rsidRDefault="00D45589" w:rsidP="00D6734D">
      <w:pPr>
        <w:spacing w:after="0" w:line="240" w:lineRule="auto"/>
        <w:ind w:firstLine="709"/>
        <w:jc w:val="both"/>
        <w:rPr>
          <w:rFonts w:ascii="Times New Roman" w:hAnsi="Times New Roman"/>
          <w:sz w:val="28"/>
          <w:szCs w:val="28"/>
          <w:lang w:val="kk-KZ"/>
        </w:rPr>
      </w:pPr>
    </w:p>
    <w:p w14:paraId="0686A361" w14:textId="14C9F428" w:rsidR="00D6734D" w:rsidRPr="003A0696" w:rsidRDefault="00D6734D" w:rsidP="004554BC">
      <w:pPr>
        <w:spacing w:after="0" w:line="240" w:lineRule="auto"/>
        <w:jc w:val="center"/>
        <w:rPr>
          <w:rFonts w:ascii="Times New Roman" w:hAnsi="Times New Roman"/>
          <w:sz w:val="28"/>
          <w:szCs w:val="28"/>
          <w:lang w:val="kk-KZ"/>
        </w:rPr>
      </w:pPr>
      <w:r w:rsidRPr="003A0696">
        <w:rPr>
          <w:rFonts w:ascii="Times New Roman" w:hAnsi="Times New Roman"/>
          <w:sz w:val="28"/>
          <w:szCs w:val="28"/>
          <w:lang w:val="kk-KZ"/>
        </w:rPr>
        <w:t>Сурет 1</w:t>
      </w:r>
      <w:r w:rsidR="004554BC"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 Педагогикалық мамандық студенттерінің кәсіби мотивациясын қалыптастыру ерекшеліктеріне арналған диссертациялық зерттеу бағдарламасы</w:t>
      </w:r>
    </w:p>
    <w:p w14:paraId="763684F2" w14:textId="77777777" w:rsidR="00D6734D" w:rsidRPr="003A0696" w:rsidRDefault="00D6734D" w:rsidP="00D6734D">
      <w:pPr>
        <w:spacing w:after="0" w:line="240" w:lineRule="auto"/>
        <w:ind w:firstLine="709"/>
        <w:jc w:val="both"/>
        <w:rPr>
          <w:rFonts w:ascii="Times New Roman" w:hAnsi="Times New Roman"/>
          <w:sz w:val="28"/>
          <w:szCs w:val="28"/>
          <w:lang w:val="kk-KZ"/>
        </w:rPr>
      </w:pPr>
    </w:p>
    <w:p w14:paraId="55CFA569" w14:textId="4F138BEF" w:rsidR="00D6734D" w:rsidRPr="003A0696" w:rsidRDefault="00D6734D" w:rsidP="004554BC">
      <w:pPr>
        <w:spacing w:after="0" w:line="240" w:lineRule="auto"/>
        <w:ind w:firstLine="567"/>
        <w:jc w:val="both"/>
        <w:rPr>
          <w:rFonts w:ascii="Times New Roman" w:hAnsi="Times New Roman"/>
          <w:sz w:val="28"/>
          <w:szCs w:val="28"/>
          <w:lang w:val="kk-KZ"/>
        </w:rPr>
      </w:pPr>
      <w:bookmarkStart w:id="15" w:name="_Hlk133756162"/>
      <w:r w:rsidRPr="003A0696">
        <w:rPr>
          <w:rFonts w:ascii="Times New Roman" w:hAnsi="Times New Roman"/>
          <w:i/>
          <w:sz w:val="28"/>
          <w:szCs w:val="28"/>
          <w:lang w:val="kk-KZ"/>
        </w:rPr>
        <w:t>Бірінші кезең – стратегиялық</w:t>
      </w:r>
      <w:r w:rsidR="00F06532" w:rsidRPr="003A0696">
        <w:rPr>
          <w:rFonts w:ascii="Times New Roman" w:hAnsi="Times New Roman"/>
          <w:i/>
          <w:sz w:val="28"/>
          <w:szCs w:val="28"/>
          <w:lang w:val="kk-KZ"/>
        </w:rPr>
        <w:t xml:space="preserve"> </w:t>
      </w:r>
      <w:r w:rsidRPr="003A0696">
        <w:rPr>
          <w:rFonts w:ascii="Times New Roman" w:hAnsi="Times New Roman"/>
          <w:sz w:val="28"/>
          <w:szCs w:val="28"/>
          <w:lang w:val="kk-KZ"/>
        </w:rPr>
        <w:t xml:space="preserve">студенттердің мотивациясын зерттеу бағытын анықтаудан, зерттеу үлгісін анықтаудан, топтардың бастапқы </w:t>
      </w:r>
      <w:r w:rsidR="00F06532" w:rsidRPr="003A0696">
        <w:rPr>
          <w:rFonts w:ascii="Times New Roman" w:hAnsi="Times New Roman"/>
          <w:sz w:val="28"/>
          <w:szCs w:val="28"/>
          <w:lang w:val="kk-KZ"/>
        </w:rPr>
        <w:t>топтарды қалыптастыру</w:t>
      </w:r>
      <w:r w:rsidRPr="003A0696">
        <w:rPr>
          <w:rFonts w:ascii="Times New Roman" w:hAnsi="Times New Roman"/>
          <w:sz w:val="28"/>
          <w:szCs w:val="28"/>
          <w:lang w:val="kk-KZ"/>
        </w:rPr>
        <w:t xml:space="preserve"> – әртүрлі бағыттағы педагогикалық мамандық</w:t>
      </w:r>
      <w:r w:rsidR="00716767">
        <w:rPr>
          <w:rFonts w:ascii="Times New Roman" w:hAnsi="Times New Roman"/>
          <w:sz w:val="28"/>
          <w:szCs w:val="28"/>
          <w:lang w:val="kk-KZ"/>
        </w:rPr>
        <w:t xml:space="preserve"> </w:t>
      </w:r>
      <w:r w:rsidRPr="003A0696">
        <w:rPr>
          <w:rFonts w:ascii="Times New Roman" w:hAnsi="Times New Roman"/>
          <w:sz w:val="28"/>
          <w:szCs w:val="28"/>
          <w:lang w:val="kk-KZ"/>
        </w:rPr>
        <w:t xml:space="preserve">студенттері: гуманитарлық, </w:t>
      </w:r>
      <w:r w:rsidR="00BE0710">
        <w:rPr>
          <w:rFonts w:ascii="Times New Roman" w:hAnsi="Times New Roman"/>
          <w:sz w:val="28"/>
          <w:szCs w:val="28"/>
          <w:lang w:val="kk-KZ"/>
        </w:rPr>
        <w:t xml:space="preserve">жаратылыстану, </w:t>
      </w:r>
      <w:r w:rsidRPr="003A0696">
        <w:rPr>
          <w:rFonts w:ascii="Times New Roman" w:hAnsi="Times New Roman"/>
          <w:sz w:val="28"/>
          <w:szCs w:val="28"/>
          <w:lang w:val="kk-KZ"/>
        </w:rPr>
        <w:t xml:space="preserve">шығармашылық; әдістемелік аппаратты нақтылау (зерттеудің </w:t>
      </w:r>
      <w:r w:rsidR="00F06532" w:rsidRPr="003A0696">
        <w:rPr>
          <w:rFonts w:ascii="Times New Roman" w:hAnsi="Times New Roman"/>
          <w:sz w:val="28"/>
          <w:szCs w:val="28"/>
          <w:lang w:val="kk-KZ"/>
        </w:rPr>
        <w:t>нысаны</w:t>
      </w:r>
      <w:r w:rsidRPr="003A0696">
        <w:rPr>
          <w:rFonts w:ascii="Times New Roman" w:hAnsi="Times New Roman"/>
          <w:sz w:val="28"/>
          <w:szCs w:val="28"/>
          <w:lang w:val="kk-KZ"/>
        </w:rPr>
        <w:t xml:space="preserve">, пәні, мақсаты, міндеттері мен </w:t>
      </w:r>
      <w:r w:rsidR="00F06532" w:rsidRPr="003A0696">
        <w:rPr>
          <w:rFonts w:ascii="Times New Roman" w:hAnsi="Times New Roman"/>
          <w:sz w:val="28"/>
          <w:szCs w:val="28"/>
          <w:lang w:val="kk-KZ"/>
        </w:rPr>
        <w:t>болжамдары</w:t>
      </w:r>
      <w:r w:rsidRPr="003A0696">
        <w:rPr>
          <w:rFonts w:ascii="Times New Roman" w:hAnsi="Times New Roman"/>
          <w:sz w:val="28"/>
          <w:szCs w:val="28"/>
          <w:lang w:val="kk-KZ"/>
        </w:rPr>
        <w:t>).</w:t>
      </w:r>
    </w:p>
    <w:p w14:paraId="1A0984D0" w14:textId="474E8FB5" w:rsidR="00D6734D" w:rsidRPr="003A0696" w:rsidRDefault="00D6734D" w:rsidP="004554BC">
      <w:pPr>
        <w:spacing w:after="0" w:line="240" w:lineRule="auto"/>
        <w:ind w:firstLine="567"/>
        <w:jc w:val="both"/>
        <w:rPr>
          <w:rFonts w:ascii="Times New Roman" w:hAnsi="Times New Roman"/>
          <w:sz w:val="28"/>
          <w:szCs w:val="28"/>
          <w:lang w:val="kk-KZ"/>
        </w:rPr>
      </w:pPr>
      <w:r w:rsidRPr="003A0696">
        <w:rPr>
          <w:rFonts w:ascii="Times New Roman" w:hAnsi="Times New Roman"/>
          <w:i/>
          <w:sz w:val="28"/>
          <w:szCs w:val="28"/>
          <w:lang w:val="kk-KZ"/>
        </w:rPr>
        <w:t>Екінші кезең – әд</w:t>
      </w:r>
      <w:r w:rsidR="00F06532" w:rsidRPr="003A0696">
        <w:rPr>
          <w:rFonts w:ascii="Times New Roman" w:hAnsi="Times New Roman"/>
          <w:i/>
          <w:sz w:val="28"/>
          <w:szCs w:val="28"/>
          <w:lang w:val="kk-KZ"/>
        </w:rPr>
        <w:t xml:space="preserve">існамалық </w:t>
      </w:r>
      <w:r w:rsidRPr="003A0696">
        <w:rPr>
          <w:rFonts w:ascii="Times New Roman" w:hAnsi="Times New Roman"/>
          <w:sz w:val="28"/>
          <w:szCs w:val="28"/>
          <w:lang w:val="kk-KZ"/>
        </w:rPr>
        <w:t>академиялық мотивация, мамандық таңдау мотивациясының мәселелерін әзірлеу, зерттеу</w:t>
      </w:r>
      <w:r w:rsidR="00F06532" w:rsidRPr="003A0696">
        <w:rPr>
          <w:rFonts w:ascii="Times New Roman" w:hAnsi="Times New Roman"/>
          <w:sz w:val="28"/>
          <w:szCs w:val="28"/>
          <w:lang w:val="kk-KZ"/>
        </w:rPr>
        <w:t xml:space="preserve"> кеңістігінің</w:t>
      </w:r>
      <w:r w:rsidRPr="003A0696">
        <w:rPr>
          <w:rFonts w:ascii="Times New Roman" w:hAnsi="Times New Roman"/>
          <w:sz w:val="28"/>
          <w:szCs w:val="28"/>
          <w:lang w:val="kk-KZ"/>
        </w:rPr>
        <w:t xml:space="preserve"> </w:t>
      </w:r>
      <w:r w:rsidR="00F06532" w:rsidRPr="003A0696">
        <w:rPr>
          <w:rFonts w:ascii="Times New Roman" w:hAnsi="Times New Roman"/>
          <w:sz w:val="28"/>
          <w:szCs w:val="28"/>
          <w:lang w:val="kk-KZ"/>
        </w:rPr>
        <w:t>мәселесі</w:t>
      </w:r>
      <w:r w:rsidRPr="003A0696">
        <w:rPr>
          <w:rFonts w:ascii="Times New Roman" w:hAnsi="Times New Roman"/>
          <w:sz w:val="28"/>
          <w:szCs w:val="28"/>
          <w:lang w:val="kk-KZ"/>
        </w:rPr>
        <w:t>н анықтау, студенттердің мотивация мәселесі бойынша әдебиеттерді талдау және жүйелеу, мотивация саласындағы заманауи зерттеулерді талдау, «жұмыс» бағытын анықтау мәселелерін қарастыруға жіберілді</w:t>
      </w:r>
      <w:r w:rsidR="00F06532" w:rsidRPr="003A0696">
        <w:rPr>
          <w:rFonts w:ascii="Times New Roman" w:hAnsi="Times New Roman"/>
          <w:sz w:val="28"/>
          <w:szCs w:val="28"/>
          <w:lang w:val="kk-KZ"/>
        </w:rPr>
        <w:t xml:space="preserve">, </w:t>
      </w:r>
      <w:r w:rsidRPr="003A0696">
        <w:rPr>
          <w:rFonts w:ascii="Times New Roman" w:hAnsi="Times New Roman"/>
          <w:sz w:val="28"/>
          <w:szCs w:val="28"/>
          <w:lang w:val="kk-KZ"/>
        </w:rPr>
        <w:t>мотивация теориясы, университет мамандарын даярлаудың оқу процесінде педагогикалық мамандық студенттерінің кәсіби мотивациясын қалыптастыру моделін жасау.</w:t>
      </w:r>
    </w:p>
    <w:p w14:paraId="7A38E6F7" w14:textId="3BEC2CD0" w:rsidR="00D6734D" w:rsidRPr="003A0696" w:rsidRDefault="00D6734D" w:rsidP="004554BC">
      <w:pPr>
        <w:spacing w:after="0" w:line="240" w:lineRule="auto"/>
        <w:ind w:firstLine="567"/>
        <w:jc w:val="both"/>
        <w:rPr>
          <w:rFonts w:ascii="Times New Roman" w:hAnsi="Times New Roman"/>
          <w:sz w:val="28"/>
          <w:szCs w:val="28"/>
          <w:lang w:val="kk-KZ"/>
        </w:rPr>
      </w:pPr>
      <w:r w:rsidRPr="003A0696">
        <w:rPr>
          <w:rFonts w:ascii="Times New Roman" w:hAnsi="Times New Roman"/>
          <w:i/>
          <w:sz w:val="28"/>
          <w:szCs w:val="28"/>
          <w:lang w:val="kk-KZ"/>
        </w:rPr>
        <w:lastRenderedPageBreak/>
        <w:t xml:space="preserve">Үшінші кезең – психодиагностикалық </w:t>
      </w:r>
      <w:r w:rsidRPr="003A0696">
        <w:rPr>
          <w:rFonts w:ascii="Times New Roman" w:hAnsi="Times New Roman"/>
          <w:sz w:val="28"/>
          <w:szCs w:val="28"/>
          <w:lang w:val="kk-KZ"/>
        </w:rPr>
        <w:t xml:space="preserve">сауалнаманы ұйымдастыру, диагностикалық зерттеу жүргізу әдістерін таңдау, Google </w:t>
      </w:r>
      <w:r w:rsidR="00F06532" w:rsidRPr="003A0696">
        <w:rPr>
          <w:rFonts w:ascii="Times New Roman" w:hAnsi="Times New Roman"/>
          <w:sz w:val="28"/>
          <w:szCs w:val="28"/>
          <w:lang w:val="kk-KZ"/>
        </w:rPr>
        <w:t>формасын</w:t>
      </w:r>
      <w:r w:rsidRPr="003A0696">
        <w:rPr>
          <w:rFonts w:ascii="Times New Roman" w:hAnsi="Times New Roman"/>
          <w:sz w:val="28"/>
          <w:szCs w:val="28"/>
          <w:lang w:val="kk-KZ"/>
        </w:rPr>
        <w:t xml:space="preserve"> құру, зерттеудің негізін анықтау, мотивацияны тексеруге және оны қалыптастыру</w:t>
      </w:r>
      <w:r w:rsidR="00F06532" w:rsidRPr="003A0696">
        <w:rPr>
          <w:rFonts w:ascii="Times New Roman" w:hAnsi="Times New Roman"/>
          <w:sz w:val="28"/>
          <w:szCs w:val="28"/>
          <w:lang w:val="kk-KZ"/>
        </w:rPr>
        <w:t>ға,</w:t>
      </w:r>
      <w:r w:rsidRPr="003A0696">
        <w:rPr>
          <w:rFonts w:ascii="Times New Roman" w:hAnsi="Times New Roman"/>
          <w:sz w:val="28"/>
          <w:szCs w:val="28"/>
          <w:lang w:val="kk-KZ"/>
        </w:rPr>
        <w:t xml:space="preserve"> қайта тестілеу</w:t>
      </w:r>
      <w:r w:rsidR="00F06532" w:rsidRPr="003A0696">
        <w:rPr>
          <w:rFonts w:ascii="Times New Roman" w:hAnsi="Times New Roman"/>
          <w:sz w:val="28"/>
          <w:szCs w:val="28"/>
          <w:lang w:val="kk-KZ"/>
        </w:rPr>
        <w:t>ді</w:t>
      </w:r>
      <w:r w:rsidRPr="003A0696">
        <w:rPr>
          <w:rFonts w:ascii="Times New Roman" w:hAnsi="Times New Roman"/>
          <w:sz w:val="28"/>
          <w:szCs w:val="28"/>
          <w:lang w:val="kk-KZ"/>
        </w:rPr>
        <w:t xml:space="preserve"> оқытуға тарту мақсатында студенттермен кездесуден тұрды. Осылайша, бұл кезең </w:t>
      </w:r>
      <w:r w:rsidR="00F06532" w:rsidRPr="003A0696">
        <w:rPr>
          <w:rFonts w:ascii="Times New Roman" w:hAnsi="Times New Roman"/>
          <w:sz w:val="28"/>
          <w:szCs w:val="28"/>
          <w:lang w:val="kk-KZ"/>
        </w:rPr>
        <w:t>аны</w:t>
      </w:r>
      <w:r w:rsidR="00BE0710">
        <w:rPr>
          <w:rFonts w:ascii="Times New Roman" w:hAnsi="Times New Roman"/>
          <w:sz w:val="28"/>
          <w:szCs w:val="28"/>
          <w:lang w:val="kk-KZ"/>
        </w:rPr>
        <w:t>қ</w:t>
      </w:r>
      <w:r w:rsidR="00F06532" w:rsidRPr="003A0696">
        <w:rPr>
          <w:rFonts w:ascii="Times New Roman" w:hAnsi="Times New Roman"/>
          <w:sz w:val="28"/>
          <w:szCs w:val="28"/>
          <w:lang w:val="kk-KZ"/>
        </w:rPr>
        <w:t xml:space="preserve">таушы </w:t>
      </w:r>
      <w:r w:rsidRPr="003A0696">
        <w:rPr>
          <w:rFonts w:ascii="Times New Roman" w:hAnsi="Times New Roman"/>
          <w:sz w:val="28"/>
          <w:szCs w:val="28"/>
          <w:lang w:val="kk-KZ"/>
        </w:rPr>
        <w:t>және қалыптастыру</w:t>
      </w:r>
      <w:r w:rsidR="00F06532" w:rsidRPr="003A0696">
        <w:rPr>
          <w:rFonts w:ascii="Times New Roman" w:hAnsi="Times New Roman"/>
          <w:sz w:val="28"/>
          <w:szCs w:val="28"/>
          <w:lang w:val="kk-KZ"/>
        </w:rPr>
        <w:t xml:space="preserve">шы </w:t>
      </w:r>
      <w:r w:rsidRPr="003A0696">
        <w:rPr>
          <w:rFonts w:ascii="Times New Roman" w:hAnsi="Times New Roman"/>
          <w:sz w:val="28"/>
          <w:szCs w:val="28"/>
          <w:lang w:val="kk-KZ"/>
        </w:rPr>
        <w:t>эксперимент</w:t>
      </w:r>
      <w:r w:rsidR="00F06532" w:rsidRPr="003A0696">
        <w:rPr>
          <w:rFonts w:ascii="Times New Roman" w:hAnsi="Times New Roman"/>
          <w:sz w:val="28"/>
          <w:szCs w:val="28"/>
          <w:lang w:val="kk-KZ"/>
        </w:rPr>
        <w:t>ті</w:t>
      </w:r>
      <w:r w:rsidRPr="003A0696">
        <w:rPr>
          <w:rFonts w:ascii="Times New Roman" w:hAnsi="Times New Roman"/>
          <w:sz w:val="28"/>
          <w:szCs w:val="28"/>
          <w:lang w:val="kk-KZ"/>
        </w:rPr>
        <w:t xml:space="preserve"> қамтыды.</w:t>
      </w:r>
    </w:p>
    <w:p w14:paraId="740195E7" w14:textId="1FF1BB5C" w:rsidR="00D6734D" w:rsidRPr="003A0696" w:rsidRDefault="00D6734D" w:rsidP="004554BC">
      <w:pPr>
        <w:spacing w:after="0" w:line="240" w:lineRule="auto"/>
        <w:ind w:firstLine="567"/>
        <w:jc w:val="both"/>
        <w:rPr>
          <w:rFonts w:ascii="Times New Roman" w:hAnsi="Times New Roman"/>
          <w:sz w:val="28"/>
          <w:szCs w:val="28"/>
          <w:lang w:val="kk-KZ"/>
        </w:rPr>
      </w:pPr>
      <w:r w:rsidRPr="003A0696">
        <w:rPr>
          <w:rFonts w:ascii="Times New Roman" w:hAnsi="Times New Roman"/>
          <w:i/>
          <w:sz w:val="28"/>
          <w:szCs w:val="28"/>
          <w:lang w:val="kk-KZ"/>
        </w:rPr>
        <w:t xml:space="preserve">Төртінші кезең – статистикалық </w:t>
      </w:r>
      <w:r w:rsidRPr="003A0696">
        <w:rPr>
          <w:rFonts w:ascii="Times New Roman" w:hAnsi="Times New Roman"/>
          <w:sz w:val="28"/>
          <w:szCs w:val="28"/>
          <w:lang w:val="kk-KZ"/>
        </w:rPr>
        <w:t xml:space="preserve">Google </w:t>
      </w:r>
      <w:r w:rsidR="00F06532" w:rsidRPr="003A0696">
        <w:rPr>
          <w:rFonts w:ascii="Times New Roman" w:hAnsi="Times New Roman"/>
          <w:sz w:val="28"/>
          <w:szCs w:val="28"/>
          <w:lang w:val="kk-KZ"/>
        </w:rPr>
        <w:t xml:space="preserve">формадан </w:t>
      </w:r>
      <w:r w:rsidRPr="003A0696">
        <w:rPr>
          <w:rFonts w:ascii="Times New Roman" w:hAnsi="Times New Roman"/>
          <w:sz w:val="28"/>
          <w:szCs w:val="28"/>
          <w:lang w:val="kk-KZ"/>
        </w:rPr>
        <w:t>кестелерді жүктеп салумен, қолданылатын әдістер бойынша бастапқы ұпайларды есептеу формулаларын жазумен, сипаттамалық статистиканы талдаумен, гистограммалар мен диаграммаларды құрумен, салыстырмалы және корреляциялық талдауларды жүргізумен және алынған кестелерді өңдеумен байланысты техникалық сипатта болды.</w:t>
      </w:r>
    </w:p>
    <w:p w14:paraId="7BE0A8A3" w14:textId="315BB974" w:rsidR="00D6734D" w:rsidRPr="003A0696" w:rsidRDefault="00D6734D" w:rsidP="004554BC">
      <w:pPr>
        <w:spacing w:after="0" w:line="240" w:lineRule="auto"/>
        <w:ind w:firstLine="567"/>
        <w:jc w:val="both"/>
        <w:rPr>
          <w:rFonts w:ascii="Times New Roman" w:hAnsi="Times New Roman"/>
          <w:sz w:val="28"/>
          <w:szCs w:val="28"/>
          <w:lang w:val="kk-KZ"/>
        </w:rPr>
      </w:pPr>
      <w:r w:rsidRPr="003A0696">
        <w:rPr>
          <w:rFonts w:ascii="Times New Roman" w:hAnsi="Times New Roman"/>
          <w:i/>
          <w:sz w:val="28"/>
          <w:szCs w:val="28"/>
          <w:lang w:val="kk-KZ"/>
        </w:rPr>
        <w:t>Бесінші кезең – аналитикалық</w:t>
      </w:r>
      <w:r w:rsidR="00F06532" w:rsidRPr="003A0696">
        <w:rPr>
          <w:rFonts w:ascii="Times New Roman" w:hAnsi="Times New Roman"/>
          <w:i/>
          <w:sz w:val="28"/>
          <w:szCs w:val="28"/>
          <w:lang w:val="kk-KZ"/>
        </w:rPr>
        <w:t xml:space="preserve"> </w:t>
      </w:r>
      <w:r w:rsidRPr="003A0696">
        <w:rPr>
          <w:rFonts w:ascii="Times New Roman" w:hAnsi="Times New Roman"/>
          <w:sz w:val="28"/>
          <w:szCs w:val="28"/>
          <w:lang w:val="kk-KZ"/>
        </w:rPr>
        <w:t>алынған мәліметтерді сапалы талдаумен, сипаттаумен және интерпретациямен, корреляциялық пле</w:t>
      </w:r>
      <w:r w:rsidR="00F06532" w:rsidRPr="003A0696">
        <w:rPr>
          <w:rFonts w:ascii="Times New Roman" w:hAnsi="Times New Roman"/>
          <w:sz w:val="28"/>
          <w:szCs w:val="28"/>
          <w:lang w:val="kk-KZ"/>
        </w:rPr>
        <w:t>я</w:t>
      </w:r>
      <w:r w:rsidRPr="003A0696">
        <w:rPr>
          <w:rFonts w:ascii="Times New Roman" w:hAnsi="Times New Roman"/>
          <w:sz w:val="28"/>
          <w:szCs w:val="28"/>
          <w:lang w:val="kk-KZ"/>
        </w:rPr>
        <w:t>адаларды құрумен, қосымша жалпылау схемаларымен, қорытындыларды тұжырымдаумен байланысты.</w:t>
      </w:r>
    </w:p>
    <w:p w14:paraId="74B280CE" w14:textId="448FC43F" w:rsidR="00D6734D" w:rsidRPr="003A0696" w:rsidRDefault="00D6734D" w:rsidP="004554BC">
      <w:pPr>
        <w:spacing w:after="0" w:line="240" w:lineRule="auto"/>
        <w:ind w:firstLine="567"/>
        <w:jc w:val="both"/>
        <w:rPr>
          <w:rFonts w:ascii="Times New Roman" w:hAnsi="Times New Roman"/>
          <w:sz w:val="28"/>
          <w:szCs w:val="28"/>
          <w:lang w:val="kk-KZ"/>
        </w:rPr>
      </w:pPr>
      <w:r w:rsidRPr="003A0696">
        <w:rPr>
          <w:rFonts w:ascii="Times New Roman" w:hAnsi="Times New Roman"/>
          <w:i/>
          <w:sz w:val="28"/>
          <w:szCs w:val="28"/>
          <w:lang w:val="kk-KZ"/>
        </w:rPr>
        <w:t xml:space="preserve">Алтыншы кезең – құрылымдық </w:t>
      </w:r>
      <w:r w:rsidRPr="003A0696">
        <w:rPr>
          <w:rFonts w:ascii="Times New Roman" w:hAnsi="Times New Roman"/>
          <w:sz w:val="28"/>
          <w:szCs w:val="28"/>
          <w:lang w:val="kk-KZ"/>
        </w:rPr>
        <w:t xml:space="preserve">алынған нәтижелерді талқылауға, оларды ғылымда бар </w:t>
      </w:r>
      <w:r w:rsidR="00F05528" w:rsidRPr="003A0696">
        <w:rPr>
          <w:rFonts w:ascii="Times New Roman" w:hAnsi="Times New Roman"/>
          <w:sz w:val="28"/>
          <w:szCs w:val="28"/>
          <w:lang w:val="kk-KZ"/>
        </w:rPr>
        <w:t>мәліметтер</w:t>
      </w:r>
      <w:r w:rsidRPr="003A0696">
        <w:rPr>
          <w:rFonts w:ascii="Times New Roman" w:hAnsi="Times New Roman"/>
          <w:sz w:val="28"/>
          <w:szCs w:val="28"/>
          <w:lang w:val="kk-KZ"/>
        </w:rPr>
        <w:t>мен, заманауи зерттеулердің нәтижелерімен салыстырып, қорытынды жазуға бағытталған.</w:t>
      </w:r>
    </w:p>
    <w:p w14:paraId="7F0447F5" w14:textId="502BAF30" w:rsidR="00D6734D" w:rsidRPr="003A0696" w:rsidRDefault="00D6734D" w:rsidP="004554BC">
      <w:pPr>
        <w:spacing w:after="0" w:line="240" w:lineRule="auto"/>
        <w:ind w:firstLine="567"/>
        <w:jc w:val="both"/>
        <w:rPr>
          <w:rFonts w:ascii="Times New Roman" w:hAnsi="Times New Roman"/>
          <w:sz w:val="28"/>
          <w:szCs w:val="28"/>
          <w:lang w:val="kk-KZ"/>
        </w:rPr>
      </w:pPr>
      <w:bookmarkStart w:id="16" w:name="_Hlk133756263"/>
      <w:bookmarkEnd w:id="15"/>
      <w:r w:rsidRPr="003A0696">
        <w:rPr>
          <w:rFonts w:ascii="Times New Roman" w:hAnsi="Times New Roman"/>
          <w:b/>
          <w:sz w:val="28"/>
          <w:szCs w:val="28"/>
          <w:lang w:val="kk-KZ"/>
        </w:rPr>
        <w:t>Зерттеу мәселесінің тұжырымы</w:t>
      </w:r>
      <w:r w:rsidRPr="003A0696">
        <w:rPr>
          <w:rFonts w:ascii="Times New Roman" w:hAnsi="Times New Roman"/>
          <w:sz w:val="28"/>
          <w:szCs w:val="28"/>
          <w:lang w:val="kk-KZ"/>
        </w:rPr>
        <w:t>. Өскелең ұрпақты мақсатты түрде оқыту және кәсіби қасиеттерді қалыптастыру қажеттілігі қоғамның тұрақты міндеті болғандықтан, студенттерді</w:t>
      </w:r>
      <w:r w:rsidR="00D0646C" w:rsidRPr="003A0696">
        <w:rPr>
          <w:rFonts w:ascii="Times New Roman" w:hAnsi="Times New Roman"/>
          <w:sz w:val="28"/>
          <w:szCs w:val="28"/>
          <w:lang w:val="kk-KZ"/>
        </w:rPr>
        <w:t>ң</w:t>
      </w:r>
      <w:r w:rsidRPr="003A0696">
        <w:rPr>
          <w:rFonts w:ascii="Times New Roman" w:hAnsi="Times New Roman"/>
          <w:sz w:val="28"/>
          <w:szCs w:val="28"/>
          <w:lang w:val="kk-KZ"/>
        </w:rPr>
        <w:t xml:space="preserve"> кәсіби </w:t>
      </w:r>
      <w:r w:rsidR="00D0646C" w:rsidRPr="003A0696">
        <w:rPr>
          <w:rFonts w:ascii="Times New Roman" w:hAnsi="Times New Roman"/>
          <w:sz w:val="28"/>
          <w:szCs w:val="28"/>
          <w:lang w:val="kk-KZ"/>
        </w:rPr>
        <w:t>мотивация</w:t>
      </w:r>
      <w:r w:rsidRPr="003A0696">
        <w:rPr>
          <w:rFonts w:ascii="Times New Roman" w:hAnsi="Times New Roman"/>
          <w:sz w:val="28"/>
          <w:szCs w:val="28"/>
          <w:lang w:val="kk-KZ"/>
        </w:rPr>
        <w:t xml:space="preserve"> мәселесі өзектілігін жоғалтпайды. Бұл мәселе қазіргі психология мен білім беру педагогикасындағы ең маңызды мәселелердің бірі болып қала береді. Кәсіби мотивацияны қалыптастыру мәселесі оқыту мен тәрбиелеудің тоғысқан жерінде жатыр, қазіргі білім берудегі ең маңызды фактор болып табылады.</w:t>
      </w:r>
    </w:p>
    <w:p w14:paraId="62497C36" w14:textId="7CC001D8" w:rsidR="00D6734D" w:rsidRPr="003A0696" w:rsidRDefault="00D6734D" w:rsidP="004554B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Мотивация – </w:t>
      </w:r>
      <w:r w:rsidR="00D0646C" w:rsidRPr="003A0696">
        <w:rPr>
          <w:rFonts w:ascii="Times New Roman" w:hAnsi="Times New Roman"/>
          <w:sz w:val="28"/>
          <w:szCs w:val="28"/>
          <w:lang w:val="kk-KZ"/>
        </w:rPr>
        <w:t>білім алушылардың</w:t>
      </w:r>
      <w:r w:rsidRPr="003A0696">
        <w:rPr>
          <w:rFonts w:ascii="Times New Roman" w:hAnsi="Times New Roman"/>
          <w:sz w:val="28"/>
          <w:szCs w:val="28"/>
          <w:lang w:val="kk-KZ"/>
        </w:rPr>
        <w:t xml:space="preserve"> табысты оқуының жетекші факторы, олардың оқуға деген көзқарасы, қызығушылығы, болашақта кәсіпқойлығы соған байланысты. Студенттердің оқу мотивациясының төмен деңгейі олардың үлгермеуін</w:t>
      </w:r>
      <w:r w:rsidR="00D0646C" w:rsidRPr="003A0696">
        <w:rPr>
          <w:rFonts w:ascii="Times New Roman" w:hAnsi="Times New Roman"/>
          <w:sz w:val="28"/>
          <w:szCs w:val="28"/>
          <w:lang w:val="kk-KZ"/>
        </w:rPr>
        <w:t>ің</w:t>
      </w:r>
      <w:r w:rsidRPr="003A0696">
        <w:rPr>
          <w:rFonts w:ascii="Times New Roman" w:hAnsi="Times New Roman"/>
          <w:sz w:val="28"/>
          <w:szCs w:val="28"/>
          <w:lang w:val="kk-KZ"/>
        </w:rPr>
        <w:t xml:space="preserve"> немесе мамандыққа деген қызығушылығын</w:t>
      </w:r>
      <w:r w:rsidR="00D0646C" w:rsidRPr="003A0696">
        <w:rPr>
          <w:rFonts w:ascii="Times New Roman" w:hAnsi="Times New Roman"/>
          <w:sz w:val="28"/>
          <w:szCs w:val="28"/>
          <w:lang w:val="kk-KZ"/>
        </w:rPr>
        <w:t>ың</w:t>
      </w:r>
      <w:r w:rsidRPr="003A0696">
        <w:rPr>
          <w:rFonts w:ascii="Times New Roman" w:hAnsi="Times New Roman"/>
          <w:sz w:val="28"/>
          <w:szCs w:val="28"/>
          <w:lang w:val="kk-KZ"/>
        </w:rPr>
        <w:t xml:space="preserve"> жоғалуына</w:t>
      </w:r>
      <w:r w:rsidR="00D0646C" w:rsidRPr="003A0696">
        <w:rPr>
          <w:rFonts w:ascii="Times New Roman" w:hAnsi="Times New Roman"/>
          <w:sz w:val="28"/>
          <w:szCs w:val="28"/>
          <w:lang w:val="kk-KZ"/>
        </w:rPr>
        <w:t>н,</w:t>
      </w:r>
      <w:r w:rsidRPr="003A0696">
        <w:rPr>
          <w:rFonts w:ascii="Times New Roman" w:hAnsi="Times New Roman"/>
          <w:sz w:val="28"/>
          <w:szCs w:val="28"/>
          <w:lang w:val="kk-KZ"/>
        </w:rPr>
        <w:t xml:space="preserve"> нәтижесінде маманды</w:t>
      </w:r>
      <w:r w:rsidR="00D0646C" w:rsidRPr="003A0696">
        <w:rPr>
          <w:rFonts w:ascii="Times New Roman" w:hAnsi="Times New Roman"/>
          <w:sz w:val="28"/>
          <w:szCs w:val="28"/>
          <w:lang w:val="kk-KZ"/>
        </w:rPr>
        <w:t>ғы</w:t>
      </w:r>
      <w:r w:rsidRPr="003A0696">
        <w:rPr>
          <w:rFonts w:ascii="Times New Roman" w:hAnsi="Times New Roman"/>
          <w:sz w:val="28"/>
          <w:szCs w:val="28"/>
          <w:lang w:val="kk-KZ"/>
        </w:rPr>
        <w:t xml:space="preserve"> бойынша жұмыс істе</w:t>
      </w:r>
      <w:r w:rsidR="00D0646C" w:rsidRPr="003A0696">
        <w:rPr>
          <w:rFonts w:ascii="Times New Roman" w:hAnsi="Times New Roman"/>
          <w:sz w:val="28"/>
          <w:szCs w:val="28"/>
          <w:lang w:val="kk-KZ"/>
        </w:rPr>
        <w:t>ме</w:t>
      </w:r>
      <w:r w:rsidRPr="003A0696">
        <w:rPr>
          <w:rFonts w:ascii="Times New Roman" w:hAnsi="Times New Roman"/>
          <w:sz w:val="28"/>
          <w:szCs w:val="28"/>
          <w:lang w:val="kk-KZ"/>
        </w:rPr>
        <w:t>уіне себеп болуы мүмкін. Студенттердің оқу іс-әрекетінің мотивтерін зерттеу таңдалды, өйткені дәл осы әрекет жетекші болып табылады, сондықтан оны ынталандыратын мотивтер педагогикалық бағыттағы студенттер үшін маңызды болуы керек.</w:t>
      </w:r>
    </w:p>
    <w:p w14:paraId="382F0759" w14:textId="64B427AB" w:rsidR="00D6734D" w:rsidRPr="003A0696" w:rsidRDefault="00D6734D" w:rsidP="004554B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Студент</w:t>
      </w:r>
      <w:r w:rsidR="00D0646C" w:rsidRPr="003A0696">
        <w:rPr>
          <w:rFonts w:ascii="Times New Roman" w:hAnsi="Times New Roman"/>
          <w:sz w:val="28"/>
          <w:szCs w:val="28"/>
          <w:lang w:val="kk-KZ"/>
        </w:rPr>
        <w:t>тердің оқу іс-әрекетіне белсенділігін бірнеше</w:t>
      </w:r>
      <w:r w:rsidRPr="003A0696">
        <w:rPr>
          <w:rFonts w:ascii="Times New Roman" w:hAnsi="Times New Roman"/>
          <w:sz w:val="28"/>
          <w:szCs w:val="28"/>
          <w:lang w:val="kk-KZ"/>
        </w:rPr>
        <w:t xml:space="preserve"> мотивтер итермелейді, олар бір мезгілде өзара иерархияны құрайды. Кәсіби білім беру жағдайында</w:t>
      </w:r>
      <w:r w:rsidR="00D0646C" w:rsidRPr="003A0696">
        <w:rPr>
          <w:rFonts w:ascii="Times New Roman" w:hAnsi="Times New Roman"/>
          <w:sz w:val="28"/>
          <w:szCs w:val="28"/>
          <w:lang w:val="kk-KZ"/>
        </w:rPr>
        <w:t>,</w:t>
      </w:r>
      <w:r w:rsidRPr="003A0696">
        <w:rPr>
          <w:rFonts w:ascii="Times New Roman" w:hAnsi="Times New Roman"/>
          <w:sz w:val="28"/>
          <w:szCs w:val="28"/>
          <w:lang w:val="kk-KZ"/>
        </w:rPr>
        <w:t xml:space="preserve"> кәсіби дамудың әртүрлі кезеңдерінде мотивтер нақты жағдайға байланысты өзгеруі мүмкін. Бұл факт бізді ерекше қызықтырады, өйткені үстем</w:t>
      </w:r>
      <w:r w:rsidR="00237398" w:rsidRPr="003A0696">
        <w:rPr>
          <w:rFonts w:ascii="Times New Roman" w:hAnsi="Times New Roman"/>
          <w:sz w:val="28"/>
          <w:szCs w:val="28"/>
          <w:lang w:val="kk-KZ"/>
        </w:rPr>
        <w:t>дік</w:t>
      </w:r>
      <w:r w:rsidRPr="003A0696">
        <w:rPr>
          <w:rFonts w:ascii="Times New Roman" w:hAnsi="Times New Roman"/>
          <w:sz w:val="28"/>
          <w:szCs w:val="28"/>
          <w:lang w:val="kk-KZ"/>
        </w:rPr>
        <w:t xml:space="preserve"> позицияға ие мотивтердің барлық топтары жоғары оқу орнында студенттің кәсіби дамуына және дамуына ықпал ете бермейді.</w:t>
      </w:r>
    </w:p>
    <w:p w14:paraId="7F39B21A" w14:textId="18AA996A" w:rsidR="00D6734D" w:rsidRPr="003A0696" w:rsidRDefault="00D6734D" w:rsidP="004554B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Оқыту мотивациясының құрылымы ғалымдардың көпшілігі анықтаған оқу субъектілерінің ішкі және сыртқы мотивтерінің белгілі «репертуарын» қамтиды: </w:t>
      </w:r>
      <w:r w:rsidR="00D021CA">
        <w:rPr>
          <w:rFonts w:ascii="Times New Roman" w:hAnsi="Times New Roman"/>
          <w:sz w:val="28"/>
          <w:szCs w:val="28"/>
          <w:lang w:val="kk-KZ"/>
        </w:rPr>
        <w:t>т</w:t>
      </w:r>
      <w:r w:rsidR="001D6006" w:rsidRPr="003A0696">
        <w:rPr>
          <w:rFonts w:ascii="Times New Roman" w:hAnsi="Times New Roman"/>
          <w:sz w:val="28"/>
          <w:szCs w:val="28"/>
          <w:lang w:val="kk-KZ"/>
        </w:rPr>
        <w:t>анымдық</w:t>
      </w:r>
      <w:r w:rsidRPr="003A0696">
        <w:rPr>
          <w:rFonts w:ascii="Times New Roman" w:hAnsi="Times New Roman"/>
          <w:sz w:val="28"/>
          <w:szCs w:val="28"/>
          <w:lang w:val="kk-KZ"/>
        </w:rPr>
        <w:t xml:space="preserve">, кәсіби, прагматикалық, кең әлеуметтік, беделді және т.б. Иерархиялық мотивациялық құрылым оқушы тұлғасының бағыттылығын анықтайды, оның мазмұны мен құрылымында қандай мотивтер басымдыққа ие </w:t>
      </w:r>
      <w:r w:rsidRPr="003A0696">
        <w:rPr>
          <w:rFonts w:ascii="Times New Roman" w:hAnsi="Times New Roman"/>
          <w:sz w:val="28"/>
          <w:szCs w:val="28"/>
          <w:lang w:val="kk-KZ"/>
        </w:rPr>
        <w:lastRenderedPageBreak/>
        <w:t xml:space="preserve">болғанына байланысты әртүрлі сипатқа ие болады. Мамандықты меңгеру процесінің бүкіл кезеңінде бұл сала студент өтетін оқу процесінің әртүрлі кезеңдерінде ерекшеленеді. Алғашқы курстан соңғы курсқа дейін оқу және кәсіби </w:t>
      </w:r>
      <w:r w:rsidR="00FB08FC">
        <w:rPr>
          <w:rFonts w:ascii="Times New Roman" w:hAnsi="Times New Roman"/>
          <w:sz w:val="28"/>
          <w:szCs w:val="28"/>
          <w:lang w:val="kk-KZ"/>
        </w:rPr>
        <w:t>іс-әрекеттің</w:t>
      </w:r>
      <w:r w:rsidRPr="003A0696">
        <w:rPr>
          <w:rFonts w:ascii="Times New Roman" w:hAnsi="Times New Roman"/>
          <w:sz w:val="28"/>
          <w:szCs w:val="28"/>
          <w:lang w:val="kk-KZ"/>
        </w:rPr>
        <w:t xml:space="preserve"> табиғаты да өзгереді</w:t>
      </w:r>
      <w:r w:rsidR="00E05451" w:rsidRPr="003A0696">
        <w:rPr>
          <w:rFonts w:ascii="Times New Roman" w:hAnsi="Times New Roman"/>
          <w:sz w:val="28"/>
          <w:szCs w:val="28"/>
          <w:lang w:val="kk-KZ"/>
        </w:rPr>
        <w:t xml:space="preserve"> [1</w:t>
      </w:r>
      <w:r w:rsidR="009E7211">
        <w:rPr>
          <w:rFonts w:ascii="Times New Roman" w:hAnsi="Times New Roman"/>
          <w:sz w:val="28"/>
          <w:szCs w:val="28"/>
          <w:lang w:val="kk-KZ"/>
        </w:rPr>
        <w:t>8</w:t>
      </w:r>
      <w:r w:rsidR="008218F2">
        <w:rPr>
          <w:rFonts w:ascii="Times New Roman" w:hAnsi="Times New Roman"/>
          <w:sz w:val="28"/>
          <w:szCs w:val="28"/>
          <w:lang w:val="kk-KZ"/>
        </w:rPr>
        <w:t>5</w:t>
      </w:r>
      <w:r w:rsidR="00E05451" w:rsidRPr="003A0696">
        <w:rPr>
          <w:rFonts w:ascii="Times New Roman" w:hAnsi="Times New Roman"/>
          <w:sz w:val="28"/>
          <w:szCs w:val="28"/>
          <w:lang w:val="kk-KZ"/>
        </w:rPr>
        <w:t>].</w:t>
      </w:r>
      <w:r w:rsidRPr="003A0696">
        <w:rPr>
          <w:rFonts w:ascii="Times New Roman" w:hAnsi="Times New Roman"/>
          <w:sz w:val="28"/>
          <w:szCs w:val="28"/>
          <w:lang w:val="kk-KZ"/>
        </w:rPr>
        <w:t xml:space="preserve"> </w:t>
      </w:r>
    </w:p>
    <w:p w14:paraId="6372884E" w14:textId="1A479ECA" w:rsidR="00D6734D" w:rsidRPr="003A0696" w:rsidRDefault="00D6734D" w:rsidP="004554B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В.А.</w:t>
      </w:r>
      <w:r w:rsidR="00822EBB">
        <w:rPr>
          <w:rFonts w:ascii="Times New Roman" w:hAnsi="Times New Roman"/>
          <w:sz w:val="28"/>
          <w:szCs w:val="28"/>
          <w:lang w:val="kk-KZ"/>
        </w:rPr>
        <w:t xml:space="preserve"> </w:t>
      </w:r>
      <w:r w:rsidRPr="003A0696">
        <w:rPr>
          <w:rFonts w:ascii="Times New Roman" w:hAnsi="Times New Roman"/>
          <w:sz w:val="28"/>
          <w:szCs w:val="28"/>
          <w:lang w:val="kk-KZ"/>
        </w:rPr>
        <w:t>Гордашников, А.Я.</w:t>
      </w:r>
      <w:r w:rsidR="00822EBB">
        <w:rPr>
          <w:rFonts w:ascii="Times New Roman" w:hAnsi="Times New Roman"/>
          <w:sz w:val="28"/>
          <w:szCs w:val="28"/>
          <w:lang w:val="kk-KZ"/>
        </w:rPr>
        <w:t xml:space="preserve"> </w:t>
      </w:r>
      <w:r w:rsidRPr="003A0696">
        <w:rPr>
          <w:rFonts w:ascii="Times New Roman" w:hAnsi="Times New Roman"/>
          <w:sz w:val="28"/>
          <w:szCs w:val="28"/>
          <w:lang w:val="kk-KZ"/>
        </w:rPr>
        <w:t>Осин өз монографиясында анықталған заңдылықты ұсынады: «</w:t>
      </w:r>
      <w:r w:rsidR="00DF3BAA" w:rsidRPr="003A0696">
        <w:rPr>
          <w:rFonts w:ascii="Times New Roman" w:hAnsi="Times New Roman"/>
          <w:sz w:val="28"/>
          <w:szCs w:val="28"/>
          <w:lang w:val="kk-KZ"/>
        </w:rPr>
        <w:t>мықты</w:t>
      </w:r>
      <w:r w:rsidRPr="003A0696">
        <w:rPr>
          <w:rFonts w:ascii="Times New Roman" w:hAnsi="Times New Roman"/>
          <w:sz w:val="28"/>
          <w:szCs w:val="28"/>
          <w:lang w:val="kk-KZ"/>
        </w:rPr>
        <w:t xml:space="preserve">» студенттер бір-бірінен интеллект бойынша емес, </w:t>
      </w:r>
      <w:r w:rsidRPr="003A0696">
        <w:rPr>
          <w:rFonts w:ascii="Times New Roman" w:hAnsi="Times New Roman"/>
          <w:i/>
          <w:iCs/>
          <w:sz w:val="28"/>
          <w:szCs w:val="28"/>
          <w:lang w:val="kk-KZ"/>
        </w:rPr>
        <w:t>күші, сапасы және мотивация түрі</w:t>
      </w:r>
      <w:r w:rsidRPr="003A0696">
        <w:rPr>
          <w:rFonts w:ascii="Times New Roman" w:hAnsi="Times New Roman"/>
          <w:sz w:val="28"/>
          <w:szCs w:val="28"/>
          <w:lang w:val="kk-KZ"/>
        </w:rPr>
        <w:t xml:space="preserve"> бойынша ерекшеленеді. Мықты </w:t>
      </w:r>
      <w:r w:rsidR="00237398" w:rsidRPr="003A0696">
        <w:rPr>
          <w:rFonts w:ascii="Times New Roman" w:hAnsi="Times New Roman"/>
          <w:sz w:val="28"/>
          <w:szCs w:val="28"/>
          <w:lang w:val="kk-KZ"/>
        </w:rPr>
        <w:t>студенттерге</w:t>
      </w:r>
      <w:r w:rsidRPr="003A0696">
        <w:rPr>
          <w:rFonts w:ascii="Times New Roman" w:hAnsi="Times New Roman"/>
          <w:sz w:val="28"/>
          <w:szCs w:val="28"/>
          <w:lang w:val="kk-KZ"/>
        </w:rPr>
        <w:t xml:space="preserve"> ішкі мотивация – мамандықты жоғары деңгейде меңгеру және күшті </w:t>
      </w:r>
      <w:r w:rsidR="00DF3BAA" w:rsidRPr="003A0696">
        <w:rPr>
          <w:rFonts w:ascii="Times New Roman" w:hAnsi="Times New Roman"/>
          <w:sz w:val="28"/>
          <w:szCs w:val="28"/>
          <w:lang w:val="kk-KZ"/>
        </w:rPr>
        <w:t>ББД (ЗУН знания, умения, навыки)</w:t>
      </w:r>
      <w:r w:rsidRPr="003A0696">
        <w:rPr>
          <w:rFonts w:ascii="Times New Roman" w:hAnsi="Times New Roman"/>
          <w:sz w:val="28"/>
          <w:szCs w:val="28"/>
          <w:lang w:val="kk-KZ"/>
        </w:rPr>
        <w:t xml:space="preserve"> алуға көңіл бөлу, ал әлсіз </w:t>
      </w:r>
      <w:r w:rsidR="00DF3BAA" w:rsidRPr="003A0696">
        <w:rPr>
          <w:rFonts w:ascii="Times New Roman" w:hAnsi="Times New Roman"/>
          <w:sz w:val="28"/>
          <w:szCs w:val="28"/>
          <w:lang w:val="kk-KZ"/>
        </w:rPr>
        <w:t>студенттерге</w:t>
      </w:r>
      <w:r w:rsidRPr="003A0696">
        <w:rPr>
          <w:rFonts w:ascii="Times New Roman" w:hAnsi="Times New Roman"/>
          <w:sz w:val="28"/>
          <w:szCs w:val="28"/>
          <w:lang w:val="kk-KZ"/>
        </w:rPr>
        <w:t xml:space="preserve"> – сыртқы мотивация – нашар оқығаны үшін айыптау мен жазадан аулақ болу тән. Жоғары оң мотивация арнайы қабілеттердің жетіспеушілігін және </w:t>
      </w:r>
      <w:r w:rsidR="00DF3BAA" w:rsidRPr="003A0696">
        <w:rPr>
          <w:rFonts w:ascii="Times New Roman" w:hAnsi="Times New Roman"/>
          <w:sz w:val="28"/>
          <w:szCs w:val="28"/>
          <w:lang w:val="kk-KZ"/>
        </w:rPr>
        <w:t xml:space="preserve">ББД-ның </w:t>
      </w:r>
      <w:r w:rsidRPr="003A0696">
        <w:rPr>
          <w:rFonts w:ascii="Times New Roman" w:hAnsi="Times New Roman"/>
          <w:sz w:val="28"/>
          <w:szCs w:val="28"/>
          <w:lang w:val="kk-KZ"/>
        </w:rPr>
        <w:t xml:space="preserve">жеткіліксіз қамтамасыз етілуін өтей алады және </w:t>
      </w:r>
      <w:r w:rsidR="00DF3BAA" w:rsidRPr="003A0696">
        <w:rPr>
          <w:rFonts w:ascii="Times New Roman" w:hAnsi="Times New Roman"/>
          <w:sz w:val="28"/>
          <w:szCs w:val="28"/>
          <w:lang w:val="kk-KZ"/>
        </w:rPr>
        <w:t>компенсаторлық</w:t>
      </w:r>
      <w:r w:rsidRPr="003A0696">
        <w:rPr>
          <w:rFonts w:ascii="Times New Roman" w:hAnsi="Times New Roman"/>
          <w:sz w:val="28"/>
          <w:szCs w:val="28"/>
          <w:lang w:val="kk-KZ"/>
        </w:rPr>
        <w:t xml:space="preserve"> фактор рөлін атқарады. Бұл компенсаторлық механизм қарама-қарсы бағытта жұмыс істемейді: студент қаншалықты қабілетті және эрудитті болса да, оқуға деген ынтасы </w:t>
      </w:r>
      <w:r w:rsidR="007E2ECA">
        <w:rPr>
          <w:rFonts w:ascii="Times New Roman" w:hAnsi="Times New Roman"/>
          <w:sz w:val="28"/>
          <w:szCs w:val="28"/>
          <w:lang w:val="kk-KZ"/>
        </w:rPr>
        <w:t>болмаса</w:t>
      </w:r>
      <w:r w:rsidRPr="003A0696">
        <w:rPr>
          <w:rFonts w:ascii="Times New Roman" w:hAnsi="Times New Roman"/>
          <w:sz w:val="28"/>
          <w:szCs w:val="28"/>
          <w:lang w:val="kk-KZ"/>
        </w:rPr>
        <w:t xml:space="preserve"> оның табысқа жет</w:t>
      </w:r>
      <w:r w:rsidR="00324951" w:rsidRPr="003A0696">
        <w:rPr>
          <w:rFonts w:ascii="Times New Roman" w:hAnsi="Times New Roman"/>
          <w:sz w:val="28"/>
          <w:szCs w:val="28"/>
          <w:lang w:val="kk-KZ"/>
        </w:rPr>
        <w:t>уі қиын</w:t>
      </w:r>
      <w:r w:rsidRPr="003A0696">
        <w:rPr>
          <w:rFonts w:ascii="Times New Roman" w:hAnsi="Times New Roman"/>
          <w:sz w:val="28"/>
          <w:szCs w:val="28"/>
          <w:lang w:val="kk-KZ"/>
        </w:rPr>
        <w:t xml:space="preserve"> [</w:t>
      </w:r>
      <w:r w:rsidR="00920A0C" w:rsidRPr="003A0696">
        <w:rPr>
          <w:rFonts w:ascii="Times New Roman" w:hAnsi="Times New Roman"/>
          <w:sz w:val="28"/>
          <w:szCs w:val="28"/>
          <w:lang w:val="kk-KZ"/>
        </w:rPr>
        <w:t>1</w:t>
      </w:r>
      <w:r w:rsidR="009E7211">
        <w:rPr>
          <w:rFonts w:ascii="Times New Roman" w:hAnsi="Times New Roman"/>
          <w:sz w:val="28"/>
          <w:szCs w:val="28"/>
          <w:lang w:val="kk-KZ"/>
        </w:rPr>
        <w:t>8</w:t>
      </w:r>
      <w:r w:rsidR="00A9372B">
        <w:rPr>
          <w:rFonts w:ascii="Times New Roman" w:hAnsi="Times New Roman"/>
          <w:sz w:val="28"/>
          <w:szCs w:val="28"/>
          <w:lang w:val="kk-KZ"/>
        </w:rPr>
        <w:t>6</w:t>
      </w:r>
      <w:r w:rsidRPr="003A0696">
        <w:rPr>
          <w:rFonts w:ascii="Times New Roman" w:hAnsi="Times New Roman"/>
          <w:sz w:val="28"/>
          <w:szCs w:val="28"/>
          <w:lang w:val="kk-KZ"/>
        </w:rPr>
        <w:t>].</w:t>
      </w:r>
    </w:p>
    <w:p w14:paraId="3BE3F1BA" w14:textId="7ADEA839" w:rsidR="00D6734D" w:rsidRPr="003A0696" w:rsidRDefault="00D6734D" w:rsidP="004554B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Демек, авторлардың пікірінше, </w:t>
      </w:r>
      <w:r w:rsidR="00F76977" w:rsidRPr="003A0696">
        <w:rPr>
          <w:rFonts w:ascii="Times New Roman" w:hAnsi="Times New Roman"/>
          <w:sz w:val="28"/>
          <w:szCs w:val="28"/>
          <w:lang w:val="kk-KZ"/>
        </w:rPr>
        <w:t xml:space="preserve">студенттердің </w:t>
      </w:r>
      <w:r w:rsidRPr="003A0696">
        <w:rPr>
          <w:rFonts w:ascii="Times New Roman" w:hAnsi="Times New Roman"/>
          <w:sz w:val="28"/>
          <w:szCs w:val="28"/>
          <w:lang w:val="kk-KZ"/>
        </w:rPr>
        <w:t xml:space="preserve">оқу әрекеті де, олардың оқу үлгерімі де мотивацияның күші мен құрылымына байланысты. Оқу мотивациясының дамуының жеткілікті жоғары деңгейімен ол ерекше қабілеттердің жетіспеушілігін немесе студенттерде </w:t>
      </w:r>
      <w:r w:rsidR="00324951" w:rsidRPr="003A0696">
        <w:rPr>
          <w:rFonts w:ascii="Times New Roman" w:hAnsi="Times New Roman"/>
          <w:sz w:val="28"/>
          <w:szCs w:val="28"/>
          <w:lang w:val="kk-KZ"/>
        </w:rPr>
        <w:t>ББД-ның</w:t>
      </w:r>
      <w:r w:rsidRPr="003A0696">
        <w:rPr>
          <w:rFonts w:ascii="Times New Roman" w:hAnsi="Times New Roman"/>
          <w:sz w:val="28"/>
          <w:szCs w:val="28"/>
          <w:lang w:val="kk-KZ"/>
        </w:rPr>
        <w:t xml:space="preserve"> жеткіліксіз қамтамасыз етілуін өтей алады.</w:t>
      </w:r>
    </w:p>
    <w:p w14:paraId="32BD3ACC" w14:textId="061BF46D" w:rsidR="00D6734D" w:rsidRPr="003A0696" w:rsidRDefault="00D6734D" w:rsidP="004554B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Педагогикалық университет студенттерінің оқу әрекетінің мотивациясының құрылымы мотивациялық стратегияларда жүзеге асырылады. Бұл мотивацияның динамикалық жағын көрсететін және оның мазмұнының дамуын қамтамасыз ететін </w:t>
      </w:r>
      <w:r w:rsidR="003C7030" w:rsidRPr="003A0696">
        <w:rPr>
          <w:rFonts w:ascii="Times New Roman" w:hAnsi="Times New Roman"/>
          <w:sz w:val="28"/>
          <w:szCs w:val="28"/>
          <w:lang w:val="kk-KZ"/>
        </w:rPr>
        <w:t>білім алушылардың</w:t>
      </w:r>
      <w:r w:rsidRPr="003A0696">
        <w:rPr>
          <w:rFonts w:ascii="Times New Roman" w:hAnsi="Times New Roman"/>
          <w:sz w:val="28"/>
          <w:szCs w:val="28"/>
          <w:lang w:val="kk-KZ"/>
        </w:rPr>
        <w:t xml:space="preserve"> оқу іс-әрекетіне қатысу жағдайларының </w:t>
      </w:r>
      <w:r w:rsidR="003C7030" w:rsidRPr="003A0696">
        <w:rPr>
          <w:rFonts w:ascii="Times New Roman" w:hAnsi="Times New Roman"/>
          <w:sz w:val="28"/>
          <w:szCs w:val="28"/>
          <w:lang w:val="kk-KZ"/>
        </w:rPr>
        <w:t>д</w:t>
      </w:r>
      <w:r w:rsidR="007E2ECA">
        <w:rPr>
          <w:rFonts w:ascii="Times New Roman" w:hAnsi="Times New Roman"/>
          <w:sz w:val="28"/>
          <w:szCs w:val="28"/>
          <w:lang w:val="kk-KZ"/>
        </w:rPr>
        <w:t>и</w:t>
      </w:r>
      <w:r w:rsidR="003C7030" w:rsidRPr="003A0696">
        <w:rPr>
          <w:rFonts w:ascii="Times New Roman" w:hAnsi="Times New Roman"/>
          <w:sz w:val="28"/>
          <w:szCs w:val="28"/>
          <w:lang w:val="kk-KZ"/>
        </w:rPr>
        <w:t xml:space="preserve">намикалық жағын көрсететін </w:t>
      </w:r>
      <w:r w:rsidRPr="003A0696">
        <w:rPr>
          <w:rFonts w:ascii="Times New Roman" w:hAnsi="Times New Roman"/>
          <w:sz w:val="28"/>
          <w:szCs w:val="28"/>
          <w:lang w:val="kk-KZ"/>
        </w:rPr>
        <w:t xml:space="preserve"> іс-әрекет кешендері</w:t>
      </w:r>
      <w:r w:rsidR="003C7030" w:rsidRPr="003A0696">
        <w:rPr>
          <w:rFonts w:ascii="Times New Roman" w:hAnsi="Times New Roman"/>
          <w:sz w:val="28"/>
          <w:szCs w:val="28"/>
          <w:lang w:val="kk-KZ"/>
        </w:rPr>
        <w:t xml:space="preserve"> болып табылады</w:t>
      </w:r>
      <w:r w:rsidRPr="003A0696">
        <w:rPr>
          <w:rFonts w:ascii="Times New Roman" w:hAnsi="Times New Roman"/>
          <w:sz w:val="28"/>
          <w:szCs w:val="28"/>
          <w:lang w:val="kk-KZ"/>
        </w:rPr>
        <w:t>:</w:t>
      </w:r>
    </w:p>
    <w:p w14:paraId="20856FDD" w14:textId="67358CFA" w:rsidR="00D6734D" w:rsidRPr="003A0696" w:rsidRDefault="00D6734D" w:rsidP="004554B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1) ішкі </w:t>
      </w:r>
      <w:r w:rsidR="00432623" w:rsidRPr="003A0696">
        <w:rPr>
          <w:rFonts w:ascii="Times New Roman" w:hAnsi="Times New Roman"/>
          <w:sz w:val="28"/>
          <w:szCs w:val="28"/>
          <w:lang w:val="kk-KZ"/>
        </w:rPr>
        <w:t>каузалдық бағдар</w:t>
      </w:r>
      <w:r w:rsidR="00DA40AE"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 –ішкі мотивациялық жүйемен әрекет етеді. Сыртқы жағдайда ішкі және сыртқы мотивациялық ішкі жүйелердің әрекеті араласады және бұл жағдайда сыртқы мотивацияланған мінез-құлықты адамның өзі таңдайды. Олардың негізгі қажеттіліктерін білудің жоғары дәрежесі және өзін қалай ұстау керектігі туралы шешім қабылдау үшін ақпаратты пайдаланудың айқындылығы, соның нәтижесінде күшті құзыреттілік сезімі, ерік-жігердің мәнділігі мен көрінісі;</w:t>
      </w:r>
    </w:p>
    <w:p w14:paraId="3A213D43" w14:textId="0C6E3F5B" w:rsidR="00D6734D" w:rsidRPr="003A0696" w:rsidRDefault="00D6734D" w:rsidP="004554B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2) сыртқы </w:t>
      </w:r>
      <w:r w:rsidR="00432623" w:rsidRPr="003A0696">
        <w:rPr>
          <w:rFonts w:ascii="Times New Roman" w:hAnsi="Times New Roman"/>
          <w:sz w:val="28"/>
          <w:szCs w:val="28"/>
          <w:lang w:val="kk-KZ"/>
        </w:rPr>
        <w:t>каузалдық бағдар</w:t>
      </w:r>
      <w:r w:rsidR="00DA40AE" w:rsidRPr="003A0696">
        <w:rPr>
          <w:rFonts w:ascii="Times New Roman" w:hAnsi="Times New Roman"/>
          <w:sz w:val="28"/>
          <w:szCs w:val="28"/>
          <w:lang w:val="kk-KZ"/>
        </w:rPr>
        <w:t xml:space="preserve">  </w:t>
      </w:r>
      <w:r w:rsidRPr="003A0696">
        <w:rPr>
          <w:rFonts w:ascii="Times New Roman" w:hAnsi="Times New Roman"/>
          <w:sz w:val="28"/>
          <w:szCs w:val="28"/>
          <w:lang w:val="kk-KZ"/>
        </w:rPr>
        <w:t>– негізінен мінез-құлық реакцияларында да, оқу процесінде де икемсіздікке әкелетін сыртқы мотивациялық ішкі жүйемен әрекет етеді. Шешім қабылдау ішкі қажеттіліктерге емес, сыртқы импульстар мен критерийлерге (ұяттан, жазадан аулақ болу, марапатқа ұмтылу) негізделеді. Мотивтер сыртқы жағдайлармен шектен тыс анықталады. Мінез-құлықты таңдауда емес, мотивтерді басқаруда тапшылық бар;</w:t>
      </w:r>
    </w:p>
    <w:p w14:paraId="28381439" w14:textId="162750AA" w:rsidR="00D6734D" w:rsidRPr="003A0696" w:rsidRDefault="00D6734D" w:rsidP="004554B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3) тұлғалық емес </w:t>
      </w:r>
      <w:r w:rsidR="00432623" w:rsidRPr="003A0696">
        <w:rPr>
          <w:rFonts w:ascii="Times New Roman" w:hAnsi="Times New Roman"/>
          <w:sz w:val="28"/>
          <w:szCs w:val="28"/>
          <w:lang w:val="kk-KZ"/>
        </w:rPr>
        <w:t>каузалдық бағдар</w:t>
      </w:r>
      <w:r w:rsidR="00DA40AE" w:rsidRPr="003A0696">
        <w:rPr>
          <w:rFonts w:ascii="Times New Roman" w:hAnsi="Times New Roman"/>
          <w:sz w:val="28"/>
          <w:szCs w:val="28"/>
          <w:lang w:val="kk-KZ"/>
        </w:rPr>
        <w:t xml:space="preserve"> </w:t>
      </w:r>
      <w:r w:rsidRPr="003A0696">
        <w:rPr>
          <w:rFonts w:ascii="Times New Roman" w:hAnsi="Times New Roman"/>
          <w:sz w:val="28"/>
          <w:szCs w:val="28"/>
          <w:lang w:val="kk-KZ"/>
        </w:rPr>
        <w:t>– сыртқы мотивацияның кейбір көріністерімен ынталандырушы мотивациялық ішкі жүйе үстемдік етеді, мотивациялық-еріктік және сезімді қалыптастырушы компоненттер нашар дамыған</w:t>
      </w:r>
      <w:r w:rsidR="00BB3837">
        <w:rPr>
          <w:rFonts w:ascii="Times New Roman" w:hAnsi="Times New Roman"/>
          <w:sz w:val="28"/>
          <w:szCs w:val="28"/>
          <w:lang w:val="kk-KZ"/>
        </w:rPr>
        <w:t xml:space="preserve"> [1</w:t>
      </w:r>
      <w:r w:rsidR="009E7211">
        <w:rPr>
          <w:rFonts w:ascii="Times New Roman" w:hAnsi="Times New Roman"/>
          <w:sz w:val="28"/>
          <w:szCs w:val="28"/>
          <w:lang w:val="kk-KZ"/>
        </w:rPr>
        <w:t>8</w:t>
      </w:r>
      <w:r w:rsidR="00A9372B">
        <w:rPr>
          <w:rFonts w:ascii="Times New Roman" w:hAnsi="Times New Roman"/>
          <w:sz w:val="28"/>
          <w:szCs w:val="28"/>
          <w:lang w:val="kk-KZ"/>
        </w:rPr>
        <w:t>7</w:t>
      </w:r>
      <w:r w:rsidR="00BB3837">
        <w:rPr>
          <w:rFonts w:ascii="Times New Roman" w:hAnsi="Times New Roman"/>
          <w:sz w:val="28"/>
          <w:szCs w:val="28"/>
          <w:lang w:val="kk-KZ"/>
        </w:rPr>
        <w:t>]</w:t>
      </w:r>
      <w:r w:rsidRPr="003A0696">
        <w:rPr>
          <w:rFonts w:ascii="Times New Roman" w:hAnsi="Times New Roman"/>
          <w:sz w:val="28"/>
          <w:szCs w:val="28"/>
          <w:lang w:val="kk-KZ"/>
        </w:rPr>
        <w:t>.</w:t>
      </w:r>
    </w:p>
    <w:p w14:paraId="0A6CA33B" w14:textId="77777777" w:rsidR="00D6734D" w:rsidRPr="003A0696" w:rsidRDefault="00D6734D" w:rsidP="004554B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Мотивациялық автономия компоненті мотивтердің ерік-жігерімен және өзін-өзі реттеуімен байланысты негізгі жеке потенциал ретінде қосымша айнымалы ретінде алынды.</w:t>
      </w:r>
    </w:p>
    <w:p w14:paraId="04BEBDB8" w14:textId="4A8CCD1F" w:rsidR="00D6734D" w:rsidRPr="003A0696" w:rsidRDefault="00D6734D" w:rsidP="004554B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lastRenderedPageBreak/>
        <w:t>Жеке тұлғаның кәсіби даму процесінде мотивтердің динамикасы болатынын атап өткен жөн.</w:t>
      </w:r>
      <w:r w:rsidR="00324951" w:rsidRPr="003A0696">
        <w:rPr>
          <w:rFonts w:ascii="Times New Roman" w:hAnsi="Times New Roman"/>
          <w:sz w:val="28"/>
          <w:szCs w:val="28"/>
          <w:lang w:val="kk-KZ"/>
        </w:rPr>
        <w:t xml:space="preserve"> С.А. Пакулинаның (2004)</w:t>
      </w:r>
      <w:r w:rsidR="00BB3837">
        <w:rPr>
          <w:rFonts w:ascii="Times New Roman" w:hAnsi="Times New Roman"/>
          <w:sz w:val="28"/>
          <w:szCs w:val="28"/>
          <w:lang w:val="kk-KZ"/>
        </w:rPr>
        <w:t xml:space="preserve"> </w:t>
      </w:r>
      <w:r w:rsidR="00324951" w:rsidRPr="003A0696">
        <w:rPr>
          <w:rFonts w:ascii="Times New Roman" w:hAnsi="Times New Roman"/>
          <w:sz w:val="28"/>
          <w:szCs w:val="28"/>
          <w:lang w:val="kk-KZ"/>
        </w:rPr>
        <w:t>д</w:t>
      </w:r>
      <w:r w:rsidRPr="003A0696">
        <w:rPr>
          <w:rFonts w:ascii="Times New Roman" w:hAnsi="Times New Roman"/>
          <w:sz w:val="28"/>
          <w:szCs w:val="28"/>
          <w:lang w:val="kk-KZ"/>
        </w:rPr>
        <w:t>иссертациялық</w:t>
      </w:r>
      <w:r w:rsidR="00324951" w:rsidRPr="003A0696">
        <w:rPr>
          <w:rFonts w:ascii="Times New Roman" w:hAnsi="Times New Roman"/>
          <w:sz w:val="28"/>
          <w:szCs w:val="28"/>
          <w:lang w:val="kk-KZ"/>
        </w:rPr>
        <w:t xml:space="preserve"> зерттеулерінде</w:t>
      </w:r>
      <w:r w:rsidRPr="003A0696">
        <w:rPr>
          <w:rFonts w:ascii="Times New Roman" w:hAnsi="Times New Roman"/>
          <w:sz w:val="28"/>
          <w:szCs w:val="28"/>
          <w:lang w:val="kk-KZ"/>
        </w:rPr>
        <w:t xml:space="preserve"> осы үш кезеңдегі студенттердің оқу әрекеті мазмұны бойынша оқу-танымдық (1–2 жыл), оқу-зерттеу (3–4 жыл), оқу </w:t>
      </w:r>
      <w:r w:rsidR="00324951" w:rsidRPr="003A0696">
        <w:rPr>
          <w:rFonts w:ascii="Times New Roman" w:hAnsi="Times New Roman"/>
          <w:sz w:val="28"/>
          <w:szCs w:val="28"/>
          <w:lang w:val="kk-KZ"/>
        </w:rPr>
        <w:t>- к</w:t>
      </w:r>
      <w:r w:rsidRPr="003A0696">
        <w:rPr>
          <w:rFonts w:ascii="Times New Roman" w:hAnsi="Times New Roman"/>
          <w:sz w:val="28"/>
          <w:szCs w:val="28"/>
          <w:lang w:val="kk-KZ"/>
        </w:rPr>
        <w:t>әсі</w:t>
      </w:r>
      <w:r w:rsidR="00324951" w:rsidRPr="003A0696">
        <w:rPr>
          <w:rFonts w:ascii="Times New Roman" w:hAnsi="Times New Roman"/>
          <w:sz w:val="28"/>
          <w:szCs w:val="28"/>
          <w:lang w:val="kk-KZ"/>
        </w:rPr>
        <w:t>би</w:t>
      </w:r>
      <w:r w:rsidRPr="003A0696">
        <w:rPr>
          <w:rFonts w:ascii="Times New Roman" w:hAnsi="Times New Roman"/>
          <w:sz w:val="28"/>
          <w:szCs w:val="28"/>
          <w:lang w:val="kk-KZ"/>
        </w:rPr>
        <w:t xml:space="preserve"> (4–5 жыл) болып бөлінеді [</w:t>
      </w:r>
      <w:r w:rsidR="009E7211">
        <w:rPr>
          <w:rFonts w:ascii="Times New Roman" w:hAnsi="Times New Roman"/>
          <w:sz w:val="28"/>
          <w:szCs w:val="28"/>
          <w:lang w:val="kk-KZ"/>
        </w:rPr>
        <w:t>73</w:t>
      </w:r>
      <w:r w:rsidR="00AF4631">
        <w:rPr>
          <w:rFonts w:ascii="Times New Roman" w:hAnsi="Times New Roman"/>
          <w:sz w:val="28"/>
          <w:szCs w:val="28"/>
          <w:lang w:val="kk-KZ"/>
        </w:rPr>
        <w:t>,</w:t>
      </w:r>
      <w:r w:rsidR="00716CC8">
        <w:rPr>
          <w:rFonts w:ascii="Times New Roman" w:hAnsi="Times New Roman"/>
          <w:sz w:val="28"/>
          <w:szCs w:val="28"/>
          <w:lang w:val="kk-KZ"/>
        </w:rPr>
        <w:t xml:space="preserve"> </w:t>
      </w:r>
      <w:r w:rsidR="00D41D34">
        <w:rPr>
          <w:rFonts w:ascii="Times New Roman" w:hAnsi="Times New Roman"/>
          <w:sz w:val="28"/>
          <w:szCs w:val="28"/>
          <w:lang w:val="kk-KZ"/>
        </w:rPr>
        <w:t xml:space="preserve">с. </w:t>
      </w:r>
      <w:r w:rsidR="00920A0C" w:rsidRPr="003A0696">
        <w:rPr>
          <w:rFonts w:ascii="Times New Roman" w:hAnsi="Times New Roman"/>
          <w:sz w:val="28"/>
          <w:szCs w:val="28"/>
          <w:lang w:val="kk-KZ"/>
        </w:rPr>
        <w:t>16</w:t>
      </w:r>
      <w:r w:rsidR="00AF4631">
        <w:rPr>
          <w:rFonts w:ascii="Times New Roman" w:hAnsi="Times New Roman"/>
          <w:sz w:val="28"/>
          <w:szCs w:val="28"/>
          <w:lang w:val="kk-KZ"/>
        </w:rPr>
        <w:t>6</w:t>
      </w:r>
      <w:r w:rsidRPr="003A0696">
        <w:rPr>
          <w:rFonts w:ascii="Times New Roman" w:hAnsi="Times New Roman"/>
          <w:sz w:val="28"/>
          <w:szCs w:val="28"/>
          <w:lang w:val="kk-KZ"/>
        </w:rPr>
        <w:t xml:space="preserve">]. </w:t>
      </w:r>
      <w:r w:rsidR="00B54069" w:rsidRPr="003A0696">
        <w:rPr>
          <w:rFonts w:ascii="Times New Roman" w:hAnsi="Times New Roman"/>
          <w:sz w:val="28"/>
          <w:szCs w:val="28"/>
          <w:lang w:val="kk-KZ"/>
        </w:rPr>
        <w:t>Зерттеудің мақсаты мен міндеттеріне байланысты кәсіби мотивацияны зерттеу үшін Абай атындағы ҚазҰ</w:t>
      </w:r>
      <w:r w:rsidR="006043EA">
        <w:rPr>
          <w:rFonts w:ascii="Times New Roman" w:hAnsi="Times New Roman"/>
          <w:sz w:val="28"/>
          <w:szCs w:val="28"/>
          <w:lang w:val="kk-KZ"/>
        </w:rPr>
        <w:t>П</w:t>
      </w:r>
      <w:r w:rsidR="00B54069" w:rsidRPr="003A0696">
        <w:rPr>
          <w:rFonts w:ascii="Times New Roman" w:hAnsi="Times New Roman"/>
          <w:sz w:val="28"/>
          <w:szCs w:val="28"/>
          <w:lang w:val="kk-KZ"/>
        </w:rPr>
        <w:t xml:space="preserve">У-нің педагогикалық мамандықтарының 4-ші курс студенттері алынды. </w:t>
      </w:r>
      <w:r w:rsidRPr="003A0696">
        <w:rPr>
          <w:rFonts w:ascii="Times New Roman" w:hAnsi="Times New Roman"/>
          <w:sz w:val="28"/>
          <w:szCs w:val="28"/>
          <w:lang w:val="kk-KZ"/>
        </w:rPr>
        <w:t>Кәсіби мотивацияның даму динамикасын біз кәсіби мотивацияны қалыптастыру бағдарламасын іске асыру (</w:t>
      </w:r>
      <w:r w:rsidR="00B54069" w:rsidRPr="003A0696">
        <w:rPr>
          <w:rFonts w:ascii="Times New Roman" w:hAnsi="Times New Roman"/>
          <w:sz w:val="28"/>
          <w:szCs w:val="28"/>
          <w:lang w:val="kk-KZ"/>
        </w:rPr>
        <w:t>апробациялау</w:t>
      </w:r>
      <w:r w:rsidRPr="003A0696">
        <w:rPr>
          <w:rFonts w:ascii="Times New Roman" w:hAnsi="Times New Roman"/>
          <w:sz w:val="28"/>
          <w:szCs w:val="28"/>
          <w:lang w:val="kk-KZ"/>
        </w:rPr>
        <w:t>) нәтижесінде қарастырдық.</w:t>
      </w:r>
    </w:p>
    <w:p w14:paraId="2480E090" w14:textId="4086D654" w:rsidR="00D6734D" w:rsidRPr="003A0696" w:rsidRDefault="00D6734D" w:rsidP="004554B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Сонымен, оқу-кәсіптік үдерісті оңтайландыру және кәсіптік бағдар беру жүйесін жетілдіру үшін кәсіби таңдау мотивтерін </w:t>
      </w:r>
      <w:r w:rsidR="00B54069" w:rsidRPr="003A0696">
        <w:rPr>
          <w:rFonts w:ascii="Times New Roman" w:hAnsi="Times New Roman"/>
          <w:sz w:val="28"/>
          <w:szCs w:val="28"/>
          <w:lang w:val="kk-KZ"/>
        </w:rPr>
        <w:t xml:space="preserve">зерттеу </w:t>
      </w:r>
      <w:r w:rsidRPr="003A0696">
        <w:rPr>
          <w:rFonts w:ascii="Times New Roman" w:hAnsi="Times New Roman"/>
          <w:sz w:val="28"/>
          <w:szCs w:val="28"/>
          <w:lang w:val="kk-KZ"/>
        </w:rPr>
        <w:t xml:space="preserve">керек, сонымен бірге адамның кәсіби </w:t>
      </w:r>
      <w:r w:rsidR="00B54069" w:rsidRPr="003A0696">
        <w:rPr>
          <w:rFonts w:ascii="Times New Roman" w:hAnsi="Times New Roman"/>
          <w:sz w:val="28"/>
          <w:szCs w:val="28"/>
          <w:lang w:val="kk-KZ"/>
        </w:rPr>
        <w:t>мотивациясының</w:t>
      </w:r>
      <w:r w:rsidRPr="003A0696">
        <w:rPr>
          <w:rFonts w:ascii="Times New Roman" w:hAnsi="Times New Roman"/>
          <w:sz w:val="28"/>
          <w:szCs w:val="28"/>
          <w:lang w:val="kk-KZ"/>
        </w:rPr>
        <w:t xml:space="preserve"> қалыптасуының өзі де тиімді</w:t>
      </w:r>
      <w:r w:rsidR="00540F87">
        <w:rPr>
          <w:rFonts w:ascii="Times New Roman" w:hAnsi="Times New Roman"/>
          <w:sz w:val="28"/>
          <w:szCs w:val="28"/>
          <w:lang w:val="kk-KZ"/>
        </w:rPr>
        <w:t>,</w:t>
      </w:r>
      <w:r w:rsidRPr="003A0696">
        <w:rPr>
          <w:rFonts w:ascii="Times New Roman" w:hAnsi="Times New Roman"/>
          <w:sz w:val="28"/>
          <w:szCs w:val="28"/>
          <w:lang w:val="kk-KZ"/>
        </w:rPr>
        <w:t xml:space="preserve"> кәсі</w:t>
      </w:r>
      <w:r w:rsidR="00B54069" w:rsidRPr="003A0696">
        <w:rPr>
          <w:rFonts w:ascii="Times New Roman" w:hAnsi="Times New Roman"/>
          <w:sz w:val="28"/>
          <w:szCs w:val="28"/>
          <w:lang w:val="kk-KZ"/>
        </w:rPr>
        <w:t>би</w:t>
      </w:r>
      <w:r w:rsidRPr="003A0696">
        <w:rPr>
          <w:rFonts w:ascii="Times New Roman" w:hAnsi="Times New Roman"/>
          <w:sz w:val="28"/>
          <w:szCs w:val="28"/>
          <w:lang w:val="kk-KZ"/>
        </w:rPr>
        <w:t xml:space="preserve"> білім оның қалыптасуының жоғары деңгейінде ғана мүмкін болады [</w:t>
      </w:r>
      <w:r w:rsidR="00920A0C" w:rsidRPr="003A0696">
        <w:rPr>
          <w:rFonts w:ascii="Times New Roman" w:hAnsi="Times New Roman"/>
          <w:sz w:val="28"/>
          <w:szCs w:val="28"/>
          <w:lang w:val="kk-KZ"/>
        </w:rPr>
        <w:t>1</w:t>
      </w:r>
      <w:r w:rsidR="009E7211">
        <w:rPr>
          <w:rFonts w:ascii="Times New Roman" w:hAnsi="Times New Roman"/>
          <w:sz w:val="28"/>
          <w:szCs w:val="28"/>
          <w:lang w:val="kk-KZ"/>
        </w:rPr>
        <w:t>8</w:t>
      </w:r>
      <w:r w:rsidR="00A9372B">
        <w:rPr>
          <w:rFonts w:ascii="Times New Roman" w:hAnsi="Times New Roman"/>
          <w:sz w:val="28"/>
          <w:szCs w:val="28"/>
          <w:lang w:val="kk-KZ"/>
        </w:rPr>
        <w:t>8</w:t>
      </w:r>
      <w:r w:rsidRPr="003A0696">
        <w:rPr>
          <w:rFonts w:ascii="Times New Roman" w:hAnsi="Times New Roman"/>
          <w:sz w:val="28"/>
          <w:szCs w:val="28"/>
          <w:lang w:val="kk-KZ"/>
        </w:rPr>
        <w:t>].</w:t>
      </w:r>
    </w:p>
    <w:bookmarkEnd w:id="16"/>
    <w:p w14:paraId="7F33A7EF" w14:textId="0770C7E3" w:rsidR="00D6734D" w:rsidRPr="003A0696" w:rsidRDefault="00D6734D" w:rsidP="004554BC">
      <w:pPr>
        <w:spacing w:after="0" w:line="240" w:lineRule="auto"/>
        <w:ind w:firstLine="567"/>
        <w:jc w:val="both"/>
        <w:rPr>
          <w:rFonts w:ascii="Times New Roman" w:hAnsi="Times New Roman"/>
          <w:sz w:val="28"/>
          <w:szCs w:val="28"/>
          <w:lang w:val="kk-KZ"/>
        </w:rPr>
      </w:pPr>
      <w:r w:rsidRPr="003A0696">
        <w:rPr>
          <w:rFonts w:ascii="Times New Roman" w:hAnsi="Times New Roman"/>
          <w:b/>
          <w:sz w:val="28"/>
          <w:szCs w:val="28"/>
          <w:lang w:val="kk-KZ"/>
        </w:rPr>
        <w:t>Зерттеу мәселесі</w:t>
      </w:r>
      <w:r w:rsidR="00B54069" w:rsidRPr="003A0696">
        <w:rPr>
          <w:rFonts w:ascii="Times New Roman" w:hAnsi="Times New Roman"/>
          <w:b/>
          <w:sz w:val="28"/>
          <w:szCs w:val="28"/>
          <w:lang w:val="kk-KZ"/>
        </w:rPr>
        <w:t xml:space="preserve"> </w:t>
      </w:r>
      <w:r w:rsidRPr="003A0696">
        <w:rPr>
          <w:rFonts w:ascii="Times New Roman" w:hAnsi="Times New Roman"/>
          <w:sz w:val="28"/>
          <w:szCs w:val="28"/>
          <w:lang w:val="kk-KZ"/>
        </w:rPr>
        <w:t>педагогикалық университет студенттерінің кәсіби мотивациясын және мотивациялық стратегияларын қалыптастырудың ерекшеліктері мен әдісін анықтаудан тұрады (сурет</w:t>
      </w:r>
      <w:r w:rsidR="004554BC" w:rsidRPr="003A0696">
        <w:rPr>
          <w:rFonts w:ascii="Times New Roman" w:hAnsi="Times New Roman"/>
          <w:sz w:val="28"/>
          <w:szCs w:val="28"/>
          <w:lang w:val="kk-KZ"/>
        </w:rPr>
        <w:t xml:space="preserve"> 2</w:t>
      </w:r>
      <w:r w:rsidRPr="003A0696">
        <w:rPr>
          <w:rFonts w:ascii="Times New Roman" w:hAnsi="Times New Roman"/>
          <w:sz w:val="28"/>
          <w:szCs w:val="28"/>
          <w:lang w:val="kk-KZ"/>
        </w:rPr>
        <w:t>).</w:t>
      </w:r>
    </w:p>
    <w:p w14:paraId="7BBE81CB" w14:textId="77777777" w:rsidR="00D6734D" w:rsidRPr="003A0696" w:rsidRDefault="00D6734D" w:rsidP="00D6734D">
      <w:pPr>
        <w:spacing w:after="0" w:line="240" w:lineRule="auto"/>
        <w:ind w:firstLine="709"/>
        <w:jc w:val="both"/>
        <w:rPr>
          <w:rFonts w:ascii="Times New Roman" w:hAnsi="Times New Roman"/>
          <w:sz w:val="28"/>
          <w:szCs w:val="28"/>
          <w:lang w:val="kk-KZ"/>
        </w:rPr>
      </w:pPr>
    </w:p>
    <w:p w14:paraId="56864041" w14:textId="0F04BB84" w:rsidR="00D6734D" w:rsidRPr="003A0696" w:rsidRDefault="0083087A" w:rsidP="00837C01">
      <w:pPr>
        <w:spacing w:after="0" w:line="240" w:lineRule="auto"/>
        <w:jc w:val="both"/>
        <w:rPr>
          <w:rFonts w:ascii="Times New Roman" w:hAnsi="Times New Roman"/>
          <w:b/>
          <w:sz w:val="28"/>
          <w:szCs w:val="28"/>
          <w:lang w:val="kk-KZ"/>
        </w:rPr>
      </w:pPr>
      <w:r>
        <w:rPr>
          <w:noProof/>
          <w:lang w:eastAsia="ru-RU"/>
        </w:rPr>
        <w:drawing>
          <wp:inline distT="0" distB="0" distL="0" distR="0" wp14:anchorId="439A73CC" wp14:editId="5E128410">
            <wp:extent cx="6120765" cy="3519170"/>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6120765" cy="3519170"/>
                    </a:xfrm>
                    <a:prstGeom prst="rect">
                      <a:avLst/>
                    </a:prstGeom>
                  </pic:spPr>
                </pic:pic>
              </a:graphicData>
            </a:graphic>
          </wp:inline>
        </w:drawing>
      </w:r>
    </w:p>
    <w:p w14:paraId="1D871F39" w14:textId="38CABB69" w:rsidR="00D6734D" w:rsidRPr="003A0696" w:rsidRDefault="00D6734D" w:rsidP="00D6734D">
      <w:pPr>
        <w:spacing w:after="0" w:line="240" w:lineRule="auto"/>
        <w:jc w:val="both"/>
        <w:rPr>
          <w:rFonts w:ascii="Times New Roman" w:hAnsi="Times New Roman"/>
          <w:sz w:val="28"/>
          <w:szCs w:val="28"/>
          <w:lang w:val="kk-KZ"/>
        </w:rPr>
      </w:pPr>
    </w:p>
    <w:p w14:paraId="63C592DD" w14:textId="168B411E" w:rsidR="00D6734D" w:rsidRPr="003A0696" w:rsidRDefault="00D6734D" w:rsidP="004554BC">
      <w:pPr>
        <w:spacing w:after="0" w:line="240" w:lineRule="auto"/>
        <w:jc w:val="center"/>
        <w:rPr>
          <w:rFonts w:ascii="Times New Roman" w:hAnsi="Times New Roman"/>
          <w:sz w:val="28"/>
          <w:szCs w:val="28"/>
          <w:lang w:val="kk-KZ"/>
        </w:rPr>
      </w:pPr>
      <w:r w:rsidRPr="003A0696">
        <w:rPr>
          <w:rFonts w:ascii="Times New Roman" w:hAnsi="Times New Roman"/>
          <w:sz w:val="28"/>
          <w:szCs w:val="28"/>
          <w:lang w:val="kk-KZ"/>
        </w:rPr>
        <w:t>Сурет 2</w:t>
      </w:r>
      <w:r w:rsidR="004554BC"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 Педагогикалық мамандық студенттерінің кәсіби мотивациясын қалыптастыру ерекшеліктерін зерттеудің </w:t>
      </w:r>
      <w:r w:rsidR="00B54069" w:rsidRPr="003A0696">
        <w:rPr>
          <w:rFonts w:ascii="Times New Roman" w:hAnsi="Times New Roman"/>
          <w:sz w:val="28"/>
          <w:szCs w:val="28"/>
          <w:lang w:val="kk-KZ"/>
        </w:rPr>
        <w:t>мәселелік</w:t>
      </w:r>
      <w:r w:rsidRPr="003A0696">
        <w:rPr>
          <w:rFonts w:ascii="Times New Roman" w:hAnsi="Times New Roman"/>
          <w:sz w:val="28"/>
          <w:szCs w:val="28"/>
          <w:lang w:val="kk-KZ"/>
        </w:rPr>
        <w:t xml:space="preserve"> саласы</w:t>
      </w:r>
    </w:p>
    <w:p w14:paraId="732F54B8" w14:textId="77777777" w:rsidR="00AF4631" w:rsidRDefault="00AF4631" w:rsidP="00D41D34">
      <w:pPr>
        <w:spacing w:after="0" w:line="240" w:lineRule="auto"/>
        <w:jc w:val="both"/>
        <w:rPr>
          <w:rFonts w:ascii="Times New Roman" w:hAnsi="Times New Roman"/>
          <w:b/>
          <w:bCs/>
          <w:sz w:val="28"/>
          <w:szCs w:val="28"/>
          <w:lang w:val="kk-KZ"/>
        </w:rPr>
      </w:pPr>
    </w:p>
    <w:p w14:paraId="2D0EE831" w14:textId="77777777" w:rsidR="00214691" w:rsidRPr="00345698" w:rsidRDefault="00214691" w:rsidP="00214691">
      <w:pPr>
        <w:spacing w:after="0" w:line="240" w:lineRule="auto"/>
        <w:ind w:firstLine="567"/>
        <w:jc w:val="both"/>
        <w:rPr>
          <w:rFonts w:ascii="Times New Roman" w:hAnsi="Times New Roman"/>
          <w:sz w:val="28"/>
          <w:szCs w:val="28"/>
          <w:lang w:val="kk-KZ"/>
        </w:rPr>
      </w:pPr>
      <w:r w:rsidRPr="00345698">
        <w:rPr>
          <w:rFonts w:ascii="Times New Roman" w:hAnsi="Times New Roman"/>
          <w:b/>
          <w:bCs/>
          <w:sz w:val="28"/>
          <w:szCs w:val="28"/>
          <w:lang w:val="kk-KZ"/>
        </w:rPr>
        <w:t>Зерттеу</w:t>
      </w:r>
      <w:r>
        <w:rPr>
          <w:rFonts w:ascii="Times New Roman" w:hAnsi="Times New Roman"/>
          <w:b/>
          <w:bCs/>
          <w:sz w:val="28"/>
          <w:szCs w:val="28"/>
          <w:lang w:val="kk-KZ"/>
        </w:rPr>
        <w:t>дің</w:t>
      </w:r>
      <w:r w:rsidRPr="00345698">
        <w:rPr>
          <w:rFonts w:ascii="Times New Roman" w:hAnsi="Times New Roman"/>
          <w:b/>
          <w:bCs/>
          <w:sz w:val="28"/>
          <w:szCs w:val="28"/>
          <w:lang w:val="kk-KZ"/>
        </w:rPr>
        <w:t xml:space="preserve"> мақсаты:</w:t>
      </w:r>
      <w:r w:rsidRPr="00345698">
        <w:rPr>
          <w:rFonts w:ascii="Times New Roman" w:hAnsi="Times New Roman"/>
          <w:sz w:val="28"/>
          <w:szCs w:val="28"/>
          <w:lang w:val="kk-KZ"/>
        </w:rPr>
        <w:t xml:space="preserve"> педагогикалық мамандық студенттерінің кәсіби мотивациясын </w:t>
      </w:r>
      <w:r>
        <w:rPr>
          <w:rFonts w:ascii="Times New Roman" w:hAnsi="Times New Roman"/>
          <w:sz w:val="28"/>
          <w:szCs w:val="28"/>
          <w:lang w:val="kk-KZ"/>
        </w:rPr>
        <w:t>қалыптастырудың теориялық-әдіснамалық негіздерін нақтылап, модельдеп, ерекшеліктерінің</w:t>
      </w:r>
      <w:r w:rsidRPr="00345698">
        <w:rPr>
          <w:rFonts w:ascii="Times New Roman" w:hAnsi="Times New Roman"/>
          <w:sz w:val="28"/>
          <w:szCs w:val="28"/>
          <w:lang w:val="kk-KZ"/>
        </w:rPr>
        <w:t xml:space="preserve"> динамикасын </w:t>
      </w:r>
      <w:r>
        <w:rPr>
          <w:rFonts w:ascii="Times New Roman" w:hAnsi="Times New Roman"/>
          <w:sz w:val="28"/>
          <w:szCs w:val="28"/>
          <w:lang w:val="kk-KZ"/>
        </w:rPr>
        <w:t>айқындау.</w:t>
      </w:r>
    </w:p>
    <w:p w14:paraId="2FEE6ACE" w14:textId="77777777" w:rsidR="00214691" w:rsidRPr="00345698" w:rsidRDefault="00214691" w:rsidP="00214691">
      <w:pPr>
        <w:spacing w:after="0" w:line="240" w:lineRule="auto"/>
        <w:ind w:firstLine="567"/>
        <w:jc w:val="both"/>
        <w:rPr>
          <w:rFonts w:ascii="Times New Roman" w:hAnsi="Times New Roman"/>
          <w:sz w:val="28"/>
          <w:szCs w:val="28"/>
          <w:lang w:val="kk-KZ"/>
        </w:rPr>
      </w:pPr>
      <w:r w:rsidRPr="00345698">
        <w:rPr>
          <w:rFonts w:ascii="Times New Roman" w:hAnsi="Times New Roman"/>
          <w:b/>
          <w:bCs/>
          <w:sz w:val="28"/>
          <w:szCs w:val="28"/>
          <w:lang w:val="kk-KZ"/>
        </w:rPr>
        <w:t>Зерттеу нысаны:</w:t>
      </w:r>
      <w:r w:rsidRPr="00345698">
        <w:rPr>
          <w:rFonts w:ascii="Times New Roman" w:hAnsi="Times New Roman"/>
          <w:sz w:val="28"/>
          <w:szCs w:val="28"/>
          <w:lang w:val="kk-KZ"/>
        </w:rPr>
        <w:t xml:space="preserve"> педагогикалық мамандық студенттерінің кәсіби мотивациясы.</w:t>
      </w:r>
    </w:p>
    <w:p w14:paraId="688433DB" w14:textId="77777777" w:rsidR="00214691" w:rsidRPr="00345698" w:rsidRDefault="00214691" w:rsidP="00214691">
      <w:pPr>
        <w:spacing w:after="0" w:line="240" w:lineRule="auto"/>
        <w:ind w:firstLine="567"/>
        <w:jc w:val="both"/>
        <w:rPr>
          <w:rFonts w:ascii="Times New Roman" w:hAnsi="Times New Roman"/>
          <w:sz w:val="28"/>
          <w:szCs w:val="28"/>
          <w:lang w:val="kk-KZ"/>
        </w:rPr>
      </w:pPr>
      <w:r w:rsidRPr="00345698">
        <w:rPr>
          <w:rFonts w:ascii="Times New Roman" w:hAnsi="Times New Roman"/>
          <w:b/>
          <w:bCs/>
          <w:sz w:val="28"/>
          <w:szCs w:val="28"/>
          <w:lang w:val="kk-KZ"/>
        </w:rPr>
        <w:t>Зерттеу пәні:</w:t>
      </w:r>
      <w:r w:rsidRPr="00345698">
        <w:rPr>
          <w:rFonts w:ascii="Times New Roman" w:hAnsi="Times New Roman"/>
          <w:sz w:val="28"/>
          <w:szCs w:val="28"/>
          <w:lang w:val="kk-KZ"/>
        </w:rPr>
        <w:t xml:space="preserve"> педагогикалық мамандық студенттерінің </w:t>
      </w:r>
      <w:r>
        <w:rPr>
          <w:rFonts w:ascii="Times New Roman" w:hAnsi="Times New Roman"/>
          <w:sz w:val="28"/>
          <w:szCs w:val="28"/>
          <w:lang w:val="kk-KZ"/>
        </w:rPr>
        <w:t xml:space="preserve">кәсіби </w:t>
      </w:r>
      <w:r w:rsidRPr="00345698">
        <w:rPr>
          <w:rFonts w:ascii="Times New Roman" w:hAnsi="Times New Roman"/>
          <w:sz w:val="28"/>
          <w:szCs w:val="28"/>
          <w:lang w:val="kk-KZ"/>
        </w:rPr>
        <w:t>мотивация</w:t>
      </w:r>
      <w:r>
        <w:rPr>
          <w:rFonts w:ascii="Times New Roman" w:hAnsi="Times New Roman"/>
          <w:sz w:val="28"/>
          <w:szCs w:val="28"/>
          <w:lang w:val="kk-KZ"/>
        </w:rPr>
        <w:t xml:space="preserve">сының қалыптасу процесі. </w:t>
      </w:r>
    </w:p>
    <w:p w14:paraId="32C63C4A" w14:textId="77777777" w:rsidR="00214691" w:rsidRDefault="00214691" w:rsidP="00214691">
      <w:pPr>
        <w:spacing w:after="0" w:line="240" w:lineRule="auto"/>
        <w:ind w:firstLine="567"/>
        <w:jc w:val="both"/>
        <w:rPr>
          <w:rFonts w:ascii="Times New Roman" w:hAnsi="Times New Roman"/>
          <w:sz w:val="28"/>
          <w:szCs w:val="28"/>
          <w:lang w:val="kk-KZ"/>
        </w:rPr>
      </w:pPr>
      <w:r w:rsidRPr="00345698">
        <w:rPr>
          <w:rFonts w:ascii="Times New Roman" w:hAnsi="Times New Roman"/>
          <w:b/>
          <w:bCs/>
          <w:sz w:val="28"/>
          <w:szCs w:val="28"/>
          <w:lang w:val="kk-KZ"/>
        </w:rPr>
        <w:lastRenderedPageBreak/>
        <w:t>Зерттеудің негізгі болжамы:</w:t>
      </w:r>
      <w:r w:rsidRPr="00345698">
        <w:rPr>
          <w:rFonts w:ascii="Times New Roman" w:hAnsi="Times New Roman"/>
          <w:sz w:val="28"/>
          <w:szCs w:val="28"/>
          <w:lang w:val="kk-KZ"/>
        </w:rPr>
        <w:t xml:space="preserve"> егер </w:t>
      </w:r>
      <w:r>
        <w:rPr>
          <w:rFonts w:ascii="Times New Roman" w:hAnsi="Times New Roman"/>
          <w:sz w:val="28"/>
          <w:szCs w:val="28"/>
          <w:lang w:val="kk-KZ"/>
        </w:rPr>
        <w:t xml:space="preserve">педагогикалық мамандық студенттерінің кәсіби мотивациясының теориялық-әдіснамалық негіздерін нақтылап, құрылымдық моделін жасап, эмпирикалық зерттеу арқылы оның динамикасын анықтасақ, онда оны қалыптастырудың ерекшеліктері заңдылық ретінде айқындалады.  </w:t>
      </w:r>
    </w:p>
    <w:p w14:paraId="7A03B3A7" w14:textId="77777777" w:rsidR="00214691" w:rsidRPr="00345698" w:rsidRDefault="00214691" w:rsidP="00214691">
      <w:pPr>
        <w:spacing w:after="0" w:line="240" w:lineRule="auto"/>
        <w:ind w:firstLine="567"/>
        <w:jc w:val="both"/>
        <w:rPr>
          <w:rFonts w:ascii="Times New Roman" w:hAnsi="Times New Roman"/>
          <w:sz w:val="28"/>
          <w:szCs w:val="28"/>
          <w:lang w:val="kk-KZ"/>
        </w:rPr>
      </w:pPr>
      <w:r w:rsidRPr="00345698">
        <w:rPr>
          <w:rFonts w:ascii="Times New Roman" w:hAnsi="Times New Roman"/>
          <w:sz w:val="28"/>
          <w:szCs w:val="28"/>
          <w:lang w:val="kk-KZ"/>
        </w:rPr>
        <w:t xml:space="preserve">Зерттеудің негізгі болжамы бірнеше </w:t>
      </w:r>
      <w:r w:rsidRPr="00345698">
        <w:rPr>
          <w:rFonts w:ascii="Times New Roman" w:hAnsi="Times New Roman"/>
          <w:b/>
          <w:bCs/>
          <w:sz w:val="28"/>
          <w:szCs w:val="28"/>
          <w:lang w:val="kk-KZ"/>
        </w:rPr>
        <w:t>жеке болжамдарда</w:t>
      </w:r>
      <w:r w:rsidRPr="00345698">
        <w:rPr>
          <w:rFonts w:ascii="Times New Roman" w:hAnsi="Times New Roman"/>
          <w:sz w:val="28"/>
          <w:szCs w:val="28"/>
          <w:lang w:val="kk-KZ"/>
        </w:rPr>
        <w:t xml:space="preserve"> нақтыланған:</w:t>
      </w:r>
    </w:p>
    <w:p w14:paraId="7B100686" w14:textId="77777777" w:rsidR="00214691" w:rsidRPr="00345698" w:rsidRDefault="00214691" w:rsidP="00214691">
      <w:pPr>
        <w:tabs>
          <w:tab w:val="left" w:pos="851"/>
        </w:tabs>
        <w:spacing w:after="0" w:line="240" w:lineRule="auto"/>
        <w:ind w:firstLine="567"/>
        <w:jc w:val="both"/>
        <w:rPr>
          <w:rFonts w:ascii="Times New Roman" w:hAnsi="Times New Roman"/>
          <w:sz w:val="28"/>
          <w:szCs w:val="28"/>
          <w:lang w:val="kk-KZ"/>
        </w:rPr>
      </w:pPr>
      <w:r w:rsidRPr="00345698">
        <w:rPr>
          <w:rFonts w:ascii="Times New Roman" w:hAnsi="Times New Roman"/>
          <w:sz w:val="28"/>
          <w:szCs w:val="28"/>
          <w:lang w:val="kk-KZ"/>
        </w:rPr>
        <w:t>1.</w:t>
      </w:r>
      <w:r w:rsidRPr="00345698">
        <w:rPr>
          <w:rFonts w:ascii="Times New Roman" w:hAnsi="Times New Roman"/>
          <w:sz w:val="28"/>
          <w:szCs w:val="28"/>
          <w:lang w:val="kk-KZ"/>
        </w:rPr>
        <w:tab/>
        <w:t>Студенттердің кәсіби мотивациясының құрылымы ішкі (таным, өзін-өзі дамыту) және сыртқы мотивацияны (өзін-өзі сыйлау), жетістікке жету мотивациясын, мотивациялық автономияны біріктіреді және мотивациялық стратегияларда жүзеге асырылады.</w:t>
      </w:r>
    </w:p>
    <w:p w14:paraId="30D7426F" w14:textId="77777777" w:rsidR="00214691" w:rsidRPr="00345698" w:rsidRDefault="00214691" w:rsidP="00214691">
      <w:pPr>
        <w:tabs>
          <w:tab w:val="left" w:pos="851"/>
        </w:tabs>
        <w:spacing w:after="0" w:line="240" w:lineRule="auto"/>
        <w:ind w:firstLine="567"/>
        <w:jc w:val="both"/>
        <w:rPr>
          <w:rFonts w:ascii="Times New Roman" w:hAnsi="Times New Roman"/>
          <w:sz w:val="28"/>
          <w:szCs w:val="28"/>
          <w:lang w:val="kk-KZ"/>
        </w:rPr>
      </w:pPr>
      <w:r w:rsidRPr="00345698">
        <w:rPr>
          <w:rFonts w:ascii="Times New Roman" w:hAnsi="Times New Roman"/>
          <w:sz w:val="28"/>
          <w:szCs w:val="28"/>
          <w:lang w:val="kk-KZ"/>
        </w:rPr>
        <w:t>2.</w:t>
      </w:r>
      <w:r w:rsidRPr="00345698">
        <w:rPr>
          <w:rFonts w:ascii="Times New Roman" w:hAnsi="Times New Roman"/>
          <w:sz w:val="28"/>
          <w:szCs w:val="28"/>
          <w:lang w:val="kk-KZ"/>
        </w:rPr>
        <w:tab/>
        <w:t>Ішкі және сыртқы мотивациялық субжүйелердің кәсіби бағыттылық деңгейіне әсері студенттердің мотивациялық автономиясы арқылы жүзеге асырылады.</w:t>
      </w:r>
    </w:p>
    <w:p w14:paraId="4D1C6AA0" w14:textId="77777777" w:rsidR="00214691" w:rsidRPr="00345698" w:rsidRDefault="00214691" w:rsidP="00214691">
      <w:pPr>
        <w:tabs>
          <w:tab w:val="left" w:pos="851"/>
        </w:tabs>
        <w:spacing w:after="0" w:line="240" w:lineRule="auto"/>
        <w:ind w:firstLine="567"/>
        <w:jc w:val="both"/>
        <w:rPr>
          <w:rFonts w:ascii="Times New Roman" w:hAnsi="Times New Roman"/>
          <w:sz w:val="28"/>
          <w:szCs w:val="28"/>
          <w:lang w:val="kk-KZ"/>
        </w:rPr>
      </w:pPr>
      <w:r w:rsidRPr="00345698">
        <w:rPr>
          <w:rFonts w:ascii="Times New Roman" w:hAnsi="Times New Roman"/>
          <w:sz w:val="28"/>
          <w:szCs w:val="28"/>
          <w:lang w:val="kk-KZ"/>
        </w:rPr>
        <w:t>3.</w:t>
      </w:r>
      <w:r w:rsidRPr="00345698">
        <w:rPr>
          <w:rFonts w:ascii="Times New Roman" w:hAnsi="Times New Roman"/>
          <w:sz w:val="28"/>
          <w:szCs w:val="28"/>
          <w:lang w:val="kk-KZ"/>
        </w:rPr>
        <w:tab/>
        <w:t xml:space="preserve">Педагогикалық мамандық студенттерінің кәсіби мотивациясын қалыптастыру моделі кешенді сипатқа ие және мотивацияның құрылымдық элементтерінің арақатынасын өзгертуге, ішкі мотивтер мен мотивациялық автономияның маңыздылығын арттыруға және ішкі </w:t>
      </w:r>
      <w:r>
        <w:rPr>
          <w:rFonts w:ascii="Times New Roman" w:hAnsi="Times New Roman"/>
          <w:sz w:val="28"/>
          <w:szCs w:val="28"/>
          <w:lang w:val="kk-KZ"/>
        </w:rPr>
        <w:t>каузалдық</w:t>
      </w:r>
      <w:r w:rsidRPr="00345698">
        <w:rPr>
          <w:rFonts w:ascii="Times New Roman" w:hAnsi="Times New Roman"/>
          <w:sz w:val="28"/>
          <w:szCs w:val="28"/>
          <w:lang w:val="kk-KZ"/>
        </w:rPr>
        <w:t xml:space="preserve"> бағдардың басым болуына бағытталған. </w:t>
      </w:r>
    </w:p>
    <w:p w14:paraId="56334ED8" w14:textId="77777777" w:rsidR="00214691" w:rsidRPr="00345698" w:rsidRDefault="00214691" w:rsidP="00214691">
      <w:pPr>
        <w:tabs>
          <w:tab w:val="left" w:pos="851"/>
        </w:tabs>
        <w:spacing w:after="0" w:line="240" w:lineRule="auto"/>
        <w:ind w:firstLine="567"/>
        <w:jc w:val="both"/>
        <w:rPr>
          <w:rFonts w:ascii="Times New Roman" w:hAnsi="Times New Roman"/>
          <w:sz w:val="28"/>
          <w:szCs w:val="28"/>
          <w:lang w:val="kk-KZ"/>
        </w:rPr>
      </w:pPr>
      <w:r w:rsidRPr="00345698">
        <w:rPr>
          <w:rFonts w:ascii="Times New Roman" w:hAnsi="Times New Roman"/>
          <w:sz w:val="28"/>
          <w:szCs w:val="28"/>
          <w:lang w:val="kk-KZ"/>
        </w:rPr>
        <w:t>4.</w:t>
      </w:r>
      <w:r w:rsidRPr="00345698">
        <w:rPr>
          <w:rFonts w:ascii="Times New Roman" w:hAnsi="Times New Roman"/>
          <w:sz w:val="28"/>
          <w:szCs w:val="28"/>
          <w:lang w:val="kk-KZ"/>
        </w:rPr>
        <w:tab/>
        <w:t>Педагогикалық мамандық студенттерінің кәсіби мотивациясы, оның ерекшеліктері мен құрылымы мамандыққа байланысты әр түрлі болады.</w:t>
      </w:r>
    </w:p>
    <w:p w14:paraId="103B6D07" w14:textId="735A13B1" w:rsidR="00B54069" w:rsidRPr="003A0696" w:rsidRDefault="00B54069" w:rsidP="00B54069">
      <w:pPr>
        <w:spacing w:after="0" w:line="240" w:lineRule="auto"/>
        <w:ind w:firstLine="567"/>
        <w:jc w:val="both"/>
        <w:rPr>
          <w:rFonts w:ascii="Times New Roman" w:hAnsi="Times New Roman"/>
          <w:sz w:val="28"/>
          <w:szCs w:val="28"/>
          <w:lang w:val="kk-KZ"/>
        </w:rPr>
      </w:pPr>
      <w:r w:rsidRPr="003A0696">
        <w:rPr>
          <w:rFonts w:ascii="Times New Roman" w:hAnsi="Times New Roman"/>
          <w:b/>
          <w:bCs/>
          <w:sz w:val="28"/>
          <w:szCs w:val="28"/>
          <w:lang w:val="kk-KZ"/>
        </w:rPr>
        <w:t>Алынған нәтижелер мен олардың негізінде жасалған тұжырымдардың сенімділігі мен дәйектілігі</w:t>
      </w:r>
      <w:r w:rsidRPr="003A0696">
        <w:rPr>
          <w:rFonts w:ascii="Times New Roman" w:hAnsi="Times New Roman"/>
          <w:sz w:val="28"/>
          <w:szCs w:val="28"/>
          <w:lang w:val="kk-KZ"/>
        </w:rPr>
        <w:t xml:space="preserve"> бастапқы тұжырымдардың әдіснамалық негізділігімен, оның мақсаты, міндеттері мен болжамдарына сәйкес келетін стандартталған зерттеу әдістерінің кешенін қолданумен, эксперименттік таңдама тобының жеткілікті көлемімен және оның репрезентативтілігімен, эксперименттік </w:t>
      </w:r>
      <w:r w:rsidR="00F05528" w:rsidRPr="003A0696">
        <w:rPr>
          <w:rFonts w:ascii="Times New Roman" w:hAnsi="Times New Roman"/>
          <w:sz w:val="28"/>
          <w:szCs w:val="28"/>
          <w:lang w:val="kk-KZ"/>
        </w:rPr>
        <w:t>мәліметтер</w:t>
      </w:r>
      <w:r w:rsidRPr="003A0696">
        <w:rPr>
          <w:rFonts w:ascii="Times New Roman" w:hAnsi="Times New Roman"/>
          <w:sz w:val="28"/>
          <w:szCs w:val="28"/>
          <w:lang w:val="kk-KZ"/>
        </w:rPr>
        <w:t>ді өңдеу кезінде математикалық статистика әдістерін дұрыс қолданумен, анықталған заңдылықтарды мазмұнды талдаумен қамтамасыз етілді.</w:t>
      </w:r>
    </w:p>
    <w:p w14:paraId="10868284" w14:textId="77777777" w:rsidR="00D021CA" w:rsidRDefault="00D021CA" w:rsidP="00D41D34">
      <w:pPr>
        <w:spacing w:after="0" w:line="240" w:lineRule="auto"/>
        <w:rPr>
          <w:rFonts w:ascii="Times New Roman" w:hAnsi="Times New Roman"/>
          <w:b/>
          <w:sz w:val="28"/>
          <w:szCs w:val="28"/>
          <w:lang w:val="kk-KZ"/>
        </w:rPr>
      </w:pPr>
    </w:p>
    <w:p w14:paraId="22920F46" w14:textId="0807063A" w:rsidR="00D6734D" w:rsidRPr="003A0696" w:rsidRDefault="00D6734D" w:rsidP="004554BC">
      <w:pPr>
        <w:spacing w:after="0" w:line="240" w:lineRule="auto"/>
        <w:ind w:firstLine="567"/>
        <w:rPr>
          <w:rFonts w:ascii="Times New Roman" w:hAnsi="Times New Roman"/>
          <w:b/>
          <w:sz w:val="28"/>
          <w:szCs w:val="28"/>
          <w:lang w:val="kk-KZ"/>
        </w:rPr>
      </w:pPr>
      <w:r w:rsidRPr="003A0696">
        <w:rPr>
          <w:rFonts w:ascii="Times New Roman" w:hAnsi="Times New Roman"/>
          <w:b/>
          <w:sz w:val="28"/>
          <w:szCs w:val="28"/>
          <w:lang w:val="kk-KZ"/>
        </w:rPr>
        <w:t>2.2 Зерттеу әдістері мен әдіс</w:t>
      </w:r>
      <w:r w:rsidR="00B54069" w:rsidRPr="003A0696">
        <w:rPr>
          <w:rFonts w:ascii="Times New Roman" w:hAnsi="Times New Roman"/>
          <w:b/>
          <w:sz w:val="28"/>
          <w:szCs w:val="28"/>
          <w:lang w:val="kk-KZ"/>
        </w:rPr>
        <w:t>темелері</w:t>
      </w:r>
    </w:p>
    <w:p w14:paraId="5860BD88" w14:textId="39B3F059" w:rsidR="00D6734D" w:rsidRPr="003A0696" w:rsidRDefault="00D6734D" w:rsidP="004554B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Статистикалық мәліметтерді өңдеу психологиялық құбылыстарды</w:t>
      </w:r>
      <w:r w:rsidR="00B54069" w:rsidRPr="003A0696">
        <w:rPr>
          <w:rFonts w:ascii="Times New Roman" w:hAnsi="Times New Roman"/>
          <w:sz w:val="28"/>
          <w:szCs w:val="28"/>
          <w:lang w:val="kk-KZ"/>
        </w:rPr>
        <w:t>ң</w:t>
      </w:r>
      <w:r w:rsidRPr="003A0696">
        <w:rPr>
          <w:rFonts w:ascii="Times New Roman" w:hAnsi="Times New Roman"/>
          <w:sz w:val="28"/>
          <w:szCs w:val="28"/>
          <w:lang w:val="kk-KZ"/>
        </w:rPr>
        <w:t xml:space="preserve"> себеп</w:t>
      </w:r>
      <w:r w:rsidR="00B54069" w:rsidRPr="003A0696">
        <w:rPr>
          <w:rFonts w:ascii="Times New Roman" w:hAnsi="Times New Roman"/>
          <w:sz w:val="28"/>
          <w:szCs w:val="28"/>
          <w:lang w:val="kk-KZ"/>
        </w:rPr>
        <w:t xml:space="preserve"> салдарын</w:t>
      </w:r>
      <w:r w:rsidRPr="003A0696">
        <w:rPr>
          <w:rFonts w:ascii="Times New Roman" w:hAnsi="Times New Roman"/>
          <w:sz w:val="28"/>
          <w:szCs w:val="28"/>
          <w:lang w:val="kk-KZ"/>
        </w:rPr>
        <w:t xml:space="preserve"> түсіндіру үшін қажетті қадам болып табылады.</w:t>
      </w:r>
    </w:p>
    <w:p w14:paraId="1253E0BA" w14:textId="6F58F107" w:rsidR="00D6734D" w:rsidRPr="003A0696" w:rsidRDefault="00D6734D" w:rsidP="004554BC">
      <w:pPr>
        <w:spacing w:after="0" w:line="240" w:lineRule="auto"/>
        <w:ind w:firstLine="567"/>
        <w:jc w:val="both"/>
        <w:rPr>
          <w:rFonts w:ascii="Times New Roman" w:hAnsi="Times New Roman"/>
          <w:b/>
          <w:sz w:val="28"/>
          <w:szCs w:val="28"/>
          <w:lang w:val="kk-KZ"/>
        </w:rPr>
      </w:pPr>
      <w:r w:rsidRPr="003A0696">
        <w:rPr>
          <w:rFonts w:ascii="Times New Roman" w:hAnsi="Times New Roman"/>
          <w:sz w:val="28"/>
          <w:szCs w:val="28"/>
          <w:lang w:val="kk-KZ"/>
        </w:rPr>
        <w:t xml:space="preserve">Бұл жұмыста салыстырмалы талдау екі немесе одан да көп топтарды салыстыру үшін </w:t>
      </w:r>
      <w:r w:rsidR="00F05528" w:rsidRPr="003A0696">
        <w:rPr>
          <w:rFonts w:ascii="Times New Roman" w:hAnsi="Times New Roman"/>
          <w:sz w:val="28"/>
          <w:szCs w:val="28"/>
          <w:lang w:val="kk-KZ"/>
        </w:rPr>
        <w:t>мәліметтер</w:t>
      </w:r>
      <w:r w:rsidRPr="003A0696">
        <w:rPr>
          <w:rFonts w:ascii="Times New Roman" w:hAnsi="Times New Roman"/>
          <w:sz w:val="28"/>
          <w:szCs w:val="28"/>
          <w:lang w:val="kk-KZ"/>
        </w:rPr>
        <w:t>ді талдаудың негізгі әдісі ретінде таңдалады, топтардың әрқайсысының ерекше белгілерін жіктеу және түсіну үшін олар жалпы және әр түрлі болып бөлінеді.</w:t>
      </w:r>
      <w:r w:rsidR="000D4507">
        <w:rPr>
          <w:rFonts w:ascii="Times New Roman" w:hAnsi="Times New Roman"/>
          <w:sz w:val="28"/>
          <w:szCs w:val="28"/>
          <w:lang w:val="kk-KZ"/>
        </w:rPr>
        <w:t xml:space="preserve"> </w:t>
      </w:r>
      <w:r w:rsidRPr="003A0696">
        <w:rPr>
          <w:rFonts w:ascii="Times New Roman" w:hAnsi="Times New Roman"/>
          <w:sz w:val="28"/>
          <w:szCs w:val="28"/>
          <w:lang w:val="kk-KZ"/>
        </w:rPr>
        <w:t>Статистикалық мәліметтерді өңдеу тәртібі 3-суретте көрсетілген.</w:t>
      </w:r>
    </w:p>
    <w:p w14:paraId="2CD89F5B" w14:textId="5FFAC9AC" w:rsidR="00185ACA" w:rsidRPr="003A0696" w:rsidRDefault="00D6734D" w:rsidP="004554B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Үш тәуелсіз топтың </w:t>
      </w:r>
      <w:r w:rsidR="00F05528" w:rsidRPr="003A0696">
        <w:rPr>
          <w:rFonts w:ascii="Times New Roman" w:hAnsi="Times New Roman"/>
          <w:sz w:val="28"/>
          <w:szCs w:val="28"/>
          <w:lang w:val="kk-KZ"/>
        </w:rPr>
        <w:t>мәліметтер</w:t>
      </w:r>
      <w:r w:rsidRPr="003A0696">
        <w:rPr>
          <w:rFonts w:ascii="Times New Roman" w:hAnsi="Times New Roman"/>
          <w:sz w:val="28"/>
          <w:szCs w:val="28"/>
          <w:lang w:val="kk-KZ"/>
        </w:rPr>
        <w:t xml:space="preserve">ін салыстыру үшін </w:t>
      </w:r>
      <w:r w:rsidR="00D41CE4" w:rsidRPr="003A0696">
        <w:rPr>
          <w:rFonts w:ascii="Times New Roman" w:hAnsi="Times New Roman"/>
          <w:sz w:val="28"/>
          <w:szCs w:val="28"/>
          <w:lang w:val="kk-KZ"/>
        </w:rPr>
        <w:t>Крускал</w:t>
      </w:r>
      <w:r w:rsidR="00185ACA" w:rsidRPr="003A0696">
        <w:rPr>
          <w:rFonts w:ascii="Times New Roman" w:hAnsi="Times New Roman"/>
          <w:sz w:val="28"/>
          <w:szCs w:val="28"/>
          <w:lang w:val="kk-KZ"/>
        </w:rPr>
        <w:t>-Уоллистің H-критерийі Манна-Уитнидің U-критерийі</w:t>
      </w:r>
      <w:r w:rsidR="00837C01" w:rsidRPr="003A0696">
        <w:rPr>
          <w:rFonts w:ascii="Times New Roman" w:hAnsi="Times New Roman"/>
          <w:sz w:val="28"/>
          <w:szCs w:val="28"/>
          <w:lang w:val="kk-KZ"/>
        </w:rPr>
        <w:t>н толықтырып</w:t>
      </w:r>
      <w:r w:rsidR="00185ACA" w:rsidRPr="003A0696">
        <w:rPr>
          <w:rFonts w:ascii="Times New Roman" w:hAnsi="Times New Roman"/>
          <w:sz w:val="28"/>
          <w:szCs w:val="28"/>
          <w:lang w:val="kk-KZ"/>
        </w:rPr>
        <w:t>,</w:t>
      </w:r>
      <w:r w:rsidR="00837C01" w:rsidRPr="003A0696">
        <w:rPr>
          <w:rFonts w:ascii="Times New Roman" w:hAnsi="Times New Roman"/>
          <w:sz w:val="28"/>
          <w:szCs w:val="28"/>
          <w:lang w:val="kk-KZ"/>
        </w:rPr>
        <w:t xml:space="preserve"> үш немесе одан да көп тәуелсіз</w:t>
      </w:r>
      <w:r w:rsidR="00185ACA" w:rsidRPr="003A0696">
        <w:rPr>
          <w:rFonts w:ascii="Times New Roman" w:hAnsi="Times New Roman"/>
          <w:sz w:val="28"/>
          <w:szCs w:val="28"/>
          <w:lang w:val="kk-KZ"/>
        </w:rPr>
        <w:t xml:space="preserve"> , корреляциялық талдау, кластерлік талдау</w:t>
      </w:r>
      <w:r w:rsidR="004300CE" w:rsidRPr="003A0696">
        <w:rPr>
          <w:rFonts w:ascii="Times New Roman" w:hAnsi="Times New Roman"/>
          <w:sz w:val="28"/>
          <w:szCs w:val="28"/>
          <w:lang w:val="kk-KZ"/>
        </w:rPr>
        <w:t xml:space="preserve"> қолданылды.</w:t>
      </w:r>
      <w:r w:rsidR="00185ACA" w:rsidRPr="003A0696">
        <w:rPr>
          <w:rFonts w:ascii="Times New Roman" w:hAnsi="Times New Roman"/>
          <w:sz w:val="28"/>
          <w:szCs w:val="28"/>
          <w:lang w:val="kk-KZ"/>
        </w:rPr>
        <w:t>.</w:t>
      </w:r>
    </w:p>
    <w:p w14:paraId="7048D47A" w14:textId="17B7C30C" w:rsidR="00D6734D" w:rsidRPr="003A0696" w:rsidRDefault="00D6734D" w:rsidP="004554BC">
      <w:pPr>
        <w:spacing w:after="0" w:line="240" w:lineRule="auto"/>
        <w:ind w:firstLine="567"/>
        <w:jc w:val="both"/>
        <w:rPr>
          <w:rFonts w:ascii="Times New Roman" w:hAnsi="Times New Roman"/>
          <w:sz w:val="28"/>
          <w:szCs w:val="28"/>
          <w:lang w:val="kk-KZ"/>
        </w:rPr>
      </w:pPr>
      <w:bookmarkStart w:id="17" w:name="_Hlk126567412"/>
      <w:r w:rsidRPr="003A0696">
        <w:rPr>
          <w:rFonts w:ascii="Times New Roman" w:hAnsi="Times New Roman"/>
          <w:sz w:val="28"/>
          <w:szCs w:val="28"/>
          <w:lang w:val="kk-KZ"/>
        </w:rPr>
        <w:t>Екі тәуелді топты (зерттеудің әртүрлі кезеңдеріндегі бақылау тобы) салыстыру үшін Вилкоксон</w:t>
      </w:r>
      <w:r w:rsidR="004300CE" w:rsidRPr="003A0696">
        <w:rPr>
          <w:rFonts w:ascii="Times New Roman" w:hAnsi="Times New Roman"/>
          <w:sz w:val="28"/>
          <w:szCs w:val="28"/>
          <w:lang w:val="kk-KZ"/>
        </w:rPr>
        <w:t>ның</w:t>
      </w:r>
      <w:r w:rsidRPr="003A0696">
        <w:rPr>
          <w:rFonts w:ascii="Times New Roman" w:hAnsi="Times New Roman"/>
          <w:sz w:val="28"/>
          <w:szCs w:val="28"/>
          <w:lang w:val="kk-KZ"/>
        </w:rPr>
        <w:t xml:space="preserve"> Т-</w:t>
      </w:r>
      <w:r w:rsidR="004300CE" w:rsidRPr="003A0696">
        <w:rPr>
          <w:rFonts w:ascii="Times New Roman" w:hAnsi="Times New Roman"/>
          <w:sz w:val="28"/>
          <w:szCs w:val="28"/>
          <w:lang w:val="kk-KZ"/>
        </w:rPr>
        <w:t>критерийі</w:t>
      </w:r>
      <w:r w:rsidRPr="003A0696">
        <w:rPr>
          <w:rFonts w:ascii="Times New Roman" w:hAnsi="Times New Roman"/>
          <w:sz w:val="28"/>
          <w:szCs w:val="28"/>
          <w:lang w:val="kk-KZ"/>
        </w:rPr>
        <w:t xml:space="preserve"> таңдалды</w:t>
      </w:r>
      <w:bookmarkEnd w:id="17"/>
      <w:r w:rsidR="00920A0C" w:rsidRPr="003A0696">
        <w:rPr>
          <w:rFonts w:ascii="Times New Roman" w:hAnsi="Times New Roman"/>
          <w:sz w:val="28"/>
          <w:szCs w:val="28"/>
          <w:lang w:val="kk-KZ"/>
        </w:rPr>
        <w:t xml:space="preserve"> </w:t>
      </w:r>
      <w:r w:rsidRPr="003A0696">
        <w:rPr>
          <w:rFonts w:ascii="Times New Roman" w:hAnsi="Times New Roman"/>
          <w:sz w:val="28"/>
          <w:szCs w:val="28"/>
          <w:lang w:val="kk-KZ"/>
        </w:rPr>
        <w:t>[</w:t>
      </w:r>
      <w:r w:rsidR="00920A0C" w:rsidRPr="003A0696">
        <w:rPr>
          <w:rFonts w:ascii="Times New Roman" w:hAnsi="Times New Roman"/>
          <w:sz w:val="28"/>
          <w:szCs w:val="28"/>
          <w:lang w:val="kk-KZ"/>
        </w:rPr>
        <w:t>1</w:t>
      </w:r>
      <w:r w:rsidR="009E7211">
        <w:rPr>
          <w:rFonts w:ascii="Times New Roman" w:hAnsi="Times New Roman"/>
          <w:sz w:val="28"/>
          <w:szCs w:val="28"/>
          <w:lang w:val="kk-KZ"/>
        </w:rPr>
        <w:t>8</w:t>
      </w:r>
      <w:r w:rsidR="00A9372B">
        <w:rPr>
          <w:rFonts w:ascii="Times New Roman" w:hAnsi="Times New Roman"/>
          <w:sz w:val="28"/>
          <w:szCs w:val="28"/>
          <w:lang w:val="kk-KZ"/>
        </w:rPr>
        <w:t>9</w:t>
      </w:r>
      <w:r w:rsidRPr="003A0696">
        <w:rPr>
          <w:rFonts w:ascii="Times New Roman" w:hAnsi="Times New Roman"/>
          <w:sz w:val="28"/>
          <w:szCs w:val="28"/>
          <w:lang w:val="kk-KZ"/>
        </w:rPr>
        <w:t>].</w:t>
      </w:r>
    </w:p>
    <w:p w14:paraId="350C2F4D" w14:textId="7D46B949" w:rsidR="00D6734D" w:rsidRPr="003A0696" w:rsidRDefault="004300CE" w:rsidP="00113B97">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Вилкоксонның Т-критерийі - </w:t>
      </w:r>
      <w:r w:rsidR="00D6734D" w:rsidRPr="003A0696">
        <w:rPr>
          <w:rFonts w:ascii="Times New Roman" w:hAnsi="Times New Roman"/>
          <w:sz w:val="28"/>
          <w:szCs w:val="28"/>
          <w:lang w:val="kk-KZ"/>
        </w:rPr>
        <w:t xml:space="preserve">танымал параметрлік емес статистикалық </w:t>
      </w:r>
      <w:r w:rsidRPr="003A0696">
        <w:rPr>
          <w:rFonts w:ascii="Times New Roman" w:hAnsi="Times New Roman"/>
          <w:sz w:val="28"/>
          <w:szCs w:val="28"/>
          <w:lang w:val="kk-KZ"/>
        </w:rPr>
        <w:t>критерийлердің</w:t>
      </w:r>
      <w:r w:rsidR="00D6734D" w:rsidRPr="003A0696">
        <w:rPr>
          <w:rFonts w:ascii="Times New Roman" w:hAnsi="Times New Roman"/>
          <w:sz w:val="28"/>
          <w:szCs w:val="28"/>
          <w:lang w:val="kk-KZ"/>
        </w:rPr>
        <w:t xml:space="preserve"> бірі болып табылады. Ол нақты </w:t>
      </w:r>
      <w:r w:rsidR="00F05528" w:rsidRPr="003A0696">
        <w:rPr>
          <w:rFonts w:ascii="Times New Roman" w:hAnsi="Times New Roman"/>
          <w:sz w:val="28"/>
          <w:szCs w:val="28"/>
          <w:lang w:val="kk-KZ"/>
        </w:rPr>
        <w:t>мәліметтер</w:t>
      </w:r>
      <w:r w:rsidR="00D6734D" w:rsidRPr="003A0696">
        <w:rPr>
          <w:rFonts w:ascii="Times New Roman" w:hAnsi="Times New Roman"/>
          <w:sz w:val="28"/>
          <w:szCs w:val="28"/>
          <w:lang w:val="kk-KZ"/>
        </w:rPr>
        <w:t xml:space="preserve">ді талдауда кеңінен </w:t>
      </w:r>
      <w:r w:rsidR="00D6734D" w:rsidRPr="003A0696">
        <w:rPr>
          <w:rFonts w:ascii="Times New Roman" w:hAnsi="Times New Roman"/>
          <w:sz w:val="28"/>
          <w:szCs w:val="28"/>
          <w:lang w:val="kk-KZ"/>
        </w:rPr>
        <w:lastRenderedPageBreak/>
        <w:t xml:space="preserve">қолданылады. Критерий екі түрлі жағдайда өлшенген көрсеткіштерді зерттелушілердің бір </w:t>
      </w:r>
      <w:r w:rsidRPr="003A0696">
        <w:rPr>
          <w:rFonts w:ascii="Times New Roman" w:hAnsi="Times New Roman"/>
          <w:sz w:val="28"/>
          <w:szCs w:val="28"/>
          <w:lang w:val="kk-KZ"/>
        </w:rPr>
        <w:t>таңдамасын</w:t>
      </w:r>
      <w:r w:rsidR="00D6734D" w:rsidRPr="003A0696">
        <w:rPr>
          <w:rFonts w:ascii="Times New Roman" w:hAnsi="Times New Roman"/>
          <w:sz w:val="28"/>
          <w:szCs w:val="28"/>
          <w:lang w:val="kk-KZ"/>
        </w:rPr>
        <w:t xml:space="preserve"> салыстыру үшін пайдаланылады</w:t>
      </w:r>
      <w:r w:rsidR="00113B97">
        <w:rPr>
          <w:rFonts w:ascii="Times New Roman" w:hAnsi="Times New Roman"/>
          <w:sz w:val="28"/>
          <w:szCs w:val="28"/>
          <w:lang w:val="kk-KZ"/>
        </w:rPr>
        <w:t xml:space="preserve"> </w:t>
      </w:r>
      <w:r w:rsidR="00113B97" w:rsidRPr="003A0696">
        <w:rPr>
          <w:rFonts w:ascii="Times New Roman" w:hAnsi="Times New Roman"/>
          <w:sz w:val="28"/>
          <w:szCs w:val="28"/>
          <w:lang w:val="kk-KZ"/>
        </w:rPr>
        <w:t xml:space="preserve">(сурет </w:t>
      </w:r>
      <w:r w:rsidR="00113B97">
        <w:rPr>
          <w:rFonts w:ascii="Times New Roman" w:hAnsi="Times New Roman"/>
          <w:sz w:val="28"/>
          <w:szCs w:val="28"/>
          <w:lang w:val="kk-KZ"/>
        </w:rPr>
        <w:t>3</w:t>
      </w:r>
      <w:r w:rsidR="00113B97" w:rsidRPr="003A0696">
        <w:rPr>
          <w:rFonts w:ascii="Times New Roman" w:hAnsi="Times New Roman"/>
          <w:sz w:val="28"/>
          <w:szCs w:val="28"/>
          <w:lang w:val="kk-KZ"/>
        </w:rPr>
        <w:t>)</w:t>
      </w:r>
      <w:r w:rsidR="00D6734D" w:rsidRPr="003A0696">
        <w:rPr>
          <w:rFonts w:ascii="Times New Roman" w:hAnsi="Times New Roman"/>
          <w:sz w:val="28"/>
          <w:szCs w:val="28"/>
          <w:lang w:val="kk-KZ"/>
        </w:rPr>
        <w:t>.</w:t>
      </w:r>
    </w:p>
    <w:p w14:paraId="037B4956" w14:textId="77777777" w:rsidR="004554BC" w:rsidRPr="003A0696" w:rsidRDefault="004554BC" w:rsidP="004554BC">
      <w:pPr>
        <w:spacing w:after="0" w:line="240" w:lineRule="auto"/>
        <w:ind w:firstLine="567"/>
        <w:jc w:val="both"/>
        <w:rPr>
          <w:rFonts w:ascii="Times New Roman" w:hAnsi="Times New Roman"/>
          <w:sz w:val="28"/>
          <w:szCs w:val="28"/>
          <w:lang w:val="kk-KZ"/>
        </w:rPr>
      </w:pPr>
    </w:p>
    <w:p w14:paraId="2F7F74DD" w14:textId="7BE420CC" w:rsidR="00D6734D" w:rsidRPr="003A0696" w:rsidRDefault="004300CE" w:rsidP="00D6734D">
      <w:pPr>
        <w:spacing w:after="0" w:line="240" w:lineRule="auto"/>
        <w:jc w:val="both"/>
        <w:rPr>
          <w:rFonts w:ascii="Times New Roman" w:hAnsi="Times New Roman"/>
          <w:sz w:val="28"/>
          <w:szCs w:val="28"/>
        </w:rPr>
      </w:pPr>
      <w:r w:rsidRPr="003A0696">
        <w:rPr>
          <w:noProof/>
          <w:lang w:eastAsia="ru-RU"/>
        </w:rPr>
        <w:drawing>
          <wp:inline distT="0" distB="0" distL="0" distR="0" wp14:anchorId="79CB28DE" wp14:editId="6ACFBBF1">
            <wp:extent cx="6120130" cy="3442335"/>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6120130" cy="3442335"/>
                    </a:xfrm>
                    <a:prstGeom prst="rect">
                      <a:avLst/>
                    </a:prstGeom>
                  </pic:spPr>
                </pic:pic>
              </a:graphicData>
            </a:graphic>
          </wp:inline>
        </w:drawing>
      </w:r>
    </w:p>
    <w:p w14:paraId="587F21ED" w14:textId="77777777" w:rsidR="00D45589" w:rsidRPr="003A0696" w:rsidRDefault="00D45589" w:rsidP="00D6734D">
      <w:pPr>
        <w:spacing w:after="0" w:line="240" w:lineRule="auto"/>
        <w:ind w:firstLine="709"/>
        <w:jc w:val="both"/>
        <w:rPr>
          <w:rFonts w:ascii="Times New Roman" w:hAnsi="Times New Roman"/>
          <w:sz w:val="28"/>
          <w:szCs w:val="28"/>
          <w:lang w:val="kk-KZ"/>
        </w:rPr>
      </w:pPr>
    </w:p>
    <w:p w14:paraId="47B31E99" w14:textId="717059E7" w:rsidR="00D6734D" w:rsidRPr="003A0696" w:rsidRDefault="004300CE" w:rsidP="004554BC">
      <w:pPr>
        <w:spacing w:after="0" w:line="240" w:lineRule="auto"/>
        <w:jc w:val="center"/>
        <w:rPr>
          <w:rFonts w:ascii="Times New Roman" w:hAnsi="Times New Roman"/>
          <w:sz w:val="28"/>
          <w:szCs w:val="28"/>
          <w:lang w:val="kk-KZ"/>
        </w:rPr>
      </w:pPr>
      <w:r w:rsidRPr="003A0696">
        <w:rPr>
          <w:rFonts w:ascii="Times New Roman" w:hAnsi="Times New Roman"/>
          <w:sz w:val="28"/>
          <w:szCs w:val="28"/>
          <w:lang w:val="kk-KZ"/>
        </w:rPr>
        <w:t>Сурет 3</w:t>
      </w:r>
      <w:r w:rsidR="004554BC"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 </w:t>
      </w:r>
      <w:r w:rsidR="00D6734D" w:rsidRPr="003A0696">
        <w:rPr>
          <w:rFonts w:ascii="Times New Roman" w:hAnsi="Times New Roman"/>
          <w:sz w:val="28"/>
          <w:szCs w:val="28"/>
          <w:lang w:val="kk-KZ"/>
        </w:rPr>
        <w:t xml:space="preserve">Педагогикалық мамандық студенттерінің кәсіби мотивациясын қалыптастыру ерекшеліктері туралы диссертациялық зерттеу </w:t>
      </w:r>
      <w:r w:rsidR="00F05528" w:rsidRPr="003A0696">
        <w:rPr>
          <w:rFonts w:ascii="Times New Roman" w:hAnsi="Times New Roman"/>
          <w:sz w:val="28"/>
          <w:szCs w:val="28"/>
          <w:lang w:val="kk-KZ"/>
        </w:rPr>
        <w:t>мәліметтер</w:t>
      </w:r>
      <w:r w:rsidR="00D6734D" w:rsidRPr="003A0696">
        <w:rPr>
          <w:rFonts w:ascii="Times New Roman" w:hAnsi="Times New Roman"/>
          <w:sz w:val="28"/>
          <w:szCs w:val="28"/>
          <w:lang w:val="kk-KZ"/>
        </w:rPr>
        <w:t>ін статистикалық өңдеу тәртібі</w:t>
      </w:r>
    </w:p>
    <w:p w14:paraId="45DC1EEB" w14:textId="77777777" w:rsidR="00D6734D" w:rsidRPr="003A0696" w:rsidRDefault="00D6734D" w:rsidP="004554BC">
      <w:pPr>
        <w:spacing w:after="0" w:line="240" w:lineRule="auto"/>
        <w:jc w:val="both"/>
        <w:rPr>
          <w:rFonts w:ascii="Times New Roman" w:hAnsi="Times New Roman"/>
          <w:sz w:val="28"/>
          <w:szCs w:val="28"/>
          <w:lang w:val="kk-KZ"/>
        </w:rPr>
      </w:pPr>
    </w:p>
    <w:p w14:paraId="289AE800" w14:textId="793790D6" w:rsidR="00D6734D" w:rsidRPr="003A0696" w:rsidRDefault="00D6734D" w:rsidP="004554B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Ол өзгерістердің бағытын ғана емес, олардың </w:t>
      </w:r>
      <w:r w:rsidR="00B138E1">
        <w:rPr>
          <w:rFonts w:ascii="Times New Roman" w:hAnsi="Times New Roman"/>
          <w:sz w:val="28"/>
          <w:szCs w:val="28"/>
          <w:lang w:val="kk-KZ"/>
        </w:rPr>
        <w:t>деңгейін</w:t>
      </w:r>
      <w:r w:rsidRPr="003A0696">
        <w:rPr>
          <w:rFonts w:ascii="Times New Roman" w:hAnsi="Times New Roman"/>
          <w:sz w:val="28"/>
          <w:szCs w:val="28"/>
          <w:lang w:val="kk-KZ"/>
        </w:rPr>
        <w:t xml:space="preserve"> д</w:t>
      </w:r>
      <w:r w:rsidR="00B96204">
        <w:rPr>
          <w:rFonts w:ascii="Times New Roman" w:hAnsi="Times New Roman"/>
          <w:sz w:val="28"/>
          <w:szCs w:val="28"/>
          <w:lang w:val="kk-KZ"/>
        </w:rPr>
        <w:t>е</w:t>
      </w:r>
      <w:r w:rsidRPr="003A0696">
        <w:rPr>
          <w:rFonts w:ascii="Times New Roman" w:hAnsi="Times New Roman"/>
          <w:sz w:val="28"/>
          <w:szCs w:val="28"/>
          <w:lang w:val="kk-KZ"/>
        </w:rPr>
        <w:t xml:space="preserve"> орнатуға мүмкіндік береді. Оның көмегімен көрсеткіштердің бір бағытқа ауысуы басқа жаққа қарағанда қарқындырақ екенін анықтаймыз [</w:t>
      </w:r>
      <w:r w:rsidR="00920A0C" w:rsidRPr="003A0696">
        <w:rPr>
          <w:rFonts w:ascii="Times New Roman" w:hAnsi="Times New Roman"/>
          <w:sz w:val="28"/>
          <w:szCs w:val="28"/>
          <w:lang w:val="kk-KZ"/>
        </w:rPr>
        <w:t>1</w:t>
      </w:r>
      <w:r w:rsidR="00A9372B">
        <w:rPr>
          <w:rFonts w:ascii="Times New Roman" w:hAnsi="Times New Roman"/>
          <w:sz w:val="28"/>
          <w:szCs w:val="28"/>
          <w:lang w:val="kk-KZ"/>
        </w:rPr>
        <w:t>90</w:t>
      </w:r>
      <w:r w:rsidRPr="003A0696">
        <w:rPr>
          <w:rFonts w:ascii="Times New Roman" w:hAnsi="Times New Roman"/>
          <w:sz w:val="28"/>
          <w:szCs w:val="28"/>
          <w:lang w:val="kk-KZ"/>
        </w:rPr>
        <w:t>].</w:t>
      </w:r>
    </w:p>
    <w:p w14:paraId="59C31E8A" w14:textId="49EE6FE7" w:rsidR="00D6734D" w:rsidRPr="003A0696" w:rsidRDefault="004300CE" w:rsidP="004554B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Кр</w:t>
      </w:r>
      <w:r w:rsidR="00D41CE4" w:rsidRPr="003A0696">
        <w:rPr>
          <w:rFonts w:ascii="Times New Roman" w:hAnsi="Times New Roman"/>
          <w:sz w:val="28"/>
          <w:szCs w:val="28"/>
          <w:lang w:val="kk-KZ"/>
        </w:rPr>
        <w:t>у</w:t>
      </w:r>
      <w:r w:rsidRPr="003A0696">
        <w:rPr>
          <w:rFonts w:ascii="Times New Roman" w:hAnsi="Times New Roman"/>
          <w:sz w:val="28"/>
          <w:szCs w:val="28"/>
          <w:lang w:val="kk-KZ"/>
        </w:rPr>
        <w:t>ск</w:t>
      </w:r>
      <w:r w:rsidR="00D41CE4" w:rsidRPr="003A0696">
        <w:rPr>
          <w:rFonts w:ascii="Times New Roman" w:hAnsi="Times New Roman"/>
          <w:sz w:val="28"/>
          <w:szCs w:val="28"/>
          <w:lang w:val="kk-KZ"/>
        </w:rPr>
        <w:t>а</w:t>
      </w:r>
      <w:r w:rsidRPr="003A0696">
        <w:rPr>
          <w:rFonts w:ascii="Times New Roman" w:hAnsi="Times New Roman"/>
          <w:sz w:val="28"/>
          <w:szCs w:val="28"/>
          <w:lang w:val="kk-KZ"/>
        </w:rPr>
        <w:t xml:space="preserve">л-Уоллистің H-критерийі </w:t>
      </w:r>
      <w:r w:rsidR="00D6734D" w:rsidRPr="003A0696">
        <w:rPr>
          <w:rFonts w:ascii="Times New Roman" w:hAnsi="Times New Roman"/>
          <w:sz w:val="28"/>
          <w:szCs w:val="28"/>
          <w:lang w:val="kk-KZ"/>
        </w:rPr>
        <w:t xml:space="preserve">- бірнеше үлгілердің медианаларының теңдігін тексеруге арналған параметрлік емес әдіс. </w:t>
      </w:r>
      <w:r w:rsidR="00D41CE4" w:rsidRPr="003A0696">
        <w:rPr>
          <w:rFonts w:ascii="Times New Roman" w:hAnsi="Times New Roman"/>
          <w:sz w:val="28"/>
          <w:szCs w:val="28"/>
          <w:lang w:val="kk-KZ"/>
        </w:rPr>
        <w:t>Крускал</w:t>
      </w:r>
      <w:r w:rsidRPr="003A0696">
        <w:rPr>
          <w:rFonts w:ascii="Times New Roman" w:hAnsi="Times New Roman"/>
          <w:sz w:val="28"/>
          <w:szCs w:val="28"/>
          <w:lang w:val="kk-KZ"/>
        </w:rPr>
        <w:t xml:space="preserve">-Уоллистің H-критерийі Манна-Уитнидің U-критерийін толықтырып </w:t>
      </w:r>
      <w:r w:rsidR="00D6734D" w:rsidRPr="003A0696">
        <w:rPr>
          <w:rFonts w:ascii="Times New Roman" w:hAnsi="Times New Roman"/>
          <w:sz w:val="28"/>
          <w:szCs w:val="28"/>
          <w:lang w:val="kk-KZ"/>
        </w:rPr>
        <w:t>k</w:t>
      </w:r>
      <w:r w:rsidR="00F662F3" w:rsidRPr="003A0696">
        <w:rPr>
          <w:rFonts w:ascii="Times New Roman" w:hAnsi="Times New Roman"/>
          <w:sz w:val="28"/>
          <w:szCs w:val="28"/>
          <w:lang w:val="kk-KZ"/>
        </w:rPr>
        <w:t xml:space="preserve"> таңдамалардың (k&gt;2) </w:t>
      </w:r>
      <w:r w:rsidR="00D6734D" w:rsidRPr="003A0696">
        <w:rPr>
          <w:rFonts w:ascii="Times New Roman" w:hAnsi="Times New Roman"/>
          <w:sz w:val="28"/>
          <w:szCs w:val="28"/>
          <w:lang w:val="kk-KZ"/>
        </w:rPr>
        <w:t xml:space="preserve"> бір уақытта үш, төрт және т.б. арасындағы айырмашылықтарды бағалауға арналған</w:t>
      </w:r>
      <w:r w:rsidR="00F662F3" w:rsidRPr="003A0696">
        <w:rPr>
          <w:rFonts w:ascii="Times New Roman" w:hAnsi="Times New Roman"/>
          <w:sz w:val="28"/>
          <w:szCs w:val="28"/>
          <w:lang w:val="kk-KZ"/>
        </w:rPr>
        <w:t>,</w:t>
      </w:r>
      <w:r w:rsidR="00D6734D" w:rsidRPr="003A0696">
        <w:rPr>
          <w:rFonts w:ascii="Times New Roman" w:hAnsi="Times New Roman"/>
          <w:sz w:val="28"/>
          <w:szCs w:val="28"/>
          <w:lang w:val="kk-KZ"/>
        </w:rPr>
        <w:t xml:space="preserve"> кез келген сипаттама деңгейіне сәйкес үлгілер.</w:t>
      </w:r>
    </w:p>
    <w:p w14:paraId="2D778C78" w14:textId="4D0C1267" w:rsidR="00D6734D" w:rsidRPr="003A0696" w:rsidRDefault="00D6734D" w:rsidP="004554B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Бұл үлгілердегі белгінің өзгеру дәрежесін анықтауға мүмкіндік береді, бірақ бұл өзгерістердің бағытын көрсетпей</w:t>
      </w:r>
      <w:r w:rsidR="00F662F3" w:rsidRPr="003A0696">
        <w:rPr>
          <w:rFonts w:ascii="Times New Roman" w:hAnsi="Times New Roman"/>
          <w:sz w:val="28"/>
          <w:szCs w:val="28"/>
          <w:lang w:val="kk-KZ"/>
        </w:rPr>
        <w:t>ді</w:t>
      </w:r>
      <w:r w:rsidRPr="003A0696">
        <w:rPr>
          <w:rFonts w:ascii="Times New Roman" w:hAnsi="Times New Roman"/>
          <w:sz w:val="28"/>
          <w:szCs w:val="28"/>
          <w:lang w:val="kk-KZ"/>
        </w:rPr>
        <w:t xml:space="preserve">. </w:t>
      </w:r>
      <w:r w:rsidR="00F662F3" w:rsidRPr="003A0696">
        <w:rPr>
          <w:rFonts w:ascii="Times New Roman" w:hAnsi="Times New Roman"/>
          <w:sz w:val="28"/>
          <w:szCs w:val="28"/>
          <w:lang w:val="kk-KZ"/>
        </w:rPr>
        <w:t>Таңдама көлемі</w:t>
      </w:r>
      <w:r w:rsidRPr="003A0696">
        <w:rPr>
          <w:rFonts w:ascii="Times New Roman" w:hAnsi="Times New Roman"/>
          <w:sz w:val="28"/>
          <w:szCs w:val="28"/>
          <w:lang w:val="kk-KZ"/>
        </w:rPr>
        <w:t xml:space="preserve"> әртүрлі немесе бірдей болуы мүмкін. </w:t>
      </w:r>
      <w:r w:rsidR="00F662F3" w:rsidRPr="003A0696">
        <w:rPr>
          <w:rFonts w:ascii="Times New Roman" w:hAnsi="Times New Roman"/>
          <w:sz w:val="28"/>
          <w:szCs w:val="28"/>
          <w:lang w:val="kk-KZ"/>
        </w:rPr>
        <w:t>H-критерийі</w:t>
      </w:r>
      <w:r w:rsidRPr="003A0696">
        <w:rPr>
          <w:rFonts w:ascii="Times New Roman" w:hAnsi="Times New Roman"/>
          <w:sz w:val="28"/>
          <w:szCs w:val="28"/>
          <w:lang w:val="kk-KZ"/>
        </w:rPr>
        <w:t xml:space="preserve"> параметрлік емес болғандықтан, ол дәрежелерді пайдаланады. Критерий келесі идеяға негізделген - егер үлгілер арасындағы айырмашылықтар шамалы болса, онда дәрежелер қосындылары бір-бірінен айтарлықтай ерекшеленбейді және керісінше [</w:t>
      </w:r>
      <w:r w:rsidR="00920A0C" w:rsidRPr="003A0696">
        <w:rPr>
          <w:rFonts w:ascii="Times New Roman" w:hAnsi="Times New Roman"/>
          <w:sz w:val="28"/>
          <w:szCs w:val="28"/>
          <w:lang w:val="kk-KZ"/>
        </w:rPr>
        <w:t>1</w:t>
      </w:r>
      <w:r w:rsidR="009E7211">
        <w:rPr>
          <w:rFonts w:ascii="Times New Roman" w:hAnsi="Times New Roman"/>
          <w:sz w:val="28"/>
          <w:szCs w:val="28"/>
          <w:lang w:val="kk-KZ"/>
        </w:rPr>
        <w:t>9</w:t>
      </w:r>
      <w:r w:rsidR="00A9372B">
        <w:rPr>
          <w:rFonts w:ascii="Times New Roman" w:hAnsi="Times New Roman"/>
          <w:sz w:val="28"/>
          <w:szCs w:val="28"/>
          <w:lang w:val="kk-KZ"/>
        </w:rPr>
        <w:t>1</w:t>
      </w:r>
      <w:r w:rsidRPr="003A0696">
        <w:rPr>
          <w:rFonts w:ascii="Times New Roman" w:hAnsi="Times New Roman"/>
          <w:sz w:val="28"/>
          <w:szCs w:val="28"/>
          <w:lang w:val="kk-KZ"/>
        </w:rPr>
        <w:t>].</w:t>
      </w:r>
    </w:p>
    <w:p w14:paraId="5E54A67E" w14:textId="644085B1" w:rsidR="00D6734D" w:rsidRPr="003A0696" w:rsidRDefault="00D6734D" w:rsidP="004554B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Критерийлерді есептеу нәтижелері жеке топтардағы орташа рангтерді, критерийдің мәнін және p қателік ықтималдығын қамтиды. Қате ықтималдығы бар мәлімдемелер p</w:t>
      </w:r>
      <w:r w:rsidRPr="003A0696">
        <w:rPr>
          <w:rFonts w:ascii="Times New Roman" w:hAnsi="Times New Roman"/>
          <w:position w:val="-4"/>
          <w:sz w:val="28"/>
          <w:szCs w:val="28"/>
        </w:rPr>
        <w:object w:dxaOrig="200" w:dyaOrig="240" w14:anchorId="7A8F2E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pt" o:ole="">
            <v:imagedata r:id="rId15" o:title=""/>
          </v:shape>
          <o:OLEObject Type="Embed" ProgID="Equation.3" ShapeID="_x0000_i1025" DrawAspect="Content" ObjectID="_1759731437" r:id="rId16"/>
        </w:object>
      </w:r>
      <w:r w:rsidRPr="003A0696">
        <w:rPr>
          <w:rFonts w:ascii="Times New Roman" w:hAnsi="Times New Roman"/>
          <w:sz w:val="28"/>
          <w:szCs w:val="28"/>
          <w:lang w:val="kk-KZ"/>
        </w:rPr>
        <w:t>0,05 мәнді деп аталады, қателік ықтималдығы бар мәлімдемеле</w:t>
      </w:r>
      <w:r w:rsidR="00F662F3" w:rsidRPr="003A0696">
        <w:rPr>
          <w:rFonts w:ascii="Times New Roman" w:hAnsi="Times New Roman"/>
          <w:sz w:val="28"/>
          <w:szCs w:val="28"/>
          <w:lang w:val="kk-KZ"/>
        </w:rPr>
        <w:t xml:space="preserve"> </w:t>
      </w:r>
      <w:r w:rsidRPr="003A0696">
        <w:rPr>
          <w:rFonts w:ascii="Times New Roman" w:hAnsi="Times New Roman"/>
          <w:sz w:val="28"/>
          <w:szCs w:val="28"/>
          <w:lang w:val="kk-KZ"/>
        </w:rPr>
        <w:t>р</w:t>
      </w:r>
      <w:r w:rsidRPr="003A0696">
        <w:rPr>
          <w:rFonts w:ascii="Times New Roman" w:hAnsi="Times New Roman"/>
          <w:position w:val="-4"/>
          <w:sz w:val="28"/>
          <w:szCs w:val="28"/>
        </w:rPr>
        <w:object w:dxaOrig="200" w:dyaOrig="240" w14:anchorId="61EB95BE">
          <v:shape id="_x0000_i1026" type="#_x0000_t75" style="width:12pt;height:12pt" o:ole="">
            <v:imagedata r:id="rId15" o:title=""/>
          </v:shape>
          <o:OLEObject Type="Embed" ProgID="Equation.3" ShapeID="_x0000_i1026" DrawAspect="Content" ObjectID="_1759731438" r:id="rId17"/>
        </w:object>
      </w:r>
      <w:r w:rsidRPr="003A0696">
        <w:rPr>
          <w:rFonts w:ascii="Times New Roman" w:hAnsi="Times New Roman"/>
          <w:sz w:val="28"/>
          <w:szCs w:val="28"/>
          <w:lang w:val="kk-KZ"/>
        </w:rPr>
        <w:t>0,01 - өте маңызды және қателік ықтималдығы бар мәлімдемелер p</w:t>
      </w:r>
      <w:r w:rsidRPr="003A0696">
        <w:rPr>
          <w:rFonts w:ascii="Times New Roman" w:hAnsi="Times New Roman"/>
          <w:position w:val="-4"/>
          <w:sz w:val="28"/>
          <w:szCs w:val="28"/>
        </w:rPr>
        <w:object w:dxaOrig="200" w:dyaOrig="240" w14:anchorId="25DC7DC1">
          <v:shape id="_x0000_i1027" type="#_x0000_t75" style="width:12pt;height:12pt" o:ole="">
            <v:imagedata r:id="rId15" o:title=""/>
          </v:shape>
          <o:OLEObject Type="Embed" ProgID="Equation.3" ShapeID="_x0000_i1027" DrawAspect="Content" ObjectID="_1759731439" r:id="rId18"/>
        </w:object>
      </w:r>
      <w:r w:rsidRPr="003A0696">
        <w:rPr>
          <w:rFonts w:ascii="Times New Roman" w:hAnsi="Times New Roman"/>
          <w:sz w:val="28"/>
          <w:szCs w:val="28"/>
          <w:lang w:val="kk-KZ"/>
        </w:rPr>
        <w:t>0,001 – ең маңыздысы.</w:t>
      </w:r>
    </w:p>
    <w:p w14:paraId="708413E0" w14:textId="7B145244" w:rsidR="00D6734D" w:rsidRPr="003A0696" w:rsidRDefault="00D6734D" w:rsidP="004554B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lastRenderedPageBreak/>
        <w:t>Өзін-өзі жүзеге асыру көзқарастары мен мотивтердің белгілі бір түрлері арасындағы байланысты зерттеу үшін корреляциялық талдау қолданылды</w:t>
      </w:r>
      <w:r w:rsidR="00F662F3" w:rsidRPr="003A0696">
        <w:rPr>
          <w:rFonts w:ascii="Times New Roman" w:hAnsi="Times New Roman"/>
          <w:sz w:val="28"/>
          <w:szCs w:val="28"/>
          <w:lang w:val="kk-KZ"/>
        </w:rPr>
        <w:t xml:space="preserve"> </w:t>
      </w:r>
      <w:r w:rsidRPr="003A0696">
        <w:rPr>
          <w:rFonts w:ascii="Times New Roman" w:hAnsi="Times New Roman"/>
          <w:i/>
          <w:sz w:val="28"/>
          <w:szCs w:val="28"/>
          <w:lang w:val="kk-KZ"/>
        </w:rPr>
        <w:t>r-</w:t>
      </w:r>
      <w:r w:rsidR="00F662F3" w:rsidRPr="003A0696">
        <w:rPr>
          <w:rFonts w:ascii="Times New Roman" w:hAnsi="Times New Roman"/>
          <w:i/>
          <w:sz w:val="28"/>
          <w:szCs w:val="28"/>
          <w:lang w:val="kk-KZ"/>
        </w:rPr>
        <w:t>Сп</w:t>
      </w:r>
      <w:r w:rsidRPr="003A0696">
        <w:rPr>
          <w:rFonts w:ascii="Times New Roman" w:hAnsi="Times New Roman"/>
          <w:i/>
          <w:sz w:val="28"/>
          <w:szCs w:val="28"/>
          <w:lang w:val="kk-KZ"/>
        </w:rPr>
        <w:t>ирмен</w:t>
      </w:r>
      <w:r w:rsidR="00F662F3" w:rsidRPr="003A0696">
        <w:rPr>
          <w:rFonts w:ascii="Times New Roman" w:hAnsi="Times New Roman"/>
          <w:i/>
          <w:sz w:val="28"/>
          <w:szCs w:val="28"/>
          <w:lang w:val="kk-KZ"/>
        </w:rPr>
        <w:t xml:space="preserve">нің критерийі </w:t>
      </w:r>
      <w:r w:rsidRPr="003A0696">
        <w:rPr>
          <w:rFonts w:ascii="Times New Roman" w:hAnsi="Times New Roman"/>
          <w:sz w:val="28"/>
          <w:szCs w:val="28"/>
          <w:lang w:val="kk-KZ"/>
        </w:rPr>
        <w:t>және корреляциялық пле</w:t>
      </w:r>
      <w:r w:rsidR="00F662F3" w:rsidRPr="003A0696">
        <w:rPr>
          <w:rFonts w:ascii="Times New Roman" w:hAnsi="Times New Roman"/>
          <w:sz w:val="28"/>
          <w:szCs w:val="28"/>
          <w:lang w:val="kk-KZ"/>
        </w:rPr>
        <w:t>я</w:t>
      </w:r>
      <w:r w:rsidRPr="003A0696">
        <w:rPr>
          <w:rFonts w:ascii="Times New Roman" w:hAnsi="Times New Roman"/>
          <w:sz w:val="28"/>
          <w:szCs w:val="28"/>
          <w:lang w:val="kk-KZ"/>
        </w:rPr>
        <w:t>адалардың құрылы</w:t>
      </w:r>
      <w:r w:rsidR="00F662F3" w:rsidRPr="003A0696">
        <w:rPr>
          <w:rFonts w:ascii="Times New Roman" w:hAnsi="Times New Roman"/>
          <w:sz w:val="28"/>
          <w:szCs w:val="28"/>
          <w:lang w:val="kk-KZ"/>
        </w:rPr>
        <w:t>мы</w:t>
      </w:r>
      <w:r w:rsidRPr="003A0696">
        <w:rPr>
          <w:rFonts w:ascii="Times New Roman" w:hAnsi="Times New Roman"/>
          <w:sz w:val="28"/>
          <w:szCs w:val="28"/>
          <w:lang w:val="kk-KZ"/>
        </w:rPr>
        <w:t xml:space="preserve">. </w:t>
      </w:r>
    </w:p>
    <w:p w14:paraId="15FB6BFE" w14:textId="61BE6E33" w:rsidR="00D6734D" w:rsidRPr="003A0696" w:rsidRDefault="00D6734D" w:rsidP="004554B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Спирмен коэффициенті (r-Spearman's) </w:t>
      </w:r>
      <w:r w:rsidR="006917BD" w:rsidRPr="003A0696">
        <w:rPr>
          <w:rFonts w:ascii="Times New Roman" w:hAnsi="Times New Roman"/>
          <w:sz w:val="28"/>
          <w:szCs w:val="28"/>
          <w:lang w:val="kk-KZ"/>
        </w:rPr>
        <w:t xml:space="preserve">Пирсонның корреляциялық коэффициентінің </w:t>
      </w:r>
      <w:r w:rsidRPr="003A0696">
        <w:rPr>
          <w:rFonts w:ascii="Times New Roman" w:hAnsi="Times New Roman"/>
          <w:sz w:val="28"/>
          <w:szCs w:val="28"/>
          <w:lang w:val="kk-KZ"/>
        </w:rPr>
        <w:t>классикалық параметрлік емес аналогы болып табылады, бірақ оны есептеу кезінде салыстырылатын айнымалылар</w:t>
      </w:r>
      <w:r w:rsidR="006917BD" w:rsidRPr="003A0696">
        <w:rPr>
          <w:rFonts w:ascii="Times New Roman" w:hAnsi="Times New Roman"/>
          <w:sz w:val="28"/>
          <w:szCs w:val="28"/>
          <w:lang w:val="kk-KZ"/>
        </w:rPr>
        <w:t>мен</w:t>
      </w:r>
      <w:r w:rsidRPr="003A0696">
        <w:rPr>
          <w:rFonts w:ascii="Times New Roman" w:hAnsi="Times New Roman"/>
          <w:sz w:val="28"/>
          <w:szCs w:val="28"/>
          <w:lang w:val="kk-KZ"/>
        </w:rPr>
        <w:t xml:space="preserve"> (орта арифметикалық және дисперсия) байланысты көрсеткіштері емес, рангтары ескеріледі.</w:t>
      </w:r>
    </w:p>
    <w:p w14:paraId="696AAD3D" w14:textId="296D9FB9" w:rsidR="00D6734D" w:rsidRPr="003A0696" w:rsidRDefault="00D6734D" w:rsidP="004554B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Спирмен коэффициенті психологиялық зерттеулерде кеңінен қолданылады. Компьютерлік бағдарламаларда (SPSS, Statistica) бірдей r-Пирсон және r-Спирм</w:t>
      </w:r>
      <w:r w:rsidR="00D41CE4" w:rsidRPr="003A0696">
        <w:rPr>
          <w:rFonts w:ascii="Times New Roman" w:hAnsi="Times New Roman"/>
          <w:sz w:val="28"/>
          <w:szCs w:val="28"/>
          <w:lang w:val="kk-KZ"/>
        </w:rPr>
        <w:t>е</w:t>
      </w:r>
      <w:r w:rsidRPr="003A0696">
        <w:rPr>
          <w:rFonts w:ascii="Times New Roman" w:hAnsi="Times New Roman"/>
          <w:sz w:val="28"/>
          <w:szCs w:val="28"/>
          <w:lang w:val="kk-KZ"/>
        </w:rPr>
        <w:t xml:space="preserve">н коэффициенттері үшін </w:t>
      </w:r>
      <w:r w:rsidR="00165A75">
        <w:rPr>
          <w:rFonts w:ascii="Times New Roman" w:hAnsi="Times New Roman"/>
          <w:sz w:val="28"/>
          <w:szCs w:val="28"/>
          <w:lang w:val="kk-KZ"/>
        </w:rPr>
        <w:t>мәнділік</w:t>
      </w:r>
      <w:r w:rsidRPr="003A0696">
        <w:rPr>
          <w:rFonts w:ascii="Times New Roman" w:hAnsi="Times New Roman"/>
          <w:sz w:val="28"/>
          <w:szCs w:val="28"/>
          <w:lang w:val="kk-KZ"/>
        </w:rPr>
        <w:t xml:space="preserve"> деңгейлері әрқашан сәйкес келеді.</w:t>
      </w:r>
    </w:p>
    <w:p w14:paraId="3C84DF51" w14:textId="6BA2EB8A" w:rsidR="00D6734D" w:rsidRPr="003A0696" w:rsidRDefault="00D6734D" w:rsidP="004554B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r-Пирсон коэффициентімен салыстырғанда</w:t>
      </w:r>
      <w:r w:rsidR="00D41CE4" w:rsidRPr="003A0696">
        <w:rPr>
          <w:rFonts w:ascii="Times New Roman" w:hAnsi="Times New Roman"/>
          <w:sz w:val="28"/>
          <w:szCs w:val="28"/>
          <w:lang w:val="kk-KZ"/>
        </w:rPr>
        <w:t>,</w:t>
      </w:r>
      <w:r w:rsidRPr="003A0696">
        <w:rPr>
          <w:rFonts w:ascii="Times New Roman" w:hAnsi="Times New Roman"/>
          <w:sz w:val="28"/>
          <w:szCs w:val="28"/>
          <w:lang w:val="kk-KZ"/>
        </w:rPr>
        <w:t xml:space="preserve"> r-</w:t>
      </w:r>
      <w:r w:rsidR="006917BD" w:rsidRPr="003A0696">
        <w:rPr>
          <w:rFonts w:ascii="Times New Roman" w:hAnsi="Times New Roman"/>
          <w:sz w:val="28"/>
          <w:szCs w:val="28"/>
          <w:lang w:val="kk-KZ"/>
        </w:rPr>
        <w:t>Спирмен</w:t>
      </w:r>
      <w:r w:rsidRPr="003A0696">
        <w:rPr>
          <w:rFonts w:ascii="Times New Roman" w:hAnsi="Times New Roman"/>
          <w:sz w:val="28"/>
          <w:szCs w:val="28"/>
          <w:lang w:val="kk-KZ"/>
        </w:rPr>
        <w:t xml:space="preserve"> коэффициентінің артықшылығы</w:t>
      </w:r>
      <w:r w:rsidR="00D41CE4" w:rsidRPr="003A0696">
        <w:rPr>
          <w:rFonts w:ascii="Times New Roman" w:hAnsi="Times New Roman"/>
          <w:sz w:val="28"/>
          <w:szCs w:val="28"/>
          <w:lang w:val="kk-KZ"/>
        </w:rPr>
        <w:t xml:space="preserve"> корреляциялық</w:t>
      </w:r>
      <w:r w:rsidRPr="003A0696">
        <w:rPr>
          <w:rFonts w:ascii="Times New Roman" w:hAnsi="Times New Roman"/>
          <w:sz w:val="28"/>
          <w:szCs w:val="28"/>
          <w:lang w:val="kk-KZ"/>
        </w:rPr>
        <w:t xml:space="preserve"> </w:t>
      </w:r>
      <w:r w:rsidR="006917BD" w:rsidRPr="003A0696">
        <w:rPr>
          <w:rFonts w:ascii="Times New Roman" w:hAnsi="Times New Roman"/>
          <w:sz w:val="28"/>
          <w:szCs w:val="28"/>
          <w:lang w:val="kk-KZ"/>
        </w:rPr>
        <w:t>байланыс</w:t>
      </w:r>
      <w:r w:rsidR="00D41CE4" w:rsidRPr="003A0696">
        <w:rPr>
          <w:rFonts w:ascii="Times New Roman" w:hAnsi="Times New Roman"/>
          <w:sz w:val="28"/>
          <w:szCs w:val="28"/>
          <w:lang w:val="kk-KZ"/>
        </w:rPr>
        <w:t>ты</w:t>
      </w:r>
      <w:r w:rsidRPr="003A0696">
        <w:rPr>
          <w:rFonts w:ascii="Times New Roman" w:hAnsi="Times New Roman"/>
          <w:sz w:val="28"/>
          <w:szCs w:val="28"/>
          <w:lang w:val="kk-KZ"/>
        </w:rPr>
        <w:t xml:space="preserve"> </w:t>
      </w:r>
      <w:r w:rsidR="00D41CE4" w:rsidRPr="003A0696">
        <w:rPr>
          <w:rFonts w:ascii="Times New Roman" w:hAnsi="Times New Roman"/>
          <w:sz w:val="28"/>
          <w:szCs w:val="28"/>
          <w:lang w:val="kk-KZ"/>
        </w:rPr>
        <w:t>едәуір жақсы анықтауында</w:t>
      </w:r>
      <w:r w:rsidRPr="003A0696">
        <w:rPr>
          <w:rFonts w:ascii="Times New Roman" w:hAnsi="Times New Roman"/>
          <w:sz w:val="28"/>
          <w:szCs w:val="28"/>
          <w:lang w:val="kk-KZ"/>
        </w:rPr>
        <w:t>. Біз оны келесі жағдайларда қолданамыз:</w:t>
      </w:r>
    </w:p>
    <w:p w14:paraId="5077FE51" w14:textId="5510DA30" w:rsidR="00D6734D" w:rsidRPr="003A0696" w:rsidRDefault="00D6734D">
      <w:pPr>
        <w:pStyle w:val="a3"/>
        <w:numPr>
          <w:ilvl w:val="0"/>
          <w:numId w:val="24"/>
        </w:numPr>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қалыпты формадан кем дегенде бір айнымалының үлестірімінің елеулі ауытқуының болуы (қиғаштық, шектен шығу);</w:t>
      </w:r>
    </w:p>
    <w:p w14:paraId="266445BD" w14:textId="59FF1FA0" w:rsidR="00D6734D" w:rsidRPr="003A0696" w:rsidRDefault="00D6734D">
      <w:pPr>
        <w:pStyle w:val="a3"/>
        <w:numPr>
          <w:ilvl w:val="0"/>
          <w:numId w:val="24"/>
        </w:numPr>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қисық сызықты (монотонды) байланыстың пайда болуы.</w:t>
      </w:r>
    </w:p>
    <w:p w14:paraId="6FD4351B" w14:textId="35A95AE9" w:rsidR="00D6734D" w:rsidRPr="003A0696" w:rsidRDefault="00D6734D" w:rsidP="004554B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r-Спирм</w:t>
      </w:r>
      <w:r w:rsidR="006917BD" w:rsidRPr="003A0696">
        <w:rPr>
          <w:rFonts w:ascii="Times New Roman" w:hAnsi="Times New Roman"/>
          <w:sz w:val="28"/>
          <w:szCs w:val="28"/>
          <w:lang w:val="kk-KZ"/>
        </w:rPr>
        <w:t>е</w:t>
      </w:r>
      <w:r w:rsidRPr="003A0696">
        <w:rPr>
          <w:rFonts w:ascii="Times New Roman" w:hAnsi="Times New Roman"/>
          <w:sz w:val="28"/>
          <w:szCs w:val="28"/>
          <w:lang w:val="kk-KZ"/>
        </w:rPr>
        <w:t>н коэффициентін қолданудың шектеуі:</w:t>
      </w:r>
    </w:p>
    <w:p w14:paraId="3B0637A8" w14:textId="1BD28E6F" w:rsidR="00D6734D" w:rsidRPr="003A0696" w:rsidRDefault="00D6734D">
      <w:pPr>
        <w:pStyle w:val="a3"/>
        <w:numPr>
          <w:ilvl w:val="0"/>
          <w:numId w:val="25"/>
        </w:numPr>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әрбір айнымалы үшін кемінде 5 бақылау;</w:t>
      </w:r>
    </w:p>
    <w:p w14:paraId="789202C4" w14:textId="7CB53F9F" w:rsidR="00D6734D" w:rsidRPr="003A0696" w:rsidRDefault="00D6734D">
      <w:pPr>
        <w:pStyle w:val="a3"/>
        <w:numPr>
          <w:ilvl w:val="0"/>
          <w:numId w:val="25"/>
        </w:numPr>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 xml:space="preserve">бір немесе екі айнымалыдағы бірдей дәрежелердің көп саны үшін коэффициент </w:t>
      </w:r>
      <w:r w:rsidR="006917BD" w:rsidRPr="003A0696">
        <w:rPr>
          <w:rFonts w:ascii="Times New Roman" w:hAnsi="Times New Roman"/>
          <w:sz w:val="28"/>
          <w:szCs w:val="28"/>
          <w:lang w:val="kk-KZ"/>
        </w:rPr>
        <w:t>дұрыс емес</w:t>
      </w:r>
      <w:r w:rsidRPr="003A0696">
        <w:rPr>
          <w:rFonts w:ascii="Times New Roman" w:hAnsi="Times New Roman"/>
          <w:sz w:val="28"/>
          <w:szCs w:val="28"/>
          <w:lang w:val="kk-KZ"/>
        </w:rPr>
        <w:t xml:space="preserve"> мән береді [</w:t>
      </w:r>
      <w:r w:rsidR="00920A0C" w:rsidRPr="003A0696">
        <w:rPr>
          <w:rFonts w:ascii="Times New Roman" w:hAnsi="Times New Roman"/>
          <w:sz w:val="28"/>
          <w:szCs w:val="28"/>
          <w:lang w:val="kk-KZ"/>
        </w:rPr>
        <w:t>1</w:t>
      </w:r>
      <w:r w:rsidR="009E7211">
        <w:rPr>
          <w:rFonts w:ascii="Times New Roman" w:hAnsi="Times New Roman"/>
          <w:sz w:val="28"/>
          <w:szCs w:val="28"/>
          <w:lang w:val="kk-KZ"/>
        </w:rPr>
        <w:t>9</w:t>
      </w:r>
      <w:r w:rsidR="00A9372B">
        <w:rPr>
          <w:rFonts w:ascii="Times New Roman" w:hAnsi="Times New Roman"/>
          <w:sz w:val="28"/>
          <w:szCs w:val="28"/>
          <w:lang w:val="kk-KZ"/>
        </w:rPr>
        <w:t>2</w:t>
      </w:r>
      <w:r w:rsidRPr="003A0696">
        <w:rPr>
          <w:rFonts w:ascii="Times New Roman" w:hAnsi="Times New Roman"/>
          <w:sz w:val="28"/>
          <w:szCs w:val="28"/>
          <w:lang w:val="kk-KZ"/>
        </w:rPr>
        <w:t>].</w:t>
      </w:r>
    </w:p>
    <w:p w14:paraId="14811822" w14:textId="77777777" w:rsidR="00D6734D" w:rsidRPr="003A0696" w:rsidRDefault="00D6734D" w:rsidP="004554B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SPSS бағдарламасында маңызды корреляциялар автоматты түрде «*» белгісімен белгіленеді - p=0,05 (*) немесе p=0,001 (**). Корреляцияны табу айнымалылар арасындағы себепті байланысты білдірмейтінін есте ұстаған жөн.</w:t>
      </w:r>
    </w:p>
    <w:p w14:paraId="37879ECD" w14:textId="2699B761" w:rsidR="00D6734D" w:rsidRPr="003A0696" w:rsidRDefault="00D6734D" w:rsidP="004554B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Осы мақсатта біз болжау және себеп-салдарлық талдау үшін қолданылатын бірнеше регрессиялық талдауды алдық. Болжаудың мақсаты тәуелсіз айнымалылардың (мотив түрлері және мотивациялық автономия) байқалатын мәндеріне негізделген тәуелді айнымалыны болжау теңдеуін (мотивациялық стратегиялар) жасау болып табылады. Коэффиценттердің </w:t>
      </w:r>
      <w:r w:rsidR="00165A75">
        <w:rPr>
          <w:rFonts w:ascii="Times New Roman" w:hAnsi="Times New Roman"/>
          <w:sz w:val="28"/>
          <w:szCs w:val="28"/>
          <w:lang w:val="kk-KZ"/>
        </w:rPr>
        <w:t>мәнділік</w:t>
      </w:r>
      <w:r w:rsidRPr="003A0696">
        <w:rPr>
          <w:rFonts w:ascii="Times New Roman" w:hAnsi="Times New Roman"/>
          <w:sz w:val="28"/>
          <w:szCs w:val="28"/>
          <w:lang w:val="kk-KZ"/>
        </w:rPr>
        <w:t xml:space="preserve"> деңгейі (β-коэффициенттер, регрессия коэффициенттері) р≤0,1</w:t>
      </w:r>
      <w:r w:rsidR="00920A0C" w:rsidRPr="003A0696">
        <w:rPr>
          <w:rFonts w:ascii="Times New Roman" w:hAnsi="Times New Roman"/>
          <w:sz w:val="28"/>
          <w:szCs w:val="28"/>
          <w:lang w:val="kk-KZ"/>
        </w:rPr>
        <w:t xml:space="preserve"> </w:t>
      </w:r>
      <w:r w:rsidRPr="003A0696">
        <w:rPr>
          <w:rFonts w:ascii="Times New Roman" w:hAnsi="Times New Roman"/>
          <w:sz w:val="28"/>
          <w:szCs w:val="28"/>
          <w:lang w:val="kk-KZ"/>
        </w:rPr>
        <w:t>[</w:t>
      </w:r>
      <w:r w:rsidR="00920A0C" w:rsidRPr="003A0696">
        <w:rPr>
          <w:rFonts w:ascii="Times New Roman" w:hAnsi="Times New Roman"/>
          <w:sz w:val="28"/>
          <w:szCs w:val="28"/>
          <w:lang w:val="kk-KZ"/>
        </w:rPr>
        <w:t>1</w:t>
      </w:r>
      <w:r w:rsidR="009E7211">
        <w:rPr>
          <w:rFonts w:ascii="Times New Roman" w:hAnsi="Times New Roman"/>
          <w:sz w:val="28"/>
          <w:szCs w:val="28"/>
          <w:lang w:val="kk-KZ"/>
        </w:rPr>
        <w:t>9</w:t>
      </w:r>
      <w:r w:rsidR="00A9372B">
        <w:rPr>
          <w:rFonts w:ascii="Times New Roman" w:hAnsi="Times New Roman"/>
          <w:sz w:val="28"/>
          <w:szCs w:val="28"/>
          <w:lang w:val="kk-KZ"/>
        </w:rPr>
        <w:t>2</w:t>
      </w:r>
      <w:r w:rsidR="00A80AFE">
        <w:rPr>
          <w:rFonts w:ascii="Times New Roman" w:hAnsi="Times New Roman"/>
          <w:sz w:val="28"/>
          <w:szCs w:val="28"/>
          <w:lang w:val="kk-KZ"/>
        </w:rPr>
        <w:t>,с. 2</w:t>
      </w:r>
      <w:r w:rsidRPr="003A0696">
        <w:rPr>
          <w:rFonts w:ascii="Times New Roman" w:hAnsi="Times New Roman"/>
          <w:sz w:val="28"/>
          <w:szCs w:val="28"/>
          <w:lang w:val="kk-KZ"/>
        </w:rPr>
        <w:t>].</w:t>
      </w:r>
    </w:p>
    <w:p w14:paraId="68E3FF21" w14:textId="77777777" w:rsidR="00D6734D" w:rsidRPr="003A0696" w:rsidRDefault="00D6734D" w:rsidP="004554B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Статистикалық мәліметтерді өңдеу SPSS бағдарламалық құралының 26.0 нұсқасы арқылы жүзеге асырылды.</w:t>
      </w:r>
    </w:p>
    <w:p w14:paraId="0DBF7AF8" w14:textId="35A49993" w:rsidR="00D6734D" w:rsidRPr="003A0696" w:rsidRDefault="00D6734D" w:rsidP="004554B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Жүргізілген теориялық талдау, зерттеудің мақсаттары мен </w:t>
      </w:r>
      <w:r w:rsidR="006917BD" w:rsidRPr="003A0696">
        <w:rPr>
          <w:rFonts w:ascii="Times New Roman" w:hAnsi="Times New Roman"/>
          <w:sz w:val="28"/>
          <w:szCs w:val="28"/>
          <w:lang w:val="kk-KZ"/>
        </w:rPr>
        <w:t>болжамдары</w:t>
      </w:r>
      <w:r w:rsidR="00D45B13">
        <w:rPr>
          <w:rFonts w:ascii="Times New Roman" w:hAnsi="Times New Roman"/>
          <w:sz w:val="28"/>
          <w:szCs w:val="28"/>
          <w:lang w:val="kk-KZ"/>
        </w:rPr>
        <w:t>н</w:t>
      </w:r>
      <w:r w:rsidRPr="003A0696">
        <w:rPr>
          <w:rFonts w:ascii="Times New Roman" w:hAnsi="Times New Roman"/>
          <w:sz w:val="28"/>
          <w:szCs w:val="28"/>
          <w:lang w:val="kk-KZ"/>
        </w:rPr>
        <w:t xml:space="preserve"> тестілеу үшін диагностикалық бірліктерді анықтауға мүмкіндік берді:</w:t>
      </w:r>
    </w:p>
    <w:p w14:paraId="05DD37BE" w14:textId="1EEBB167" w:rsidR="00D6734D" w:rsidRPr="003A0696" w:rsidRDefault="00D6734D">
      <w:pPr>
        <w:pStyle w:val="a3"/>
        <w:numPr>
          <w:ilvl w:val="0"/>
          <w:numId w:val="2"/>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 xml:space="preserve">Мотивациялық ішкі жүйе: ішкі, сыртқы, </w:t>
      </w:r>
      <w:r w:rsidR="00040AA0">
        <w:rPr>
          <w:rFonts w:ascii="Times New Roman" w:hAnsi="Times New Roman"/>
          <w:sz w:val="28"/>
          <w:szCs w:val="28"/>
          <w:lang w:val="kk-KZ"/>
        </w:rPr>
        <w:t>а</w:t>
      </w:r>
      <w:r w:rsidRPr="003A0696">
        <w:rPr>
          <w:rFonts w:ascii="Times New Roman" w:hAnsi="Times New Roman"/>
          <w:sz w:val="28"/>
          <w:szCs w:val="28"/>
          <w:lang w:val="kk-KZ"/>
        </w:rPr>
        <w:t>мотивация</w:t>
      </w:r>
    </w:p>
    <w:p w14:paraId="12B0179E" w14:textId="6D67850E" w:rsidR="00D6734D" w:rsidRPr="003A0696" w:rsidRDefault="00D6734D">
      <w:pPr>
        <w:pStyle w:val="a3"/>
        <w:numPr>
          <w:ilvl w:val="0"/>
          <w:numId w:val="2"/>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 xml:space="preserve">Мотивацияның құрылымы: </w:t>
      </w:r>
      <w:r w:rsidR="00D45B13">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Pr="003A0696">
        <w:rPr>
          <w:rFonts w:ascii="Times New Roman" w:hAnsi="Times New Roman"/>
          <w:sz w:val="28"/>
          <w:szCs w:val="28"/>
          <w:lang w:val="kk-KZ"/>
        </w:rPr>
        <w:t xml:space="preserve"> мотивациясы, </w:t>
      </w:r>
      <w:r w:rsidR="006917BD" w:rsidRPr="003A0696">
        <w:rPr>
          <w:rFonts w:ascii="Times New Roman" w:hAnsi="Times New Roman"/>
          <w:sz w:val="28"/>
          <w:szCs w:val="28"/>
          <w:lang w:val="kk-KZ"/>
        </w:rPr>
        <w:t>қарым-қатынас</w:t>
      </w:r>
      <w:r w:rsidRPr="003A0696">
        <w:rPr>
          <w:rFonts w:ascii="Times New Roman" w:hAnsi="Times New Roman"/>
          <w:sz w:val="28"/>
          <w:szCs w:val="28"/>
          <w:lang w:val="kk-KZ"/>
        </w:rPr>
        <w:t xml:space="preserve"> мотивациясы</w:t>
      </w:r>
    </w:p>
    <w:p w14:paraId="0886C698" w14:textId="77777777" w:rsidR="00D6734D" w:rsidRPr="003A0696" w:rsidRDefault="00D6734D">
      <w:pPr>
        <w:pStyle w:val="a3"/>
        <w:numPr>
          <w:ilvl w:val="0"/>
          <w:numId w:val="2"/>
        </w:numPr>
        <w:tabs>
          <w:tab w:val="left" w:pos="851"/>
        </w:tabs>
        <w:spacing w:after="0" w:line="240" w:lineRule="auto"/>
        <w:ind w:left="0" w:firstLine="567"/>
        <w:jc w:val="both"/>
        <w:rPr>
          <w:rFonts w:ascii="Times New Roman" w:hAnsi="Times New Roman"/>
          <w:sz w:val="28"/>
          <w:szCs w:val="28"/>
        </w:rPr>
      </w:pPr>
      <w:proofErr w:type="spellStart"/>
      <w:r w:rsidRPr="003A0696">
        <w:rPr>
          <w:rFonts w:ascii="Times New Roman" w:hAnsi="Times New Roman"/>
          <w:sz w:val="28"/>
          <w:szCs w:val="28"/>
        </w:rPr>
        <w:t>Мотивациялық</w:t>
      </w:r>
      <w:proofErr w:type="spellEnd"/>
      <w:r w:rsidRPr="003A0696">
        <w:rPr>
          <w:rFonts w:ascii="Times New Roman" w:hAnsi="Times New Roman"/>
          <w:sz w:val="28"/>
          <w:szCs w:val="28"/>
        </w:rPr>
        <w:t xml:space="preserve"> автономия</w:t>
      </w:r>
    </w:p>
    <w:p w14:paraId="357D5F8E" w14:textId="7496F79F" w:rsidR="00D6734D" w:rsidRPr="003A0696" w:rsidRDefault="00D6734D">
      <w:pPr>
        <w:pStyle w:val="a3"/>
        <w:numPr>
          <w:ilvl w:val="0"/>
          <w:numId w:val="2"/>
        </w:numPr>
        <w:tabs>
          <w:tab w:val="left" w:pos="851"/>
        </w:tabs>
        <w:spacing w:after="0" w:line="240" w:lineRule="auto"/>
        <w:ind w:left="0" w:firstLine="567"/>
        <w:jc w:val="both"/>
        <w:rPr>
          <w:rFonts w:ascii="Times New Roman" w:hAnsi="Times New Roman"/>
          <w:sz w:val="28"/>
          <w:szCs w:val="28"/>
        </w:rPr>
      </w:pPr>
      <w:proofErr w:type="spellStart"/>
      <w:r w:rsidRPr="003A0696">
        <w:rPr>
          <w:rFonts w:ascii="Times New Roman" w:hAnsi="Times New Roman"/>
          <w:sz w:val="28"/>
          <w:szCs w:val="28"/>
        </w:rPr>
        <w:t>Мотивациялық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стратегиялар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сыртқы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r w:rsidR="00040AA0">
        <w:rPr>
          <w:rFonts w:ascii="Times New Roman" w:hAnsi="Times New Roman"/>
          <w:sz w:val="28"/>
          <w:szCs w:val="28"/>
          <w:lang w:val="kk-KZ"/>
        </w:rPr>
        <w:t xml:space="preserve">жекелік </w:t>
      </w:r>
      <w:proofErr w:type="spellStart"/>
      <w:r w:rsidRPr="003A0696">
        <w:rPr>
          <w:rFonts w:ascii="Times New Roman" w:hAnsi="Times New Roman"/>
          <w:sz w:val="28"/>
          <w:szCs w:val="28"/>
        </w:rPr>
        <w:t>емес</w:t>
      </w:r>
      <w:proofErr w:type="spellEnd"/>
      <w:r w:rsidRPr="003A0696">
        <w:rPr>
          <w:rFonts w:ascii="Times New Roman" w:hAnsi="Times New Roman"/>
          <w:sz w:val="28"/>
          <w:szCs w:val="28"/>
        </w:rPr>
        <w:t xml:space="preserve"> </w:t>
      </w:r>
      <w:r w:rsidR="00040AA0">
        <w:rPr>
          <w:rFonts w:ascii="Times New Roman" w:hAnsi="Times New Roman"/>
          <w:sz w:val="28"/>
          <w:szCs w:val="28"/>
          <w:lang w:val="kk-KZ"/>
        </w:rPr>
        <w:t>каузалдық</w:t>
      </w:r>
      <w:r w:rsidR="00EC48F2" w:rsidRPr="003A0696">
        <w:rPr>
          <w:rFonts w:ascii="Times New Roman" w:hAnsi="Times New Roman"/>
          <w:sz w:val="28"/>
          <w:szCs w:val="28"/>
          <w:lang w:val="kk-KZ"/>
        </w:rPr>
        <w:t xml:space="preserve"> бағыт.</w:t>
      </w:r>
    </w:p>
    <w:p w14:paraId="25C7961E" w14:textId="5353D503" w:rsidR="00D6734D" w:rsidRPr="003A0696" w:rsidRDefault="00D6734D">
      <w:pPr>
        <w:pStyle w:val="a3"/>
        <w:numPr>
          <w:ilvl w:val="0"/>
          <w:numId w:val="2"/>
        </w:numPr>
        <w:tabs>
          <w:tab w:val="left" w:pos="851"/>
        </w:tabs>
        <w:spacing w:after="0" w:line="240" w:lineRule="auto"/>
        <w:ind w:left="0" w:firstLine="567"/>
        <w:jc w:val="both"/>
        <w:rPr>
          <w:rFonts w:ascii="Times New Roman" w:hAnsi="Times New Roman"/>
          <w:sz w:val="28"/>
          <w:szCs w:val="28"/>
        </w:rPr>
      </w:pP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ба</w:t>
      </w:r>
      <w:r w:rsidR="00EC48F2" w:rsidRPr="003A0696">
        <w:rPr>
          <w:rFonts w:ascii="Times New Roman" w:hAnsi="Times New Roman"/>
          <w:sz w:val="28"/>
          <w:szCs w:val="28"/>
          <w:lang w:val="kk-KZ"/>
        </w:rPr>
        <w:t>ғыттылық</w:t>
      </w:r>
    </w:p>
    <w:p w14:paraId="6BC31E56" w14:textId="4D6270D7" w:rsidR="00D6734D" w:rsidRDefault="00D6734D" w:rsidP="00F32ACD">
      <w:pPr>
        <w:spacing w:after="0" w:line="240" w:lineRule="auto"/>
        <w:ind w:firstLine="709"/>
        <w:jc w:val="both"/>
        <w:rPr>
          <w:rFonts w:ascii="Times New Roman" w:hAnsi="Times New Roman"/>
          <w:sz w:val="28"/>
          <w:szCs w:val="28"/>
        </w:rPr>
      </w:pPr>
      <w:proofErr w:type="spellStart"/>
      <w:r w:rsidRPr="003A0696">
        <w:rPr>
          <w:rFonts w:ascii="Times New Roman" w:hAnsi="Times New Roman"/>
          <w:sz w:val="28"/>
          <w:szCs w:val="28"/>
        </w:rPr>
        <w:t>Біз</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таңдаған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диагностикалық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әдісті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қолдана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отырып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жүргізілген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психодиагностикалық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өлшемдер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сенімді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r w:rsidR="00040AA0">
        <w:rPr>
          <w:rFonts w:ascii="Times New Roman" w:hAnsi="Times New Roman"/>
          <w:sz w:val="28"/>
          <w:szCs w:val="28"/>
          <w:lang w:val="kk-KZ"/>
        </w:rPr>
        <w:t>валидті</w:t>
      </w:r>
      <w:r w:rsidRPr="003A0696">
        <w:rPr>
          <w:rFonts w:ascii="Times New Roman" w:hAnsi="Times New Roman"/>
          <w:sz w:val="28"/>
          <w:szCs w:val="28"/>
        </w:rPr>
        <w:t xml:space="preserve"> </w:t>
      </w:r>
      <w:proofErr w:type="spellStart"/>
      <w:r w:rsidRPr="003A0696">
        <w:rPr>
          <w:rFonts w:ascii="Times New Roman" w:hAnsi="Times New Roman"/>
          <w:sz w:val="28"/>
          <w:szCs w:val="28"/>
        </w:rPr>
        <w:t>эмпирикалық</w:t>
      </w:r>
      <w:proofErr w:type="spellEnd"/>
      <w:r w:rsidRPr="003A0696">
        <w:rPr>
          <w:rFonts w:ascii="Times New Roman" w:hAnsi="Times New Roman"/>
          <w:sz w:val="28"/>
          <w:szCs w:val="28"/>
        </w:rPr>
        <w:t xml:space="preserve"> </w:t>
      </w:r>
      <w:proofErr w:type="spellStart"/>
      <w:r w:rsidR="00F05528" w:rsidRPr="003A0696">
        <w:rPr>
          <w:rFonts w:ascii="Times New Roman" w:hAnsi="Times New Roman"/>
          <w:sz w:val="28"/>
          <w:szCs w:val="28"/>
        </w:rPr>
        <w:t>мәліметтер</w:t>
      </w:r>
      <w:r w:rsidRPr="003A0696">
        <w:rPr>
          <w:rFonts w:ascii="Times New Roman" w:hAnsi="Times New Roman"/>
          <w:sz w:val="28"/>
          <w:szCs w:val="28"/>
        </w:rPr>
        <w:t>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қамтамасыз</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етті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сурет</w:t>
      </w:r>
      <w:proofErr w:type="spellEnd"/>
      <w:r w:rsidR="004554BC" w:rsidRPr="003A0696">
        <w:rPr>
          <w:rFonts w:ascii="Times New Roman" w:hAnsi="Times New Roman"/>
          <w:sz w:val="28"/>
          <w:szCs w:val="28"/>
        </w:rPr>
        <w:t xml:space="preserve"> 4,</w:t>
      </w:r>
      <w:r w:rsidRPr="003A0696">
        <w:rPr>
          <w:rFonts w:ascii="Times New Roman" w:hAnsi="Times New Roman"/>
          <w:sz w:val="28"/>
          <w:szCs w:val="28"/>
        </w:rPr>
        <w:t xml:space="preserve"> </w:t>
      </w:r>
      <w:proofErr w:type="spellStart"/>
      <w:r w:rsidRPr="003A0696">
        <w:rPr>
          <w:rFonts w:ascii="Times New Roman" w:hAnsi="Times New Roman"/>
          <w:sz w:val="28"/>
          <w:szCs w:val="28"/>
        </w:rPr>
        <w:t>кесте</w:t>
      </w:r>
      <w:proofErr w:type="spellEnd"/>
      <w:r w:rsidR="004554BC" w:rsidRPr="003A0696">
        <w:rPr>
          <w:rFonts w:ascii="Times New Roman" w:hAnsi="Times New Roman"/>
          <w:sz w:val="28"/>
          <w:szCs w:val="28"/>
        </w:rPr>
        <w:t xml:space="preserve"> 2</w:t>
      </w:r>
      <w:r w:rsidRPr="003A0696">
        <w:rPr>
          <w:rFonts w:ascii="Times New Roman" w:hAnsi="Times New Roman"/>
          <w:sz w:val="28"/>
          <w:szCs w:val="28"/>
        </w:rPr>
        <w:t>):</w:t>
      </w:r>
    </w:p>
    <w:p w14:paraId="2991B847" w14:textId="77777777" w:rsidR="00F32ACD" w:rsidRPr="003A0696" w:rsidRDefault="00F32ACD" w:rsidP="00F32ACD">
      <w:pPr>
        <w:spacing w:after="0" w:line="240" w:lineRule="auto"/>
        <w:ind w:firstLine="709"/>
        <w:jc w:val="both"/>
        <w:rPr>
          <w:rFonts w:ascii="Times New Roman" w:hAnsi="Times New Roman"/>
          <w:sz w:val="28"/>
          <w:szCs w:val="28"/>
        </w:rPr>
      </w:pPr>
    </w:p>
    <w:p w14:paraId="376FC327" w14:textId="5893C46D" w:rsidR="00D6734D" w:rsidRPr="003A0696" w:rsidRDefault="00944D35" w:rsidP="00D6734D">
      <w:pPr>
        <w:spacing w:after="0" w:line="240" w:lineRule="auto"/>
        <w:jc w:val="both"/>
        <w:rPr>
          <w:rFonts w:ascii="Times New Roman" w:hAnsi="Times New Roman"/>
          <w:sz w:val="28"/>
          <w:szCs w:val="28"/>
        </w:rPr>
      </w:pPr>
      <w:r>
        <w:rPr>
          <w:noProof/>
          <w:lang w:eastAsia="ru-RU"/>
        </w:rPr>
        <w:lastRenderedPageBreak/>
        <w:drawing>
          <wp:inline distT="0" distB="0" distL="0" distR="0" wp14:anchorId="37E36503" wp14:editId="1EEA24C8">
            <wp:extent cx="6120765" cy="32842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6120765" cy="3284220"/>
                    </a:xfrm>
                    <a:prstGeom prst="rect">
                      <a:avLst/>
                    </a:prstGeom>
                  </pic:spPr>
                </pic:pic>
              </a:graphicData>
            </a:graphic>
          </wp:inline>
        </w:drawing>
      </w:r>
    </w:p>
    <w:p w14:paraId="241CA88E" w14:textId="77777777" w:rsidR="00D45589" w:rsidRPr="003A0696" w:rsidRDefault="00D45589" w:rsidP="00D6734D">
      <w:pPr>
        <w:spacing w:after="0" w:line="240" w:lineRule="auto"/>
        <w:ind w:firstLine="709"/>
        <w:jc w:val="both"/>
        <w:rPr>
          <w:rFonts w:ascii="Times New Roman" w:hAnsi="Times New Roman"/>
          <w:sz w:val="28"/>
          <w:szCs w:val="28"/>
        </w:rPr>
      </w:pPr>
    </w:p>
    <w:p w14:paraId="559E7706" w14:textId="57DF3EC0" w:rsidR="00D6734D" w:rsidRPr="0092728E" w:rsidRDefault="00D6734D" w:rsidP="004554BC">
      <w:pPr>
        <w:spacing w:after="0" w:line="240" w:lineRule="auto"/>
        <w:jc w:val="center"/>
        <w:rPr>
          <w:rFonts w:ascii="Times New Roman" w:hAnsi="Times New Roman"/>
          <w:color w:val="000000" w:themeColor="text1"/>
          <w:sz w:val="28"/>
          <w:szCs w:val="28"/>
          <w:lang w:val="kk-KZ"/>
        </w:rPr>
      </w:pPr>
      <w:r w:rsidRPr="003A0696">
        <w:rPr>
          <w:rFonts w:ascii="Times New Roman" w:hAnsi="Times New Roman"/>
          <w:sz w:val="28"/>
          <w:szCs w:val="28"/>
        </w:rPr>
        <w:t>Сурет 4</w:t>
      </w:r>
      <w:r w:rsidR="004554BC" w:rsidRPr="003A0696">
        <w:rPr>
          <w:rFonts w:ascii="Times New Roman" w:hAnsi="Times New Roman"/>
          <w:sz w:val="28"/>
          <w:szCs w:val="28"/>
        </w:rPr>
        <w:t xml:space="preserve"> - </w:t>
      </w:r>
      <w:proofErr w:type="spellStart"/>
      <w:r w:rsidRPr="0092728E">
        <w:rPr>
          <w:rFonts w:ascii="Times New Roman" w:hAnsi="Times New Roman"/>
          <w:color w:val="000000" w:themeColor="text1"/>
          <w:sz w:val="28"/>
          <w:szCs w:val="28"/>
        </w:rPr>
        <w:t>Педагогикалық</w:t>
      </w:r>
      <w:proofErr w:type="spellEnd"/>
      <w:r w:rsidRPr="0092728E">
        <w:rPr>
          <w:rFonts w:ascii="Times New Roman" w:hAnsi="Times New Roman"/>
          <w:color w:val="000000" w:themeColor="text1"/>
          <w:sz w:val="28"/>
          <w:szCs w:val="28"/>
        </w:rPr>
        <w:t xml:space="preserve"> </w:t>
      </w:r>
      <w:proofErr w:type="spellStart"/>
      <w:r w:rsidRPr="0092728E">
        <w:rPr>
          <w:rFonts w:ascii="Times New Roman" w:hAnsi="Times New Roman"/>
          <w:color w:val="000000" w:themeColor="text1"/>
          <w:sz w:val="28"/>
          <w:szCs w:val="28"/>
        </w:rPr>
        <w:t>мамандық</w:t>
      </w:r>
      <w:proofErr w:type="spellEnd"/>
      <w:r w:rsidRPr="0092728E">
        <w:rPr>
          <w:rFonts w:ascii="Times New Roman" w:hAnsi="Times New Roman"/>
          <w:color w:val="000000" w:themeColor="text1"/>
          <w:sz w:val="28"/>
          <w:szCs w:val="28"/>
        </w:rPr>
        <w:t xml:space="preserve"> </w:t>
      </w:r>
      <w:proofErr w:type="spellStart"/>
      <w:r w:rsidRPr="0092728E">
        <w:rPr>
          <w:rFonts w:ascii="Times New Roman" w:hAnsi="Times New Roman"/>
          <w:color w:val="000000" w:themeColor="text1"/>
          <w:sz w:val="28"/>
          <w:szCs w:val="28"/>
        </w:rPr>
        <w:t>студенттерінің</w:t>
      </w:r>
      <w:proofErr w:type="spellEnd"/>
      <w:r w:rsidRPr="0092728E">
        <w:rPr>
          <w:rFonts w:ascii="Times New Roman" w:hAnsi="Times New Roman"/>
          <w:color w:val="000000" w:themeColor="text1"/>
          <w:sz w:val="28"/>
          <w:szCs w:val="28"/>
        </w:rPr>
        <w:t xml:space="preserve"> </w:t>
      </w:r>
      <w:proofErr w:type="spellStart"/>
      <w:r w:rsidRPr="0092728E">
        <w:rPr>
          <w:rFonts w:ascii="Times New Roman" w:hAnsi="Times New Roman"/>
          <w:color w:val="000000" w:themeColor="text1"/>
          <w:sz w:val="28"/>
          <w:szCs w:val="28"/>
        </w:rPr>
        <w:t>кәсіби</w:t>
      </w:r>
      <w:proofErr w:type="spellEnd"/>
      <w:r w:rsidRPr="0092728E">
        <w:rPr>
          <w:rFonts w:ascii="Times New Roman" w:hAnsi="Times New Roman"/>
          <w:color w:val="000000" w:themeColor="text1"/>
          <w:sz w:val="28"/>
          <w:szCs w:val="28"/>
        </w:rPr>
        <w:t xml:space="preserve"> </w:t>
      </w:r>
      <w:proofErr w:type="spellStart"/>
      <w:r w:rsidRPr="0092728E">
        <w:rPr>
          <w:rFonts w:ascii="Times New Roman" w:hAnsi="Times New Roman"/>
          <w:color w:val="000000" w:themeColor="text1"/>
          <w:sz w:val="28"/>
          <w:szCs w:val="28"/>
        </w:rPr>
        <w:t>мотивациясын</w:t>
      </w:r>
      <w:proofErr w:type="spellEnd"/>
      <w:r w:rsidRPr="0092728E">
        <w:rPr>
          <w:rFonts w:ascii="Times New Roman" w:hAnsi="Times New Roman"/>
          <w:color w:val="000000" w:themeColor="text1"/>
          <w:sz w:val="28"/>
          <w:szCs w:val="28"/>
        </w:rPr>
        <w:t xml:space="preserve"> </w:t>
      </w:r>
      <w:proofErr w:type="spellStart"/>
      <w:r w:rsidRPr="0092728E">
        <w:rPr>
          <w:rFonts w:ascii="Times New Roman" w:hAnsi="Times New Roman"/>
          <w:color w:val="000000" w:themeColor="text1"/>
          <w:sz w:val="28"/>
          <w:szCs w:val="28"/>
        </w:rPr>
        <w:t>қалыптастыру</w:t>
      </w:r>
      <w:proofErr w:type="spellEnd"/>
      <w:r w:rsidRPr="0092728E">
        <w:rPr>
          <w:rFonts w:ascii="Times New Roman" w:hAnsi="Times New Roman"/>
          <w:color w:val="000000" w:themeColor="text1"/>
          <w:sz w:val="28"/>
          <w:szCs w:val="28"/>
        </w:rPr>
        <w:t xml:space="preserve"> </w:t>
      </w:r>
      <w:proofErr w:type="spellStart"/>
      <w:r w:rsidRPr="0092728E">
        <w:rPr>
          <w:rFonts w:ascii="Times New Roman" w:hAnsi="Times New Roman"/>
          <w:color w:val="000000" w:themeColor="text1"/>
          <w:sz w:val="28"/>
          <w:szCs w:val="28"/>
        </w:rPr>
        <w:t>ерекшеліктеріне</w:t>
      </w:r>
      <w:proofErr w:type="spellEnd"/>
      <w:r w:rsidRPr="0092728E">
        <w:rPr>
          <w:rFonts w:ascii="Times New Roman" w:hAnsi="Times New Roman"/>
          <w:color w:val="000000" w:themeColor="text1"/>
          <w:sz w:val="28"/>
          <w:szCs w:val="28"/>
        </w:rPr>
        <w:t xml:space="preserve"> </w:t>
      </w:r>
      <w:proofErr w:type="spellStart"/>
      <w:r w:rsidRPr="0092728E">
        <w:rPr>
          <w:rFonts w:ascii="Times New Roman" w:hAnsi="Times New Roman"/>
          <w:color w:val="000000" w:themeColor="text1"/>
          <w:sz w:val="28"/>
          <w:szCs w:val="28"/>
        </w:rPr>
        <w:t>арналған</w:t>
      </w:r>
      <w:proofErr w:type="spellEnd"/>
      <w:r w:rsidRPr="0092728E">
        <w:rPr>
          <w:rFonts w:ascii="Times New Roman" w:hAnsi="Times New Roman"/>
          <w:color w:val="000000" w:themeColor="text1"/>
          <w:sz w:val="28"/>
          <w:szCs w:val="28"/>
        </w:rPr>
        <w:t xml:space="preserve"> </w:t>
      </w:r>
      <w:proofErr w:type="spellStart"/>
      <w:r w:rsidRPr="0092728E">
        <w:rPr>
          <w:rFonts w:ascii="Times New Roman" w:hAnsi="Times New Roman"/>
          <w:color w:val="000000" w:themeColor="text1"/>
          <w:sz w:val="28"/>
          <w:szCs w:val="28"/>
        </w:rPr>
        <w:t>диссертациялық</w:t>
      </w:r>
      <w:proofErr w:type="spellEnd"/>
      <w:r w:rsidRPr="0092728E">
        <w:rPr>
          <w:rFonts w:ascii="Times New Roman" w:hAnsi="Times New Roman"/>
          <w:color w:val="000000" w:themeColor="text1"/>
          <w:sz w:val="28"/>
          <w:szCs w:val="28"/>
        </w:rPr>
        <w:t xml:space="preserve"> </w:t>
      </w:r>
      <w:proofErr w:type="spellStart"/>
      <w:r w:rsidRPr="0092728E">
        <w:rPr>
          <w:rFonts w:ascii="Times New Roman" w:hAnsi="Times New Roman"/>
          <w:color w:val="000000" w:themeColor="text1"/>
          <w:sz w:val="28"/>
          <w:szCs w:val="28"/>
        </w:rPr>
        <w:t>зерттеудің</w:t>
      </w:r>
      <w:proofErr w:type="spellEnd"/>
      <w:r w:rsidRPr="0092728E">
        <w:rPr>
          <w:rFonts w:ascii="Times New Roman" w:hAnsi="Times New Roman"/>
          <w:color w:val="000000" w:themeColor="text1"/>
          <w:sz w:val="28"/>
          <w:szCs w:val="28"/>
        </w:rPr>
        <w:t xml:space="preserve"> </w:t>
      </w:r>
      <w:proofErr w:type="spellStart"/>
      <w:r w:rsidRPr="0092728E">
        <w:rPr>
          <w:rFonts w:ascii="Times New Roman" w:hAnsi="Times New Roman"/>
          <w:color w:val="000000" w:themeColor="text1"/>
          <w:sz w:val="28"/>
          <w:szCs w:val="28"/>
        </w:rPr>
        <w:t>психодиагностикалық</w:t>
      </w:r>
      <w:proofErr w:type="spellEnd"/>
      <w:r w:rsidRPr="0092728E">
        <w:rPr>
          <w:rFonts w:ascii="Times New Roman" w:hAnsi="Times New Roman"/>
          <w:color w:val="000000" w:themeColor="text1"/>
          <w:sz w:val="28"/>
          <w:szCs w:val="28"/>
        </w:rPr>
        <w:t xml:space="preserve"> </w:t>
      </w:r>
      <w:proofErr w:type="spellStart"/>
      <w:r w:rsidRPr="0092728E">
        <w:rPr>
          <w:rFonts w:ascii="Times New Roman" w:hAnsi="Times New Roman"/>
          <w:color w:val="000000" w:themeColor="text1"/>
          <w:sz w:val="28"/>
          <w:szCs w:val="28"/>
        </w:rPr>
        <w:t>құралдары</w:t>
      </w:r>
      <w:proofErr w:type="spellEnd"/>
    </w:p>
    <w:p w14:paraId="7AEF53AF" w14:textId="77777777" w:rsidR="00D6734D" w:rsidRDefault="00D6734D" w:rsidP="004554BC">
      <w:pPr>
        <w:spacing w:after="0" w:line="240" w:lineRule="auto"/>
        <w:jc w:val="both"/>
        <w:rPr>
          <w:rFonts w:ascii="Times New Roman" w:hAnsi="Times New Roman"/>
          <w:color w:val="000000" w:themeColor="text1"/>
          <w:sz w:val="28"/>
          <w:szCs w:val="28"/>
        </w:rPr>
      </w:pPr>
    </w:p>
    <w:p w14:paraId="5561FEC5" w14:textId="3F3F98A9" w:rsidR="006F5BEA" w:rsidRPr="006015CA" w:rsidRDefault="002C146F" w:rsidP="004554BC">
      <w:pPr>
        <w:spacing w:after="0" w:line="240" w:lineRule="auto"/>
        <w:ind w:firstLine="567"/>
        <w:jc w:val="both"/>
        <w:rPr>
          <w:rFonts w:ascii="Times New Roman" w:hAnsi="Times New Roman"/>
          <w:sz w:val="28"/>
          <w:szCs w:val="28"/>
          <w:lang w:val="kk-KZ"/>
        </w:rPr>
      </w:pPr>
      <w:bookmarkStart w:id="18" w:name="_Hlk126567472"/>
      <w:r w:rsidRPr="003A0696">
        <w:rPr>
          <w:rFonts w:ascii="Times New Roman" w:hAnsi="Times New Roman"/>
          <w:sz w:val="28"/>
          <w:szCs w:val="28"/>
          <w:lang w:val="kk-KZ"/>
        </w:rPr>
        <w:t xml:space="preserve">1. </w:t>
      </w:r>
      <w:proofErr w:type="spellStart"/>
      <w:r w:rsidR="006F5BEA" w:rsidRPr="003A0696">
        <w:rPr>
          <w:rFonts w:ascii="Times New Roman" w:hAnsi="Times New Roman"/>
          <w:sz w:val="28"/>
          <w:szCs w:val="28"/>
        </w:rPr>
        <w:t>Академиялы</w:t>
      </w:r>
      <w:r w:rsidR="006F5BEA" w:rsidRPr="003A0696">
        <w:rPr>
          <w:rFonts w:ascii="Times New Roman" w:hAnsi="Times New Roman" w:cs="Cambria"/>
          <w:sz w:val="28"/>
          <w:szCs w:val="28"/>
        </w:rPr>
        <w:t>қ</w:t>
      </w:r>
      <w:proofErr w:type="spellEnd"/>
      <w:r w:rsidR="006F5BEA" w:rsidRPr="003A0696">
        <w:rPr>
          <w:rFonts w:ascii="Times New Roman" w:hAnsi="Times New Roman"/>
          <w:sz w:val="28"/>
          <w:szCs w:val="28"/>
        </w:rPr>
        <w:t xml:space="preserve"> </w:t>
      </w:r>
      <w:r w:rsidR="006F5BEA" w:rsidRPr="003A0696">
        <w:rPr>
          <w:rFonts w:ascii="Times New Roman" w:hAnsi="Times New Roman" w:cs="Constantia"/>
          <w:sz w:val="28"/>
          <w:szCs w:val="28"/>
        </w:rPr>
        <w:t>мотивация</w:t>
      </w:r>
      <w:r w:rsidR="006F5BEA" w:rsidRPr="003A0696">
        <w:rPr>
          <w:rFonts w:ascii="Times New Roman" w:hAnsi="Times New Roman"/>
          <w:sz w:val="28"/>
          <w:szCs w:val="28"/>
        </w:rPr>
        <w:t xml:space="preserve"> </w:t>
      </w:r>
      <w:proofErr w:type="spellStart"/>
      <w:r w:rsidR="006F5BEA" w:rsidRPr="003A0696">
        <w:rPr>
          <w:rFonts w:ascii="Times New Roman" w:hAnsi="Times New Roman" w:cs="Constantia"/>
          <w:sz w:val="28"/>
          <w:szCs w:val="28"/>
        </w:rPr>
        <w:t>шкаласы</w:t>
      </w:r>
      <w:proofErr w:type="spellEnd"/>
      <w:r w:rsidRPr="003A0696">
        <w:rPr>
          <w:rFonts w:ascii="Times New Roman" w:hAnsi="Times New Roman"/>
          <w:sz w:val="28"/>
          <w:szCs w:val="28"/>
          <w:lang w:val="kk-KZ"/>
        </w:rPr>
        <w:t xml:space="preserve"> </w:t>
      </w:r>
      <w:r w:rsidR="006F5BEA" w:rsidRPr="003A0696">
        <w:rPr>
          <w:rFonts w:ascii="Times New Roman" w:hAnsi="Times New Roman"/>
          <w:sz w:val="28"/>
          <w:szCs w:val="28"/>
        </w:rPr>
        <w:t>(</w:t>
      </w:r>
      <w:proofErr w:type="gramStart"/>
      <w:r w:rsidR="006F5BEA" w:rsidRPr="003A0696">
        <w:rPr>
          <w:rFonts w:ascii="Times New Roman" w:hAnsi="Times New Roman"/>
          <w:sz w:val="28"/>
          <w:szCs w:val="28"/>
        </w:rPr>
        <w:t>Т.О.</w:t>
      </w:r>
      <w:proofErr w:type="gramEnd"/>
      <w:r w:rsidR="006F5BEA" w:rsidRPr="003A0696">
        <w:rPr>
          <w:rFonts w:ascii="Times New Roman" w:hAnsi="Times New Roman"/>
          <w:sz w:val="28"/>
          <w:szCs w:val="28"/>
        </w:rPr>
        <w:t xml:space="preserve"> Гордеева, О.А. Сычева </w:t>
      </w:r>
      <w:proofErr w:type="spellStart"/>
      <w:r w:rsidR="006F5BEA" w:rsidRPr="003A0696">
        <w:rPr>
          <w:rFonts w:ascii="Times New Roman" w:hAnsi="Times New Roman"/>
          <w:sz w:val="28"/>
          <w:szCs w:val="28"/>
        </w:rPr>
        <w:t>және</w:t>
      </w:r>
      <w:proofErr w:type="spellEnd"/>
      <w:r w:rsidR="006F5BEA" w:rsidRPr="003A0696">
        <w:rPr>
          <w:rFonts w:ascii="Times New Roman" w:hAnsi="Times New Roman"/>
          <w:sz w:val="28"/>
          <w:szCs w:val="28"/>
        </w:rPr>
        <w:t xml:space="preserve"> Е.Н. Осин </w:t>
      </w:r>
      <w:proofErr w:type="spellStart"/>
      <w:r w:rsidR="006F5BEA" w:rsidRPr="003A0696">
        <w:rPr>
          <w:rFonts w:ascii="Times New Roman" w:hAnsi="Times New Roman"/>
          <w:sz w:val="28"/>
          <w:szCs w:val="28"/>
        </w:rPr>
        <w:t>бойынша</w:t>
      </w:r>
      <w:proofErr w:type="spellEnd"/>
      <w:r w:rsidR="006F5BEA" w:rsidRPr="003A0696">
        <w:rPr>
          <w:rFonts w:ascii="Times New Roman" w:hAnsi="Times New Roman"/>
          <w:sz w:val="28"/>
          <w:szCs w:val="28"/>
        </w:rPr>
        <w:t>)</w:t>
      </w:r>
      <w:r w:rsidR="006015CA">
        <w:rPr>
          <w:rFonts w:ascii="Times New Roman" w:hAnsi="Times New Roman"/>
          <w:sz w:val="28"/>
          <w:szCs w:val="28"/>
          <w:lang w:val="kk-KZ"/>
        </w:rPr>
        <w:t>.</w:t>
      </w:r>
    </w:p>
    <w:p w14:paraId="0C170DE4" w14:textId="33C14CA8" w:rsidR="002C146F" w:rsidRPr="006015CA" w:rsidRDefault="002C146F" w:rsidP="004554B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2. </w:t>
      </w:r>
      <w:r w:rsidRPr="003A0696">
        <w:rPr>
          <w:rFonts w:ascii="Times New Roman" w:hAnsi="Times New Roman"/>
          <w:sz w:val="28"/>
          <w:szCs w:val="28"/>
        </w:rPr>
        <w:t xml:space="preserve">«Автономия </w:t>
      </w:r>
      <w:proofErr w:type="spellStart"/>
      <w:r w:rsidRPr="003A0696">
        <w:rPr>
          <w:rFonts w:ascii="Times New Roman" w:hAnsi="Times New Roman"/>
          <w:sz w:val="28"/>
          <w:szCs w:val="28"/>
        </w:rPr>
        <w:t>сауалнамасы</w:t>
      </w:r>
      <w:proofErr w:type="spellEnd"/>
      <w:r w:rsidRPr="003A0696">
        <w:rPr>
          <w:rFonts w:ascii="Times New Roman" w:hAnsi="Times New Roman"/>
          <w:sz w:val="28"/>
          <w:szCs w:val="28"/>
        </w:rPr>
        <w:t>»</w:t>
      </w:r>
      <w:r w:rsidRPr="003A0696">
        <w:rPr>
          <w:rFonts w:ascii="Times New Roman" w:hAnsi="Times New Roman"/>
          <w:sz w:val="28"/>
          <w:szCs w:val="28"/>
          <w:lang w:val="kk-KZ"/>
        </w:rPr>
        <w:t xml:space="preserve"> </w:t>
      </w:r>
      <w:r w:rsidRPr="003A0696">
        <w:rPr>
          <w:rFonts w:ascii="Times New Roman" w:hAnsi="Times New Roman"/>
          <w:sz w:val="28"/>
          <w:szCs w:val="28"/>
        </w:rPr>
        <w:t xml:space="preserve">(ОА. Карабанова, </w:t>
      </w:r>
      <w:proofErr w:type="gramStart"/>
      <w:r w:rsidRPr="003A0696">
        <w:rPr>
          <w:rFonts w:ascii="Times New Roman" w:hAnsi="Times New Roman"/>
          <w:sz w:val="28"/>
          <w:szCs w:val="28"/>
        </w:rPr>
        <w:t>Н.Н.</w:t>
      </w:r>
      <w:proofErr w:type="gramEnd"/>
      <w:r w:rsidRPr="003A0696">
        <w:rPr>
          <w:rFonts w:ascii="Times New Roman" w:hAnsi="Times New Roman"/>
          <w:sz w:val="28"/>
          <w:szCs w:val="28"/>
        </w:rPr>
        <w:t xml:space="preserve"> Поскребышева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w:t>
      </w:r>
      <w:r w:rsidR="006015CA">
        <w:rPr>
          <w:rFonts w:ascii="Times New Roman" w:hAnsi="Times New Roman"/>
          <w:sz w:val="28"/>
          <w:szCs w:val="28"/>
          <w:lang w:val="kk-KZ"/>
        </w:rPr>
        <w:t>.</w:t>
      </w:r>
    </w:p>
    <w:p w14:paraId="6D1F6731" w14:textId="23C06364" w:rsidR="002C146F" w:rsidRPr="006015CA" w:rsidRDefault="002C146F" w:rsidP="004554B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3. </w:t>
      </w:r>
      <w:bookmarkStart w:id="19" w:name="_Hlk126575260"/>
      <w:r w:rsidRPr="006015CA">
        <w:rPr>
          <w:rFonts w:ascii="Times New Roman" w:hAnsi="Times New Roman"/>
          <w:sz w:val="28"/>
          <w:szCs w:val="28"/>
          <w:lang w:val="kk-KZ"/>
        </w:rPr>
        <w:t>Педагогикалық ЖОО студенттерін оқыту мотивациясын диагностикалау әдістемесі</w:t>
      </w:r>
      <w:bookmarkEnd w:id="19"/>
      <w:r w:rsidRPr="003A0696">
        <w:rPr>
          <w:rFonts w:ascii="Times New Roman" w:hAnsi="Times New Roman"/>
          <w:sz w:val="28"/>
          <w:szCs w:val="28"/>
          <w:lang w:val="kk-KZ"/>
        </w:rPr>
        <w:t xml:space="preserve"> </w:t>
      </w:r>
      <w:r w:rsidRPr="006015CA">
        <w:rPr>
          <w:rFonts w:ascii="Times New Roman" w:hAnsi="Times New Roman"/>
          <w:sz w:val="28"/>
          <w:szCs w:val="28"/>
          <w:lang w:val="kk-KZ"/>
        </w:rPr>
        <w:t>(С.А. Пакулин, С.М. Кетько бойынша)</w:t>
      </w:r>
      <w:r w:rsidR="006015CA">
        <w:rPr>
          <w:rFonts w:ascii="Times New Roman" w:hAnsi="Times New Roman"/>
          <w:sz w:val="28"/>
          <w:szCs w:val="28"/>
          <w:lang w:val="kk-KZ"/>
        </w:rPr>
        <w:t>.</w:t>
      </w:r>
    </w:p>
    <w:p w14:paraId="08B106AA" w14:textId="044BA601" w:rsidR="002C146F" w:rsidRPr="006015CA" w:rsidRDefault="002C146F" w:rsidP="004554B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4. </w:t>
      </w:r>
      <w:r w:rsidR="00944D35" w:rsidRPr="00944D35">
        <w:rPr>
          <w:rFonts w:ascii="Times New Roman" w:hAnsi="Times New Roman"/>
          <w:sz w:val="28"/>
          <w:szCs w:val="28"/>
          <w:lang w:val="kk-KZ"/>
        </w:rPr>
        <w:t>«Жалпы каузалдық бағдар шкаласы»</w:t>
      </w:r>
      <w:r w:rsidR="00944D35" w:rsidRPr="00944D35">
        <w:rPr>
          <w:rFonts w:ascii="Times New Roman" w:hAnsi="Times New Roman"/>
          <w:b/>
          <w:bCs/>
          <w:sz w:val="28"/>
          <w:szCs w:val="28"/>
          <w:lang w:val="kk-KZ"/>
        </w:rPr>
        <w:t xml:space="preserve"> </w:t>
      </w:r>
      <w:r w:rsidRPr="006015CA">
        <w:rPr>
          <w:rFonts w:ascii="Times New Roman" w:hAnsi="Times New Roman"/>
          <w:sz w:val="28"/>
          <w:szCs w:val="28"/>
          <w:lang w:val="kk-KZ"/>
        </w:rPr>
        <w:t>сауалнамасы</w:t>
      </w:r>
      <w:r w:rsidRPr="003A0696">
        <w:rPr>
          <w:rFonts w:ascii="Times New Roman" w:hAnsi="Times New Roman"/>
          <w:sz w:val="28"/>
          <w:szCs w:val="28"/>
          <w:lang w:val="kk-KZ"/>
        </w:rPr>
        <w:t xml:space="preserve"> </w:t>
      </w:r>
      <w:r w:rsidRPr="006015CA">
        <w:rPr>
          <w:rFonts w:ascii="Times New Roman" w:hAnsi="Times New Roman"/>
          <w:sz w:val="28"/>
          <w:szCs w:val="28"/>
          <w:lang w:val="kk-KZ"/>
        </w:rPr>
        <w:t>(Э.Деси, Р.Райан бойынша</w:t>
      </w:r>
      <w:r w:rsidR="00F3777A" w:rsidRPr="003A0696">
        <w:rPr>
          <w:rFonts w:ascii="Times New Roman" w:hAnsi="Times New Roman"/>
          <w:sz w:val="28"/>
          <w:szCs w:val="28"/>
          <w:lang w:val="kk-KZ"/>
        </w:rPr>
        <w:t>, Д.А.</w:t>
      </w:r>
      <w:r w:rsidR="00716CC8">
        <w:rPr>
          <w:rFonts w:ascii="Times New Roman" w:hAnsi="Times New Roman"/>
          <w:sz w:val="28"/>
          <w:szCs w:val="28"/>
          <w:lang w:val="kk-KZ"/>
        </w:rPr>
        <w:t xml:space="preserve"> </w:t>
      </w:r>
      <w:r w:rsidR="00F3777A" w:rsidRPr="003A0696">
        <w:rPr>
          <w:rFonts w:ascii="Times New Roman" w:hAnsi="Times New Roman"/>
          <w:sz w:val="28"/>
          <w:szCs w:val="28"/>
          <w:lang w:val="kk-KZ"/>
        </w:rPr>
        <w:t>Леонтьев, О.Е.</w:t>
      </w:r>
      <w:r w:rsidR="00716CC8">
        <w:rPr>
          <w:rFonts w:ascii="Times New Roman" w:hAnsi="Times New Roman"/>
          <w:sz w:val="28"/>
          <w:szCs w:val="28"/>
          <w:lang w:val="kk-KZ"/>
        </w:rPr>
        <w:t xml:space="preserve"> </w:t>
      </w:r>
      <w:r w:rsidR="00F3777A" w:rsidRPr="003A0696">
        <w:rPr>
          <w:rFonts w:ascii="Times New Roman" w:hAnsi="Times New Roman"/>
          <w:sz w:val="28"/>
          <w:szCs w:val="28"/>
          <w:lang w:val="kk-KZ"/>
        </w:rPr>
        <w:t>Дергачева, Л.Я.</w:t>
      </w:r>
      <w:r w:rsidR="00716CC8">
        <w:rPr>
          <w:rFonts w:ascii="Times New Roman" w:hAnsi="Times New Roman"/>
          <w:sz w:val="28"/>
          <w:szCs w:val="28"/>
          <w:lang w:val="kk-KZ"/>
        </w:rPr>
        <w:t xml:space="preserve"> </w:t>
      </w:r>
      <w:r w:rsidR="00F3777A" w:rsidRPr="003A0696">
        <w:rPr>
          <w:rFonts w:ascii="Times New Roman" w:hAnsi="Times New Roman"/>
          <w:sz w:val="28"/>
          <w:szCs w:val="28"/>
          <w:lang w:val="kk-KZ"/>
        </w:rPr>
        <w:t>Дофман бейімдеген)</w:t>
      </w:r>
      <w:r w:rsidR="006015CA">
        <w:rPr>
          <w:rFonts w:ascii="Times New Roman" w:hAnsi="Times New Roman"/>
          <w:sz w:val="28"/>
          <w:szCs w:val="28"/>
          <w:lang w:val="kk-KZ"/>
        </w:rPr>
        <w:t>.</w:t>
      </w:r>
    </w:p>
    <w:p w14:paraId="7C050D0A" w14:textId="652C1F72" w:rsidR="002C146F" w:rsidRPr="006015CA" w:rsidRDefault="002C146F" w:rsidP="004554B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5. </w:t>
      </w:r>
      <w:r w:rsidRPr="006015CA">
        <w:rPr>
          <w:rFonts w:ascii="Times New Roman" w:hAnsi="Times New Roman"/>
          <w:sz w:val="28"/>
          <w:szCs w:val="28"/>
          <w:lang w:val="kk-KZ"/>
        </w:rPr>
        <w:t>«Мотивация құрылымы</w:t>
      </w:r>
      <w:r w:rsidRPr="006015CA">
        <w:rPr>
          <w:rFonts w:cs="Constantia"/>
          <w:sz w:val="28"/>
          <w:szCs w:val="28"/>
          <w:lang w:val="kk-KZ"/>
        </w:rPr>
        <w:t>»</w:t>
      </w:r>
      <w:r w:rsidRPr="006015CA">
        <w:rPr>
          <w:sz w:val="28"/>
          <w:szCs w:val="28"/>
          <w:lang w:val="kk-KZ"/>
        </w:rPr>
        <w:t xml:space="preserve"> </w:t>
      </w:r>
      <w:r w:rsidRPr="006015CA">
        <w:rPr>
          <w:rFonts w:ascii="Times New Roman" w:hAnsi="Times New Roman"/>
          <w:sz w:val="28"/>
          <w:szCs w:val="28"/>
          <w:lang w:val="kk-KZ"/>
        </w:rPr>
        <w:t>әдістемесі (О.П.</w:t>
      </w:r>
      <w:r w:rsidR="00716CC8">
        <w:rPr>
          <w:rFonts w:ascii="Times New Roman" w:hAnsi="Times New Roman"/>
          <w:sz w:val="28"/>
          <w:szCs w:val="28"/>
          <w:lang w:val="kk-KZ"/>
        </w:rPr>
        <w:t xml:space="preserve"> </w:t>
      </w:r>
      <w:r w:rsidRPr="006015CA">
        <w:rPr>
          <w:rFonts w:ascii="Times New Roman" w:hAnsi="Times New Roman"/>
          <w:sz w:val="28"/>
          <w:szCs w:val="28"/>
          <w:lang w:val="kk-KZ"/>
        </w:rPr>
        <w:t>Елисеев бойынша)</w:t>
      </w:r>
      <w:r w:rsidR="006015CA">
        <w:rPr>
          <w:rFonts w:ascii="Times New Roman" w:hAnsi="Times New Roman"/>
          <w:sz w:val="28"/>
          <w:szCs w:val="28"/>
          <w:lang w:val="kk-KZ"/>
        </w:rPr>
        <w:t>.</w:t>
      </w:r>
    </w:p>
    <w:p w14:paraId="5868DFE9" w14:textId="68BF4342" w:rsidR="00F3777A" w:rsidRDefault="002C146F" w:rsidP="004554B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6. </w:t>
      </w:r>
      <w:r w:rsidR="00F3777A" w:rsidRPr="005C4EAC">
        <w:rPr>
          <w:rFonts w:ascii="Times New Roman" w:hAnsi="Times New Roman"/>
          <w:sz w:val="28"/>
          <w:szCs w:val="28"/>
          <w:lang w:val="kk-KZ"/>
        </w:rPr>
        <w:t>Студенттердің кәсіби бағыттылық деңгейін анықтауға арналған тест-сауалнама</w:t>
      </w:r>
      <w:r w:rsidR="005C4EAC">
        <w:rPr>
          <w:rFonts w:ascii="Times New Roman" w:hAnsi="Times New Roman"/>
          <w:sz w:val="28"/>
          <w:szCs w:val="28"/>
          <w:lang w:val="kk-KZ"/>
        </w:rPr>
        <w:t>сы</w:t>
      </w:r>
      <w:r w:rsidR="00F3777A" w:rsidRPr="005C4EAC">
        <w:rPr>
          <w:rFonts w:ascii="Times New Roman" w:hAnsi="Times New Roman"/>
          <w:sz w:val="28"/>
          <w:szCs w:val="28"/>
          <w:lang w:val="kk-KZ"/>
        </w:rPr>
        <w:t xml:space="preserve"> (Т.Д.</w:t>
      </w:r>
      <w:r w:rsidR="00716CC8">
        <w:rPr>
          <w:rFonts w:ascii="Times New Roman" w:hAnsi="Times New Roman"/>
          <w:sz w:val="28"/>
          <w:szCs w:val="28"/>
          <w:lang w:val="kk-KZ"/>
        </w:rPr>
        <w:t xml:space="preserve"> </w:t>
      </w:r>
      <w:r w:rsidR="00F3777A" w:rsidRPr="005C4EAC">
        <w:rPr>
          <w:rFonts w:ascii="Times New Roman" w:hAnsi="Times New Roman"/>
          <w:sz w:val="28"/>
          <w:szCs w:val="28"/>
          <w:lang w:val="kk-KZ"/>
        </w:rPr>
        <w:t>Дубовицкая бойынша)</w:t>
      </w:r>
      <w:r w:rsidR="00040AA0">
        <w:rPr>
          <w:rFonts w:ascii="Times New Roman" w:hAnsi="Times New Roman"/>
          <w:sz w:val="28"/>
          <w:szCs w:val="28"/>
          <w:lang w:val="kk-KZ"/>
        </w:rPr>
        <w:t>.</w:t>
      </w:r>
    </w:p>
    <w:p w14:paraId="0F540634" w14:textId="77777777" w:rsidR="0036479C" w:rsidRDefault="0036479C" w:rsidP="004554BC">
      <w:pPr>
        <w:spacing w:after="0" w:line="240" w:lineRule="auto"/>
        <w:ind w:firstLine="567"/>
        <w:jc w:val="both"/>
        <w:rPr>
          <w:rFonts w:ascii="Times New Roman" w:hAnsi="Times New Roman"/>
          <w:sz w:val="28"/>
          <w:szCs w:val="28"/>
          <w:lang w:val="kk-KZ"/>
        </w:rPr>
      </w:pPr>
    </w:p>
    <w:p w14:paraId="4454FF08" w14:textId="77777777" w:rsidR="00F32ACD" w:rsidRPr="000D4EA9" w:rsidRDefault="00F32ACD" w:rsidP="00D41D34">
      <w:pPr>
        <w:tabs>
          <w:tab w:val="left" w:pos="4153"/>
        </w:tabs>
        <w:spacing w:after="0" w:line="240" w:lineRule="auto"/>
        <w:jc w:val="both"/>
        <w:rPr>
          <w:rFonts w:ascii="Times New Roman" w:hAnsi="Times New Roman"/>
          <w:sz w:val="28"/>
          <w:szCs w:val="28"/>
          <w:lang w:val="kk-KZ"/>
        </w:rPr>
      </w:pPr>
      <w:bookmarkStart w:id="20" w:name="_Hlk133756322"/>
      <w:bookmarkEnd w:id="18"/>
      <w:r w:rsidRPr="000D4EA9">
        <w:rPr>
          <w:rFonts w:ascii="Times New Roman" w:hAnsi="Times New Roman"/>
          <w:sz w:val="28"/>
          <w:szCs w:val="28"/>
          <w:lang w:val="kk-KZ"/>
        </w:rPr>
        <w:br w:type="page"/>
      </w:r>
    </w:p>
    <w:p w14:paraId="7DC2F12E" w14:textId="6DD94C67" w:rsidR="00D6734D" w:rsidRPr="00874D09" w:rsidRDefault="00D6734D" w:rsidP="00D41D34">
      <w:pPr>
        <w:tabs>
          <w:tab w:val="left" w:pos="4153"/>
        </w:tabs>
        <w:spacing w:after="0" w:line="240" w:lineRule="auto"/>
        <w:jc w:val="both"/>
        <w:rPr>
          <w:rFonts w:ascii="Times New Roman" w:hAnsi="Times New Roman"/>
          <w:sz w:val="28"/>
          <w:szCs w:val="28"/>
        </w:rPr>
      </w:pPr>
      <w:proofErr w:type="spellStart"/>
      <w:r w:rsidRPr="00874D09">
        <w:rPr>
          <w:rFonts w:ascii="Times New Roman" w:hAnsi="Times New Roman"/>
          <w:sz w:val="28"/>
          <w:szCs w:val="28"/>
        </w:rPr>
        <w:lastRenderedPageBreak/>
        <w:t>Кесте</w:t>
      </w:r>
      <w:proofErr w:type="spellEnd"/>
      <w:r w:rsidRPr="00874D09">
        <w:rPr>
          <w:rFonts w:ascii="Times New Roman" w:hAnsi="Times New Roman"/>
          <w:sz w:val="28"/>
          <w:szCs w:val="28"/>
        </w:rPr>
        <w:t xml:space="preserve"> </w:t>
      </w:r>
      <w:r w:rsidR="005D6F32" w:rsidRPr="00874D09">
        <w:rPr>
          <w:rFonts w:ascii="Times New Roman" w:hAnsi="Times New Roman"/>
          <w:sz w:val="28"/>
          <w:szCs w:val="28"/>
          <w:lang w:val="kk-KZ"/>
        </w:rPr>
        <w:t>2</w:t>
      </w:r>
      <w:r w:rsidR="004554BC" w:rsidRPr="00874D09">
        <w:rPr>
          <w:rFonts w:ascii="Times New Roman" w:hAnsi="Times New Roman"/>
          <w:sz w:val="28"/>
          <w:szCs w:val="28"/>
        </w:rPr>
        <w:t xml:space="preserve"> -</w:t>
      </w:r>
      <w:r w:rsidRPr="00874D09">
        <w:rPr>
          <w:rFonts w:ascii="Times New Roman" w:hAnsi="Times New Roman"/>
          <w:sz w:val="28"/>
          <w:szCs w:val="28"/>
        </w:rPr>
        <w:t xml:space="preserve"> </w:t>
      </w:r>
      <w:proofErr w:type="spellStart"/>
      <w:r w:rsidRPr="00874D09">
        <w:rPr>
          <w:rFonts w:ascii="Times New Roman" w:hAnsi="Times New Roman"/>
          <w:sz w:val="28"/>
          <w:szCs w:val="28"/>
        </w:rPr>
        <w:t>Тестілеу</w:t>
      </w:r>
      <w:proofErr w:type="spellEnd"/>
      <w:r w:rsidRPr="00874D09">
        <w:rPr>
          <w:rFonts w:ascii="Times New Roman" w:hAnsi="Times New Roman"/>
          <w:sz w:val="28"/>
          <w:szCs w:val="28"/>
        </w:rPr>
        <w:t xml:space="preserve"> </w:t>
      </w:r>
      <w:proofErr w:type="spellStart"/>
      <w:r w:rsidRPr="00874D09">
        <w:rPr>
          <w:rFonts w:ascii="Times New Roman" w:hAnsi="Times New Roman"/>
          <w:sz w:val="28"/>
          <w:szCs w:val="28"/>
        </w:rPr>
        <w:t>әдістерінің</w:t>
      </w:r>
      <w:proofErr w:type="spellEnd"/>
      <w:r w:rsidRPr="00874D09">
        <w:rPr>
          <w:rFonts w:ascii="Times New Roman" w:hAnsi="Times New Roman"/>
          <w:sz w:val="28"/>
          <w:szCs w:val="28"/>
        </w:rPr>
        <w:t xml:space="preserve"> </w:t>
      </w:r>
      <w:proofErr w:type="spellStart"/>
      <w:r w:rsidRPr="00874D09">
        <w:rPr>
          <w:rFonts w:ascii="Times New Roman" w:hAnsi="Times New Roman"/>
          <w:sz w:val="28"/>
          <w:szCs w:val="28"/>
        </w:rPr>
        <w:t>диагностикалық</w:t>
      </w:r>
      <w:proofErr w:type="spellEnd"/>
      <w:r w:rsidRPr="00874D09">
        <w:rPr>
          <w:rFonts w:ascii="Times New Roman" w:hAnsi="Times New Roman"/>
          <w:sz w:val="28"/>
          <w:szCs w:val="28"/>
        </w:rPr>
        <w:t xml:space="preserve"> </w:t>
      </w:r>
      <w:proofErr w:type="spellStart"/>
      <w:r w:rsidRPr="00874D09">
        <w:rPr>
          <w:rFonts w:ascii="Times New Roman" w:hAnsi="Times New Roman"/>
          <w:sz w:val="28"/>
          <w:szCs w:val="28"/>
        </w:rPr>
        <w:t>картасы</w:t>
      </w:r>
      <w:proofErr w:type="spellEnd"/>
    </w:p>
    <w:p w14:paraId="3AAB6A7F" w14:textId="77777777" w:rsidR="00D6734D" w:rsidRPr="00874D09" w:rsidRDefault="00D6734D" w:rsidP="00D6734D">
      <w:pPr>
        <w:tabs>
          <w:tab w:val="left" w:pos="4153"/>
        </w:tabs>
        <w:spacing w:after="0" w:line="240" w:lineRule="auto"/>
        <w:ind w:firstLine="284"/>
        <w:jc w:val="both"/>
        <w:rPr>
          <w:rFonts w:ascii="Times New Roman" w:hAnsi="Times New Roman"/>
          <w:sz w:val="28"/>
          <w:szCs w:val="28"/>
        </w:rPr>
      </w:pPr>
    </w:p>
    <w:tbl>
      <w:tblPr>
        <w:tblStyle w:val="af"/>
        <w:tblW w:w="5000" w:type="pct"/>
        <w:tblLayout w:type="fixed"/>
        <w:tblLook w:val="04A0" w:firstRow="1" w:lastRow="0" w:firstColumn="1" w:lastColumn="0" w:noHBand="0" w:noVBand="1"/>
      </w:tblPr>
      <w:tblGrid>
        <w:gridCol w:w="1840"/>
        <w:gridCol w:w="3543"/>
        <w:gridCol w:w="4246"/>
      </w:tblGrid>
      <w:tr w:rsidR="003A0696" w:rsidRPr="00874D09" w14:paraId="132E2B36" w14:textId="77777777" w:rsidTr="004554BC">
        <w:tc>
          <w:tcPr>
            <w:tcW w:w="955" w:type="pct"/>
          </w:tcPr>
          <w:p w14:paraId="5D215C7B" w14:textId="77777777" w:rsidR="00D6734D" w:rsidRPr="00874D09" w:rsidRDefault="00D6734D" w:rsidP="004554BC">
            <w:pPr>
              <w:tabs>
                <w:tab w:val="left" w:pos="4153"/>
              </w:tabs>
              <w:spacing w:after="0" w:line="240" w:lineRule="auto"/>
              <w:jc w:val="center"/>
              <w:rPr>
                <w:rFonts w:ascii="Times New Roman" w:hAnsi="Times New Roman"/>
                <w:sz w:val="24"/>
                <w:szCs w:val="24"/>
              </w:rPr>
            </w:pPr>
            <w:r w:rsidRPr="00874D09">
              <w:rPr>
                <w:rFonts w:ascii="Times New Roman" w:hAnsi="Times New Roman"/>
                <w:sz w:val="24"/>
                <w:szCs w:val="24"/>
              </w:rPr>
              <w:t>Критерий</w:t>
            </w:r>
          </w:p>
        </w:tc>
        <w:tc>
          <w:tcPr>
            <w:tcW w:w="1840" w:type="pct"/>
          </w:tcPr>
          <w:p w14:paraId="63E5CC6C" w14:textId="0F699B28" w:rsidR="00D6734D" w:rsidRPr="00874D09" w:rsidRDefault="00D6734D" w:rsidP="004554BC">
            <w:pPr>
              <w:tabs>
                <w:tab w:val="left" w:pos="4153"/>
              </w:tabs>
              <w:spacing w:after="0" w:line="240" w:lineRule="auto"/>
              <w:jc w:val="center"/>
              <w:rPr>
                <w:rFonts w:ascii="Times New Roman" w:hAnsi="Times New Roman"/>
                <w:sz w:val="24"/>
                <w:szCs w:val="24"/>
                <w:lang w:val="kk-KZ"/>
              </w:rPr>
            </w:pPr>
            <w:proofErr w:type="spellStart"/>
            <w:r w:rsidRPr="00874D09">
              <w:rPr>
                <w:rFonts w:ascii="Times New Roman" w:hAnsi="Times New Roman"/>
                <w:sz w:val="24"/>
                <w:szCs w:val="24"/>
              </w:rPr>
              <w:t>Әдістеме</w:t>
            </w:r>
            <w:proofErr w:type="spellEnd"/>
            <w:r w:rsidR="004D3EE0" w:rsidRPr="00874D09">
              <w:rPr>
                <w:rFonts w:ascii="Times New Roman" w:hAnsi="Times New Roman"/>
                <w:sz w:val="24"/>
                <w:szCs w:val="24"/>
                <w:lang w:val="kk-KZ"/>
              </w:rPr>
              <w:t>лер</w:t>
            </w:r>
          </w:p>
        </w:tc>
        <w:tc>
          <w:tcPr>
            <w:tcW w:w="2205" w:type="pct"/>
          </w:tcPr>
          <w:p w14:paraId="01E0411A" w14:textId="2EC65492" w:rsidR="00D6734D" w:rsidRPr="00874D09" w:rsidRDefault="004D3EE0" w:rsidP="004554BC">
            <w:pPr>
              <w:tabs>
                <w:tab w:val="left" w:pos="4153"/>
              </w:tabs>
              <w:spacing w:after="0" w:line="240" w:lineRule="auto"/>
              <w:jc w:val="center"/>
              <w:rPr>
                <w:rFonts w:ascii="Times New Roman" w:hAnsi="Times New Roman"/>
                <w:sz w:val="24"/>
                <w:szCs w:val="24"/>
                <w:lang w:val="kk-KZ"/>
              </w:rPr>
            </w:pPr>
            <w:r w:rsidRPr="00874D09">
              <w:rPr>
                <w:rFonts w:ascii="Times New Roman" w:hAnsi="Times New Roman"/>
                <w:sz w:val="24"/>
                <w:szCs w:val="24"/>
                <w:lang w:val="kk-KZ"/>
              </w:rPr>
              <w:t>Шкалалар</w:t>
            </w:r>
          </w:p>
        </w:tc>
      </w:tr>
      <w:tr w:rsidR="003A0696" w:rsidRPr="00874D09" w14:paraId="26D5E67E" w14:textId="77777777" w:rsidTr="00412E23">
        <w:trPr>
          <w:trHeight w:val="1920"/>
        </w:trPr>
        <w:tc>
          <w:tcPr>
            <w:tcW w:w="955" w:type="pct"/>
            <w:tcBorders>
              <w:bottom w:val="nil"/>
            </w:tcBorders>
          </w:tcPr>
          <w:p w14:paraId="6D3C62E6" w14:textId="77777777" w:rsidR="00D6734D" w:rsidRPr="00874D09" w:rsidRDefault="00D6734D" w:rsidP="004554BC">
            <w:pPr>
              <w:tabs>
                <w:tab w:val="left" w:pos="4153"/>
              </w:tabs>
              <w:spacing w:after="0" w:line="240" w:lineRule="auto"/>
              <w:jc w:val="both"/>
              <w:rPr>
                <w:rFonts w:ascii="Times New Roman" w:hAnsi="Times New Roman"/>
                <w:sz w:val="24"/>
                <w:szCs w:val="24"/>
              </w:rPr>
            </w:pPr>
            <w:proofErr w:type="spellStart"/>
            <w:r w:rsidRPr="00874D09">
              <w:rPr>
                <w:rFonts w:ascii="Times New Roman" w:hAnsi="Times New Roman"/>
                <w:sz w:val="24"/>
                <w:szCs w:val="24"/>
              </w:rPr>
              <w:t>Мотивациялық</w:t>
            </w:r>
            <w:proofErr w:type="spellEnd"/>
            <w:r w:rsidRPr="00874D09">
              <w:rPr>
                <w:rFonts w:ascii="Times New Roman" w:hAnsi="Times New Roman"/>
                <w:sz w:val="24"/>
                <w:szCs w:val="24"/>
              </w:rPr>
              <w:t xml:space="preserve"> </w:t>
            </w:r>
            <w:proofErr w:type="spellStart"/>
            <w:r w:rsidRPr="00874D09">
              <w:rPr>
                <w:rFonts w:ascii="Times New Roman" w:hAnsi="Times New Roman"/>
                <w:sz w:val="24"/>
                <w:szCs w:val="24"/>
              </w:rPr>
              <w:t>ішкі</w:t>
            </w:r>
            <w:proofErr w:type="spellEnd"/>
            <w:r w:rsidRPr="00874D09">
              <w:rPr>
                <w:rFonts w:ascii="Times New Roman" w:hAnsi="Times New Roman"/>
                <w:sz w:val="24"/>
                <w:szCs w:val="24"/>
              </w:rPr>
              <w:t xml:space="preserve"> </w:t>
            </w:r>
            <w:proofErr w:type="spellStart"/>
            <w:r w:rsidRPr="00874D09">
              <w:rPr>
                <w:rFonts w:ascii="Times New Roman" w:hAnsi="Times New Roman"/>
                <w:sz w:val="24"/>
                <w:szCs w:val="24"/>
              </w:rPr>
              <w:t>жүйе</w:t>
            </w:r>
            <w:proofErr w:type="spellEnd"/>
          </w:p>
        </w:tc>
        <w:tc>
          <w:tcPr>
            <w:tcW w:w="1840" w:type="pct"/>
            <w:tcBorders>
              <w:bottom w:val="nil"/>
            </w:tcBorders>
          </w:tcPr>
          <w:p w14:paraId="5B60BD52" w14:textId="47FBE417" w:rsidR="004D3EE0" w:rsidRPr="00874D09" w:rsidRDefault="004D3EE0" w:rsidP="004554BC">
            <w:pPr>
              <w:spacing w:after="0" w:line="240" w:lineRule="auto"/>
              <w:jc w:val="both"/>
              <w:rPr>
                <w:rFonts w:ascii="Times New Roman" w:hAnsi="Times New Roman"/>
                <w:sz w:val="24"/>
                <w:szCs w:val="24"/>
              </w:rPr>
            </w:pPr>
            <w:proofErr w:type="spellStart"/>
            <w:r w:rsidRPr="00874D09">
              <w:rPr>
                <w:rFonts w:ascii="Times New Roman" w:hAnsi="Times New Roman"/>
                <w:sz w:val="24"/>
                <w:szCs w:val="24"/>
              </w:rPr>
              <w:t>Академиялық</w:t>
            </w:r>
            <w:proofErr w:type="spellEnd"/>
            <w:r w:rsidRPr="00874D09">
              <w:rPr>
                <w:rFonts w:ascii="Times New Roman" w:hAnsi="Times New Roman"/>
                <w:sz w:val="24"/>
                <w:szCs w:val="24"/>
              </w:rPr>
              <w:t xml:space="preserve"> мотивация </w:t>
            </w:r>
            <w:proofErr w:type="spellStart"/>
            <w:r w:rsidRPr="00874D09">
              <w:rPr>
                <w:rFonts w:ascii="Times New Roman" w:hAnsi="Times New Roman"/>
                <w:sz w:val="24"/>
                <w:szCs w:val="24"/>
              </w:rPr>
              <w:t>шкаласы</w:t>
            </w:r>
            <w:proofErr w:type="spellEnd"/>
            <w:r w:rsidRPr="00874D09">
              <w:rPr>
                <w:rFonts w:ascii="Times New Roman" w:hAnsi="Times New Roman"/>
                <w:sz w:val="24"/>
                <w:szCs w:val="24"/>
                <w:lang w:val="kk-KZ"/>
              </w:rPr>
              <w:t xml:space="preserve"> </w:t>
            </w:r>
            <w:r w:rsidRPr="00874D09">
              <w:rPr>
                <w:rFonts w:ascii="Times New Roman" w:hAnsi="Times New Roman"/>
                <w:sz w:val="24"/>
                <w:szCs w:val="24"/>
              </w:rPr>
              <w:t>(</w:t>
            </w:r>
            <w:proofErr w:type="gramStart"/>
            <w:r w:rsidRPr="00874D09">
              <w:rPr>
                <w:rFonts w:ascii="Times New Roman" w:hAnsi="Times New Roman"/>
                <w:sz w:val="24"/>
                <w:szCs w:val="24"/>
              </w:rPr>
              <w:t>Т.О.</w:t>
            </w:r>
            <w:proofErr w:type="gramEnd"/>
            <w:r w:rsidRPr="00874D09">
              <w:rPr>
                <w:rFonts w:ascii="Times New Roman" w:hAnsi="Times New Roman"/>
                <w:sz w:val="24"/>
                <w:szCs w:val="24"/>
              </w:rPr>
              <w:t xml:space="preserve"> Гордеева, </w:t>
            </w:r>
            <w:proofErr w:type="spellStart"/>
            <w:r w:rsidRPr="00874D09">
              <w:rPr>
                <w:rFonts w:ascii="Times New Roman" w:hAnsi="Times New Roman"/>
                <w:sz w:val="24"/>
                <w:szCs w:val="24"/>
              </w:rPr>
              <w:t>О.А.Сычева</w:t>
            </w:r>
            <w:proofErr w:type="spellEnd"/>
            <w:r w:rsidRPr="00874D09">
              <w:rPr>
                <w:rFonts w:ascii="Times New Roman" w:hAnsi="Times New Roman"/>
                <w:sz w:val="24"/>
                <w:szCs w:val="24"/>
              </w:rPr>
              <w:t xml:space="preserve"> </w:t>
            </w:r>
            <w:proofErr w:type="spellStart"/>
            <w:r w:rsidRPr="00874D09">
              <w:rPr>
                <w:rFonts w:ascii="Times New Roman" w:hAnsi="Times New Roman"/>
                <w:sz w:val="24"/>
                <w:szCs w:val="24"/>
              </w:rPr>
              <w:t>және</w:t>
            </w:r>
            <w:proofErr w:type="spellEnd"/>
            <w:r w:rsidRPr="00874D09">
              <w:rPr>
                <w:rFonts w:ascii="Times New Roman" w:hAnsi="Times New Roman"/>
                <w:sz w:val="24"/>
                <w:szCs w:val="24"/>
              </w:rPr>
              <w:t xml:space="preserve"> Е.Н. Осин </w:t>
            </w:r>
            <w:proofErr w:type="spellStart"/>
            <w:r w:rsidRPr="00874D09">
              <w:rPr>
                <w:rFonts w:ascii="Times New Roman" w:hAnsi="Times New Roman"/>
                <w:sz w:val="24"/>
                <w:szCs w:val="24"/>
              </w:rPr>
              <w:t>бойынша</w:t>
            </w:r>
            <w:proofErr w:type="spellEnd"/>
            <w:r w:rsidRPr="00874D09">
              <w:rPr>
                <w:rFonts w:ascii="Times New Roman" w:hAnsi="Times New Roman"/>
                <w:sz w:val="24"/>
                <w:szCs w:val="24"/>
              </w:rPr>
              <w:t>)</w:t>
            </w:r>
          </w:p>
          <w:p w14:paraId="61FCEFF9" w14:textId="77777777" w:rsidR="004D3EE0" w:rsidRPr="00874D09" w:rsidRDefault="004D3EE0" w:rsidP="004554BC">
            <w:pPr>
              <w:spacing w:after="0" w:line="240" w:lineRule="auto"/>
              <w:jc w:val="both"/>
              <w:rPr>
                <w:rFonts w:ascii="Times New Roman" w:hAnsi="Times New Roman"/>
                <w:sz w:val="24"/>
                <w:szCs w:val="24"/>
              </w:rPr>
            </w:pPr>
          </w:p>
          <w:p w14:paraId="6F5DF2D3" w14:textId="77777777" w:rsidR="004D3EE0" w:rsidRPr="00874D09" w:rsidRDefault="004D3EE0" w:rsidP="004554BC">
            <w:pPr>
              <w:spacing w:after="0" w:line="240" w:lineRule="auto"/>
              <w:jc w:val="both"/>
              <w:rPr>
                <w:rFonts w:ascii="Times New Roman" w:hAnsi="Times New Roman"/>
                <w:sz w:val="24"/>
                <w:szCs w:val="24"/>
              </w:rPr>
            </w:pPr>
          </w:p>
          <w:p w14:paraId="5CDFE968" w14:textId="2AD278C4" w:rsidR="00D6734D" w:rsidRPr="00874D09" w:rsidRDefault="00D6734D" w:rsidP="004554BC">
            <w:pPr>
              <w:spacing w:after="0" w:line="240" w:lineRule="auto"/>
              <w:jc w:val="both"/>
              <w:rPr>
                <w:rFonts w:ascii="Times New Roman" w:hAnsi="Times New Roman"/>
                <w:sz w:val="24"/>
                <w:szCs w:val="24"/>
              </w:rPr>
            </w:pPr>
          </w:p>
        </w:tc>
        <w:tc>
          <w:tcPr>
            <w:tcW w:w="2205" w:type="pct"/>
            <w:tcBorders>
              <w:bottom w:val="nil"/>
            </w:tcBorders>
          </w:tcPr>
          <w:p w14:paraId="150A2316" w14:textId="4BF91053" w:rsidR="00D6734D" w:rsidRPr="00874D09" w:rsidRDefault="004D3EE0" w:rsidP="004554BC">
            <w:pPr>
              <w:tabs>
                <w:tab w:val="left" w:pos="4153"/>
              </w:tabs>
              <w:spacing w:after="0" w:line="240" w:lineRule="auto"/>
              <w:jc w:val="both"/>
              <w:rPr>
                <w:rFonts w:ascii="Times New Roman" w:hAnsi="Times New Roman"/>
                <w:sz w:val="24"/>
                <w:szCs w:val="24"/>
              </w:rPr>
            </w:pPr>
            <w:r w:rsidRPr="00874D09">
              <w:rPr>
                <w:rFonts w:ascii="Times New Roman" w:hAnsi="Times New Roman"/>
                <w:sz w:val="24"/>
                <w:szCs w:val="24"/>
                <w:lang w:val="kk-KZ"/>
              </w:rPr>
              <w:t>Танымдық</w:t>
            </w:r>
            <w:r w:rsidR="00D6734D" w:rsidRPr="00874D09">
              <w:rPr>
                <w:rFonts w:ascii="Times New Roman" w:hAnsi="Times New Roman"/>
                <w:sz w:val="24"/>
                <w:szCs w:val="24"/>
              </w:rPr>
              <w:t xml:space="preserve"> мотивация</w:t>
            </w:r>
          </w:p>
          <w:p w14:paraId="40F0B079" w14:textId="016CA223" w:rsidR="00D6734D" w:rsidRPr="00874D09" w:rsidRDefault="00C51E99" w:rsidP="004554BC">
            <w:pPr>
              <w:tabs>
                <w:tab w:val="left" w:pos="4153"/>
              </w:tabs>
              <w:spacing w:after="0" w:line="240" w:lineRule="auto"/>
              <w:jc w:val="both"/>
              <w:rPr>
                <w:rFonts w:ascii="Times New Roman" w:hAnsi="Times New Roman"/>
                <w:sz w:val="24"/>
                <w:szCs w:val="24"/>
              </w:rPr>
            </w:pPr>
            <w:r w:rsidRPr="00874D09">
              <w:rPr>
                <w:rFonts w:ascii="Times New Roman" w:hAnsi="Times New Roman"/>
                <w:sz w:val="24"/>
                <w:szCs w:val="24"/>
                <w:lang w:val="kk-KZ"/>
              </w:rPr>
              <w:t xml:space="preserve">Жетістікке </w:t>
            </w:r>
            <w:r w:rsidR="004D3EE0" w:rsidRPr="00874D09">
              <w:rPr>
                <w:rFonts w:ascii="Times New Roman" w:hAnsi="Times New Roman"/>
                <w:sz w:val="24"/>
                <w:szCs w:val="24"/>
                <w:lang w:val="kk-KZ"/>
              </w:rPr>
              <w:t>жету</w:t>
            </w:r>
            <w:r w:rsidR="00D6734D" w:rsidRPr="00874D09">
              <w:rPr>
                <w:rFonts w:ascii="Times New Roman" w:hAnsi="Times New Roman"/>
                <w:sz w:val="24"/>
                <w:szCs w:val="24"/>
              </w:rPr>
              <w:t xml:space="preserve"> </w:t>
            </w:r>
            <w:proofErr w:type="spellStart"/>
            <w:r w:rsidR="00D6734D" w:rsidRPr="00874D09">
              <w:rPr>
                <w:rFonts w:ascii="Times New Roman" w:hAnsi="Times New Roman"/>
                <w:sz w:val="24"/>
                <w:szCs w:val="24"/>
              </w:rPr>
              <w:t>мотивациясы</w:t>
            </w:r>
            <w:proofErr w:type="spellEnd"/>
          </w:p>
          <w:p w14:paraId="6CAEF59C" w14:textId="2C882DDA" w:rsidR="00D6734D" w:rsidRPr="00874D09" w:rsidRDefault="00D6734D" w:rsidP="004554BC">
            <w:pPr>
              <w:tabs>
                <w:tab w:val="left" w:pos="4153"/>
              </w:tabs>
              <w:spacing w:after="0" w:line="240" w:lineRule="auto"/>
              <w:jc w:val="both"/>
              <w:rPr>
                <w:rFonts w:ascii="Times New Roman" w:hAnsi="Times New Roman"/>
                <w:sz w:val="24"/>
                <w:szCs w:val="24"/>
                <w:lang w:val="kk-KZ"/>
              </w:rPr>
            </w:pPr>
            <w:proofErr w:type="spellStart"/>
            <w:r w:rsidRPr="00874D09">
              <w:rPr>
                <w:rFonts w:ascii="Times New Roman" w:hAnsi="Times New Roman"/>
                <w:sz w:val="24"/>
                <w:szCs w:val="24"/>
              </w:rPr>
              <w:t>Өзін-өзі</w:t>
            </w:r>
            <w:proofErr w:type="spellEnd"/>
            <w:r w:rsidRPr="00874D09">
              <w:rPr>
                <w:rFonts w:ascii="Times New Roman" w:hAnsi="Times New Roman"/>
                <w:sz w:val="24"/>
                <w:szCs w:val="24"/>
              </w:rPr>
              <w:t xml:space="preserve"> </w:t>
            </w:r>
            <w:proofErr w:type="spellStart"/>
            <w:r w:rsidRPr="00874D09">
              <w:rPr>
                <w:rFonts w:ascii="Times New Roman" w:hAnsi="Times New Roman"/>
                <w:sz w:val="24"/>
                <w:szCs w:val="24"/>
              </w:rPr>
              <w:t>дамыту</w:t>
            </w:r>
            <w:proofErr w:type="spellEnd"/>
            <w:r w:rsidRPr="00874D09">
              <w:rPr>
                <w:rFonts w:ascii="Times New Roman" w:hAnsi="Times New Roman"/>
                <w:sz w:val="24"/>
                <w:szCs w:val="24"/>
              </w:rPr>
              <w:t xml:space="preserve"> мотивация</w:t>
            </w:r>
            <w:r w:rsidR="004D3EE0" w:rsidRPr="00874D09">
              <w:rPr>
                <w:rFonts w:ascii="Times New Roman" w:hAnsi="Times New Roman"/>
                <w:sz w:val="24"/>
                <w:szCs w:val="24"/>
                <w:lang w:val="kk-KZ"/>
              </w:rPr>
              <w:t>сы</w:t>
            </w:r>
          </w:p>
          <w:p w14:paraId="0F1151D8" w14:textId="375E7D17" w:rsidR="00D6734D" w:rsidRPr="00874D09" w:rsidRDefault="00D6734D" w:rsidP="004554BC">
            <w:pPr>
              <w:tabs>
                <w:tab w:val="left" w:pos="4153"/>
              </w:tabs>
              <w:spacing w:after="0" w:line="240" w:lineRule="auto"/>
              <w:jc w:val="both"/>
              <w:rPr>
                <w:rFonts w:ascii="Times New Roman" w:hAnsi="Times New Roman"/>
                <w:sz w:val="24"/>
                <w:szCs w:val="24"/>
                <w:lang w:val="kk-KZ"/>
              </w:rPr>
            </w:pPr>
            <w:r w:rsidRPr="00874D09">
              <w:rPr>
                <w:rFonts w:ascii="Times New Roman" w:hAnsi="Times New Roman"/>
                <w:sz w:val="24"/>
                <w:szCs w:val="24"/>
                <w:lang w:val="kk-KZ"/>
              </w:rPr>
              <w:t xml:space="preserve">Өзін-өзі </w:t>
            </w:r>
            <w:r w:rsidR="006043EA">
              <w:rPr>
                <w:rFonts w:ascii="Times New Roman" w:hAnsi="Times New Roman"/>
                <w:sz w:val="24"/>
                <w:szCs w:val="24"/>
                <w:lang w:val="kk-KZ"/>
              </w:rPr>
              <w:t>сыйлау</w:t>
            </w:r>
            <w:r w:rsidRPr="00874D09">
              <w:rPr>
                <w:rFonts w:ascii="Times New Roman" w:hAnsi="Times New Roman"/>
                <w:sz w:val="24"/>
                <w:szCs w:val="24"/>
                <w:lang w:val="kk-KZ"/>
              </w:rPr>
              <w:t xml:space="preserve"> мотивациясы</w:t>
            </w:r>
          </w:p>
          <w:p w14:paraId="267D7BCD" w14:textId="77777777" w:rsidR="00D6734D" w:rsidRPr="00874D09" w:rsidRDefault="00D6734D" w:rsidP="004554BC">
            <w:pPr>
              <w:tabs>
                <w:tab w:val="left" w:pos="4153"/>
              </w:tabs>
              <w:spacing w:after="0" w:line="240" w:lineRule="auto"/>
              <w:jc w:val="both"/>
              <w:rPr>
                <w:rFonts w:ascii="Times New Roman" w:hAnsi="Times New Roman"/>
                <w:sz w:val="24"/>
                <w:szCs w:val="24"/>
                <w:lang w:val="kk-KZ"/>
              </w:rPr>
            </w:pPr>
            <w:r w:rsidRPr="00874D09">
              <w:rPr>
                <w:rFonts w:ascii="Times New Roman" w:hAnsi="Times New Roman"/>
                <w:sz w:val="24"/>
                <w:szCs w:val="24"/>
                <w:lang w:val="kk-KZ"/>
              </w:rPr>
              <w:t>Интроекциялық мотивация</w:t>
            </w:r>
          </w:p>
          <w:p w14:paraId="37032105" w14:textId="315CC17D" w:rsidR="00D6734D" w:rsidRPr="00874D09" w:rsidRDefault="004D3EE0" w:rsidP="004554BC">
            <w:pPr>
              <w:tabs>
                <w:tab w:val="left" w:pos="4153"/>
              </w:tabs>
              <w:spacing w:after="0" w:line="240" w:lineRule="auto"/>
              <w:jc w:val="both"/>
              <w:rPr>
                <w:rFonts w:ascii="Times New Roman" w:hAnsi="Times New Roman"/>
                <w:sz w:val="24"/>
                <w:szCs w:val="24"/>
              </w:rPr>
            </w:pPr>
            <w:r w:rsidRPr="00874D09">
              <w:rPr>
                <w:rFonts w:ascii="Times New Roman" w:hAnsi="Times New Roman"/>
                <w:sz w:val="24"/>
                <w:szCs w:val="24"/>
                <w:lang w:val="kk-KZ"/>
              </w:rPr>
              <w:t xml:space="preserve">Экстерналды </w:t>
            </w:r>
            <w:r w:rsidR="00D6734D" w:rsidRPr="00874D09">
              <w:rPr>
                <w:rFonts w:ascii="Times New Roman" w:hAnsi="Times New Roman"/>
                <w:sz w:val="24"/>
                <w:szCs w:val="24"/>
              </w:rPr>
              <w:t>мотивация</w:t>
            </w:r>
          </w:p>
          <w:p w14:paraId="7F8B8763" w14:textId="219538D0" w:rsidR="00D6734D" w:rsidRPr="00874D09" w:rsidRDefault="004D3EE0" w:rsidP="004554BC">
            <w:pPr>
              <w:tabs>
                <w:tab w:val="left" w:pos="4153"/>
              </w:tabs>
              <w:spacing w:after="0" w:line="240" w:lineRule="auto"/>
              <w:jc w:val="both"/>
              <w:rPr>
                <w:rFonts w:ascii="Times New Roman" w:hAnsi="Times New Roman"/>
                <w:sz w:val="24"/>
                <w:szCs w:val="24"/>
              </w:rPr>
            </w:pPr>
            <w:r w:rsidRPr="00874D09">
              <w:rPr>
                <w:rFonts w:ascii="Times New Roman" w:hAnsi="Times New Roman"/>
                <w:sz w:val="24"/>
                <w:szCs w:val="24"/>
                <w:lang w:val="kk-KZ"/>
              </w:rPr>
              <w:t>Ам</w:t>
            </w:r>
            <w:proofErr w:type="spellStart"/>
            <w:r w:rsidR="00D6734D" w:rsidRPr="00874D09">
              <w:rPr>
                <w:rFonts w:ascii="Times New Roman" w:hAnsi="Times New Roman"/>
                <w:sz w:val="24"/>
                <w:szCs w:val="24"/>
              </w:rPr>
              <w:t>отивация</w:t>
            </w:r>
            <w:proofErr w:type="spellEnd"/>
          </w:p>
        </w:tc>
      </w:tr>
      <w:tr w:rsidR="00412E23" w:rsidRPr="00874D09" w14:paraId="38519D09" w14:textId="77777777" w:rsidTr="004554BC">
        <w:trPr>
          <w:trHeight w:val="260"/>
        </w:trPr>
        <w:tc>
          <w:tcPr>
            <w:tcW w:w="955" w:type="pct"/>
          </w:tcPr>
          <w:p w14:paraId="66CAA21E" w14:textId="51D21BAD" w:rsidR="00412E23" w:rsidRPr="00874D09" w:rsidRDefault="00412E23" w:rsidP="00412E23">
            <w:pPr>
              <w:tabs>
                <w:tab w:val="left" w:pos="4153"/>
              </w:tabs>
              <w:spacing w:after="0" w:line="240" w:lineRule="auto"/>
              <w:jc w:val="both"/>
              <w:rPr>
                <w:rFonts w:ascii="Times New Roman" w:hAnsi="Times New Roman"/>
                <w:sz w:val="24"/>
                <w:szCs w:val="24"/>
              </w:rPr>
            </w:pPr>
          </w:p>
        </w:tc>
        <w:tc>
          <w:tcPr>
            <w:tcW w:w="1840" w:type="pct"/>
          </w:tcPr>
          <w:p w14:paraId="06BA531C" w14:textId="72E37586" w:rsidR="00412E23" w:rsidRPr="00874D09" w:rsidRDefault="00412E23" w:rsidP="00412E23">
            <w:pPr>
              <w:spacing w:after="0" w:line="240" w:lineRule="auto"/>
              <w:jc w:val="both"/>
              <w:rPr>
                <w:rFonts w:ascii="Times New Roman" w:hAnsi="Times New Roman"/>
                <w:sz w:val="24"/>
                <w:szCs w:val="24"/>
              </w:rPr>
            </w:pPr>
            <w:proofErr w:type="spellStart"/>
            <w:r w:rsidRPr="00874D09">
              <w:rPr>
                <w:rFonts w:ascii="Times New Roman" w:hAnsi="Times New Roman"/>
                <w:sz w:val="24"/>
                <w:szCs w:val="24"/>
              </w:rPr>
              <w:t>Педагогикалық</w:t>
            </w:r>
            <w:proofErr w:type="spellEnd"/>
            <w:r w:rsidRPr="00874D09">
              <w:rPr>
                <w:rFonts w:ascii="Times New Roman" w:hAnsi="Times New Roman"/>
                <w:sz w:val="24"/>
                <w:szCs w:val="24"/>
              </w:rPr>
              <w:t xml:space="preserve"> ЖОО </w:t>
            </w:r>
            <w:proofErr w:type="spellStart"/>
            <w:r w:rsidRPr="00874D09">
              <w:rPr>
                <w:rFonts w:ascii="Times New Roman" w:hAnsi="Times New Roman"/>
                <w:sz w:val="24"/>
                <w:szCs w:val="24"/>
              </w:rPr>
              <w:t>студенттерін</w:t>
            </w:r>
            <w:proofErr w:type="spellEnd"/>
            <w:r w:rsidRPr="00874D09">
              <w:rPr>
                <w:rFonts w:ascii="Times New Roman" w:hAnsi="Times New Roman"/>
                <w:sz w:val="24"/>
                <w:szCs w:val="24"/>
              </w:rPr>
              <w:t xml:space="preserve"> </w:t>
            </w:r>
            <w:proofErr w:type="spellStart"/>
            <w:r w:rsidRPr="00874D09">
              <w:rPr>
                <w:rFonts w:ascii="Times New Roman" w:hAnsi="Times New Roman"/>
                <w:sz w:val="24"/>
                <w:szCs w:val="24"/>
              </w:rPr>
              <w:t>оқыту</w:t>
            </w:r>
            <w:proofErr w:type="spellEnd"/>
            <w:r w:rsidRPr="00874D09">
              <w:rPr>
                <w:rFonts w:ascii="Times New Roman" w:hAnsi="Times New Roman"/>
                <w:sz w:val="24"/>
                <w:szCs w:val="24"/>
              </w:rPr>
              <w:t xml:space="preserve"> </w:t>
            </w:r>
            <w:proofErr w:type="spellStart"/>
            <w:r w:rsidRPr="00874D09">
              <w:rPr>
                <w:rFonts w:ascii="Times New Roman" w:hAnsi="Times New Roman"/>
                <w:sz w:val="24"/>
                <w:szCs w:val="24"/>
              </w:rPr>
              <w:t>мотивациясын</w:t>
            </w:r>
            <w:proofErr w:type="spellEnd"/>
            <w:r w:rsidRPr="00874D09">
              <w:rPr>
                <w:rFonts w:ascii="Times New Roman" w:hAnsi="Times New Roman"/>
                <w:sz w:val="24"/>
                <w:szCs w:val="24"/>
              </w:rPr>
              <w:t xml:space="preserve"> </w:t>
            </w:r>
            <w:proofErr w:type="spellStart"/>
            <w:r w:rsidRPr="00874D09">
              <w:rPr>
                <w:rFonts w:ascii="Times New Roman" w:hAnsi="Times New Roman"/>
                <w:sz w:val="24"/>
                <w:szCs w:val="24"/>
              </w:rPr>
              <w:t>диагностикалау</w:t>
            </w:r>
            <w:proofErr w:type="spellEnd"/>
            <w:r w:rsidRPr="00874D09">
              <w:rPr>
                <w:rFonts w:ascii="Times New Roman" w:hAnsi="Times New Roman"/>
                <w:sz w:val="24"/>
                <w:szCs w:val="24"/>
              </w:rPr>
              <w:t xml:space="preserve"> </w:t>
            </w:r>
            <w:proofErr w:type="spellStart"/>
            <w:r w:rsidRPr="00874D09">
              <w:rPr>
                <w:rFonts w:ascii="Times New Roman" w:hAnsi="Times New Roman"/>
                <w:sz w:val="24"/>
                <w:szCs w:val="24"/>
              </w:rPr>
              <w:t>әдістемесі</w:t>
            </w:r>
            <w:proofErr w:type="spellEnd"/>
            <w:r w:rsidRPr="00874D09">
              <w:rPr>
                <w:rFonts w:ascii="Times New Roman" w:hAnsi="Times New Roman"/>
                <w:sz w:val="24"/>
                <w:szCs w:val="24"/>
                <w:lang w:val="kk-KZ"/>
              </w:rPr>
              <w:t xml:space="preserve"> </w:t>
            </w:r>
            <w:r w:rsidRPr="00874D09">
              <w:rPr>
                <w:rFonts w:ascii="Times New Roman" w:hAnsi="Times New Roman"/>
                <w:sz w:val="24"/>
                <w:szCs w:val="24"/>
              </w:rPr>
              <w:t xml:space="preserve">(С.А. Пакулин, </w:t>
            </w:r>
            <w:proofErr w:type="spellStart"/>
            <w:r w:rsidRPr="00874D09">
              <w:rPr>
                <w:rFonts w:ascii="Times New Roman" w:hAnsi="Times New Roman"/>
                <w:sz w:val="24"/>
                <w:szCs w:val="24"/>
              </w:rPr>
              <w:t>С.М.Кетько</w:t>
            </w:r>
            <w:proofErr w:type="spellEnd"/>
            <w:r w:rsidRPr="00874D09">
              <w:rPr>
                <w:rFonts w:ascii="Times New Roman" w:hAnsi="Times New Roman"/>
                <w:sz w:val="24"/>
                <w:szCs w:val="24"/>
              </w:rPr>
              <w:t xml:space="preserve"> </w:t>
            </w:r>
            <w:proofErr w:type="spellStart"/>
            <w:r w:rsidRPr="00874D09">
              <w:rPr>
                <w:rFonts w:ascii="Times New Roman" w:hAnsi="Times New Roman"/>
                <w:sz w:val="24"/>
                <w:szCs w:val="24"/>
              </w:rPr>
              <w:t>бойынша</w:t>
            </w:r>
            <w:proofErr w:type="spellEnd"/>
            <w:r w:rsidRPr="00874D09">
              <w:rPr>
                <w:rFonts w:ascii="Times New Roman" w:hAnsi="Times New Roman"/>
                <w:sz w:val="24"/>
                <w:szCs w:val="24"/>
              </w:rPr>
              <w:t>)</w:t>
            </w:r>
          </w:p>
        </w:tc>
        <w:tc>
          <w:tcPr>
            <w:tcW w:w="2205" w:type="pct"/>
          </w:tcPr>
          <w:p w14:paraId="78EC7018" w14:textId="77777777" w:rsidR="00412E23" w:rsidRPr="00874D09" w:rsidRDefault="00412E23" w:rsidP="00412E23">
            <w:pPr>
              <w:spacing w:after="0" w:line="240" w:lineRule="auto"/>
              <w:jc w:val="both"/>
              <w:rPr>
                <w:rFonts w:ascii="Times New Roman" w:hAnsi="Times New Roman"/>
                <w:sz w:val="24"/>
                <w:szCs w:val="24"/>
              </w:rPr>
            </w:pPr>
            <w:r w:rsidRPr="00874D09">
              <w:rPr>
                <w:rFonts w:ascii="Times New Roman" w:hAnsi="Times New Roman"/>
                <w:sz w:val="24"/>
                <w:szCs w:val="24"/>
                <w:lang w:val="kk-KZ"/>
              </w:rPr>
              <w:t>І</w:t>
            </w:r>
            <w:proofErr w:type="spellStart"/>
            <w:r w:rsidRPr="00874D09">
              <w:rPr>
                <w:rFonts w:ascii="Times New Roman" w:hAnsi="Times New Roman"/>
                <w:sz w:val="24"/>
                <w:szCs w:val="24"/>
              </w:rPr>
              <w:t>шкі</w:t>
            </w:r>
            <w:proofErr w:type="spellEnd"/>
            <w:r w:rsidRPr="00874D09">
              <w:rPr>
                <w:rFonts w:ascii="Times New Roman" w:hAnsi="Times New Roman"/>
                <w:sz w:val="24"/>
                <w:szCs w:val="24"/>
              </w:rPr>
              <w:t xml:space="preserve"> мотивация</w:t>
            </w:r>
          </w:p>
          <w:p w14:paraId="35131677" w14:textId="77777777" w:rsidR="00412E23" w:rsidRPr="00874D09" w:rsidRDefault="00412E23" w:rsidP="00412E23">
            <w:pPr>
              <w:spacing w:after="0" w:line="240" w:lineRule="auto"/>
              <w:jc w:val="both"/>
              <w:rPr>
                <w:rFonts w:ascii="Times New Roman" w:hAnsi="Times New Roman"/>
                <w:sz w:val="24"/>
                <w:szCs w:val="24"/>
                <w:lang w:val="kk-KZ"/>
              </w:rPr>
            </w:pPr>
            <w:proofErr w:type="spellStart"/>
            <w:r w:rsidRPr="00874D09">
              <w:rPr>
                <w:rFonts w:ascii="Times New Roman" w:hAnsi="Times New Roman"/>
                <w:sz w:val="24"/>
                <w:szCs w:val="24"/>
              </w:rPr>
              <w:t>Сыртқы</w:t>
            </w:r>
            <w:proofErr w:type="spellEnd"/>
            <w:r w:rsidRPr="00874D09">
              <w:rPr>
                <w:rFonts w:ascii="Times New Roman" w:hAnsi="Times New Roman"/>
                <w:sz w:val="24"/>
                <w:szCs w:val="24"/>
              </w:rPr>
              <w:t xml:space="preserve"> мотивация</w:t>
            </w:r>
            <w:r w:rsidRPr="00874D09">
              <w:rPr>
                <w:rFonts w:ascii="Times New Roman" w:hAnsi="Times New Roman"/>
                <w:sz w:val="24"/>
                <w:szCs w:val="24"/>
              </w:rPr>
              <w:tab/>
            </w:r>
          </w:p>
        </w:tc>
      </w:tr>
      <w:tr w:rsidR="00412E23" w:rsidRPr="00874D09" w14:paraId="075E4E5D" w14:textId="77777777" w:rsidTr="004554BC">
        <w:tc>
          <w:tcPr>
            <w:tcW w:w="955" w:type="pct"/>
          </w:tcPr>
          <w:p w14:paraId="76F82E30" w14:textId="77777777" w:rsidR="00412E23" w:rsidRPr="00874D09" w:rsidRDefault="00412E23" w:rsidP="00412E23">
            <w:pPr>
              <w:tabs>
                <w:tab w:val="left" w:pos="4153"/>
              </w:tabs>
              <w:spacing w:after="0" w:line="240" w:lineRule="auto"/>
              <w:jc w:val="both"/>
              <w:rPr>
                <w:rFonts w:ascii="Times New Roman" w:hAnsi="Times New Roman"/>
                <w:sz w:val="24"/>
                <w:szCs w:val="24"/>
              </w:rPr>
            </w:pPr>
            <w:proofErr w:type="spellStart"/>
            <w:r w:rsidRPr="00874D09">
              <w:rPr>
                <w:rFonts w:ascii="Times New Roman" w:hAnsi="Times New Roman"/>
                <w:sz w:val="24"/>
                <w:szCs w:val="24"/>
              </w:rPr>
              <w:t>Мотивацияның</w:t>
            </w:r>
            <w:proofErr w:type="spellEnd"/>
            <w:r w:rsidRPr="00874D09">
              <w:rPr>
                <w:rFonts w:ascii="Times New Roman" w:hAnsi="Times New Roman"/>
                <w:sz w:val="24"/>
                <w:szCs w:val="24"/>
              </w:rPr>
              <w:t xml:space="preserve"> </w:t>
            </w:r>
            <w:proofErr w:type="spellStart"/>
            <w:r w:rsidRPr="00874D09">
              <w:rPr>
                <w:rFonts w:ascii="Times New Roman" w:hAnsi="Times New Roman"/>
                <w:sz w:val="24"/>
                <w:szCs w:val="24"/>
              </w:rPr>
              <w:t>құрылымы</w:t>
            </w:r>
            <w:proofErr w:type="spellEnd"/>
          </w:p>
        </w:tc>
        <w:tc>
          <w:tcPr>
            <w:tcW w:w="1840" w:type="pct"/>
          </w:tcPr>
          <w:p w14:paraId="46A2BA05" w14:textId="788F2CCF" w:rsidR="00412E23" w:rsidRPr="00874D09" w:rsidRDefault="00412E23" w:rsidP="00412E23">
            <w:pPr>
              <w:spacing w:after="0" w:line="240" w:lineRule="auto"/>
              <w:jc w:val="both"/>
              <w:rPr>
                <w:rFonts w:ascii="Times New Roman" w:hAnsi="Times New Roman"/>
                <w:sz w:val="24"/>
                <w:szCs w:val="24"/>
              </w:rPr>
            </w:pPr>
            <w:r w:rsidRPr="00874D09">
              <w:rPr>
                <w:rFonts w:ascii="Times New Roman" w:hAnsi="Times New Roman"/>
                <w:sz w:val="24"/>
                <w:szCs w:val="24"/>
              </w:rPr>
              <w:t xml:space="preserve">«Мотивация </w:t>
            </w:r>
            <w:proofErr w:type="spellStart"/>
            <w:r w:rsidRPr="00874D09">
              <w:rPr>
                <w:rFonts w:ascii="Times New Roman" w:hAnsi="Times New Roman"/>
                <w:sz w:val="24"/>
                <w:szCs w:val="24"/>
              </w:rPr>
              <w:t>құрылымы</w:t>
            </w:r>
            <w:proofErr w:type="spellEnd"/>
            <w:r w:rsidRPr="00874D09">
              <w:rPr>
                <w:rFonts w:ascii="Times New Roman" w:hAnsi="Times New Roman"/>
                <w:sz w:val="24"/>
                <w:szCs w:val="24"/>
              </w:rPr>
              <w:t xml:space="preserve">» </w:t>
            </w:r>
            <w:proofErr w:type="spellStart"/>
            <w:r w:rsidRPr="00874D09">
              <w:rPr>
                <w:rFonts w:ascii="Times New Roman" w:hAnsi="Times New Roman"/>
                <w:sz w:val="24"/>
                <w:szCs w:val="24"/>
              </w:rPr>
              <w:t>әдістемесі</w:t>
            </w:r>
            <w:proofErr w:type="spellEnd"/>
            <w:r w:rsidRPr="00874D09">
              <w:rPr>
                <w:rFonts w:ascii="Times New Roman" w:hAnsi="Times New Roman"/>
                <w:sz w:val="24"/>
                <w:szCs w:val="24"/>
              </w:rPr>
              <w:t xml:space="preserve"> (</w:t>
            </w:r>
            <w:proofErr w:type="gramStart"/>
            <w:r w:rsidRPr="00874D09">
              <w:rPr>
                <w:rFonts w:ascii="Times New Roman" w:hAnsi="Times New Roman"/>
                <w:sz w:val="24"/>
                <w:szCs w:val="24"/>
              </w:rPr>
              <w:t>О.П.</w:t>
            </w:r>
            <w:proofErr w:type="gramEnd"/>
            <w:r w:rsidRPr="00874D09">
              <w:rPr>
                <w:rFonts w:ascii="Times New Roman" w:hAnsi="Times New Roman"/>
                <w:sz w:val="24"/>
                <w:szCs w:val="24"/>
              </w:rPr>
              <w:t xml:space="preserve"> Елисеев </w:t>
            </w:r>
            <w:proofErr w:type="spellStart"/>
            <w:r w:rsidRPr="00874D09">
              <w:rPr>
                <w:rFonts w:ascii="Times New Roman" w:hAnsi="Times New Roman"/>
                <w:sz w:val="24"/>
                <w:szCs w:val="24"/>
              </w:rPr>
              <w:t>бойынша</w:t>
            </w:r>
            <w:proofErr w:type="spellEnd"/>
            <w:r w:rsidRPr="00874D09">
              <w:rPr>
                <w:rFonts w:ascii="Times New Roman" w:hAnsi="Times New Roman"/>
                <w:sz w:val="24"/>
                <w:szCs w:val="24"/>
              </w:rPr>
              <w:t>)</w:t>
            </w:r>
          </w:p>
          <w:p w14:paraId="2A10CD0B" w14:textId="1DA7BA4C" w:rsidR="00412E23" w:rsidRPr="00874D09" w:rsidRDefault="00412E23" w:rsidP="00412E23">
            <w:pPr>
              <w:tabs>
                <w:tab w:val="left" w:pos="4153"/>
              </w:tabs>
              <w:spacing w:after="0" w:line="240" w:lineRule="auto"/>
              <w:jc w:val="both"/>
              <w:rPr>
                <w:rFonts w:ascii="Times New Roman" w:hAnsi="Times New Roman"/>
                <w:sz w:val="24"/>
                <w:szCs w:val="24"/>
              </w:rPr>
            </w:pPr>
          </w:p>
        </w:tc>
        <w:tc>
          <w:tcPr>
            <w:tcW w:w="2205" w:type="pct"/>
          </w:tcPr>
          <w:p w14:paraId="6196DE29" w14:textId="32ECB1D2" w:rsidR="00412E23" w:rsidRPr="00874D09" w:rsidRDefault="00412E23" w:rsidP="00412E23">
            <w:pPr>
              <w:tabs>
                <w:tab w:val="left" w:pos="4153"/>
              </w:tabs>
              <w:spacing w:after="0" w:line="240" w:lineRule="auto"/>
              <w:jc w:val="both"/>
              <w:rPr>
                <w:rFonts w:ascii="Times New Roman" w:hAnsi="Times New Roman"/>
                <w:sz w:val="24"/>
                <w:szCs w:val="24"/>
              </w:rPr>
            </w:pPr>
            <w:r w:rsidRPr="00874D09">
              <w:rPr>
                <w:rFonts w:ascii="Times New Roman" w:hAnsi="Times New Roman"/>
                <w:sz w:val="24"/>
                <w:szCs w:val="24"/>
                <w:lang w:val="kk-KZ"/>
              </w:rPr>
              <w:t>Жетістікке жету</w:t>
            </w:r>
            <w:r w:rsidRPr="00874D09">
              <w:rPr>
                <w:rFonts w:ascii="Times New Roman" w:hAnsi="Times New Roman"/>
                <w:sz w:val="24"/>
                <w:szCs w:val="24"/>
              </w:rPr>
              <w:t xml:space="preserve"> </w:t>
            </w:r>
            <w:proofErr w:type="spellStart"/>
            <w:r w:rsidRPr="00874D09">
              <w:rPr>
                <w:rFonts w:ascii="Times New Roman" w:hAnsi="Times New Roman"/>
                <w:sz w:val="24"/>
                <w:szCs w:val="24"/>
              </w:rPr>
              <w:t>мотивациясы</w:t>
            </w:r>
            <w:proofErr w:type="spellEnd"/>
            <w:r w:rsidRPr="00874D09">
              <w:rPr>
                <w:rFonts w:ascii="Times New Roman" w:hAnsi="Times New Roman"/>
                <w:sz w:val="24"/>
                <w:szCs w:val="24"/>
              </w:rPr>
              <w:t>:</w:t>
            </w:r>
          </w:p>
          <w:p w14:paraId="73D5A974" w14:textId="04642D66" w:rsidR="00412E23" w:rsidRPr="00874D09" w:rsidRDefault="00412E23" w:rsidP="00412E23">
            <w:pPr>
              <w:tabs>
                <w:tab w:val="left" w:pos="4153"/>
              </w:tabs>
              <w:spacing w:after="0" w:line="240" w:lineRule="auto"/>
              <w:jc w:val="both"/>
              <w:rPr>
                <w:rFonts w:ascii="Times New Roman" w:hAnsi="Times New Roman"/>
                <w:sz w:val="24"/>
                <w:szCs w:val="24"/>
              </w:rPr>
            </w:pPr>
            <w:proofErr w:type="spellStart"/>
            <w:r w:rsidRPr="00874D09">
              <w:rPr>
                <w:rFonts w:ascii="Times New Roman" w:hAnsi="Times New Roman"/>
                <w:sz w:val="24"/>
                <w:szCs w:val="24"/>
              </w:rPr>
              <w:t>танымдық</w:t>
            </w:r>
            <w:proofErr w:type="spellEnd"/>
            <w:r w:rsidRPr="00874D09">
              <w:rPr>
                <w:rFonts w:ascii="Times New Roman" w:hAnsi="Times New Roman"/>
                <w:sz w:val="24"/>
                <w:szCs w:val="24"/>
              </w:rPr>
              <w:t xml:space="preserve">, </w:t>
            </w:r>
            <w:r w:rsidR="00040AA0">
              <w:rPr>
                <w:rFonts w:ascii="Times New Roman" w:hAnsi="Times New Roman"/>
                <w:sz w:val="24"/>
                <w:szCs w:val="24"/>
                <w:lang w:val="kk-KZ"/>
              </w:rPr>
              <w:t>бәсекелік</w:t>
            </w:r>
            <w:r w:rsidRPr="00874D09">
              <w:rPr>
                <w:rFonts w:ascii="Times New Roman" w:hAnsi="Times New Roman"/>
                <w:sz w:val="24"/>
                <w:szCs w:val="24"/>
              </w:rPr>
              <w:t xml:space="preserve">, </w:t>
            </w:r>
          </w:p>
          <w:p w14:paraId="66D2A9D2" w14:textId="53C4684B" w:rsidR="00412E23" w:rsidRPr="00874D09" w:rsidRDefault="00412E23" w:rsidP="00412E23">
            <w:pPr>
              <w:tabs>
                <w:tab w:val="left" w:pos="4153"/>
              </w:tabs>
              <w:spacing w:after="0" w:line="240" w:lineRule="auto"/>
              <w:jc w:val="both"/>
              <w:rPr>
                <w:rFonts w:ascii="Times New Roman" w:hAnsi="Times New Roman"/>
                <w:sz w:val="24"/>
                <w:szCs w:val="24"/>
              </w:rPr>
            </w:pPr>
            <w:proofErr w:type="spellStart"/>
            <w:r w:rsidRPr="00874D09">
              <w:rPr>
                <w:rFonts w:ascii="Times New Roman" w:hAnsi="Times New Roman"/>
                <w:sz w:val="24"/>
                <w:szCs w:val="24"/>
              </w:rPr>
              <w:t>ішкі</w:t>
            </w:r>
            <w:proofErr w:type="spellEnd"/>
            <w:r w:rsidRPr="00874D09">
              <w:rPr>
                <w:rFonts w:ascii="Times New Roman" w:hAnsi="Times New Roman"/>
                <w:sz w:val="24"/>
                <w:szCs w:val="24"/>
              </w:rPr>
              <w:t xml:space="preserve"> мотив</w:t>
            </w:r>
            <w:r w:rsidRPr="00874D09">
              <w:rPr>
                <w:rFonts w:ascii="Times New Roman" w:hAnsi="Times New Roman"/>
                <w:sz w:val="24"/>
                <w:szCs w:val="24"/>
                <w:lang w:val="kk-KZ"/>
              </w:rPr>
              <w:t>тер</w:t>
            </w:r>
            <w:r>
              <w:rPr>
                <w:rFonts w:ascii="Times New Roman" w:hAnsi="Times New Roman"/>
                <w:sz w:val="24"/>
                <w:szCs w:val="24"/>
                <w:lang w:val="kk-KZ"/>
              </w:rPr>
              <w:t>,</w:t>
            </w:r>
            <w:r w:rsidRPr="00874D09">
              <w:rPr>
                <w:rFonts w:ascii="Times New Roman" w:hAnsi="Times New Roman"/>
                <w:sz w:val="24"/>
                <w:szCs w:val="24"/>
                <w:lang w:val="kk-KZ"/>
              </w:rPr>
              <w:t xml:space="preserve"> жетісті</w:t>
            </w:r>
            <w:r>
              <w:rPr>
                <w:rFonts w:ascii="Times New Roman" w:hAnsi="Times New Roman"/>
                <w:sz w:val="24"/>
                <w:szCs w:val="24"/>
                <w:lang w:val="kk-KZ"/>
              </w:rPr>
              <w:t>кке жету мотиві</w:t>
            </w:r>
            <w:r w:rsidRPr="00874D09">
              <w:rPr>
                <w:rFonts w:ascii="Times New Roman" w:hAnsi="Times New Roman"/>
                <w:sz w:val="24"/>
                <w:szCs w:val="24"/>
              </w:rPr>
              <w:t xml:space="preserve">, </w:t>
            </w:r>
            <w:proofErr w:type="spellStart"/>
            <w:r w:rsidRPr="00874D09">
              <w:rPr>
                <w:rFonts w:ascii="Times New Roman" w:hAnsi="Times New Roman"/>
                <w:sz w:val="24"/>
                <w:szCs w:val="24"/>
              </w:rPr>
              <w:t>нәтижелердің</w:t>
            </w:r>
            <w:proofErr w:type="spellEnd"/>
            <w:r w:rsidRPr="00874D09">
              <w:rPr>
                <w:rFonts w:ascii="Times New Roman" w:hAnsi="Times New Roman"/>
                <w:sz w:val="24"/>
                <w:szCs w:val="24"/>
              </w:rPr>
              <w:t xml:space="preserve"> </w:t>
            </w:r>
            <w:proofErr w:type="spellStart"/>
            <w:r w:rsidRPr="00874D09">
              <w:rPr>
                <w:rFonts w:ascii="Times New Roman" w:hAnsi="Times New Roman"/>
                <w:sz w:val="24"/>
                <w:szCs w:val="24"/>
              </w:rPr>
              <w:t>мәнді</w:t>
            </w:r>
            <w:proofErr w:type="spellEnd"/>
            <w:r>
              <w:rPr>
                <w:rFonts w:ascii="Times New Roman" w:hAnsi="Times New Roman"/>
                <w:sz w:val="24"/>
                <w:szCs w:val="24"/>
                <w:lang w:val="kk-KZ"/>
              </w:rPr>
              <w:t>лігі</w:t>
            </w:r>
            <w:r w:rsidRPr="00874D09">
              <w:rPr>
                <w:rFonts w:ascii="Times New Roman" w:hAnsi="Times New Roman"/>
                <w:sz w:val="24"/>
                <w:szCs w:val="24"/>
              </w:rPr>
              <w:t xml:space="preserve"> </w:t>
            </w:r>
            <w:proofErr w:type="spellStart"/>
            <w:r w:rsidRPr="00874D09">
              <w:rPr>
                <w:rFonts w:ascii="Times New Roman" w:hAnsi="Times New Roman"/>
                <w:sz w:val="24"/>
                <w:szCs w:val="24"/>
              </w:rPr>
              <w:t>және</w:t>
            </w:r>
            <w:proofErr w:type="spellEnd"/>
            <w:r w:rsidRPr="00874D09">
              <w:rPr>
                <w:rFonts w:ascii="Times New Roman" w:hAnsi="Times New Roman"/>
                <w:sz w:val="24"/>
                <w:szCs w:val="24"/>
              </w:rPr>
              <w:t xml:space="preserve"> </w:t>
            </w:r>
            <w:proofErr w:type="spellStart"/>
            <w:r w:rsidRPr="00874D09">
              <w:rPr>
                <w:rFonts w:ascii="Times New Roman" w:hAnsi="Times New Roman"/>
                <w:sz w:val="24"/>
                <w:szCs w:val="24"/>
              </w:rPr>
              <w:t>тапсырмалардың</w:t>
            </w:r>
            <w:proofErr w:type="spellEnd"/>
            <w:r w:rsidRPr="00874D09">
              <w:rPr>
                <w:rFonts w:ascii="Times New Roman" w:hAnsi="Times New Roman"/>
                <w:sz w:val="24"/>
                <w:szCs w:val="24"/>
              </w:rPr>
              <w:t xml:space="preserve"> </w:t>
            </w:r>
            <w:proofErr w:type="spellStart"/>
            <w:r w:rsidRPr="00874D09">
              <w:rPr>
                <w:rFonts w:ascii="Times New Roman" w:hAnsi="Times New Roman"/>
                <w:sz w:val="24"/>
                <w:szCs w:val="24"/>
              </w:rPr>
              <w:t>күрделілігі</w:t>
            </w:r>
            <w:proofErr w:type="spellEnd"/>
          </w:p>
          <w:p w14:paraId="3AC9BFAC" w14:textId="77777777" w:rsidR="00412E23" w:rsidRPr="00874D09" w:rsidRDefault="00412E23" w:rsidP="00412E23">
            <w:pPr>
              <w:tabs>
                <w:tab w:val="left" w:pos="4153"/>
              </w:tabs>
              <w:spacing w:after="0" w:line="240" w:lineRule="auto"/>
              <w:jc w:val="both"/>
              <w:rPr>
                <w:rFonts w:ascii="Times New Roman" w:hAnsi="Times New Roman"/>
                <w:sz w:val="24"/>
                <w:szCs w:val="24"/>
              </w:rPr>
            </w:pPr>
          </w:p>
          <w:p w14:paraId="68CAEFEA" w14:textId="63A4793B" w:rsidR="00412E23" w:rsidRPr="00874D09" w:rsidRDefault="00412E23" w:rsidP="00412E23">
            <w:pPr>
              <w:tabs>
                <w:tab w:val="left" w:pos="4153"/>
              </w:tabs>
              <w:spacing w:after="0" w:line="240" w:lineRule="auto"/>
              <w:jc w:val="both"/>
              <w:rPr>
                <w:rFonts w:ascii="Times New Roman" w:hAnsi="Times New Roman"/>
                <w:sz w:val="24"/>
                <w:szCs w:val="24"/>
              </w:rPr>
            </w:pPr>
            <w:r w:rsidRPr="00874D09">
              <w:rPr>
                <w:rFonts w:ascii="Times New Roman" w:hAnsi="Times New Roman"/>
                <w:sz w:val="24"/>
                <w:szCs w:val="24"/>
                <w:lang w:val="kk-KZ"/>
              </w:rPr>
              <w:t>Қарым-қатынас</w:t>
            </w:r>
            <w:r w:rsidRPr="00874D09">
              <w:rPr>
                <w:rFonts w:ascii="Times New Roman" w:hAnsi="Times New Roman"/>
                <w:sz w:val="24"/>
                <w:szCs w:val="24"/>
              </w:rPr>
              <w:t xml:space="preserve"> </w:t>
            </w:r>
            <w:proofErr w:type="spellStart"/>
            <w:r w:rsidRPr="00874D09">
              <w:rPr>
                <w:rFonts w:ascii="Times New Roman" w:hAnsi="Times New Roman"/>
                <w:sz w:val="24"/>
                <w:szCs w:val="24"/>
              </w:rPr>
              <w:t>мотивациясы</w:t>
            </w:r>
            <w:proofErr w:type="spellEnd"/>
            <w:r w:rsidRPr="00874D09">
              <w:rPr>
                <w:rFonts w:ascii="Times New Roman" w:hAnsi="Times New Roman"/>
                <w:sz w:val="24"/>
                <w:szCs w:val="24"/>
              </w:rPr>
              <w:t>:</w:t>
            </w:r>
          </w:p>
          <w:p w14:paraId="4C62DA52" w14:textId="2F55EC1B" w:rsidR="00412E23" w:rsidRPr="00204D18" w:rsidRDefault="00040AA0" w:rsidP="00412E23">
            <w:pPr>
              <w:tabs>
                <w:tab w:val="left" w:pos="4153"/>
              </w:tabs>
              <w:spacing w:after="0" w:line="240" w:lineRule="auto"/>
              <w:jc w:val="both"/>
              <w:rPr>
                <w:rFonts w:ascii="Times New Roman" w:hAnsi="Times New Roman"/>
                <w:sz w:val="24"/>
                <w:szCs w:val="24"/>
                <w:lang w:val="kk-KZ"/>
              </w:rPr>
            </w:pPr>
            <w:r>
              <w:rPr>
                <w:rFonts w:ascii="Times New Roman" w:hAnsi="Times New Roman"/>
                <w:sz w:val="24"/>
                <w:szCs w:val="24"/>
                <w:lang w:val="kk-KZ"/>
              </w:rPr>
              <w:t>Инициация мотиві</w:t>
            </w:r>
            <w:r w:rsidR="00412E23" w:rsidRPr="00874D09">
              <w:rPr>
                <w:rFonts w:ascii="Times New Roman" w:hAnsi="Times New Roman"/>
                <w:sz w:val="24"/>
                <w:szCs w:val="24"/>
              </w:rPr>
              <w:t xml:space="preserve">, </w:t>
            </w:r>
            <w:proofErr w:type="spellStart"/>
            <w:r w:rsidR="00412E23" w:rsidRPr="00874D09">
              <w:rPr>
                <w:rFonts w:ascii="Times New Roman" w:hAnsi="Times New Roman"/>
                <w:sz w:val="24"/>
                <w:szCs w:val="24"/>
              </w:rPr>
              <w:t>ерік</w:t>
            </w:r>
            <w:proofErr w:type="spellEnd"/>
            <w:r w:rsidR="00412E23" w:rsidRPr="00874D09">
              <w:rPr>
                <w:rFonts w:ascii="Times New Roman" w:hAnsi="Times New Roman"/>
                <w:sz w:val="24"/>
                <w:szCs w:val="24"/>
              </w:rPr>
              <w:t xml:space="preserve"> </w:t>
            </w:r>
            <w:proofErr w:type="spellStart"/>
            <w:r w:rsidR="00412E23" w:rsidRPr="00874D09">
              <w:rPr>
                <w:rFonts w:ascii="Times New Roman" w:hAnsi="Times New Roman"/>
                <w:sz w:val="24"/>
                <w:szCs w:val="24"/>
              </w:rPr>
              <w:t>күш-жігері</w:t>
            </w:r>
            <w:proofErr w:type="spellEnd"/>
            <w:r>
              <w:rPr>
                <w:rFonts w:ascii="Times New Roman" w:hAnsi="Times New Roman"/>
                <w:sz w:val="24"/>
                <w:szCs w:val="24"/>
                <w:lang w:val="kk-KZ"/>
              </w:rPr>
              <w:t>нің</w:t>
            </w:r>
            <w:r w:rsidR="00412E23" w:rsidRPr="00874D09">
              <w:rPr>
                <w:rFonts w:ascii="Times New Roman" w:hAnsi="Times New Roman"/>
                <w:sz w:val="24"/>
                <w:szCs w:val="24"/>
              </w:rPr>
              <w:t xml:space="preserve"> </w:t>
            </w:r>
            <w:proofErr w:type="spellStart"/>
            <w:r w:rsidR="00412E23" w:rsidRPr="00874D09">
              <w:rPr>
                <w:rFonts w:ascii="Times New Roman" w:hAnsi="Times New Roman"/>
                <w:sz w:val="24"/>
                <w:szCs w:val="24"/>
              </w:rPr>
              <w:t>өзін</w:t>
            </w:r>
            <w:proofErr w:type="spellEnd"/>
            <w:r>
              <w:rPr>
                <w:rFonts w:ascii="Times New Roman" w:hAnsi="Times New Roman"/>
                <w:sz w:val="24"/>
                <w:szCs w:val="24"/>
                <w:lang w:val="kk-KZ"/>
              </w:rPr>
              <w:t>-өзі</w:t>
            </w:r>
            <w:r w:rsidR="00412E23" w:rsidRPr="00874D09">
              <w:rPr>
                <w:rFonts w:ascii="Times New Roman" w:hAnsi="Times New Roman"/>
                <w:sz w:val="24"/>
                <w:szCs w:val="24"/>
              </w:rPr>
              <w:t xml:space="preserve"> </w:t>
            </w:r>
            <w:proofErr w:type="spellStart"/>
            <w:r w:rsidR="00412E23" w:rsidRPr="00874D09">
              <w:rPr>
                <w:rFonts w:ascii="Times New Roman" w:hAnsi="Times New Roman"/>
                <w:sz w:val="24"/>
                <w:szCs w:val="24"/>
              </w:rPr>
              <w:t>бағалау</w:t>
            </w:r>
            <w:proofErr w:type="spellEnd"/>
            <w:r w:rsidR="00412E23" w:rsidRPr="00874D09">
              <w:rPr>
                <w:rFonts w:ascii="Times New Roman" w:hAnsi="Times New Roman"/>
                <w:sz w:val="24"/>
                <w:szCs w:val="24"/>
              </w:rPr>
              <w:t xml:space="preserve">, </w:t>
            </w:r>
            <w:proofErr w:type="spellStart"/>
            <w:r w:rsidR="00412E23" w:rsidRPr="00874D09">
              <w:rPr>
                <w:rFonts w:ascii="Times New Roman" w:hAnsi="Times New Roman"/>
                <w:sz w:val="24"/>
                <w:szCs w:val="24"/>
              </w:rPr>
              <w:t>ерік</w:t>
            </w:r>
            <w:proofErr w:type="spellEnd"/>
            <w:r w:rsidR="00412E23" w:rsidRPr="00874D09">
              <w:rPr>
                <w:rFonts w:ascii="Times New Roman" w:hAnsi="Times New Roman"/>
                <w:sz w:val="24"/>
                <w:szCs w:val="24"/>
              </w:rPr>
              <w:t xml:space="preserve"> </w:t>
            </w:r>
            <w:proofErr w:type="spellStart"/>
            <w:r w:rsidR="00412E23" w:rsidRPr="00874D09">
              <w:rPr>
                <w:rFonts w:ascii="Times New Roman" w:hAnsi="Times New Roman"/>
                <w:sz w:val="24"/>
                <w:szCs w:val="24"/>
              </w:rPr>
              <w:t>күш</w:t>
            </w:r>
            <w:proofErr w:type="spellEnd"/>
            <w:r w:rsidR="00412E23">
              <w:rPr>
                <w:rFonts w:ascii="Times New Roman" w:hAnsi="Times New Roman"/>
                <w:sz w:val="24"/>
                <w:szCs w:val="24"/>
                <w:lang w:val="kk-KZ"/>
              </w:rPr>
              <w:t>ін</w:t>
            </w:r>
            <w:r>
              <w:rPr>
                <w:rFonts w:ascii="Times New Roman" w:hAnsi="Times New Roman"/>
                <w:sz w:val="24"/>
                <w:szCs w:val="24"/>
                <w:lang w:val="kk-KZ"/>
              </w:rPr>
              <w:t>е өзін-өзі</w:t>
            </w:r>
            <w:r w:rsidR="00412E23">
              <w:rPr>
                <w:rFonts w:ascii="Times New Roman" w:hAnsi="Times New Roman"/>
                <w:sz w:val="24"/>
                <w:szCs w:val="24"/>
                <w:lang w:val="kk-KZ"/>
              </w:rPr>
              <w:t xml:space="preserve"> жұмылдыру</w:t>
            </w:r>
            <w:r w:rsidR="00412E23" w:rsidRPr="00874D09">
              <w:rPr>
                <w:rFonts w:ascii="Times New Roman" w:hAnsi="Times New Roman"/>
                <w:sz w:val="24"/>
                <w:szCs w:val="24"/>
              </w:rPr>
              <w:t xml:space="preserve">, </w:t>
            </w:r>
            <w:proofErr w:type="spellStart"/>
            <w:r w:rsidR="00412E23" w:rsidRPr="00874D09">
              <w:rPr>
                <w:rFonts w:ascii="Times New Roman" w:hAnsi="Times New Roman"/>
                <w:sz w:val="24"/>
                <w:szCs w:val="24"/>
              </w:rPr>
              <w:t>жеке</w:t>
            </w:r>
            <w:proofErr w:type="spellEnd"/>
            <w:r w:rsidR="00412E23" w:rsidRPr="00874D09">
              <w:rPr>
                <w:rFonts w:ascii="Times New Roman" w:hAnsi="Times New Roman"/>
                <w:sz w:val="24"/>
                <w:szCs w:val="24"/>
              </w:rPr>
              <w:t xml:space="preserve"> </w:t>
            </w:r>
            <w:proofErr w:type="spellStart"/>
            <w:r w:rsidR="00412E23" w:rsidRPr="00874D09">
              <w:rPr>
                <w:rFonts w:ascii="Times New Roman" w:hAnsi="Times New Roman"/>
                <w:sz w:val="24"/>
                <w:szCs w:val="24"/>
              </w:rPr>
              <w:t>потенциалды</w:t>
            </w:r>
            <w:proofErr w:type="spellEnd"/>
            <w:r w:rsidR="00412E23" w:rsidRPr="00874D09">
              <w:rPr>
                <w:rFonts w:ascii="Times New Roman" w:hAnsi="Times New Roman"/>
                <w:sz w:val="24"/>
                <w:szCs w:val="24"/>
              </w:rPr>
              <w:t xml:space="preserve"> ө</w:t>
            </w:r>
            <w:r w:rsidR="00412E23">
              <w:rPr>
                <w:rFonts w:ascii="Times New Roman" w:hAnsi="Times New Roman"/>
                <w:sz w:val="24"/>
                <w:szCs w:val="24"/>
                <w:lang w:val="kk-KZ"/>
              </w:rPr>
              <w:t>зін</w:t>
            </w:r>
            <w:r>
              <w:rPr>
                <w:rFonts w:ascii="Times New Roman" w:hAnsi="Times New Roman"/>
                <w:sz w:val="24"/>
                <w:szCs w:val="24"/>
                <w:lang w:val="kk-KZ"/>
              </w:rPr>
              <w:t>-өзі</w:t>
            </w:r>
            <w:r w:rsidR="00412E23">
              <w:rPr>
                <w:rFonts w:ascii="Times New Roman" w:hAnsi="Times New Roman"/>
                <w:sz w:val="24"/>
                <w:szCs w:val="24"/>
                <w:lang w:val="kk-KZ"/>
              </w:rPr>
              <w:t xml:space="preserve"> </w:t>
            </w:r>
            <w:proofErr w:type="spellStart"/>
            <w:r w:rsidR="00412E23" w:rsidRPr="00874D09">
              <w:rPr>
                <w:rFonts w:ascii="Times New Roman" w:hAnsi="Times New Roman"/>
                <w:sz w:val="24"/>
                <w:szCs w:val="24"/>
              </w:rPr>
              <w:t>бағалау</w:t>
            </w:r>
            <w:proofErr w:type="spellEnd"/>
            <w:r w:rsidR="00412E23" w:rsidRPr="00874D09">
              <w:rPr>
                <w:rFonts w:ascii="Times New Roman" w:hAnsi="Times New Roman"/>
                <w:sz w:val="24"/>
                <w:szCs w:val="24"/>
              </w:rPr>
              <w:t xml:space="preserve">, </w:t>
            </w:r>
            <w:proofErr w:type="spellStart"/>
            <w:r w:rsidR="00412E23" w:rsidRPr="00874D09">
              <w:rPr>
                <w:rFonts w:ascii="Times New Roman" w:hAnsi="Times New Roman"/>
                <w:sz w:val="24"/>
                <w:szCs w:val="24"/>
              </w:rPr>
              <w:t>жұмысты</w:t>
            </w:r>
            <w:proofErr w:type="spellEnd"/>
            <w:r w:rsidR="00412E23" w:rsidRPr="00874D09">
              <w:rPr>
                <w:rFonts w:ascii="Times New Roman" w:hAnsi="Times New Roman"/>
                <w:sz w:val="24"/>
                <w:szCs w:val="24"/>
              </w:rPr>
              <w:t xml:space="preserve"> </w:t>
            </w:r>
            <w:r>
              <w:rPr>
                <w:rFonts w:ascii="Times New Roman" w:hAnsi="Times New Roman"/>
                <w:sz w:val="24"/>
                <w:szCs w:val="24"/>
                <w:lang w:val="kk-KZ"/>
              </w:rPr>
              <w:t>жеке түсіну</w:t>
            </w:r>
            <w:r w:rsidR="00412E23" w:rsidRPr="00874D09">
              <w:rPr>
                <w:rFonts w:ascii="Times New Roman" w:hAnsi="Times New Roman"/>
                <w:sz w:val="24"/>
                <w:szCs w:val="24"/>
              </w:rPr>
              <w:t xml:space="preserve">, </w:t>
            </w:r>
            <w:r w:rsidR="00412E23">
              <w:rPr>
                <w:rFonts w:ascii="Times New Roman" w:hAnsi="Times New Roman"/>
                <w:sz w:val="24"/>
                <w:szCs w:val="24"/>
                <w:lang w:val="kk-KZ"/>
              </w:rPr>
              <w:t xml:space="preserve">позитивті </w:t>
            </w:r>
            <w:r>
              <w:rPr>
                <w:rFonts w:ascii="Times New Roman" w:hAnsi="Times New Roman"/>
                <w:sz w:val="24"/>
                <w:szCs w:val="24"/>
                <w:lang w:val="kk-KZ"/>
              </w:rPr>
              <w:t>жеке</w:t>
            </w:r>
            <w:r w:rsidR="00412E23">
              <w:rPr>
                <w:rFonts w:ascii="Times New Roman" w:hAnsi="Times New Roman"/>
                <w:sz w:val="24"/>
                <w:szCs w:val="24"/>
                <w:lang w:val="kk-KZ"/>
              </w:rPr>
              <w:t xml:space="preserve"> күту мотиві.</w:t>
            </w:r>
          </w:p>
        </w:tc>
      </w:tr>
      <w:tr w:rsidR="00412E23" w:rsidRPr="00874D09" w14:paraId="39A95D13" w14:textId="77777777" w:rsidTr="004554BC">
        <w:tc>
          <w:tcPr>
            <w:tcW w:w="955" w:type="pct"/>
          </w:tcPr>
          <w:p w14:paraId="47F0FFB4" w14:textId="77777777" w:rsidR="00412E23" w:rsidRPr="00874D09" w:rsidRDefault="00412E23" w:rsidP="00412E23">
            <w:pPr>
              <w:tabs>
                <w:tab w:val="left" w:pos="4153"/>
              </w:tabs>
              <w:spacing w:after="0" w:line="240" w:lineRule="auto"/>
              <w:jc w:val="both"/>
              <w:rPr>
                <w:rFonts w:ascii="Times New Roman" w:hAnsi="Times New Roman"/>
                <w:sz w:val="24"/>
                <w:szCs w:val="24"/>
              </w:rPr>
            </w:pPr>
            <w:proofErr w:type="spellStart"/>
            <w:r w:rsidRPr="00874D09">
              <w:rPr>
                <w:rFonts w:ascii="Times New Roman" w:hAnsi="Times New Roman"/>
                <w:sz w:val="24"/>
                <w:szCs w:val="24"/>
              </w:rPr>
              <w:t>Мотивациялық</w:t>
            </w:r>
            <w:proofErr w:type="spellEnd"/>
            <w:r w:rsidRPr="00874D09">
              <w:rPr>
                <w:rFonts w:ascii="Times New Roman" w:hAnsi="Times New Roman"/>
                <w:sz w:val="24"/>
                <w:szCs w:val="24"/>
              </w:rPr>
              <w:t xml:space="preserve"> автономия</w:t>
            </w:r>
          </w:p>
        </w:tc>
        <w:tc>
          <w:tcPr>
            <w:tcW w:w="1840" w:type="pct"/>
          </w:tcPr>
          <w:p w14:paraId="2CC4AD32" w14:textId="77777777" w:rsidR="00412E23" w:rsidRDefault="00412E23" w:rsidP="00412E23">
            <w:pPr>
              <w:spacing w:after="0" w:line="240" w:lineRule="auto"/>
              <w:jc w:val="both"/>
              <w:rPr>
                <w:rFonts w:ascii="Times New Roman" w:hAnsi="Times New Roman"/>
                <w:sz w:val="24"/>
                <w:szCs w:val="24"/>
              </w:rPr>
            </w:pPr>
            <w:r w:rsidRPr="00874D09">
              <w:rPr>
                <w:rFonts w:ascii="Times New Roman" w:hAnsi="Times New Roman"/>
                <w:sz w:val="24"/>
                <w:szCs w:val="24"/>
              </w:rPr>
              <w:t xml:space="preserve">«Автономия </w:t>
            </w:r>
            <w:proofErr w:type="spellStart"/>
            <w:r w:rsidRPr="00874D09">
              <w:rPr>
                <w:rFonts w:ascii="Times New Roman" w:hAnsi="Times New Roman"/>
                <w:sz w:val="24"/>
                <w:szCs w:val="24"/>
              </w:rPr>
              <w:t>сауалнамасы</w:t>
            </w:r>
            <w:proofErr w:type="spellEnd"/>
            <w:r w:rsidRPr="00874D09">
              <w:rPr>
                <w:rFonts w:ascii="Times New Roman" w:hAnsi="Times New Roman"/>
                <w:sz w:val="24"/>
                <w:szCs w:val="24"/>
              </w:rPr>
              <w:t>»</w:t>
            </w:r>
          </w:p>
          <w:p w14:paraId="038E85E5" w14:textId="0A8A9128" w:rsidR="00412E23" w:rsidRPr="00874D09" w:rsidRDefault="00412E23" w:rsidP="00412E23">
            <w:pPr>
              <w:spacing w:after="0" w:line="240" w:lineRule="auto"/>
              <w:jc w:val="both"/>
              <w:rPr>
                <w:rFonts w:ascii="Times New Roman" w:hAnsi="Times New Roman"/>
                <w:sz w:val="24"/>
                <w:szCs w:val="24"/>
              </w:rPr>
            </w:pPr>
            <w:r w:rsidRPr="00874D09">
              <w:rPr>
                <w:rFonts w:ascii="Times New Roman" w:hAnsi="Times New Roman"/>
                <w:sz w:val="24"/>
                <w:szCs w:val="24"/>
              </w:rPr>
              <w:t>(ОА.</w:t>
            </w:r>
            <w:r w:rsidR="00716CC8">
              <w:rPr>
                <w:rFonts w:ascii="Times New Roman" w:hAnsi="Times New Roman"/>
                <w:sz w:val="24"/>
                <w:szCs w:val="24"/>
                <w:lang w:val="kk-KZ"/>
              </w:rPr>
              <w:t xml:space="preserve"> </w:t>
            </w:r>
            <w:r w:rsidRPr="00874D09">
              <w:rPr>
                <w:rFonts w:ascii="Times New Roman" w:hAnsi="Times New Roman"/>
                <w:sz w:val="24"/>
                <w:szCs w:val="24"/>
              </w:rPr>
              <w:t xml:space="preserve">Карабанова, </w:t>
            </w:r>
            <w:proofErr w:type="spellStart"/>
            <w:r w:rsidRPr="00874D09">
              <w:rPr>
                <w:rFonts w:ascii="Times New Roman" w:hAnsi="Times New Roman"/>
                <w:sz w:val="24"/>
                <w:szCs w:val="24"/>
              </w:rPr>
              <w:t>Н.Н.Поскребышева</w:t>
            </w:r>
            <w:proofErr w:type="spellEnd"/>
            <w:r w:rsidRPr="00874D09">
              <w:rPr>
                <w:rFonts w:ascii="Times New Roman" w:hAnsi="Times New Roman"/>
                <w:sz w:val="24"/>
                <w:szCs w:val="24"/>
              </w:rPr>
              <w:t xml:space="preserve"> </w:t>
            </w:r>
            <w:proofErr w:type="spellStart"/>
            <w:r w:rsidRPr="00874D09">
              <w:rPr>
                <w:rFonts w:ascii="Times New Roman" w:hAnsi="Times New Roman"/>
                <w:sz w:val="24"/>
                <w:szCs w:val="24"/>
              </w:rPr>
              <w:t>бойынша</w:t>
            </w:r>
            <w:proofErr w:type="spellEnd"/>
            <w:r w:rsidRPr="00874D09">
              <w:rPr>
                <w:rFonts w:ascii="Times New Roman" w:hAnsi="Times New Roman"/>
                <w:sz w:val="24"/>
                <w:szCs w:val="24"/>
              </w:rPr>
              <w:t>)</w:t>
            </w:r>
          </w:p>
        </w:tc>
        <w:tc>
          <w:tcPr>
            <w:tcW w:w="2205" w:type="pct"/>
          </w:tcPr>
          <w:p w14:paraId="0DB34C14" w14:textId="3B575E52" w:rsidR="00412E23" w:rsidRPr="00874D09" w:rsidRDefault="00412E23" w:rsidP="00412E23">
            <w:pPr>
              <w:tabs>
                <w:tab w:val="left" w:pos="4153"/>
              </w:tabs>
              <w:spacing w:after="0" w:line="240" w:lineRule="auto"/>
              <w:jc w:val="both"/>
              <w:rPr>
                <w:rFonts w:ascii="Times New Roman" w:hAnsi="Times New Roman"/>
                <w:sz w:val="24"/>
                <w:szCs w:val="24"/>
              </w:rPr>
            </w:pPr>
            <w:r w:rsidRPr="00874D09">
              <w:rPr>
                <w:rFonts w:ascii="Times New Roman" w:hAnsi="Times New Roman"/>
                <w:sz w:val="24"/>
                <w:szCs w:val="24"/>
                <w:lang w:val="kk-KZ"/>
              </w:rPr>
              <w:t>Э</w:t>
            </w:r>
            <w:proofErr w:type="spellStart"/>
            <w:r w:rsidRPr="00874D09">
              <w:rPr>
                <w:rFonts w:ascii="Times New Roman" w:hAnsi="Times New Roman"/>
                <w:sz w:val="24"/>
                <w:szCs w:val="24"/>
              </w:rPr>
              <w:t>моционалды</w:t>
            </w:r>
            <w:proofErr w:type="spellEnd"/>
            <w:r w:rsidRPr="00874D09">
              <w:rPr>
                <w:rFonts w:ascii="Times New Roman" w:hAnsi="Times New Roman"/>
                <w:sz w:val="24"/>
                <w:szCs w:val="24"/>
              </w:rPr>
              <w:t xml:space="preserve"> автономия</w:t>
            </w:r>
          </w:p>
          <w:p w14:paraId="327A6359" w14:textId="2BB3AA72" w:rsidR="00412E23" w:rsidRPr="00874D09" w:rsidRDefault="00412E23" w:rsidP="00412E23">
            <w:pPr>
              <w:tabs>
                <w:tab w:val="left" w:pos="4153"/>
              </w:tabs>
              <w:spacing w:after="0" w:line="240" w:lineRule="auto"/>
              <w:jc w:val="both"/>
              <w:rPr>
                <w:rFonts w:ascii="Times New Roman" w:hAnsi="Times New Roman"/>
                <w:sz w:val="24"/>
                <w:szCs w:val="24"/>
              </w:rPr>
            </w:pPr>
            <w:r w:rsidRPr="00874D09">
              <w:rPr>
                <w:rFonts w:ascii="Times New Roman" w:hAnsi="Times New Roman"/>
                <w:sz w:val="24"/>
                <w:szCs w:val="24"/>
                <w:lang w:val="kk-KZ"/>
              </w:rPr>
              <w:t>Танымдық</w:t>
            </w:r>
            <w:r w:rsidRPr="00874D09">
              <w:rPr>
                <w:rFonts w:ascii="Times New Roman" w:hAnsi="Times New Roman"/>
                <w:sz w:val="24"/>
                <w:szCs w:val="24"/>
              </w:rPr>
              <w:t xml:space="preserve"> автономия</w:t>
            </w:r>
          </w:p>
          <w:p w14:paraId="1C421D22" w14:textId="32627B7F" w:rsidR="00412E23" w:rsidRPr="00874D09" w:rsidRDefault="00412E23" w:rsidP="00412E23">
            <w:pPr>
              <w:tabs>
                <w:tab w:val="left" w:pos="4153"/>
              </w:tabs>
              <w:spacing w:after="0" w:line="240" w:lineRule="auto"/>
              <w:jc w:val="both"/>
              <w:rPr>
                <w:rFonts w:ascii="Times New Roman" w:hAnsi="Times New Roman"/>
                <w:sz w:val="24"/>
                <w:szCs w:val="24"/>
              </w:rPr>
            </w:pPr>
            <w:r w:rsidRPr="00874D09">
              <w:rPr>
                <w:rFonts w:ascii="Times New Roman" w:hAnsi="Times New Roman"/>
                <w:sz w:val="24"/>
                <w:szCs w:val="24"/>
                <w:lang w:val="kk-KZ"/>
              </w:rPr>
              <w:t>М</w:t>
            </w:r>
            <w:proofErr w:type="spellStart"/>
            <w:r w:rsidRPr="00874D09">
              <w:rPr>
                <w:rFonts w:ascii="Times New Roman" w:hAnsi="Times New Roman"/>
                <w:sz w:val="24"/>
                <w:szCs w:val="24"/>
              </w:rPr>
              <w:t>інез-құлық</w:t>
            </w:r>
            <w:proofErr w:type="spellEnd"/>
            <w:r w:rsidRPr="00874D09">
              <w:rPr>
                <w:rFonts w:ascii="Times New Roman" w:hAnsi="Times New Roman"/>
                <w:sz w:val="24"/>
                <w:szCs w:val="24"/>
              </w:rPr>
              <w:t xml:space="preserve"> </w:t>
            </w:r>
            <w:proofErr w:type="spellStart"/>
            <w:r w:rsidRPr="00874D09">
              <w:rPr>
                <w:rFonts w:ascii="Times New Roman" w:hAnsi="Times New Roman"/>
                <w:sz w:val="24"/>
                <w:szCs w:val="24"/>
              </w:rPr>
              <w:t>автономиясы</w:t>
            </w:r>
            <w:proofErr w:type="spellEnd"/>
          </w:p>
          <w:p w14:paraId="2F6465FD" w14:textId="3A45F8E1" w:rsidR="00412E23" w:rsidRPr="00874D09" w:rsidRDefault="00412E23" w:rsidP="00412E23">
            <w:pPr>
              <w:tabs>
                <w:tab w:val="left" w:pos="4153"/>
              </w:tabs>
              <w:spacing w:after="0" w:line="240" w:lineRule="auto"/>
              <w:jc w:val="both"/>
              <w:rPr>
                <w:rFonts w:ascii="Times New Roman" w:hAnsi="Times New Roman"/>
                <w:sz w:val="24"/>
                <w:szCs w:val="24"/>
              </w:rPr>
            </w:pPr>
            <w:r w:rsidRPr="00874D09">
              <w:rPr>
                <w:rFonts w:ascii="Times New Roman" w:hAnsi="Times New Roman"/>
                <w:sz w:val="24"/>
                <w:szCs w:val="24"/>
                <w:lang w:val="kk-KZ"/>
              </w:rPr>
              <w:t>Қ</w:t>
            </w:r>
            <w:proofErr w:type="spellStart"/>
            <w:r w:rsidRPr="00874D09">
              <w:rPr>
                <w:rFonts w:ascii="Times New Roman" w:hAnsi="Times New Roman"/>
                <w:sz w:val="24"/>
                <w:szCs w:val="24"/>
              </w:rPr>
              <w:t>ұндылық</w:t>
            </w:r>
            <w:proofErr w:type="spellEnd"/>
            <w:r w:rsidRPr="00874D09">
              <w:rPr>
                <w:rFonts w:ascii="Times New Roman" w:hAnsi="Times New Roman"/>
                <w:sz w:val="24"/>
                <w:szCs w:val="24"/>
              </w:rPr>
              <w:t xml:space="preserve"> </w:t>
            </w:r>
            <w:proofErr w:type="spellStart"/>
            <w:r w:rsidRPr="00874D09">
              <w:rPr>
                <w:rFonts w:ascii="Times New Roman" w:hAnsi="Times New Roman"/>
                <w:sz w:val="24"/>
                <w:szCs w:val="24"/>
              </w:rPr>
              <w:t>автономиясы</w:t>
            </w:r>
            <w:proofErr w:type="spellEnd"/>
          </w:p>
        </w:tc>
      </w:tr>
      <w:tr w:rsidR="00412E23" w:rsidRPr="00D95770" w14:paraId="6D3F7452" w14:textId="77777777" w:rsidTr="004554BC">
        <w:tc>
          <w:tcPr>
            <w:tcW w:w="955" w:type="pct"/>
          </w:tcPr>
          <w:p w14:paraId="3164644A" w14:textId="77777777" w:rsidR="00412E23" w:rsidRPr="00874D09" w:rsidRDefault="00412E23" w:rsidP="00412E23">
            <w:pPr>
              <w:tabs>
                <w:tab w:val="left" w:pos="4153"/>
              </w:tabs>
              <w:spacing w:after="0" w:line="240" w:lineRule="auto"/>
              <w:jc w:val="both"/>
              <w:rPr>
                <w:rFonts w:ascii="Times New Roman" w:hAnsi="Times New Roman"/>
                <w:sz w:val="24"/>
                <w:szCs w:val="24"/>
              </w:rPr>
            </w:pPr>
            <w:proofErr w:type="spellStart"/>
            <w:r w:rsidRPr="00874D09">
              <w:rPr>
                <w:rFonts w:ascii="Times New Roman" w:hAnsi="Times New Roman"/>
                <w:sz w:val="24"/>
                <w:szCs w:val="24"/>
              </w:rPr>
              <w:t>Мотивациялық</w:t>
            </w:r>
            <w:proofErr w:type="spellEnd"/>
            <w:r w:rsidRPr="00874D09">
              <w:rPr>
                <w:rFonts w:ascii="Times New Roman" w:hAnsi="Times New Roman"/>
                <w:sz w:val="24"/>
                <w:szCs w:val="24"/>
              </w:rPr>
              <w:t xml:space="preserve"> </w:t>
            </w:r>
            <w:proofErr w:type="spellStart"/>
            <w:r w:rsidRPr="00874D09">
              <w:rPr>
                <w:rFonts w:ascii="Times New Roman" w:hAnsi="Times New Roman"/>
                <w:sz w:val="24"/>
                <w:szCs w:val="24"/>
              </w:rPr>
              <w:t>стратегиялар</w:t>
            </w:r>
            <w:proofErr w:type="spellEnd"/>
          </w:p>
        </w:tc>
        <w:tc>
          <w:tcPr>
            <w:tcW w:w="1840" w:type="pct"/>
          </w:tcPr>
          <w:p w14:paraId="6DB313D4" w14:textId="3F4E497D" w:rsidR="00412E23" w:rsidRDefault="00412E23" w:rsidP="00412E23">
            <w:pPr>
              <w:tabs>
                <w:tab w:val="left" w:pos="4153"/>
              </w:tabs>
              <w:spacing w:after="0" w:line="240" w:lineRule="auto"/>
              <w:jc w:val="both"/>
              <w:rPr>
                <w:rFonts w:ascii="Times New Roman" w:hAnsi="Times New Roman"/>
                <w:sz w:val="24"/>
                <w:szCs w:val="24"/>
                <w:lang w:val="kk-KZ"/>
              </w:rPr>
            </w:pPr>
            <w:r w:rsidRPr="005C4EAC">
              <w:rPr>
                <w:rFonts w:ascii="Times New Roman" w:hAnsi="Times New Roman"/>
                <w:sz w:val="24"/>
                <w:szCs w:val="24"/>
                <w:lang w:val="kk-KZ"/>
              </w:rPr>
              <w:t>«Жалпы каузалдық бағдар шкаласы»</w:t>
            </w:r>
            <w:r w:rsidRPr="00944D35">
              <w:rPr>
                <w:rFonts w:ascii="Times New Roman" w:hAnsi="Times New Roman"/>
                <w:b/>
                <w:bCs/>
                <w:sz w:val="28"/>
                <w:szCs w:val="28"/>
                <w:lang w:val="kk-KZ"/>
              </w:rPr>
              <w:t xml:space="preserve"> </w:t>
            </w:r>
            <w:proofErr w:type="spellStart"/>
            <w:r w:rsidRPr="00874D09">
              <w:rPr>
                <w:rFonts w:ascii="Times New Roman" w:hAnsi="Times New Roman"/>
                <w:sz w:val="24"/>
                <w:szCs w:val="24"/>
              </w:rPr>
              <w:t>сауалнамасы</w:t>
            </w:r>
            <w:proofErr w:type="spellEnd"/>
            <w:r w:rsidRPr="00874D09">
              <w:rPr>
                <w:rFonts w:ascii="Times New Roman" w:hAnsi="Times New Roman"/>
                <w:sz w:val="24"/>
                <w:szCs w:val="24"/>
                <w:lang w:val="kk-KZ"/>
              </w:rPr>
              <w:t xml:space="preserve"> </w:t>
            </w:r>
          </w:p>
          <w:p w14:paraId="7368422C" w14:textId="239D8990" w:rsidR="00412E23" w:rsidRPr="00874D09" w:rsidRDefault="00412E23" w:rsidP="00412E23">
            <w:pPr>
              <w:tabs>
                <w:tab w:val="left" w:pos="4153"/>
              </w:tabs>
              <w:spacing w:after="0" w:line="240" w:lineRule="auto"/>
              <w:jc w:val="both"/>
              <w:rPr>
                <w:rFonts w:ascii="Times New Roman" w:hAnsi="Times New Roman"/>
                <w:sz w:val="24"/>
                <w:szCs w:val="24"/>
                <w:lang w:val="kk-KZ"/>
              </w:rPr>
            </w:pPr>
            <w:r w:rsidRPr="00874D09">
              <w:rPr>
                <w:rFonts w:ascii="Times New Roman" w:hAnsi="Times New Roman"/>
                <w:sz w:val="24"/>
                <w:szCs w:val="24"/>
              </w:rPr>
              <w:t xml:space="preserve">(Э. </w:t>
            </w:r>
            <w:proofErr w:type="spellStart"/>
            <w:r w:rsidRPr="00874D09">
              <w:rPr>
                <w:rFonts w:ascii="Times New Roman" w:hAnsi="Times New Roman"/>
                <w:sz w:val="24"/>
                <w:szCs w:val="24"/>
              </w:rPr>
              <w:t>Деси</w:t>
            </w:r>
            <w:proofErr w:type="spellEnd"/>
            <w:r w:rsidRPr="00874D09">
              <w:rPr>
                <w:rFonts w:ascii="Times New Roman" w:hAnsi="Times New Roman"/>
                <w:sz w:val="24"/>
                <w:szCs w:val="24"/>
              </w:rPr>
              <w:t xml:space="preserve">, Р. Райан </w:t>
            </w:r>
            <w:proofErr w:type="spellStart"/>
            <w:r w:rsidRPr="00874D09">
              <w:rPr>
                <w:rFonts w:ascii="Times New Roman" w:hAnsi="Times New Roman"/>
                <w:sz w:val="24"/>
                <w:szCs w:val="24"/>
              </w:rPr>
              <w:t>бойынша</w:t>
            </w:r>
            <w:proofErr w:type="spellEnd"/>
            <w:r w:rsidRPr="00874D09">
              <w:rPr>
                <w:rFonts w:ascii="Times New Roman" w:hAnsi="Times New Roman"/>
                <w:sz w:val="24"/>
                <w:szCs w:val="24"/>
                <w:lang w:val="kk-KZ"/>
              </w:rPr>
              <w:t>)</w:t>
            </w:r>
          </w:p>
        </w:tc>
        <w:tc>
          <w:tcPr>
            <w:tcW w:w="2205" w:type="pct"/>
          </w:tcPr>
          <w:p w14:paraId="2B1C06D9" w14:textId="7C29F332" w:rsidR="00412E23" w:rsidRPr="00874D09" w:rsidRDefault="00412E23" w:rsidP="00412E23">
            <w:pPr>
              <w:tabs>
                <w:tab w:val="left" w:pos="4153"/>
              </w:tabs>
              <w:spacing w:after="0" w:line="240" w:lineRule="auto"/>
              <w:jc w:val="both"/>
              <w:rPr>
                <w:rFonts w:ascii="Times New Roman" w:hAnsi="Times New Roman"/>
                <w:sz w:val="24"/>
                <w:szCs w:val="24"/>
                <w:lang w:val="kk-KZ"/>
              </w:rPr>
            </w:pPr>
            <w:r w:rsidRPr="00874D09">
              <w:rPr>
                <w:rFonts w:ascii="Times New Roman" w:hAnsi="Times New Roman"/>
                <w:sz w:val="24"/>
                <w:szCs w:val="24"/>
                <w:lang w:val="kk-KZ"/>
              </w:rPr>
              <w:t xml:space="preserve">Бақылау, автономия шкаласы, </w:t>
            </w:r>
            <w:r w:rsidR="00040AA0">
              <w:rPr>
                <w:rFonts w:ascii="Times New Roman" w:hAnsi="Times New Roman"/>
                <w:sz w:val="24"/>
                <w:szCs w:val="24"/>
                <w:lang w:val="kk-KZ"/>
              </w:rPr>
              <w:t>жекелік</w:t>
            </w:r>
            <w:r w:rsidR="000E2C8B">
              <w:rPr>
                <w:rFonts w:ascii="Times New Roman" w:hAnsi="Times New Roman"/>
                <w:sz w:val="24"/>
                <w:szCs w:val="24"/>
                <w:lang w:val="kk-KZ"/>
              </w:rPr>
              <w:t xml:space="preserve"> </w:t>
            </w:r>
            <w:r w:rsidRPr="00874D09">
              <w:rPr>
                <w:rFonts w:ascii="Times New Roman" w:hAnsi="Times New Roman"/>
                <w:sz w:val="24"/>
                <w:szCs w:val="24"/>
                <w:lang w:val="kk-KZ"/>
              </w:rPr>
              <w:t xml:space="preserve"> емес шкала</w:t>
            </w:r>
          </w:p>
        </w:tc>
      </w:tr>
      <w:tr w:rsidR="00412E23" w:rsidRPr="003A0696" w14:paraId="7E76D5ED" w14:textId="77777777" w:rsidTr="004554BC">
        <w:tc>
          <w:tcPr>
            <w:tcW w:w="955" w:type="pct"/>
          </w:tcPr>
          <w:p w14:paraId="365E5531" w14:textId="02EE254A" w:rsidR="00412E23" w:rsidRPr="00874D09" w:rsidRDefault="00412E23" w:rsidP="00412E23">
            <w:pPr>
              <w:tabs>
                <w:tab w:val="left" w:pos="4153"/>
              </w:tabs>
              <w:spacing w:after="0" w:line="240" w:lineRule="auto"/>
              <w:jc w:val="both"/>
              <w:rPr>
                <w:rFonts w:ascii="Times New Roman" w:hAnsi="Times New Roman"/>
                <w:sz w:val="24"/>
                <w:szCs w:val="24"/>
                <w:lang w:val="kk-KZ"/>
              </w:rPr>
            </w:pPr>
            <w:proofErr w:type="spellStart"/>
            <w:r w:rsidRPr="00874D09">
              <w:rPr>
                <w:rFonts w:ascii="Times New Roman" w:hAnsi="Times New Roman"/>
                <w:sz w:val="24"/>
                <w:szCs w:val="24"/>
              </w:rPr>
              <w:t>Кәсіби</w:t>
            </w:r>
            <w:proofErr w:type="spellEnd"/>
            <w:r w:rsidRPr="00874D09">
              <w:rPr>
                <w:rFonts w:ascii="Times New Roman" w:hAnsi="Times New Roman"/>
                <w:sz w:val="24"/>
                <w:szCs w:val="24"/>
              </w:rPr>
              <w:t xml:space="preserve"> </w:t>
            </w:r>
            <w:r w:rsidRPr="00874D09">
              <w:rPr>
                <w:rFonts w:ascii="Times New Roman" w:hAnsi="Times New Roman"/>
                <w:sz w:val="24"/>
                <w:szCs w:val="24"/>
                <w:lang w:val="kk-KZ"/>
              </w:rPr>
              <w:t>бағыттылық</w:t>
            </w:r>
          </w:p>
        </w:tc>
        <w:tc>
          <w:tcPr>
            <w:tcW w:w="1840" w:type="pct"/>
          </w:tcPr>
          <w:p w14:paraId="5BF705C0" w14:textId="144B4E13" w:rsidR="00412E23" w:rsidRPr="0000472E" w:rsidRDefault="00412E23" w:rsidP="00412E23">
            <w:pPr>
              <w:spacing w:after="0" w:line="240" w:lineRule="auto"/>
              <w:jc w:val="both"/>
              <w:rPr>
                <w:rFonts w:ascii="Times New Roman" w:hAnsi="Times New Roman"/>
                <w:sz w:val="24"/>
                <w:szCs w:val="24"/>
                <w:lang w:val="kk-KZ"/>
              </w:rPr>
            </w:pPr>
            <w:r w:rsidRPr="00874D09">
              <w:rPr>
                <w:rFonts w:ascii="Times New Roman" w:hAnsi="Times New Roman"/>
                <w:sz w:val="24"/>
                <w:szCs w:val="24"/>
                <w:lang w:val="kk-KZ"/>
              </w:rPr>
              <w:t>Студенттердің кәсіби бағыттылық деңгейін анықтауға арналған тест-сауалнама (Т.Д.Дубовицкая бойынша)</w:t>
            </w:r>
          </w:p>
        </w:tc>
        <w:tc>
          <w:tcPr>
            <w:tcW w:w="2205" w:type="pct"/>
          </w:tcPr>
          <w:p w14:paraId="78A21E71" w14:textId="02929437" w:rsidR="00412E23" w:rsidRPr="003A0696" w:rsidRDefault="00412E23" w:rsidP="00412E23">
            <w:pPr>
              <w:tabs>
                <w:tab w:val="left" w:pos="4153"/>
              </w:tabs>
              <w:spacing w:after="0" w:line="240" w:lineRule="auto"/>
              <w:jc w:val="both"/>
              <w:rPr>
                <w:rFonts w:ascii="Times New Roman" w:hAnsi="Times New Roman"/>
                <w:sz w:val="24"/>
                <w:szCs w:val="24"/>
                <w:lang w:val="kk-KZ"/>
              </w:rPr>
            </w:pPr>
            <w:r w:rsidRPr="00874D09">
              <w:rPr>
                <w:rFonts w:ascii="Times New Roman" w:hAnsi="Times New Roman"/>
                <w:sz w:val="24"/>
                <w:szCs w:val="24"/>
                <w:lang w:val="kk-KZ"/>
              </w:rPr>
              <w:t>Кәсіби бағыттылық деңгейі</w:t>
            </w:r>
          </w:p>
        </w:tc>
      </w:tr>
    </w:tbl>
    <w:p w14:paraId="1D8BB301" w14:textId="77777777" w:rsidR="00D6734D" w:rsidRPr="003A0696" w:rsidRDefault="00D6734D" w:rsidP="004554BC">
      <w:pPr>
        <w:spacing w:after="0" w:line="240" w:lineRule="auto"/>
        <w:jc w:val="both"/>
        <w:rPr>
          <w:rFonts w:ascii="Times New Roman" w:hAnsi="Times New Roman"/>
          <w:sz w:val="28"/>
          <w:szCs w:val="28"/>
        </w:rPr>
      </w:pPr>
    </w:p>
    <w:bookmarkEnd w:id="20"/>
    <w:p w14:paraId="39B38BFA" w14:textId="1479C28E" w:rsidR="00D6734D" w:rsidRPr="003A0696" w:rsidRDefault="00D6734D" w:rsidP="004554BC">
      <w:pPr>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Тестілеу</w:t>
      </w:r>
      <w:proofErr w:type="spellEnd"/>
      <w:r w:rsidRPr="003A0696">
        <w:rPr>
          <w:rFonts w:ascii="Times New Roman" w:hAnsi="Times New Roman"/>
          <w:sz w:val="28"/>
          <w:szCs w:val="28"/>
        </w:rPr>
        <w:t xml:space="preserve"> Google </w:t>
      </w:r>
      <w:r w:rsidR="00A81401" w:rsidRPr="003A0696">
        <w:rPr>
          <w:rFonts w:ascii="Times New Roman" w:hAnsi="Times New Roman"/>
          <w:sz w:val="28"/>
          <w:szCs w:val="28"/>
          <w:lang w:val="kk-KZ"/>
        </w:rPr>
        <w:t>Форма</w:t>
      </w:r>
      <w:r w:rsidRPr="003A0696">
        <w:rPr>
          <w:rFonts w:ascii="Times New Roman" w:hAnsi="Times New Roman"/>
          <w:sz w:val="28"/>
          <w:szCs w:val="28"/>
        </w:rPr>
        <w:t xml:space="preserve"> </w:t>
      </w:r>
      <w:proofErr w:type="spellStart"/>
      <w:r w:rsidRPr="003A0696">
        <w:rPr>
          <w:rFonts w:ascii="Times New Roman" w:hAnsi="Times New Roman"/>
          <w:sz w:val="28"/>
          <w:szCs w:val="28"/>
        </w:rPr>
        <w:t>платформасы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арқылы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жүргізілді</w:t>
      </w:r>
      <w:proofErr w:type="spellEnd"/>
      <w:r w:rsidRPr="003A0696">
        <w:rPr>
          <w:rFonts w:ascii="Times New Roman" w:hAnsi="Times New Roman"/>
          <w:sz w:val="28"/>
          <w:szCs w:val="28"/>
        </w:rPr>
        <w:t xml:space="preserve">. Google </w:t>
      </w:r>
      <w:r w:rsidR="00A81401" w:rsidRPr="003A0696">
        <w:rPr>
          <w:rFonts w:ascii="Times New Roman" w:hAnsi="Times New Roman"/>
          <w:sz w:val="28"/>
          <w:szCs w:val="28"/>
          <w:lang w:val="kk-KZ"/>
        </w:rPr>
        <w:t>Форма</w:t>
      </w:r>
      <w:r w:rsidRPr="003A0696">
        <w:rPr>
          <w:rFonts w:ascii="Times New Roman" w:hAnsi="Times New Roman"/>
          <w:sz w:val="28"/>
          <w:szCs w:val="28"/>
        </w:rPr>
        <w:t xml:space="preserve"> – </w:t>
      </w:r>
      <w:r w:rsidR="00A81401" w:rsidRPr="003A0696">
        <w:rPr>
          <w:rFonts w:ascii="Times New Roman" w:hAnsi="Times New Roman"/>
          <w:sz w:val="28"/>
          <w:szCs w:val="28"/>
          <w:lang w:val="kk-KZ"/>
        </w:rPr>
        <w:t xml:space="preserve">онлайн ресурс, </w:t>
      </w:r>
      <w:r w:rsidRPr="003A0696">
        <w:rPr>
          <w:rFonts w:ascii="Times New Roman" w:hAnsi="Times New Roman"/>
          <w:sz w:val="28"/>
          <w:szCs w:val="28"/>
        </w:rPr>
        <w:t>Google Drive</w:t>
      </w:r>
      <w:r w:rsidR="00A81401" w:rsidRPr="003A0696">
        <w:rPr>
          <w:rFonts w:ascii="Times New Roman" w:hAnsi="Times New Roman"/>
          <w:sz w:val="28"/>
          <w:szCs w:val="28"/>
          <w:lang w:val="kk-KZ"/>
        </w:rPr>
        <w:t xml:space="preserve"> - тесттерді өткізу</w:t>
      </w:r>
      <w:r w:rsidR="000E2C8B">
        <w:rPr>
          <w:rFonts w:ascii="Times New Roman" w:hAnsi="Times New Roman"/>
          <w:sz w:val="28"/>
          <w:szCs w:val="28"/>
          <w:lang w:val="kk-KZ"/>
        </w:rPr>
        <w:t xml:space="preserve"> құралы</w:t>
      </w:r>
      <w:r w:rsidR="00A81401" w:rsidRPr="003A0696">
        <w:rPr>
          <w:rFonts w:ascii="Times New Roman" w:hAnsi="Times New Roman"/>
          <w:sz w:val="28"/>
          <w:szCs w:val="28"/>
          <w:lang w:val="kk-KZ"/>
        </w:rPr>
        <w:t>, сұрақтарды құрастыруға мүмкіндік бере</w:t>
      </w:r>
      <w:r w:rsidR="000E2C8B">
        <w:rPr>
          <w:rFonts w:ascii="Times New Roman" w:hAnsi="Times New Roman"/>
          <w:sz w:val="28"/>
          <w:szCs w:val="28"/>
          <w:lang w:val="kk-KZ"/>
        </w:rPr>
        <w:t xml:space="preserve">ді </w:t>
      </w:r>
      <w:r w:rsidRPr="003A0696">
        <w:rPr>
          <w:rFonts w:ascii="Times New Roman" w:hAnsi="Times New Roman"/>
          <w:sz w:val="28"/>
          <w:szCs w:val="28"/>
        </w:rPr>
        <w:t>(</w:t>
      </w:r>
      <w:proofErr w:type="spellStart"/>
      <w:r w:rsidRPr="003A0696">
        <w:rPr>
          <w:rFonts w:ascii="Times New Roman" w:hAnsi="Times New Roman"/>
          <w:sz w:val="28"/>
          <w:szCs w:val="28"/>
        </w:rPr>
        <w:t>сурет</w:t>
      </w:r>
      <w:proofErr w:type="spellEnd"/>
      <w:r w:rsidR="004554BC" w:rsidRPr="003A0696">
        <w:rPr>
          <w:rFonts w:ascii="Times New Roman" w:hAnsi="Times New Roman"/>
          <w:sz w:val="28"/>
          <w:szCs w:val="28"/>
        </w:rPr>
        <w:t xml:space="preserve"> 5</w:t>
      </w:r>
      <w:r w:rsidRPr="003A0696">
        <w:rPr>
          <w:rFonts w:ascii="Times New Roman" w:hAnsi="Times New Roman"/>
          <w:sz w:val="28"/>
          <w:szCs w:val="28"/>
        </w:rPr>
        <w:t>)</w:t>
      </w:r>
      <w:r w:rsidR="00A81401" w:rsidRPr="003A0696">
        <w:rPr>
          <w:rFonts w:ascii="Times New Roman" w:hAnsi="Times New Roman"/>
          <w:sz w:val="28"/>
          <w:szCs w:val="28"/>
          <w:lang w:val="kk-KZ"/>
        </w:rPr>
        <w:t>.</w:t>
      </w:r>
      <w:r w:rsidRPr="003A0696">
        <w:rPr>
          <w:rFonts w:ascii="Times New Roman" w:hAnsi="Times New Roman"/>
          <w:sz w:val="28"/>
          <w:szCs w:val="28"/>
        </w:rPr>
        <w:t xml:space="preserve"> </w:t>
      </w:r>
    </w:p>
    <w:p w14:paraId="380DC88B" w14:textId="77777777" w:rsidR="00D6734D" w:rsidRPr="003A0696" w:rsidRDefault="00D6734D" w:rsidP="004554BC">
      <w:pPr>
        <w:spacing w:after="0" w:line="240" w:lineRule="auto"/>
        <w:jc w:val="center"/>
        <w:rPr>
          <w:rFonts w:ascii="Times New Roman" w:hAnsi="Times New Roman"/>
          <w:sz w:val="28"/>
          <w:szCs w:val="28"/>
        </w:rPr>
      </w:pPr>
      <w:r w:rsidRPr="003A0696">
        <w:rPr>
          <w:rFonts w:ascii="Times New Roman" w:hAnsi="Times New Roman"/>
          <w:noProof/>
          <w:sz w:val="28"/>
          <w:szCs w:val="28"/>
          <w:lang w:eastAsia="ru-RU"/>
        </w:rPr>
        <w:lastRenderedPageBreak/>
        <w:drawing>
          <wp:inline distT="0" distB="0" distL="0" distR="0" wp14:anchorId="11D34BC9" wp14:editId="720F1637">
            <wp:extent cx="5934075" cy="37052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3705225"/>
                    </a:xfrm>
                    <a:prstGeom prst="rect">
                      <a:avLst/>
                    </a:prstGeom>
                    <a:noFill/>
                    <a:ln>
                      <a:noFill/>
                    </a:ln>
                  </pic:spPr>
                </pic:pic>
              </a:graphicData>
            </a:graphic>
          </wp:inline>
        </w:drawing>
      </w:r>
    </w:p>
    <w:p w14:paraId="5DF49D98" w14:textId="77777777" w:rsidR="00D45589" w:rsidRPr="003A0696" w:rsidRDefault="00D45589" w:rsidP="0074253B">
      <w:pPr>
        <w:spacing w:after="0" w:line="240" w:lineRule="auto"/>
        <w:ind w:firstLine="709"/>
        <w:jc w:val="both"/>
        <w:rPr>
          <w:rFonts w:ascii="Times New Roman" w:hAnsi="Times New Roman"/>
          <w:sz w:val="28"/>
          <w:szCs w:val="28"/>
        </w:rPr>
      </w:pPr>
    </w:p>
    <w:p w14:paraId="5AF211F3" w14:textId="402A3C3A" w:rsidR="00D6734D" w:rsidRPr="003A0696" w:rsidRDefault="00D6734D" w:rsidP="004554BC">
      <w:pPr>
        <w:spacing w:after="0" w:line="240" w:lineRule="auto"/>
        <w:jc w:val="center"/>
        <w:rPr>
          <w:rFonts w:ascii="Times New Roman" w:hAnsi="Times New Roman"/>
          <w:sz w:val="28"/>
          <w:szCs w:val="28"/>
        </w:rPr>
      </w:pPr>
      <w:r w:rsidRPr="003A0696">
        <w:rPr>
          <w:rFonts w:ascii="Times New Roman" w:hAnsi="Times New Roman"/>
          <w:sz w:val="28"/>
          <w:szCs w:val="28"/>
        </w:rPr>
        <w:t>Сурет 5</w:t>
      </w:r>
      <w:r w:rsidR="004554BC" w:rsidRPr="003A0696">
        <w:rPr>
          <w:rFonts w:ascii="Times New Roman" w:hAnsi="Times New Roman"/>
          <w:sz w:val="28"/>
          <w:szCs w:val="28"/>
        </w:rPr>
        <w:t xml:space="preserve"> -</w:t>
      </w:r>
      <w:r w:rsidRPr="003A0696">
        <w:rPr>
          <w:rFonts w:ascii="Times New Roman" w:hAnsi="Times New Roman"/>
          <w:sz w:val="28"/>
          <w:szCs w:val="28"/>
        </w:rPr>
        <w:t xml:space="preserve"> Google </w:t>
      </w:r>
      <w:r w:rsidR="00A81401" w:rsidRPr="003A0696">
        <w:rPr>
          <w:rFonts w:ascii="Times New Roman" w:hAnsi="Times New Roman"/>
          <w:sz w:val="28"/>
          <w:szCs w:val="28"/>
          <w:lang w:val="kk-KZ"/>
        </w:rPr>
        <w:t>Форма сұрақтарының аккаунты</w:t>
      </w:r>
    </w:p>
    <w:p w14:paraId="13A78EA4" w14:textId="77777777" w:rsidR="00D6734D" w:rsidRPr="003A0696" w:rsidRDefault="00D6734D" w:rsidP="00D6734D">
      <w:pPr>
        <w:spacing w:after="0" w:line="240" w:lineRule="auto"/>
        <w:jc w:val="both"/>
        <w:rPr>
          <w:rFonts w:ascii="Times New Roman" w:hAnsi="Times New Roman"/>
          <w:sz w:val="28"/>
          <w:szCs w:val="28"/>
        </w:rPr>
      </w:pPr>
    </w:p>
    <w:p w14:paraId="1E17EA9E" w14:textId="3FE35A23" w:rsidR="00D6734D" w:rsidRPr="003A0696" w:rsidRDefault="00D6734D" w:rsidP="004554BC">
      <w:pPr>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Қызмет</w:t>
      </w:r>
      <w:proofErr w:type="spellEnd"/>
      <w:r w:rsidRPr="003A0696">
        <w:rPr>
          <w:rFonts w:ascii="Times New Roman" w:hAnsi="Times New Roman"/>
          <w:sz w:val="28"/>
          <w:szCs w:val="28"/>
        </w:rPr>
        <w:t xml:space="preserve"> кросс-платформа </w:t>
      </w:r>
      <w:proofErr w:type="spellStart"/>
      <w:r w:rsidRPr="003A0696">
        <w:rPr>
          <w:rFonts w:ascii="Times New Roman" w:hAnsi="Times New Roman"/>
          <w:sz w:val="28"/>
          <w:szCs w:val="28"/>
        </w:rPr>
        <w:t>болып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табылады</w:t>
      </w:r>
      <w:proofErr w:type="spellEnd"/>
      <w:r w:rsidRPr="003A0696">
        <w:rPr>
          <w:rFonts w:ascii="Times New Roman" w:hAnsi="Times New Roman"/>
          <w:sz w:val="28"/>
          <w:szCs w:val="28"/>
        </w:rPr>
        <w:t xml:space="preserve"> - оны </w:t>
      </w:r>
      <w:proofErr w:type="spellStart"/>
      <w:r w:rsidRPr="003A0696">
        <w:rPr>
          <w:rFonts w:ascii="Times New Roman" w:hAnsi="Times New Roman"/>
          <w:sz w:val="28"/>
          <w:szCs w:val="28"/>
        </w:rPr>
        <w:t>компьютерде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планшеттерде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смартфондарда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пайдалануға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болады</w:t>
      </w:r>
      <w:proofErr w:type="spellEnd"/>
      <w:r w:rsidRPr="003A0696">
        <w:rPr>
          <w:rFonts w:ascii="Times New Roman" w:hAnsi="Times New Roman"/>
          <w:sz w:val="28"/>
          <w:szCs w:val="28"/>
        </w:rPr>
        <w:t xml:space="preserve">. </w:t>
      </w:r>
      <w:proofErr w:type="spellStart"/>
      <w:r w:rsidR="00F05528" w:rsidRPr="003A0696">
        <w:rPr>
          <w:rFonts w:ascii="Times New Roman" w:hAnsi="Times New Roman"/>
          <w:sz w:val="28"/>
          <w:szCs w:val="28"/>
        </w:rPr>
        <w:t>Мәліметтер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дұрыс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синхронда</w:t>
      </w:r>
      <w:proofErr w:type="spellEnd"/>
      <w:r w:rsidR="0074253B" w:rsidRPr="003A0696">
        <w:rPr>
          <w:rFonts w:ascii="Times New Roman" w:hAnsi="Times New Roman"/>
          <w:sz w:val="28"/>
          <w:szCs w:val="28"/>
          <w:lang w:val="kk-KZ"/>
        </w:rPr>
        <w:t>лады</w:t>
      </w:r>
      <w:r w:rsidRPr="003A0696">
        <w:rPr>
          <w:rFonts w:ascii="Times New Roman" w:hAnsi="Times New Roman"/>
          <w:sz w:val="28"/>
          <w:szCs w:val="28"/>
        </w:rPr>
        <w:t xml:space="preserve">.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платформаны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пайдалану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зерттеуді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анонимді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жеткілікті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жылдам</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жүргізуге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мүмкіндік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берді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өйткені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кез</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келген</w:t>
      </w:r>
      <w:proofErr w:type="spellEnd"/>
      <w:r w:rsidRPr="003A0696">
        <w:rPr>
          <w:rFonts w:ascii="Times New Roman" w:hAnsi="Times New Roman"/>
          <w:sz w:val="28"/>
          <w:szCs w:val="28"/>
        </w:rPr>
        <w:t xml:space="preserve"> студент </w:t>
      </w:r>
      <w:proofErr w:type="spellStart"/>
      <w:r w:rsidRPr="003A0696">
        <w:rPr>
          <w:rFonts w:ascii="Times New Roman" w:hAnsi="Times New Roman"/>
          <w:sz w:val="28"/>
          <w:szCs w:val="28"/>
        </w:rPr>
        <w:t>өзінің</w:t>
      </w:r>
      <w:proofErr w:type="spellEnd"/>
      <w:r w:rsidRPr="003A0696">
        <w:rPr>
          <w:rFonts w:ascii="Times New Roman" w:hAnsi="Times New Roman"/>
          <w:sz w:val="28"/>
          <w:szCs w:val="28"/>
        </w:rPr>
        <w:t xml:space="preserve"> смартфоны </w:t>
      </w:r>
      <w:proofErr w:type="spellStart"/>
      <w:r w:rsidRPr="003A0696">
        <w:rPr>
          <w:rFonts w:ascii="Times New Roman" w:hAnsi="Times New Roman"/>
          <w:sz w:val="28"/>
          <w:szCs w:val="28"/>
        </w:rPr>
        <w:t>арқылы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ыңғайлы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уақытта</w:t>
      </w:r>
      <w:proofErr w:type="spellEnd"/>
      <w:r w:rsidRPr="003A0696">
        <w:rPr>
          <w:rFonts w:ascii="Times New Roman" w:hAnsi="Times New Roman"/>
          <w:sz w:val="28"/>
          <w:szCs w:val="28"/>
        </w:rPr>
        <w:t xml:space="preserve"> </w:t>
      </w:r>
      <w:r w:rsidR="0074253B" w:rsidRPr="003A0696">
        <w:rPr>
          <w:rFonts w:ascii="Times New Roman" w:hAnsi="Times New Roman"/>
          <w:sz w:val="28"/>
          <w:szCs w:val="28"/>
          <w:lang w:val="kk-KZ"/>
        </w:rPr>
        <w:t xml:space="preserve">зерттеуге </w:t>
      </w:r>
      <w:proofErr w:type="spellStart"/>
      <w:r w:rsidRPr="003A0696">
        <w:rPr>
          <w:rFonts w:ascii="Times New Roman" w:hAnsi="Times New Roman"/>
          <w:sz w:val="28"/>
          <w:szCs w:val="28"/>
        </w:rPr>
        <w:t>оңай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қатыса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Тестілеуге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қатысу</w:t>
      </w:r>
      <w:proofErr w:type="spellEnd"/>
      <w:r w:rsidRPr="003A0696">
        <w:rPr>
          <w:rFonts w:ascii="Times New Roman" w:hAnsi="Times New Roman"/>
          <w:sz w:val="28"/>
          <w:szCs w:val="28"/>
        </w:rPr>
        <w:t xml:space="preserve"> </w:t>
      </w:r>
      <w:r w:rsidR="0074253B" w:rsidRPr="003A0696">
        <w:rPr>
          <w:rFonts w:ascii="Times New Roman" w:hAnsi="Times New Roman"/>
          <w:sz w:val="28"/>
          <w:szCs w:val="28"/>
          <w:lang w:val="kk-KZ"/>
        </w:rPr>
        <w:t>аккаунтты активациялауды, тіркеуді қажет етпейді,</w:t>
      </w:r>
      <w:r w:rsidRPr="003A0696">
        <w:rPr>
          <w:rFonts w:ascii="Times New Roman" w:hAnsi="Times New Roman"/>
          <w:sz w:val="28"/>
          <w:szCs w:val="28"/>
        </w:rPr>
        <w:t xml:space="preserve"> </w:t>
      </w:r>
      <w:proofErr w:type="spellStart"/>
      <w:r w:rsidRPr="003A0696">
        <w:rPr>
          <w:rFonts w:ascii="Times New Roman" w:hAnsi="Times New Roman"/>
          <w:sz w:val="28"/>
          <w:szCs w:val="28"/>
        </w:rPr>
        <w:t>сауалнамаға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сілтеме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r w:rsidR="0074253B" w:rsidRPr="003A0696">
        <w:rPr>
          <w:rFonts w:ascii="Times New Roman" w:hAnsi="Times New Roman"/>
          <w:sz w:val="28"/>
          <w:szCs w:val="28"/>
          <w:lang w:val="kk-KZ"/>
        </w:rPr>
        <w:t>и</w:t>
      </w:r>
      <w:proofErr w:type="spellStart"/>
      <w:r w:rsidRPr="003A0696">
        <w:rPr>
          <w:rFonts w:ascii="Times New Roman" w:hAnsi="Times New Roman"/>
          <w:sz w:val="28"/>
          <w:szCs w:val="28"/>
        </w:rPr>
        <w:t>нтернетке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кіру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мүмкіндігі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жеткілікті</w:t>
      </w:r>
      <w:proofErr w:type="spellEnd"/>
      <w:r w:rsidRPr="003A0696">
        <w:rPr>
          <w:rFonts w:ascii="Times New Roman" w:hAnsi="Times New Roman"/>
          <w:sz w:val="28"/>
          <w:szCs w:val="28"/>
        </w:rPr>
        <w:t>.</w:t>
      </w:r>
    </w:p>
    <w:p w14:paraId="16907C5A" w14:textId="00DB5C55" w:rsidR="00D6734D" w:rsidRPr="003A0696" w:rsidRDefault="00D6734D" w:rsidP="004554BC">
      <w:pPr>
        <w:spacing w:after="0" w:line="240" w:lineRule="auto"/>
        <w:ind w:firstLine="567"/>
        <w:jc w:val="both"/>
        <w:rPr>
          <w:rFonts w:ascii="Times New Roman" w:hAnsi="Times New Roman"/>
          <w:sz w:val="28"/>
          <w:szCs w:val="28"/>
        </w:rPr>
      </w:pPr>
      <w:r w:rsidRPr="003A0696">
        <w:rPr>
          <w:rFonts w:ascii="Times New Roman" w:hAnsi="Times New Roman"/>
          <w:sz w:val="28"/>
          <w:szCs w:val="28"/>
        </w:rPr>
        <w:t xml:space="preserve">Google </w:t>
      </w:r>
      <w:r w:rsidR="0074253B" w:rsidRPr="003A0696">
        <w:rPr>
          <w:rFonts w:ascii="Times New Roman" w:hAnsi="Times New Roman"/>
          <w:sz w:val="28"/>
          <w:szCs w:val="28"/>
          <w:lang w:val="kk-KZ"/>
        </w:rPr>
        <w:t>Форма</w:t>
      </w:r>
      <w:r w:rsidRPr="003A0696">
        <w:rPr>
          <w:rFonts w:ascii="Times New Roman" w:hAnsi="Times New Roman"/>
          <w:sz w:val="28"/>
          <w:szCs w:val="28"/>
        </w:rPr>
        <w:t xml:space="preserve"> </w:t>
      </w:r>
      <w:proofErr w:type="spellStart"/>
      <w:r w:rsidRPr="003A0696">
        <w:rPr>
          <w:rFonts w:ascii="Times New Roman" w:hAnsi="Times New Roman"/>
          <w:sz w:val="28"/>
          <w:szCs w:val="28"/>
        </w:rPr>
        <w:t>көмегімен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тестілеудің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маңызды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артықшылығы</w:t>
      </w:r>
      <w:proofErr w:type="spellEnd"/>
      <w:r w:rsidRPr="003A0696">
        <w:rPr>
          <w:rFonts w:ascii="Times New Roman" w:hAnsi="Times New Roman"/>
          <w:sz w:val="28"/>
          <w:szCs w:val="28"/>
        </w:rPr>
        <w:t xml:space="preserve"> - </w:t>
      </w:r>
      <w:proofErr w:type="spellStart"/>
      <w:r w:rsidRPr="003A0696">
        <w:rPr>
          <w:rFonts w:ascii="Times New Roman" w:hAnsi="Times New Roman"/>
          <w:sz w:val="28"/>
          <w:szCs w:val="28"/>
        </w:rPr>
        <w:t>зерттеуге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қатысушы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барлық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сұрақтарға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жауап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бермейінше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сауалнаманы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жібере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алмайды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егер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кездейсоқ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немесе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бірнеше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сұрақты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өткізіп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жіберсе</w:t>
      </w:r>
      <w:proofErr w:type="spellEnd"/>
      <w:r w:rsidRPr="003A0696">
        <w:rPr>
          <w:rFonts w:ascii="Times New Roman" w:hAnsi="Times New Roman"/>
          <w:sz w:val="28"/>
          <w:szCs w:val="28"/>
        </w:rPr>
        <w:t xml:space="preserve">, платформа </w:t>
      </w:r>
      <w:proofErr w:type="spellStart"/>
      <w:r w:rsidRPr="003A0696">
        <w:rPr>
          <w:rFonts w:ascii="Times New Roman" w:hAnsi="Times New Roman"/>
          <w:sz w:val="28"/>
          <w:szCs w:val="28"/>
        </w:rPr>
        <w:t>оларды</w:t>
      </w:r>
      <w:proofErr w:type="spellEnd"/>
      <w:r w:rsidR="0074253B" w:rsidRPr="003A0696">
        <w:rPr>
          <w:rFonts w:ascii="Times New Roman" w:hAnsi="Times New Roman"/>
          <w:sz w:val="28"/>
          <w:szCs w:val="28"/>
          <w:lang w:val="kk-KZ"/>
        </w:rPr>
        <w:t>ң</w:t>
      </w:r>
      <w:r w:rsidRPr="003A0696">
        <w:rPr>
          <w:rFonts w:ascii="Times New Roman" w:hAnsi="Times New Roman"/>
          <w:sz w:val="28"/>
          <w:szCs w:val="28"/>
        </w:rPr>
        <w:t xml:space="preserve"> </w:t>
      </w:r>
      <w:proofErr w:type="spellStart"/>
      <w:r w:rsidRPr="003A0696">
        <w:rPr>
          <w:rFonts w:ascii="Times New Roman" w:hAnsi="Times New Roman"/>
          <w:sz w:val="28"/>
          <w:szCs w:val="28"/>
        </w:rPr>
        <w:t>жауапсыз</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сұрақтар</w:t>
      </w:r>
      <w:proofErr w:type="spellEnd"/>
      <w:r w:rsidR="0074253B" w:rsidRPr="003A0696">
        <w:rPr>
          <w:rFonts w:ascii="Times New Roman" w:hAnsi="Times New Roman"/>
          <w:sz w:val="28"/>
          <w:szCs w:val="28"/>
          <w:lang w:val="kk-KZ"/>
        </w:rPr>
        <w:t>ын</w:t>
      </w:r>
      <w:r w:rsidRPr="003A0696">
        <w:rPr>
          <w:rFonts w:ascii="Times New Roman" w:hAnsi="Times New Roman"/>
          <w:sz w:val="28"/>
          <w:szCs w:val="28"/>
        </w:rPr>
        <w:t xml:space="preserve"> </w:t>
      </w:r>
      <w:proofErr w:type="spellStart"/>
      <w:r w:rsidRPr="003A0696">
        <w:rPr>
          <w:rFonts w:ascii="Times New Roman" w:hAnsi="Times New Roman"/>
          <w:sz w:val="28"/>
          <w:szCs w:val="28"/>
        </w:rPr>
        <w:t>қайтарады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зерттеу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жүргізу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кезінде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өте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ыңғайлы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өйткені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толтырылмаған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зерттеулердің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қабылданбаған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әдістерінің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санын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азайтуға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мүмкіндік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береді</w:t>
      </w:r>
      <w:proofErr w:type="spellEnd"/>
      <w:r w:rsidRPr="003A0696">
        <w:rPr>
          <w:rFonts w:ascii="Times New Roman" w:hAnsi="Times New Roman"/>
          <w:sz w:val="28"/>
          <w:szCs w:val="28"/>
        </w:rPr>
        <w:t>.</w:t>
      </w:r>
    </w:p>
    <w:p w14:paraId="40D63193" w14:textId="5826B8A8" w:rsidR="00D6734D" w:rsidRPr="003A0696" w:rsidRDefault="00D6734D" w:rsidP="004554BC">
      <w:pPr>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Төменде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зерттеудің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кезеңінде</w:t>
      </w:r>
      <w:proofErr w:type="spellEnd"/>
      <w:r w:rsidRPr="003A0696">
        <w:rPr>
          <w:rFonts w:ascii="Times New Roman" w:hAnsi="Times New Roman"/>
          <w:sz w:val="28"/>
          <w:szCs w:val="28"/>
        </w:rPr>
        <w:t xml:space="preserve"> де, </w:t>
      </w:r>
      <w:proofErr w:type="spellStart"/>
      <w:r w:rsidRPr="003A0696">
        <w:rPr>
          <w:rFonts w:ascii="Times New Roman" w:hAnsi="Times New Roman"/>
          <w:sz w:val="28"/>
          <w:szCs w:val="28"/>
        </w:rPr>
        <w:t>қалыптастыру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кезеңінде</w:t>
      </w:r>
      <w:proofErr w:type="spellEnd"/>
      <w:r w:rsidRPr="003A0696">
        <w:rPr>
          <w:rFonts w:ascii="Times New Roman" w:hAnsi="Times New Roman"/>
          <w:sz w:val="28"/>
          <w:szCs w:val="28"/>
        </w:rPr>
        <w:t xml:space="preserve"> де </w:t>
      </w:r>
      <w:proofErr w:type="spellStart"/>
      <w:r w:rsidRPr="003A0696">
        <w:rPr>
          <w:rFonts w:ascii="Times New Roman" w:hAnsi="Times New Roman"/>
          <w:sz w:val="28"/>
          <w:szCs w:val="28"/>
        </w:rPr>
        <w:t>қолданылған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зерттеуде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пайдаланылған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психодиагностикалық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құралдардың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қысқаша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сипаттамасы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берілген</w:t>
      </w:r>
      <w:proofErr w:type="spellEnd"/>
      <w:r w:rsidRPr="003A0696">
        <w:rPr>
          <w:rFonts w:ascii="Times New Roman" w:hAnsi="Times New Roman"/>
          <w:sz w:val="28"/>
          <w:szCs w:val="28"/>
        </w:rPr>
        <w:t>.</w:t>
      </w:r>
    </w:p>
    <w:p w14:paraId="1886BE2B" w14:textId="77777777" w:rsidR="0074253B" w:rsidRPr="003A0696" w:rsidRDefault="0074253B" w:rsidP="004554BC">
      <w:pPr>
        <w:spacing w:after="0" w:line="240" w:lineRule="auto"/>
        <w:ind w:firstLine="567"/>
        <w:jc w:val="both"/>
        <w:rPr>
          <w:rFonts w:ascii="Times New Roman" w:hAnsi="Times New Roman"/>
          <w:b/>
          <w:bCs/>
          <w:sz w:val="28"/>
          <w:szCs w:val="28"/>
        </w:rPr>
      </w:pPr>
      <w:bookmarkStart w:id="21" w:name="_Hlk133756351"/>
      <w:proofErr w:type="spellStart"/>
      <w:r w:rsidRPr="003A0696">
        <w:rPr>
          <w:rFonts w:ascii="Times New Roman" w:hAnsi="Times New Roman"/>
          <w:b/>
          <w:bCs/>
          <w:sz w:val="28"/>
          <w:szCs w:val="28"/>
        </w:rPr>
        <w:t>Академиялы</w:t>
      </w:r>
      <w:r w:rsidRPr="003A0696">
        <w:rPr>
          <w:rFonts w:ascii="Times New Roman" w:hAnsi="Times New Roman" w:cs="Cambria"/>
          <w:b/>
          <w:bCs/>
          <w:sz w:val="28"/>
          <w:szCs w:val="28"/>
        </w:rPr>
        <w:t>қ</w:t>
      </w:r>
      <w:proofErr w:type="spellEnd"/>
      <w:r w:rsidRPr="003A0696">
        <w:rPr>
          <w:rFonts w:ascii="Times New Roman" w:hAnsi="Times New Roman"/>
          <w:b/>
          <w:bCs/>
          <w:sz w:val="28"/>
          <w:szCs w:val="28"/>
        </w:rPr>
        <w:t xml:space="preserve"> </w:t>
      </w:r>
      <w:r w:rsidRPr="003A0696">
        <w:rPr>
          <w:rFonts w:ascii="Times New Roman" w:hAnsi="Times New Roman" w:cs="Constantia"/>
          <w:b/>
          <w:bCs/>
          <w:sz w:val="28"/>
          <w:szCs w:val="28"/>
        </w:rPr>
        <w:t>мотивация</w:t>
      </w:r>
      <w:r w:rsidRPr="003A0696">
        <w:rPr>
          <w:rFonts w:ascii="Times New Roman" w:hAnsi="Times New Roman"/>
          <w:b/>
          <w:bCs/>
          <w:sz w:val="28"/>
          <w:szCs w:val="28"/>
        </w:rPr>
        <w:t xml:space="preserve"> </w:t>
      </w:r>
      <w:proofErr w:type="spellStart"/>
      <w:r w:rsidRPr="003A0696">
        <w:rPr>
          <w:rFonts w:ascii="Times New Roman" w:hAnsi="Times New Roman" w:cs="Constantia"/>
          <w:b/>
          <w:bCs/>
          <w:sz w:val="28"/>
          <w:szCs w:val="28"/>
        </w:rPr>
        <w:t>шкаласы</w:t>
      </w:r>
      <w:proofErr w:type="spellEnd"/>
      <w:r w:rsidRPr="003A0696">
        <w:rPr>
          <w:rFonts w:ascii="Times New Roman" w:hAnsi="Times New Roman"/>
          <w:b/>
          <w:bCs/>
          <w:sz w:val="28"/>
          <w:szCs w:val="28"/>
          <w:lang w:val="kk-KZ"/>
        </w:rPr>
        <w:t xml:space="preserve"> </w:t>
      </w:r>
      <w:r w:rsidRPr="003A0696">
        <w:rPr>
          <w:rFonts w:ascii="Times New Roman" w:hAnsi="Times New Roman"/>
          <w:b/>
          <w:bCs/>
          <w:sz w:val="28"/>
          <w:szCs w:val="28"/>
        </w:rPr>
        <w:t>(</w:t>
      </w:r>
      <w:proofErr w:type="gramStart"/>
      <w:r w:rsidRPr="003A0696">
        <w:rPr>
          <w:rFonts w:ascii="Times New Roman" w:hAnsi="Times New Roman"/>
          <w:b/>
          <w:bCs/>
          <w:sz w:val="28"/>
          <w:szCs w:val="28"/>
        </w:rPr>
        <w:t>Т.О.</w:t>
      </w:r>
      <w:proofErr w:type="gramEnd"/>
      <w:r w:rsidRPr="003A0696">
        <w:rPr>
          <w:rFonts w:ascii="Times New Roman" w:hAnsi="Times New Roman"/>
          <w:b/>
          <w:bCs/>
          <w:sz w:val="28"/>
          <w:szCs w:val="28"/>
        </w:rPr>
        <w:t xml:space="preserve"> Гордеева, О.А. Сычева </w:t>
      </w:r>
      <w:proofErr w:type="spellStart"/>
      <w:r w:rsidRPr="003A0696">
        <w:rPr>
          <w:rFonts w:ascii="Times New Roman" w:hAnsi="Times New Roman"/>
          <w:b/>
          <w:bCs/>
          <w:sz w:val="28"/>
          <w:szCs w:val="28"/>
        </w:rPr>
        <w:t>және</w:t>
      </w:r>
      <w:proofErr w:type="spellEnd"/>
      <w:r w:rsidRPr="003A0696">
        <w:rPr>
          <w:rFonts w:ascii="Times New Roman" w:hAnsi="Times New Roman"/>
          <w:b/>
          <w:bCs/>
          <w:sz w:val="28"/>
          <w:szCs w:val="28"/>
        </w:rPr>
        <w:t xml:space="preserve"> Е.Н. Осин </w:t>
      </w:r>
      <w:proofErr w:type="spellStart"/>
      <w:r w:rsidRPr="003A0696">
        <w:rPr>
          <w:rFonts w:ascii="Times New Roman" w:hAnsi="Times New Roman"/>
          <w:b/>
          <w:bCs/>
          <w:sz w:val="28"/>
          <w:szCs w:val="28"/>
        </w:rPr>
        <w:t>бойынша</w:t>
      </w:r>
      <w:proofErr w:type="spellEnd"/>
      <w:r w:rsidRPr="003A0696">
        <w:rPr>
          <w:rFonts w:ascii="Times New Roman" w:hAnsi="Times New Roman"/>
          <w:b/>
          <w:bCs/>
          <w:sz w:val="28"/>
          <w:szCs w:val="28"/>
        </w:rPr>
        <w:t>)</w:t>
      </w:r>
    </w:p>
    <w:p w14:paraId="3D9B3108" w14:textId="761B73B3" w:rsidR="00D6734D" w:rsidRPr="003A0696" w:rsidRDefault="00D6734D" w:rsidP="004554BC">
      <w:pPr>
        <w:spacing w:after="0" w:line="240" w:lineRule="auto"/>
        <w:ind w:firstLine="567"/>
        <w:jc w:val="both"/>
        <w:rPr>
          <w:rFonts w:ascii="Times New Roman" w:hAnsi="Times New Roman"/>
          <w:sz w:val="28"/>
          <w:szCs w:val="28"/>
          <w:lang w:val="kk-KZ"/>
        </w:rPr>
      </w:pPr>
      <w:proofErr w:type="spellStart"/>
      <w:r w:rsidRPr="003A0696">
        <w:rPr>
          <w:rFonts w:ascii="Times New Roman" w:hAnsi="Times New Roman"/>
          <w:sz w:val="28"/>
          <w:szCs w:val="28"/>
        </w:rPr>
        <w:t>Академиялық</w:t>
      </w:r>
      <w:proofErr w:type="spellEnd"/>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шкаласы</w:t>
      </w:r>
      <w:proofErr w:type="spellEnd"/>
      <w:r w:rsidRPr="003A0696">
        <w:rPr>
          <w:rFonts w:ascii="Times New Roman" w:hAnsi="Times New Roman"/>
          <w:sz w:val="28"/>
          <w:szCs w:val="28"/>
        </w:rPr>
        <w:t xml:space="preserve"> </w:t>
      </w:r>
      <w:r w:rsidR="0074253B" w:rsidRPr="003A0696">
        <w:rPr>
          <w:rFonts w:ascii="Times New Roman" w:hAnsi="Times New Roman"/>
          <w:sz w:val="28"/>
          <w:szCs w:val="28"/>
        </w:rPr>
        <w:t xml:space="preserve">(сокр. ШАМ, англ. </w:t>
      </w:r>
      <w:r w:rsidR="0074253B" w:rsidRPr="003A0696">
        <w:rPr>
          <w:rFonts w:ascii="Times New Roman" w:hAnsi="Times New Roman"/>
          <w:sz w:val="28"/>
          <w:szCs w:val="28"/>
          <w:lang w:val="en-US"/>
        </w:rPr>
        <w:t xml:space="preserve">The Academic Motivation Scale, </w:t>
      </w:r>
      <w:proofErr w:type="spellStart"/>
      <w:r w:rsidR="0074253B" w:rsidRPr="003A0696">
        <w:rPr>
          <w:rFonts w:ascii="Times New Roman" w:hAnsi="Times New Roman"/>
          <w:sz w:val="28"/>
          <w:szCs w:val="28"/>
        </w:rPr>
        <w:t>сокр</w:t>
      </w:r>
      <w:proofErr w:type="spellEnd"/>
      <w:r w:rsidR="0074253B" w:rsidRPr="003A0696">
        <w:rPr>
          <w:rFonts w:ascii="Times New Roman" w:hAnsi="Times New Roman"/>
          <w:sz w:val="28"/>
          <w:szCs w:val="28"/>
          <w:lang w:val="en-US"/>
        </w:rPr>
        <w:t>. AMS)</w:t>
      </w:r>
      <w:r w:rsidR="0074253B" w:rsidRPr="003A0696">
        <w:rPr>
          <w:rFonts w:ascii="Times New Roman" w:hAnsi="Times New Roman"/>
          <w:sz w:val="28"/>
          <w:szCs w:val="28"/>
          <w:lang w:val="kk-KZ"/>
        </w:rPr>
        <w:t xml:space="preserve"> – сауалнамасы, оқу іс-әрекет мотивацияс</w:t>
      </w:r>
      <w:r w:rsidR="00381992" w:rsidRPr="003A0696">
        <w:rPr>
          <w:rFonts w:ascii="Times New Roman" w:hAnsi="Times New Roman"/>
          <w:sz w:val="28"/>
          <w:szCs w:val="28"/>
          <w:lang w:val="kk-KZ"/>
        </w:rPr>
        <w:t xml:space="preserve">ын өлшеуге арналған. </w:t>
      </w:r>
      <w:r w:rsidR="00381992" w:rsidRPr="0000472E">
        <w:rPr>
          <w:rFonts w:ascii="Times New Roman" w:hAnsi="Times New Roman"/>
          <w:sz w:val="28"/>
          <w:szCs w:val="28"/>
          <w:lang w:val="kk-KZ"/>
        </w:rPr>
        <w:t xml:space="preserve">Т.О. Гордеева, О.А. Сычева және Е.Н. Осин </w:t>
      </w:r>
      <w:r w:rsidRPr="003A0696">
        <w:rPr>
          <w:rFonts w:ascii="Times New Roman" w:hAnsi="Times New Roman"/>
          <w:sz w:val="28"/>
          <w:szCs w:val="28"/>
          <w:lang w:val="kk-KZ"/>
        </w:rPr>
        <w:t xml:space="preserve">2014 жылы </w:t>
      </w:r>
      <w:r w:rsidR="00381992" w:rsidRPr="003A0696">
        <w:rPr>
          <w:rFonts w:ascii="Times New Roman" w:hAnsi="Times New Roman"/>
          <w:sz w:val="28"/>
          <w:szCs w:val="28"/>
          <w:lang w:val="kk-KZ"/>
        </w:rPr>
        <w:t xml:space="preserve">Валлеранд </w:t>
      </w:r>
      <w:r w:rsidRPr="003A0696">
        <w:rPr>
          <w:rFonts w:ascii="Times New Roman" w:hAnsi="Times New Roman"/>
          <w:sz w:val="28"/>
          <w:szCs w:val="28"/>
          <w:lang w:val="kk-KZ"/>
        </w:rPr>
        <w:t>академиялық мотивацияның шкаласына негізделген. Әдістеменің теориялық негізі Э.Деси мен Р.Райанның өзін-өзі анықтау теориясы болып табылады.</w:t>
      </w:r>
    </w:p>
    <w:p w14:paraId="05B4DAA6" w14:textId="0D467432" w:rsidR="00D6734D" w:rsidRPr="003A0696" w:rsidRDefault="00381992" w:rsidP="004554BC">
      <w:pPr>
        <w:tabs>
          <w:tab w:val="left" w:pos="851"/>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lastRenderedPageBreak/>
        <w:t>АМШ</w:t>
      </w:r>
      <w:r w:rsidR="00D6734D" w:rsidRPr="003A0696">
        <w:rPr>
          <w:rFonts w:ascii="Times New Roman" w:hAnsi="Times New Roman"/>
          <w:sz w:val="28"/>
          <w:szCs w:val="28"/>
          <w:lang w:val="kk-KZ"/>
        </w:rPr>
        <w:t xml:space="preserve"> ішкі мотивацияның үш түрін бағалауға мүмкіндік береді: білім мотивтерінің ауырлығы, </w:t>
      </w:r>
      <w:r w:rsidR="00D021CA">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00D6734D" w:rsidRPr="003A0696">
        <w:rPr>
          <w:rFonts w:ascii="Times New Roman" w:hAnsi="Times New Roman"/>
          <w:sz w:val="28"/>
          <w:szCs w:val="28"/>
          <w:lang w:val="kk-KZ"/>
        </w:rPr>
        <w:t xml:space="preserve"> және өзін-өзі дамыту (жетілдіру). Сонымен қатар, сауалнама сыртқы мотивацияның үш түрін бағалауға мүмкіндік береді: сыртқы (мәселелерді болдырмау үшін әрекеттерді орындауға деген ұмтылыс), интроекциялық (өздігінен тәуелсіздік қажеттілігінің бұзылуынан туындаған және міндет пен ұят сезімін тәжірибеде көрінеді) және өзін-өзі бағалау мотивациясы.</w:t>
      </w:r>
    </w:p>
    <w:p w14:paraId="0634C483" w14:textId="535ED20A" w:rsidR="00D6734D" w:rsidRPr="003A0696" w:rsidRDefault="00D6734D" w:rsidP="004554BC">
      <w:pPr>
        <w:tabs>
          <w:tab w:val="left" w:pos="851"/>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Өзін-өзі анықтау теориясы болжағандай, мотивацияның сыртқы және интроекциялық түрлері оқуға деген қызығушылықтың төмен деңгейімен байланысты (олардың ішкі мотивациямен және қызығушылық көрсеткіштерімен теріс корреляциясымен дәлелденеді). Екінші жағынан, өзін-өзі </w:t>
      </w:r>
      <w:r w:rsidR="006043EA">
        <w:rPr>
          <w:rFonts w:ascii="Times New Roman" w:hAnsi="Times New Roman"/>
          <w:sz w:val="28"/>
          <w:szCs w:val="28"/>
          <w:lang w:val="kk-KZ"/>
        </w:rPr>
        <w:t>сыйлау</w:t>
      </w:r>
      <w:r w:rsidRPr="003A0696">
        <w:rPr>
          <w:rFonts w:ascii="Times New Roman" w:hAnsi="Times New Roman"/>
          <w:sz w:val="28"/>
          <w:szCs w:val="28"/>
          <w:lang w:val="kk-KZ"/>
        </w:rPr>
        <w:t xml:space="preserve"> мотивациясын бөліп көрсету орынды сияқты, өйткені бұл студенттердің жынысы мен университет түріне қарамастан, мотивацияның өте тән түрі болып шығады. Өзін-өзі бағалау мотивациясының өзін-өзі дамыту мотивациясына жақындығы олардың жеке басын көрсетпейді, бұл осы шкалалардың қызығушылық пен ішкі мотивациялық бағыттылық сауалнамасының шкалаларымен байланысы әсіресе сенімді</w:t>
      </w:r>
      <w:r w:rsidR="00920A0C" w:rsidRPr="003A0696">
        <w:rPr>
          <w:rFonts w:ascii="Times New Roman" w:hAnsi="Times New Roman"/>
          <w:sz w:val="28"/>
          <w:szCs w:val="28"/>
          <w:lang w:val="kk-KZ"/>
        </w:rPr>
        <w:t xml:space="preserve"> [1</w:t>
      </w:r>
      <w:r w:rsidR="009E7211">
        <w:rPr>
          <w:rFonts w:ascii="Times New Roman" w:hAnsi="Times New Roman"/>
          <w:sz w:val="28"/>
          <w:szCs w:val="28"/>
          <w:lang w:val="kk-KZ"/>
        </w:rPr>
        <w:t>9</w:t>
      </w:r>
      <w:r w:rsidR="00A9372B">
        <w:rPr>
          <w:rFonts w:ascii="Times New Roman" w:hAnsi="Times New Roman"/>
          <w:sz w:val="28"/>
          <w:szCs w:val="28"/>
          <w:lang w:val="kk-KZ"/>
        </w:rPr>
        <w:t>3</w:t>
      </w:r>
      <w:r w:rsidRPr="003A0696">
        <w:rPr>
          <w:rFonts w:ascii="Times New Roman" w:hAnsi="Times New Roman"/>
          <w:sz w:val="28"/>
          <w:szCs w:val="28"/>
          <w:lang w:val="kk-KZ"/>
        </w:rPr>
        <w:t>].</w:t>
      </w:r>
    </w:p>
    <w:p w14:paraId="31637D87" w14:textId="77777777" w:rsidR="00D6734D" w:rsidRPr="003A0696" w:rsidRDefault="00D6734D" w:rsidP="004554BC">
      <w:pPr>
        <w:tabs>
          <w:tab w:val="left" w:pos="851"/>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Сауалнаманың ішкі құрылымы жеті шкаладан тұрады:</w:t>
      </w:r>
    </w:p>
    <w:p w14:paraId="50D376C3" w14:textId="4CC56F0B" w:rsidR="00D6734D" w:rsidRPr="003A0696" w:rsidRDefault="00D6734D">
      <w:pPr>
        <w:pStyle w:val="a3"/>
        <w:numPr>
          <w:ilvl w:val="0"/>
          <w:numId w:val="3"/>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i/>
          <w:sz w:val="28"/>
          <w:szCs w:val="28"/>
          <w:lang w:val="kk-KZ"/>
        </w:rPr>
        <w:t>Танымдық мотивация шкаласы</w:t>
      </w:r>
      <w:r w:rsidR="00381992" w:rsidRPr="003A0696">
        <w:rPr>
          <w:rFonts w:ascii="Times New Roman" w:hAnsi="Times New Roman"/>
          <w:i/>
          <w:sz w:val="28"/>
          <w:szCs w:val="28"/>
          <w:lang w:val="kk-KZ"/>
        </w:rPr>
        <w:t xml:space="preserve"> </w:t>
      </w:r>
      <w:r w:rsidR="00381992" w:rsidRPr="003A0696">
        <w:rPr>
          <w:rFonts w:ascii="Times New Roman" w:hAnsi="Times New Roman"/>
          <w:iCs/>
          <w:sz w:val="28"/>
          <w:szCs w:val="28"/>
          <w:lang w:val="kk-KZ"/>
        </w:rPr>
        <w:t>о</w:t>
      </w:r>
      <w:r w:rsidRPr="003A0696">
        <w:rPr>
          <w:rFonts w:ascii="Times New Roman" w:hAnsi="Times New Roman"/>
          <w:sz w:val="28"/>
          <w:szCs w:val="28"/>
          <w:lang w:val="kk-KZ"/>
        </w:rPr>
        <w:t>л таным процесінде қызығушылық пен ләззат алу тәжірибесімен байланысты, жаңаны меңгеруге, зерттелетін пәнді түсінуге деген ұмтылысты диагностикалауға бағытталған.</w:t>
      </w:r>
    </w:p>
    <w:p w14:paraId="5B80050F" w14:textId="3BFA58C5" w:rsidR="00D6734D" w:rsidRPr="003A0696" w:rsidRDefault="00C51E99">
      <w:pPr>
        <w:pStyle w:val="a3"/>
        <w:numPr>
          <w:ilvl w:val="0"/>
          <w:numId w:val="3"/>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i/>
          <w:sz w:val="28"/>
          <w:szCs w:val="28"/>
          <w:lang w:val="kk-KZ"/>
        </w:rPr>
        <w:t>Жетістікке жету</w:t>
      </w:r>
      <w:r w:rsidR="00D6734D" w:rsidRPr="003A0696">
        <w:rPr>
          <w:rFonts w:ascii="Times New Roman" w:hAnsi="Times New Roman"/>
          <w:i/>
          <w:sz w:val="28"/>
          <w:szCs w:val="28"/>
          <w:lang w:val="kk-KZ"/>
        </w:rPr>
        <w:t xml:space="preserve"> мотивациясының шкаласы</w:t>
      </w:r>
      <w:r w:rsidR="00381992" w:rsidRPr="003A0696">
        <w:rPr>
          <w:rFonts w:ascii="Times New Roman" w:hAnsi="Times New Roman"/>
          <w:i/>
          <w:sz w:val="28"/>
          <w:szCs w:val="28"/>
          <w:lang w:val="kk-KZ"/>
        </w:rPr>
        <w:t xml:space="preserve"> </w:t>
      </w:r>
      <w:r w:rsidR="00D6734D" w:rsidRPr="003A0696">
        <w:rPr>
          <w:rFonts w:ascii="Times New Roman" w:hAnsi="Times New Roman"/>
          <w:sz w:val="28"/>
          <w:szCs w:val="28"/>
          <w:lang w:val="kk-KZ"/>
        </w:rPr>
        <w:t>оқуда мүмкін болатын ең жоғары нәтижеге жетуге, қиын мәселелерді шешу процесінде ләззат алуға деген ұмтылысты өлшейді. Сауалнаманың бұл екі шкаласы AMS-C шкалаларына жалпы сәйкес келеді.</w:t>
      </w:r>
    </w:p>
    <w:p w14:paraId="594EF1B4" w14:textId="5D1890EB" w:rsidR="00D6734D" w:rsidRPr="003A0696" w:rsidRDefault="00D6734D">
      <w:pPr>
        <w:pStyle w:val="a3"/>
        <w:numPr>
          <w:ilvl w:val="0"/>
          <w:numId w:val="3"/>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i/>
          <w:sz w:val="28"/>
          <w:szCs w:val="28"/>
          <w:lang w:val="kk-KZ"/>
        </w:rPr>
        <w:t>Өзін-өзі дамыту шкаласы</w:t>
      </w:r>
      <w:r w:rsidR="00381992" w:rsidRPr="003A0696">
        <w:rPr>
          <w:rFonts w:ascii="Times New Roman" w:hAnsi="Times New Roman"/>
          <w:i/>
          <w:sz w:val="28"/>
          <w:szCs w:val="28"/>
          <w:lang w:val="kk-KZ"/>
        </w:rPr>
        <w:t xml:space="preserve"> </w:t>
      </w:r>
      <w:r w:rsidRPr="003A0696">
        <w:rPr>
          <w:rFonts w:ascii="Times New Roman" w:hAnsi="Times New Roman"/>
          <w:sz w:val="28"/>
          <w:szCs w:val="28"/>
          <w:lang w:val="kk-KZ"/>
        </w:rPr>
        <w:t xml:space="preserve">өзіндік болып табылады және оқу іс-әрекеті аясында өз қабілеттерін, өз мүмкіндіктерін дамытуға, шеберлік пен құзыреттілік сезіміне жетуге ұмтылудың </w:t>
      </w:r>
      <w:r w:rsidR="00B138E1">
        <w:rPr>
          <w:rFonts w:ascii="Times New Roman" w:hAnsi="Times New Roman"/>
          <w:sz w:val="28"/>
          <w:szCs w:val="28"/>
          <w:lang w:val="kk-KZ"/>
        </w:rPr>
        <w:t>деңгейін</w:t>
      </w:r>
      <w:r w:rsidRPr="003A0696">
        <w:rPr>
          <w:rFonts w:ascii="Times New Roman" w:hAnsi="Times New Roman"/>
          <w:sz w:val="28"/>
          <w:szCs w:val="28"/>
          <w:lang w:val="kk-KZ"/>
        </w:rPr>
        <w:t xml:space="preserve"> өлшейді.</w:t>
      </w:r>
    </w:p>
    <w:p w14:paraId="449B7DC0" w14:textId="4B24DF85" w:rsidR="00D6734D" w:rsidRPr="003A0696" w:rsidRDefault="00D6734D">
      <w:pPr>
        <w:pStyle w:val="a3"/>
        <w:numPr>
          <w:ilvl w:val="0"/>
          <w:numId w:val="3"/>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i/>
          <w:sz w:val="28"/>
          <w:szCs w:val="28"/>
          <w:lang w:val="kk-KZ"/>
        </w:rPr>
        <w:t xml:space="preserve">Өзін-өзі </w:t>
      </w:r>
      <w:r w:rsidR="006043EA">
        <w:rPr>
          <w:rFonts w:ascii="Times New Roman" w:hAnsi="Times New Roman"/>
          <w:i/>
          <w:sz w:val="28"/>
          <w:szCs w:val="28"/>
          <w:lang w:val="kk-KZ"/>
        </w:rPr>
        <w:t>сыйлау</w:t>
      </w:r>
      <w:r w:rsidRPr="003A0696">
        <w:rPr>
          <w:rFonts w:ascii="Times New Roman" w:hAnsi="Times New Roman"/>
          <w:i/>
          <w:sz w:val="28"/>
          <w:szCs w:val="28"/>
          <w:lang w:val="kk-KZ"/>
        </w:rPr>
        <w:t xml:space="preserve"> мотивациясының шкаласы</w:t>
      </w:r>
      <w:r w:rsidR="00381992" w:rsidRPr="003A0696">
        <w:rPr>
          <w:rFonts w:ascii="Times New Roman" w:hAnsi="Times New Roman"/>
          <w:i/>
          <w:sz w:val="28"/>
          <w:szCs w:val="28"/>
          <w:lang w:val="kk-KZ"/>
        </w:rPr>
        <w:t xml:space="preserve"> </w:t>
      </w:r>
      <w:r w:rsidRPr="003A0696">
        <w:rPr>
          <w:rFonts w:ascii="Times New Roman" w:hAnsi="Times New Roman"/>
          <w:sz w:val="28"/>
          <w:szCs w:val="28"/>
          <w:lang w:val="kk-KZ"/>
        </w:rPr>
        <w:t>өзін-өзі бағалау сезімі үшін оқуға деген ұмтылысты өлшейді және оқу</w:t>
      </w:r>
      <w:r w:rsidR="000E2C8B">
        <w:rPr>
          <w:rFonts w:ascii="Times New Roman" w:hAnsi="Times New Roman"/>
          <w:sz w:val="28"/>
          <w:szCs w:val="28"/>
          <w:lang w:val="kk-KZ"/>
        </w:rPr>
        <w:t>да</w:t>
      </w:r>
      <w:r w:rsidRPr="003A0696">
        <w:rPr>
          <w:rFonts w:ascii="Times New Roman" w:hAnsi="Times New Roman"/>
          <w:sz w:val="28"/>
          <w:szCs w:val="28"/>
          <w:lang w:val="kk-KZ"/>
        </w:rPr>
        <w:t xml:space="preserve"> </w:t>
      </w:r>
      <w:r w:rsidR="00680E80">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Pr="003A0696">
        <w:rPr>
          <w:rFonts w:ascii="Times New Roman" w:hAnsi="Times New Roman"/>
          <w:sz w:val="28"/>
          <w:szCs w:val="28"/>
          <w:lang w:val="kk-KZ"/>
        </w:rPr>
        <w:t xml:space="preserve"> арқылы өзін-өзі бағалауды арттырады, ол А.Маслоу анықтаған құрмет пен өзін-өзі бағалау қажеттілігіне сәйкес келеді, сонымен қатар сипатталған қажеттіліктердің жақын түрлеріне сәйкес келеді</w:t>
      </w:r>
      <w:r w:rsidR="00381992" w:rsidRPr="003A0696">
        <w:rPr>
          <w:rFonts w:ascii="Times New Roman" w:hAnsi="Times New Roman"/>
          <w:sz w:val="28"/>
          <w:szCs w:val="28"/>
          <w:lang w:val="kk-KZ"/>
        </w:rPr>
        <w:t>,</w:t>
      </w:r>
      <w:r w:rsidRPr="003A0696">
        <w:rPr>
          <w:rFonts w:ascii="Times New Roman" w:hAnsi="Times New Roman"/>
          <w:sz w:val="28"/>
          <w:szCs w:val="28"/>
          <w:lang w:val="kk-KZ"/>
        </w:rPr>
        <w:t xml:space="preserve"> басқа авторлар </w:t>
      </w:r>
      <w:r w:rsidR="00381992" w:rsidRPr="003A0696">
        <w:rPr>
          <w:rFonts w:ascii="Times New Roman" w:hAnsi="Times New Roman"/>
          <w:sz w:val="28"/>
          <w:szCs w:val="28"/>
          <w:lang w:val="kk-KZ"/>
        </w:rPr>
        <w:t xml:space="preserve"> мазмұндаған</w:t>
      </w:r>
      <w:r w:rsidR="001E5812" w:rsidRPr="003A0696">
        <w:rPr>
          <w:rFonts w:ascii="Times New Roman" w:hAnsi="Times New Roman"/>
          <w:sz w:val="28"/>
          <w:szCs w:val="28"/>
          <w:lang w:val="kk-KZ"/>
        </w:rPr>
        <w:t xml:space="preserve"> </w:t>
      </w:r>
      <w:r w:rsidRPr="003A0696">
        <w:rPr>
          <w:rFonts w:ascii="Times New Roman" w:hAnsi="Times New Roman"/>
          <w:sz w:val="28"/>
          <w:szCs w:val="28"/>
          <w:lang w:val="kk-KZ"/>
        </w:rPr>
        <w:t>(С. Хартер).</w:t>
      </w:r>
    </w:p>
    <w:p w14:paraId="1C341627" w14:textId="540401AB" w:rsidR="00D6734D" w:rsidRPr="003A0696" w:rsidRDefault="00D6734D">
      <w:pPr>
        <w:pStyle w:val="a3"/>
        <w:numPr>
          <w:ilvl w:val="0"/>
          <w:numId w:val="3"/>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i/>
          <w:sz w:val="28"/>
          <w:szCs w:val="28"/>
          <w:lang w:val="kk-KZ"/>
        </w:rPr>
        <w:t>Интроекциялық мотивация шкаласы</w:t>
      </w:r>
      <w:r w:rsidR="00381992" w:rsidRPr="003A0696">
        <w:rPr>
          <w:rFonts w:ascii="Times New Roman" w:hAnsi="Times New Roman"/>
          <w:i/>
          <w:sz w:val="28"/>
          <w:szCs w:val="28"/>
          <w:lang w:val="kk-KZ"/>
        </w:rPr>
        <w:t xml:space="preserve"> </w:t>
      </w:r>
      <w:r w:rsidRPr="003A0696">
        <w:rPr>
          <w:rFonts w:ascii="Times New Roman" w:hAnsi="Times New Roman"/>
          <w:sz w:val="28"/>
          <w:szCs w:val="28"/>
          <w:lang w:val="kk-KZ"/>
        </w:rPr>
        <w:t>ұялу сезімімен және өзіне басқа маңызды адамдар алдындағы міндеттілік сезімінен туындаған оқуға деген ұмтылысты өлшейді.</w:t>
      </w:r>
    </w:p>
    <w:p w14:paraId="1542A31F" w14:textId="19944DD6" w:rsidR="00D6734D" w:rsidRPr="003A0696" w:rsidRDefault="000E2C8B">
      <w:pPr>
        <w:pStyle w:val="a3"/>
        <w:numPr>
          <w:ilvl w:val="0"/>
          <w:numId w:val="3"/>
        </w:numPr>
        <w:tabs>
          <w:tab w:val="left" w:pos="851"/>
        </w:tabs>
        <w:spacing w:after="0" w:line="240" w:lineRule="auto"/>
        <w:ind w:left="0" w:firstLine="567"/>
        <w:jc w:val="both"/>
        <w:rPr>
          <w:rFonts w:ascii="Times New Roman" w:hAnsi="Times New Roman"/>
          <w:sz w:val="28"/>
          <w:szCs w:val="28"/>
          <w:lang w:val="kk-KZ"/>
        </w:rPr>
      </w:pPr>
      <w:r>
        <w:rPr>
          <w:rFonts w:ascii="Times New Roman" w:hAnsi="Times New Roman"/>
          <w:i/>
          <w:sz w:val="28"/>
          <w:szCs w:val="28"/>
          <w:lang w:val="kk-KZ"/>
        </w:rPr>
        <w:t>Экстерналды</w:t>
      </w:r>
      <w:r w:rsidR="00D6734D" w:rsidRPr="003A0696">
        <w:rPr>
          <w:rFonts w:ascii="Times New Roman" w:hAnsi="Times New Roman"/>
          <w:i/>
          <w:sz w:val="28"/>
          <w:szCs w:val="28"/>
          <w:lang w:val="kk-KZ"/>
        </w:rPr>
        <w:t xml:space="preserve"> мотивация шкаласы</w:t>
      </w:r>
      <w:r w:rsidR="00381992" w:rsidRPr="003A0696">
        <w:rPr>
          <w:rFonts w:ascii="Times New Roman" w:hAnsi="Times New Roman"/>
          <w:i/>
          <w:sz w:val="28"/>
          <w:szCs w:val="28"/>
          <w:lang w:val="kk-KZ"/>
        </w:rPr>
        <w:t xml:space="preserve"> </w:t>
      </w:r>
      <w:r w:rsidR="0092728E">
        <w:rPr>
          <w:rFonts w:ascii="Times New Roman" w:hAnsi="Times New Roman"/>
          <w:sz w:val="28"/>
          <w:szCs w:val="28"/>
          <w:lang w:val="kk-KZ"/>
        </w:rPr>
        <w:t>студенттің</w:t>
      </w:r>
      <w:r w:rsidR="00D6734D" w:rsidRPr="003A0696">
        <w:rPr>
          <w:rFonts w:ascii="Times New Roman" w:hAnsi="Times New Roman"/>
          <w:sz w:val="28"/>
          <w:szCs w:val="28"/>
          <w:lang w:val="kk-KZ"/>
        </w:rPr>
        <w:t xml:space="preserve"> қоғам қойған талаптарды орындау қажеттілігіне байланысты мәжбүрлеп оқу әрекетінің жағдайын бағалайды: ол мүмкін болатын қиындықтарды болдырмау үшін оқиды, ал автономия қажеттілігі барынша бұзылады.</w:t>
      </w:r>
    </w:p>
    <w:p w14:paraId="07511341" w14:textId="13D8B236" w:rsidR="00D6734D" w:rsidRPr="003A0696" w:rsidRDefault="00CD14F7">
      <w:pPr>
        <w:pStyle w:val="a3"/>
        <w:numPr>
          <w:ilvl w:val="0"/>
          <w:numId w:val="3"/>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i/>
          <w:sz w:val="28"/>
          <w:szCs w:val="28"/>
          <w:lang w:val="kk-KZ"/>
        </w:rPr>
        <w:t>Амотивация</w:t>
      </w:r>
      <w:r w:rsidR="00D6734D" w:rsidRPr="003A0696">
        <w:rPr>
          <w:rFonts w:ascii="Times New Roman" w:hAnsi="Times New Roman"/>
          <w:i/>
          <w:sz w:val="28"/>
          <w:szCs w:val="28"/>
          <w:lang w:val="kk-KZ"/>
        </w:rPr>
        <w:t xml:space="preserve"> шкаласы</w:t>
      </w:r>
      <w:r w:rsidRPr="003A0696">
        <w:rPr>
          <w:rFonts w:ascii="Times New Roman" w:hAnsi="Times New Roman"/>
          <w:i/>
          <w:sz w:val="28"/>
          <w:szCs w:val="28"/>
          <w:lang w:val="kk-KZ"/>
        </w:rPr>
        <w:t xml:space="preserve"> </w:t>
      </w:r>
      <w:r w:rsidR="00D6734D" w:rsidRPr="003A0696">
        <w:rPr>
          <w:rFonts w:ascii="Times New Roman" w:hAnsi="Times New Roman"/>
          <w:sz w:val="28"/>
          <w:szCs w:val="28"/>
          <w:lang w:val="kk-KZ"/>
        </w:rPr>
        <w:t xml:space="preserve">қызығушылықтың жоқтығын және оқу әрекетінің мәнділік сезімін өлшейді, ол </w:t>
      </w:r>
      <w:r w:rsidRPr="003A0696">
        <w:rPr>
          <w:rFonts w:ascii="Times New Roman" w:hAnsi="Times New Roman"/>
          <w:sz w:val="28"/>
          <w:szCs w:val="28"/>
          <w:lang w:val="kk-KZ"/>
        </w:rPr>
        <w:t>АМШ</w:t>
      </w:r>
      <w:r w:rsidR="00D6734D" w:rsidRPr="003A0696">
        <w:rPr>
          <w:rFonts w:ascii="Times New Roman" w:hAnsi="Times New Roman"/>
          <w:sz w:val="28"/>
          <w:szCs w:val="28"/>
          <w:lang w:val="kk-KZ"/>
        </w:rPr>
        <w:t xml:space="preserve"> сауалнамасының ынталандыру шкаласына сәйкес келеді.</w:t>
      </w:r>
    </w:p>
    <w:p w14:paraId="2B026B5C" w14:textId="77777777" w:rsidR="00CD14F7" w:rsidRPr="003A0696" w:rsidRDefault="00CD14F7" w:rsidP="004554BC">
      <w:pPr>
        <w:tabs>
          <w:tab w:val="left" w:pos="851"/>
        </w:tabs>
        <w:spacing w:after="0" w:line="240" w:lineRule="auto"/>
        <w:ind w:firstLine="567"/>
        <w:jc w:val="both"/>
        <w:rPr>
          <w:rFonts w:ascii="Times New Roman" w:hAnsi="Times New Roman"/>
          <w:b/>
          <w:bCs/>
          <w:sz w:val="28"/>
          <w:szCs w:val="28"/>
          <w:lang w:val="kk-KZ"/>
        </w:rPr>
      </w:pPr>
      <w:r w:rsidRPr="003A0696">
        <w:rPr>
          <w:rFonts w:ascii="Times New Roman" w:hAnsi="Times New Roman"/>
          <w:b/>
          <w:bCs/>
          <w:sz w:val="28"/>
          <w:szCs w:val="28"/>
          <w:lang w:val="kk-KZ"/>
        </w:rPr>
        <w:t>Педагогикалық ЖОО студенттерін оқыту мотивациясын диагностикалау әдістемесі (С.А. Пакулин, С.М. Кетько бойынша)</w:t>
      </w:r>
    </w:p>
    <w:p w14:paraId="0DC61ADE" w14:textId="3580E533" w:rsidR="00D6734D" w:rsidRPr="003A0696" w:rsidRDefault="00D6734D" w:rsidP="004554BC">
      <w:pPr>
        <w:tabs>
          <w:tab w:val="left" w:pos="851"/>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lastRenderedPageBreak/>
        <w:t>Әдістеме оқудың сыртқы және ішкі мотивациясында мотивтердің үш тобын бөліп көрсетуге мүмкіндік береді: ЖОО-</w:t>
      </w:r>
      <w:r w:rsidR="00CD14F7" w:rsidRPr="003A0696">
        <w:rPr>
          <w:rFonts w:ascii="Times New Roman" w:hAnsi="Times New Roman"/>
          <w:sz w:val="28"/>
          <w:szCs w:val="28"/>
          <w:lang w:val="kk-KZ"/>
        </w:rPr>
        <w:t>н</w:t>
      </w:r>
      <w:r w:rsidRPr="003A0696">
        <w:rPr>
          <w:rFonts w:ascii="Times New Roman" w:hAnsi="Times New Roman"/>
          <w:sz w:val="28"/>
          <w:szCs w:val="28"/>
          <w:lang w:val="kk-KZ"/>
        </w:rPr>
        <w:t>а түсу, іс жүзінде әрекет ететін кәсіби мотивтер және олардың басымдылығы, оқу мотивациясының даму деңгейлерін анықтау. Әдістеме табысқа жету мотивациясы, университеттегі студенттердің оқу мотивациясы мен бейімделуі, университетте оқу үдерісіндегі студенттердің құндылықтары, мотивациялық оқытудағы психодиагностика және жалпы алғанда, олардың арасындағы байланысты зерттеу үшін пайдалы болуы мүмкін. жеке тұлғаның әлеуметтік дамуының болжамын құру [</w:t>
      </w:r>
      <w:r w:rsidR="00920A0C" w:rsidRPr="003A0696">
        <w:rPr>
          <w:rFonts w:ascii="Times New Roman" w:hAnsi="Times New Roman"/>
          <w:sz w:val="28"/>
          <w:szCs w:val="28"/>
          <w:lang w:val="kk-KZ"/>
        </w:rPr>
        <w:t>1</w:t>
      </w:r>
      <w:r w:rsidR="009E7211">
        <w:rPr>
          <w:rFonts w:ascii="Times New Roman" w:hAnsi="Times New Roman"/>
          <w:sz w:val="28"/>
          <w:szCs w:val="28"/>
          <w:lang w:val="kk-KZ"/>
        </w:rPr>
        <w:t>9</w:t>
      </w:r>
      <w:r w:rsidR="00A9372B">
        <w:rPr>
          <w:rFonts w:ascii="Times New Roman" w:hAnsi="Times New Roman"/>
          <w:sz w:val="28"/>
          <w:szCs w:val="28"/>
          <w:lang w:val="kk-KZ"/>
        </w:rPr>
        <w:t>4</w:t>
      </w:r>
      <w:r w:rsidRPr="003A0696">
        <w:rPr>
          <w:rFonts w:ascii="Times New Roman" w:hAnsi="Times New Roman"/>
          <w:sz w:val="28"/>
          <w:szCs w:val="28"/>
          <w:lang w:val="kk-KZ"/>
        </w:rPr>
        <w:t>].</w:t>
      </w:r>
    </w:p>
    <w:p w14:paraId="04016AF4" w14:textId="77777777" w:rsidR="00D6734D" w:rsidRPr="003A0696" w:rsidRDefault="00D6734D" w:rsidP="004554BC">
      <w:pPr>
        <w:tabs>
          <w:tab w:val="left" w:pos="851"/>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Оқытудың сыртқы және ішкі мотивациясының шкаласының диагностикалық мәндері:</w:t>
      </w:r>
    </w:p>
    <w:p w14:paraId="4570BDE0" w14:textId="5FA1248C" w:rsidR="00D6734D" w:rsidRPr="003A0696" w:rsidRDefault="00D6734D" w:rsidP="004554BC">
      <w:pPr>
        <w:tabs>
          <w:tab w:val="left" w:pos="851"/>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1. </w:t>
      </w:r>
      <w:r w:rsidRPr="003A0696">
        <w:rPr>
          <w:rFonts w:ascii="Times New Roman" w:hAnsi="Times New Roman"/>
          <w:i/>
          <w:iCs/>
          <w:sz w:val="28"/>
          <w:szCs w:val="28"/>
          <w:lang w:val="kk-KZ"/>
        </w:rPr>
        <w:t>Оқытудың ішкі мотив</w:t>
      </w:r>
      <w:r w:rsidR="00474308">
        <w:rPr>
          <w:rFonts w:ascii="Times New Roman" w:hAnsi="Times New Roman"/>
          <w:i/>
          <w:iCs/>
          <w:sz w:val="28"/>
          <w:szCs w:val="28"/>
          <w:lang w:val="kk-KZ"/>
        </w:rPr>
        <w:t>ациясы</w:t>
      </w:r>
      <w:r w:rsidRPr="003A0696">
        <w:rPr>
          <w:rFonts w:ascii="Times New Roman" w:hAnsi="Times New Roman"/>
          <w:sz w:val="28"/>
          <w:szCs w:val="28"/>
          <w:lang w:val="kk-KZ"/>
        </w:rPr>
        <w:t xml:space="preserve"> педагогикалық жоғары оқу орнына түсудің ішкі мотивтерін, кең білім беру-танымдық мотивтері мен өзін-өзі тәрбиелеу мотивтерін, тиісті кәсіби мотивтерді қамтиды және мынадай сипаттамаларға ие:</w:t>
      </w:r>
    </w:p>
    <w:p w14:paraId="11310CCD" w14:textId="77777777" w:rsidR="00D6734D" w:rsidRPr="003A0696" w:rsidRDefault="00D6734D">
      <w:pPr>
        <w:pStyle w:val="a3"/>
        <w:numPr>
          <w:ilvl w:val="0"/>
          <w:numId w:val="26"/>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кең оқу-танымдық мотивтер оқу процесінің өзінде (мамандыққа қызығушылық, табысты оқу, терең білім алу, интеллектуалдық қанағаттану, өзін-өзі жүзеге асыру, өзін-өзі жетілдіру) енгізілген;</w:t>
      </w:r>
    </w:p>
    <w:p w14:paraId="21C4C075" w14:textId="77777777" w:rsidR="00D6734D" w:rsidRPr="003A0696" w:rsidRDefault="00D6734D">
      <w:pPr>
        <w:pStyle w:val="a3"/>
        <w:numPr>
          <w:ilvl w:val="0"/>
          <w:numId w:val="26"/>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оқу субъектісінің белсенділігі мен дербестігіне негізделген оқу әрекетін жалғастыруға бейімділік;</w:t>
      </w:r>
    </w:p>
    <w:p w14:paraId="141813E3" w14:textId="77777777" w:rsidR="00D6734D" w:rsidRPr="003A0696" w:rsidRDefault="00D6734D">
      <w:pPr>
        <w:pStyle w:val="a3"/>
        <w:numPr>
          <w:ilvl w:val="0"/>
          <w:numId w:val="26"/>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оқу тапсырмасының күрделілігі мен көлеміне артықшылық беру (олар оңтайлы қиындықтағы тапсырмаларды және қиын тапсырмаларды қалайды);</w:t>
      </w:r>
    </w:p>
    <w:p w14:paraId="7ABF9499" w14:textId="77777777" w:rsidR="00D6734D" w:rsidRPr="003A0696" w:rsidRDefault="00D6734D">
      <w:pPr>
        <w:pStyle w:val="a3"/>
        <w:numPr>
          <w:ilvl w:val="0"/>
          <w:numId w:val="26"/>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оқу әрекетіндегі жоғары когнитивті икемділік;</w:t>
      </w:r>
    </w:p>
    <w:p w14:paraId="22B4A712" w14:textId="77777777" w:rsidR="00D6734D" w:rsidRPr="003A0696" w:rsidRDefault="00D6734D">
      <w:pPr>
        <w:pStyle w:val="a3"/>
        <w:numPr>
          <w:ilvl w:val="0"/>
          <w:numId w:val="26"/>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шығармашылық есептерді шешу, оқу тапсырмасы;</w:t>
      </w:r>
    </w:p>
    <w:p w14:paraId="077A3030" w14:textId="77777777" w:rsidR="00D6734D" w:rsidRPr="003A0696" w:rsidRDefault="00D6734D">
      <w:pPr>
        <w:pStyle w:val="a3"/>
        <w:numPr>
          <w:ilvl w:val="0"/>
          <w:numId w:val="26"/>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оқу пәні университеттік орта мен университеттің білім беру жүйесіне өнімді түрде бейімделеді.</w:t>
      </w:r>
    </w:p>
    <w:p w14:paraId="75976253" w14:textId="6DC87683" w:rsidR="00D6734D" w:rsidRPr="003A0696" w:rsidRDefault="00D6734D" w:rsidP="004554BC">
      <w:pPr>
        <w:tabs>
          <w:tab w:val="left" w:pos="851"/>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2. </w:t>
      </w:r>
      <w:r w:rsidRPr="003A0696">
        <w:rPr>
          <w:rFonts w:ascii="Times New Roman" w:hAnsi="Times New Roman"/>
          <w:i/>
          <w:iCs/>
          <w:sz w:val="28"/>
          <w:szCs w:val="28"/>
          <w:lang w:val="kk-KZ"/>
        </w:rPr>
        <w:t>Оқытудың сыртқы мотив</w:t>
      </w:r>
      <w:r w:rsidR="00474308">
        <w:rPr>
          <w:rFonts w:ascii="Times New Roman" w:hAnsi="Times New Roman"/>
          <w:i/>
          <w:iCs/>
          <w:sz w:val="28"/>
          <w:szCs w:val="28"/>
          <w:lang w:val="kk-KZ"/>
        </w:rPr>
        <w:t>ациясы</w:t>
      </w:r>
      <w:r w:rsidRPr="003A0696">
        <w:rPr>
          <w:rFonts w:ascii="Times New Roman" w:hAnsi="Times New Roman"/>
          <w:sz w:val="28"/>
          <w:szCs w:val="28"/>
          <w:lang w:val="kk-KZ"/>
        </w:rPr>
        <w:t xml:space="preserve"> педагогикалық жоғары оқу орнына түсудің сыртқы мотивтерін, тар танымдық мотивтерді, қатысы жоқ кәсіби мотивтерді қамтиды және мынадай сипаттамаларға ие:</w:t>
      </w:r>
    </w:p>
    <w:p w14:paraId="4BA3EF88" w14:textId="77777777" w:rsidR="00D6734D" w:rsidRPr="003A0696" w:rsidRDefault="00D6734D">
      <w:pPr>
        <w:pStyle w:val="a3"/>
        <w:numPr>
          <w:ilvl w:val="0"/>
          <w:numId w:val="27"/>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мотивтер оқу процесінің өзіне байланысты емес, олар оқу әрекетінен тыс (оқушылармен бірге болу, мұғалімдердің құрметіне жету, басқалардың мақұлдауына жету, айыптау мен жазалаудан аулақ болу, жеке ұйымдарда жұмыс істеу);</w:t>
      </w:r>
    </w:p>
    <w:p w14:paraId="6B29051A" w14:textId="77777777" w:rsidR="00D6734D" w:rsidRPr="003A0696" w:rsidRDefault="00D6734D">
      <w:pPr>
        <w:pStyle w:val="a3"/>
        <w:numPr>
          <w:ilvl w:val="0"/>
          <w:numId w:val="27"/>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сыртқы күшейтудің болуына, басқаларға тәуелділікке негізделген оқу әрекетін жалғастыру үрдісі;</w:t>
      </w:r>
    </w:p>
    <w:p w14:paraId="1FB5A857" w14:textId="77777777" w:rsidR="00D6734D" w:rsidRPr="003A0696" w:rsidRDefault="00D6734D">
      <w:pPr>
        <w:pStyle w:val="a3"/>
        <w:numPr>
          <w:ilvl w:val="0"/>
          <w:numId w:val="27"/>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жеңілдетілген және көп уақытты қажет етпейтін оқу әрекетіне артықшылық беріледі (олар қарапайым тапсырмаларды қалайды, бағалау үшін не қажет);</w:t>
      </w:r>
    </w:p>
    <w:p w14:paraId="1707C8AE" w14:textId="77777777" w:rsidR="00D6734D" w:rsidRPr="003A0696" w:rsidRDefault="00D6734D">
      <w:pPr>
        <w:pStyle w:val="a3"/>
        <w:numPr>
          <w:ilvl w:val="0"/>
          <w:numId w:val="27"/>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оқу әрекетіндегі танымдық икемділік әлсіз;</w:t>
      </w:r>
    </w:p>
    <w:p w14:paraId="20AA8218" w14:textId="77777777" w:rsidR="00D6734D" w:rsidRPr="003A0696" w:rsidRDefault="00D6734D">
      <w:pPr>
        <w:pStyle w:val="a3"/>
        <w:numPr>
          <w:ilvl w:val="0"/>
          <w:numId w:val="27"/>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шығармашылық басылады, шиеленістің өсуіне ықпал етеді;</w:t>
      </w:r>
    </w:p>
    <w:p w14:paraId="65EA86BE" w14:textId="4884D503" w:rsidR="00D6734D" w:rsidRPr="003A0696" w:rsidRDefault="00D6734D">
      <w:pPr>
        <w:pStyle w:val="a3"/>
        <w:numPr>
          <w:ilvl w:val="0"/>
          <w:numId w:val="27"/>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оқу пәні университет ортасына және университеттік білім беру жүйесіне бейімделеді.</w:t>
      </w:r>
    </w:p>
    <w:p w14:paraId="4737A2BD" w14:textId="113A52EC" w:rsidR="00CD14F7" w:rsidRPr="003A0696" w:rsidRDefault="00CD14F7" w:rsidP="004554BC">
      <w:pPr>
        <w:tabs>
          <w:tab w:val="left" w:pos="851"/>
        </w:tabs>
        <w:spacing w:after="0" w:line="240" w:lineRule="auto"/>
        <w:ind w:firstLine="567"/>
        <w:jc w:val="both"/>
        <w:rPr>
          <w:rFonts w:ascii="Times New Roman" w:hAnsi="Times New Roman"/>
          <w:b/>
          <w:bCs/>
          <w:sz w:val="28"/>
          <w:szCs w:val="28"/>
        </w:rPr>
      </w:pPr>
      <w:r w:rsidRPr="003A0696">
        <w:rPr>
          <w:rFonts w:ascii="Times New Roman" w:hAnsi="Times New Roman"/>
          <w:b/>
          <w:bCs/>
          <w:sz w:val="28"/>
          <w:szCs w:val="28"/>
        </w:rPr>
        <w:t xml:space="preserve">«Автономия </w:t>
      </w:r>
      <w:proofErr w:type="spellStart"/>
      <w:r w:rsidRPr="003A0696">
        <w:rPr>
          <w:rFonts w:ascii="Times New Roman" w:hAnsi="Times New Roman"/>
          <w:b/>
          <w:bCs/>
          <w:sz w:val="28"/>
          <w:szCs w:val="28"/>
        </w:rPr>
        <w:t>сауалнамасы</w:t>
      </w:r>
      <w:proofErr w:type="spellEnd"/>
      <w:r w:rsidRPr="003A0696">
        <w:rPr>
          <w:rFonts w:ascii="Times New Roman" w:hAnsi="Times New Roman"/>
          <w:b/>
          <w:bCs/>
          <w:sz w:val="28"/>
          <w:szCs w:val="28"/>
        </w:rPr>
        <w:t>»</w:t>
      </w:r>
      <w:r w:rsidRPr="003A0696">
        <w:rPr>
          <w:rFonts w:ascii="Times New Roman" w:hAnsi="Times New Roman"/>
          <w:b/>
          <w:bCs/>
          <w:sz w:val="28"/>
          <w:szCs w:val="28"/>
          <w:lang w:val="kk-KZ"/>
        </w:rPr>
        <w:t xml:space="preserve"> </w:t>
      </w:r>
      <w:r w:rsidRPr="003A0696">
        <w:rPr>
          <w:rFonts w:ascii="Times New Roman" w:hAnsi="Times New Roman"/>
          <w:b/>
          <w:bCs/>
          <w:sz w:val="28"/>
          <w:szCs w:val="28"/>
        </w:rPr>
        <w:t xml:space="preserve">(ОА. Карабанова, </w:t>
      </w:r>
      <w:proofErr w:type="gramStart"/>
      <w:r w:rsidRPr="003A0696">
        <w:rPr>
          <w:rFonts w:ascii="Times New Roman" w:hAnsi="Times New Roman"/>
          <w:b/>
          <w:bCs/>
          <w:sz w:val="28"/>
          <w:szCs w:val="28"/>
        </w:rPr>
        <w:t>Н.Н.</w:t>
      </w:r>
      <w:proofErr w:type="gramEnd"/>
      <w:r w:rsidRPr="003A0696">
        <w:rPr>
          <w:rFonts w:ascii="Times New Roman" w:hAnsi="Times New Roman"/>
          <w:b/>
          <w:bCs/>
          <w:sz w:val="28"/>
          <w:szCs w:val="28"/>
        </w:rPr>
        <w:t xml:space="preserve"> Поскребышева </w:t>
      </w:r>
      <w:proofErr w:type="spellStart"/>
      <w:r w:rsidRPr="003A0696">
        <w:rPr>
          <w:rFonts w:ascii="Times New Roman" w:hAnsi="Times New Roman"/>
          <w:b/>
          <w:bCs/>
          <w:sz w:val="28"/>
          <w:szCs w:val="28"/>
        </w:rPr>
        <w:t>бойынша</w:t>
      </w:r>
      <w:proofErr w:type="spellEnd"/>
      <w:r w:rsidRPr="003A0696">
        <w:rPr>
          <w:rFonts w:ascii="Times New Roman" w:hAnsi="Times New Roman"/>
          <w:b/>
          <w:bCs/>
          <w:sz w:val="28"/>
          <w:szCs w:val="28"/>
        </w:rPr>
        <w:t>)</w:t>
      </w:r>
    </w:p>
    <w:p w14:paraId="40BB60F5" w14:textId="7F831D7A" w:rsidR="00D6734D" w:rsidRPr="003A0696" w:rsidRDefault="00D6734D" w:rsidP="004554BC">
      <w:pPr>
        <w:tabs>
          <w:tab w:val="left" w:pos="851"/>
        </w:tabs>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lastRenderedPageBreak/>
        <w:t>Әдістеме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автономияның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жалпы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сондай-ақ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эмоционалдық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мінез-құлық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когнитивті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құндылық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компоненттерінің</w:t>
      </w:r>
      <w:proofErr w:type="spellEnd"/>
      <w:r w:rsidRPr="003A0696">
        <w:rPr>
          <w:rFonts w:ascii="Times New Roman" w:hAnsi="Times New Roman"/>
          <w:sz w:val="28"/>
          <w:szCs w:val="28"/>
        </w:rPr>
        <w:t xml:space="preserve"> даму </w:t>
      </w:r>
      <w:proofErr w:type="spellStart"/>
      <w:r w:rsidRPr="003A0696">
        <w:rPr>
          <w:rFonts w:ascii="Times New Roman" w:hAnsi="Times New Roman"/>
          <w:sz w:val="28"/>
          <w:szCs w:val="28"/>
        </w:rPr>
        <w:t>деңгейлерін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арналған</w:t>
      </w:r>
      <w:proofErr w:type="spellEnd"/>
      <w:r w:rsidR="00AA09BA" w:rsidRPr="003A0696">
        <w:rPr>
          <w:rFonts w:ascii="Times New Roman" w:hAnsi="Times New Roman"/>
          <w:sz w:val="28"/>
          <w:szCs w:val="28"/>
          <w:lang w:val="kk-KZ"/>
        </w:rPr>
        <w:t xml:space="preserve"> [1</w:t>
      </w:r>
      <w:r w:rsidR="009E7211">
        <w:rPr>
          <w:rFonts w:ascii="Times New Roman" w:hAnsi="Times New Roman"/>
          <w:sz w:val="28"/>
          <w:szCs w:val="28"/>
          <w:lang w:val="kk-KZ"/>
        </w:rPr>
        <w:t>9</w:t>
      </w:r>
      <w:r w:rsidR="00A9372B">
        <w:rPr>
          <w:rFonts w:ascii="Times New Roman" w:hAnsi="Times New Roman"/>
          <w:sz w:val="28"/>
          <w:szCs w:val="28"/>
          <w:lang w:val="kk-KZ"/>
        </w:rPr>
        <w:t>5</w:t>
      </w:r>
      <w:r w:rsidRPr="003A0696">
        <w:rPr>
          <w:rFonts w:ascii="Times New Roman" w:hAnsi="Times New Roman"/>
          <w:sz w:val="28"/>
          <w:szCs w:val="28"/>
        </w:rPr>
        <w:t>].</w:t>
      </w:r>
    </w:p>
    <w:p w14:paraId="6F835EDC" w14:textId="6EC45B53" w:rsidR="00D6734D" w:rsidRPr="003A0696" w:rsidRDefault="00CD14F7" w:rsidP="004554BC">
      <w:pPr>
        <w:tabs>
          <w:tab w:val="left" w:pos="851"/>
        </w:tabs>
        <w:spacing w:after="0" w:line="240" w:lineRule="auto"/>
        <w:ind w:firstLine="567"/>
        <w:jc w:val="both"/>
        <w:rPr>
          <w:rFonts w:ascii="Times New Roman" w:hAnsi="Times New Roman"/>
          <w:sz w:val="28"/>
          <w:szCs w:val="28"/>
        </w:rPr>
      </w:pPr>
      <w:r w:rsidRPr="003A0696">
        <w:rPr>
          <w:rFonts w:ascii="Times New Roman" w:hAnsi="Times New Roman"/>
          <w:sz w:val="28"/>
          <w:szCs w:val="28"/>
          <w:lang w:val="kk-KZ"/>
        </w:rPr>
        <w:t>Шкалалар интерпретациясы</w:t>
      </w:r>
      <w:r w:rsidR="00D6734D" w:rsidRPr="003A0696">
        <w:rPr>
          <w:rFonts w:ascii="Times New Roman" w:hAnsi="Times New Roman"/>
          <w:sz w:val="28"/>
          <w:szCs w:val="28"/>
        </w:rPr>
        <w:t xml:space="preserve"> (</w:t>
      </w:r>
      <w:proofErr w:type="spellStart"/>
      <w:r w:rsidR="00D6734D" w:rsidRPr="003A0696">
        <w:rPr>
          <w:rFonts w:ascii="Times New Roman" w:hAnsi="Times New Roman"/>
          <w:sz w:val="28"/>
          <w:szCs w:val="28"/>
        </w:rPr>
        <w:t>кесте</w:t>
      </w:r>
      <w:proofErr w:type="spellEnd"/>
      <w:r w:rsidR="004554BC" w:rsidRPr="003A0696">
        <w:rPr>
          <w:rFonts w:ascii="Times New Roman" w:hAnsi="Times New Roman"/>
          <w:sz w:val="28"/>
          <w:szCs w:val="28"/>
        </w:rPr>
        <w:t xml:space="preserve"> </w:t>
      </w:r>
      <w:r w:rsidR="00C02BD6">
        <w:rPr>
          <w:rFonts w:ascii="Times New Roman" w:hAnsi="Times New Roman"/>
          <w:sz w:val="28"/>
          <w:szCs w:val="28"/>
          <w:lang w:val="kk-KZ"/>
        </w:rPr>
        <w:t>3</w:t>
      </w:r>
      <w:r w:rsidR="00D6734D" w:rsidRPr="003A0696">
        <w:rPr>
          <w:rFonts w:ascii="Times New Roman" w:hAnsi="Times New Roman"/>
          <w:sz w:val="28"/>
          <w:szCs w:val="28"/>
        </w:rPr>
        <w:t>):</w:t>
      </w:r>
    </w:p>
    <w:p w14:paraId="1DDAFF2E" w14:textId="7BED7B41" w:rsidR="00D6734D" w:rsidRPr="003A0696" w:rsidRDefault="00D6734D" w:rsidP="004554BC">
      <w:pPr>
        <w:tabs>
          <w:tab w:val="left" w:pos="851"/>
        </w:tabs>
        <w:spacing w:after="0" w:line="240" w:lineRule="auto"/>
        <w:ind w:firstLine="567"/>
        <w:jc w:val="both"/>
        <w:rPr>
          <w:rFonts w:ascii="Times New Roman" w:hAnsi="Times New Roman"/>
          <w:sz w:val="28"/>
          <w:szCs w:val="28"/>
        </w:rPr>
      </w:pPr>
      <w:r w:rsidRPr="003A0696">
        <w:rPr>
          <w:rFonts w:ascii="Times New Roman" w:hAnsi="Times New Roman"/>
          <w:sz w:val="28"/>
          <w:szCs w:val="28"/>
        </w:rPr>
        <w:t xml:space="preserve">1. </w:t>
      </w:r>
      <w:proofErr w:type="spellStart"/>
      <w:r w:rsidRPr="003A0696">
        <w:rPr>
          <w:rFonts w:ascii="Times New Roman" w:hAnsi="Times New Roman"/>
          <w:i/>
          <w:iCs/>
          <w:sz w:val="28"/>
          <w:szCs w:val="28"/>
        </w:rPr>
        <w:t>Эмоци</w:t>
      </w:r>
      <w:proofErr w:type="spellEnd"/>
      <w:r w:rsidR="00C02BD6">
        <w:rPr>
          <w:rFonts w:ascii="Times New Roman" w:hAnsi="Times New Roman"/>
          <w:i/>
          <w:iCs/>
          <w:sz w:val="28"/>
          <w:szCs w:val="28"/>
          <w:lang w:val="kk-KZ"/>
        </w:rPr>
        <w:t>оналды</w:t>
      </w:r>
      <w:r w:rsidRPr="003A0696">
        <w:rPr>
          <w:rFonts w:ascii="Times New Roman" w:hAnsi="Times New Roman"/>
          <w:i/>
          <w:iCs/>
          <w:sz w:val="28"/>
          <w:szCs w:val="28"/>
        </w:rPr>
        <w:t xml:space="preserve"> автономия </w:t>
      </w:r>
      <w:proofErr w:type="spellStart"/>
      <w:r w:rsidRPr="003A0696">
        <w:rPr>
          <w:rFonts w:ascii="Times New Roman" w:hAnsi="Times New Roman"/>
          <w:i/>
          <w:iCs/>
          <w:sz w:val="28"/>
          <w:szCs w:val="28"/>
        </w:rPr>
        <w:t>шкаласы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жасөспірімдердің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эмоциялары</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сезімдерін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еркін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білдіретінін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бағытталған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сұрақтарды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қамтиды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эмоци</w:t>
      </w:r>
      <w:proofErr w:type="spellEnd"/>
      <w:r w:rsidR="00C02BD6">
        <w:rPr>
          <w:rFonts w:ascii="Times New Roman" w:hAnsi="Times New Roman"/>
          <w:sz w:val="28"/>
          <w:szCs w:val="28"/>
          <w:lang w:val="kk-KZ"/>
        </w:rPr>
        <w:t>ялық</w:t>
      </w:r>
      <w:r w:rsidRPr="003A0696">
        <w:rPr>
          <w:rFonts w:ascii="Times New Roman" w:hAnsi="Times New Roman"/>
          <w:sz w:val="28"/>
          <w:szCs w:val="28"/>
        </w:rPr>
        <w:t xml:space="preserve"> </w:t>
      </w:r>
      <w:proofErr w:type="spellStart"/>
      <w:r w:rsidRPr="003A0696">
        <w:rPr>
          <w:rFonts w:ascii="Times New Roman" w:hAnsi="Times New Roman"/>
          <w:sz w:val="28"/>
          <w:szCs w:val="28"/>
        </w:rPr>
        <w:t>күйінің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басқа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адамның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сезіміне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тәуелділігі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қандай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жасөспірім</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жанашырлық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танытқанда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басқаның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эмоциясын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жұқтыра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эмоциялар</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сезімдерді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сөзбен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жеткізу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қабілетін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бағалау</w:t>
      </w:r>
      <w:proofErr w:type="spellEnd"/>
      <w:r w:rsidRPr="003A0696">
        <w:rPr>
          <w:rFonts w:ascii="Times New Roman" w:hAnsi="Times New Roman"/>
          <w:sz w:val="28"/>
          <w:szCs w:val="28"/>
        </w:rPr>
        <w:t>.</w:t>
      </w:r>
    </w:p>
    <w:p w14:paraId="757C58DB" w14:textId="336337C9" w:rsidR="00D6734D" w:rsidRPr="003A0696" w:rsidRDefault="00D6734D" w:rsidP="004554BC">
      <w:pPr>
        <w:tabs>
          <w:tab w:val="left" w:pos="851"/>
        </w:tabs>
        <w:spacing w:after="0" w:line="240" w:lineRule="auto"/>
        <w:ind w:firstLine="567"/>
        <w:jc w:val="both"/>
        <w:rPr>
          <w:rFonts w:ascii="Times New Roman" w:hAnsi="Times New Roman"/>
          <w:sz w:val="28"/>
          <w:szCs w:val="28"/>
        </w:rPr>
      </w:pPr>
      <w:r w:rsidRPr="003A0696">
        <w:rPr>
          <w:rFonts w:ascii="Times New Roman" w:hAnsi="Times New Roman"/>
          <w:sz w:val="28"/>
          <w:szCs w:val="28"/>
        </w:rPr>
        <w:t xml:space="preserve">2. </w:t>
      </w:r>
      <w:proofErr w:type="spellStart"/>
      <w:r w:rsidRPr="003A0696">
        <w:rPr>
          <w:rFonts w:ascii="Times New Roman" w:hAnsi="Times New Roman"/>
          <w:i/>
          <w:iCs/>
          <w:sz w:val="28"/>
          <w:szCs w:val="28"/>
        </w:rPr>
        <w:t>Когнитивті</w:t>
      </w:r>
      <w:proofErr w:type="spellEnd"/>
      <w:r w:rsidRPr="003A0696">
        <w:rPr>
          <w:rFonts w:ascii="Times New Roman" w:hAnsi="Times New Roman"/>
          <w:i/>
          <w:iCs/>
          <w:sz w:val="28"/>
          <w:szCs w:val="28"/>
        </w:rPr>
        <w:t xml:space="preserve"> автономия </w:t>
      </w:r>
      <w:proofErr w:type="spellStart"/>
      <w:r w:rsidRPr="003A0696">
        <w:rPr>
          <w:rFonts w:ascii="Times New Roman" w:hAnsi="Times New Roman"/>
          <w:i/>
          <w:iCs/>
          <w:sz w:val="28"/>
          <w:szCs w:val="28"/>
        </w:rPr>
        <w:t>шкаласы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психикалық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танымдық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әрекеттер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саласындағы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автономияны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бағытталған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мәлімдемелерден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тұрады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2,6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10 </w:t>
      </w:r>
      <w:proofErr w:type="spellStart"/>
      <w:r w:rsidRPr="003A0696">
        <w:rPr>
          <w:rFonts w:ascii="Times New Roman" w:hAnsi="Times New Roman"/>
          <w:sz w:val="28"/>
          <w:szCs w:val="28"/>
        </w:rPr>
        <w:t>сұрақтардан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тұрады</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ойластырылған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шешімді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қажет</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ететін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күрделі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мәселелерді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шешемін</w:t>
      </w:r>
      <w:proofErr w:type="spellEnd"/>
      <w:r w:rsidRPr="003A0696">
        <w:rPr>
          <w:rFonts w:ascii="Times New Roman" w:hAnsi="Times New Roman"/>
          <w:sz w:val="28"/>
          <w:szCs w:val="28"/>
        </w:rPr>
        <w:t xml:space="preserve">», «Мен </w:t>
      </w:r>
      <w:proofErr w:type="spellStart"/>
      <w:proofErr w:type="gramStart"/>
      <w:r w:rsidRPr="003A0696">
        <w:rPr>
          <w:rFonts w:ascii="Times New Roman" w:hAnsi="Times New Roman"/>
          <w:sz w:val="28"/>
          <w:szCs w:val="28"/>
        </w:rPr>
        <w:t>өзім</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күрделі</w:t>
      </w:r>
      <w:proofErr w:type="spellEnd"/>
      <w:proofErr w:type="gramEnd"/>
      <w:r w:rsidRPr="003A0696">
        <w:rPr>
          <w:rFonts w:ascii="Times New Roman" w:hAnsi="Times New Roman"/>
          <w:sz w:val="28"/>
          <w:szCs w:val="28"/>
        </w:rPr>
        <w:t xml:space="preserve"> </w:t>
      </w:r>
      <w:proofErr w:type="spellStart"/>
      <w:r w:rsidRPr="003A0696">
        <w:rPr>
          <w:rFonts w:ascii="Times New Roman" w:hAnsi="Times New Roman"/>
          <w:sz w:val="28"/>
          <w:szCs w:val="28"/>
        </w:rPr>
        <w:t>мәселені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түсінуге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оны </w:t>
      </w:r>
      <w:proofErr w:type="spellStart"/>
      <w:r w:rsidRPr="003A0696">
        <w:rPr>
          <w:rFonts w:ascii="Times New Roman" w:hAnsi="Times New Roman"/>
          <w:sz w:val="28"/>
          <w:szCs w:val="28"/>
        </w:rPr>
        <w:t>талдауға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тыр</w:t>
      </w:r>
      <w:proofErr w:type="spellEnd"/>
      <w:r w:rsidR="000E0D56">
        <w:rPr>
          <w:rFonts w:ascii="Times New Roman" w:hAnsi="Times New Roman"/>
          <w:sz w:val="28"/>
          <w:szCs w:val="28"/>
          <w:lang w:val="kk-KZ"/>
        </w:rPr>
        <w:t>ысамын</w:t>
      </w:r>
      <w:r w:rsidRPr="003A0696">
        <w:rPr>
          <w:rFonts w:ascii="Times New Roman" w:hAnsi="Times New Roman"/>
          <w:sz w:val="28"/>
          <w:szCs w:val="28"/>
        </w:rPr>
        <w:t xml:space="preserve">», «Мен </w:t>
      </w:r>
      <w:proofErr w:type="spellStart"/>
      <w:r w:rsidRPr="003A0696">
        <w:rPr>
          <w:rFonts w:ascii="Times New Roman" w:hAnsi="Times New Roman"/>
          <w:sz w:val="28"/>
          <w:szCs w:val="28"/>
        </w:rPr>
        <w:t>өз</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уақытымды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жоспарлаймын</w:t>
      </w:r>
      <w:proofErr w:type="spellEnd"/>
      <w:r w:rsidRPr="003A0696">
        <w:rPr>
          <w:rFonts w:ascii="Times New Roman" w:hAnsi="Times New Roman"/>
          <w:sz w:val="28"/>
          <w:szCs w:val="28"/>
        </w:rPr>
        <w:t>».</w:t>
      </w:r>
    </w:p>
    <w:p w14:paraId="3E69BEE6" w14:textId="520EBE60" w:rsidR="00D6734D" w:rsidRPr="003A0696" w:rsidRDefault="00D6734D" w:rsidP="004554BC">
      <w:pPr>
        <w:tabs>
          <w:tab w:val="left" w:pos="851"/>
        </w:tabs>
        <w:spacing w:after="0" w:line="240" w:lineRule="auto"/>
        <w:ind w:firstLine="567"/>
        <w:jc w:val="both"/>
        <w:rPr>
          <w:rFonts w:ascii="Times New Roman" w:hAnsi="Times New Roman"/>
          <w:sz w:val="28"/>
          <w:szCs w:val="28"/>
        </w:rPr>
      </w:pPr>
      <w:r w:rsidRPr="003A0696">
        <w:rPr>
          <w:rFonts w:ascii="Times New Roman" w:hAnsi="Times New Roman"/>
          <w:sz w:val="28"/>
          <w:szCs w:val="28"/>
        </w:rPr>
        <w:t xml:space="preserve">3. </w:t>
      </w:r>
      <w:proofErr w:type="spellStart"/>
      <w:r w:rsidRPr="003A0696">
        <w:rPr>
          <w:rFonts w:ascii="Times New Roman" w:hAnsi="Times New Roman"/>
          <w:i/>
          <w:iCs/>
          <w:sz w:val="28"/>
          <w:szCs w:val="28"/>
        </w:rPr>
        <w:t>Мінез-құлық</w:t>
      </w:r>
      <w:proofErr w:type="spellEnd"/>
      <w:r w:rsidRPr="003A0696">
        <w:rPr>
          <w:rFonts w:ascii="Times New Roman" w:hAnsi="Times New Roman"/>
          <w:i/>
          <w:iCs/>
          <w:sz w:val="28"/>
          <w:szCs w:val="28"/>
        </w:rPr>
        <w:t xml:space="preserve"> </w:t>
      </w:r>
      <w:proofErr w:type="spellStart"/>
      <w:r w:rsidRPr="003A0696">
        <w:rPr>
          <w:rFonts w:ascii="Times New Roman" w:hAnsi="Times New Roman"/>
          <w:i/>
          <w:iCs/>
          <w:sz w:val="28"/>
          <w:szCs w:val="28"/>
        </w:rPr>
        <w:t>автономиясының</w:t>
      </w:r>
      <w:proofErr w:type="spellEnd"/>
      <w:r w:rsidRPr="003A0696">
        <w:rPr>
          <w:rFonts w:ascii="Times New Roman" w:hAnsi="Times New Roman"/>
          <w:i/>
          <w:iCs/>
          <w:sz w:val="28"/>
          <w:szCs w:val="28"/>
        </w:rPr>
        <w:t xml:space="preserve"> </w:t>
      </w:r>
      <w:proofErr w:type="spellStart"/>
      <w:r w:rsidRPr="003A0696">
        <w:rPr>
          <w:rFonts w:ascii="Times New Roman" w:hAnsi="Times New Roman"/>
          <w:i/>
          <w:iCs/>
          <w:sz w:val="28"/>
          <w:szCs w:val="28"/>
        </w:rPr>
        <w:t>шкаласы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дербес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іс-әрекет</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деңгейіндегі</w:t>
      </w:r>
      <w:proofErr w:type="spellEnd"/>
      <w:r w:rsidRPr="003A0696">
        <w:rPr>
          <w:rFonts w:ascii="Times New Roman" w:hAnsi="Times New Roman"/>
          <w:sz w:val="28"/>
          <w:szCs w:val="28"/>
        </w:rPr>
        <w:t xml:space="preserve"> </w:t>
      </w:r>
      <w:r w:rsidR="00AE759A">
        <w:rPr>
          <w:rFonts w:ascii="Times New Roman" w:hAnsi="Times New Roman"/>
          <w:sz w:val="28"/>
          <w:szCs w:val="28"/>
          <w:lang w:val="kk-KZ"/>
        </w:rPr>
        <w:t>тәуелсіздік</w:t>
      </w:r>
      <w:r w:rsidRPr="003A0696">
        <w:rPr>
          <w:rFonts w:ascii="Times New Roman" w:hAnsi="Times New Roman"/>
          <w:sz w:val="28"/>
          <w:szCs w:val="28"/>
        </w:rPr>
        <w:t xml:space="preserve"> </w:t>
      </w:r>
      <w:proofErr w:type="spellStart"/>
      <w:r w:rsidRPr="003A0696">
        <w:rPr>
          <w:rFonts w:ascii="Times New Roman" w:hAnsi="Times New Roman"/>
          <w:sz w:val="28"/>
          <w:szCs w:val="28"/>
        </w:rPr>
        <w:t>деңгейін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бағытталған</w:t>
      </w:r>
      <w:proofErr w:type="spellEnd"/>
      <w:r w:rsidRPr="003A0696">
        <w:rPr>
          <w:rFonts w:ascii="Times New Roman" w:hAnsi="Times New Roman"/>
          <w:sz w:val="28"/>
          <w:szCs w:val="28"/>
        </w:rPr>
        <w:t xml:space="preserve">. 3,7, 11-сұрақтарда: «Мен орта </w:t>
      </w:r>
      <w:proofErr w:type="spellStart"/>
      <w:r w:rsidRPr="003A0696">
        <w:rPr>
          <w:rFonts w:ascii="Times New Roman" w:hAnsi="Times New Roman"/>
          <w:sz w:val="28"/>
          <w:szCs w:val="28"/>
        </w:rPr>
        <w:t>мектептен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кейін</w:t>
      </w:r>
      <w:proofErr w:type="spellEnd"/>
      <w:r w:rsidRPr="003A0696">
        <w:rPr>
          <w:rFonts w:ascii="Times New Roman" w:hAnsi="Times New Roman"/>
          <w:sz w:val="28"/>
          <w:szCs w:val="28"/>
        </w:rPr>
        <w:t xml:space="preserve"> не </w:t>
      </w:r>
      <w:proofErr w:type="spellStart"/>
      <w:r w:rsidRPr="003A0696">
        <w:rPr>
          <w:rFonts w:ascii="Times New Roman" w:hAnsi="Times New Roman"/>
          <w:sz w:val="28"/>
          <w:szCs w:val="28"/>
        </w:rPr>
        <w:t>істейтінімді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өзім</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шеше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аламын</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тіпті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күрделі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әрекеттерді</w:t>
      </w:r>
      <w:proofErr w:type="spellEnd"/>
      <w:r w:rsidRPr="003A0696">
        <w:rPr>
          <w:rFonts w:ascii="Times New Roman" w:hAnsi="Times New Roman"/>
          <w:sz w:val="28"/>
          <w:szCs w:val="28"/>
        </w:rPr>
        <w:t xml:space="preserve"> де </w:t>
      </w:r>
      <w:proofErr w:type="spellStart"/>
      <w:r w:rsidRPr="003A0696">
        <w:rPr>
          <w:rFonts w:ascii="Times New Roman" w:hAnsi="Times New Roman"/>
          <w:sz w:val="28"/>
          <w:szCs w:val="28"/>
        </w:rPr>
        <w:t>жасай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аламын</w:t>
      </w:r>
      <w:proofErr w:type="spellEnd"/>
      <w:r w:rsidRPr="003A0696">
        <w:rPr>
          <w:rFonts w:ascii="Times New Roman" w:hAnsi="Times New Roman"/>
          <w:sz w:val="28"/>
          <w:szCs w:val="28"/>
        </w:rPr>
        <w:t>», «</w:t>
      </w:r>
      <w:proofErr w:type="spellStart"/>
      <w:r w:rsidRPr="003A0696">
        <w:rPr>
          <w:rFonts w:ascii="Times New Roman" w:hAnsi="Times New Roman"/>
          <w:sz w:val="28"/>
          <w:szCs w:val="28"/>
        </w:rPr>
        <w:t>Маған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біреу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мұны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істегенімді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тексергенде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ұнайды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немесе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басқа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жұмыс</w:t>
      </w:r>
      <w:proofErr w:type="spellEnd"/>
      <w:r w:rsidRPr="003A0696">
        <w:rPr>
          <w:rFonts w:ascii="Times New Roman" w:hAnsi="Times New Roman"/>
          <w:sz w:val="28"/>
          <w:szCs w:val="28"/>
        </w:rPr>
        <w:t>» (</w:t>
      </w:r>
      <w:r w:rsidR="00BE2159">
        <w:rPr>
          <w:rFonts w:ascii="Times New Roman" w:hAnsi="Times New Roman"/>
          <w:sz w:val="28"/>
          <w:szCs w:val="28"/>
          <w:lang w:val="kk-KZ"/>
        </w:rPr>
        <w:t>кері байланыс</w:t>
      </w:r>
      <w:r w:rsidRPr="003A0696">
        <w:rPr>
          <w:rFonts w:ascii="Times New Roman" w:hAnsi="Times New Roman"/>
          <w:sz w:val="28"/>
          <w:szCs w:val="28"/>
        </w:rPr>
        <w:t>).</w:t>
      </w:r>
    </w:p>
    <w:p w14:paraId="79CD4269" w14:textId="2C476202" w:rsidR="00D6734D" w:rsidRPr="003A0696" w:rsidRDefault="00D6734D" w:rsidP="004554BC">
      <w:pPr>
        <w:tabs>
          <w:tab w:val="left" w:pos="851"/>
        </w:tabs>
        <w:spacing w:after="0" w:line="240" w:lineRule="auto"/>
        <w:ind w:firstLine="567"/>
        <w:jc w:val="both"/>
        <w:rPr>
          <w:rFonts w:ascii="Times New Roman" w:hAnsi="Times New Roman"/>
          <w:sz w:val="28"/>
          <w:szCs w:val="28"/>
        </w:rPr>
      </w:pPr>
      <w:r w:rsidRPr="003A0696">
        <w:rPr>
          <w:rFonts w:ascii="Times New Roman" w:hAnsi="Times New Roman"/>
          <w:sz w:val="28"/>
          <w:szCs w:val="28"/>
        </w:rPr>
        <w:t xml:space="preserve">4. </w:t>
      </w:r>
      <w:proofErr w:type="spellStart"/>
      <w:r w:rsidRPr="003A0696">
        <w:rPr>
          <w:rFonts w:ascii="Times New Roman" w:hAnsi="Times New Roman"/>
          <w:i/>
          <w:iCs/>
          <w:sz w:val="28"/>
          <w:szCs w:val="28"/>
        </w:rPr>
        <w:t>Құндылық</w:t>
      </w:r>
      <w:proofErr w:type="spellEnd"/>
      <w:r w:rsidRPr="003A0696">
        <w:rPr>
          <w:rFonts w:ascii="Times New Roman" w:hAnsi="Times New Roman"/>
          <w:i/>
          <w:iCs/>
          <w:sz w:val="28"/>
          <w:szCs w:val="28"/>
        </w:rPr>
        <w:t xml:space="preserve"> </w:t>
      </w:r>
      <w:r w:rsidR="00CD14F7" w:rsidRPr="003A0696">
        <w:rPr>
          <w:rFonts w:ascii="Times New Roman" w:hAnsi="Times New Roman"/>
          <w:i/>
          <w:iCs/>
          <w:sz w:val="28"/>
          <w:szCs w:val="28"/>
          <w:lang w:val="kk-KZ"/>
        </w:rPr>
        <w:t>автономиялық</w:t>
      </w:r>
      <w:r w:rsidRPr="003A0696">
        <w:rPr>
          <w:rFonts w:ascii="Times New Roman" w:hAnsi="Times New Roman"/>
          <w:i/>
          <w:iCs/>
          <w:sz w:val="28"/>
          <w:szCs w:val="28"/>
        </w:rPr>
        <w:t xml:space="preserve"> </w:t>
      </w:r>
      <w:proofErr w:type="spellStart"/>
      <w:r w:rsidRPr="003A0696">
        <w:rPr>
          <w:rFonts w:ascii="Times New Roman" w:hAnsi="Times New Roman"/>
          <w:i/>
          <w:iCs/>
          <w:sz w:val="28"/>
          <w:szCs w:val="28"/>
        </w:rPr>
        <w:t>шкаласы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іргелі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сенімдер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мотивациялар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құндылықтар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саласындағы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автономияны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бағытталған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Құндылық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автономиясының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шкаласы</w:t>
      </w:r>
      <w:proofErr w:type="spellEnd"/>
      <w:r w:rsidRPr="003A0696">
        <w:rPr>
          <w:rFonts w:ascii="Times New Roman" w:hAnsi="Times New Roman"/>
          <w:sz w:val="28"/>
          <w:szCs w:val="28"/>
        </w:rPr>
        <w:t xml:space="preserve"> 4, 8,12 </w:t>
      </w:r>
      <w:proofErr w:type="spellStart"/>
      <w:r w:rsidRPr="003A0696">
        <w:rPr>
          <w:rFonts w:ascii="Times New Roman" w:hAnsi="Times New Roman"/>
          <w:sz w:val="28"/>
          <w:szCs w:val="28"/>
        </w:rPr>
        <w:t>сұрақтардан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тұрады</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достарымды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өзім</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таңдаймын</w:t>
      </w:r>
      <w:proofErr w:type="spellEnd"/>
      <w:r w:rsidRPr="003A0696">
        <w:rPr>
          <w:rFonts w:ascii="Times New Roman" w:hAnsi="Times New Roman"/>
          <w:sz w:val="28"/>
          <w:szCs w:val="28"/>
        </w:rPr>
        <w:t>», «</w:t>
      </w:r>
      <w:proofErr w:type="spellStart"/>
      <w:r w:rsidRPr="003A0696">
        <w:rPr>
          <w:rFonts w:ascii="Times New Roman" w:hAnsi="Times New Roman"/>
          <w:sz w:val="28"/>
          <w:szCs w:val="28"/>
        </w:rPr>
        <w:t>Басқалардың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мәлімдемесі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менің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пікіріме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әсер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етеді</w:t>
      </w:r>
      <w:proofErr w:type="spellEnd"/>
      <w:r w:rsidRPr="003A0696">
        <w:rPr>
          <w:rFonts w:ascii="Times New Roman" w:hAnsi="Times New Roman"/>
          <w:sz w:val="28"/>
          <w:szCs w:val="28"/>
        </w:rPr>
        <w:t>» (</w:t>
      </w:r>
      <w:proofErr w:type="spellStart"/>
      <w:r w:rsidRPr="003A0696">
        <w:rPr>
          <w:rFonts w:ascii="Times New Roman" w:hAnsi="Times New Roman"/>
          <w:sz w:val="28"/>
          <w:szCs w:val="28"/>
        </w:rPr>
        <w:t>кері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мәлімдеме</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әрқашан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пікірімді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білдіруге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тырысамын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тіпті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басқаша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болса</w:t>
      </w:r>
      <w:proofErr w:type="spellEnd"/>
      <w:r w:rsidRPr="003A0696">
        <w:rPr>
          <w:rFonts w:ascii="Times New Roman" w:hAnsi="Times New Roman"/>
          <w:sz w:val="28"/>
          <w:szCs w:val="28"/>
        </w:rPr>
        <w:t xml:space="preserve"> да. </w:t>
      </w:r>
      <w:proofErr w:type="spellStart"/>
      <w:r w:rsidRPr="003A0696">
        <w:rPr>
          <w:rFonts w:ascii="Times New Roman" w:hAnsi="Times New Roman"/>
          <w:sz w:val="28"/>
          <w:szCs w:val="28"/>
        </w:rPr>
        <w:t>басқалардың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пікірінен</w:t>
      </w:r>
      <w:proofErr w:type="spellEnd"/>
      <w:r w:rsidRPr="003A0696">
        <w:rPr>
          <w:rFonts w:ascii="Times New Roman" w:hAnsi="Times New Roman"/>
          <w:sz w:val="28"/>
          <w:szCs w:val="28"/>
        </w:rPr>
        <w:t>».</w:t>
      </w:r>
    </w:p>
    <w:p w14:paraId="5279B393" w14:textId="77777777" w:rsidR="00D6734D" w:rsidRPr="003A0696" w:rsidRDefault="00D6734D" w:rsidP="00D6734D">
      <w:pPr>
        <w:spacing w:after="0" w:line="240" w:lineRule="auto"/>
        <w:ind w:firstLine="709"/>
        <w:jc w:val="both"/>
        <w:rPr>
          <w:rFonts w:ascii="Times New Roman" w:hAnsi="Times New Roman"/>
          <w:sz w:val="28"/>
          <w:szCs w:val="28"/>
        </w:rPr>
      </w:pPr>
    </w:p>
    <w:p w14:paraId="21EAEAF1" w14:textId="58064DA5" w:rsidR="00D6734D" w:rsidRPr="003A0696" w:rsidRDefault="00D6734D" w:rsidP="004554BC">
      <w:pPr>
        <w:spacing w:after="0" w:line="240" w:lineRule="auto"/>
        <w:jc w:val="both"/>
        <w:rPr>
          <w:rFonts w:ascii="Times New Roman" w:hAnsi="Times New Roman"/>
          <w:sz w:val="28"/>
          <w:szCs w:val="28"/>
        </w:rPr>
      </w:pPr>
      <w:proofErr w:type="spellStart"/>
      <w:r w:rsidRPr="003A0696">
        <w:rPr>
          <w:rFonts w:ascii="Times New Roman" w:hAnsi="Times New Roman"/>
          <w:sz w:val="28"/>
          <w:szCs w:val="28"/>
        </w:rPr>
        <w:t>Кесте</w:t>
      </w:r>
      <w:proofErr w:type="spellEnd"/>
      <w:r w:rsidRPr="003A0696">
        <w:rPr>
          <w:rFonts w:ascii="Times New Roman" w:hAnsi="Times New Roman"/>
          <w:sz w:val="28"/>
          <w:szCs w:val="28"/>
        </w:rPr>
        <w:t xml:space="preserve"> </w:t>
      </w:r>
      <w:r w:rsidR="00595246">
        <w:rPr>
          <w:rFonts w:ascii="Times New Roman" w:hAnsi="Times New Roman"/>
          <w:sz w:val="28"/>
          <w:szCs w:val="28"/>
        </w:rPr>
        <w:t>3</w:t>
      </w:r>
      <w:r w:rsidR="004554BC" w:rsidRPr="003A0696">
        <w:rPr>
          <w:rFonts w:ascii="Times New Roman" w:hAnsi="Times New Roman"/>
          <w:sz w:val="28"/>
          <w:szCs w:val="28"/>
        </w:rPr>
        <w:t xml:space="preserve"> -</w:t>
      </w:r>
      <w:r w:rsidRPr="003A0696">
        <w:rPr>
          <w:rFonts w:ascii="Times New Roman" w:hAnsi="Times New Roman"/>
          <w:sz w:val="28"/>
          <w:szCs w:val="28"/>
        </w:rPr>
        <w:t xml:space="preserve"> Автономия </w:t>
      </w:r>
      <w:proofErr w:type="spellStart"/>
      <w:r w:rsidRPr="003A0696">
        <w:rPr>
          <w:rFonts w:ascii="Times New Roman" w:hAnsi="Times New Roman"/>
          <w:sz w:val="28"/>
          <w:szCs w:val="28"/>
        </w:rPr>
        <w:t>шкаласы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баллдар</w:t>
      </w:r>
      <w:proofErr w:type="spellEnd"/>
    </w:p>
    <w:p w14:paraId="71DC0B29" w14:textId="77777777" w:rsidR="004554BC" w:rsidRPr="003A0696" w:rsidRDefault="004554BC" w:rsidP="004554BC">
      <w:pPr>
        <w:spacing w:after="0" w:line="240" w:lineRule="auto"/>
        <w:jc w:val="both"/>
        <w:rPr>
          <w:rFonts w:ascii="Times New Roman" w:hAnsi="Times New Roman"/>
          <w:sz w:val="28"/>
          <w:szCs w:val="28"/>
        </w:rPr>
      </w:pPr>
    </w:p>
    <w:tbl>
      <w:tblPr>
        <w:tblStyle w:val="af"/>
        <w:tblW w:w="5000" w:type="pct"/>
        <w:tblLook w:val="04A0" w:firstRow="1" w:lastRow="0" w:firstColumn="1" w:lastColumn="0" w:noHBand="0" w:noVBand="1"/>
      </w:tblPr>
      <w:tblGrid>
        <w:gridCol w:w="2740"/>
        <w:gridCol w:w="6889"/>
      </w:tblGrid>
      <w:tr w:rsidR="003A0696" w:rsidRPr="003A0696" w14:paraId="4F097C1C" w14:textId="77777777" w:rsidTr="004554BC">
        <w:trPr>
          <w:trHeight w:val="25"/>
        </w:trPr>
        <w:tc>
          <w:tcPr>
            <w:tcW w:w="1423" w:type="pct"/>
            <w:hideMark/>
          </w:tcPr>
          <w:p w14:paraId="4C43DF8A" w14:textId="77777777" w:rsidR="00D6734D" w:rsidRPr="003A0696" w:rsidRDefault="00D6734D" w:rsidP="004554BC">
            <w:pPr>
              <w:spacing w:after="0" w:line="240" w:lineRule="auto"/>
              <w:rPr>
                <w:rFonts w:ascii="Times New Roman" w:eastAsia="Times New Roman" w:hAnsi="Times New Roman"/>
                <w:sz w:val="24"/>
                <w:szCs w:val="24"/>
                <w:lang w:eastAsia="ru-RU"/>
              </w:rPr>
            </w:pPr>
            <w:r w:rsidRPr="003A0696">
              <w:rPr>
                <w:rFonts w:ascii="Times New Roman" w:eastAsia="Times New Roman" w:hAnsi="Times New Roman"/>
                <w:sz w:val="24"/>
                <w:szCs w:val="24"/>
                <w:lang w:eastAsia="ru-RU"/>
              </w:rPr>
              <w:t xml:space="preserve">Автономия </w:t>
            </w:r>
            <w:proofErr w:type="spellStart"/>
            <w:r w:rsidRPr="003A0696">
              <w:rPr>
                <w:rFonts w:ascii="Times New Roman" w:eastAsia="Times New Roman" w:hAnsi="Times New Roman"/>
                <w:sz w:val="24"/>
                <w:szCs w:val="24"/>
                <w:lang w:eastAsia="ru-RU"/>
              </w:rPr>
              <w:t>компоненті</w:t>
            </w:r>
            <w:proofErr w:type="spellEnd"/>
          </w:p>
        </w:tc>
        <w:tc>
          <w:tcPr>
            <w:tcW w:w="3577" w:type="pct"/>
            <w:hideMark/>
          </w:tcPr>
          <w:p w14:paraId="62E38F9E" w14:textId="77777777" w:rsidR="00D6734D" w:rsidRPr="003A0696" w:rsidRDefault="00D6734D" w:rsidP="004554BC">
            <w:pPr>
              <w:spacing w:after="0" w:line="240" w:lineRule="auto"/>
              <w:jc w:val="center"/>
              <w:rPr>
                <w:rFonts w:ascii="Times New Roman" w:eastAsia="Times New Roman" w:hAnsi="Times New Roman"/>
                <w:sz w:val="24"/>
                <w:szCs w:val="24"/>
                <w:lang w:eastAsia="ru-RU"/>
              </w:rPr>
            </w:pPr>
            <w:r w:rsidRPr="003A0696">
              <w:rPr>
                <w:rFonts w:ascii="Times New Roman" w:eastAsia="Times New Roman" w:hAnsi="Times New Roman"/>
                <w:sz w:val="24"/>
                <w:szCs w:val="24"/>
                <w:lang w:eastAsia="ru-RU"/>
              </w:rPr>
              <w:t xml:space="preserve">Автономия </w:t>
            </w:r>
            <w:proofErr w:type="spellStart"/>
            <w:r w:rsidRPr="003A0696">
              <w:rPr>
                <w:rFonts w:ascii="Times New Roman" w:eastAsia="Times New Roman" w:hAnsi="Times New Roman"/>
                <w:sz w:val="24"/>
                <w:szCs w:val="24"/>
                <w:lang w:eastAsia="ru-RU"/>
              </w:rPr>
              <w:t>компонентінің</w:t>
            </w:r>
            <w:proofErr w:type="spellEnd"/>
            <w:r w:rsidRPr="003A0696">
              <w:rPr>
                <w:rFonts w:ascii="Times New Roman" w:eastAsia="Times New Roman" w:hAnsi="Times New Roman"/>
                <w:sz w:val="24"/>
                <w:szCs w:val="24"/>
                <w:lang w:eastAsia="ru-RU"/>
              </w:rPr>
              <w:t xml:space="preserve"> даму </w:t>
            </w:r>
            <w:proofErr w:type="spellStart"/>
            <w:r w:rsidRPr="003A0696">
              <w:rPr>
                <w:rFonts w:ascii="Times New Roman" w:eastAsia="Times New Roman" w:hAnsi="Times New Roman"/>
                <w:sz w:val="24"/>
                <w:szCs w:val="24"/>
                <w:lang w:eastAsia="ru-RU"/>
              </w:rPr>
              <w:t>деңгейінің</w:t>
            </w:r>
            <w:proofErr w:type="spellEnd"/>
            <w:r w:rsidRPr="003A0696">
              <w:rPr>
                <w:rFonts w:ascii="Times New Roman" w:eastAsia="Times New Roman" w:hAnsi="Times New Roman"/>
                <w:sz w:val="24"/>
                <w:szCs w:val="24"/>
                <w:lang w:eastAsia="ru-RU"/>
              </w:rPr>
              <w:t xml:space="preserve"> </w:t>
            </w:r>
            <w:proofErr w:type="spellStart"/>
            <w:r w:rsidRPr="003A0696">
              <w:rPr>
                <w:rFonts w:ascii="Times New Roman" w:eastAsia="Times New Roman" w:hAnsi="Times New Roman"/>
                <w:sz w:val="24"/>
                <w:szCs w:val="24"/>
                <w:lang w:eastAsia="ru-RU"/>
              </w:rPr>
              <w:t>орташа</w:t>
            </w:r>
            <w:proofErr w:type="spellEnd"/>
            <w:r w:rsidRPr="003A0696">
              <w:rPr>
                <w:rFonts w:ascii="Times New Roman" w:eastAsia="Times New Roman" w:hAnsi="Times New Roman"/>
                <w:sz w:val="24"/>
                <w:szCs w:val="24"/>
                <w:lang w:eastAsia="ru-RU"/>
              </w:rPr>
              <w:t xml:space="preserve"> </w:t>
            </w:r>
            <w:proofErr w:type="spellStart"/>
            <w:r w:rsidRPr="003A0696">
              <w:rPr>
                <w:rFonts w:ascii="Times New Roman" w:eastAsia="Times New Roman" w:hAnsi="Times New Roman"/>
                <w:sz w:val="24"/>
                <w:szCs w:val="24"/>
                <w:lang w:eastAsia="ru-RU"/>
              </w:rPr>
              <w:t>мәні</w:t>
            </w:r>
            <w:proofErr w:type="spellEnd"/>
          </w:p>
        </w:tc>
      </w:tr>
      <w:tr w:rsidR="003A0696" w:rsidRPr="003A0696" w14:paraId="37971BDD" w14:textId="77777777" w:rsidTr="004554BC">
        <w:tc>
          <w:tcPr>
            <w:tcW w:w="1423" w:type="pct"/>
            <w:hideMark/>
          </w:tcPr>
          <w:p w14:paraId="39EB2499" w14:textId="5C0C858E" w:rsidR="00D6734D" w:rsidRPr="003A0696" w:rsidRDefault="00D6734D" w:rsidP="004554BC">
            <w:pPr>
              <w:spacing w:after="0" w:line="240" w:lineRule="auto"/>
              <w:rPr>
                <w:rFonts w:ascii="Times New Roman" w:eastAsia="Times New Roman" w:hAnsi="Times New Roman"/>
                <w:sz w:val="24"/>
                <w:szCs w:val="24"/>
                <w:lang w:val="kk-KZ" w:eastAsia="ru-RU"/>
              </w:rPr>
            </w:pPr>
            <w:proofErr w:type="spellStart"/>
            <w:r w:rsidRPr="003A0696">
              <w:rPr>
                <w:rFonts w:ascii="Times New Roman" w:eastAsia="Times New Roman" w:hAnsi="Times New Roman"/>
                <w:sz w:val="24"/>
                <w:szCs w:val="24"/>
                <w:lang w:eastAsia="ru-RU"/>
              </w:rPr>
              <w:t>Эмоци</w:t>
            </w:r>
            <w:proofErr w:type="spellEnd"/>
            <w:r w:rsidR="00CD14F7" w:rsidRPr="003A0696">
              <w:rPr>
                <w:rFonts w:ascii="Times New Roman" w:eastAsia="Times New Roman" w:hAnsi="Times New Roman"/>
                <w:sz w:val="24"/>
                <w:szCs w:val="24"/>
                <w:lang w:val="kk-KZ" w:eastAsia="ru-RU"/>
              </w:rPr>
              <w:t>оналды</w:t>
            </w:r>
          </w:p>
        </w:tc>
        <w:tc>
          <w:tcPr>
            <w:tcW w:w="3577" w:type="pct"/>
            <w:hideMark/>
          </w:tcPr>
          <w:p w14:paraId="0CE7E70A" w14:textId="77777777" w:rsidR="00D6734D" w:rsidRPr="003A0696" w:rsidRDefault="00D6734D" w:rsidP="004554BC">
            <w:pPr>
              <w:spacing w:after="0" w:line="240" w:lineRule="auto"/>
              <w:jc w:val="center"/>
              <w:rPr>
                <w:rFonts w:ascii="Times New Roman" w:eastAsia="Times New Roman" w:hAnsi="Times New Roman"/>
                <w:sz w:val="24"/>
                <w:szCs w:val="24"/>
                <w:lang w:eastAsia="ru-RU"/>
              </w:rPr>
            </w:pPr>
            <w:r w:rsidRPr="003A0696">
              <w:rPr>
                <w:rFonts w:ascii="Times New Roman" w:eastAsia="Times New Roman" w:hAnsi="Times New Roman"/>
                <w:sz w:val="24"/>
                <w:szCs w:val="24"/>
                <w:lang w:eastAsia="ru-RU"/>
              </w:rPr>
              <w:t>10.26</w:t>
            </w:r>
          </w:p>
        </w:tc>
      </w:tr>
      <w:tr w:rsidR="003A0696" w:rsidRPr="003A0696" w14:paraId="39C94C11" w14:textId="77777777" w:rsidTr="004554BC">
        <w:tc>
          <w:tcPr>
            <w:tcW w:w="1423" w:type="pct"/>
            <w:hideMark/>
          </w:tcPr>
          <w:p w14:paraId="3B14ADB9" w14:textId="30CC3EBE" w:rsidR="00D6734D" w:rsidRPr="003A0696" w:rsidRDefault="001D6006" w:rsidP="004554BC">
            <w:pPr>
              <w:spacing w:after="0" w:line="240" w:lineRule="auto"/>
              <w:rPr>
                <w:rFonts w:ascii="Times New Roman" w:eastAsia="Times New Roman" w:hAnsi="Times New Roman"/>
                <w:sz w:val="24"/>
                <w:szCs w:val="24"/>
                <w:lang w:eastAsia="ru-RU"/>
              </w:rPr>
            </w:pPr>
            <w:r w:rsidRPr="003A0696">
              <w:rPr>
                <w:rFonts w:ascii="Times New Roman" w:eastAsia="Times New Roman" w:hAnsi="Times New Roman"/>
                <w:sz w:val="24"/>
                <w:szCs w:val="24"/>
                <w:lang w:val="kk-KZ" w:eastAsia="ru-RU"/>
              </w:rPr>
              <w:t>Танымдық</w:t>
            </w:r>
          </w:p>
        </w:tc>
        <w:tc>
          <w:tcPr>
            <w:tcW w:w="3577" w:type="pct"/>
            <w:hideMark/>
          </w:tcPr>
          <w:p w14:paraId="23597424" w14:textId="77777777" w:rsidR="00D6734D" w:rsidRPr="003A0696" w:rsidRDefault="00D6734D" w:rsidP="004554BC">
            <w:pPr>
              <w:spacing w:after="0" w:line="240" w:lineRule="auto"/>
              <w:jc w:val="center"/>
              <w:rPr>
                <w:rFonts w:ascii="Times New Roman" w:eastAsia="Times New Roman" w:hAnsi="Times New Roman"/>
                <w:sz w:val="24"/>
                <w:szCs w:val="24"/>
                <w:lang w:eastAsia="ru-RU"/>
              </w:rPr>
            </w:pPr>
            <w:r w:rsidRPr="003A0696">
              <w:rPr>
                <w:rFonts w:ascii="Times New Roman" w:eastAsia="Times New Roman" w:hAnsi="Times New Roman"/>
                <w:sz w:val="24"/>
                <w:szCs w:val="24"/>
                <w:lang w:eastAsia="ru-RU"/>
              </w:rPr>
              <w:t>11.45</w:t>
            </w:r>
          </w:p>
        </w:tc>
      </w:tr>
      <w:tr w:rsidR="003A0696" w:rsidRPr="003A0696" w14:paraId="6A293458" w14:textId="77777777" w:rsidTr="00A80AFE">
        <w:tc>
          <w:tcPr>
            <w:tcW w:w="1423" w:type="pct"/>
            <w:tcBorders>
              <w:bottom w:val="single" w:sz="4" w:space="0" w:color="auto"/>
            </w:tcBorders>
            <w:hideMark/>
          </w:tcPr>
          <w:p w14:paraId="7A77EA7C" w14:textId="77777777" w:rsidR="00D6734D" w:rsidRPr="003A0696" w:rsidRDefault="00D6734D" w:rsidP="004554BC">
            <w:pPr>
              <w:spacing w:after="0" w:line="240" w:lineRule="auto"/>
              <w:rPr>
                <w:rFonts w:ascii="Times New Roman" w:eastAsia="Times New Roman" w:hAnsi="Times New Roman"/>
                <w:sz w:val="24"/>
                <w:szCs w:val="24"/>
                <w:lang w:eastAsia="ru-RU"/>
              </w:rPr>
            </w:pPr>
            <w:proofErr w:type="spellStart"/>
            <w:r w:rsidRPr="003A0696">
              <w:rPr>
                <w:rFonts w:ascii="Times New Roman" w:eastAsia="Times New Roman" w:hAnsi="Times New Roman"/>
                <w:sz w:val="24"/>
                <w:szCs w:val="24"/>
                <w:lang w:eastAsia="ru-RU"/>
              </w:rPr>
              <w:t>Мінез-құлық</w:t>
            </w:r>
            <w:proofErr w:type="spellEnd"/>
          </w:p>
        </w:tc>
        <w:tc>
          <w:tcPr>
            <w:tcW w:w="3577" w:type="pct"/>
            <w:tcBorders>
              <w:bottom w:val="single" w:sz="4" w:space="0" w:color="auto"/>
            </w:tcBorders>
            <w:hideMark/>
          </w:tcPr>
          <w:p w14:paraId="656B8DBB" w14:textId="77777777" w:rsidR="00D6734D" w:rsidRPr="003A0696" w:rsidRDefault="00D6734D" w:rsidP="004554BC">
            <w:pPr>
              <w:spacing w:after="0" w:line="240" w:lineRule="auto"/>
              <w:jc w:val="center"/>
              <w:rPr>
                <w:rFonts w:ascii="Times New Roman" w:eastAsia="Times New Roman" w:hAnsi="Times New Roman"/>
                <w:sz w:val="24"/>
                <w:szCs w:val="24"/>
                <w:lang w:eastAsia="ru-RU"/>
              </w:rPr>
            </w:pPr>
            <w:r w:rsidRPr="003A0696">
              <w:rPr>
                <w:rFonts w:ascii="Times New Roman" w:eastAsia="Times New Roman" w:hAnsi="Times New Roman"/>
                <w:sz w:val="24"/>
                <w:szCs w:val="24"/>
                <w:lang w:eastAsia="ru-RU"/>
              </w:rPr>
              <w:t>11.17</w:t>
            </w:r>
          </w:p>
        </w:tc>
      </w:tr>
      <w:tr w:rsidR="000D349C" w:rsidRPr="003A0696" w14:paraId="753AB215" w14:textId="77777777" w:rsidTr="00A80AFE">
        <w:tc>
          <w:tcPr>
            <w:tcW w:w="1423" w:type="pct"/>
            <w:tcBorders>
              <w:bottom w:val="single" w:sz="4" w:space="0" w:color="auto"/>
            </w:tcBorders>
            <w:hideMark/>
          </w:tcPr>
          <w:p w14:paraId="49CA0602" w14:textId="780E0733" w:rsidR="00D6734D" w:rsidRPr="003A0696" w:rsidRDefault="00CD14F7" w:rsidP="004554BC">
            <w:pPr>
              <w:spacing w:after="0" w:line="240" w:lineRule="auto"/>
              <w:rPr>
                <w:rFonts w:ascii="Times New Roman" w:eastAsia="Times New Roman" w:hAnsi="Times New Roman"/>
                <w:sz w:val="24"/>
                <w:szCs w:val="24"/>
                <w:lang w:val="kk-KZ" w:eastAsia="ru-RU"/>
              </w:rPr>
            </w:pPr>
            <w:r w:rsidRPr="003A0696">
              <w:rPr>
                <w:rFonts w:ascii="Times New Roman" w:eastAsia="Times New Roman" w:hAnsi="Times New Roman"/>
                <w:sz w:val="24"/>
                <w:szCs w:val="24"/>
                <w:lang w:val="kk-KZ" w:eastAsia="ru-RU"/>
              </w:rPr>
              <w:t>Құндылық</w:t>
            </w:r>
          </w:p>
        </w:tc>
        <w:tc>
          <w:tcPr>
            <w:tcW w:w="3577" w:type="pct"/>
            <w:tcBorders>
              <w:bottom w:val="single" w:sz="4" w:space="0" w:color="auto"/>
            </w:tcBorders>
            <w:hideMark/>
          </w:tcPr>
          <w:p w14:paraId="66556619" w14:textId="77777777" w:rsidR="00D6734D" w:rsidRPr="003A0696" w:rsidRDefault="00D6734D" w:rsidP="004554BC">
            <w:pPr>
              <w:spacing w:after="0" w:line="240" w:lineRule="auto"/>
              <w:jc w:val="center"/>
              <w:rPr>
                <w:rFonts w:ascii="Times New Roman" w:eastAsia="Times New Roman" w:hAnsi="Times New Roman"/>
                <w:sz w:val="24"/>
                <w:szCs w:val="24"/>
                <w:lang w:eastAsia="ru-RU"/>
              </w:rPr>
            </w:pPr>
            <w:r w:rsidRPr="003A0696">
              <w:rPr>
                <w:rFonts w:ascii="Times New Roman" w:eastAsia="Times New Roman" w:hAnsi="Times New Roman"/>
                <w:sz w:val="24"/>
                <w:szCs w:val="24"/>
                <w:lang w:eastAsia="ru-RU"/>
              </w:rPr>
              <w:t>11.80</w:t>
            </w:r>
          </w:p>
        </w:tc>
      </w:tr>
    </w:tbl>
    <w:p w14:paraId="032D79F5" w14:textId="77777777" w:rsidR="00D6734D" w:rsidRPr="003A0696" w:rsidRDefault="00D6734D" w:rsidP="004554BC">
      <w:pPr>
        <w:spacing w:after="0" w:line="240" w:lineRule="auto"/>
        <w:jc w:val="both"/>
        <w:rPr>
          <w:rFonts w:ascii="Times New Roman" w:hAnsi="Times New Roman"/>
          <w:sz w:val="28"/>
          <w:szCs w:val="28"/>
        </w:rPr>
      </w:pPr>
    </w:p>
    <w:p w14:paraId="490F0C3E" w14:textId="16728BEC" w:rsidR="004504D9" w:rsidRPr="003A0696" w:rsidRDefault="004504D9" w:rsidP="004554BC">
      <w:pPr>
        <w:spacing w:after="0" w:line="240" w:lineRule="auto"/>
        <w:ind w:firstLine="567"/>
        <w:jc w:val="both"/>
        <w:rPr>
          <w:rFonts w:ascii="Times New Roman" w:hAnsi="Times New Roman"/>
          <w:b/>
          <w:bCs/>
          <w:sz w:val="28"/>
          <w:szCs w:val="28"/>
        </w:rPr>
      </w:pPr>
      <w:r w:rsidRPr="003A0696">
        <w:rPr>
          <w:rFonts w:ascii="Times New Roman" w:hAnsi="Times New Roman"/>
          <w:b/>
          <w:bCs/>
          <w:sz w:val="28"/>
          <w:szCs w:val="28"/>
        </w:rPr>
        <w:t>«</w:t>
      </w:r>
      <w:proofErr w:type="spellStart"/>
      <w:r w:rsidRPr="003A0696">
        <w:rPr>
          <w:rFonts w:ascii="Times New Roman" w:hAnsi="Times New Roman"/>
          <w:b/>
          <w:bCs/>
          <w:sz w:val="28"/>
          <w:szCs w:val="28"/>
        </w:rPr>
        <w:t>Жалпы</w:t>
      </w:r>
      <w:proofErr w:type="spellEnd"/>
      <w:r w:rsidRPr="003A0696">
        <w:rPr>
          <w:rFonts w:ascii="Times New Roman" w:hAnsi="Times New Roman"/>
          <w:b/>
          <w:bCs/>
          <w:sz w:val="28"/>
          <w:szCs w:val="28"/>
        </w:rPr>
        <w:t xml:space="preserve"> </w:t>
      </w:r>
      <w:r w:rsidR="00944D35">
        <w:rPr>
          <w:rFonts w:ascii="Times New Roman" w:hAnsi="Times New Roman"/>
          <w:b/>
          <w:bCs/>
          <w:sz w:val="28"/>
          <w:szCs w:val="28"/>
          <w:lang w:val="kk-KZ"/>
        </w:rPr>
        <w:t>каузалдық бағдар</w:t>
      </w:r>
      <w:r w:rsidRPr="003A0696">
        <w:rPr>
          <w:rFonts w:ascii="Times New Roman" w:hAnsi="Times New Roman"/>
          <w:b/>
          <w:bCs/>
          <w:sz w:val="28"/>
          <w:szCs w:val="28"/>
        </w:rPr>
        <w:t xml:space="preserve"> </w:t>
      </w:r>
      <w:proofErr w:type="spellStart"/>
      <w:r w:rsidRPr="003A0696">
        <w:rPr>
          <w:rFonts w:ascii="Times New Roman" w:hAnsi="Times New Roman"/>
          <w:b/>
          <w:bCs/>
          <w:sz w:val="28"/>
          <w:szCs w:val="28"/>
        </w:rPr>
        <w:t>шкаласы</w:t>
      </w:r>
      <w:proofErr w:type="spellEnd"/>
      <w:r w:rsidRPr="003A0696">
        <w:rPr>
          <w:rFonts w:ascii="Times New Roman" w:hAnsi="Times New Roman"/>
          <w:b/>
          <w:bCs/>
          <w:sz w:val="28"/>
          <w:szCs w:val="28"/>
        </w:rPr>
        <w:t xml:space="preserve">» </w:t>
      </w:r>
      <w:proofErr w:type="spellStart"/>
      <w:r w:rsidRPr="003A0696">
        <w:rPr>
          <w:rFonts w:ascii="Times New Roman" w:hAnsi="Times New Roman"/>
          <w:b/>
          <w:bCs/>
          <w:sz w:val="28"/>
          <w:szCs w:val="28"/>
        </w:rPr>
        <w:t>сауалнамасы</w:t>
      </w:r>
      <w:proofErr w:type="spellEnd"/>
      <w:r w:rsidRPr="003A0696">
        <w:rPr>
          <w:rFonts w:ascii="Times New Roman" w:hAnsi="Times New Roman"/>
          <w:b/>
          <w:bCs/>
          <w:sz w:val="28"/>
          <w:szCs w:val="28"/>
          <w:lang w:val="kk-KZ"/>
        </w:rPr>
        <w:t xml:space="preserve"> </w:t>
      </w:r>
      <w:r w:rsidRPr="003A0696">
        <w:rPr>
          <w:rFonts w:ascii="Times New Roman" w:hAnsi="Times New Roman"/>
          <w:b/>
          <w:bCs/>
          <w:sz w:val="28"/>
          <w:szCs w:val="28"/>
        </w:rPr>
        <w:t xml:space="preserve">(Э. </w:t>
      </w:r>
      <w:proofErr w:type="spellStart"/>
      <w:r w:rsidRPr="003A0696">
        <w:rPr>
          <w:rFonts w:ascii="Times New Roman" w:hAnsi="Times New Roman"/>
          <w:b/>
          <w:bCs/>
          <w:sz w:val="28"/>
          <w:szCs w:val="28"/>
        </w:rPr>
        <w:t>Деси</w:t>
      </w:r>
      <w:proofErr w:type="spellEnd"/>
      <w:r w:rsidRPr="003A0696">
        <w:rPr>
          <w:rFonts w:ascii="Times New Roman" w:hAnsi="Times New Roman"/>
          <w:b/>
          <w:bCs/>
          <w:sz w:val="28"/>
          <w:szCs w:val="28"/>
        </w:rPr>
        <w:t xml:space="preserve">, Р. Райан </w:t>
      </w:r>
      <w:proofErr w:type="spellStart"/>
      <w:r w:rsidRPr="003A0696">
        <w:rPr>
          <w:rFonts w:ascii="Times New Roman" w:hAnsi="Times New Roman"/>
          <w:b/>
          <w:bCs/>
          <w:sz w:val="28"/>
          <w:szCs w:val="28"/>
        </w:rPr>
        <w:t>бойынша</w:t>
      </w:r>
      <w:proofErr w:type="spellEnd"/>
      <w:r w:rsidRPr="003A0696">
        <w:rPr>
          <w:rFonts w:ascii="Times New Roman" w:hAnsi="Times New Roman"/>
          <w:b/>
          <w:bCs/>
          <w:sz w:val="28"/>
          <w:szCs w:val="28"/>
          <w:lang w:val="kk-KZ"/>
        </w:rPr>
        <w:t xml:space="preserve">, </w:t>
      </w:r>
      <w:proofErr w:type="gramStart"/>
      <w:r w:rsidRPr="003A0696">
        <w:rPr>
          <w:rFonts w:ascii="Times New Roman" w:hAnsi="Times New Roman"/>
          <w:b/>
          <w:bCs/>
          <w:sz w:val="28"/>
          <w:szCs w:val="28"/>
          <w:lang w:val="kk-KZ"/>
        </w:rPr>
        <w:t>Д.А.</w:t>
      </w:r>
      <w:proofErr w:type="gramEnd"/>
      <w:r w:rsidR="00716CC8">
        <w:rPr>
          <w:rFonts w:ascii="Times New Roman" w:hAnsi="Times New Roman"/>
          <w:b/>
          <w:bCs/>
          <w:sz w:val="28"/>
          <w:szCs w:val="28"/>
          <w:lang w:val="kk-KZ"/>
        </w:rPr>
        <w:t xml:space="preserve"> </w:t>
      </w:r>
      <w:r w:rsidRPr="003A0696">
        <w:rPr>
          <w:rFonts w:ascii="Times New Roman" w:hAnsi="Times New Roman"/>
          <w:b/>
          <w:bCs/>
          <w:sz w:val="28"/>
          <w:szCs w:val="28"/>
          <w:lang w:val="kk-KZ"/>
        </w:rPr>
        <w:t>Леонтьев, О.Е.</w:t>
      </w:r>
      <w:r w:rsidR="00716CC8">
        <w:rPr>
          <w:rFonts w:ascii="Times New Roman" w:hAnsi="Times New Roman"/>
          <w:b/>
          <w:bCs/>
          <w:sz w:val="28"/>
          <w:szCs w:val="28"/>
          <w:lang w:val="kk-KZ"/>
        </w:rPr>
        <w:t xml:space="preserve"> </w:t>
      </w:r>
      <w:r w:rsidRPr="003A0696">
        <w:rPr>
          <w:rFonts w:ascii="Times New Roman" w:hAnsi="Times New Roman"/>
          <w:b/>
          <w:bCs/>
          <w:sz w:val="28"/>
          <w:szCs w:val="28"/>
          <w:lang w:val="kk-KZ"/>
        </w:rPr>
        <w:t>Дергачева, Л.Я.</w:t>
      </w:r>
      <w:r w:rsidR="00716CC8">
        <w:rPr>
          <w:rFonts w:ascii="Times New Roman" w:hAnsi="Times New Roman"/>
          <w:b/>
          <w:bCs/>
          <w:sz w:val="28"/>
          <w:szCs w:val="28"/>
          <w:lang w:val="kk-KZ"/>
        </w:rPr>
        <w:t xml:space="preserve"> </w:t>
      </w:r>
      <w:r w:rsidRPr="003A0696">
        <w:rPr>
          <w:rFonts w:ascii="Times New Roman" w:hAnsi="Times New Roman"/>
          <w:b/>
          <w:bCs/>
          <w:sz w:val="28"/>
          <w:szCs w:val="28"/>
          <w:lang w:val="kk-KZ"/>
        </w:rPr>
        <w:t>Дофман бейімдеген)</w:t>
      </w:r>
    </w:p>
    <w:p w14:paraId="2BC34D3F" w14:textId="606C4DF7" w:rsidR="00D6734D" w:rsidRPr="003A0696" w:rsidRDefault="004504D9" w:rsidP="004554BC">
      <w:pPr>
        <w:spacing w:after="0" w:line="240" w:lineRule="auto"/>
        <w:ind w:firstLine="567"/>
        <w:jc w:val="both"/>
        <w:rPr>
          <w:rFonts w:ascii="Times New Roman" w:hAnsi="Times New Roman"/>
          <w:sz w:val="28"/>
          <w:szCs w:val="28"/>
          <w:lang w:val="en-US"/>
        </w:rPr>
      </w:pPr>
      <w:r w:rsidRPr="003A0696">
        <w:rPr>
          <w:rFonts w:ascii="Times New Roman" w:hAnsi="Times New Roman"/>
          <w:sz w:val="28"/>
          <w:szCs w:val="28"/>
          <w:lang w:val="kk-KZ"/>
        </w:rPr>
        <w:t xml:space="preserve">Орыс тіліндегі  </w:t>
      </w:r>
      <w:r w:rsidR="00BE2159">
        <w:rPr>
          <w:rFonts w:ascii="Times New Roman" w:hAnsi="Times New Roman"/>
          <w:sz w:val="28"/>
          <w:szCs w:val="28"/>
          <w:lang w:val="kk-KZ"/>
        </w:rPr>
        <w:t>каузалдық бағдар</w:t>
      </w:r>
      <w:r w:rsidRPr="003A0696">
        <w:rPr>
          <w:rFonts w:ascii="Times New Roman" w:hAnsi="Times New Roman"/>
          <w:sz w:val="28"/>
          <w:szCs w:val="28"/>
          <w:lang w:val="kk-KZ"/>
        </w:rPr>
        <w:t xml:space="preserve"> сауалнамасы </w:t>
      </w:r>
      <w:r w:rsidRPr="003A0696">
        <w:rPr>
          <w:rFonts w:ascii="Times New Roman" w:hAnsi="Times New Roman"/>
          <w:sz w:val="28"/>
          <w:szCs w:val="28"/>
        </w:rPr>
        <w:t>(сокр. РОКО</w:t>
      </w:r>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англ</w:t>
      </w:r>
      <w:proofErr w:type="spellEnd"/>
      <w:r w:rsidRPr="003A0696">
        <w:rPr>
          <w:rFonts w:ascii="Times New Roman" w:hAnsi="Times New Roman"/>
          <w:sz w:val="28"/>
          <w:szCs w:val="28"/>
          <w:lang w:val="en-US"/>
        </w:rPr>
        <w:t xml:space="preserve">. The General Causality Orientation Scale, </w:t>
      </w:r>
      <w:proofErr w:type="spellStart"/>
      <w:r w:rsidRPr="003A0696">
        <w:rPr>
          <w:rFonts w:ascii="Times New Roman" w:hAnsi="Times New Roman"/>
          <w:sz w:val="28"/>
          <w:szCs w:val="28"/>
        </w:rPr>
        <w:t>сокр</w:t>
      </w:r>
      <w:proofErr w:type="spellEnd"/>
      <w:r w:rsidRPr="003A0696">
        <w:rPr>
          <w:rFonts w:ascii="Times New Roman" w:hAnsi="Times New Roman"/>
          <w:sz w:val="28"/>
          <w:szCs w:val="28"/>
          <w:lang w:val="en-US"/>
        </w:rPr>
        <w:t xml:space="preserve">. GCOS) </w:t>
      </w:r>
      <w:r w:rsidRPr="003A0696">
        <w:rPr>
          <w:rFonts w:ascii="Times New Roman" w:hAnsi="Times New Roman"/>
          <w:sz w:val="28"/>
          <w:szCs w:val="28"/>
          <w:lang w:val="kk-KZ"/>
        </w:rPr>
        <w:t>тұлғаның мотивациялық ерекшеліктерін анықтауға арналған.</w:t>
      </w:r>
      <w:r w:rsidR="00D6734D" w:rsidRPr="003A0696">
        <w:rPr>
          <w:rFonts w:ascii="Times New Roman" w:hAnsi="Times New Roman"/>
          <w:sz w:val="28"/>
          <w:szCs w:val="28"/>
          <w:lang w:val="en-US"/>
        </w:rPr>
        <w:t xml:space="preserve"> </w:t>
      </w:r>
      <w:r w:rsidR="00D6734D" w:rsidRPr="003A0696">
        <w:rPr>
          <w:rFonts w:ascii="Times New Roman" w:hAnsi="Times New Roman"/>
          <w:sz w:val="28"/>
          <w:szCs w:val="28"/>
        </w:rPr>
        <w:t>Адам</w:t>
      </w:r>
      <w:r w:rsidR="00D6734D" w:rsidRPr="003A0696">
        <w:rPr>
          <w:rFonts w:ascii="Times New Roman" w:hAnsi="Times New Roman"/>
          <w:sz w:val="28"/>
          <w:szCs w:val="28"/>
          <w:lang w:val="en-US"/>
        </w:rPr>
        <w:t xml:space="preserve"> </w:t>
      </w:r>
      <w:r w:rsidR="00D6734D" w:rsidRPr="003A0696">
        <w:rPr>
          <w:rFonts w:ascii="Times New Roman" w:hAnsi="Times New Roman"/>
          <w:sz w:val="28"/>
          <w:szCs w:val="28"/>
        </w:rPr>
        <w:t>осы</w:t>
      </w:r>
      <w:r w:rsidR="00D6734D" w:rsidRPr="003A0696">
        <w:rPr>
          <w:rFonts w:ascii="Times New Roman" w:hAnsi="Times New Roman"/>
          <w:sz w:val="28"/>
          <w:szCs w:val="28"/>
          <w:lang w:val="en-US"/>
        </w:rPr>
        <w:t xml:space="preserve"> </w:t>
      </w:r>
      <w:proofErr w:type="spellStart"/>
      <w:r w:rsidR="00D6734D" w:rsidRPr="003A0696">
        <w:rPr>
          <w:rFonts w:ascii="Times New Roman" w:hAnsi="Times New Roman"/>
          <w:sz w:val="28"/>
          <w:szCs w:val="28"/>
        </w:rPr>
        <w:t>немесе</w:t>
      </w:r>
      <w:proofErr w:type="spellEnd"/>
      <w:r w:rsidR="00D6734D" w:rsidRPr="003A0696">
        <w:rPr>
          <w:rFonts w:ascii="Times New Roman" w:hAnsi="Times New Roman"/>
          <w:sz w:val="28"/>
          <w:szCs w:val="28"/>
          <w:lang w:val="en-US"/>
        </w:rPr>
        <w:t xml:space="preserve"> </w:t>
      </w:r>
      <w:proofErr w:type="spellStart"/>
      <w:r w:rsidR="00D6734D" w:rsidRPr="003A0696">
        <w:rPr>
          <w:rFonts w:ascii="Times New Roman" w:hAnsi="Times New Roman"/>
          <w:sz w:val="28"/>
          <w:szCs w:val="28"/>
        </w:rPr>
        <w:t>басқа</w:t>
      </w:r>
      <w:proofErr w:type="spellEnd"/>
      <w:r w:rsidR="00D6734D" w:rsidRPr="003A0696">
        <w:rPr>
          <w:rFonts w:ascii="Times New Roman" w:hAnsi="Times New Roman"/>
          <w:sz w:val="28"/>
          <w:szCs w:val="28"/>
          <w:lang w:val="en-US"/>
        </w:rPr>
        <w:t xml:space="preserve"> </w:t>
      </w:r>
      <w:proofErr w:type="spellStart"/>
      <w:r w:rsidR="00D6734D" w:rsidRPr="003A0696">
        <w:rPr>
          <w:rFonts w:ascii="Times New Roman" w:hAnsi="Times New Roman"/>
          <w:sz w:val="28"/>
          <w:szCs w:val="28"/>
        </w:rPr>
        <w:t>әрекетті</w:t>
      </w:r>
      <w:proofErr w:type="spellEnd"/>
      <w:r w:rsidR="00D6734D" w:rsidRPr="003A0696">
        <w:rPr>
          <w:rFonts w:ascii="Times New Roman" w:hAnsi="Times New Roman"/>
          <w:sz w:val="28"/>
          <w:szCs w:val="28"/>
          <w:lang w:val="en-US"/>
        </w:rPr>
        <w:t xml:space="preserve"> </w:t>
      </w:r>
      <w:proofErr w:type="spellStart"/>
      <w:r w:rsidR="00D6734D" w:rsidRPr="003A0696">
        <w:rPr>
          <w:rFonts w:ascii="Times New Roman" w:hAnsi="Times New Roman"/>
          <w:sz w:val="28"/>
          <w:szCs w:val="28"/>
        </w:rPr>
        <w:t>орындаған</w:t>
      </w:r>
      <w:proofErr w:type="spellEnd"/>
      <w:r w:rsidR="00D6734D" w:rsidRPr="003A0696">
        <w:rPr>
          <w:rFonts w:ascii="Times New Roman" w:hAnsi="Times New Roman"/>
          <w:sz w:val="28"/>
          <w:szCs w:val="28"/>
          <w:lang w:val="en-US"/>
        </w:rPr>
        <w:t xml:space="preserve"> </w:t>
      </w:r>
      <w:proofErr w:type="spellStart"/>
      <w:r w:rsidR="00D6734D" w:rsidRPr="003A0696">
        <w:rPr>
          <w:rFonts w:ascii="Times New Roman" w:hAnsi="Times New Roman"/>
          <w:sz w:val="28"/>
          <w:szCs w:val="28"/>
        </w:rPr>
        <w:t>кезде</w:t>
      </w:r>
      <w:proofErr w:type="spellEnd"/>
      <w:r w:rsidR="00D6734D" w:rsidRPr="003A0696">
        <w:rPr>
          <w:rFonts w:ascii="Times New Roman" w:hAnsi="Times New Roman"/>
          <w:sz w:val="28"/>
          <w:szCs w:val="28"/>
          <w:lang w:val="en-US"/>
        </w:rPr>
        <w:t xml:space="preserve"> </w:t>
      </w:r>
      <w:r w:rsidR="00D6734D" w:rsidRPr="003A0696">
        <w:rPr>
          <w:rFonts w:ascii="Times New Roman" w:hAnsi="Times New Roman"/>
          <w:sz w:val="28"/>
          <w:szCs w:val="28"/>
        </w:rPr>
        <w:t>не</w:t>
      </w:r>
      <w:r w:rsidR="00D6734D" w:rsidRPr="003A0696">
        <w:rPr>
          <w:rFonts w:ascii="Times New Roman" w:hAnsi="Times New Roman"/>
          <w:sz w:val="28"/>
          <w:szCs w:val="28"/>
          <w:lang w:val="en-US"/>
        </w:rPr>
        <w:t xml:space="preserve"> </w:t>
      </w:r>
      <w:proofErr w:type="spellStart"/>
      <w:r w:rsidR="00D6734D" w:rsidRPr="003A0696">
        <w:rPr>
          <w:rFonts w:ascii="Times New Roman" w:hAnsi="Times New Roman"/>
          <w:sz w:val="28"/>
          <w:szCs w:val="28"/>
        </w:rPr>
        <w:t>нәрсеге</w:t>
      </w:r>
      <w:proofErr w:type="spellEnd"/>
      <w:r w:rsidR="00D6734D" w:rsidRPr="003A0696">
        <w:rPr>
          <w:rFonts w:ascii="Times New Roman" w:hAnsi="Times New Roman"/>
          <w:sz w:val="28"/>
          <w:szCs w:val="28"/>
          <w:lang w:val="en-US"/>
        </w:rPr>
        <w:t xml:space="preserve"> </w:t>
      </w:r>
      <w:proofErr w:type="spellStart"/>
      <w:r w:rsidR="00D6734D" w:rsidRPr="003A0696">
        <w:rPr>
          <w:rFonts w:ascii="Times New Roman" w:hAnsi="Times New Roman"/>
          <w:sz w:val="28"/>
          <w:szCs w:val="28"/>
        </w:rPr>
        <w:t>назар</w:t>
      </w:r>
      <w:proofErr w:type="spellEnd"/>
      <w:r w:rsidR="00D6734D" w:rsidRPr="003A0696">
        <w:rPr>
          <w:rFonts w:ascii="Times New Roman" w:hAnsi="Times New Roman"/>
          <w:sz w:val="28"/>
          <w:szCs w:val="28"/>
          <w:lang w:val="en-US"/>
        </w:rPr>
        <w:t xml:space="preserve"> </w:t>
      </w:r>
      <w:proofErr w:type="spellStart"/>
      <w:r w:rsidR="00D6734D" w:rsidRPr="003A0696">
        <w:rPr>
          <w:rFonts w:ascii="Times New Roman" w:hAnsi="Times New Roman"/>
          <w:sz w:val="28"/>
          <w:szCs w:val="28"/>
        </w:rPr>
        <w:t>аударады</w:t>
      </w:r>
      <w:proofErr w:type="spellEnd"/>
      <w:r w:rsidR="00D6734D" w:rsidRPr="003A0696">
        <w:rPr>
          <w:rFonts w:ascii="Times New Roman" w:hAnsi="Times New Roman"/>
          <w:sz w:val="28"/>
          <w:szCs w:val="28"/>
          <w:lang w:val="en-US"/>
        </w:rPr>
        <w:t xml:space="preserve">: </w:t>
      </w:r>
      <w:proofErr w:type="spellStart"/>
      <w:r w:rsidR="00D6734D" w:rsidRPr="003A0696">
        <w:rPr>
          <w:rFonts w:ascii="Times New Roman" w:hAnsi="Times New Roman"/>
          <w:sz w:val="28"/>
          <w:szCs w:val="28"/>
        </w:rPr>
        <w:t>өзіне</w:t>
      </w:r>
      <w:proofErr w:type="spellEnd"/>
      <w:r w:rsidR="00D6734D" w:rsidRPr="003A0696">
        <w:rPr>
          <w:rFonts w:ascii="Times New Roman" w:hAnsi="Times New Roman"/>
          <w:sz w:val="28"/>
          <w:szCs w:val="28"/>
          <w:lang w:val="en-US"/>
        </w:rPr>
        <w:t xml:space="preserve"> </w:t>
      </w:r>
      <w:proofErr w:type="spellStart"/>
      <w:r w:rsidR="00D6734D" w:rsidRPr="003A0696">
        <w:rPr>
          <w:rFonts w:ascii="Times New Roman" w:hAnsi="Times New Roman"/>
          <w:sz w:val="28"/>
          <w:szCs w:val="28"/>
        </w:rPr>
        <w:t>және</w:t>
      </w:r>
      <w:proofErr w:type="spellEnd"/>
      <w:r w:rsidR="00D6734D" w:rsidRPr="003A0696">
        <w:rPr>
          <w:rFonts w:ascii="Times New Roman" w:hAnsi="Times New Roman"/>
          <w:sz w:val="28"/>
          <w:szCs w:val="28"/>
          <w:lang w:val="en-US"/>
        </w:rPr>
        <w:t xml:space="preserve"> </w:t>
      </w:r>
      <w:proofErr w:type="spellStart"/>
      <w:r w:rsidR="00D6734D" w:rsidRPr="003A0696">
        <w:rPr>
          <w:rFonts w:ascii="Times New Roman" w:hAnsi="Times New Roman"/>
          <w:sz w:val="28"/>
          <w:szCs w:val="28"/>
        </w:rPr>
        <w:t>өз</w:t>
      </w:r>
      <w:proofErr w:type="spellEnd"/>
      <w:r w:rsidR="00D6734D" w:rsidRPr="003A0696">
        <w:rPr>
          <w:rFonts w:ascii="Times New Roman" w:hAnsi="Times New Roman"/>
          <w:sz w:val="28"/>
          <w:szCs w:val="28"/>
          <w:lang w:val="en-US"/>
        </w:rPr>
        <w:t xml:space="preserve"> </w:t>
      </w:r>
      <w:proofErr w:type="spellStart"/>
      <w:r w:rsidR="00D6734D" w:rsidRPr="003A0696">
        <w:rPr>
          <w:rFonts w:ascii="Times New Roman" w:hAnsi="Times New Roman"/>
          <w:sz w:val="28"/>
          <w:szCs w:val="28"/>
        </w:rPr>
        <w:t>таңдауына</w:t>
      </w:r>
      <w:proofErr w:type="spellEnd"/>
      <w:r w:rsidR="00D6734D" w:rsidRPr="003A0696">
        <w:rPr>
          <w:rFonts w:ascii="Times New Roman" w:hAnsi="Times New Roman"/>
          <w:sz w:val="28"/>
          <w:szCs w:val="28"/>
          <w:lang w:val="en-US"/>
        </w:rPr>
        <w:t xml:space="preserve">, </w:t>
      </w:r>
      <w:proofErr w:type="spellStart"/>
      <w:r w:rsidR="00D6734D" w:rsidRPr="003A0696">
        <w:rPr>
          <w:rFonts w:ascii="Times New Roman" w:hAnsi="Times New Roman"/>
          <w:sz w:val="28"/>
          <w:szCs w:val="28"/>
        </w:rPr>
        <w:t>сыртқы</w:t>
      </w:r>
      <w:proofErr w:type="spellEnd"/>
      <w:r w:rsidR="00D6734D" w:rsidRPr="003A0696">
        <w:rPr>
          <w:rFonts w:ascii="Times New Roman" w:hAnsi="Times New Roman"/>
          <w:sz w:val="28"/>
          <w:szCs w:val="28"/>
          <w:lang w:val="en-US"/>
        </w:rPr>
        <w:t xml:space="preserve"> </w:t>
      </w:r>
      <w:proofErr w:type="spellStart"/>
      <w:r w:rsidR="00D6734D" w:rsidRPr="003A0696">
        <w:rPr>
          <w:rFonts w:ascii="Times New Roman" w:hAnsi="Times New Roman"/>
          <w:sz w:val="28"/>
          <w:szCs w:val="28"/>
        </w:rPr>
        <w:t>талаптар</w:t>
      </w:r>
      <w:proofErr w:type="spellEnd"/>
      <w:r w:rsidR="00D6734D" w:rsidRPr="003A0696">
        <w:rPr>
          <w:rFonts w:ascii="Times New Roman" w:hAnsi="Times New Roman"/>
          <w:sz w:val="28"/>
          <w:szCs w:val="28"/>
          <w:lang w:val="en-US"/>
        </w:rPr>
        <w:t xml:space="preserve"> </w:t>
      </w:r>
      <w:r w:rsidR="00D6734D" w:rsidRPr="003A0696">
        <w:rPr>
          <w:rFonts w:ascii="Times New Roman" w:hAnsi="Times New Roman"/>
          <w:sz w:val="28"/>
          <w:szCs w:val="28"/>
        </w:rPr>
        <w:t>мен</w:t>
      </w:r>
      <w:r w:rsidR="00D6734D" w:rsidRPr="003A0696">
        <w:rPr>
          <w:rFonts w:ascii="Times New Roman" w:hAnsi="Times New Roman"/>
          <w:sz w:val="28"/>
          <w:szCs w:val="28"/>
          <w:lang w:val="en-US"/>
        </w:rPr>
        <w:t xml:space="preserve"> </w:t>
      </w:r>
      <w:proofErr w:type="spellStart"/>
      <w:r w:rsidR="00D6734D" w:rsidRPr="003A0696">
        <w:rPr>
          <w:rFonts w:ascii="Times New Roman" w:hAnsi="Times New Roman"/>
          <w:sz w:val="28"/>
          <w:szCs w:val="28"/>
        </w:rPr>
        <w:t>күтілетін</w:t>
      </w:r>
      <w:proofErr w:type="spellEnd"/>
      <w:r w:rsidR="00D6734D" w:rsidRPr="003A0696">
        <w:rPr>
          <w:rFonts w:ascii="Times New Roman" w:hAnsi="Times New Roman"/>
          <w:sz w:val="28"/>
          <w:szCs w:val="28"/>
          <w:lang w:val="en-US"/>
        </w:rPr>
        <w:t xml:space="preserve"> </w:t>
      </w:r>
      <w:proofErr w:type="spellStart"/>
      <w:r w:rsidR="00D6734D" w:rsidRPr="003A0696">
        <w:rPr>
          <w:rFonts w:ascii="Times New Roman" w:hAnsi="Times New Roman"/>
          <w:sz w:val="28"/>
          <w:szCs w:val="28"/>
        </w:rPr>
        <w:t>сыйға</w:t>
      </w:r>
      <w:proofErr w:type="spellEnd"/>
      <w:r w:rsidR="00D6734D" w:rsidRPr="003A0696">
        <w:rPr>
          <w:rFonts w:ascii="Times New Roman" w:hAnsi="Times New Roman"/>
          <w:sz w:val="28"/>
          <w:szCs w:val="28"/>
          <w:lang w:val="en-US"/>
        </w:rPr>
        <w:t xml:space="preserve"> </w:t>
      </w:r>
      <w:proofErr w:type="spellStart"/>
      <w:r w:rsidR="00D6734D" w:rsidRPr="003A0696">
        <w:rPr>
          <w:rFonts w:ascii="Times New Roman" w:hAnsi="Times New Roman"/>
          <w:sz w:val="28"/>
          <w:szCs w:val="28"/>
        </w:rPr>
        <w:t>немесе</w:t>
      </w:r>
      <w:proofErr w:type="spellEnd"/>
      <w:r w:rsidR="00D6734D" w:rsidRPr="003A0696">
        <w:rPr>
          <w:rFonts w:ascii="Times New Roman" w:hAnsi="Times New Roman"/>
          <w:sz w:val="28"/>
          <w:szCs w:val="28"/>
          <w:lang w:val="en-US"/>
        </w:rPr>
        <w:t xml:space="preserve"> </w:t>
      </w:r>
      <w:proofErr w:type="spellStart"/>
      <w:r w:rsidR="00D6734D" w:rsidRPr="003A0696">
        <w:rPr>
          <w:rFonts w:ascii="Times New Roman" w:hAnsi="Times New Roman"/>
          <w:sz w:val="28"/>
          <w:szCs w:val="28"/>
        </w:rPr>
        <w:t>қалаған</w:t>
      </w:r>
      <w:proofErr w:type="spellEnd"/>
      <w:r w:rsidR="00D6734D" w:rsidRPr="003A0696">
        <w:rPr>
          <w:rFonts w:ascii="Times New Roman" w:hAnsi="Times New Roman"/>
          <w:sz w:val="28"/>
          <w:szCs w:val="28"/>
          <w:lang w:val="en-US"/>
        </w:rPr>
        <w:t xml:space="preserve"> </w:t>
      </w:r>
      <w:proofErr w:type="spellStart"/>
      <w:r w:rsidR="00D6734D" w:rsidRPr="003A0696">
        <w:rPr>
          <w:rFonts w:ascii="Times New Roman" w:hAnsi="Times New Roman"/>
          <w:sz w:val="28"/>
          <w:szCs w:val="28"/>
        </w:rPr>
        <w:t>нәтижеге</w:t>
      </w:r>
      <w:proofErr w:type="spellEnd"/>
      <w:r w:rsidR="00D6734D" w:rsidRPr="003A0696">
        <w:rPr>
          <w:rFonts w:ascii="Times New Roman" w:hAnsi="Times New Roman"/>
          <w:sz w:val="28"/>
          <w:szCs w:val="28"/>
          <w:lang w:val="en-US"/>
        </w:rPr>
        <w:t xml:space="preserve"> </w:t>
      </w:r>
      <w:proofErr w:type="spellStart"/>
      <w:r w:rsidR="00D6734D" w:rsidRPr="003A0696">
        <w:rPr>
          <w:rFonts w:ascii="Times New Roman" w:hAnsi="Times New Roman"/>
          <w:sz w:val="28"/>
          <w:szCs w:val="28"/>
        </w:rPr>
        <w:t>қол</w:t>
      </w:r>
      <w:proofErr w:type="spellEnd"/>
      <w:r w:rsidR="00D6734D" w:rsidRPr="003A0696">
        <w:rPr>
          <w:rFonts w:ascii="Times New Roman" w:hAnsi="Times New Roman"/>
          <w:sz w:val="28"/>
          <w:szCs w:val="28"/>
          <w:lang w:val="en-US"/>
        </w:rPr>
        <w:t xml:space="preserve"> </w:t>
      </w:r>
      <w:proofErr w:type="spellStart"/>
      <w:r w:rsidR="00D6734D" w:rsidRPr="003A0696">
        <w:rPr>
          <w:rFonts w:ascii="Times New Roman" w:hAnsi="Times New Roman"/>
          <w:sz w:val="28"/>
          <w:szCs w:val="28"/>
        </w:rPr>
        <w:t>жеткізудің</w:t>
      </w:r>
      <w:proofErr w:type="spellEnd"/>
      <w:r w:rsidR="00D6734D" w:rsidRPr="003A0696">
        <w:rPr>
          <w:rFonts w:ascii="Times New Roman" w:hAnsi="Times New Roman"/>
          <w:sz w:val="28"/>
          <w:szCs w:val="28"/>
          <w:lang w:val="en-US"/>
        </w:rPr>
        <w:t xml:space="preserve"> </w:t>
      </w:r>
      <w:proofErr w:type="spellStart"/>
      <w:r w:rsidR="00D6734D" w:rsidRPr="003A0696">
        <w:rPr>
          <w:rFonts w:ascii="Times New Roman" w:hAnsi="Times New Roman"/>
          <w:sz w:val="28"/>
          <w:szCs w:val="28"/>
        </w:rPr>
        <w:t>мүмкін</w:t>
      </w:r>
      <w:proofErr w:type="spellEnd"/>
      <w:r w:rsidR="00D6734D" w:rsidRPr="003A0696">
        <w:rPr>
          <w:rFonts w:ascii="Times New Roman" w:hAnsi="Times New Roman"/>
          <w:sz w:val="28"/>
          <w:szCs w:val="28"/>
          <w:lang w:val="en-US"/>
        </w:rPr>
        <w:t xml:space="preserve"> </w:t>
      </w:r>
      <w:proofErr w:type="spellStart"/>
      <w:r w:rsidR="00D6734D" w:rsidRPr="003A0696">
        <w:rPr>
          <w:rFonts w:ascii="Times New Roman" w:hAnsi="Times New Roman"/>
          <w:sz w:val="28"/>
          <w:szCs w:val="28"/>
        </w:rPr>
        <w:t>еместігіне</w:t>
      </w:r>
      <w:proofErr w:type="spellEnd"/>
      <w:r w:rsidR="00D6734D" w:rsidRPr="003A0696">
        <w:rPr>
          <w:rFonts w:ascii="Times New Roman" w:hAnsi="Times New Roman"/>
          <w:sz w:val="28"/>
          <w:szCs w:val="28"/>
          <w:lang w:val="en-US"/>
        </w:rPr>
        <w:t>.</w:t>
      </w:r>
    </w:p>
    <w:p w14:paraId="7E7725BF" w14:textId="2641222C" w:rsidR="00D6734D" w:rsidRPr="003A0696" w:rsidRDefault="00D6734D" w:rsidP="004554BC">
      <w:pPr>
        <w:tabs>
          <w:tab w:val="left" w:pos="851"/>
        </w:tabs>
        <w:spacing w:after="0" w:line="240" w:lineRule="auto"/>
        <w:ind w:firstLine="567"/>
        <w:jc w:val="both"/>
        <w:rPr>
          <w:rFonts w:ascii="Times New Roman" w:hAnsi="Times New Roman"/>
          <w:sz w:val="28"/>
          <w:szCs w:val="28"/>
          <w:lang w:val="en-US"/>
        </w:rPr>
      </w:pPr>
      <w:proofErr w:type="spellStart"/>
      <w:r w:rsidRPr="003A0696">
        <w:rPr>
          <w:rFonts w:ascii="Times New Roman" w:hAnsi="Times New Roman"/>
          <w:sz w:val="28"/>
          <w:szCs w:val="28"/>
        </w:rPr>
        <w:t>Түпнұсқа</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ағылшын</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нұсқасын</w:t>
      </w:r>
      <w:proofErr w:type="spellEnd"/>
      <w:r w:rsidRPr="003A0696">
        <w:rPr>
          <w:rFonts w:ascii="Times New Roman" w:hAnsi="Times New Roman"/>
          <w:sz w:val="28"/>
          <w:szCs w:val="28"/>
          <w:lang w:val="en-US"/>
        </w:rPr>
        <w:t xml:space="preserve"> </w:t>
      </w:r>
      <w:r w:rsidRPr="003A0696">
        <w:rPr>
          <w:rFonts w:ascii="Times New Roman" w:hAnsi="Times New Roman"/>
          <w:sz w:val="28"/>
          <w:szCs w:val="28"/>
        </w:rPr>
        <w:t>Эдвард</w:t>
      </w:r>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Деси</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lang w:val="en-US"/>
        </w:rPr>
        <w:t xml:space="preserve"> </w:t>
      </w:r>
      <w:r w:rsidRPr="003A0696">
        <w:rPr>
          <w:rFonts w:ascii="Times New Roman" w:hAnsi="Times New Roman"/>
          <w:sz w:val="28"/>
          <w:szCs w:val="28"/>
        </w:rPr>
        <w:t>Ричард</w:t>
      </w:r>
      <w:r w:rsidRPr="003A0696">
        <w:rPr>
          <w:rFonts w:ascii="Times New Roman" w:hAnsi="Times New Roman"/>
          <w:sz w:val="28"/>
          <w:szCs w:val="28"/>
          <w:lang w:val="en-US"/>
        </w:rPr>
        <w:t xml:space="preserve"> </w:t>
      </w:r>
      <w:r w:rsidRPr="003A0696">
        <w:rPr>
          <w:rFonts w:ascii="Times New Roman" w:hAnsi="Times New Roman"/>
          <w:sz w:val="28"/>
          <w:szCs w:val="28"/>
        </w:rPr>
        <w:t>Райан</w:t>
      </w:r>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әзірлеген</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орыс</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тілінде</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бейімдеген</w:t>
      </w:r>
      <w:proofErr w:type="spellEnd"/>
      <w:r w:rsidRPr="003A0696">
        <w:rPr>
          <w:rFonts w:ascii="Times New Roman" w:hAnsi="Times New Roman"/>
          <w:sz w:val="28"/>
          <w:szCs w:val="28"/>
          <w:lang w:val="en-US"/>
        </w:rPr>
        <w:t xml:space="preserve"> </w:t>
      </w:r>
      <w:r w:rsidR="004504D9" w:rsidRPr="003A0696">
        <w:rPr>
          <w:rFonts w:ascii="Times New Roman" w:hAnsi="Times New Roman"/>
          <w:sz w:val="28"/>
          <w:szCs w:val="28"/>
        </w:rPr>
        <w:t>О</w:t>
      </w:r>
      <w:r w:rsidR="004504D9" w:rsidRPr="003A0696">
        <w:rPr>
          <w:rFonts w:ascii="Times New Roman" w:hAnsi="Times New Roman"/>
          <w:sz w:val="28"/>
          <w:szCs w:val="28"/>
          <w:lang w:val="en-US"/>
        </w:rPr>
        <w:t>.</w:t>
      </w:r>
      <w:r w:rsidR="004504D9" w:rsidRPr="003A0696">
        <w:rPr>
          <w:rFonts w:ascii="Times New Roman" w:hAnsi="Times New Roman"/>
          <w:sz w:val="28"/>
          <w:szCs w:val="28"/>
        </w:rPr>
        <w:t>Е</w:t>
      </w:r>
      <w:r w:rsidR="004504D9" w:rsidRPr="003A0696">
        <w:rPr>
          <w:rFonts w:ascii="Times New Roman" w:hAnsi="Times New Roman"/>
          <w:sz w:val="28"/>
          <w:szCs w:val="28"/>
          <w:lang w:val="en-US"/>
        </w:rPr>
        <w:t>.</w:t>
      </w:r>
      <w:r w:rsidRPr="003A0696">
        <w:rPr>
          <w:rFonts w:ascii="Times New Roman" w:hAnsi="Times New Roman"/>
          <w:sz w:val="28"/>
          <w:szCs w:val="28"/>
        </w:rPr>
        <w:t>Дергачева</w:t>
      </w:r>
      <w:r w:rsidR="004504D9" w:rsidRPr="003A0696">
        <w:rPr>
          <w:rFonts w:ascii="Times New Roman" w:hAnsi="Times New Roman"/>
          <w:sz w:val="28"/>
          <w:szCs w:val="28"/>
          <w:lang w:val="kk-KZ"/>
        </w:rPr>
        <w:t>,</w:t>
      </w:r>
      <w:r w:rsidRPr="003A0696">
        <w:rPr>
          <w:rFonts w:ascii="Times New Roman" w:hAnsi="Times New Roman"/>
          <w:sz w:val="28"/>
          <w:szCs w:val="28"/>
          <w:lang w:val="en-US"/>
        </w:rPr>
        <w:t xml:space="preserve"> </w:t>
      </w:r>
      <w:r w:rsidR="004504D9" w:rsidRPr="003A0696">
        <w:rPr>
          <w:rFonts w:ascii="Times New Roman" w:hAnsi="Times New Roman"/>
          <w:sz w:val="28"/>
          <w:szCs w:val="28"/>
        </w:rPr>
        <w:t>Л</w:t>
      </w:r>
      <w:r w:rsidR="004504D9" w:rsidRPr="003A0696">
        <w:rPr>
          <w:rFonts w:ascii="Times New Roman" w:hAnsi="Times New Roman"/>
          <w:sz w:val="28"/>
          <w:szCs w:val="28"/>
          <w:lang w:val="en-US"/>
        </w:rPr>
        <w:t>.</w:t>
      </w:r>
      <w:r w:rsidR="004504D9" w:rsidRPr="003A0696">
        <w:rPr>
          <w:rFonts w:ascii="Times New Roman" w:hAnsi="Times New Roman"/>
          <w:sz w:val="28"/>
          <w:szCs w:val="28"/>
        </w:rPr>
        <w:t>Я</w:t>
      </w:r>
      <w:r w:rsidR="004504D9" w:rsidRPr="003A0696">
        <w:rPr>
          <w:rFonts w:ascii="Times New Roman" w:hAnsi="Times New Roman"/>
          <w:sz w:val="28"/>
          <w:szCs w:val="28"/>
          <w:lang w:val="en-US"/>
        </w:rPr>
        <w:t>.</w:t>
      </w:r>
      <w:r w:rsidRPr="003A0696">
        <w:rPr>
          <w:rFonts w:ascii="Times New Roman" w:hAnsi="Times New Roman"/>
          <w:sz w:val="28"/>
          <w:szCs w:val="28"/>
        </w:rPr>
        <w:t>Дорфман</w:t>
      </w:r>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lang w:val="en-US"/>
        </w:rPr>
        <w:t xml:space="preserve"> </w:t>
      </w:r>
      <w:proofErr w:type="gramStart"/>
      <w:r w:rsidR="004504D9" w:rsidRPr="003A0696">
        <w:rPr>
          <w:rFonts w:ascii="Times New Roman" w:hAnsi="Times New Roman"/>
          <w:sz w:val="28"/>
          <w:szCs w:val="28"/>
        </w:rPr>
        <w:t>Д</w:t>
      </w:r>
      <w:r w:rsidR="004504D9" w:rsidRPr="003A0696">
        <w:rPr>
          <w:rFonts w:ascii="Times New Roman" w:hAnsi="Times New Roman"/>
          <w:sz w:val="28"/>
          <w:szCs w:val="28"/>
          <w:lang w:val="en-US"/>
        </w:rPr>
        <w:t>.</w:t>
      </w:r>
      <w:r w:rsidR="004504D9" w:rsidRPr="003A0696">
        <w:rPr>
          <w:rFonts w:ascii="Times New Roman" w:hAnsi="Times New Roman"/>
          <w:sz w:val="28"/>
          <w:szCs w:val="28"/>
        </w:rPr>
        <w:t>А</w:t>
      </w:r>
      <w:proofErr w:type="gramEnd"/>
      <w:r w:rsidR="004504D9" w:rsidRPr="003A0696">
        <w:rPr>
          <w:rFonts w:ascii="Times New Roman" w:hAnsi="Times New Roman"/>
          <w:sz w:val="28"/>
          <w:szCs w:val="28"/>
          <w:lang w:val="en-US"/>
        </w:rPr>
        <w:t xml:space="preserve"> </w:t>
      </w:r>
      <w:r w:rsidRPr="003A0696">
        <w:rPr>
          <w:rFonts w:ascii="Times New Roman" w:hAnsi="Times New Roman"/>
          <w:sz w:val="28"/>
          <w:szCs w:val="28"/>
        </w:rPr>
        <w:t>Леонтьев</w:t>
      </w:r>
      <w:r w:rsidRPr="003A0696">
        <w:rPr>
          <w:rFonts w:ascii="Times New Roman" w:hAnsi="Times New Roman"/>
          <w:sz w:val="28"/>
          <w:szCs w:val="28"/>
          <w:lang w:val="en-US"/>
        </w:rPr>
        <w:t xml:space="preserve"> [</w:t>
      </w:r>
      <w:r w:rsidR="00AA09BA" w:rsidRPr="003A0696">
        <w:rPr>
          <w:rFonts w:ascii="Times New Roman" w:hAnsi="Times New Roman"/>
          <w:sz w:val="28"/>
          <w:szCs w:val="28"/>
          <w:lang w:val="kk-KZ"/>
        </w:rPr>
        <w:t>1</w:t>
      </w:r>
      <w:r w:rsidR="009E7211">
        <w:rPr>
          <w:rFonts w:ascii="Times New Roman" w:hAnsi="Times New Roman"/>
          <w:sz w:val="28"/>
          <w:szCs w:val="28"/>
          <w:lang w:val="kk-KZ"/>
        </w:rPr>
        <w:t>9</w:t>
      </w:r>
      <w:r w:rsidR="00A9372B">
        <w:rPr>
          <w:rFonts w:ascii="Times New Roman" w:hAnsi="Times New Roman"/>
          <w:sz w:val="28"/>
          <w:szCs w:val="28"/>
          <w:lang w:val="kk-KZ"/>
        </w:rPr>
        <w:t>6</w:t>
      </w:r>
      <w:r w:rsidRPr="003A0696">
        <w:rPr>
          <w:rFonts w:ascii="Times New Roman" w:hAnsi="Times New Roman"/>
          <w:sz w:val="28"/>
          <w:szCs w:val="28"/>
          <w:lang w:val="en-US"/>
        </w:rPr>
        <w:t>].</w:t>
      </w:r>
    </w:p>
    <w:p w14:paraId="3BF00DF8" w14:textId="698CD12E" w:rsidR="00D6734D" w:rsidRPr="003A0696" w:rsidRDefault="00D6734D" w:rsidP="004554BC">
      <w:pPr>
        <w:tabs>
          <w:tab w:val="left" w:pos="851"/>
        </w:tabs>
        <w:spacing w:after="0" w:line="240" w:lineRule="auto"/>
        <w:ind w:firstLine="567"/>
        <w:jc w:val="both"/>
        <w:rPr>
          <w:rFonts w:ascii="Times New Roman" w:hAnsi="Times New Roman"/>
          <w:sz w:val="28"/>
          <w:szCs w:val="28"/>
          <w:lang w:val="en-US"/>
        </w:rPr>
      </w:pPr>
      <w:proofErr w:type="spellStart"/>
      <w:r w:rsidRPr="003A0696">
        <w:rPr>
          <w:rFonts w:ascii="Times New Roman" w:hAnsi="Times New Roman"/>
          <w:sz w:val="28"/>
          <w:szCs w:val="28"/>
        </w:rPr>
        <w:t>Сауалнама</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тармақтары</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күнделікті</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жағдайдың</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сипаттамасы</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болып</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табылады</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оған</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әртүрлі</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тәсілдермен</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жауап</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беруге</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болады</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мысалы</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досына</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туған</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lastRenderedPageBreak/>
        <w:t>күніне</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сыйлық</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таңдау</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Әрбір</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жағдай</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үшін</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үш</w:t>
      </w:r>
      <w:proofErr w:type="spellEnd"/>
      <w:r w:rsidRPr="003A0696">
        <w:rPr>
          <w:rFonts w:ascii="Times New Roman" w:hAnsi="Times New Roman"/>
          <w:sz w:val="28"/>
          <w:szCs w:val="28"/>
          <w:lang w:val="en-US"/>
        </w:rPr>
        <w:t xml:space="preserve"> </w:t>
      </w:r>
      <w:r w:rsidR="00BE2159">
        <w:rPr>
          <w:rFonts w:ascii="Times New Roman" w:hAnsi="Times New Roman"/>
          <w:sz w:val="28"/>
          <w:szCs w:val="28"/>
          <w:lang w:val="kk-KZ"/>
        </w:rPr>
        <w:t xml:space="preserve">каузалдық </w:t>
      </w:r>
      <w:proofErr w:type="spellStart"/>
      <w:r w:rsidRPr="003A0696">
        <w:rPr>
          <w:rFonts w:ascii="Times New Roman" w:hAnsi="Times New Roman"/>
          <w:sz w:val="28"/>
          <w:szCs w:val="28"/>
        </w:rPr>
        <w:t>бағдарға</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сәйкес</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келетін</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үш</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жауап</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режимі</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ұсынылады</w:t>
      </w:r>
      <w:proofErr w:type="spellEnd"/>
      <w:r w:rsidRPr="003A0696">
        <w:rPr>
          <w:rFonts w:ascii="Times New Roman" w:hAnsi="Times New Roman"/>
          <w:sz w:val="28"/>
          <w:szCs w:val="28"/>
          <w:lang w:val="en-US"/>
        </w:rPr>
        <w:t>.</w:t>
      </w:r>
    </w:p>
    <w:p w14:paraId="0354A70F" w14:textId="05BAD942" w:rsidR="00D6734D" w:rsidRPr="003A0696" w:rsidRDefault="00BE2159" w:rsidP="004554BC">
      <w:pPr>
        <w:tabs>
          <w:tab w:val="left" w:pos="851"/>
        </w:tabs>
        <w:spacing w:after="0" w:line="240" w:lineRule="auto"/>
        <w:ind w:firstLine="567"/>
        <w:jc w:val="both"/>
        <w:rPr>
          <w:rFonts w:ascii="Times New Roman" w:hAnsi="Times New Roman"/>
          <w:sz w:val="28"/>
          <w:szCs w:val="28"/>
          <w:lang w:val="en-US"/>
        </w:rPr>
      </w:pPr>
      <w:r>
        <w:rPr>
          <w:rFonts w:ascii="Times New Roman" w:hAnsi="Times New Roman"/>
          <w:sz w:val="28"/>
          <w:szCs w:val="28"/>
          <w:lang w:val="kk-KZ"/>
        </w:rPr>
        <w:t>Әдістемеде каузалдық</w:t>
      </w:r>
      <w:r w:rsidR="00D6734D" w:rsidRPr="003A0696">
        <w:rPr>
          <w:rFonts w:ascii="Times New Roman" w:hAnsi="Times New Roman"/>
          <w:sz w:val="28"/>
          <w:szCs w:val="28"/>
          <w:lang w:val="en-US"/>
        </w:rPr>
        <w:t xml:space="preserve"> </w:t>
      </w:r>
      <w:proofErr w:type="spellStart"/>
      <w:r w:rsidR="00D6734D" w:rsidRPr="003A0696">
        <w:rPr>
          <w:rFonts w:ascii="Times New Roman" w:hAnsi="Times New Roman"/>
          <w:sz w:val="28"/>
          <w:szCs w:val="28"/>
        </w:rPr>
        <w:t>бағдардың</w:t>
      </w:r>
      <w:proofErr w:type="spellEnd"/>
      <w:r w:rsidR="00D6734D" w:rsidRPr="003A0696">
        <w:rPr>
          <w:rFonts w:ascii="Times New Roman" w:hAnsi="Times New Roman"/>
          <w:sz w:val="28"/>
          <w:szCs w:val="28"/>
          <w:lang w:val="en-US"/>
        </w:rPr>
        <w:t xml:space="preserve"> </w:t>
      </w:r>
      <w:proofErr w:type="spellStart"/>
      <w:r w:rsidR="00D6734D" w:rsidRPr="003A0696">
        <w:rPr>
          <w:rFonts w:ascii="Times New Roman" w:hAnsi="Times New Roman"/>
          <w:sz w:val="28"/>
          <w:szCs w:val="28"/>
        </w:rPr>
        <w:t>үш</w:t>
      </w:r>
      <w:proofErr w:type="spellEnd"/>
      <w:r w:rsidR="00D6734D" w:rsidRPr="003A0696">
        <w:rPr>
          <w:rFonts w:ascii="Times New Roman" w:hAnsi="Times New Roman"/>
          <w:sz w:val="28"/>
          <w:szCs w:val="28"/>
          <w:lang w:val="en-US"/>
        </w:rPr>
        <w:t xml:space="preserve"> </w:t>
      </w:r>
      <w:proofErr w:type="spellStart"/>
      <w:r w:rsidR="00D6734D" w:rsidRPr="003A0696">
        <w:rPr>
          <w:rFonts w:ascii="Times New Roman" w:hAnsi="Times New Roman"/>
          <w:sz w:val="28"/>
          <w:szCs w:val="28"/>
        </w:rPr>
        <w:t>түрін</w:t>
      </w:r>
      <w:proofErr w:type="spellEnd"/>
      <w:r w:rsidR="00D6734D" w:rsidRPr="003A0696">
        <w:rPr>
          <w:rFonts w:ascii="Times New Roman" w:hAnsi="Times New Roman"/>
          <w:sz w:val="28"/>
          <w:szCs w:val="28"/>
          <w:lang w:val="en-US"/>
        </w:rPr>
        <w:t xml:space="preserve"> </w:t>
      </w:r>
      <w:proofErr w:type="spellStart"/>
      <w:r w:rsidR="00D6734D" w:rsidRPr="003A0696">
        <w:rPr>
          <w:rFonts w:ascii="Times New Roman" w:hAnsi="Times New Roman"/>
          <w:sz w:val="28"/>
          <w:szCs w:val="28"/>
        </w:rPr>
        <w:t>көрсететін</w:t>
      </w:r>
      <w:proofErr w:type="spellEnd"/>
      <w:r w:rsidR="00D6734D" w:rsidRPr="003A0696">
        <w:rPr>
          <w:rFonts w:ascii="Times New Roman" w:hAnsi="Times New Roman"/>
          <w:sz w:val="28"/>
          <w:szCs w:val="28"/>
          <w:lang w:val="en-US"/>
        </w:rPr>
        <w:t xml:space="preserve"> </w:t>
      </w:r>
      <w:proofErr w:type="spellStart"/>
      <w:r w:rsidR="00D6734D" w:rsidRPr="003A0696">
        <w:rPr>
          <w:rFonts w:ascii="Times New Roman" w:hAnsi="Times New Roman"/>
          <w:sz w:val="28"/>
          <w:szCs w:val="28"/>
        </w:rPr>
        <w:t>үш</w:t>
      </w:r>
      <w:proofErr w:type="spellEnd"/>
      <w:r w:rsidR="00D6734D" w:rsidRPr="003A0696">
        <w:rPr>
          <w:rFonts w:ascii="Times New Roman" w:hAnsi="Times New Roman"/>
          <w:sz w:val="28"/>
          <w:szCs w:val="28"/>
          <w:lang w:val="en-US"/>
        </w:rPr>
        <w:t xml:space="preserve"> </w:t>
      </w:r>
      <w:r w:rsidR="00D6734D" w:rsidRPr="003A0696">
        <w:rPr>
          <w:rFonts w:ascii="Times New Roman" w:hAnsi="Times New Roman"/>
          <w:sz w:val="28"/>
          <w:szCs w:val="28"/>
        </w:rPr>
        <w:t>шкала</w:t>
      </w:r>
      <w:r w:rsidR="00D6734D" w:rsidRPr="003A0696">
        <w:rPr>
          <w:rFonts w:ascii="Times New Roman" w:hAnsi="Times New Roman"/>
          <w:sz w:val="28"/>
          <w:szCs w:val="28"/>
          <w:lang w:val="en-US"/>
        </w:rPr>
        <w:t xml:space="preserve"> </w:t>
      </w:r>
      <w:r w:rsidR="00D6734D" w:rsidRPr="003A0696">
        <w:rPr>
          <w:rFonts w:ascii="Times New Roman" w:hAnsi="Times New Roman"/>
          <w:sz w:val="28"/>
          <w:szCs w:val="28"/>
        </w:rPr>
        <w:t>бар</w:t>
      </w:r>
      <w:r w:rsidR="00D6734D" w:rsidRPr="003A0696">
        <w:rPr>
          <w:rFonts w:ascii="Times New Roman" w:hAnsi="Times New Roman"/>
          <w:sz w:val="28"/>
          <w:szCs w:val="28"/>
          <w:lang w:val="en-US"/>
        </w:rPr>
        <w:t>:</w:t>
      </w:r>
    </w:p>
    <w:p w14:paraId="61999442" w14:textId="76C7D882" w:rsidR="00D6734D" w:rsidRPr="003A0696" w:rsidRDefault="00D6734D">
      <w:pPr>
        <w:pStyle w:val="a3"/>
        <w:numPr>
          <w:ilvl w:val="0"/>
          <w:numId w:val="13"/>
        </w:numPr>
        <w:tabs>
          <w:tab w:val="left" w:pos="851"/>
        </w:tabs>
        <w:spacing w:after="0" w:line="240" w:lineRule="auto"/>
        <w:ind w:left="0" w:firstLine="567"/>
        <w:jc w:val="both"/>
        <w:rPr>
          <w:rFonts w:ascii="Times New Roman" w:hAnsi="Times New Roman"/>
          <w:sz w:val="28"/>
          <w:szCs w:val="28"/>
        </w:rPr>
      </w:pPr>
      <w:proofErr w:type="spellStart"/>
      <w:r w:rsidRPr="003A0696">
        <w:rPr>
          <w:rFonts w:ascii="Times New Roman" w:hAnsi="Times New Roman"/>
          <w:sz w:val="28"/>
          <w:szCs w:val="28"/>
        </w:rPr>
        <w:t>Автономды</w:t>
      </w:r>
      <w:proofErr w:type="spellEnd"/>
      <w:r w:rsidRPr="003A0696">
        <w:rPr>
          <w:rFonts w:ascii="Times New Roman" w:hAnsi="Times New Roman"/>
          <w:sz w:val="28"/>
          <w:szCs w:val="28"/>
        </w:rPr>
        <w:t xml:space="preserve"> </w:t>
      </w:r>
      <w:r w:rsidR="00BE2159">
        <w:rPr>
          <w:rFonts w:ascii="Times New Roman" w:hAnsi="Times New Roman"/>
          <w:sz w:val="28"/>
          <w:szCs w:val="28"/>
          <w:lang w:val="kk-KZ"/>
        </w:rPr>
        <w:t>каузалды бағдар</w:t>
      </w:r>
      <w:r w:rsidRPr="003A0696">
        <w:rPr>
          <w:rFonts w:ascii="Times New Roman" w:hAnsi="Times New Roman"/>
          <w:sz w:val="28"/>
          <w:szCs w:val="28"/>
        </w:rPr>
        <w:t>.</w:t>
      </w:r>
    </w:p>
    <w:p w14:paraId="5BD98F74" w14:textId="3101A77D" w:rsidR="00D6734D" w:rsidRPr="003A0696" w:rsidRDefault="00D6734D">
      <w:pPr>
        <w:pStyle w:val="a3"/>
        <w:numPr>
          <w:ilvl w:val="0"/>
          <w:numId w:val="13"/>
        </w:numPr>
        <w:tabs>
          <w:tab w:val="left" w:pos="851"/>
        </w:tabs>
        <w:spacing w:after="0" w:line="240" w:lineRule="auto"/>
        <w:ind w:left="0" w:firstLine="567"/>
        <w:jc w:val="both"/>
        <w:rPr>
          <w:rFonts w:ascii="Times New Roman" w:hAnsi="Times New Roman"/>
          <w:sz w:val="28"/>
          <w:szCs w:val="28"/>
        </w:rPr>
      </w:pPr>
      <w:proofErr w:type="spellStart"/>
      <w:r w:rsidRPr="003A0696">
        <w:rPr>
          <w:rFonts w:ascii="Times New Roman" w:hAnsi="Times New Roman"/>
          <w:sz w:val="28"/>
          <w:szCs w:val="28"/>
        </w:rPr>
        <w:t>Сыртқы</w:t>
      </w:r>
      <w:proofErr w:type="spellEnd"/>
      <w:r w:rsidRPr="003A0696">
        <w:rPr>
          <w:rFonts w:ascii="Times New Roman" w:hAnsi="Times New Roman"/>
          <w:sz w:val="28"/>
          <w:szCs w:val="28"/>
        </w:rPr>
        <w:t xml:space="preserve"> </w:t>
      </w:r>
      <w:r w:rsidR="00BE2159">
        <w:rPr>
          <w:rFonts w:ascii="Times New Roman" w:hAnsi="Times New Roman"/>
          <w:sz w:val="28"/>
          <w:szCs w:val="28"/>
          <w:lang w:val="kk-KZ"/>
        </w:rPr>
        <w:t>каузалдық</w:t>
      </w:r>
      <w:r w:rsidRPr="003A0696">
        <w:rPr>
          <w:rFonts w:ascii="Times New Roman" w:hAnsi="Times New Roman"/>
          <w:sz w:val="28"/>
          <w:szCs w:val="28"/>
        </w:rPr>
        <w:t xml:space="preserve"> </w:t>
      </w:r>
      <w:proofErr w:type="spellStart"/>
      <w:r w:rsidRPr="003A0696">
        <w:rPr>
          <w:rFonts w:ascii="Times New Roman" w:hAnsi="Times New Roman"/>
          <w:sz w:val="28"/>
          <w:szCs w:val="28"/>
        </w:rPr>
        <w:t>бағдар</w:t>
      </w:r>
      <w:proofErr w:type="spellEnd"/>
      <w:r w:rsidRPr="003A0696">
        <w:rPr>
          <w:rFonts w:ascii="Times New Roman" w:hAnsi="Times New Roman"/>
          <w:sz w:val="28"/>
          <w:szCs w:val="28"/>
        </w:rPr>
        <w:t>.</w:t>
      </w:r>
    </w:p>
    <w:p w14:paraId="44614010" w14:textId="15680E7B" w:rsidR="00D6734D" w:rsidRPr="003A0696" w:rsidRDefault="00BE2159">
      <w:pPr>
        <w:pStyle w:val="a3"/>
        <w:numPr>
          <w:ilvl w:val="0"/>
          <w:numId w:val="13"/>
        </w:numPr>
        <w:tabs>
          <w:tab w:val="left" w:pos="851"/>
        </w:tabs>
        <w:spacing w:after="0" w:line="240" w:lineRule="auto"/>
        <w:ind w:left="0" w:firstLine="567"/>
        <w:jc w:val="both"/>
        <w:rPr>
          <w:rFonts w:ascii="Times New Roman" w:hAnsi="Times New Roman"/>
          <w:sz w:val="28"/>
          <w:szCs w:val="28"/>
        </w:rPr>
      </w:pPr>
      <w:r>
        <w:rPr>
          <w:rFonts w:ascii="Times New Roman" w:hAnsi="Times New Roman"/>
          <w:sz w:val="28"/>
          <w:szCs w:val="28"/>
          <w:lang w:val="kk-KZ"/>
        </w:rPr>
        <w:t>Жеке емес каузалдық</w:t>
      </w:r>
      <w:r w:rsidR="00D6734D" w:rsidRPr="003A0696">
        <w:rPr>
          <w:rFonts w:ascii="Times New Roman" w:hAnsi="Times New Roman"/>
          <w:sz w:val="28"/>
          <w:szCs w:val="28"/>
        </w:rPr>
        <w:t xml:space="preserve"> </w:t>
      </w:r>
      <w:proofErr w:type="spellStart"/>
      <w:r w:rsidR="00D6734D" w:rsidRPr="003A0696">
        <w:rPr>
          <w:rFonts w:ascii="Times New Roman" w:hAnsi="Times New Roman"/>
          <w:sz w:val="28"/>
          <w:szCs w:val="28"/>
        </w:rPr>
        <w:t>бағ</w:t>
      </w:r>
      <w:proofErr w:type="spellEnd"/>
      <w:r>
        <w:rPr>
          <w:rFonts w:ascii="Times New Roman" w:hAnsi="Times New Roman"/>
          <w:sz w:val="28"/>
          <w:szCs w:val="28"/>
          <w:lang w:val="kk-KZ"/>
        </w:rPr>
        <w:t>дар</w:t>
      </w:r>
      <w:r w:rsidR="00D6734D" w:rsidRPr="003A0696">
        <w:rPr>
          <w:rFonts w:ascii="Times New Roman" w:hAnsi="Times New Roman"/>
          <w:sz w:val="28"/>
          <w:szCs w:val="28"/>
        </w:rPr>
        <w:t>.</w:t>
      </w:r>
    </w:p>
    <w:p w14:paraId="2E825E0C" w14:textId="3EBF971C" w:rsidR="00D6734D" w:rsidRPr="006B6B7C" w:rsidRDefault="00D6734D" w:rsidP="004554BC">
      <w:pPr>
        <w:tabs>
          <w:tab w:val="left" w:pos="851"/>
        </w:tabs>
        <w:spacing w:after="0" w:line="240" w:lineRule="auto"/>
        <w:ind w:firstLine="567"/>
        <w:jc w:val="both"/>
        <w:rPr>
          <w:rFonts w:ascii="Times New Roman" w:hAnsi="Times New Roman"/>
          <w:sz w:val="28"/>
          <w:szCs w:val="28"/>
          <w:lang w:val="kk-KZ"/>
        </w:rPr>
      </w:pPr>
      <w:proofErr w:type="spellStart"/>
      <w:r w:rsidRPr="003A0696">
        <w:rPr>
          <w:rFonts w:ascii="Times New Roman" w:hAnsi="Times New Roman"/>
          <w:sz w:val="28"/>
          <w:szCs w:val="28"/>
        </w:rPr>
        <w:t>Автономды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немесе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r w:rsidR="00BE2159">
        <w:rPr>
          <w:rFonts w:ascii="Times New Roman" w:hAnsi="Times New Roman"/>
          <w:sz w:val="28"/>
          <w:szCs w:val="28"/>
          <w:lang w:val="kk-KZ"/>
        </w:rPr>
        <w:t>каузалдық</w:t>
      </w:r>
      <w:r w:rsidRPr="003A0696">
        <w:rPr>
          <w:rFonts w:ascii="Times New Roman" w:hAnsi="Times New Roman"/>
          <w:sz w:val="28"/>
          <w:szCs w:val="28"/>
        </w:rPr>
        <w:t xml:space="preserve"> </w:t>
      </w:r>
      <w:proofErr w:type="spellStart"/>
      <w:r w:rsidRPr="003A0696">
        <w:rPr>
          <w:rFonts w:ascii="Times New Roman" w:hAnsi="Times New Roman"/>
          <w:sz w:val="28"/>
          <w:szCs w:val="28"/>
        </w:rPr>
        <w:t>бағдары</w:t>
      </w:r>
      <w:proofErr w:type="spellEnd"/>
      <w:r w:rsidRPr="003A0696">
        <w:rPr>
          <w:rFonts w:ascii="Times New Roman" w:hAnsi="Times New Roman"/>
          <w:sz w:val="28"/>
          <w:szCs w:val="28"/>
        </w:rPr>
        <w:t xml:space="preserve"> бар </w:t>
      </w:r>
      <w:proofErr w:type="spellStart"/>
      <w:r w:rsidRPr="003A0696">
        <w:rPr>
          <w:rFonts w:ascii="Times New Roman" w:hAnsi="Times New Roman"/>
          <w:sz w:val="28"/>
          <w:szCs w:val="28"/>
        </w:rPr>
        <w:t>адамдар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мүдделер</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құндылықтарға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негізделген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жүйені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басқарады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w:t>
      </w:r>
      <w:proofErr w:type="spellEnd"/>
      <w:r w:rsidRPr="003A0696">
        <w:rPr>
          <w:rFonts w:ascii="Times New Roman" w:hAnsi="Times New Roman"/>
          <w:sz w:val="28"/>
          <w:szCs w:val="28"/>
        </w:rPr>
        <w:t xml:space="preserve"> </w:t>
      </w:r>
      <w:r w:rsidR="00BE2159">
        <w:rPr>
          <w:rFonts w:ascii="Times New Roman" w:hAnsi="Times New Roman"/>
          <w:sz w:val="28"/>
          <w:szCs w:val="28"/>
          <w:lang w:val="kk-KZ"/>
        </w:rPr>
        <w:t>каузалдық</w:t>
      </w:r>
      <w:r w:rsidRPr="003A0696">
        <w:rPr>
          <w:rFonts w:ascii="Times New Roman" w:hAnsi="Times New Roman"/>
          <w:sz w:val="28"/>
          <w:szCs w:val="28"/>
        </w:rPr>
        <w:t xml:space="preserve"> </w:t>
      </w:r>
      <w:proofErr w:type="spellStart"/>
      <w:r w:rsidRPr="003A0696">
        <w:rPr>
          <w:rFonts w:ascii="Times New Roman" w:hAnsi="Times New Roman"/>
          <w:sz w:val="28"/>
          <w:szCs w:val="28"/>
        </w:rPr>
        <w:t>локусты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қабылдауға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бейім</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өзін-өзі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анықтау</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құзыреттілік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сезімін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бастан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кешіреді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Мұндай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адам</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автоматтандырылған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мінез-құлықты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өзін-өзі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айналдыра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алады</w:t>
      </w:r>
      <w:proofErr w:type="spellEnd"/>
      <w:r w:rsidRPr="003A0696">
        <w:rPr>
          <w:rFonts w:ascii="Times New Roman" w:hAnsi="Times New Roman"/>
          <w:sz w:val="28"/>
          <w:szCs w:val="28"/>
        </w:rPr>
        <w:t xml:space="preserve">, оны </w:t>
      </w:r>
      <w:proofErr w:type="spellStart"/>
      <w:r w:rsidRPr="003A0696">
        <w:rPr>
          <w:rFonts w:ascii="Times New Roman" w:hAnsi="Times New Roman"/>
          <w:sz w:val="28"/>
          <w:szCs w:val="28"/>
        </w:rPr>
        <w:t>қайта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бағдарламалайды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немесе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қалауы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басқарады</w:t>
      </w:r>
      <w:proofErr w:type="spellEnd"/>
      <w:r w:rsidRPr="003A0696">
        <w:rPr>
          <w:rFonts w:ascii="Times New Roman" w:hAnsi="Times New Roman"/>
          <w:sz w:val="28"/>
          <w:szCs w:val="28"/>
        </w:rPr>
        <w:t xml:space="preserve">. Ол </w:t>
      </w:r>
      <w:proofErr w:type="spellStart"/>
      <w:r w:rsidRPr="003A0696">
        <w:rPr>
          <w:rFonts w:ascii="Times New Roman" w:hAnsi="Times New Roman"/>
          <w:sz w:val="28"/>
          <w:szCs w:val="28"/>
        </w:rPr>
        <w:t>сәтсіздікке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ұшыраған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жағдайда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кінәлауға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бейім</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емес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мінез-құлқы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икемді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қоршаған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өзгерістерге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сезімталдық</w:t>
      </w:r>
      <w:proofErr w:type="spellEnd"/>
      <w:r w:rsidRPr="003A0696">
        <w:rPr>
          <w:rFonts w:ascii="Times New Roman" w:hAnsi="Times New Roman"/>
          <w:sz w:val="28"/>
          <w:szCs w:val="28"/>
        </w:rPr>
        <w:t xml:space="preserve"> бар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жағдайға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байланысты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r w:rsidR="00680E80">
        <w:rPr>
          <w:rFonts w:ascii="Times New Roman" w:hAnsi="Times New Roman"/>
          <w:sz w:val="28"/>
          <w:szCs w:val="28"/>
          <w:lang w:val="kk-KZ"/>
        </w:rPr>
        <w:t>мотивті</w:t>
      </w:r>
      <w:r w:rsidRPr="003A0696">
        <w:rPr>
          <w:rFonts w:ascii="Times New Roman" w:hAnsi="Times New Roman"/>
          <w:sz w:val="28"/>
          <w:szCs w:val="28"/>
        </w:rPr>
        <w:t xml:space="preserve"> де, </w:t>
      </w:r>
      <w:proofErr w:type="spellStart"/>
      <w:r w:rsidRPr="003A0696">
        <w:rPr>
          <w:rFonts w:ascii="Times New Roman" w:hAnsi="Times New Roman"/>
          <w:sz w:val="28"/>
          <w:szCs w:val="28"/>
        </w:rPr>
        <w:t>сыртқы</w:t>
      </w:r>
      <w:proofErr w:type="spellEnd"/>
      <w:r w:rsidRPr="003A0696">
        <w:rPr>
          <w:rFonts w:ascii="Times New Roman" w:hAnsi="Times New Roman"/>
          <w:sz w:val="28"/>
          <w:szCs w:val="28"/>
        </w:rPr>
        <w:t xml:space="preserve"> </w:t>
      </w:r>
      <w:r w:rsidR="00680E80">
        <w:rPr>
          <w:rFonts w:ascii="Times New Roman" w:hAnsi="Times New Roman"/>
          <w:sz w:val="28"/>
          <w:szCs w:val="28"/>
          <w:lang w:val="kk-KZ"/>
        </w:rPr>
        <w:t>мотив</w:t>
      </w:r>
      <w:r w:rsidRPr="003A0696">
        <w:rPr>
          <w:rFonts w:ascii="Times New Roman" w:hAnsi="Times New Roman"/>
          <w:sz w:val="28"/>
          <w:szCs w:val="28"/>
        </w:rPr>
        <w:t xml:space="preserve"> </w:t>
      </w:r>
      <w:proofErr w:type="spellStart"/>
      <w:r w:rsidRPr="003A0696">
        <w:rPr>
          <w:rFonts w:ascii="Times New Roman" w:hAnsi="Times New Roman"/>
          <w:sz w:val="28"/>
          <w:szCs w:val="28"/>
        </w:rPr>
        <w:t>болған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мінез-құлықты</w:t>
      </w:r>
      <w:proofErr w:type="spellEnd"/>
      <w:r w:rsidRPr="003A0696">
        <w:rPr>
          <w:rFonts w:ascii="Times New Roman" w:hAnsi="Times New Roman"/>
          <w:sz w:val="28"/>
          <w:szCs w:val="28"/>
        </w:rPr>
        <w:t xml:space="preserve"> да </w:t>
      </w:r>
      <w:proofErr w:type="spellStart"/>
      <w:r w:rsidRPr="003A0696">
        <w:rPr>
          <w:rFonts w:ascii="Times New Roman" w:hAnsi="Times New Roman"/>
          <w:sz w:val="28"/>
          <w:szCs w:val="28"/>
        </w:rPr>
        <w:t>таңдай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алады</w:t>
      </w:r>
      <w:proofErr w:type="spellEnd"/>
      <w:r w:rsidRPr="003A0696">
        <w:rPr>
          <w:rFonts w:ascii="Times New Roman" w:hAnsi="Times New Roman"/>
          <w:sz w:val="28"/>
          <w:szCs w:val="28"/>
        </w:rPr>
        <w:t>.</w:t>
      </w:r>
      <w:r w:rsidR="00D867B7">
        <w:rPr>
          <w:rFonts w:ascii="Times New Roman" w:hAnsi="Times New Roman"/>
          <w:sz w:val="28"/>
          <w:szCs w:val="28"/>
          <w:lang w:val="kk-KZ"/>
        </w:rPr>
        <w:t xml:space="preserve"> </w:t>
      </w:r>
      <w:r w:rsidRPr="00D867B7">
        <w:rPr>
          <w:rFonts w:ascii="Times New Roman" w:hAnsi="Times New Roman"/>
          <w:sz w:val="28"/>
          <w:szCs w:val="28"/>
          <w:lang w:val="kk-KZ"/>
        </w:rPr>
        <w:t xml:space="preserve">Адамда сыртқы </w:t>
      </w:r>
      <w:r w:rsidR="00BE2159">
        <w:rPr>
          <w:rFonts w:ascii="Times New Roman" w:hAnsi="Times New Roman"/>
          <w:sz w:val="28"/>
          <w:szCs w:val="28"/>
          <w:lang w:val="kk-KZ"/>
        </w:rPr>
        <w:t>каузалдық</w:t>
      </w:r>
      <w:r w:rsidRPr="00D867B7">
        <w:rPr>
          <w:rFonts w:ascii="Times New Roman" w:hAnsi="Times New Roman"/>
          <w:sz w:val="28"/>
          <w:szCs w:val="28"/>
          <w:lang w:val="kk-KZ"/>
        </w:rPr>
        <w:t xml:space="preserve"> бағдардың басым болуымен сыртқы бақылау мен нұсқауларға бағдарлану және жоғары </w:t>
      </w:r>
      <w:r w:rsidR="00680E80">
        <w:rPr>
          <w:rFonts w:ascii="Times New Roman" w:hAnsi="Times New Roman"/>
          <w:sz w:val="28"/>
          <w:szCs w:val="28"/>
          <w:lang w:val="kk-KZ"/>
        </w:rPr>
        <w:t>ж</w:t>
      </w:r>
      <w:r w:rsidR="00C51E99" w:rsidRPr="00D867B7">
        <w:rPr>
          <w:rFonts w:ascii="Times New Roman" w:hAnsi="Times New Roman"/>
          <w:sz w:val="28"/>
          <w:szCs w:val="28"/>
          <w:lang w:val="kk-KZ"/>
        </w:rPr>
        <w:t>етістікке жету</w:t>
      </w:r>
      <w:r w:rsidRPr="00D867B7">
        <w:rPr>
          <w:rFonts w:ascii="Times New Roman" w:hAnsi="Times New Roman"/>
          <w:sz w:val="28"/>
          <w:szCs w:val="28"/>
          <w:lang w:val="kk-KZ"/>
        </w:rPr>
        <w:t xml:space="preserve">ге ұмтылу тән. </w:t>
      </w:r>
      <w:r w:rsidRPr="006B6B7C">
        <w:rPr>
          <w:rFonts w:ascii="Times New Roman" w:hAnsi="Times New Roman"/>
          <w:sz w:val="28"/>
          <w:szCs w:val="28"/>
          <w:lang w:val="kk-KZ"/>
        </w:rPr>
        <w:t xml:space="preserve">Мұндай адамдар алынған нәтижелердің мінез-құлық реакцияларына тәуелді екеніне сенеді және жаңа нәтижелерге жетуге ұмтыла отырып, үнемі әртүрлі реакциялар тудырады. Бұл тұлғалық бағыт өзін-өзі анықтаудың болмауына негізделген. Сыртқы </w:t>
      </w:r>
      <w:r w:rsidR="00483B6A">
        <w:rPr>
          <w:rFonts w:ascii="Times New Roman" w:hAnsi="Times New Roman"/>
          <w:sz w:val="28"/>
          <w:szCs w:val="28"/>
          <w:lang w:val="kk-KZ"/>
        </w:rPr>
        <w:t>каузалдық</w:t>
      </w:r>
      <w:r w:rsidRPr="006B6B7C">
        <w:rPr>
          <w:rFonts w:ascii="Times New Roman" w:hAnsi="Times New Roman"/>
          <w:sz w:val="28"/>
          <w:szCs w:val="28"/>
          <w:lang w:val="kk-KZ"/>
        </w:rPr>
        <w:t xml:space="preserve"> тұлға негізінен мінез-құлық реакциялары мен ақпаратты өңдеуде икемділікке әкелетін сыртқы мотивациялық ішкі жүйемен әрекет етеді. Таңдау жасалады, бірақ шешімдер ішкі қажеттіліктерге емес, сыртқы импульстар мен критерийлерге негізделеді.</w:t>
      </w:r>
      <w:r w:rsidR="00D867B7">
        <w:rPr>
          <w:rFonts w:ascii="Times New Roman" w:hAnsi="Times New Roman"/>
          <w:sz w:val="28"/>
          <w:szCs w:val="28"/>
          <w:lang w:val="kk-KZ"/>
        </w:rPr>
        <w:t xml:space="preserve"> </w:t>
      </w:r>
      <w:r w:rsidRPr="00D867B7">
        <w:rPr>
          <w:rFonts w:ascii="Times New Roman" w:hAnsi="Times New Roman"/>
          <w:sz w:val="28"/>
          <w:szCs w:val="28"/>
          <w:lang w:val="kk-KZ"/>
        </w:rPr>
        <w:t xml:space="preserve">Жеке емес </w:t>
      </w:r>
      <w:r w:rsidR="00483B6A">
        <w:rPr>
          <w:rFonts w:ascii="Times New Roman" w:hAnsi="Times New Roman"/>
          <w:sz w:val="28"/>
          <w:szCs w:val="28"/>
          <w:lang w:val="kk-KZ"/>
        </w:rPr>
        <w:t>каузалдық</w:t>
      </w:r>
      <w:r w:rsidRPr="00D867B7">
        <w:rPr>
          <w:rFonts w:ascii="Times New Roman" w:hAnsi="Times New Roman"/>
          <w:sz w:val="28"/>
          <w:szCs w:val="28"/>
          <w:lang w:val="kk-KZ"/>
        </w:rPr>
        <w:t xml:space="preserve"> бағдармен «үйренген дәрменсіздік» құбылысы туындайды, өйткені мұндай адамдар қоршаған орта олардың әрекеттеріне жауап бермейтінін «үйренеді». </w:t>
      </w:r>
      <w:r w:rsidRPr="006B6B7C">
        <w:rPr>
          <w:rFonts w:ascii="Times New Roman" w:hAnsi="Times New Roman"/>
          <w:sz w:val="28"/>
          <w:szCs w:val="28"/>
          <w:lang w:val="kk-KZ"/>
        </w:rPr>
        <w:t>Тұлғалық емес бағыт құзыреттілік пен өзін-өзі анықтауға байланысты конфликттердің дұрыс шешілмеуінен туындайды. Қоршаған ортаның мінез-құлқы немесе көріністері адам болжамды нәтижелерге әкелетін себептер ретінде қабылданбайды, сондықтан ол әдетте іс-әрекеттерді жүзеге асырудан аз пайда көреді. Қоршаған орта оның мінез-құлқына жауап бермейді және басқару сигналдарының көзі ретінде қызмет етпейді. Бұл ретте субъектінің өзі қандай да бір күш-жігердің бекер екенін растайтын белгілерге назар аударады және өзін-өзі анықтаудың минимумын көрсетеді; оның әрекеті негізінен автоматты.</w:t>
      </w:r>
      <w:r w:rsidR="00D867B7">
        <w:rPr>
          <w:rFonts w:ascii="Times New Roman" w:hAnsi="Times New Roman"/>
          <w:sz w:val="28"/>
          <w:szCs w:val="28"/>
          <w:lang w:val="kk-KZ"/>
        </w:rPr>
        <w:t xml:space="preserve"> </w:t>
      </w:r>
      <w:r w:rsidRPr="00D867B7">
        <w:rPr>
          <w:rFonts w:ascii="Times New Roman" w:hAnsi="Times New Roman"/>
          <w:sz w:val="28"/>
          <w:szCs w:val="28"/>
          <w:lang w:val="kk-KZ"/>
        </w:rPr>
        <w:t xml:space="preserve">Нәтиже әрбір шкала бойынша бастапқы баллдарды тікелей есептеу арқылы анықталады. </w:t>
      </w:r>
      <w:r w:rsidRPr="006B6B7C">
        <w:rPr>
          <w:rFonts w:ascii="Times New Roman" w:hAnsi="Times New Roman"/>
          <w:sz w:val="28"/>
          <w:szCs w:val="28"/>
          <w:lang w:val="kk-KZ"/>
        </w:rPr>
        <w:t>Маңыздысы - әрбір шкала үшін алынған нақты сандық мән емес, тұлғада ұсынылған үш бағыттың әрқайсысының пропорционалды қатынасы.</w:t>
      </w:r>
    </w:p>
    <w:p w14:paraId="5A5EB1F9" w14:textId="4312C0E6" w:rsidR="00D6734D" w:rsidRPr="00666C94" w:rsidRDefault="00D6734D" w:rsidP="004554BC">
      <w:pPr>
        <w:tabs>
          <w:tab w:val="left" w:pos="851"/>
        </w:tabs>
        <w:spacing w:after="0" w:line="240" w:lineRule="auto"/>
        <w:ind w:firstLine="567"/>
        <w:jc w:val="both"/>
        <w:rPr>
          <w:rFonts w:ascii="Times New Roman" w:hAnsi="Times New Roman"/>
          <w:b/>
          <w:iCs/>
          <w:sz w:val="28"/>
          <w:szCs w:val="28"/>
          <w:lang w:val="kk-KZ"/>
        </w:rPr>
      </w:pPr>
      <w:r w:rsidRPr="00666C94">
        <w:rPr>
          <w:rFonts w:ascii="Times New Roman" w:hAnsi="Times New Roman"/>
          <w:b/>
          <w:iCs/>
          <w:sz w:val="28"/>
          <w:szCs w:val="28"/>
          <w:lang w:val="kk-KZ"/>
        </w:rPr>
        <w:t>«Мотивация құрылымы» әдістемесі О.П. Елисеев</w:t>
      </w:r>
      <w:r w:rsidR="006015CA" w:rsidRPr="00666C94">
        <w:rPr>
          <w:rFonts w:ascii="Times New Roman" w:hAnsi="Times New Roman"/>
          <w:b/>
          <w:iCs/>
          <w:sz w:val="28"/>
          <w:szCs w:val="28"/>
          <w:lang w:val="kk-KZ"/>
        </w:rPr>
        <w:t xml:space="preserve"> бойынша</w:t>
      </w:r>
    </w:p>
    <w:p w14:paraId="7DDE7F76" w14:textId="13066505" w:rsidR="00D6734D" w:rsidRPr="006B6B7C" w:rsidRDefault="00D6734D" w:rsidP="004554BC">
      <w:pPr>
        <w:spacing w:after="0" w:line="240" w:lineRule="auto"/>
        <w:ind w:firstLine="567"/>
        <w:jc w:val="both"/>
        <w:rPr>
          <w:rFonts w:ascii="Times New Roman" w:hAnsi="Times New Roman"/>
          <w:sz w:val="28"/>
          <w:szCs w:val="28"/>
          <w:lang w:val="kk-KZ"/>
        </w:rPr>
      </w:pPr>
      <w:r w:rsidRPr="006B6B7C">
        <w:rPr>
          <w:rFonts w:ascii="Times New Roman" w:hAnsi="Times New Roman"/>
          <w:sz w:val="28"/>
          <w:szCs w:val="28"/>
          <w:lang w:val="kk-KZ"/>
        </w:rPr>
        <w:t xml:space="preserve">О.П.Елисеевтің «Мотивация құрылымы» әдістемесі мотивацияның </w:t>
      </w:r>
      <w:r w:rsidR="00BE2159">
        <w:rPr>
          <w:rFonts w:ascii="Times New Roman" w:hAnsi="Times New Roman"/>
          <w:sz w:val="28"/>
          <w:szCs w:val="28"/>
          <w:lang w:val="kk-KZ"/>
        </w:rPr>
        <w:t>ж</w:t>
      </w:r>
      <w:r w:rsidR="00C51E99" w:rsidRPr="006B6B7C">
        <w:rPr>
          <w:rFonts w:ascii="Times New Roman" w:hAnsi="Times New Roman"/>
          <w:sz w:val="28"/>
          <w:szCs w:val="28"/>
          <w:lang w:val="kk-KZ"/>
        </w:rPr>
        <w:t>етістікке жету</w:t>
      </w:r>
      <w:r w:rsidRPr="006B6B7C">
        <w:rPr>
          <w:rFonts w:ascii="Times New Roman" w:hAnsi="Times New Roman"/>
          <w:sz w:val="28"/>
          <w:szCs w:val="28"/>
          <w:lang w:val="kk-KZ"/>
        </w:rPr>
        <w:t xml:space="preserve"> мотиві (танымдық мотив, </w:t>
      </w:r>
      <w:r w:rsidR="00BE2159">
        <w:rPr>
          <w:rFonts w:ascii="Times New Roman" w:hAnsi="Times New Roman"/>
          <w:sz w:val="28"/>
          <w:szCs w:val="28"/>
          <w:lang w:val="kk-KZ"/>
        </w:rPr>
        <w:t>бәсекелік</w:t>
      </w:r>
      <w:r w:rsidRPr="006B6B7C">
        <w:rPr>
          <w:rFonts w:ascii="Times New Roman" w:hAnsi="Times New Roman"/>
          <w:sz w:val="28"/>
          <w:szCs w:val="28"/>
          <w:lang w:val="kk-KZ"/>
        </w:rPr>
        <w:t xml:space="preserve"> мотив</w:t>
      </w:r>
      <w:r w:rsidR="00570BEC">
        <w:rPr>
          <w:rFonts w:ascii="Times New Roman" w:hAnsi="Times New Roman"/>
          <w:sz w:val="28"/>
          <w:szCs w:val="28"/>
          <w:lang w:val="kk-KZ"/>
        </w:rPr>
        <w:t>і</w:t>
      </w:r>
      <w:r w:rsidRPr="006B6B7C">
        <w:rPr>
          <w:rFonts w:ascii="Times New Roman" w:hAnsi="Times New Roman"/>
          <w:sz w:val="28"/>
          <w:szCs w:val="28"/>
          <w:lang w:val="kk-KZ"/>
        </w:rPr>
        <w:t xml:space="preserve">, </w:t>
      </w:r>
      <w:r w:rsidR="00BE2159">
        <w:rPr>
          <w:rFonts w:ascii="Times New Roman" w:hAnsi="Times New Roman"/>
          <w:sz w:val="28"/>
          <w:szCs w:val="28"/>
          <w:lang w:val="kk-KZ"/>
        </w:rPr>
        <w:t>жетістікке жету</w:t>
      </w:r>
      <w:r w:rsidRPr="006B6B7C">
        <w:rPr>
          <w:rFonts w:ascii="Times New Roman" w:hAnsi="Times New Roman"/>
          <w:sz w:val="28"/>
          <w:szCs w:val="28"/>
          <w:lang w:val="kk-KZ"/>
        </w:rPr>
        <w:t xml:space="preserve"> мотиві, ішкі мотив, нәтижені бағалау мотиві, тапсырманың күрделі</w:t>
      </w:r>
      <w:r w:rsidR="00F56708">
        <w:rPr>
          <w:rFonts w:ascii="Times New Roman" w:hAnsi="Times New Roman"/>
          <w:sz w:val="28"/>
          <w:szCs w:val="28"/>
          <w:lang w:val="kk-KZ"/>
        </w:rPr>
        <w:t>лігінің</w:t>
      </w:r>
      <w:r w:rsidRPr="006B6B7C">
        <w:rPr>
          <w:rFonts w:ascii="Times New Roman" w:hAnsi="Times New Roman"/>
          <w:sz w:val="28"/>
          <w:szCs w:val="28"/>
          <w:lang w:val="kk-KZ"/>
        </w:rPr>
        <w:t xml:space="preserve"> мотиві) сияқты түрлерін анықтауға арналған</w:t>
      </w:r>
      <w:r w:rsidR="00F56708">
        <w:rPr>
          <w:rFonts w:ascii="Times New Roman" w:hAnsi="Times New Roman"/>
          <w:sz w:val="28"/>
          <w:szCs w:val="28"/>
          <w:lang w:val="kk-KZ"/>
        </w:rPr>
        <w:t>;</w:t>
      </w:r>
      <w:r w:rsidRPr="006B6B7C">
        <w:rPr>
          <w:rFonts w:ascii="Times New Roman" w:hAnsi="Times New Roman"/>
          <w:sz w:val="28"/>
          <w:szCs w:val="28"/>
          <w:lang w:val="kk-KZ"/>
        </w:rPr>
        <w:t xml:space="preserve"> </w:t>
      </w:r>
      <w:r w:rsidR="00F56708">
        <w:rPr>
          <w:rFonts w:ascii="Times New Roman" w:hAnsi="Times New Roman"/>
          <w:sz w:val="28"/>
          <w:szCs w:val="28"/>
          <w:lang w:val="kk-KZ"/>
        </w:rPr>
        <w:t>қарым-қатынас</w:t>
      </w:r>
      <w:r w:rsidRPr="006B6B7C">
        <w:rPr>
          <w:rFonts w:ascii="Times New Roman" w:hAnsi="Times New Roman"/>
          <w:sz w:val="28"/>
          <w:szCs w:val="28"/>
          <w:lang w:val="kk-KZ"/>
        </w:rPr>
        <w:t xml:space="preserve"> мотивация</w:t>
      </w:r>
      <w:r w:rsidR="00F56708">
        <w:rPr>
          <w:rFonts w:ascii="Times New Roman" w:hAnsi="Times New Roman"/>
          <w:sz w:val="28"/>
          <w:szCs w:val="28"/>
          <w:lang w:val="kk-KZ"/>
        </w:rPr>
        <w:t>сы</w:t>
      </w:r>
      <w:r w:rsidRPr="006B6B7C">
        <w:rPr>
          <w:rFonts w:ascii="Times New Roman" w:hAnsi="Times New Roman"/>
          <w:sz w:val="28"/>
          <w:szCs w:val="28"/>
          <w:lang w:val="kk-KZ"/>
        </w:rPr>
        <w:t xml:space="preserve"> (</w:t>
      </w:r>
      <w:r w:rsidR="00F56708">
        <w:rPr>
          <w:rFonts w:ascii="Times New Roman" w:hAnsi="Times New Roman"/>
          <w:sz w:val="28"/>
          <w:szCs w:val="28"/>
          <w:lang w:val="kk-KZ"/>
        </w:rPr>
        <w:t>инициация</w:t>
      </w:r>
      <w:r w:rsidRPr="006B6B7C">
        <w:rPr>
          <w:rFonts w:ascii="Times New Roman" w:hAnsi="Times New Roman"/>
          <w:sz w:val="28"/>
          <w:szCs w:val="28"/>
          <w:lang w:val="kk-KZ"/>
        </w:rPr>
        <w:t xml:space="preserve"> мотиві, ерікті күш-жігері</w:t>
      </w:r>
      <w:r w:rsidR="00F56708">
        <w:rPr>
          <w:rFonts w:ascii="Times New Roman" w:hAnsi="Times New Roman"/>
          <w:sz w:val="28"/>
          <w:szCs w:val="28"/>
          <w:lang w:val="kk-KZ"/>
        </w:rPr>
        <w:t>н</w:t>
      </w:r>
      <w:r w:rsidRPr="006B6B7C">
        <w:rPr>
          <w:rFonts w:ascii="Times New Roman" w:hAnsi="Times New Roman"/>
          <w:sz w:val="28"/>
          <w:szCs w:val="28"/>
          <w:lang w:val="kk-KZ"/>
        </w:rPr>
        <w:t xml:space="preserve"> өзін-өзі бағалау мотиві, өзін-өзі жұмылдыру мотиві, жеке потенциалды өзін</w:t>
      </w:r>
      <w:r w:rsidR="00F56708">
        <w:rPr>
          <w:rFonts w:ascii="Times New Roman" w:hAnsi="Times New Roman"/>
          <w:sz w:val="28"/>
          <w:szCs w:val="28"/>
          <w:lang w:val="kk-KZ"/>
        </w:rPr>
        <w:t>-өзі</w:t>
      </w:r>
      <w:r w:rsidRPr="006B6B7C">
        <w:rPr>
          <w:rFonts w:ascii="Times New Roman" w:hAnsi="Times New Roman"/>
          <w:sz w:val="28"/>
          <w:szCs w:val="28"/>
          <w:lang w:val="kk-KZ"/>
        </w:rPr>
        <w:t xml:space="preserve"> бағалау мотиві, оқуды жеке түсіну мотиві,</w:t>
      </w:r>
      <w:r w:rsidR="00F56708">
        <w:rPr>
          <w:rFonts w:ascii="Times New Roman" w:hAnsi="Times New Roman"/>
          <w:sz w:val="28"/>
          <w:szCs w:val="28"/>
          <w:lang w:val="kk-KZ"/>
        </w:rPr>
        <w:t xml:space="preserve"> позитивті</w:t>
      </w:r>
      <w:r w:rsidRPr="006B6B7C">
        <w:rPr>
          <w:rFonts w:ascii="Times New Roman" w:hAnsi="Times New Roman"/>
          <w:sz w:val="28"/>
          <w:szCs w:val="28"/>
          <w:lang w:val="kk-KZ"/>
        </w:rPr>
        <w:t xml:space="preserve"> жеке күту мотиві.</w:t>
      </w:r>
    </w:p>
    <w:p w14:paraId="5BCCC22F" w14:textId="77777777" w:rsidR="00D6734D" w:rsidRPr="006B6B7C" w:rsidRDefault="00D6734D" w:rsidP="004554BC">
      <w:pPr>
        <w:spacing w:after="0" w:line="240" w:lineRule="auto"/>
        <w:ind w:firstLine="567"/>
        <w:jc w:val="both"/>
        <w:rPr>
          <w:rFonts w:ascii="Times New Roman" w:hAnsi="Times New Roman"/>
          <w:sz w:val="28"/>
          <w:szCs w:val="28"/>
          <w:lang w:val="kk-KZ"/>
        </w:rPr>
      </w:pPr>
      <w:r w:rsidRPr="006B6B7C">
        <w:rPr>
          <w:rFonts w:ascii="Times New Roman" w:hAnsi="Times New Roman"/>
          <w:sz w:val="28"/>
          <w:szCs w:val="28"/>
          <w:lang w:val="kk-KZ"/>
        </w:rPr>
        <w:lastRenderedPageBreak/>
        <w:t>Әрбір мотивация бойынша ұпайлар сомасы респонденттің тиісті сұрақтар бойынша жинаған ұпайларының қосындысы ретінде есептеледі (белгіні ескере отырып). Кілттегі сұрақтың алдында «-» белгісі болса, респонденттердің бағалары төңкерілуі керек.</w:t>
      </w:r>
    </w:p>
    <w:p w14:paraId="63DDF60E" w14:textId="4DE4B5FE" w:rsidR="00D6734D" w:rsidRPr="006B6B7C" w:rsidRDefault="00D6734D" w:rsidP="004554BC">
      <w:pPr>
        <w:spacing w:after="0" w:line="240" w:lineRule="auto"/>
        <w:ind w:firstLine="567"/>
        <w:jc w:val="both"/>
        <w:rPr>
          <w:rFonts w:ascii="Times New Roman" w:hAnsi="Times New Roman"/>
          <w:sz w:val="28"/>
          <w:szCs w:val="28"/>
          <w:lang w:val="kk-KZ"/>
        </w:rPr>
      </w:pPr>
      <w:r w:rsidRPr="006B6B7C">
        <w:rPr>
          <w:rFonts w:ascii="Times New Roman" w:hAnsi="Times New Roman"/>
          <w:sz w:val="28"/>
          <w:szCs w:val="28"/>
          <w:lang w:val="kk-KZ"/>
        </w:rPr>
        <w:t>Респондент ең көп ұпай жинаған мотивация басым болып табылады [</w:t>
      </w:r>
      <w:r w:rsidR="00AA09BA" w:rsidRPr="003A0696">
        <w:rPr>
          <w:rFonts w:ascii="Times New Roman" w:hAnsi="Times New Roman"/>
          <w:sz w:val="28"/>
          <w:szCs w:val="28"/>
          <w:lang w:val="kk-KZ"/>
        </w:rPr>
        <w:t>1</w:t>
      </w:r>
      <w:r w:rsidR="009E7211">
        <w:rPr>
          <w:rFonts w:ascii="Times New Roman" w:hAnsi="Times New Roman"/>
          <w:sz w:val="28"/>
          <w:szCs w:val="28"/>
          <w:lang w:val="kk-KZ"/>
        </w:rPr>
        <w:t>9</w:t>
      </w:r>
      <w:r w:rsidR="00A9372B">
        <w:rPr>
          <w:rFonts w:ascii="Times New Roman" w:hAnsi="Times New Roman"/>
          <w:sz w:val="28"/>
          <w:szCs w:val="28"/>
          <w:lang w:val="kk-KZ"/>
        </w:rPr>
        <w:t>7</w:t>
      </w:r>
      <w:r w:rsidRPr="006B6B7C">
        <w:rPr>
          <w:rFonts w:ascii="Times New Roman" w:hAnsi="Times New Roman"/>
          <w:sz w:val="28"/>
          <w:szCs w:val="28"/>
          <w:lang w:val="kk-KZ"/>
        </w:rPr>
        <w:t>].</w:t>
      </w:r>
    </w:p>
    <w:p w14:paraId="16F53F22" w14:textId="436E9A2D" w:rsidR="00610665" w:rsidRPr="0000472E" w:rsidRDefault="00610665" w:rsidP="004554BC">
      <w:pPr>
        <w:spacing w:after="0" w:line="240" w:lineRule="auto"/>
        <w:ind w:firstLine="567"/>
        <w:jc w:val="both"/>
        <w:rPr>
          <w:b/>
          <w:bCs/>
          <w:sz w:val="28"/>
          <w:szCs w:val="28"/>
          <w:lang w:val="kk-KZ"/>
        </w:rPr>
      </w:pPr>
      <w:bookmarkStart w:id="22" w:name="_Hlk126560683"/>
      <w:r w:rsidRPr="006B6B7C">
        <w:rPr>
          <w:rFonts w:ascii="Times New Roman" w:hAnsi="Times New Roman"/>
          <w:b/>
          <w:bCs/>
          <w:sz w:val="28"/>
          <w:szCs w:val="28"/>
          <w:lang w:val="kk-KZ"/>
        </w:rPr>
        <w:t>Студенттердің кәсіби бағыттылық деңгейін анықтауға арналған тест-сауалнама (Т.Д.</w:t>
      </w:r>
      <w:r w:rsidR="00716CC8">
        <w:rPr>
          <w:rFonts w:ascii="Times New Roman" w:hAnsi="Times New Roman"/>
          <w:b/>
          <w:bCs/>
          <w:sz w:val="28"/>
          <w:szCs w:val="28"/>
          <w:lang w:val="kk-KZ"/>
        </w:rPr>
        <w:t xml:space="preserve"> </w:t>
      </w:r>
      <w:r w:rsidRPr="006B6B7C">
        <w:rPr>
          <w:rFonts w:ascii="Times New Roman" w:hAnsi="Times New Roman"/>
          <w:b/>
          <w:bCs/>
          <w:sz w:val="28"/>
          <w:szCs w:val="28"/>
          <w:lang w:val="kk-KZ"/>
        </w:rPr>
        <w:t>Дубовицкая бойынша)</w:t>
      </w:r>
    </w:p>
    <w:bookmarkEnd w:id="22"/>
    <w:p w14:paraId="7C6B035E" w14:textId="6401DDA9" w:rsidR="00D6734D" w:rsidRPr="0000472E" w:rsidRDefault="00D6734D" w:rsidP="004554BC">
      <w:pPr>
        <w:spacing w:after="0" w:line="240" w:lineRule="auto"/>
        <w:ind w:firstLine="567"/>
        <w:jc w:val="both"/>
        <w:rPr>
          <w:rFonts w:ascii="Times New Roman" w:hAnsi="Times New Roman"/>
          <w:sz w:val="28"/>
          <w:szCs w:val="28"/>
          <w:lang w:val="kk-KZ"/>
        </w:rPr>
      </w:pPr>
      <w:r w:rsidRPr="0000472E">
        <w:rPr>
          <w:rFonts w:ascii="Times New Roman" w:hAnsi="Times New Roman"/>
          <w:sz w:val="28"/>
          <w:szCs w:val="28"/>
          <w:lang w:val="kk-KZ"/>
        </w:rPr>
        <w:t xml:space="preserve">Кәсіби бағыттылық деп, ең алдымен, адамның кәсіби қызметімен байланысты және атап айтқанда, мамандық таңдауына, жұмыс істеуге деген ұмтылысына әсер ететін мотивациялық қалыптасулардың (мүдделер, қажеттіліктер, бейімділіктер, ұмтылыстар және т.б.) және кәсіби </w:t>
      </w:r>
      <w:r w:rsidR="008423B4">
        <w:rPr>
          <w:rFonts w:ascii="Times New Roman" w:hAnsi="Times New Roman"/>
          <w:sz w:val="28"/>
          <w:szCs w:val="28"/>
          <w:lang w:val="kk-KZ"/>
        </w:rPr>
        <w:t>іс-әрекетке</w:t>
      </w:r>
      <w:r w:rsidRPr="0000472E">
        <w:rPr>
          <w:rFonts w:ascii="Times New Roman" w:hAnsi="Times New Roman"/>
          <w:sz w:val="28"/>
          <w:szCs w:val="28"/>
          <w:lang w:val="kk-KZ"/>
        </w:rPr>
        <w:t xml:space="preserve"> қанағаттану</w:t>
      </w:r>
      <w:r w:rsidR="00F56708">
        <w:rPr>
          <w:rFonts w:ascii="Times New Roman" w:hAnsi="Times New Roman"/>
          <w:sz w:val="28"/>
          <w:szCs w:val="28"/>
          <w:lang w:val="kk-KZ"/>
        </w:rPr>
        <w:t xml:space="preserve"> юолып табылады</w:t>
      </w:r>
      <w:r w:rsidRPr="0000472E">
        <w:rPr>
          <w:rFonts w:ascii="Times New Roman" w:hAnsi="Times New Roman"/>
          <w:sz w:val="28"/>
          <w:szCs w:val="28"/>
          <w:lang w:val="kk-KZ"/>
        </w:rPr>
        <w:t>.</w:t>
      </w:r>
    </w:p>
    <w:p w14:paraId="306D16E0" w14:textId="77777777" w:rsidR="00D6734D" w:rsidRPr="0000472E" w:rsidRDefault="00D6734D" w:rsidP="004554BC">
      <w:pPr>
        <w:spacing w:after="0" w:line="240" w:lineRule="auto"/>
        <w:ind w:firstLine="567"/>
        <w:jc w:val="both"/>
        <w:rPr>
          <w:rFonts w:ascii="Times New Roman" w:hAnsi="Times New Roman"/>
          <w:sz w:val="28"/>
          <w:szCs w:val="28"/>
          <w:lang w:val="kk-KZ"/>
        </w:rPr>
      </w:pPr>
      <w:r w:rsidRPr="0000472E">
        <w:rPr>
          <w:rFonts w:ascii="Times New Roman" w:hAnsi="Times New Roman"/>
          <w:sz w:val="28"/>
          <w:szCs w:val="28"/>
          <w:lang w:val="kk-KZ"/>
        </w:rPr>
        <w:t>Сауалнама 20 пікірден және ұсынылған жауаптардан тұрады.</w:t>
      </w:r>
    </w:p>
    <w:p w14:paraId="53AD6335" w14:textId="1D8699D2" w:rsidR="00D6734D" w:rsidRPr="0000472E" w:rsidRDefault="00D6734D" w:rsidP="004554BC">
      <w:pPr>
        <w:spacing w:after="0" w:line="240" w:lineRule="auto"/>
        <w:ind w:firstLine="567"/>
        <w:jc w:val="both"/>
        <w:rPr>
          <w:rFonts w:ascii="Times New Roman" w:hAnsi="Times New Roman"/>
          <w:sz w:val="28"/>
          <w:szCs w:val="28"/>
          <w:lang w:val="kk-KZ"/>
        </w:rPr>
      </w:pPr>
      <w:r w:rsidRPr="0000472E">
        <w:rPr>
          <w:rFonts w:ascii="Times New Roman" w:hAnsi="Times New Roman"/>
          <w:sz w:val="28"/>
          <w:szCs w:val="28"/>
          <w:lang w:val="kk-KZ"/>
        </w:rPr>
        <w:t>Сауалнаманың мақсаты – студенттердің алған мамандығын игеруге деген ұмтылысымен және сол бойынша жұмыс істеуге деген ұмтылысымен көрінетін кәсі</w:t>
      </w:r>
      <w:r w:rsidR="00F56708">
        <w:rPr>
          <w:rFonts w:ascii="Times New Roman" w:hAnsi="Times New Roman"/>
          <w:sz w:val="28"/>
          <w:szCs w:val="28"/>
          <w:lang w:val="kk-KZ"/>
        </w:rPr>
        <w:t>би</w:t>
      </w:r>
      <w:r w:rsidRPr="0000472E">
        <w:rPr>
          <w:rFonts w:ascii="Times New Roman" w:hAnsi="Times New Roman"/>
          <w:sz w:val="28"/>
          <w:szCs w:val="28"/>
          <w:lang w:val="kk-KZ"/>
        </w:rPr>
        <w:t xml:space="preserve"> бағыттылық деңгейін анықтау.</w:t>
      </w:r>
      <w:r w:rsidR="00D867B7">
        <w:rPr>
          <w:rFonts w:ascii="Times New Roman" w:hAnsi="Times New Roman"/>
          <w:sz w:val="28"/>
          <w:szCs w:val="28"/>
          <w:lang w:val="kk-KZ"/>
        </w:rPr>
        <w:t xml:space="preserve"> </w:t>
      </w:r>
      <w:r w:rsidRPr="0000472E">
        <w:rPr>
          <w:rFonts w:ascii="Times New Roman" w:hAnsi="Times New Roman"/>
          <w:sz w:val="28"/>
          <w:szCs w:val="28"/>
          <w:lang w:val="kk-KZ"/>
        </w:rPr>
        <w:t xml:space="preserve">Нәтижелердің сенімділігін арттыру үшін сауалнама оң және теріс жауаптар саны бойынша теңестіріледі: әр шкаладағы «иә» және «жоқ» нұсқалары сауалнама тармақтарының бірдей санына сәйкес келеді. Нұсқаулықтар сауалнаманың тікелей мақсатын емес, неғұрлым жаһандық, әлеуметтік маңызды мақсатты көрсетеді, оған жету әрбір </w:t>
      </w:r>
      <w:r w:rsidR="00924A93">
        <w:rPr>
          <w:rFonts w:ascii="Times New Roman" w:hAnsi="Times New Roman"/>
          <w:sz w:val="28"/>
          <w:szCs w:val="28"/>
          <w:lang w:val="kk-KZ"/>
        </w:rPr>
        <w:t>сыналушы</w:t>
      </w:r>
      <w:r w:rsidRPr="0000472E">
        <w:rPr>
          <w:rFonts w:ascii="Times New Roman" w:hAnsi="Times New Roman"/>
          <w:sz w:val="28"/>
          <w:szCs w:val="28"/>
          <w:lang w:val="kk-KZ"/>
        </w:rPr>
        <w:t xml:space="preserve"> үшін маңызды. Мазмұны нұсқаулықта көрсетілген зерттеу мақсатына сәйкес келетін буферлік сұрақтар да енгізілді. Тест анонимді зерттеулер үшін ұсынылады.</w:t>
      </w:r>
    </w:p>
    <w:p w14:paraId="3DC3DB6B" w14:textId="77777777" w:rsidR="00D6734D" w:rsidRPr="0000472E" w:rsidRDefault="00D6734D" w:rsidP="004554BC">
      <w:pPr>
        <w:spacing w:after="0" w:line="240" w:lineRule="auto"/>
        <w:ind w:firstLine="567"/>
        <w:jc w:val="both"/>
        <w:rPr>
          <w:rFonts w:ascii="Times New Roman" w:hAnsi="Times New Roman"/>
          <w:sz w:val="28"/>
          <w:szCs w:val="28"/>
          <w:lang w:val="kk-KZ"/>
        </w:rPr>
      </w:pPr>
      <w:r w:rsidRPr="0000472E">
        <w:rPr>
          <w:rFonts w:ascii="Times New Roman" w:hAnsi="Times New Roman"/>
          <w:sz w:val="28"/>
          <w:szCs w:val="28"/>
          <w:lang w:val="kk-KZ"/>
        </w:rPr>
        <w:t>Сауалнама көрсеткіштері кілтке сәйкес есептеледі. Кілтпен әр матчқа бір ұпай беріледі. Жалпы балл неғұрлым жоғары болса, соғұрлым кәсіби бағдар деңгейі жоғары болады.</w:t>
      </w:r>
    </w:p>
    <w:p w14:paraId="1DC578AE" w14:textId="77777777" w:rsidR="00D6734D" w:rsidRPr="0000472E" w:rsidRDefault="00D6734D" w:rsidP="004554BC">
      <w:pPr>
        <w:spacing w:after="0" w:line="240" w:lineRule="auto"/>
        <w:ind w:firstLine="567"/>
        <w:jc w:val="both"/>
        <w:rPr>
          <w:rFonts w:ascii="Times New Roman" w:hAnsi="Times New Roman"/>
          <w:sz w:val="28"/>
          <w:szCs w:val="28"/>
          <w:lang w:val="kk-KZ"/>
        </w:rPr>
      </w:pPr>
      <w:r w:rsidRPr="0000472E">
        <w:rPr>
          <w:rFonts w:ascii="Times New Roman" w:hAnsi="Times New Roman"/>
          <w:sz w:val="28"/>
          <w:szCs w:val="28"/>
          <w:lang w:val="kk-KZ"/>
        </w:rPr>
        <w:t>Пәннің жауаптарын өңдеу процесінде алынған нәтиже келесідей декодталады:</w:t>
      </w:r>
    </w:p>
    <w:p w14:paraId="3BB378C3" w14:textId="49F30C3D" w:rsidR="00D6734D" w:rsidRPr="0000472E" w:rsidRDefault="00D6734D">
      <w:pPr>
        <w:pStyle w:val="a3"/>
        <w:numPr>
          <w:ilvl w:val="0"/>
          <w:numId w:val="28"/>
        </w:numPr>
        <w:spacing w:after="0" w:line="240" w:lineRule="auto"/>
        <w:ind w:left="0" w:firstLine="567"/>
        <w:jc w:val="both"/>
        <w:rPr>
          <w:rFonts w:ascii="Times New Roman" w:hAnsi="Times New Roman"/>
          <w:sz w:val="28"/>
          <w:szCs w:val="28"/>
          <w:lang w:val="kk-KZ"/>
        </w:rPr>
      </w:pPr>
      <w:r w:rsidRPr="0000472E">
        <w:rPr>
          <w:rFonts w:ascii="Times New Roman" w:hAnsi="Times New Roman"/>
          <w:sz w:val="28"/>
          <w:szCs w:val="28"/>
          <w:lang w:val="kk-KZ"/>
        </w:rPr>
        <w:t xml:space="preserve">0 – 4 балл – </w:t>
      </w:r>
      <w:r w:rsidR="005F2406" w:rsidRPr="0000472E">
        <w:rPr>
          <w:rFonts w:ascii="Times New Roman" w:hAnsi="Times New Roman"/>
          <w:sz w:val="28"/>
          <w:szCs w:val="28"/>
          <w:lang w:val="kk-KZ"/>
        </w:rPr>
        <w:t>кәсіби бағ</w:t>
      </w:r>
      <w:r w:rsidR="005F2406">
        <w:rPr>
          <w:rFonts w:ascii="Times New Roman" w:hAnsi="Times New Roman"/>
          <w:sz w:val="28"/>
          <w:szCs w:val="28"/>
          <w:lang w:val="kk-KZ"/>
        </w:rPr>
        <w:t>ыттылықтың</w:t>
      </w:r>
      <w:r w:rsidR="005F2406" w:rsidRPr="0000472E">
        <w:rPr>
          <w:rFonts w:ascii="Times New Roman" w:hAnsi="Times New Roman"/>
          <w:sz w:val="28"/>
          <w:szCs w:val="28"/>
          <w:lang w:val="kk-KZ"/>
        </w:rPr>
        <w:t xml:space="preserve"> </w:t>
      </w:r>
      <w:r w:rsidRPr="0000472E">
        <w:rPr>
          <w:rFonts w:ascii="Times New Roman" w:hAnsi="Times New Roman"/>
          <w:sz w:val="28"/>
          <w:szCs w:val="28"/>
          <w:lang w:val="kk-KZ"/>
        </w:rPr>
        <w:t>төмен деңгейі;</w:t>
      </w:r>
    </w:p>
    <w:p w14:paraId="6F2CAA9A" w14:textId="28F0095D" w:rsidR="00D6734D" w:rsidRPr="0000472E" w:rsidRDefault="00D6734D">
      <w:pPr>
        <w:pStyle w:val="a3"/>
        <w:numPr>
          <w:ilvl w:val="0"/>
          <w:numId w:val="28"/>
        </w:numPr>
        <w:spacing w:after="0" w:line="240" w:lineRule="auto"/>
        <w:ind w:left="0" w:firstLine="567"/>
        <w:jc w:val="both"/>
        <w:rPr>
          <w:rFonts w:ascii="Times New Roman" w:hAnsi="Times New Roman"/>
          <w:sz w:val="28"/>
          <w:szCs w:val="28"/>
          <w:lang w:val="kk-KZ"/>
        </w:rPr>
      </w:pPr>
      <w:r w:rsidRPr="0000472E">
        <w:rPr>
          <w:rFonts w:ascii="Times New Roman" w:hAnsi="Times New Roman"/>
          <w:sz w:val="28"/>
          <w:szCs w:val="28"/>
          <w:lang w:val="kk-KZ"/>
        </w:rPr>
        <w:t xml:space="preserve">5 – 13 балл – </w:t>
      </w:r>
      <w:r w:rsidR="005F2406" w:rsidRPr="0000472E">
        <w:rPr>
          <w:rFonts w:ascii="Times New Roman" w:hAnsi="Times New Roman"/>
          <w:sz w:val="28"/>
          <w:szCs w:val="28"/>
          <w:lang w:val="kk-KZ"/>
        </w:rPr>
        <w:t>кәсіби бағ</w:t>
      </w:r>
      <w:r w:rsidR="005F2406">
        <w:rPr>
          <w:rFonts w:ascii="Times New Roman" w:hAnsi="Times New Roman"/>
          <w:sz w:val="28"/>
          <w:szCs w:val="28"/>
          <w:lang w:val="kk-KZ"/>
        </w:rPr>
        <w:t>ыттылықтың</w:t>
      </w:r>
      <w:r w:rsidR="005F2406" w:rsidRPr="0000472E">
        <w:rPr>
          <w:rFonts w:ascii="Times New Roman" w:hAnsi="Times New Roman"/>
          <w:sz w:val="28"/>
          <w:szCs w:val="28"/>
          <w:lang w:val="kk-KZ"/>
        </w:rPr>
        <w:t xml:space="preserve"> </w:t>
      </w:r>
      <w:r w:rsidRPr="0000472E">
        <w:rPr>
          <w:rFonts w:ascii="Times New Roman" w:hAnsi="Times New Roman"/>
          <w:sz w:val="28"/>
          <w:szCs w:val="28"/>
          <w:lang w:val="kk-KZ"/>
        </w:rPr>
        <w:t>орташа деңгейі;</w:t>
      </w:r>
    </w:p>
    <w:p w14:paraId="1F99C704" w14:textId="7E2E34AD" w:rsidR="00D6734D" w:rsidRPr="003A0696" w:rsidRDefault="00D6734D">
      <w:pPr>
        <w:pStyle w:val="a3"/>
        <w:numPr>
          <w:ilvl w:val="0"/>
          <w:numId w:val="28"/>
        </w:numPr>
        <w:spacing w:after="0" w:line="240" w:lineRule="auto"/>
        <w:ind w:left="0" w:firstLine="567"/>
        <w:jc w:val="both"/>
        <w:rPr>
          <w:rFonts w:ascii="Times New Roman" w:hAnsi="Times New Roman"/>
          <w:sz w:val="28"/>
          <w:szCs w:val="28"/>
        </w:rPr>
      </w:pPr>
      <w:proofErr w:type="gramStart"/>
      <w:r w:rsidRPr="003A0696">
        <w:rPr>
          <w:rFonts w:ascii="Times New Roman" w:hAnsi="Times New Roman"/>
          <w:sz w:val="28"/>
          <w:szCs w:val="28"/>
        </w:rPr>
        <w:t xml:space="preserve">14 - </w:t>
      </w:r>
      <w:r w:rsidR="008B3EE9">
        <w:rPr>
          <w:rFonts w:ascii="Times New Roman" w:hAnsi="Times New Roman"/>
          <w:sz w:val="28"/>
          <w:szCs w:val="28"/>
          <w:lang w:val="kk-KZ"/>
        </w:rPr>
        <w:t>1</w:t>
      </w:r>
      <w:r w:rsidRPr="003A0696">
        <w:rPr>
          <w:rFonts w:ascii="Times New Roman" w:hAnsi="Times New Roman"/>
          <w:sz w:val="28"/>
          <w:szCs w:val="28"/>
        </w:rPr>
        <w:t>8</w:t>
      </w:r>
      <w:proofErr w:type="gramEnd"/>
      <w:r w:rsidRPr="003A0696">
        <w:rPr>
          <w:rFonts w:ascii="Times New Roman" w:hAnsi="Times New Roman"/>
          <w:sz w:val="28"/>
          <w:szCs w:val="28"/>
        </w:rPr>
        <w:t xml:space="preserve"> - </w:t>
      </w:r>
      <w:r w:rsidR="005F2406" w:rsidRPr="0000472E">
        <w:rPr>
          <w:rFonts w:ascii="Times New Roman" w:hAnsi="Times New Roman"/>
          <w:sz w:val="28"/>
          <w:szCs w:val="28"/>
          <w:lang w:val="kk-KZ"/>
        </w:rPr>
        <w:t>кәсіби бағ</w:t>
      </w:r>
      <w:r w:rsidR="005F2406">
        <w:rPr>
          <w:rFonts w:ascii="Times New Roman" w:hAnsi="Times New Roman"/>
          <w:sz w:val="28"/>
          <w:szCs w:val="28"/>
          <w:lang w:val="kk-KZ"/>
        </w:rPr>
        <w:t>ыттылықтың</w:t>
      </w:r>
      <w:r w:rsidR="005F2406" w:rsidRPr="0000472E">
        <w:rPr>
          <w:rFonts w:ascii="Times New Roman" w:hAnsi="Times New Roman"/>
          <w:sz w:val="28"/>
          <w:szCs w:val="28"/>
          <w:lang w:val="kk-KZ"/>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rPr>
        <w:t>.</w:t>
      </w:r>
    </w:p>
    <w:p w14:paraId="69749BAC" w14:textId="77777777" w:rsidR="00D6734D" w:rsidRPr="003A0696" w:rsidRDefault="00D6734D" w:rsidP="004554BC">
      <w:pPr>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Сонымен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салыстырмалы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зерттеулерді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жүргізгенде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шикі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баллдарды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қолданған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дұрыс</w:t>
      </w:r>
      <w:proofErr w:type="spellEnd"/>
      <w:r w:rsidRPr="003A0696">
        <w:rPr>
          <w:rFonts w:ascii="Times New Roman" w:hAnsi="Times New Roman"/>
          <w:sz w:val="28"/>
          <w:szCs w:val="28"/>
        </w:rPr>
        <w:t>.</w:t>
      </w:r>
    </w:p>
    <w:p w14:paraId="398510AB" w14:textId="6B1E33C3" w:rsidR="00D6734D" w:rsidRPr="003A0696" w:rsidRDefault="00D6734D" w:rsidP="004554BC">
      <w:pPr>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Тестілеудің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ұпайлары</w:t>
      </w:r>
      <w:proofErr w:type="spellEnd"/>
      <w:r w:rsidRPr="003A0696">
        <w:rPr>
          <w:rFonts w:ascii="Times New Roman" w:hAnsi="Times New Roman"/>
          <w:sz w:val="28"/>
          <w:szCs w:val="28"/>
        </w:rPr>
        <w:t xml:space="preserve"> </w:t>
      </w:r>
      <w:r w:rsidR="00924A93">
        <w:rPr>
          <w:rFonts w:ascii="Times New Roman" w:hAnsi="Times New Roman"/>
          <w:sz w:val="28"/>
          <w:szCs w:val="28"/>
          <w:lang w:val="kk-KZ"/>
        </w:rPr>
        <w:t>студенттің</w:t>
      </w:r>
      <w:r w:rsidRPr="003A0696">
        <w:rPr>
          <w:rFonts w:ascii="Times New Roman" w:hAnsi="Times New Roman"/>
          <w:sz w:val="28"/>
          <w:szCs w:val="28"/>
        </w:rPr>
        <w:t xml:space="preserve"> </w:t>
      </w:r>
      <w:proofErr w:type="spellStart"/>
      <w:r w:rsidRPr="003A0696">
        <w:rPr>
          <w:rFonts w:ascii="Times New Roman" w:hAnsi="Times New Roman"/>
          <w:sz w:val="28"/>
          <w:szCs w:val="28"/>
        </w:rPr>
        <w:t>таңдаған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мамандығын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игеруге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ұмтылатынын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мамандығының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ұнайтынын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болашақта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жұмыс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істеп</w:t>
      </w:r>
      <w:proofErr w:type="spellEnd"/>
      <w:r w:rsidRPr="003A0696">
        <w:rPr>
          <w:rFonts w:ascii="Times New Roman" w:hAnsi="Times New Roman"/>
          <w:sz w:val="28"/>
          <w:szCs w:val="28"/>
        </w:rPr>
        <w:t xml:space="preserve">, осы </w:t>
      </w:r>
      <w:proofErr w:type="spellStart"/>
      <w:r w:rsidRPr="003A0696">
        <w:rPr>
          <w:rFonts w:ascii="Times New Roman" w:hAnsi="Times New Roman"/>
          <w:sz w:val="28"/>
          <w:szCs w:val="28"/>
        </w:rPr>
        <w:t>мамандықты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одан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жетілдіргісі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келеді</w:t>
      </w:r>
      <w:proofErr w:type="spellEnd"/>
      <w:r w:rsidRPr="003A0696">
        <w:rPr>
          <w:rFonts w:ascii="Times New Roman" w:hAnsi="Times New Roman"/>
          <w:sz w:val="28"/>
          <w:szCs w:val="28"/>
        </w:rPr>
        <w:t xml:space="preserve">; бос </w:t>
      </w:r>
      <w:proofErr w:type="spellStart"/>
      <w:r w:rsidRPr="003A0696">
        <w:rPr>
          <w:rFonts w:ascii="Times New Roman" w:hAnsi="Times New Roman"/>
          <w:sz w:val="28"/>
          <w:szCs w:val="28"/>
        </w:rPr>
        <w:t>уақытында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болашақ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мамандығына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қатысты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мәселелермен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айналысады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таныстар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шеңбері</w:t>
      </w:r>
      <w:proofErr w:type="spellEnd"/>
      <w:r w:rsidRPr="003A0696">
        <w:rPr>
          <w:rFonts w:ascii="Times New Roman" w:hAnsi="Times New Roman"/>
          <w:sz w:val="28"/>
          <w:szCs w:val="28"/>
        </w:rPr>
        <w:t xml:space="preserve"> бар – </w:t>
      </w:r>
      <w:proofErr w:type="spellStart"/>
      <w:r w:rsidRPr="003A0696">
        <w:rPr>
          <w:rFonts w:ascii="Times New Roman" w:hAnsi="Times New Roman"/>
          <w:sz w:val="28"/>
          <w:szCs w:val="28"/>
        </w:rPr>
        <w:t>таңдаған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кәсібін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өмірлік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еңбегі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санайды</w:t>
      </w:r>
      <w:proofErr w:type="spellEnd"/>
      <w:r w:rsidRPr="003A0696">
        <w:rPr>
          <w:rFonts w:ascii="Times New Roman" w:hAnsi="Times New Roman"/>
          <w:sz w:val="28"/>
          <w:szCs w:val="28"/>
        </w:rPr>
        <w:t>.</w:t>
      </w:r>
    </w:p>
    <w:bookmarkEnd w:id="21"/>
    <w:p w14:paraId="40DD3B46" w14:textId="191D6219" w:rsidR="00D6734D" w:rsidRPr="003A0696" w:rsidRDefault="00D6734D" w:rsidP="004554BC">
      <w:pPr>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студенттің</w:t>
      </w:r>
      <w:proofErr w:type="spellEnd"/>
      <w:r w:rsidRPr="003A0696">
        <w:rPr>
          <w:rFonts w:ascii="Times New Roman" w:hAnsi="Times New Roman"/>
          <w:sz w:val="28"/>
          <w:szCs w:val="28"/>
        </w:rPr>
        <w:t xml:space="preserve"> осы </w:t>
      </w:r>
      <w:proofErr w:type="spellStart"/>
      <w:r w:rsidRPr="003A0696">
        <w:rPr>
          <w:rFonts w:ascii="Times New Roman" w:hAnsi="Times New Roman"/>
          <w:sz w:val="28"/>
          <w:szCs w:val="28"/>
        </w:rPr>
        <w:t>факультетте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мәжбүр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екенін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орнына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түсу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болашақ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мамандығына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қызығушылық</w:t>
      </w:r>
      <w:proofErr w:type="spellEnd"/>
      <w:r w:rsidRPr="003A0696">
        <w:rPr>
          <w:rFonts w:ascii="Times New Roman" w:hAnsi="Times New Roman"/>
          <w:sz w:val="28"/>
          <w:szCs w:val="28"/>
        </w:rPr>
        <w:t xml:space="preserve"> пен </w:t>
      </w:r>
      <w:proofErr w:type="spellStart"/>
      <w:r w:rsidRPr="003A0696">
        <w:rPr>
          <w:rFonts w:ascii="Times New Roman" w:hAnsi="Times New Roman"/>
          <w:sz w:val="28"/>
          <w:szCs w:val="28"/>
        </w:rPr>
        <w:t>алған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жұмыс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істеу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ниетімен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емес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басқа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себептермен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мысалы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ата-ананың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талаптарына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бағыну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үйге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жақын</w:t>
      </w:r>
      <w:proofErr w:type="spellEnd"/>
      <w:r w:rsidRPr="003A0696">
        <w:rPr>
          <w:rFonts w:ascii="Times New Roman" w:hAnsi="Times New Roman"/>
          <w:sz w:val="28"/>
          <w:szCs w:val="28"/>
        </w:rPr>
        <w:t xml:space="preserve"> болу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т.б</w:t>
      </w:r>
      <w:proofErr w:type="spellEnd"/>
      <w:r w:rsidRPr="003A0696">
        <w:rPr>
          <w:rFonts w:ascii="Times New Roman" w:hAnsi="Times New Roman"/>
          <w:sz w:val="28"/>
          <w:szCs w:val="28"/>
        </w:rPr>
        <w:t xml:space="preserve">.; студент </w:t>
      </w:r>
      <w:proofErr w:type="spellStart"/>
      <w:r w:rsidRPr="003A0696">
        <w:rPr>
          <w:rFonts w:ascii="Times New Roman" w:hAnsi="Times New Roman"/>
          <w:sz w:val="28"/>
          <w:szCs w:val="28"/>
        </w:rPr>
        <w:t>өзінің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болашақ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мамандығында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жақсылық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көрмейді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игерген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кәсіп</w:t>
      </w:r>
      <w:proofErr w:type="spellEnd"/>
      <w:r w:rsidRPr="003A0696">
        <w:rPr>
          <w:rFonts w:ascii="Times New Roman" w:hAnsi="Times New Roman"/>
          <w:sz w:val="28"/>
          <w:szCs w:val="28"/>
        </w:rPr>
        <w:t xml:space="preserve"> оны аз </w:t>
      </w:r>
      <w:proofErr w:type="spellStart"/>
      <w:r w:rsidRPr="003A0696">
        <w:rPr>
          <w:rFonts w:ascii="Times New Roman" w:hAnsi="Times New Roman"/>
          <w:sz w:val="28"/>
          <w:szCs w:val="28"/>
        </w:rPr>
        <w:t>қызықтырады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мүмкіндігінше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мамандығын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ауыстырып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басқа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алып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сол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жұмыс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істегісі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келеді</w:t>
      </w:r>
      <w:proofErr w:type="spellEnd"/>
      <w:r w:rsidRPr="003A0696">
        <w:rPr>
          <w:rFonts w:ascii="Times New Roman" w:hAnsi="Times New Roman"/>
          <w:sz w:val="28"/>
          <w:szCs w:val="28"/>
        </w:rPr>
        <w:t xml:space="preserve"> [</w:t>
      </w:r>
      <w:r w:rsidR="00AA09BA" w:rsidRPr="003A0696">
        <w:rPr>
          <w:rFonts w:ascii="Times New Roman" w:hAnsi="Times New Roman"/>
          <w:sz w:val="28"/>
          <w:szCs w:val="28"/>
          <w:lang w:val="kk-KZ"/>
        </w:rPr>
        <w:t>1</w:t>
      </w:r>
      <w:r w:rsidR="009E7211">
        <w:rPr>
          <w:rFonts w:ascii="Times New Roman" w:hAnsi="Times New Roman"/>
          <w:sz w:val="28"/>
          <w:szCs w:val="28"/>
          <w:lang w:val="kk-KZ"/>
        </w:rPr>
        <w:t>9</w:t>
      </w:r>
      <w:r w:rsidR="00A9372B">
        <w:rPr>
          <w:rFonts w:ascii="Times New Roman" w:hAnsi="Times New Roman"/>
          <w:sz w:val="28"/>
          <w:szCs w:val="28"/>
          <w:lang w:val="kk-KZ"/>
        </w:rPr>
        <w:t>8</w:t>
      </w:r>
      <w:r w:rsidRPr="003A0696">
        <w:rPr>
          <w:rFonts w:ascii="Times New Roman" w:hAnsi="Times New Roman"/>
          <w:sz w:val="28"/>
          <w:szCs w:val="28"/>
        </w:rPr>
        <w:t>].</w:t>
      </w:r>
    </w:p>
    <w:p w14:paraId="6F3792CD" w14:textId="564FAB6D" w:rsidR="00C908E4" w:rsidRPr="003A0696" w:rsidRDefault="00D6734D" w:rsidP="004554BC">
      <w:pPr>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lastRenderedPageBreak/>
        <w:t>Эмпирикалық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зерттеу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кезеңді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қамтыды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анықтау</w:t>
      </w:r>
      <w:proofErr w:type="spellEnd"/>
      <w:r w:rsidR="00477754" w:rsidRPr="003A0696">
        <w:rPr>
          <w:rFonts w:ascii="Times New Roman" w:hAnsi="Times New Roman"/>
          <w:sz w:val="28"/>
          <w:szCs w:val="28"/>
          <w:lang w:val="kk-KZ"/>
        </w:rPr>
        <w:t>шы</w:t>
      </w:r>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қалыптастыру</w:t>
      </w:r>
      <w:proofErr w:type="spellEnd"/>
      <w:r w:rsidR="00477754" w:rsidRPr="003A0696">
        <w:rPr>
          <w:rFonts w:ascii="Times New Roman" w:hAnsi="Times New Roman"/>
          <w:sz w:val="28"/>
          <w:szCs w:val="28"/>
          <w:lang w:val="kk-KZ"/>
        </w:rPr>
        <w:t>шы</w:t>
      </w:r>
      <w:r w:rsidRPr="003A0696">
        <w:rPr>
          <w:rFonts w:ascii="Times New Roman" w:hAnsi="Times New Roman"/>
          <w:sz w:val="28"/>
          <w:szCs w:val="28"/>
        </w:rPr>
        <w:t xml:space="preserve"> (</w:t>
      </w:r>
      <w:proofErr w:type="spellStart"/>
      <w:r w:rsidRPr="003A0696">
        <w:rPr>
          <w:rFonts w:ascii="Times New Roman" w:hAnsi="Times New Roman"/>
          <w:sz w:val="28"/>
          <w:szCs w:val="28"/>
        </w:rPr>
        <w:t>сурет</w:t>
      </w:r>
      <w:proofErr w:type="spellEnd"/>
      <w:r w:rsidR="004554BC" w:rsidRPr="003A0696">
        <w:rPr>
          <w:rFonts w:ascii="Times New Roman" w:hAnsi="Times New Roman"/>
          <w:sz w:val="28"/>
          <w:szCs w:val="28"/>
        </w:rPr>
        <w:t xml:space="preserve"> 6</w:t>
      </w:r>
      <w:r w:rsidRPr="003A0696">
        <w:rPr>
          <w:rFonts w:ascii="Times New Roman" w:hAnsi="Times New Roman"/>
          <w:sz w:val="28"/>
          <w:szCs w:val="28"/>
        </w:rPr>
        <w:t>).</w:t>
      </w:r>
    </w:p>
    <w:p w14:paraId="043E3768" w14:textId="77777777" w:rsidR="001E383B" w:rsidRPr="003A0696" w:rsidRDefault="001E383B" w:rsidP="00D6734D">
      <w:pPr>
        <w:spacing w:after="0" w:line="240" w:lineRule="auto"/>
        <w:ind w:firstLine="709"/>
        <w:jc w:val="both"/>
        <w:rPr>
          <w:rFonts w:ascii="Times New Roman" w:hAnsi="Times New Roman"/>
          <w:sz w:val="28"/>
          <w:szCs w:val="28"/>
        </w:rPr>
      </w:pPr>
    </w:p>
    <w:p w14:paraId="11AF7152" w14:textId="77777777" w:rsidR="00247E23" w:rsidRPr="003A0696" w:rsidRDefault="00247E23" w:rsidP="00247E23">
      <w:pPr>
        <w:tabs>
          <w:tab w:val="left" w:pos="9356"/>
        </w:tabs>
        <w:spacing w:after="0" w:line="240" w:lineRule="auto"/>
        <w:ind w:right="707"/>
        <w:jc w:val="both"/>
        <w:rPr>
          <w:rFonts w:ascii="Times New Roman" w:hAnsi="Times New Roman"/>
          <w:sz w:val="28"/>
          <w:szCs w:val="28"/>
        </w:rPr>
      </w:pPr>
      <w:r w:rsidRPr="003A0696">
        <w:rPr>
          <w:noProof/>
          <w:lang w:eastAsia="ru-RU"/>
        </w:rPr>
        <mc:AlternateContent>
          <mc:Choice Requires="wpg">
            <w:drawing>
              <wp:anchor distT="0" distB="0" distL="114300" distR="114300" simplePos="0" relativeHeight="251689984" behindDoc="0" locked="0" layoutInCell="1" allowOverlap="1" wp14:anchorId="1DAF8826" wp14:editId="5C5A28B4">
                <wp:simplePos x="0" y="0"/>
                <wp:positionH relativeFrom="column">
                  <wp:posOffset>-62865</wp:posOffset>
                </wp:positionH>
                <wp:positionV relativeFrom="paragraph">
                  <wp:posOffset>39370</wp:posOffset>
                </wp:positionV>
                <wp:extent cx="6118863" cy="6560818"/>
                <wp:effectExtent l="57150" t="57150" r="91440" b="88265"/>
                <wp:wrapNone/>
                <wp:docPr id="2" name="Группа 2"/>
                <wp:cNvGraphicFramePr/>
                <a:graphic xmlns:a="http://schemas.openxmlformats.org/drawingml/2006/main">
                  <a:graphicData uri="http://schemas.microsoft.com/office/word/2010/wordprocessingGroup">
                    <wpg:wgp>
                      <wpg:cNvGrpSpPr/>
                      <wpg:grpSpPr>
                        <a:xfrm>
                          <a:off x="0" y="0"/>
                          <a:ext cx="6118863" cy="6560818"/>
                          <a:chOff x="-374769" y="1"/>
                          <a:chExt cx="6275093" cy="4017647"/>
                        </a:xfrm>
                      </wpg:grpSpPr>
                      <wps:wsp>
                        <wps:cNvPr id="4" name="AutoShape 49"/>
                        <wps:cNvSpPr>
                          <a:spLocks noChangeArrowheads="1"/>
                        </wps:cNvSpPr>
                        <wps:spPr bwMode="auto">
                          <a:xfrm>
                            <a:off x="-308344" y="1"/>
                            <a:ext cx="2012249" cy="536620"/>
                          </a:xfrm>
                          <a:prstGeom prst="roundRect">
                            <a:avLst>
                              <a:gd name="adj" fmla="val 16667"/>
                            </a:avLst>
                          </a:prstGeom>
                          <a:ln>
                            <a:headEnd/>
                            <a:tailEnd/>
                          </a:ln>
                        </wps:spPr>
                        <wps:style>
                          <a:lnRef idx="0">
                            <a:schemeClr val="accent3"/>
                          </a:lnRef>
                          <a:fillRef idx="3">
                            <a:schemeClr val="accent3"/>
                          </a:fillRef>
                          <a:effectRef idx="3">
                            <a:schemeClr val="accent3"/>
                          </a:effectRef>
                          <a:fontRef idx="minor">
                            <a:schemeClr val="lt1"/>
                          </a:fontRef>
                        </wps:style>
                        <wps:txbx>
                          <w:txbxContent>
                            <w:p w14:paraId="14264072" w14:textId="77777777" w:rsidR="00F119DF" w:rsidRPr="00425A15" w:rsidRDefault="00F119DF" w:rsidP="00247E23">
                              <w:pPr>
                                <w:spacing w:after="0" w:line="240" w:lineRule="auto"/>
                                <w:jc w:val="center"/>
                                <w:rPr>
                                  <w:rFonts w:ascii="Times New Roman" w:hAnsi="Times New Roman"/>
                                  <w:b/>
                                  <w:color w:val="000000" w:themeColor="text1"/>
                                  <w:sz w:val="34"/>
                                  <w:szCs w:val="34"/>
                                  <w:lang w:val="kk-KZ"/>
                                </w:rPr>
                              </w:pPr>
                              <w:r w:rsidRPr="00425A15">
                                <w:rPr>
                                  <w:rFonts w:ascii="Times New Roman" w:hAnsi="Times New Roman"/>
                                  <w:b/>
                                  <w:color w:val="000000" w:themeColor="text1"/>
                                  <w:sz w:val="34"/>
                                  <w:szCs w:val="34"/>
                                  <w:lang w:val="kk-KZ"/>
                                </w:rPr>
                                <w:t>Анықтаушы</w:t>
                              </w:r>
                            </w:p>
                            <w:p w14:paraId="1A831DB9" w14:textId="77777777" w:rsidR="00F119DF" w:rsidRPr="00425A15" w:rsidRDefault="00F119DF" w:rsidP="00247E23">
                              <w:pPr>
                                <w:spacing w:after="0" w:line="240" w:lineRule="auto"/>
                                <w:jc w:val="center"/>
                                <w:rPr>
                                  <w:rFonts w:ascii="Times New Roman" w:hAnsi="Times New Roman"/>
                                  <w:b/>
                                  <w:color w:val="000000" w:themeColor="text1"/>
                                  <w:sz w:val="34"/>
                                  <w:szCs w:val="34"/>
                                </w:rPr>
                              </w:pPr>
                              <w:r w:rsidRPr="00425A15">
                                <w:rPr>
                                  <w:rFonts w:ascii="Times New Roman" w:hAnsi="Times New Roman"/>
                                  <w:b/>
                                  <w:color w:val="000000" w:themeColor="text1"/>
                                  <w:sz w:val="34"/>
                                  <w:szCs w:val="34"/>
                                </w:rPr>
                                <w:t>эксперимент</w:t>
                              </w:r>
                            </w:p>
                          </w:txbxContent>
                        </wps:txbx>
                        <wps:bodyPr rot="0" vert="horz" wrap="square" lIns="91440" tIns="45720" rIns="91440" bIns="45720" anchor="t" anchorCtr="0" upright="1">
                          <a:noAutofit/>
                        </wps:bodyPr>
                      </wps:wsp>
                      <wps:wsp>
                        <wps:cNvPr id="13" name="AutoShape 50"/>
                        <wps:cNvSpPr>
                          <a:spLocks noChangeArrowheads="1"/>
                        </wps:cNvSpPr>
                        <wps:spPr bwMode="auto">
                          <a:xfrm>
                            <a:off x="1889897" y="1"/>
                            <a:ext cx="1579245" cy="545952"/>
                          </a:xfrm>
                          <a:prstGeom prst="roundRect">
                            <a:avLst>
                              <a:gd name="adj" fmla="val 16667"/>
                            </a:avLst>
                          </a:prstGeom>
                          <a:ln>
                            <a:headEnd/>
                            <a:tailEnd/>
                          </a:ln>
                        </wps:spPr>
                        <wps:style>
                          <a:lnRef idx="0">
                            <a:schemeClr val="accent6"/>
                          </a:lnRef>
                          <a:fillRef idx="3">
                            <a:schemeClr val="accent6"/>
                          </a:fillRef>
                          <a:effectRef idx="3">
                            <a:schemeClr val="accent6"/>
                          </a:effectRef>
                          <a:fontRef idx="minor">
                            <a:schemeClr val="lt1"/>
                          </a:fontRef>
                        </wps:style>
                        <wps:txbx>
                          <w:txbxContent>
                            <w:p w14:paraId="3318008C" w14:textId="77777777" w:rsidR="00F119DF" w:rsidRPr="00425A15" w:rsidRDefault="00F119DF" w:rsidP="00247E23">
                              <w:pPr>
                                <w:jc w:val="center"/>
                                <w:rPr>
                                  <w:rFonts w:ascii="Times New Roman" w:hAnsi="Times New Roman"/>
                                  <w:b/>
                                  <w:color w:val="000000" w:themeColor="text1"/>
                                  <w:sz w:val="34"/>
                                  <w:szCs w:val="34"/>
                                  <w:lang w:val="kk-KZ"/>
                                </w:rPr>
                              </w:pPr>
                              <w:r w:rsidRPr="00425A15">
                                <w:rPr>
                                  <w:rFonts w:ascii="Times New Roman" w:hAnsi="Times New Roman"/>
                                  <w:b/>
                                  <w:color w:val="000000" w:themeColor="text1"/>
                                  <w:sz w:val="34"/>
                                  <w:szCs w:val="34"/>
                                  <w:lang w:val="kk-KZ"/>
                                </w:rPr>
                                <w:t>Әсер ету түрлері</w:t>
                              </w:r>
                            </w:p>
                          </w:txbxContent>
                        </wps:txbx>
                        <wps:bodyPr rot="0" vert="horz" wrap="square" lIns="91440" tIns="45720" rIns="91440" bIns="45720" anchor="t" anchorCtr="0" upright="1">
                          <a:noAutofit/>
                        </wps:bodyPr>
                      </wps:wsp>
                      <wps:wsp>
                        <wps:cNvPr id="17" name="AutoShape 51"/>
                        <wps:cNvSpPr>
                          <a:spLocks noChangeArrowheads="1"/>
                        </wps:cNvSpPr>
                        <wps:spPr bwMode="auto">
                          <a:xfrm>
                            <a:off x="3649728" y="2"/>
                            <a:ext cx="2250589" cy="536568"/>
                          </a:xfrm>
                          <a:prstGeom prst="roundRect">
                            <a:avLst>
                              <a:gd name="adj" fmla="val 16667"/>
                            </a:avLst>
                          </a:prstGeom>
                          <a:ln>
                            <a:headEnd/>
                            <a:tailEnd/>
                          </a:ln>
                        </wps:spPr>
                        <wps:style>
                          <a:lnRef idx="0">
                            <a:schemeClr val="accent6"/>
                          </a:lnRef>
                          <a:fillRef idx="3">
                            <a:schemeClr val="accent6"/>
                          </a:fillRef>
                          <a:effectRef idx="3">
                            <a:schemeClr val="accent6"/>
                          </a:effectRef>
                          <a:fontRef idx="minor">
                            <a:schemeClr val="lt1"/>
                          </a:fontRef>
                        </wps:style>
                        <wps:txbx>
                          <w:txbxContent>
                            <w:p w14:paraId="5279A06C" w14:textId="77777777" w:rsidR="00F119DF" w:rsidRPr="00425A15" w:rsidRDefault="00F119DF" w:rsidP="00247E23">
                              <w:pPr>
                                <w:spacing w:after="0" w:line="240" w:lineRule="auto"/>
                                <w:jc w:val="center"/>
                                <w:rPr>
                                  <w:rFonts w:ascii="Times New Roman" w:hAnsi="Times New Roman"/>
                                  <w:b/>
                                  <w:color w:val="000000" w:themeColor="text1"/>
                                  <w:sz w:val="34"/>
                                  <w:szCs w:val="34"/>
                                  <w:lang w:val="kk-KZ"/>
                                </w:rPr>
                              </w:pPr>
                              <w:r w:rsidRPr="00425A15">
                                <w:rPr>
                                  <w:rFonts w:ascii="Times New Roman" w:hAnsi="Times New Roman"/>
                                  <w:b/>
                                  <w:color w:val="000000" w:themeColor="text1"/>
                                  <w:sz w:val="34"/>
                                  <w:szCs w:val="34"/>
                                  <w:lang w:val="kk-KZ"/>
                                </w:rPr>
                                <w:t>Қалыптастырушы</w:t>
                              </w:r>
                            </w:p>
                            <w:p w14:paraId="1F0C2D6C" w14:textId="77777777" w:rsidR="00F119DF" w:rsidRPr="00425A15" w:rsidRDefault="00F119DF" w:rsidP="00247E23">
                              <w:pPr>
                                <w:spacing w:after="0" w:line="240" w:lineRule="auto"/>
                                <w:jc w:val="center"/>
                                <w:rPr>
                                  <w:rFonts w:ascii="Times New Roman" w:hAnsi="Times New Roman"/>
                                  <w:b/>
                                  <w:color w:val="000000" w:themeColor="text1"/>
                                  <w:sz w:val="34"/>
                                  <w:szCs w:val="34"/>
                                </w:rPr>
                              </w:pPr>
                              <w:r w:rsidRPr="00425A15">
                                <w:rPr>
                                  <w:rFonts w:ascii="Times New Roman" w:hAnsi="Times New Roman"/>
                                  <w:b/>
                                  <w:color w:val="000000" w:themeColor="text1"/>
                                  <w:sz w:val="34"/>
                                  <w:szCs w:val="34"/>
                                </w:rPr>
                                <w:t>эксперимент</w:t>
                              </w:r>
                            </w:p>
                            <w:p w14:paraId="31374813" w14:textId="77777777" w:rsidR="00F119DF" w:rsidRPr="00B85BF9" w:rsidRDefault="00F119DF" w:rsidP="00247E23">
                              <w:pPr>
                                <w:jc w:val="center"/>
                                <w:rPr>
                                  <w:rFonts w:ascii="Times New Roman" w:hAnsi="Times New Roman"/>
                                  <w:b/>
                                  <w:sz w:val="36"/>
                                  <w:szCs w:val="36"/>
                                </w:rPr>
                              </w:pPr>
                            </w:p>
                          </w:txbxContent>
                        </wps:txbx>
                        <wps:bodyPr rot="0" vert="horz" wrap="square" lIns="91440" tIns="45720" rIns="91440" bIns="45720" anchor="t" anchorCtr="0" upright="1">
                          <a:noAutofit/>
                        </wps:bodyPr>
                      </wps:wsp>
                      <wps:wsp>
                        <wps:cNvPr id="18" name="AutoShape 55"/>
                        <wps:cNvSpPr>
                          <a:spLocks noChangeArrowheads="1"/>
                        </wps:cNvSpPr>
                        <wps:spPr bwMode="auto">
                          <a:xfrm>
                            <a:off x="1875820" y="1411136"/>
                            <a:ext cx="1738743" cy="875846"/>
                          </a:xfrm>
                          <a:prstGeom prst="roundRect">
                            <a:avLst>
                              <a:gd name="adj" fmla="val 16667"/>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6F740CBB" w14:textId="77777777" w:rsidR="00F119DF" w:rsidRPr="00247E23" w:rsidRDefault="00F119DF" w:rsidP="00247E23">
                              <w:pPr>
                                <w:jc w:val="center"/>
                                <w:rPr>
                                  <w:rFonts w:ascii="Times New Roman" w:hAnsi="Times New Roman"/>
                                  <w:sz w:val="28"/>
                                  <w:szCs w:val="28"/>
                                  <w:lang w:val="kk-KZ"/>
                                </w:rPr>
                              </w:pPr>
                              <w:r w:rsidRPr="00247E23">
                                <w:rPr>
                                  <w:rFonts w:ascii="Times New Roman" w:hAnsi="Times New Roman"/>
                                  <w:b/>
                                  <w:sz w:val="28"/>
                                  <w:szCs w:val="28"/>
                                  <w:lang w:val="kk-KZ"/>
                                </w:rPr>
                                <w:t>Психологиялық мотивациялық тренинг</w:t>
                              </w:r>
                            </w:p>
                          </w:txbxContent>
                        </wps:txbx>
                        <wps:bodyPr rot="0" vert="horz" wrap="square" lIns="91440" tIns="45720" rIns="91440" bIns="45720" anchor="t" anchorCtr="0" upright="1">
                          <a:noAutofit/>
                        </wps:bodyPr>
                      </wps:wsp>
                      <wps:wsp>
                        <wps:cNvPr id="19" name="AutoShape 56"/>
                        <wps:cNvSpPr>
                          <a:spLocks noChangeArrowheads="1"/>
                        </wps:cNvSpPr>
                        <wps:spPr bwMode="auto">
                          <a:xfrm>
                            <a:off x="4378864" y="3620777"/>
                            <a:ext cx="1521460" cy="387538"/>
                          </a:xfrm>
                          <a:prstGeom prst="roundRect">
                            <a:avLst>
                              <a:gd name="adj" fmla="val 16667"/>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2EDD183F" w14:textId="77777777" w:rsidR="00F119DF" w:rsidRPr="00B85BF9" w:rsidRDefault="00F119DF" w:rsidP="00247E23">
                              <w:pPr>
                                <w:jc w:val="center"/>
                                <w:rPr>
                                  <w:rFonts w:ascii="Times New Roman" w:hAnsi="Times New Roman"/>
                                  <w:sz w:val="32"/>
                                  <w:szCs w:val="32"/>
                                </w:rPr>
                              </w:pPr>
                              <w:r w:rsidRPr="00B85BF9">
                                <w:rPr>
                                  <w:rFonts w:ascii="Times New Roman" w:hAnsi="Times New Roman"/>
                                  <w:sz w:val="32"/>
                                  <w:szCs w:val="32"/>
                                </w:rPr>
                                <w:t>Тест</w:t>
                              </w:r>
                              <w:r>
                                <w:rPr>
                                  <w:rFonts w:ascii="Times New Roman" w:hAnsi="Times New Roman"/>
                                  <w:sz w:val="32"/>
                                  <w:szCs w:val="32"/>
                                  <w:lang w:val="kk-KZ"/>
                                </w:rPr>
                                <w:t>ілеу</w:t>
                              </w:r>
                              <w:r>
                                <w:rPr>
                                  <w:rFonts w:ascii="Times New Roman" w:hAnsi="Times New Roman"/>
                                  <w:sz w:val="32"/>
                                  <w:szCs w:val="32"/>
                                  <w:lang w:val="en-US"/>
                                </w:rPr>
                                <w:t xml:space="preserve"> </w:t>
                              </w:r>
                              <w:r w:rsidRPr="00B85BF9">
                                <w:rPr>
                                  <w:rFonts w:ascii="Times New Roman" w:hAnsi="Times New Roman"/>
                                  <w:sz w:val="32"/>
                                  <w:szCs w:val="32"/>
                                </w:rPr>
                                <w:t>2</w:t>
                              </w:r>
                            </w:p>
                          </w:txbxContent>
                        </wps:txbx>
                        <wps:bodyPr rot="0" vert="horz" wrap="square" lIns="91440" tIns="45720" rIns="91440" bIns="45720" anchor="t" anchorCtr="0" upright="1">
                          <a:noAutofit/>
                        </wps:bodyPr>
                      </wps:wsp>
                      <wps:wsp>
                        <wps:cNvPr id="21" name="AutoShape 57"/>
                        <wps:cNvSpPr>
                          <a:spLocks noChangeArrowheads="1"/>
                        </wps:cNvSpPr>
                        <wps:spPr bwMode="auto">
                          <a:xfrm>
                            <a:off x="-308315" y="3630136"/>
                            <a:ext cx="1578610" cy="387512"/>
                          </a:xfrm>
                          <a:prstGeom prst="roundRect">
                            <a:avLst>
                              <a:gd name="adj" fmla="val 16667"/>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2AF00066" w14:textId="77777777" w:rsidR="00F119DF" w:rsidRPr="00B85BF9" w:rsidRDefault="00F119DF" w:rsidP="00247E23">
                              <w:pPr>
                                <w:jc w:val="center"/>
                                <w:rPr>
                                  <w:rFonts w:ascii="Times New Roman" w:hAnsi="Times New Roman"/>
                                  <w:sz w:val="32"/>
                                  <w:szCs w:val="32"/>
                                </w:rPr>
                              </w:pPr>
                              <w:r w:rsidRPr="00B85BF9">
                                <w:rPr>
                                  <w:rFonts w:ascii="Times New Roman" w:hAnsi="Times New Roman"/>
                                  <w:sz w:val="32"/>
                                  <w:szCs w:val="32"/>
                                </w:rPr>
                                <w:t>Тест</w:t>
                              </w:r>
                              <w:r>
                                <w:rPr>
                                  <w:rFonts w:ascii="Times New Roman" w:hAnsi="Times New Roman"/>
                                  <w:sz w:val="32"/>
                                  <w:szCs w:val="32"/>
                                  <w:lang w:val="kk-KZ"/>
                                </w:rPr>
                                <w:t>ілеу</w:t>
                              </w:r>
                              <w:r w:rsidRPr="00B85BF9">
                                <w:rPr>
                                  <w:rFonts w:ascii="Times New Roman" w:hAnsi="Times New Roman"/>
                                  <w:sz w:val="32"/>
                                  <w:szCs w:val="32"/>
                                </w:rPr>
                                <w:t xml:space="preserve"> 1</w:t>
                              </w:r>
                            </w:p>
                          </w:txbxContent>
                        </wps:txbx>
                        <wps:bodyPr rot="0" vert="horz" wrap="square" lIns="91440" tIns="45720" rIns="91440" bIns="45720" anchor="t" anchorCtr="0" upright="1">
                          <a:noAutofit/>
                        </wps:bodyPr>
                      </wps:wsp>
                      <wps:wsp>
                        <wps:cNvPr id="22" name="AutoShape 58"/>
                        <wps:cNvSpPr>
                          <a:spLocks noChangeArrowheads="1"/>
                        </wps:cNvSpPr>
                        <wps:spPr bwMode="auto">
                          <a:xfrm>
                            <a:off x="-374769" y="685743"/>
                            <a:ext cx="2227149" cy="2790620"/>
                          </a:xfrm>
                          <a:prstGeom prst="roundRect">
                            <a:avLst>
                              <a:gd name="adj" fmla="val 16667"/>
                            </a:avLst>
                          </a:prstGeom>
                          <a:ln>
                            <a:headEnd/>
                            <a:tailEnd/>
                          </a:ln>
                        </wps:spPr>
                        <wps:style>
                          <a:lnRef idx="1">
                            <a:schemeClr val="accent3"/>
                          </a:lnRef>
                          <a:fillRef idx="3">
                            <a:schemeClr val="accent3"/>
                          </a:fillRef>
                          <a:effectRef idx="2">
                            <a:schemeClr val="accent3"/>
                          </a:effectRef>
                          <a:fontRef idx="minor">
                            <a:schemeClr val="lt1"/>
                          </a:fontRef>
                        </wps:style>
                        <wps:txbx>
                          <w:txbxContent>
                            <w:p w14:paraId="02F2B5C5" w14:textId="77777777" w:rsidR="00F119DF" w:rsidRPr="00425A15" w:rsidRDefault="00F119DF" w:rsidP="00247E23">
                              <w:pPr>
                                <w:spacing w:after="0" w:line="240" w:lineRule="auto"/>
                                <w:jc w:val="center"/>
                                <w:rPr>
                                  <w:rFonts w:ascii="Times New Roman" w:hAnsi="Times New Roman"/>
                                  <w:color w:val="000000" w:themeColor="text1"/>
                                  <w:sz w:val="30"/>
                                  <w:szCs w:val="30"/>
                                </w:rPr>
                              </w:pPr>
                              <w:r w:rsidRPr="00425A15">
                                <w:rPr>
                                  <w:rFonts w:ascii="Times New Roman" w:hAnsi="Times New Roman"/>
                                  <w:color w:val="000000" w:themeColor="text1"/>
                                  <w:sz w:val="30"/>
                                  <w:szCs w:val="30"/>
                                </w:rPr>
                                <w:t>Диагностика:</w:t>
                              </w:r>
                            </w:p>
                            <w:p w14:paraId="343403C9" w14:textId="77777777" w:rsidR="00F119DF" w:rsidRPr="00425A15" w:rsidRDefault="00F119DF" w:rsidP="00247E23">
                              <w:pPr>
                                <w:spacing w:after="0" w:line="240" w:lineRule="auto"/>
                                <w:jc w:val="both"/>
                                <w:rPr>
                                  <w:rFonts w:ascii="Times New Roman" w:hAnsi="Times New Roman"/>
                                  <w:color w:val="000000" w:themeColor="text1"/>
                                  <w:sz w:val="30"/>
                                  <w:szCs w:val="30"/>
                                  <w:lang w:val="kk-KZ"/>
                                </w:rPr>
                              </w:pPr>
                              <w:r w:rsidRPr="00425A15">
                                <w:rPr>
                                  <w:rFonts w:ascii="Times New Roman" w:hAnsi="Times New Roman"/>
                                  <w:color w:val="000000" w:themeColor="text1"/>
                                  <w:sz w:val="30"/>
                                  <w:szCs w:val="30"/>
                                  <w:lang w:val="kk-KZ"/>
                                </w:rPr>
                                <w:t>Академиялық мотивация шкаласы</w:t>
                              </w:r>
                            </w:p>
                            <w:p w14:paraId="4A81F8DC" w14:textId="77777777" w:rsidR="00F119DF" w:rsidRPr="00425A15" w:rsidRDefault="00F119DF" w:rsidP="00247E23">
                              <w:pPr>
                                <w:spacing w:after="0" w:line="240" w:lineRule="auto"/>
                                <w:jc w:val="both"/>
                                <w:rPr>
                                  <w:rFonts w:ascii="Times New Roman" w:hAnsi="Times New Roman"/>
                                  <w:color w:val="000000" w:themeColor="text1"/>
                                  <w:sz w:val="30"/>
                                  <w:szCs w:val="30"/>
                                  <w:lang w:val="kk-KZ"/>
                                </w:rPr>
                              </w:pPr>
                              <w:r w:rsidRPr="00425A15">
                                <w:rPr>
                                  <w:rFonts w:ascii="Times New Roman" w:hAnsi="Times New Roman"/>
                                  <w:color w:val="000000" w:themeColor="text1"/>
                                  <w:sz w:val="30"/>
                                  <w:szCs w:val="30"/>
                                  <w:lang w:val="kk-KZ"/>
                                </w:rPr>
                                <w:t>Педагогикалық ЖОО студенттерінің оқыту мотивациясын диагностикалау</w:t>
                              </w:r>
                            </w:p>
                            <w:p w14:paraId="7734DB4C" w14:textId="77777777" w:rsidR="00F119DF" w:rsidRPr="00425A15" w:rsidRDefault="00F119DF" w:rsidP="00247E23">
                              <w:pPr>
                                <w:spacing w:after="0" w:line="240" w:lineRule="auto"/>
                                <w:jc w:val="both"/>
                                <w:rPr>
                                  <w:rFonts w:ascii="Times New Roman" w:hAnsi="Times New Roman"/>
                                  <w:color w:val="000000" w:themeColor="text1"/>
                                  <w:sz w:val="30"/>
                                  <w:szCs w:val="30"/>
                                  <w:lang w:val="kk-KZ"/>
                                </w:rPr>
                              </w:pPr>
                              <w:r w:rsidRPr="00425A15">
                                <w:rPr>
                                  <w:rFonts w:ascii="Times New Roman" w:hAnsi="Times New Roman"/>
                                  <w:color w:val="000000" w:themeColor="text1"/>
                                  <w:sz w:val="30"/>
                                  <w:szCs w:val="30"/>
                                  <w:lang w:val="kk-KZ"/>
                                </w:rPr>
                                <w:t>Автономия сауалнамасы</w:t>
                              </w:r>
                            </w:p>
                            <w:p w14:paraId="41CDE879" w14:textId="77777777" w:rsidR="00F119DF" w:rsidRPr="00425A15" w:rsidRDefault="00F119DF" w:rsidP="00247E23">
                              <w:pPr>
                                <w:spacing w:after="0" w:line="240" w:lineRule="auto"/>
                                <w:jc w:val="both"/>
                                <w:rPr>
                                  <w:rFonts w:ascii="Times New Roman" w:hAnsi="Times New Roman"/>
                                  <w:color w:val="000000" w:themeColor="text1"/>
                                  <w:sz w:val="30"/>
                                  <w:szCs w:val="30"/>
                                  <w:lang w:val="kk-KZ"/>
                                </w:rPr>
                              </w:pPr>
                              <w:r w:rsidRPr="00425A15">
                                <w:rPr>
                                  <w:rFonts w:ascii="Times New Roman" w:hAnsi="Times New Roman"/>
                                  <w:color w:val="000000" w:themeColor="text1"/>
                                  <w:sz w:val="30"/>
                                  <w:szCs w:val="30"/>
                                  <w:lang w:val="kk-KZ"/>
                                </w:rPr>
                                <w:t>Жалпы каузальды бағдар шкаласы</w:t>
                              </w:r>
                            </w:p>
                            <w:p w14:paraId="135C3929" w14:textId="77777777" w:rsidR="00F119DF" w:rsidRPr="00425A15" w:rsidRDefault="00F119DF" w:rsidP="00247E23">
                              <w:pPr>
                                <w:spacing w:after="0" w:line="240" w:lineRule="auto"/>
                                <w:jc w:val="both"/>
                                <w:rPr>
                                  <w:rFonts w:ascii="Times New Roman" w:hAnsi="Times New Roman"/>
                                  <w:color w:val="000000" w:themeColor="text1"/>
                                  <w:sz w:val="30"/>
                                  <w:szCs w:val="30"/>
                                  <w:lang w:val="kk-KZ"/>
                                </w:rPr>
                              </w:pPr>
                              <w:r w:rsidRPr="00425A15">
                                <w:rPr>
                                  <w:rFonts w:ascii="Times New Roman" w:hAnsi="Times New Roman"/>
                                  <w:color w:val="000000" w:themeColor="text1"/>
                                  <w:sz w:val="30"/>
                                  <w:szCs w:val="30"/>
                                  <w:lang w:val="kk-KZ"/>
                                </w:rPr>
                                <w:t>«Мотивация құрылымы» әдістемесі</w:t>
                              </w:r>
                            </w:p>
                            <w:p w14:paraId="54098D25" w14:textId="77777777" w:rsidR="00F119DF" w:rsidRPr="00425A15" w:rsidRDefault="00F119DF" w:rsidP="00247E23">
                              <w:pPr>
                                <w:spacing w:after="0" w:line="240" w:lineRule="auto"/>
                                <w:jc w:val="both"/>
                                <w:rPr>
                                  <w:rFonts w:ascii="Times New Roman" w:hAnsi="Times New Roman"/>
                                  <w:color w:val="000000" w:themeColor="text1"/>
                                  <w:sz w:val="30"/>
                                  <w:szCs w:val="30"/>
                                  <w:lang w:val="kk-KZ"/>
                                </w:rPr>
                              </w:pPr>
                              <w:r w:rsidRPr="00425A15">
                                <w:rPr>
                                  <w:rFonts w:ascii="Times New Roman" w:hAnsi="Times New Roman"/>
                                  <w:color w:val="000000" w:themeColor="text1"/>
                                  <w:sz w:val="30"/>
                                  <w:szCs w:val="30"/>
                                  <w:lang w:val="kk-KZ"/>
                                </w:rPr>
                                <w:t xml:space="preserve">Студенттердің кәсіби бағыттылық деңгейлерін анықтауға арналған сауалнама </w:t>
                              </w:r>
                            </w:p>
                          </w:txbxContent>
                        </wps:txbx>
                        <wps:bodyPr rot="0" vert="horz" wrap="square" lIns="91440" tIns="45720" rIns="91440" bIns="45720" anchor="t" anchorCtr="0" upright="1">
                          <a:noAutofit/>
                        </wps:bodyPr>
                      </wps:wsp>
                      <wps:wsp>
                        <wps:cNvPr id="24" name="AutoShape 66"/>
                        <wps:cNvCnPr>
                          <a:cxnSpLocks noChangeShapeType="1"/>
                        </wps:cNvCnPr>
                        <wps:spPr bwMode="auto">
                          <a:xfrm flipV="1">
                            <a:off x="1470231" y="3994467"/>
                            <a:ext cx="2577465" cy="88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5" name="AutoShape 70"/>
                        <wps:cNvSpPr>
                          <a:spLocks noChangeArrowheads="1"/>
                        </wps:cNvSpPr>
                        <wps:spPr bwMode="auto">
                          <a:xfrm>
                            <a:off x="1948697" y="3460527"/>
                            <a:ext cx="1679575" cy="445132"/>
                          </a:xfrm>
                          <a:prstGeom prst="roundRect">
                            <a:avLst>
                              <a:gd name="adj" fmla="val 16667"/>
                            </a:avLst>
                          </a:prstGeom>
                          <a:ln>
                            <a:headEnd/>
                            <a:tailEnd/>
                          </a:ln>
                        </wps:spPr>
                        <wps:style>
                          <a:lnRef idx="0">
                            <a:schemeClr val="accent6"/>
                          </a:lnRef>
                          <a:fillRef idx="3">
                            <a:schemeClr val="accent6"/>
                          </a:fillRef>
                          <a:effectRef idx="3">
                            <a:schemeClr val="accent6"/>
                          </a:effectRef>
                          <a:fontRef idx="minor">
                            <a:schemeClr val="lt1"/>
                          </a:fontRef>
                        </wps:style>
                        <wps:txbx>
                          <w:txbxContent>
                            <w:p w14:paraId="68C171CA" w14:textId="77777777" w:rsidR="00F119DF" w:rsidRPr="0069722B" w:rsidRDefault="00F119DF" w:rsidP="00247E23">
                              <w:pPr>
                                <w:jc w:val="center"/>
                                <w:rPr>
                                  <w:rFonts w:ascii="Times New Roman" w:hAnsi="Times New Roman"/>
                                  <w:b/>
                                  <w:sz w:val="32"/>
                                  <w:szCs w:val="32"/>
                                  <w:lang w:val="kk-KZ"/>
                                </w:rPr>
                              </w:pPr>
                              <w:r>
                                <w:rPr>
                                  <w:rFonts w:ascii="Times New Roman" w:hAnsi="Times New Roman"/>
                                  <w:b/>
                                  <w:color w:val="000000" w:themeColor="text1"/>
                                  <w:sz w:val="32"/>
                                  <w:szCs w:val="32"/>
                                  <w:lang w:val="kk-KZ"/>
                                </w:rPr>
                                <w:t>Талдау өзгерістері</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DAF8826" id="Группа 2" o:spid="_x0000_s1026" style="position:absolute;left:0;text-align:left;margin-left:-4.95pt;margin-top:3.1pt;width:481.8pt;height:516.6pt;z-index:251689984;mso-width-relative:margin;mso-height-relative:margin" coordorigin="-3747" coordsize="62750,40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">
                <v:roundrect id="AutoShape 49" o:spid="_x0000_s1027" style="position:absolute;left:-3083;width:20122;height:536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" fillcolor="#506329 [1638]" stroked="f">
                  <v:fill color2="#93b64c [3014]" rotate="t" angle="180" colors="0 #769535;52429f #9bc348;1 #9cc746" focus="100%" type="gradient">
                    <o:fill v:ext="view" type="gradientUnscaled"/>
                  </v:fill>
                  <v:shadow on="t" color="black" opacity="22937f" origin=",.5" offset="0,.63889mm"/>
                  <v:textbox>
                    <w:txbxContent>
                      <w:p w14:paraId="14264072" w14:textId="77777777" w:rsidR="00F119DF" w:rsidRPr="00425A15" w:rsidRDefault="00F119DF" w:rsidP="00247E23">
                        <w:pPr>
                          <w:spacing w:after="0" w:line="240" w:lineRule="auto"/>
                          <w:jc w:val="center"/>
                          <w:rPr>
                            <w:rFonts w:ascii="Times New Roman" w:hAnsi="Times New Roman"/>
                            <w:b/>
                            <w:color w:val="000000" w:themeColor="text1"/>
                            <w:sz w:val="34"/>
                            <w:szCs w:val="34"/>
                            <w:lang w:val="kk-KZ"/>
                          </w:rPr>
                        </w:pPr>
                        <w:r w:rsidRPr="00425A15">
                          <w:rPr>
                            <w:rFonts w:ascii="Times New Roman" w:hAnsi="Times New Roman"/>
                            <w:b/>
                            <w:color w:val="000000" w:themeColor="text1"/>
                            <w:sz w:val="34"/>
                            <w:szCs w:val="34"/>
                            <w:lang w:val="kk-KZ"/>
                          </w:rPr>
                          <w:t>Анықтаушы</w:t>
                        </w:r>
                      </w:p>
                      <w:p w14:paraId="1A831DB9" w14:textId="77777777" w:rsidR="00F119DF" w:rsidRPr="00425A15" w:rsidRDefault="00F119DF" w:rsidP="00247E23">
                        <w:pPr>
                          <w:spacing w:after="0" w:line="240" w:lineRule="auto"/>
                          <w:jc w:val="center"/>
                          <w:rPr>
                            <w:rFonts w:ascii="Times New Roman" w:hAnsi="Times New Roman"/>
                            <w:b/>
                            <w:color w:val="000000" w:themeColor="text1"/>
                            <w:sz w:val="34"/>
                            <w:szCs w:val="34"/>
                          </w:rPr>
                        </w:pPr>
                        <w:r w:rsidRPr="00425A15">
                          <w:rPr>
                            <w:rFonts w:ascii="Times New Roman" w:hAnsi="Times New Roman"/>
                            <w:b/>
                            <w:color w:val="000000" w:themeColor="text1"/>
                            <w:sz w:val="34"/>
                            <w:szCs w:val="34"/>
                          </w:rPr>
                          <w:t>эксперимент</w:t>
                        </w:r>
                      </w:p>
                    </w:txbxContent>
                  </v:textbox>
                </v:roundrect>
                <v:roundrect id="AutoShape 50" o:spid="_x0000_s1028" style="position:absolute;left:18898;width:15793;height:545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" fillcolor="#9a4906 [1641]" stroked="f">
                  <v:fill color2="#f68a32 [3017]" rotate="t" angle="180" colors="0 #cb6c1d;52429f #ff8f2a;1 #ff8f26" focus="100%" type="gradient">
                    <o:fill v:ext="view" type="gradientUnscaled"/>
                  </v:fill>
                  <v:shadow on="t" color="black" opacity="22937f" origin=",.5" offset="0,.63889mm"/>
                  <v:textbox>
                    <w:txbxContent>
                      <w:p w14:paraId="3318008C" w14:textId="77777777" w:rsidR="00F119DF" w:rsidRPr="00425A15" w:rsidRDefault="00F119DF" w:rsidP="00247E23">
                        <w:pPr>
                          <w:jc w:val="center"/>
                          <w:rPr>
                            <w:rFonts w:ascii="Times New Roman" w:hAnsi="Times New Roman"/>
                            <w:b/>
                            <w:color w:val="000000" w:themeColor="text1"/>
                            <w:sz w:val="34"/>
                            <w:szCs w:val="34"/>
                            <w:lang w:val="kk-KZ"/>
                          </w:rPr>
                        </w:pPr>
                        <w:r w:rsidRPr="00425A15">
                          <w:rPr>
                            <w:rFonts w:ascii="Times New Roman" w:hAnsi="Times New Roman"/>
                            <w:b/>
                            <w:color w:val="000000" w:themeColor="text1"/>
                            <w:sz w:val="34"/>
                            <w:szCs w:val="34"/>
                            <w:lang w:val="kk-KZ"/>
                          </w:rPr>
                          <w:t>Әсер ету түрлері</w:t>
                        </w:r>
                      </w:p>
                    </w:txbxContent>
                  </v:textbox>
                </v:roundrect>
                <v:roundrect id="AutoShape 51" o:spid="_x0000_s1029" style="position:absolute;left:36497;width:22506;height:53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" fillcolor="#9a4906 [1641]" stroked="f">
                  <v:fill color2="#f68a32 [3017]" rotate="t" angle="180" colors="0 #cb6c1d;52429f #ff8f2a;1 #ff8f26" focus="100%" type="gradient">
                    <o:fill v:ext="view" type="gradientUnscaled"/>
                  </v:fill>
                  <v:shadow on="t" color="black" opacity="22937f" origin=",.5" offset="0,.63889mm"/>
                  <v:textbox>
                    <w:txbxContent>
                      <w:p w14:paraId="5279A06C" w14:textId="77777777" w:rsidR="00F119DF" w:rsidRPr="00425A15" w:rsidRDefault="00F119DF" w:rsidP="00247E23">
                        <w:pPr>
                          <w:spacing w:after="0" w:line="240" w:lineRule="auto"/>
                          <w:jc w:val="center"/>
                          <w:rPr>
                            <w:rFonts w:ascii="Times New Roman" w:hAnsi="Times New Roman"/>
                            <w:b/>
                            <w:color w:val="000000" w:themeColor="text1"/>
                            <w:sz w:val="34"/>
                            <w:szCs w:val="34"/>
                            <w:lang w:val="kk-KZ"/>
                          </w:rPr>
                        </w:pPr>
                        <w:r w:rsidRPr="00425A15">
                          <w:rPr>
                            <w:rFonts w:ascii="Times New Roman" w:hAnsi="Times New Roman"/>
                            <w:b/>
                            <w:color w:val="000000" w:themeColor="text1"/>
                            <w:sz w:val="34"/>
                            <w:szCs w:val="34"/>
                            <w:lang w:val="kk-KZ"/>
                          </w:rPr>
                          <w:t>Қалыптастырушы</w:t>
                        </w:r>
                      </w:p>
                      <w:p w14:paraId="1F0C2D6C" w14:textId="77777777" w:rsidR="00F119DF" w:rsidRPr="00425A15" w:rsidRDefault="00F119DF" w:rsidP="00247E23">
                        <w:pPr>
                          <w:spacing w:after="0" w:line="240" w:lineRule="auto"/>
                          <w:jc w:val="center"/>
                          <w:rPr>
                            <w:rFonts w:ascii="Times New Roman" w:hAnsi="Times New Roman"/>
                            <w:b/>
                            <w:color w:val="000000" w:themeColor="text1"/>
                            <w:sz w:val="34"/>
                            <w:szCs w:val="34"/>
                          </w:rPr>
                        </w:pPr>
                        <w:r w:rsidRPr="00425A15">
                          <w:rPr>
                            <w:rFonts w:ascii="Times New Roman" w:hAnsi="Times New Roman"/>
                            <w:b/>
                            <w:color w:val="000000" w:themeColor="text1"/>
                            <w:sz w:val="34"/>
                            <w:szCs w:val="34"/>
                          </w:rPr>
                          <w:t>эксперимент</w:t>
                        </w:r>
                      </w:p>
                      <w:p w14:paraId="31374813" w14:textId="77777777" w:rsidR="00F119DF" w:rsidRPr="00B85BF9" w:rsidRDefault="00F119DF" w:rsidP="00247E23">
                        <w:pPr>
                          <w:jc w:val="center"/>
                          <w:rPr>
                            <w:rFonts w:ascii="Times New Roman" w:hAnsi="Times New Roman"/>
                            <w:b/>
                            <w:sz w:val="36"/>
                            <w:szCs w:val="36"/>
                          </w:rPr>
                        </w:pPr>
                      </w:p>
                    </w:txbxContent>
                  </v:textbox>
                </v:roundrect>
                <v:roundrect id="AutoShape 55" o:spid="_x0000_s1030" style="position:absolute;left:18758;top:14111;width:17387;height:87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" fillcolor="#fbcaa2 [1625]" strokecolor="#f68c36 [3049]">
                  <v:fill color2="#fdefe3 [505]" rotate="t" angle="180" colors="0 #ffbe86;22938f #ffd0aa;1 #ffebdb" focus="100%" type="gradient"/>
                  <v:shadow on="t" color="black" opacity="24903f" origin=",.5" offset="0,.55556mm"/>
                  <v:textbox>
                    <w:txbxContent>
                      <w:p w14:paraId="6F740CBB" w14:textId="77777777" w:rsidR="00F119DF" w:rsidRPr="00247E23" w:rsidRDefault="00F119DF" w:rsidP="00247E23">
                        <w:pPr>
                          <w:jc w:val="center"/>
                          <w:rPr>
                            <w:rFonts w:ascii="Times New Roman" w:hAnsi="Times New Roman"/>
                            <w:sz w:val="28"/>
                            <w:szCs w:val="28"/>
                            <w:lang w:val="kk-KZ"/>
                          </w:rPr>
                        </w:pPr>
                        <w:r w:rsidRPr="00247E23">
                          <w:rPr>
                            <w:rFonts w:ascii="Times New Roman" w:hAnsi="Times New Roman"/>
                            <w:b/>
                            <w:sz w:val="28"/>
                            <w:szCs w:val="28"/>
                            <w:lang w:val="kk-KZ"/>
                          </w:rPr>
                          <w:t>Психологиялық мотивациялық тренинг</w:t>
                        </w:r>
                      </w:p>
                    </w:txbxContent>
                  </v:textbox>
                </v:roundrect>
                <v:roundrect id="AutoShape 56" o:spid="_x0000_s1031" style="position:absolute;left:43788;top:36207;width:15215;height:38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" fillcolor="#fbcaa2 [1625]" strokecolor="#f68c36 [3049]">
                  <v:fill color2="#fdefe3 [505]" rotate="t" angle="180" colors="0 #ffbe86;22938f #ffd0aa;1 #ffebdb" focus="100%" type="gradient"/>
                  <v:shadow on="t" color="black" opacity="24903f" origin=",.5" offset="0,.55556mm"/>
                  <v:textbox>
                    <w:txbxContent>
                      <w:p w14:paraId="2EDD183F" w14:textId="77777777" w:rsidR="00F119DF" w:rsidRPr="00B85BF9" w:rsidRDefault="00F119DF" w:rsidP="00247E23">
                        <w:pPr>
                          <w:jc w:val="center"/>
                          <w:rPr>
                            <w:rFonts w:ascii="Times New Roman" w:hAnsi="Times New Roman"/>
                            <w:sz w:val="32"/>
                            <w:szCs w:val="32"/>
                          </w:rPr>
                        </w:pPr>
                        <w:r w:rsidRPr="00B85BF9">
                          <w:rPr>
                            <w:rFonts w:ascii="Times New Roman" w:hAnsi="Times New Roman"/>
                            <w:sz w:val="32"/>
                            <w:szCs w:val="32"/>
                          </w:rPr>
                          <w:t>Тест</w:t>
                        </w:r>
                        <w:r>
                          <w:rPr>
                            <w:rFonts w:ascii="Times New Roman" w:hAnsi="Times New Roman"/>
                            <w:sz w:val="32"/>
                            <w:szCs w:val="32"/>
                            <w:lang w:val="kk-KZ"/>
                          </w:rPr>
                          <w:t>ілеу</w:t>
                        </w:r>
                        <w:r>
                          <w:rPr>
                            <w:rFonts w:ascii="Times New Roman" w:hAnsi="Times New Roman"/>
                            <w:sz w:val="32"/>
                            <w:szCs w:val="32"/>
                            <w:lang w:val="en-US"/>
                          </w:rPr>
                          <w:t xml:space="preserve"> </w:t>
                        </w:r>
                        <w:r w:rsidRPr="00B85BF9">
                          <w:rPr>
                            <w:rFonts w:ascii="Times New Roman" w:hAnsi="Times New Roman"/>
                            <w:sz w:val="32"/>
                            <w:szCs w:val="32"/>
                          </w:rPr>
                          <w:t>2</w:t>
                        </w:r>
                      </w:p>
                    </w:txbxContent>
                  </v:textbox>
                </v:roundrect>
                <v:roundrect id="AutoShape 57" o:spid="_x0000_s1032" style="position:absolute;left:-3083;top:36301;width:15785;height:38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" fillcolor="#cdddac [1622]" strokecolor="#94b64e [3046]">
                  <v:fill color2="#f0f4e6 [502]" rotate="t" angle="180" colors="0 #dafda7;22938f #e4fdc2;1 #f5ffe6" focus="100%" type="gradient"/>
                  <v:shadow on="t" color="black" opacity="24903f" origin=",.5" offset="0,.55556mm"/>
                  <v:textbox>
                    <w:txbxContent>
                      <w:p w14:paraId="2AF00066" w14:textId="77777777" w:rsidR="00F119DF" w:rsidRPr="00B85BF9" w:rsidRDefault="00F119DF" w:rsidP="00247E23">
                        <w:pPr>
                          <w:jc w:val="center"/>
                          <w:rPr>
                            <w:rFonts w:ascii="Times New Roman" w:hAnsi="Times New Roman"/>
                            <w:sz w:val="32"/>
                            <w:szCs w:val="32"/>
                          </w:rPr>
                        </w:pPr>
                        <w:r w:rsidRPr="00B85BF9">
                          <w:rPr>
                            <w:rFonts w:ascii="Times New Roman" w:hAnsi="Times New Roman"/>
                            <w:sz w:val="32"/>
                            <w:szCs w:val="32"/>
                          </w:rPr>
                          <w:t>Тест</w:t>
                        </w:r>
                        <w:r>
                          <w:rPr>
                            <w:rFonts w:ascii="Times New Roman" w:hAnsi="Times New Roman"/>
                            <w:sz w:val="32"/>
                            <w:szCs w:val="32"/>
                            <w:lang w:val="kk-KZ"/>
                          </w:rPr>
                          <w:t>ілеу</w:t>
                        </w:r>
                        <w:r w:rsidRPr="00B85BF9">
                          <w:rPr>
                            <w:rFonts w:ascii="Times New Roman" w:hAnsi="Times New Roman"/>
                            <w:sz w:val="32"/>
                            <w:szCs w:val="32"/>
                          </w:rPr>
                          <w:t xml:space="preserve"> 1</w:t>
                        </w:r>
                      </w:p>
                    </w:txbxContent>
                  </v:textbox>
                </v:roundrect>
                <v:roundrect id="_x0000_s1033" style="position:absolute;left:-3747;top:6857;width:22270;height:279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" fillcolor="#506329 [1638]" strokecolor="#94b64e [3046]">
                  <v:fill color2="#93b64c [3014]" rotate="t" angle="180" colors="0 #769535;52429f #9bc348;1 #9cc746" focus="100%" type="gradient">
                    <o:fill v:ext="view" type="gradientUnscaled"/>
                  </v:fill>
                  <v:shadow on="t" color="black" opacity="22937f" origin=",.5" offset="0,.63889mm"/>
                  <v:textbox>
                    <w:txbxContent>
                      <w:p w14:paraId="02F2B5C5" w14:textId="77777777" w:rsidR="00F119DF" w:rsidRPr="00425A15" w:rsidRDefault="00F119DF" w:rsidP="00247E23">
                        <w:pPr>
                          <w:spacing w:after="0" w:line="240" w:lineRule="auto"/>
                          <w:jc w:val="center"/>
                          <w:rPr>
                            <w:rFonts w:ascii="Times New Roman" w:hAnsi="Times New Roman"/>
                            <w:color w:val="000000" w:themeColor="text1"/>
                            <w:sz w:val="30"/>
                            <w:szCs w:val="30"/>
                          </w:rPr>
                        </w:pPr>
                        <w:r w:rsidRPr="00425A15">
                          <w:rPr>
                            <w:rFonts w:ascii="Times New Roman" w:hAnsi="Times New Roman"/>
                            <w:color w:val="000000" w:themeColor="text1"/>
                            <w:sz w:val="30"/>
                            <w:szCs w:val="30"/>
                          </w:rPr>
                          <w:t>Диагностика:</w:t>
                        </w:r>
                      </w:p>
                      <w:p w14:paraId="343403C9" w14:textId="77777777" w:rsidR="00F119DF" w:rsidRPr="00425A15" w:rsidRDefault="00F119DF" w:rsidP="00247E23">
                        <w:pPr>
                          <w:spacing w:after="0" w:line="240" w:lineRule="auto"/>
                          <w:jc w:val="both"/>
                          <w:rPr>
                            <w:rFonts w:ascii="Times New Roman" w:hAnsi="Times New Roman"/>
                            <w:color w:val="000000" w:themeColor="text1"/>
                            <w:sz w:val="30"/>
                            <w:szCs w:val="30"/>
                            <w:lang w:val="kk-KZ"/>
                          </w:rPr>
                        </w:pPr>
                        <w:r w:rsidRPr="00425A15">
                          <w:rPr>
                            <w:rFonts w:ascii="Times New Roman" w:hAnsi="Times New Roman"/>
                            <w:color w:val="000000" w:themeColor="text1"/>
                            <w:sz w:val="30"/>
                            <w:szCs w:val="30"/>
                            <w:lang w:val="kk-KZ"/>
                          </w:rPr>
                          <w:t>Академиялық мотивация шкаласы</w:t>
                        </w:r>
                      </w:p>
                      <w:p w14:paraId="4A81F8DC" w14:textId="77777777" w:rsidR="00F119DF" w:rsidRPr="00425A15" w:rsidRDefault="00F119DF" w:rsidP="00247E23">
                        <w:pPr>
                          <w:spacing w:after="0" w:line="240" w:lineRule="auto"/>
                          <w:jc w:val="both"/>
                          <w:rPr>
                            <w:rFonts w:ascii="Times New Roman" w:hAnsi="Times New Roman"/>
                            <w:color w:val="000000" w:themeColor="text1"/>
                            <w:sz w:val="30"/>
                            <w:szCs w:val="30"/>
                            <w:lang w:val="kk-KZ"/>
                          </w:rPr>
                        </w:pPr>
                        <w:r w:rsidRPr="00425A15">
                          <w:rPr>
                            <w:rFonts w:ascii="Times New Roman" w:hAnsi="Times New Roman"/>
                            <w:color w:val="000000" w:themeColor="text1"/>
                            <w:sz w:val="30"/>
                            <w:szCs w:val="30"/>
                            <w:lang w:val="kk-KZ"/>
                          </w:rPr>
                          <w:t>Педагогикалық ЖОО студенттерінің оқыту мотивациясын диагностикалау</w:t>
                        </w:r>
                      </w:p>
                      <w:p w14:paraId="7734DB4C" w14:textId="77777777" w:rsidR="00F119DF" w:rsidRPr="00425A15" w:rsidRDefault="00F119DF" w:rsidP="00247E23">
                        <w:pPr>
                          <w:spacing w:after="0" w:line="240" w:lineRule="auto"/>
                          <w:jc w:val="both"/>
                          <w:rPr>
                            <w:rFonts w:ascii="Times New Roman" w:hAnsi="Times New Roman"/>
                            <w:color w:val="000000" w:themeColor="text1"/>
                            <w:sz w:val="30"/>
                            <w:szCs w:val="30"/>
                            <w:lang w:val="kk-KZ"/>
                          </w:rPr>
                        </w:pPr>
                        <w:r w:rsidRPr="00425A15">
                          <w:rPr>
                            <w:rFonts w:ascii="Times New Roman" w:hAnsi="Times New Roman"/>
                            <w:color w:val="000000" w:themeColor="text1"/>
                            <w:sz w:val="30"/>
                            <w:szCs w:val="30"/>
                            <w:lang w:val="kk-KZ"/>
                          </w:rPr>
                          <w:t>Автономия сауалнамасы</w:t>
                        </w:r>
                      </w:p>
                      <w:p w14:paraId="41CDE879" w14:textId="77777777" w:rsidR="00F119DF" w:rsidRPr="00425A15" w:rsidRDefault="00F119DF" w:rsidP="00247E23">
                        <w:pPr>
                          <w:spacing w:after="0" w:line="240" w:lineRule="auto"/>
                          <w:jc w:val="both"/>
                          <w:rPr>
                            <w:rFonts w:ascii="Times New Roman" w:hAnsi="Times New Roman"/>
                            <w:color w:val="000000" w:themeColor="text1"/>
                            <w:sz w:val="30"/>
                            <w:szCs w:val="30"/>
                            <w:lang w:val="kk-KZ"/>
                          </w:rPr>
                        </w:pPr>
                        <w:r w:rsidRPr="00425A15">
                          <w:rPr>
                            <w:rFonts w:ascii="Times New Roman" w:hAnsi="Times New Roman"/>
                            <w:color w:val="000000" w:themeColor="text1"/>
                            <w:sz w:val="30"/>
                            <w:szCs w:val="30"/>
                            <w:lang w:val="kk-KZ"/>
                          </w:rPr>
                          <w:t>Жалпы каузальды бағдар шкаласы</w:t>
                        </w:r>
                      </w:p>
                      <w:p w14:paraId="135C3929" w14:textId="77777777" w:rsidR="00F119DF" w:rsidRPr="00425A15" w:rsidRDefault="00F119DF" w:rsidP="00247E23">
                        <w:pPr>
                          <w:spacing w:after="0" w:line="240" w:lineRule="auto"/>
                          <w:jc w:val="both"/>
                          <w:rPr>
                            <w:rFonts w:ascii="Times New Roman" w:hAnsi="Times New Roman"/>
                            <w:color w:val="000000" w:themeColor="text1"/>
                            <w:sz w:val="30"/>
                            <w:szCs w:val="30"/>
                            <w:lang w:val="kk-KZ"/>
                          </w:rPr>
                        </w:pPr>
                        <w:r w:rsidRPr="00425A15">
                          <w:rPr>
                            <w:rFonts w:ascii="Times New Roman" w:hAnsi="Times New Roman"/>
                            <w:color w:val="000000" w:themeColor="text1"/>
                            <w:sz w:val="30"/>
                            <w:szCs w:val="30"/>
                            <w:lang w:val="kk-KZ"/>
                          </w:rPr>
                          <w:t>«Мотивация құрылымы» әдістемесі</w:t>
                        </w:r>
                      </w:p>
                      <w:p w14:paraId="54098D25" w14:textId="77777777" w:rsidR="00F119DF" w:rsidRPr="00425A15" w:rsidRDefault="00F119DF" w:rsidP="00247E23">
                        <w:pPr>
                          <w:spacing w:after="0" w:line="240" w:lineRule="auto"/>
                          <w:jc w:val="both"/>
                          <w:rPr>
                            <w:rFonts w:ascii="Times New Roman" w:hAnsi="Times New Roman"/>
                            <w:color w:val="000000" w:themeColor="text1"/>
                            <w:sz w:val="30"/>
                            <w:szCs w:val="30"/>
                            <w:lang w:val="kk-KZ"/>
                          </w:rPr>
                        </w:pPr>
                        <w:r w:rsidRPr="00425A15">
                          <w:rPr>
                            <w:rFonts w:ascii="Times New Roman" w:hAnsi="Times New Roman"/>
                            <w:color w:val="000000" w:themeColor="text1"/>
                            <w:sz w:val="30"/>
                            <w:szCs w:val="30"/>
                            <w:lang w:val="kk-KZ"/>
                          </w:rPr>
                          <w:t xml:space="preserve">Студенттердің кәсіби бағыттылық деңгейлерін анықтауға арналған сауалнама </w:t>
                        </w:r>
                      </w:p>
                    </w:txbxContent>
                  </v:textbox>
                </v:roundrect>
                <v:shapetype id="_x0000_t32" coordsize="21600,21600" o:spt="32" o:oned="t" path="m,l21600,21600e" filled="f">
                  <v:path arrowok="t" fillok="f" o:connecttype="none"/>
                  <o:lock v:ext="edit" shapetype="t"/>
                </v:shapetype>
                <v:shape id="AutoShape 66" o:spid="_x0000_s1034" type="#_x0000_t32" style="position:absolute;left:14702;top:39944;width:25774;height: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">
                  <v:stroke startarrow="block" endarrow="block"/>
                </v:shape>
                <v:roundrect id="AutoShape 70" o:spid="_x0000_s1035" style="position:absolute;left:19486;top:34605;width:16796;height:4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" fillcolor="#9a4906 [1641]" stroked="f">
                  <v:fill color2="#f68a32 [3017]" rotate="t" angle="180" colors="0 #cb6c1d;52429f #ff8f2a;1 #ff8f26" focus="100%" type="gradient">
                    <o:fill v:ext="view" type="gradientUnscaled"/>
                  </v:fill>
                  <v:shadow on="t" color="black" opacity="22937f" origin=",.5" offset="0,.63889mm"/>
                  <v:textbox>
                    <w:txbxContent>
                      <w:p w14:paraId="68C171CA" w14:textId="77777777" w:rsidR="00F119DF" w:rsidRPr="0069722B" w:rsidRDefault="00F119DF" w:rsidP="00247E23">
                        <w:pPr>
                          <w:jc w:val="center"/>
                          <w:rPr>
                            <w:rFonts w:ascii="Times New Roman" w:hAnsi="Times New Roman"/>
                            <w:b/>
                            <w:sz w:val="32"/>
                            <w:szCs w:val="32"/>
                            <w:lang w:val="kk-KZ"/>
                          </w:rPr>
                        </w:pPr>
                        <w:r>
                          <w:rPr>
                            <w:rFonts w:ascii="Times New Roman" w:hAnsi="Times New Roman"/>
                            <w:b/>
                            <w:color w:val="000000" w:themeColor="text1"/>
                            <w:sz w:val="32"/>
                            <w:szCs w:val="32"/>
                            <w:lang w:val="kk-KZ"/>
                          </w:rPr>
                          <w:t>Талдау өзгерістері</w:t>
                        </w:r>
                      </w:p>
                    </w:txbxContent>
                  </v:textbox>
                </v:roundrect>
              </v:group>
            </w:pict>
          </mc:Fallback>
        </mc:AlternateContent>
      </w:r>
    </w:p>
    <w:p w14:paraId="129B0519" w14:textId="77777777" w:rsidR="00247E23" w:rsidRPr="003A0696" w:rsidRDefault="00247E23" w:rsidP="00247E23">
      <w:pPr>
        <w:spacing w:after="0" w:line="240" w:lineRule="auto"/>
        <w:jc w:val="both"/>
        <w:rPr>
          <w:rFonts w:ascii="Times New Roman" w:hAnsi="Times New Roman"/>
          <w:sz w:val="28"/>
          <w:szCs w:val="28"/>
        </w:rPr>
      </w:pPr>
    </w:p>
    <w:p w14:paraId="601F4D4C" w14:textId="77777777" w:rsidR="00247E23" w:rsidRPr="003A0696" w:rsidRDefault="00247E23" w:rsidP="00247E23">
      <w:pPr>
        <w:spacing w:after="0" w:line="240" w:lineRule="auto"/>
        <w:jc w:val="both"/>
        <w:rPr>
          <w:rFonts w:ascii="Times New Roman" w:hAnsi="Times New Roman"/>
          <w:sz w:val="28"/>
          <w:szCs w:val="28"/>
        </w:rPr>
      </w:pPr>
    </w:p>
    <w:p w14:paraId="2BE545CF" w14:textId="77777777" w:rsidR="00247E23" w:rsidRPr="003A0696" w:rsidRDefault="00247E23" w:rsidP="00247E23">
      <w:pPr>
        <w:spacing w:after="0" w:line="240" w:lineRule="auto"/>
        <w:jc w:val="both"/>
        <w:rPr>
          <w:rFonts w:ascii="Times New Roman" w:hAnsi="Times New Roman"/>
          <w:sz w:val="28"/>
          <w:szCs w:val="28"/>
        </w:rPr>
      </w:pPr>
    </w:p>
    <w:p w14:paraId="15B3F0F1" w14:textId="77777777" w:rsidR="00247E23" w:rsidRPr="003A0696" w:rsidRDefault="00247E23" w:rsidP="00247E23">
      <w:pPr>
        <w:spacing w:after="0" w:line="240" w:lineRule="auto"/>
        <w:jc w:val="both"/>
        <w:rPr>
          <w:rFonts w:ascii="Times New Roman" w:hAnsi="Times New Roman"/>
          <w:sz w:val="28"/>
          <w:szCs w:val="28"/>
        </w:rPr>
      </w:pPr>
    </w:p>
    <w:p w14:paraId="332EFFC1" w14:textId="77777777" w:rsidR="00247E23" w:rsidRPr="003A0696" w:rsidRDefault="00247E23" w:rsidP="00247E23">
      <w:pPr>
        <w:spacing w:after="0" w:line="240" w:lineRule="auto"/>
        <w:jc w:val="both"/>
        <w:rPr>
          <w:rFonts w:ascii="Times New Roman" w:hAnsi="Times New Roman"/>
          <w:sz w:val="28"/>
          <w:szCs w:val="28"/>
        </w:rPr>
      </w:pPr>
      <w:r w:rsidRPr="003A0696">
        <w:rPr>
          <w:noProof/>
          <w:lang w:eastAsia="ru-RU"/>
        </w:rPr>
        <mc:AlternateContent>
          <mc:Choice Requires="wps">
            <w:drawing>
              <wp:anchor distT="0" distB="0" distL="114300" distR="114300" simplePos="0" relativeHeight="251691008" behindDoc="0" locked="0" layoutInCell="1" allowOverlap="1" wp14:anchorId="0BFDBDD0" wp14:editId="06223AF6">
                <wp:simplePos x="0" y="0"/>
                <wp:positionH relativeFrom="margin">
                  <wp:posOffset>3861433</wp:posOffset>
                </wp:positionH>
                <wp:positionV relativeFrom="paragraph">
                  <wp:posOffset>118110</wp:posOffset>
                </wp:positionV>
                <wp:extent cx="2190752" cy="4488180"/>
                <wp:effectExtent l="57150" t="19050" r="76200" b="102870"/>
                <wp:wrapNone/>
                <wp:docPr id="26"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2" cy="4488180"/>
                        </a:xfrm>
                        <a:prstGeom prst="roundRect">
                          <a:avLst>
                            <a:gd name="adj" fmla="val 16667"/>
                          </a:avLst>
                        </a:prstGeom>
                        <a:ln>
                          <a:headEnd/>
                          <a:tailEnd/>
                        </a:ln>
                      </wps:spPr>
                      <wps:style>
                        <a:lnRef idx="1">
                          <a:schemeClr val="accent6"/>
                        </a:lnRef>
                        <a:fillRef idx="3">
                          <a:schemeClr val="accent6"/>
                        </a:fillRef>
                        <a:effectRef idx="2">
                          <a:schemeClr val="accent6"/>
                        </a:effectRef>
                        <a:fontRef idx="minor">
                          <a:schemeClr val="lt1"/>
                        </a:fontRef>
                      </wps:style>
                      <wps:txbx>
                        <w:txbxContent>
                          <w:p w14:paraId="437F6C26" w14:textId="77777777" w:rsidR="00F119DF" w:rsidRPr="00425A15" w:rsidRDefault="00F119DF" w:rsidP="00247E23">
                            <w:pPr>
                              <w:spacing w:after="0" w:line="240" w:lineRule="auto"/>
                              <w:jc w:val="center"/>
                              <w:rPr>
                                <w:rFonts w:ascii="Times New Roman" w:hAnsi="Times New Roman"/>
                                <w:color w:val="000000" w:themeColor="text1"/>
                                <w:sz w:val="30"/>
                                <w:szCs w:val="30"/>
                              </w:rPr>
                            </w:pPr>
                            <w:r w:rsidRPr="00425A15">
                              <w:rPr>
                                <w:rFonts w:ascii="Times New Roman" w:hAnsi="Times New Roman"/>
                                <w:color w:val="000000" w:themeColor="text1"/>
                                <w:sz w:val="30"/>
                                <w:szCs w:val="30"/>
                              </w:rPr>
                              <w:t>Диагностика:</w:t>
                            </w:r>
                          </w:p>
                          <w:p w14:paraId="0A64D13D" w14:textId="77777777" w:rsidR="00F119DF" w:rsidRPr="00425A15" w:rsidRDefault="00F119DF" w:rsidP="00247E23">
                            <w:pPr>
                              <w:spacing w:after="0" w:line="240" w:lineRule="auto"/>
                              <w:jc w:val="both"/>
                              <w:rPr>
                                <w:rFonts w:ascii="Times New Roman" w:hAnsi="Times New Roman"/>
                                <w:color w:val="000000" w:themeColor="text1"/>
                                <w:sz w:val="30"/>
                                <w:szCs w:val="30"/>
                                <w:lang w:val="kk-KZ"/>
                              </w:rPr>
                            </w:pPr>
                            <w:r w:rsidRPr="00425A15">
                              <w:rPr>
                                <w:rFonts w:ascii="Times New Roman" w:hAnsi="Times New Roman"/>
                                <w:color w:val="000000" w:themeColor="text1"/>
                                <w:sz w:val="30"/>
                                <w:szCs w:val="30"/>
                                <w:lang w:val="kk-KZ"/>
                              </w:rPr>
                              <w:t>Академиялық мотивация шкаласы</w:t>
                            </w:r>
                          </w:p>
                          <w:p w14:paraId="58BBC60F" w14:textId="77777777" w:rsidR="00F119DF" w:rsidRPr="00425A15" w:rsidRDefault="00F119DF" w:rsidP="00247E23">
                            <w:pPr>
                              <w:spacing w:after="0" w:line="240" w:lineRule="auto"/>
                              <w:jc w:val="both"/>
                              <w:rPr>
                                <w:rFonts w:ascii="Times New Roman" w:hAnsi="Times New Roman"/>
                                <w:color w:val="000000" w:themeColor="text1"/>
                                <w:sz w:val="30"/>
                                <w:szCs w:val="30"/>
                                <w:lang w:val="kk-KZ"/>
                              </w:rPr>
                            </w:pPr>
                            <w:r w:rsidRPr="00425A15">
                              <w:rPr>
                                <w:rFonts w:ascii="Times New Roman" w:hAnsi="Times New Roman"/>
                                <w:color w:val="000000" w:themeColor="text1"/>
                                <w:sz w:val="30"/>
                                <w:szCs w:val="30"/>
                                <w:lang w:val="kk-KZ"/>
                              </w:rPr>
                              <w:t>Педагогикалық ЖОО студенттерінің оқыту мотивациясын диагностикалау</w:t>
                            </w:r>
                          </w:p>
                          <w:p w14:paraId="36AA106E" w14:textId="77777777" w:rsidR="00F119DF" w:rsidRPr="00425A15" w:rsidRDefault="00F119DF" w:rsidP="00247E23">
                            <w:pPr>
                              <w:spacing w:after="0" w:line="240" w:lineRule="auto"/>
                              <w:jc w:val="both"/>
                              <w:rPr>
                                <w:rFonts w:ascii="Times New Roman" w:hAnsi="Times New Roman"/>
                                <w:color w:val="000000" w:themeColor="text1"/>
                                <w:sz w:val="30"/>
                                <w:szCs w:val="30"/>
                                <w:lang w:val="kk-KZ"/>
                              </w:rPr>
                            </w:pPr>
                            <w:r w:rsidRPr="00425A15">
                              <w:rPr>
                                <w:rFonts w:ascii="Times New Roman" w:hAnsi="Times New Roman"/>
                                <w:color w:val="000000" w:themeColor="text1"/>
                                <w:sz w:val="30"/>
                                <w:szCs w:val="30"/>
                                <w:lang w:val="kk-KZ"/>
                              </w:rPr>
                              <w:t>Автономия сауалнамасы</w:t>
                            </w:r>
                          </w:p>
                          <w:p w14:paraId="354523C7" w14:textId="77777777" w:rsidR="00F119DF" w:rsidRPr="00425A15" w:rsidRDefault="00F119DF" w:rsidP="00247E23">
                            <w:pPr>
                              <w:spacing w:after="0" w:line="240" w:lineRule="auto"/>
                              <w:jc w:val="both"/>
                              <w:rPr>
                                <w:rFonts w:ascii="Times New Roman" w:hAnsi="Times New Roman"/>
                                <w:color w:val="000000" w:themeColor="text1"/>
                                <w:sz w:val="30"/>
                                <w:szCs w:val="30"/>
                                <w:lang w:val="kk-KZ"/>
                              </w:rPr>
                            </w:pPr>
                            <w:r w:rsidRPr="00425A15">
                              <w:rPr>
                                <w:rFonts w:ascii="Times New Roman" w:hAnsi="Times New Roman"/>
                                <w:color w:val="000000" w:themeColor="text1"/>
                                <w:sz w:val="30"/>
                                <w:szCs w:val="30"/>
                                <w:lang w:val="kk-KZ"/>
                              </w:rPr>
                              <w:t>Жалпы каузальды бағдар шкаласы</w:t>
                            </w:r>
                          </w:p>
                          <w:p w14:paraId="387A5EA3" w14:textId="77777777" w:rsidR="00F119DF" w:rsidRPr="00425A15" w:rsidRDefault="00F119DF" w:rsidP="00247E23">
                            <w:pPr>
                              <w:spacing w:after="0" w:line="240" w:lineRule="auto"/>
                              <w:jc w:val="both"/>
                              <w:rPr>
                                <w:rFonts w:ascii="Times New Roman" w:hAnsi="Times New Roman"/>
                                <w:color w:val="000000" w:themeColor="text1"/>
                                <w:sz w:val="30"/>
                                <w:szCs w:val="30"/>
                                <w:lang w:val="kk-KZ"/>
                              </w:rPr>
                            </w:pPr>
                            <w:r w:rsidRPr="00425A15">
                              <w:rPr>
                                <w:rFonts w:ascii="Times New Roman" w:hAnsi="Times New Roman"/>
                                <w:color w:val="000000" w:themeColor="text1"/>
                                <w:sz w:val="30"/>
                                <w:szCs w:val="30"/>
                                <w:lang w:val="kk-KZ"/>
                              </w:rPr>
                              <w:t>«Мотивация құрылымы» әдістемесі</w:t>
                            </w:r>
                          </w:p>
                          <w:p w14:paraId="498D68C8" w14:textId="77777777" w:rsidR="00F119DF" w:rsidRPr="00425A15" w:rsidRDefault="00F119DF" w:rsidP="00247E23">
                            <w:pPr>
                              <w:spacing w:after="0" w:line="240" w:lineRule="auto"/>
                              <w:jc w:val="both"/>
                              <w:rPr>
                                <w:rFonts w:ascii="Times New Roman" w:hAnsi="Times New Roman"/>
                                <w:color w:val="000000" w:themeColor="text1"/>
                                <w:sz w:val="30"/>
                                <w:szCs w:val="30"/>
                                <w:lang w:val="kk-KZ"/>
                              </w:rPr>
                            </w:pPr>
                            <w:r w:rsidRPr="00425A15">
                              <w:rPr>
                                <w:rFonts w:ascii="Times New Roman" w:hAnsi="Times New Roman"/>
                                <w:color w:val="000000" w:themeColor="text1"/>
                                <w:sz w:val="30"/>
                                <w:szCs w:val="30"/>
                                <w:lang w:val="kk-KZ"/>
                              </w:rPr>
                              <w:t xml:space="preserve">Студенттердің кәсіби бағыттылық деңгейлерін анықтауға арналған сауалнама </w:t>
                            </w:r>
                          </w:p>
                          <w:p w14:paraId="50F9AB21" w14:textId="77777777" w:rsidR="00F119DF" w:rsidRPr="00D45589" w:rsidRDefault="00F119DF" w:rsidP="00247E23">
                            <w:pPr>
                              <w:spacing w:after="0" w:line="240" w:lineRule="auto"/>
                              <w:jc w:val="both"/>
                              <w:rPr>
                                <w:rFonts w:ascii="Times New Roman" w:hAnsi="Times New Roman"/>
                                <w:color w:val="000000" w:themeColor="text1"/>
                                <w:sz w:val="28"/>
                                <w:szCs w:val="28"/>
                                <w:lang w:val="kk-KZ"/>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BFDBDD0" id="AutoShape 58" o:spid="_x0000_s1036" style="position:absolute;left:0;text-align:left;margin-left:304.05pt;margin-top:9.3pt;width:172.5pt;height:353.4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" fillcolor="#9a4906 [1641]" strokecolor="#f68c36 [3049]">
                <v:fill color2="#f68a32 [3017]" rotate="t" angle="180" colors="0 #cb6c1d;52429f #ff8f2a;1 #ff8f26" focus="100%" type="gradient">
                  <o:fill v:ext="view" type="gradientUnscaled"/>
                </v:fill>
                <v:shadow on="t" color="black" opacity="22937f" origin=",.5" offset="0,.63889mm"/>
                <v:textbox>
                  <w:txbxContent>
                    <w:p w14:paraId="437F6C26" w14:textId="77777777" w:rsidR="00F119DF" w:rsidRPr="00425A15" w:rsidRDefault="00F119DF" w:rsidP="00247E23">
                      <w:pPr>
                        <w:spacing w:after="0" w:line="240" w:lineRule="auto"/>
                        <w:jc w:val="center"/>
                        <w:rPr>
                          <w:rFonts w:ascii="Times New Roman" w:hAnsi="Times New Roman"/>
                          <w:color w:val="000000" w:themeColor="text1"/>
                          <w:sz w:val="30"/>
                          <w:szCs w:val="30"/>
                        </w:rPr>
                      </w:pPr>
                      <w:r w:rsidRPr="00425A15">
                        <w:rPr>
                          <w:rFonts w:ascii="Times New Roman" w:hAnsi="Times New Roman"/>
                          <w:color w:val="000000" w:themeColor="text1"/>
                          <w:sz w:val="30"/>
                          <w:szCs w:val="30"/>
                        </w:rPr>
                        <w:t>Диагностика:</w:t>
                      </w:r>
                    </w:p>
                    <w:p w14:paraId="0A64D13D" w14:textId="77777777" w:rsidR="00F119DF" w:rsidRPr="00425A15" w:rsidRDefault="00F119DF" w:rsidP="00247E23">
                      <w:pPr>
                        <w:spacing w:after="0" w:line="240" w:lineRule="auto"/>
                        <w:jc w:val="both"/>
                        <w:rPr>
                          <w:rFonts w:ascii="Times New Roman" w:hAnsi="Times New Roman"/>
                          <w:color w:val="000000" w:themeColor="text1"/>
                          <w:sz w:val="30"/>
                          <w:szCs w:val="30"/>
                          <w:lang w:val="kk-KZ"/>
                        </w:rPr>
                      </w:pPr>
                      <w:r w:rsidRPr="00425A15">
                        <w:rPr>
                          <w:rFonts w:ascii="Times New Roman" w:hAnsi="Times New Roman"/>
                          <w:color w:val="000000" w:themeColor="text1"/>
                          <w:sz w:val="30"/>
                          <w:szCs w:val="30"/>
                          <w:lang w:val="kk-KZ"/>
                        </w:rPr>
                        <w:t>Академиялық мотивация шкаласы</w:t>
                      </w:r>
                    </w:p>
                    <w:p w14:paraId="58BBC60F" w14:textId="77777777" w:rsidR="00F119DF" w:rsidRPr="00425A15" w:rsidRDefault="00F119DF" w:rsidP="00247E23">
                      <w:pPr>
                        <w:spacing w:after="0" w:line="240" w:lineRule="auto"/>
                        <w:jc w:val="both"/>
                        <w:rPr>
                          <w:rFonts w:ascii="Times New Roman" w:hAnsi="Times New Roman"/>
                          <w:color w:val="000000" w:themeColor="text1"/>
                          <w:sz w:val="30"/>
                          <w:szCs w:val="30"/>
                          <w:lang w:val="kk-KZ"/>
                        </w:rPr>
                      </w:pPr>
                      <w:r w:rsidRPr="00425A15">
                        <w:rPr>
                          <w:rFonts w:ascii="Times New Roman" w:hAnsi="Times New Roman"/>
                          <w:color w:val="000000" w:themeColor="text1"/>
                          <w:sz w:val="30"/>
                          <w:szCs w:val="30"/>
                          <w:lang w:val="kk-KZ"/>
                        </w:rPr>
                        <w:t>Педагогикалық ЖОО студенттерінің оқыту мотивациясын диагностикалау</w:t>
                      </w:r>
                    </w:p>
                    <w:p w14:paraId="36AA106E" w14:textId="77777777" w:rsidR="00F119DF" w:rsidRPr="00425A15" w:rsidRDefault="00F119DF" w:rsidP="00247E23">
                      <w:pPr>
                        <w:spacing w:after="0" w:line="240" w:lineRule="auto"/>
                        <w:jc w:val="both"/>
                        <w:rPr>
                          <w:rFonts w:ascii="Times New Roman" w:hAnsi="Times New Roman"/>
                          <w:color w:val="000000" w:themeColor="text1"/>
                          <w:sz w:val="30"/>
                          <w:szCs w:val="30"/>
                          <w:lang w:val="kk-KZ"/>
                        </w:rPr>
                      </w:pPr>
                      <w:r w:rsidRPr="00425A15">
                        <w:rPr>
                          <w:rFonts w:ascii="Times New Roman" w:hAnsi="Times New Roman"/>
                          <w:color w:val="000000" w:themeColor="text1"/>
                          <w:sz w:val="30"/>
                          <w:szCs w:val="30"/>
                          <w:lang w:val="kk-KZ"/>
                        </w:rPr>
                        <w:t>Автономия сауалнамасы</w:t>
                      </w:r>
                    </w:p>
                    <w:p w14:paraId="354523C7" w14:textId="77777777" w:rsidR="00F119DF" w:rsidRPr="00425A15" w:rsidRDefault="00F119DF" w:rsidP="00247E23">
                      <w:pPr>
                        <w:spacing w:after="0" w:line="240" w:lineRule="auto"/>
                        <w:jc w:val="both"/>
                        <w:rPr>
                          <w:rFonts w:ascii="Times New Roman" w:hAnsi="Times New Roman"/>
                          <w:color w:val="000000" w:themeColor="text1"/>
                          <w:sz w:val="30"/>
                          <w:szCs w:val="30"/>
                          <w:lang w:val="kk-KZ"/>
                        </w:rPr>
                      </w:pPr>
                      <w:r w:rsidRPr="00425A15">
                        <w:rPr>
                          <w:rFonts w:ascii="Times New Roman" w:hAnsi="Times New Roman"/>
                          <w:color w:val="000000" w:themeColor="text1"/>
                          <w:sz w:val="30"/>
                          <w:szCs w:val="30"/>
                          <w:lang w:val="kk-KZ"/>
                        </w:rPr>
                        <w:t>Жалпы каузальды бағдар шкаласы</w:t>
                      </w:r>
                    </w:p>
                    <w:p w14:paraId="387A5EA3" w14:textId="77777777" w:rsidR="00F119DF" w:rsidRPr="00425A15" w:rsidRDefault="00F119DF" w:rsidP="00247E23">
                      <w:pPr>
                        <w:spacing w:after="0" w:line="240" w:lineRule="auto"/>
                        <w:jc w:val="both"/>
                        <w:rPr>
                          <w:rFonts w:ascii="Times New Roman" w:hAnsi="Times New Roman"/>
                          <w:color w:val="000000" w:themeColor="text1"/>
                          <w:sz w:val="30"/>
                          <w:szCs w:val="30"/>
                          <w:lang w:val="kk-KZ"/>
                        </w:rPr>
                      </w:pPr>
                      <w:r w:rsidRPr="00425A15">
                        <w:rPr>
                          <w:rFonts w:ascii="Times New Roman" w:hAnsi="Times New Roman"/>
                          <w:color w:val="000000" w:themeColor="text1"/>
                          <w:sz w:val="30"/>
                          <w:szCs w:val="30"/>
                          <w:lang w:val="kk-KZ"/>
                        </w:rPr>
                        <w:t>«Мотивация құрылымы» әдістемесі</w:t>
                      </w:r>
                    </w:p>
                    <w:p w14:paraId="498D68C8" w14:textId="77777777" w:rsidR="00F119DF" w:rsidRPr="00425A15" w:rsidRDefault="00F119DF" w:rsidP="00247E23">
                      <w:pPr>
                        <w:spacing w:after="0" w:line="240" w:lineRule="auto"/>
                        <w:jc w:val="both"/>
                        <w:rPr>
                          <w:rFonts w:ascii="Times New Roman" w:hAnsi="Times New Roman"/>
                          <w:color w:val="000000" w:themeColor="text1"/>
                          <w:sz w:val="30"/>
                          <w:szCs w:val="30"/>
                          <w:lang w:val="kk-KZ"/>
                        </w:rPr>
                      </w:pPr>
                      <w:r w:rsidRPr="00425A15">
                        <w:rPr>
                          <w:rFonts w:ascii="Times New Roman" w:hAnsi="Times New Roman"/>
                          <w:color w:val="000000" w:themeColor="text1"/>
                          <w:sz w:val="30"/>
                          <w:szCs w:val="30"/>
                          <w:lang w:val="kk-KZ"/>
                        </w:rPr>
                        <w:t xml:space="preserve">Студенттердің кәсіби бағыттылық деңгейлерін анықтауға арналған сауалнама </w:t>
                      </w:r>
                    </w:p>
                    <w:p w14:paraId="50F9AB21" w14:textId="77777777" w:rsidR="00F119DF" w:rsidRPr="00D45589" w:rsidRDefault="00F119DF" w:rsidP="00247E23">
                      <w:pPr>
                        <w:spacing w:after="0" w:line="240" w:lineRule="auto"/>
                        <w:jc w:val="both"/>
                        <w:rPr>
                          <w:rFonts w:ascii="Times New Roman" w:hAnsi="Times New Roman"/>
                          <w:color w:val="000000" w:themeColor="text1"/>
                          <w:sz w:val="28"/>
                          <w:szCs w:val="28"/>
                          <w:lang w:val="kk-KZ"/>
                        </w:rPr>
                      </w:pPr>
                    </w:p>
                  </w:txbxContent>
                </v:textbox>
                <w10:wrap anchorx="margin"/>
              </v:roundrect>
            </w:pict>
          </mc:Fallback>
        </mc:AlternateContent>
      </w:r>
    </w:p>
    <w:p w14:paraId="2D165D6A" w14:textId="77777777" w:rsidR="00247E23" w:rsidRPr="003A0696" w:rsidRDefault="00247E23" w:rsidP="00247E23">
      <w:pPr>
        <w:spacing w:after="0" w:line="240" w:lineRule="auto"/>
        <w:jc w:val="both"/>
        <w:rPr>
          <w:rFonts w:ascii="Times New Roman" w:hAnsi="Times New Roman"/>
          <w:sz w:val="28"/>
          <w:szCs w:val="28"/>
        </w:rPr>
      </w:pPr>
    </w:p>
    <w:p w14:paraId="4E0A7E3A" w14:textId="77777777" w:rsidR="00247E23" w:rsidRPr="003A0696" w:rsidRDefault="00247E23" w:rsidP="00247E23">
      <w:pPr>
        <w:spacing w:after="0" w:line="240" w:lineRule="auto"/>
        <w:jc w:val="both"/>
        <w:rPr>
          <w:rFonts w:ascii="Times New Roman" w:hAnsi="Times New Roman"/>
          <w:sz w:val="28"/>
          <w:szCs w:val="28"/>
        </w:rPr>
      </w:pPr>
    </w:p>
    <w:p w14:paraId="0399654B" w14:textId="77777777" w:rsidR="00247E23" w:rsidRPr="003A0696" w:rsidRDefault="00247E23" w:rsidP="00247E23">
      <w:pPr>
        <w:spacing w:after="0" w:line="240" w:lineRule="auto"/>
        <w:jc w:val="both"/>
        <w:rPr>
          <w:rFonts w:ascii="Times New Roman" w:hAnsi="Times New Roman"/>
          <w:sz w:val="28"/>
          <w:szCs w:val="28"/>
        </w:rPr>
      </w:pPr>
    </w:p>
    <w:p w14:paraId="2ECFA924" w14:textId="77777777" w:rsidR="00247E23" w:rsidRPr="003A0696" w:rsidRDefault="00247E23" w:rsidP="00247E23">
      <w:pPr>
        <w:spacing w:after="0" w:line="240" w:lineRule="auto"/>
        <w:ind w:right="991"/>
        <w:jc w:val="both"/>
        <w:rPr>
          <w:rFonts w:ascii="Times New Roman" w:hAnsi="Times New Roman"/>
          <w:sz w:val="28"/>
          <w:szCs w:val="28"/>
        </w:rPr>
      </w:pPr>
    </w:p>
    <w:p w14:paraId="6F989B13" w14:textId="77777777" w:rsidR="00247E23" w:rsidRPr="003A0696" w:rsidRDefault="00247E23" w:rsidP="00247E23">
      <w:pPr>
        <w:spacing w:after="0" w:line="240" w:lineRule="auto"/>
        <w:jc w:val="both"/>
        <w:rPr>
          <w:rFonts w:ascii="Times New Roman" w:hAnsi="Times New Roman"/>
          <w:sz w:val="28"/>
          <w:szCs w:val="28"/>
        </w:rPr>
      </w:pPr>
    </w:p>
    <w:p w14:paraId="4C820F4E" w14:textId="77777777" w:rsidR="00247E23" w:rsidRPr="003A0696" w:rsidRDefault="00247E23" w:rsidP="00247E23">
      <w:pPr>
        <w:spacing w:after="0" w:line="240" w:lineRule="auto"/>
        <w:jc w:val="both"/>
        <w:rPr>
          <w:rFonts w:ascii="Times New Roman" w:hAnsi="Times New Roman"/>
          <w:sz w:val="28"/>
          <w:szCs w:val="28"/>
        </w:rPr>
      </w:pPr>
    </w:p>
    <w:p w14:paraId="3491F04A" w14:textId="77777777" w:rsidR="00247E23" w:rsidRPr="003A0696" w:rsidRDefault="00247E23" w:rsidP="00247E23">
      <w:pPr>
        <w:spacing w:after="0" w:line="240" w:lineRule="auto"/>
        <w:jc w:val="both"/>
        <w:rPr>
          <w:rFonts w:ascii="Times New Roman" w:hAnsi="Times New Roman"/>
          <w:sz w:val="28"/>
          <w:szCs w:val="28"/>
        </w:rPr>
      </w:pPr>
    </w:p>
    <w:p w14:paraId="5DBC0F43" w14:textId="77777777" w:rsidR="00247E23" w:rsidRPr="003A0696" w:rsidRDefault="00247E23" w:rsidP="00247E23">
      <w:pPr>
        <w:spacing w:after="0" w:line="240" w:lineRule="auto"/>
        <w:jc w:val="both"/>
        <w:rPr>
          <w:rFonts w:ascii="Times New Roman" w:hAnsi="Times New Roman"/>
          <w:sz w:val="28"/>
          <w:szCs w:val="28"/>
        </w:rPr>
      </w:pPr>
    </w:p>
    <w:p w14:paraId="12A26904" w14:textId="77777777" w:rsidR="00247E23" w:rsidRPr="003A0696" w:rsidRDefault="00247E23" w:rsidP="00247E23">
      <w:pPr>
        <w:spacing w:after="0" w:line="240" w:lineRule="auto"/>
        <w:ind w:firstLine="709"/>
        <w:jc w:val="both"/>
        <w:rPr>
          <w:rFonts w:ascii="Times New Roman" w:hAnsi="Times New Roman"/>
          <w:sz w:val="28"/>
          <w:szCs w:val="28"/>
        </w:rPr>
      </w:pPr>
    </w:p>
    <w:p w14:paraId="7BA3729A" w14:textId="77777777" w:rsidR="00247E23" w:rsidRPr="003A0696" w:rsidRDefault="00247E23" w:rsidP="00247E23">
      <w:pPr>
        <w:spacing w:after="0" w:line="240" w:lineRule="auto"/>
        <w:ind w:firstLine="709"/>
        <w:jc w:val="both"/>
        <w:rPr>
          <w:rFonts w:ascii="Times New Roman" w:hAnsi="Times New Roman"/>
          <w:sz w:val="28"/>
          <w:szCs w:val="28"/>
        </w:rPr>
      </w:pPr>
    </w:p>
    <w:p w14:paraId="487067F8" w14:textId="77777777" w:rsidR="00247E23" w:rsidRPr="003A0696" w:rsidRDefault="00247E23" w:rsidP="00247E23">
      <w:pPr>
        <w:spacing w:after="0" w:line="240" w:lineRule="auto"/>
        <w:ind w:firstLine="709"/>
        <w:jc w:val="both"/>
        <w:rPr>
          <w:rFonts w:ascii="Times New Roman" w:hAnsi="Times New Roman"/>
          <w:sz w:val="28"/>
          <w:szCs w:val="28"/>
        </w:rPr>
      </w:pPr>
    </w:p>
    <w:p w14:paraId="1B516FD6" w14:textId="77777777" w:rsidR="00247E23" w:rsidRPr="003A0696" w:rsidRDefault="00247E23" w:rsidP="00247E23">
      <w:pPr>
        <w:spacing w:after="0" w:line="240" w:lineRule="auto"/>
        <w:ind w:firstLine="709"/>
        <w:jc w:val="both"/>
        <w:rPr>
          <w:rFonts w:ascii="Times New Roman" w:hAnsi="Times New Roman"/>
          <w:sz w:val="28"/>
          <w:szCs w:val="28"/>
        </w:rPr>
      </w:pPr>
    </w:p>
    <w:p w14:paraId="1E3C16F2" w14:textId="77777777" w:rsidR="00247E23" w:rsidRPr="003A0696" w:rsidRDefault="00247E23" w:rsidP="00247E23">
      <w:pPr>
        <w:spacing w:after="0" w:line="240" w:lineRule="auto"/>
        <w:ind w:firstLine="709"/>
        <w:jc w:val="both"/>
        <w:rPr>
          <w:rFonts w:ascii="Times New Roman" w:hAnsi="Times New Roman"/>
          <w:sz w:val="28"/>
          <w:szCs w:val="28"/>
        </w:rPr>
      </w:pPr>
    </w:p>
    <w:p w14:paraId="02491038" w14:textId="77777777" w:rsidR="00247E23" w:rsidRPr="003A0696" w:rsidRDefault="00247E23" w:rsidP="00247E23">
      <w:pPr>
        <w:spacing w:after="0" w:line="240" w:lineRule="auto"/>
        <w:ind w:firstLine="709"/>
        <w:jc w:val="both"/>
        <w:rPr>
          <w:rFonts w:ascii="Times New Roman" w:hAnsi="Times New Roman"/>
          <w:sz w:val="28"/>
          <w:szCs w:val="28"/>
        </w:rPr>
      </w:pPr>
    </w:p>
    <w:p w14:paraId="47FFE0B3" w14:textId="77777777" w:rsidR="00247E23" w:rsidRPr="003A0696" w:rsidRDefault="00247E23" w:rsidP="00247E23">
      <w:pPr>
        <w:spacing w:after="0" w:line="240" w:lineRule="auto"/>
        <w:ind w:firstLine="709"/>
        <w:jc w:val="both"/>
        <w:rPr>
          <w:rFonts w:ascii="Times New Roman" w:hAnsi="Times New Roman"/>
          <w:sz w:val="28"/>
          <w:szCs w:val="28"/>
        </w:rPr>
      </w:pPr>
    </w:p>
    <w:p w14:paraId="3E5C2140" w14:textId="77777777" w:rsidR="00247E23" w:rsidRPr="003A0696" w:rsidRDefault="00247E23" w:rsidP="00247E23">
      <w:pPr>
        <w:spacing w:after="0" w:line="240" w:lineRule="auto"/>
        <w:ind w:firstLine="709"/>
        <w:jc w:val="both"/>
        <w:rPr>
          <w:rFonts w:ascii="Times New Roman" w:hAnsi="Times New Roman"/>
          <w:sz w:val="28"/>
          <w:szCs w:val="28"/>
        </w:rPr>
      </w:pPr>
    </w:p>
    <w:p w14:paraId="6F746625" w14:textId="77777777" w:rsidR="00247E23" w:rsidRPr="003A0696" w:rsidRDefault="00247E23" w:rsidP="00247E23">
      <w:pPr>
        <w:spacing w:after="0" w:line="240" w:lineRule="auto"/>
        <w:ind w:firstLine="709"/>
        <w:jc w:val="both"/>
        <w:rPr>
          <w:rFonts w:ascii="Times New Roman" w:hAnsi="Times New Roman"/>
          <w:sz w:val="28"/>
          <w:szCs w:val="28"/>
        </w:rPr>
      </w:pPr>
    </w:p>
    <w:p w14:paraId="5F7F87BC" w14:textId="77777777" w:rsidR="00247E23" w:rsidRPr="003A0696" w:rsidRDefault="00247E23" w:rsidP="00247E23">
      <w:pPr>
        <w:spacing w:after="0" w:line="240" w:lineRule="auto"/>
        <w:ind w:firstLine="709"/>
        <w:jc w:val="both"/>
        <w:rPr>
          <w:rFonts w:ascii="Times New Roman" w:hAnsi="Times New Roman"/>
          <w:sz w:val="28"/>
          <w:szCs w:val="28"/>
        </w:rPr>
      </w:pPr>
    </w:p>
    <w:p w14:paraId="3A871F86" w14:textId="77777777" w:rsidR="00247E23" w:rsidRPr="003A0696" w:rsidRDefault="00247E23" w:rsidP="00247E23">
      <w:pPr>
        <w:spacing w:after="0" w:line="240" w:lineRule="auto"/>
        <w:jc w:val="both"/>
        <w:rPr>
          <w:rFonts w:ascii="Times New Roman" w:hAnsi="Times New Roman"/>
          <w:sz w:val="28"/>
          <w:szCs w:val="28"/>
        </w:rPr>
      </w:pPr>
    </w:p>
    <w:p w14:paraId="6CD1248E" w14:textId="77777777" w:rsidR="00247E23" w:rsidRPr="003A0696" w:rsidRDefault="00247E23" w:rsidP="00247E23">
      <w:pPr>
        <w:spacing w:after="0" w:line="240" w:lineRule="auto"/>
        <w:ind w:firstLine="709"/>
        <w:jc w:val="both"/>
        <w:rPr>
          <w:rFonts w:ascii="Times New Roman" w:hAnsi="Times New Roman"/>
          <w:sz w:val="28"/>
          <w:szCs w:val="28"/>
        </w:rPr>
      </w:pPr>
    </w:p>
    <w:p w14:paraId="2E74435D" w14:textId="77777777" w:rsidR="00247E23" w:rsidRPr="003A0696" w:rsidRDefault="00247E23" w:rsidP="00247E23">
      <w:pPr>
        <w:spacing w:after="0" w:line="240" w:lineRule="auto"/>
        <w:ind w:firstLine="709"/>
        <w:jc w:val="both"/>
        <w:rPr>
          <w:rFonts w:ascii="Times New Roman" w:hAnsi="Times New Roman"/>
          <w:sz w:val="28"/>
          <w:szCs w:val="28"/>
        </w:rPr>
      </w:pPr>
    </w:p>
    <w:p w14:paraId="3D49104A" w14:textId="77777777" w:rsidR="00247E23" w:rsidRPr="003A0696" w:rsidRDefault="00247E23" w:rsidP="00247E23">
      <w:pPr>
        <w:spacing w:after="0" w:line="240" w:lineRule="auto"/>
        <w:ind w:firstLine="709"/>
        <w:jc w:val="both"/>
        <w:rPr>
          <w:rFonts w:ascii="Times New Roman" w:hAnsi="Times New Roman"/>
          <w:sz w:val="28"/>
          <w:szCs w:val="28"/>
        </w:rPr>
      </w:pPr>
    </w:p>
    <w:p w14:paraId="3702C7FE" w14:textId="77777777" w:rsidR="00247E23" w:rsidRPr="003A0696" w:rsidRDefault="00247E23" w:rsidP="00247E23">
      <w:pPr>
        <w:spacing w:after="0" w:line="240" w:lineRule="auto"/>
        <w:ind w:firstLine="709"/>
        <w:jc w:val="both"/>
        <w:rPr>
          <w:rFonts w:ascii="Times New Roman" w:hAnsi="Times New Roman"/>
          <w:sz w:val="28"/>
          <w:szCs w:val="28"/>
        </w:rPr>
      </w:pPr>
    </w:p>
    <w:p w14:paraId="00BF1E57" w14:textId="77777777" w:rsidR="00247E23" w:rsidRPr="003A0696" w:rsidRDefault="00247E23" w:rsidP="00247E23">
      <w:pPr>
        <w:spacing w:after="0" w:line="240" w:lineRule="auto"/>
        <w:ind w:firstLine="709"/>
        <w:jc w:val="both"/>
        <w:rPr>
          <w:rFonts w:ascii="Times New Roman" w:hAnsi="Times New Roman"/>
          <w:sz w:val="28"/>
          <w:szCs w:val="28"/>
        </w:rPr>
      </w:pPr>
    </w:p>
    <w:p w14:paraId="3EFB9286" w14:textId="77777777" w:rsidR="00247E23" w:rsidRPr="003A0696" w:rsidRDefault="00247E23" w:rsidP="00247E23">
      <w:pPr>
        <w:spacing w:after="0" w:line="240" w:lineRule="auto"/>
        <w:ind w:firstLine="709"/>
        <w:jc w:val="both"/>
        <w:rPr>
          <w:rFonts w:ascii="Times New Roman" w:hAnsi="Times New Roman"/>
          <w:sz w:val="28"/>
          <w:szCs w:val="28"/>
        </w:rPr>
      </w:pPr>
    </w:p>
    <w:p w14:paraId="5430EAE2" w14:textId="77777777" w:rsidR="00247E23" w:rsidRPr="003A0696" w:rsidRDefault="00247E23" w:rsidP="00247E23">
      <w:pPr>
        <w:spacing w:after="0" w:line="240" w:lineRule="auto"/>
        <w:ind w:firstLine="709"/>
        <w:jc w:val="both"/>
        <w:rPr>
          <w:rFonts w:ascii="Times New Roman" w:hAnsi="Times New Roman"/>
          <w:sz w:val="28"/>
          <w:szCs w:val="28"/>
        </w:rPr>
      </w:pPr>
    </w:p>
    <w:p w14:paraId="73AFBAFD" w14:textId="77777777" w:rsidR="00247E23" w:rsidRPr="003A0696" w:rsidRDefault="00247E23" w:rsidP="00247E23">
      <w:pPr>
        <w:spacing w:after="0" w:line="240" w:lineRule="auto"/>
        <w:ind w:firstLine="709"/>
        <w:jc w:val="both"/>
        <w:rPr>
          <w:rFonts w:ascii="Times New Roman" w:hAnsi="Times New Roman"/>
          <w:sz w:val="28"/>
          <w:szCs w:val="28"/>
        </w:rPr>
      </w:pPr>
    </w:p>
    <w:p w14:paraId="37A5626A" w14:textId="77777777" w:rsidR="00247E23" w:rsidRPr="003A0696" w:rsidRDefault="00247E23" w:rsidP="00247E23">
      <w:pPr>
        <w:spacing w:after="0" w:line="240" w:lineRule="auto"/>
        <w:ind w:firstLine="709"/>
        <w:jc w:val="both"/>
        <w:rPr>
          <w:rFonts w:ascii="Times New Roman" w:hAnsi="Times New Roman"/>
          <w:sz w:val="28"/>
          <w:szCs w:val="28"/>
        </w:rPr>
      </w:pPr>
    </w:p>
    <w:p w14:paraId="5EBD4290" w14:textId="65E39C90" w:rsidR="00247E23" w:rsidRPr="003A0696" w:rsidRDefault="00247E23" w:rsidP="004554BC">
      <w:pPr>
        <w:spacing w:after="0" w:line="240" w:lineRule="auto"/>
        <w:jc w:val="center"/>
        <w:rPr>
          <w:rFonts w:ascii="Times New Roman" w:hAnsi="Times New Roman"/>
          <w:sz w:val="28"/>
          <w:szCs w:val="28"/>
          <w:lang w:val="kk-KZ"/>
        </w:rPr>
      </w:pPr>
      <w:r w:rsidRPr="003A0696">
        <w:rPr>
          <w:rFonts w:ascii="Times New Roman" w:hAnsi="Times New Roman"/>
          <w:sz w:val="28"/>
          <w:szCs w:val="28"/>
        </w:rPr>
        <w:t>Сурет 6</w:t>
      </w:r>
      <w:r w:rsidR="004554BC" w:rsidRPr="003A0696">
        <w:rPr>
          <w:rFonts w:ascii="Times New Roman" w:hAnsi="Times New Roman"/>
          <w:sz w:val="28"/>
          <w:szCs w:val="28"/>
        </w:rPr>
        <w:t xml:space="preserve"> -</w:t>
      </w:r>
      <w:r w:rsidRPr="003A0696">
        <w:rPr>
          <w:rFonts w:ascii="Times New Roman" w:hAnsi="Times New Roman"/>
          <w:sz w:val="28"/>
          <w:szCs w:val="28"/>
        </w:rPr>
        <w:t xml:space="preserve"> </w:t>
      </w:r>
      <w:proofErr w:type="spellStart"/>
      <w:r w:rsidRPr="003A0696">
        <w:rPr>
          <w:rFonts w:ascii="Times New Roman" w:hAnsi="Times New Roman"/>
          <w:sz w:val="28"/>
          <w:szCs w:val="28"/>
        </w:rPr>
        <w:t>Педагогикалық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дамытуды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зерттеуге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арналған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қалыптастырушы</w:t>
      </w:r>
      <w:proofErr w:type="spellEnd"/>
      <w:r w:rsidRPr="003A0696">
        <w:rPr>
          <w:rFonts w:ascii="Times New Roman" w:hAnsi="Times New Roman"/>
          <w:sz w:val="28"/>
          <w:szCs w:val="28"/>
        </w:rPr>
        <w:t xml:space="preserve"> эксперимент </w:t>
      </w:r>
      <w:proofErr w:type="spellStart"/>
      <w:r w:rsidRPr="003A0696">
        <w:rPr>
          <w:rFonts w:ascii="Times New Roman" w:hAnsi="Times New Roman"/>
          <w:sz w:val="28"/>
          <w:szCs w:val="28"/>
        </w:rPr>
        <w:t>схемасы</w:t>
      </w:r>
      <w:proofErr w:type="spellEnd"/>
    </w:p>
    <w:p w14:paraId="3F489014" w14:textId="77777777" w:rsidR="00247E23" w:rsidRPr="003A0696" w:rsidRDefault="00247E23" w:rsidP="00D6734D">
      <w:pPr>
        <w:spacing w:after="0" w:line="240" w:lineRule="auto"/>
        <w:ind w:firstLine="709"/>
        <w:jc w:val="both"/>
        <w:rPr>
          <w:rFonts w:ascii="Times New Roman" w:hAnsi="Times New Roman"/>
          <w:sz w:val="28"/>
          <w:szCs w:val="28"/>
          <w:lang w:val="kk-KZ"/>
        </w:rPr>
      </w:pPr>
    </w:p>
    <w:p w14:paraId="2FFAC5B0" w14:textId="710AC4B9" w:rsidR="00D6734D" w:rsidRPr="003A0696" w:rsidRDefault="00D6734D" w:rsidP="004554B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Анықтау</w:t>
      </w:r>
      <w:r w:rsidR="000D4507">
        <w:rPr>
          <w:rFonts w:ascii="Times New Roman" w:hAnsi="Times New Roman"/>
          <w:sz w:val="28"/>
          <w:szCs w:val="28"/>
          <w:lang w:val="kk-KZ"/>
        </w:rPr>
        <w:t>шы</w:t>
      </w:r>
      <w:r w:rsidRPr="003A0696">
        <w:rPr>
          <w:rFonts w:ascii="Times New Roman" w:hAnsi="Times New Roman"/>
          <w:sz w:val="28"/>
          <w:szCs w:val="28"/>
          <w:lang w:val="kk-KZ"/>
        </w:rPr>
        <w:t xml:space="preserve"> </w:t>
      </w:r>
      <w:r w:rsidR="000D4507">
        <w:rPr>
          <w:rFonts w:ascii="Times New Roman" w:hAnsi="Times New Roman"/>
          <w:sz w:val="28"/>
          <w:szCs w:val="28"/>
          <w:lang w:val="kk-KZ"/>
        </w:rPr>
        <w:t>бөлімде</w:t>
      </w:r>
      <w:r w:rsidRPr="003A0696">
        <w:rPr>
          <w:rFonts w:ascii="Times New Roman" w:hAnsi="Times New Roman"/>
          <w:sz w:val="28"/>
          <w:szCs w:val="28"/>
          <w:lang w:val="kk-KZ"/>
        </w:rPr>
        <w:t xml:space="preserve"> бақылау және эксперименттік </w:t>
      </w:r>
      <w:r w:rsidR="00397D06">
        <w:rPr>
          <w:rFonts w:ascii="Times New Roman" w:hAnsi="Times New Roman"/>
          <w:sz w:val="28"/>
          <w:szCs w:val="28"/>
          <w:lang w:val="kk-KZ"/>
        </w:rPr>
        <w:t xml:space="preserve">топтар </w:t>
      </w:r>
      <w:r w:rsidRPr="003A0696">
        <w:rPr>
          <w:rFonts w:ascii="Times New Roman" w:hAnsi="Times New Roman"/>
          <w:sz w:val="28"/>
          <w:szCs w:val="28"/>
          <w:lang w:val="kk-KZ"/>
        </w:rPr>
        <w:t>қалыптастырылды. Анықтау</w:t>
      </w:r>
      <w:r w:rsidR="000D4507">
        <w:rPr>
          <w:rFonts w:ascii="Times New Roman" w:hAnsi="Times New Roman"/>
          <w:sz w:val="28"/>
          <w:szCs w:val="28"/>
          <w:lang w:val="kk-KZ"/>
        </w:rPr>
        <w:t>шы</w:t>
      </w:r>
      <w:r w:rsidRPr="003A0696">
        <w:rPr>
          <w:rFonts w:ascii="Times New Roman" w:hAnsi="Times New Roman"/>
          <w:sz w:val="28"/>
          <w:szCs w:val="28"/>
          <w:lang w:val="kk-KZ"/>
        </w:rPr>
        <w:t xml:space="preserve"> экспериментінің негізгі мақсаты студенттердің кәсіби мотивация деңгейлерін анықтау болды.</w:t>
      </w:r>
    </w:p>
    <w:p w14:paraId="427ECE73" w14:textId="07B97477" w:rsidR="00D6734D" w:rsidRPr="003A0696" w:rsidRDefault="00D6734D" w:rsidP="004554B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Эксперименттің қалыптастырушы кезеңінде педагогикалық мамандық студенттерінің кәсіби мотивациясын қалыптастырудың құрылымдық-</w:t>
      </w:r>
      <w:r w:rsidRPr="003A0696">
        <w:rPr>
          <w:rFonts w:ascii="Times New Roman" w:hAnsi="Times New Roman"/>
          <w:sz w:val="28"/>
          <w:szCs w:val="28"/>
          <w:lang w:val="kk-KZ"/>
        </w:rPr>
        <w:lastRenderedPageBreak/>
        <w:t xml:space="preserve">динамикалық моделі ұсынылып, сынақтан өтті. Қалыптастырушы кезеңінде </w:t>
      </w:r>
      <w:r w:rsidR="00961D25" w:rsidRPr="003A0696">
        <w:rPr>
          <w:rFonts w:ascii="Times New Roman" w:hAnsi="Times New Roman"/>
          <w:sz w:val="28"/>
          <w:szCs w:val="28"/>
          <w:lang w:val="kk-KZ"/>
        </w:rPr>
        <w:t>студенттердің</w:t>
      </w:r>
      <w:r w:rsidRPr="003A0696">
        <w:rPr>
          <w:rFonts w:ascii="Times New Roman" w:hAnsi="Times New Roman"/>
          <w:sz w:val="28"/>
          <w:szCs w:val="28"/>
          <w:lang w:val="kk-KZ"/>
        </w:rPr>
        <w:t xml:space="preserve"> ішкі мотивациясын қалыптастыру бойынша эксперименттік топтармен мотивациялық тренинг өткізілді. Содан кейін қайта тестілеу жүргізілді.</w:t>
      </w:r>
    </w:p>
    <w:p w14:paraId="3F7F8186" w14:textId="03906437" w:rsidR="00D6734D" w:rsidRPr="002E77AD" w:rsidRDefault="00D6734D" w:rsidP="004554BC">
      <w:pPr>
        <w:tabs>
          <w:tab w:val="left" w:pos="851"/>
        </w:tabs>
        <w:spacing w:after="0" w:line="240" w:lineRule="auto"/>
        <w:ind w:firstLine="567"/>
        <w:jc w:val="both"/>
        <w:rPr>
          <w:rFonts w:ascii="Times New Roman" w:hAnsi="Times New Roman"/>
          <w:sz w:val="28"/>
          <w:szCs w:val="28"/>
          <w:lang w:val="kk-KZ"/>
        </w:rPr>
      </w:pPr>
      <w:r w:rsidRPr="002E77AD">
        <w:rPr>
          <w:rFonts w:ascii="Times New Roman" w:hAnsi="Times New Roman"/>
          <w:sz w:val="28"/>
          <w:szCs w:val="28"/>
          <w:lang w:val="kk-KZ"/>
        </w:rPr>
        <w:t>Зерттеу 20</w:t>
      </w:r>
      <w:r w:rsidR="008B3EE9">
        <w:rPr>
          <w:rFonts w:ascii="Times New Roman" w:hAnsi="Times New Roman"/>
          <w:sz w:val="28"/>
          <w:szCs w:val="28"/>
          <w:lang w:val="kk-KZ"/>
        </w:rPr>
        <w:t>20</w:t>
      </w:r>
      <w:r w:rsidRPr="002E77AD">
        <w:rPr>
          <w:rFonts w:ascii="Times New Roman" w:hAnsi="Times New Roman"/>
          <w:sz w:val="28"/>
          <w:szCs w:val="28"/>
          <w:lang w:val="kk-KZ"/>
        </w:rPr>
        <w:t>-202</w:t>
      </w:r>
      <w:r w:rsidR="008B3EE9">
        <w:rPr>
          <w:rFonts w:ascii="Times New Roman" w:hAnsi="Times New Roman"/>
          <w:sz w:val="28"/>
          <w:szCs w:val="28"/>
          <w:lang w:val="kk-KZ"/>
        </w:rPr>
        <w:t>2</w:t>
      </w:r>
      <w:r w:rsidRPr="002E77AD">
        <w:rPr>
          <w:rFonts w:ascii="Times New Roman" w:hAnsi="Times New Roman"/>
          <w:sz w:val="28"/>
          <w:szCs w:val="28"/>
          <w:lang w:val="kk-KZ"/>
        </w:rPr>
        <w:t xml:space="preserve"> жылдар аралығында Алматы қаласында Абай атындағы ҚазҰПУ базасында жүргізілді.</w:t>
      </w:r>
    </w:p>
    <w:p w14:paraId="1998B724" w14:textId="414F7FB5" w:rsidR="00D6734D" w:rsidRPr="002E77AD" w:rsidRDefault="00D6734D" w:rsidP="004554BC">
      <w:pPr>
        <w:tabs>
          <w:tab w:val="left" w:pos="851"/>
        </w:tabs>
        <w:spacing w:after="0" w:line="240" w:lineRule="auto"/>
        <w:ind w:firstLine="567"/>
        <w:jc w:val="both"/>
        <w:rPr>
          <w:rFonts w:ascii="Times New Roman" w:hAnsi="Times New Roman"/>
          <w:sz w:val="28"/>
          <w:szCs w:val="28"/>
          <w:lang w:val="kk-KZ"/>
        </w:rPr>
      </w:pPr>
      <w:r w:rsidRPr="002E77AD">
        <w:rPr>
          <w:rFonts w:ascii="Times New Roman" w:hAnsi="Times New Roman"/>
          <w:sz w:val="28"/>
          <w:szCs w:val="28"/>
          <w:lang w:val="kk-KZ"/>
        </w:rPr>
        <w:t>Зерттеу аудиториясы педагогикалық мамандықтардың үш бағыты бойынша болашақ төртінші курс бакалавр</w:t>
      </w:r>
      <w:r w:rsidR="000D4507">
        <w:rPr>
          <w:rFonts w:ascii="Times New Roman" w:hAnsi="Times New Roman"/>
          <w:sz w:val="28"/>
          <w:szCs w:val="28"/>
          <w:lang w:val="kk-KZ"/>
        </w:rPr>
        <w:t xml:space="preserve"> студенттері</w:t>
      </w:r>
      <w:r w:rsidRPr="002E77AD">
        <w:rPr>
          <w:rFonts w:ascii="Times New Roman" w:hAnsi="Times New Roman"/>
          <w:sz w:val="28"/>
          <w:szCs w:val="28"/>
          <w:lang w:val="kk-KZ"/>
        </w:rPr>
        <w:t xml:space="preserve"> болды:</w:t>
      </w:r>
    </w:p>
    <w:p w14:paraId="12B6A22B" w14:textId="77777777" w:rsidR="00D6734D" w:rsidRPr="002E77AD" w:rsidRDefault="00D6734D">
      <w:pPr>
        <w:pStyle w:val="a3"/>
        <w:numPr>
          <w:ilvl w:val="0"/>
          <w:numId w:val="29"/>
        </w:numPr>
        <w:tabs>
          <w:tab w:val="left" w:pos="851"/>
        </w:tabs>
        <w:spacing w:after="0" w:line="240" w:lineRule="auto"/>
        <w:ind w:left="0" w:firstLine="567"/>
        <w:jc w:val="both"/>
        <w:rPr>
          <w:rFonts w:ascii="Times New Roman" w:hAnsi="Times New Roman"/>
          <w:sz w:val="28"/>
          <w:szCs w:val="28"/>
          <w:lang w:val="kk-KZ"/>
        </w:rPr>
      </w:pPr>
      <w:r w:rsidRPr="002E77AD">
        <w:rPr>
          <w:rFonts w:ascii="Times New Roman" w:hAnsi="Times New Roman"/>
          <w:sz w:val="28"/>
          <w:szCs w:val="28"/>
          <w:lang w:val="kk-KZ"/>
        </w:rPr>
        <w:t>Гуманитарлық – психология және педагогика;</w:t>
      </w:r>
    </w:p>
    <w:p w14:paraId="0378070B" w14:textId="77777777" w:rsidR="00D6734D" w:rsidRPr="002E77AD" w:rsidRDefault="00D6734D">
      <w:pPr>
        <w:pStyle w:val="a3"/>
        <w:numPr>
          <w:ilvl w:val="0"/>
          <w:numId w:val="29"/>
        </w:numPr>
        <w:tabs>
          <w:tab w:val="left" w:pos="851"/>
        </w:tabs>
        <w:spacing w:after="0" w:line="240" w:lineRule="auto"/>
        <w:ind w:left="0" w:firstLine="567"/>
        <w:jc w:val="both"/>
        <w:rPr>
          <w:rFonts w:ascii="Times New Roman" w:hAnsi="Times New Roman"/>
          <w:sz w:val="28"/>
          <w:szCs w:val="28"/>
          <w:lang w:val="kk-KZ"/>
        </w:rPr>
      </w:pPr>
      <w:r w:rsidRPr="002E77AD">
        <w:rPr>
          <w:rFonts w:ascii="Times New Roman" w:hAnsi="Times New Roman"/>
          <w:sz w:val="28"/>
          <w:szCs w:val="28"/>
          <w:lang w:val="kk-KZ"/>
        </w:rPr>
        <w:t>Жаратылыстану – математика, физика және информатика;</w:t>
      </w:r>
    </w:p>
    <w:p w14:paraId="2EB2E60C" w14:textId="173BAE28" w:rsidR="00D6734D" w:rsidRPr="002E77AD" w:rsidRDefault="00C53B9E">
      <w:pPr>
        <w:pStyle w:val="a3"/>
        <w:numPr>
          <w:ilvl w:val="0"/>
          <w:numId w:val="29"/>
        </w:numPr>
        <w:tabs>
          <w:tab w:val="left" w:pos="851"/>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Шығармашылық</w:t>
      </w:r>
      <w:r w:rsidR="00D6734D" w:rsidRPr="002E77AD">
        <w:rPr>
          <w:rFonts w:ascii="Times New Roman" w:hAnsi="Times New Roman"/>
          <w:sz w:val="28"/>
          <w:szCs w:val="28"/>
          <w:lang w:val="kk-KZ"/>
        </w:rPr>
        <w:t xml:space="preserve"> – бейнелеу өнері, </w:t>
      </w:r>
      <w:r w:rsidR="00803118" w:rsidRPr="002E77AD">
        <w:rPr>
          <w:rFonts w:ascii="Times New Roman" w:hAnsi="Times New Roman"/>
          <w:sz w:val="28"/>
          <w:szCs w:val="28"/>
          <w:lang w:val="kk-KZ"/>
        </w:rPr>
        <w:t>визуалды</w:t>
      </w:r>
      <w:r w:rsidR="00D6734D" w:rsidRPr="002E77AD">
        <w:rPr>
          <w:rFonts w:ascii="Times New Roman" w:hAnsi="Times New Roman"/>
          <w:sz w:val="28"/>
          <w:szCs w:val="28"/>
          <w:lang w:val="kk-KZ"/>
        </w:rPr>
        <w:t xml:space="preserve"> өнері</w:t>
      </w:r>
      <w:r w:rsidR="00803118" w:rsidRPr="002E77AD">
        <w:rPr>
          <w:rFonts w:ascii="Times New Roman" w:hAnsi="Times New Roman"/>
          <w:sz w:val="28"/>
          <w:szCs w:val="28"/>
          <w:lang w:val="kk-KZ"/>
        </w:rPr>
        <w:t>.</w:t>
      </w:r>
    </w:p>
    <w:p w14:paraId="203024EA" w14:textId="4A1E44DB" w:rsidR="00D6734D" w:rsidRPr="003A0696" w:rsidRDefault="00D6734D" w:rsidP="004554BC">
      <w:pPr>
        <w:tabs>
          <w:tab w:val="left" w:pos="851"/>
        </w:tabs>
        <w:spacing w:after="0" w:line="240" w:lineRule="auto"/>
        <w:ind w:firstLine="567"/>
        <w:jc w:val="both"/>
        <w:rPr>
          <w:rFonts w:ascii="Times New Roman" w:hAnsi="Times New Roman"/>
          <w:sz w:val="28"/>
          <w:szCs w:val="28"/>
          <w:lang w:val="kk-KZ"/>
        </w:rPr>
      </w:pPr>
      <w:r w:rsidRPr="002E77AD">
        <w:rPr>
          <w:rFonts w:ascii="Times New Roman" w:hAnsi="Times New Roman"/>
          <w:sz w:val="28"/>
          <w:szCs w:val="28"/>
          <w:lang w:val="kk-KZ"/>
        </w:rPr>
        <w:t xml:space="preserve">Зерттеуге барлығы 180 </w:t>
      </w:r>
      <w:r w:rsidR="008B3EE9">
        <w:rPr>
          <w:rFonts w:ascii="Times New Roman" w:hAnsi="Times New Roman"/>
          <w:sz w:val="28"/>
          <w:szCs w:val="28"/>
          <w:lang w:val="kk-KZ"/>
        </w:rPr>
        <w:t>4-</w:t>
      </w:r>
      <w:r w:rsidRPr="002E77AD">
        <w:rPr>
          <w:rFonts w:ascii="Times New Roman" w:hAnsi="Times New Roman"/>
          <w:sz w:val="28"/>
          <w:szCs w:val="28"/>
          <w:lang w:val="kk-KZ"/>
        </w:rPr>
        <w:t>ші курс студенттері қатысты, олардың орташа жасы 20,6 жаста, оның 70-і ұл, 110-ы қыз.</w:t>
      </w:r>
    </w:p>
    <w:p w14:paraId="2A68B2FE" w14:textId="207098E3" w:rsidR="00534195" w:rsidRPr="003A0696" w:rsidRDefault="00D6734D" w:rsidP="004554BC">
      <w:pPr>
        <w:tabs>
          <w:tab w:val="left" w:pos="851"/>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Зерттеудің мақсаттары мен міндеттеріне сәйкес, экспозициядан кейінгі тестілеуі бар екі рандомизацияланған топ үшін дизайн таңдалды (сурет</w:t>
      </w:r>
      <w:r w:rsidR="004554BC" w:rsidRPr="003A0696">
        <w:rPr>
          <w:rFonts w:ascii="Times New Roman" w:hAnsi="Times New Roman"/>
          <w:sz w:val="28"/>
          <w:szCs w:val="28"/>
          <w:lang w:val="kk-KZ"/>
        </w:rPr>
        <w:t xml:space="preserve"> 7</w:t>
      </w:r>
      <w:r w:rsidRPr="003A0696">
        <w:rPr>
          <w:rFonts w:ascii="Times New Roman" w:hAnsi="Times New Roman"/>
          <w:sz w:val="28"/>
          <w:szCs w:val="28"/>
          <w:lang w:val="kk-KZ"/>
        </w:rPr>
        <w:t>), мұнда R - рандомизация және X - экспозиция.</w:t>
      </w:r>
    </w:p>
    <w:p w14:paraId="1AA5FE7B" w14:textId="77777777" w:rsidR="004554BC" w:rsidRPr="003A0696" w:rsidRDefault="004554BC" w:rsidP="004554BC">
      <w:pPr>
        <w:tabs>
          <w:tab w:val="left" w:pos="851"/>
        </w:tabs>
        <w:spacing w:after="0" w:line="240" w:lineRule="auto"/>
        <w:ind w:firstLine="567"/>
        <w:jc w:val="both"/>
        <w:rPr>
          <w:rFonts w:ascii="Times New Roman" w:hAnsi="Times New Roman"/>
          <w:sz w:val="28"/>
          <w:szCs w:val="28"/>
          <w:lang w:val="kk-KZ"/>
        </w:rPr>
      </w:pPr>
    </w:p>
    <w:p w14:paraId="25B71D40" w14:textId="70378F27" w:rsidR="001E383B" w:rsidRPr="003A0696" w:rsidRDefault="004554BC" w:rsidP="00247E23">
      <w:pPr>
        <w:spacing w:after="0" w:line="240" w:lineRule="auto"/>
        <w:ind w:firstLine="709"/>
        <w:jc w:val="both"/>
        <w:rPr>
          <w:lang w:val="kk-KZ"/>
        </w:rPr>
      </w:pPr>
      <w:r w:rsidRPr="003A0696">
        <w:rPr>
          <w:noProof/>
          <w:lang w:eastAsia="ru-RU"/>
        </w:rPr>
        <mc:AlternateContent>
          <mc:Choice Requires="wps">
            <w:drawing>
              <wp:anchor distT="0" distB="0" distL="114300" distR="114300" simplePos="0" relativeHeight="251678720" behindDoc="0" locked="0" layoutInCell="1" allowOverlap="1" wp14:anchorId="7CE9D49F" wp14:editId="6BE473ED">
                <wp:simplePos x="0" y="0"/>
                <wp:positionH relativeFrom="column">
                  <wp:posOffset>53340</wp:posOffset>
                </wp:positionH>
                <wp:positionV relativeFrom="paragraph">
                  <wp:posOffset>67945</wp:posOffset>
                </wp:positionV>
                <wp:extent cx="1657350" cy="765810"/>
                <wp:effectExtent l="171450" t="57150" r="171450" b="281940"/>
                <wp:wrapNone/>
                <wp:docPr id="7" name="矩形 17">
                  <a:extLst xmlns:a="http://schemas.openxmlformats.org/drawingml/2006/main">
                    <a:ext uri="{FF2B5EF4-FFF2-40B4-BE49-F238E27FC236}">
                      <a16:creationId xmlns:a16="http://schemas.microsoft.com/office/drawing/2014/main" id="{64210386-A9FF-4C9E-885E-4B369AFA695D}"/>
                    </a:ext>
                  </a:extLst>
                </wp:docPr>
                <wp:cNvGraphicFramePr/>
                <a:graphic xmlns:a="http://schemas.openxmlformats.org/drawingml/2006/main">
                  <a:graphicData uri="http://schemas.microsoft.com/office/word/2010/wordprocessingShape">
                    <wps:wsp>
                      <wps:cNvSpPr/>
                      <wps:spPr>
                        <a:xfrm flipH="1">
                          <a:off x="0" y="0"/>
                          <a:ext cx="1657350" cy="765810"/>
                        </a:xfrm>
                        <a:prstGeom prst="rect">
                          <a:avLst/>
                        </a:prstGeom>
                        <a:solidFill>
                          <a:schemeClr val="accent6"/>
                        </a:solidFill>
                        <a:ln>
                          <a:noFill/>
                        </a:ln>
                        <a:effectLst>
                          <a:outerShdw blurRad="177800" dist="1143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BD78D7D" w14:textId="77777777" w:rsidR="00F119DF" w:rsidRPr="000F60C3" w:rsidRDefault="00F119DF" w:rsidP="001E383B">
                            <w:pPr>
                              <w:spacing w:after="0" w:line="240" w:lineRule="auto"/>
                              <w:jc w:val="center"/>
                              <w:rPr>
                                <w:rFonts w:ascii="Times New Roman" w:hAnsi="Times New Roman"/>
                                <w:b/>
                                <w:color w:val="FFFFFF" w:themeColor="background1"/>
                                <w:sz w:val="32"/>
                                <w:szCs w:val="32"/>
                                <w:lang w:val="kk-KZ"/>
                              </w:rPr>
                            </w:pPr>
                            <w:r w:rsidRPr="000F60C3">
                              <w:rPr>
                                <w:rFonts w:ascii="Times New Roman" w:hAnsi="Times New Roman"/>
                                <w:b/>
                                <w:color w:val="FFFFFF" w:themeColor="background1"/>
                                <w:sz w:val="32"/>
                                <w:szCs w:val="32"/>
                                <w:lang w:val="kk-KZ"/>
                              </w:rPr>
                              <w:t>Эксперименталды топ</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CE9D49F" id="矩形 17" o:spid="_x0000_s1037" style="position:absolute;left:0;text-align:left;margin-left:4.2pt;margin-top:5.35pt;width:130.5pt;height:60.3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" fillcolor="#f79646 [3209]" stroked="f" strokeweight="2pt">
                <v:shadow on="t" color="black" opacity="26214f" origin=",-.5" offset="0,9pt"/>
                <v:textbox>
                  <w:txbxContent>
                    <w:p w14:paraId="1BD78D7D" w14:textId="77777777" w:rsidR="00F119DF" w:rsidRPr="000F60C3" w:rsidRDefault="00F119DF" w:rsidP="001E383B">
                      <w:pPr>
                        <w:spacing w:after="0" w:line="240" w:lineRule="auto"/>
                        <w:jc w:val="center"/>
                        <w:rPr>
                          <w:rFonts w:ascii="Times New Roman" w:hAnsi="Times New Roman"/>
                          <w:b/>
                          <w:color w:val="FFFFFF" w:themeColor="background1"/>
                          <w:sz w:val="32"/>
                          <w:szCs w:val="32"/>
                          <w:lang w:val="kk-KZ"/>
                        </w:rPr>
                      </w:pPr>
                      <w:r w:rsidRPr="000F60C3">
                        <w:rPr>
                          <w:rFonts w:ascii="Times New Roman" w:hAnsi="Times New Roman"/>
                          <w:b/>
                          <w:color w:val="FFFFFF" w:themeColor="background1"/>
                          <w:sz w:val="32"/>
                          <w:szCs w:val="32"/>
                          <w:lang w:val="kk-KZ"/>
                        </w:rPr>
                        <w:t>Эксперименталды топ</w:t>
                      </w:r>
                    </w:p>
                  </w:txbxContent>
                </v:textbox>
              </v:rect>
            </w:pict>
          </mc:Fallback>
        </mc:AlternateContent>
      </w:r>
      <w:r w:rsidR="00904998" w:rsidRPr="003A0696">
        <w:rPr>
          <w:noProof/>
          <w:lang w:eastAsia="ru-RU"/>
        </w:rPr>
        <mc:AlternateContent>
          <mc:Choice Requires="wpg">
            <w:drawing>
              <wp:anchor distT="0" distB="0" distL="114300" distR="114300" simplePos="0" relativeHeight="251685888" behindDoc="0" locked="0" layoutInCell="1" allowOverlap="1" wp14:anchorId="1FC0EBC3" wp14:editId="30CC2DD4">
                <wp:simplePos x="0" y="0"/>
                <wp:positionH relativeFrom="column">
                  <wp:posOffset>3183255</wp:posOffset>
                </wp:positionH>
                <wp:positionV relativeFrom="paragraph">
                  <wp:posOffset>134620</wp:posOffset>
                </wp:positionV>
                <wp:extent cx="842010" cy="872490"/>
                <wp:effectExtent l="19050" t="19050" r="34290" b="41910"/>
                <wp:wrapNone/>
                <wp:docPr id="11" name="Группа 11"/>
                <wp:cNvGraphicFramePr/>
                <a:graphic xmlns:a="http://schemas.openxmlformats.org/drawingml/2006/main">
                  <a:graphicData uri="http://schemas.microsoft.com/office/word/2010/wordprocessingGroup">
                    <wpg:wgp>
                      <wpg:cNvGrpSpPr/>
                      <wpg:grpSpPr>
                        <a:xfrm>
                          <a:off x="0" y="0"/>
                          <a:ext cx="842010" cy="872490"/>
                          <a:chOff x="0" y="0"/>
                          <a:chExt cx="1059180" cy="1011555"/>
                        </a:xfrm>
                      </wpg:grpSpPr>
                      <wps:wsp>
                        <wps:cNvPr id="12" name="网chenying0907出品 51"/>
                        <wps:cNvSpPr/>
                        <wps:spPr>
                          <a:xfrm>
                            <a:off x="0" y="0"/>
                            <a:ext cx="1059180" cy="1011555"/>
                          </a:xfrm>
                          <a:prstGeom prst="ellipse">
                            <a:avLst/>
                          </a:prstGeom>
                          <a:solidFill>
                            <a:schemeClr val="accent6"/>
                          </a:solidFill>
                          <a:ln w="57150" cap="flat" cmpd="sng" algn="ctr">
                            <a:solidFill>
                              <a:schemeClr val="accent6">
                                <a:lumMod val="75000"/>
                              </a:schemeClr>
                            </a:solidFill>
                            <a:prstDash val="solid"/>
                          </a:ln>
                          <a:effectLst>
                            <a:innerShdw blurRad="63500" dist="114300" dir="18900000">
                              <a:prstClr val="black">
                                <a:alpha val="36000"/>
                              </a:prstClr>
                            </a:inn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文本框 46"/>
                        <wps:cNvSpPr>
                          <a:spLocks noChangeArrowheads="1"/>
                        </wps:cNvSpPr>
                        <wps:spPr bwMode="auto">
                          <a:xfrm>
                            <a:off x="318976" y="308345"/>
                            <a:ext cx="38481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BEBED" w14:textId="77777777" w:rsidR="00F119DF" w:rsidRPr="003D2F06" w:rsidRDefault="00F119DF" w:rsidP="001E383B">
                              <w:pPr>
                                <w:pStyle w:val="ab"/>
                                <w:spacing w:before="0" w:beforeAutospacing="0" w:after="0" w:afterAutospacing="0"/>
                                <w:rPr>
                                  <w:b/>
                                  <w:sz w:val="44"/>
                                  <w:szCs w:val="44"/>
                                </w:rPr>
                              </w:pPr>
                              <w:r w:rsidRPr="003D2F06">
                                <w:rPr>
                                  <w:b/>
                                  <w:color w:val="000000"/>
                                  <w:kern w:val="24"/>
                                  <w:sz w:val="44"/>
                                  <w:szCs w:val="44"/>
                                </w:rPr>
                                <w:t>Х</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1FC0EBC3" id="Группа 11" o:spid="_x0000_s1038" style="position:absolute;left:0;text-align:left;margin-left:250.65pt;margin-top:10.6pt;width:66.3pt;height:68.7pt;z-index:251685888;mso-width-relative:margin;mso-height-relative:margin" coordsize="10591,1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">
                <v:oval id="网chenying0907出品 51" o:spid="_x0000_s1039" style="position:absolute;width:10591;height:10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" fillcolor="#f79646 [3209]" strokecolor="#e36c0a [2409]" strokeweight="4.5pt"/>
                <v:rect id="文本框 46" o:spid="_x0000_s1040" style="position:absolute;left:3189;top:3083;width:3848;height:4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cwgAAANsAAAAPAAAAZHJzL2Rvd25yZXYueG1sRE9Na8JA&#10;EL0L/odlhF5ENy0i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BwN/EcwgAAANsAAAAPAAAA&#10;AAAAAAAAAAAAAAcCAABkcnMvZG93bnJldi54bWxQSwUGAAAAAAMAAwC3AAAA9gIAAAAA&#10;" filled="f" stroked="f">
                  <v:textbox>
                    <w:txbxContent>
                      <w:p w14:paraId="541BEBED" w14:textId="77777777" w:rsidR="00F119DF" w:rsidRPr="003D2F06" w:rsidRDefault="00F119DF" w:rsidP="001E383B">
                        <w:pPr>
                          <w:pStyle w:val="ab"/>
                          <w:spacing w:before="0" w:beforeAutospacing="0" w:after="0" w:afterAutospacing="0"/>
                          <w:rPr>
                            <w:b/>
                            <w:sz w:val="44"/>
                            <w:szCs w:val="44"/>
                          </w:rPr>
                        </w:pPr>
                        <w:r w:rsidRPr="003D2F06">
                          <w:rPr>
                            <w:b/>
                            <w:color w:val="000000"/>
                            <w:kern w:val="24"/>
                            <w:sz w:val="44"/>
                            <w:szCs w:val="44"/>
                          </w:rPr>
                          <w:t>Х</w:t>
                        </w:r>
                      </w:p>
                    </w:txbxContent>
                  </v:textbox>
                </v:rect>
              </v:group>
            </w:pict>
          </mc:Fallback>
        </mc:AlternateContent>
      </w:r>
      <w:r w:rsidR="000F60C3" w:rsidRPr="003A0696">
        <w:rPr>
          <w:noProof/>
          <w:lang w:eastAsia="ru-RU"/>
        </w:rPr>
        <mc:AlternateContent>
          <mc:Choice Requires="wps">
            <w:drawing>
              <wp:anchor distT="0" distB="0" distL="114300" distR="114300" simplePos="0" relativeHeight="251680768" behindDoc="0" locked="0" layoutInCell="1" allowOverlap="1" wp14:anchorId="7D4F85F3" wp14:editId="5F580C59">
                <wp:simplePos x="0" y="0"/>
                <wp:positionH relativeFrom="column">
                  <wp:posOffset>3080385</wp:posOffset>
                </wp:positionH>
                <wp:positionV relativeFrom="paragraph">
                  <wp:posOffset>58420</wp:posOffset>
                </wp:positionV>
                <wp:extent cx="1028700" cy="1059180"/>
                <wp:effectExtent l="0" t="0" r="19050" b="26670"/>
                <wp:wrapNone/>
                <wp:docPr id="23" name="网chenying0907出品 50">
                  <a:extLst xmlns:a="http://schemas.openxmlformats.org/drawingml/2006/main">
                    <a:ext uri="{FF2B5EF4-FFF2-40B4-BE49-F238E27FC236}">
                      <a16:creationId xmlns:a16="http://schemas.microsoft.com/office/drawing/2014/main" id="{53540E29-0FDD-4AFA-8053-84115B42312F}"/>
                    </a:ext>
                  </a:extLst>
                </wp:docPr>
                <wp:cNvGraphicFramePr/>
                <a:graphic xmlns:a="http://schemas.openxmlformats.org/drawingml/2006/main">
                  <a:graphicData uri="http://schemas.microsoft.com/office/word/2010/wordprocessingShape">
                    <wps:wsp>
                      <wps:cNvSpPr/>
                      <wps:spPr>
                        <a:xfrm>
                          <a:off x="0" y="0"/>
                          <a:ext cx="1028700" cy="1059180"/>
                        </a:xfrm>
                        <a:prstGeom prst="ellipse">
                          <a:avLst/>
                        </a:prstGeom>
                        <a:solidFill>
                          <a:sysClr val="window" lastClr="FFFFFF"/>
                        </a:solidFill>
                        <a:ln w="25400" cap="flat" cmpd="sng" algn="ctr">
                          <a:solidFill>
                            <a:sysClr val="window" lastClr="FFFFFF">
                              <a:lumMod val="95000"/>
                            </a:sysClr>
                          </a:solidFill>
                          <a:prstDash val="solid"/>
                        </a:ln>
                        <a:effectLst>
                          <a:innerShdw blurRad="76200">
                            <a:sysClr val="windowText" lastClr="000000">
                              <a:lumMod val="65000"/>
                              <a:lumOff val="35000"/>
                            </a:sysClr>
                          </a:inn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57921556" id="网chenying0907出品 50" o:spid="_x0000_s1026" style="position:absolute;margin-left:242.55pt;margin-top:4.6pt;width:81pt;height:83.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" fillcolor="window" strokecolor="#f2f2f2" strokeweight="2pt"/>
            </w:pict>
          </mc:Fallback>
        </mc:AlternateContent>
      </w:r>
      <w:r w:rsidR="000F60C3" w:rsidRPr="003A0696">
        <w:rPr>
          <w:noProof/>
          <w:lang w:eastAsia="ru-RU"/>
        </w:rPr>
        <mc:AlternateContent>
          <mc:Choice Requires="wps">
            <w:drawing>
              <wp:anchor distT="0" distB="0" distL="114300" distR="114300" simplePos="0" relativeHeight="251684864" behindDoc="0" locked="0" layoutInCell="1" allowOverlap="1" wp14:anchorId="10624AE0" wp14:editId="09C3C997">
                <wp:simplePos x="0" y="0"/>
                <wp:positionH relativeFrom="column">
                  <wp:posOffset>4173855</wp:posOffset>
                </wp:positionH>
                <wp:positionV relativeFrom="paragraph">
                  <wp:posOffset>273051</wp:posOffset>
                </wp:positionV>
                <wp:extent cx="316230" cy="236220"/>
                <wp:effectExtent l="57150" t="38100" r="7620" b="87630"/>
                <wp:wrapNone/>
                <wp:docPr id="9" name="Стрелка вправо 9"/>
                <wp:cNvGraphicFramePr/>
                <a:graphic xmlns:a="http://schemas.openxmlformats.org/drawingml/2006/main">
                  <a:graphicData uri="http://schemas.microsoft.com/office/word/2010/wordprocessingShape">
                    <wps:wsp>
                      <wps:cNvSpPr/>
                      <wps:spPr>
                        <a:xfrm>
                          <a:off x="0" y="0"/>
                          <a:ext cx="316230" cy="236220"/>
                        </a:xfrm>
                        <a:prstGeom prst="right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2525C7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9" o:spid="_x0000_s1026" type="#_x0000_t13" style="position:absolute;margin-left:328.65pt;margin-top:21.5pt;width:24.9pt;height:18.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" adj="13533" fillcolor="#fbcaa2 [1625]" strokecolor="#f68c36 [3049]">
                <v:fill color2="#fdefe3 [505]" rotate="t" angle="180" colors="0 #ffbe86;22938f #ffd0aa;1 #ffebdb" focus="100%" type="gradient"/>
                <v:shadow on="t" color="black" opacity="24903f" origin=",.5" offset="0,.55556mm"/>
              </v:shape>
            </w:pict>
          </mc:Fallback>
        </mc:AlternateContent>
      </w:r>
      <w:r w:rsidR="000F60C3" w:rsidRPr="003A0696">
        <w:rPr>
          <w:noProof/>
          <w:lang w:eastAsia="ru-RU"/>
        </w:rPr>
        <mc:AlternateContent>
          <mc:Choice Requires="wps">
            <w:drawing>
              <wp:anchor distT="0" distB="0" distL="114300" distR="114300" simplePos="0" relativeHeight="251681792" behindDoc="0" locked="0" layoutInCell="1" allowOverlap="1" wp14:anchorId="401987AA" wp14:editId="32957B2C">
                <wp:simplePos x="0" y="0"/>
                <wp:positionH relativeFrom="column">
                  <wp:posOffset>4577715</wp:posOffset>
                </wp:positionH>
                <wp:positionV relativeFrom="paragraph">
                  <wp:posOffset>63500</wp:posOffset>
                </wp:positionV>
                <wp:extent cx="1443990" cy="689610"/>
                <wp:effectExtent l="171450" t="57150" r="175260" b="281940"/>
                <wp:wrapNone/>
                <wp:docPr id="67" name="矩形 17"/>
                <wp:cNvGraphicFramePr/>
                <a:graphic xmlns:a="http://schemas.openxmlformats.org/drawingml/2006/main">
                  <a:graphicData uri="http://schemas.microsoft.com/office/word/2010/wordprocessingShape">
                    <wps:wsp>
                      <wps:cNvSpPr/>
                      <wps:spPr>
                        <a:xfrm flipH="1">
                          <a:off x="0" y="0"/>
                          <a:ext cx="1443990" cy="689610"/>
                        </a:xfrm>
                        <a:prstGeom prst="rect">
                          <a:avLst/>
                        </a:prstGeom>
                        <a:solidFill>
                          <a:schemeClr val="accent6"/>
                        </a:solidFill>
                        <a:ln>
                          <a:noFill/>
                        </a:ln>
                        <a:effectLst>
                          <a:outerShdw blurRad="177800" dist="1143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AC51909" w14:textId="77777777" w:rsidR="00F119DF" w:rsidRPr="000F60C3" w:rsidRDefault="00F119DF" w:rsidP="001E383B">
                            <w:pPr>
                              <w:spacing w:after="0" w:line="240" w:lineRule="auto"/>
                              <w:jc w:val="center"/>
                              <w:rPr>
                                <w:rFonts w:ascii="Times New Roman" w:hAnsi="Times New Roman"/>
                                <w:b/>
                                <w:color w:val="FFFFFF" w:themeColor="background1"/>
                                <w:sz w:val="32"/>
                                <w:szCs w:val="32"/>
                                <w:lang w:val="kk-KZ"/>
                              </w:rPr>
                            </w:pPr>
                            <w:r w:rsidRPr="000F60C3">
                              <w:rPr>
                                <w:rFonts w:ascii="Times New Roman" w:hAnsi="Times New Roman"/>
                                <w:b/>
                                <w:color w:val="FFFFFF" w:themeColor="background1"/>
                                <w:sz w:val="32"/>
                                <w:szCs w:val="32"/>
                                <w:lang w:val="kk-KZ"/>
                              </w:rPr>
                              <w:t>Тестілеу</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01987AA" id="_x0000_s1041" style="position:absolute;left:0;text-align:left;margin-left:360.45pt;margin-top:5pt;width:113.7pt;height:54.3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" fillcolor="#f79646 [3209]" stroked="f" strokeweight="2pt">
                <v:shadow on="t" color="black" opacity="26214f" origin=",-.5" offset="0,9pt"/>
                <v:textbox>
                  <w:txbxContent>
                    <w:p w14:paraId="0AC51909" w14:textId="77777777" w:rsidR="00F119DF" w:rsidRPr="000F60C3" w:rsidRDefault="00F119DF" w:rsidP="001E383B">
                      <w:pPr>
                        <w:spacing w:after="0" w:line="240" w:lineRule="auto"/>
                        <w:jc w:val="center"/>
                        <w:rPr>
                          <w:rFonts w:ascii="Times New Roman" w:hAnsi="Times New Roman"/>
                          <w:b/>
                          <w:color w:val="FFFFFF" w:themeColor="background1"/>
                          <w:sz w:val="32"/>
                          <w:szCs w:val="32"/>
                          <w:lang w:val="kk-KZ"/>
                        </w:rPr>
                      </w:pPr>
                      <w:r w:rsidRPr="000F60C3">
                        <w:rPr>
                          <w:rFonts w:ascii="Times New Roman" w:hAnsi="Times New Roman"/>
                          <w:b/>
                          <w:color w:val="FFFFFF" w:themeColor="background1"/>
                          <w:sz w:val="32"/>
                          <w:szCs w:val="32"/>
                          <w:lang w:val="kk-KZ"/>
                        </w:rPr>
                        <w:t>Тестілеу</w:t>
                      </w:r>
                    </w:p>
                  </w:txbxContent>
                </v:textbox>
              </v:rect>
            </w:pict>
          </mc:Fallback>
        </mc:AlternateContent>
      </w:r>
      <w:r w:rsidR="000F60C3" w:rsidRPr="003A0696">
        <w:rPr>
          <w:noProof/>
          <w:lang w:eastAsia="ru-RU"/>
        </w:rPr>
        <mc:AlternateContent>
          <mc:Choice Requires="wps">
            <w:drawing>
              <wp:anchor distT="0" distB="0" distL="114300" distR="114300" simplePos="0" relativeHeight="251683840" behindDoc="0" locked="0" layoutInCell="1" allowOverlap="1" wp14:anchorId="24E535A4" wp14:editId="32799694">
                <wp:simplePos x="0" y="0"/>
                <wp:positionH relativeFrom="column">
                  <wp:posOffset>2741295</wp:posOffset>
                </wp:positionH>
                <wp:positionV relativeFrom="paragraph">
                  <wp:posOffset>265430</wp:posOffset>
                </wp:positionV>
                <wp:extent cx="323850" cy="236220"/>
                <wp:effectExtent l="57150" t="38100" r="0" b="87630"/>
                <wp:wrapNone/>
                <wp:docPr id="8" name="Стрелка вправо 8"/>
                <wp:cNvGraphicFramePr/>
                <a:graphic xmlns:a="http://schemas.openxmlformats.org/drawingml/2006/main">
                  <a:graphicData uri="http://schemas.microsoft.com/office/word/2010/wordprocessingShape">
                    <wps:wsp>
                      <wps:cNvSpPr/>
                      <wps:spPr>
                        <a:xfrm>
                          <a:off x="0" y="0"/>
                          <a:ext cx="323850" cy="236220"/>
                        </a:xfrm>
                        <a:prstGeom prst="right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C64D548" id="Стрелка вправо 8" o:spid="_x0000_s1026" type="#_x0000_t13" style="position:absolute;margin-left:215.85pt;margin-top:20.9pt;width:25.5pt;height:18.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" adj="13722" fillcolor="#fbcaa2 [1625]" strokecolor="#f68c36 [3049]">
                <v:fill color2="#fdefe3 [505]" rotate="t" angle="180" colors="0 #ffbe86;22938f #ffd0aa;1 #ffebdb" focus="100%" type="gradient"/>
                <v:shadow on="t" color="black" opacity="24903f" origin=",.5" offset="0,.55556mm"/>
              </v:shape>
            </w:pict>
          </mc:Fallback>
        </mc:AlternateContent>
      </w:r>
      <w:r w:rsidR="000F60C3" w:rsidRPr="003A0696">
        <w:rPr>
          <w:noProof/>
          <w:lang w:eastAsia="ru-RU"/>
        </w:rPr>
        <mc:AlternateContent>
          <mc:Choice Requires="wpg">
            <w:drawing>
              <wp:anchor distT="0" distB="0" distL="114300" distR="114300" simplePos="0" relativeHeight="251679744" behindDoc="0" locked="0" layoutInCell="1" allowOverlap="1" wp14:anchorId="4FCF12C0" wp14:editId="423AB154">
                <wp:simplePos x="0" y="0"/>
                <wp:positionH relativeFrom="column">
                  <wp:posOffset>2112645</wp:posOffset>
                </wp:positionH>
                <wp:positionV relativeFrom="paragraph">
                  <wp:posOffset>13970</wp:posOffset>
                </wp:positionV>
                <wp:extent cx="560705" cy="712470"/>
                <wp:effectExtent l="76200" t="38100" r="67945" b="106680"/>
                <wp:wrapNone/>
                <wp:docPr id="30" name="Группа 30"/>
                <wp:cNvGraphicFramePr/>
                <a:graphic xmlns:a="http://schemas.openxmlformats.org/drawingml/2006/main">
                  <a:graphicData uri="http://schemas.microsoft.com/office/word/2010/wordprocessingGroup">
                    <wpg:wgp>
                      <wpg:cNvGrpSpPr/>
                      <wpg:grpSpPr>
                        <a:xfrm>
                          <a:off x="0" y="0"/>
                          <a:ext cx="560705" cy="712470"/>
                          <a:chOff x="0" y="0"/>
                          <a:chExt cx="807748" cy="1037590"/>
                        </a:xfrm>
                      </wpg:grpSpPr>
                      <wps:wsp>
                        <wps:cNvPr id="20" name="文本框 46">
                          <a:extLst>
                            <a:ext uri="{FF2B5EF4-FFF2-40B4-BE49-F238E27FC236}">
                              <a16:creationId xmlns:a16="http://schemas.microsoft.com/office/drawing/2014/main" id="{6C9F0E80-D707-441A-9BFB-C46CD4917FAD}"/>
                            </a:ext>
                          </a:extLst>
                        </wps:cNvPr>
                        <wps:cNvSpPr>
                          <a:spLocks noChangeArrowheads="1"/>
                        </wps:cNvSpPr>
                        <wps:spPr bwMode="auto">
                          <a:xfrm>
                            <a:off x="160145" y="323855"/>
                            <a:ext cx="428626"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BB42D" w14:textId="77777777" w:rsidR="00F119DF" w:rsidRPr="003D2F06" w:rsidRDefault="00F119DF" w:rsidP="001E383B">
                              <w:pPr>
                                <w:pStyle w:val="ab"/>
                                <w:spacing w:before="0" w:beforeAutospacing="0" w:after="0" w:afterAutospacing="0"/>
                                <w:jc w:val="center"/>
                                <w:rPr>
                                  <w:b/>
                                  <w:color w:val="000000" w:themeColor="text1"/>
                                  <w:sz w:val="40"/>
                                  <w:szCs w:val="40"/>
                                  <w:lang w:val="en-US"/>
                                </w:rPr>
                              </w:pPr>
                              <w:r>
                                <w:rPr>
                                  <w:b/>
                                  <w:color w:val="000000" w:themeColor="text1"/>
                                  <w:sz w:val="40"/>
                                  <w:szCs w:val="40"/>
                                  <w:lang w:val="en-US"/>
                                </w:rPr>
                                <w:t>R</w:t>
                              </w:r>
                            </w:p>
                          </w:txbxContent>
                        </wps:txbx>
                        <wps:bodyPr wrap="square">
                          <a:noAutofit/>
                        </wps:bodyPr>
                      </wps:wsp>
                      <wps:wsp>
                        <wps:cNvPr id="6" name="任意多边形 7">
                          <a:extLst>
                            <a:ext uri="{FF2B5EF4-FFF2-40B4-BE49-F238E27FC236}">
                              <a16:creationId xmlns:a16="http://schemas.microsoft.com/office/drawing/2014/main" id="{0DB45BEC-0F8A-4C41-A72A-B8F4CB57E769}"/>
                            </a:ext>
                          </a:extLst>
                        </wps:cNvPr>
                        <wps:cNvSpPr>
                          <a:spLocks noChangeAspect="1" noChangeArrowheads="1"/>
                        </wps:cNvSpPr>
                        <wps:spPr bwMode="auto">
                          <a:xfrm rot="16200000">
                            <a:off x="-114921" y="114921"/>
                            <a:ext cx="1037590" cy="807748"/>
                          </a:xfrm>
                          <a:custGeom>
                            <a:avLst/>
                            <a:gdLst>
                              <a:gd name="T0" fmla="*/ 1964209 w 1964209"/>
                              <a:gd name="T1" fmla="*/ 764640 h 1529279"/>
                              <a:gd name="T2" fmla="*/ 1199570 w 1964209"/>
                              <a:gd name="T3" fmla="*/ 1529279 h 1529279"/>
                              <a:gd name="T4" fmla="*/ 1179474 w 1964209"/>
                              <a:gd name="T5" fmla="*/ 1527254 h 1529279"/>
                              <a:gd name="T6" fmla="*/ 1179474 w 1964209"/>
                              <a:gd name="T7" fmla="*/ 1529278 h 1529279"/>
                              <a:gd name="T8" fmla="*/ 0 w 1964209"/>
                              <a:gd name="T9" fmla="*/ 1529278 h 1529279"/>
                              <a:gd name="T10" fmla="*/ 0 w 1964209"/>
                              <a:gd name="T11" fmla="*/ 1186242 h 1529279"/>
                              <a:gd name="T12" fmla="*/ 1163084 w 1964209"/>
                              <a:gd name="T13" fmla="*/ 1186242 h 1529279"/>
                              <a:gd name="T14" fmla="*/ 1163084 w 1964209"/>
                              <a:gd name="T15" fmla="*/ 1185126 h 1529279"/>
                              <a:gd name="T16" fmla="*/ 1174164 w 1964209"/>
                              <a:gd name="T17" fmla="*/ 1186243 h 1529279"/>
                              <a:gd name="T18" fmla="*/ 1595768 w 1964209"/>
                              <a:gd name="T19" fmla="*/ 764639 h 1529279"/>
                              <a:gd name="T20" fmla="*/ 1174164 w 1964209"/>
                              <a:gd name="T21" fmla="*/ 343035 h 1529279"/>
                              <a:gd name="T22" fmla="*/ 1163084 w 1964209"/>
                              <a:gd name="T23" fmla="*/ 344152 h 1529279"/>
                              <a:gd name="T24" fmla="*/ 1163084 w 1964209"/>
                              <a:gd name="T25" fmla="*/ 343035 h 1529279"/>
                              <a:gd name="T26" fmla="*/ 0 w 1964209"/>
                              <a:gd name="T27" fmla="*/ 343035 h 1529279"/>
                              <a:gd name="T28" fmla="*/ 0 w 1964209"/>
                              <a:gd name="T29" fmla="*/ 0 h 1529279"/>
                              <a:gd name="T30" fmla="*/ 1179474 w 1964209"/>
                              <a:gd name="T31" fmla="*/ 0 h 1529279"/>
                              <a:gd name="T32" fmla="*/ 1179474 w 1964209"/>
                              <a:gd name="T33" fmla="*/ 2027 h 1529279"/>
                              <a:gd name="T34" fmla="*/ 1199570 w 1964209"/>
                              <a:gd name="T35" fmla="*/ 0 h 1529279"/>
                              <a:gd name="T36" fmla="*/ 1964209 w 1964209"/>
                              <a:gd name="T37" fmla="*/ 764640 h 152927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1964209"/>
                              <a:gd name="T58" fmla="*/ 0 h 1529279"/>
                              <a:gd name="T59" fmla="*/ 1964209 w 1964209"/>
                              <a:gd name="T60" fmla="*/ 1529279 h 1529279"/>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1964209" h="1529279">
                                <a:moveTo>
                                  <a:pt x="1964209" y="764640"/>
                                </a:moveTo>
                                <a:cubicBezTo>
                                  <a:pt x="1964209" y="1186938"/>
                                  <a:pt x="1621868" y="1529279"/>
                                  <a:pt x="1199570" y="1529279"/>
                                </a:cubicBezTo>
                                <a:lnTo>
                                  <a:pt x="1179474" y="1527254"/>
                                </a:lnTo>
                                <a:lnTo>
                                  <a:pt x="1179474" y="1529278"/>
                                </a:lnTo>
                                <a:lnTo>
                                  <a:pt x="0" y="1529278"/>
                                </a:lnTo>
                                <a:lnTo>
                                  <a:pt x="0" y="1186242"/>
                                </a:lnTo>
                                <a:lnTo>
                                  <a:pt x="1163084" y="1186242"/>
                                </a:lnTo>
                                <a:lnTo>
                                  <a:pt x="1163084" y="1185126"/>
                                </a:lnTo>
                                <a:lnTo>
                                  <a:pt x="1174164" y="1186243"/>
                                </a:lnTo>
                                <a:cubicBezTo>
                                  <a:pt x="1407009" y="1186243"/>
                                  <a:pt x="1595768" y="997484"/>
                                  <a:pt x="1595768" y="764639"/>
                                </a:cubicBezTo>
                                <a:cubicBezTo>
                                  <a:pt x="1595768" y="531793"/>
                                  <a:pt x="1407009" y="343035"/>
                                  <a:pt x="1174164" y="343035"/>
                                </a:cubicBezTo>
                                <a:lnTo>
                                  <a:pt x="1163084" y="344152"/>
                                </a:lnTo>
                                <a:lnTo>
                                  <a:pt x="1163084" y="343035"/>
                                </a:lnTo>
                                <a:lnTo>
                                  <a:pt x="0" y="343035"/>
                                </a:lnTo>
                                <a:lnTo>
                                  <a:pt x="0" y="0"/>
                                </a:lnTo>
                                <a:lnTo>
                                  <a:pt x="1179474" y="0"/>
                                </a:lnTo>
                                <a:lnTo>
                                  <a:pt x="1179474" y="2027"/>
                                </a:lnTo>
                                <a:lnTo>
                                  <a:pt x="1199570" y="0"/>
                                </a:lnTo>
                                <a:cubicBezTo>
                                  <a:pt x="1621868" y="0"/>
                                  <a:pt x="1964209" y="342341"/>
                                  <a:pt x="1964209" y="764640"/>
                                </a:cubicBezTo>
                                <a:close/>
                              </a:path>
                            </a:pathLst>
                          </a:custGeom>
                          <a:ln/>
                        </wps:spPr>
                        <wps:style>
                          <a:lnRef idx="0">
                            <a:schemeClr val="accent6"/>
                          </a:lnRef>
                          <a:fillRef idx="3">
                            <a:schemeClr val="accent6"/>
                          </a:fillRef>
                          <a:effectRef idx="3">
                            <a:schemeClr val="accent6"/>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w:pict>
              <v:group w14:anchorId="4FCF12C0" id="Группа 30" o:spid="_x0000_s1042" style="position:absolute;left:0;text-align:left;margin-left:166.35pt;margin-top:1.1pt;width:44.15pt;height:56.1pt;z-index:251679744;mso-width-relative:margin;mso-height-relative:margin" coordsize="8077,10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">
                <v:rect id="文本框 46" o:spid="_x0000_s1043" style="position:absolute;left:1601;top:3238;width:4286;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" filled="f" stroked="f">
                  <v:textbox>
                    <w:txbxContent>
                      <w:p w14:paraId="375BB42D" w14:textId="77777777" w:rsidR="00F119DF" w:rsidRPr="003D2F06" w:rsidRDefault="00F119DF" w:rsidP="001E383B">
                        <w:pPr>
                          <w:pStyle w:val="ab"/>
                          <w:spacing w:before="0" w:beforeAutospacing="0" w:after="0" w:afterAutospacing="0"/>
                          <w:jc w:val="center"/>
                          <w:rPr>
                            <w:b/>
                            <w:color w:val="000000" w:themeColor="text1"/>
                            <w:sz w:val="40"/>
                            <w:szCs w:val="40"/>
                            <w:lang w:val="en-US"/>
                          </w:rPr>
                        </w:pPr>
                        <w:r>
                          <w:rPr>
                            <w:b/>
                            <w:color w:val="000000" w:themeColor="text1"/>
                            <w:sz w:val="40"/>
                            <w:szCs w:val="40"/>
                            <w:lang w:val="en-US"/>
                          </w:rPr>
                          <w:t>R</w:t>
                        </w:r>
                      </w:p>
                    </w:txbxContent>
                  </v:textbox>
                </v:rect>
                <v:shape id="任意多边形 7" o:spid="_x0000_s1044" style="position:absolute;left:-1149;top:1149;width:10375;height:8077;rotation:-90;visibility:visible;mso-wrap-style:square;v-text-anchor:middle" coordsize="1964209,152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" path="m1964209,764640v,422298,-342341,764639,-764639,764639l1179474,1527254r,2024l,1529278,,1186242r1163084,l1163084,1185126r11080,1117c1407009,1186243,1595768,997484,1595768,764639v,-232846,-188759,-421604,-421604,-421604l1163084,344152r,-1117l,343035,,,1179474,r,2027l1199570,v422298,,764639,342341,764639,764640xe" fillcolor="#9a4906 [1641]" stroked="f">
                  <v:fill color2="#f68a32 [3017]" rotate="t" angle="180" colors="0 #cb6c1d;52429f #ff8f2a;1 #ff8f26" focus="100%" type="gradient">
                    <o:fill v:ext="view" type="gradientUnscaled"/>
                  </v:fill>
                  <v:shadow on="t" color="black" opacity="22937f" origin=",.5" offset="0,.63889mm"/>
                  <v:path arrowok="t" o:connecttype="custom" o:connectlocs="1037590,403874;633671,807748;623055,806678;623055,807747;0,807747;0,626560;614397,626560;614397,625970;620250,626560;842962,403874;620250,181187;614397,181777;614397,181187;0,181187;0,0;623055,0;623055,1071;633671,0;1037590,403874" o:connectangles="0,0,0,0,0,0,0,0,0,0,0,0,0,0,0,0,0,0,0" textboxrect="0,0,1964209,1529279"/>
                  <o:lock v:ext="edit" aspectratio="t"/>
                </v:shape>
              </v:group>
            </w:pict>
          </mc:Fallback>
        </mc:AlternateContent>
      </w:r>
    </w:p>
    <w:p w14:paraId="53377ADD" w14:textId="1E7BBCD6" w:rsidR="001E383B" w:rsidRPr="003A0696" w:rsidRDefault="000C0C06" w:rsidP="00D6734D">
      <w:pPr>
        <w:spacing w:after="0" w:line="240" w:lineRule="auto"/>
        <w:ind w:firstLine="709"/>
        <w:jc w:val="both"/>
        <w:rPr>
          <w:rFonts w:ascii="Times New Roman" w:hAnsi="Times New Roman"/>
          <w:sz w:val="28"/>
          <w:szCs w:val="28"/>
          <w:lang w:val="kk-KZ"/>
        </w:rPr>
      </w:pPr>
      <w:r w:rsidRPr="003A0696">
        <w:rPr>
          <w:noProof/>
          <w:lang w:eastAsia="ru-RU"/>
        </w:rPr>
        <mc:AlternateContent>
          <mc:Choice Requires="wps">
            <w:drawing>
              <wp:anchor distT="0" distB="0" distL="114300" distR="114300" simplePos="0" relativeHeight="251682816" behindDoc="0" locked="0" layoutInCell="1" allowOverlap="1" wp14:anchorId="3D1E3D08" wp14:editId="1DD60428">
                <wp:simplePos x="0" y="0"/>
                <wp:positionH relativeFrom="column">
                  <wp:posOffset>1704975</wp:posOffset>
                </wp:positionH>
                <wp:positionV relativeFrom="paragraph">
                  <wp:posOffset>102235</wp:posOffset>
                </wp:positionV>
                <wp:extent cx="339090" cy="251460"/>
                <wp:effectExtent l="57150" t="38100" r="3810" b="91440"/>
                <wp:wrapNone/>
                <wp:docPr id="68" name="Стрелка вправо 5"/>
                <wp:cNvGraphicFramePr/>
                <a:graphic xmlns:a="http://schemas.openxmlformats.org/drawingml/2006/main">
                  <a:graphicData uri="http://schemas.microsoft.com/office/word/2010/wordprocessingShape">
                    <wps:wsp>
                      <wps:cNvSpPr/>
                      <wps:spPr>
                        <a:xfrm>
                          <a:off x="0" y="0"/>
                          <a:ext cx="339090" cy="251460"/>
                        </a:xfrm>
                        <a:prstGeom prst="right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06AF471" id="Стрелка вправо 5" o:spid="_x0000_s1026" type="#_x0000_t13" style="position:absolute;margin-left:134.25pt;margin-top:8.05pt;width:26.7pt;height:19.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" adj="13591" fillcolor="#fbcaa2 [1625]" strokecolor="#f68c36 [3049]">
                <v:fill color2="#fdefe3 [505]" rotate="t" angle="180" colors="0 #ffbe86;22938f #ffd0aa;1 #ffebdb" focus="100%" type="gradient"/>
                <v:shadow on="t" color="black" opacity="24903f" origin=",.5" offset="0,.55556mm"/>
              </v:shape>
            </w:pict>
          </mc:Fallback>
        </mc:AlternateContent>
      </w:r>
    </w:p>
    <w:p w14:paraId="22491BDD" w14:textId="69BEB60A" w:rsidR="001E383B" w:rsidRPr="003A0696" w:rsidRDefault="001E383B" w:rsidP="00D6734D">
      <w:pPr>
        <w:spacing w:after="0" w:line="240" w:lineRule="auto"/>
        <w:ind w:firstLine="709"/>
        <w:jc w:val="both"/>
        <w:rPr>
          <w:rFonts w:ascii="Times New Roman" w:hAnsi="Times New Roman"/>
          <w:sz w:val="28"/>
          <w:szCs w:val="28"/>
          <w:lang w:val="kk-KZ"/>
        </w:rPr>
      </w:pPr>
    </w:p>
    <w:p w14:paraId="545A85C8" w14:textId="2FCB35EE" w:rsidR="001E383B" w:rsidRPr="003A0696" w:rsidRDefault="001E383B" w:rsidP="00D6734D">
      <w:pPr>
        <w:spacing w:after="0" w:line="240" w:lineRule="auto"/>
        <w:ind w:firstLine="709"/>
        <w:jc w:val="both"/>
        <w:rPr>
          <w:rFonts w:ascii="Times New Roman" w:hAnsi="Times New Roman"/>
          <w:sz w:val="28"/>
          <w:szCs w:val="28"/>
          <w:lang w:val="kk-KZ"/>
        </w:rPr>
      </w:pPr>
    </w:p>
    <w:p w14:paraId="21E0B0FF" w14:textId="43F2EFB1" w:rsidR="001E383B" w:rsidRPr="003A0696" w:rsidRDefault="001E383B" w:rsidP="00D6734D">
      <w:pPr>
        <w:spacing w:after="0" w:line="240" w:lineRule="auto"/>
        <w:ind w:firstLine="709"/>
        <w:jc w:val="both"/>
        <w:rPr>
          <w:rFonts w:ascii="Times New Roman" w:hAnsi="Times New Roman"/>
          <w:sz w:val="28"/>
          <w:szCs w:val="28"/>
          <w:lang w:val="kk-KZ"/>
        </w:rPr>
      </w:pPr>
    </w:p>
    <w:p w14:paraId="59E236F6" w14:textId="3E1850CC" w:rsidR="001E383B" w:rsidRPr="003A0696" w:rsidRDefault="000F60C3" w:rsidP="00D6734D">
      <w:pPr>
        <w:spacing w:after="0" w:line="240" w:lineRule="auto"/>
        <w:ind w:firstLine="709"/>
        <w:jc w:val="both"/>
        <w:rPr>
          <w:rFonts w:ascii="Times New Roman" w:hAnsi="Times New Roman"/>
          <w:sz w:val="28"/>
          <w:szCs w:val="28"/>
          <w:lang w:val="kk-KZ"/>
        </w:rPr>
      </w:pPr>
      <w:r w:rsidRPr="003A0696">
        <w:rPr>
          <w:noProof/>
          <w:lang w:eastAsia="ru-RU"/>
        </w:rPr>
        <mc:AlternateContent>
          <mc:Choice Requires="wpg">
            <w:drawing>
              <wp:anchor distT="0" distB="0" distL="114300" distR="114300" simplePos="0" relativeHeight="251686912" behindDoc="0" locked="0" layoutInCell="1" allowOverlap="1" wp14:anchorId="03EC224A" wp14:editId="11EB71A9">
                <wp:simplePos x="0" y="0"/>
                <wp:positionH relativeFrom="margin">
                  <wp:posOffset>72390</wp:posOffset>
                </wp:positionH>
                <wp:positionV relativeFrom="paragraph">
                  <wp:posOffset>127000</wp:posOffset>
                </wp:positionV>
                <wp:extent cx="6044567" cy="814989"/>
                <wp:effectExtent l="57150" t="38100" r="0" b="99695"/>
                <wp:wrapNone/>
                <wp:docPr id="59" name="Группа 59"/>
                <wp:cNvGraphicFramePr/>
                <a:graphic xmlns:a="http://schemas.openxmlformats.org/drawingml/2006/main">
                  <a:graphicData uri="http://schemas.microsoft.com/office/word/2010/wordprocessingGroup">
                    <wpg:wgp>
                      <wpg:cNvGrpSpPr/>
                      <wpg:grpSpPr>
                        <a:xfrm>
                          <a:off x="0" y="0"/>
                          <a:ext cx="6044567" cy="814989"/>
                          <a:chOff x="399282" y="17954"/>
                          <a:chExt cx="7239608" cy="903677"/>
                        </a:xfrm>
                      </wpg:grpSpPr>
                      <wps:wsp>
                        <wps:cNvPr id="60" name="矩形 17"/>
                        <wps:cNvSpPr/>
                        <wps:spPr>
                          <a:xfrm flipH="1">
                            <a:off x="399282" y="82648"/>
                            <a:ext cx="1974178" cy="838983"/>
                          </a:xfrm>
                          <a:prstGeom prst="rect">
                            <a:avLst/>
                          </a:prstGeom>
                          <a:ln/>
                        </wps:spPr>
                        <wps:style>
                          <a:lnRef idx="1">
                            <a:schemeClr val="accent3"/>
                          </a:lnRef>
                          <a:fillRef idx="3">
                            <a:schemeClr val="accent3"/>
                          </a:fillRef>
                          <a:effectRef idx="2">
                            <a:schemeClr val="accent3"/>
                          </a:effectRef>
                          <a:fontRef idx="minor">
                            <a:schemeClr val="lt1"/>
                          </a:fontRef>
                        </wps:style>
                        <wps:txbx>
                          <w:txbxContent>
                            <w:p w14:paraId="0D4DF2D1" w14:textId="77777777" w:rsidR="00F119DF" w:rsidRPr="003D2F06" w:rsidRDefault="00F119DF" w:rsidP="001E383B">
                              <w:pPr>
                                <w:spacing w:after="0" w:line="240" w:lineRule="auto"/>
                                <w:jc w:val="center"/>
                                <w:rPr>
                                  <w:rFonts w:ascii="Times New Roman" w:hAnsi="Times New Roman"/>
                                  <w:b/>
                                  <w:color w:val="FFFFFF" w:themeColor="background1"/>
                                  <w:sz w:val="40"/>
                                  <w:szCs w:val="40"/>
                                </w:rPr>
                              </w:pPr>
                              <w:r>
                                <w:rPr>
                                  <w:rFonts w:ascii="Times New Roman" w:hAnsi="Times New Roman"/>
                                  <w:b/>
                                  <w:color w:val="FFFFFF" w:themeColor="background1"/>
                                  <w:sz w:val="40"/>
                                  <w:szCs w:val="40"/>
                                  <w:lang w:val="kk-KZ"/>
                                </w:rPr>
                                <w:t>Бақылау топ</w:t>
                              </w:r>
                              <w:r>
                                <w:rPr>
                                  <w:rFonts w:ascii="Times New Roman" w:hAnsi="Times New Roman"/>
                                  <w:b/>
                                  <w:color w:val="FFFFFF" w:themeColor="background1"/>
                                  <w:sz w:val="40"/>
                                  <w:szCs w:val="40"/>
                                </w:rPr>
                                <w:t xml:space="preserve"> 1</w:t>
                              </w:r>
                            </w:p>
                          </w:txbxContent>
                        </wps:txbx>
                        <wps:bodyPr wrap="square" rtlCol="0" anchor="ctr">
                          <a:noAutofit/>
                        </wps:bodyPr>
                      </wps:wsp>
                      <wps:wsp>
                        <wps:cNvPr id="61" name="Стрелка вправо 12"/>
                        <wps:cNvSpPr/>
                        <wps:spPr>
                          <a:xfrm>
                            <a:off x="2570304" y="361696"/>
                            <a:ext cx="503698" cy="320484"/>
                          </a:xfrm>
                          <a:prstGeom prst="rightArrow">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任意多边形 7"/>
                        <wps:cNvSpPr>
                          <a:spLocks noChangeAspect="1" noChangeArrowheads="1"/>
                        </wps:cNvSpPr>
                        <wps:spPr bwMode="auto">
                          <a:xfrm rot="16200000">
                            <a:off x="3270091" y="113334"/>
                            <a:ext cx="861060" cy="670299"/>
                          </a:xfrm>
                          <a:custGeom>
                            <a:avLst/>
                            <a:gdLst>
                              <a:gd name="T0" fmla="*/ 1964209 w 1964209"/>
                              <a:gd name="T1" fmla="*/ 764640 h 1529279"/>
                              <a:gd name="T2" fmla="*/ 1199570 w 1964209"/>
                              <a:gd name="T3" fmla="*/ 1529279 h 1529279"/>
                              <a:gd name="T4" fmla="*/ 1179474 w 1964209"/>
                              <a:gd name="T5" fmla="*/ 1527254 h 1529279"/>
                              <a:gd name="T6" fmla="*/ 1179474 w 1964209"/>
                              <a:gd name="T7" fmla="*/ 1529278 h 1529279"/>
                              <a:gd name="T8" fmla="*/ 0 w 1964209"/>
                              <a:gd name="T9" fmla="*/ 1529278 h 1529279"/>
                              <a:gd name="T10" fmla="*/ 0 w 1964209"/>
                              <a:gd name="T11" fmla="*/ 1186242 h 1529279"/>
                              <a:gd name="T12" fmla="*/ 1163084 w 1964209"/>
                              <a:gd name="T13" fmla="*/ 1186242 h 1529279"/>
                              <a:gd name="T14" fmla="*/ 1163084 w 1964209"/>
                              <a:gd name="T15" fmla="*/ 1185126 h 1529279"/>
                              <a:gd name="T16" fmla="*/ 1174164 w 1964209"/>
                              <a:gd name="T17" fmla="*/ 1186243 h 1529279"/>
                              <a:gd name="T18" fmla="*/ 1595768 w 1964209"/>
                              <a:gd name="T19" fmla="*/ 764639 h 1529279"/>
                              <a:gd name="T20" fmla="*/ 1174164 w 1964209"/>
                              <a:gd name="T21" fmla="*/ 343035 h 1529279"/>
                              <a:gd name="T22" fmla="*/ 1163084 w 1964209"/>
                              <a:gd name="T23" fmla="*/ 344152 h 1529279"/>
                              <a:gd name="T24" fmla="*/ 1163084 w 1964209"/>
                              <a:gd name="T25" fmla="*/ 343035 h 1529279"/>
                              <a:gd name="T26" fmla="*/ 0 w 1964209"/>
                              <a:gd name="T27" fmla="*/ 343035 h 1529279"/>
                              <a:gd name="T28" fmla="*/ 0 w 1964209"/>
                              <a:gd name="T29" fmla="*/ 0 h 1529279"/>
                              <a:gd name="T30" fmla="*/ 1179474 w 1964209"/>
                              <a:gd name="T31" fmla="*/ 0 h 1529279"/>
                              <a:gd name="T32" fmla="*/ 1179474 w 1964209"/>
                              <a:gd name="T33" fmla="*/ 2027 h 1529279"/>
                              <a:gd name="T34" fmla="*/ 1199570 w 1964209"/>
                              <a:gd name="T35" fmla="*/ 0 h 1529279"/>
                              <a:gd name="T36" fmla="*/ 1964209 w 1964209"/>
                              <a:gd name="T37" fmla="*/ 764640 h 152927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1964209"/>
                              <a:gd name="T58" fmla="*/ 0 h 1529279"/>
                              <a:gd name="T59" fmla="*/ 1964209 w 1964209"/>
                              <a:gd name="T60" fmla="*/ 1529279 h 1529279"/>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1964209" h="1529279">
                                <a:moveTo>
                                  <a:pt x="1964209" y="764640"/>
                                </a:moveTo>
                                <a:cubicBezTo>
                                  <a:pt x="1964209" y="1186938"/>
                                  <a:pt x="1621868" y="1529279"/>
                                  <a:pt x="1199570" y="1529279"/>
                                </a:cubicBezTo>
                                <a:lnTo>
                                  <a:pt x="1179474" y="1527254"/>
                                </a:lnTo>
                                <a:lnTo>
                                  <a:pt x="1179474" y="1529278"/>
                                </a:lnTo>
                                <a:lnTo>
                                  <a:pt x="0" y="1529278"/>
                                </a:lnTo>
                                <a:lnTo>
                                  <a:pt x="0" y="1186242"/>
                                </a:lnTo>
                                <a:lnTo>
                                  <a:pt x="1163084" y="1186242"/>
                                </a:lnTo>
                                <a:lnTo>
                                  <a:pt x="1163084" y="1185126"/>
                                </a:lnTo>
                                <a:lnTo>
                                  <a:pt x="1174164" y="1186243"/>
                                </a:lnTo>
                                <a:cubicBezTo>
                                  <a:pt x="1407009" y="1186243"/>
                                  <a:pt x="1595768" y="997484"/>
                                  <a:pt x="1595768" y="764639"/>
                                </a:cubicBezTo>
                                <a:cubicBezTo>
                                  <a:pt x="1595768" y="531793"/>
                                  <a:pt x="1407009" y="343035"/>
                                  <a:pt x="1174164" y="343035"/>
                                </a:cubicBezTo>
                                <a:lnTo>
                                  <a:pt x="1163084" y="344152"/>
                                </a:lnTo>
                                <a:lnTo>
                                  <a:pt x="1163084" y="343035"/>
                                </a:lnTo>
                                <a:lnTo>
                                  <a:pt x="0" y="343035"/>
                                </a:lnTo>
                                <a:lnTo>
                                  <a:pt x="0" y="0"/>
                                </a:lnTo>
                                <a:lnTo>
                                  <a:pt x="1179474" y="0"/>
                                </a:lnTo>
                                <a:lnTo>
                                  <a:pt x="1179474" y="2027"/>
                                </a:lnTo>
                                <a:lnTo>
                                  <a:pt x="1199570" y="0"/>
                                </a:lnTo>
                                <a:cubicBezTo>
                                  <a:pt x="1621868" y="0"/>
                                  <a:pt x="1964209" y="342341"/>
                                  <a:pt x="1964209" y="764640"/>
                                </a:cubicBezTo>
                                <a:close/>
                              </a:path>
                            </a:pathLst>
                          </a:custGeom>
                          <a:ln/>
                        </wps:spPr>
                        <wps:style>
                          <a:lnRef idx="0">
                            <a:schemeClr val="accent3"/>
                          </a:lnRef>
                          <a:fillRef idx="3">
                            <a:schemeClr val="accent3"/>
                          </a:fillRef>
                          <a:effectRef idx="3">
                            <a:schemeClr val="accent3"/>
                          </a:effectRef>
                          <a:fontRef idx="minor">
                            <a:schemeClr val="lt1"/>
                          </a:fontRef>
                        </wps:style>
                        <wps:bodyPr anchor="ctr"/>
                      </wps:wsp>
                      <wps:wsp>
                        <wps:cNvPr id="63" name="文本框 46"/>
                        <wps:cNvSpPr>
                          <a:spLocks noChangeArrowheads="1"/>
                        </wps:cNvSpPr>
                        <wps:spPr bwMode="auto">
                          <a:xfrm>
                            <a:off x="3486859" y="315969"/>
                            <a:ext cx="42862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8F6C0" w14:textId="77777777" w:rsidR="00F119DF" w:rsidRPr="003D2F06" w:rsidRDefault="00F119DF" w:rsidP="001E383B">
                              <w:pPr>
                                <w:pStyle w:val="ab"/>
                                <w:spacing w:before="0" w:beforeAutospacing="0" w:after="0" w:afterAutospacing="0"/>
                                <w:jc w:val="center"/>
                                <w:rPr>
                                  <w:b/>
                                  <w:color w:val="000000" w:themeColor="text1"/>
                                  <w:sz w:val="40"/>
                                  <w:szCs w:val="40"/>
                                  <w:lang w:val="en-US"/>
                                </w:rPr>
                              </w:pPr>
                              <w:r>
                                <w:rPr>
                                  <w:b/>
                                  <w:color w:val="000000" w:themeColor="text1"/>
                                  <w:sz w:val="40"/>
                                  <w:szCs w:val="40"/>
                                  <w:lang w:val="en-US"/>
                                </w:rPr>
                                <w:t>R</w:t>
                              </w:r>
                            </w:p>
                          </w:txbxContent>
                        </wps:txbx>
                        <wps:bodyPr wrap="square">
                          <a:noAutofit/>
                        </wps:bodyPr>
                      </wps:wsp>
                      <wps:wsp>
                        <wps:cNvPr id="64" name="矩形 17"/>
                        <wps:cNvSpPr/>
                        <wps:spPr>
                          <a:xfrm flipH="1">
                            <a:off x="5325743" y="96942"/>
                            <a:ext cx="2313147" cy="824689"/>
                          </a:xfrm>
                          <a:prstGeom prst="rect">
                            <a:avLst/>
                          </a:prstGeom>
                          <a:solidFill>
                            <a:schemeClr val="accent3"/>
                          </a:solidFill>
                          <a:ln>
                            <a:noFill/>
                          </a:ln>
                        </wps:spPr>
                        <wps:style>
                          <a:lnRef idx="0">
                            <a:scrgbClr r="0" g="0" b="0"/>
                          </a:lnRef>
                          <a:fillRef idx="0">
                            <a:scrgbClr r="0" g="0" b="0"/>
                          </a:fillRef>
                          <a:effectRef idx="0">
                            <a:scrgbClr r="0" g="0" b="0"/>
                          </a:effectRef>
                          <a:fontRef idx="minor">
                            <a:schemeClr val="lt1"/>
                          </a:fontRef>
                        </wps:style>
                        <wps:txbx>
                          <w:txbxContent>
                            <w:p w14:paraId="0FCEC76B" w14:textId="49B16EAF" w:rsidR="00F119DF" w:rsidRPr="000F60C3" w:rsidRDefault="00F119DF" w:rsidP="001E383B">
                              <w:pPr>
                                <w:spacing w:after="0" w:line="240" w:lineRule="auto"/>
                                <w:jc w:val="center"/>
                                <w:rPr>
                                  <w:rFonts w:ascii="Times New Roman" w:hAnsi="Times New Roman"/>
                                  <w:b/>
                                  <w:color w:val="FFFFFF" w:themeColor="background1"/>
                                  <w:sz w:val="40"/>
                                  <w:szCs w:val="40"/>
                                  <w:lang w:val="kk-KZ"/>
                                </w:rPr>
                              </w:pPr>
                              <w:r>
                                <w:rPr>
                                  <w:rFonts w:ascii="Times New Roman" w:hAnsi="Times New Roman"/>
                                  <w:b/>
                                  <w:color w:val="FFFFFF" w:themeColor="background1"/>
                                  <w:sz w:val="40"/>
                                  <w:szCs w:val="40"/>
                                  <w:lang w:val="kk-KZ"/>
                                </w:rPr>
                                <w:t>Тестілеу</w:t>
                              </w:r>
                            </w:p>
                          </w:txbxContent>
                        </wps:txbx>
                        <wps:bodyPr wrap="square" rtlCol="0" anchor="ctr">
                          <a:noAutofit/>
                        </wps:bodyPr>
                      </wps:wsp>
                      <wps:wsp>
                        <wps:cNvPr id="66" name="Стрелка вправо 17"/>
                        <wps:cNvSpPr/>
                        <wps:spPr>
                          <a:xfrm>
                            <a:off x="4441685" y="383180"/>
                            <a:ext cx="504731" cy="327660"/>
                          </a:xfrm>
                          <a:prstGeom prst="rightArrow">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EC224A" id="Группа 59" o:spid="_x0000_s1045" style="position:absolute;left:0;text-align:left;margin-left:5.7pt;margin-top:10pt;width:475.95pt;height:64.15pt;z-index:251686912;mso-position-horizontal-relative:margin;mso-width-relative:margin;mso-height-relative:margin" coordorigin="3992,179" coordsize="72396,9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">
                <v:rect id="_x0000_s1046" style="position:absolute;left:3992;top:826;width:19742;height:83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" fillcolor="#506329 [1638]" strokecolor="#94b64e [3046]">
                  <v:fill color2="#93b64c [3014]" rotate="t" angle="180" colors="0 #769535;52429f #9bc348;1 #9cc746" focus="100%" type="gradient">
                    <o:fill v:ext="view" type="gradientUnscaled"/>
                  </v:fill>
                  <v:shadow on="t" color="black" opacity="22937f" origin=",.5" offset="0,.63889mm"/>
                  <v:textbox>
                    <w:txbxContent>
                      <w:p w14:paraId="0D4DF2D1" w14:textId="77777777" w:rsidR="00F119DF" w:rsidRPr="003D2F06" w:rsidRDefault="00F119DF" w:rsidP="001E383B">
                        <w:pPr>
                          <w:spacing w:after="0" w:line="240" w:lineRule="auto"/>
                          <w:jc w:val="center"/>
                          <w:rPr>
                            <w:rFonts w:ascii="Times New Roman" w:hAnsi="Times New Roman"/>
                            <w:b/>
                            <w:color w:val="FFFFFF" w:themeColor="background1"/>
                            <w:sz w:val="40"/>
                            <w:szCs w:val="40"/>
                          </w:rPr>
                        </w:pPr>
                        <w:r>
                          <w:rPr>
                            <w:rFonts w:ascii="Times New Roman" w:hAnsi="Times New Roman"/>
                            <w:b/>
                            <w:color w:val="FFFFFF" w:themeColor="background1"/>
                            <w:sz w:val="40"/>
                            <w:szCs w:val="40"/>
                            <w:lang w:val="kk-KZ"/>
                          </w:rPr>
                          <w:t>Бақылау топ</w:t>
                        </w:r>
                        <w:r>
                          <w:rPr>
                            <w:rFonts w:ascii="Times New Roman" w:hAnsi="Times New Roman"/>
                            <w:b/>
                            <w:color w:val="FFFFFF" w:themeColor="background1"/>
                            <w:sz w:val="40"/>
                            <w:szCs w:val="40"/>
                          </w:rPr>
                          <w:t xml:space="preserve"> 1</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2" o:spid="_x0000_s1047" type="#_x0000_t13" style="position:absolute;left:25703;top:3616;width:5037;height: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" adj="14728" fillcolor="#cdddac [1622]" strokecolor="#94b64e [3046]">
                  <v:fill color2="#f0f4e6 [502]" rotate="t" angle="180" colors="0 #dafda7;22938f #e4fdc2;1 #f5ffe6" focus="100%" type="gradient"/>
                  <v:shadow on="t" color="black" opacity="24903f" origin=",.5" offset="0,.55556mm"/>
                </v:shape>
                <v:shape id="任意多边形 7" o:spid="_x0000_s1048" style="position:absolute;left:32700;top:1133;width:8611;height:6703;rotation:-90;visibility:visible;mso-wrap-style:square;v-text-anchor:middle" coordsize="1964209,152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" path="m1964209,764640v,422298,-342341,764639,-764639,764639l1179474,1527254r,2024l,1529278,,1186242r1163084,l1163084,1185126r11080,1117c1407009,1186243,1595768,997484,1595768,764639v,-232846,-188759,-421604,-421604,-421604l1163084,344152r,-1117l,343035,,,1179474,r,2027l1199570,v422298,,764639,342341,764639,764640xe" fillcolor="#506329 [1638]" stroked="f">
                  <v:fill color2="#93b64c [3014]" rotate="t" angle="180" colors="0 #769535;52429f #9bc348;1 #9cc746" focus="100%" type="gradient">
                    <o:fill v:ext="view" type="gradientUnscaled"/>
                  </v:fill>
                  <v:shadow on="t" color="black" opacity="22937f" origin=",.5" offset="0,.63889mm"/>
                  <v:path arrowok="t" o:connecttype="custom" o:connectlocs="861060,335150;525861,670299;517052,669411;517052,670299;0,670299;0,519942;509867,519942;509867,519453;514724,519943;699545,335149;514724,150356;509867,150845;509867,150356;0,150356;0,0;517052,0;517052,888;525861,0;861060,335150" o:connectangles="0,0,0,0,0,0,0,0,0,0,0,0,0,0,0,0,0,0,0" textboxrect="0,0,1964209,1529279"/>
                  <o:lock v:ext="edit" aspectratio="t"/>
                </v:shape>
                <v:rect id="文本框 46" o:spid="_x0000_s1049" style="position:absolute;left:34868;top:3159;width:4286;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BoVxQAAANsAAAAPAAAAZHJzL2Rvd25yZXYueG1sRI9Ba8JA&#10;FITvBf/D8oReSt1YQS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Cn2BoVxQAAANsAAAAP&#10;AAAAAAAAAAAAAAAAAAcCAABkcnMvZG93bnJldi54bWxQSwUGAAAAAAMAAwC3AAAA+QIAAAAA&#10;" filled="f" stroked="f">
                  <v:textbox>
                    <w:txbxContent>
                      <w:p w14:paraId="0268F6C0" w14:textId="77777777" w:rsidR="00F119DF" w:rsidRPr="003D2F06" w:rsidRDefault="00F119DF" w:rsidP="001E383B">
                        <w:pPr>
                          <w:pStyle w:val="ab"/>
                          <w:spacing w:before="0" w:beforeAutospacing="0" w:after="0" w:afterAutospacing="0"/>
                          <w:jc w:val="center"/>
                          <w:rPr>
                            <w:b/>
                            <w:color w:val="000000" w:themeColor="text1"/>
                            <w:sz w:val="40"/>
                            <w:szCs w:val="40"/>
                            <w:lang w:val="en-US"/>
                          </w:rPr>
                        </w:pPr>
                        <w:r>
                          <w:rPr>
                            <w:b/>
                            <w:color w:val="000000" w:themeColor="text1"/>
                            <w:sz w:val="40"/>
                            <w:szCs w:val="40"/>
                            <w:lang w:val="en-US"/>
                          </w:rPr>
                          <w:t>R</w:t>
                        </w:r>
                      </w:p>
                    </w:txbxContent>
                  </v:textbox>
                </v:rect>
                <v:rect id="_x0000_s1050" style="position:absolute;left:53257;top:969;width:23131;height:824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" fillcolor="#9bbb59 [3206]" stroked="f">
                  <v:textbox>
                    <w:txbxContent>
                      <w:p w14:paraId="0FCEC76B" w14:textId="49B16EAF" w:rsidR="00F119DF" w:rsidRPr="000F60C3" w:rsidRDefault="00F119DF" w:rsidP="001E383B">
                        <w:pPr>
                          <w:spacing w:after="0" w:line="240" w:lineRule="auto"/>
                          <w:jc w:val="center"/>
                          <w:rPr>
                            <w:rFonts w:ascii="Times New Roman" w:hAnsi="Times New Roman"/>
                            <w:b/>
                            <w:color w:val="FFFFFF" w:themeColor="background1"/>
                            <w:sz w:val="40"/>
                            <w:szCs w:val="40"/>
                            <w:lang w:val="kk-KZ"/>
                          </w:rPr>
                        </w:pPr>
                        <w:r>
                          <w:rPr>
                            <w:rFonts w:ascii="Times New Roman" w:hAnsi="Times New Roman"/>
                            <w:b/>
                            <w:color w:val="FFFFFF" w:themeColor="background1"/>
                            <w:sz w:val="40"/>
                            <w:szCs w:val="40"/>
                            <w:lang w:val="kk-KZ"/>
                          </w:rPr>
                          <w:t>Тестілеу</w:t>
                        </w:r>
                      </w:p>
                    </w:txbxContent>
                  </v:textbox>
                </v:rect>
                <v:shape id="Стрелка вправо 17" o:spid="_x0000_s1051" type="#_x0000_t13" style="position:absolute;left:44416;top:3831;width:5048;height:3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" adj="14589" fillcolor="#cdddac [1622]" strokecolor="#94b64e [3046]">
                  <v:fill color2="#f0f4e6 [502]" rotate="t" angle="180" colors="0 #dafda7;22938f #e4fdc2;1 #f5ffe6" focus="100%" type="gradient"/>
                  <v:shadow on="t" color="black" opacity="24903f" origin=",.5" offset="0,.55556mm"/>
                </v:shape>
                <w10:wrap anchorx="margin"/>
              </v:group>
            </w:pict>
          </mc:Fallback>
        </mc:AlternateContent>
      </w:r>
    </w:p>
    <w:p w14:paraId="3C136090" w14:textId="2B462C25" w:rsidR="001E383B" w:rsidRPr="003A0696" w:rsidRDefault="001E383B" w:rsidP="00D6734D">
      <w:pPr>
        <w:spacing w:after="0" w:line="240" w:lineRule="auto"/>
        <w:ind w:firstLine="709"/>
        <w:jc w:val="both"/>
        <w:rPr>
          <w:rFonts w:ascii="Times New Roman" w:hAnsi="Times New Roman"/>
          <w:sz w:val="28"/>
          <w:szCs w:val="28"/>
          <w:lang w:val="kk-KZ"/>
        </w:rPr>
      </w:pPr>
    </w:p>
    <w:p w14:paraId="78582273" w14:textId="682E8831" w:rsidR="001E383B" w:rsidRPr="003A0696" w:rsidRDefault="001E383B" w:rsidP="00D6734D">
      <w:pPr>
        <w:spacing w:after="0" w:line="240" w:lineRule="auto"/>
        <w:ind w:firstLine="709"/>
        <w:jc w:val="both"/>
        <w:rPr>
          <w:rFonts w:ascii="Times New Roman" w:hAnsi="Times New Roman"/>
          <w:sz w:val="28"/>
          <w:szCs w:val="28"/>
          <w:lang w:val="kk-KZ"/>
        </w:rPr>
      </w:pPr>
    </w:p>
    <w:p w14:paraId="5C2BA7BA" w14:textId="11CE61F1" w:rsidR="001E383B" w:rsidRPr="003A0696" w:rsidRDefault="001E383B" w:rsidP="00D6734D">
      <w:pPr>
        <w:spacing w:after="0" w:line="240" w:lineRule="auto"/>
        <w:ind w:firstLine="709"/>
        <w:jc w:val="both"/>
        <w:rPr>
          <w:rFonts w:ascii="Times New Roman" w:hAnsi="Times New Roman"/>
          <w:sz w:val="28"/>
          <w:szCs w:val="28"/>
          <w:lang w:val="kk-KZ"/>
        </w:rPr>
      </w:pPr>
    </w:p>
    <w:p w14:paraId="35900616" w14:textId="714641EC" w:rsidR="001E383B" w:rsidRPr="003A0696" w:rsidRDefault="001E383B" w:rsidP="00D6734D">
      <w:pPr>
        <w:spacing w:after="0" w:line="240" w:lineRule="auto"/>
        <w:ind w:firstLine="709"/>
        <w:jc w:val="both"/>
        <w:rPr>
          <w:rFonts w:ascii="Times New Roman" w:hAnsi="Times New Roman"/>
          <w:sz w:val="28"/>
          <w:szCs w:val="28"/>
          <w:lang w:val="kk-KZ"/>
        </w:rPr>
      </w:pPr>
    </w:p>
    <w:p w14:paraId="2F5BE2F6" w14:textId="731EC451" w:rsidR="001E383B" w:rsidRPr="003A0696" w:rsidRDefault="001E383B" w:rsidP="00D6734D">
      <w:pPr>
        <w:spacing w:after="0" w:line="240" w:lineRule="auto"/>
        <w:ind w:firstLine="709"/>
        <w:jc w:val="both"/>
        <w:rPr>
          <w:rFonts w:ascii="Times New Roman" w:hAnsi="Times New Roman"/>
          <w:sz w:val="28"/>
          <w:szCs w:val="28"/>
          <w:lang w:val="kk-KZ"/>
        </w:rPr>
      </w:pPr>
    </w:p>
    <w:p w14:paraId="7E5E462B" w14:textId="01B6CB72" w:rsidR="001E383B" w:rsidRPr="003A0696" w:rsidRDefault="001E383B" w:rsidP="00D6734D">
      <w:pPr>
        <w:spacing w:after="0" w:line="240" w:lineRule="auto"/>
        <w:ind w:firstLine="709"/>
        <w:jc w:val="both"/>
        <w:rPr>
          <w:rFonts w:ascii="Times New Roman" w:hAnsi="Times New Roman"/>
          <w:sz w:val="28"/>
          <w:szCs w:val="28"/>
          <w:lang w:val="kk-KZ"/>
        </w:rPr>
      </w:pPr>
    </w:p>
    <w:p w14:paraId="5CA79693" w14:textId="4598D32C" w:rsidR="001E383B" w:rsidRPr="003A0696" w:rsidRDefault="000F60C3" w:rsidP="00D6734D">
      <w:pPr>
        <w:spacing w:after="0" w:line="240" w:lineRule="auto"/>
        <w:ind w:firstLine="709"/>
        <w:jc w:val="both"/>
        <w:rPr>
          <w:rFonts w:ascii="Times New Roman" w:hAnsi="Times New Roman"/>
          <w:sz w:val="28"/>
          <w:szCs w:val="28"/>
          <w:lang w:val="kk-KZ"/>
        </w:rPr>
      </w:pPr>
      <w:r w:rsidRPr="003A0696">
        <w:rPr>
          <w:noProof/>
          <w:lang w:eastAsia="ru-RU"/>
        </w:rPr>
        <mc:AlternateContent>
          <mc:Choice Requires="wpg">
            <w:drawing>
              <wp:anchor distT="0" distB="0" distL="114300" distR="114300" simplePos="0" relativeHeight="251687936" behindDoc="0" locked="0" layoutInCell="1" allowOverlap="1" wp14:anchorId="648C8600" wp14:editId="3781863B">
                <wp:simplePos x="0" y="0"/>
                <wp:positionH relativeFrom="margin">
                  <wp:align>right</wp:align>
                </wp:positionH>
                <wp:positionV relativeFrom="paragraph">
                  <wp:posOffset>201295</wp:posOffset>
                </wp:positionV>
                <wp:extent cx="6063615" cy="975362"/>
                <wp:effectExtent l="57150" t="57150" r="0" b="72390"/>
                <wp:wrapNone/>
                <wp:docPr id="15" name="Группа 15"/>
                <wp:cNvGraphicFramePr/>
                <a:graphic xmlns:a="http://schemas.openxmlformats.org/drawingml/2006/main">
                  <a:graphicData uri="http://schemas.microsoft.com/office/word/2010/wordprocessingGroup">
                    <wpg:wgp>
                      <wpg:cNvGrpSpPr/>
                      <wpg:grpSpPr>
                        <a:xfrm>
                          <a:off x="0" y="0"/>
                          <a:ext cx="6063615" cy="975362"/>
                          <a:chOff x="301450" y="-69894"/>
                          <a:chExt cx="8134211" cy="1118279"/>
                        </a:xfrm>
                      </wpg:grpSpPr>
                      <wps:wsp>
                        <wps:cNvPr id="46" name="矩形 17"/>
                        <wps:cNvSpPr/>
                        <wps:spPr>
                          <a:xfrm flipH="1">
                            <a:off x="301450" y="83037"/>
                            <a:ext cx="2260773" cy="933450"/>
                          </a:xfrm>
                          <a:prstGeom prst="rect">
                            <a:avLst/>
                          </a:prstGeom>
                          <a:ln/>
                        </wps:spPr>
                        <wps:style>
                          <a:lnRef idx="1">
                            <a:schemeClr val="accent3"/>
                          </a:lnRef>
                          <a:fillRef idx="3">
                            <a:schemeClr val="accent3"/>
                          </a:fillRef>
                          <a:effectRef idx="2">
                            <a:schemeClr val="accent3"/>
                          </a:effectRef>
                          <a:fontRef idx="minor">
                            <a:schemeClr val="lt1"/>
                          </a:fontRef>
                        </wps:style>
                        <wps:txbx>
                          <w:txbxContent>
                            <w:p w14:paraId="4E36CB2C" w14:textId="77777777" w:rsidR="00F119DF" w:rsidRPr="003D2F06" w:rsidRDefault="00F119DF" w:rsidP="001E383B">
                              <w:pPr>
                                <w:spacing w:after="0" w:line="240" w:lineRule="auto"/>
                                <w:jc w:val="center"/>
                                <w:rPr>
                                  <w:rFonts w:ascii="Times New Roman" w:hAnsi="Times New Roman"/>
                                  <w:b/>
                                  <w:color w:val="FFFFFF" w:themeColor="background1"/>
                                  <w:sz w:val="40"/>
                                  <w:szCs w:val="40"/>
                                </w:rPr>
                              </w:pPr>
                              <w:r>
                                <w:rPr>
                                  <w:rFonts w:ascii="Times New Roman" w:hAnsi="Times New Roman"/>
                                  <w:b/>
                                  <w:color w:val="FFFFFF" w:themeColor="background1"/>
                                  <w:sz w:val="40"/>
                                  <w:szCs w:val="40"/>
                                  <w:lang w:val="kk-KZ"/>
                                </w:rPr>
                                <w:t>Бақылау топ</w:t>
                              </w:r>
                              <w:r>
                                <w:rPr>
                                  <w:rFonts w:ascii="Times New Roman" w:hAnsi="Times New Roman"/>
                                  <w:b/>
                                  <w:color w:val="FFFFFF" w:themeColor="background1"/>
                                  <w:sz w:val="40"/>
                                  <w:szCs w:val="40"/>
                                </w:rPr>
                                <w:t xml:space="preserve"> 2</w:t>
                              </w:r>
                            </w:p>
                          </w:txbxContent>
                        </wps:txbx>
                        <wps:bodyPr wrap="square" rtlCol="0" anchor="ctr">
                          <a:noAutofit/>
                        </wps:bodyPr>
                      </wps:wsp>
                      <wps:wsp>
                        <wps:cNvPr id="47" name="Стрелка вправо 22"/>
                        <wps:cNvSpPr/>
                        <wps:spPr>
                          <a:xfrm>
                            <a:off x="2945455" y="355278"/>
                            <a:ext cx="546376" cy="348011"/>
                          </a:xfrm>
                          <a:prstGeom prst="rightArrow">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任意多边形 7"/>
                        <wps:cNvSpPr>
                          <a:spLocks noChangeAspect="1" noChangeArrowheads="1"/>
                        </wps:cNvSpPr>
                        <wps:spPr bwMode="auto">
                          <a:xfrm rot="16200000">
                            <a:off x="3598424" y="44134"/>
                            <a:ext cx="1029391" cy="801336"/>
                          </a:xfrm>
                          <a:custGeom>
                            <a:avLst/>
                            <a:gdLst>
                              <a:gd name="T0" fmla="*/ 1964209 w 1964209"/>
                              <a:gd name="T1" fmla="*/ 764640 h 1529279"/>
                              <a:gd name="T2" fmla="*/ 1199570 w 1964209"/>
                              <a:gd name="T3" fmla="*/ 1529279 h 1529279"/>
                              <a:gd name="T4" fmla="*/ 1179474 w 1964209"/>
                              <a:gd name="T5" fmla="*/ 1527254 h 1529279"/>
                              <a:gd name="T6" fmla="*/ 1179474 w 1964209"/>
                              <a:gd name="T7" fmla="*/ 1529278 h 1529279"/>
                              <a:gd name="T8" fmla="*/ 0 w 1964209"/>
                              <a:gd name="T9" fmla="*/ 1529278 h 1529279"/>
                              <a:gd name="T10" fmla="*/ 0 w 1964209"/>
                              <a:gd name="T11" fmla="*/ 1186242 h 1529279"/>
                              <a:gd name="T12" fmla="*/ 1163084 w 1964209"/>
                              <a:gd name="T13" fmla="*/ 1186242 h 1529279"/>
                              <a:gd name="T14" fmla="*/ 1163084 w 1964209"/>
                              <a:gd name="T15" fmla="*/ 1185126 h 1529279"/>
                              <a:gd name="T16" fmla="*/ 1174164 w 1964209"/>
                              <a:gd name="T17" fmla="*/ 1186243 h 1529279"/>
                              <a:gd name="T18" fmla="*/ 1595768 w 1964209"/>
                              <a:gd name="T19" fmla="*/ 764639 h 1529279"/>
                              <a:gd name="T20" fmla="*/ 1174164 w 1964209"/>
                              <a:gd name="T21" fmla="*/ 343035 h 1529279"/>
                              <a:gd name="T22" fmla="*/ 1163084 w 1964209"/>
                              <a:gd name="T23" fmla="*/ 344152 h 1529279"/>
                              <a:gd name="T24" fmla="*/ 1163084 w 1964209"/>
                              <a:gd name="T25" fmla="*/ 343035 h 1529279"/>
                              <a:gd name="T26" fmla="*/ 0 w 1964209"/>
                              <a:gd name="T27" fmla="*/ 343035 h 1529279"/>
                              <a:gd name="T28" fmla="*/ 0 w 1964209"/>
                              <a:gd name="T29" fmla="*/ 0 h 1529279"/>
                              <a:gd name="T30" fmla="*/ 1179474 w 1964209"/>
                              <a:gd name="T31" fmla="*/ 0 h 1529279"/>
                              <a:gd name="T32" fmla="*/ 1179474 w 1964209"/>
                              <a:gd name="T33" fmla="*/ 2027 h 1529279"/>
                              <a:gd name="T34" fmla="*/ 1199570 w 1964209"/>
                              <a:gd name="T35" fmla="*/ 0 h 1529279"/>
                              <a:gd name="T36" fmla="*/ 1964209 w 1964209"/>
                              <a:gd name="T37" fmla="*/ 764640 h 152927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1964209"/>
                              <a:gd name="T58" fmla="*/ 0 h 1529279"/>
                              <a:gd name="T59" fmla="*/ 1964209 w 1964209"/>
                              <a:gd name="T60" fmla="*/ 1529279 h 1529279"/>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1964209" h="1529279">
                                <a:moveTo>
                                  <a:pt x="1964209" y="764640"/>
                                </a:moveTo>
                                <a:cubicBezTo>
                                  <a:pt x="1964209" y="1186938"/>
                                  <a:pt x="1621868" y="1529279"/>
                                  <a:pt x="1199570" y="1529279"/>
                                </a:cubicBezTo>
                                <a:lnTo>
                                  <a:pt x="1179474" y="1527254"/>
                                </a:lnTo>
                                <a:lnTo>
                                  <a:pt x="1179474" y="1529278"/>
                                </a:lnTo>
                                <a:lnTo>
                                  <a:pt x="0" y="1529278"/>
                                </a:lnTo>
                                <a:lnTo>
                                  <a:pt x="0" y="1186242"/>
                                </a:lnTo>
                                <a:lnTo>
                                  <a:pt x="1163084" y="1186242"/>
                                </a:lnTo>
                                <a:lnTo>
                                  <a:pt x="1163084" y="1185126"/>
                                </a:lnTo>
                                <a:lnTo>
                                  <a:pt x="1174164" y="1186243"/>
                                </a:lnTo>
                                <a:cubicBezTo>
                                  <a:pt x="1407009" y="1186243"/>
                                  <a:pt x="1595768" y="997484"/>
                                  <a:pt x="1595768" y="764639"/>
                                </a:cubicBezTo>
                                <a:cubicBezTo>
                                  <a:pt x="1595768" y="531793"/>
                                  <a:pt x="1407009" y="343035"/>
                                  <a:pt x="1174164" y="343035"/>
                                </a:cubicBezTo>
                                <a:lnTo>
                                  <a:pt x="1163084" y="344152"/>
                                </a:lnTo>
                                <a:lnTo>
                                  <a:pt x="1163084" y="343035"/>
                                </a:lnTo>
                                <a:lnTo>
                                  <a:pt x="0" y="343035"/>
                                </a:lnTo>
                                <a:lnTo>
                                  <a:pt x="0" y="0"/>
                                </a:lnTo>
                                <a:lnTo>
                                  <a:pt x="1179474" y="0"/>
                                </a:lnTo>
                                <a:lnTo>
                                  <a:pt x="1179474" y="2027"/>
                                </a:lnTo>
                                <a:lnTo>
                                  <a:pt x="1199570" y="0"/>
                                </a:lnTo>
                                <a:cubicBezTo>
                                  <a:pt x="1621868" y="0"/>
                                  <a:pt x="1964209" y="342341"/>
                                  <a:pt x="1964209" y="764640"/>
                                </a:cubicBezTo>
                                <a:close/>
                              </a:path>
                            </a:pathLst>
                          </a:custGeom>
                          <a:ln/>
                        </wps:spPr>
                        <wps:style>
                          <a:lnRef idx="0">
                            <a:schemeClr val="accent3"/>
                          </a:lnRef>
                          <a:fillRef idx="3">
                            <a:schemeClr val="accent3"/>
                          </a:fillRef>
                          <a:effectRef idx="3">
                            <a:schemeClr val="accent3"/>
                          </a:effectRef>
                          <a:fontRef idx="minor">
                            <a:schemeClr val="lt1"/>
                          </a:fontRef>
                        </wps:style>
                        <wps:bodyPr anchor="ctr"/>
                      </wps:wsp>
                      <wps:wsp>
                        <wps:cNvPr id="52" name="文本框 46"/>
                        <wps:cNvSpPr>
                          <a:spLocks noChangeArrowheads="1"/>
                        </wps:cNvSpPr>
                        <wps:spPr bwMode="auto">
                          <a:xfrm>
                            <a:off x="3852964" y="344650"/>
                            <a:ext cx="42862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D3C4A" w14:textId="77777777" w:rsidR="00F119DF" w:rsidRPr="003D2F06" w:rsidRDefault="00F119DF" w:rsidP="001E383B">
                              <w:pPr>
                                <w:pStyle w:val="ab"/>
                                <w:spacing w:before="0" w:beforeAutospacing="0" w:after="0" w:afterAutospacing="0"/>
                                <w:jc w:val="center"/>
                                <w:rPr>
                                  <w:b/>
                                  <w:color w:val="000000" w:themeColor="text1"/>
                                  <w:sz w:val="40"/>
                                  <w:szCs w:val="40"/>
                                  <w:lang w:val="en-US"/>
                                </w:rPr>
                              </w:pPr>
                              <w:r>
                                <w:rPr>
                                  <w:b/>
                                  <w:color w:val="000000" w:themeColor="text1"/>
                                  <w:sz w:val="40"/>
                                  <w:szCs w:val="40"/>
                                  <w:lang w:val="en-US"/>
                                </w:rPr>
                                <w:t>R</w:t>
                              </w:r>
                            </w:p>
                          </w:txbxContent>
                        </wps:txbx>
                        <wps:bodyPr wrap="square">
                          <a:noAutofit/>
                        </wps:bodyPr>
                      </wps:wsp>
                      <wps:wsp>
                        <wps:cNvPr id="53" name="矩形 17"/>
                        <wps:cNvSpPr/>
                        <wps:spPr>
                          <a:xfrm flipH="1">
                            <a:off x="5847905" y="114935"/>
                            <a:ext cx="2587756" cy="933450"/>
                          </a:xfrm>
                          <a:prstGeom prst="rect">
                            <a:avLst/>
                          </a:prstGeom>
                          <a:solidFill>
                            <a:schemeClr val="accent3"/>
                          </a:solidFill>
                          <a:ln>
                            <a:noFill/>
                          </a:ln>
                        </wps:spPr>
                        <wps:style>
                          <a:lnRef idx="0">
                            <a:scrgbClr r="0" g="0" b="0"/>
                          </a:lnRef>
                          <a:fillRef idx="0">
                            <a:scrgbClr r="0" g="0" b="0"/>
                          </a:fillRef>
                          <a:effectRef idx="0">
                            <a:scrgbClr r="0" g="0" b="0"/>
                          </a:effectRef>
                          <a:fontRef idx="minor">
                            <a:schemeClr val="lt1"/>
                          </a:fontRef>
                        </wps:style>
                        <wps:txbx>
                          <w:txbxContent>
                            <w:p w14:paraId="279EAC8A" w14:textId="3E9C1476" w:rsidR="00F119DF" w:rsidRPr="000F60C3" w:rsidRDefault="00F119DF" w:rsidP="001E383B">
                              <w:pPr>
                                <w:spacing w:after="0" w:line="240" w:lineRule="auto"/>
                                <w:jc w:val="center"/>
                                <w:rPr>
                                  <w:rFonts w:ascii="Times New Roman" w:hAnsi="Times New Roman"/>
                                  <w:b/>
                                  <w:color w:val="FFFFFF" w:themeColor="background1"/>
                                  <w:sz w:val="40"/>
                                  <w:szCs w:val="40"/>
                                  <w:lang w:val="kk-KZ"/>
                                </w:rPr>
                              </w:pPr>
                              <w:r>
                                <w:rPr>
                                  <w:rFonts w:ascii="Times New Roman" w:hAnsi="Times New Roman"/>
                                  <w:b/>
                                  <w:color w:val="FFFFFF" w:themeColor="background1"/>
                                  <w:sz w:val="40"/>
                                  <w:szCs w:val="40"/>
                                  <w:lang w:val="kk-KZ"/>
                                </w:rPr>
                                <w:t>Тестілеу</w:t>
                              </w:r>
                            </w:p>
                          </w:txbxContent>
                        </wps:txbx>
                        <wps:bodyPr wrap="square" rtlCol="0" anchor="ctr">
                          <a:noAutofit/>
                        </wps:bodyPr>
                      </wps:wsp>
                      <wps:wsp>
                        <wps:cNvPr id="58" name="Стрелка вправо 28"/>
                        <wps:cNvSpPr/>
                        <wps:spPr>
                          <a:xfrm>
                            <a:off x="4974580" y="270314"/>
                            <a:ext cx="550741" cy="364150"/>
                          </a:xfrm>
                          <a:prstGeom prst="rightArrow">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8C8600" id="Группа 15" o:spid="_x0000_s1052" style="position:absolute;left:0;text-align:left;margin-left:426.25pt;margin-top:15.85pt;width:477.45pt;height:76.8pt;z-index:251687936;mso-position-horizontal:right;mso-position-horizontal-relative:margin;mso-width-relative:margin;mso-height-relative:margin" coordorigin="3014,-698" coordsize="81342,1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">
                <v:rect id="_x0000_s1053" style="position:absolute;left:3014;top:830;width:22608;height:933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" fillcolor="#506329 [1638]" strokecolor="#94b64e [3046]">
                  <v:fill color2="#93b64c [3014]" rotate="t" angle="180" colors="0 #769535;52429f #9bc348;1 #9cc746" focus="100%" type="gradient">
                    <o:fill v:ext="view" type="gradientUnscaled"/>
                  </v:fill>
                  <v:shadow on="t" color="black" opacity="22937f" origin=",.5" offset="0,.63889mm"/>
                  <v:textbox>
                    <w:txbxContent>
                      <w:p w14:paraId="4E36CB2C" w14:textId="77777777" w:rsidR="00F119DF" w:rsidRPr="003D2F06" w:rsidRDefault="00F119DF" w:rsidP="001E383B">
                        <w:pPr>
                          <w:spacing w:after="0" w:line="240" w:lineRule="auto"/>
                          <w:jc w:val="center"/>
                          <w:rPr>
                            <w:rFonts w:ascii="Times New Roman" w:hAnsi="Times New Roman"/>
                            <w:b/>
                            <w:color w:val="FFFFFF" w:themeColor="background1"/>
                            <w:sz w:val="40"/>
                            <w:szCs w:val="40"/>
                          </w:rPr>
                        </w:pPr>
                        <w:r>
                          <w:rPr>
                            <w:rFonts w:ascii="Times New Roman" w:hAnsi="Times New Roman"/>
                            <w:b/>
                            <w:color w:val="FFFFFF" w:themeColor="background1"/>
                            <w:sz w:val="40"/>
                            <w:szCs w:val="40"/>
                            <w:lang w:val="kk-KZ"/>
                          </w:rPr>
                          <w:t>Бақылау топ</w:t>
                        </w:r>
                        <w:r>
                          <w:rPr>
                            <w:rFonts w:ascii="Times New Roman" w:hAnsi="Times New Roman"/>
                            <w:b/>
                            <w:color w:val="FFFFFF" w:themeColor="background1"/>
                            <w:sz w:val="40"/>
                            <w:szCs w:val="40"/>
                          </w:rPr>
                          <w:t xml:space="preserve"> 2</w:t>
                        </w:r>
                      </w:p>
                    </w:txbxContent>
                  </v:textbox>
                </v:rect>
                <v:shape id="Стрелка вправо 22" o:spid="_x0000_s1054" type="#_x0000_t13" style="position:absolute;left:29454;top:3552;width:5464;height:3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" adj="14721" fillcolor="#cdddac [1622]" strokecolor="#94b64e [3046]">
                  <v:fill color2="#f0f4e6 [502]" rotate="t" angle="180" colors="0 #dafda7;22938f #e4fdc2;1 #f5ffe6" focus="100%" type="gradient"/>
                  <v:shadow on="t" color="black" opacity="24903f" origin=",.5" offset="0,.55556mm"/>
                </v:shape>
                <v:shape id="任意多边形 7" o:spid="_x0000_s1055" style="position:absolute;left:35985;top:441;width:10292;height:8013;rotation:-90;visibility:visible;mso-wrap-style:square;v-text-anchor:middle" coordsize="1964209,152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" path="m1964209,764640v,422298,-342341,764639,-764639,764639l1179474,1527254r,2024l,1529278,,1186242r1163084,l1163084,1185126r11080,1117c1407009,1186243,1595768,997484,1595768,764639v,-232846,-188759,-421604,-421604,-421604l1163084,344152r,-1117l,343035,,,1179474,r,2027l1199570,v422298,,764639,342341,764639,764640xe" fillcolor="#506329 [1638]" stroked="f">
                  <v:fill color2="#93b64c [3014]" rotate="t" angle="180" colors="0 #769535;52429f #9bc348;1 #9cc746" focus="100%" type="gradient">
                    <o:fill v:ext="view" type="gradientUnscaled"/>
                  </v:fill>
                  <v:shadow on="t" color="black" opacity="22937f" origin=",.5" offset="0,.63889mm"/>
                  <v:path arrowok="t" o:connecttype="custom" o:connectlocs="1029391,400668;628664,801336;618132,800275;618132,801335;0,801335;0,621586;609542,621586;609542,621001;615349,621587;836301,400668;615349,179749;609542,180334;609542,179749;0,179749;0,0;618132,0;618132,1062;628664,0;1029391,400668" o:connectangles="0,0,0,0,0,0,0,0,0,0,0,0,0,0,0,0,0,0,0" textboxrect="0,0,1964209,1529279"/>
                  <o:lock v:ext="edit" aspectratio="t"/>
                </v:shape>
                <v:rect id="文本框 46" o:spid="_x0000_s1056" style="position:absolute;left:38529;top:3446;width:4286;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zxAAAANsAAAAPAAAAZHJzL2Rvd25yZXYueG1sRI9Ba8JA&#10;FITvhf6H5RW8FN1UaC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Ab4dTPEAAAA2wAAAA8A&#10;AAAAAAAAAAAAAAAABwIAAGRycy9kb3ducmV2LnhtbFBLBQYAAAAAAwADALcAAAD4AgAAAAA=&#10;" filled="f" stroked="f">
                  <v:textbox>
                    <w:txbxContent>
                      <w:p w14:paraId="271D3C4A" w14:textId="77777777" w:rsidR="00F119DF" w:rsidRPr="003D2F06" w:rsidRDefault="00F119DF" w:rsidP="001E383B">
                        <w:pPr>
                          <w:pStyle w:val="ab"/>
                          <w:spacing w:before="0" w:beforeAutospacing="0" w:after="0" w:afterAutospacing="0"/>
                          <w:jc w:val="center"/>
                          <w:rPr>
                            <w:b/>
                            <w:color w:val="000000" w:themeColor="text1"/>
                            <w:sz w:val="40"/>
                            <w:szCs w:val="40"/>
                            <w:lang w:val="en-US"/>
                          </w:rPr>
                        </w:pPr>
                        <w:r>
                          <w:rPr>
                            <w:b/>
                            <w:color w:val="000000" w:themeColor="text1"/>
                            <w:sz w:val="40"/>
                            <w:szCs w:val="40"/>
                            <w:lang w:val="en-US"/>
                          </w:rPr>
                          <w:t>R</w:t>
                        </w:r>
                      </w:p>
                    </w:txbxContent>
                  </v:textbox>
                </v:rect>
                <v:rect id="_x0000_s1057" style="position:absolute;left:58479;top:1149;width:25877;height:933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" fillcolor="#9bbb59 [3206]" stroked="f">
                  <v:textbox>
                    <w:txbxContent>
                      <w:p w14:paraId="279EAC8A" w14:textId="3E9C1476" w:rsidR="00F119DF" w:rsidRPr="000F60C3" w:rsidRDefault="00F119DF" w:rsidP="001E383B">
                        <w:pPr>
                          <w:spacing w:after="0" w:line="240" w:lineRule="auto"/>
                          <w:jc w:val="center"/>
                          <w:rPr>
                            <w:rFonts w:ascii="Times New Roman" w:hAnsi="Times New Roman"/>
                            <w:b/>
                            <w:color w:val="FFFFFF" w:themeColor="background1"/>
                            <w:sz w:val="40"/>
                            <w:szCs w:val="40"/>
                            <w:lang w:val="kk-KZ"/>
                          </w:rPr>
                        </w:pPr>
                        <w:r>
                          <w:rPr>
                            <w:rFonts w:ascii="Times New Roman" w:hAnsi="Times New Roman"/>
                            <w:b/>
                            <w:color w:val="FFFFFF" w:themeColor="background1"/>
                            <w:sz w:val="40"/>
                            <w:szCs w:val="40"/>
                            <w:lang w:val="kk-KZ"/>
                          </w:rPr>
                          <w:t>Тестілеу</w:t>
                        </w:r>
                      </w:p>
                    </w:txbxContent>
                  </v:textbox>
                </v:rect>
                <v:shape id="Стрелка вправо 28" o:spid="_x0000_s1058" type="#_x0000_t13" style="position:absolute;left:49745;top:2703;width:5508;height:3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" adj="14459" fillcolor="#cdddac [1622]" strokecolor="#94b64e [3046]">
                  <v:fill color2="#f0f4e6 [502]" rotate="t" angle="180" colors="0 #dafda7;22938f #e4fdc2;1 #f5ffe6" focus="100%" type="gradient"/>
                  <v:shadow on="t" color="black" opacity="24903f" origin=",.5" offset="0,.55556mm"/>
                </v:shape>
                <w10:wrap anchorx="margin"/>
              </v:group>
            </w:pict>
          </mc:Fallback>
        </mc:AlternateContent>
      </w:r>
    </w:p>
    <w:p w14:paraId="09B6BC77" w14:textId="1DD66978" w:rsidR="001E383B" w:rsidRPr="003A0696" w:rsidRDefault="001E383B" w:rsidP="00D6734D">
      <w:pPr>
        <w:spacing w:after="0" w:line="240" w:lineRule="auto"/>
        <w:ind w:firstLine="709"/>
        <w:jc w:val="both"/>
        <w:rPr>
          <w:rFonts w:ascii="Times New Roman" w:hAnsi="Times New Roman"/>
          <w:sz w:val="28"/>
          <w:szCs w:val="28"/>
          <w:lang w:val="kk-KZ"/>
        </w:rPr>
      </w:pPr>
    </w:p>
    <w:p w14:paraId="4CDCDC98" w14:textId="50079AFE" w:rsidR="001E383B" w:rsidRPr="003A0696" w:rsidRDefault="001E383B" w:rsidP="00D6734D">
      <w:pPr>
        <w:spacing w:after="0" w:line="240" w:lineRule="auto"/>
        <w:ind w:firstLine="709"/>
        <w:jc w:val="both"/>
        <w:rPr>
          <w:rFonts w:ascii="Times New Roman" w:hAnsi="Times New Roman"/>
          <w:sz w:val="28"/>
          <w:szCs w:val="28"/>
          <w:lang w:val="kk-KZ"/>
        </w:rPr>
      </w:pPr>
    </w:p>
    <w:p w14:paraId="4ED1F211" w14:textId="67405050" w:rsidR="001E383B" w:rsidRPr="003A0696" w:rsidRDefault="001E383B" w:rsidP="00D6734D">
      <w:pPr>
        <w:spacing w:after="0" w:line="240" w:lineRule="auto"/>
        <w:ind w:firstLine="709"/>
        <w:jc w:val="both"/>
        <w:rPr>
          <w:rFonts w:ascii="Times New Roman" w:hAnsi="Times New Roman"/>
          <w:sz w:val="28"/>
          <w:szCs w:val="28"/>
          <w:lang w:val="kk-KZ"/>
        </w:rPr>
      </w:pPr>
    </w:p>
    <w:p w14:paraId="2955FA9C" w14:textId="627BFB93" w:rsidR="001E383B" w:rsidRPr="003A0696" w:rsidRDefault="001E383B" w:rsidP="00D6734D">
      <w:pPr>
        <w:spacing w:after="0" w:line="240" w:lineRule="auto"/>
        <w:ind w:firstLine="709"/>
        <w:jc w:val="both"/>
        <w:rPr>
          <w:rFonts w:ascii="Times New Roman" w:hAnsi="Times New Roman"/>
          <w:sz w:val="28"/>
          <w:szCs w:val="28"/>
          <w:lang w:val="kk-KZ"/>
        </w:rPr>
      </w:pPr>
    </w:p>
    <w:p w14:paraId="496F2C7D" w14:textId="490A9B70" w:rsidR="001E383B" w:rsidRPr="003A0696" w:rsidRDefault="001E383B" w:rsidP="00D6734D">
      <w:pPr>
        <w:spacing w:after="0" w:line="240" w:lineRule="auto"/>
        <w:ind w:firstLine="709"/>
        <w:jc w:val="both"/>
        <w:rPr>
          <w:rFonts w:ascii="Times New Roman" w:hAnsi="Times New Roman"/>
          <w:sz w:val="28"/>
          <w:szCs w:val="28"/>
          <w:lang w:val="kk-KZ"/>
        </w:rPr>
      </w:pPr>
    </w:p>
    <w:p w14:paraId="36FA0456" w14:textId="77777777" w:rsidR="001E383B" w:rsidRPr="003A0696" w:rsidRDefault="001E383B" w:rsidP="00D6734D">
      <w:pPr>
        <w:spacing w:after="0" w:line="240" w:lineRule="auto"/>
        <w:ind w:firstLine="709"/>
        <w:jc w:val="both"/>
        <w:rPr>
          <w:rFonts w:ascii="Times New Roman" w:hAnsi="Times New Roman"/>
          <w:sz w:val="16"/>
          <w:szCs w:val="16"/>
          <w:lang w:val="kk-KZ"/>
        </w:rPr>
      </w:pPr>
    </w:p>
    <w:p w14:paraId="17D71C90" w14:textId="5A5B2CA1" w:rsidR="001E383B" w:rsidRPr="003A0696" w:rsidRDefault="001E383B" w:rsidP="000C0C06">
      <w:pPr>
        <w:spacing w:after="0" w:line="240" w:lineRule="auto"/>
        <w:jc w:val="center"/>
        <w:rPr>
          <w:rFonts w:ascii="Times New Roman" w:hAnsi="Times New Roman"/>
          <w:sz w:val="28"/>
          <w:szCs w:val="28"/>
          <w:lang w:val="kk-KZ"/>
        </w:rPr>
      </w:pPr>
      <w:r w:rsidRPr="003A0696">
        <w:rPr>
          <w:rFonts w:ascii="Times New Roman" w:hAnsi="Times New Roman"/>
          <w:sz w:val="28"/>
          <w:szCs w:val="28"/>
          <w:lang w:val="kk-KZ"/>
        </w:rPr>
        <w:t>Сурет 7</w:t>
      </w:r>
      <w:r w:rsidR="000C0C06"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 Зерттеудің эксперименттік жоспары</w:t>
      </w:r>
    </w:p>
    <w:p w14:paraId="2C31659D" w14:textId="77777777" w:rsidR="00247E23" w:rsidRPr="003A0696" w:rsidRDefault="00247E23" w:rsidP="00D6734D">
      <w:pPr>
        <w:spacing w:after="0" w:line="240" w:lineRule="auto"/>
        <w:ind w:firstLine="709"/>
        <w:jc w:val="both"/>
        <w:rPr>
          <w:rFonts w:ascii="Times New Roman" w:hAnsi="Times New Roman"/>
          <w:sz w:val="28"/>
          <w:szCs w:val="28"/>
          <w:lang w:val="kk-KZ"/>
        </w:rPr>
      </w:pPr>
    </w:p>
    <w:p w14:paraId="2C33C1FF" w14:textId="7E140A27" w:rsidR="00D6734D" w:rsidRPr="003A0696" w:rsidRDefault="00803118" w:rsidP="000C0C06">
      <w:pPr>
        <w:tabs>
          <w:tab w:val="left" w:pos="851"/>
        </w:tabs>
        <w:spacing w:after="0" w:line="240" w:lineRule="auto"/>
        <w:ind w:firstLine="567"/>
        <w:jc w:val="both"/>
        <w:rPr>
          <w:rFonts w:ascii="Times New Roman" w:hAnsi="Times New Roman"/>
          <w:sz w:val="28"/>
          <w:szCs w:val="28"/>
          <w:lang w:val="kk-KZ"/>
        </w:rPr>
      </w:pPr>
      <w:bookmarkStart w:id="23" w:name="_Hlk133756764"/>
      <w:r w:rsidRPr="003A0696">
        <w:rPr>
          <w:rFonts w:ascii="Times New Roman" w:hAnsi="Times New Roman"/>
          <w:sz w:val="28"/>
          <w:szCs w:val="28"/>
          <w:lang w:val="kk-KZ"/>
        </w:rPr>
        <w:t xml:space="preserve">Зерттеу </w:t>
      </w:r>
      <w:r w:rsidR="00D6734D" w:rsidRPr="003A0696">
        <w:rPr>
          <w:rFonts w:ascii="Times New Roman" w:hAnsi="Times New Roman"/>
          <w:sz w:val="28"/>
          <w:szCs w:val="28"/>
          <w:lang w:val="kk-KZ"/>
        </w:rPr>
        <w:t>барысында студенттер 3 топқа бөлінді:</w:t>
      </w:r>
    </w:p>
    <w:p w14:paraId="58A61D84" w14:textId="69B61EC0" w:rsidR="00D6734D" w:rsidRPr="003A0696" w:rsidRDefault="00D6734D">
      <w:pPr>
        <w:pStyle w:val="a3"/>
        <w:numPr>
          <w:ilvl w:val="0"/>
          <w:numId w:val="4"/>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Эксперименттік топ</w:t>
      </w:r>
      <w:r w:rsidR="00924A93">
        <w:rPr>
          <w:rFonts w:ascii="Times New Roman" w:hAnsi="Times New Roman"/>
          <w:sz w:val="28"/>
          <w:szCs w:val="28"/>
          <w:lang w:val="kk-KZ"/>
        </w:rPr>
        <w:t>қа</w:t>
      </w:r>
      <w:r w:rsidRPr="003A0696">
        <w:rPr>
          <w:rFonts w:ascii="Times New Roman" w:hAnsi="Times New Roman"/>
          <w:sz w:val="28"/>
          <w:szCs w:val="28"/>
          <w:lang w:val="kk-KZ"/>
        </w:rPr>
        <w:t xml:space="preserve"> – </w:t>
      </w:r>
      <w:r w:rsidR="00803118" w:rsidRPr="003A0696">
        <w:rPr>
          <w:rFonts w:ascii="Times New Roman" w:hAnsi="Times New Roman"/>
          <w:sz w:val="28"/>
          <w:szCs w:val="28"/>
          <w:lang w:val="kk-KZ"/>
        </w:rPr>
        <w:t xml:space="preserve">кәсіби бағыттылығы және мотивация деңгейі көрсеткіштері төмен </w:t>
      </w:r>
      <w:r w:rsidR="00924A93">
        <w:rPr>
          <w:rFonts w:ascii="Times New Roman" w:hAnsi="Times New Roman"/>
          <w:sz w:val="28"/>
          <w:szCs w:val="28"/>
          <w:lang w:val="kk-KZ"/>
        </w:rPr>
        <w:t xml:space="preserve">46 </w:t>
      </w:r>
      <w:r w:rsidR="00803118" w:rsidRPr="003A0696">
        <w:rPr>
          <w:rFonts w:ascii="Times New Roman" w:hAnsi="Times New Roman"/>
          <w:sz w:val="28"/>
          <w:szCs w:val="28"/>
          <w:lang w:val="kk-KZ"/>
        </w:rPr>
        <w:t>студент кірді.</w:t>
      </w:r>
    </w:p>
    <w:p w14:paraId="336C996E" w14:textId="472DD33E" w:rsidR="00803118" w:rsidRPr="003A0696" w:rsidRDefault="00803118">
      <w:pPr>
        <w:pStyle w:val="a3"/>
        <w:numPr>
          <w:ilvl w:val="0"/>
          <w:numId w:val="4"/>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Бақылау тобы 1</w:t>
      </w:r>
      <w:r w:rsidR="00D6734D" w:rsidRPr="003A0696">
        <w:rPr>
          <w:rFonts w:ascii="Times New Roman" w:hAnsi="Times New Roman"/>
          <w:sz w:val="28"/>
          <w:szCs w:val="28"/>
          <w:lang w:val="kk-KZ"/>
        </w:rPr>
        <w:t xml:space="preserve"> – </w:t>
      </w:r>
      <w:r w:rsidRPr="003A0696">
        <w:rPr>
          <w:rFonts w:ascii="Times New Roman" w:hAnsi="Times New Roman"/>
          <w:sz w:val="28"/>
          <w:szCs w:val="28"/>
          <w:lang w:val="kk-KZ"/>
        </w:rPr>
        <w:t>кәсіби бағыттылығы және мотивация деңгейі көрсеткіштері орташа</w:t>
      </w:r>
      <w:r w:rsidR="00924A93">
        <w:rPr>
          <w:rFonts w:ascii="Times New Roman" w:hAnsi="Times New Roman"/>
          <w:sz w:val="28"/>
          <w:szCs w:val="28"/>
          <w:lang w:val="kk-KZ"/>
        </w:rPr>
        <w:t xml:space="preserve"> 72</w:t>
      </w:r>
      <w:r w:rsidRPr="003A0696">
        <w:rPr>
          <w:rFonts w:ascii="Times New Roman" w:hAnsi="Times New Roman"/>
          <w:sz w:val="28"/>
          <w:szCs w:val="28"/>
          <w:lang w:val="kk-KZ"/>
        </w:rPr>
        <w:t xml:space="preserve"> студент кірді.</w:t>
      </w:r>
    </w:p>
    <w:p w14:paraId="29666F1E" w14:textId="7D7A4809" w:rsidR="00803118" w:rsidRPr="003A0696" w:rsidRDefault="00803118">
      <w:pPr>
        <w:pStyle w:val="a3"/>
        <w:numPr>
          <w:ilvl w:val="0"/>
          <w:numId w:val="4"/>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 xml:space="preserve">Бақылау тобы 2 </w:t>
      </w:r>
      <w:r w:rsidR="00D6734D"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кәсіби бағыттылығы және мотивация деңгейі көрсеткіштері жоғары </w:t>
      </w:r>
      <w:r w:rsidR="004E643C">
        <w:rPr>
          <w:rFonts w:ascii="Times New Roman" w:hAnsi="Times New Roman"/>
          <w:sz w:val="28"/>
          <w:szCs w:val="28"/>
          <w:lang w:val="kk-KZ"/>
        </w:rPr>
        <w:t xml:space="preserve">62 </w:t>
      </w:r>
      <w:r w:rsidRPr="003A0696">
        <w:rPr>
          <w:rFonts w:ascii="Times New Roman" w:hAnsi="Times New Roman"/>
          <w:sz w:val="28"/>
          <w:szCs w:val="28"/>
          <w:lang w:val="kk-KZ"/>
        </w:rPr>
        <w:t>студент кірді.</w:t>
      </w:r>
    </w:p>
    <w:p w14:paraId="5A02B3CB" w14:textId="7500C5B3" w:rsidR="00D6734D" w:rsidRPr="003A0696" w:rsidRDefault="00D6734D" w:rsidP="000C0C06">
      <w:pPr>
        <w:pStyle w:val="a3"/>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lastRenderedPageBreak/>
        <w:t xml:space="preserve">Тренингті </w:t>
      </w:r>
      <w:r w:rsidR="00803118" w:rsidRPr="003A0696">
        <w:rPr>
          <w:rFonts w:ascii="Times New Roman" w:hAnsi="Times New Roman"/>
          <w:sz w:val="28"/>
          <w:szCs w:val="28"/>
          <w:lang w:val="kk-KZ"/>
        </w:rPr>
        <w:t>өту</w:t>
      </w:r>
      <w:r w:rsidRPr="003A0696">
        <w:rPr>
          <w:rFonts w:ascii="Times New Roman" w:hAnsi="Times New Roman"/>
          <w:sz w:val="28"/>
          <w:szCs w:val="28"/>
          <w:lang w:val="kk-KZ"/>
        </w:rPr>
        <w:t xml:space="preserve"> үшін эксперименталды топ әрқайсысы 15-16 адамнан тұратын 3 бөлікке бөлінді (</w:t>
      </w:r>
      <w:r w:rsidR="004F6B8E">
        <w:rPr>
          <w:rFonts w:ascii="Times New Roman" w:hAnsi="Times New Roman"/>
          <w:sz w:val="28"/>
          <w:szCs w:val="28"/>
          <w:lang w:val="kk-KZ"/>
        </w:rPr>
        <w:t>3.1</w:t>
      </w:r>
      <w:r w:rsidRPr="003A0696">
        <w:rPr>
          <w:rFonts w:ascii="Times New Roman" w:hAnsi="Times New Roman"/>
          <w:sz w:val="28"/>
          <w:szCs w:val="28"/>
          <w:lang w:val="kk-KZ"/>
        </w:rPr>
        <w:t>-тармақтағы мәліметтер).</w:t>
      </w:r>
    </w:p>
    <w:p w14:paraId="34B853B4" w14:textId="77777777" w:rsidR="00D6734D" w:rsidRPr="003A0696" w:rsidRDefault="00D6734D" w:rsidP="000C0C06">
      <w:pPr>
        <w:tabs>
          <w:tab w:val="left" w:pos="851"/>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Студенттердің 83%-ы таңдаған мамандығына қанағаттанса, 9%-ы толық қанағаттанбайды және таңдауының дұрыстығына күмәнданады, ал 8%-ы таңдаған мамандығына көңілі толмайды.</w:t>
      </w:r>
    </w:p>
    <w:p w14:paraId="38E9D4CC" w14:textId="65AA54D7" w:rsidR="00996124" w:rsidRDefault="00D6734D" w:rsidP="00996124">
      <w:pPr>
        <w:tabs>
          <w:tab w:val="left" w:pos="851"/>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Студенттердің 85%-ы болашақта өз мамандығы бойынша жұмыс істеуді жоспарлайды, студенттердің 6%-ы </w:t>
      </w:r>
      <w:r w:rsidR="00D10D82" w:rsidRPr="003A0696">
        <w:rPr>
          <w:rFonts w:ascii="Times New Roman" w:hAnsi="Times New Roman"/>
          <w:sz w:val="28"/>
          <w:szCs w:val="28"/>
          <w:lang w:val="kk-KZ"/>
        </w:rPr>
        <w:t>ЖОО бітірген соң</w:t>
      </w:r>
      <w:r w:rsidRPr="003A0696">
        <w:rPr>
          <w:rFonts w:ascii="Times New Roman" w:hAnsi="Times New Roman"/>
          <w:sz w:val="28"/>
          <w:szCs w:val="28"/>
          <w:lang w:val="kk-KZ"/>
        </w:rPr>
        <w:t xml:space="preserve"> жұмысқа қатысты шешім қабылдаған жоқ, ал 9%-ы мұғалім болып жұмыс істегісі келмейді.</w:t>
      </w:r>
    </w:p>
    <w:bookmarkEnd w:id="23"/>
    <w:p w14:paraId="5285A7C7" w14:textId="77777777" w:rsidR="00996124" w:rsidRDefault="00996124" w:rsidP="00996124">
      <w:pPr>
        <w:tabs>
          <w:tab w:val="left" w:pos="851"/>
        </w:tabs>
        <w:spacing w:after="0" w:line="240" w:lineRule="auto"/>
        <w:ind w:firstLine="567"/>
        <w:jc w:val="both"/>
        <w:rPr>
          <w:rFonts w:ascii="Times New Roman" w:hAnsi="Times New Roman"/>
          <w:sz w:val="28"/>
          <w:szCs w:val="28"/>
          <w:lang w:val="kk-KZ"/>
        </w:rPr>
      </w:pPr>
    </w:p>
    <w:p w14:paraId="29B56E4A" w14:textId="5F6F63DC" w:rsidR="00996124" w:rsidRPr="003A0696" w:rsidRDefault="00996124" w:rsidP="00996124">
      <w:pPr>
        <w:pStyle w:val="2"/>
        <w:spacing w:before="0" w:line="240" w:lineRule="auto"/>
        <w:ind w:firstLine="567"/>
        <w:jc w:val="both"/>
        <w:rPr>
          <w:rFonts w:ascii="Times New Roman" w:hAnsi="Times New Roman"/>
          <w:b w:val="0"/>
          <w:color w:val="auto"/>
          <w:sz w:val="28"/>
          <w:szCs w:val="28"/>
          <w:lang w:val="kk-KZ"/>
        </w:rPr>
      </w:pPr>
      <w:r w:rsidRPr="003A0696">
        <w:rPr>
          <w:rFonts w:ascii="Times New Roman" w:hAnsi="Times New Roman"/>
          <w:color w:val="auto"/>
          <w:sz w:val="28"/>
          <w:szCs w:val="28"/>
          <w:lang w:val="kk-KZ"/>
        </w:rPr>
        <w:t>2.</w:t>
      </w:r>
      <w:r>
        <w:rPr>
          <w:rFonts w:ascii="Times New Roman" w:hAnsi="Times New Roman"/>
          <w:color w:val="auto"/>
          <w:sz w:val="28"/>
          <w:szCs w:val="28"/>
          <w:lang w:val="kk-KZ"/>
        </w:rPr>
        <w:t>3</w:t>
      </w:r>
      <w:r w:rsidRPr="003A0696">
        <w:rPr>
          <w:rFonts w:ascii="Times New Roman" w:hAnsi="Times New Roman"/>
          <w:color w:val="auto"/>
          <w:sz w:val="28"/>
          <w:szCs w:val="28"/>
          <w:lang w:val="kk-KZ"/>
        </w:rPr>
        <w:t xml:space="preserve"> Мәліметтерді талдаудың бірінші сатысындағы эксперименттік және бақылау таңдама топтарындағы кәсіби мотивацияның дамуының салыстырмалы талдауы</w:t>
      </w:r>
    </w:p>
    <w:p w14:paraId="3054C6F4" w14:textId="5E2BC1CB" w:rsidR="00996124" w:rsidRPr="003A0696" w:rsidRDefault="00996124" w:rsidP="00996124">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Педагогикалық мамандықтардың 4 курс студенттерінің академиялық мотивациясының нәтижелерін қарастырайық, нәтижелер </w:t>
      </w:r>
      <w:r w:rsidR="006E7CC0">
        <w:rPr>
          <w:rFonts w:ascii="Times New Roman" w:hAnsi="Times New Roman"/>
          <w:sz w:val="28"/>
          <w:szCs w:val="28"/>
          <w:lang w:val="kk-KZ"/>
        </w:rPr>
        <w:t>4</w:t>
      </w:r>
      <w:r w:rsidRPr="003A0696">
        <w:rPr>
          <w:rFonts w:ascii="Times New Roman" w:hAnsi="Times New Roman"/>
          <w:sz w:val="28"/>
          <w:szCs w:val="28"/>
          <w:lang w:val="kk-KZ"/>
        </w:rPr>
        <w:t xml:space="preserve"> кестеде және 8 суретте келтірілген.</w:t>
      </w:r>
    </w:p>
    <w:p w14:paraId="3F614FB7" w14:textId="0C58385B" w:rsidR="00996124" w:rsidRPr="003A0696" w:rsidRDefault="00996124" w:rsidP="00996124">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Педагогикалық мамандықтардың 4 курс студенттері арасында ең дамыған 3 мотивті </w:t>
      </w:r>
      <w:r w:rsidR="004E643C">
        <w:rPr>
          <w:rFonts w:ascii="Times New Roman" w:hAnsi="Times New Roman"/>
          <w:sz w:val="28"/>
          <w:szCs w:val="28"/>
          <w:lang w:val="kk-KZ"/>
        </w:rPr>
        <w:t>бөліп қарастырдық</w:t>
      </w:r>
      <w:r w:rsidRPr="003A0696">
        <w:rPr>
          <w:rFonts w:ascii="Times New Roman" w:hAnsi="Times New Roman"/>
          <w:sz w:val="28"/>
          <w:szCs w:val="28"/>
          <w:lang w:val="kk-KZ"/>
        </w:rPr>
        <w:t>:</w:t>
      </w:r>
    </w:p>
    <w:p w14:paraId="133BE77D" w14:textId="746DDEB8" w:rsidR="00996124" w:rsidRPr="005D6F32" w:rsidRDefault="00996124" w:rsidP="00996124">
      <w:pPr>
        <w:spacing w:after="0" w:line="240" w:lineRule="auto"/>
        <w:ind w:firstLine="567"/>
        <w:jc w:val="both"/>
        <w:rPr>
          <w:sz w:val="28"/>
          <w:szCs w:val="28"/>
        </w:rPr>
      </w:pPr>
      <w:proofErr w:type="spellStart"/>
      <w:r w:rsidRPr="003A0696">
        <w:rPr>
          <w:rFonts w:ascii="Times New Roman" w:hAnsi="Times New Roman"/>
          <w:sz w:val="28"/>
          <w:szCs w:val="28"/>
        </w:rPr>
        <w:t>бірінші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орында</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 xml:space="preserve">танымдық </w:t>
      </w:r>
      <w:r w:rsidRPr="003A0696">
        <w:rPr>
          <w:rFonts w:ascii="Times New Roman" w:hAnsi="Times New Roman"/>
          <w:sz w:val="28"/>
          <w:szCs w:val="28"/>
        </w:rPr>
        <w:t>мотив (</w:t>
      </w:r>
      <w:proofErr w:type="spellStart"/>
      <w:proofErr w:type="gramStart"/>
      <w:r w:rsidRPr="003A0696">
        <w:rPr>
          <w:rFonts w:ascii="Times New Roman" w:hAnsi="Times New Roman"/>
          <w:sz w:val="28"/>
          <w:szCs w:val="28"/>
        </w:rPr>
        <w:t>орт.арифметика</w:t>
      </w:r>
      <w:proofErr w:type="spellEnd"/>
      <w:proofErr w:type="gramEnd"/>
      <w:r w:rsidRPr="003A0696">
        <w:rPr>
          <w:rFonts w:ascii="Times New Roman" w:hAnsi="Times New Roman"/>
          <w:sz w:val="28"/>
          <w:szCs w:val="28"/>
        </w:rPr>
        <w:t xml:space="preserve"> = 15,8; Мо = 20). Т</w:t>
      </w:r>
      <w:r w:rsidRPr="003A0696">
        <w:rPr>
          <w:rFonts w:ascii="Times New Roman" w:hAnsi="Times New Roman"/>
          <w:sz w:val="28"/>
          <w:szCs w:val="28"/>
          <w:lang w:val="kk-KZ"/>
        </w:rPr>
        <w:t>аңдама топтарындағы</w:t>
      </w:r>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танымдық</w:t>
      </w:r>
      <w:proofErr w:type="spellEnd"/>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деңгейінің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дамығанын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жаңа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білім</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таңдаған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жақсы</w:t>
      </w:r>
      <w:proofErr w:type="spellEnd"/>
      <w:r w:rsidRPr="003A0696">
        <w:rPr>
          <w:rFonts w:ascii="Times New Roman" w:hAnsi="Times New Roman"/>
          <w:sz w:val="28"/>
          <w:szCs w:val="28"/>
        </w:rPr>
        <w:t xml:space="preserve"> маман </w:t>
      </w:r>
      <w:proofErr w:type="spellStart"/>
      <w:r w:rsidRPr="003A0696">
        <w:rPr>
          <w:rFonts w:ascii="Times New Roman" w:hAnsi="Times New Roman"/>
          <w:sz w:val="28"/>
          <w:szCs w:val="28"/>
        </w:rPr>
        <w:t>болуға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ұмтыла</w:t>
      </w:r>
      <w:proofErr w:type="spellEnd"/>
      <w:r w:rsidRPr="003A0696">
        <w:rPr>
          <w:rFonts w:ascii="Times New Roman" w:hAnsi="Times New Roman"/>
          <w:sz w:val="28"/>
          <w:szCs w:val="28"/>
          <w:lang w:val="kk-KZ"/>
        </w:rPr>
        <w:t>ты</w:t>
      </w:r>
      <w:proofErr w:type="spellStart"/>
      <w:r w:rsidRPr="003A0696">
        <w:rPr>
          <w:rFonts w:ascii="Times New Roman" w:hAnsi="Times New Roman"/>
          <w:sz w:val="28"/>
          <w:szCs w:val="28"/>
        </w:rPr>
        <w:t>нын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Зерттелетін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таңдама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тараған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Mo</w:t>
      </w:r>
      <w:proofErr w:type="spellEnd"/>
      <w:r w:rsidRPr="003A0696">
        <w:rPr>
          <w:rFonts w:ascii="Times New Roman" w:hAnsi="Times New Roman"/>
          <w:sz w:val="28"/>
          <w:szCs w:val="28"/>
        </w:rPr>
        <w:t xml:space="preserve">) 20 балл,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максималды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мәнге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сәйкес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студенттердің</w:t>
      </w:r>
      <w:proofErr w:type="spellEnd"/>
      <w:r w:rsidRPr="003A0696">
        <w:rPr>
          <w:rFonts w:ascii="Times New Roman" w:hAnsi="Times New Roman"/>
          <w:sz w:val="28"/>
          <w:szCs w:val="28"/>
        </w:rPr>
        <w:t xml:space="preserve"> 74,1%-ы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балл, 22,4%-ы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3,5%-ы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көрсетті</w:t>
      </w:r>
      <w:proofErr w:type="spellEnd"/>
      <w:r>
        <w:rPr>
          <w:rFonts w:ascii="Times New Roman" w:hAnsi="Times New Roman"/>
          <w:sz w:val="28"/>
          <w:szCs w:val="28"/>
        </w:rPr>
        <w:t xml:space="preserve"> (</w:t>
      </w:r>
      <w:proofErr w:type="spellStart"/>
      <w:r>
        <w:rPr>
          <w:rFonts w:ascii="Times New Roman" w:hAnsi="Times New Roman"/>
          <w:sz w:val="28"/>
          <w:szCs w:val="28"/>
        </w:rPr>
        <w:t>кесте</w:t>
      </w:r>
      <w:proofErr w:type="spellEnd"/>
      <w:r>
        <w:rPr>
          <w:rFonts w:ascii="Times New Roman" w:hAnsi="Times New Roman"/>
          <w:sz w:val="28"/>
          <w:szCs w:val="28"/>
        </w:rPr>
        <w:t xml:space="preserve"> </w:t>
      </w:r>
      <w:r w:rsidR="000070D2">
        <w:rPr>
          <w:rFonts w:ascii="Times New Roman" w:hAnsi="Times New Roman"/>
          <w:sz w:val="28"/>
          <w:szCs w:val="28"/>
          <w:lang w:val="kk-KZ"/>
        </w:rPr>
        <w:t>4</w:t>
      </w:r>
      <w:r>
        <w:rPr>
          <w:rFonts w:ascii="Times New Roman" w:hAnsi="Times New Roman"/>
          <w:sz w:val="28"/>
          <w:szCs w:val="28"/>
        </w:rPr>
        <w:t>)</w:t>
      </w:r>
      <w:r w:rsidRPr="005D6F32">
        <w:rPr>
          <w:rFonts w:ascii="Times New Roman" w:hAnsi="Times New Roman"/>
          <w:sz w:val="28"/>
          <w:szCs w:val="28"/>
        </w:rPr>
        <w:t>.</w:t>
      </w:r>
    </w:p>
    <w:p w14:paraId="7C2C6F3D" w14:textId="77777777" w:rsidR="00996124" w:rsidRPr="003A0696" w:rsidRDefault="00996124" w:rsidP="00996124">
      <w:pPr>
        <w:spacing w:after="0" w:line="240" w:lineRule="auto"/>
        <w:jc w:val="both"/>
        <w:rPr>
          <w:rFonts w:ascii="Times New Roman" w:hAnsi="Times New Roman"/>
          <w:i/>
          <w:sz w:val="28"/>
          <w:szCs w:val="28"/>
        </w:rPr>
      </w:pPr>
    </w:p>
    <w:p w14:paraId="4FB46647" w14:textId="76D60DB5" w:rsidR="00996124" w:rsidRPr="003A0696" w:rsidRDefault="00996124" w:rsidP="00996124">
      <w:pPr>
        <w:spacing w:after="0" w:line="240" w:lineRule="auto"/>
        <w:jc w:val="both"/>
        <w:rPr>
          <w:rFonts w:ascii="Times New Roman" w:hAnsi="Times New Roman"/>
          <w:sz w:val="28"/>
          <w:szCs w:val="28"/>
        </w:rPr>
      </w:pPr>
      <w:proofErr w:type="spellStart"/>
      <w:r w:rsidRPr="003A0696">
        <w:rPr>
          <w:rFonts w:ascii="Times New Roman" w:hAnsi="Times New Roman"/>
          <w:sz w:val="28"/>
          <w:szCs w:val="28"/>
        </w:rPr>
        <w:t>Кесте</w:t>
      </w:r>
      <w:proofErr w:type="spellEnd"/>
      <w:r w:rsidRPr="003A0696">
        <w:rPr>
          <w:rFonts w:ascii="Times New Roman" w:hAnsi="Times New Roman"/>
          <w:sz w:val="28"/>
          <w:szCs w:val="28"/>
        </w:rPr>
        <w:t xml:space="preserve"> </w:t>
      </w:r>
      <w:r w:rsidR="000070D2">
        <w:rPr>
          <w:rFonts w:ascii="Times New Roman" w:hAnsi="Times New Roman"/>
          <w:sz w:val="28"/>
          <w:szCs w:val="28"/>
          <w:lang w:val="kk-KZ"/>
        </w:rPr>
        <w:t>4</w:t>
      </w:r>
      <w:r w:rsidRPr="003A0696">
        <w:rPr>
          <w:rFonts w:ascii="Times New Roman" w:hAnsi="Times New Roman"/>
          <w:sz w:val="28"/>
          <w:szCs w:val="28"/>
          <w:lang w:val="kk-KZ"/>
        </w:rPr>
        <w:t xml:space="preserve"> -</w:t>
      </w:r>
      <w:r w:rsidRPr="003A0696">
        <w:rPr>
          <w:rFonts w:ascii="Times New Roman" w:hAnsi="Times New Roman"/>
          <w:sz w:val="28"/>
          <w:szCs w:val="28"/>
        </w:rPr>
        <w:t xml:space="preserve"> </w:t>
      </w:r>
      <w:r w:rsidRPr="003A0696">
        <w:rPr>
          <w:rFonts w:ascii="Times New Roman" w:hAnsi="Times New Roman"/>
          <w:sz w:val="28"/>
          <w:szCs w:val="28"/>
          <w:lang w:val="kk-KZ"/>
        </w:rPr>
        <w:t>Студенттердің</w:t>
      </w:r>
      <w:r w:rsidRPr="003A0696">
        <w:rPr>
          <w:rFonts w:ascii="Times New Roman" w:hAnsi="Times New Roman"/>
          <w:sz w:val="28"/>
          <w:szCs w:val="28"/>
        </w:rPr>
        <w:t xml:space="preserve"> </w:t>
      </w:r>
      <w:proofErr w:type="spellStart"/>
      <w:r w:rsidRPr="003A0696">
        <w:rPr>
          <w:rFonts w:ascii="Times New Roman" w:hAnsi="Times New Roman"/>
          <w:sz w:val="28"/>
          <w:szCs w:val="28"/>
        </w:rPr>
        <w:t>академиялық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жиілігін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талдау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нәтижелері</w:t>
      </w:r>
      <w:proofErr w:type="spellEnd"/>
      <w:r w:rsidRPr="003A0696">
        <w:rPr>
          <w:rFonts w:ascii="Times New Roman" w:hAnsi="Times New Roman"/>
          <w:sz w:val="28"/>
          <w:szCs w:val="28"/>
        </w:rPr>
        <w:t xml:space="preserve"> (%)</w:t>
      </w:r>
    </w:p>
    <w:p w14:paraId="56C49A04" w14:textId="77777777" w:rsidR="00996124" w:rsidRPr="003A0696" w:rsidRDefault="00996124" w:rsidP="00996124">
      <w:pPr>
        <w:spacing w:after="0" w:line="240" w:lineRule="auto"/>
        <w:ind w:firstLine="709"/>
        <w:jc w:val="both"/>
        <w:rPr>
          <w:rFonts w:ascii="Times New Roman" w:hAnsi="Times New Roman"/>
          <w:sz w:val="28"/>
          <w:szCs w:val="28"/>
        </w:rPr>
      </w:pPr>
    </w:p>
    <w:tbl>
      <w:tblPr>
        <w:tblStyle w:val="af"/>
        <w:tblW w:w="4995" w:type="pct"/>
        <w:tblLook w:val="04A0" w:firstRow="1" w:lastRow="0" w:firstColumn="1" w:lastColumn="0" w:noHBand="0" w:noVBand="1"/>
      </w:tblPr>
      <w:tblGrid>
        <w:gridCol w:w="4084"/>
        <w:gridCol w:w="1899"/>
        <w:gridCol w:w="1899"/>
        <w:gridCol w:w="1737"/>
      </w:tblGrid>
      <w:tr w:rsidR="00996124" w:rsidRPr="003A0696" w14:paraId="493268DF" w14:textId="77777777" w:rsidTr="00C70E50">
        <w:tc>
          <w:tcPr>
            <w:tcW w:w="2123" w:type="pct"/>
          </w:tcPr>
          <w:p w14:paraId="4F557EB1" w14:textId="77777777" w:rsidR="00996124" w:rsidRPr="003A0696" w:rsidRDefault="00996124" w:rsidP="00C70E50">
            <w:pPr>
              <w:autoSpaceDE w:val="0"/>
              <w:autoSpaceDN w:val="0"/>
              <w:adjustRightInd w:val="0"/>
              <w:spacing w:after="0" w:line="240" w:lineRule="auto"/>
              <w:jc w:val="both"/>
              <w:rPr>
                <w:rFonts w:ascii="Times New Roman" w:hAnsi="Times New Roman"/>
                <w:sz w:val="24"/>
                <w:szCs w:val="24"/>
              </w:rPr>
            </w:pPr>
          </w:p>
        </w:tc>
        <w:tc>
          <w:tcPr>
            <w:tcW w:w="987" w:type="pct"/>
          </w:tcPr>
          <w:p w14:paraId="1DEA3414"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Жоғары</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көрсеткіш</w:t>
            </w:r>
            <w:proofErr w:type="spellEnd"/>
          </w:p>
        </w:tc>
        <w:tc>
          <w:tcPr>
            <w:tcW w:w="987" w:type="pct"/>
          </w:tcPr>
          <w:p w14:paraId="3CDCACB2" w14:textId="77777777" w:rsidR="00996124" w:rsidRDefault="00996124" w:rsidP="00C70E50">
            <w:pPr>
              <w:autoSpaceDE w:val="0"/>
              <w:autoSpaceDN w:val="0"/>
              <w:adjustRightInd w:val="0"/>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Орташа</w:t>
            </w:r>
            <w:proofErr w:type="spellEnd"/>
          </w:p>
          <w:p w14:paraId="78DA02CD" w14:textId="77777777" w:rsidR="00996124" w:rsidRPr="00A00D9F" w:rsidRDefault="00996124" w:rsidP="00C70E50">
            <w:pPr>
              <w:autoSpaceDE w:val="0"/>
              <w:autoSpaceDN w:val="0"/>
              <w:adjustRightInd w:val="0"/>
              <w:spacing w:after="0" w:line="240" w:lineRule="auto"/>
              <w:jc w:val="center"/>
              <w:rPr>
                <w:rFonts w:ascii="Times New Roman" w:hAnsi="Times New Roman"/>
                <w:sz w:val="24"/>
                <w:szCs w:val="24"/>
                <w:lang w:val="kk-KZ"/>
              </w:rPr>
            </w:pPr>
            <w:r>
              <w:rPr>
                <w:rFonts w:ascii="Times New Roman" w:hAnsi="Times New Roman"/>
                <w:sz w:val="24"/>
                <w:szCs w:val="24"/>
                <w:lang w:val="kk-KZ"/>
              </w:rPr>
              <w:t>көрсеткіш</w:t>
            </w:r>
          </w:p>
        </w:tc>
        <w:tc>
          <w:tcPr>
            <w:tcW w:w="903" w:type="pct"/>
          </w:tcPr>
          <w:p w14:paraId="5EAA6004"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Төмен</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көрсеткіш</w:t>
            </w:r>
            <w:proofErr w:type="spellEnd"/>
          </w:p>
        </w:tc>
      </w:tr>
      <w:tr w:rsidR="00996124" w:rsidRPr="003A0696" w14:paraId="31236A92" w14:textId="77777777" w:rsidTr="00C70E50">
        <w:tc>
          <w:tcPr>
            <w:tcW w:w="2123" w:type="pct"/>
            <w:vAlign w:val="bottom"/>
          </w:tcPr>
          <w:p w14:paraId="2DEE10AC" w14:textId="77777777" w:rsidR="00996124" w:rsidRPr="003A0696" w:rsidRDefault="00996124" w:rsidP="00C70E50">
            <w:pPr>
              <w:spacing w:after="0" w:line="240" w:lineRule="auto"/>
              <w:rPr>
                <w:rFonts w:ascii="Times New Roman" w:hAnsi="Times New Roman"/>
                <w:sz w:val="24"/>
                <w:szCs w:val="24"/>
              </w:rPr>
            </w:pPr>
            <w:r w:rsidRPr="003A0696">
              <w:rPr>
                <w:rFonts w:ascii="Times New Roman" w:hAnsi="Times New Roman"/>
                <w:sz w:val="24"/>
                <w:szCs w:val="24"/>
                <w:lang w:val="kk-KZ"/>
              </w:rPr>
              <w:t>Танымдық</w:t>
            </w:r>
            <w:r w:rsidRPr="003A0696">
              <w:rPr>
                <w:rFonts w:ascii="Times New Roman" w:hAnsi="Times New Roman"/>
                <w:sz w:val="24"/>
                <w:szCs w:val="24"/>
              </w:rPr>
              <w:t xml:space="preserve"> мотивация</w:t>
            </w:r>
          </w:p>
        </w:tc>
        <w:tc>
          <w:tcPr>
            <w:tcW w:w="987" w:type="pct"/>
          </w:tcPr>
          <w:p w14:paraId="21027246"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74.1</w:t>
            </w:r>
          </w:p>
        </w:tc>
        <w:tc>
          <w:tcPr>
            <w:tcW w:w="987" w:type="pct"/>
          </w:tcPr>
          <w:p w14:paraId="75E6AE75"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22.4</w:t>
            </w:r>
          </w:p>
        </w:tc>
        <w:tc>
          <w:tcPr>
            <w:tcW w:w="903" w:type="pct"/>
          </w:tcPr>
          <w:p w14:paraId="2DBFC633"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3.5</w:t>
            </w:r>
          </w:p>
        </w:tc>
      </w:tr>
      <w:tr w:rsidR="00996124" w:rsidRPr="003A0696" w14:paraId="1B0A0A47" w14:textId="77777777" w:rsidTr="00C70E50">
        <w:tc>
          <w:tcPr>
            <w:tcW w:w="2123" w:type="pct"/>
            <w:vAlign w:val="bottom"/>
          </w:tcPr>
          <w:p w14:paraId="36BC26ED" w14:textId="77777777" w:rsidR="00996124" w:rsidRPr="003A0696" w:rsidRDefault="00996124" w:rsidP="00C70E50">
            <w:pPr>
              <w:spacing w:after="0" w:line="240" w:lineRule="auto"/>
              <w:rPr>
                <w:rFonts w:ascii="Times New Roman" w:hAnsi="Times New Roman"/>
                <w:sz w:val="24"/>
                <w:szCs w:val="24"/>
              </w:rPr>
            </w:pPr>
            <w:r w:rsidRPr="003A0696">
              <w:rPr>
                <w:rFonts w:ascii="Times New Roman" w:hAnsi="Times New Roman"/>
                <w:sz w:val="24"/>
                <w:szCs w:val="24"/>
                <w:lang w:val="kk-KZ"/>
              </w:rPr>
              <w:t xml:space="preserve">Жетістікке жету </w:t>
            </w:r>
            <w:proofErr w:type="spellStart"/>
            <w:r w:rsidRPr="003A0696">
              <w:rPr>
                <w:rFonts w:ascii="Times New Roman" w:hAnsi="Times New Roman"/>
                <w:sz w:val="24"/>
                <w:szCs w:val="24"/>
              </w:rPr>
              <w:t>мотивациясы</w:t>
            </w:r>
            <w:proofErr w:type="spellEnd"/>
          </w:p>
        </w:tc>
        <w:tc>
          <w:tcPr>
            <w:tcW w:w="987" w:type="pct"/>
          </w:tcPr>
          <w:p w14:paraId="6B2E1B4D"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66.4</w:t>
            </w:r>
          </w:p>
        </w:tc>
        <w:tc>
          <w:tcPr>
            <w:tcW w:w="987" w:type="pct"/>
          </w:tcPr>
          <w:p w14:paraId="62DA4491"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29.4</w:t>
            </w:r>
          </w:p>
        </w:tc>
        <w:tc>
          <w:tcPr>
            <w:tcW w:w="903" w:type="pct"/>
          </w:tcPr>
          <w:p w14:paraId="6A856895"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4.2</w:t>
            </w:r>
          </w:p>
        </w:tc>
      </w:tr>
      <w:tr w:rsidR="00996124" w:rsidRPr="003A0696" w14:paraId="01079F66" w14:textId="77777777" w:rsidTr="00C70E50">
        <w:tc>
          <w:tcPr>
            <w:tcW w:w="2123" w:type="pct"/>
            <w:vAlign w:val="bottom"/>
          </w:tcPr>
          <w:p w14:paraId="6B38F9B7" w14:textId="77777777" w:rsidR="00996124" w:rsidRPr="003A0696" w:rsidRDefault="00996124" w:rsidP="00C70E50">
            <w:pPr>
              <w:spacing w:after="0" w:line="240" w:lineRule="auto"/>
              <w:rPr>
                <w:rFonts w:ascii="Times New Roman" w:hAnsi="Times New Roman"/>
                <w:sz w:val="24"/>
                <w:szCs w:val="24"/>
                <w:lang w:val="kk-KZ"/>
              </w:rPr>
            </w:pPr>
            <w:proofErr w:type="spellStart"/>
            <w:r w:rsidRPr="003A0696">
              <w:rPr>
                <w:rFonts w:ascii="Times New Roman" w:hAnsi="Times New Roman"/>
                <w:sz w:val="24"/>
                <w:szCs w:val="24"/>
              </w:rPr>
              <w:t>Өзін-өзі</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дамыту</w:t>
            </w:r>
            <w:proofErr w:type="spellEnd"/>
            <w:r w:rsidRPr="003A0696">
              <w:rPr>
                <w:rFonts w:ascii="Times New Roman" w:hAnsi="Times New Roman"/>
                <w:sz w:val="24"/>
                <w:szCs w:val="24"/>
              </w:rPr>
              <w:t xml:space="preserve"> мотивация</w:t>
            </w:r>
            <w:r w:rsidRPr="003A0696">
              <w:rPr>
                <w:rFonts w:ascii="Times New Roman" w:hAnsi="Times New Roman"/>
                <w:sz w:val="24"/>
                <w:szCs w:val="24"/>
                <w:lang w:val="kk-KZ"/>
              </w:rPr>
              <w:t>сы</w:t>
            </w:r>
          </w:p>
        </w:tc>
        <w:tc>
          <w:tcPr>
            <w:tcW w:w="987" w:type="pct"/>
          </w:tcPr>
          <w:p w14:paraId="03D0DCF7"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74.1</w:t>
            </w:r>
          </w:p>
        </w:tc>
        <w:tc>
          <w:tcPr>
            <w:tcW w:w="987" w:type="pct"/>
          </w:tcPr>
          <w:p w14:paraId="7EB9B064"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22.4</w:t>
            </w:r>
          </w:p>
        </w:tc>
        <w:tc>
          <w:tcPr>
            <w:tcW w:w="903" w:type="pct"/>
          </w:tcPr>
          <w:p w14:paraId="34B0E32A"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3.5</w:t>
            </w:r>
          </w:p>
        </w:tc>
      </w:tr>
      <w:tr w:rsidR="00996124" w:rsidRPr="003A0696" w14:paraId="6AD3D23F" w14:textId="77777777" w:rsidTr="00C70E50">
        <w:tc>
          <w:tcPr>
            <w:tcW w:w="2123" w:type="pct"/>
            <w:vAlign w:val="bottom"/>
          </w:tcPr>
          <w:p w14:paraId="1C7AB711" w14:textId="645F530B" w:rsidR="00996124" w:rsidRPr="003A0696" w:rsidRDefault="00996124" w:rsidP="00C70E50">
            <w:pPr>
              <w:spacing w:after="0" w:line="240" w:lineRule="auto"/>
              <w:rPr>
                <w:rFonts w:ascii="Times New Roman" w:hAnsi="Times New Roman"/>
                <w:sz w:val="24"/>
                <w:szCs w:val="24"/>
              </w:rPr>
            </w:pPr>
            <w:proofErr w:type="spellStart"/>
            <w:r w:rsidRPr="003A0696">
              <w:rPr>
                <w:rFonts w:ascii="Times New Roman" w:hAnsi="Times New Roman"/>
                <w:sz w:val="24"/>
                <w:szCs w:val="24"/>
              </w:rPr>
              <w:t>Өзін-өзі</w:t>
            </w:r>
            <w:proofErr w:type="spellEnd"/>
            <w:r w:rsidRPr="003A0696">
              <w:rPr>
                <w:rFonts w:ascii="Times New Roman" w:hAnsi="Times New Roman"/>
                <w:sz w:val="24"/>
                <w:szCs w:val="24"/>
              </w:rPr>
              <w:t xml:space="preserve"> </w:t>
            </w:r>
            <w:r w:rsidR="006043EA">
              <w:rPr>
                <w:rFonts w:ascii="Times New Roman" w:hAnsi="Times New Roman"/>
                <w:sz w:val="24"/>
                <w:szCs w:val="24"/>
                <w:lang w:val="kk-KZ"/>
              </w:rPr>
              <w:t>сыйлау</w:t>
            </w:r>
            <w:r w:rsidRPr="003A0696">
              <w:rPr>
                <w:rFonts w:ascii="Times New Roman" w:hAnsi="Times New Roman"/>
                <w:sz w:val="24"/>
                <w:szCs w:val="24"/>
              </w:rPr>
              <w:t xml:space="preserve"> </w:t>
            </w:r>
            <w:proofErr w:type="spellStart"/>
            <w:r w:rsidRPr="003A0696">
              <w:rPr>
                <w:rFonts w:ascii="Times New Roman" w:hAnsi="Times New Roman"/>
                <w:sz w:val="24"/>
                <w:szCs w:val="24"/>
              </w:rPr>
              <w:t>мотивациясы</w:t>
            </w:r>
            <w:proofErr w:type="spellEnd"/>
          </w:p>
        </w:tc>
        <w:tc>
          <w:tcPr>
            <w:tcW w:w="987" w:type="pct"/>
          </w:tcPr>
          <w:p w14:paraId="2ACDC4B2"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65.7</w:t>
            </w:r>
          </w:p>
        </w:tc>
        <w:tc>
          <w:tcPr>
            <w:tcW w:w="987" w:type="pct"/>
          </w:tcPr>
          <w:p w14:paraId="32FFA483"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27.3</w:t>
            </w:r>
          </w:p>
        </w:tc>
        <w:tc>
          <w:tcPr>
            <w:tcW w:w="903" w:type="pct"/>
          </w:tcPr>
          <w:p w14:paraId="14570E7F"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7</w:t>
            </w:r>
          </w:p>
        </w:tc>
      </w:tr>
      <w:tr w:rsidR="00996124" w:rsidRPr="003A0696" w14:paraId="5372005C" w14:textId="77777777" w:rsidTr="00C70E50">
        <w:tc>
          <w:tcPr>
            <w:tcW w:w="2123" w:type="pct"/>
            <w:vAlign w:val="bottom"/>
          </w:tcPr>
          <w:p w14:paraId="5B35B49B" w14:textId="77777777" w:rsidR="00996124" w:rsidRPr="003A0696" w:rsidRDefault="00996124" w:rsidP="00C70E50">
            <w:pPr>
              <w:spacing w:after="0" w:line="240" w:lineRule="auto"/>
              <w:rPr>
                <w:rFonts w:ascii="Times New Roman" w:hAnsi="Times New Roman"/>
                <w:sz w:val="24"/>
                <w:szCs w:val="24"/>
              </w:rPr>
            </w:pPr>
            <w:proofErr w:type="spellStart"/>
            <w:r w:rsidRPr="003A0696">
              <w:rPr>
                <w:rFonts w:ascii="Times New Roman" w:hAnsi="Times New Roman"/>
                <w:sz w:val="24"/>
                <w:szCs w:val="24"/>
              </w:rPr>
              <w:t>Интроекциялық</w:t>
            </w:r>
            <w:proofErr w:type="spellEnd"/>
            <w:r w:rsidRPr="003A0696">
              <w:rPr>
                <w:rFonts w:ascii="Times New Roman" w:hAnsi="Times New Roman"/>
                <w:sz w:val="24"/>
                <w:szCs w:val="24"/>
              </w:rPr>
              <w:t xml:space="preserve"> мотивация</w:t>
            </w:r>
          </w:p>
        </w:tc>
        <w:tc>
          <w:tcPr>
            <w:tcW w:w="987" w:type="pct"/>
          </w:tcPr>
          <w:p w14:paraId="365E8E54"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44.8</w:t>
            </w:r>
          </w:p>
        </w:tc>
        <w:tc>
          <w:tcPr>
            <w:tcW w:w="987" w:type="pct"/>
          </w:tcPr>
          <w:p w14:paraId="6486F532"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49.7</w:t>
            </w:r>
          </w:p>
        </w:tc>
        <w:tc>
          <w:tcPr>
            <w:tcW w:w="903" w:type="pct"/>
          </w:tcPr>
          <w:p w14:paraId="28796059"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5.6</w:t>
            </w:r>
          </w:p>
        </w:tc>
      </w:tr>
      <w:tr w:rsidR="00996124" w:rsidRPr="003A0696" w14:paraId="5F74187A" w14:textId="77777777" w:rsidTr="00C70E50">
        <w:tc>
          <w:tcPr>
            <w:tcW w:w="2123" w:type="pct"/>
            <w:vAlign w:val="bottom"/>
          </w:tcPr>
          <w:p w14:paraId="5784B4F1" w14:textId="77777777" w:rsidR="00996124" w:rsidRPr="003A0696" w:rsidRDefault="00996124" w:rsidP="00C70E50">
            <w:pPr>
              <w:spacing w:after="0" w:line="240" w:lineRule="auto"/>
              <w:rPr>
                <w:rFonts w:ascii="Times New Roman" w:hAnsi="Times New Roman"/>
                <w:sz w:val="24"/>
                <w:szCs w:val="24"/>
              </w:rPr>
            </w:pPr>
            <w:proofErr w:type="spellStart"/>
            <w:r w:rsidRPr="003A0696">
              <w:rPr>
                <w:rFonts w:ascii="Times New Roman" w:hAnsi="Times New Roman"/>
                <w:sz w:val="24"/>
                <w:szCs w:val="24"/>
              </w:rPr>
              <w:t>Сыртқы</w:t>
            </w:r>
            <w:proofErr w:type="spellEnd"/>
            <w:r w:rsidRPr="003A0696">
              <w:rPr>
                <w:rFonts w:ascii="Times New Roman" w:hAnsi="Times New Roman"/>
                <w:sz w:val="24"/>
                <w:szCs w:val="24"/>
              </w:rPr>
              <w:t xml:space="preserve"> мотивация</w:t>
            </w:r>
          </w:p>
        </w:tc>
        <w:tc>
          <w:tcPr>
            <w:tcW w:w="987" w:type="pct"/>
          </w:tcPr>
          <w:p w14:paraId="191E747E"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27.3</w:t>
            </w:r>
          </w:p>
        </w:tc>
        <w:tc>
          <w:tcPr>
            <w:tcW w:w="987" w:type="pct"/>
          </w:tcPr>
          <w:p w14:paraId="4067D1AD"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48.3</w:t>
            </w:r>
          </w:p>
        </w:tc>
        <w:tc>
          <w:tcPr>
            <w:tcW w:w="903" w:type="pct"/>
          </w:tcPr>
          <w:p w14:paraId="69E3B3C2"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23.1</w:t>
            </w:r>
          </w:p>
        </w:tc>
      </w:tr>
      <w:tr w:rsidR="00996124" w:rsidRPr="003A0696" w14:paraId="1A935497" w14:textId="77777777" w:rsidTr="00C70E50">
        <w:tc>
          <w:tcPr>
            <w:tcW w:w="2123" w:type="pct"/>
            <w:vAlign w:val="bottom"/>
          </w:tcPr>
          <w:p w14:paraId="03DBFBF5" w14:textId="23708C41" w:rsidR="00996124" w:rsidRPr="003A0696" w:rsidRDefault="00615C18" w:rsidP="00C70E50">
            <w:pPr>
              <w:spacing w:after="0" w:line="240" w:lineRule="auto"/>
              <w:rPr>
                <w:rFonts w:ascii="Times New Roman" w:hAnsi="Times New Roman"/>
                <w:sz w:val="24"/>
                <w:szCs w:val="24"/>
              </w:rPr>
            </w:pPr>
            <w:r>
              <w:rPr>
                <w:rFonts w:ascii="Times New Roman" w:hAnsi="Times New Roman"/>
                <w:sz w:val="24"/>
                <w:szCs w:val="24"/>
                <w:lang w:val="kk-KZ"/>
              </w:rPr>
              <w:t>Ам</w:t>
            </w:r>
            <w:proofErr w:type="spellStart"/>
            <w:r w:rsidR="00996124" w:rsidRPr="003A0696">
              <w:rPr>
                <w:rFonts w:ascii="Times New Roman" w:hAnsi="Times New Roman"/>
                <w:sz w:val="24"/>
                <w:szCs w:val="24"/>
              </w:rPr>
              <w:t>отивация</w:t>
            </w:r>
            <w:proofErr w:type="spellEnd"/>
          </w:p>
        </w:tc>
        <w:tc>
          <w:tcPr>
            <w:tcW w:w="987" w:type="pct"/>
          </w:tcPr>
          <w:p w14:paraId="295D8E3E"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25.2</w:t>
            </w:r>
          </w:p>
        </w:tc>
        <w:tc>
          <w:tcPr>
            <w:tcW w:w="987" w:type="pct"/>
          </w:tcPr>
          <w:p w14:paraId="0526A8C2"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37.1</w:t>
            </w:r>
          </w:p>
        </w:tc>
        <w:tc>
          <w:tcPr>
            <w:tcW w:w="903" w:type="pct"/>
          </w:tcPr>
          <w:p w14:paraId="3724D1D9"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36.4</w:t>
            </w:r>
          </w:p>
        </w:tc>
      </w:tr>
    </w:tbl>
    <w:p w14:paraId="2120E7C5" w14:textId="77777777" w:rsidR="00996124" w:rsidRPr="003A0696" w:rsidRDefault="00996124" w:rsidP="00996124">
      <w:pPr>
        <w:spacing w:after="0" w:line="240" w:lineRule="auto"/>
        <w:ind w:firstLine="709"/>
        <w:jc w:val="both"/>
        <w:rPr>
          <w:rFonts w:ascii="Times New Roman" w:hAnsi="Times New Roman"/>
          <w:sz w:val="28"/>
          <w:szCs w:val="28"/>
        </w:rPr>
      </w:pPr>
    </w:p>
    <w:p w14:paraId="06682BEA" w14:textId="58A241D1" w:rsidR="00996124" w:rsidRPr="003A0696" w:rsidRDefault="001753C2" w:rsidP="00996124">
      <w:pPr>
        <w:spacing w:after="0" w:line="240" w:lineRule="auto"/>
        <w:jc w:val="both"/>
        <w:rPr>
          <w:rFonts w:ascii="Times New Roman" w:hAnsi="Times New Roman"/>
          <w:sz w:val="28"/>
          <w:szCs w:val="28"/>
        </w:rPr>
      </w:pPr>
      <w:r>
        <w:rPr>
          <w:noProof/>
        </w:rPr>
        <w:lastRenderedPageBreak/>
        <w:drawing>
          <wp:inline distT="0" distB="0" distL="0" distR="0" wp14:anchorId="63C3D6A0" wp14:editId="6B0DA0F3">
            <wp:extent cx="5940425" cy="3850640"/>
            <wp:effectExtent l="0" t="0" r="3175" b="16510"/>
            <wp:docPr id="607891663" name="Диаграмма 607891663">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5695E16" w14:textId="77777777" w:rsidR="00996124" w:rsidRPr="003A0696" w:rsidRDefault="00996124" w:rsidP="00996124">
      <w:pPr>
        <w:spacing w:after="0" w:line="240" w:lineRule="auto"/>
        <w:ind w:firstLine="709"/>
        <w:jc w:val="both"/>
        <w:rPr>
          <w:rFonts w:ascii="Times New Roman" w:hAnsi="Times New Roman"/>
          <w:sz w:val="28"/>
          <w:szCs w:val="28"/>
        </w:rPr>
      </w:pPr>
    </w:p>
    <w:p w14:paraId="164B6708" w14:textId="25BD8E66" w:rsidR="00996124" w:rsidRPr="003A0696" w:rsidRDefault="00996124" w:rsidP="00996124">
      <w:pPr>
        <w:spacing w:after="0" w:line="240" w:lineRule="auto"/>
        <w:jc w:val="center"/>
        <w:rPr>
          <w:rFonts w:ascii="Times New Roman" w:hAnsi="Times New Roman"/>
          <w:sz w:val="28"/>
          <w:szCs w:val="28"/>
        </w:rPr>
      </w:pPr>
      <w:r w:rsidRPr="003A0696">
        <w:rPr>
          <w:rFonts w:ascii="Times New Roman" w:hAnsi="Times New Roman"/>
          <w:sz w:val="28"/>
          <w:szCs w:val="28"/>
        </w:rPr>
        <w:t>Сурет 8</w:t>
      </w:r>
      <w:r w:rsidRPr="003A0696">
        <w:rPr>
          <w:rFonts w:ascii="Times New Roman" w:hAnsi="Times New Roman"/>
          <w:sz w:val="28"/>
          <w:szCs w:val="28"/>
          <w:lang w:val="kk-KZ"/>
        </w:rPr>
        <w:t xml:space="preserve"> -</w:t>
      </w:r>
      <w:r w:rsidRPr="003A0696">
        <w:rPr>
          <w:rFonts w:ascii="Times New Roman" w:hAnsi="Times New Roman"/>
          <w:sz w:val="28"/>
          <w:szCs w:val="28"/>
        </w:rPr>
        <w:t xml:space="preserve"> </w:t>
      </w:r>
      <w:proofErr w:type="spellStart"/>
      <w:r w:rsidRPr="003A0696">
        <w:rPr>
          <w:rFonts w:ascii="Times New Roman" w:hAnsi="Times New Roman"/>
          <w:sz w:val="28"/>
          <w:szCs w:val="28"/>
        </w:rPr>
        <w:t>Педагогикалық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мамандық</w:t>
      </w:r>
      <w:proofErr w:type="spellEnd"/>
      <w:r w:rsidR="00731F91">
        <w:rPr>
          <w:rFonts w:ascii="Times New Roman" w:hAnsi="Times New Roman"/>
          <w:sz w:val="28"/>
          <w:szCs w:val="28"/>
          <w:lang w:val="kk-KZ"/>
        </w:rPr>
        <w:t>тың</w:t>
      </w:r>
      <w:r w:rsidRPr="003A0696">
        <w:rPr>
          <w:rFonts w:ascii="Times New Roman" w:hAnsi="Times New Roman"/>
          <w:sz w:val="28"/>
          <w:szCs w:val="28"/>
        </w:rPr>
        <w:t xml:space="preserve"> 4 курс </w:t>
      </w:r>
      <w:proofErr w:type="spellStart"/>
      <w:r w:rsidRPr="003A0696">
        <w:rPr>
          <w:rFonts w:ascii="Times New Roman" w:hAnsi="Times New Roman"/>
          <w:sz w:val="28"/>
          <w:szCs w:val="28"/>
        </w:rPr>
        <w:t>студенттерінің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академиялық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ерекшеліктері</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орт</w:t>
      </w:r>
      <w:r w:rsidRPr="003A0696">
        <w:rPr>
          <w:rFonts w:ascii="Times New Roman" w:hAnsi="Times New Roman"/>
          <w:sz w:val="28"/>
          <w:szCs w:val="28"/>
        </w:rPr>
        <w:t xml:space="preserve">. </w:t>
      </w:r>
      <w:proofErr w:type="spellStart"/>
      <w:r w:rsidRPr="003A0696">
        <w:rPr>
          <w:rFonts w:ascii="Times New Roman" w:hAnsi="Times New Roman"/>
          <w:sz w:val="28"/>
          <w:szCs w:val="28"/>
        </w:rPr>
        <w:t>ариф</w:t>
      </w:r>
      <w:proofErr w:type="spellEnd"/>
      <w:r w:rsidRPr="003A0696">
        <w:rPr>
          <w:rFonts w:ascii="Times New Roman" w:hAnsi="Times New Roman"/>
          <w:sz w:val="28"/>
          <w:szCs w:val="28"/>
        </w:rPr>
        <w:t>.)</w:t>
      </w:r>
    </w:p>
    <w:p w14:paraId="65BC6D1A" w14:textId="77777777" w:rsidR="00996124" w:rsidRPr="003A0696" w:rsidRDefault="00996124" w:rsidP="00996124">
      <w:pPr>
        <w:spacing w:after="0" w:line="240" w:lineRule="auto"/>
        <w:ind w:firstLine="709"/>
        <w:jc w:val="both"/>
        <w:rPr>
          <w:rFonts w:ascii="Times New Roman" w:hAnsi="Times New Roman"/>
          <w:sz w:val="28"/>
          <w:szCs w:val="28"/>
        </w:rPr>
      </w:pPr>
    </w:p>
    <w:p w14:paraId="08B27E6D" w14:textId="77777777" w:rsidR="00996124" w:rsidRPr="003A0696" w:rsidRDefault="00996124" w:rsidP="00996124">
      <w:pPr>
        <w:pStyle w:val="a3"/>
        <w:numPr>
          <w:ilvl w:val="0"/>
          <w:numId w:val="6"/>
        </w:numPr>
        <w:spacing w:after="0" w:line="240" w:lineRule="auto"/>
        <w:ind w:left="0" w:firstLine="567"/>
        <w:jc w:val="both"/>
        <w:rPr>
          <w:rFonts w:ascii="Times New Roman" w:hAnsi="Times New Roman"/>
          <w:sz w:val="28"/>
          <w:szCs w:val="28"/>
        </w:rPr>
      </w:pPr>
      <w:proofErr w:type="spellStart"/>
      <w:r w:rsidRPr="003A0696">
        <w:rPr>
          <w:rFonts w:ascii="Times New Roman" w:hAnsi="Times New Roman"/>
          <w:sz w:val="28"/>
          <w:szCs w:val="28"/>
        </w:rPr>
        <w:t>екінші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өзін-өзі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дамыту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қараңыз</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ариф</w:t>
      </w:r>
      <w:proofErr w:type="spellEnd"/>
      <w:r w:rsidRPr="003A0696">
        <w:rPr>
          <w:rFonts w:ascii="Times New Roman" w:hAnsi="Times New Roman"/>
          <w:sz w:val="28"/>
          <w:szCs w:val="28"/>
        </w:rPr>
        <w:t xml:space="preserve">. = 15,6; Мо = 20). </w:t>
      </w:r>
      <w:r w:rsidRPr="003A0696">
        <w:rPr>
          <w:rFonts w:ascii="Times New Roman" w:hAnsi="Times New Roman"/>
          <w:sz w:val="28"/>
          <w:szCs w:val="28"/>
          <w:lang w:val="kk-KZ"/>
        </w:rPr>
        <w:t>Таңдама топтары</w:t>
      </w:r>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өзін-өзі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дамыту</w:t>
      </w:r>
      <w:proofErr w:type="spellEnd"/>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деңгейінің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екенін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қабілеттерін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дамытуға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мүмкіндіктерін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барынша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арттыруға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таңдаған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табысқа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құзыреттілікке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жетуге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ұмтылатынын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Зерттелетін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таңдама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тараған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Mo</w:t>
      </w:r>
      <w:proofErr w:type="spellEnd"/>
      <w:r w:rsidRPr="003A0696">
        <w:rPr>
          <w:rFonts w:ascii="Times New Roman" w:hAnsi="Times New Roman"/>
          <w:sz w:val="28"/>
          <w:szCs w:val="28"/>
        </w:rPr>
        <w:t xml:space="preserve">) 20 балл,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максималды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мәнге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сәйкес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студенттердің</w:t>
      </w:r>
      <w:proofErr w:type="spellEnd"/>
      <w:r w:rsidRPr="003A0696">
        <w:rPr>
          <w:rFonts w:ascii="Times New Roman" w:hAnsi="Times New Roman"/>
          <w:sz w:val="28"/>
          <w:szCs w:val="28"/>
        </w:rPr>
        <w:t xml:space="preserve"> 74,1%-ы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балл, 22,4%-ы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3,5%-ы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көрсетті</w:t>
      </w:r>
      <w:proofErr w:type="spellEnd"/>
      <w:r w:rsidRPr="003A0696">
        <w:rPr>
          <w:rFonts w:ascii="Times New Roman" w:hAnsi="Times New Roman"/>
          <w:sz w:val="28"/>
          <w:szCs w:val="28"/>
        </w:rPr>
        <w:t>.</w:t>
      </w:r>
    </w:p>
    <w:p w14:paraId="42A8D85D" w14:textId="2C6132DB" w:rsidR="00996124" w:rsidRPr="003A0696" w:rsidRDefault="005E5EED" w:rsidP="00996124">
      <w:pPr>
        <w:pStyle w:val="a3"/>
        <w:numPr>
          <w:ilvl w:val="0"/>
          <w:numId w:val="6"/>
        </w:numPr>
        <w:spacing w:after="0" w:line="240" w:lineRule="auto"/>
        <w:ind w:left="0" w:firstLine="567"/>
        <w:jc w:val="both"/>
        <w:rPr>
          <w:rFonts w:ascii="Times New Roman" w:hAnsi="Times New Roman"/>
          <w:sz w:val="28"/>
          <w:szCs w:val="28"/>
        </w:rPr>
      </w:pPr>
      <w:r>
        <w:rPr>
          <w:rFonts w:ascii="Times New Roman" w:hAnsi="Times New Roman"/>
          <w:sz w:val="28"/>
          <w:szCs w:val="28"/>
          <w:lang w:val="kk-KZ"/>
        </w:rPr>
        <w:t>ү</w:t>
      </w:r>
      <w:proofErr w:type="spellStart"/>
      <w:r w:rsidR="00996124" w:rsidRPr="003A0696">
        <w:rPr>
          <w:rFonts w:ascii="Times New Roman" w:hAnsi="Times New Roman"/>
          <w:sz w:val="28"/>
          <w:szCs w:val="28"/>
        </w:rPr>
        <w:t>шінші</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орында</w:t>
      </w:r>
      <w:proofErr w:type="spellEnd"/>
      <w:r w:rsidR="00996124" w:rsidRPr="003A0696">
        <w:rPr>
          <w:rFonts w:ascii="Times New Roman" w:hAnsi="Times New Roman"/>
          <w:sz w:val="28"/>
          <w:szCs w:val="28"/>
        </w:rPr>
        <w:t xml:space="preserve"> </w:t>
      </w:r>
      <w:r w:rsidR="00996124">
        <w:rPr>
          <w:rFonts w:ascii="Times New Roman" w:hAnsi="Times New Roman"/>
          <w:sz w:val="28"/>
          <w:szCs w:val="28"/>
          <w:lang w:val="kk-KZ"/>
        </w:rPr>
        <w:t>ж</w:t>
      </w:r>
      <w:proofErr w:type="spellStart"/>
      <w:r w:rsidR="00996124" w:rsidRPr="003A0696">
        <w:rPr>
          <w:rFonts w:ascii="Times New Roman" w:hAnsi="Times New Roman"/>
          <w:sz w:val="28"/>
          <w:szCs w:val="28"/>
        </w:rPr>
        <w:t>етістікке</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жету</w:t>
      </w:r>
      <w:proofErr w:type="spellEnd"/>
      <w:r w:rsidR="00996124" w:rsidRPr="003A0696">
        <w:rPr>
          <w:rFonts w:ascii="Times New Roman" w:hAnsi="Times New Roman"/>
          <w:sz w:val="28"/>
          <w:szCs w:val="28"/>
        </w:rPr>
        <w:t xml:space="preserve"> мотив</w:t>
      </w:r>
      <w:r w:rsidR="001753C2">
        <w:rPr>
          <w:rFonts w:ascii="Times New Roman" w:hAnsi="Times New Roman"/>
          <w:sz w:val="28"/>
          <w:szCs w:val="28"/>
          <w:lang w:val="kk-KZ"/>
        </w:rPr>
        <w:t>ациясы</w:t>
      </w:r>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орт.арифметика</w:t>
      </w:r>
      <w:proofErr w:type="spellEnd"/>
      <w:r w:rsidR="00996124" w:rsidRPr="003A0696">
        <w:rPr>
          <w:rFonts w:ascii="Times New Roman" w:hAnsi="Times New Roman"/>
          <w:sz w:val="28"/>
          <w:szCs w:val="28"/>
        </w:rPr>
        <w:t xml:space="preserve"> = 15,2; Мо = 20). </w:t>
      </w:r>
      <w:r w:rsidR="00996124" w:rsidRPr="003A0696">
        <w:rPr>
          <w:rFonts w:ascii="Times New Roman" w:hAnsi="Times New Roman"/>
          <w:sz w:val="28"/>
          <w:szCs w:val="28"/>
          <w:lang w:val="kk-KZ"/>
        </w:rPr>
        <w:t>Таңдама топтары</w:t>
      </w:r>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бойынша</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орташа</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нәтиже</w:t>
      </w:r>
      <w:proofErr w:type="spellEnd"/>
      <w:r w:rsidR="00996124" w:rsidRPr="003A0696">
        <w:rPr>
          <w:rFonts w:ascii="Times New Roman" w:hAnsi="Times New Roman"/>
          <w:sz w:val="28"/>
          <w:szCs w:val="28"/>
        </w:rPr>
        <w:t xml:space="preserve"> </w:t>
      </w:r>
      <w:r w:rsidR="00996124">
        <w:rPr>
          <w:rFonts w:ascii="Times New Roman" w:hAnsi="Times New Roman"/>
          <w:sz w:val="28"/>
          <w:szCs w:val="28"/>
          <w:lang w:val="kk-KZ"/>
        </w:rPr>
        <w:t>ж</w:t>
      </w:r>
      <w:proofErr w:type="spellStart"/>
      <w:r w:rsidR="00996124" w:rsidRPr="003A0696">
        <w:rPr>
          <w:rFonts w:ascii="Times New Roman" w:hAnsi="Times New Roman"/>
          <w:sz w:val="28"/>
          <w:szCs w:val="28"/>
        </w:rPr>
        <w:t>етістікке</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жету</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мотивациясының</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деңгейі</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жоғары</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деңгейде</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екенін</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студенттер</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оқуда</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мүмкін</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болатын</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жоғары</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нәтижелерге</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қол</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жеткізуге</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қиын</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есептерді</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шешу</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процесінде</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ләззат</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алуға</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ұмтылатынын</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көрсетеді</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Зерттелетін</w:t>
      </w:r>
      <w:proofErr w:type="spellEnd"/>
      <w:r w:rsidR="00996124" w:rsidRPr="003A0696">
        <w:rPr>
          <w:rFonts w:ascii="Times New Roman" w:hAnsi="Times New Roman"/>
          <w:sz w:val="28"/>
          <w:szCs w:val="28"/>
        </w:rPr>
        <w:t xml:space="preserve"> </w:t>
      </w:r>
      <w:r w:rsidR="00996124" w:rsidRPr="003A0696">
        <w:rPr>
          <w:rFonts w:ascii="Times New Roman" w:hAnsi="Times New Roman"/>
          <w:sz w:val="28"/>
          <w:szCs w:val="28"/>
          <w:lang w:val="kk-KZ"/>
        </w:rPr>
        <w:t>таңдама топтарындағы</w:t>
      </w:r>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ең</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көп</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тараған</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көрсеткіш</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Mo</w:t>
      </w:r>
      <w:proofErr w:type="spellEnd"/>
      <w:r w:rsidR="00996124" w:rsidRPr="003A0696">
        <w:rPr>
          <w:rFonts w:ascii="Times New Roman" w:hAnsi="Times New Roman"/>
          <w:sz w:val="28"/>
          <w:szCs w:val="28"/>
        </w:rPr>
        <w:t xml:space="preserve">) 20 балл, </w:t>
      </w:r>
      <w:proofErr w:type="spellStart"/>
      <w:r w:rsidR="00996124" w:rsidRPr="003A0696">
        <w:rPr>
          <w:rFonts w:ascii="Times New Roman" w:hAnsi="Times New Roman"/>
          <w:sz w:val="28"/>
          <w:szCs w:val="28"/>
        </w:rPr>
        <w:t>бұл</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максималды</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мәнге</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сәйкес</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келеді</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студенттердің</w:t>
      </w:r>
      <w:proofErr w:type="spellEnd"/>
      <w:r w:rsidR="00996124" w:rsidRPr="003A0696">
        <w:rPr>
          <w:rFonts w:ascii="Times New Roman" w:hAnsi="Times New Roman"/>
          <w:sz w:val="28"/>
          <w:szCs w:val="28"/>
        </w:rPr>
        <w:t xml:space="preserve"> 74,1%-ы </w:t>
      </w:r>
      <w:proofErr w:type="spellStart"/>
      <w:r w:rsidR="00996124" w:rsidRPr="003A0696">
        <w:rPr>
          <w:rFonts w:ascii="Times New Roman" w:hAnsi="Times New Roman"/>
          <w:sz w:val="28"/>
          <w:szCs w:val="28"/>
        </w:rPr>
        <w:t>жоғары</w:t>
      </w:r>
      <w:proofErr w:type="spellEnd"/>
      <w:r w:rsidR="00996124" w:rsidRPr="003A0696">
        <w:rPr>
          <w:rFonts w:ascii="Times New Roman" w:hAnsi="Times New Roman"/>
          <w:sz w:val="28"/>
          <w:szCs w:val="28"/>
        </w:rPr>
        <w:t xml:space="preserve"> балл, 22,4%-ы </w:t>
      </w:r>
      <w:proofErr w:type="spellStart"/>
      <w:r w:rsidR="00996124" w:rsidRPr="003A0696">
        <w:rPr>
          <w:rFonts w:ascii="Times New Roman" w:hAnsi="Times New Roman"/>
          <w:sz w:val="28"/>
          <w:szCs w:val="28"/>
        </w:rPr>
        <w:t>орташа</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және</w:t>
      </w:r>
      <w:proofErr w:type="spellEnd"/>
      <w:r w:rsidR="00996124" w:rsidRPr="003A0696">
        <w:rPr>
          <w:rFonts w:ascii="Times New Roman" w:hAnsi="Times New Roman"/>
          <w:sz w:val="28"/>
          <w:szCs w:val="28"/>
        </w:rPr>
        <w:t xml:space="preserve"> 3,5%-ы </w:t>
      </w:r>
      <w:proofErr w:type="spellStart"/>
      <w:r w:rsidR="00996124" w:rsidRPr="003A0696">
        <w:rPr>
          <w:rFonts w:ascii="Times New Roman" w:hAnsi="Times New Roman"/>
          <w:sz w:val="28"/>
          <w:szCs w:val="28"/>
        </w:rPr>
        <w:t>төмен</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нәтиже</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көрсетті</w:t>
      </w:r>
      <w:proofErr w:type="spellEnd"/>
      <w:r w:rsidR="00996124" w:rsidRPr="003A0696">
        <w:rPr>
          <w:rFonts w:ascii="Times New Roman" w:hAnsi="Times New Roman"/>
          <w:sz w:val="28"/>
          <w:szCs w:val="28"/>
        </w:rPr>
        <w:t>.</w:t>
      </w:r>
    </w:p>
    <w:p w14:paraId="62814D89" w14:textId="438D7681" w:rsidR="00996124" w:rsidRPr="003A0696" w:rsidRDefault="00996124" w:rsidP="00996124">
      <w:pPr>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Біз</w:t>
      </w:r>
      <w:proofErr w:type="spellEnd"/>
      <w:r w:rsidR="001753C2">
        <w:rPr>
          <w:rFonts w:ascii="Times New Roman" w:hAnsi="Times New Roman"/>
          <w:sz w:val="28"/>
          <w:szCs w:val="28"/>
          <w:lang w:val="kk-KZ"/>
        </w:rPr>
        <w:t>д</w:t>
      </w:r>
      <w:r w:rsidRPr="003A0696">
        <w:rPr>
          <w:rFonts w:ascii="Times New Roman" w:hAnsi="Times New Roman"/>
          <w:sz w:val="28"/>
          <w:szCs w:val="28"/>
        </w:rPr>
        <w:t xml:space="preserve">е </w:t>
      </w:r>
      <w:r w:rsidRPr="003A0696">
        <w:rPr>
          <w:rFonts w:ascii="Times New Roman" w:hAnsi="Times New Roman"/>
          <w:sz w:val="28"/>
          <w:szCs w:val="28"/>
          <w:lang w:val="kk-KZ"/>
        </w:rPr>
        <w:t>ал</w:t>
      </w:r>
      <w:r w:rsidR="001753C2">
        <w:rPr>
          <w:rFonts w:ascii="Times New Roman" w:hAnsi="Times New Roman"/>
          <w:sz w:val="28"/>
          <w:szCs w:val="28"/>
          <w:lang w:val="kk-KZ"/>
        </w:rPr>
        <w:t>ын</w:t>
      </w:r>
      <w:r w:rsidRPr="003A0696">
        <w:rPr>
          <w:rFonts w:ascii="Times New Roman" w:hAnsi="Times New Roman"/>
          <w:sz w:val="28"/>
          <w:szCs w:val="28"/>
          <w:lang w:val="kk-KZ"/>
        </w:rPr>
        <w:t>ған</w:t>
      </w:r>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w:t>
      </w:r>
      <w:proofErr w:type="spellEnd"/>
      <w:r w:rsidR="001753C2">
        <w:rPr>
          <w:rFonts w:ascii="Times New Roman" w:hAnsi="Times New Roman"/>
          <w:sz w:val="28"/>
          <w:szCs w:val="28"/>
          <w:lang w:val="kk-KZ"/>
        </w:rPr>
        <w:t xml:space="preserve"> бойынша</w:t>
      </w:r>
      <w:r w:rsidRPr="003A0696">
        <w:rPr>
          <w:rFonts w:ascii="Times New Roman" w:hAnsi="Times New Roman"/>
          <w:sz w:val="28"/>
          <w:szCs w:val="28"/>
        </w:rPr>
        <w:t xml:space="preserve"> </w:t>
      </w:r>
      <w:proofErr w:type="spellStart"/>
      <w:r w:rsidRPr="003A0696">
        <w:rPr>
          <w:rFonts w:ascii="Times New Roman" w:hAnsi="Times New Roman"/>
          <w:sz w:val="28"/>
          <w:szCs w:val="28"/>
        </w:rPr>
        <w:t>педагогикалық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мамандық</w:t>
      </w:r>
      <w:proofErr w:type="spellEnd"/>
      <w:r w:rsidR="00731F91">
        <w:rPr>
          <w:rFonts w:ascii="Times New Roman" w:hAnsi="Times New Roman"/>
          <w:sz w:val="28"/>
          <w:szCs w:val="28"/>
          <w:lang w:val="kk-KZ"/>
        </w:rPr>
        <w:t>т</w:t>
      </w:r>
      <w:proofErr w:type="spellStart"/>
      <w:r w:rsidRPr="003A0696">
        <w:rPr>
          <w:rFonts w:ascii="Times New Roman" w:hAnsi="Times New Roman"/>
          <w:sz w:val="28"/>
          <w:szCs w:val="28"/>
        </w:rPr>
        <w:t>ың</w:t>
      </w:r>
      <w:proofErr w:type="spellEnd"/>
      <w:r w:rsidRPr="003A0696">
        <w:rPr>
          <w:rFonts w:ascii="Times New Roman" w:hAnsi="Times New Roman"/>
          <w:sz w:val="28"/>
          <w:szCs w:val="28"/>
        </w:rPr>
        <w:t xml:space="preserve"> 4 курс </w:t>
      </w:r>
      <w:proofErr w:type="spellStart"/>
      <w:r w:rsidRPr="003A0696">
        <w:rPr>
          <w:rFonts w:ascii="Times New Roman" w:hAnsi="Times New Roman"/>
          <w:sz w:val="28"/>
          <w:szCs w:val="28"/>
        </w:rPr>
        <w:t>студенттерінің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жетекші</w:t>
      </w:r>
      <w:proofErr w:type="spellEnd"/>
      <w:r w:rsidRPr="003A0696">
        <w:rPr>
          <w:rFonts w:ascii="Times New Roman" w:hAnsi="Times New Roman"/>
          <w:sz w:val="28"/>
          <w:szCs w:val="28"/>
          <w:lang w:val="kk-KZ"/>
        </w:rPr>
        <w:t xml:space="preserve"> мотивациясы -</w:t>
      </w:r>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мотивация</w:t>
      </w:r>
      <w:r w:rsidRPr="003A0696">
        <w:rPr>
          <w:rFonts w:ascii="Times New Roman" w:hAnsi="Times New Roman"/>
          <w:sz w:val="28"/>
          <w:szCs w:val="28"/>
          <w:lang w:val="kk-KZ"/>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қалыптасқанын</w:t>
      </w:r>
      <w:proofErr w:type="spellEnd"/>
      <w:r w:rsidRPr="003A0696">
        <w:rPr>
          <w:rFonts w:ascii="Times New Roman" w:hAnsi="Times New Roman"/>
          <w:sz w:val="28"/>
          <w:szCs w:val="28"/>
          <w:lang w:val="kk-KZ"/>
        </w:rPr>
        <w:t xml:space="preserve"> көрсетті</w:t>
      </w:r>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арасында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сыртқы</w:t>
      </w:r>
      <w:proofErr w:type="spellEnd"/>
      <w:r w:rsidRPr="003A0696">
        <w:rPr>
          <w:rFonts w:ascii="Times New Roman" w:hAnsi="Times New Roman"/>
          <w:sz w:val="28"/>
          <w:szCs w:val="28"/>
        </w:rPr>
        <w:t xml:space="preserve"> мотивация аз </w:t>
      </w:r>
      <w:proofErr w:type="spellStart"/>
      <w:r w:rsidRPr="003A0696">
        <w:rPr>
          <w:rFonts w:ascii="Times New Roman" w:hAnsi="Times New Roman"/>
          <w:sz w:val="28"/>
          <w:szCs w:val="28"/>
        </w:rPr>
        <w:t>дәрежеде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дамыған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алынған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қарастыр</w:t>
      </w:r>
      <w:proofErr w:type="spellEnd"/>
      <w:r w:rsidRPr="003A0696">
        <w:rPr>
          <w:rFonts w:ascii="Times New Roman" w:hAnsi="Times New Roman"/>
          <w:sz w:val="28"/>
          <w:szCs w:val="28"/>
          <w:lang w:val="kk-KZ"/>
        </w:rPr>
        <w:t>амы</w:t>
      </w:r>
      <w:r w:rsidRPr="003A0696">
        <w:rPr>
          <w:rFonts w:ascii="Times New Roman" w:hAnsi="Times New Roman"/>
          <w:sz w:val="28"/>
          <w:szCs w:val="28"/>
        </w:rPr>
        <w:t>з:</w:t>
      </w:r>
    </w:p>
    <w:p w14:paraId="1588743D" w14:textId="0EC9E272" w:rsidR="00996124" w:rsidRPr="003A0696" w:rsidRDefault="00996124" w:rsidP="00996124">
      <w:pPr>
        <w:pStyle w:val="a3"/>
        <w:numPr>
          <w:ilvl w:val="0"/>
          <w:numId w:val="6"/>
        </w:numPr>
        <w:spacing w:after="0" w:line="240" w:lineRule="auto"/>
        <w:ind w:left="0" w:firstLine="567"/>
        <w:jc w:val="both"/>
        <w:rPr>
          <w:rFonts w:ascii="Times New Roman" w:hAnsi="Times New Roman"/>
          <w:sz w:val="28"/>
          <w:szCs w:val="28"/>
        </w:rPr>
      </w:pPr>
      <w:proofErr w:type="spellStart"/>
      <w:r w:rsidRPr="003A0696">
        <w:rPr>
          <w:rFonts w:ascii="Times New Roman" w:hAnsi="Times New Roman"/>
          <w:b/>
          <w:i/>
          <w:sz w:val="28"/>
          <w:szCs w:val="28"/>
        </w:rPr>
        <w:t>Өзін</w:t>
      </w:r>
      <w:proofErr w:type="spellEnd"/>
      <w:r w:rsidRPr="003A0696">
        <w:rPr>
          <w:rFonts w:ascii="Times New Roman" w:hAnsi="Times New Roman"/>
          <w:b/>
          <w:i/>
          <w:sz w:val="28"/>
          <w:szCs w:val="28"/>
        </w:rPr>
        <w:t xml:space="preserve"> </w:t>
      </w:r>
      <w:proofErr w:type="spellStart"/>
      <w:r w:rsidR="006043EA">
        <w:rPr>
          <w:rFonts w:ascii="Times New Roman" w:hAnsi="Times New Roman"/>
          <w:b/>
          <w:i/>
          <w:sz w:val="28"/>
          <w:szCs w:val="28"/>
        </w:rPr>
        <w:t>сыйлау</w:t>
      </w:r>
      <w:proofErr w:type="spellEnd"/>
      <w:r w:rsidRPr="003A0696">
        <w:rPr>
          <w:rFonts w:ascii="Times New Roman" w:hAnsi="Times New Roman"/>
          <w:b/>
          <w:i/>
          <w:sz w:val="28"/>
          <w:szCs w:val="28"/>
        </w:rPr>
        <w:t xml:space="preserve"> мотив</w:t>
      </w:r>
      <w:r w:rsidR="001753C2">
        <w:rPr>
          <w:rFonts w:ascii="Times New Roman" w:hAnsi="Times New Roman"/>
          <w:b/>
          <w:i/>
          <w:sz w:val="28"/>
          <w:szCs w:val="28"/>
          <w:lang w:val="kk-KZ"/>
        </w:rPr>
        <w:t>ациясы</w:t>
      </w:r>
      <w:r w:rsidRPr="003A0696">
        <w:rPr>
          <w:rFonts w:ascii="Times New Roman" w:hAnsi="Times New Roman"/>
          <w:b/>
          <w:i/>
          <w:sz w:val="28"/>
          <w:szCs w:val="28"/>
          <w:lang w:val="kk-KZ"/>
        </w:rPr>
        <w:t xml:space="preserve"> </w:t>
      </w:r>
      <w:proofErr w:type="spellStart"/>
      <w:r w:rsidRPr="003A0696">
        <w:rPr>
          <w:rFonts w:ascii="Times New Roman" w:hAnsi="Times New Roman"/>
          <w:sz w:val="28"/>
          <w:szCs w:val="28"/>
        </w:rPr>
        <w:t>дамуы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4 </w:t>
      </w:r>
      <w:proofErr w:type="spellStart"/>
      <w:r w:rsidRPr="003A0696">
        <w:rPr>
          <w:rFonts w:ascii="Times New Roman" w:hAnsi="Times New Roman"/>
          <w:sz w:val="28"/>
          <w:szCs w:val="28"/>
        </w:rPr>
        <w:t>орында</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орт</w:t>
      </w:r>
      <w:r w:rsidRPr="003A0696">
        <w:rPr>
          <w:rFonts w:ascii="Times New Roman" w:hAnsi="Times New Roman"/>
          <w:sz w:val="28"/>
          <w:szCs w:val="28"/>
        </w:rPr>
        <w:t xml:space="preserve">. </w:t>
      </w:r>
      <w:proofErr w:type="spellStart"/>
      <w:r w:rsidRPr="003A0696">
        <w:rPr>
          <w:rFonts w:ascii="Times New Roman" w:hAnsi="Times New Roman"/>
          <w:sz w:val="28"/>
          <w:szCs w:val="28"/>
        </w:rPr>
        <w:t>ариф</w:t>
      </w:r>
      <w:proofErr w:type="spellEnd"/>
      <w:r w:rsidRPr="003A0696">
        <w:rPr>
          <w:rFonts w:ascii="Times New Roman" w:hAnsi="Times New Roman"/>
          <w:sz w:val="28"/>
          <w:szCs w:val="28"/>
        </w:rPr>
        <w:t xml:space="preserve">. = 14,8; Мо = 20). </w:t>
      </w:r>
      <w:r w:rsidRPr="003A0696">
        <w:rPr>
          <w:rFonts w:ascii="Times New Roman" w:hAnsi="Times New Roman"/>
          <w:sz w:val="28"/>
          <w:szCs w:val="28"/>
          <w:lang w:val="kk-KZ"/>
        </w:rPr>
        <w:t>Таңдама топтары</w:t>
      </w:r>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өзін</w:t>
      </w:r>
      <w:proofErr w:type="spellEnd"/>
      <w:r w:rsidRPr="003A0696">
        <w:rPr>
          <w:rFonts w:ascii="Times New Roman" w:hAnsi="Times New Roman"/>
          <w:sz w:val="28"/>
          <w:szCs w:val="28"/>
          <w:lang w:val="kk-KZ"/>
        </w:rPr>
        <w:t xml:space="preserve"> </w:t>
      </w:r>
      <w:r w:rsidR="006043EA">
        <w:rPr>
          <w:rFonts w:ascii="Times New Roman" w:hAnsi="Times New Roman"/>
          <w:sz w:val="28"/>
          <w:szCs w:val="28"/>
          <w:lang w:val="kk-KZ"/>
        </w:rPr>
        <w:t>сыйлау</w:t>
      </w:r>
      <w:r w:rsidRPr="003A0696">
        <w:rPr>
          <w:rFonts w:ascii="Times New Roman" w:hAnsi="Times New Roman"/>
          <w:sz w:val="28"/>
          <w:szCs w:val="28"/>
        </w:rPr>
        <w:t xml:space="preserve"> </w:t>
      </w:r>
      <w:proofErr w:type="spellStart"/>
      <w:r w:rsidRPr="003A0696">
        <w:rPr>
          <w:rFonts w:ascii="Times New Roman" w:hAnsi="Times New Roman"/>
          <w:sz w:val="28"/>
          <w:szCs w:val="28"/>
        </w:rPr>
        <w:lastRenderedPageBreak/>
        <w:t>мотивациясының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екенін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маңыздылығын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сезіну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оқу</w:t>
      </w:r>
      <w:proofErr w:type="spellEnd"/>
      <w:r w:rsidRPr="003A0696">
        <w:rPr>
          <w:rFonts w:ascii="Times New Roman" w:hAnsi="Times New Roman"/>
          <w:sz w:val="28"/>
          <w:szCs w:val="28"/>
        </w:rPr>
        <w:t xml:space="preserve"> </w:t>
      </w:r>
      <w:r>
        <w:rPr>
          <w:rFonts w:ascii="Times New Roman" w:hAnsi="Times New Roman"/>
          <w:sz w:val="28"/>
          <w:szCs w:val="28"/>
          <w:lang w:val="kk-KZ"/>
        </w:rPr>
        <w:t>ж</w:t>
      </w:r>
      <w:proofErr w:type="spellStart"/>
      <w:r w:rsidRPr="003A0696">
        <w:rPr>
          <w:rFonts w:ascii="Times New Roman" w:hAnsi="Times New Roman"/>
          <w:sz w:val="28"/>
          <w:szCs w:val="28"/>
        </w:rPr>
        <w:t>етістікке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жету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арқылы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өзін-өзі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бағалауды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арттыру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үшін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оқиды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Зерттелетін</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таңдау топтарындағы</w:t>
      </w:r>
      <w:r w:rsidRPr="003A0696">
        <w:rPr>
          <w:rFonts w:ascii="Times New Roman" w:hAnsi="Times New Roman"/>
          <w:sz w:val="28"/>
          <w:szCs w:val="28"/>
        </w:rPr>
        <w:t xml:space="preserve"> </w:t>
      </w:r>
      <w:proofErr w:type="spellStart"/>
      <w:r w:rsidRPr="003A0696">
        <w:rPr>
          <w:rFonts w:ascii="Times New Roman" w:hAnsi="Times New Roman"/>
          <w:sz w:val="28"/>
          <w:szCs w:val="28"/>
        </w:rPr>
        <w:t>ең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тараған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Mo</w:t>
      </w:r>
      <w:proofErr w:type="spellEnd"/>
      <w:r w:rsidRPr="003A0696">
        <w:rPr>
          <w:rFonts w:ascii="Times New Roman" w:hAnsi="Times New Roman"/>
          <w:sz w:val="28"/>
          <w:szCs w:val="28"/>
        </w:rPr>
        <w:t xml:space="preserve">) 20 балл, </w:t>
      </w:r>
      <w:proofErr w:type="spellStart"/>
      <w:r w:rsidRPr="003A0696">
        <w:rPr>
          <w:rFonts w:ascii="Times New Roman" w:hAnsi="Times New Roman"/>
          <w:sz w:val="28"/>
          <w:szCs w:val="28"/>
        </w:rPr>
        <w:t>ол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максималды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мәнге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сәйкес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студенттердің</w:t>
      </w:r>
      <w:proofErr w:type="spellEnd"/>
      <w:r w:rsidRPr="003A0696">
        <w:rPr>
          <w:rFonts w:ascii="Times New Roman" w:hAnsi="Times New Roman"/>
          <w:sz w:val="28"/>
          <w:szCs w:val="28"/>
        </w:rPr>
        <w:t xml:space="preserve"> 65,7%-ы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балл, 27,3%-ы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7%-ы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көрсетті</w:t>
      </w:r>
      <w:proofErr w:type="spellEnd"/>
      <w:r w:rsidRPr="003A0696">
        <w:rPr>
          <w:rFonts w:ascii="Times New Roman" w:hAnsi="Times New Roman"/>
          <w:sz w:val="28"/>
          <w:szCs w:val="28"/>
        </w:rPr>
        <w:t>.</w:t>
      </w:r>
    </w:p>
    <w:p w14:paraId="2EDFF81E" w14:textId="3013533E" w:rsidR="00996124" w:rsidRPr="003A0696" w:rsidRDefault="00996124" w:rsidP="00996124">
      <w:pPr>
        <w:pStyle w:val="a3"/>
        <w:numPr>
          <w:ilvl w:val="0"/>
          <w:numId w:val="6"/>
        </w:numPr>
        <w:spacing w:after="0" w:line="240" w:lineRule="auto"/>
        <w:ind w:left="0" w:firstLine="567"/>
        <w:jc w:val="both"/>
        <w:rPr>
          <w:rFonts w:ascii="Times New Roman" w:hAnsi="Times New Roman"/>
          <w:sz w:val="28"/>
          <w:szCs w:val="28"/>
        </w:rPr>
      </w:pPr>
      <w:proofErr w:type="spellStart"/>
      <w:r w:rsidRPr="003A0696">
        <w:rPr>
          <w:rFonts w:ascii="Times New Roman" w:hAnsi="Times New Roman"/>
          <w:b/>
          <w:i/>
          <w:sz w:val="28"/>
          <w:szCs w:val="28"/>
        </w:rPr>
        <w:t>Интрое</w:t>
      </w:r>
      <w:r w:rsidR="00475F1E">
        <w:rPr>
          <w:rFonts w:ascii="Times New Roman" w:hAnsi="Times New Roman"/>
          <w:b/>
          <w:i/>
          <w:sz w:val="28"/>
          <w:szCs w:val="28"/>
        </w:rPr>
        <w:t>к</w:t>
      </w:r>
      <w:r w:rsidRPr="003A0696">
        <w:rPr>
          <w:rFonts w:ascii="Times New Roman" w:hAnsi="Times New Roman"/>
          <w:b/>
          <w:i/>
          <w:sz w:val="28"/>
          <w:szCs w:val="28"/>
        </w:rPr>
        <w:t>циялық</w:t>
      </w:r>
      <w:proofErr w:type="spellEnd"/>
      <w:r w:rsidRPr="003A0696">
        <w:rPr>
          <w:rFonts w:ascii="Times New Roman" w:hAnsi="Times New Roman"/>
          <w:b/>
          <w:i/>
          <w:sz w:val="28"/>
          <w:szCs w:val="28"/>
        </w:rPr>
        <w:t xml:space="preserve"> мотивация</w:t>
      </w:r>
      <w:r w:rsidRPr="003A0696">
        <w:rPr>
          <w:rFonts w:ascii="Times New Roman" w:hAnsi="Times New Roman"/>
          <w:b/>
          <w:i/>
          <w:sz w:val="28"/>
          <w:szCs w:val="28"/>
          <w:lang w:val="kk-KZ"/>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деңгейде</w:t>
      </w:r>
      <w:proofErr w:type="spellEnd"/>
      <w:r w:rsidRPr="003A0696">
        <w:rPr>
          <w:rFonts w:ascii="Times New Roman" w:hAnsi="Times New Roman"/>
          <w:sz w:val="28"/>
          <w:szCs w:val="28"/>
        </w:rPr>
        <w:t xml:space="preserve"> дам</w:t>
      </w:r>
      <w:r w:rsidRPr="003A0696">
        <w:rPr>
          <w:rFonts w:ascii="Times New Roman" w:hAnsi="Times New Roman"/>
          <w:sz w:val="28"/>
          <w:szCs w:val="28"/>
          <w:lang w:val="kk-KZ"/>
        </w:rPr>
        <w:t>ыған</w:t>
      </w:r>
      <w:r w:rsidRPr="003A0696">
        <w:rPr>
          <w:rFonts w:ascii="Times New Roman" w:hAnsi="Times New Roman"/>
          <w:sz w:val="28"/>
          <w:szCs w:val="28"/>
        </w:rPr>
        <w:t xml:space="preserve"> (</w:t>
      </w:r>
      <w:proofErr w:type="gramStart"/>
      <w:r w:rsidRPr="003A0696">
        <w:rPr>
          <w:rFonts w:ascii="Times New Roman" w:hAnsi="Times New Roman"/>
          <w:sz w:val="28"/>
          <w:szCs w:val="28"/>
          <w:lang w:val="kk-KZ"/>
        </w:rPr>
        <w:t>орт</w:t>
      </w:r>
      <w:r w:rsidRPr="003A0696">
        <w:rPr>
          <w:rFonts w:ascii="Times New Roman" w:hAnsi="Times New Roman"/>
          <w:sz w:val="28"/>
          <w:szCs w:val="28"/>
        </w:rPr>
        <w:t>.</w:t>
      </w:r>
      <w:proofErr w:type="spellStart"/>
      <w:r w:rsidRPr="003A0696">
        <w:rPr>
          <w:rFonts w:ascii="Times New Roman" w:hAnsi="Times New Roman"/>
          <w:sz w:val="28"/>
          <w:szCs w:val="28"/>
        </w:rPr>
        <w:t>ариф</w:t>
      </w:r>
      <w:proofErr w:type="spellEnd"/>
      <w:proofErr w:type="gramEnd"/>
      <w:r w:rsidRPr="003A0696">
        <w:rPr>
          <w:rFonts w:ascii="Times New Roman" w:hAnsi="Times New Roman"/>
          <w:sz w:val="28"/>
          <w:szCs w:val="28"/>
        </w:rPr>
        <w:t xml:space="preserve">. = 13,3; Мо = 12),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белгілі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дәрежеде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парыз</w:t>
      </w:r>
      <w:proofErr w:type="spellEnd"/>
      <w:r w:rsidRPr="003A0696">
        <w:rPr>
          <w:rFonts w:ascii="Times New Roman" w:hAnsi="Times New Roman"/>
          <w:sz w:val="28"/>
          <w:szCs w:val="28"/>
        </w:rPr>
        <w:t xml:space="preserve"> бен </w:t>
      </w:r>
      <w:proofErr w:type="spellStart"/>
      <w:r w:rsidRPr="003A0696">
        <w:rPr>
          <w:rFonts w:ascii="Times New Roman" w:hAnsi="Times New Roman"/>
          <w:sz w:val="28"/>
          <w:szCs w:val="28"/>
        </w:rPr>
        <w:t>ұят</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сезімінен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бейім</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екенін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Зерттелетін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таңдама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таралған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Mo</w:t>
      </w:r>
      <w:proofErr w:type="spellEnd"/>
      <w:r w:rsidRPr="003A0696">
        <w:rPr>
          <w:rFonts w:ascii="Times New Roman" w:hAnsi="Times New Roman"/>
          <w:sz w:val="28"/>
          <w:szCs w:val="28"/>
        </w:rPr>
        <w:t xml:space="preserve">) 12 балл,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сәйкес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келеді</w:t>
      </w:r>
      <w:proofErr w:type="spellEnd"/>
      <w:r w:rsidRPr="003A0696">
        <w:rPr>
          <w:rFonts w:ascii="Times New Roman" w:hAnsi="Times New Roman"/>
          <w:sz w:val="28"/>
          <w:szCs w:val="28"/>
        </w:rPr>
        <w:t xml:space="preserve">: 44,8% </w:t>
      </w:r>
      <w:proofErr w:type="spellStart"/>
      <w:r w:rsidRPr="003A0696">
        <w:rPr>
          <w:rFonts w:ascii="Times New Roman" w:hAnsi="Times New Roman"/>
          <w:sz w:val="28"/>
          <w:szCs w:val="28"/>
        </w:rPr>
        <w:t>студенттер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49,7%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5,6%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көрсетті</w:t>
      </w:r>
      <w:proofErr w:type="spellEnd"/>
      <w:r w:rsidRPr="003A0696">
        <w:rPr>
          <w:rFonts w:ascii="Times New Roman" w:hAnsi="Times New Roman"/>
          <w:sz w:val="28"/>
          <w:szCs w:val="28"/>
        </w:rPr>
        <w:t>.</w:t>
      </w:r>
    </w:p>
    <w:p w14:paraId="613E53F7" w14:textId="77777777" w:rsidR="00996124" w:rsidRPr="003A0696" w:rsidRDefault="00996124" w:rsidP="00996124">
      <w:pPr>
        <w:pStyle w:val="a3"/>
        <w:numPr>
          <w:ilvl w:val="0"/>
          <w:numId w:val="6"/>
        </w:numPr>
        <w:spacing w:after="0" w:line="240" w:lineRule="auto"/>
        <w:ind w:left="0" w:firstLine="567"/>
        <w:jc w:val="both"/>
        <w:rPr>
          <w:rFonts w:ascii="Times New Roman" w:hAnsi="Times New Roman"/>
          <w:sz w:val="28"/>
          <w:szCs w:val="28"/>
        </w:rPr>
      </w:pPr>
      <w:r w:rsidRPr="003A0696">
        <w:rPr>
          <w:rFonts w:ascii="Times New Roman" w:hAnsi="Times New Roman"/>
          <w:b/>
          <w:i/>
          <w:sz w:val="28"/>
          <w:szCs w:val="28"/>
          <w:lang w:val="kk-KZ"/>
        </w:rPr>
        <w:t>Экстерналды</w:t>
      </w:r>
      <w:r w:rsidRPr="003A0696">
        <w:rPr>
          <w:rFonts w:ascii="Times New Roman" w:hAnsi="Times New Roman"/>
          <w:b/>
          <w:i/>
          <w:sz w:val="28"/>
          <w:szCs w:val="28"/>
        </w:rPr>
        <w:t xml:space="preserve"> мотивация</w:t>
      </w:r>
      <w:r w:rsidRPr="003A0696">
        <w:rPr>
          <w:rFonts w:ascii="Times New Roman" w:hAnsi="Times New Roman"/>
          <w:b/>
          <w:i/>
          <w:sz w:val="28"/>
          <w:szCs w:val="28"/>
          <w:lang w:val="kk-KZ"/>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дамыған</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орт</w:t>
      </w:r>
      <w:r w:rsidRPr="003A0696">
        <w:rPr>
          <w:rFonts w:ascii="Times New Roman" w:hAnsi="Times New Roman"/>
          <w:sz w:val="28"/>
          <w:szCs w:val="28"/>
        </w:rPr>
        <w:t xml:space="preserve">. </w:t>
      </w:r>
      <w:proofErr w:type="spellStart"/>
      <w:r w:rsidRPr="003A0696">
        <w:rPr>
          <w:rFonts w:ascii="Times New Roman" w:hAnsi="Times New Roman"/>
          <w:sz w:val="28"/>
          <w:szCs w:val="28"/>
        </w:rPr>
        <w:t>ариф</w:t>
      </w:r>
      <w:proofErr w:type="spellEnd"/>
      <w:r w:rsidRPr="003A0696">
        <w:rPr>
          <w:rFonts w:ascii="Times New Roman" w:hAnsi="Times New Roman"/>
          <w:sz w:val="28"/>
          <w:szCs w:val="28"/>
        </w:rPr>
        <w:t xml:space="preserve">. = 11; Мо = 10),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белгілі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дәрежеде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қоғам</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олардан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білім</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алуды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күтетіндіктен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бейім</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екенін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осы </w:t>
      </w:r>
      <w:proofErr w:type="spellStart"/>
      <w:r w:rsidRPr="003A0696">
        <w:rPr>
          <w:rFonts w:ascii="Times New Roman" w:hAnsi="Times New Roman"/>
          <w:sz w:val="28"/>
          <w:szCs w:val="28"/>
        </w:rPr>
        <w:t>үміттерді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қанағаттандыруға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мәжбүр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екенін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сезінеді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Зерттелетін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таңдама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таралған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Mo</w:t>
      </w:r>
      <w:proofErr w:type="spellEnd"/>
      <w:r w:rsidRPr="003A0696">
        <w:rPr>
          <w:rFonts w:ascii="Times New Roman" w:hAnsi="Times New Roman"/>
          <w:sz w:val="28"/>
          <w:szCs w:val="28"/>
        </w:rPr>
        <w:t xml:space="preserve">) 10 балл,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сәйкес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студенттердің</w:t>
      </w:r>
      <w:proofErr w:type="spellEnd"/>
      <w:r w:rsidRPr="003A0696">
        <w:rPr>
          <w:rFonts w:ascii="Times New Roman" w:hAnsi="Times New Roman"/>
          <w:sz w:val="28"/>
          <w:szCs w:val="28"/>
        </w:rPr>
        <w:t xml:space="preserve"> 27,3%-ы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48,3%-ы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23,1%-ы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көрсетті</w:t>
      </w:r>
      <w:proofErr w:type="spellEnd"/>
      <w:r w:rsidRPr="003A0696">
        <w:rPr>
          <w:rFonts w:ascii="Times New Roman" w:hAnsi="Times New Roman"/>
          <w:sz w:val="28"/>
          <w:szCs w:val="28"/>
        </w:rPr>
        <w:t>.</w:t>
      </w:r>
    </w:p>
    <w:p w14:paraId="2F2805FF" w14:textId="77777777" w:rsidR="00996124" w:rsidRPr="003A0696" w:rsidRDefault="00996124" w:rsidP="00996124">
      <w:pPr>
        <w:spacing w:after="0" w:line="240" w:lineRule="auto"/>
        <w:ind w:firstLine="567"/>
        <w:jc w:val="both"/>
        <w:rPr>
          <w:rFonts w:ascii="Times New Roman" w:hAnsi="Times New Roman"/>
          <w:sz w:val="28"/>
          <w:szCs w:val="28"/>
        </w:rPr>
      </w:pPr>
      <w:r w:rsidRPr="003A0696">
        <w:rPr>
          <w:rFonts w:ascii="Times New Roman" w:hAnsi="Times New Roman"/>
          <w:sz w:val="28"/>
          <w:szCs w:val="28"/>
          <w:lang w:val="kk-KZ"/>
        </w:rPr>
        <w:t>Ам</w:t>
      </w:r>
      <w:proofErr w:type="spellStart"/>
      <w:r w:rsidRPr="003A0696">
        <w:rPr>
          <w:rFonts w:ascii="Times New Roman" w:hAnsi="Times New Roman"/>
          <w:sz w:val="28"/>
          <w:szCs w:val="28"/>
        </w:rPr>
        <w:t>отивацияны</w:t>
      </w:r>
      <w:proofErr w:type="spellEnd"/>
      <w:r w:rsidRPr="003A0696">
        <w:rPr>
          <w:rFonts w:ascii="Times New Roman" w:hAnsi="Times New Roman"/>
          <w:sz w:val="28"/>
          <w:szCs w:val="28"/>
          <w:lang w:val="kk-KZ"/>
        </w:rPr>
        <w:t>ң</w:t>
      </w:r>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w:t>
      </w:r>
      <w:proofErr w:type="spellEnd"/>
      <w:r w:rsidRPr="003A0696">
        <w:rPr>
          <w:rFonts w:ascii="Times New Roman" w:hAnsi="Times New Roman"/>
          <w:sz w:val="28"/>
          <w:szCs w:val="28"/>
          <w:lang w:val="kk-KZ"/>
        </w:rPr>
        <w:t>і</w:t>
      </w:r>
      <w:r w:rsidRPr="003A0696">
        <w:rPr>
          <w:rFonts w:ascii="Times New Roman" w:hAnsi="Times New Roman"/>
          <w:sz w:val="28"/>
          <w:szCs w:val="28"/>
        </w:rPr>
        <w:t xml:space="preserve"> </w:t>
      </w:r>
      <w:r w:rsidRPr="003A0696">
        <w:rPr>
          <w:rFonts w:ascii="Times New Roman" w:hAnsi="Times New Roman"/>
          <w:sz w:val="28"/>
          <w:szCs w:val="28"/>
          <w:lang w:val="kk-KZ"/>
        </w:rPr>
        <w:t>студенттердің</w:t>
      </w:r>
      <w:r w:rsidRPr="003A0696">
        <w:rPr>
          <w:rFonts w:ascii="Times New Roman" w:hAnsi="Times New Roman"/>
          <w:sz w:val="28"/>
          <w:szCs w:val="28"/>
        </w:rPr>
        <w:t xml:space="preserve"> 25%-ы (орт</w:t>
      </w:r>
      <w:r w:rsidRPr="003A0696">
        <w:rPr>
          <w:rFonts w:ascii="Times New Roman" w:hAnsi="Times New Roman"/>
          <w:sz w:val="28"/>
          <w:szCs w:val="28"/>
          <w:lang w:val="kk-KZ"/>
        </w:rPr>
        <w:t>.</w:t>
      </w:r>
      <w:proofErr w:type="spellStart"/>
      <w:r w:rsidRPr="003A0696">
        <w:rPr>
          <w:rFonts w:ascii="Times New Roman" w:hAnsi="Times New Roman"/>
          <w:sz w:val="28"/>
          <w:szCs w:val="28"/>
        </w:rPr>
        <w:t>ариф</w:t>
      </w:r>
      <w:proofErr w:type="spellEnd"/>
      <w:r w:rsidRPr="003A0696">
        <w:rPr>
          <w:rFonts w:ascii="Times New Roman" w:hAnsi="Times New Roman"/>
          <w:sz w:val="28"/>
          <w:szCs w:val="28"/>
        </w:rPr>
        <w:t xml:space="preserve"> = 9,9; Мо = 4) </w:t>
      </w:r>
      <w:proofErr w:type="spellStart"/>
      <w:r w:rsidRPr="003A0696">
        <w:rPr>
          <w:rFonts w:ascii="Times New Roman" w:hAnsi="Times New Roman"/>
          <w:sz w:val="28"/>
          <w:szCs w:val="28"/>
        </w:rPr>
        <w:t>көрсетті</w:t>
      </w:r>
      <w:proofErr w:type="spellEnd"/>
      <w:r w:rsidRPr="003A0696">
        <w:rPr>
          <w:rFonts w:ascii="Times New Roman" w:hAnsi="Times New Roman"/>
          <w:sz w:val="28"/>
          <w:szCs w:val="28"/>
        </w:rPr>
        <w:t xml:space="preserve">, 37,1%-ы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а</w:t>
      </w:r>
      <w:r w:rsidRPr="003A0696">
        <w:rPr>
          <w:rFonts w:ascii="Times New Roman" w:hAnsi="Times New Roman"/>
          <w:sz w:val="28"/>
          <w:szCs w:val="28"/>
        </w:rPr>
        <w:t xml:space="preserve">мотивация </w:t>
      </w:r>
      <w:proofErr w:type="spellStart"/>
      <w:r w:rsidRPr="003A0696">
        <w:rPr>
          <w:rFonts w:ascii="Times New Roman" w:hAnsi="Times New Roman"/>
          <w:sz w:val="28"/>
          <w:szCs w:val="28"/>
        </w:rPr>
        <w:t>деңгейін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36,4%-ы </w:t>
      </w:r>
      <w:proofErr w:type="spellStart"/>
      <w:r w:rsidRPr="003A0696">
        <w:rPr>
          <w:rFonts w:ascii="Times New Roman" w:hAnsi="Times New Roman"/>
          <w:sz w:val="28"/>
          <w:szCs w:val="28"/>
        </w:rPr>
        <w:t>өте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Таңдама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тараған</w:t>
      </w:r>
      <w:proofErr w:type="spellEnd"/>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көрсеткіші</w:t>
      </w:r>
      <w:proofErr w:type="spellEnd"/>
      <w:r w:rsidRPr="003A0696">
        <w:rPr>
          <w:rFonts w:ascii="Times New Roman" w:hAnsi="Times New Roman"/>
          <w:sz w:val="28"/>
          <w:szCs w:val="28"/>
        </w:rPr>
        <w:t xml:space="preserve"> 4 балл,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сәйкес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келетінін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атап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өту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маңызды</w:t>
      </w:r>
      <w:proofErr w:type="spellEnd"/>
      <w:r w:rsidRPr="003A0696">
        <w:rPr>
          <w:rFonts w:ascii="Times New Roman" w:hAnsi="Times New Roman"/>
          <w:sz w:val="28"/>
          <w:szCs w:val="28"/>
        </w:rPr>
        <w:t>.</w:t>
      </w:r>
    </w:p>
    <w:p w14:paraId="2D7AC441" w14:textId="404D836C" w:rsidR="00996124" w:rsidRPr="005D6F32" w:rsidRDefault="00996124" w:rsidP="00996124">
      <w:pPr>
        <w:spacing w:after="0" w:line="240" w:lineRule="auto"/>
        <w:ind w:firstLine="567"/>
        <w:jc w:val="both"/>
        <w:rPr>
          <w:sz w:val="28"/>
          <w:szCs w:val="28"/>
        </w:rPr>
      </w:pPr>
      <w:proofErr w:type="spellStart"/>
      <w:r w:rsidRPr="003A0696">
        <w:rPr>
          <w:rFonts w:ascii="Times New Roman" w:hAnsi="Times New Roman"/>
          <w:sz w:val="28"/>
          <w:szCs w:val="28"/>
        </w:rPr>
        <w:t>Зерттеуге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қатысушыларды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эксперименттік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бақылау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бөлу</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кешенді жүргізілді</w:t>
      </w:r>
      <w:r w:rsidRPr="003A0696">
        <w:rPr>
          <w:rFonts w:ascii="Times New Roman" w:hAnsi="Times New Roman"/>
          <w:sz w:val="28"/>
          <w:szCs w:val="28"/>
        </w:rPr>
        <w:t xml:space="preserve">, </w:t>
      </w:r>
      <w:proofErr w:type="spellStart"/>
      <w:r w:rsidRPr="003A0696">
        <w:rPr>
          <w:rFonts w:ascii="Times New Roman" w:hAnsi="Times New Roman"/>
          <w:sz w:val="28"/>
          <w:szCs w:val="28"/>
        </w:rPr>
        <w:t>барлық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қолданылған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әдістердің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ескерілді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әрбір</w:t>
      </w:r>
      <w:proofErr w:type="spellEnd"/>
      <w:r w:rsidRPr="003A0696">
        <w:rPr>
          <w:rFonts w:ascii="Times New Roman" w:hAnsi="Times New Roman"/>
          <w:sz w:val="28"/>
          <w:szCs w:val="28"/>
        </w:rPr>
        <w:t xml:space="preserve"> студент </w:t>
      </w:r>
      <w:proofErr w:type="spellStart"/>
      <w:r w:rsidRPr="003A0696">
        <w:rPr>
          <w:rFonts w:ascii="Times New Roman" w:hAnsi="Times New Roman"/>
          <w:sz w:val="28"/>
          <w:szCs w:val="28"/>
        </w:rPr>
        <w:t>үшін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жеке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шешім</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қабылданды</w:t>
      </w:r>
      <w:proofErr w:type="spellEnd"/>
      <w:r w:rsidRPr="003A0696">
        <w:rPr>
          <w:rFonts w:ascii="Times New Roman" w:hAnsi="Times New Roman"/>
          <w:sz w:val="28"/>
          <w:szCs w:val="28"/>
        </w:rPr>
        <w:t xml:space="preserve">. </w:t>
      </w:r>
      <w:r w:rsidR="00C66249">
        <w:rPr>
          <w:rFonts w:ascii="Times New Roman" w:hAnsi="Times New Roman"/>
          <w:sz w:val="28"/>
          <w:szCs w:val="28"/>
          <w:lang w:val="kk-KZ"/>
        </w:rPr>
        <w:t>5</w:t>
      </w:r>
      <w:r w:rsidRPr="003A0696">
        <w:rPr>
          <w:rFonts w:ascii="Times New Roman" w:hAnsi="Times New Roman"/>
          <w:sz w:val="28"/>
          <w:szCs w:val="28"/>
        </w:rPr>
        <w:t>-</w:t>
      </w:r>
      <w:proofErr w:type="spellStart"/>
      <w:r w:rsidRPr="003A0696">
        <w:rPr>
          <w:rFonts w:ascii="Times New Roman" w:hAnsi="Times New Roman"/>
          <w:sz w:val="28"/>
          <w:szCs w:val="28"/>
        </w:rPr>
        <w:t>кестеде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эксперименттік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бақылау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академиялық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салыстырмалы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талдауының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берілген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Салыстыру</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 xml:space="preserve">Крускал-Уоллистің Н-криетрийі </w:t>
      </w:r>
      <w:proofErr w:type="spellStart"/>
      <w:r w:rsidRPr="003A0696">
        <w:rPr>
          <w:rFonts w:ascii="Times New Roman" w:hAnsi="Times New Roman"/>
          <w:sz w:val="28"/>
          <w:szCs w:val="28"/>
        </w:rPr>
        <w:t>арқылы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жүргізілді</w:t>
      </w:r>
      <w:proofErr w:type="spellEnd"/>
      <w:r>
        <w:rPr>
          <w:rFonts w:ascii="Times New Roman" w:hAnsi="Times New Roman"/>
          <w:sz w:val="28"/>
          <w:szCs w:val="28"/>
        </w:rPr>
        <w:t xml:space="preserve"> (</w:t>
      </w:r>
      <w:proofErr w:type="spellStart"/>
      <w:r>
        <w:rPr>
          <w:rFonts w:ascii="Times New Roman" w:hAnsi="Times New Roman"/>
          <w:sz w:val="28"/>
          <w:szCs w:val="28"/>
        </w:rPr>
        <w:t>кесте</w:t>
      </w:r>
      <w:proofErr w:type="spellEnd"/>
      <w:r>
        <w:rPr>
          <w:rFonts w:ascii="Times New Roman" w:hAnsi="Times New Roman"/>
          <w:sz w:val="28"/>
          <w:szCs w:val="28"/>
        </w:rPr>
        <w:t xml:space="preserve"> </w:t>
      </w:r>
      <w:r w:rsidR="000070D2">
        <w:rPr>
          <w:rFonts w:ascii="Times New Roman" w:hAnsi="Times New Roman"/>
          <w:sz w:val="28"/>
          <w:szCs w:val="28"/>
          <w:lang w:val="kk-KZ"/>
        </w:rPr>
        <w:t>5</w:t>
      </w:r>
      <w:r>
        <w:rPr>
          <w:rFonts w:ascii="Times New Roman" w:hAnsi="Times New Roman"/>
          <w:sz w:val="28"/>
          <w:szCs w:val="28"/>
        </w:rPr>
        <w:t>)</w:t>
      </w:r>
      <w:r w:rsidRPr="003A0696">
        <w:rPr>
          <w:rFonts w:ascii="Times New Roman" w:hAnsi="Times New Roman"/>
          <w:sz w:val="28"/>
          <w:szCs w:val="28"/>
        </w:rPr>
        <w:t>.</w:t>
      </w:r>
    </w:p>
    <w:p w14:paraId="59C7C96E" w14:textId="77777777" w:rsidR="00996124" w:rsidRPr="003A0696" w:rsidRDefault="00996124" w:rsidP="00996124">
      <w:pPr>
        <w:spacing w:after="0" w:line="240" w:lineRule="auto"/>
        <w:ind w:firstLine="567"/>
        <w:jc w:val="both"/>
        <w:rPr>
          <w:rFonts w:ascii="Times New Roman" w:hAnsi="Times New Roman"/>
          <w:sz w:val="28"/>
          <w:szCs w:val="28"/>
        </w:rPr>
      </w:pPr>
    </w:p>
    <w:p w14:paraId="6087564D" w14:textId="7624BF74" w:rsidR="00996124" w:rsidRPr="003A0696" w:rsidRDefault="00996124" w:rsidP="00996124">
      <w:pPr>
        <w:spacing w:after="0" w:line="240" w:lineRule="auto"/>
        <w:jc w:val="both"/>
        <w:rPr>
          <w:rFonts w:ascii="Times New Roman" w:hAnsi="Times New Roman"/>
          <w:sz w:val="28"/>
          <w:szCs w:val="28"/>
        </w:rPr>
      </w:pPr>
      <w:proofErr w:type="spellStart"/>
      <w:r w:rsidRPr="003A0696">
        <w:rPr>
          <w:rFonts w:ascii="Times New Roman" w:hAnsi="Times New Roman"/>
          <w:sz w:val="28"/>
          <w:szCs w:val="28"/>
        </w:rPr>
        <w:t>Кесте</w:t>
      </w:r>
      <w:proofErr w:type="spellEnd"/>
      <w:r w:rsidRPr="003A0696">
        <w:rPr>
          <w:rFonts w:ascii="Times New Roman" w:hAnsi="Times New Roman"/>
          <w:sz w:val="28"/>
          <w:szCs w:val="28"/>
        </w:rPr>
        <w:t xml:space="preserve"> </w:t>
      </w:r>
      <w:r w:rsidR="000070D2">
        <w:rPr>
          <w:rFonts w:ascii="Times New Roman" w:hAnsi="Times New Roman"/>
          <w:sz w:val="28"/>
          <w:szCs w:val="28"/>
          <w:lang w:val="kk-KZ"/>
        </w:rPr>
        <w:t>5</w:t>
      </w:r>
      <w:r w:rsidRPr="003A0696">
        <w:rPr>
          <w:rFonts w:ascii="Times New Roman" w:hAnsi="Times New Roman"/>
          <w:sz w:val="28"/>
          <w:szCs w:val="28"/>
          <w:lang w:val="kk-KZ"/>
        </w:rPr>
        <w:t xml:space="preserve"> -</w:t>
      </w:r>
      <w:r w:rsidRPr="003A0696">
        <w:rPr>
          <w:rFonts w:ascii="Times New Roman" w:hAnsi="Times New Roman"/>
          <w:sz w:val="28"/>
          <w:szCs w:val="28"/>
        </w:rPr>
        <w:t xml:space="preserve"> </w:t>
      </w:r>
      <w:proofErr w:type="spellStart"/>
      <w:r w:rsidRPr="003A0696">
        <w:rPr>
          <w:rFonts w:ascii="Times New Roman" w:hAnsi="Times New Roman"/>
          <w:sz w:val="28"/>
          <w:szCs w:val="28"/>
        </w:rPr>
        <w:t>Эксперименттік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бақылау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академиялық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салыстырмалы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талдауы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бірінші</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тест</w:t>
      </w:r>
      <w:r w:rsidRPr="003A0696">
        <w:rPr>
          <w:rFonts w:ascii="Times New Roman" w:hAnsi="Times New Roman"/>
          <w:sz w:val="28"/>
          <w:szCs w:val="28"/>
        </w:rPr>
        <w:t>)</w:t>
      </w:r>
    </w:p>
    <w:p w14:paraId="4306C3E7" w14:textId="77777777" w:rsidR="00996124" w:rsidRPr="003A0696" w:rsidRDefault="00996124" w:rsidP="00996124">
      <w:pPr>
        <w:spacing w:after="0" w:line="240" w:lineRule="auto"/>
        <w:ind w:firstLine="709"/>
        <w:jc w:val="both"/>
        <w:rPr>
          <w:rFonts w:ascii="Times New Roman" w:hAnsi="Times New Roman"/>
          <w:sz w:val="28"/>
          <w:szCs w:val="28"/>
        </w:rPr>
      </w:pPr>
    </w:p>
    <w:tbl>
      <w:tblPr>
        <w:tblStyle w:val="af"/>
        <w:tblW w:w="4995" w:type="pct"/>
        <w:tblLayout w:type="fixed"/>
        <w:tblLook w:val="04A0" w:firstRow="1" w:lastRow="0" w:firstColumn="1" w:lastColumn="0" w:noHBand="0" w:noVBand="1"/>
      </w:tblPr>
      <w:tblGrid>
        <w:gridCol w:w="4087"/>
        <w:gridCol w:w="877"/>
        <w:gridCol w:w="875"/>
        <w:gridCol w:w="877"/>
        <w:gridCol w:w="2903"/>
      </w:tblGrid>
      <w:tr w:rsidR="00996124" w:rsidRPr="003A0696" w14:paraId="6DB7E267" w14:textId="77777777" w:rsidTr="00C70E50">
        <w:tc>
          <w:tcPr>
            <w:tcW w:w="2124" w:type="pct"/>
            <w:vMerge w:val="restart"/>
          </w:tcPr>
          <w:p w14:paraId="75965F63" w14:textId="77777777" w:rsidR="00996124" w:rsidRPr="003A0696" w:rsidRDefault="00996124" w:rsidP="00C70E50">
            <w:pPr>
              <w:spacing w:after="0" w:line="240" w:lineRule="auto"/>
              <w:jc w:val="both"/>
              <w:rPr>
                <w:rFonts w:ascii="Times New Roman" w:hAnsi="Times New Roman"/>
                <w:sz w:val="24"/>
                <w:szCs w:val="24"/>
              </w:rPr>
            </w:pPr>
          </w:p>
        </w:tc>
        <w:tc>
          <w:tcPr>
            <w:tcW w:w="1367" w:type="pct"/>
            <w:gridSpan w:val="3"/>
          </w:tcPr>
          <w:p w14:paraId="24D65D71" w14:textId="77777777" w:rsidR="00996124" w:rsidRPr="003A0696" w:rsidRDefault="00996124" w:rsidP="00C70E50">
            <w:pPr>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Топтар</w:t>
            </w:r>
            <w:proofErr w:type="spellEnd"/>
          </w:p>
        </w:tc>
        <w:tc>
          <w:tcPr>
            <w:tcW w:w="1509" w:type="pct"/>
            <w:vMerge w:val="restart"/>
          </w:tcPr>
          <w:p w14:paraId="4ECB70EC" w14:textId="6B8B069B" w:rsidR="00996124" w:rsidRPr="003A0696" w:rsidRDefault="00996124" w:rsidP="00C70E50">
            <w:pPr>
              <w:spacing w:after="0" w:line="240" w:lineRule="auto"/>
              <w:jc w:val="center"/>
              <w:rPr>
                <w:rFonts w:ascii="Times New Roman" w:hAnsi="Times New Roman"/>
                <w:sz w:val="24"/>
                <w:szCs w:val="24"/>
              </w:rPr>
            </w:pPr>
            <w:r w:rsidRPr="003A0696">
              <w:rPr>
                <w:rFonts w:ascii="Times New Roman" w:hAnsi="Times New Roman"/>
                <w:sz w:val="24"/>
                <w:szCs w:val="24"/>
                <w:lang w:val="kk-KZ"/>
              </w:rPr>
              <w:t xml:space="preserve">Крускал-Уоллистің </w:t>
            </w:r>
            <w:r w:rsidR="00165A75" w:rsidRPr="00165A75">
              <w:rPr>
                <w:rFonts w:ascii="Times New Roman" w:hAnsi="Times New Roman"/>
                <w:sz w:val="24"/>
                <w:szCs w:val="24"/>
                <w:lang w:val="kk-KZ"/>
              </w:rPr>
              <w:t>H-</w:t>
            </w:r>
            <w:r w:rsidR="00165A75" w:rsidRPr="003A0696">
              <w:rPr>
                <w:rFonts w:ascii="Times New Roman" w:hAnsi="Times New Roman"/>
                <w:sz w:val="24"/>
                <w:szCs w:val="24"/>
                <w:lang w:val="kk-KZ"/>
              </w:rPr>
              <w:t>критерий</w:t>
            </w:r>
            <w:r w:rsidR="00165A75">
              <w:rPr>
                <w:rFonts w:ascii="Times New Roman" w:hAnsi="Times New Roman"/>
                <w:sz w:val="24"/>
                <w:szCs w:val="24"/>
                <w:lang w:val="kk-KZ"/>
              </w:rPr>
              <w:t>і, мәнділік</w:t>
            </w:r>
            <w:r w:rsidRPr="003A0696">
              <w:rPr>
                <w:rFonts w:ascii="Times New Roman" w:hAnsi="Times New Roman"/>
                <w:sz w:val="24"/>
                <w:szCs w:val="24"/>
              </w:rPr>
              <w:t xml:space="preserve"> </w:t>
            </w:r>
            <w:proofErr w:type="spellStart"/>
            <w:r w:rsidRPr="003A0696">
              <w:rPr>
                <w:rFonts w:ascii="Times New Roman" w:hAnsi="Times New Roman"/>
                <w:sz w:val="24"/>
                <w:szCs w:val="24"/>
              </w:rPr>
              <w:t>деңгейі</w:t>
            </w:r>
            <w:proofErr w:type="spellEnd"/>
          </w:p>
        </w:tc>
      </w:tr>
      <w:tr w:rsidR="00996124" w:rsidRPr="003A0696" w14:paraId="1C582251" w14:textId="77777777" w:rsidTr="00C70E50">
        <w:tc>
          <w:tcPr>
            <w:tcW w:w="2124" w:type="pct"/>
            <w:vMerge/>
          </w:tcPr>
          <w:p w14:paraId="42756CFF" w14:textId="77777777" w:rsidR="00996124" w:rsidRPr="003A0696" w:rsidRDefault="00996124" w:rsidP="00C70E50">
            <w:pPr>
              <w:spacing w:after="0" w:line="240" w:lineRule="auto"/>
              <w:jc w:val="both"/>
              <w:rPr>
                <w:rFonts w:ascii="Times New Roman" w:hAnsi="Times New Roman"/>
                <w:sz w:val="24"/>
                <w:szCs w:val="24"/>
              </w:rPr>
            </w:pPr>
          </w:p>
        </w:tc>
        <w:tc>
          <w:tcPr>
            <w:tcW w:w="456" w:type="pct"/>
          </w:tcPr>
          <w:p w14:paraId="2DE35BEA" w14:textId="77777777" w:rsidR="00996124" w:rsidRPr="003A0696" w:rsidRDefault="00996124" w:rsidP="00C70E50">
            <w:pPr>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ЭТ</w:t>
            </w:r>
          </w:p>
        </w:tc>
        <w:tc>
          <w:tcPr>
            <w:tcW w:w="455" w:type="pct"/>
          </w:tcPr>
          <w:p w14:paraId="0649DB5B" w14:textId="77777777" w:rsidR="00996124" w:rsidRPr="003A0696" w:rsidRDefault="00996124" w:rsidP="00C70E50">
            <w:pPr>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БТ1</w:t>
            </w:r>
          </w:p>
        </w:tc>
        <w:tc>
          <w:tcPr>
            <w:tcW w:w="456" w:type="pct"/>
          </w:tcPr>
          <w:p w14:paraId="5A70E023" w14:textId="77777777" w:rsidR="00996124" w:rsidRPr="003A0696" w:rsidRDefault="00996124" w:rsidP="00C70E50">
            <w:pPr>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БТ 2</w:t>
            </w:r>
          </w:p>
        </w:tc>
        <w:tc>
          <w:tcPr>
            <w:tcW w:w="1509" w:type="pct"/>
            <w:vMerge/>
          </w:tcPr>
          <w:p w14:paraId="375393C1" w14:textId="77777777" w:rsidR="00996124" w:rsidRPr="003A0696" w:rsidRDefault="00996124" w:rsidP="00C70E50">
            <w:pPr>
              <w:spacing w:after="0" w:line="240" w:lineRule="auto"/>
              <w:jc w:val="both"/>
              <w:rPr>
                <w:rFonts w:ascii="Times New Roman" w:hAnsi="Times New Roman"/>
                <w:sz w:val="24"/>
                <w:szCs w:val="24"/>
              </w:rPr>
            </w:pPr>
          </w:p>
        </w:tc>
      </w:tr>
      <w:tr w:rsidR="00996124" w:rsidRPr="003A0696" w14:paraId="1D892616" w14:textId="77777777" w:rsidTr="00C70E50">
        <w:tc>
          <w:tcPr>
            <w:tcW w:w="2124" w:type="pct"/>
            <w:vAlign w:val="bottom"/>
          </w:tcPr>
          <w:p w14:paraId="7C2930AC" w14:textId="77777777" w:rsidR="00996124" w:rsidRPr="003A0696" w:rsidRDefault="00996124" w:rsidP="00C70E50">
            <w:pPr>
              <w:spacing w:after="0" w:line="240" w:lineRule="auto"/>
              <w:rPr>
                <w:rFonts w:ascii="Times New Roman" w:hAnsi="Times New Roman"/>
                <w:sz w:val="24"/>
                <w:szCs w:val="24"/>
              </w:rPr>
            </w:pPr>
            <w:r w:rsidRPr="003A0696">
              <w:rPr>
                <w:rFonts w:ascii="Times New Roman" w:hAnsi="Times New Roman"/>
                <w:sz w:val="24"/>
                <w:szCs w:val="24"/>
                <w:lang w:val="kk-KZ"/>
              </w:rPr>
              <w:t>Танымдық</w:t>
            </w:r>
            <w:r w:rsidRPr="003A0696">
              <w:rPr>
                <w:rFonts w:ascii="Times New Roman" w:hAnsi="Times New Roman"/>
                <w:sz w:val="24"/>
                <w:szCs w:val="24"/>
              </w:rPr>
              <w:t xml:space="preserve"> мотивация</w:t>
            </w:r>
          </w:p>
        </w:tc>
        <w:tc>
          <w:tcPr>
            <w:tcW w:w="456" w:type="pct"/>
          </w:tcPr>
          <w:p w14:paraId="533D3FFA"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37.8</w:t>
            </w:r>
          </w:p>
        </w:tc>
        <w:tc>
          <w:tcPr>
            <w:tcW w:w="455" w:type="pct"/>
          </w:tcPr>
          <w:p w14:paraId="6FCC3FA5"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53.9</w:t>
            </w:r>
          </w:p>
        </w:tc>
        <w:tc>
          <w:tcPr>
            <w:tcW w:w="456" w:type="pct"/>
          </w:tcPr>
          <w:p w14:paraId="09B29761"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79.2</w:t>
            </w:r>
          </w:p>
        </w:tc>
        <w:tc>
          <w:tcPr>
            <w:tcW w:w="1509" w:type="pct"/>
          </w:tcPr>
          <w:p w14:paraId="23661039" w14:textId="77777777" w:rsidR="00996124" w:rsidRPr="003A0696" w:rsidRDefault="00996124" w:rsidP="00C70E50">
            <w:pPr>
              <w:spacing w:after="0" w:line="240" w:lineRule="auto"/>
              <w:jc w:val="center"/>
              <w:rPr>
                <w:rFonts w:ascii="Times New Roman" w:hAnsi="Times New Roman"/>
                <w:sz w:val="24"/>
                <w:szCs w:val="24"/>
              </w:rPr>
            </w:pPr>
            <w:r w:rsidRPr="003A0696">
              <w:rPr>
                <w:rFonts w:ascii="Times New Roman" w:hAnsi="Times New Roman"/>
                <w:sz w:val="24"/>
                <w:szCs w:val="24"/>
              </w:rPr>
              <w:t>H=17,962, p=0,000</w:t>
            </w:r>
          </w:p>
        </w:tc>
      </w:tr>
      <w:tr w:rsidR="00996124" w:rsidRPr="003A0696" w14:paraId="1B07CBDA" w14:textId="77777777" w:rsidTr="00C70E50">
        <w:tc>
          <w:tcPr>
            <w:tcW w:w="2124" w:type="pct"/>
            <w:vAlign w:val="bottom"/>
          </w:tcPr>
          <w:p w14:paraId="3186E97E" w14:textId="77777777" w:rsidR="00996124" w:rsidRPr="003A0696" w:rsidRDefault="00996124" w:rsidP="00C70E50">
            <w:pPr>
              <w:spacing w:after="0" w:line="240" w:lineRule="auto"/>
              <w:rPr>
                <w:rFonts w:ascii="Times New Roman" w:hAnsi="Times New Roman"/>
                <w:sz w:val="24"/>
                <w:szCs w:val="24"/>
              </w:rPr>
            </w:pPr>
            <w:r w:rsidRPr="003A0696">
              <w:rPr>
                <w:rFonts w:ascii="Times New Roman" w:hAnsi="Times New Roman"/>
                <w:sz w:val="24"/>
                <w:szCs w:val="24"/>
                <w:lang w:val="kk-KZ"/>
              </w:rPr>
              <w:t>Жетістікке жету</w:t>
            </w:r>
            <w:r w:rsidRPr="003A0696">
              <w:rPr>
                <w:rFonts w:ascii="Times New Roman" w:hAnsi="Times New Roman"/>
                <w:sz w:val="24"/>
                <w:szCs w:val="24"/>
              </w:rPr>
              <w:t xml:space="preserve"> </w:t>
            </w:r>
            <w:proofErr w:type="spellStart"/>
            <w:r w:rsidRPr="003A0696">
              <w:rPr>
                <w:rFonts w:ascii="Times New Roman" w:hAnsi="Times New Roman"/>
                <w:sz w:val="24"/>
                <w:szCs w:val="24"/>
              </w:rPr>
              <w:t>мотивациясы</w:t>
            </w:r>
            <w:proofErr w:type="spellEnd"/>
          </w:p>
        </w:tc>
        <w:tc>
          <w:tcPr>
            <w:tcW w:w="456" w:type="pct"/>
          </w:tcPr>
          <w:p w14:paraId="1FB855E6"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40,67</w:t>
            </w:r>
          </w:p>
        </w:tc>
        <w:tc>
          <w:tcPr>
            <w:tcW w:w="455" w:type="pct"/>
          </w:tcPr>
          <w:p w14:paraId="7DC42B32"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49.7</w:t>
            </w:r>
          </w:p>
        </w:tc>
        <w:tc>
          <w:tcPr>
            <w:tcW w:w="456" w:type="pct"/>
          </w:tcPr>
          <w:p w14:paraId="69BA2AC7"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79.6</w:t>
            </w:r>
          </w:p>
        </w:tc>
        <w:tc>
          <w:tcPr>
            <w:tcW w:w="1509" w:type="pct"/>
          </w:tcPr>
          <w:p w14:paraId="2607F9D3" w14:textId="77777777" w:rsidR="00996124" w:rsidRPr="003A0696" w:rsidRDefault="00996124" w:rsidP="00C70E50">
            <w:pPr>
              <w:spacing w:after="0" w:line="240" w:lineRule="auto"/>
              <w:jc w:val="center"/>
              <w:rPr>
                <w:sz w:val="24"/>
                <w:szCs w:val="24"/>
              </w:rPr>
            </w:pPr>
            <w:r w:rsidRPr="003A0696">
              <w:rPr>
                <w:rFonts w:ascii="Times New Roman" w:hAnsi="Times New Roman"/>
                <w:sz w:val="24"/>
                <w:szCs w:val="24"/>
              </w:rPr>
              <w:t>H=18,794, p=0,000</w:t>
            </w:r>
          </w:p>
        </w:tc>
      </w:tr>
      <w:tr w:rsidR="00996124" w:rsidRPr="003A0696" w14:paraId="2BA653F1" w14:textId="77777777" w:rsidTr="00C70E50">
        <w:tc>
          <w:tcPr>
            <w:tcW w:w="2124" w:type="pct"/>
            <w:vAlign w:val="bottom"/>
          </w:tcPr>
          <w:p w14:paraId="15242684" w14:textId="77777777" w:rsidR="00996124" w:rsidRPr="003A0696" w:rsidRDefault="00996124" w:rsidP="00C70E50">
            <w:pPr>
              <w:spacing w:after="0" w:line="240" w:lineRule="auto"/>
              <w:rPr>
                <w:rFonts w:ascii="Times New Roman" w:hAnsi="Times New Roman"/>
                <w:sz w:val="24"/>
                <w:szCs w:val="24"/>
                <w:lang w:val="kk-KZ"/>
              </w:rPr>
            </w:pPr>
            <w:proofErr w:type="spellStart"/>
            <w:r w:rsidRPr="003A0696">
              <w:rPr>
                <w:rFonts w:ascii="Times New Roman" w:hAnsi="Times New Roman"/>
                <w:sz w:val="24"/>
                <w:szCs w:val="24"/>
              </w:rPr>
              <w:t>Өзін-өзі</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дамыту</w:t>
            </w:r>
            <w:proofErr w:type="spellEnd"/>
            <w:r w:rsidRPr="003A0696">
              <w:rPr>
                <w:rFonts w:ascii="Times New Roman" w:hAnsi="Times New Roman"/>
                <w:sz w:val="24"/>
                <w:szCs w:val="24"/>
              </w:rPr>
              <w:t xml:space="preserve"> мотивация</w:t>
            </w:r>
            <w:r w:rsidRPr="003A0696">
              <w:rPr>
                <w:rFonts w:ascii="Times New Roman" w:hAnsi="Times New Roman"/>
                <w:sz w:val="24"/>
                <w:szCs w:val="24"/>
                <w:lang w:val="kk-KZ"/>
              </w:rPr>
              <w:t>сы</w:t>
            </w:r>
          </w:p>
        </w:tc>
        <w:tc>
          <w:tcPr>
            <w:tcW w:w="456" w:type="pct"/>
          </w:tcPr>
          <w:p w14:paraId="26E651E6"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42,0</w:t>
            </w:r>
          </w:p>
        </w:tc>
        <w:tc>
          <w:tcPr>
            <w:tcW w:w="455" w:type="pct"/>
          </w:tcPr>
          <w:p w14:paraId="6CE0A404"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48.5</w:t>
            </w:r>
          </w:p>
        </w:tc>
        <w:tc>
          <w:tcPr>
            <w:tcW w:w="456" w:type="pct"/>
          </w:tcPr>
          <w:p w14:paraId="010127E4"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79.7</w:t>
            </w:r>
          </w:p>
        </w:tc>
        <w:tc>
          <w:tcPr>
            <w:tcW w:w="1509" w:type="pct"/>
          </w:tcPr>
          <w:p w14:paraId="246401D0" w14:textId="77777777" w:rsidR="00996124" w:rsidRPr="003A0696" w:rsidRDefault="00996124" w:rsidP="00C70E50">
            <w:pPr>
              <w:spacing w:after="0" w:line="240" w:lineRule="auto"/>
              <w:jc w:val="center"/>
              <w:rPr>
                <w:sz w:val="24"/>
                <w:szCs w:val="24"/>
              </w:rPr>
            </w:pPr>
            <w:r w:rsidRPr="003A0696">
              <w:rPr>
                <w:rFonts w:ascii="Times New Roman" w:hAnsi="Times New Roman"/>
                <w:sz w:val="24"/>
                <w:szCs w:val="24"/>
              </w:rPr>
              <w:t>H=18,925, p=0,000</w:t>
            </w:r>
          </w:p>
        </w:tc>
      </w:tr>
      <w:tr w:rsidR="00996124" w:rsidRPr="003A0696" w14:paraId="2858C994" w14:textId="77777777" w:rsidTr="00C70E50">
        <w:tc>
          <w:tcPr>
            <w:tcW w:w="2124" w:type="pct"/>
            <w:vAlign w:val="bottom"/>
          </w:tcPr>
          <w:p w14:paraId="26EF1F8E" w14:textId="2A0C93F9" w:rsidR="00996124" w:rsidRPr="003A0696" w:rsidRDefault="00996124" w:rsidP="00C70E50">
            <w:pPr>
              <w:spacing w:after="0" w:line="240" w:lineRule="auto"/>
              <w:rPr>
                <w:rFonts w:ascii="Times New Roman" w:hAnsi="Times New Roman"/>
                <w:sz w:val="24"/>
                <w:szCs w:val="24"/>
              </w:rPr>
            </w:pPr>
            <w:proofErr w:type="spellStart"/>
            <w:r w:rsidRPr="003A0696">
              <w:rPr>
                <w:rFonts w:ascii="Times New Roman" w:hAnsi="Times New Roman"/>
                <w:sz w:val="24"/>
                <w:szCs w:val="24"/>
              </w:rPr>
              <w:t>Өзін-өзі</w:t>
            </w:r>
            <w:proofErr w:type="spellEnd"/>
            <w:r w:rsidRPr="003A0696">
              <w:rPr>
                <w:rFonts w:ascii="Times New Roman" w:hAnsi="Times New Roman"/>
                <w:sz w:val="24"/>
                <w:szCs w:val="24"/>
              </w:rPr>
              <w:t xml:space="preserve"> </w:t>
            </w:r>
            <w:r w:rsidR="006043EA">
              <w:rPr>
                <w:rFonts w:ascii="Times New Roman" w:hAnsi="Times New Roman"/>
                <w:sz w:val="24"/>
                <w:szCs w:val="24"/>
                <w:lang w:val="kk-KZ"/>
              </w:rPr>
              <w:t>сыйлау</w:t>
            </w:r>
            <w:r w:rsidRPr="003A0696">
              <w:rPr>
                <w:rFonts w:ascii="Times New Roman" w:hAnsi="Times New Roman"/>
                <w:sz w:val="24"/>
                <w:szCs w:val="24"/>
              </w:rPr>
              <w:t xml:space="preserve"> </w:t>
            </w:r>
            <w:proofErr w:type="spellStart"/>
            <w:r w:rsidRPr="003A0696">
              <w:rPr>
                <w:rFonts w:ascii="Times New Roman" w:hAnsi="Times New Roman"/>
                <w:sz w:val="24"/>
                <w:szCs w:val="24"/>
              </w:rPr>
              <w:t>мотивациясы</w:t>
            </w:r>
            <w:proofErr w:type="spellEnd"/>
          </w:p>
        </w:tc>
        <w:tc>
          <w:tcPr>
            <w:tcW w:w="456" w:type="pct"/>
          </w:tcPr>
          <w:p w14:paraId="3E9A41FF"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52.7</w:t>
            </w:r>
          </w:p>
        </w:tc>
        <w:tc>
          <w:tcPr>
            <w:tcW w:w="455" w:type="pct"/>
          </w:tcPr>
          <w:p w14:paraId="3EE2A6B2"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53.7</w:t>
            </w:r>
          </w:p>
        </w:tc>
        <w:tc>
          <w:tcPr>
            <w:tcW w:w="456" w:type="pct"/>
          </w:tcPr>
          <w:p w14:paraId="1821CEBD"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77.1</w:t>
            </w:r>
          </w:p>
        </w:tc>
        <w:tc>
          <w:tcPr>
            <w:tcW w:w="1509" w:type="pct"/>
          </w:tcPr>
          <w:p w14:paraId="6404D47E" w14:textId="77777777" w:rsidR="00996124" w:rsidRPr="003A0696" w:rsidRDefault="00996124" w:rsidP="00C70E50">
            <w:pPr>
              <w:spacing w:after="0" w:line="240" w:lineRule="auto"/>
              <w:jc w:val="center"/>
              <w:rPr>
                <w:sz w:val="24"/>
                <w:szCs w:val="24"/>
              </w:rPr>
            </w:pPr>
            <w:r w:rsidRPr="003A0696">
              <w:rPr>
                <w:rFonts w:ascii="Times New Roman" w:hAnsi="Times New Roman"/>
                <w:sz w:val="24"/>
                <w:szCs w:val="24"/>
              </w:rPr>
              <w:t>H=9,202, p=0,010</w:t>
            </w:r>
          </w:p>
        </w:tc>
      </w:tr>
      <w:tr w:rsidR="00996124" w:rsidRPr="003A0696" w14:paraId="59248344" w14:textId="77777777" w:rsidTr="00C70E50">
        <w:tc>
          <w:tcPr>
            <w:tcW w:w="2124" w:type="pct"/>
            <w:vAlign w:val="bottom"/>
          </w:tcPr>
          <w:p w14:paraId="713A0A81" w14:textId="39EF9FF3" w:rsidR="00996124" w:rsidRPr="003A0696" w:rsidRDefault="00996124" w:rsidP="00C70E50">
            <w:pPr>
              <w:spacing w:after="0" w:line="240" w:lineRule="auto"/>
              <w:rPr>
                <w:rFonts w:ascii="Times New Roman" w:hAnsi="Times New Roman"/>
                <w:sz w:val="24"/>
                <w:szCs w:val="24"/>
              </w:rPr>
            </w:pPr>
            <w:proofErr w:type="spellStart"/>
            <w:r w:rsidRPr="003A0696">
              <w:rPr>
                <w:rFonts w:ascii="Times New Roman" w:hAnsi="Times New Roman"/>
                <w:sz w:val="24"/>
                <w:szCs w:val="24"/>
              </w:rPr>
              <w:t>Интрое</w:t>
            </w:r>
            <w:r w:rsidR="005F39C5">
              <w:rPr>
                <w:rFonts w:ascii="Times New Roman" w:hAnsi="Times New Roman"/>
                <w:sz w:val="24"/>
                <w:szCs w:val="24"/>
              </w:rPr>
              <w:t>к</w:t>
            </w:r>
            <w:r w:rsidRPr="003A0696">
              <w:rPr>
                <w:rFonts w:ascii="Times New Roman" w:hAnsi="Times New Roman"/>
                <w:sz w:val="24"/>
                <w:szCs w:val="24"/>
              </w:rPr>
              <w:t>циялық</w:t>
            </w:r>
            <w:proofErr w:type="spellEnd"/>
            <w:r w:rsidRPr="003A0696">
              <w:rPr>
                <w:rFonts w:ascii="Times New Roman" w:hAnsi="Times New Roman"/>
                <w:sz w:val="24"/>
                <w:szCs w:val="24"/>
              </w:rPr>
              <w:t xml:space="preserve"> мотивация</w:t>
            </w:r>
          </w:p>
        </w:tc>
        <w:tc>
          <w:tcPr>
            <w:tcW w:w="456" w:type="pct"/>
          </w:tcPr>
          <w:p w14:paraId="5AB1EB9A"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77.8</w:t>
            </w:r>
          </w:p>
        </w:tc>
        <w:tc>
          <w:tcPr>
            <w:tcW w:w="455" w:type="pct"/>
          </w:tcPr>
          <w:p w14:paraId="76A84CC8"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79.6</w:t>
            </w:r>
          </w:p>
        </w:tc>
        <w:tc>
          <w:tcPr>
            <w:tcW w:w="456" w:type="pct"/>
          </w:tcPr>
          <w:p w14:paraId="31968CB1"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68.3</w:t>
            </w:r>
          </w:p>
        </w:tc>
        <w:tc>
          <w:tcPr>
            <w:tcW w:w="1509" w:type="pct"/>
          </w:tcPr>
          <w:p w14:paraId="77A03BD6" w14:textId="77777777" w:rsidR="00996124" w:rsidRPr="003A0696" w:rsidRDefault="00996124" w:rsidP="00C70E50">
            <w:pPr>
              <w:spacing w:after="0" w:line="240" w:lineRule="auto"/>
              <w:jc w:val="center"/>
              <w:rPr>
                <w:sz w:val="24"/>
                <w:szCs w:val="24"/>
              </w:rPr>
            </w:pPr>
            <w:r w:rsidRPr="003A0696">
              <w:rPr>
                <w:rFonts w:ascii="Times New Roman" w:hAnsi="Times New Roman"/>
                <w:sz w:val="24"/>
                <w:szCs w:val="24"/>
              </w:rPr>
              <w:t>H=1,830, p=0,401</w:t>
            </w:r>
          </w:p>
        </w:tc>
      </w:tr>
      <w:tr w:rsidR="00996124" w:rsidRPr="003A0696" w14:paraId="57320A7A" w14:textId="77777777" w:rsidTr="00C70E50">
        <w:tc>
          <w:tcPr>
            <w:tcW w:w="2124" w:type="pct"/>
            <w:vAlign w:val="bottom"/>
          </w:tcPr>
          <w:p w14:paraId="68CCB1B9" w14:textId="0BEA87F4" w:rsidR="00996124" w:rsidRPr="003A0696" w:rsidRDefault="001753C2" w:rsidP="00C70E50">
            <w:pPr>
              <w:spacing w:after="0" w:line="240" w:lineRule="auto"/>
              <w:rPr>
                <w:rFonts w:ascii="Times New Roman" w:hAnsi="Times New Roman"/>
                <w:sz w:val="24"/>
                <w:szCs w:val="24"/>
              </w:rPr>
            </w:pPr>
            <w:r>
              <w:rPr>
                <w:rFonts w:ascii="Times New Roman" w:hAnsi="Times New Roman"/>
                <w:sz w:val="24"/>
                <w:szCs w:val="24"/>
                <w:lang w:val="kk-KZ"/>
              </w:rPr>
              <w:t>Экстерналды</w:t>
            </w:r>
            <w:r w:rsidR="00996124" w:rsidRPr="003A0696">
              <w:rPr>
                <w:rFonts w:ascii="Times New Roman" w:hAnsi="Times New Roman"/>
                <w:sz w:val="24"/>
                <w:szCs w:val="24"/>
              </w:rPr>
              <w:t xml:space="preserve"> мотивация</w:t>
            </w:r>
          </w:p>
        </w:tc>
        <w:tc>
          <w:tcPr>
            <w:tcW w:w="456" w:type="pct"/>
          </w:tcPr>
          <w:p w14:paraId="0FCB073D"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97.9</w:t>
            </w:r>
          </w:p>
        </w:tc>
        <w:tc>
          <w:tcPr>
            <w:tcW w:w="455" w:type="pct"/>
          </w:tcPr>
          <w:p w14:paraId="7AE15A64"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82.2</w:t>
            </w:r>
          </w:p>
        </w:tc>
        <w:tc>
          <w:tcPr>
            <w:tcW w:w="456" w:type="pct"/>
          </w:tcPr>
          <w:p w14:paraId="3255A71D"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64.9</w:t>
            </w:r>
          </w:p>
        </w:tc>
        <w:tc>
          <w:tcPr>
            <w:tcW w:w="1509" w:type="pct"/>
          </w:tcPr>
          <w:p w14:paraId="1AF8D5E2" w14:textId="77777777" w:rsidR="00996124" w:rsidRPr="003A0696" w:rsidRDefault="00996124" w:rsidP="00C70E50">
            <w:pPr>
              <w:spacing w:after="0" w:line="240" w:lineRule="auto"/>
              <w:jc w:val="center"/>
              <w:rPr>
                <w:sz w:val="24"/>
                <w:szCs w:val="24"/>
              </w:rPr>
            </w:pPr>
            <w:r w:rsidRPr="003A0696">
              <w:rPr>
                <w:rFonts w:ascii="Times New Roman" w:hAnsi="Times New Roman"/>
                <w:sz w:val="24"/>
                <w:szCs w:val="24"/>
              </w:rPr>
              <w:t>H=10,543, p=0,005</w:t>
            </w:r>
          </w:p>
        </w:tc>
      </w:tr>
      <w:tr w:rsidR="00996124" w:rsidRPr="003A0696" w14:paraId="08D1D3DD" w14:textId="77777777" w:rsidTr="00C70E50">
        <w:tc>
          <w:tcPr>
            <w:tcW w:w="2124" w:type="pct"/>
            <w:vAlign w:val="bottom"/>
          </w:tcPr>
          <w:p w14:paraId="35C8E02F" w14:textId="77C4D28B" w:rsidR="00996124" w:rsidRPr="003A0696" w:rsidRDefault="001753C2" w:rsidP="00C70E50">
            <w:pPr>
              <w:spacing w:after="0" w:line="240" w:lineRule="auto"/>
              <w:rPr>
                <w:rFonts w:ascii="Times New Roman" w:hAnsi="Times New Roman"/>
                <w:sz w:val="24"/>
                <w:szCs w:val="24"/>
              </w:rPr>
            </w:pPr>
            <w:r>
              <w:rPr>
                <w:rFonts w:ascii="Times New Roman" w:hAnsi="Times New Roman"/>
                <w:sz w:val="24"/>
                <w:szCs w:val="24"/>
                <w:lang w:val="kk-KZ"/>
              </w:rPr>
              <w:t>Ам</w:t>
            </w:r>
            <w:proofErr w:type="spellStart"/>
            <w:r w:rsidR="00996124" w:rsidRPr="003A0696">
              <w:rPr>
                <w:rFonts w:ascii="Times New Roman" w:hAnsi="Times New Roman"/>
                <w:sz w:val="24"/>
                <w:szCs w:val="24"/>
              </w:rPr>
              <w:t>отивация</w:t>
            </w:r>
            <w:proofErr w:type="spellEnd"/>
          </w:p>
        </w:tc>
        <w:tc>
          <w:tcPr>
            <w:tcW w:w="456" w:type="pct"/>
          </w:tcPr>
          <w:p w14:paraId="764D3A32"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101.7</w:t>
            </w:r>
          </w:p>
        </w:tc>
        <w:tc>
          <w:tcPr>
            <w:tcW w:w="455" w:type="pct"/>
          </w:tcPr>
          <w:p w14:paraId="0BBE892D"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96.8</w:t>
            </w:r>
          </w:p>
        </w:tc>
        <w:tc>
          <w:tcPr>
            <w:tcW w:w="456" w:type="pct"/>
          </w:tcPr>
          <w:p w14:paraId="27A14450"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61.4</w:t>
            </w:r>
          </w:p>
        </w:tc>
        <w:tc>
          <w:tcPr>
            <w:tcW w:w="1509" w:type="pct"/>
          </w:tcPr>
          <w:p w14:paraId="70C6770B" w14:textId="77777777" w:rsidR="00996124" w:rsidRPr="003A0696" w:rsidRDefault="00996124" w:rsidP="00C70E50">
            <w:pPr>
              <w:spacing w:after="0" w:line="240" w:lineRule="auto"/>
              <w:jc w:val="center"/>
              <w:rPr>
                <w:sz w:val="24"/>
                <w:szCs w:val="24"/>
              </w:rPr>
            </w:pPr>
            <w:r w:rsidRPr="003A0696">
              <w:rPr>
                <w:rFonts w:ascii="Times New Roman" w:hAnsi="Times New Roman"/>
                <w:sz w:val="24"/>
                <w:szCs w:val="24"/>
              </w:rPr>
              <w:t>H=22,879, p=0,000</w:t>
            </w:r>
          </w:p>
        </w:tc>
      </w:tr>
    </w:tbl>
    <w:p w14:paraId="74B98A4B" w14:textId="77777777" w:rsidR="00996124" w:rsidRPr="003A0696" w:rsidRDefault="00996124" w:rsidP="00996124">
      <w:pPr>
        <w:spacing w:after="0" w:line="240" w:lineRule="auto"/>
        <w:ind w:firstLine="709"/>
        <w:jc w:val="both"/>
        <w:rPr>
          <w:rFonts w:ascii="Times New Roman" w:hAnsi="Times New Roman"/>
          <w:sz w:val="24"/>
          <w:szCs w:val="24"/>
        </w:rPr>
      </w:pPr>
    </w:p>
    <w:p w14:paraId="0CFB4441" w14:textId="24DBF4BC" w:rsidR="00996124" w:rsidRPr="003A0696" w:rsidRDefault="000070D2" w:rsidP="00996124">
      <w:pPr>
        <w:spacing w:after="0" w:line="240" w:lineRule="auto"/>
        <w:ind w:firstLine="567"/>
        <w:jc w:val="both"/>
        <w:rPr>
          <w:rFonts w:ascii="Times New Roman" w:hAnsi="Times New Roman"/>
          <w:sz w:val="28"/>
          <w:szCs w:val="28"/>
        </w:rPr>
      </w:pPr>
      <w:r>
        <w:rPr>
          <w:rFonts w:ascii="Times New Roman" w:hAnsi="Times New Roman"/>
          <w:sz w:val="28"/>
          <w:szCs w:val="28"/>
          <w:lang w:val="kk-KZ"/>
        </w:rPr>
        <w:t>5</w:t>
      </w:r>
      <w:r w:rsidR="00996124" w:rsidRPr="003A0696">
        <w:rPr>
          <w:rFonts w:ascii="Times New Roman" w:hAnsi="Times New Roman"/>
          <w:sz w:val="28"/>
          <w:szCs w:val="28"/>
        </w:rPr>
        <w:t>-</w:t>
      </w:r>
      <w:proofErr w:type="spellStart"/>
      <w:r w:rsidR="00996124" w:rsidRPr="003A0696">
        <w:rPr>
          <w:rFonts w:ascii="Times New Roman" w:hAnsi="Times New Roman"/>
          <w:sz w:val="28"/>
          <w:szCs w:val="28"/>
        </w:rPr>
        <w:t>кестеде</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келтірілген</w:t>
      </w:r>
      <w:proofErr w:type="spellEnd"/>
      <w:r w:rsidR="00996124" w:rsidRPr="003A0696">
        <w:rPr>
          <w:rFonts w:ascii="Times New Roman" w:hAnsi="Times New Roman"/>
          <w:sz w:val="28"/>
          <w:szCs w:val="28"/>
        </w:rPr>
        <w:t xml:space="preserve"> </w:t>
      </w:r>
      <w:r w:rsidR="00996124" w:rsidRPr="003A0696">
        <w:rPr>
          <w:rFonts w:ascii="Times New Roman" w:hAnsi="Times New Roman"/>
          <w:sz w:val="28"/>
          <w:szCs w:val="28"/>
          <w:lang w:val="kk-KZ"/>
        </w:rPr>
        <w:t>мәліметтерден</w:t>
      </w:r>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топтарға</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дұрыс</w:t>
      </w:r>
      <w:proofErr w:type="spellEnd"/>
      <w:r w:rsidR="00996124" w:rsidRPr="003A0696">
        <w:rPr>
          <w:rFonts w:ascii="Times New Roman" w:hAnsi="Times New Roman"/>
          <w:sz w:val="28"/>
          <w:szCs w:val="28"/>
        </w:rPr>
        <w:t xml:space="preserve"> </w:t>
      </w:r>
      <w:r w:rsidR="00996124" w:rsidRPr="003A0696">
        <w:rPr>
          <w:rFonts w:ascii="Times New Roman" w:hAnsi="Times New Roman"/>
          <w:sz w:val="28"/>
          <w:szCs w:val="28"/>
          <w:lang w:val="kk-KZ"/>
        </w:rPr>
        <w:t>бөлінгендігі көрінеді, 1 мотивациядан басқа (интроециялық мотивация), зерттелген 6 мотивацияда айырмашылықтар бар екенін көрсетті</w:t>
      </w:r>
      <w:r w:rsidR="00996124" w:rsidRPr="003A0696">
        <w:rPr>
          <w:rFonts w:ascii="Times New Roman" w:hAnsi="Times New Roman"/>
          <w:sz w:val="28"/>
          <w:szCs w:val="28"/>
        </w:rPr>
        <w:t>:</w:t>
      </w:r>
    </w:p>
    <w:p w14:paraId="1E761F66" w14:textId="77777777" w:rsidR="00996124" w:rsidRPr="003A0696" w:rsidRDefault="00996124">
      <w:pPr>
        <w:pStyle w:val="a3"/>
        <w:numPr>
          <w:ilvl w:val="0"/>
          <w:numId w:val="32"/>
        </w:numPr>
        <w:spacing w:after="0" w:line="240" w:lineRule="auto"/>
        <w:ind w:left="0" w:firstLine="567"/>
        <w:jc w:val="both"/>
        <w:rPr>
          <w:rFonts w:ascii="Times New Roman" w:hAnsi="Times New Roman"/>
          <w:sz w:val="28"/>
          <w:szCs w:val="28"/>
        </w:rPr>
      </w:pPr>
      <w:proofErr w:type="spellStart"/>
      <w:r w:rsidRPr="003A0696">
        <w:rPr>
          <w:rFonts w:ascii="Times New Roman" w:hAnsi="Times New Roman"/>
          <w:sz w:val="28"/>
          <w:szCs w:val="28"/>
        </w:rPr>
        <w:lastRenderedPageBreak/>
        <w:t>Эксперименттік</w:t>
      </w:r>
      <w:proofErr w:type="spellEnd"/>
      <w:r w:rsidRPr="003A0696">
        <w:rPr>
          <w:rFonts w:ascii="Times New Roman" w:hAnsi="Times New Roman"/>
          <w:sz w:val="28"/>
          <w:szCs w:val="28"/>
        </w:rPr>
        <w:t xml:space="preserve"> топ </w:t>
      </w:r>
      <w:proofErr w:type="spellStart"/>
      <w:r w:rsidRPr="003A0696">
        <w:rPr>
          <w:rFonts w:ascii="Times New Roman" w:hAnsi="Times New Roman"/>
          <w:sz w:val="28"/>
          <w:szCs w:val="28"/>
        </w:rPr>
        <w:t>студенттері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танымдық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мотивацияның</w:t>
      </w:r>
      <w:proofErr w:type="spellEnd"/>
      <w:r w:rsidRPr="003A0696">
        <w:rPr>
          <w:rFonts w:ascii="Times New Roman" w:hAnsi="Times New Roman"/>
          <w:sz w:val="28"/>
          <w:szCs w:val="28"/>
          <w:lang w:val="kk-KZ"/>
        </w:rPr>
        <w:t>,</w:t>
      </w:r>
      <w:r w:rsidRPr="003A0696">
        <w:rPr>
          <w:rFonts w:ascii="Times New Roman" w:hAnsi="Times New Roman"/>
          <w:sz w:val="28"/>
          <w:szCs w:val="28"/>
        </w:rPr>
        <w:t xml:space="preserve"> </w:t>
      </w:r>
      <w:r>
        <w:rPr>
          <w:rFonts w:ascii="Times New Roman" w:hAnsi="Times New Roman"/>
          <w:sz w:val="28"/>
          <w:szCs w:val="28"/>
          <w:lang w:val="kk-KZ"/>
        </w:rPr>
        <w:t>ж</w:t>
      </w:r>
      <w:proofErr w:type="spellStart"/>
      <w:r w:rsidRPr="003A0696">
        <w:rPr>
          <w:rFonts w:ascii="Times New Roman" w:hAnsi="Times New Roman"/>
          <w:sz w:val="28"/>
          <w:szCs w:val="28"/>
        </w:rPr>
        <w:t>етістікке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жету</w:t>
      </w:r>
      <w:proofErr w:type="spellEnd"/>
      <w:r w:rsidRPr="003A0696">
        <w:rPr>
          <w:rFonts w:ascii="Times New Roman" w:hAnsi="Times New Roman"/>
          <w:sz w:val="28"/>
          <w:szCs w:val="28"/>
        </w:rPr>
        <w:t xml:space="preserve"> мотивация</w:t>
      </w:r>
      <w:r w:rsidRPr="003A0696">
        <w:rPr>
          <w:rFonts w:ascii="Times New Roman" w:hAnsi="Times New Roman"/>
          <w:sz w:val="28"/>
          <w:szCs w:val="28"/>
          <w:lang w:val="kk-KZ"/>
        </w:rPr>
        <w:t>ның</w:t>
      </w:r>
      <w:r w:rsidRPr="003A0696">
        <w:rPr>
          <w:rFonts w:ascii="Times New Roman" w:hAnsi="Times New Roman"/>
          <w:sz w:val="28"/>
          <w:szCs w:val="28"/>
        </w:rPr>
        <w:t xml:space="preserve">, </w:t>
      </w:r>
      <w:proofErr w:type="spellStart"/>
      <w:r w:rsidRPr="003A0696">
        <w:rPr>
          <w:rFonts w:ascii="Times New Roman" w:hAnsi="Times New Roman"/>
          <w:sz w:val="28"/>
          <w:szCs w:val="28"/>
        </w:rPr>
        <w:t>өзін-өзі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дамыту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w:t>
      </w:r>
      <w:proofErr w:type="spellEnd"/>
      <w:r w:rsidRPr="003A0696">
        <w:rPr>
          <w:rFonts w:ascii="Times New Roman" w:hAnsi="Times New Roman"/>
          <w:sz w:val="28"/>
          <w:szCs w:val="28"/>
          <w:lang w:val="kk-KZ"/>
        </w:rPr>
        <w:t>ның</w:t>
      </w:r>
      <w:r w:rsidRPr="003A0696">
        <w:rPr>
          <w:rFonts w:ascii="Times New Roman" w:hAnsi="Times New Roman"/>
          <w:sz w:val="28"/>
          <w:szCs w:val="28"/>
        </w:rPr>
        <w:t xml:space="preserve">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сыртқы</w:t>
      </w:r>
      <w:proofErr w:type="spellEnd"/>
      <w:r w:rsidRPr="003A0696">
        <w:rPr>
          <w:rFonts w:ascii="Times New Roman" w:hAnsi="Times New Roman"/>
          <w:sz w:val="28"/>
          <w:szCs w:val="28"/>
        </w:rPr>
        <w:t xml:space="preserve"> мотивация мен </w:t>
      </w:r>
      <w:r w:rsidRPr="003A0696">
        <w:rPr>
          <w:rFonts w:ascii="Times New Roman" w:hAnsi="Times New Roman"/>
          <w:sz w:val="28"/>
          <w:szCs w:val="28"/>
          <w:lang w:val="kk-KZ"/>
        </w:rPr>
        <w:t>а</w:t>
      </w:r>
      <w:r w:rsidRPr="003A0696">
        <w:rPr>
          <w:rFonts w:ascii="Times New Roman" w:hAnsi="Times New Roman"/>
          <w:sz w:val="28"/>
          <w:szCs w:val="28"/>
        </w:rPr>
        <w:t>мотивация</w:t>
      </w:r>
      <w:r w:rsidRPr="003A0696">
        <w:rPr>
          <w:rFonts w:ascii="Times New Roman" w:hAnsi="Times New Roman"/>
          <w:sz w:val="28"/>
          <w:szCs w:val="28"/>
          <w:lang w:val="kk-KZ"/>
        </w:rPr>
        <w:t xml:space="preserve"> көрсеткіші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деңгейлерін көрсетті</w:t>
      </w:r>
      <w:r w:rsidRPr="003A0696">
        <w:rPr>
          <w:rFonts w:ascii="Times New Roman" w:hAnsi="Times New Roman"/>
          <w:sz w:val="28"/>
          <w:szCs w:val="28"/>
        </w:rPr>
        <w:t>.</w:t>
      </w:r>
    </w:p>
    <w:p w14:paraId="349F3EDB" w14:textId="63FA5010" w:rsidR="00996124" w:rsidRPr="003A0696" w:rsidRDefault="00996124">
      <w:pPr>
        <w:pStyle w:val="a3"/>
        <w:numPr>
          <w:ilvl w:val="0"/>
          <w:numId w:val="32"/>
        </w:numPr>
        <w:spacing w:after="0" w:line="240" w:lineRule="auto"/>
        <w:ind w:left="0" w:firstLine="567"/>
        <w:jc w:val="both"/>
        <w:rPr>
          <w:rFonts w:ascii="Times New Roman" w:hAnsi="Times New Roman"/>
          <w:sz w:val="28"/>
          <w:szCs w:val="28"/>
        </w:rPr>
      </w:pPr>
      <w:r w:rsidRPr="003A0696">
        <w:rPr>
          <w:rFonts w:ascii="Times New Roman" w:hAnsi="Times New Roman"/>
          <w:sz w:val="28"/>
          <w:szCs w:val="28"/>
        </w:rPr>
        <w:t>2-</w:t>
      </w:r>
      <w:r w:rsidRPr="003A0696">
        <w:rPr>
          <w:rFonts w:ascii="Times New Roman" w:hAnsi="Times New Roman"/>
          <w:sz w:val="28"/>
          <w:szCs w:val="28"/>
          <w:lang w:val="kk-KZ"/>
        </w:rPr>
        <w:t xml:space="preserve">ші </w:t>
      </w:r>
      <w:proofErr w:type="spellStart"/>
      <w:r w:rsidRPr="003A0696">
        <w:rPr>
          <w:rFonts w:ascii="Times New Roman" w:hAnsi="Times New Roman"/>
          <w:sz w:val="28"/>
          <w:szCs w:val="28"/>
        </w:rPr>
        <w:t>бақылау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тобының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танымдық</w:t>
      </w:r>
      <w:proofErr w:type="spellEnd"/>
      <w:r w:rsidRPr="003A0696">
        <w:rPr>
          <w:rFonts w:ascii="Times New Roman" w:hAnsi="Times New Roman"/>
          <w:sz w:val="28"/>
          <w:szCs w:val="28"/>
        </w:rPr>
        <w:t xml:space="preserve"> мотивация, </w:t>
      </w:r>
      <w:r>
        <w:rPr>
          <w:rFonts w:ascii="Times New Roman" w:hAnsi="Times New Roman"/>
          <w:sz w:val="28"/>
          <w:szCs w:val="28"/>
          <w:lang w:val="kk-KZ"/>
        </w:rPr>
        <w:t>ж</w:t>
      </w:r>
      <w:proofErr w:type="spellStart"/>
      <w:r w:rsidRPr="003A0696">
        <w:rPr>
          <w:rFonts w:ascii="Times New Roman" w:hAnsi="Times New Roman"/>
          <w:sz w:val="28"/>
          <w:szCs w:val="28"/>
        </w:rPr>
        <w:t>етістікке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жету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өзін-өзі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дамыту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өзін</w:t>
      </w:r>
      <w:proofErr w:type="spellEnd"/>
      <w:r w:rsidRPr="003A0696">
        <w:rPr>
          <w:rFonts w:ascii="Times New Roman" w:hAnsi="Times New Roman"/>
          <w:sz w:val="28"/>
          <w:szCs w:val="28"/>
        </w:rPr>
        <w:t xml:space="preserve"> </w:t>
      </w:r>
      <w:proofErr w:type="spellStart"/>
      <w:r w:rsidR="006043EA">
        <w:rPr>
          <w:rFonts w:ascii="Times New Roman" w:hAnsi="Times New Roman"/>
          <w:sz w:val="28"/>
          <w:szCs w:val="28"/>
        </w:rPr>
        <w:t>сыйлау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көрсеткіштер</w:t>
      </w:r>
      <w:proofErr w:type="spellEnd"/>
      <w:r w:rsidRPr="003A0696">
        <w:rPr>
          <w:rFonts w:ascii="Times New Roman" w:hAnsi="Times New Roman"/>
          <w:sz w:val="28"/>
          <w:szCs w:val="28"/>
          <w:lang w:val="kk-KZ"/>
        </w:rPr>
        <w:t>ді,</w:t>
      </w:r>
      <w:r w:rsidRPr="003A0696">
        <w:rPr>
          <w:rFonts w:ascii="Times New Roman" w:hAnsi="Times New Roman"/>
          <w:sz w:val="28"/>
          <w:szCs w:val="28"/>
        </w:rPr>
        <w:t xml:space="preserve"> </w:t>
      </w:r>
      <w:r w:rsidRPr="003A0696">
        <w:rPr>
          <w:rFonts w:ascii="Times New Roman" w:hAnsi="Times New Roman"/>
          <w:sz w:val="28"/>
          <w:szCs w:val="28"/>
          <w:lang w:val="kk-KZ"/>
        </w:rPr>
        <w:t>амотивация және экстерналды мотивация бойынша төмен көрсеткіштерді көрсетті</w:t>
      </w:r>
      <w:r w:rsidRPr="003A0696">
        <w:rPr>
          <w:rFonts w:ascii="Times New Roman" w:hAnsi="Times New Roman"/>
          <w:sz w:val="28"/>
          <w:szCs w:val="28"/>
        </w:rPr>
        <w:t>.</w:t>
      </w:r>
    </w:p>
    <w:p w14:paraId="5C3B373E" w14:textId="77777777" w:rsidR="00996124" w:rsidRPr="003A0696" w:rsidRDefault="00996124">
      <w:pPr>
        <w:pStyle w:val="a3"/>
        <w:numPr>
          <w:ilvl w:val="0"/>
          <w:numId w:val="32"/>
        </w:numPr>
        <w:spacing w:after="0" w:line="240" w:lineRule="auto"/>
        <w:ind w:left="0" w:firstLine="567"/>
        <w:jc w:val="both"/>
        <w:rPr>
          <w:rFonts w:ascii="Times New Roman" w:hAnsi="Times New Roman"/>
          <w:sz w:val="28"/>
          <w:szCs w:val="28"/>
        </w:rPr>
      </w:pPr>
      <w:r w:rsidRPr="003A0696">
        <w:rPr>
          <w:rFonts w:ascii="Times New Roman" w:hAnsi="Times New Roman"/>
          <w:sz w:val="28"/>
          <w:szCs w:val="28"/>
        </w:rPr>
        <w:t xml:space="preserve">1-бақылау </w:t>
      </w:r>
      <w:proofErr w:type="spellStart"/>
      <w:r w:rsidRPr="003A0696">
        <w:rPr>
          <w:rFonts w:ascii="Times New Roman" w:hAnsi="Times New Roman"/>
          <w:sz w:val="28"/>
          <w:szCs w:val="28"/>
        </w:rPr>
        <w:t>тобының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студенттері</w:t>
      </w:r>
      <w:proofErr w:type="spellEnd"/>
      <w:r w:rsidRPr="003A0696">
        <w:rPr>
          <w:rFonts w:ascii="Times New Roman" w:hAnsi="Times New Roman"/>
          <w:sz w:val="28"/>
          <w:szCs w:val="28"/>
        </w:rPr>
        <w:t xml:space="preserve"> осы </w:t>
      </w:r>
      <w:proofErr w:type="spellStart"/>
      <w:r w:rsidRPr="003A0696">
        <w:rPr>
          <w:rFonts w:ascii="Times New Roman" w:hAnsi="Times New Roman"/>
          <w:sz w:val="28"/>
          <w:szCs w:val="28"/>
        </w:rPr>
        <w:t>мотивтерді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дамытудағы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аралық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сипатталады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өйткені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топ </w:t>
      </w:r>
      <w:proofErr w:type="spellStart"/>
      <w:r w:rsidRPr="003A0696">
        <w:rPr>
          <w:rFonts w:ascii="Times New Roman" w:hAnsi="Times New Roman"/>
          <w:sz w:val="28"/>
          <w:szCs w:val="28"/>
        </w:rPr>
        <w:t>мотивацияның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дамуының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ерекшеленді</w:t>
      </w:r>
      <w:proofErr w:type="spellEnd"/>
      <w:r w:rsidRPr="003A0696">
        <w:rPr>
          <w:rFonts w:ascii="Times New Roman" w:hAnsi="Times New Roman"/>
          <w:sz w:val="28"/>
          <w:szCs w:val="28"/>
        </w:rPr>
        <w:t>.</w:t>
      </w:r>
    </w:p>
    <w:p w14:paraId="66C31DA3" w14:textId="6A86AE01" w:rsidR="00996124" w:rsidRPr="003A0696" w:rsidRDefault="00996124" w:rsidP="00996124">
      <w:pPr>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Педагогикалық</w:t>
      </w:r>
      <w:proofErr w:type="spellEnd"/>
      <w:r w:rsidRPr="003A0696">
        <w:rPr>
          <w:rFonts w:ascii="Times New Roman" w:hAnsi="Times New Roman"/>
          <w:sz w:val="28"/>
          <w:szCs w:val="28"/>
        </w:rPr>
        <w:t xml:space="preserve"> ЖОО </w:t>
      </w:r>
      <w:proofErr w:type="spellStart"/>
      <w:r w:rsidRPr="003A0696">
        <w:rPr>
          <w:rFonts w:ascii="Times New Roman" w:hAnsi="Times New Roman"/>
          <w:sz w:val="28"/>
          <w:szCs w:val="28"/>
        </w:rPr>
        <w:t>студенттерін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оқыту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диагностикалау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әдістемесі</w:t>
      </w:r>
      <w:proofErr w:type="spellEnd"/>
      <w:r w:rsidRPr="003A0696">
        <w:rPr>
          <w:rFonts w:ascii="Times New Roman" w:hAnsi="Times New Roman"/>
          <w:sz w:val="28"/>
          <w:szCs w:val="28"/>
          <w:lang w:val="kk-KZ"/>
        </w:rPr>
        <w:t xml:space="preserve">нің нәтижелерін </w:t>
      </w:r>
      <w:r w:rsidRPr="003A0696">
        <w:rPr>
          <w:rFonts w:ascii="Times New Roman" w:hAnsi="Times New Roman"/>
          <w:sz w:val="28"/>
          <w:szCs w:val="28"/>
        </w:rPr>
        <w:t xml:space="preserve">(С.А. Пакулин, С.М. </w:t>
      </w:r>
      <w:proofErr w:type="spellStart"/>
      <w:r w:rsidRPr="003A0696">
        <w:rPr>
          <w:rFonts w:ascii="Times New Roman" w:hAnsi="Times New Roman"/>
          <w:sz w:val="28"/>
          <w:szCs w:val="28"/>
        </w:rPr>
        <w:t>Кетько</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w:t>
      </w:r>
      <w:r w:rsidRPr="003A0696">
        <w:rPr>
          <w:rFonts w:ascii="Times New Roman" w:hAnsi="Times New Roman"/>
          <w:b/>
          <w:bCs/>
          <w:sz w:val="28"/>
          <w:szCs w:val="28"/>
          <w:lang w:val="kk-KZ"/>
        </w:rPr>
        <w:t xml:space="preserve"> </w:t>
      </w:r>
      <w:r w:rsidRPr="003A0696">
        <w:rPr>
          <w:rFonts w:ascii="Times New Roman" w:hAnsi="Times New Roman"/>
          <w:sz w:val="28"/>
          <w:szCs w:val="28"/>
        </w:rPr>
        <w:t>9-сурет</w:t>
      </w:r>
      <w:r w:rsidRPr="003A0696">
        <w:rPr>
          <w:rFonts w:ascii="Times New Roman" w:hAnsi="Times New Roman"/>
          <w:sz w:val="28"/>
          <w:szCs w:val="28"/>
          <w:lang w:val="kk-KZ"/>
        </w:rPr>
        <w:t xml:space="preserve"> пен</w:t>
      </w:r>
      <w:r w:rsidRPr="003A0696">
        <w:rPr>
          <w:rFonts w:ascii="Times New Roman" w:hAnsi="Times New Roman"/>
          <w:sz w:val="28"/>
          <w:szCs w:val="28"/>
        </w:rPr>
        <w:t xml:space="preserve"> </w:t>
      </w:r>
      <w:r w:rsidR="000070D2">
        <w:rPr>
          <w:rFonts w:ascii="Times New Roman" w:hAnsi="Times New Roman"/>
          <w:sz w:val="28"/>
          <w:szCs w:val="28"/>
          <w:lang w:val="kk-KZ"/>
        </w:rPr>
        <w:t>6</w:t>
      </w:r>
      <w:r w:rsidRPr="003A0696">
        <w:rPr>
          <w:rFonts w:ascii="Times New Roman" w:hAnsi="Times New Roman"/>
          <w:sz w:val="28"/>
          <w:szCs w:val="28"/>
        </w:rPr>
        <w:t>-</w:t>
      </w:r>
      <w:proofErr w:type="spellStart"/>
      <w:r w:rsidRPr="003A0696">
        <w:rPr>
          <w:rFonts w:ascii="Times New Roman" w:hAnsi="Times New Roman"/>
          <w:sz w:val="28"/>
          <w:szCs w:val="28"/>
        </w:rPr>
        <w:t>кестеде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көрсетілген</w:t>
      </w:r>
      <w:proofErr w:type="spellEnd"/>
      <w:r w:rsidRPr="003A0696">
        <w:rPr>
          <w:rFonts w:ascii="Times New Roman" w:hAnsi="Times New Roman"/>
          <w:sz w:val="28"/>
          <w:szCs w:val="28"/>
        </w:rPr>
        <w:t>.</w:t>
      </w:r>
    </w:p>
    <w:p w14:paraId="6654E76E" w14:textId="77777777" w:rsidR="00996124" w:rsidRPr="003A0696" w:rsidRDefault="00996124" w:rsidP="00996124">
      <w:pPr>
        <w:spacing w:after="0" w:line="240" w:lineRule="auto"/>
        <w:ind w:firstLine="709"/>
        <w:jc w:val="both"/>
        <w:rPr>
          <w:rFonts w:ascii="Times New Roman" w:hAnsi="Times New Roman"/>
          <w:sz w:val="28"/>
          <w:szCs w:val="28"/>
        </w:rPr>
      </w:pPr>
    </w:p>
    <w:p w14:paraId="623F5268" w14:textId="77777777" w:rsidR="00996124" w:rsidRPr="003A0696" w:rsidRDefault="00996124" w:rsidP="00996124">
      <w:pPr>
        <w:spacing w:after="0" w:line="240" w:lineRule="auto"/>
        <w:jc w:val="both"/>
        <w:rPr>
          <w:rFonts w:ascii="Times New Roman" w:hAnsi="Times New Roman"/>
          <w:sz w:val="28"/>
          <w:szCs w:val="28"/>
        </w:rPr>
      </w:pPr>
      <w:r w:rsidRPr="003A0696">
        <w:rPr>
          <w:noProof/>
          <w:lang w:eastAsia="ru-RU"/>
        </w:rPr>
        <w:drawing>
          <wp:inline distT="0" distB="0" distL="0" distR="0" wp14:anchorId="167B3402" wp14:editId="0F86F2E4">
            <wp:extent cx="5940425" cy="3850640"/>
            <wp:effectExtent l="0" t="0" r="3175" b="16510"/>
            <wp:docPr id="41" name="Диаграмма 41">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2494BC1" w14:textId="77777777" w:rsidR="00996124" w:rsidRPr="003A0696" w:rsidRDefault="00996124" w:rsidP="00996124">
      <w:pPr>
        <w:spacing w:after="0" w:line="240" w:lineRule="auto"/>
        <w:ind w:firstLine="709"/>
        <w:jc w:val="both"/>
        <w:rPr>
          <w:rFonts w:ascii="Times New Roman" w:hAnsi="Times New Roman"/>
          <w:sz w:val="28"/>
          <w:szCs w:val="28"/>
        </w:rPr>
      </w:pPr>
    </w:p>
    <w:p w14:paraId="40EBFB23" w14:textId="77777777" w:rsidR="00996124" w:rsidRPr="003A0696" w:rsidRDefault="00996124" w:rsidP="00996124">
      <w:pPr>
        <w:spacing w:after="0" w:line="240" w:lineRule="auto"/>
        <w:jc w:val="center"/>
        <w:rPr>
          <w:rFonts w:ascii="Times New Roman" w:hAnsi="Times New Roman"/>
          <w:sz w:val="28"/>
          <w:szCs w:val="28"/>
        </w:rPr>
      </w:pPr>
      <w:r w:rsidRPr="003A0696">
        <w:rPr>
          <w:rFonts w:ascii="Times New Roman" w:hAnsi="Times New Roman"/>
          <w:sz w:val="28"/>
          <w:szCs w:val="28"/>
        </w:rPr>
        <w:t>Сурет 9</w:t>
      </w:r>
      <w:r w:rsidRPr="003A0696">
        <w:rPr>
          <w:rFonts w:ascii="Times New Roman" w:hAnsi="Times New Roman"/>
          <w:sz w:val="28"/>
          <w:szCs w:val="28"/>
          <w:lang w:val="kk-KZ"/>
        </w:rPr>
        <w:t xml:space="preserve"> -</w:t>
      </w:r>
      <w:r w:rsidRPr="003A0696">
        <w:rPr>
          <w:rFonts w:ascii="Times New Roman" w:hAnsi="Times New Roman"/>
          <w:sz w:val="28"/>
          <w:szCs w:val="28"/>
        </w:rPr>
        <w:t xml:space="preserve"> «</w:t>
      </w:r>
      <w:proofErr w:type="spellStart"/>
      <w:r w:rsidRPr="003A0696">
        <w:rPr>
          <w:rFonts w:ascii="Times New Roman" w:hAnsi="Times New Roman"/>
          <w:sz w:val="28"/>
          <w:szCs w:val="28"/>
        </w:rPr>
        <w:t>Педагогикалық</w:t>
      </w:r>
      <w:proofErr w:type="spellEnd"/>
      <w:r w:rsidRPr="003A0696">
        <w:rPr>
          <w:rFonts w:ascii="Times New Roman" w:hAnsi="Times New Roman"/>
          <w:sz w:val="28"/>
          <w:szCs w:val="28"/>
        </w:rPr>
        <w:t xml:space="preserve"> университет </w:t>
      </w:r>
      <w:proofErr w:type="spellStart"/>
      <w:r w:rsidRPr="003A0696">
        <w:rPr>
          <w:rFonts w:ascii="Times New Roman" w:hAnsi="Times New Roman"/>
          <w:sz w:val="28"/>
          <w:szCs w:val="28"/>
        </w:rPr>
        <w:t>студенттерін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оқытудың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w:t>
      </w:r>
      <w:proofErr w:type="spellEnd"/>
      <w:r w:rsidRPr="003A0696">
        <w:rPr>
          <w:rFonts w:ascii="Times New Roman" w:hAnsi="Times New Roman"/>
          <w:sz w:val="28"/>
          <w:szCs w:val="28"/>
        </w:rPr>
        <w:t>» (С.А. Пакулина, М.В. Овчинников</w:t>
      </w:r>
      <w:r w:rsidRPr="003A0696">
        <w:rPr>
          <w:rFonts w:ascii="Times New Roman" w:hAnsi="Times New Roman"/>
          <w:sz w:val="28"/>
          <w:szCs w:val="28"/>
          <w:lang w:val="kk-KZ"/>
        </w:rPr>
        <w:t xml:space="preserve"> бойынша</w:t>
      </w:r>
      <w:r w:rsidRPr="003A0696">
        <w:rPr>
          <w:rFonts w:ascii="Times New Roman" w:hAnsi="Times New Roman"/>
          <w:sz w:val="28"/>
          <w:szCs w:val="28"/>
        </w:rPr>
        <w:t>) (</w:t>
      </w:r>
      <w:proofErr w:type="gramStart"/>
      <w:r w:rsidRPr="003A0696">
        <w:rPr>
          <w:rFonts w:ascii="Times New Roman" w:hAnsi="Times New Roman"/>
          <w:sz w:val="28"/>
          <w:szCs w:val="28"/>
          <w:lang w:val="kk-KZ"/>
        </w:rPr>
        <w:t>орт.</w:t>
      </w:r>
      <w:proofErr w:type="spellStart"/>
      <w:r w:rsidRPr="003A0696">
        <w:rPr>
          <w:rFonts w:ascii="Times New Roman" w:hAnsi="Times New Roman"/>
          <w:sz w:val="28"/>
          <w:szCs w:val="28"/>
        </w:rPr>
        <w:t>ариф</w:t>
      </w:r>
      <w:proofErr w:type="spellEnd"/>
      <w:proofErr w:type="gramEnd"/>
      <w:r w:rsidRPr="003A0696">
        <w:rPr>
          <w:rFonts w:ascii="Times New Roman" w:hAnsi="Times New Roman"/>
          <w:sz w:val="28"/>
          <w:szCs w:val="28"/>
        </w:rPr>
        <w:t>.)</w:t>
      </w:r>
    </w:p>
    <w:p w14:paraId="380E4741" w14:textId="77777777" w:rsidR="00996124" w:rsidRPr="003A0696" w:rsidRDefault="00996124" w:rsidP="00996124">
      <w:pPr>
        <w:spacing w:after="0" w:line="240" w:lineRule="auto"/>
        <w:ind w:firstLine="709"/>
        <w:jc w:val="both"/>
        <w:rPr>
          <w:rFonts w:ascii="Times New Roman" w:hAnsi="Times New Roman"/>
          <w:sz w:val="28"/>
          <w:szCs w:val="28"/>
        </w:rPr>
      </w:pPr>
    </w:p>
    <w:p w14:paraId="16D064C7" w14:textId="5D196C4D" w:rsidR="00996124" w:rsidRPr="003A0696" w:rsidRDefault="00996124" w:rsidP="00996124">
      <w:pPr>
        <w:spacing w:after="0" w:line="240" w:lineRule="auto"/>
        <w:jc w:val="both"/>
        <w:rPr>
          <w:rFonts w:ascii="Times New Roman" w:hAnsi="Times New Roman"/>
          <w:sz w:val="28"/>
          <w:szCs w:val="28"/>
        </w:rPr>
      </w:pPr>
      <w:proofErr w:type="spellStart"/>
      <w:r w:rsidRPr="003A0696">
        <w:rPr>
          <w:rFonts w:ascii="Times New Roman" w:hAnsi="Times New Roman"/>
          <w:sz w:val="28"/>
          <w:szCs w:val="28"/>
        </w:rPr>
        <w:t>Кесте</w:t>
      </w:r>
      <w:proofErr w:type="spellEnd"/>
      <w:r w:rsidRPr="003A0696">
        <w:rPr>
          <w:rFonts w:ascii="Times New Roman" w:hAnsi="Times New Roman"/>
          <w:sz w:val="28"/>
          <w:szCs w:val="28"/>
        </w:rPr>
        <w:t xml:space="preserve"> </w:t>
      </w:r>
      <w:r w:rsidR="000070D2">
        <w:rPr>
          <w:rFonts w:ascii="Times New Roman" w:hAnsi="Times New Roman"/>
          <w:sz w:val="28"/>
          <w:szCs w:val="28"/>
          <w:lang w:val="kk-KZ"/>
        </w:rPr>
        <w:t>6</w:t>
      </w:r>
      <w:r w:rsidRPr="003A0696">
        <w:rPr>
          <w:rFonts w:ascii="Times New Roman" w:hAnsi="Times New Roman"/>
          <w:sz w:val="28"/>
          <w:szCs w:val="28"/>
          <w:lang w:val="kk-KZ"/>
        </w:rPr>
        <w:t xml:space="preserve"> -</w:t>
      </w:r>
      <w:r w:rsidRPr="003A0696">
        <w:rPr>
          <w:rFonts w:ascii="Times New Roman" w:hAnsi="Times New Roman"/>
          <w:sz w:val="28"/>
          <w:szCs w:val="28"/>
        </w:rPr>
        <w:t xml:space="preserve"> </w:t>
      </w:r>
      <w:proofErr w:type="spellStart"/>
      <w:r w:rsidRPr="003A0696">
        <w:rPr>
          <w:rFonts w:ascii="Times New Roman" w:hAnsi="Times New Roman"/>
          <w:sz w:val="28"/>
          <w:szCs w:val="28"/>
        </w:rPr>
        <w:t>Педагогикалық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оқыту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жиілігін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талдау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нәтижелері</w:t>
      </w:r>
      <w:proofErr w:type="spellEnd"/>
      <w:r w:rsidRPr="003A0696">
        <w:rPr>
          <w:rFonts w:ascii="Times New Roman" w:hAnsi="Times New Roman"/>
          <w:sz w:val="28"/>
          <w:szCs w:val="28"/>
        </w:rPr>
        <w:t xml:space="preserve"> (%)</w:t>
      </w:r>
    </w:p>
    <w:p w14:paraId="53B6E9CD" w14:textId="77777777" w:rsidR="00996124" w:rsidRPr="003A0696" w:rsidRDefault="00996124" w:rsidP="00996124">
      <w:pPr>
        <w:spacing w:after="0" w:line="240" w:lineRule="auto"/>
        <w:ind w:firstLine="709"/>
        <w:jc w:val="both"/>
        <w:rPr>
          <w:rFonts w:ascii="Times New Roman" w:hAnsi="Times New Roman"/>
          <w:sz w:val="28"/>
          <w:szCs w:val="28"/>
        </w:rPr>
      </w:pPr>
    </w:p>
    <w:tbl>
      <w:tblPr>
        <w:tblStyle w:val="af"/>
        <w:tblW w:w="4995" w:type="pct"/>
        <w:tblLook w:val="04A0" w:firstRow="1" w:lastRow="0" w:firstColumn="1" w:lastColumn="0" w:noHBand="0" w:noVBand="1"/>
      </w:tblPr>
      <w:tblGrid>
        <w:gridCol w:w="4084"/>
        <w:gridCol w:w="1899"/>
        <w:gridCol w:w="1899"/>
        <w:gridCol w:w="1737"/>
      </w:tblGrid>
      <w:tr w:rsidR="00996124" w:rsidRPr="003A0696" w14:paraId="6C4FFD89" w14:textId="77777777" w:rsidTr="00C70E50">
        <w:tc>
          <w:tcPr>
            <w:tcW w:w="2123" w:type="pct"/>
          </w:tcPr>
          <w:p w14:paraId="2B345090" w14:textId="77777777" w:rsidR="00996124" w:rsidRPr="003A0696" w:rsidRDefault="00996124" w:rsidP="00C70E50">
            <w:pPr>
              <w:autoSpaceDE w:val="0"/>
              <w:autoSpaceDN w:val="0"/>
              <w:adjustRightInd w:val="0"/>
              <w:spacing w:after="0" w:line="240" w:lineRule="auto"/>
              <w:jc w:val="both"/>
              <w:rPr>
                <w:rFonts w:ascii="Times New Roman" w:hAnsi="Times New Roman"/>
                <w:sz w:val="24"/>
                <w:szCs w:val="24"/>
              </w:rPr>
            </w:pPr>
          </w:p>
        </w:tc>
        <w:tc>
          <w:tcPr>
            <w:tcW w:w="987" w:type="pct"/>
          </w:tcPr>
          <w:p w14:paraId="11037E28"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Жоғары</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көрсеткіш</w:t>
            </w:r>
            <w:proofErr w:type="spellEnd"/>
          </w:p>
        </w:tc>
        <w:tc>
          <w:tcPr>
            <w:tcW w:w="987" w:type="pct"/>
          </w:tcPr>
          <w:p w14:paraId="4E0B6FD7" w14:textId="77777777" w:rsidR="00996124" w:rsidRDefault="00996124" w:rsidP="00C70E50">
            <w:pPr>
              <w:autoSpaceDE w:val="0"/>
              <w:autoSpaceDN w:val="0"/>
              <w:adjustRightInd w:val="0"/>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Орташа</w:t>
            </w:r>
            <w:proofErr w:type="spellEnd"/>
          </w:p>
          <w:p w14:paraId="27CE647F" w14:textId="77777777" w:rsidR="00996124" w:rsidRPr="00A00D9F" w:rsidRDefault="00996124" w:rsidP="00C70E50">
            <w:pPr>
              <w:autoSpaceDE w:val="0"/>
              <w:autoSpaceDN w:val="0"/>
              <w:adjustRightInd w:val="0"/>
              <w:spacing w:after="0" w:line="240" w:lineRule="auto"/>
              <w:jc w:val="center"/>
              <w:rPr>
                <w:rFonts w:ascii="Times New Roman" w:hAnsi="Times New Roman"/>
                <w:sz w:val="24"/>
                <w:szCs w:val="24"/>
                <w:lang w:val="kk-KZ"/>
              </w:rPr>
            </w:pPr>
            <w:r>
              <w:rPr>
                <w:rFonts w:ascii="Times New Roman" w:hAnsi="Times New Roman"/>
                <w:sz w:val="24"/>
                <w:szCs w:val="24"/>
                <w:lang w:val="kk-KZ"/>
              </w:rPr>
              <w:t>көрсеткіш</w:t>
            </w:r>
          </w:p>
        </w:tc>
        <w:tc>
          <w:tcPr>
            <w:tcW w:w="903" w:type="pct"/>
          </w:tcPr>
          <w:p w14:paraId="33F22A5D"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Төмен</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көрсеткіш</w:t>
            </w:r>
            <w:proofErr w:type="spellEnd"/>
          </w:p>
        </w:tc>
      </w:tr>
      <w:tr w:rsidR="00996124" w:rsidRPr="003A0696" w14:paraId="4E3FB620" w14:textId="77777777" w:rsidTr="00C70E50">
        <w:tc>
          <w:tcPr>
            <w:tcW w:w="2123" w:type="pct"/>
            <w:vAlign w:val="bottom"/>
          </w:tcPr>
          <w:p w14:paraId="53BE631C" w14:textId="77777777" w:rsidR="00996124" w:rsidRPr="003A0696" w:rsidRDefault="00996124" w:rsidP="00C70E50">
            <w:pPr>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1</w:t>
            </w:r>
          </w:p>
        </w:tc>
        <w:tc>
          <w:tcPr>
            <w:tcW w:w="987" w:type="pct"/>
          </w:tcPr>
          <w:p w14:paraId="49ED0A34"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2</w:t>
            </w:r>
          </w:p>
        </w:tc>
        <w:tc>
          <w:tcPr>
            <w:tcW w:w="987" w:type="pct"/>
          </w:tcPr>
          <w:p w14:paraId="25AD4F59"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3</w:t>
            </w:r>
          </w:p>
        </w:tc>
        <w:tc>
          <w:tcPr>
            <w:tcW w:w="903" w:type="pct"/>
          </w:tcPr>
          <w:p w14:paraId="04C9D6BD"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4</w:t>
            </w:r>
          </w:p>
        </w:tc>
      </w:tr>
      <w:tr w:rsidR="00996124" w:rsidRPr="003A0696" w14:paraId="4F1231AF" w14:textId="77777777" w:rsidTr="00C70E50">
        <w:tc>
          <w:tcPr>
            <w:tcW w:w="2123" w:type="pct"/>
            <w:tcBorders>
              <w:bottom w:val="single" w:sz="4" w:space="0" w:color="auto"/>
            </w:tcBorders>
            <w:vAlign w:val="bottom"/>
          </w:tcPr>
          <w:p w14:paraId="7D3ABC91" w14:textId="77777777" w:rsidR="00996124" w:rsidRPr="003A0696" w:rsidRDefault="00996124" w:rsidP="00C70E50">
            <w:pPr>
              <w:spacing w:after="0" w:line="240" w:lineRule="auto"/>
              <w:rPr>
                <w:rFonts w:ascii="Times New Roman" w:hAnsi="Times New Roman"/>
                <w:sz w:val="24"/>
                <w:szCs w:val="24"/>
              </w:rPr>
            </w:pPr>
            <w:r w:rsidRPr="003A0696">
              <w:rPr>
                <w:rFonts w:ascii="Times New Roman" w:hAnsi="Times New Roman"/>
                <w:sz w:val="24"/>
                <w:szCs w:val="24"/>
                <w:lang w:val="kk-KZ"/>
              </w:rPr>
              <w:t>І</w:t>
            </w:r>
            <w:proofErr w:type="spellStart"/>
            <w:r w:rsidRPr="003A0696">
              <w:rPr>
                <w:rFonts w:ascii="Times New Roman" w:hAnsi="Times New Roman"/>
                <w:sz w:val="24"/>
                <w:szCs w:val="24"/>
              </w:rPr>
              <w:t>шкі</w:t>
            </w:r>
            <w:proofErr w:type="spellEnd"/>
            <w:r w:rsidRPr="003A0696">
              <w:rPr>
                <w:rFonts w:ascii="Times New Roman" w:hAnsi="Times New Roman"/>
                <w:sz w:val="24"/>
                <w:szCs w:val="24"/>
              </w:rPr>
              <w:t xml:space="preserve"> мотивация</w:t>
            </w:r>
          </w:p>
        </w:tc>
        <w:tc>
          <w:tcPr>
            <w:tcW w:w="987" w:type="pct"/>
            <w:tcBorders>
              <w:bottom w:val="single" w:sz="4" w:space="0" w:color="auto"/>
            </w:tcBorders>
          </w:tcPr>
          <w:p w14:paraId="516109CD"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45.9</w:t>
            </w:r>
          </w:p>
        </w:tc>
        <w:tc>
          <w:tcPr>
            <w:tcW w:w="987" w:type="pct"/>
            <w:tcBorders>
              <w:bottom w:val="single" w:sz="4" w:space="0" w:color="auto"/>
            </w:tcBorders>
          </w:tcPr>
          <w:p w14:paraId="12C1D285"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49.4</w:t>
            </w:r>
          </w:p>
        </w:tc>
        <w:tc>
          <w:tcPr>
            <w:tcW w:w="903" w:type="pct"/>
            <w:tcBorders>
              <w:bottom w:val="single" w:sz="4" w:space="0" w:color="auto"/>
            </w:tcBorders>
          </w:tcPr>
          <w:p w14:paraId="30B5F203"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4.7</w:t>
            </w:r>
          </w:p>
        </w:tc>
      </w:tr>
      <w:tr w:rsidR="00996124" w:rsidRPr="003A0696" w14:paraId="695D4BE3" w14:textId="77777777" w:rsidTr="00C70E50">
        <w:tc>
          <w:tcPr>
            <w:tcW w:w="2123" w:type="pct"/>
            <w:tcBorders>
              <w:bottom w:val="nil"/>
            </w:tcBorders>
            <w:vAlign w:val="bottom"/>
          </w:tcPr>
          <w:p w14:paraId="0808E330" w14:textId="0448C8A5" w:rsidR="00996124" w:rsidRPr="001753C2" w:rsidRDefault="001753C2">
            <w:pPr>
              <w:pStyle w:val="a3"/>
              <w:numPr>
                <w:ilvl w:val="0"/>
                <w:numId w:val="33"/>
              </w:numPr>
              <w:spacing w:after="0" w:line="240" w:lineRule="auto"/>
              <w:rPr>
                <w:rFonts w:ascii="Times New Roman" w:hAnsi="Times New Roman"/>
              </w:rPr>
            </w:pPr>
            <w:r w:rsidRPr="001753C2">
              <w:rPr>
                <w:rFonts w:ascii="Times New Roman" w:hAnsi="Times New Roman"/>
                <w:lang w:val="kk-KZ"/>
              </w:rPr>
              <w:t xml:space="preserve">Жоғары оқу орнына </w:t>
            </w:r>
            <w:r w:rsidR="00996124" w:rsidRPr="001753C2">
              <w:rPr>
                <w:rFonts w:ascii="Times New Roman" w:hAnsi="Times New Roman"/>
              </w:rPr>
              <w:t xml:space="preserve"> </w:t>
            </w:r>
            <w:proofErr w:type="spellStart"/>
            <w:r w:rsidR="00996124" w:rsidRPr="001753C2">
              <w:rPr>
                <w:rFonts w:ascii="Times New Roman" w:hAnsi="Times New Roman"/>
              </w:rPr>
              <w:t>түсу</w:t>
            </w:r>
            <w:proofErr w:type="spellEnd"/>
            <w:r w:rsidR="00996124" w:rsidRPr="001753C2">
              <w:rPr>
                <w:rFonts w:ascii="Times New Roman" w:hAnsi="Times New Roman"/>
              </w:rPr>
              <w:t xml:space="preserve"> </w:t>
            </w:r>
            <w:proofErr w:type="spellStart"/>
            <w:r w:rsidR="00996124" w:rsidRPr="001753C2">
              <w:rPr>
                <w:rFonts w:ascii="Times New Roman" w:hAnsi="Times New Roman"/>
              </w:rPr>
              <w:t>мотивтері</w:t>
            </w:r>
            <w:proofErr w:type="spellEnd"/>
          </w:p>
        </w:tc>
        <w:tc>
          <w:tcPr>
            <w:tcW w:w="987" w:type="pct"/>
            <w:tcBorders>
              <w:bottom w:val="nil"/>
            </w:tcBorders>
          </w:tcPr>
          <w:p w14:paraId="58006F65"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44.1</w:t>
            </w:r>
          </w:p>
        </w:tc>
        <w:tc>
          <w:tcPr>
            <w:tcW w:w="987" w:type="pct"/>
            <w:tcBorders>
              <w:bottom w:val="nil"/>
            </w:tcBorders>
          </w:tcPr>
          <w:p w14:paraId="23BE500F"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52.4</w:t>
            </w:r>
          </w:p>
        </w:tc>
        <w:tc>
          <w:tcPr>
            <w:tcW w:w="903" w:type="pct"/>
            <w:tcBorders>
              <w:bottom w:val="nil"/>
            </w:tcBorders>
          </w:tcPr>
          <w:p w14:paraId="5712052C"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3.5</w:t>
            </w:r>
          </w:p>
        </w:tc>
      </w:tr>
    </w:tbl>
    <w:p w14:paraId="3B353AAD" w14:textId="772B6617" w:rsidR="00996124" w:rsidRDefault="000070D2" w:rsidP="00F32ACD">
      <w:pPr>
        <w:spacing w:after="0" w:line="240" w:lineRule="auto"/>
        <w:jc w:val="both"/>
        <w:rPr>
          <w:rFonts w:ascii="Times New Roman" w:hAnsi="Times New Roman"/>
          <w:sz w:val="28"/>
          <w:szCs w:val="28"/>
          <w:lang w:val="kk-KZ"/>
        </w:rPr>
      </w:pPr>
      <w:r w:rsidRPr="00F32ACD">
        <w:rPr>
          <w:rFonts w:ascii="Times New Roman" w:hAnsi="Times New Roman"/>
          <w:sz w:val="28"/>
          <w:szCs w:val="28"/>
          <w:lang w:val="kk-KZ"/>
        </w:rPr>
        <w:lastRenderedPageBreak/>
        <w:t>6</w:t>
      </w:r>
      <w:r w:rsidR="00996124" w:rsidRPr="00F32ACD">
        <w:rPr>
          <w:rFonts w:ascii="Times New Roman" w:hAnsi="Times New Roman"/>
          <w:sz w:val="28"/>
          <w:szCs w:val="28"/>
          <w:lang w:val="kk-KZ"/>
        </w:rPr>
        <w:t>– кестенің  жалғасы</w:t>
      </w:r>
    </w:p>
    <w:p w14:paraId="07B0A9AA" w14:textId="77777777" w:rsidR="00F32ACD" w:rsidRPr="00F32ACD" w:rsidRDefault="00F32ACD" w:rsidP="00F32ACD">
      <w:pPr>
        <w:spacing w:after="0" w:line="240" w:lineRule="auto"/>
        <w:jc w:val="both"/>
        <w:rPr>
          <w:rFonts w:ascii="Times New Roman" w:hAnsi="Times New Roman"/>
          <w:sz w:val="28"/>
          <w:szCs w:val="28"/>
          <w:lang w:val="kk-KZ"/>
        </w:rPr>
      </w:pPr>
    </w:p>
    <w:tbl>
      <w:tblPr>
        <w:tblStyle w:val="af"/>
        <w:tblW w:w="4995" w:type="pct"/>
        <w:tblLook w:val="04A0" w:firstRow="1" w:lastRow="0" w:firstColumn="1" w:lastColumn="0" w:noHBand="0" w:noVBand="1"/>
      </w:tblPr>
      <w:tblGrid>
        <w:gridCol w:w="4084"/>
        <w:gridCol w:w="1899"/>
        <w:gridCol w:w="1899"/>
        <w:gridCol w:w="1737"/>
      </w:tblGrid>
      <w:tr w:rsidR="00996124" w:rsidRPr="003A0696" w14:paraId="751E8168" w14:textId="77777777" w:rsidTr="00C70E50">
        <w:tc>
          <w:tcPr>
            <w:tcW w:w="2123" w:type="pct"/>
            <w:vAlign w:val="bottom"/>
          </w:tcPr>
          <w:p w14:paraId="482F4A41" w14:textId="77777777" w:rsidR="00996124" w:rsidRPr="003A0696" w:rsidRDefault="00996124" w:rsidP="00C70E50">
            <w:pPr>
              <w:pStyle w:val="a3"/>
              <w:spacing w:after="0" w:line="240" w:lineRule="auto"/>
              <w:jc w:val="center"/>
              <w:rPr>
                <w:rFonts w:ascii="Times New Roman" w:hAnsi="Times New Roman"/>
                <w:sz w:val="24"/>
                <w:szCs w:val="24"/>
              </w:rPr>
            </w:pPr>
            <w:r w:rsidRPr="003A0696">
              <w:rPr>
                <w:rFonts w:ascii="Times New Roman" w:hAnsi="Times New Roman"/>
                <w:sz w:val="24"/>
                <w:szCs w:val="24"/>
                <w:lang w:val="kk-KZ"/>
              </w:rPr>
              <w:t>1</w:t>
            </w:r>
          </w:p>
        </w:tc>
        <w:tc>
          <w:tcPr>
            <w:tcW w:w="987" w:type="pct"/>
          </w:tcPr>
          <w:p w14:paraId="59408D9B"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lang w:val="kk-KZ"/>
              </w:rPr>
              <w:t>2</w:t>
            </w:r>
          </w:p>
        </w:tc>
        <w:tc>
          <w:tcPr>
            <w:tcW w:w="987" w:type="pct"/>
          </w:tcPr>
          <w:p w14:paraId="1C856607"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lang w:val="kk-KZ"/>
              </w:rPr>
              <w:t>3</w:t>
            </w:r>
          </w:p>
        </w:tc>
        <w:tc>
          <w:tcPr>
            <w:tcW w:w="903" w:type="pct"/>
          </w:tcPr>
          <w:p w14:paraId="44A7D18A"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lang w:val="kk-KZ"/>
              </w:rPr>
              <w:t>4</w:t>
            </w:r>
          </w:p>
        </w:tc>
      </w:tr>
      <w:tr w:rsidR="00996124" w:rsidRPr="003A0696" w14:paraId="55083DBC" w14:textId="77777777" w:rsidTr="00C70E50">
        <w:tc>
          <w:tcPr>
            <w:tcW w:w="2123" w:type="pct"/>
            <w:vAlign w:val="bottom"/>
          </w:tcPr>
          <w:p w14:paraId="2E5770AA" w14:textId="5BBED9D4" w:rsidR="00996124" w:rsidRPr="003A0696" w:rsidRDefault="00996124">
            <w:pPr>
              <w:pStyle w:val="a3"/>
              <w:numPr>
                <w:ilvl w:val="0"/>
                <w:numId w:val="33"/>
              </w:numPr>
              <w:spacing w:after="0" w:line="240" w:lineRule="auto"/>
              <w:rPr>
                <w:rFonts w:ascii="Times New Roman" w:hAnsi="Times New Roman"/>
                <w:sz w:val="24"/>
                <w:szCs w:val="24"/>
              </w:rPr>
            </w:pPr>
            <w:proofErr w:type="spellStart"/>
            <w:r w:rsidRPr="003A0696">
              <w:rPr>
                <w:rFonts w:ascii="Times New Roman" w:hAnsi="Times New Roman"/>
                <w:sz w:val="24"/>
                <w:szCs w:val="24"/>
              </w:rPr>
              <w:t>оқ</w:t>
            </w:r>
            <w:proofErr w:type="spellEnd"/>
            <w:r w:rsidR="008B0859">
              <w:rPr>
                <w:rFonts w:ascii="Times New Roman" w:hAnsi="Times New Roman"/>
                <w:sz w:val="24"/>
                <w:szCs w:val="24"/>
                <w:lang w:val="kk-KZ"/>
              </w:rPr>
              <w:t>ыт</w:t>
            </w:r>
            <w:proofErr w:type="spellStart"/>
            <w:r w:rsidRPr="003A0696">
              <w:rPr>
                <w:rFonts w:ascii="Times New Roman" w:hAnsi="Times New Roman"/>
                <w:sz w:val="24"/>
                <w:szCs w:val="24"/>
              </w:rPr>
              <w:t>удың</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нақты</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мотивтері</w:t>
            </w:r>
            <w:proofErr w:type="spellEnd"/>
          </w:p>
        </w:tc>
        <w:tc>
          <w:tcPr>
            <w:tcW w:w="987" w:type="pct"/>
          </w:tcPr>
          <w:p w14:paraId="6B89E33A"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41.3</w:t>
            </w:r>
          </w:p>
        </w:tc>
        <w:tc>
          <w:tcPr>
            <w:tcW w:w="987" w:type="pct"/>
          </w:tcPr>
          <w:p w14:paraId="23DF0E20"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52.4</w:t>
            </w:r>
          </w:p>
        </w:tc>
        <w:tc>
          <w:tcPr>
            <w:tcW w:w="903" w:type="pct"/>
          </w:tcPr>
          <w:p w14:paraId="3F2DA463"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6.3</w:t>
            </w:r>
          </w:p>
        </w:tc>
      </w:tr>
      <w:tr w:rsidR="00996124" w:rsidRPr="003A0696" w14:paraId="2379B73E" w14:textId="77777777" w:rsidTr="00C70E50">
        <w:tc>
          <w:tcPr>
            <w:tcW w:w="2123" w:type="pct"/>
            <w:vAlign w:val="bottom"/>
          </w:tcPr>
          <w:p w14:paraId="383531FC" w14:textId="77777777" w:rsidR="00996124" w:rsidRPr="003A0696" w:rsidRDefault="00996124">
            <w:pPr>
              <w:pStyle w:val="a3"/>
              <w:numPr>
                <w:ilvl w:val="0"/>
                <w:numId w:val="33"/>
              </w:numPr>
              <w:spacing w:after="0" w:line="240" w:lineRule="auto"/>
              <w:rPr>
                <w:rFonts w:ascii="Times New Roman" w:hAnsi="Times New Roman"/>
                <w:sz w:val="24"/>
                <w:szCs w:val="24"/>
              </w:rPr>
            </w:pPr>
            <w:proofErr w:type="spellStart"/>
            <w:r w:rsidRPr="003A0696">
              <w:rPr>
                <w:rFonts w:ascii="Times New Roman" w:hAnsi="Times New Roman"/>
                <w:sz w:val="24"/>
                <w:szCs w:val="24"/>
              </w:rPr>
              <w:t>кәсіби</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мотивтер</w:t>
            </w:r>
            <w:proofErr w:type="spellEnd"/>
          </w:p>
        </w:tc>
        <w:tc>
          <w:tcPr>
            <w:tcW w:w="987" w:type="pct"/>
          </w:tcPr>
          <w:p w14:paraId="6BCB5E78"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52.4</w:t>
            </w:r>
          </w:p>
        </w:tc>
        <w:tc>
          <w:tcPr>
            <w:tcW w:w="987" w:type="pct"/>
          </w:tcPr>
          <w:p w14:paraId="73F41E32"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43.4</w:t>
            </w:r>
          </w:p>
        </w:tc>
        <w:tc>
          <w:tcPr>
            <w:tcW w:w="903" w:type="pct"/>
          </w:tcPr>
          <w:p w14:paraId="77376710"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4.2</w:t>
            </w:r>
          </w:p>
        </w:tc>
      </w:tr>
      <w:tr w:rsidR="00996124" w:rsidRPr="003A0696" w14:paraId="7C933521" w14:textId="77777777" w:rsidTr="00C70E50">
        <w:tc>
          <w:tcPr>
            <w:tcW w:w="2123" w:type="pct"/>
            <w:vAlign w:val="bottom"/>
          </w:tcPr>
          <w:p w14:paraId="0F7784B1" w14:textId="77777777" w:rsidR="00996124" w:rsidRPr="003A0696" w:rsidRDefault="00996124" w:rsidP="00C70E50">
            <w:pPr>
              <w:spacing w:after="0" w:line="240" w:lineRule="auto"/>
              <w:rPr>
                <w:rFonts w:ascii="Times New Roman" w:hAnsi="Times New Roman"/>
                <w:sz w:val="24"/>
                <w:szCs w:val="24"/>
              </w:rPr>
            </w:pPr>
            <w:proofErr w:type="spellStart"/>
            <w:r w:rsidRPr="003A0696">
              <w:rPr>
                <w:rFonts w:ascii="Times New Roman" w:hAnsi="Times New Roman"/>
                <w:sz w:val="24"/>
                <w:szCs w:val="24"/>
              </w:rPr>
              <w:t>Сыртқы</w:t>
            </w:r>
            <w:proofErr w:type="spellEnd"/>
            <w:r w:rsidRPr="003A0696">
              <w:rPr>
                <w:rFonts w:ascii="Times New Roman" w:hAnsi="Times New Roman"/>
                <w:sz w:val="24"/>
                <w:szCs w:val="24"/>
              </w:rPr>
              <w:t xml:space="preserve"> мотивация</w:t>
            </w:r>
          </w:p>
        </w:tc>
        <w:tc>
          <w:tcPr>
            <w:tcW w:w="987" w:type="pct"/>
          </w:tcPr>
          <w:p w14:paraId="772A327E"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49.2</w:t>
            </w:r>
          </w:p>
        </w:tc>
        <w:tc>
          <w:tcPr>
            <w:tcW w:w="987" w:type="pct"/>
          </w:tcPr>
          <w:p w14:paraId="28E014D2"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44.1</w:t>
            </w:r>
          </w:p>
        </w:tc>
        <w:tc>
          <w:tcPr>
            <w:tcW w:w="903" w:type="pct"/>
          </w:tcPr>
          <w:p w14:paraId="378B784F"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6.7</w:t>
            </w:r>
          </w:p>
        </w:tc>
      </w:tr>
      <w:tr w:rsidR="00996124" w:rsidRPr="003A0696" w14:paraId="2979AD17" w14:textId="77777777" w:rsidTr="00C70E50">
        <w:tc>
          <w:tcPr>
            <w:tcW w:w="2123" w:type="pct"/>
            <w:vAlign w:val="bottom"/>
          </w:tcPr>
          <w:p w14:paraId="366A294D" w14:textId="6117B116" w:rsidR="00996124" w:rsidRPr="003A0696" w:rsidRDefault="008B0859">
            <w:pPr>
              <w:pStyle w:val="a3"/>
              <w:numPr>
                <w:ilvl w:val="0"/>
                <w:numId w:val="34"/>
              </w:numPr>
              <w:spacing w:after="0" w:line="240" w:lineRule="auto"/>
              <w:rPr>
                <w:rFonts w:ascii="Times New Roman" w:hAnsi="Times New Roman"/>
                <w:sz w:val="24"/>
                <w:szCs w:val="24"/>
              </w:rPr>
            </w:pPr>
            <w:r>
              <w:rPr>
                <w:rFonts w:ascii="Times New Roman" w:hAnsi="Times New Roman"/>
                <w:sz w:val="24"/>
                <w:szCs w:val="24"/>
                <w:lang w:val="kk-KZ"/>
              </w:rPr>
              <w:t>жоғары оқу орнынан</w:t>
            </w:r>
            <w:r w:rsidR="00996124" w:rsidRPr="003A0696">
              <w:rPr>
                <w:rFonts w:ascii="Times New Roman" w:hAnsi="Times New Roman"/>
                <w:sz w:val="24"/>
                <w:szCs w:val="24"/>
              </w:rPr>
              <w:t xml:space="preserve"> </w:t>
            </w:r>
            <w:proofErr w:type="spellStart"/>
            <w:r w:rsidR="00996124" w:rsidRPr="003A0696">
              <w:rPr>
                <w:rFonts w:ascii="Times New Roman" w:hAnsi="Times New Roman"/>
                <w:sz w:val="24"/>
                <w:szCs w:val="24"/>
              </w:rPr>
              <w:t>түсу</w:t>
            </w:r>
            <w:proofErr w:type="spellEnd"/>
            <w:r w:rsidR="00996124" w:rsidRPr="003A0696">
              <w:rPr>
                <w:rFonts w:ascii="Times New Roman" w:hAnsi="Times New Roman"/>
                <w:sz w:val="24"/>
                <w:szCs w:val="24"/>
              </w:rPr>
              <w:t xml:space="preserve"> </w:t>
            </w:r>
            <w:proofErr w:type="spellStart"/>
            <w:r w:rsidR="00996124" w:rsidRPr="003A0696">
              <w:rPr>
                <w:rFonts w:ascii="Times New Roman" w:hAnsi="Times New Roman"/>
                <w:sz w:val="24"/>
                <w:szCs w:val="24"/>
              </w:rPr>
              <w:t>мотивтері</w:t>
            </w:r>
            <w:proofErr w:type="spellEnd"/>
          </w:p>
          <w:p w14:paraId="21BF419F" w14:textId="77777777" w:rsidR="00996124" w:rsidRPr="003A0696" w:rsidRDefault="00996124" w:rsidP="00230F52">
            <w:pPr>
              <w:pStyle w:val="a3"/>
              <w:spacing w:after="0" w:line="240" w:lineRule="auto"/>
              <w:rPr>
                <w:rFonts w:ascii="Times New Roman" w:hAnsi="Times New Roman"/>
                <w:sz w:val="24"/>
                <w:szCs w:val="24"/>
              </w:rPr>
            </w:pPr>
          </w:p>
        </w:tc>
        <w:tc>
          <w:tcPr>
            <w:tcW w:w="987" w:type="pct"/>
          </w:tcPr>
          <w:p w14:paraId="414531A6"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21.0</w:t>
            </w:r>
          </w:p>
        </w:tc>
        <w:tc>
          <w:tcPr>
            <w:tcW w:w="987" w:type="pct"/>
          </w:tcPr>
          <w:p w14:paraId="168E92AF"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64.3</w:t>
            </w:r>
          </w:p>
        </w:tc>
        <w:tc>
          <w:tcPr>
            <w:tcW w:w="903" w:type="pct"/>
          </w:tcPr>
          <w:p w14:paraId="769E1432"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14.7</w:t>
            </w:r>
          </w:p>
        </w:tc>
      </w:tr>
      <w:tr w:rsidR="00996124" w:rsidRPr="003A0696" w14:paraId="5CE48BF7" w14:textId="77777777" w:rsidTr="00C70E50">
        <w:tc>
          <w:tcPr>
            <w:tcW w:w="2123" w:type="pct"/>
            <w:vAlign w:val="bottom"/>
          </w:tcPr>
          <w:p w14:paraId="3BF206A0" w14:textId="1F6D146E" w:rsidR="00996124" w:rsidRPr="003A0696" w:rsidRDefault="00996124">
            <w:pPr>
              <w:pStyle w:val="a3"/>
              <w:numPr>
                <w:ilvl w:val="0"/>
                <w:numId w:val="34"/>
              </w:numPr>
              <w:spacing w:after="0" w:line="240" w:lineRule="auto"/>
              <w:rPr>
                <w:rFonts w:ascii="Times New Roman" w:hAnsi="Times New Roman"/>
                <w:sz w:val="24"/>
                <w:szCs w:val="24"/>
              </w:rPr>
            </w:pPr>
            <w:proofErr w:type="spellStart"/>
            <w:r w:rsidRPr="003A0696">
              <w:rPr>
                <w:rFonts w:ascii="Times New Roman" w:hAnsi="Times New Roman"/>
                <w:sz w:val="24"/>
                <w:szCs w:val="24"/>
              </w:rPr>
              <w:t>оқ</w:t>
            </w:r>
            <w:proofErr w:type="spellEnd"/>
            <w:r w:rsidR="008B0859">
              <w:rPr>
                <w:rFonts w:ascii="Times New Roman" w:hAnsi="Times New Roman"/>
                <w:sz w:val="24"/>
                <w:szCs w:val="24"/>
                <w:lang w:val="kk-KZ"/>
              </w:rPr>
              <w:t>ыт</w:t>
            </w:r>
            <w:proofErr w:type="spellStart"/>
            <w:r w:rsidRPr="003A0696">
              <w:rPr>
                <w:rFonts w:ascii="Times New Roman" w:hAnsi="Times New Roman"/>
                <w:sz w:val="24"/>
                <w:szCs w:val="24"/>
              </w:rPr>
              <w:t>удың</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нақты</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мотивтері</w:t>
            </w:r>
            <w:proofErr w:type="spellEnd"/>
          </w:p>
        </w:tc>
        <w:tc>
          <w:tcPr>
            <w:tcW w:w="987" w:type="pct"/>
          </w:tcPr>
          <w:p w14:paraId="4EF4F59A"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56.6</w:t>
            </w:r>
          </w:p>
        </w:tc>
        <w:tc>
          <w:tcPr>
            <w:tcW w:w="987" w:type="pct"/>
          </w:tcPr>
          <w:p w14:paraId="267EE7BE"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38.5</w:t>
            </w:r>
          </w:p>
        </w:tc>
        <w:tc>
          <w:tcPr>
            <w:tcW w:w="903" w:type="pct"/>
          </w:tcPr>
          <w:p w14:paraId="6D8D32D8"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4.9</w:t>
            </w:r>
          </w:p>
        </w:tc>
      </w:tr>
      <w:tr w:rsidR="00996124" w:rsidRPr="003A0696" w14:paraId="3A69237E" w14:textId="77777777" w:rsidTr="00C70E50">
        <w:tc>
          <w:tcPr>
            <w:tcW w:w="2123" w:type="pct"/>
            <w:vAlign w:val="bottom"/>
          </w:tcPr>
          <w:p w14:paraId="46DA7A8A" w14:textId="77777777" w:rsidR="00996124" w:rsidRPr="003A0696" w:rsidRDefault="00996124">
            <w:pPr>
              <w:pStyle w:val="a3"/>
              <w:numPr>
                <w:ilvl w:val="0"/>
                <w:numId w:val="34"/>
              </w:numPr>
              <w:spacing w:after="0" w:line="240" w:lineRule="auto"/>
              <w:rPr>
                <w:rFonts w:ascii="Times New Roman" w:hAnsi="Times New Roman"/>
                <w:sz w:val="24"/>
                <w:szCs w:val="24"/>
              </w:rPr>
            </w:pPr>
            <w:proofErr w:type="spellStart"/>
            <w:r w:rsidRPr="003A0696">
              <w:rPr>
                <w:rFonts w:ascii="Times New Roman" w:hAnsi="Times New Roman"/>
                <w:sz w:val="24"/>
                <w:szCs w:val="24"/>
              </w:rPr>
              <w:t>кәсіби</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мотивтер</w:t>
            </w:r>
            <w:proofErr w:type="spellEnd"/>
          </w:p>
        </w:tc>
        <w:tc>
          <w:tcPr>
            <w:tcW w:w="987" w:type="pct"/>
          </w:tcPr>
          <w:p w14:paraId="469BEAFB"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69.9</w:t>
            </w:r>
          </w:p>
        </w:tc>
        <w:tc>
          <w:tcPr>
            <w:tcW w:w="987" w:type="pct"/>
          </w:tcPr>
          <w:p w14:paraId="669279C5"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29.4</w:t>
            </w:r>
          </w:p>
        </w:tc>
        <w:tc>
          <w:tcPr>
            <w:tcW w:w="903" w:type="pct"/>
          </w:tcPr>
          <w:p w14:paraId="1C566B90"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0,7</w:t>
            </w:r>
          </w:p>
        </w:tc>
      </w:tr>
    </w:tbl>
    <w:p w14:paraId="6E836ABE" w14:textId="77777777" w:rsidR="00996124" w:rsidRPr="003A0696" w:rsidRDefault="00996124" w:rsidP="00996124">
      <w:pPr>
        <w:spacing w:after="0" w:line="240" w:lineRule="auto"/>
        <w:ind w:firstLine="709"/>
        <w:jc w:val="both"/>
        <w:rPr>
          <w:rFonts w:ascii="Times New Roman" w:hAnsi="Times New Roman"/>
          <w:sz w:val="28"/>
          <w:szCs w:val="28"/>
        </w:rPr>
      </w:pPr>
    </w:p>
    <w:p w14:paraId="42A2F049" w14:textId="43F078CF" w:rsidR="00996124" w:rsidRPr="003A0696" w:rsidRDefault="00996124" w:rsidP="00996124">
      <w:pPr>
        <w:tabs>
          <w:tab w:val="left" w:pos="851"/>
        </w:tabs>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Педагогикалық</w:t>
      </w:r>
      <w:proofErr w:type="spellEnd"/>
      <w:r w:rsidRPr="003A0696">
        <w:rPr>
          <w:rFonts w:ascii="Times New Roman" w:hAnsi="Times New Roman"/>
          <w:sz w:val="28"/>
          <w:szCs w:val="28"/>
        </w:rPr>
        <w:t xml:space="preserve"> университет </w:t>
      </w:r>
      <w:proofErr w:type="spellStart"/>
      <w:r w:rsidRPr="003A0696">
        <w:rPr>
          <w:rFonts w:ascii="Times New Roman" w:hAnsi="Times New Roman"/>
          <w:sz w:val="28"/>
          <w:szCs w:val="28"/>
        </w:rPr>
        <w:t>студенттерін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оқыту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диагностикалау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әдістемесі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алынған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мәліметтер</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w:t>
      </w:r>
      <w:r w:rsidRPr="003A0696">
        <w:rPr>
          <w:rFonts w:ascii="Times New Roman" w:hAnsi="Times New Roman"/>
          <w:sz w:val="28"/>
          <w:szCs w:val="28"/>
        </w:rPr>
        <w:t>С.А. Пакулина, С.М. Кет</w:t>
      </w:r>
      <w:r w:rsidRPr="003A0696">
        <w:rPr>
          <w:rFonts w:ascii="Times New Roman" w:hAnsi="Times New Roman"/>
          <w:sz w:val="28"/>
          <w:szCs w:val="28"/>
          <w:lang w:val="kk-KZ"/>
        </w:rPr>
        <w:t>ь</w:t>
      </w:r>
      <w:r w:rsidRPr="003A0696">
        <w:rPr>
          <w:rFonts w:ascii="Times New Roman" w:hAnsi="Times New Roman"/>
          <w:sz w:val="28"/>
          <w:szCs w:val="28"/>
        </w:rPr>
        <w:t>ко</w:t>
      </w:r>
      <w:r w:rsidRPr="003A0696">
        <w:rPr>
          <w:rFonts w:ascii="Times New Roman" w:hAnsi="Times New Roman"/>
          <w:sz w:val="28"/>
          <w:szCs w:val="28"/>
          <w:lang w:val="kk-KZ"/>
        </w:rPr>
        <w:t xml:space="preserve"> бойынша)</w:t>
      </w:r>
      <w:r w:rsidRPr="003A0696">
        <w:rPr>
          <w:rFonts w:ascii="Times New Roman" w:hAnsi="Times New Roman"/>
          <w:sz w:val="28"/>
          <w:szCs w:val="28"/>
        </w:rPr>
        <w:t xml:space="preserve"> </w:t>
      </w:r>
      <w:proofErr w:type="spellStart"/>
      <w:r w:rsidRPr="003A0696">
        <w:rPr>
          <w:rFonts w:ascii="Times New Roman" w:hAnsi="Times New Roman"/>
          <w:sz w:val="28"/>
          <w:szCs w:val="28"/>
        </w:rPr>
        <w:t>оқытудың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сыртқы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арақатынасы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шамамен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бірдей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екенін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алайда</w:t>
      </w:r>
      <w:proofErr w:type="spellEnd"/>
      <w:r w:rsidRPr="003A0696">
        <w:rPr>
          <w:rFonts w:ascii="Times New Roman" w:hAnsi="Times New Roman"/>
          <w:sz w:val="28"/>
          <w:szCs w:val="28"/>
        </w:rPr>
        <w:t xml:space="preserve"> </w:t>
      </w:r>
      <w:r w:rsidR="000070D2">
        <w:rPr>
          <w:rFonts w:ascii="Times New Roman" w:hAnsi="Times New Roman"/>
          <w:sz w:val="28"/>
          <w:szCs w:val="28"/>
          <w:lang w:val="kk-KZ"/>
        </w:rPr>
        <w:t>6</w:t>
      </w:r>
      <w:r w:rsidRPr="003A0696">
        <w:rPr>
          <w:rFonts w:ascii="Times New Roman" w:hAnsi="Times New Roman"/>
          <w:sz w:val="28"/>
          <w:szCs w:val="28"/>
        </w:rPr>
        <w:t>-</w:t>
      </w:r>
      <w:proofErr w:type="spellStart"/>
      <w:r w:rsidRPr="003A0696">
        <w:rPr>
          <w:rFonts w:ascii="Times New Roman" w:hAnsi="Times New Roman"/>
          <w:sz w:val="28"/>
          <w:szCs w:val="28"/>
        </w:rPr>
        <w:t>кестеде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берілген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жиілікті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талдау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бағалардың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арақатынасындағы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айырмашылықтарды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Білім алушылардың</w:t>
      </w:r>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құрылымын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қарастыр</w:t>
      </w:r>
      <w:proofErr w:type="spellEnd"/>
      <w:r w:rsidRPr="003A0696">
        <w:rPr>
          <w:rFonts w:ascii="Times New Roman" w:hAnsi="Times New Roman"/>
          <w:sz w:val="28"/>
          <w:szCs w:val="28"/>
          <w:lang w:val="kk-KZ"/>
        </w:rPr>
        <w:t>ам</w:t>
      </w:r>
      <w:proofErr w:type="spellStart"/>
      <w:r w:rsidRPr="003A0696">
        <w:rPr>
          <w:rFonts w:ascii="Times New Roman" w:hAnsi="Times New Roman"/>
          <w:sz w:val="28"/>
          <w:szCs w:val="28"/>
        </w:rPr>
        <w:t>ыз</w:t>
      </w:r>
      <w:proofErr w:type="spellEnd"/>
      <w:r w:rsidRPr="003A0696">
        <w:rPr>
          <w:rFonts w:ascii="Times New Roman" w:hAnsi="Times New Roman"/>
          <w:sz w:val="28"/>
          <w:szCs w:val="28"/>
        </w:rPr>
        <w:t>:</w:t>
      </w:r>
    </w:p>
    <w:p w14:paraId="7FE904B2" w14:textId="77777777" w:rsidR="00996124" w:rsidRPr="003A0696" w:rsidRDefault="00996124" w:rsidP="00996124">
      <w:pPr>
        <w:pStyle w:val="a3"/>
        <w:numPr>
          <w:ilvl w:val="0"/>
          <w:numId w:val="7"/>
        </w:numPr>
        <w:tabs>
          <w:tab w:val="left" w:pos="851"/>
        </w:tabs>
        <w:spacing w:after="0" w:line="240" w:lineRule="auto"/>
        <w:ind w:left="0" w:firstLine="567"/>
        <w:jc w:val="both"/>
        <w:rPr>
          <w:rFonts w:ascii="Times New Roman" w:hAnsi="Times New Roman"/>
          <w:b/>
          <w:i/>
          <w:sz w:val="28"/>
          <w:szCs w:val="28"/>
        </w:rPr>
      </w:pPr>
      <w:r w:rsidRPr="003A0696">
        <w:rPr>
          <w:rFonts w:ascii="Times New Roman" w:hAnsi="Times New Roman"/>
          <w:b/>
          <w:i/>
          <w:sz w:val="28"/>
          <w:szCs w:val="28"/>
          <w:lang w:val="kk-KZ"/>
        </w:rPr>
        <w:t>І</w:t>
      </w:r>
      <w:proofErr w:type="spellStart"/>
      <w:r w:rsidRPr="003A0696">
        <w:rPr>
          <w:rFonts w:ascii="Times New Roman" w:hAnsi="Times New Roman"/>
          <w:b/>
          <w:i/>
          <w:sz w:val="28"/>
          <w:szCs w:val="28"/>
        </w:rPr>
        <w:t>шкі</w:t>
      </w:r>
      <w:proofErr w:type="spellEnd"/>
      <w:r w:rsidRPr="003A0696">
        <w:rPr>
          <w:rFonts w:ascii="Times New Roman" w:hAnsi="Times New Roman"/>
          <w:b/>
          <w:i/>
          <w:sz w:val="28"/>
          <w:szCs w:val="28"/>
        </w:rPr>
        <w:t xml:space="preserve"> мотивация</w:t>
      </w:r>
      <w:r w:rsidRPr="003A0696">
        <w:rPr>
          <w:rFonts w:ascii="Times New Roman" w:hAnsi="Times New Roman"/>
          <w:b/>
          <w:i/>
          <w:sz w:val="28"/>
          <w:szCs w:val="28"/>
          <w:lang w:val="kk-KZ"/>
        </w:rPr>
        <w:t xml:space="preserve"> </w:t>
      </w:r>
      <w:r w:rsidRPr="003A0696">
        <w:rPr>
          <w:rFonts w:ascii="Times New Roman" w:hAnsi="Times New Roman"/>
          <w:sz w:val="28"/>
          <w:szCs w:val="28"/>
        </w:rPr>
        <w:t>(</w:t>
      </w:r>
      <w:r w:rsidRPr="003A0696">
        <w:rPr>
          <w:rFonts w:ascii="Times New Roman" w:hAnsi="Times New Roman"/>
          <w:sz w:val="28"/>
          <w:szCs w:val="28"/>
          <w:lang w:val="kk-KZ"/>
        </w:rPr>
        <w:t>орт.</w:t>
      </w:r>
      <w:proofErr w:type="spellStart"/>
      <w:r w:rsidRPr="003A0696">
        <w:rPr>
          <w:rFonts w:ascii="Times New Roman" w:hAnsi="Times New Roman"/>
          <w:sz w:val="28"/>
          <w:szCs w:val="28"/>
        </w:rPr>
        <w:t>ариф</w:t>
      </w:r>
      <w:proofErr w:type="spellEnd"/>
      <w:r w:rsidRPr="003A0696">
        <w:rPr>
          <w:rFonts w:ascii="Times New Roman" w:hAnsi="Times New Roman"/>
          <w:sz w:val="28"/>
          <w:szCs w:val="28"/>
        </w:rPr>
        <w:t xml:space="preserve">. = 70,1; </w:t>
      </w:r>
      <w:proofErr w:type="spellStart"/>
      <w:r w:rsidRPr="003A0696">
        <w:rPr>
          <w:rFonts w:ascii="Times New Roman" w:hAnsi="Times New Roman"/>
          <w:sz w:val="28"/>
          <w:szCs w:val="28"/>
        </w:rPr>
        <w:t>Mo</w:t>
      </w:r>
      <w:proofErr w:type="spellEnd"/>
      <w:r w:rsidRPr="003A0696">
        <w:rPr>
          <w:rFonts w:ascii="Times New Roman" w:hAnsi="Times New Roman"/>
          <w:sz w:val="28"/>
          <w:szCs w:val="28"/>
        </w:rPr>
        <w:t xml:space="preserve"> = 56,3). </w:t>
      </w:r>
      <w:r w:rsidRPr="003A0696">
        <w:rPr>
          <w:rFonts w:ascii="Times New Roman" w:hAnsi="Times New Roman"/>
          <w:sz w:val="28"/>
          <w:szCs w:val="28"/>
          <w:lang w:val="kk-KZ"/>
        </w:rPr>
        <w:t>Таңдама топтарындағы</w:t>
      </w:r>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деңгейінің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w:t>
      </w:r>
      <w:proofErr w:type="spellEnd"/>
      <w:r w:rsidRPr="003A0696">
        <w:rPr>
          <w:rFonts w:ascii="Times New Roman" w:hAnsi="Times New Roman"/>
          <w:sz w:val="28"/>
          <w:szCs w:val="28"/>
          <w:lang w:val="kk-KZ"/>
        </w:rPr>
        <w:t>де</w:t>
      </w:r>
      <w:r w:rsidRPr="003A0696">
        <w:rPr>
          <w:rFonts w:ascii="Times New Roman" w:hAnsi="Times New Roman"/>
          <w:sz w:val="28"/>
          <w:szCs w:val="28"/>
        </w:rPr>
        <w:t xml:space="preserve"> </w:t>
      </w:r>
      <w:proofErr w:type="spellStart"/>
      <w:r w:rsidRPr="003A0696">
        <w:rPr>
          <w:rFonts w:ascii="Times New Roman" w:hAnsi="Times New Roman"/>
          <w:sz w:val="28"/>
          <w:szCs w:val="28"/>
        </w:rPr>
        <w:t>екенін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Зерттелетін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таңдама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таралған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Mo</w:t>
      </w:r>
      <w:proofErr w:type="spellEnd"/>
      <w:r w:rsidRPr="003A0696">
        <w:rPr>
          <w:rFonts w:ascii="Times New Roman" w:hAnsi="Times New Roman"/>
          <w:sz w:val="28"/>
          <w:szCs w:val="28"/>
        </w:rPr>
        <w:t xml:space="preserve">) 56,3 </w:t>
      </w:r>
      <w:proofErr w:type="spellStart"/>
      <w:r w:rsidRPr="003A0696">
        <w:rPr>
          <w:rFonts w:ascii="Times New Roman" w:hAnsi="Times New Roman"/>
          <w:sz w:val="28"/>
          <w:szCs w:val="28"/>
        </w:rPr>
        <w:t>баллды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құрайды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мәнге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сәйкес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студенттердің</w:t>
      </w:r>
      <w:proofErr w:type="spellEnd"/>
      <w:r w:rsidRPr="003A0696">
        <w:rPr>
          <w:rFonts w:ascii="Times New Roman" w:hAnsi="Times New Roman"/>
          <w:sz w:val="28"/>
          <w:szCs w:val="28"/>
        </w:rPr>
        <w:t xml:space="preserve"> 45,9%-ы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балл, 49,4%-ы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4,7%-ы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көрсетті</w:t>
      </w:r>
      <w:proofErr w:type="spellEnd"/>
      <w:r w:rsidRPr="003A0696">
        <w:rPr>
          <w:rFonts w:ascii="Times New Roman" w:hAnsi="Times New Roman"/>
          <w:sz w:val="28"/>
          <w:szCs w:val="28"/>
        </w:rPr>
        <w:t>.</w:t>
      </w:r>
    </w:p>
    <w:p w14:paraId="29661B40" w14:textId="65E55311" w:rsidR="00996124" w:rsidRPr="003A0696" w:rsidRDefault="008B0859" w:rsidP="00996124">
      <w:pPr>
        <w:pStyle w:val="a3"/>
        <w:numPr>
          <w:ilvl w:val="0"/>
          <w:numId w:val="7"/>
        </w:numPr>
        <w:tabs>
          <w:tab w:val="left" w:pos="851"/>
        </w:tabs>
        <w:spacing w:after="0" w:line="240" w:lineRule="auto"/>
        <w:ind w:left="0" w:firstLine="567"/>
        <w:jc w:val="both"/>
        <w:rPr>
          <w:rFonts w:ascii="Times New Roman" w:hAnsi="Times New Roman"/>
          <w:b/>
          <w:i/>
          <w:sz w:val="28"/>
          <w:szCs w:val="28"/>
        </w:rPr>
      </w:pPr>
      <w:r>
        <w:rPr>
          <w:rFonts w:ascii="Times New Roman" w:hAnsi="Times New Roman"/>
          <w:b/>
          <w:i/>
          <w:sz w:val="28"/>
          <w:szCs w:val="28"/>
          <w:lang w:val="kk-KZ"/>
        </w:rPr>
        <w:t xml:space="preserve">Жоғары оқу орнына </w:t>
      </w:r>
      <w:proofErr w:type="spellStart"/>
      <w:r w:rsidR="00996124" w:rsidRPr="003A0696">
        <w:rPr>
          <w:rFonts w:ascii="Times New Roman" w:hAnsi="Times New Roman"/>
          <w:b/>
          <w:i/>
          <w:sz w:val="28"/>
          <w:szCs w:val="28"/>
        </w:rPr>
        <w:t>түсу</w:t>
      </w:r>
      <w:proofErr w:type="spellEnd"/>
      <w:r w:rsidR="00996124" w:rsidRPr="003A0696">
        <w:rPr>
          <w:rFonts w:ascii="Times New Roman" w:hAnsi="Times New Roman"/>
          <w:b/>
          <w:i/>
          <w:sz w:val="28"/>
          <w:szCs w:val="28"/>
        </w:rPr>
        <w:t xml:space="preserve"> </w:t>
      </w:r>
      <w:proofErr w:type="spellStart"/>
      <w:r w:rsidR="00996124" w:rsidRPr="003A0696">
        <w:rPr>
          <w:rFonts w:ascii="Times New Roman" w:hAnsi="Times New Roman"/>
          <w:b/>
          <w:i/>
          <w:sz w:val="28"/>
          <w:szCs w:val="28"/>
        </w:rPr>
        <w:t>мотивтері</w:t>
      </w:r>
      <w:proofErr w:type="spellEnd"/>
      <w:r w:rsidR="00996124" w:rsidRPr="003A0696">
        <w:rPr>
          <w:rFonts w:ascii="Times New Roman" w:hAnsi="Times New Roman"/>
          <w:b/>
          <w:i/>
          <w:sz w:val="28"/>
          <w:szCs w:val="28"/>
          <w:lang w:val="kk-KZ"/>
        </w:rPr>
        <w:t xml:space="preserve"> </w:t>
      </w:r>
      <w:r w:rsidR="00996124" w:rsidRPr="003A0696">
        <w:rPr>
          <w:rFonts w:ascii="Times New Roman" w:hAnsi="Times New Roman"/>
          <w:sz w:val="28"/>
          <w:szCs w:val="28"/>
        </w:rPr>
        <w:t>(</w:t>
      </w:r>
      <w:r w:rsidR="00996124" w:rsidRPr="003A0696">
        <w:rPr>
          <w:rFonts w:ascii="Times New Roman" w:hAnsi="Times New Roman"/>
          <w:sz w:val="28"/>
          <w:szCs w:val="28"/>
          <w:lang w:val="kk-KZ"/>
        </w:rPr>
        <w:t>орт.</w:t>
      </w:r>
      <w:proofErr w:type="spellStart"/>
      <w:r w:rsidR="00996124" w:rsidRPr="003A0696">
        <w:rPr>
          <w:rFonts w:ascii="Times New Roman" w:hAnsi="Times New Roman"/>
          <w:sz w:val="28"/>
          <w:szCs w:val="28"/>
        </w:rPr>
        <w:t>ариф</w:t>
      </w:r>
      <w:proofErr w:type="spellEnd"/>
      <w:r w:rsidR="00996124" w:rsidRPr="003A0696">
        <w:rPr>
          <w:rFonts w:ascii="Times New Roman" w:hAnsi="Times New Roman"/>
          <w:sz w:val="28"/>
          <w:szCs w:val="28"/>
        </w:rPr>
        <w:t xml:space="preserve">. = 23,4; </w:t>
      </w:r>
      <w:proofErr w:type="spellStart"/>
      <w:r w:rsidR="00996124" w:rsidRPr="003A0696">
        <w:rPr>
          <w:rFonts w:ascii="Times New Roman" w:hAnsi="Times New Roman"/>
          <w:sz w:val="28"/>
          <w:szCs w:val="28"/>
        </w:rPr>
        <w:t>Mo</w:t>
      </w:r>
      <w:proofErr w:type="spellEnd"/>
      <w:r w:rsidR="00996124" w:rsidRPr="003A0696">
        <w:rPr>
          <w:rFonts w:ascii="Times New Roman" w:hAnsi="Times New Roman"/>
          <w:sz w:val="28"/>
          <w:szCs w:val="28"/>
        </w:rPr>
        <w:t xml:space="preserve"> = 26,3). </w:t>
      </w:r>
      <w:proofErr w:type="spellStart"/>
      <w:r w:rsidR="00996124" w:rsidRPr="003A0696">
        <w:rPr>
          <w:rFonts w:ascii="Times New Roman" w:hAnsi="Times New Roman"/>
          <w:sz w:val="28"/>
          <w:szCs w:val="28"/>
        </w:rPr>
        <w:t>Таңдама</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топтарындағы</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орташа</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нәтиже</w:t>
      </w:r>
      <w:proofErr w:type="spellEnd"/>
      <w:r w:rsidR="00996124" w:rsidRPr="003A0696">
        <w:rPr>
          <w:rFonts w:ascii="Times New Roman" w:hAnsi="Times New Roman"/>
          <w:sz w:val="28"/>
          <w:szCs w:val="28"/>
        </w:rPr>
        <w:t xml:space="preserve"> мотивация </w:t>
      </w:r>
      <w:proofErr w:type="spellStart"/>
      <w:r w:rsidR="00996124" w:rsidRPr="003A0696">
        <w:rPr>
          <w:rFonts w:ascii="Times New Roman" w:hAnsi="Times New Roman"/>
          <w:sz w:val="28"/>
          <w:szCs w:val="28"/>
        </w:rPr>
        <w:t>деңгейінің</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орташа</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деңгейде</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екенін</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көрсетеді</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Зерттелетін</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таңдама</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топтарындағы</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ең</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көп</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таралған</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көрсеткіш</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Mo</w:t>
      </w:r>
      <w:proofErr w:type="spellEnd"/>
      <w:r w:rsidR="00996124" w:rsidRPr="003A0696">
        <w:rPr>
          <w:rFonts w:ascii="Times New Roman" w:hAnsi="Times New Roman"/>
          <w:sz w:val="28"/>
          <w:szCs w:val="28"/>
        </w:rPr>
        <w:t xml:space="preserve">) 26,3 балл, </w:t>
      </w:r>
      <w:proofErr w:type="spellStart"/>
      <w:r w:rsidR="00996124" w:rsidRPr="003A0696">
        <w:rPr>
          <w:rFonts w:ascii="Times New Roman" w:hAnsi="Times New Roman"/>
          <w:sz w:val="28"/>
          <w:szCs w:val="28"/>
        </w:rPr>
        <w:t>ол</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жоғары</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мәнге</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сәйкес</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келеді</w:t>
      </w:r>
      <w:proofErr w:type="spellEnd"/>
      <w:r w:rsidR="00996124" w:rsidRPr="003A0696">
        <w:rPr>
          <w:rFonts w:ascii="Times New Roman" w:hAnsi="Times New Roman"/>
          <w:sz w:val="28"/>
          <w:szCs w:val="28"/>
        </w:rPr>
        <w:t xml:space="preserve">: 44,1% </w:t>
      </w:r>
      <w:proofErr w:type="spellStart"/>
      <w:r w:rsidR="00996124" w:rsidRPr="003A0696">
        <w:rPr>
          <w:rFonts w:ascii="Times New Roman" w:hAnsi="Times New Roman"/>
          <w:sz w:val="28"/>
          <w:szCs w:val="28"/>
        </w:rPr>
        <w:t>студенттер</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жоғары</w:t>
      </w:r>
      <w:proofErr w:type="spellEnd"/>
      <w:r w:rsidR="00996124" w:rsidRPr="003A0696">
        <w:rPr>
          <w:rFonts w:ascii="Times New Roman" w:hAnsi="Times New Roman"/>
          <w:sz w:val="28"/>
          <w:szCs w:val="28"/>
        </w:rPr>
        <w:t xml:space="preserve">, 52,4% </w:t>
      </w:r>
      <w:proofErr w:type="spellStart"/>
      <w:r w:rsidR="00996124" w:rsidRPr="003A0696">
        <w:rPr>
          <w:rFonts w:ascii="Times New Roman" w:hAnsi="Times New Roman"/>
          <w:sz w:val="28"/>
          <w:szCs w:val="28"/>
        </w:rPr>
        <w:t>орташа</w:t>
      </w:r>
      <w:proofErr w:type="spellEnd"/>
      <w:r w:rsidR="00996124" w:rsidRPr="003A0696">
        <w:rPr>
          <w:rFonts w:ascii="Times New Roman" w:hAnsi="Times New Roman"/>
          <w:sz w:val="28"/>
          <w:szCs w:val="28"/>
        </w:rPr>
        <w:t xml:space="preserve"> балл </w:t>
      </w:r>
      <w:proofErr w:type="spellStart"/>
      <w:r w:rsidR="00996124" w:rsidRPr="003A0696">
        <w:rPr>
          <w:rFonts w:ascii="Times New Roman" w:hAnsi="Times New Roman"/>
          <w:sz w:val="28"/>
          <w:szCs w:val="28"/>
        </w:rPr>
        <w:t>және</w:t>
      </w:r>
      <w:proofErr w:type="spellEnd"/>
      <w:r w:rsidR="00996124" w:rsidRPr="003A0696">
        <w:rPr>
          <w:rFonts w:ascii="Times New Roman" w:hAnsi="Times New Roman"/>
          <w:sz w:val="28"/>
          <w:szCs w:val="28"/>
        </w:rPr>
        <w:t xml:space="preserve"> 3,5% </w:t>
      </w:r>
      <w:proofErr w:type="spellStart"/>
      <w:r w:rsidR="00996124" w:rsidRPr="003A0696">
        <w:rPr>
          <w:rFonts w:ascii="Times New Roman" w:hAnsi="Times New Roman"/>
          <w:sz w:val="28"/>
          <w:szCs w:val="28"/>
        </w:rPr>
        <w:t>төмен</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нәтиже</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көрсетті</w:t>
      </w:r>
      <w:proofErr w:type="spellEnd"/>
      <w:r w:rsidR="00996124" w:rsidRPr="003A0696">
        <w:rPr>
          <w:rFonts w:ascii="Times New Roman" w:hAnsi="Times New Roman"/>
          <w:sz w:val="28"/>
          <w:szCs w:val="28"/>
        </w:rPr>
        <w:t>.</w:t>
      </w:r>
    </w:p>
    <w:p w14:paraId="4D302005" w14:textId="75D97BB7" w:rsidR="00996124" w:rsidRPr="003A0696" w:rsidRDefault="00996124" w:rsidP="00996124">
      <w:pPr>
        <w:pStyle w:val="a3"/>
        <w:numPr>
          <w:ilvl w:val="0"/>
          <w:numId w:val="7"/>
        </w:numPr>
        <w:tabs>
          <w:tab w:val="left" w:pos="851"/>
        </w:tabs>
        <w:spacing w:after="0" w:line="240" w:lineRule="auto"/>
        <w:ind w:left="0" w:firstLine="567"/>
        <w:jc w:val="both"/>
        <w:rPr>
          <w:rFonts w:ascii="Times New Roman" w:hAnsi="Times New Roman"/>
          <w:b/>
          <w:i/>
          <w:sz w:val="28"/>
          <w:szCs w:val="28"/>
        </w:rPr>
      </w:pPr>
      <w:proofErr w:type="spellStart"/>
      <w:r w:rsidRPr="003A0696">
        <w:rPr>
          <w:rFonts w:ascii="Times New Roman" w:hAnsi="Times New Roman"/>
          <w:b/>
          <w:i/>
          <w:sz w:val="28"/>
          <w:szCs w:val="28"/>
        </w:rPr>
        <w:t>Оқ</w:t>
      </w:r>
      <w:proofErr w:type="spellEnd"/>
      <w:r w:rsidR="008B0859">
        <w:rPr>
          <w:rFonts w:ascii="Times New Roman" w:hAnsi="Times New Roman"/>
          <w:b/>
          <w:i/>
          <w:sz w:val="28"/>
          <w:szCs w:val="28"/>
          <w:lang w:val="kk-KZ"/>
        </w:rPr>
        <w:t>ыт</w:t>
      </w:r>
      <w:r w:rsidR="00230F52">
        <w:rPr>
          <w:rFonts w:ascii="Times New Roman" w:hAnsi="Times New Roman"/>
          <w:b/>
          <w:i/>
          <w:sz w:val="28"/>
          <w:szCs w:val="28"/>
          <w:lang w:val="kk-KZ"/>
        </w:rPr>
        <w:t>у</w:t>
      </w:r>
      <w:proofErr w:type="spellStart"/>
      <w:r w:rsidRPr="003A0696">
        <w:rPr>
          <w:rFonts w:ascii="Times New Roman" w:hAnsi="Times New Roman"/>
          <w:b/>
          <w:i/>
          <w:sz w:val="28"/>
          <w:szCs w:val="28"/>
        </w:rPr>
        <w:t>дың</w:t>
      </w:r>
      <w:proofErr w:type="spellEnd"/>
      <w:r w:rsidRPr="003A0696">
        <w:rPr>
          <w:rFonts w:ascii="Times New Roman" w:hAnsi="Times New Roman"/>
          <w:b/>
          <w:i/>
          <w:sz w:val="28"/>
          <w:szCs w:val="28"/>
        </w:rPr>
        <w:t xml:space="preserve"> </w:t>
      </w:r>
      <w:r w:rsidR="00230F52">
        <w:rPr>
          <w:rFonts w:ascii="Times New Roman" w:hAnsi="Times New Roman"/>
          <w:b/>
          <w:i/>
          <w:sz w:val="28"/>
          <w:szCs w:val="28"/>
          <w:lang w:val="kk-KZ"/>
        </w:rPr>
        <w:t>нақты</w:t>
      </w:r>
      <w:r w:rsidRPr="003A0696">
        <w:rPr>
          <w:rFonts w:ascii="Times New Roman" w:hAnsi="Times New Roman"/>
          <w:b/>
          <w:i/>
          <w:sz w:val="28"/>
          <w:szCs w:val="28"/>
        </w:rPr>
        <w:t xml:space="preserve"> </w:t>
      </w:r>
      <w:proofErr w:type="spellStart"/>
      <w:r w:rsidRPr="003A0696">
        <w:rPr>
          <w:rFonts w:ascii="Times New Roman" w:hAnsi="Times New Roman"/>
          <w:b/>
          <w:i/>
          <w:sz w:val="28"/>
          <w:szCs w:val="28"/>
        </w:rPr>
        <w:t>мотивтері</w:t>
      </w:r>
      <w:proofErr w:type="spellEnd"/>
      <w:r w:rsidRPr="003A0696">
        <w:rPr>
          <w:rFonts w:ascii="Times New Roman" w:hAnsi="Times New Roman"/>
          <w:b/>
          <w:i/>
          <w:sz w:val="28"/>
          <w:szCs w:val="28"/>
          <w:lang w:val="kk-KZ"/>
        </w:rPr>
        <w:t xml:space="preserve"> </w:t>
      </w:r>
      <w:r w:rsidRPr="003A0696">
        <w:rPr>
          <w:rFonts w:ascii="Times New Roman" w:hAnsi="Times New Roman"/>
          <w:sz w:val="28"/>
          <w:szCs w:val="28"/>
        </w:rPr>
        <w:t>(</w:t>
      </w:r>
      <w:proofErr w:type="gramStart"/>
      <w:r w:rsidRPr="003A0696">
        <w:rPr>
          <w:rFonts w:ascii="Times New Roman" w:hAnsi="Times New Roman"/>
          <w:sz w:val="28"/>
          <w:szCs w:val="28"/>
          <w:lang w:val="kk-KZ"/>
        </w:rPr>
        <w:t>орт.</w:t>
      </w:r>
      <w:proofErr w:type="spellStart"/>
      <w:r w:rsidRPr="003A0696">
        <w:rPr>
          <w:rFonts w:ascii="Times New Roman" w:hAnsi="Times New Roman"/>
          <w:sz w:val="28"/>
          <w:szCs w:val="28"/>
        </w:rPr>
        <w:t>ариф</w:t>
      </w:r>
      <w:proofErr w:type="spellEnd"/>
      <w:proofErr w:type="gramEnd"/>
      <w:r w:rsidRPr="003A0696">
        <w:rPr>
          <w:rFonts w:ascii="Times New Roman" w:hAnsi="Times New Roman"/>
          <w:sz w:val="28"/>
          <w:szCs w:val="28"/>
          <w:lang w:val="kk-KZ"/>
        </w:rPr>
        <w:t>.</w:t>
      </w:r>
      <w:r w:rsidRPr="003A0696">
        <w:rPr>
          <w:rFonts w:ascii="Times New Roman" w:hAnsi="Times New Roman"/>
          <w:sz w:val="28"/>
          <w:szCs w:val="28"/>
        </w:rPr>
        <w:t xml:space="preserve"> = 22,6; Мо = 18,8). </w:t>
      </w:r>
      <w:proofErr w:type="spellStart"/>
      <w:r w:rsidRPr="003A0696">
        <w:rPr>
          <w:rFonts w:ascii="Times New Roman" w:hAnsi="Times New Roman"/>
          <w:sz w:val="28"/>
          <w:szCs w:val="28"/>
        </w:rPr>
        <w:t>Таңдама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w:t>
      </w:r>
      <w:proofErr w:type="spellEnd"/>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деңгейінің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екенін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Зерттелетін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таңдама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таралған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Mo</w:t>
      </w:r>
      <w:proofErr w:type="spellEnd"/>
      <w:r w:rsidRPr="003A0696">
        <w:rPr>
          <w:rFonts w:ascii="Times New Roman" w:hAnsi="Times New Roman"/>
          <w:sz w:val="28"/>
          <w:szCs w:val="28"/>
        </w:rPr>
        <w:t xml:space="preserve">) 18,8 балл,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мәнге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сәйкес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келеді</w:t>
      </w:r>
      <w:proofErr w:type="spellEnd"/>
      <w:r w:rsidRPr="003A0696">
        <w:rPr>
          <w:rFonts w:ascii="Times New Roman" w:hAnsi="Times New Roman"/>
          <w:sz w:val="28"/>
          <w:szCs w:val="28"/>
        </w:rPr>
        <w:t xml:space="preserve">: 41,3% </w:t>
      </w:r>
      <w:proofErr w:type="spellStart"/>
      <w:r w:rsidRPr="003A0696">
        <w:rPr>
          <w:rFonts w:ascii="Times New Roman" w:hAnsi="Times New Roman"/>
          <w:sz w:val="28"/>
          <w:szCs w:val="28"/>
        </w:rPr>
        <w:t>студенттер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52,4%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6,3%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көрсетті</w:t>
      </w:r>
      <w:proofErr w:type="spellEnd"/>
      <w:r w:rsidRPr="003A0696">
        <w:rPr>
          <w:rFonts w:ascii="Times New Roman" w:hAnsi="Times New Roman"/>
          <w:sz w:val="28"/>
          <w:szCs w:val="28"/>
        </w:rPr>
        <w:t>.</w:t>
      </w:r>
    </w:p>
    <w:p w14:paraId="4A493B61" w14:textId="77777777" w:rsidR="00996124" w:rsidRPr="003A0696" w:rsidRDefault="00996124" w:rsidP="00996124">
      <w:pPr>
        <w:pStyle w:val="a3"/>
        <w:numPr>
          <w:ilvl w:val="0"/>
          <w:numId w:val="7"/>
        </w:numPr>
        <w:tabs>
          <w:tab w:val="left" w:pos="851"/>
        </w:tabs>
        <w:spacing w:after="0" w:line="240" w:lineRule="auto"/>
        <w:ind w:left="0" w:firstLine="567"/>
        <w:jc w:val="both"/>
        <w:rPr>
          <w:rFonts w:ascii="Times New Roman" w:hAnsi="Times New Roman"/>
          <w:b/>
          <w:i/>
          <w:sz w:val="28"/>
          <w:szCs w:val="28"/>
        </w:rPr>
      </w:pPr>
      <w:proofErr w:type="spellStart"/>
      <w:r w:rsidRPr="003A0696">
        <w:rPr>
          <w:rFonts w:ascii="Times New Roman" w:hAnsi="Times New Roman"/>
          <w:b/>
          <w:i/>
          <w:sz w:val="28"/>
          <w:szCs w:val="28"/>
        </w:rPr>
        <w:t>Кәсіби</w:t>
      </w:r>
      <w:proofErr w:type="spellEnd"/>
      <w:r w:rsidRPr="003A0696">
        <w:rPr>
          <w:rFonts w:ascii="Times New Roman" w:hAnsi="Times New Roman"/>
          <w:b/>
          <w:i/>
          <w:sz w:val="28"/>
          <w:szCs w:val="28"/>
        </w:rPr>
        <w:t xml:space="preserve"> </w:t>
      </w:r>
      <w:proofErr w:type="spellStart"/>
      <w:r w:rsidRPr="003A0696">
        <w:rPr>
          <w:rFonts w:ascii="Times New Roman" w:hAnsi="Times New Roman"/>
          <w:b/>
          <w:i/>
          <w:sz w:val="28"/>
          <w:szCs w:val="28"/>
        </w:rPr>
        <w:t>мотивтер</w:t>
      </w:r>
      <w:proofErr w:type="spellEnd"/>
      <w:r w:rsidRPr="003A0696">
        <w:rPr>
          <w:rFonts w:ascii="Times New Roman" w:hAnsi="Times New Roman"/>
          <w:b/>
          <w:i/>
          <w:sz w:val="28"/>
          <w:szCs w:val="28"/>
          <w:lang w:val="kk-KZ"/>
        </w:rPr>
        <w:t xml:space="preserve"> </w:t>
      </w:r>
      <w:r w:rsidRPr="003A0696">
        <w:rPr>
          <w:rFonts w:ascii="Times New Roman" w:hAnsi="Times New Roman"/>
          <w:sz w:val="28"/>
          <w:szCs w:val="28"/>
        </w:rPr>
        <w:t>(</w:t>
      </w:r>
      <w:proofErr w:type="gramStart"/>
      <w:r w:rsidRPr="003A0696">
        <w:rPr>
          <w:rFonts w:ascii="Times New Roman" w:hAnsi="Times New Roman"/>
          <w:sz w:val="28"/>
          <w:szCs w:val="28"/>
          <w:lang w:val="kk-KZ"/>
        </w:rPr>
        <w:t>орт.</w:t>
      </w:r>
      <w:proofErr w:type="spellStart"/>
      <w:r w:rsidRPr="003A0696">
        <w:rPr>
          <w:rFonts w:ascii="Times New Roman" w:hAnsi="Times New Roman"/>
          <w:sz w:val="28"/>
          <w:szCs w:val="28"/>
        </w:rPr>
        <w:t>ариф</w:t>
      </w:r>
      <w:proofErr w:type="spellEnd"/>
      <w:proofErr w:type="gramEnd"/>
      <w:r w:rsidRPr="003A0696">
        <w:rPr>
          <w:rFonts w:ascii="Times New Roman" w:hAnsi="Times New Roman"/>
          <w:sz w:val="28"/>
          <w:szCs w:val="28"/>
          <w:lang w:val="kk-KZ"/>
        </w:rPr>
        <w:t>.</w:t>
      </w:r>
      <w:r w:rsidRPr="003A0696">
        <w:rPr>
          <w:rFonts w:ascii="Times New Roman" w:hAnsi="Times New Roman"/>
          <w:sz w:val="28"/>
          <w:szCs w:val="28"/>
        </w:rPr>
        <w:t xml:space="preserve"> = 24,1; </w:t>
      </w:r>
      <w:proofErr w:type="spellStart"/>
      <w:r w:rsidRPr="003A0696">
        <w:rPr>
          <w:rFonts w:ascii="Times New Roman" w:hAnsi="Times New Roman"/>
          <w:sz w:val="28"/>
          <w:szCs w:val="28"/>
        </w:rPr>
        <w:t>Mo</w:t>
      </w:r>
      <w:proofErr w:type="spellEnd"/>
      <w:r w:rsidRPr="003A0696">
        <w:rPr>
          <w:rFonts w:ascii="Times New Roman" w:hAnsi="Times New Roman"/>
          <w:sz w:val="28"/>
          <w:szCs w:val="28"/>
        </w:rPr>
        <w:t xml:space="preserve"> = 31,3). </w:t>
      </w:r>
      <w:proofErr w:type="spellStart"/>
      <w:r w:rsidRPr="003A0696">
        <w:rPr>
          <w:rFonts w:ascii="Times New Roman" w:hAnsi="Times New Roman"/>
          <w:sz w:val="28"/>
          <w:szCs w:val="28"/>
        </w:rPr>
        <w:t>Таңдама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деңгейінің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екенін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Зерттелетін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таңдама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тараған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Mo</w:t>
      </w:r>
      <w:proofErr w:type="spellEnd"/>
      <w:r w:rsidRPr="003A0696">
        <w:rPr>
          <w:rFonts w:ascii="Times New Roman" w:hAnsi="Times New Roman"/>
          <w:sz w:val="28"/>
          <w:szCs w:val="28"/>
        </w:rPr>
        <w:t xml:space="preserve">) 31,3 балл,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мәнге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сәйкес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келеді</w:t>
      </w:r>
      <w:proofErr w:type="spellEnd"/>
      <w:r w:rsidRPr="003A0696">
        <w:rPr>
          <w:rFonts w:ascii="Times New Roman" w:hAnsi="Times New Roman"/>
          <w:sz w:val="28"/>
          <w:szCs w:val="28"/>
        </w:rPr>
        <w:t xml:space="preserve">: 52,4% </w:t>
      </w:r>
      <w:proofErr w:type="spellStart"/>
      <w:r w:rsidRPr="003A0696">
        <w:rPr>
          <w:rFonts w:ascii="Times New Roman" w:hAnsi="Times New Roman"/>
          <w:sz w:val="28"/>
          <w:szCs w:val="28"/>
        </w:rPr>
        <w:t>студенттер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43,4%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4,2%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көрсетті</w:t>
      </w:r>
      <w:proofErr w:type="spellEnd"/>
      <w:r w:rsidRPr="003A0696">
        <w:rPr>
          <w:rFonts w:ascii="Times New Roman" w:hAnsi="Times New Roman"/>
          <w:sz w:val="28"/>
          <w:szCs w:val="28"/>
        </w:rPr>
        <w:t>.</w:t>
      </w:r>
    </w:p>
    <w:p w14:paraId="7677D0BA" w14:textId="77777777" w:rsidR="00996124" w:rsidRPr="003A0696" w:rsidRDefault="00996124" w:rsidP="00996124">
      <w:pPr>
        <w:tabs>
          <w:tab w:val="left" w:pos="851"/>
        </w:tabs>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құрылымы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алынған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симметриялы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түрде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дамымағанын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екенін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содан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кейін</w:t>
      </w:r>
      <w:proofErr w:type="spellEnd"/>
      <w:r w:rsidRPr="003A0696">
        <w:rPr>
          <w:rFonts w:ascii="Times New Roman" w:hAnsi="Times New Roman"/>
          <w:sz w:val="28"/>
          <w:szCs w:val="28"/>
        </w:rPr>
        <w:t xml:space="preserve"> ЖОО-</w:t>
      </w:r>
      <w:proofErr w:type="spellStart"/>
      <w:r w:rsidRPr="003A0696">
        <w:rPr>
          <w:rFonts w:ascii="Times New Roman" w:hAnsi="Times New Roman"/>
          <w:sz w:val="28"/>
          <w:szCs w:val="28"/>
        </w:rPr>
        <w:t>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түсу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үшінші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мәнінде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әрекет</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етуші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нақты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білім</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табысты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екендігін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білімін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болашақта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балаларын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тәрбиелеуде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пайдалану</w:t>
      </w:r>
      <w:proofErr w:type="spellEnd"/>
      <w:r w:rsidRPr="003A0696">
        <w:rPr>
          <w:rFonts w:ascii="Times New Roman" w:hAnsi="Times New Roman"/>
          <w:sz w:val="28"/>
          <w:szCs w:val="28"/>
        </w:rPr>
        <w:t xml:space="preserve">). </w:t>
      </w:r>
    </w:p>
    <w:p w14:paraId="6D8F5D43" w14:textId="77777777" w:rsidR="00996124" w:rsidRPr="003A0696" w:rsidRDefault="00996124" w:rsidP="00996124">
      <w:pPr>
        <w:tabs>
          <w:tab w:val="left" w:pos="851"/>
        </w:tabs>
        <w:spacing w:after="0" w:line="240" w:lineRule="auto"/>
        <w:ind w:firstLine="567"/>
        <w:jc w:val="both"/>
        <w:rPr>
          <w:rFonts w:ascii="Times New Roman" w:hAnsi="Times New Roman"/>
          <w:sz w:val="28"/>
          <w:szCs w:val="28"/>
        </w:rPr>
      </w:pPr>
      <w:r w:rsidRPr="003A0696">
        <w:rPr>
          <w:rFonts w:ascii="Times New Roman" w:hAnsi="Times New Roman"/>
          <w:sz w:val="28"/>
          <w:szCs w:val="28"/>
          <w:lang w:val="kk-KZ"/>
        </w:rPr>
        <w:t>ЖОО студенттерінің</w:t>
      </w:r>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құрылымын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қарастыр</w:t>
      </w:r>
      <w:proofErr w:type="spellEnd"/>
      <w:r w:rsidRPr="003A0696">
        <w:rPr>
          <w:rFonts w:ascii="Times New Roman" w:hAnsi="Times New Roman"/>
          <w:sz w:val="28"/>
          <w:szCs w:val="28"/>
          <w:lang w:val="kk-KZ"/>
        </w:rPr>
        <w:t>ам</w:t>
      </w:r>
      <w:proofErr w:type="spellStart"/>
      <w:r w:rsidRPr="003A0696">
        <w:rPr>
          <w:rFonts w:ascii="Times New Roman" w:hAnsi="Times New Roman"/>
          <w:sz w:val="28"/>
          <w:szCs w:val="28"/>
        </w:rPr>
        <w:t>ыз</w:t>
      </w:r>
      <w:proofErr w:type="spellEnd"/>
      <w:r w:rsidRPr="003A0696">
        <w:rPr>
          <w:rFonts w:ascii="Times New Roman" w:hAnsi="Times New Roman"/>
          <w:sz w:val="28"/>
          <w:szCs w:val="28"/>
        </w:rPr>
        <w:t>:</w:t>
      </w:r>
    </w:p>
    <w:p w14:paraId="2FF9D08C" w14:textId="77777777" w:rsidR="00996124" w:rsidRPr="003A0696" w:rsidRDefault="00996124" w:rsidP="00996124">
      <w:pPr>
        <w:pStyle w:val="a3"/>
        <w:numPr>
          <w:ilvl w:val="0"/>
          <w:numId w:val="8"/>
        </w:numPr>
        <w:tabs>
          <w:tab w:val="left" w:pos="851"/>
        </w:tabs>
        <w:spacing w:after="0" w:line="240" w:lineRule="auto"/>
        <w:ind w:left="0" w:firstLine="567"/>
        <w:jc w:val="both"/>
        <w:rPr>
          <w:rFonts w:ascii="Times New Roman" w:hAnsi="Times New Roman"/>
          <w:b/>
          <w:i/>
          <w:sz w:val="28"/>
          <w:szCs w:val="28"/>
        </w:rPr>
      </w:pPr>
      <w:proofErr w:type="spellStart"/>
      <w:r w:rsidRPr="003A0696">
        <w:rPr>
          <w:rFonts w:ascii="Times New Roman" w:hAnsi="Times New Roman"/>
          <w:b/>
          <w:i/>
          <w:sz w:val="28"/>
          <w:szCs w:val="28"/>
        </w:rPr>
        <w:lastRenderedPageBreak/>
        <w:t>Сыртқы</w:t>
      </w:r>
      <w:proofErr w:type="spellEnd"/>
      <w:r w:rsidRPr="003A0696">
        <w:rPr>
          <w:rFonts w:ascii="Times New Roman" w:hAnsi="Times New Roman"/>
          <w:b/>
          <w:i/>
          <w:sz w:val="28"/>
          <w:szCs w:val="28"/>
        </w:rPr>
        <w:t xml:space="preserve"> мотивация</w:t>
      </w:r>
      <w:r w:rsidRPr="003A0696">
        <w:rPr>
          <w:rFonts w:ascii="Times New Roman" w:hAnsi="Times New Roman"/>
          <w:b/>
          <w:i/>
          <w:sz w:val="28"/>
          <w:szCs w:val="28"/>
          <w:lang w:val="kk-KZ"/>
        </w:rPr>
        <w:t xml:space="preserve"> </w:t>
      </w:r>
      <w:r w:rsidRPr="003A0696">
        <w:rPr>
          <w:rFonts w:ascii="Times New Roman" w:hAnsi="Times New Roman"/>
          <w:sz w:val="28"/>
          <w:szCs w:val="28"/>
        </w:rPr>
        <w:t>(</w:t>
      </w:r>
      <w:proofErr w:type="gramStart"/>
      <w:r w:rsidRPr="003A0696">
        <w:rPr>
          <w:rFonts w:ascii="Times New Roman" w:hAnsi="Times New Roman"/>
          <w:sz w:val="28"/>
          <w:szCs w:val="28"/>
          <w:lang w:val="kk-KZ"/>
        </w:rPr>
        <w:t>орт.</w:t>
      </w:r>
      <w:proofErr w:type="spellStart"/>
      <w:r w:rsidRPr="003A0696">
        <w:rPr>
          <w:rFonts w:ascii="Times New Roman" w:hAnsi="Times New Roman"/>
          <w:sz w:val="28"/>
          <w:szCs w:val="28"/>
        </w:rPr>
        <w:t>ариф</w:t>
      </w:r>
      <w:proofErr w:type="spellEnd"/>
      <w:proofErr w:type="gramEnd"/>
      <w:r w:rsidRPr="003A0696">
        <w:rPr>
          <w:rFonts w:ascii="Times New Roman" w:hAnsi="Times New Roman"/>
          <w:sz w:val="28"/>
          <w:szCs w:val="28"/>
          <w:lang w:val="kk-KZ"/>
        </w:rPr>
        <w:t>.</w:t>
      </w:r>
      <w:r w:rsidRPr="003A0696">
        <w:rPr>
          <w:rFonts w:ascii="Times New Roman" w:hAnsi="Times New Roman"/>
          <w:sz w:val="28"/>
          <w:szCs w:val="28"/>
        </w:rPr>
        <w:t xml:space="preserve"> = 71,5; </w:t>
      </w:r>
      <w:proofErr w:type="spellStart"/>
      <w:r w:rsidRPr="003A0696">
        <w:rPr>
          <w:rFonts w:ascii="Times New Roman" w:hAnsi="Times New Roman"/>
          <w:sz w:val="28"/>
          <w:szCs w:val="28"/>
        </w:rPr>
        <w:t>Mo</w:t>
      </w:r>
      <w:proofErr w:type="spellEnd"/>
      <w:r w:rsidRPr="003A0696">
        <w:rPr>
          <w:rFonts w:ascii="Times New Roman" w:hAnsi="Times New Roman"/>
          <w:sz w:val="28"/>
          <w:szCs w:val="28"/>
        </w:rPr>
        <w:t xml:space="preserve"> = 63,0). </w:t>
      </w:r>
      <w:r w:rsidRPr="003A0696">
        <w:rPr>
          <w:rFonts w:ascii="Times New Roman" w:hAnsi="Times New Roman"/>
          <w:sz w:val="28"/>
          <w:szCs w:val="28"/>
          <w:lang w:val="kk-KZ"/>
        </w:rPr>
        <w:t>Таңдама топтары</w:t>
      </w:r>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сыртқы</w:t>
      </w:r>
      <w:proofErr w:type="spellEnd"/>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екенін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Зерттелетін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таңдама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таралған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Mo</w:t>
      </w:r>
      <w:proofErr w:type="spellEnd"/>
      <w:r w:rsidRPr="003A0696">
        <w:rPr>
          <w:rFonts w:ascii="Times New Roman" w:hAnsi="Times New Roman"/>
          <w:sz w:val="28"/>
          <w:szCs w:val="28"/>
        </w:rPr>
        <w:t xml:space="preserve">) 63,0 </w:t>
      </w:r>
      <w:proofErr w:type="spellStart"/>
      <w:r w:rsidRPr="003A0696">
        <w:rPr>
          <w:rFonts w:ascii="Times New Roman" w:hAnsi="Times New Roman"/>
          <w:sz w:val="28"/>
          <w:szCs w:val="28"/>
        </w:rPr>
        <w:t>баллды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құрайды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мәнге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сәйкес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студенттердің</w:t>
      </w:r>
      <w:proofErr w:type="spellEnd"/>
      <w:r w:rsidRPr="003A0696">
        <w:rPr>
          <w:rFonts w:ascii="Times New Roman" w:hAnsi="Times New Roman"/>
          <w:sz w:val="28"/>
          <w:szCs w:val="28"/>
        </w:rPr>
        <w:t xml:space="preserve"> 49,2%-ы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балл, 44,1%-ы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6,7%-ы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көрсетті</w:t>
      </w:r>
      <w:proofErr w:type="spellEnd"/>
      <w:r w:rsidRPr="003A0696">
        <w:rPr>
          <w:rFonts w:ascii="Times New Roman" w:hAnsi="Times New Roman"/>
          <w:sz w:val="28"/>
          <w:szCs w:val="28"/>
        </w:rPr>
        <w:t>.</w:t>
      </w:r>
    </w:p>
    <w:p w14:paraId="1DC2526B" w14:textId="7388E2AD" w:rsidR="00996124" w:rsidRPr="003A0696" w:rsidRDefault="008B0859" w:rsidP="00996124">
      <w:pPr>
        <w:pStyle w:val="a3"/>
        <w:numPr>
          <w:ilvl w:val="0"/>
          <w:numId w:val="8"/>
        </w:numPr>
        <w:tabs>
          <w:tab w:val="left" w:pos="851"/>
        </w:tabs>
        <w:spacing w:after="0" w:line="240" w:lineRule="auto"/>
        <w:ind w:left="0" w:firstLine="567"/>
        <w:jc w:val="both"/>
        <w:rPr>
          <w:rFonts w:ascii="Times New Roman" w:hAnsi="Times New Roman"/>
          <w:b/>
          <w:i/>
          <w:sz w:val="28"/>
          <w:szCs w:val="28"/>
        </w:rPr>
      </w:pPr>
      <w:r>
        <w:rPr>
          <w:rFonts w:ascii="Times New Roman" w:hAnsi="Times New Roman"/>
          <w:b/>
          <w:i/>
          <w:sz w:val="28"/>
          <w:szCs w:val="28"/>
          <w:lang w:val="kk-KZ"/>
        </w:rPr>
        <w:t>Жоғары оқу орнына</w:t>
      </w:r>
      <w:r w:rsidR="00996124" w:rsidRPr="003A0696">
        <w:rPr>
          <w:rFonts w:ascii="Times New Roman" w:hAnsi="Times New Roman"/>
          <w:b/>
          <w:i/>
          <w:sz w:val="28"/>
          <w:szCs w:val="28"/>
        </w:rPr>
        <w:t xml:space="preserve"> </w:t>
      </w:r>
      <w:proofErr w:type="spellStart"/>
      <w:r w:rsidR="00996124" w:rsidRPr="003A0696">
        <w:rPr>
          <w:rFonts w:ascii="Times New Roman" w:hAnsi="Times New Roman"/>
          <w:b/>
          <w:i/>
          <w:sz w:val="28"/>
          <w:szCs w:val="28"/>
        </w:rPr>
        <w:t>түсу</w:t>
      </w:r>
      <w:proofErr w:type="spellEnd"/>
      <w:r w:rsidR="00996124" w:rsidRPr="003A0696">
        <w:rPr>
          <w:rFonts w:ascii="Times New Roman" w:hAnsi="Times New Roman"/>
          <w:b/>
          <w:i/>
          <w:sz w:val="28"/>
          <w:szCs w:val="28"/>
        </w:rPr>
        <w:t xml:space="preserve"> </w:t>
      </w:r>
      <w:proofErr w:type="spellStart"/>
      <w:r w:rsidR="00996124" w:rsidRPr="003A0696">
        <w:rPr>
          <w:rFonts w:ascii="Times New Roman" w:hAnsi="Times New Roman"/>
          <w:b/>
          <w:i/>
          <w:sz w:val="28"/>
          <w:szCs w:val="28"/>
        </w:rPr>
        <w:t>мотивтері</w:t>
      </w:r>
      <w:proofErr w:type="spellEnd"/>
      <w:r w:rsidR="00996124" w:rsidRPr="003A0696">
        <w:rPr>
          <w:rFonts w:ascii="Times New Roman" w:hAnsi="Times New Roman"/>
          <w:b/>
          <w:i/>
          <w:sz w:val="28"/>
          <w:szCs w:val="28"/>
          <w:lang w:val="kk-KZ"/>
        </w:rPr>
        <w:t xml:space="preserve"> </w:t>
      </w:r>
      <w:r w:rsidR="00996124" w:rsidRPr="003A0696">
        <w:rPr>
          <w:rFonts w:ascii="Times New Roman" w:hAnsi="Times New Roman"/>
          <w:sz w:val="28"/>
          <w:szCs w:val="28"/>
        </w:rPr>
        <w:t>(</w:t>
      </w:r>
      <w:r w:rsidR="00996124" w:rsidRPr="003A0696">
        <w:rPr>
          <w:rFonts w:ascii="Times New Roman" w:hAnsi="Times New Roman"/>
          <w:sz w:val="28"/>
          <w:szCs w:val="28"/>
          <w:lang w:val="kk-KZ"/>
        </w:rPr>
        <w:t>орт.</w:t>
      </w:r>
      <w:proofErr w:type="spellStart"/>
      <w:r w:rsidR="00996124" w:rsidRPr="003A0696">
        <w:rPr>
          <w:rFonts w:ascii="Times New Roman" w:hAnsi="Times New Roman"/>
          <w:sz w:val="28"/>
          <w:szCs w:val="28"/>
        </w:rPr>
        <w:t>ариф</w:t>
      </w:r>
      <w:proofErr w:type="spellEnd"/>
      <w:r w:rsidR="00996124" w:rsidRPr="003A0696">
        <w:rPr>
          <w:rFonts w:ascii="Times New Roman" w:hAnsi="Times New Roman"/>
          <w:sz w:val="28"/>
          <w:szCs w:val="28"/>
          <w:lang w:val="kk-KZ"/>
        </w:rPr>
        <w:t>.</w:t>
      </w:r>
      <w:r w:rsidR="00996124" w:rsidRPr="003A0696">
        <w:rPr>
          <w:rFonts w:ascii="Times New Roman" w:hAnsi="Times New Roman"/>
          <w:sz w:val="28"/>
          <w:szCs w:val="28"/>
        </w:rPr>
        <w:t xml:space="preserve"> = 19,3; </w:t>
      </w:r>
      <w:proofErr w:type="spellStart"/>
      <w:r w:rsidR="00996124" w:rsidRPr="003A0696">
        <w:rPr>
          <w:rFonts w:ascii="Times New Roman" w:hAnsi="Times New Roman"/>
          <w:sz w:val="28"/>
          <w:szCs w:val="28"/>
        </w:rPr>
        <w:t>Mo</w:t>
      </w:r>
      <w:proofErr w:type="spellEnd"/>
      <w:r w:rsidR="00996124" w:rsidRPr="003A0696">
        <w:rPr>
          <w:rFonts w:ascii="Times New Roman" w:hAnsi="Times New Roman"/>
          <w:sz w:val="28"/>
          <w:szCs w:val="28"/>
        </w:rPr>
        <w:t xml:space="preserve"> = 21,0). </w:t>
      </w:r>
      <w:proofErr w:type="spellStart"/>
      <w:r w:rsidR="00996124" w:rsidRPr="003A0696">
        <w:rPr>
          <w:rFonts w:ascii="Times New Roman" w:hAnsi="Times New Roman"/>
          <w:sz w:val="28"/>
          <w:szCs w:val="28"/>
        </w:rPr>
        <w:t>Таңдама</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топтарындағы</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орташа</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нәтиже</w:t>
      </w:r>
      <w:proofErr w:type="spellEnd"/>
      <w:r w:rsidR="00996124" w:rsidRPr="003A0696">
        <w:rPr>
          <w:rFonts w:ascii="Times New Roman" w:hAnsi="Times New Roman"/>
          <w:sz w:val="28"/>
          <w:szCs w:val="28"/>
        </w:rPr>
        <w:t xml:space="preserve"> мотивация </w:t>
      </w:r>
      <w:proofErr w:type="spellStart"/>
      <w:r w:rsidR="00996124" w:rsidRPr="003A0696">
        <w:rPr>
          <w:rFonts w:ascii="Times New Roman" w:hAnsi="Times New Roman"/>
          <w:sz w:val="28"/>
          <w:szCs w:val="28"/>
        </w:rPr>
        <w:t>деңгейінің</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орташа</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деңгейде</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екенін</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көрсетеді</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Зерттелетін</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таңдама</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топтарындағы</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ең</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көп</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таралған</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көрсеткіш</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Mo</w:t>
      </w:r>
      <w:proofErr w:type="spellEnd"/>
      <w:r w:rsidR="00996124" w:rsidRPr="003A0696">
        <w:rPr>
          <w:rFonts w:ascii="Times New Roman" w:hAnsi="Times New Roman"/>
          <w:sz w:val="28"/>
          <w:szCs w:val="28"/>
        </w:rPr>
        <w:t xml:space="preserve">) 21,0 </w:t>
      </w:r>
      <w:proofErr w:type="spellStart"/>
      <w:r w:rsidR="00996124" w:rsidRPr="003A0696">
        <w:rPr>
          <w:rFonts w:ascii="Times New Roman" w:hAnsi="Times New Roman"/>
          <w:sz w:val="28"/>
          <w:szCs w:val="28"/>
        </w:rPr>
        <w:t>баллды</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құрайды</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бұл</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орташа</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мәнге</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сәйкес</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келеді</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студенттердің</w:t>
      </w:r>
      <w:proofErr w:type="spellEnd"/>
      <w:r w:rsidR="00996124" w:rsidRPr="003A0696">
        <w:rPr>
          <w:rFonts w:ascii="Times New Roman" w:hAnsi="Times New Roman"/>
          <w:sz w:val="28"/>
          <w:szCs w:val="28"/>
        </w:rPr>
        <w:t xml:space="preserve"> 21,0%-ы </w:t>
      </w:r>
      <w:proofErr w:type="spellStart"/>
      <w:r w:rsidR="00996124" w:rsidRPr="003A0696">
        <w:rPr>
          <w:rFonts w:ascii="Times New Roman" w:hAnsi="Times New Roman"/>
          <w:sz w:val="28"/>
          <w:szCs w:val="28"/>
        </w:rPr>
        <w:t>жоғары</w:t>
      </w:r>
      <w:proofErr w:type="spellEnd"/>
      <w:r w:rsidR="00996124" w:rsidRPr="003A0696">
        <w:rPr>
          <w:rFonts w:ascii="Times New Roman" w:hAnsi="Times New Roman"/>
          <w:sz w:val="28"/>
          <w:szCs w:val="28"/>
        </w:rPr>
        <w:t xml:space="preserve">, 64,3%-ы </w:t>
      </w:r>
      <w:proofErr w:type="spellStart"/>
      <w:r w:rsidR="00996124" w:rsidRPr="003A0696">
        <w:rPr>
          <w:rFonts w:ascii="Times New Roman" w:hAnsi="Times New Roman"/>
          <w:sz w:val="28"/>
          <w:szCs w:val="28"/>
        </w:rPr>
        <w:t>орташа</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және</w:t>
      </w:r>
      <w:proofErr w:type="spellEnd"/>
      <w:r w:rsidR="00996124" w:rsidRPr="003A0696">
        <w:rPr>
          <w:rFonts w:ascii="Times New Roman" w:hAnsi="Times New Roman"/>
          <w:sz w:val="28"/>
          <w:szCs w:val="28"/>
        </w:rPr>
        <w:t xml:space="preserve"> 14,7%-ы </w:t>
      </w:r>
      <w:proofErr w:type="spellStart"/>
      <w:r w:rsidR="00996124" w:rsidRPr="003A0696">
        <w:rPr>
          <w:rFonts w:ascii="Times New Roman" w:hAnsi="Times New Roman"/>
          <w:sz w:val="28"/>
          <w:szCs w:val="28"/>
        </w:rPr>
        <w:t>төмен</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нәтиже</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көрсетті</w:t>
      </w:r>
      <w:proofErr w:type="spellEnd"/>
      <w:r w:rsidR="00996124" w:rsidRPr="003A0696">
        <w:rPr>
          <w:rFonts w:ascii="Times New Roman" w:hAnsi="Times New Roman"/>
          <w:sz w:val="28"/>
          <w:szCs w:val="28"/>
        </w:rPr>
        <w:t>.</w:t>
      </w:r>
    </w:p>
    <w:p w14:paraId="42E09841" w14:textId="22EDCCE3" w:rsidR="00996124" w:rsidRPr="003A0696" w:rsidRDefault="00996124" w:rsidP="00996124">
      <w:pPr>
        <w:pStyle w:val="a3"/>
        <w:numPr>
          <w:ilvl w:val="0"/>
          <w:numId w:val="8"/>
        </w:numPr>
        <w:tabs>
          <w:tab w:val="left" w:pos="851"/>
        </w:tabs>
        <w:spacing w:after="0" w:line="240" w:lineRule="auto"/>
        <w:ind w:left="0" w:firstLine="567"/>
        <w:jc w:val="both"/>
        <w:rPr>
          <w:rFonts w:ascii="Times New Roman" w:hAnsi="Times New Roman"/>
          <w:b/>
          <w:i/>
          <w:sz w:val="28"/>
          <w:szCs w:val="28"/>
        </w:rPr>
      </w:pPr>
      <w:proofErr w:type="spellStart"/>
      <w:r w:rsidRPr="003A0696">
        <w:rPr>
          <w:rFonts w:ascii="Times New Roman" w:hAnsi="Times New Roman"/>
          <w:b/>
          <w:i/>
          <w:sz w:val="28"/>
          <w:szCs w:val="28"/>
        </w:rPr>
        <w:t>Оқ</w:t>
      </w:r>
      <w:proofErr w:type="spellEnd"/>
      <w:r w:rsidR="008B0859">
        <w:rPr>
          <w:rFonts w:ascii="Times New Roman" w:hAnsi="Times New Roman"/>
          <w:b/>
          <w:i/>
          <w:sz w:val="28"/>
          <w:szCs w:val="28"/>
          <w:lang w:val="kk-KZ"/>
        </w:rPr>
        <w:t>ыт</w:t>
      </w:r>
      <w:r w:rsidR="00230F52">
        <w:rPr>
          <w:rFonts w:ascii="Times New Roman" w:hAnsi="Times New Roman"/>
          <w:b/>
          <w:i/>
          <w:sz w:val="28"/>
          <w:szCs w:val="28"/>
          <w:lang w:val="kk-KZ"/>
        </w:rPr>
        <w:t>у</w:t>
      </w:r>
      <w:proofErr w:type="spellStart"/>
      <w:r w:rsidRPr="003A0696">
        <w:rPr>
          <w:rFonts w:ascii="Times New Roman" w:hAnsi="Times New Roman"/>
          <w:b/>
          <w:i/>
          <w:sz w:val="28"/>
          <w:szCs w:val="28"/>
        </w:rPr>
        <w:t>дың</w:t>
      </w:r>
      <w:proofErr w:type="spellEnd"/>
      <w:r w:rsidRPr="003A0696">
        <w:rPr>
          <w:rFonts w:ascii="Times New Roman" w:hAnsi="Times New Roman"/>
          <w:b/>
          <w:i/>
          <w:sz w:val="28"/>
          <w:szCs w:val="28"/>
        </w:rPr>
        <w:t xml:space="preserve"> </w:t>
      </w:r>
      <w:r w:rsidR="00230F52">
        <w:rPr>
          <w:rFonts w:ascii="Times New Roman" w:hAnsi="Times New Roman"/>
          <w:b/>
          <w:i/>
          <w:sz w:val="28"/>
          <w:szCs w:val="28"/>
          <w:lang w:val="kk-KZ"/>
        </w:rPr>
        <w:t>нақты</w:t>
      </w:r>
      <w:r w:rsidRPr="003A0696">
        <w:rPr>
          <w:rFonts w:ascii="Times New Roman" w:hAnsi="Times New Roman"/>
          <w:b/>
          <w:i/>
          <w:sz w:val="28"/>
          <w:szCs w:val="28"/>
        </w:rPr>
        <w:t xml:space="preserve"> </w:t>
      </w:r>
      <w:proofErr w:type="spellStart"/>
      <w:r w:rsidRPr="003A0696">
        <w:rPr>
          <w:rFonts w:ascii="Times New Roman" w:hAnsi="Times New Roman"/>
          <w:b/>
          <w:i/>
          <w:sz w:val="28"/>
          <w:szCs w:val="28"/>
        </w:rPr>
        <w:t>мотивтері</w:t>
      </w:r>
      <w:proofErr w:type="spellEnd"/>
      <w:r w:rsidRPr="003A0696">
        <w:rPr>
          <w:rFonts w:ascii="Times New Roman" w:hAnsi="Times New Roman"/>
          <w:b/>
          <w:i/>
          <w:sz w:val="28"/>
          <w:szCs w:val="28"/>
          <w:lang w:val="kk-KZ"/>
        </w:rPr>
        <w:t xml:space="preserve"> </w:t>
      </w:r>
      <w:r w:rsidRPr="003A0696">
        <w:rPr>
          <w:rFonts w:ascii="Times New Roman" w:hAnsi="Times New Roman"/>
          <w:sz w:val="28"/>
          <w:szCs w:val="28"/>
        </w:rPr>
        <w:t>(</w:t>
      </w:r>
      <w:proofErr w:type="gramStart"/>
      <w:r w:rsidRPr="003A0696">
        <w:rPr>
          <w:rFonts w:ascii="Times New Roman" w:hAnsi="Times New Roman"/>
          <w:sz w:val="28"/>
          <w:szCs w:val="28"/>
          <w:lang w:val="kk-KZ"/>
        </w:rPr>
        <w:t>орт.</w:t>
      </w:r>
      <w:proofErr w:type="spellStart"/>
      <w:r w:rsidRPr="003A0696">
        <w:rPr>
          <w:rFonts w:ascii="Times New Roman" w:hAnsi="Times New Roman"/>
          <w:sz w:val="28"/>
          <w:szCs w:val="28"/>
        </w:rPr>
        <w:t>ариф</w:t>
      </w:r>
      <w:proofErr w:type="spellEnd"/>
      <w:proofErr w:type="gramEnd"/>
      <w:r w:rsidRPr="003A0696">
        <w:rPr>
          <w:rFonts w:ascii="Times New Roman" w:hAnsi="Times New Roman"/>
          <w:sz w:val="28"/>
          <w:szCs w:val="28"/>
          <w:lang w:val="kk-KZ"/>
        </w:rPr>
        <w:t>.</w:t>
      </w:r>
      <w:r w:rsidRPr="003A0696">
        <w:rPr>
          <w:rFonts w:ascii="Times New Roman" w:hAnsi="Times New Roman"/>
          <w:sz w:val="28"/>
          <w:szCs w:val="28"/>
        </w:rPr>
        <w:t xml:space="preserve">=25,0; </w:t>
      </w:r>
      <w:proofErr w:type="spellStart"/>
      <w:r w:rsidRPr="003A0696">
        <w:rPr>
          <w:rFonts w:ascii="Times New Roman" w:hAnsi="Times New Roman"/>
          <w:sz w:val="28"/>
          <w:szCs w:val="28"/>
        </w:rPr>
        <w:t>Mo</w:t>
      </w:r>
      <w:proofErr w:type="spellEnd"/>
      <w:r w:rsidRPr="003A0696">
        <w:rPr>
          <w:rFonts w:ascii="Times New Roman" w:hAnsi="Times New Roman"/>
          <w:sz w:val="28"/>
          <w:szCs w:val="28"/>
        </w:rPr>
        <w:t xml:space="preserve">=21,0). </w:t>
      </w:r>
      <w:proofErr w:type="spellStart"/>
      <w:r w:rsidRPr="003A0696">
        <w:rPr>
          <w:rFonts w:ascii="Times New Roman" w:hAnsi="Times New Roman"/>
          <w:sz w:val="28"/>
          <w:szCs w:val="28"/>
        </w:rPr>
        <w:t>Таңдама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w:t>
      </w:r>
      <w:proofErr w:type="spellEnd"/>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деңгейінің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екенін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Зерттелетін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таңдама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таралған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Mo</w:t>
      </w:r>
      <w:proofErr w:type="spellEnd"/>
      <w:r w:rsidRPr="003A0696">
        <w:rPr>
          <w:rFonts w:ascii="Times New Roman" w:hAnsi="Times New Roman"/>
          <w:sz w:val="28"/>
          <w:szCs w:val="28"/>
        </w:rPr>
        <w:t xml:space="preserve">) 21,0 </w:t>
      </w:r>
      <w:proofErr w:type="spellStart"/>
      <w:r w:rsidRPr="003A0696">
        <w:rPr>
          <w:rFonts w:ascii="Times New Roman" w:hAnsi="Times New Roman"/>
          <w:sz w:val="28"/>
          <w:szCs w:val="28"/>
        </w:rPr>
        <w:t>баллды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құрайды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мәнге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сәйкес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келеді</w:t>
      </w:r>
      <w:proofErr w:type="spellEnd"/>
      <w:r w:rsidRPr="003A0696">
        <w:rPr>
          <w:rFonts w:ascii="Times New Roman" w:hAnsi="Times New Roman"/>
          <w:sz w:val="28"/>
          <w:szCs w:val="28"/>
        </w:rPr>
        <w:t xml:space="preserve">: 56,6% </w:t>
      </w:r>
      <w:proofErr w:type="spellStart"/>
      <w:r w:rsidRPr="003A0696">
        <w:rPr>
          <w:rFonts w:ascii="Times New Roman" w:hAnsi="Times New Roman"/>
          <w:sz w:val="28"/>
          <w:szCs w:val="28"/>
        </w:rPr>
        <w:t>студенттер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38,5%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балл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4,9%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көрсетті</w:t>
      </w:r>
      <w:proofErr w:type="spellEnd"/>
      <w:r w:rsidRPr="003A0696">
        <w:rPr>
          <w:rFonts w:ascii="Times New Roman" w:hAnsi="Times New Roman"/>
          <w:sz w:val="28"/>
          <w:szCs w:val="28"/>
        </w:rPr>
        <w:t>.</w:t>
      </w:r>
    </w:p>
    <w:p w14:paraId="3D3DD718" w14:textId="77777777" w:rsidR="00996124" w:rsidRPr="003A0696" w:rsidRDefault="00996124" w:rsidP="00996124">
      <w:pPr>
        <w:pStyle w:val="a3"/>
        <w:numPr>
          <w:ilvl w:val="0"/>
          <w:numId w:val="8"/>
        </w:numPr>
        <w:tabs>
          <w:tab w:val="left" w:pos="851"/>
        </w:tabs>
        <w:spacing w:after="0" w:line="240" w:lineRule="auto"/>
        <w:ind w:left="0" w:firstLine="567"/>
        <w:jc w:val="both"/>
        <w:rPr>
          <w:rFonts w:ascii="Times New Roman" w:hAnsi="Times New Roman"/>
          <w:b/>
          <w:i/>
          <w:sz w:val="28"/>
          <w:szCs w:val="28"/>
        </w:rPr>
      </w:pPr>
      <w:proofErr w:type="spellStart"/>
      <w:r w:rsidRPr="003A0696">
        <w:rPr>
          <w:rFonts w:ascii="Times New Roman" w:hAnsi="Times New Roman"/>
          <w:b/>
          <w:i/>
          <w:sz w:val="28"/>
          <w:szCs w:val="28"/>
        </w:rPr>
        <w:t>Кәсіби</w:t>
      </w:r>
      <w:proofErr w:type="spellEnd"/>
      <w:r w:rsidRPr="003A0696">
        <w:rPr>
          <w:rFonts w:ascii="Times New Roman" w:hAnsi="Times New Roman"/>
          <w:b/>
          <w:i/>
          <w:sz w:val="28"/>
          <w:szCs w:val="28"/>
        </w:rPr>
        <w:t xml:space="preserve"> </w:t>
      </w:r>
      <w:proofErr w:type="spellStart"/>
      <w:r w:rsidRPr="003A0696">
        <w:rPr>
          <w:rFonts w:ascii="Times New Roman" w:hAnsi="Times New Roman"/>
          <w:b/>
          <w:i/>
          <w:sz w:val="28"/>
          <w:szCs w:val="28"/>
        </w:rPr>
        <w:t>мотивтер</w:t>
      </w:r>
      <w:proofErr w:type="spellEnd"/>
      <w:r w:rsidRPr="003A0696">
        <w:rPr>
          <w:rFonts w:ascii="Times New Roman" w:hAnsi="Times New Roman"/>
          <w:b/>
          <w:i/>
          <w:sz w:val="28"/>
          <w:szCs w:val="28"/>
          <w:lang w:val="kk-KZ"/>
        </w:rPr>
        <w:t xml:space="preserve"> </w:t>
      </w:r>
      <w:r w:rsidRPr="003A0696">
        <w:rPr>
          <w:rFonts w:ascii="Times New Roman" w:hAnsi="Times New Roman"/>
          <w:sz w:val="28"/>
          <w:szCs w:val="28"/>
        </w:rPr>
        <w:t>(</w:t>
      </w:r>
      <w:proofErr w:type="gramStart"/>
      <w:r w:rsidRPr="003A0696">
        <w:rPr>
          <w:rFonts w:ascii="Times New Roman" w:hAnsi="Times New Roman"/>
          <w:sz w:val="28"/>
          <w:szCs w:val="28"/>
          <w:lang w:val="kk-KZ"/>
        </w:rPr>
        <w:t>орт.</w:t>
      </w:r>
      <w:proofErr w:type="spellStart"/>
      <w:r w:rsidRPr="003A0696">
        <w:rPr>
          <w:rFonts w:ascii="Times New Roman" w:hAnsi="Times New Roman"/>
          <w:sz w:val="28"/>
          <w:szCs w:val="28"/>
        </w:rPr>
        <w:t>ариф</w:t>
      </w:r>
      <w:proofErr w:type="spellEnd"/>
      <w:proofErr w:type="gramEnd"/>
      <w:r w:rsidRPr="003A0696">
        <w:rPr>
          <w:rFonts w:ascii="Times New Roman" w:hAnsi="Times New Roman"/>
          <w:sz w:val="28"/>
          <w:szCs w:val="28"/>
          <w:lang w:val="kk-KZ"/>
        </w:rPr>
        <w:t>.</w:t>
      </w:r>
      <w:r w:rsidRPr="003A0696">
        <w:rPr>
          <w:rFonts w:ascii="Times New Roman" w:hAnsi="Times New Roman"/>
          <w:sz w:val="28"/>
          <w:szCs w:val="28"/>
        </w:rPr>
        <w:t xml:space="preserve">=27,2; </w:t>
      </w:r>
      <w:proofErr w:type="spellStart"/>
      <w:r w:rsidRPr="003A0696">
        <w:rPr>
          <w:rFonts w:ascii="Times New Roman" w:hAnsi="Times New Roman"/>
          <w:sz w:val="28"/>
          <w:szCs w:val="28"/>
        </w:rPr>
        <w:t>Mo</w:t>
      </w:r>
      <w:proofErr w:type="spellEnd"/>
      <w:r w:rsidRPr="003A0696">
        <w:rPr>
          <w:rFonts w:ascii="Times New Roman" w:hAnsi="Times New Roman"/>
          <w:sz w:val="28"/>
          <w:szCs w:val="28"/>
        </w:rPr>
        <w:t xml:space="preserve">=35,0). </w:t>
      </w:r>
      <w:proofErr w:type="spellStart"/>
      <w:r w:rsidRPr="003A0696">
        <w:rPr>
          <w:rFonts w:ascii="Times New Roman" w:hAnsi="Times New Roman"/>
          <w:sz w:val="28"/>
          <w:szCs w:val="28"/>
        </w:rPr>
        <w:t>Таңдама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деңгейінің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екенін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Зерттелетін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таңдама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тараған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Mo</w:t>
      </w:r>
      <w:proofErr w:type="spellEnd"/>
      <w:r w:rsidRPr="003A0696">
        <w:rPr>
          <w:rFonts w:ascii="Times New Roman" w:hAnsi="Times New Roman"/>
          <w:sz w:val="28"/>
          <w:szCs w:val="28"/>
        </w:rPr>
        <w:t xml:space="preserve">) 35,5 балл,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мәнге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сәйкес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келеді</w:t>
      </w:r>
      <w:proofErr w:type="spellEnd"/>
      <w:r w:rsidRPr="003A0696">
        <w:rPr>
          <w:rFonts w:ascii="Times New Roman" w:hAnsi="Times New Roman"/>
          <w:sz w:val="28"/>
          <w:szCs w:val="28"/>
        </w:rPr>
        <w:t xml:space="preserve">: 69,9% </w:t>
      </w:r>
      <w:proofErr w:type="spellStart"/>
      <w:r w:rsidRPr="003A0696">
        <w:rPr>
          <w:rFonts w:ascii="Times New Roman" w:hAnsi="Times New Roman"/>
          <w:sz w:val="28"/>
          <w:szCs w:val="28"/>
        </w:rPr>
        <w:t>студенттер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29,4%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0,7%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көрсетті</w:t>
      </w:r>
      <w:proofErr w:type="spellEnd"/>
      <w:r w:rsidRPr="003A0696">
        <w:rPr>
          <w:rFonts w:ascii="Times New Roman" w:hAnsi="Times New Roman"/>
          <w:sz w:val="28"/>
          <w:szCs w:val="28"/>
        </w:rPr>
        <w:t>.</w:t>
      </w:r>
    </w:p>
    <w:p w14:paraId="087199A0" w14:textId="59955C7B" w:rsidR="00996124" w:rsidRPr="003A0696" w:rsidRDefault="00996124" w:rsidP="00996124">
      <w:pPr>
        <w:tabs>
          <w:tab w:val="left" w:pos="851"/>
        </w:tabs>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Сыртқы</w:t>
      </w:r>
      <w:proofErr w:type="spellEnd"/>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құрылымы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алынған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мотивтердің</w:t>
      </w:r>
      <w:proofErr w:type="spellEnd"/>
      <w:r w:rsidRPr="003A0696">
        <w:rPr>
          <w:rFonts w:ascii="Times New Roman" w:hAnsi="Times New Roman"/>
          <w:sz w:val="28"/>
          <w:szCs w:val="28"/>
        </w:rPr>
        <w:t xml:space="preserve"> де </w:t>
      </w:r>
      <w:proofErr w:type="spellStart"/>
      <w:r w:rsidRPr="003A0696">
        <w:rPr>
          <w:rFonts w:ascii="Times New Roman" w:hAnsi="Times New Roman"/>
          <w:sz w:val="28"/>
          <w:szCs w:val="28"/>
        </w:rPr>
        <w:t>симметриялы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түрде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дамымағанын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екенін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содан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кейін</w:t>
      </w:r>
      <w:proofErr w:type="spellEnd"/>
      <w:r w:rsidRPr="003A0696">
        <w:rPr>
          <w:rFonts w:ascii="Times New Roman" w:hAnsi="Times New Roman"/>
          <w:sz w:val="28"/>
          <w:szCs w:val="28"/>
        </w:rPr>
        <w:t xml:space="preserve"> ЖОО-</w:t>
      </w:r>
      <w:proofErr w:type="spellStart"/>
      <w:r w:rsidRPr="003A0696">
        <w:rPr>
          <w:rFonts w:ascii="Times New Roman" w:hAnsi="Times New Roman"/>
          <w:sz w:val="28"/>
          <w:szCs w:val="28"/>
        </w:rPr>
        <w:t>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түсудің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мәнінде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тиімді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мотивтері</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мотивтері</w:t>
      </w:r>
      <w:proofErr w:type="spellEnd"/>
      <w:r w:rsidRPr="003A0696">
        <w:rPr>
          <w:rFonts w:ascii="Times New Roman" w:hAnsi="Times New Roman"/>
          <w:sz w:val="28"/>
          <w:szCs w:val="28"/>
        </w:rPr>
        <w:t xml:space="preserve"> бар </w:t>
      </w:r>
      <w:proofErr w:type="spellStart"/>
      <w:r w:rsidRPr="003A0696">
        <w:rPr>
          <w:rFonts w:ascii="Times New Roman" w:hAnsi="Times New Roman"/>
          <w:sz w:val="28"/>
          <w:szCs w:val="28"/>
        </w:rPr>
        <w:t>екенін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w:t>
      </w:r>
    </w:p>
    <w:p w14:paraId="091F43CE" w14:textId="41BBC209" w:rsidR="00996124" w:rsidRPr="003A0696" w:rsidRDefault="00996124" w:rsidP="00996124">
      <w:pPr>
        <w:tabs>
          <w:tab w:val="left" w:pos="851"/>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Әрі қарай Вилкоксон t-критерийі көмегімен педагогикалық мамандықтар студенттерінің сыртқы және ішкі мотивациясының даму деңгейін салыстырдық. Алынған нәтижелер </w:t>
      </w:r>
      <w:r w:rsidR="009B39D6">
        <w:rPr>
          <w:rFonts w:ascii="Times New Roman" w:hAnsi="Times New Roman"/>
          <w:sz w:val="28"/>
          <w:szCs w:val="28"/>
          <w:lang w:val="kk-KZ"/>
        </w:rPr>
        <w:t>7</w:t>
      </w:r>
      <w:r w:rsidRPr="003A0696">
        <w:rPr>
          <w:rFonts w:ascii="Times New Roman" w:hAnsi="Times New Roman"/>
          <w:sz w:val="28"/>
          <w:szCs w:val="28"/>
          <w:lang w:val="kk-KZ"/>
        </w:rPr>
        <w:t xml:space="preserve"> кестеде берілген.</w:t>
      </w:r>
    </w:p>
    <w:p w14:paraId="0F78DD8D" w14:textId="6536AF89" w:rsidR="00996124" w:rsidRPr="003A0696" w:rsidRDefault="000070D2" w:rsidP="00996124">
      <w:pPr>
        <w:tabs>
          <w:tab w:val="left" w:pos="851"/>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7</w:t>
      </w:r>
      <w:r w:rsidR="00996124" w:rsidRPr="003A0696">
        <w:rPr>
          <w:rFonts w:ascii="Times New Roman" w:hAnsi="Times New Roman"/>
          <w:sz w:val="28"/>
          <w:szCs w:val="28"/>
          <w:lang w:val="kk-KZ"/>
        </w:rPr>
        <w:t>-кестеде келтірілген мәліметтер білім алушы жастар арасында сыртқы мотивацияның (сабаққа дайын болу, курстас студенттермен ілесу, мұғалімдердің талаптарын орындау) және кәсіби мотивтермен (мемлекет.мекемелерде тұрақты жұмыс табу) анағұрлым жақсы дамығандығын көрсетеді. Ал ЖОО-ға түсу мотиві, керісінше, ішкі мотивация құрылымында (мамандыққа қызығушылық, балалармен араласуды ұнату, осы саладағы қабілеттер) көбірек дамыған.</w:t>
      </w:r>
    </w:p>
    <w:p w14:paraId="2AD8280A" w14:textId="77777777" w:rsidR="00996124" w:rsidRPr="003A0696" w:rsidRDefault="00996124" w:rsidP="00996124">
      <w:pPr>
        <w:autoSpaceDE w:val="0"/>
        <w:autoSpaceDN w:val="0"/>
        <w:adjustRightInd w:val="0"/>
        <w:spacing w:after="0" w:line="240" w:lineRule="auto"/>
        <w:rPr>
          <w:rFonts w:ascii="Times New Roman" w:hAnsi="Times New Roman"/>
          <w:sz w:val="24"/>
          <w:szCs w:val="24"/>
          <w:lang w:val="kk-KZ"/>
        </w:rPr>
      </w:pPr>
    </w:p>
    <w:p w14:paraId="4184DBDA" w14:textId="07991021" w:rsidR="00996124" w:rsidRPr="003A0696" w:rsidRDefault="00996124" w:rsidP="00996124">
      <w:pPr>
        <w:spacing w:after="0" w:line="240" w:lineRule="auto"/>
        <w:jc w:val="both"/>
        <w:rPr>
          <w:rFonts w:ascii="Times New Roman" w:hAnsi="Times New Roman"/>
          <w:sz w:val="28"/>
          <w:szCs w:val="28"/>
          <w:lang w:val="kk-KZ"/>
        </w:rPr>
      </w:pPr>
      <w:r w:rsidRPr="003A0696">
        <w:rPr>
          <w:rFonts w:ascii="Times New Roman" w:hAnsi="Times New Roman"/>
          <w:sz w:val="28"/>
          <w:szCs w:val="28"/>
          <w:lang w:val="kk-KZ"/>
        </w:rPr>
        <w:t xml:space="preserve">Кесте </w:t>
      </w:r>
      <w:r w:rsidR="000070D2">
        <w:rPr>
          <w:rFonts w:ascii="Times New Roman" w:hAnsi="Times New Roman"/>
          <w:sz w:val="28"/>
          <w:szCs w:val="28"/>
          <w:lang w:val="kk-KZ"/>
        </w:rPr>
        <w:t>7</w:t>
      </w:r>
      <w:r w:rsidRPr="003A0696">
        <w:rPr>
          <w:rFonts w:ascii="Times New Roman" w:hAnsi="Times New Roman"/>
          <w:sz w:val="28"/>
          <w:szCs w:val="28"/>
          <w:lang w:val="kk-KZ"/>
        </w:rPr>
        <w:t xml:space="preserve"> - Сыртқы және ішкі мотивациялардың дамуын педагогикалық ЖОО студенттерін оқыту мотивациясын диагностикалау әдістемесі (С.А. Пакулин, С.М. Кетько бойынша) бойынша салыстыру</w:t>
      </w:r>
    </w:p>
    <w:p w14:paraId="20F31A55" w14:textId="77777777" w:rsidR="00996124" w:rsidRPr="003A0696" w:rsidRDefault="00996124" w:rsidP="00996124">
      <w:pPr>
        <w:spacing w:after="0" w:line="240" w:lineRule="auto"/>
        <w:jc w:val="both"/>
        <w:rPr>
          <w:rFonts w:ascii="Times New Roman" w:hAnsi="Times New Roman"/>
          <w:sz w:val="28"/>
          <w:szCs w:val="28"/>
          <w:lang w:val="kk-KZ"/>
        </w:rPr>
      </w:pPr>
    </w:p>
    <w:tbl>
      <w:tblPr>
        <w:tblStyle w:val="af"/>
        <w:tblW w:w="4995" w:type="pct"/>
        <w:tblLayout w:type="fixed"/>
        <w:tblLook w:val="04A0" w:firstRow="1" w:lastRow="0" w:firstColumn="1" w:lastColumn="0" w:noHBand="0" w:noVBand="1"/>
      </w:tblPr>
      <w:tblGrid>
        <w:gridCol w:w="4962"/>
        <w:gridCol w:w="877"/>
        <w:gridCol w:w="877"/>
        <w:gridCol w:w="2903"/>
      </w:tblGrid>
      <w:tr w:rsidR="00996124" w:rsidRPr="003A0696" w14:paraId="09C8117B" w14:textId="77777777" w:rsidTr="00C70E50">
        <w:trPr>
          <w:trHeight w:val="70"/>
        </w:trPr>
        <w:tc>
          <w:tcPr>
            <w:tcW w:w="2579" w:type="pct"/>
          </w:tcPr>
          <w:p w14:paraId="2945E414" w14:textId="77777777" w:rsidR="00996124" w:rsidRPr="003A0696" w:rsidRDefault="00996124" w:rsidP="00C70E50">
            <w:pPr>
              <w:spacing w:after="0" w:line="240" w:lineRule="auto"/>
              <w:jc w:val="both"/>
              <w:rPr>
                <w:rFonts w:ascii="Times New Roman" w:hAnsi="Times New Roman"/>
                <w:sz w:val="24"/>
                <w:szCs w:val="24"/>
                <w:lang w:val="kk-KZ"/>
              </w:rPr>
            </w:pPr>
          </w:p>
        </w:tc>
        <w:tc>
          <w:tcPr>
            <w:tcW w:w="912" w:type="pct"/>
            <w:gridSpan w:val="2"/>
          </w:tcPr>
          <w:p w14:paraId="794BABC1" w14:textId="77777777" w:rsidR="00996124" w:rsidRPr="003A0696" w:rsidRDefault="00996124" w:rsidP="00C70E50">
            <w:pPr>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Дәрежелер</w:t>
            </w:r>
            <w:proofErr w:type="spellEnd"/>
          </w:p>
        </w:tc>
        <w:tc>
          <w:tcPr>
            <w:tcW w:w="1509" w:type="pct"/>
          </w:tcPr>
          <w:p w14:paraId="6708F8CE" w14:textId="2D4D42A8" w:rsidR="00996124" w:rsidRPr="003A0696" w:rsidRDefault="00996124" w:rsidP="00C70E50">
            <w:pPr>
              <w:spacing w:after="0" w:line="240" w:lineRule="auto"/>
              <w:jc w:val="center"/>
              <w:rPr>
                <w:rFonts w:ascii="Times New Roman" w:hAnsi="Times New Roman"/>
                <w:sz w:val="24"/>
                <w:szCs w:val="24"/>
                <w:lang w:val="kk-KZ"/>
              </w:rPr>
            </w:pPr>
            <w:proofErr w:type="spellStart"/>
            <w:r w:rsidRPr="003A0696">
              <w:rPr>
                <w:rFonts w:ascii="Times New Roman" w:hAnsi="Times New Roman"/>
                <w:sz w:val="24"/>
                <w:szCs w:val="24"/>
              </w:rPr>
              <w:t>Вилкоксон</w:t>
            </w:r>
            <w:proofErr w:type="spellEnd"/>
            <w:r w:rsidRPr="003A0696">
              <w:rPr>
                <w:rFonts w:ascii="Times New Roman" w:hAnsi="Times New Roman"/>
                <w:sz w:val="24"/>
                <w:szCs w:val="24"/>
                <w:lang w:val="kk-KZ"/>
              </w:rPr>
              <w:t>ның Т-критерийі</w:t>
            </w:r>
            <w:r w:rsidR="00165A75">
              <w:rPr>
                <w:rFonts w:ascii="Times New Roman" w:hAnsi="Times New Roman"/>
                <w:sz w:val="24"/>
                <w:szCs w:val="24"/>
                <w:lang w:val="kk-KZ"/>
              </w:rPr>
              <w:t>,</w:t>
            </w:r>
          </w:p>
          <w:p w14:paraId="5E3DF40A" w14:textId="2CC59591" w:rsidR="00996124" w:rsidRPr="003A0696" w:rsidRDefault="00165A75" w:rsidP="00C70E50">
            <w:pPr>
              <w:spacing w:after="0" w:line="240" w:lineRule="auto"/>
              <w:jc w:val="center"/>
              <w:rPr>
                <w:rFonts w:ascii="Times New Roman" w:hAnsi="Times New Roman"/>
                <w:sz w:val="24"/>
                <w:szCs w:val="24"/>
              </w:rPr>
            </w:pPr>
            <w:r>
              <w:rPr>
                <w:rFonts w:ascii="Times New Roman" w:hAnsi="Times New Roman"/>
                <w:sz w:val="24"/>
                <w:szCs w:val="24"/>
                <w:lang w:val="kk-KZ"/>
              </w:rPr>
              <w:t>мәнділік</w:t>
            </w:r>
            <w:r w:rsidR="00996124" w:rsidRPr="003A0696">
              <w:rPr>
                <w:rFonts w:ascii="Times New Roman" w:hAnsi="Times New Roman"/>
                <w:sz w:val="24"/>
                <w:szCs w:val="24"/>
              </w:rPr>
              <w:t xml:space="preserve"> </w:t>
            </w:r>
            <w:proofErr w:type="spellStart"/>
            <w:r w:rsidR="00996124" w:rsidRPr="003A0696">
              <w:rPr>
                <w:rFonts w:ascii="Times New Roman" w:hAnsi="Times New Roman"/>
                <w:sz w:val="24"/>
                <w:szCs w:val="24"/>
              </w:rPr>
              <w:t>деңгейі</w:t>
            </w:r>
            <w:proofErr w:type="spellEnd"/>
          </w:p>
        </w:tc>
      </w:tr>
      <w:tr w:rsidR="00996124" w:rsidRPr="003A0696" w14:paraId="4D8C420B" w14:textId="77777777" w:rsidTr="00C70E50">
        <w:tc>
          <w:tcPr>
            <w:tcW w:w="2579" w:type="pct"/>
            <w:vAlign w:val="bottom"/>
          </w:tcPr>
          <w:p w14:paraId="5B535A19" w14:textId="77777777" w:rsidR="00996124" w:rsidRPr="003A0696" w:rsidRDefault="00996124" w:rsidP="00C70E50">
            <w:pPr>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1</w:t>
            </w:r>
          </w:p>
        </w:tc>
        <w:tc>
          <w:tcPr>
            <w:tcW w:w="456" w:type="pct"/>
          </w:tcPr>
          <w:p w14:paraId="27B456B0" w14:textId="77777777" w:rsidR="00996124" w:rsidRPr="003A0696" w:rsidRDefault="00996124" w:rsidP="00C70E50">
            <w:pPr>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2</w:t>
            </w:r>
          </w:p>
        </w:tc>
        <w:tc>
          <w:tcPr>
            <w:tcW w:w="456" w:type="pct"/>
          </w:tcPr>
          <w:p w14:paraId="4C6E5D1A" w14:textId="77777777" w:rsidR="00996124" w:rsidRPr="003A0696" w:rsidRDefault="00996124" w:rsidP="00C70E50">
            <w:pPr>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3</w:t>
            </w:r>
          </w:p>
        </w:tc>
        <w:tc>
          <w:tcPr>
            <w:tcW w:w="1509" w:type="pct"/>
          </w:tcPr>
          <w:p w14:paraId="40F68D01" w14:textId="77777777" w:rsidR="00996124" w:rsidRPr="003A0696" w:rsidRDefault="00996124" w:rsidP="00C70E50">
            <w:pPr>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4</w:t>
            </w:r>
          </w:p>
        </w:tc>
      </w:tr>
      <w:tr w:rsidR="00996124" w:rsidRPr="003A0696" w14:paraId="16A9F11C" w14:textId="77777777" w:rsidTr="00C70E50">
        <w:tc>
          <w:tcPr>
            <w:tcW w:w="2579" w:type="pct"/>
            <w:tcBorders>
              <w:bottom w:val="single" w:sz="4" w:space="0" w:color="auto"/>
            </w:tcBorders>
            <w:vAlign w:val="bottom"/>
          </w:tcPr>
          <w:p w14:paraId="18CE824E" w14:textId="77777777" w:rsidR="00996124" w:rsidRPr="003A0696" w:rsidRDefault="00996124" w:rsidP="00C70E50">
            <w:pPr>
              <w:spacing w:after="0" w:line="240" w:lineRule="auto"/>
              <w:rPr>
                <w:rFonts w:ascii="Times New Roman" w:hAnsi="Times New Roman"/>
                <w:sz w:val="24"/>
                <w:szCs w:val="24"/>
              </w:rPr>
            </w:pPr>
            <w:proofErr w:type="spellStart"/>
            <w:r w:rsidRPr="003A0696">
              <w:rPr>
                <w:rFonts w:ascii="Times New Roman" w:hAnsi="Times New Roman"/>
                <w:sz w:val="24"/>
                <w:szCs w:val="24"/>
              </w:rPr>
              <w:t>Сыртқы</w:t>
            </w:r>
            <w:proofErr w:type="spellEnd"/>
            <w:r w:rsidRPr="003A0696">
              <w:rPr>
                <w:rFonts w:ascii="Times New Roman" w:hAnsi="Times New Roman"/>
                <w:sz w:val="24"/>
                <w:szCs w:val="24"/>
              </w:rPr>
              <w:t xml:space="preserve"> мотивация - </w:t>
            </w:r>
            <w:proofErr w:type="spellStart"/>
            <w:r w:rsidRPr="003A0696">
              <w:rPr>
                <w:rFonts w:ascii="Times New Roman" w:hAnsi="Times New Roman"/>
                <w:sz w:val="24"/>
                <w:szCs w:val="24"/>
              </w:rPr>
              <w:t>Ішкі</w:t>
            </w:r>
            <w:proofErr w:type="spellEnd"/>
            <w:r w:rsidRPr="003A0696">
              <w:rPr>
                <w:rFonts w:ascii="Times New Roman" w:hAnsi="Times New Roman"/>
                <w:sz w:val="24"/>
                <w:szCs w:val="24"/>
              </w:rPr>
              <w:t xml:space="preserve"> мотивация</w:t>
            </w:r>
          </w:p>
        </w:tc>
        <w:tc>
          <w:tcPr>
            <w:tcW w:w="456" w:type="pct"/>
            <w:tcBorders>
              <w:bottom w:val="single" w:sz="4" w:space="0" w:color="auto"/>
            </w:tcBorders>
          </w:tcPr>
          <w:p w14:paraId="4569A9CD" w14:textId="77777777" w:rsidR="00996124" w:rsidRPr="003A0696" w:rsidRDefault="00996124" w:rsidP="00C70E50">
            <w:pPr>
              <w:spacing w:after="0" w:line="240" w:lineRule="auto"/>
              <w:jc w:val="center"/>
              <w:rPr>
                <w:rFonts w:ascii="Times New Roman" w:hAnsi="Times New Roman"/>
                <w:sz w:val="24"/>
                <w:szCs w:val="24"/>
              </w:rPr>
            </w:pPr>
            <w:r w:rsidRPr="003A0696">
              <w:rPr>
                <w:rFonts w:ascii="Times New Roman" w:hAnsi="Times New Roman"/>
                <w:sz w:val="24"/>
                <w:szCs w:val="24"/>
              </w:rPr>
              <w:t>74.48</w:t>
            </w:r>
          </w:p>
        </w:tc>
        <w:tc>
          <w:tcPr>
            <w:tcW w:w="456" w:type="pct"/>
            <w:tcBorders>
              <w:bottom w:val="single" w:sz="4" w:space="0" w:color="auto"/>
            </w:tcBorders>
          </w:tcPr>
          <w:p w14:paraId="01A3F18C" w14:textId="77777777" w:rsidR="00996124" w:rsidRPr="003A0696" w:rsidRDefault="00996124" w:rsidP="00C70E50">
            <w:pPr>
              <w:spacing w:after="0" w:line="240" w:lineRule="auto"/>
              <w:jc w:val="center"/>
              <w:rPr>
                <w:rFonts w:ascii="Times New Roman" w:hAnsi="Times New Roman"/>
                <w:sz w:val="24"/>
                <w:szCs w:val="24"/>
              </w:rPr>
            </w:pPr>
            <w:r w:rsidRPr="003A0696">
              <w:rPr>
                <w:rFonts w:ascii="Times New Roman" w:hAnsi="Times New Roman"/>
                <w:sz w:val="24"/>
                <w:szCs w:val="24"/>
              </w:rPr>
              <w:t>65.19</w:t>
            </w:r>
          </w:p>
        </w:tc>
        <w:tc>
          <w:tcPr>
            <w:tcW w:w="1509" w:type="pct"/>
            <w:tcBorders>
              <w:bottom w:val="single" w:sz="4" w:space="0" w:color="auto"/>
            </w:tcBorders>
          </w:tcPr>
          <w:p w14:paraId="097633B2" w14:textId="77777777" w:rsidR="00996124" w:rsidRPr="003A0696" w:rsidRDefault="00996124" w:rsidP="00C70E50">
            <w:pPr>
              <w:spacing w:after="0" w:line="240" w:lineRule="auto"/>
              <w:jc w:val="center"/>
              <w:rPr>
                <w:rFonts w:ascii="Times New Roman" w:hAnsi="Times New Roman"/>
                <w:sz w:val="24"/>
                <w:szCs w:val="24"/>
              </w:rPr>
            </w:pPr>
            <w:r w:rsidRPr="003A0696">
              <w:rPr>
                <w:rFonts w:ascii="Times New Roman" w:hAnsi="Times New Roman"/>
                <w:sz w:val="24"/>
                <w:szCs w:val="24"/>
              </w:rPr>
              <w:t>Т=-2,129, p=0,033</w:t>
            </w:r>
          </w:p>
        </w:tc>
      </w:tr>
      <w:tr w:rsidR="00996124" w:rsidRPr="003A0696" w14:paraId="736F4707" w14:textId="77777777" w:rsidTr="00C70E50">
        <w:tc>
          <w:tcPr>
            <w:tcW w:w="2579" w:type="pct"/>
            <w:tcBorders>
              <w:bottom w:val="nil"/>
            </w:tcBorders>
            <w:vAlign w:val="bottom"/>
          </w:tcPr>
          <w:p w14:paraId="10937C0E" w14:textId="14CFFD6D" w:rsidR="00996124" w:rsidRPr="003A0696" w:rsidRDefault="00763338" w:rsidP="00C70E50">
            <w:pPr>
              <w:spacing w:after="0" w:line="240" w:lineRule="auto"/>
              <w:rPr>
                <w:rFonts w:ascii="Times New Roman" w:hAnsi="Times New Roman"/>
                <w:sz w:val="24"/>
                <w:szCs w:val="24"/>
              </w:rPr>
            </w:pPr>
            <w:r>
              <w:rPr>
                <w:rFonts w:ascii="Times New Roman" w:hAnsi="Times New Roman"/>
                <w:sz w:val="24"/>
                <w:szCs w:val="24"/>
                <w:lang w:val="kk-KZ"/>
              </w:rPr>
              <w:t>Жоғары оқу орнына</w:t>
            </w:r>
            <w:r w:rsidR="00996124" w:rsidRPr="003A0696">
              <w:rPr>
                <w:rFonts w:ascii="Times New Roman" w:hAnsi="Times New Roman"/>
                <w:sz w:val="24"/>
                <w:szCs w:val="24"/>
              </w:rPr>
              <w:t xml:space="preserve"> </w:t>
            </w:r>
            <w:proofErr w:type="spellStart"/>
            <w:r w:rsidR="00996124" w:rsidRPr="003A0696">
              <w:rPr>
                <w:rFonts w:ascii="Times New Roman" w:hAnsi="Times New Roman"/>
                <w:sz w:val="24"/>
                <w:szCs w:val="24"/>
              </w:rPr>
              <w:t>түсу</w:t>
            </w:r>
            <w:proofErr w:type="spellEnd"/>
            <w:r w:rsidR="00996124" w:rsidRPr="003A0696">
              <w:rPr>
                <w:rFonts w:ascii="Times New Roman" w:hAnsi="Times New Roman"/>
                <w:sz w:val="24"/>
                <w:szCs w:val="24"/>
              </w:rPr>
              <w:t xml:space="preserve"> </w:t>
            </w:r>
            <w:proofErr w:type="spellStart"/>
            <w:r w:rsidR="00996124" w:rsidRPr="003A0696">
              <w:rPr>
                <w:rFonts w:ascii="Times New Roman" w:hAnsi="Times New Roman"/>
                <w:sz w:val="24"/>
                <w:szCs w:val="24"/>
              </w:rPr>
              <w:t>мотиві</w:t>
            </w:r>
            <w:proofErr w:type="spellEnd"/>
            <w:r w:rsidR="00996124" w:rsidRPr="003A0696">
              <w:rPr>
                <w:rFonts w:ascii="Times New Roman" w:hAnsi="Times New Roman"/>
                <w:sz w:val="24"/>
                <w:szCs w:val="24"/>
              </w:rPr>
              <w:t xml:space="preserve"> (</w:t>
            </w:r>
            <w:r w:rsidR="00996124" w:rsidRPr="003A0696">
              <w:rPr>
                <w:rFonts w:ascii="Times New Roman" w:hAnsi="Times New Roman"/>
                <w:sz w:val="24"/>
                <w:szCs w:val="24"/>
                <w:lang w:val="kk-KZ"/>
              </w:rPr>
              <w:t>Сырт.</w:t>
            </w:r>
            <w:r w:rsidR="00996124" w:rsidRPr="003A0696">
              <w:rPr>
                <w:rFonts w:ascii="Times New Roman" w:hAnsi="Times New Roman"/>
                <w:sz w:val="24"/>
                <w:szCs w:val="24"/>
              </w:rPr>
              <w:t xml:space="preserve">) </w:t>
            </w:r>
            <w:r>
              <w:rPr>
                <w:rFonts w:ascii="Times New Roman" w:hAnsi="Times New Roman"/>
                <w:sz w:val="24"/>
                <w:szCs w:val="24"/>
              </w:rPr>
              <w:t>–</w:t>
            </w:r>
            <w:r w:rsidR="00996124" w:rsidRPr="003A0696">
              <w:rPr>
                <w:rFonts w:ascii="Times New Roman" w:hAnsi="Times New Roman"/>
                <w:sz w:val="24"/>
                <w:szCs w:val="24"/>
              </w:rPr>
              <w:t xml:space="preserve"> </w:t>
            </w:r>
            <w:r>
              <w:rPr>
                <w:rFonts w:ascii="Times New Roman" w:hAnsi="Times New Roman"/>
                <w:sz w:val="24"/>
                <w:szCs w:val="24"/>
                <w:lang w:val="kk-KZ"/>
              </w:rPr>
              <w:t>Жоғары оқу орнына түсі мотиві</w:t>
            </w:r>
            <w:r w:rsidR="00996124" w:rsidRPr="003A0696">
              <w:rPr>
                <w:rFonts w:ascii="Times New Roman" w:hAnsi="Times New Roman"/>
                <w:sz w:val="24"/>
                <w:szCs w:val="24"/>
              </w:rPr>
              <w:t xml:space="preserve"> (</w:t>
            </w:r>
            <w:r w:rsidR="00996124" w:rsidRPr="003A0696">
              <w:rPr>
                <w:rFonts w:ascii="Times New Roman" w:hAnsi="Times New Roman"/>
                <w:sz w:val="24"/>
                <w:szCs w:val="24"/>
                <w:lang w:val="kk-KZ"/>
              </w:rPr>
              <w:t>Ішкі</w:t>
            </w:r>
            <w:r w:rsidR="00996124" w:rsidRPr="003A0696">
              <w:rPr>
                <w:rFonts w:ascii="Times New Roman" w:hAnsi="Times New Roman"/>
                <w:sz w:val="24"/>
                <w:szCs w:val="24"/>
              </w:rPr>
              <w:t>)</w:t>
            </w:r>
          </w:p>
        </w:tc>
        <w:tc>
          <w:tcPr>
            <w:tcW w:w="456" w:type="pct"/>
            <w:tcBorders>
              <w:bottom w:val="nil"/>
            </w:tcBorders>
          </w:tcPr>
          <w:p w14:paraId="050ADBC0"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48.35</w:t>
            </w:r>
          </w:p>
        </w:tc>
        <w:tc>
          <w:tcPr>
            <w:tcW w:w="456" w:type="pct"/>
            <w:tcBorders>
              <w:bottom w:val="nil"/>
            </w:tcBorders>
          </w:tcPr>
          <w:p w14:paraId="0C9D087E"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83.07</w:t>
            </w:r>
          </w:p>
        </w:tc>
        <w:tc>
          <w:tcPr>
            <w:tcW w:w="1509" w:type="pct"/>
            <w:tcBorders>
              <w:bottom w:val="nil"/>
            </w:tcBorders>
          </w:tcPr>
          <w:p w14:paraId="7F5B7A49" w14:textId="77777777" w:rsidR="00996124" w:rsidRPr="003A0696" w:rsidRDefault="00996124" w:rsidP="00C70E50">
            <w:pPr>
              <w:spacing w:after="0" w:line="240" w:lineRule="auto"/>
              <w:jc w:val="center"/>
              <w:rPr>
                <w:sz w:val="24"/>
                <w:szCs w:val="24"/>
              </w:rPr>
            </w:pPr>
            <w:r w:rsidRPr="003A0696">
              <w:rPr>
                <w:rFonts w:ascii="Times New Roman" w:hAnsi="Times New Roman"/>
                <w:sz w:val="24"/>
                <w:szCs w:val="24"/>
              </w:rPr>
              <w:t>Т=-5,427, p=0,000</w:t>
            </w:r>
          </w:p>
        </w:tc>
      </w:tr>
    </w:tbl>
    <w:p w14:paraId="29C3E781" w14:textId="77777777" w:rsidR="00D41D34" w:rsidRDefault="00D41D34" w:rsidP="00996124">
      <w:pPr>
        <w:spacing w:after="0" w:line="240" w:lineRule="auto"/>
        <w:rPr>
          <w:rFonts w:ascii="Times New Roman" w:hAnsi="Times New Roman"/>
          <w:sz w:val="28"/>
          <w:szCs w:val="28"/>
          <w:lang w:val="kk-KZ"/>
        </w:rPr>
      </w:pPr>
      <w:r>
        <w:rPr>
          <w:rFonts w:ascii="Times New Roman" w:hAnsi="Times New Roman"/>
          <w:sz w:val="28"/>
          <w:szCs w:val="28"/>
          <w:lang w:val="kk-KZ"/>
        </w:rPr>
        <w:br w:type="page"/>
      </w:r>
    </w:p>
    <w:p w14:paraId="0F04CD8F" w14:textId="08546C1A" w:rsidR="00996124" w:rsidRDefault="000070D2" w:rsidP="00996124">
      <w:pPr>
        <w:spacing w:after="0" w:line="240" w:lineRule="auto"/>
        <w:rPr>
          <w:rFonts w:ascii="Times New Roman" w:hAnsi="Times New Roman"/>
          <w:sz w:val="28"/>
          <w:szCs w:val="28"/>
          <w:lang w:val="kk-KZ"/>
        </w:rPr>
      </w:pPr>
      <w:r w:rsidRPr="00F32ACD">
        <w:rPr>
          <w:rFonts w:ascii="Times New Roman" w:hAnsi="Times New Roman"/>
          <w:sz w:val="28"/>
          <w:szCs w:val="28"/>
          <w:lang w:val="kk-KZ"/>
        </w:rPr>
        <w:lastRenderedPageBreak/>
        <w:t>7</w:t>
      </w:r>
      <w:r w:rsidR="00996124" w:rsidRPr="00F32ACD">
        <w:rPr>
          <w:rFonts w:ascii="Times New Roman" w:hAnsi="Times New Roman"/>
          <w:sz w:val="28"/>
          <w:szCs w:val="28"/>
          <w:lang w:val="kk-KZ"/>
        </w:rPr>
        <w:t xml:space="preserve"> – кестенің  жалғасы</w:t>
      </w:r>
    </w:p>
    <w:p w14:paraId="2E332F75" w14:textId="77777777" w:rsidR="00F32ACD" w:rsidRPr="00F32ACD" w:rsidRDefault="00F32ACD" w:rsidP="00996124">
      <w:pPr>
        <w:spacing w:after="0" w:line="240" w:lineRule="auto"/>
        <w:rPr>
          <w:rFonts w:ascii="Times New Roman" w:hAnsi="Times New Roman"/>
          <w:sz w:val="28"/>
          <w:szCs w:val="28"/>
          <w:lang w:val="kk-KZ"/>
        </w:rPr>
      </w:pPr>
    </w:p>
    <w:tbl>
      <w:tblPr>
        <w:tblStyle w:val="af"/>
        <w:tblW w:w="4995" w:type="pct"/>
        <w:tblLayout w:type="fixed"/>
        <w:tblLook w:val="04A0" w:firstRow="1" w:lastRow="0" w:firstColumn="1" w:lastColumn="0" w:noHBand="0" w:noVBand="1"/>
      </w:tblPr>
      <w:tblGrid>
        <w:gridCol w:w="4962"/>
        <w:gridCol w:w="877"/>
        <w:gridCol w:w="877"/>
        <w:gridCol w:w="2903"/>
      </w:tblGrid>
      <w:tr w:rsidR="00996124" w:rsidRPr="003A0696" w14:paraId="423277CC" w14:textId="77777777" w:rsidTr="00C70E50">
        <w:tc>
          <w:tcPr>
            <w:tcW w:w="2579" w:type="pct"/>
            <w:vAlign w:val="bottom"/>
          </w:tcPr>
          <w:p w14:paraId="51059394" w14:textId="77777777" w:rsidR="00996124" w:rsidRPr="003A0696" w:rsidRDefault="00996124" w:rsidP="00C70E50">
            <w:pPr>
              <w:spacing w:after="0" w:line="240" w:lineRule="auto"/>
              <w:jc w:val="center"/>
              <w:rPr>
                <w:rFonts w:ascii="Times New Roman" w:hAnsi="Times New Roman"/>
                <w:sz w:val="24"/>
                <w:szCs w:val="24"/>
              </w:rPr>
            </w:pPr>
            <w:r w:rsidRPr="003A0696">
              <w:rPr>
                <w:rFonts w:ascii="Times New Roman" w:hAnsi="Times New Roman"/>
                <w:sz w:val="24"/>
                <w:szCs w:val="24"/>
                <w:lang w:val="kk-KZ"/>
              </w:rPr>
              <w:t>1</w:t>
            </w:r>
          </w:p>
        </w:tc>
        <w:tc>
          <w:tcPr>
            <w:tcW w:w="456" w:type="pct"/>
          </w:tcPr>
          <w:p w14:paraId="5DFB78A5" w14:textId="77777777" w:rsidR="00996124" w:rsidRPr="003A0696" w:rsidRDefault="00996124" w:rsidP="00C70E50">
            <w:pPr>
              <w:spacing w:after="0" w:line="240" w:lineRule="auto"/>
              <w:jc w:val="center"/>
              <w:rPr>
                <w:rFonts w:ascii="Times New Roman" w:hAnsi="Times New Roman"/>
                <w:sz w:val="24"/>
                <w:szCs w:val="24"/>
              </w:rPr>
            </w:pPr>
            <w:r w:rsidRPr="003A0696">
              <w:rPr>
                <w:rFonts w:ascii="Times New Roman" w:hAnsi="Times New Roman"/>
                <w:sz w:val="24"/>
                <w:szCs w:val="24"/>
                <w:lang w:val="kk-KZ"/>
              </w:rPr>
              <w:t>2</w:t>
            </w:r>
          </w:p>
        </w:tc>
        <w:tc>
          <w:tcPr>
            <w:tcW w:w="456" w:type="pct"/>
          </w:tcPr>
          <w:p w14:paraId="135030A7" w14:textId="77777777" w:rsidR="00996124" w:rsidRPr="003A0696" w:rsidRDefault="00996124" w:rsidP="00C70E50">
            <w:pPr>
              <w:spacing w:after="0" w:line="240" w:lineRule="auto"/>
              <w:jc w:val="center"/>
              <w:rPr>
                <w:rFonts w:ascii="Times New Roman" w:hAnsi="Times New Roman"/>
                <w:sz w:val="24"/>
                <w:szCs w:val="24"/>
              </w:rPr>
            </w:pPr>
            <w:r w:rsidRPr="003A0696">
              <w:rPr>
                <w:rFonts w:ascii="Times New Roman" w:hAnsi="Times New Roman"/>
                <w:sz w:val="24"/>
                <w:szCs w:val="24"/>
                <w:lang w:val="kk-KZ"/>
              </w:rPr>
              <w:t>3</w:t>
            </w:r>
          </w:p>
        </w:tc>
        <w:tc>
          <w:tcPr>
            <w:tcW w:w="1509" w:type="pct"/>
          </w:tcPr>
          <w:p w14:paraId="066740ED" w14:textId="77777777" w:rsidR="00996124" w:rsidRPr="003A0696" w:rsidRDefault="00996124" w:rsidP="00C70E50">
            <w:pPr>
              <w:spacing w:after="0" w:line="240" w:lineRule="auto"/>
              <w:jc w:val="center"/>
              <w:rPr>
                <w:rFonts w:ascii="Times New Roman" w:hAnsi="Times New Roman"/>
                <w:sz w:val="24"/>
                <w:szCs w:val="24"/>
              </w:rPr>
            </w:pPr>
            <w:r w:rsidRPr="003A0696">
              <w:rPr>
                <w:rFonts w:ascii="Times New Roman" w:hAnsi="Times New Roman"/>
                <w:sz w:val="24"/>
                <w:szCs w:val="24"/>
                <w:lang w:val="kk-KZ"/>
              </w:rPr>
              <w:t>4</w:t>
            </w:r>
          </w:p>
        </w:tc>
      </w:tr>
      <w:tr w:rsidR="00996124" w:rsidRPr="003A0696" w14:paraId="46CBCFF4" w14:textId="77777777" w:rsidTr="00C70E50">
        <w:tc>
          <w:tcPr>
            <w:tcW w:w="2579" w:type="pct"/>
            <w:vAlign w:val="bottom"/>
          </w:tcPr>
          <w:p w14:paraId="252AB3B0" w14:textId="6D7B63E4" w:rsidR="00996124" w:rsidRPr="003A0696" w:rsidRDefault="00230F52" w:rsidP="00C70E50">
            <w:pPr>
              <w:spacing w:after="0" w:line="240" w:lineRule="auto"/>
              <w:rPr>
                <w:rFonts w:ascii="Times New Roman" w:hAnsi="Times New Roman"/>
                <w:sz w:val="24"/>
                <w:szCs w:val="24"/>
              </w:rPr>
            </w:pPr>
            <w:r>
              <w:rPr>
                <w:rFonts w:ascii="Times New Roman" w:hAnsi="Times New Roman"/>
                <w:sz w:val="24"/>
                <w:szCs w:val="24"/>
                <w:lang w:val="kk-KZ"/>
              </w:rPr>
              <w:t>нақты</w:t>
            </w:r>
            <w:r w:rsidR="00996124" w:rsidRPr="003A0696">
              <w:rPr>
                <w:rFonts w:ascii="Times New Roman" w:hAnsi="Times New Roman"/>
                <w:sz w:val="24"/>
                <w:szCs w:val="24"/>
              </w:rPr>
              <w:t xml:space="preserve"> </w:t>
            </w:r>
            <w:proofErr w:type="spellStart"/>
            <w:r w:rsidR="00996124" w:rsidRPr="003A0696">
              <w:rPr>
                <w:rFonts w:ascii="Times New Roman" w:hAnsi="Times New Roman"/>
                <w:sz w:val="24"/>
                <w:szCs w:val="24"/>
              </w:rPr>
              <w:t>әрекет</w:t>
            </w:r>
            <w:proofErr w:type="spellEnd"/>
            <w:r w:rsidR="00996124" w:rsidRPr="003A0696">
              <w:rPr>
                <w:rFonts w:ascii="Times New Roman" w:hAnsi="Times New Roman"/>
                <w:sz w:val="24"/>
                <w:szCs w:val="24"/>
              </w:rPr>
              <w:t xml:space="preserve"> </w:t>
            </w:r>
            <w:proofErr w:type="spellStart"/>
            <w:r w:rsidR="00996124" w:rsidRPr="003A0696">
              <w:rPr>
                <w:rFonts w:ascii="Times New Roman" w:hAnsi="Times New Roman"/>
                <w:sz w:val="24"/>
                <w:szCs w:val="24"/>
              </w:rPr>
              <w:t>мотивтер</w:t>
            </w:r>
            <w:proofErr w:type="spellEnd"/>
            <w:r w:rsidR="00763338">
              <w:rPr>
                <w:rFonts w:ascii="Times New Roman" w:hAnsi="Times New Roman"/>
                <w:sz w:val="24"/>
                <w:szCs w:val="24"/>
                <w:lang w:val="kk-KZ"/>
              </w:rPr>
              <w:t>і</w:t>
            </w:r>
            <w:r w:rsidR="00996124" w:rsidRPr="003A0696">
              <w:rPr>
                <w:rFonts w:ascii="Times New Roman" w:hAnsi="Times New Roman"/>
                <w:sz w:val="24"/>
                <w:szCs w:val="24"/>
              </w:rPr>
              <w:t xml:space="preserve"> </w:t>
            </w:r>
            <w:r w:rsidR="00996124" w:rsidRPr="003A0696">
              <w:rPr>
                <w:rFonts w:ascii="Times New Roman" w:hAnsi="Times New Roman"/>
                <w:sz w:val="24"/>
                <w:szCs w:val="24"/>
                <w:lang w:val="kk-KZ"/>
              </w:rPr>
              <w:t>-</w:t>
            </w:r>
            <w:r w:rsidR="00996124" w:rsidRPr="003A0696">
              <w:rPr>
                <w:rFonts w:ascii="Times New Roman" w:hAnsi="Times New Roman"/>
                <w:sz w:val="24"/>
                <w:szCs w:val="24"/>
              </w:rPr>
              <w:t>(</w:t>
            </w:r>
            <w:r w:rsidR="00996124" w:rsidRPr="003A0696">
              <w:rPr>
                <w:rFonts w:ascii="Times New Roman" w:hAnsi="Times New Roman"/>
                <w:sz w:val="24"/>
                <w:szCs w:val="24"/>
                <w:lang w:val="kk-KZ"/>
              </w:rPr>
              <w:t>Сырт.</w:t>
            </w:r>
            <w:r w:rsidR="00996124" w:rsidRPr="003A0696">
              <w:rPr>
                <w:rFonts w:ascii="Times New Roman" w:hAnsi="Times New Roman"/>
                <w:sz w:val="24"/>
                <w:szCs w:val="24"/>
              </w:rPr>
              <w:t>)</w:t>
            </w:r>
          </w:p>
          <w:p w14:paraId="723C33F6" w14:textId="0DF35C1C" w:rsidR="00996124" w:rsidRPr="003A0696" w:rsidRDefault="00230F52" w:rsidP="00C70E50">
            <w:pPr>
              <w:spacing w:after="0" w:line="240" w:lineRule="auto"/>
              <w:rPr>
                <w:rFonts w:ascii="Times New Roman" w:hAnsi="Times New Roman"/>
                <w:sz w:val="24"/>
                <w:szCs w:val="24"/>
              </w:rPr>
            </w:pPr>
            <w:r>
              <w:rPr>
                <w:rFonts w:ascii="Times New Roman" w:hAnsi="Times New Roman"/>
                <w:sz w:val="24"/>
                <w:szCs w:val="24"/>
                <w:lang w:val="kk-KZ"/>
              </w:rPr>
              <w:t>нақты</w:t>
            </w:r>
            <w:r w:rsidR="00996124" w:rsidRPr="003A0696">
              <w:rPr>
                <w:rFonts w:ascii="Times New Roman" w:hAnsi="Times New Roman"/>
                <w:sz w:val="24"/>
                <w:szCs w:val="24"/>
              </w:rPr>
              <w:t xml:space="preserve"> </w:t>
            </w:r>
            <w:proofErr w:type="spellStart"/>
            <w:r w:rsidR="00996124" w:rsidRPr="003A0696">
              <w:rPr>
                <w:rFonts w:ascii="Times New Roman" w:hAnsi="Times New Roman"/>
                <w:sz w:val="24"/>
                <w:szCs w:val="24"/>
              </w:rPr>
              <w:t>әрекет</w:t>
            </w:r>
            <w:proofErr w:type="spellEnd"/>
            <w:r w:rsidR="00996124" w:rsidRPr="003A0696">
              <w:rPr>
                <w:rFonts w:ascii="Times New Roman" w:hAnsi="Times New Roman"/>
                <w:sz w:val="24"/>
                <w:szCs w:val="24"/>
              </w:rPr>
              <w:t xml:space="preserve"> </w:t>
            </w:r>
            <w:proofErr w:type="spellStart"/>
            <w:r w:rsidR="00996124" w:rsidRPr="003A0696">
              <w:rPr>
                <w:rFonts w:ascii="Times New Roman" w:hAnsi="Times New Roman"/>
                <w:sz w:val="24"/>
                <w:szCs w:val="24"/>
              </w:rPr>
              <w:t>мотивтер</w:t>
            </w:r>
            <w:proofErr w:type="spellEnd"/>
            <w:r w:rsidR="00763338">
              <w:rPr>
                <w:rFonts w:ascii="Times New Roman" w:hAnsi="Times New Roman"/>
                <w:sz w:val="24"/>
                <w:szCs w:val="24"/>
                <w:lang w:val="kk-KZ"/>
              </w:rPr>
              <w:t>і</w:t>
            </w:r>
            <w:r w:rsidR="00996124" w:rsidRPr="003A0696">
              <w:rPr>
                <w:rFonts w:ascii="Times New Roman" w:hAnsi="Times New Roman"/>
                <w:sz w:val="24"/>
                <w:szCs w:val="24"/>
              </w:rPr>
              <w:t xml:space="preserve"> (</w:t>
            </w:r>
            <w:r w:rsidR="00996124" w:rsidRPr="003A0696">
              <w:rPr>
                <w:rFonts w:ascii="Times New Roman" w:hAnsi="Times New Roman"/>
                <w:sz w:val="24"/>
                <w:szCs w:val="24"/>
                <w:lang w:val="kk-KZ"/>
              </w:rPr>
              <w:t>Ішкі</w:t>
            </w:r>
            <w:r w:rsidR="00996124" w:rsidRPr="003A0696">
              <w:rPr>
                <w:rFonts w:ascii="Times New Roman" w:hAnsi="Times New Roman"/>
                <w:sz w:val="24"/>
                <w:szCs w:val="24"/>
              </w:rPr>
              <w:t>)</w:t>
            </w:r>
          </w:p>
        </w:tc>
        <w:tc>
          <w:tcPr>
            <w:tcW w:w="456" w:type="pct"/>
          </w:tcPr>
          <w:p w14:paraId="0AA25A15"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72.13</w:t>
            </w:r>
          </w:p>
        </w:tc>
        <w:tc>
          <w:tcPr>
            <w:tcW w:w="456" w:type="pct"/>
          </w:tcPr>
          <w:p w14:paraId="116698E5"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62,60</w:t>
            </w:r>
          </w:p>
        </w:tc>
        <w:tc>
          <w:tcPr>
            <w:tcW w:w="1509" w:type="pct"/>
          </w:tcPr>
          <w:p w14:paraId="280444B0" w14:textId="77777777" w:rsidR="00996124" w:rsidRPr="003A0696" w:rsidRDefault="00996124" w:rsidP="00C70E50">
            <w:pPr>
              <w:spacing w:after="0" w:line="240" w:lineRule="auto"/>
              <w:jc w:val="center"/>
              <w:rPr>
                <w:sz w:val="24"/>
                <w:szCs w:val="24"/>
              </w:rPr>
            </w:pPr>
            <w:r w:rsidRPr="003A0696">
              <w:rPr>
                <w:rFonts w:ascii="Times New Roman" w:hAnsi="Times New Roman"/>
                <w:sz w:val="24"/>
                <w:szCs w:val="24"/>
              </w:rPr>
              <w:t>Т=-6,150, p=0,000</w:t>
            </w:r>
          </w:p>
        </w:tc>
      </w:tr>
      <w:tr w:rsidR="00996124" w:rsidRPr="003A0696" w14:paraId="090F3335" w14:textId="77777777" w:rsidTr="00C70E50">
        <w:tc>
          <w:tcPr>
            <w:tcW w:w="2579" w:type="pct"/>
            <w:vAlign w:val="bottom"/>
          </w:tcPr>
          <w:p w14:paraId="13F5B071" w14:textId="77777777" w:rsidR="00996124" w:rsidRPr="003A0696" w:rsidRDefault="00996124" w:rsidP="00C70E50">
            <w:pPr>
              <w:spacing w:after="0" w:line="240" w:lineRule="auto"/>
              <w:rPr>
                <w:rFonts w:ascii="Times New Roman" w:hAnsi="Times New Roman"/>
                <w:sz w:val="24"/>
                <w:szCs w:val="24"/>
                <w:lang w:val="kk-KZ"/>
              </w:rPr>
            </w:pPr>
            <w:proofErr w:type="spellStart"/>
            <w:r w:rsidRPr="003A0696">
              <w:rPr>
                <w:rFonts w:ascii="Times New Roman" w:hAnsi="Times New Roman"/>
                <w:sz w:val="24"/>
                <w:szCs w:val="24"/>
              </w:rPr>
              <w:t>кәсіби</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мотивтер</w:t>
            </w:r>
            <w:proofErr w:type="spellEnd"/>
            <w:r w:rsidRPr="003A0696">
              <w:rPr>
                <w:rFonts w:ascii="Times New Roman" w:hAnsi="Times New Roman"/>
                <w:sz w:val="24"/>
                <w:szCs w:val="24"/>
              </w:rPr>
              <w:t xml:space="preserve"> (</w:t>
            </w:r>
            <w:r w:rsidRPr="003A0696">
              <w:rPr>
                <w:rFonts w:ascii="Times New Roman" w:hAnsi="Times New Roman"/>
                <w:sz w:val="24"/>
                <w:szCs w:val="24"/>
                <w:lang w:val="kk-KZ"/>
              </w:rPr>
              <w:t>Сырт.</w:t>
            </w:r>
            <w:r w:rsidRPr="003A0696">
              <w:rPr>
                <w:rFonts w:ascii="Times New Roman" w:hAnsi="Times New Roman"/>
                <w:sz w:val="24"/>
                <w:szCs w:val="24"/>
              </w:rPr>
              <w:t>)</w:t>
            </w:r>
            <w:r w:rsidRPr="003A0696">
              <w:rPr>
                <w:rFonts w:ascii="Times New Roman" w:hAnsi="Times New Roman"/>
                <w:sz w:val="24"/>
                <w:szCs w:val="24"/>
                <w:lang w:val="kk-KZ"/>
              </w:rPr>
              <w:t xml:space="preserve"> -</w:t>
            </w:r>
          </w:p>
          <w:p w14:paraId="537E88A3" w14:textId="77777777" w:rsidR="00996124" w:rsidRPr="003A0696" w:rsidRDefault="00996124" w:rsidP="00C70E50">
            <w:pPr>
              <w:spacing w:after="0" w:line="240" w:lineRule="auto"/>
              <w:rPr>
                <w:rFonts w:ascii="Times New Roman" w:hAnsi="Times New Roman"/>
                <w:sz w:val="24"/>
                <w:szCs w:val="24"/>
              </w:rPr>
            </w:pPr>
            <w:proofErr w:type="spellStart"/>
            <w:r w:rsidRPr="003A0696">
              <w:rPr>
                <w:rFonts w:ascii="Times New Roman" w:hAnsi="Times New Roman"/>
                <w:sz w:val="24"/>
                <w:szCs w:val="24"/>
              </w:rPr>
              <w:t>кәсіби</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мотивтер</w:t>
            </w:r>
            <w:proofErr w:type="spellEnd"/>
            <w:r w:rsidRPr="003A0696">
              <w:rPr>
                <w:rFonts w:ascii="Times New Roman" w:hAnsi="Times New Roman"/>
                <w:sz w:val="24"/>
                <w:szCs w:val="24"/>
              </w:rPr>
              <w:t xml:space="preserve"> (</w:t>
            </w:r>
            <w:r w:rsidRPr="003A0696">
              <w:rPr>
                <w:rFonts w:ascii="Times New Roman" w:hAnsi="Times New Roman"/>
                <w:sz w:val="24"/>
                <w:szCs w:val="24"/>
                <w:lang w:val="kk-KZ"/>
              </w:rPr>
              <w:t>Ішкі</w:t>
            </w:r>
            <w:r w:rsidRPr="003A0696">
              <w:rPr>
                <w:rFonts w:ascii="Times New Roman" w:hAnsi="Times New Roman"/>
                <w:sz w:val="24"/>
                <w:szCs w:val="24"/>
              </w:rPr>
              <w:t>)</w:t>
            </w:r>
          </w:p>
        </w:tc>
        <w:tc>
          <w:tcPr>
            <w:tcW w:w="456" w:type="pct"/>
          </w:tcPr>
          <w:p w14:paraId="384CA7C9"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76.42</w:t>
            </w:r>
          </w:p>
        </w:tc>
        <w:tc>
          <w:tcPr>
            <w:tcW w:w="456" w:type="pct"/>
          </w:tcPr>
          <w:p w14:paraId="6FCDAA4D"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44,66</w:t>
            </w:r>
          </w:p>
        </w:tc>
        <w:tc>
          <w:tcPr>
            <w:tcW w:w="1509" w:type="pct"/>
          </w:tcPr>
          <w:p w14:paraId="400B3579" w14:textId="77777777" w:rsidR="00996124" w:rsidRPr="003A0696" w:rsidRDefault="00996124" w:rsidP="00C70E50">
            <w:pPr>
              <w:spacing w:after="0" w:line="240" w:lineRule="auto"/>
              <w:jc w:val="center"/>
              <w:rPr>
                <w:sz w:val="24"/>
                <w:szCs w:val="24"/>
              </w:rPr>
            </w:pPr>
            <w:r w:rsidRPr="003A0696">
              <w:rPr>
                <w:rFonts w:ascii="Times New Roman" w:hAnsi="Times New Roman"/>
                <w:sz w:val="24"/>
                <w:szCs w:val="24"/>
              </w:rPr>
              <w:t>Т=-8,341, p=0,000</w:t>
            </w:r>
          </w:p>
        </w:tc>
      </w:tr>
    </w:tbl>
    <w:p w14:paraId="272C4056" w14:textId="77777777" w:rsidR="00996124" w:rsidRPr="003A0696" w:rsidRDefault="00996124" w:rsidP="00996124">
      <w:pPr>
        <w:spacing w:after="0" w:line="240" w:lineRule="auto"/>
        <w:ind w:firstLine="709"/>
        <w:jc w:val="both"/>
        <w:rPr>
          <w:rFonts w:ascii="Times New Roman" w:hAnsi="Times New Roman"/>
          <w:sz w:val="28"/>
          <w:szCs w:val="28"/>
        </w:rPr>
      </w:pPr>
    </w:p>
    <w:p w14:paraId="67ACF30A" w14:textId="6D31D575" w:rsidR="00996124" w:rsidRPr="003A0696" w:rsidRDefault="000070D2" w:rsidP="00996124">
      <w:pPr>
        <w:spacing w:after="0" w:line="240" w:lineRule="auto"/>
        <w:ind w:firstLine="567"/>
        <w:jc w:val="both"/>
        <w:rPr>
          <w:rFonts w:ascii="Times New Roman" w:hAnsi="Times New Roman"/>
          <w:sz w:val="28"/>
          <w:szCs w:val="28"/>
        </w:rPr>
      </w:pPr>
      <w:r>
        <w:rPr>
          <w:rFonts w:ascii="Times New Roman" w:hAnsi="Times New Roman"/>
          <w:sz w:val="28"/>
          <w:szCs w:val="28"/>
          <w:lang w:val="kk-KZ"/>
        </w:rPr>
        <w:t>8</w:t>
      </w:r>
      <w:r w:rsidR="00996124" w:rsidRPr="003A0696">
        <w:rPr>
          <w:rFonts w:ascii="Times New Roman" w:hAnsi="Times New Roman"/>
          <w:sz w:val="28"/>
          <w:szCs w:val="28"/>
        </w:rPr>
        <w:t>-</w:t>
      </w:r>
      <w:proofErr w:type="spellStart"/>
      <w:r w:rsidR="00996124" w:rsidRPr="003A0696">
        <w:rPr>
          <w:rFonts w:ascii="Times New Roman" w:hAnsi="Times New Roman"/>
          <w:sz w:val="28"/>
          <w:szCs w:val="28"/>
        </w:rPr>
        <w:t>кестеде</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эксперименттік</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және</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бақылау</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топтарындағы</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оқу</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мотивациясының</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салыстырмалы</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талдауының</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нәтижелері</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берілген</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Салыстыру</w:t>
      </w:r>
      <w:proofErr w:type="spellEnd"/>
      <w:r w:rsidR="00996124" w:rsidRPr="003A0696">
        <w:rPr>
          <w:rFonts w:ascii="Times New Roman" w:hAnsi="Times New Roman"/>
          <w:sz w:val="28"/>
          <w:szCs w:val="28"/>
        </w:rPr>
        <w:t xml:space="preserve"> </w:t>
      </w:r>
      <w:r w:rsidR="00996124" w:rsidRPr="003A0696">
        <w:rPr>
          <w:rFonts w:ascii="Times New Roman" w:hAnsi="Times New Roman"/>
          <w:sz w:val="28"/>
          <w:szCs w:val="28"/>
          <w:lang w:val="kk-KZ"/>
        </w:rPr>
        <w:t>Крускал-Уоллистің Н-критерийі</w:t>
      </w:r>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арқылы</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жүргізілді</w:t>
      </w:r>
      <w:proofErr w:type="spellEnd"/>
      <w:r w:rsidR="00996124" w:rsidRPr="003A0696">
        <w:rPr>
          <w:rFonts w:ascii="Times New Roman" w:hAnsi="Times New Roman"/>
          <w:sz w:val="28"/>
          <w:szCs w:val="28"/>
        </w:rPr>
        <w:t>.</w:t>
      </w:r>
    </w:p>
    <w:p w14:paraId="70F4B1A1" w14:textId="77777777" w:rsidR="00996124" w:rsidRPr="003A0696" w:rsidRDefault="00996124" w:rsidP="00996124">
      <w:pPr>
        <w:spacing w:after="0" w:line="240" w:lineRule="auto"/>
        <w:ind w:firstLine="709"/>
        <w:jc w:val="both"/>
        <w:rPr>
          <w:rFonts w:ascii="Times New Roman" w:hAnsi="Times New Roman"/>
          <w:sz w:val="28"/>
          <w:szCs w:val="28"/>
        </w:rPr>
      </w:pPr>
    </w:p>
    <w:p w14:paraId="764F5603" w14:textId="5EE82AC0" w:rsidR="00996124" w:rsidRPr="003A0696" w:rsidRDefault="00996124" w:rsidP="00996124">
      <w:pPr>
        <w:spacing w:after="0" w:line="240" w:lineRule="auto"/>
        <w:jc w:val="both"/>
        <w:rPr>
          <w:rFonts w:ascii="Times New Roman" w:hAnsi="Times New Roman"/>
          <w:sz w:val="28"/>
          <w:szCs w:val="28"/>
        </w:rPr>
      </w:pPr>
      <w:proofErr w:type="spellStart"/>
      <w:r w:rsidRPr="003A0696">
        <w:rPr>
          <w:rFonts w:ascii="Times New Roman" w:hAnsi="Times New Roman"/>
          <w:sz w:val="28"/>
          <w:szCs w:val="28"/>
        </w:rPr>
        <w:t>Кесте</w:t>
      </w:r>
      <w:proofErr w:type="spellEnd"/>
      <w:r w:rsidRPr="003A0696">
        <w:rPr>
          <w:rFonts w:ascii="Times New Roman" w:hAnsi="Times New Roman"/>
          <w:sz w:val="28"/>
          <w:szCs w:val="28"/>
        </w:rPr>
        <w:t xml:space="preserve"> </w:t>
      </w:r>
      <w:r w:rsidR="000070D2">
        <w:rPr>
          <w:rFonts w:ascii="Times New Roman" w:hAnsi="Times New Roman"/>
          <w:sz w:val="28"/>
          <w:szCs w:val="28"/>
          <w:lang w:val="kk-KZ"/>
        </w:rPr>
        <w:t>8</w:t>
      </w:r>
      <w:r w:rsidRPr="003A0696">
        <w:rPr>
          <w:rFonts w:ascii="Times New Roman" w:hAnsi="Times New Roman"/>
          <w:sz w:val="28"/>
          <w:szCs w:val="28"/>
          <w:lang w:val="kk-KZ"/>
        </w:rPr>
        <w:t xml:space="preserve"> -</w:t>
      </w:r>
      <w:r w:rsidRPr="003A0696">
        <w:rPr>
          <w:rFonts w:ascii="Times New Roman" w:hAnsi="Times New Roman"/>
          <w:sz w:val="28"/>
          <w:szCs w:val="28"/>
        </w:rPr>
        <w:t xml:space="preserve"> </w:t>
      </w:r>
      <w:proofErr w:type="spellStart"/>
      <w:r w:rsidRPr="003A0696">
        <w:rPr>
          <w:rFonts w:ascii="Times New Roman" w:hAnsi="Times New Roman"/>
          <w:sz w:val="28"/>
          <w:szCs w:val="28"/>
        </w:rPr>
        <w:t>Эксперименттік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бақылау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салыстырмалы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талдауы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бірінші</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тест</w:t>
      </w:r>
      <w:r w:rsidRPr="003A0696">
        <w:rPr>
          <w:rFonts w:ascii="Times New Roman" w:hAnsi="Times New Roman"/>
          <w:sz w:val="28"/>
          <w:szCs w:val="28"/>
        </w:rPr>
        <w:t>)</w:t>
      </w:r>
    </w:p>
    <w:p w14:paraId="5CA399EA" w14:textId="77777777" w:rsidR="00996124" w:rsidRPr="003A0696" w:rsidRDefault="00996124" w:rsidP="00996124">
      <w:pPr>
        <w:spacing w:after="0" w:line="240" w:lineRule="auto"/>
        <w:ind w:firstLine="709"/>
        <w:jc w:val="both"/>
        <w:rPr>
          <w:rFonts w:ascii="Times New Roman" w:hAnsi="Times New Roman"/>
          <w:sz w:val="28"/>
          <w:szCs w:val="28"/>
        </w:rPr>
      </w:pPr>
    </w:p>
    <w:tbl>
      <w:tblPr>
        <w:tblStyle w:val="af"/>
        <w:tblW w:w="4995" w:type="pct"/>
        <w:tblLayout w:type="fixed"/>
        <w:tblLook w:val="04A0" w:firstRow="1" w:lastRow="0" w:firstColumn="1" w:lastColumn="0" w:noHBand="0" w:noVBand="1"/>
      </w:tblPr>
      <w:tblGrid>
        <w:gridCol w:w="4087"/>
        <w:gridCol w:w="877"/>
        <w:gridCol w:w="875"/>
        <w:gridCol w:w="877"/>
        <w:gridCol w:w="2903"/>
      </w:tblGrid>
      <w:tr w:rsidR="00996124" w:rsidRPr="003A0696" w14:paraId="2D137800" w14:textId="77777777" w:rsidTr="00C70E50">
        <w:tc>
          <w:tcPr>
            <w:tcW w:w="2124" w:type="pct"/>
            <w:vMerge w:val="restart"/>
          </w:tcPr>
          <w:p w14:paraId="0B548459" w14:textId="77777777" w:rsidR="00996124" w:rsidRPr="003A0696" w:rsidRDefault="00996124" w:rsidP="00C70E50">
            <w:pPr>
              <w:spacing w:after="0" w:line="240" w:lineRule="auto"/>
              <w:jc w:val="both"/>
              <w:rPr>
                <w:rFonts w:ascii="Times New Roman" w:hAnsi="Times New Roman"/>
                <w:sz w:val="24"/>
                <w:szCs w:val="24"/>
              </w:rPr>
            </w:pPr>
          </w:p>
        </w:tc>
        <w:tc>
          <w:tcPr>
            <w:tcW w:w="1367" w:type="pct"/>
            <w:gridSpan w:val="3"/>
          </w:tcPr>
          <w:p w14:paraId="4465F1BF" w14:textId="77777777" w:rsidR="00996124" w:rsidRPr="003A0696" w:rsidRDefault="00996124" w:rsidP="00C70E50">
            <w:pPr>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Топтар</w:t>
            </w:r>
            <w:proofErr w:type="spellEnd"/>
          </w:p>
        </w:tc>
        <w:tc>
          <w:tcPr>
            <w:tcW w:w="1509" w:type="pct"/>
            <w:vMerge w:val="restart"/>
          </w:tcPr>
          <w:p w14:paraId="64730F01" w14:textId="4EEECD09" w:rsidR="00996124" w:rsidRPr="003A0696" w:rsidRDefault="00996124" w:rsidP="00C70E50">
            <w:pPr>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Крускал-Уоллистің</w:t>
            </w:r>
            <w:proofErr w:type="spellEnd"/>
            <w:r w:rsidRPr="003A0696">
              <w:rPr>
                <w:rFonts w:ascii="Times New Roman" w:hAnsi="Times New Roman"/>
                <w:sz w:val="24"/>
                <w:szCs w:val="24"/>
              </w:rPr>
              <w:t xml:space="preserve"> </w:t>
            </w:r>
            <w:r w:rsidR="00165A75" w:rsidRPr="00165A75">
              <w:rPr>
                <w:rFonts w:ascii="Times New Roman" w:hAnsi="Times New Roman"/>
                <w:sz w:val="24"/>
                <w:szCs w:val="24"/>
                <w:lang w:val="kk-KZ"/>
              </w:rPr>
              <w:t>H-</w:t>
            </w:r>
            <w:r w:rsidR="00165A75" w:rsidRPr="003A0696">
              <w:rPr>
                <w:rFonts w:ascii="Times New Roman" w:hAnsi="Times New Roman"/>
                <w:sz w:val="24"/>
                <w:szCs w:val="24"/>
                <w:lang w:val="kk-KZ"/>
              </w:rPr>
              <w:t>критерий</w:t>
            </w:r>
            <w:r w:rsidR="00165A75">
              <w:rPr>
                <w:rFonts w:ascii="Times New Roman" w:hAnsi="Times New Roman"/>
                <w:sz w:val="24"/>
                <w:szCs w:val="24"/>
                <w:lang w:val="kk-KZ"/>
              </w:rPr>
              <w:t>і, мәнділік</w:t>
            </w:r>
            <w:r w:rsidRPr="003A0696">
              <w:rPr>
                <w:rFonts w:ascii="Times New Roman" w:hAnsi="Times New Roman"/>
                <w:sz w:val="24"/>
                <w:szCs w:val="24"/>
              </w:rPr>
              <w:t xml:space="preserve"> </w:t>
            </w:r>
            <w:proofErr w:type="spellStart"/>
            <w:r w:rsidRPr="003A0696">
              <w:rPr>
                <w:rFonts w:ascii="Times New Roman" w:hAnsi="Times New Roman"/>
                <w:sz w:val="24"/>
                <w:szCs w:val="24"/>
              </w:rPr>
              <w:t>деңгейі</w:t>
            </w:r>
            <w:proofErr w:type="spellEnd"/>
          </w:p>
        </w:tc>
      </w:tr>
      <w:tr w:rsidR="00996124" w:rsidRPr="003A0696" w14:paraId="6F879235" w14:textId="77777777" w:rsidTr="00C70E50">
        <w:tc>
          <w:tcPr>
            <w:tcW w:w="2124" w:type="pct"/>
            <w:vMerge/>
          </w:tcPr>
          <w:p w14:paraId="5EEF5B49" w14:textId="77777777" w:rsidR="00996124" w:rsidRPr="003A0696" w:rsidRDefault="00996124" w:rsidP="00C70E50">
            <w:pPr>
              <w:spacing w:after="0" w:line="240" w:lineRule="auto"/>
              <w:jc w:val="both"/>
              <w:rPr>
                <w:rFonts w:ascii="Times New Roman" w:hAnsi="Times New Roman"/>
                <w:sz w:val="24"/>
                <w:szCs w:val="24"/>
              </w:rPr>
            </w:pPr>
          </w:p>
        </w:tc>
        <w:tc>
          <w:tcPr>
            <w:tcW w:w="456" w:type="pct"/>
          </w:tcPr>
          <w:p w14:paraId="1F8DDDB5" w14:textId="77777777" w:rsidR="00996124" w:rsidRPr="003A0696" w:rsidRDefault="00996124" w:rsidP="00C70E50">
            <w:pPr>
              <w:spacing w:after="0" w:line="240" w:lineRule="auto"/>
              <w:jc w:val="center"/>
              <w:rPr>
                <w:rFonts w:ascii="Times New Roman" w:hAnsi="Times New Roman"/>
                <w:sz w:val="24"/>
                <w:szCs w:val="24"/>
              </w:rPr>
            </w:pPr>
            <w:r>
              <w:rPr>
                <w:rFonts w:ascii="Times New Roman" w:hAnsi="Times New Roman"/>
                <w:sz w:val="24"/>
                <w:szCs w:val="24"/>
              </w:rPr>
              <w:t>ЭТ</w:t>
            </w:r>
          </w:p>
        </w:tc>
        <w:tc>
          <w:tcPr>
            <w:tcW w:w="455" w:type="pct"/>
          </w:tcPr>
          <w:p w14:paraId="207F2898" w14:textId="77777777" w:rsidR="00996124" w:rsidRPr="003A0696" w:rsidRDefault="00996124" w:rsidP="00C70E50">
            <w:pPr>
              <w:spacing w:after="0" w:line="240" w:lineRule="auto"/>
              <w:jc w:val="center"/>
              <w:rPr>
                <w:rFonts w:ascii="Times New Roman" w:hAnsi="Times New Roman"/>
                <w:sz w:val="24"/>
                <w:szCs w:val="24"/>
              </w:rPr>
            </w:pPr>
            <w:r>
              <w:rPr>
                <w:rFonts w:ascii="Times New Roman" w:hAnsi="Times New Roman"/>
                <w:sz w:val="24"/>
                <w:szCs w:val="24"/>
              </w:rPr>
              <w:t>БТ</w:t>
            </w:r>
            <w:r w:rsidRPr="003A0696">
              <w:rPr>
                <w:rFonts w:ascii="Times New Roman" w:hAnsi="Times New Roman"/>
                <w:sz w:val="24"/>
                <w:szCs w:val="24"/>
              </w:rPr>
              <w:t>1</w:t>
            </w:r>
          </w:p>
        </w:tc>
        <w:tc>
          <w:tcPr>
            <w:tcW w:w="456" w:type="pct"/>
          </w:tcPr>
          <w:p w14:paraId="49451FC4" w14:textId="77777777" w:rsidR="00996124" w:rsidRPr="003A0696" w:rsidRDefault="00996124" w:rsidP="00C70E50">
            <w:pPr>
              <w:spacing w:after="0" w:line="240" w:lineRule="auto"/>
              <w:jc w:val="center"/>
              <w:rPr>
                <w:rFonts w:ascii="Times New Roman" w:hAnsi="Times New Roman"/>
                <w:sz w:val="24"/>
                <w:szCs w:val="24"/>
              </w:rPr>
            </w:pPr>
            <w:r>
              <w:rPr>
                <w:rFonts w:ascii="Times New Roman" w:hAnsi="Times New Roman"/>
                <w:sz w:val="24"/>
                <w:szCs w:val="24"/>
              </w:rPr>
              <w:t>БТ</w:t>
            </w:r>
            <w:r w:rsidRPr="003A0696">
              <w:rPr>
                <w:rFonts w:ascii="Times New Roman" w:hAnsi="Times New Roman"/>
                <w:sz w:val="24"/>
                <w:szCs w:val="24"/>
              </w:rPr>
              <w:t>2</w:t>
            </w:r>
          </w:p>
        </w:tc>
        <w:tc>
          <w:tcPr>
            <w:tcW w:w="1509" w:type="pct"/>
            <w:vMerge/>
          </w:tcPr>
          <w:p w14:paraId="7BE08627" w14:textId="77777777" w:rsidR="00996124" w:rsidRPr="003A0696" w:rsidRDefault="00996124" w:rsidP="00C70E50">
            <w:pPr>
              <w:spacing w:after="0" w:line="240" w:lineRule="auto"/>
              <w:jc w:val="both"/>
              <w:rPr>
                <w:rFonts w:ascii="Times New Roman" w:hAnsi="Times New Roman"/>
                <w:sz w:val="24"/>
                <w:szCs w:val="24"/>
              </w:rPr>
            </w:pPr>
          </w:p>
        </w:tc>
      </w:tr>
      <w:tr w:rsidR="00996124" w:rsidRPr="003A0696" w14:paraId="766D0A33" w14:textId="77777777" w:rsidTr="00C70E50">
        <w:tc>
          <w:tcPr>
            <w:tcW w:w="2124" w:type="pct"/>
            <w:vAlign w:val="bottom"/>
          </w:tcPr>
          <w:p w14:paraId="3F00E7D3" w14:textId="77777777" w:rsidR="00996124" w:rsidRPr="003A0696" w:rsidRDefault="00996124" w:rsidP="00C70E50">
            <w:pPr>
              <w:spacing w:after="0" w:line="240" w:lineRule="auto"/>
              <w:rPr>
                <w:rFonts w:ascii="Times New Roman" w:hAnsi="Times New Roman"/>
                <w:bCs/>
                <w:iCs/>
                <w:sz w:val="24"/>
                <w:szCs w:val="24"/>
              </w:rPr>
            </w:pPr>
            <w:r w:rsidRPr="003A0696">
              <w:rPr>
                <w:rFonts w:ascii="Times New Roman" w:hAnsi="Times New Roman"/>
                <w:bCs/>
                <w:iCs/>
                <w:sz w:val="24"/>
                <w:szCs w:val="24"/>
                <w:lang w:val="kk-KZ"/>
              </w:rPr>
              <w:t>І</w:t>
            </w:r>
            <w:proofErr w:type="spellStart"/>
            <w:r w:rsidRPr="003A0696">
              <w:rPr>
                <w:rFonts w:ascii="Times New Roman" w:hAnsi="Times New Roman"/>
                <w:bCs/>
                <w:iCs/>
                <w:sz w:val="24"/>
                <w:szCs w:val="24"/>
              </w:rPr>
              <w:t>шкі</w:t>
            </w:r>
            <w:proofErr w:type="spellEnd"/>
            <w:r w:rsidRPr="003A0696">
              <w:rPr>
                <w:rFonts w:ascii="Times New Roman" w:hAnsi="Times New Roman"/>
                <w:bCs/>
                <w:iCs/>
                <w:sz w:val="24"/>
                <w:szCs w:val="24"/>
              </w:rPr>
              <w:t xml:space="preserve"> мотивация</w:t>
            </w:r>
          </w:p>
        </w:tc>
        <w:tc>
          <w:tcPr>
            <w:tcW w:w="456" w:type="pct"/>
          </w:tcPr>
          <w:p w14:paraId="20CA6B23"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38.40</w:t>
            </w:r>
          </w:p>
        </w:tc>
        <w:tc>
          <w:tcPr>
            <w:tcW w:w="455" w:type="pct"/>
          </w:tcPr>
          <w:p w14:paraId="107CDD42"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48,79</w:t>
            </w:r>
          </w:p>
        </w:tc>
        <w:tc>
          <w:tcPr>
            <w:tcW w:w="456" w:type="pct"/>
          </w:tcPr>
          <w:p w14:paraId="2140E1A7"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80.10</w:t>
            </w:r>
          </w:p>
        </w:tc>
        <w:tc>
          <w:tcPr>
            <w:tcW w:w="1509" w:type="pct"/>
          </w:tcPr>
          <w:p w14:paraId="511D91BE" w14:textId="77777777" w:rsidR="00996124" w:rsidRPr="003A0696" w:rsidRDefault="00996124" w:rsidP="00C70E50">
            <w:pPr>
              <w:spacing w:after="0" w:line="240" w:lineRule="auto"/>
              <w:jc w:val="center"/>
              <w:rPr>
                <w:sz w:val="24"/>
                <w:szCs w:val="24"/>
              </w:rPr>
            </w:pPr>
            <w:r w:rsidRPr="003A0696">
              <w:rPr>
                <w:rFonts w:ascii="Times New Roman" w:hAnsi="Times New Roman"/>
                <w:sz w:val="24"/>
                <w:szCs w:val="24"/>
              </w:rPr>
              <w:t>H=21,004, p=0,000</w:t>
            </w:r>
          </w:p>
        </w:tc>
      </w:tr>
      <w:tr w:rsidR="00996124" w:rsidRPr="003A0696" w14:paraId="0BE8FDED" w14:textId="77777777" w:rsidTr="00C70E50">
        <w:tc>
          <w:tcPr>
            <w:tcW w:w="2124" w:type="pct"/>
            <w:vAlign w:val="bottom"/>
          </w:tcPr>
          <w:p w14:paraId="502D411C" w14:textId="09AC9841" w:rsidR="00996124" w:rsidRPr="003A0696" w:rsidRDefault="00763338" w:rsidP="00C70E50">
            <w:pPr>
              <w:spacing w:after="0" w:line="240" w:lineRule="auto"/>
              <w:rPr>
                <w:rFonts w:ascii="Times New Roman" w:hAnsi="Times New Roman"/>
                <w:bCs/>
                <w:iCs/>
                <w:sz w:val="24"/>
                <w:szCs w:val="24"/>
              </w:rPr>
            </w:pPr>
            <w:r>
              <w:rPr>
                <w:rFonts w:ascii="Times New Roman" w:hAnsi="Times New Roman"/>
                <w:bCs/>
                <w:iCs/>
                <w:sz w:val="24"/>
                <w:szCs w:val="24"/>
                <w:lang w:val="kk-KZ"/>
              </w:rPr>
              <w:t xml:space="preserve">жоғары оқу орнына </w:t>
            </w:r>
            <w:proofErr w:type="spellStart"/>
            <w:r w:rsidR="00996124" w:rsidRPr="003A0696">
              <w:rPr>
                <w:rFonts w:ascii="Times New Roman" w:hAnsi="Times New Roman"/>
                <w:bCs/>
                <w:iCs/>
                <w:sz w:val="24"/>
                <w:szCs w:val="24"/>
              </w:rPr>
              <w:t>түсу</w:t>
            </w:r>
            <w:proofErr w:type="spellEnd"/>
            <w:r w:rsidR="00996124" w:rsidRPr="003A0696">
              <w:rPr>
                <w:rFonts w:ascii="Times New Roman" w:hAnsi="Times New Roman"/>
                <w:bCs/>
                <w:iCs/>
                <w:sz w:val="24"/>
                <w:szCs w:val="24"/>
              </w:rPr>
              <w:t xml:space="preserve"> </w:t>
            </w:r>
            <w:proofErr w:type="spellStart"/>
            <w:r w:rsidR="00996124" w:rsidRPr="003A0696">
              <w:rPr>
                <w:rFonts w:ascii="Times New Roman" w:hAnsi="Times New Roman"/>
                <w:bCs/>
                <w:iCs/>
                <w:sz w:val="24"/>
                <w:szCs w:val="24"/>
              </w:rPr>
              <w:t>мотивтері</w:t>
            </w:r>
            <w:proofErr w:type="spellEnd"/>
          </w:p>
        </w:tc>
        <w:tc>
          <w:tcPr>
            <w:tcW w:w="456" w:type="pct"/>
          </w:tcPr>
          <w:p w14:paraId="7327AF4D"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38.43</w:t>
            </w:r>
          </w:p>
        </w:tc>
        <w:tc>
          <w:tcPr>
            <w:tcW w:w="455" w:type="pct"/>
          </w:tcPr>
          <w:p w14:paraId="547D1EE6"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47,48</w:t>
            </w:r>
          </w:p>
        </w:tc>
        <w:tc>
          <w:tcPr>
            <w:tcW w:w="456" w:type="pct"/>
          </w:tcPr>
          <w:p w14:paraId="5F173631"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80.36</w:t>
            </w:r>
          </w:p>
        </w:tc>
        <w:tc>
          <w:tcPr>
            <w:tcW w:w="1509" w:type="pct"/>
          </w:tcPr>
          <w:p w14:paraId="1886F16F" w14:textId="77777777" w:rsidR="00996124" w:rsidRPr="003A0696" w:rsidRDefault="00996124" w:rsidP="00C70E50">
            <w:pPr>
              <w:spacing w:after="0" w:line="240" w:lineRule="auto"/>
              <w:jc w:val="center"/>
              <w:rPr>
                <w:sz w:val="24"/>
                <w:szCs w:val="24"/>
              </w:rPr>
            </w:pPr>
            <w:r w:rsidRPr="003A0696">
              <w:rPr>
                <w:rFonts w:ascii="Times New Roman" w:hAnsi="Times New Roman"/>
                <w:sz w:val="24"/>
                <w:szCs w:val="24"/>
              </w:rPr>
              <w:t>H=22,156, p=0,000</w:t>
            </w:r>
          </w:p>
        </w:tc>
      </w:tr>
      <w:tr w:rsidR="00996124" w:rsidRPr="003A0696" w14:paraId="49B0762E" w14:textId="77777777" w:rsidTr="00C70E50">
        <w:tc>
          <w:tcPr>
            <w:tcW w:w="2124" w:type="pct"/>
            <w:vAlign w:val="bottom"/>
          </w:tcPr>
          <w:p w14:paraId="04623555" w14:textId="355F3604" w:rsidR="00996124" w:rsidRPr="00763338" w:rsidRDefault="00763338" w:rsidP="00C70E50">
            <w:pPr>
              <w:spacing w:after="0" w:line="240" w:lineRule="auto"/>
              <w:rPr>
                <w:rFonts w:ascii="Times New Roman" w:hAnsi="Times New Roman"/>
                <w:bCs/>
                <w:iCs/>
                <w:sz w:val="24"/>
                <w:szCs w:val="24"/>
                <w:lang w:val="kk-KZ"/>
              </w:rPr>
            </w:pPr>
            <w:r>
              <w:rPr>
                <w:rFonts w:ascii="Times New Roman" w:hAnsi="Times New Roman"/>
                <w:bCs/>
                <w:iCs/>
                <w:sz w:val="24"/>
                <w:szCs w:val="24"/>
                <w:lang w:val="kk-KZ"/>
              </w:rPr>
              <w:t>н</w:t>
            </w:r>
            <w:proofErr w:type="spellStart"/>
            <w:r w:rsidR="00996124" w:rsidRPr="003A0696">
              <w:rPr>
                <w:rFonts w:ascii="Times New Roman" w:hAnsi="Times New Roman"/>
                <w:bCs/>
                <w:iCs/>
                <w:sz w:val="24"/>
                <w:szCs w:val="24"/>
              </w:rPr>
              <w:t>ақты</w:t>
            </w:r>
            <w:proofErr w:type="spellEnd"/>
            <w:r>
              <w:rPr>
                <w:rFonts w:ascii="Times New Roman" w:hAnsi="Times New Roman"/>
                <w:bCs/>
                <w:iCs/>
                <w:sz w:val="24"/>
                <w:szCs w:val="24"/>
                <w:lang w:val="kk-KZ"/>
              </w:rPr>
              <w:t xml:space="preserve"> әрекет</w:t>
            </w:r>
            <w:r w:rsidR="00996124" w:rsidRPr="003A0696">
              <w:rPr>
                <w:rFonts w:ascii="Times New Roman" w:hAnsi="Times New Roman"/>
                <w:bCs/>
                <w:iCs/>
                <w:sz w:val="24"/>
                <w:szCs w:val="24"/>
              </w:rPr>
              <w:t xml:space="preserve"> </w:t>
            </w:r>
            <w:proofErr w:type="spellStart"/>
            <w:r w:rsidR="00996124" w:rsidRPr="003A0696">
              <w:rPr>
                <w:rFonts w:ascii="Times New Roman" w:hAnsi="Times New Roman"/>
                <w:bCs/>
                <w:iCs/>
                <w:sz w:val="24"/>
                <w:szCs w:val="24"/>
              </w:rPr>
              <w:t>мотивтер</w:t>
            </w:r>
            <w:proofErr w:type="spellEnd"/>
            <w:r>
              <w:rPr>
                <w:rFonts w:ascii="Times New Roman" w:hAnsi="Times New Roman"/>
                <w:bCs/>
                <w:iCs/>
                <w:sz w:val="24"/>
                <w:szCs w:val="24"/>
                <w:lang w:val="kk-KZ"/>
              </w:rPr>
              <w:t>і</w:t>
            </w:r>
          </w:p>
        </w:tc>
        <w:tc>
          <w:tcPr>
            <w:tcW w:w="456" w:type="pct"/>
          </w:tcPr>
          <w:p w14:paraId="46A4B540"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47.23</w:t>
            </w:r>
          </w:p>
        </w:tc>
        <w:tc>
          <w:tcPr>
            <w:tcW w:w="455" w:type="pct"/>
          </w:tcPr>
          <w:p w14:paraId="37CA3B02"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53.52</w:t>
            </w:r>
          </w:p>
        </w:tc>
        <w:tc>
          <w:tcPr>
            <w:tcW w:w="456" w:type="pct"/>
          </w:tcPr>
          <w:p w14:paraId="64467EA3"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77,89</w:t>
            </w:r>
          </w:p>
        </w:tc>
        <w:tc>
          <w:tcPr>
            <w:tcW w:w="1509" w:type="pct"/>
          </w:tcPr>
          <w:p w14:paraId="7F7514EB" w14:textId="77777777" w:rsidR="00996124" w:rsidRPr="003A0696" w:rsidRDefault="00996124" w:rsidP="00C70E50">
            <w:pPr>
              <w:spacing w:after="0" w:line="240" w:lineRule="auto"/>
              <w:jc w:val="center"/>
              <w:rPr>
                <w:sz w:val="24"/>
                <w:szCs w:val="24"/>
              </w:rPr>
            </w:pPr>
            <w:r w:rsidRPr="003A0696">
              <w:rPr>
                <w:rFonts w:ascii="Times New Roman" w:hAnsi="Times New Roman"/>
                <w:sz w:val="24"/>
                <w:szCs w:val="24"/>
              </w:rPr>
              <w:t>H=11,983, p=0,003</w:t>
            </w:r>
          </w:p>
        </w:tc>
      </w:tr>
      <w:tr w:rsidR="00996124" w:rsidRPr="003A0696" w14:paraId="4465C176" w14:textId="77777777" w:rsidTr="00C70E50">
        <w:tc>
          <w:tcPr>
            <w:tcW w:w="2124" w:type="pct"/>
            <w:vAlign w:val="bottom"/>
          </w:tcPr>
          <w:p w14:paraId="11B29177" w14:textId="77777777" w:rsidR="00996124" w:rsidRPr="003A0696" w:rsidRDefault="00996124" w:rsidP="00C70E50">
            <w:pPr>
              <w:spacing w:after="0" w:line="240" w:lineRule="auto"/>
              <w:rPr>
                <w:rFonts w:ascii="Times New Roman" w:hAnsi="Times New Roman"/>
                <w:bCs/>
                <w:iCs/>
                <w:sz w:val="24"/>
                <w:szCs w:val="24"/>
              </w:rPr>
            </w:pPr>
            <w:proofErr w:type="spellStart"/>
            <w:r w:rsidRPr="003A0696">
              <w:rPr>
                <w:rFonts w:ascii="Times New Roman" w:hAnsi="Times New Roman"/>
                <w:bCs/>
                <w:iCs/>
                <w:sz w:val="24"/>
                <w:szCs w:val="24"/>
              </w:rPr>
              <w:t>кәсіби</w:t>
            </w:r>
            <w:proofErr w:type="spellEnd"/>
            <w:r w:rsidRPr="003A0696">
              <w:rPr>
                <w:rFonts w:ascii="Times New Roman" w:hAnsi="Times New Roman"/>
                <w:bCs/>
                <w:iCs/>
                <w:sz w:val="24"/>
                <w:szCs w:val="24"/>
              </w:rPr>
              <w:t xml:space="preserve"> </w:t>
            </w:r>
            <w:proofErr w:type="spellStart"/>
            <w:r w:rsidRPr="003A0696">
              <w:rPr>
                <w:rFonts w:ascii="Times New Roman" w:hAnsi="Times New Roman"/>
                <w:bCs/>
                <w:iCs/>
                <w:sz w:val="24"/>
                <w:szCs w:val="24"/>
              </w:rPr>
              <w:t>мотивтер</w:t>
            </w:r>
            <w:proofErr w:type="spellEnd"/>
          </w:p>
        </w:tc>
        <w:tc>
          <w:tcPr>
            <w:tcW w:w="456" w:type="pct"/>
          </w:tcPr>
          <w:p w14:paraId="0A83320A"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43.13</w:t>
            </w:r>
          </w:p>
        </w:tc>
        <w:tc>
          <w:tcPr>
            <w:tcW w:w="455" w:type="pct"/>
          </w:tcPr>
          <w:p w14:paraId="662358C3"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53,74</w:t>
            </w:r>
          </w:p>
        </w:tc>
        <w:tc>
          <w:tcPr>
            <w:tcW w:w="456" w:type="pct"/>
          </w:tcPr>
          <w:p w14:paraId="75111457"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78,43</w:t>
            </w:r>
          </w:p>
        </w:tc>
        <w:tc>
          <w:tcPr>
            <w:tcW w:w="1509" w:type="pct"/>
          </w:tcPr>
          <w:p w14:paraId="2B465634" w14:textId="77777777" w:rsidR="00996124" w:rsidRPr="003A0696" w:rsidRDefault="00996124" w:rsidP="00C70E50">
            <w:pPr>
              <w:spacing w:after="0" w:line="240" w:lineRule="auto"/>
              <w:jc w:val="center"/>
              <w:rPr>
                <w:sz w:val="24"/>
                <w:szCs w:val="24"/>
              </w:rPr>
            </w:pPr>
            <w:r w:rsidRPr="003A0696">
              <w:rPr>
                <w:rFonts w:ascii="Times New Roman" w:hAnsi="Times New Roman"/>
                <w:sz w:val="24"/>
                <w:szCs w:val="24"/>
              </w:rPr>
              <w:t>H=14,342, p=0,001</w:t>
            </w:r>
          </w:p>
        </w:tc>
      </w:tr>
      <w:tr w:rsidR="00996124" w:rsidRPr="003A0696" w14:paraId="7927D7ED" w14:textId="77777777" w:rsidTr="00C70E50">
        <w:tc>
          <w:tcPr>
            <w:tcW w:w="2124" w:type="pct"/>
            <w:vAlign w:val="bottom"/>
          </w:tcPr>
          <w:p w14:paraId="0EBBAB08" w14:textId="77777777" w:rsidR="00996124" w:rsidRPr="003A0696" w:rsidRDefault="00996124" w:rsidP="00C70E50">
            <w:pPr>
              <w:spacing w:after="0" w:line="240" w:lineRule="auto"/>
              <w:rPr>
                <w:rFonts w:ascii="Times New Roman" w:hAnsi="Times New Roman"/>
                <w:bCs/>
                <w:iCs/>
                <w:sz w:val="24"/>
                <w:szCs w:val="24"/>
              </w:rPr>
            </w:pPr>
            <w:proofErr w:type="spellStart"/>
            <w:r w:rsidRPr="003A0696">
              <w:rPr>
                <w:rFonts w:ascii="Times New Roman" w:hAnsi="Times New Roman"/>
                <w:bCs/>
                <w:iCs/>
                <w:sz w:val="24"/>
                <w:szCs w:val="24"/>
              </w:rPr>
              <w:t>Сыртқы</w:t>
            </w:r>
            <w:proofErr w:type="spellEnd"/>
            <w:r w:rsidRPr="003A0696">
              <w:rPr>
                <w:rFonts w:ascii="Times New Roman" w:hAnsi="Times New Roman"/>
                <w:bCs/>
                <w:iCs/>
                <w:sz w:val="24"/>
                <w:szCs w:val="24"/>
              </w:rPr>
              <w:t xml:space="preserve"> мотивация</w:t>
            </w:r>
          </w:p>
        </w:tc>
        <w:tc>
          <w:tcPr>
            <w:tcW w:w="456" w:type="pct"/>
          </w:tcPr>
          <w:p w14:paraId="509CF93E"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52,73</w:t>
            </w:r>
          </w:p>
        </w:tc>
        <w:tc>
          <w:tcPr>
            <w:tcW w:w="455" w:type="pct"/>
          </w:tcPr>
          <w:p w14:paraId="3112A73A"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64.33</w:t>
            </w:r>
          </w:p>
        </w:tc>
        <w:tc>
          <w:tcPr>
            <w:tcW w:w="456" w:type="pct"/>
          </w:tcPr>
          <w:p w14:paraId="33A61E88"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74,94</w:t>
            </w:r>
          </w:p>
        </w:tc>
        <w:tc>
          <w:tcPr>
            <w:tcW w:w="1509" w:type="pct"/>
          </w:tcPr>
          <w:p w14:paraId="06EE25AB" w14:textId="77777777" w:rsidR="00996124" w:rsidRPr="003A0696" w:rsidRDefault="00996124" w:rsidP="00C70E50">
            <w:pPr>
              <w:spacing w:after="0" w:line="240" w:lineRule="auto"/>
              <w:jc w:val="center"/>
              <w:rPr>
                <w:sz w:val="24"/>
                <w:szCs w:val="24"/>
              </w:rPr>
            </w:pPr>
            <w:r w:rsidRPr="003A0696">
              <w:rPr>
                <w:rFonts w:ascii="Times New Roman" w:hAnsi="Times New Roman"/>
                <w:sz w:val="24"/>
                <w:szCs w:val="24"/>
              </w:rPr>
              <w:t>H=4,542, p=0,103</w:t>
            </w:r>
          </w:p>
        </w:tc>
      </w:tr>
      <w:tr w:rsidR="00996124" w:rsidRPr="003A0696" w14:paraId="6AD83309" w14:textId="77777777" w:rsidTr="00C70E50">
        <w:tc>
          <w:tcPr>
            <w:tcW w:w="2124" w:type="pct"/>
            <w:vAlign w:val="bottom"/>
          </w:tcPr>
          <w:p w14:paraId="089391E4" w14:textId="435568A7" w:rsidR="00996124" w:rsidRPr="003A0696" w:rsidRDefault="00763338" w:rsidP="00C70E50">
            <w:pPr>
              <w:spacing w:after="0" w:line="240" w:lineRule="auto"/>
              <w:rPr>
                <w:rFonts w:ascii="Times New Roman" w:hAnsi="Times New Roman"/>
                <w:bCs/>
                <w:iCs/>
                <w:sz w:val="24"/>
                <w:szCs w:val="24"/>
              </w:rPr>
            </w:pPr>
            <w:r>
              <w:rPr>
                <w:rFonts w:ascii="Times New Roman" w:hAnsi="Times New Roman"/>
                <w:bCs/>
                <w:iCs/>
                <w:sz w:val="24"/>
                <w:szCs w:val="24"/>
                <w:lang w:val="kk-KZ"/>
              </w:rPr>
              <w:t>Жоғары оқу орнына</w:t>
            </w:r>
            <w:r w:rsidR="00996124" w:rsidRPr="003A0696">
              <w:rPr>
                <w:rFonts w:ascii="Times New Roman" w:hAnsi="Times New Roman"/>
                <w:bCs/>
                <w:iCs/>
                <w:sz w:val="24"/>
                <w:szCs w:val="24"/>
              </w:rPr>
              <w:t xml:space="preserve"> </w:t>
            </w:r>
            <w:proofErr w:type="spellStart"/>
            <w:r w:rsidR="00996124" w:rsidRPr="003A0696">
              <w:rPr>
                <w:rFonts w:ascii="Times New Roman" w:hAnsi="Times New Roman"/>
                <w:bCs/>
                <w:iCs/>
                <w:sz w:val="24"/>
                <w:szCs w:val="24"/>
              </w:rPr>
              <w:t>түсу</w:t>
            </w:r>
            <w:proofErr w:type="spellEnd"/>
            <w:r w:rsidR="00996124" w:rsidRPr="003A0696">
              <w:rPr>
                <w:rFonts w:ascii="Times New Roman" w:hAnsi="Times New Roman"/>
                <w:bCs/>
                <w:iCs/>
                <w:sz w:val="24"/>
                <w:szCs w:val="24"/>
              </w:rPr>
              <w:t xml:space="preserve"> </w:t>
            </w:r>
            <w:proofErr w:type="spellStart"/>
            <w:r w:rsidR="00996124" w:rsidRPr="003A0696">
              <w:rPr>
                <w:rFonts w:ascii="Times New Roman" w:hAnsi="Times New Roman"/>
                <w:bCs/>
                <w:iCs/>
                <w:sz w:val="24"/>
                <w:szCs w:val="24"/>
              </w:rPr>
              <w:t>мотивтері</w:t>
            </w:r>
            <w:proofErr w:type="spellEnd"/>
          </w:p>
        </w:tc>
        <w:tc>
          <w:tcPr>
            <w:tcW w:w="456" w:type="pct"/>
          </w:tcPr>
          <w:p w14:paraId="205095CC"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67,64</w:t>
            </w:r>
          </w:p>
        </w:tc>
        <w:tc>
          <w:tcPr>
            <w:tcW w:w="455" w:type="pct"/>
          </w:tcPr>
          <w:p w14:paraId="4E8F6EE7"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79,79</w:t>
            </w:r>
          </w:p>
        </w:tc>
        <w:tc>
          <w:tcPr>
            <w:tcW w:w="456" w:type="pct"/>
          </w:tcPr>
          <w:p w14:paraId="6F9E6BCE"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82.23</w:t>
            </w:r>
          </w:p>
        </w:tc>
        <w:tc>
          <w:tcPr>
            <w:tcW w:w="1509" w:type="pct"/>
          </w:tcPr>
          <w:p w14:paraId="2B9AC083" w14:textId="77777777" w:rsidR="00996124" w:rsidRPr="003A0696" w:rsidRDefault="00996124" w:rsidP="00C70E50">
            <w:pPr>
              <w:spacing w:after="0" w:line="240" w:lineRule="auto"/>
              <w:jc w:val="center"/>
              <w:rPr>
                <w:sz w:val="24"/>
                <w:szCs w:val="24"/>
              </w:rPr>
            </w:pPr>
            <w:r w:rsidRPr="003A0696">
              <w:rPr>
                <w:rFonts w:ascii="Times New Roman" w:hAnsi="Times New Roman"/>
                <w:sz w:val="24"/>
                <w:szCs w:val="24"/>
              </w:rPr>
              <w:t>H=2,831, p=0,243</w:t>
            </w:r>
          </w:p>
        </w:tc>
      </w:tr>
      <w:tr w:rsidR="00996124" w:rsidRPr="003A0696" w14:paraId="45FECFDC" w14:textId="77777777" w:rsidTr="00C70E50">
        <w:tc>
          <w:tcPr>
            <w:tcW w:w="2124" w:type="pct"/>
            <w:vAlign w:val="bottom"/>
          </w:tcPr>
          <w:p w14:paraId="032ACB1F" w14:textId="13C2BD15" w:rsidR="00996124" w:rsidRPr="00763338" w:rsidRDefault="00996124" w:rsidP="00C70E50">
            <w:pPr>
              <w:spacing w:after="0" w:line="240" w:lineRule="auto"/>
              <w:rPr>
                <w:rFonts w:ascii="Times New Roman" w:hAnsi="Times New Roman"/>
                <w:sz w:val="24"/>
                <w:szCs w:val="24"/>
                <w:lang w:val="kk-KZ"/>
              </w:rPr>
            </w:pPr>
            <w:proofErr w:type="spellStart"/>
            <w:r w:rsidRPr="003A0696">
              <w:rPr>
                <w:rFonts w:ascii="Times New Roman" w:hAnsi="Times New Roman"/>
                <w:sz w:val="24"/>
                <w:szCs w:val="24"/>
              </w:rPr>
              <w:t>нақты</w:t>
            </w:r>
            <w:proofErr w:type="spellEnd"/>
            <w:r w:rsidRPr="003A0696">
              <w:rPr>
                <w:rFonts w:ascii="Times New Roman" w:hAnsi="Times New Roman"/>
                <w:sz w:val="24"/>
                <w:szCs w:val="24"/>
              </w:rPr>
              <w:t xml:space="preserve"> </w:t>
            </w:r>
            <w:r w:rsidR="00763338">
              <w:rPr>
                <w:rFonts w:ascii="Times New Roman" w:hAnsi="Times New Roman"/>
                <w:sz w:val="24"/>
                <w:szCs w:val="24"/>
                <w:lang w:val="kk-KZ"/>
              </w:rPr>
              <w:t xml:space="preserve">әрекет </w:t>
            </w:r>
            <w:proofErr w:type="spellStart"/>
            <w:r w:rsidRPr="003A0696">
              <w:rPr>
                <w:rFonts w:ascii="Times New Roman" w:hAnsi="Times New Roman"/>
                <w:sz w:val="24"/>
                <w:szCs w:val="24"/>
              </w:rPr>
              <w:t>мотивтер</w:t>
            </w:r>
            <w:proofErr w:type="spellEnd"/>
            <w:r w:rsidR="00763338">
              <w:rPr>
                <w:rFonts w:ascii="Times New Roman" w:hAnsi="Times New Roman"/>
                <w:sz w:val="24"/>
                <w:szCs w:val="24"/>
                <w:lang w:val="kk-KZ"/>
              </w:rPr>
              <w:t>і</w:t>
            </w:r>
          </w:p>
        </w:tc>
        <w:tc>
          <w:tcPr>
            <w:tcW w:w="456" w:type="pct"/>
          </w:tcPr>
          <w:p w14:paraId="1BBF18A4"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76.08</w:t>
            </w:r>
          </w:p>
        </w:tc>
        <w:tc>
          <w:tcPr>
            <w:tcW w:w="455" w:type="pct"/>
          </w:tcPr>
          <w:p w14:paraId="0D20FDC9"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57.33</w:t>
            </w:r>
          </w:p>
        </w:tc>
        <w:tc>
          <w:tcPr>
            <w:tcW w:w="456" w:type="pct"/>
          </w:tcPr>
          <w:p w14:paraId="45B4C6F6"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54,57</w:t>
            </w:r>
          </w:p>
        </w:tc>
        <w:tc>
          <w:tcPr>
            <w:tcW w:w="1509" w:type="pct"/>
          </w:tcPr>
          <w:p w14:paraId="43419506" w14:textId="77777777" w:rsidR="00996124" w:rsidRPr="003A0696" w:rsidRDefault="00996124" w:rsidP="00C70E50">
            <w:pPr>
              <w:spacing w:after="0" w:line="240" w:lineRule="auto"/>
              <w:jc w:val="center"/>
              <w:rPr>
                <w:sz w:val="24"/>
                <w:szCs w:val="24"/>
              </w:rPr>
            </w:pPr>
            <w:r w:rsidRPr="003A0696">
              <w:rPr>
                <w:rFonts w:ascii="Times New Roman" w:hAnsi="Times New Roman"/>
                <w:sz w:val="24"/>
                <w:szCs w:val="24"/>
              </w:rPr>
              <w:t>H=6,432, p=0,040</w:t>
            </w:r>
          </w:p>
        </w:tc>
      </w:tr>
      <w:tr w:rsidR="00996124" w:rsidRPr="003A0696" w14:paraId="62942E70" w14:textId="77777777" w:rsidTr="00C70E50">
        <w:tc>
          <w:tcPr>
            <w:tcW w:w="2124" w:type="pct"/>
            <w:vAlign w:val="bottom"/>
          </w:tcPr>
          <w:p w14:paraId="5B790C1A" w14:textId="77777777" w:rsidR="00996124" w:rsidRPr="003A0696" w:rsidRDefault="00996124" w:rsidP="00C70E50">
            <w:pPr>
              <w:spacing w:after="0" w:line="240" w:lineRule="auto"/>
              <w:rPr>
                <w:rFonts w:ascii="Times New Roman" w:hAnsi="Times New Roman"/>
                <w:sz w:val="24"/>
                <w:szCs w:val="24"/>
              </w:rPr>
            </w:pPr>
            <w:proofErr w:type="spellStart"/>
            <w:r w:rsidRPr="003A0696">
              <w:rPr>
                <w:rFonts w:ascii="Times New Roman" w:hAnsi="Times New Roman"/>
                <w:sz w:val="24"/>
                <w:szCs w:val="24"/>
              </w:rPr>
              <w:t>кәсіби</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мотивтер</w:t>
            </w:r>
            <w:proofErr w:type="spellEnd"/>
          </w:p>
        </w:tc>
        <w:tc>
          <w:tcPr>
            <w:tcW w:w="456" w:type="pct"/>
          </w:tcPr>
          <w:p w14:paraId="4DD231D6"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78,85</w:t>
            </w:r>
          </w:p>
        </w:tc>
        <w:tc>
          <w:tcPr>
            <w:tcW w:w="455" w:type="pct"/>
          </w:tcPr>
          <w:p w14:paraId="13CECA44"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57,38</w:t>
            </w:r>
          </w:p>
        </w:tc>
        <w:tc>
          <w:tcPr>
            <w:tcW w:w="456" w:type="pct"/>
          </w:tcPr>
          <w:p w14:paraId="7F325F47"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35.10</w:t>
            </w:r>
          </w:p>
        </w:tc>
        <w:tc>
          <w:tcPr>
            <w:tcW w:w="1509" w:type="pct"/>
          </w:tcPr>
          <w:p w14:paraId="4A7E190F" w14:textId="77777777" w:rsidR="00996124" w:rsidRPr="003A0696" w:rsidRDefault="00996124" w:rsidP="00C70E50">
            <w:pPr>
              <w:spacing w:after="0" w:line="240" w:lineRule="auto"/>
              <w:jc w:val="center"/>
              <w:rPr>
                <w:sz w:val="24"/>
                <w:szCs w:val="24"/>
              </w:rPr>
            </w:pPr>
            <w:r w:rsidRPr="003A0696">
              <w:rPr>
                <w:rFonts w:ascii="Times New Roman" w:hAnsi="Times New Roman"/>
                <w:sz w:val="24"/>
                <w:szCs w:val="24"/>
              </w:rPr>
              <w:t>H=17,910, p=0,000</w:t>
            </w:r>
          </w:p>
        </w:tc>
      </w:tr>
    </w:tbl>
    <w:p w14:paraId="69C65E4B" w14:textId="77777777" w:rsidR="00996124" w:rsidRPr="003A0696" w:rsidRDefault="00996124" w:rsidP="00996124">
      <w:pPr>
        <w:autoSpaceDE w:val="0"/>
        <w:autoSpaceDN w:val="0"/>
        <w:adjustRightInd w:val="0"/>
        <w:spacing w:after="0" w:line="240" w:lineRule="auto"/>
        <w:rPr>
          <w:rFonts w:ascii="Times New Roman" w:hAnsi="Times New Roman"/>
          <w:sz w:val="24"/>
          <w:szCs w:val="24"/>
        </w:rPr>
      </w:pPr>
    </w:p>
    <w:p w14:paraId="7A1C5AC1" w14:textId="01E9EE70" w:rsidR="00996124" w:rsidRPr="003A0696" w:rsidRDefault="000070D2" w:rsidP="00996124">
      <w:pPr>
        <w:spacing w:after="0" w:line="240" w:lineRule="auto"/>
        <w:ind w:firstLine="567"/>
        <w:jc w:val="both"/>
        <w:rPr>
          <w:rFonts w:ascii="Times New Roman" w:hAnsi="Times New Roman"/>
          <w:sz w:val="28"/>
          <w:szCs w:val="28"/>
        </w:rPr>
      </w:pPr>
      <w:r>
        <w:rPr>
          <w:rFonts w:ascii="Times New Roman" w:hAnsi="Times New Roman"/>
          <w:sz w:val="28"/>
          <w:szCs w:val="28"/>
          <w:lang w:val="kk-KZ"/>
        </w:rPr>
        <w:t>8</w:t>
      </w:r>
      <w:r w:rsidR="00996124" w:rsidRPr="003A0696">
        <w:rPr>
          <w:rFonts w:ascii="Times New Roman" w:hAnsi="Times New Roman"/>
          <w:sz w:val="28"/>
          <w:szCs w:val="28"/>
        </w:rPr>
        <w:t>-</w:t>
      </w:r>
      <w:proofErr w:type="spellStart"/>
      <w:r w:rsidR="00996124" w:rsidRPr="003A0696">
        <w:rPr>
          <w:rFonts w:ascii="Times New Roman" w:hAnsi="Times New Roman"/>
          <w:sz w:val="28"/>
          <w:szCs w:val="28"/>
        </w:rPr>
        <w:t>кестеде</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келтірілген</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мәліметтерден</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топтарға</w:t>
      </w:r>
      <w:proofErr w:type="spellEnd"/>
      <w:r w:rsidR="00996124" w:rsidRPr="003A0696">
        <w:rPr>
          <w:rFonts w:ascii="Times New Roman" w:hAnsi="Times New Roman"/>
          <w:sz w:val="28"/>
          <w:szCs w:val="28"/>
          <w:lang w:val="kk-KZ"/>
        </w:rPr>
        <w:t xml:space="preserve"> критерий бойынша дұрыс бөлінгендігі көрінеді</w:t>
      </w:r>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өйткені</w:t>
      </w:r>
      <w:proofErr w:type="spellEnd"/>
      <w:r w:rsidR="00996124" w:rsidRPr="003A0696">
        <w:rPr>
          <w:rFonts w:ascii="Times New Roman" w:hAnsi="Times New Roman"/>
          <w:sz w:val="28"/>
          <w:szCs w:val="28"/>
        </w:rPr>
        <w:t xml:space="preserve"> 2-</w:t>
      </w:r>
      <w:r w:rsidR="009B39D6">
        <w:rPr>
          <w:rFonts w:ascii="Times New Roman" w:hAnsi="Times New Roman"/>
          <w:sz w:val="28"/>
          <w:szCs w:val="28"/>
          <w:lang w:val="kk-KZ"/>
        </w:rPr>
        <w:t>н</w:t>
      </w:r>
      <w:proofErr w:type="spellStart"/>
      <w:r w:rsidR="00996124" w:rsidRPr="003A0696">
        <w:rPr>
          <w:rFonts w:ascii="Times New Roman" w:hAnsi="Times New Roman"/>
          <w:sz w:val="28"/>
          <w:szCs w:val="28"/>
        </w:rPr>
        <w:t>ен</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басқа</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сыртқы</w:t>
      </w:r>
      <w:proofErr w:type="spellEnd"/>
      <w:r w:rsidR="00996124" w:rsidRPr="003A0696">
        <w:rPr>
          <w:rFonts w:ascii="Times New Roman" w:hAnsi="Times New Roman"/>
          <w:sz w:val="28"/>
          <w:szCs w:val="28"/>
        </w:rPr>
        <w:t xml:space="preserve"> мотивация </w:t>
      </w:r>
      <w:proofErr w:type="spellStart"/>
      <w:r w:rsidR="00996124" w:rsidRPr="003A0696">
        <w:rPr>
          <w:rFonts w:ascii="Times New Roman" w:hAnsi="Times New Roman"/>
          <w:sz w:val="28"/>
          <w:szCs w:val="28"/>
        </w:rPr>
        <w:t>және</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университетке</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түсу</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мотивтері</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сыртқы</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зерттелетін</w:t>
      </w:r>
      <w:proofErr w:type="spellEnd"/>
      <w:r w:rsidR="00996124" w:rsidRPr="003A0696">
        <w:rPr>
          <w:rFonts w:ascii="Times New Roman" w:hAnsi="Times New Roman"/>
          <w:sz w:val="28"/>
          <w:szCs w:val="28"/>
        </w:rPr>
        <w:t xml:space="preserve"> 6 </w:t>
      </w:r>
      <w:proofErr w:type="spellStart"/>
      <w:r w:rsidR="00996124" w:rsidRPr="003A0696">
        <w:rPr>
          <w:rFonts w:ascii="Times New Roman" w:hAnsi="Times New Roman"/>
          <w:sz w:val="28"/>
          <w:szCs w:val="28"/>
        </w:rPr>
        <w:t>мотивте</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айтарлықтай</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айырмашылықтар</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табылды</w:t>
      </w:r>
      <w:proofErr w:type="spellEnd"/>
      <w:r w:rsidR="00996124" w:rsidRPr="003A0696">
        <w:rPr>
          <w:rFonts w:ascii="Times New Roman" w:hAnsi="Times New Roman"/>
          <w:sz w:val="28"/>
          <w:szCs w:val="28"/>
        </w:rPr>
        <w:t>:</w:t>
      </w:r>
    </w:p>
    <w:p w14:paraId="2CD29374" w14:textId="77777777" w:rsidR="00996124" w:rsidRPr="003A0696" w:rsidRDefault="00996124">
      <w:pPr>
        <w:pStyle w:val="a3"/>
        <w:numPr>
          <w:ilvl w:val="0"/>
          <w:numId w:val="35"/>
        </w:numPr>
        <w:spacing w:after="0" w:line="240" w:lineRule="auto"/>
        <w:ind w:left="0" w:firstLine="567"/>
        <w:jc w:val="both"/>
        <w:rPr>
          <w:rFonts w:ascii="Times New Roman" w:hAnsi="Times New Roman"/>
          <w:sz w:val="28"/>
          <w:szCs w:val="28"/>
        </w:rPr>
      </w:pPr>
      <w:proofErr w:type="spellStart"/>
      <w:r w:rsidRPr="003A0696">
        <w:rPr>
          <w:rFonts w:ascii="Times New Roman" w:hAnsi="Times New Roman"/>
          <w:sz w:val="28"/>
          <w:szCs w:val="28"/>
        </w:rPr>
        <w:t>Эксперименттік</w:t>
      </w:r>
      <w:proofErr w:type="spellEnd"/>
      <w:r w:rsidRPr="003A0696">
        <w:rPr>
          <w:rFonts w:ascii="Times New Roman" w:hAnsi="Times New Roman"/>
          <w:sz w:val="28"/>
          <w:szCs w:val="28"/>
        </w:rPr>
        <w:t xml:space="preserve"> топ </w:t>
      </w:r>
      <w:proofErr w:type="spellStart"/>
      <w:r w:rsidRPr="003A0696">
        <w:rPr>
          <w:rFonts w:ascii="Times New Roman" w:hAnsi="Times New Roman"/>
          <w:sz w:val="28"/>
          <w:szCs w:val="28"/>
        </w:rPr>
        <w:t>студенттері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құрамдас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бөліктері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көрсеткіштермен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сыртқы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шынайы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әрекет</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көрсеткіштері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сипатталады</w:t>
      </w:r>
      <w:proofErr w:type="spellEnd"/>
      <w:r w:rsidRPr="003A0696">
        <w:rPr>
          <w:rFonts w:ascii="Times New Roman" w:hAnsi="Times New Roman"/>
          <w:sz w:val="28"/>
          <w:szCs w:val="28"/>
        </w:rPr>
        <w:t>.</w:t>
      </w:r>
    </w:p>
    <w:p w14:paraId="256F8E00" w14:textId="77777777" w:rsidR="00996124" w:rsidRPr="003A0696" w:rsidRDefault="00996124">
      <w:pPr>
        <w:pStyle w:val="a3"/>
        <w:numPr>
          <w:ilvl w:val="0"/>
          <w:numId w:val="35"/>
        </w:numPr>
        <w:spacing w:after="0" w:line="240" w:lineRule="auto"/>
        <w:ind w:left="0" w:firstLine="567"/>
        <w:jc w:val="both"/>
        <w:rPr>
          <w:rFonts w:ascii="Times New Roman" w:hAnsi="Times New Roman"/>
          <w:sz w:val="28"/>
          <w:szCs w:val="28"/>
        </w:rPr>
      </w:pPr>
      <w:r w:rsidRPr="003A0696">
        <w:rPr>
          <w:rFonts w:ascii="Times New Roman" w:hAnsi="Times New Roman"/>
          <w:sz w:val="28"/>
          <w:szCs w:val="28"/>
        </w:rPr>
        <w:t xml:space="preserve">2-бақылау </w:t>
      </w:r>
      <w:proofErr w:type="spellStart"/>
      <w:r w:rsidRPr="003A0696">
        <w:rPr>
          <w:rFonts w:ascii="Times New Roman" w:hAnsi="Times New Roman"/>
          <w:sz w:val="28"/>
          <w:szCs w:val="28"/>
        </w:rPr>
        <w:t>тобының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үшін</w:t>
      </w:r>
      <w:proofErr w:type="spellEnd"/>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құрамдас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бөліктері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сыртқы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шынайы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әрекет</w:t>
      </w:r>
      <w:proofErr w:type="spellEnd"/>
      <w:r w:rsidRPr="003A0696">
        <w:rPr>
          <w:rFonts w:ascii="Times New Roman" w:hAnsi="Times New Roman"/>
          <w:sz w:val="28"/>
          <w:szCs w:val="28"/>
        </w:rPr>
        <w:t xml:space="preserve"> пен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көрсеткіштері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тән</w:t>
      </w:r>
      <w:proofErr w:type="spellEnd"/>
      <w:r w:rsidRPr="003A0696">
        <w:rPr>
          <w:rFonts w:ascii="Times New Roman" w:hAnsi="Times New Roman"/>
          <w:sz w:val="28"/>
          <w:szCs w:val="28"/>
        </w:rPr>
        <w:t>.</w:t>
      </w:r>
    </w:p>
    <w:p w14:paraId="43A76D11" w14:textId="77777777" w:rsidR="00996124" w:rsidRPr="003A0696" w:rsidRDefault="00996124">
      <w:pPr>
        <w:pStyle w:val="a3"/>
        <w:numPr>
          <w:ilvl w:val="0"/>
          <w:numId w:val="35"/>
        </w:numPr>
        <w:spacing w:after="0" w:line="240" w:lineRule="auto"/>
        <w:ind w:left="0" w:firstLine="567"/>
        <w:jc w:val="both"/>
        <w:rPr>
          <w:rFonts w:ascii="Times New Roman" w:hAnsi="Times New Roman"/>
          <w:sz w:val="28"/>
          <w:szCs w:val="28"/>
        </w:rPr>
      </w:pPr>
      <w:r w:rsidRPr="003A0696">
        <w:rPr>
          <w:rFonts w:ascii="Times New Roman" w:hAnsi="Times New Roman"/>
          <w:sz w:val="28"/>
          <w:szCs w:val="28"/>
        </w:rPr>
        <w:t xml:space="preserve">1-бақылау </w:t>
      </w:r>
      <w:proofErr w:type="spellStart"/>
      <w:r w:rsidRPr="003A0696">
        <w:rPr>
          <w:rFonts w:ascii="Times New Roman" w:hAnsi="Times New Roman"/>
          <w:sz w:val="28"/>
          <w:szCs w:val="28"/>
        </w:rPr>
        <w:t>тобының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көрсеткіштері</w:t>
      </w:r>
      <w:proofErr w:type="spellEnd"/>
      <w:r w:rsidRPr="003A0696">
        <w:rPr>
          <w:rFonts w:ascii="Times New Roman" w:hAnsi="Times New Roman"/>
          <w:sz w:val="28"/>
          <w:szCs w:val="28"/>
        </w:rPr>
        <w:t xml:space="preserve">) осы </w:t>
      </w:r>
      <w:proofErr w:type="spellStart"/>
      <w:r w:rsidRPr="003A0696">
        <w:rPr>
          <w:rFonts w:ascii="Times New Roman" w:hAnsi="Times New Roman"/>
          <w:sz w:val="28"/>
          <w:szCs w:val="28"/>
        </w:rPr>
        <w:t>мотивтерді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дамытудағы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аралық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сипатталады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күтілуде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өйткені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топ </w:t>
      </w:r>
      <w:proofErr w:type="spellStart"/>
      <w:r w:rsidRPr="003A0696">
        <w:rPr>
          <w:rFonts w:ascii="Times New Roman" w:hAnsi="Times New Roman"/>
          <w:sz w:val="28"/>
          <w:szCs w:val="28"/>
        </w:rPr>
        <w:t>мотивацияның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дамуының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критерийімен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ерекшеленді</w:t>
      </w:r>
      <w:proofErr w:type="spellEnd"/>
      <w:r w:rsidRPr="003A0696">
        <w:rPr>
          <w:rFonts w:ascii="Times New Roman" w:hAnsi="Times New Roman"/>
          <w:sz w:val="28"/>
          <w:szCs w:val="28"/>
        </w:rPr>
        <w:t>.</w:t>
      </w:r>
    </w:p>
    <w:p w14:paraId="09100191" w14:textId="19E1DBBB" w:rsidR="00996124" w:rsidRPr="003A0696" w:rsidRDefault="00996124" w:rsidP="00996124">
      <w:pPr>
        <w:autoSpaceDE w:val="0"/>
        <w:autoSpaceDN w:val="0"/>
        <w:adjustRightInd w:val="0"/>
        <w:spacing w:after="0" w:line="240" w:lineRule="auto"/>
        <w:ind w:firstLine="567"/>
        <w:jc w:val="both"/>
        <w:rPr>
          <w:rFonts w:ascii="Times New Roman" w:hAnsi="Times New Roman"/>
          <w:sz w:val="28"/>
          <w:szCs w:val="28"/>
        </w:rPr>
      </w:pPr>
      <w:r w:rsidRPr="003A0696">
        <w:rPr>
          <w:rFonts w:ascii="Times New Roman" w:hAnsi="Times New Roman"/>
          <w:sz w:val="28"/>
          <w:szCs w:val="28"/>
        </w:rPr>
        <w:t xml:space="preserve">«Мотивация </w:t>
      </w:r>
      <w:proofErr w:type="spellStart"/>
      <w:r w:rsidRPr="003A0696">
        <w:rPr>
          <w:rFonts w:ascii="Times New Roman" w:hAnsi="Times New Roman"/>
          <w:sz w:val="28"/>
          <w:szCs w:val="28"/>
        </w:rPr>
        <w:t>құрылымы</w:t>
      </w:r>
      <w:proofErr w:type="spellEnd"/>
      <w:r w:rsidRPr="003A0696">
        <w:rPr>
          <w:rFonts w:ascii="Times New Roman" w:hAnsi="Times New Roman"/>
          <w:sz w:val="28"/>
          <w:szCs w:val="28"/>
        </w:rPr>
        <w:t xml:space="preserve">» </w:t>
      </w:r>
      <w:r>
        <w:rPr>
          <w:rFonts w:ascii="Times New Roman" w:hAnsi="Times New Roman"/>
          <w:sz w:val="28"/>
          <w:szCs w:val="28"/>
          <w:lang w:val="kk-KZ"/>
        </w:rPr>
        <w:t>әдістемесінен</w:t>
      </w:r>
      <w:r w:rsidRPr="003A0696">
        <w:rPr>
          <w:rFonts w:ascii="Times New Roman" w:hAnsi="Times New Roman"/>
          <w:sz w:val="28"/>
          <w:szCs w:val="28"/>
        </w:rPr>
        <w:t xml:space="preserve"> </w:t>
      </w:r>
      <w:r w:rsidRPr="003A0696">
        <w:rPr>
          <w:rFonts w:ascii="Times New Roman" w:hAnsi="Times New Roman"/>
          <w:sz w:val="28"/>
          <w:szCs w:val="28"/>
          <w:lang w:val="kk-KZ"/>
        </w:rPr>
        <w:t>(</w:t>
      </w:r>
      <w:proofErr w:type="spellStart"/>
      <w:r w:rsidRPr="003A0696">
        <w:rPr>
          <w:rFonts w:ascii="Times New Roman" w:hAnsi="Times New Roman"/>
          <w:sz w:val="28"/>
          <w:szCs w:val="28"/>
        </w:rPr>
        <w:t>О.П.Елисеев</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lang w:val="kk-KZ"/>
        </w:rPr>
        <w:t>)</w:t>
      </w:r>
      <w:r w:rsidRPr="003A0696">
        <w:rPr>
          <w:rFonts w:ascii="Times New Roman" w:hAnsi="Times New Roman"/>
          <w:sz w:val="28"/>
          <w:szCs w:val="28"/>
        </w:rPr>
        <w:t xml:space="preserve"> </w:t>
      </w:r>
      <w:proofErr w:type="spellStart"/>
      <w:r w:rsidRPr="003A0696">
        <w:rPr>
          <w:rFonts w:ascii="Times New Roman" w:hAnsi="Times New Roman"/>
          <w:sz w:val="28"/>
          <w:szCs w:val="28"/>
        </w:rPr>
        <w:t>алынған</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студенттердің</w:t>
      </w:r>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құрылымының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ерекшеліктерін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қарастырайық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Алынған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мәліметтер</w:t>
      </w:r>
      <w:proofErr w:type="spellEnd"/>
      <w:r w:rsidRPr="003A0696">
        <w:rPr>
          <w:rFonts w:ascii="Times New Roman" w:hAnsi="Times New Roman"/>
          <w:sz w:val="28"/>
          <w:szCs w:val="28"/>
        </w:rPr>
        <w:t xml:space="preserve"> 10-суретте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r w:rsidR="000070D2">
        <w:rPr>
          <w:rFonts w:ascii="Times New Roman" w:hAnsi="Times New Roman"/>
          <w:sz w:val="28"/>
          <w:szCs w:val="28"/>
          <w:lang w:val="kk-KZ"/>
        </w:rPr>
        <w:t>9</w:t>
      </w:r>
      <w:r w:rsidRPr="003A0696">
        <w:rPr>
          <w:rFonts w:ascii="Times New Roman" w:hAnsi="Times New Roman"/>
          <w:sz w:val="28"/>
          <w:szCs w:val="28"/>
        </w:rPr>
        <w:t>-</w:t>
      </w:r>
      <w:proofErr w:type="spellStart"/>
      <w:r w:rsidRPr="003A0696">
        <w:rPr>
          <w:rFonts w:ascii="Times New Roman" w:hAnsi="Times New Roman"/>
          <w:sz w:val="28"/>
          <w:szCs w:val="28"/>
        </w:rPr>
        <w:t>кестеде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келтірілген</w:t>
      </w:r>
      <w:proofErr w:type="spellEnd"/>
      <w:r w:rsidRPr="003A0696">
        <w:rPr>
          <w:rFonts w:ascii="Times New Roman" w:hAnsi="Times New Roman"/>
          <w:sz w:val="28"/>
          <w:szCs w:val="28"/>
        </w:rPr>
        <w:t>.</w:t>
      </w:r>
    </w:p>
    <w:p w14:paraId="4618C9BA" w14:textId="77777777" w:rsidR="00996124" w:rsidRPr="003A0696" w:rsidRDefault="00996124" w:rsidP="00996124">
      <w:pPr>
        <w:autoSpaceDE w:val="0"/>
        <w:autoSpaceDN w:val="0"/>
        <w:adjustRightInd w:val="0"/>
        <w:spacing w:after="0" w:line="240" w:lineRule="auto"/>
        <w:ind w:firstLine="567"/>
        <w:jc w:val="both"/>
        <w:rPr>
          <w:rFonts w:ascii="Times New Roman" w:hAnsi="Times New Roman"/>
          <w:sz w:val="28"/>
          <w:szCs w:val="28"/>
        </w:rPr>
      </w:pPr>
    </w:p>
    <w:p w14:paraId="3FFFCB4C" w14:textId="3114F2B3" w:rsidR="00996124" w:rsidRPr="003A0696" w:rsidRDefault="00763338" w:rsidP="00A80AFE">
      <w:pPr>
        <w:autoSpaceDE w:val="0"/>
        <w:autoSpaceDN w:val="0"/>
        <w:adjustRightInd w:val="0"/>
        <w:spacing w:after="0" w:line="240" w:lineRule="auto"/>
        <w:jc w:val="center"/>
        <w:rPr>
          <w:rFonts w:ascii="Times New Roman" w:hAnsi="Times New Roman"/>
          <w:sz w:val="28"/>
          <w:szCs w:val="28"/>
        </w:rPr>
      </w:pPr>
      <w:r>
        <w:rPr>
          <w:noProof/>
        </w:rPr>
        <w:lastRenderedPageBreak/>
        <w:drawing>
          <wp:inline distT="0" distB="0" distL="0" distR="0" wp14:anchorId="0BAF8E67" wp14:editId="68F6C2EF">
            <wp:extent cx="5940425" cy="3853180"/>
            <wp:effectExtent l="0" t="0" r="3175" b="13970"/>
            <wp:docPr id="3" name="Диаграмма 3">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326FD92" w14:textId="77777777" w:rsidR="00996124" w:rsidRPr="003A0696" w:rsidRDefault="00996124" w:rsidP="00996124">
      <w:pPr>
        <w:spacing w:after="0" w:line="240" w:lineRule="auto"/>
        <w:ind w:firstLine="709"/>
        <w:jc w:val="center"/>
        <w:rPr>
          <w:rFonts w:ascii="Times New Roman" w:hAnsi="Times New Roman"/>
          <w:sz w:val="28"/>
          <w:szCs w:val="28"/>
        </w:rPr>
      </w:pPr>
    </w:p>
    <w:p w14:paraId="19DAB783" w14:textId="77777777" w:rsidR="00996124" w:rsidRPr="003A0696" w:rsidRDefault="00996124" w:rsidP="00996124">
      <w:pPr>
        <w:spacing w:after="0" w:line="240" w:lineRule="auto"/>
        <w:jc w:val="center"/>
        <w:rPr>
          <w:rFonts w:ascii="Times New Roman" w:hAnsi="Times New Roman"/>
          <w:sz w:val="28"/>
          <w:szCs w:val="28"/>
          <w:lang w:val="kk-KZ"/>
        </w:rPr>
      </w:pPr>
      <w:r w:rsidRPr="003A0696">
        <w:rPr>
          <w:rFonts w:ascii="Times New Roman" w:hAnsi="Times New Roman"/>
          <w:sz w:val="28"/>
          <w:szCs w:val="28"/>
          <w:lang w:val="kk-KZ"/>
        </w:rPr>
        <w:t xml:space="preserve"> Сурет 10 - Педагогикалық мамандық студенттерінің мотивациясының құрылымы (орт. ариф.)</w:t>
      </w:r>
    </w:p>
    <w:p w14:paraId="76BEDE86" w14:textId="77777777" w:rsidR="00996124" w:rsidRPr="003A0696" w:rsidRDefault="00996124" w:rsidP="00996124">
      <w:pPr>
        <w:autoSpaceDE w:val="0"/>
        <w:autoSpaceDN w:val="0"/>
        <w:adjustRightInd w:val="0"/>
        <w:spacing w:after="0" w:line="240" w:lineRule="auto"/>
        <w:rPr>
          <w:rFonts w:ascii="Times New Roman" w:hAnsi="Times New Roman"/>
          <w:sz w:val="24"/>
          <w:szCs w:val="24"/>
          <w:lang w:val="kk-KZ"/>
        </w:rPr>
      </w:pPr>
    </w:p>
    <w:p w14:paraId="136BB4E4" w14:textId="091B22D4" w:rsidR="00996124" w:rsidRPr="003A0696" w:rsidRDefault="00996124" w:rsidP="00996124">
      <w:pPr>
        <w:spacing w:after="0" w:line="240" w:lineRule="auto"/>
        <w:jc w:val="both"/>
        <w:rPr>
          <w:rFonts w:ascii="Times New Roman" w:hAnsi="Times New Roman"/>
          <w:sz w:val="28"/>
          <w:szCs w:val="28"/>
          <w:lang w:val="kk-KZ"/>
        </w:rPr>
      </w:pPr>
      <w:r w:rsidRPr="003A0696">
        <w:rPr>
          <w:rFonts w:ascii="Times New Roman" w:hAnsi="Times New Roman"/>
          <w:sz w:val="28"/>
          <w:szCs w:val="28"/>
          <w:lang w:val="kk-KZ"/>
        </w:rPr>
        <w:t xml:space="preserve">Кесте </w:t>
      </w:r>
      <w:r w:rsidR="0040439B">
        <w:rPr>
          <w:rFonts w:ascii="Times New Roman" w:hAnsi="Times New Roman"/>
          <w:sz w:val="28"/>
          <w:szCs w:val="28"/>
          <w:lang w:val="kk-KZ"/>
        </w:rPr>
        <w:t>9</w:t>
      </w:r>
      <w:r w:rsidRPr="003A0696">
        <w:rPr>
          <w:rFonts w:ascii="Times New Roman" w:hAnsi="Times New Roman"/>
          <w:sz w:val="28"/>
          <w:szCs w:val="28"/>
          <w:lang w:val="kk-KZ"/>
        </w:rPr>
        <w:t xml:space="preserve"> - Педагогикалық мамандық студенттерінің мотивация құрылымының жиілігін талдау нәтижелері (%)</w:t>
      </w:r>
    </w:p>
    <w:p w14:paraId="26074C32" w14:textId="77777777" w:rsidR="00996124" w:rsidRPr="003A0696" w:rsidRDefault="00996124" w:rsidP="00996124">
      <w:pPr>
        <w:spacing w:after="0" w:line="240" w:lineRule="auto"/>
        <w:ind w:firstLine="709"/>
        <w:jc w:val="both"/>
        <w:rPr>
          <w:rFonts w:ascii="Times New Roman" w:hAnsi="Times New Roman"/>
          <w:sz w:val="28"/>
          <w:szCs w:val="28"/>
          <w:lang w:val="kk-KZ"/>
        </w:rPr>
      </w:pPr>
    </w:p>
    <w:tbl>
      <w:tblPr>
        <w:tblStyle w:val="af"/>
        <w:tblW w:w="4995" w:type="pct"/>
        <w:tblLook w:val="04A0" w:firstRow="1" w:lastRow="0" w:firstColumn="1" w:lastColumn="0" w:noHBand="0" w:noVBand="1"/>
      </w:tblPr>
      <w:tblGrid>
        <w:gridCol w:w="4531"/>
        <w:gridCol w:w="1843"/>
        <w:gridCol w:w="1508"/>
        <w:gridCol w:w="1737"/>
      </w:tblGrid>
      <w:tr w:rsidR="00996124" w:rsidRPr="003A0696" w14:paraId="1C3BEB15" w14:textId="77777777" w:rsidTr="00C70E50">
        <w:tc>
          <w:tcPr>
            <w:tcW w:w="2355" w:type="pct"/>
          </w:tcPr>
          <w:p w14:paraId="0102EAF1" w14:textId="77777777" w:rsidR="00996124" w:rsidRPr="00F32ACD" w:rsidRDefault="00996124" w:rsidP="00C70E50">
            <w:pPr>
              <w:autoSpaceDE w:val="0"/>
              <w:autoSpaceDN w:val="0"/>
              <w:adjustRightInd w:val="0"/>
              <w:spacing w:after="0" w:line="240" w:lineRule="auto"/>
              <w:jc w:val="both"/>
              <w:rPr>
                <w:rFonts w:ascii="Times New Roman" w:hAnsi="Times New Roman"/>
                <w:sz w:val="24"/>
                <w:szCs w:val="24"/>
                <w:lang w:val="kk-KZ"/>
              </w:rPr>
            </w:pPr>
          </w:p>
        </w:tc>
        <w:tc>
          <w:tcPr>
            <w:tcW w:w="958" w:type="pct"/>
          </w:tcPr>
          <w:p w14:paraId="67FBCBAE" w14:textId="77777777" w:rsidR="00996124" w:rsidRPr="00F32ACD" w:rsidRDefault="00996124" w:rsidP="00C70E50">
            <w:pPr>
              <w:autoSpaceDE w:val="0"/>
              <w:autoSpaceDN w:val="0"/>
              <w:adjustRightInd w:val="0"/>
              <w:spacing w:after="0" w:line="240" w:lineRule="auto"/>
              <w:jc w:val="center"/>
              <w:rPr>
                <w:rFonts w:ascii="Times New Roman" w:hAnsi="Times New Roman"/>
                <w:sz w:val="24"/>
                <w:szCs w:val="24"/>
              </w:rPr>
            </w:pPr>
            <w:proofErr w:type="spellStart"/>
            <w:r w:rsidRPr="00F32ACD">
              <w:rPr>
                <w:rFonts w:ascii="Times New Roman" w:hAnsi="Times New Roman"/>
                <w:sz w:val="24"/>
                <w:szCs w:val="24"/>
              </w:rPr>
              <w:t>Жоғары</w:t>
            </w:r>
            <w:proofErr w:type="spellEnd"/>
            <w:r w:rsidRPr="00F32ACD">
              <w:rPr>
                <w:rFonts w:ascii="Times New Roman" w:hAnsi="Times New Roman"/>
                <w:sz w:val="24"/>
                <w:szCs w:val="24"/>
              </w:rPr>
              <w:t xml:space="preserve"> </w:t>
            </w:r>
            <w:proofErr w:type="spellStart"/>
            <w:r w:rsidRPr="00F32ACD">
              <w:rPr>
                <w:rFonts w:ascii="Times New Roman" w:hAnsi="Times New Roman"/>
                <w:sz w:val="24"/>
                <w:szCs w:val="24"/>
              </w:rPr>
              <w:t>көрсеткіш</w:t>
            </w:r>
            <w:proofErr w:type="spellEnd"/>
          </w:p>
        </w:tc>
        <w:tc>
          <w:tcPr>
            <w:tcW w:w="784" w:type="pct"/>
          </w:tcPr>
          <w:p w14:paraId="41C1D1E4" w14:textId="77777777" w:rsidR="00996124" w:rsidRPr="00F32ACD" w:rsidRDefault="00996124" w:rsidP="00C70E50">
            <w:pPr>
              <w:autoSpaceDE w:val="0"/>
              <w:autoSpaceDN w:val="0"/>
              <w:adjustRightInd w:val="0"/>
              <w:spacing w:after="0" w:line="240" w:lineRule="auto"/>
              <w:jc w:val="center"/>
              <w:rPr>
                <w:rFonts w:ascii="Times New Roman" w:hAnsi="Times New Roman"/>
                <w:sz w:val="24"/>
                <w:szCs w:val="24"/>
              </w:rPr>
            </w:pPr>
            <w:proofErr w:type="spellStart"/>
            <w:r w:rsidRPr="00F32ACD">
              <w:rPr>
                <w:rFonts w:ascii="Times New Roman" w:hAnsi="Times New Roman"/>
                <w:sz w:val="24"/>
                <w:szCs w:val="24"/>
              </w:rPr>
              <w:t>Орташа</w:t>
            </w:r>
            <w:proofErr w:type="spellEnd"/>
          </w:p>
        </w:tc>
        <w:tc>
          <w:tcPr>
            <w:tcW w:w="903" w:type="pct"/>
          </w:tcPr>
          <w:p w14:paraId="439DEA8D" w14:textId="77777777" w:rsidR="00996124" w:rsidRPr="00F32ACD" w:rsidRDefault="00996124" w:rsidP="00C70E50">
            <w:pPr>
              <w:autoSpaceDE w:val="0"/>
              <w:autoSpaceDN w:val="0"/>
              <w:adjustRightInd w:val="0"/>
              <w:spacing w:after="0" w:line="240" w:lineRule="auto"/>
              <w:jc w:val="center"/>
              <w:rPr>
                <w:rFonts w:ascii="Times New Roman" w:hAnsi="Times New Roman"/>
                <w:sz w:val="24"/>
                <w:szCs w:val="24"/>
              </w:rPr>
            </w:pPr>
            <w:proofErr w:type="spellStart"/>
            <w:r w:rsidRPr="00F32ACD">
              <w:rPr>
                <w:rFonts w:ascii="Times New Roman" w:hAnsi="Times New Roman"/>
                <w:sz w:val="24"/>
                <w:szCs w:val="24"/>
              </w:rPr>
              <w:t>Төмен</w:t>
            </w:r>
            <w:proofErr w:type="spellEnd"/>
            <w:r w:rsidRPr="00F32ACD">
              <w:rPr>
                <w:rFonts w:ascii="Times New Roman" w:hAnsi="Times New Roman"/>
                <w:sz w:val="24"/>
                <w:szCs w:val="24"/>
              </w:rPr>
              <w:t xml:space="preserve"> </w:t>
            </w:r>
            <w:proofErr w:type="spellStart"/>
            <w:r w:rsidRPr="00F32ACD">
              <w:rPr>
                <w:rFonts w:ascii="Times New Roman" w:hAnsi="Times New Roman"/>
                <w:sz w:val="24"/>
                <w:szCs w:val="24"/>
              </w:rPr>
              <w:t>көрсеткіш</w:t>
            </w:r>
            <w:proofErr w:type="spellEnd"/>
          </w:p>
        </w:tc>
      </w:tr>
      <w:tr w:rsidR="00996124" w:rsidRPr="003A0696" w14:paraId="3FBE4359" w14:textId="77777777" w:rsidTr="00C70E50">
        <w:tc>
          <w:tcPr>
            <w:tcW w:w="2355" w:type="pct"/>
            <w:vAlign w:val="bottom"/>
          </w:tcPr>
          <w:p w14:paraId="41B63F86" w14:textId="4A95971A" w:rsidR="00996124" w:rsidRPr="00F32ACD" w:rsidRDefault="00996124" w:rsidP="00C70E50">
            <w:pPr>
              <w:spacing w:after="0" w:line="240" w:lineRule="auto"/>
              <w:rPr>
                <w:rFonts w:ascii="Times New Roman" w:hAnsi="Times New Roman"/>
                <w:sz w:val="24"/>
                <w:szCs w:val="24"/>
                <w:lang w:val="kk-KZ"/>
              </w:rPr>
            </w:pPr>
            <w:r w:rsidRPr="00F32ACD">
              <w:rPr>
                <w:rFonts w:ascii="Times New Roman" w:hAnsi="Times New Roman"/>
                <w:sz w:val="24"/>
                <w:szCs w:val="24"/>
                <w:lang w:val="kk-KZ"/>
              </w:rPr>
              <w:t>Танымдық</w:t>
            </w:r>
            <w:r w:rsidRPr="00F32ACD">
              <w:rPr>
                <w:rFonts w:ascii="Times New Roman" w:hAnsi="Times New Roman"/>
                <w:sz w:val="24"/>
                <w:szCs w:val="24"/>
              </w:rPr>
              <w:t xml:space="preserve"> мотив</w:t>
            </w:r>
            <w:r w:rsidR="00565ADB" w:rsidRPr="00F32ACD">
              <w:rPr>
                <w:rFonts w:ascii="Times New Roman" w:hAnsi="Times New Roman"/>
                <w:sz w:val="24"/>
                <w:szCs w:val="24"/>
                <w:lang w:val="kk-KZ"/>
              </w:rPr>
              <w:t>і</w:t>
            </w:r>
          </w:p>
        </w:tc>
        <w:tc>
          <w:tcPr>
            <w:tcW w:w="958" w:type="pct"/>
          </w:tcPr>
          <w:p w14:paraId="07AFC8AE" w14:textId="77777777" w:rsidR="00996124" w:rsidRPr="00F32ACD" w:rsidRDefault="00996124" w:rsidP="00C70E50">
            <w:pPr>
              <w:autoSpaceDE w:val="0"/>
              <w:autoSpaceDN w:val="0"/>
              <w:adjustRightInd w:val="0"/>
              <w:spacing w:after="0" w:line="240" w:lineRule="auto"/>
              <w:jc w:val="center"/>
              <w:rPr>
                <w:rFonts w:ascii="Times New Roman" w:hAnsi="Times New Roman"/>
                <w:sz w:val="24"/>
                <w:szCs w:val="24"/>
              </w:rPr>
            </w:pPr>
            <w:r w:rsidRPr="00F32ACD">
              <w:rPr>
                <w:rFonts w:ascii="Times New Roman" w:hAnsi="Times New Roman"/>
                <w:sz w:val="24"/>
                <w:szCs w:val="24"/>
              </w:rPr>
              <w:t>47.6</w:t>
            </w:r>
          </w:p>
        </w:tc>
        <w:tc>
          <w:tcPr>
            <w:tcW w:w="784" w:type="pct"/>
          </w:tcPr>
          <w:p w14:paraId="7DB27C3F" w14:textId="77777777" w:rsidR="00996124" w:rsidRPr="00F32ACD" w:rsidRDefault="00996124" w:rsidP="00C70E50">
            <w:pPr>
              <w:autoSpaceDE w:val="0"/>
              <w:autoSpaceDN w:val="0"/>
              <w:adjustRightInd w:val="0"/>
              <w:spacing w:after="0" w:line="240" w:lineRule="auto"/>
              <w:jc w:val="center"/>
              <w:rPr>
                <w:rFonts w:ascii="Times New Roman" w:hAnsi="Times New Roman"/>
                <w:sz w:val="24"/>
                <w:szCs w:val="24"/>
              </w:rPr>
            </w:pPr>
            <w:r w:rsidRPr="00F32ACD">
              <w:rPr>
                <w:rFonts w:ascii="Times New Roman" w:hAnsi="Times New Roman"/>
                <w:sz w:val="24"/>
                <w:szCs w:val="24"/>
              </w:rPr>
              <w:t>49,0</w:t>
            </w:r>
          </w:p>
        </w:tc>
        <w:tc>
          <w:tcPr>
            <w:tcW w:w="903" w:type="pct"/>
          </w:tcPr>
          <w:p w14:paraId="43557034" w14:textId="77777777" w:rsidR="00996124" w:rsidRPr="00F32ACD" w:rsidRDefault="00996124" w:rsidP="00C70E50">
            <w:pPr>
              <w:autoSpaceDE w:val="0"/>
              <w:autoSpaceDN w:val="0"/>
              <w:adjustRightInd w:val="0"/>
              <w:spacing w:after="0" w:line="240" w:lineRule="auto"/>
              <w:jc w:val="center"/>
              <w:rPr>
                <w:rFonts w:ascii="Times New Roman" w:hAnsi="Times New Roman"/>
                <w:sz w:val="24"/>
                <w:szCs w:val="24"/>
              </w:rPr>
            </w:pPr>
            <w:r w:rsidRPr="00F32ACD">
              <w:rPr>
                <w:rFonts w:ascii="Times New Roman" w:hAnsi="Times New Roman"/>
                <w:sz w:val="24"/>
                <w:szCs w:val="24"/>
              </w:rPr>
              <w:t>3.5</w:t>
            </w:r>
          </w:p>
        </w:tc>
      </w:tr>
      <w:tr w:rsidR="00996124" w:rsidRPr="003A0696" w14:paraId="1DEEE40C" w14:textId="77777777" w:rsidTr="00C70E50">
        <w:tc>
          <w:tcPr>
            <w:tcW w:w="2355" w:type="pct"/>
            <w:vAlign w:val="bottom"/>
          </w:tcPr>
          <w:p w14:paraId="012A799D" w14:textId="72AFF8FD" w:rsidR="00996124" w:rsidRPr="00F32ACD" w:rsidRDefault="00565ADB" w:rsidP="00C70E50">
            <w:pPr>
              <w:spacing w:after="0" w:line="240" w:lineRule="auto"/>
              <w:rPr>
                <w:rFonts w:ascii="Times New Roman" w:hAnsi="Times New Roman"/>
                <w:sz w:val="24"/>
                <w:szCs w:val="24"/>
                <w:lang w:val="kk-KZ"/>
              </w:rPr>
            </w:pPr>
            <w:r w:rsidRPr="00F32ACD">
              <w:rPr>
                <w:rFonts w:ascii="Times New Roman" w:hAnsi="Times New Roman"/>
                <w:sz w:val="24"/>
                <w:szCs w:val="24"/>
                <w:lang w:val="kk-KZ"/>
              </w:rPr>
              <w:t>Бәсекелік</w:t>
            </w:r>
            <w:r w:rsidR="00996124" w:rsidRPr="00F32ACD">
              <w:rPr>
                <w:rFonts w:ascii="Times New Roman" w:hAnsi="Times New Roman"/>
                <w:sz w:val="24"/>
                <w:szCs w:val="24"/>
              </w:rPr>
              <w:t xml:space="preserve"> мотив</w:t>
            </w:r>
            <w:r w:rsidR="00996124" w:rsidRPr="00F32ACD">
              <w:rPr>
                <w:rFonts w:ascii="Times New Roman" w:hAnsi="Times New Roman"/>
                <w:sz w:val="24"/>
                <w:szCs w:val="24"/>
                <w:lang w:val="kk-KZ"/>
              </w:rPr>
              <w:t>і</w:t>
            </w:r>
          </w:p>
        </w:tc>
        <w:tc>
          <w:tcPr>
            <w:tcW w:w="958" w:type="pct"/>
          </w:tcPr>
          <w:p w14:paraId="55882C10" w14:textId="77777777" w:rsidR="00996124" w:rsidRPr="00F32ACD" w:rsidRDefault="00996124" w:rsidP="00C70E50">
            <w:pPr>
              <w:autoSpaceDE w:val="0"/>
              <w:autoSpaceDN w:val="0"/>
              <w:adjustRightInd w:val="0"/>
              <w:spacing w:after="0" w:line="240" w:lineRule="auto"/>
              <w:jc w:val="center"/>
              <w:rPr>
                <w:rFonts w:ascii="Times New Roman" w:hAnsi="Times New Roman"/>
                <w:sz w:val="24"/>
                <w:szCs w:val="24"/>
              </w:rPr>
            </w:pPr>
            <w:r w:rsidRPr="00F32ACD">
              <w:rPr>
                <w:rFonts w:ascii="Times New Roman" w:hAnsi="Times New Roman"/>
                <w:sz w:val="24"/>
                <w:szCs w:val="24"/>
              </w:rPr>
              <w:t>32.9</w:t>
            </w:r>
          </w:p>
        </w:tc>
        <w:tc>
          <w:tcPr>
            <w:tcW w:w="784" w:type="pct"/>
          </w:tcPr>
          <w:p w14:paraId="640F4C36" w14:textId="77777777" w:rsidR="00996124" w:rsidRPr="00F32ACD" w:rsidRDefault="00996124" w:rsidP="00C70E50">
            <w:pPr>
              <w:autoSpaceDE w:val="0"/>
              <w:autoSpaceDN w:val="0"/>
              <w:adjustRightInd w:val="0"/>
              <w:spacing w:after="0" w:line="240" w:lineRule="auto"/>
              <w:jc w:val="center"/>
              <w:rPr>
                <w:rFonts w:ascii="Times New Roman" w:hAnsi="Times New Roman"/>
                <w:sz w:val="24"/>
                <w:szCs w:val="24"/>
              </w:rPr>
            </w:pPr>
            <w:r w:rsidRPr="00F32ACD">
              <w:rPr>
                <w:rFonts w:ascii="Times New Roman" w:hAnsi="Times New Roman"/>
                <w:sz w:val="24"/>
                <w:szCs w:val="24"/>
              </w:rPr>
              <w:t>59.4</w:t>
            </w:r>
          </w:p>
        </w:tc>
        <w:tc>
          <w:tcPr>
            <w:tcW w:w="903" w:type="pct"/>
          </w:tcPr>
          <w:p w14:paraId="39EB9639" w14:textId="77777777" w:rsidR="00996124" w:rsidRPr="00F32ACD" w:rsidRDefault="00996124" w:rsidP="00C70E50">
            <w:pPr>
              <w:autoSpaceDE w:val="0"/>
              <w:autoSpaceDN w:val="0"/>
              <w:adjustRightInd w:val="0"/>
              <w:spacing w:after="0" w:line="240" w:lineRule="auto"/>
              <w:jc w:val="center"/>
              <w:rPr>
                <w:rFonts w:ascii="Times New Roman" w:hAnsi="Times New Roman"/>
                <w:sz w:val="24"/>
                <w:szCs w:val="24"/>
              </w:rPr>
            </w:pPr>
            <w:r w:rsidRPr="00F32ACD">
              <w:rPr>
                <w:rFonts w:ascii="Times New Roman" w:hAnsi="Times New Roman"/>
                <w:sz w:val="24"/>
                <w:szCs w:val="24"/>
              </w:rPr>
              <w:t>7.7</w:t>
            </w:r>
          </w:p>
        </w:tc>
      </w:tr>
      <w:tr w:rsidR="00996124" w:rsidRPr="003A0696" w14:paraId="1F4E24A3" w14:textId="77777777" w:rsidTr="00C70E50">
        <w:tc>
          <w:tcPr>
            <w:tcW w:w="2355" w:type="pct"/>
            <w:vAlign w:val="bottom"/>
          </w:tcPr>
          <w:p w14:paraId="70AF63F1" w14:textId="5F7AD2A7" w:rsidR="00996124" w:rsidRPr="00F32ACD" w:rsidRDefault="00996124" w:rsidP="00C70E50">
            <w:pPr>
              <w:spacing w:after="0" w:line="240" w:lineRule="auto"/>
              <w:rPr>
                <w:rFonts w:ascii="Times New Roman" w:hAnsi="Times New Roman"/>
                <w:sz w:val="24"/>
                <w:szCs w:val="24"/>
              </w:rPr>
            </w:pPr>
            <w:r w:rsidRPr="00F32ACD">
              <w:rPr>
                <w:rFonts w:ascii="Times New Roman" w:hAnsi="Times New Roman"/>
                <w:sz w:val="24"/>
                <w:szCs w:val="24"/>
                <w:lang w:val="kk-KZ"/>
              </w:rPr>
              <w:t>Жетістікке жету</w:t>
            </w:r>
            <w:r w:rsidRPr="00F32ACD">
              <w:rPr>
                <w:rFonts w:ascii="Times New Roman" w:hAnsi="Times New Roman"/>
                <w:sz w:val="24"/>
                <w:szCs w:val="24"/>
              </w:rPr>
              <w:t xml:space="preserve"> </w:t>
            </w:r>
            <w:proofErr w:type="spellStart"/>
            <w:r w:rsidRPr="00F32ACD">
              <w:rPr>
                <w:rFonts w:ascii="Times New Roman" w:hAnsi="Times New Roman"/>
                <w:sz w:val="24"/>
                <w:szCs w:val="24"/>
              </w:rPr>
              <w:t>мотиві</w:t>
            </w:r>
            <w:proofErr w:type="spellEnd"/>
          </w:p>
        </w:tc>
        <w:tc>
          <w:tcPr>
            <w:tcW w:w="958" w:type="pct"/>
          </w:tcPr>
          <w:p w14:paraId="139A0E9D" w14:textId="77777777" w:rsidR="00996124" w:rsidRPr="00F32ACD" w:rsidRDefault="00996124" w:rsidP="00C70E50">
            <w:pPr>
              <w:autoSpaceDE w:val="0"/>
              <w:autoSpaceDN w:val="0"/>
              <w:adjustRightInd w:val="0"/>
              <w:spacing w:after="0" w:line="240" w:lineRule="auto"/>
              <w:jc w:val="center"/>
              <w:rPr>
                <w:rFonts w:ascii="Times New Roman" w:hAnsi="Times New Roman"/>
                <w:sz w:val="24"/>
                <w:szCs w:val="24"/>
              </w:rPr>
            </w:pPr>
            <w:r w:rsidRPr="00F32ACD">
              <w:rPr>
                <w:rFonts w:ascii="Times New Roman" w:hAnsi="Times New Roman"/>
                <w:sz w:val="24"/>
                <w:szCs w:val="24"/>
              </w:rPr>
              <w:t>54.5</w:t>
            </w:r>
          </w:p>
        </w:tc>
        <w:tc>
          <w:tcPr>
            <w:tcW w:w="784" w:type="pct"/>
          </w:tcPr>
          <w:p w14:paraId="182F4C78" w14:textId="77777777" w:rsidR="00996124" w:rsidRPr="00F32ACD" w:rsidRDefault="00996124" w:rsidP="00C70E50">
            <w:pPr>
              <w:autoSpaceDE w:val="0"/>
              <w:autoSpaceDN w:val="0"/>
              <w:adjustRightInd w:val="0"/>
              <w:spacing w:after="0" w:line="240" w:lineRule="auto"/>
              <w:jc w:val="center"/>
              <w:rPr>
                <w:rFonts w:ascii="Times New Roman" w:hAnsi="Times New Roman"/>
                <w:sz w:val="24"/>
                <w:szCs w:val="24"/>
              </w:rPr>
            </w:pPr>
            <w:r w:rsidRPr="00F32ACD">
              <w:rPr>
                <w:rFonts w:ascii="Times New Roman" w:hAnsi="Times New Roman"/>
                <w:sz w:val="24"/>
                <w:szCs w:val="24"/>
              </w:rPr>
              <w:t>40.6</w:t>
            </w:r>
          </w:p>
        </w:tc>
        <w:tc>
          <w:tcPr>
            <w:tcW w:w="903" w:type="pct"/>
          </w:tcPr>
          <w:p w14:paraId="69954A3E" w14:textId="77777777" w:rsidR="00996124" w:rsidRPr="00F32ACD" w:rsidRDefault="00996124" w:rsidP="00C70E50">
            <w:pPr>
              <w:autoSpaceDE w:val="0"/>
              <w:autoSpaceDN w:val="0"/>
              <w:adjustRightInd w:val="0"/>
              <w:spacing w:after="0" w:line="240" w:lineRule="auto"/>
              <w:jc w:val="center"/>
              <w:rPr>
                <w:rFonts w:ascii="Times New Roman" w:hAnsi="Times New Roman"/>
                <w:sz w:val="24"/>
                <w:szCs w:val="24"/>
              </w:rPr>
            </w:pPr>
            <w:r w:rsidRPr="00F32ACD">
              <w:rPr>
                <w:rFonts w:ascii="Times New Roman" w:hAnsi="Times New Roman"/>
                <w:sz w:val="24"/>
                <w:szCs w:val="24"/>
              </w:rPr>
              <w:t>4.9</w:t>
            </w:r>
          </w:p>
        </w:tc>
      </w:tr>
      <w:tr w:rsidR="00996124" w:rsidRPr="003A0696" w14:paraId="56DBBB4E" w14:textId="77777777" w:rsidTr="00C70E50">
        <w:tc>
          <w:tcPr>
            <w:tcW w:w="2355" w:type="pct"/>
            <w:vAlign w:val="bottom"/>
          </w:tcPr>
          <w:p w14:paraId="13E03B36" w14:textId="77777777" w:rsidR="00996124" w:rsidRPr="00F32ACD" w:rsidRDefault="00996124" w:rsidP="00C70E50">
            <w:pPr>
              <w:spacing w:after="0" w:line="240" w:lineRule="auto"/>
              <w:rPr>
                <w:rFonts w:ascii="Times New Roman" w:hAnsi="Times New Roman"/>
                <w:sz w:val="24"/>
                <w:szCs w:val="24"/>
              </w:rPr>
            </w:pPr>
            <w:proofErr w:type="spellStart"/>
            <w:r w:rsidRPr="00F32ACD">
              <w:rPr>
                <w:rFonts w:ascii="Times New Roman" w:hAnsi="Times New Roman"/>
                <w:sz w:val="24"/>
                <w:szCs w:val="24"/>
              </w:rPr>
              <w:t>Ішкі</w:t>
            </w:r>
            <w:proofErr w:type="spellEnd"/>
            <w:r w:rsidRPr="00F32ACD">
              <w:rPr>
                <w:rFonts w:ascii="Times New Roman" w:hAnsi="Times New Roman"/>
                <w:sz w:val="24"/>
                <w:szCs w:val="24"/>
              </w:rPr>
              <w:t xml:space="preserve"> мотив</w:t>
            </w:r>
          </w:p>
        </w:tc>
        <w:tc>
          <w:tcPr>
            <w:tcW w:w="958" w:type="pct"/>
          </w:tcPr>
          <w:p w14:paraId="1C4C50B9" w14:textId="77777777" w:rsidR="00996124" w:rsidRPr="00F32ACD" w:rsidRDefault="00996124" w:rsidP="00C70E50">
            <w:pPr>
              <w:autoSpaceDE w:val="0"/>
              <w:autoSpaceDN w:val="0"/>
              <w:adjustRightInd w:val="0"/>
              <w:spacing w:after="0" w:line="240" w:lineRule="auto"/>
              <w:jc w:val="center"/>
              <w:rPr>
                <w:rFonts w:ascii="Times New Roman" w:hAnsi="Times New Roman"/>
                <w:sz w:val="24"/>
                <w:szCs w:val="24"/>
              </w:rPr>
            </w:pPr>
            <w:r w:rsidRPr="00F32ACD">
              <w:rPr>
                <w:rFonts w:ascii="Times New Roman" w:hAnsi="Times New Roman"/>
                <w:sz w:val="24"/>
                <w:szCs w:val="24"/>
              </w:rPr>
              <w:t>39.9</w:t>
            </w:r>
          </w:p>
        </w:tc>
        <w:tc>
          <w:tcPr>
            <w:tcW w:w="784" w:type="pct"/>
          </w:tcPr>
          <w:p w14:paraId="36C19556" w14:textId="77777777" w:rsidR="00996124" w:rsidRPr="00F32ACD" w:rsidRDefault="00996124" w:rsidP="00C70E50">
            <w:pPr>
              <w:autoSpaceDE w:val="0"/>
              <w:autoSpaceDN w:val="0"/>
              <w:adjustRightInd w:val="0"/>
              <w:spacing w:after="0" w:line="240" w:lineRule="auto"/>
              <w:jc w:val="center"/>
              <w:rPr>
                <w:rFonts w:ascii="Times New Roman" w:hAnsi="Times New Roman"/>
                <w:sz w:val="24"/>
                <w:szCs w:val="24"/>
              </w:rPr>
            </w:pPr>
            <w:r w:rsidRPr="00F32ACD">
              <w:rPr>
                <w:rFonts w:ascii="Times New Roman" w:hAnsi="Times New Roman"/>
                <w:sz w:val="24"/>
                <w:szCs w:val="24"/>
              </w:rPr>
              <w:t>53.1</w:t>
            </w:r>
          </w:p>
        </w:tc>
        <w:tc>
          <w:tcPr>
            <w:tcW w:w="903" w:type="pct"/>
          </w:tcPr>
          <w:p w14:paraId="3B8ACCB3" w14:textId="77777777" w:rsidR="00996124" w:rsidRPr="00F32ACD" w:rsidRDefault="00996124" w:rsidP="00C70E50">
            <w:pPr>
              <w:autoSpaceDE w:val="0"/>
              <w:autoSpaceDN w:val="0"/>
              <w:adjustRightInd w:val="0"/>
              <w:spacing w:after="0" w:line="240" w:lineRule="auto"/>
              <w:jc w:val="center"/>
              <w:rPr>
                <w:rFonts w:ascii="Times New Roman" w:hAnsi="Times New Roman"/>
                <w:sz w:val="24"/>
                <w:szCs w:val="24"/>
              </w:rPr>
            </w:pPr>
            <w:r w:rsidRPr="00F32ACD">
              <w:rPr>
                <w:rFonts w:ascii="Times New Roman" w:hAnsi="Times New Roman"/>
                <w:sz w:val="24"/>
                <w:szCs w:val="24"/>
              </w:rPr>
              <w:t>7.0</w:t>
            </w:r>
          </w:p>
        </w:tc>
      </w:tr>
      <w:tr w:rsidR="00996124" w:rsidRPr="003A0696" w14:paraId="62EEA476" w14:textId="77777777" w:rsidTr="00C70E50">
        <w:tc>
          <w:tcPr>
            <w:tcW w:w="2355" w:type="pct"/>
            <w:vAlign w:val="bottom"/>
          </w:tcPr>
          <w:p w14:paraId="46AD75BA" w14:textId="77777777" w:rsidR="00996124" w:rsidRPr="00F32ACD" w:rsidRDefault="00996124" w:rsidP="00C70E50">
            <w:pPr>
              <w:spacing w:after="0" w:line="240" w:lineRule="auto"/>
              <w:rPr>
                <w:rFonts w:ascii="Times New Roman" w:hAnsi="Times New Roman"/>
                <w:sz w:val="24"/>
                <w:szCs w:val="24"/>
              </w:rPr>
            </w:pPr>
            <w:proofErr w:type="spellStart"/>
            <w:r w:rsidRPr="00F32ACD">
              <w:rPr>
                <w:rFonts w:ascii="Times New Roman" w:hAnsi="Times New Roman"/>
                <w:sz w:val="24"/>
                <w:szCs w:val="24"/>
              </w:rPr>
              <w:t>Нәтижелердің</w:t>
            </w:r>
            <w:proofErr w:type="spellEnd"/>
            <w:r w:rsidRPr="00F32ACD">
              <w:rPr>
                <w:rFonts w:ascii="Times New Roman" w:hAnsi="Times New Roman"/>
                <w:sz w:val="24"/>
                <w:szCs w:val="24"/>
              </w:rPr>
              <w:t xml:space="preserve"> </w:t>
            </w:r>
            <w:proofErr w:type="spellStart"/>
            <w:r w:rsidRPr="00F32ACD">
              <w:rPr>
                <w:rFonts w:ascii="Times New Roman" w:hAnsi="Times New Roman"/>
                <w:sz w:val="24"/>
                <w:szCs w:val="24"/>
              </w:rPr>
              <w:t>мағынасының</w:t>
            </w:r>
            <w:proofErr w:type="spellEnd"/>
            <w:r w:rsidRPr="00F32ACD">
              <w:rPr>
                <w:rFonts w:ascii="Times New Roman" w:hAnsi="Times New Roman"/>
                <w:sz w:val="24"/>
                <w:szCs w:val="24"/>
              </w:rPr>
              <w:t xml:space="preserve"> </w:t>
            </w:r>
            <w:proofErr w:type="spellStart"/>
            <w:r w:rsidRPr="00F32ACD">
              <w:rPr>
                <w:rFonts w:ascii="Times New Roman" w:hAnsi="Times New Roman"/>
                <w:sz w:val="24"/>
                <w:szCs w:val="24"/>
              </w:rPr>
              <w:t>мотиві</w:t>
            </w:r>
            <w:proofErr w:type="spellEnd"/>
          </w:p>
        </w:tc>
        <w:tc>
          <w:tcPr>
            <w:tcW w:w="958" w:type="pct"/>
          </w:tcPr>
          <w:p w14:paraId="078A4AF9" w14:textId="77777777" w:rsidR="00996124" w:rsidRPr="00F32ACD" w:rsidRDefault="00996124" w:rsidP="00C70E50">
            <w:pPr>
              <w:autoSpaceDE w:val="0"/>
              <w:autoSpaceDN w:val="0"/>
              <w:adjustRightInd w:val="0"/>
              <w:spacing w:after="0" w:line="240" w:lineRule="auto"/>
              <w:jc w:val="center"/>
              <w:rPr>
                <w:rFonts w:ascii="Times New Roman" w:hAnsi="Times New Roman"/>
                <w:sz w:val="24"/>
                <w:szCs w:val="24"/>
              </w:rPr>
            </w:pPr>
            <w:r w:rsidRPr="00F32ACD">
              <w:rPr>
                <w:rFonts w:ascii="Times New Roman" w:hAnsi="Times New Roman"/>
                <w:sz w:val="24"/>
                <w:szCs w:val="24"/>
              </w:rPr>
              <w:t>31.5</w:t>
            </w:r>
          </w:p>
        </w:tc>
        <w:tc>
          <w:tcPr>
            <w:tcW w:w="784" w:type="pct"/>
          </w:tcPr>
          <w:p w14:paraId="5F6AE33C" w14:textId="77777777" w:rsidR="00996124" w:rsidRPr="00F32ACD" w:rsidRDefault="00996124" w:rsidP="00C70E50">
            <w:pPr>
              <w:autoSpaceDE w:val="0"/>
              <w:autoSpaceDN w:val="0"/>
              <w:adjustRightInd w:val="0"/>
              <w:spacing w:after="0" w:line="240" w:lineRule="auto"/>
              <w:jc w:val="center"/>
              <w:rPr>
                <w:rFonts w:ascii="Times New Roman" w:hAnsi="Times New Roman"/>
                <w:sz w:val="24"/>
                <w:szCs w:val="24"/>
              </w:rPr>
            </w:pPr>
            <w:r w:rsidRPr="00F32ACD">
              <w:rPr>
                <w:rFonts w:ascii="Times New Roman" w:hAnsi="Times New Roman"/>
                <w:sz w:val="24"/>
                <w:szCs w:val="24"/>
              </w:rPr>
              <w:t>63.6</w:t>
            </w:r>
          </w:p>
        </w:tc>
        <w:tc>
          <w:tcPr>
            <w:tcW w:w="903" w:type="pct"/>
          </w:tcPr>
          <w:p w14:paraId="229C5827" w14:textId="77777777" w:rsidR="00996124" w:rsidRPr="00F32ACD" w:rsidRDefault="00996124" w:rsidP="00C70E50">
            <w:pPr>
              <w:autoSpaceDE w:val="0"/>
              <w:autoSpaceDN w:val="0"/>
              <w:adjustRightInd w:val="0"/>
              <w:spacing w:after="0" w:line="240" w:lineRule="auto"/>
              <w:jc w:val="center"/>
              <w:rPr>
                <w:rFonts w:ascii="Times New Roman" w:hAnsi="Times New Roman"/>
                <w:sz w:val="24"/>
                <w:szCs w:val="24"/>
              </w:rPr>
            </w:pPr>
            <w:r w:rsidRPr="00F32ACD">
              <w:rPr>
                <w:rFonts w:ascii="Times New Roman" w:hAnsi="Times New Roman"/>
                <w:sz w:val="24"/>
                <w:szCs w:val="24"/>
              </w:rPr>
              <w:t>3.5</w:t>
            </w:r>
          </w:p>
        </w:tc>
      </w:tr>
      <w:tr w:rsidR="00996124" w:rsidRPr="003A0696" w14:paraId="493BE3D2" w14:textId="77777777" w:rsidTr="00C70E50">
        <w:tc>
          <w:tcPr>
            <w:tcW w:w="2355" w:type="pct"/>
            <w:vAlign w:val="bottom"/>
          </w:tcPr>
          <w:p w14:paraId="782829F7" w14:textId="77777777" w:rsidR="00996124" w:rsidRPr="00F32ACD" w:rsidRDefault="00996124" w:rsidP="00C70E50">
            <w:pPr>
              <w:spacing w:after="0" w:line="240" w:lineRule="auto"/>
              <w:rPr>
                <w:rFonts w:ascii="Times New Roman" w:hAnsi="Times New Roman"/>
                <w:sz w:val="24"/>
                <w:szCs w:val="24"/>
              </w:rPr>
            </w:pPr>
            <w:proofErr w:type="spellStart"/>
            <w:r w:rsidRPr="00F32ACD">
              <w:rPr>
                <w:rFonts w:ascii="Times New Roman" w:hAnsi="Times New Roman"/>
                <w:sz w:val="24"/>
                <w:szCs w:val="24"/>
              </w:rPr>
              <w:t>Тапсырмалардың</w:t>
            </w:r>
            <w:proofErr w:type="spellEnd"/>
            <w:r w:rsidRPr="00F32ACD">
              <w:rPr>
                <w:rFonts w:ascii="Times New Roman" w:hAnsi="Times New Roman"/>
                <w:sz w:val="24"/>
                <w:szCs w:val="24"/>
              </w:rPr>
              <w:t xml:space="preserve"> </w:t>
            </w:r>
            <w:proofErr w:type="spellStart"/>
            <w:r w:rsidRPr="00F32ACD">
              <w:rPr>
                <w:rFonts w:ascii="Times New Roman" w:hAnsi="Times New Roman"/>
                <w:sz w:val="24"/>
                <w:szCs w:val="24"/>
              </w:rPr>
              <w:t>күрделілігінің</w:t>
            </w:r>
            <w:proofErr w:type="spellEnd"/>
            <w:r w:rsidRPr="00F32ACD">
              <w:rPr>
                <w:rFonts w:ascii="Times New Roman" w:hAnsi="Times New Roman"/>
                <w:sz w:val="24"/>
                <w:szCs w:val="24"/>
              </w:rPr>
              <w:t xml:space="preserve"> </w:t>
            </w:r>
            <w:proofErr w:type="spellStart"/>
            <w:r w:rsidRPr="00F32ACD">
              <w:rPr>
                <w:rFonts w:ascii="Times New Roman" w:hAnsi="Times New Roman"/>
                <w:sz w:val="24"/>
                <w:szCs w:val="24"/>
              </w:rPr>
              <w:t>мотиві</w:t>
            </w:r>
            <w:proofErr w:type="spellEnd"/>
          </w:p>
        </w:tc>
        <w:tc>
          <w:tcPr>
            <w:tcW w:w="958" w:type="pct"/>
          </w:tcPr>
          <w:p w14:paraId="37DEE689" w14:textId="77777777" w:rsidR="00996124" w:rsidRPr="00F32ACD" w:rsidRDefault="00996124" w:rsidP="00C70E50">
            <w:pPr>
              <w:autoSpaceDE w:val="0"/>
              <w:autoSpaceDN w:val="0"/>
              <w:adjustRightInd w:val="0"/>
              <w:spacing w:after="0" w:line="240" w:lineRule="auto"/>
              <w:jc w:val="center"/>
              <w:rPr>
                <w:rFonts w:ascii="Times New Roman" w:hAnsi="Times New Roman"/>
                <w:sz w:val="24"/>
                <w:szCs w:val="24"/>
              </w:rPr>
            </w:pPr>
            <w:r w:rsidRPr="00F32ACD">
              <w:rPr>
                <w:rFonts w:ascii="Times New Roman" w:hAnsi="Times New Roman"/>
                <w:sz w:val="24"/>
                <w:szCs w:val="24"/>
              </w:rPr>
              <w:t>36.4</w:t>
            </w:r>
          </w:p>
        </w:tc>
        <w:tc>
          <w:tcPr>
            <w:tcW w:w="784" w:type="pct"/>
          </w:tcPr>
          <w:p w14:paraId="7D3EEEB5" w14:textId="77777777" w:rsidR="00996124" w:rsidRPr="00F32ACD" w:rsidRDefault="00996124" w:rsidP="00C70E50">
            <w:pPr>
              <w:autoSpaceDE w:val="0"/>
              <w:autoSpaceDN w:val="0"/>
              <w:adjustRightInd w:val="0"/>
              <w:spacing w:after="0" w:line="240" w:lineRule="auto"/>
              <w:jc w:val="center"/>
              <w:rPr>
                <w:rFonts w:ascii="Times New Roman" w:hAnsi="Times New Roman"/>
                <w:sz w:val="24"/>
                <w:szCs w:val="24"/>
              </w:rPr>
            </w:pPr>
            <w:r w:rsidRPr="00F32ACD">
              <w:rPr>
                <w:rFonts w:ascii="Times New Roman" w:hAnsi="Times New Roman"/>
                <w:sz w:val="24"/>
                <w:szCs w:val="24"/>
              </w:rPr>
              <w:t>53.1</w:t>
            </w:r>
          </w:p>
        </w:tc>
        <w:tc>
          <w:tcPr>
            <w:tcW w:w="903" w:type="pct"/>
          </w:tcPr>
          <w:p w14:paraId="725886E5" w14:textId="77777777" w:rsidR="00996124" w:rsidRPr="00F32ACD" w:rsidRDefault="00996124" w:rsidP="00C70E50">
            <w:pPr>
              <w:autoSpaceDE w:val="0"/>
              <w:autoSpaceDN w:val="0"/>
              <w:adjustRightInd w:val="0"/>
              <w:spacing w:after="0" w:line="240" w:lineRule="auto"/>
              <w:jc w:val="center"/>
              <w:rPr>
                <w:rFonts w:ascii="Times New Roman" w:hAnsi="Times New Roman"/>
                <w:sz w:val="24"/>
                <w:szCs w:val="24"/>
              </w:rPr>
            </w:pPr>
            <w:r w:rsidRPr="00F32ACD">
              <w:rPr>
                <w:rFonts w:ascii="Times New Roman" w:hAnsi="Times New Roman"/>
                <w:sz w:val="24"/>
                <w:szCs w:val="24"/>
              </w:rPr>
              <w:t>10.5</w:t>
            </w:r>
          </w:p>
        </w:tc>
      </w:tr>
      <w:tr w:rsidR="00996124" w:rsidRPr="003A0696" w14:paraId="68BC3B4E" w14:textId="77777777" w:rsidTr="00C70E50">
        <w:tc>
          <w:tcPr>
            <w:tcW w:w="2355" w:type="pct"/>
            <w:vAlign w:val="bottom"/>
          </w:tcPr>
          <w:p w14:paraId="199FC708" w14:textId="6F490612" w:rsidR="00996124" w:rsidRPr="00F32ACD" w:rsidRDefault="00996124" w:rsidP="00C70E50">
            <w:pPr>
              <w:spacing w:after="0" w:line="240" w:lineRule="auto"/>
              <w:rPr>
                <w:rFonts w:ascii="Times New Roman" w:hAnsi="Times New Roman"/>
                <w:sz w:val="24"/>
                <w:szCs w:val="24"/>
              </w:rPr>
            </w:pPr>
            <w:r w:rsidRPr="00F32ACD">
              <w:rPr>
                <w:rFonts w:ascii="Times New Roman" w:hAnsi="Times New Roman"/>
                <w:sz w:val="24"/>
                <w:szCs w:val="24"/>
                <w:lang w:val="kk-KZ"/>
              </w:rPr>
              <w:t>Жетістікке жету</w:t>
            </w:r>
            <w:r w:rsidRPr="00F32ACD">
              <w:rPr>
                <w:rFonts w:ascii="Times New Roman" w:hAnsi="Times New Roman"/>
                <w:sz w:val="24"/>
                <w:szCs w:val="24"/>
              </w:rPr>
              <w:t xml:space="preserve"> </w:t>
            </w:r>
            <w:proofErr w:type="spellStart"/>
            <w:r w:rsidRPr="00F32ACD">
              <w:rPr>
                <w:rFonts w:ascii="Times New Roman" w:hAnsi="Times New Roman"/>
                <w:sz w:val="24"/>
                <w:szCs w:val="24"/>
              </w:rPr>
              <w:t>мотивациясы</w:t>
            </w:r>
            <w:proofErr w:type="spellEnd"/>
          </w:p>
        </w:tc>
        <w:tc>
          <w:tcPr>
            <w:tcW w:w="958" w:type="pct"/>
          </w:tcPr>
          <w:p w14:paraId="21A34C49" w14:textId="77777777" w:rsidR="00996124" w:rsidRPr="00F32ACD" w:rsidRDefault="00996124" w:rsidP="00C70E50">
            <w:pPr>
              <w:autoSpaceDE w:val="0"/>
              <w:autoSpaceDN w:val="0"/>
              <w:adjustRightInd w:val="0"/>
              <w:spacing w:after="0" w:line="240" w:lineRule="auto"/>
              <w:jc w:val="center"/>
              <w:rPr>
                <w:rFonts w:ascii="Times New Roman" w:hAnsi="Times New Roman"/>
                <w:sz w:val="24"/>
                <w:szCs w:val="24"/>
              </w:rPr>
            </w:pPr>
            <w:r w:rsidRPr="00F32ACD">
              <w:rPr>
                <w:rFonts w:ascii="Times New Roman" w:hAnsi="Times New Roman"/>
                <w:sz w:val="24"/>
                <w:szCs w:val="24"/>
              </w:rPr>
              <w:t>40.5</w:t>
            </w:r>
          </w:p>
        </w:tc>
        <w:tc>
          <w:tcPr>
            <w:tcW w:w="784" w:type="pct"/>
          </w:tcPr>
          <w:p w14:paraId="10B23FD9" w14:textId="77777777" w:rsidR="00996124" w:rsidRPr="00F32ACD" w:rsidRDefault="00996124" w:rsidP="00C70E50">
            <w:pPr>
              <w:autoSpaceDE w:val="0"/>
              <w:autoSpaceDN w:val="0"/>
              <w:adjustRightInd w:val="0"/>
              <w:spacing w:after="0" w:line="240" w:lineRule="auto"/>
              <w:jc w:val="center"/>
              <w:rPr>
                <w:rFonts w:ascii="Times New Roman" w:hAnsi="Times New Roman"/>
                <w:sz w:val="24"/>
                <w:szCs w:val="24"/>
              </w:rPr>
            </w:pPr>
            <w:r w:rsidRPr="00F32ACD">
              <w:rPr>
                <w:rFonts w:ascii="Times New Roman" w:hAnsi="Times New Roman"/>
                <w:sz w:val="24"/>
                <w:szCs w:val="24"/>
              </w:rPr>
              <w:t>53.1</w:t>
            </w:r>
          </w:p>
        </w:tc>
        <w:tc>
          <w:tcPr>
            <w:tcW w:w="903" w:type="pct"/>
          </w:tcPr>
          <w:p w14:paraId="21482B92" w14:textId="77777777" w:rsidR="00996124" w:rsidRPr="00F32ACD" w:rsidRDefault="00996124" w:rsidP="00C70E50">
            <w:pPr>
              <w:autoSpaceDE w:val="0"/>
              <w:autoSpaceDN w:val="0"/>
              <w:adjustRightInd w:val="0"/>
              <w:spacing w:after="0" w:line="240" w:lineRule="auto"/>
              <w:jc w:val="center"/>
              <w:rPr>
                <w:rFonts w:ascii="Times New Roman" w:hAnsi="Times New Roman"/>
                <w:sz w:val="24"/>
                <w:szCs w:val="24"/>
              </w:rPr>
            </w:pPr>
            <w:r w:rsidRPr="00F32ACD">
              <w:rPr>
                <w:rFonts w:ascii="Times New Roman" w:hAnsi="Times New Roman"/>
                <w:sz w:val="24"/>
                <w:szCs w:val="24"/>
              </w:rPr>
              <w:t>6.4</w:t>
            </w:r>
          </w:p>
        </w:tc>
      </w:tr>
      <w:tr w:rsidR="00996124" w:rsidRPr="003A0696" w14:paraId="7AAFC479" w14:textId="77777777" w:rsidTr="00C70E50">
        <w:tc>
          <w:tcPr>
            <w:tcW w:w="2355" w:type="pct"/>
            <w:vAlign w:val="bottom"/>
          </w:tcPr>
          <w:p w14:paraId="183C132E" w14:textId="7C9D59A9" w:rsidR="00996124" w:rsidRPr="00F32ACD" w:rsidRDefault="00565ADB" w:rsidP="00C70E50">
            <w:pPr>
              <w:spacing w:after="0" w:line="240" w:lineRule="auto"/>
              <w:rPr>
                <w:rFonts w:ascii="Times New Roman" w:hAnsi="Times New Roman"/>
                <w:sz w:val="24"/>
                <w:szCs w:val="24"/>
              </w:rPr>
            </w:pPr>
            <w:r w:rsidRPr="00F32ACD">
              <w:rPr>
                <w:rFonts w:ascii="Times New Roman" w:hAnsi="Times New Roman"/>
                <w:sz w:val="24"/>
                <w:szCs w:val="24"/>
                <w:lang w:val="kk-KZ"/>
              </w:rPr>
              <w:t>Инициация</w:t>
            </w:r>
            <w:r w:rsidR="00996124" w:rsidRPr="00F32ACD">
              <w:rPr>
                <w:rFonts w:ascii="Times New Roman" w:hAnsi="Times New Roman"/>
                <w:sz w:val="24"/>
                <w:szCs w:val="24"/>
              </w:rPr>
              <w:t xml:space="preserve"> </w:t>
            </w:r>
            <w:proofErr w:type="spellStart"/>
            <w:r w:rsidR="00996124" w:rsidRPr="00F32ACD">
              <w:rPr>
                <w:rFonts w:ascii="Times New Roman" w:hAnsi="Times New Roman"/>
                <w:sz w:val="24"/>
                <w:szCs w:val="24"/>
              </w:rPr>
              <w:t>мотиві</w:t>
            </w:r>
            <w:proofErr w:type="spellEnd"/>
          </w:p>
        </w:tc>
        <w:tc>
          <w:tcPr>
            <w:tcW w:w="958" w:type="pct"/>
          </w:tcPr>
          <w:p w14:paraId="53B87824" w14:textId="77777777" w:rsidR="00996124" w:rsidRPr="00F32ACD" w:rsidRDefault="00996124" w:rsidP="00C70E50">
            <w:pPr>
              <w:autoSpaceDE w:val="0"/>
              <w:autoSpaceDN w:val="0"/>
              <w:adjustRightInd w:val="0"/>
              <w:spacing w:after="0" w:line="240" w:lineRule="auto"/>
              <w:jc w:val="center"/>
              <w:rPr>
                <w:rFonts w:ascii="Times New Roman" w:hAnsi="Times New Roman"/>
                <w:sz w:val="24"/>
                <w:szCs w:val="24"/>
              </w:rPr>
            </w:pPr>
            <w:r w:rsidRPr="00F32ACD">
              <w:rPr>
                <w:rFonts w:ascii="Times New Roman" w:hAnsi="Times New Roman"/>
                <w:sz w:val="24"/>
                <w:szCs w:val="24"/>
              </w:rPr>
              <w:t>40.6</w:t>
            </w:r>
          </w:p>
        </w:tc>
        <w:tc>
          <w:tcPr>
            <w:tcW w:w="784" w:type="pct"/>
          </w:tcPr>
          <w:p w14:paraId="66E5F244" w14:textId="77777777" w:rsidR="00996124" w:rsidRPr="00F32ACD" w:rsidRDefault="00996124" w:rsidP="00C70E50">
            <w:pPr>
              <w:autoSpaceDE w:val="0"/>
              <w:autoSpaceDN w:val="0"/>
              <w:adjustRightInd w:val="0"/>
              <w:spacing w:after="0" w:line="240" w:lineRule="auto"/>
              <w:jc w:val="center"/>
              <w:rPr>
                <w:rFonts w:ascii="Times New Roman" w:hAnsi="Times New Roman"/>
                <w:sz w:val="24"/>
                <w:szCs w:val="24"/>
              </w:rPr>
            </w:pPr>
            <w:r w:rsidRPr="00F32ACD">
              <w:rPr>
                <w:rFonts w:ascii="Times New Roman" w:hAnsi="Times New Roman"/>
                <w:sz w:val="24"/>
                <w:szCs w:val="24"/>
              </w:rPr>
              <w:t>53.8</w:t>
            </w:r>
          </w:p>
        </w:tc>
        <w:tc>
          <w:tcPr>
            <w:tcW w:w="903" w:type="pct"/>
          </w:tcPr>
          <w:p w14:paraId="1E8BF7D7" w14:textId="77777777" w:rsidR="00996124" w:rsidRPr="00F32ACD" w:rsidRDefault="00996124" w:rsidP="00C70E50">
            <w:pPr>
              <w:autoSpaceDE w:val="0"/>
              <w:autoSpaceDN w:val="0"/>
              <w:adjustRightInd w:val="0"/>
              <w:spacing w:after="0" w:line="240" w:lineRule="auto"/>
              <w:jc w:val="center"/>
              <w:rPr>
                <w:rFonts w:ascii="Times New Roman" w:hAnsi="Times New Roman"/>
                <w:sz w:val="24"/>
                <w:szCs w:val="24"/>
              </w:rPr>
            </w:pPr>
            <w:r w:rsidRPr="00F32ACD">
              <w:rPr>
                <w:rFonts w:ascii="Times New Roman" w:hAnsi="Times New Roman"/>
                <w:sz w:val="24"/>
                <w:szCs w:val="24"/>
              </w:rPr>
              <w:t>5.6</w:t>
            </w:r>
          </w:p>
        </w:tc>
      </w:tr>
      <w:tr w:rsidR="00996124" w:rsidRPr="003A0696" w14:paraId="594330D1" w14:textId="77777777" w:rsidTr="00C70E50">
        <w:tc>
          <w:tcPr>
            <w:tcW w:w="2355" w:type="pct"/>
            <w:vAlign w:val="bottom"/>
          </w:tcPr>
          <w:p w14:paraId="44116033" w14:textId="27899ECA" w:rsidR="00996124" w:rsidRPr="00F32ACD" w:rsidRDefault="00996124" w:rsidP="00C70E50">
            <w:pPr>
              <w:spacing w:after="0" w:line="240" w:lineRule="auto"/>
              <w:rPr>
                <w:rFonts w:ascii="Times New Roman" w:hAnsi="Times New Roman"/>
                <w:sz w:val="24"/>
                <w:szCs w:val="24"/>
              </w:rPr>
            </w:pPr>
            <w:proofErr w:type="spellStart"/>
            <w:r w:rsidRPr="00F32ACD">
              <w:rPr>
                <w:rFonts w:ascii="Times New Roman" w:hAnsi="Times New Roman"/>
                <w:sz w:val="24"/>
                <w:szCs w:val="24"/>
              </w:rPr>
              <w:t>Ерік</w:t>
            </w:r>
            <w:proofErr w:type="spellEnd"/>
            <w:r w:rsidRPr="00F32ACD">
              <w:rPr>
                <w:rFonts w:ascii="Times New Roman" w:hAnsi="Times New Roman"/>
                <w:sz w:val="24"/>
                <w:szCs w:val="24"/>
              </w:rPr>
              <w:t xml:space="preserve"> </w:t>
            </w:r>
            <w:proofErr w:type="spellStart"/>
            <w:r w:rsidRPr="00F32ACD">
              <w:rPr>
                <w:rFonts w:ascii="Times New Roman" w:hAnsi="Times New Roman"/>
                <w:sz w:val="24"/>
                <w:szCs w:val="24"/>
              </w:rPr>
              <w:t>күш-жігер</w:t>
            </w:r>
            <w:proofErr w:type="spellEnd"/>
            <w:r w:rsidR="00565ADB" w:rsidRPr="00F32ACD">
              <w:rPr>
                <w:rFonts w:ascii="Times New Roman" w:hAnsi="Times New Roman"/>
                <w:sz w:val="24"/>
                <w:szCs w:val="24"/>
                <w:lang w:val="kk-KZ"/>
              </w:rPr>
              <w:t>ін</w:t>
            </w:r>
            <w:proofErr w:type="spellStart"/>
            <w:r w:rsidRPr="00F32ACD">
              <w:rPr>
                <w:rFonts w:ascii="Times New Roman" w:hAnsi="Times New Roman"/>
                <w:sz w:val="24"/>
                <w:szCs w:val="24"/>
              </w:rPr>
              <w:t>ің</w:t>
            </w:r>
            <w:proofErr w:type="spellEnd"/>
            <w:r w:rsidRPr="00F32ACD">
              <w:rPr>
                <w:rFonts w:ascii="Times New Roman" w:hAnsi="Times New Roman"/>
                <w:sz w:val="24"/>
                <w:szCs w:val="24"/>
              </w:rPr>
              <w:t xml:space="preserve"> </w:t>
            </w:r>
            <w:proofErr w:type="spellStart"/>
            <w:r w:rsidRPr="00F32ACD">
              <w:rPr>
                <w:rFonts w:ascii="Times New Roman" w:hAnsi="Times New Roman"/>
                <w:sz w:val="24"/>
                <w:szCs w:val="24"/>
              </w:rPr>
              <w:t>өзін-өзі</w:t>
            </w:r>
            <w:proofErr w:type="spellEnd"/>
            <w:r w:rsidRPr="00F32ACD">
              <w:rPr>
                <w:rFonts w:ascii="Times New Roman" w:hAnsi="Times New Roman"/>
                <w:sz w:val="24"/>
                <w:szCs w:val="24"/>
              </w:rPr>
              <w:t xml:space="preserve"> </w:t>
            </w:r>
            <w:proofErr w:type="spellStart"/>
            <w:r w:rsidRPr="00F32ACD">
              <w:rPr>
                <w:rFonts w:ascii="Times New Roman" w:hAnsi="Times New Roman"/>
                <w:sz w:val="24"/>
                <w:szCs w:val="24"/>
              </w:rPr>
              <w:t>бағалау</w:t>
            </w:r>
            <w:proofErr w:type="spellEnd"/>
            <w:r w:rsidRPr="00F32ACD">
              <w:rPr>
                <w:rFonts w:ascii="Times New Roman" w:hAnsi="Times New Roman"/>
                <w:sz w:val="24"/>
                <w:szCs w:val="24"/>
              </w:rPr>
              <w:t xml:space="preserve"> </w:t>
            </w:r>
            <w:proofErr w:type="spellStart"/>
            <w:r w:rsidRPr="00F32ACD">
              <w:rPr>
                <w:rFonts w:ascii="Times New Roman" w:hAnsi="Times New Roman"/>
                <w:sz w:val="24"/>
                <w:szCs w:val="24"/>
              </w:rPr>
              <w:t>мотиві</w:t>
            </w:r>
            <w:proofErr w:type="spellEnd"/>
          </w:p>
        </w:tc>
        <w:tc>
          <w:tcPr>
            <w:tcW w:w="958" w:type="pct"/>
          </w:tcPr>
          <w:p w14:paraId="69A4634F" w14:textId="77777777" w:rsidR="00996124" w:rsidRPr="00F32ACD" w:rsidRDefault="00996124" w:rsidP="00C70E50">
            <w:pPr>
              <w:autoSpaceDE w:val="0"/>
              <w:autoSpaceDN w:val="0"/>
              <w:adjustRightInd w:val="0"/>
              <w:spacing w:after="0" w:line="240" w:lineRule="auto"/>
              <w:jc w:val="center"/>
              <w:rPr>
                <w:rFonts w:ascii="Times New Roman" w:hAnsi="Times New Roman"/>
                <w:sz w:val="24"/>
                <w:szCs w:val="24"/>
              </w:rPr>
            </w:pPr>
            <w:r w:rsidRPr="00F32ACD">
              <w:rPr>
                <w:rFonts w:ascii="Times New Roman" w:hAnsi="Times New Roman"/>
                <w:sz w:val="24"/>
                <w:szCs w:val="24"/>
              </w:rPr>
              <w:t>42,0</w:t>
            </w:r>
          </w:p>
        </w:tc>
        <w:tc>
          <w:tcPr>
            <w:tcW w:w="784" w:type="pct"/>
          </w:tcPr>
          <w:p w14:paraId="6282C548" w14:textId="77777777" w:rsidR="00996124" w:rsidRPr="00F32ACD" w:rsidRDefault="00996124" w:rsidP="00C70E50">
            <w:pPr>
              <w:autoSpaceDE w:val="0"/>
              <w:autoSpaceDN w:val="0"/>
              <w:adjustRightInd w:val="0"/>
              <w:spacing w:after="0" w:line="240" w:lineRule="auto"/>
              <w:jc w:val="center"/>
              <w:rPr>
                <w:rFonts w:ascii="Times New Roman" w:hAnsi="Times New Roman"/>
                <w:sz w:val="24"/>
                <w:szCs w:val="24"/>
              </w:rPr>
            </w:pPr>
            <w:r w:rsidRPr="00F32ACD">
              <w:rPr>
                <w:rFonts w:ascii="Times New Roman" w:hAnsi="Times New Roman"/>
                <w:sz w:val="24"/>
                <w:szCs w:val="24"/>
              </w:rPr>
              <w:t>53.1</w:t>
            </w:r>
          </w:p>
        </w:tc>
        <w:tc>
          <w:tcPr>
            <w:tcW w:w="903" w:type="pct"/>
          </w:tcPr>
          <w:p w14:paraId="4DD75776" w14:textId="77777777" w:rsidR="00996124" w:rsidRPr="00F32ACD" w:rsidRDefault="00996124" w:rsidP="00C70E50">
            <w:pPr>
              <w:autoSpaceDE w:val="0"/>
              <w:autoSpaceDN w:val="0"/>
              <w:adjustRightInd w:val="0"/>
              <w:spacing w:after="0" w:line="240" w:lineRule="auto"/>
              <w:jc w:val="center"/>
              <w:rPr>
                <w:rFonts w:ascii="Times New Roman" w:hAnsi="Times New Roman"/>
                <w:sz w:val="24"/>
                <w:szCs w:val="24"/>
              </w:rPr>
            </w:pPr>
            <w:r w:rsidRPr="00F32ACD">
              <w:rPr>
                <w:rFonts w:ascii="Times New Roman" w:hAnsi="Times New Roman"/>
                <w:sz w:val="24"/>
                <w:szCs w:val="24"/>
              </w:rPr>
              <w:t>4.9</w:t>
            </w:r>
          </w:p>
        </w:tc>
      </w:tr>
      <w:tr w:rsidR="00996124" w:rsidRPr="003A0696" w14:paraId="0A1CC886" w14:textId="77777777" w:rsidTr="00C70E50">
        <w:tc>
          <w:tcPr>
            <w:tcW w:w="2355" w:type="pct"/>
            <w:vAlign w:val="bottom"/>
          </w:tcPr>
          <w:p w14:paraId="01B4B1CC" w14:textId="77777777" w:rsidR="00996124" w:rsidRPr="00F32ACD" w:rsidRDefault="00996124" w:rsidP="00C70E50">
            <w:pPr>
              <w:spacing w:after="0" w:line="240" w:lineRule="auto"/>
              <w:rPr>
                <w:rFonts w:ascii="Times New Roman" w:hAnsi="Times New Roman"/>
                <w:sz w:val="24"/>
                <w:szCs w:val="24"/>
              </w:rPr>
            </w:pPr>
            <w:proofErr w:type="spellStart"/>
            <w:r w:rsidRPr="00F32ACD">
              <w:rPr>
                <w:rFonts w:ascii="Times New Roman" w:hAnsi="Times New Roman"/>
                <w:sz w:val="24"/>
                <w:szCs w:val="24"/>
              </w:rPr>
              <w:t>Ерік</w:t>
            </w:r>
            <w:proofErr w:type="spellEnd"/>
            <w:r w:rsidRPr="00F32ACD">
              <w:rPr>
                <w:rFonts w:ascii="Times New Roman" w:hAnsi="Times New Roman"/>
                <w:sz w:val="24"/>
                <w:szCs w:val="24"/>
              </w:rPr>
              <w:t xml:space="preserve"> </w:t>
            </w:r>
            <w:proofErr w:type="spellStart"/>
            <w:r w:rsidRPr="00F32ACD">
              <w:rPr>
                <w:rFonts w:ascii="Times New Roman" w:hAnsi="Times New Roman"/>
                <w:sz w:val="24"/>
                <w:szCs w:val="24"/>
              </w:rPr>
              <w:t>күшіне</w:t>
            </w:r>
            <w:proofErr w:type="spellEnd"/>
            <w:r w:rsidRPr="00F32ACD">
              <w:rPr>
                <w:rFonts w:ascii="Times New Roman" w:hAnsi="Times New Roman"/>
                <w:sz w:val="24"/>
                <w:szCs w:val="24"/>
              </w:rPr>
              <w:t xml:space="preserve"> </w:t>
            </w:r>
            <w:proofErr w:type="spellStart"/>
            <w:r w:rsidRPr="00F32ACD">
              <w:rPr>
                <w:rFonts w:ascii="Times New Roman" w:hAnsi="Times New Roman"/>
                <w:sz w:val="24"/>
                <w:szCs w:val="24"/>
              </w:rPr>
              <w:t>өзін-өзі</w:t>
            </w:r>
            <w:proofErr w:type="spellEnd"/>
            <w:r w:rsidRPr="00F32ACD">
              <w:rPr>
                <w:rFonts w:ascii="Times New Roman" w:hAnsi="Times New Roman"/>
                <w:sz w:val="24"/>
                <w:szCs w:val="24"/>
              </w:rPr>
              <w:t xml:space="preserve"> </w:t>
            </w:r>
            <w:proofErr w:type="spellStart"/>
            <w:r w:rsidRPr="00F32ACD">
              <w:rPr>
                <w:rFonts w:ascii="Times New Roman" w:hAnsi="Times New Roman"/>
                <w:sz w:val="24"/>
                <w:szCs w:val="24"/>
              </w:rPr>
              <w:t>жұмылдыру</w:t>
            </w:r>
            <w:proofErr w:type="spellEnd"/>
            <w:r w:rsidRPr="00F32ACD">
              <w:rPr>
                <w:rFonts w:ascii="Times New Roman" w:hAnsi="Times New Roman"/>
                <w:sz w:val="24"/>
                <w:szCs w:val="24"/>
              </w:rPr>
              <w:t xml:space="preserve"> </w:t>
            </w:r>
            <w:proofErr w:type="spellStart"/>
            <w:r w:rsidRPr="00F32ACD">
              <w:rPr>
                <w:rFonts w:ascii="Times New Roman" w:hAnsi="Times New Roman"/>
                <w:sz w:val="24"/>
                <w:szCs w:val="24"/>
              </w:rPr>
              <w:t>мотиві</w:t>
            </w:r>
            <w:proofErr w:type="spellEnd"/>
          </w:p>
        </w:tc>
        <w:tc>
          <w:tcPr>
            <w:tcW w:w="958" w:type="pct"/>
          </w:tcPr>
          <w:p w14:paraId="0C1599DB" w14:textId="77777777" w:rsidR="00996124" w:rsidRPr="00F32ACD" w:rsidRDefault="00996124" w:rsidP="00C70E50">
            <w:pPr>
              <w:autoSpaceDE w:val="0"/>
              <w:autoSpaceDN w:val="0"/>
              <w:adjustRightInd w:val="0"/>
              <w:spacing w:after="0" w:line="240" w:lineRule="auto"/>
              <w:jc w:val="center"/>
              <w:rPr>
                <w:rFonts w:ascii="Times New Roman" w:hAnsi="Times New Roman"/>
                <w:sz w:val="24"/>
                <w:szCs w:val="24"/>
              </w:rPr>
            </w:pPr>
            <w:r w:rsidRPr="00F32ACD">
              <w:rPr>
                <w:rFonts w:ascii="Times New Roman" w:hAnsi="Times New Roman"/>
                <w:sz w:val="24"/>
                <w:szCs w:val="24"/>
              </w:rPr>
              <w:t>60.8</w:t>
            </w:r>
          </w:p>
        </w:tc>
        <w:tc>
          <w:tcPr>
            <w:tcW w:w="784" w:type="pct"/>
          </w:tcPr>
          <w:p w14:paraId="33BC299F" w14:textId="77777777" w:rsidR="00996124" w:rsidRPr="00F32ACD" w:rsidRDefault="00996124" w:rsidP="00C70E50">
            <w:pPr>
              <w:autoSpaceDE w:val="0"/>
              <w:autoSpaceDN w:val="0"/>
              <w:adjustRightInd w:val="0"/>
              <w:spacing w:after="0" w:line="240" w:lineRule="auto"/>
              <w:jc w:val="center"/>
              <w:rPr>
                <w:rFonts w:ascii="Times New Roman" w:hAnsi="Times New Roman"/>
                <w:sz w:val="24"/>
                <w:szCs w:val="24"/>
              </w:rPr>
            </w:pPr>
            <w:r w:rsidRPr="00F32ACD">
              <w:rPr>
                <w:rFonts w:ascii="Times New Roman" w:hAnsi="Times New Roman"/>
                <w:sz w:val="24"/>
                <w:szCs w:val="24"/>
              </w:rPr>
              <w:t>36.4</w:t>
            </w:r>
          </w:p>
        </w:tc>
        <w:tc>
          <w:tcPr>
            <w:tcW w:w="903" w:type="pct"/>
          </w:tcPr>
          <w:p w14:paraId="54959909" w14:textId="77777777" w:rsidR="00996124" w:rsidRPr="00F32ACD" w:rsidRDefault="00996124" w:rsidP="00C70E50">
            <w:pPr>
              <w:autoSpaceDE w:val="0"/>
              <w:autoSpaceDN w:val="0"/>
              <w:adjustRightInd w:val="0"/>
              <w:spacing w:after="0" w:line="240" w:lineRule="auto"/>
              <w:jc w:val="center"/>
              <w:rPr>
                <w:rFonts w:ascii="Times New Roman" w:hAnsi="Times New Roman"/>
                <w:sz w:val="24"/>
                <w:szCs w:val="24"/>
              </w:rPr>
            </w:pPr>
            <w:r w:rsidRPr="00F32ACD">
              <w:rPr>
                <w:rFonts w:ascii="Times New Roman" w:hAnsi="Times New Roman"/>
                <w:sz w:val="24"/>
                <w:szCs w:val="24"/>
              </w:rPr>
              <w:t>2.8</w:t>
            </w:r>
          </w:p>
        </w:tc>
      </w:tr>
      <w:tr w:rsidR="00996124" w:rsidRPr="003A0696" w14:paraId="0D80A29A" w14:textId="77777777" w:rsidTr="00C70E50">
        <w:tc>
          <w:tcPr>
            <w:tcW w:w="2355" w:type="pct"/>
            <w:vAlign w:val="bottom"/>
          </w:tcPr>
          <w:p w14:paraId="0D457B2C" w14:textId="77777777" w:rsidR="00996124" w:rsidRPr="00F32ACD" w:rsidRDefault="00996124" w:rsidP="00C70E50">
            <w:pPr>
              <w:spacing w:after="0" w:line="240" w:lineRule="auto"/>
              <w:rPr>
                <w:rFonts w:ascii="Times New Roman" w:hAnsi="Times New Roman"/>
                <w:sz w:val="24"/>
                <w:szCs w:val="24"/>
              </w:rPr>
            </w:pPr>
            <w:r w:rsidRPr="00F32ACD">
              <w:rPr>
                <w:rFonts w:ascii="Times New Roman" w:hAnsi="Times New Roman"/>
                <w:sz w:val="24"/>
                <w:szCs w:val="24"/>
              </w:rPr>
              <w:t xml:space="preserve">Жеке </w:t>
            </w:r>
            <w:proofErr w:type="spellStart"/>
            <w:r w:rsidRPr="00F32ACD">
              <w:rPr>
                <w:rFonts w:ascii="Times New Roman" w:hAnsi="Times New Roman"/>
                <w:sz w:val="24"/>
                <w:szCs w:val="24"/>
              </w:rPr>
              <w:t>потенциалды</w:t>
            </w:r>
            <w:proofErr w:type="spellEnd"/>
            <w:r w:rsidRPr="00F32ACD">
              <w:rPr>
                <w:rFonts w:ascii="Times New Roman" w:hAnsi="Times New Roman"/>
                <w:sz w:val="24"/>
                <w:szCs w:val="24"/>
              </w:rPr>
              <w:t xml:space="preserve"> </w:t>
            </w:r>
            <w:proofErr w:type="spellStart"/>
            <w:r w:rsidRPr="00F32ACD">
              <w:rPr>
                <w:rFonts w:ascii="Times New Roman" w:hAnsi="Times New Roman"/>
                <w:sz w:val="24"/>
                <w:szCs w:val="24"/>
              </w:rPr>
              <w:t>өзін-өзі</w:t>
            </w:r>
            <w:proofErr w:type="spellEnd"/>
            <w:r w:rsidRPr="00F32ACD">
              <w:rPr>
                <w:rFonts w:ascii="Times New Roman" w:hAnsi="Times New Roman"/>
                <w:sz w:val="24"/>
                <w:szCs w:val="24"/>
              </w:rPr>
              <w:t xml:space="preserve"> </w:t>
            </w:r>
            <w:proofErr w:type="spellStart"/>
            <w:r w:rsidRPr="00F32ACD">
              <w:rPr>
                <w:rFonts w:ascii="Times New Roman" w:hAnsi="Times New Roman"/>
                <w:sz w:val="24"/>
                <w:szCs w:val="24"/>
              </w:rPr>
              <w:t>бағалау</w:t>
            </w:r>
            <w:proofErr w:type="spellEnd"/>
            <w:r w:rsidRPr="00F32ACD">
              <w:rPr>
                <w:rFonts w:ascii="Times New Roman" w:hAnsi="Times New Roman"/>
                <w:sz w:val="24"/>
                <w:szCs w:val="24"/>
              </w:rPr>
              <w:t xml:space="preserve"> </w:t>
            </w:r>
            <w:proofErr w:type="spellStart"/>
            <w:r w:rsidRPr="00F32ACD">
              <w:rPr>
                <w:rFonts w:ascii="Times New Roman" w:hAnsi="Times New Roman"/>
                <w:sz w:val="24"/>
                <w:szCs w:val="24"/>
              </w:rPr>
              <w:t>мотиві</w:t>
            </w:r>
            <w:proofErr w:type="spellEnd"/>
          </w:p>
        </w:tc>
        <w:tc>
          <w:tcPr>
            <w:tcW w:w="958" w:type="pct"/>
          </w:tcPr>
          <w:p w14:paraId="3D930D31" w14:textId="77777777" w:rsidR="00996124" w:rsidRPr="00F32ACD" w:rsidRDefault="00996124" w:rsidP="00C70E50">
            <w:pPr>
              <w:autoSpaceDE w:val="0"/>
              <w:autoSpaceDN w:val="0"/>
              <w:adjustRightInd w:val="0"/>
              <w:spacing w:after="0" w:line="240" w:lineRule="auto"/>
              <w:jc w:val="center"/>
              <w:rPr>
                <w:rFonts w:ascii="Times New Roman" w:hAnsi="Times New Roman"/>
                <w:sz w:val="24"/>
                <w:szCs w:val="24"/>
              </w:rPr>
            </w:pPr>
            <w:r w:rsidRPr="00F32ACD">
              <w:rPr>
                <w:rFonts w:ascii="Times New Roman" w:hAnsi="Times New Roman"/>
                <w:sz w:val="24"/>
                <w:szCs w:val="24"/>
              </w:rPr>
              <w:t>35,0</w:t>
            </w:r>
          </w:p>
        </w:tc>
        <w:tc>
          <w:tcPr>
            <w:tcW w:w="784" w:type="pct"/>
          </w:tcPr>
          <w:p w14:paraId="4D6DF235" w14:textId="77777777" w:rsidR="00996124" w:rsidRPr="00F32ACD" w:rsidRDefault="00996124" w:rsidP="00C70E50">
            <w:pPr>
              <w:autoSpaceDE w:val="0"/>
              <w:autoSpaceDN w:val="0"/>
              <w:adjustRightInd w:val="0"/>
              <w:spacing w:after="0" w:line="240" w:lineRule="auto"/>
              <w:jc w:val="center"/>
              <w:rPr>
                <w:rFonts w:ascii="Times New Roman" w:hAnsi="Times New Roman"/>
                <w:sz w:val="24"/>
                <w:szCs w:val="24"/>
              </w:rPr>
            </w:pPr>
            <w:r w:rsidRPr="00F32ACD">
              <w:rPr>
                <w:rFonts w:ascii="Times New Roman" w:hAnsi="Times New Roman"/>
                <w:sz w:val="24"/>
                <w:szCs w:val="24"/>
              </w:rPr>
              <w:t>59.4</w:t>
            </w:r>
          </w:p>
        </w:tc>
        <w:tc>
          <w:tcPr>
            <w:tcW w:w="903" w:type="pct"/>
          </w:tcPr>
          <w:p w14:paraId="0DF1BA31" w14:textId="77777777" w:rsidR="00996124" w:rsidRPr="00F32ACD" w:rsidRDefault="00996124" w:rsidP="00C70E50">
            <w:pPr>
              <w:autoSpaceDE w:val="0"/>
              <w:autoSpaceDN w:val="0"/>
              <w:adjustRightInd w:val="0"/>
              <w:spacing w:after="0" w:line="240" w:lineRule="auto"/>
              <w:jc w:val="center"/>
              <w:rPr>
                <w:rFonts w:ascii="Times New Roman" w:hAnsi="Times New Roman"/>
                <w:sz w:val="24"/>
                <w:szCs w:val="24"/>
              </w:rPr>
            </w:pPr>
            <w:r w:rsidRPr="00F32ACD">
              <w:rPr>
                <w:rFonts w:ascii="Times New Roman" w:hAnsi="Times New Roman"/>
                <w:sz w:val="24"/>
                <w:szCs w:val="24"/>
              </w:rPr>
              <w:t>5.6</w:t>
            </w:r>
          </w:p>
        </w:tc>
      </w:tr>
      <w:tr w:rsidR="00996124" w:rsidRPr="003A0696" w14:paraId="528C423E" w14:textId="77777777" w:rsidTr="00C70E50">
        <w:tc>
          <w:tcPr>
            <w:tcW w:w="2355" w:type="pct"/>
            <w:vAlign w:val="bottom"/>
          </w:tcPr>
          <w:p w14:paraId="1AEA9549" w14:textId="760A094C" w:rsidR="00996124" w:rsidRPr="00F32ACD" w:rsidRDefault="00565ADB" w:rsidP="00C70E50">
            <w:pPr>
              <w:spacing w:after="0" w:line="240" w:lineRule="auto"/>
              <w:rPr>
                <w:rFonts w:ascii="Times New Roman" w:hAnsi="Times New Roman"/>
                <w:sz w:val="24"/>
                <w:szCs w:val="24"/>
              </w:rPr>
            </w:pPr>
            <w:r w:rsidRPr="00F32ACD">
              <w:rPr>
                <w:rFonts w:ascii="Times New Roman" w:hAnsi="Times New Roman"/>
                <w:sz w:val="24"/>
                <w:szCs w:val="24"/>
                <w:lang w:val="kk-KZ"/>
              </w:rPr>
              <w:t>Жұмысты</w:t>
            </w:r>
            <w:r w:rsidR="00996124" w:rsidRPr="00F32ACD">
              <w:rPr>
                <w:rFonts w:ascii="Times New Roman" w:hAnsi="Times New Roman"/>
                <w:sz w:val="24"/>
                <w:szCs w:val="24"/>
              </w:rPr>
              <w:t xml:space="preserve"> </w:t>
            </w:r>
            <w:proofErr w:type="spellStart"/>
            <w:r w:rsidR="00996124" w:rsidRPr="00F32ACD">
              <w:rPr>
                <w:rFonts w:ascii="Times New Roman" w:hAnsi="Times New Roman"/>
                <w:sz w:val="24"/>
                <w:szCs w:val="24"/>
              </w:rPr>
              <w:t>жеке</w:t>
            </w:r>
            <w:proofErr w:type="spellEnd"/>
            <w:r w:rsidR="00996124" w:rsidRPr="00F32ACD">
              <w:rPr>
                <w:rFonts w:ascii="Times New Roman" w:hAnsi="Times New Roman"/>
                <w:sz w:val="24"/>
                <w:szCs w:val="24"/>
              </w:rPr>
              <w:t xml:space="preserve"> </w:t>
            </w:r>
            <w:proofErr w:type="spellStart"/>
            <w:r w:rsidR="00996124" w:rsidRPr="00F32ACD">
              <w:rPr>
                <w:rFonts w:ascii="Times New Roman" w:hAnsi="Times New Roman"/>
                <w:sz w:val="24"/>
                <w:szCs w:val="24"/>
              </w:rPr>
              <w:t>түсіну</w:t>
            </w:r>
            <w:proofErr w:type="spellEnd"/>
            <w:r w:rsidR="00996124" w:rsidRPr="00F32ACD">
              <w:rPr>
                <w:rFonts w:ascii="Times New Roman" w:hAnsi="Times New Roman"/>
                <w:sz w:val="24"/>
                <w:szCs w:val="24"/>
              </w:rPr>
              <w:t xml:space="preserve"> </w:t>
            </w:r>
            <w:proofErr w:type="spellStart"/>
            <w:r w:rsidR="00996124" w:rsidRPr="00F32ACD">
              <w:rPr>
                <w:rFonts w:ascii="Times New Roman" w:hAnsi="Times New Roman"/>
                <w:sz w:val="24"/>
                <w:szCs w:val="24"/>
              </w:rPr>
              <w:t>мотиві</w:t>
            </w:r>
            <w:proofErr w:type="spellEnd"/>
          </w:p>
        </w:tc>
        <w:tc>
          <w:tcPr>
            <w:tcW w:w="958" w:type="pct"/>
          </w:tcPr>
          <w:p w14:paraId="346DD2DC" w14:textId="77777777" w:rsidR="00996124" w:rsidRPr="00F32ACD" w:rsidRDefault="00996124" w:rsidP="00C70E50">
            <w:pPr>
              <w:autoSpaceDE w:val="0"/>
              <w:autoSpaceDN w:val="0"/>
              <w:adjustRightInd w:val="0"/>
              <w:spacing w:after="0" w:line="240" w:lineRule="auto"/>
              <w:jc w:val="center"/>
              <w:rPr>
                <w:rFonts w:ascii="Times New Roman" w:hAnsi="Times New Roman"/>
                <w:sz w:val="24"/>
                <w:szCs w:val="24"/>
              </w:rPr>
            </w:pPr>
            <w:r w:rsidRPr="00F32ACD">
              <w:rPr>
                <w:rFonts w:ascii="Times New Roman" w:hAnsi="Times New Roman"/>
                <w:sz w:val="24"/>
                <w:szCs w:val="24"/>
              </w:rPr>
              <w:t>9.1</w:t>
            </w:r>
          </w:p>
        </w:tc>
        <w:tc>
          <w:tcPr>
            <w:tcW w:w="784" w:type="pct"/>
          </w:tcPr>
          <w:p w14:paraId="743F0461" w14:textId="77777777" w:rsidR="00996124" w:rsidRPr="00F32ACD" w:rsidRDefault="00996124" w:rsidP="00C70E50">
            <w:pPr>
              <w:autoSpaceDE w:val="0"/>
              <w:autoSpaceDN w:val="0"/>
              <w:adjustRightInd w:val="0"/>
              <w:spacing w:after="0" w:line="240" w:lineRule="auto"/>
              <w:jc w:val="center"/>
              <w:rPr>
                <w:rFonts w:ascii="Times New Roman" w:hAnsi="Times New Roman"/>
                <w:sz w:val="24"/>
                <w:szCs w:val="24"/>
              </w:rPr>
            </w:pPr>
            <w:r w:rsidRPr="00F32ACD">
              <w:rPr>
                <w:rFonts w:ascii="Times New Roman" w:hAnsi="Times New Roman"/>
                <w:sz w:val="24"/>
                <w:szCs w:val="24"/>
              </w:rPr>
              <w:t>83.2</w:t>
            </w:r>
          </w:p>
        </w:tc>
        <w:tc>
          <w:tcPr>
            <w:tcW w:w="903" w:type="pct"/>
          </w:tcPr>
          <w:p w14:paraId="309801DD" w14:textId="77777777" w:rsidR="00996124" w:rsidRPr="00F32ACD" w:rsidRDefault="00996124" w:rsidP="00C70E50">
            <w:pPr>
              <w:autoSpaceDE w:val="0"/>
              <w:autoSpaceDN w:val="0"/>
              <w:adjustRightInd w:val="0"/>
              <w:spacing w:after="0" w:line="240" w:lineRule="auto"/>
              <w:jc w:val="center"/>
              <w:rPr>
                <w:rFonts w:ascii="Times New Roman" w:hAnsi="Times New Roman"/>
                <w:sz w:val="24"/>
                <w:szCs w:val="24"/>
              </w:rPr>
            </w:pPr>
            <w:r w:rsidRPr="00F32ACD">
              <w:rPr>
                <w:rFonts w:ascii="Times New Roman" w:hAnsi="Times New Roman"/>
                <w:sz w:val="24"/>
                <w:szCs w:val="24"/>
              </w:rPr>
              <w:t>7.7</w:t>
            </w:r>
          </w:p>
        </w:tc>
      </w:tr>
      <w:tr w:rsidR="00996124" w:rsidRPr="003A0696" w14:paraId="0EE06749" w14:textId="77777777" w:rsidTr="00C70E50">
        <w:tc>
          <w:tcPr>
            <w:tcW w:w="2355" w:type="pct"/>
            <w:vAlign w:val="bottom"/>
          </w:tcPr>
          <w:p w14:paraId="69D61EE2" w14:textId="77777777" w:rsidR="00996124" w:rsidRPr="00F32ACD" w:rsidRDefault="00996124" w:rsidP="00C70E50">
            <w:pPr>
              <w:spacing w:after="0" w:line="240" w:lineRule="auto"/>
              <w:rPr>
                <w:rFonts w:ascii="Times New Roman" w:hAnsi="Times New Roman"/>
                <w:sz w:val="24"/>
                <w:szCs w:val="24"/>
              </w:rPr>
            </w:pPr>
            <w:proofErr w:type="spellStart"/>
            <w:r w:rsidRPr="00F32ACD">
              <w:rPr>
                <w:rFonts w:ascii="Times New Roman" w:hAnsi="Times New Roman"/>
                <w:sz w:val="24"/>
                <w:szCs w:val="24"/>
              </w:rPr>
              <w:t>Позитивті</w:t>
            </w:r>
            <w:proofErr w:type="spellEnd"/>
            <w:r w:rsidRPr="00F32ACD">
              <w:rPr>
                <w:rFonts w:ascii="Times New Roman" w:hAnsi="Times New Roman"/>
                <w:sz w:val="24"/>
                <w:szCs w:val="24"/>
              </w:rPr>
              <w:t xml:space="preserve"> </w:t>
            </w:r>
            <w:proofErr w:type="spellStart"/>
            <w:r w:rsidRPr="00F32ACD">
              <w:rPr>
                <w:rFonts w:ascii="Times New Roman" w:hAnsi="Times New Roman"/>
                <w:sz w:val="24"/>
                <w:szCs w:val="24"/>
              </w:rPr>
              <w:t>жеке</w:t>
            </w:r>
            <w:proofErr w:type="spellEnd"/>
            <w:r w:rsidRPr="00F32ACD">
              <w:rPr>
                <w:rFonts w:ascii="Times New Roman" w:hAnsi="Times New Roman"/>
                <w:sz w:val="24"/>
                <w:szCs w:val="24"/>
              </w:rPr>
              <w:t xml:space="preserve"> </w:t>
            </w:r>
            <w:proofErr w:type="spellStart"/>
            <w:r w:rsidRPr="00F32ACD">
              <w:rPr>
                <w:rFonts w:ascii="Times New Roman" w:hAnsi="Times New Roman"/>
                <w:sz w:val="24"/>
                <w:szCs w:val="24"/>
              </w:rPr>
              <w:t>күту</w:t>
            </w:r>
            <w:proofErr w:type="spellEnd"/>
            <w:r w:rsidRPr="00F32ACD">
              <w:rPr>
                <w:rFonts w:ascii="Times New Roman" w:hAnsi="Times New Roman"/>
                <w:sz w:val="24"/>
                <w:szCs w:val="24"/>
              </w:rPr>
              <w:t xml:space="preserve"> </w:t>
            </w:r>
            <w:proofErr w:type="spellStart"/>
            <w:r w:rsidRPr="00F32ACD">
              <w:rPr>
                <w:rFonts w:ascii="Times New Roman" w:hAnsi="Times New Roman"/>
                <w:sz w:val="24"/>
                <w:szCs w:val="24"/>
              </w:rPr>
              <w:t>мотиві</w:t>
            </w:r>
            <w:proofErr w:type="spellEnd"/>
          </w:p>
        </w:tc>
        <w:tc>
          <w:tcPr>
            <w:tcW w:w="958" w:type="pct"/>
          </w:tcPr>
          <w:p w14:paraId="566BC68D" w14:textId="77777777" w:rsidR="00996124" w:rsidRPr="00F32ACD" w:rsidRDefault="00996124" w:rsidP="00C70E50">
            <w:pPr>
              <w:autoSpaceDE w:val="0"/>
              <w:autoSpaceDN w:val="0"/>
              <w:adjustRightInd w:val="0"/>
              <w:spacing w:after="0" w:line="240" w:lineRule="auto"/>
              <w:jc w:val="center"/>
              <w:rPr>
                <w:rFonts w:ascii="Times New Roman" w:hAnsi="Times New Roman"/>
                <w:sz w:val="24"/>
                <w:szCs w:val="24"/>
              </w:rPr>
            </w:pPr>
            <w:r w:rsidRPr="00F32ACD">
              <w:rPr>
                <w:rFonts w:ascii="Times New Roman" w:hAnsi="Times New Roman"/>
                <w:sz w:val="24"/>
                <w:szCs w:val="24"/>
              </w:rPr>
              <w:t>9.1</w:t>
            </w:r>
          </w:p>
        </w:tc>
        <w:tc>
          <w:tcPr>
            <w:tcW w:w="784" w:type="pct"/>
          </w:tcPr>
          <w:p w14:paraId="7FACF220" w14:textId="77777777" w:rsidR="00996124" w:rsidRPr="00F32ACD" w:rsidRDefault="00996124" w:rsidP="00C70E50">
            <w:pPr>
              <w:autoSpaceDE w:val="0"/>
              <w:autoSpaceDN w:val="0"/>
              <w:adjustRightInd w:val="0"/>
              <w:spacing w:after="0" w:line="240" w:lineRule="auto"/>
              <w:jc w:val="center"/>
              <w:rPr>
                <w:rFonts w:ascii="Times New Roman" w:hAnsi="Times New Roman"/>
                <w:sz w:val="24"/>
                <w:szCs w:val="24"/>
              </w:rPr>
            </w:pPr>
            <w:r w:rsidRPr="00F32ACD">
              <w:rPr>
                <w:rFonts w:ascii="Times New Roman" w:hAnsi="Times New Roman"/>
                <w:sz w:val="24"/>
                <w:szCs w:val="24"/>
              </w:rPr>
              <w:t>78.3</w:t>
            </w:r>
          </w:p>
        </w:tc>
        <w:tc>
          <w:tcPr>
            <w:tcW w:w="903" w:type="pct"/>
          </w:tcPr>
          <w:p w14:paraId="28D1ACD6" w14:textId="77777777" w:rsidR="00996124" w:rsidRPr="00F32ACD" w:rsidRDefault="00996124" w:rsidP="00C70E50">
            <w:pPr>
              <w:autoSpaceDE w:val="0"/>
              <w:autoSpaceDN w:val="0"/>
              <w:adjustRightInd w:val="0"/>
              <w:spacing w:after="0" w:line="240" w:lineRule="auto"/>
              <w:jc w:val="center"/>
              <w:rPr>
                <w:rFonts w:ascii="Times New Roman" w:hAnsi="Times New Roman"/>
                <w:sz w:val="24"/>
                <w:szCs w:val="24"/>
              </w:rPr>
            </w:pPr>
            <w:r w:rsidRPr="00F32ACD">
              <w:rPr>
                <w:rFonts w:ascii="Times New Roman" w:hAnsi="Times New Roman"/>
                <w:sz w:val="24"/>
                <w:szCs w:val="24"/>
              </w:rPr>
              <w:t>12.6</w:t>
            </w:r>
          </w:p>
        </w:tc>
      </w:tr>
      <w:tr w:rsidR="00996124" w:rsidRPr="003A0696" w14:paraId="09DA3A53" w14:textId="77777777" w:rsidTr="00C70E50">
        <w:tc>
          <w:tcPr>
            <w:tcW w:w="2355" w:type="pct"/>
            <w:vAlign w:val="bottom"/>
          </w:tcPr>
          <w:p w14:paraId="51E71151" w14:textId="2243A2EE" w:rsidR="00996124" w:rsidRPr="00F32ACD" w:rsidRDefault="00565ADB" w:rsidP="00C70E50">
            <w:pPr>
              <w:spacing w:after="0" w:line="240" w:lineRule="auto"/>
              <w:rPr>
                <w:rFonts w:ascii="Times New Roman" w:hAnsi="Times New Roman"/>
                <w:sz w:val="24"/>
                <w:szCs w:val="24"/>
              </w:rPr>
            </w:pPr>
            <w:r w:rsidRPr="00F32ACD">
              <w:rPr>
                <w:rFonts w:ascii="Times New Roman" w:hAnsi="Times New Roman"/>
                <w:sz w:val="24"/>
                <w:szCs w:val="24"/>
                <w:lang w:val="kk-KZ"/>
              </w:rPr>
              <w:t>Қарым-қ</w:t>
            </w:r>
            <w:r w:rsidR="00996124" w:rsidRPr="00F32ACD">
              <w:rPr>
                <w:rFonts w:ascii="Times New Roman" w:hAnsi="Times New Roman"/>
                <w:sz w:val="24"/>
                <w:szCs w:val="24"/>
                <w:lang w:val="kk-KZ"/>
              </w:rPr>
              <w:t xml:space="preserve">атынас </w:t>
            </w:r>
            <w:proofErr w:type="spellStart"/>
            <w:r w:rsidR="00996124" w:rsidRPr="00F32ACD">
              <w:rPr>
                <w:rFonts w:ascii="Times New Roman" w:hAnsi="Times New Roman"/>
                <w:sz w:val="24"/>
                <w:szCs w:val="24"/>
              </w:rPr>
              <w:t>мотивациясы</w:t>
            </w:r>
            <w:proofErr w:type="spellEnd"/>
          </w:p>
        </w:tc>
        <w:tc>
          <w:tcPr>
            <w:tcW w:w="958" w:type="pct"/>
          </w:tcPr>
          <w:p w14:paraId="28903A4D" w14:textId="77777777" w:rsidR="00996124" w:rsidRPr="00F32ACD" w:rsidRDefault="00996124" w:rsidP="00C70E50">
            <w:pPr>
              <w:autoSpaceDE w:val="0"/>
              <w:autoSpaceDN w:val="0"/>
              <w:adjustRightInd w:val="0"/>
              <w:spacing w:after="0" w:line="240" w:lineRule="auto"/>
              <w:jc w:val="center"/>
              <w:rPr>
                <w:rFonts w:ascii="Times New Roman" w:hAnsi="Times New Roman"/>
                <w:sz w:val="24"/>
                <w:szCs w:val="24"/>
              </w:rPr>
            </w:pPr>
            <w:r w:rsidRPr="00F32ACD">
              <w:rPr>
                <w:rFonts w:ascii="Times New Roman" w:hAnsi="Times New Roman"/>
                <w:sz w:val="24"/>
                <w:szCs w:val="24"/>
              </w:rPr>
              <w:t>32.8</w:t>
            </w:r>
          </w:p>
        </w:tc>
        <w:tc>
          <w:tcPr>
            <w:tcW w:w="784" w:type="pct"/>
          </w:tcPr>
          <w:p w14:paraId="401968B3" w14:textId="77777777" w:rsidR="00996124" w:rsidRPr="00F32ACD" w:rsidRDefault="00996124" w:rsidP="00C70E50">
            <w:pPr>
              <w:autoSpaceDE w:val="0"/>
              <w:autoSpaceDN w:val="0"/>
              <w:adjustRightInd w:val="0"/>
              <w:spacing w:after="0" w:line="240" w:lineRule="auto"/>
              <w:jc w:val="center"/>
              <w:rPr>
                <w:rFonts w:ascii="Times New Roman" w:hAnsi="Times New Roman"/>
                <w:sz w:val="24"/>
                <w:szCs w:val="24"/>
              </w:rPr>
            </w:pPr>
            <w:r w:rsidRPr="00F32ACD">
              <w:rPr>
                <w:rFonts w:ascii="Times New Roman" w:hAnsi="Times New Roman"/>
                <w:sz w:val="24"/>
                <w:szCs w:val="24"/>
              </w:rPr>
              <w:t>60.7</w:t>
            </w:r>
          </w:p>
        </w:tc>
        <w:tc>
          <w:tcPr>
            <w:tcW w:w="903" w:type="pct"/>
          </w:tcPr>
          <w:p w14:paraId="29D274DE" w14:textId="77777777" w:rsidR="00996124" w:rsidRPr="00F32ACD" w:rsidRDefault="00996124" w:rsidP="00C70E50">
            <w:pPr>
              <w:autoSpaceDE w:val="0"/>
              <w:autoSpaceDN w:val="0"/>
              <w:adjustRightInd w:val="0"/>
              <w:spacing w:after="0" w:line="240" w:lineRule="auto"/>
              <w:jc w:val="center"/>
              <w:rPr>
                <w:rFonts w:ascii="Times New Roman" w:hAnsi="Times New Roman"/>
                <w:sz w:val="24"/>
                <w:szCs w:val="24"/>
              </w:rPr>
            </w:pPr>
            <w:r w:rsidRPr="00F32ACD">
              <w:rPr>
                <w:rFonts w:ascii="Times New Roman" w:hAnsi="Times New Roman"/>
                <w:sz w:val="24"/>
                <w:szCs w:val="24"/>
              </w:rPr>
              <w:t>6.5</w:t>
            </w:r>
          </w:p>
        </w:tc>
      </w:tr>
    </w:tbl>
    <w:p w14:paraId="13FC352E" w14:textId="77777777" w:rsidR="00996124" w:rsidRPr="003A0696" w:rsidRDefault="00996124" w:rsidP="00996124">
      <w:pPr>
        <w:autoSpaceDE w:val="0"/>
        <w:autoSpaceDN w:val="0"/>
        <w:adjustRightInd w:val="0"/>
        <w:spacing w:after="0" w:line="240" w:lineRule="auto"/>
        <w:ind w:firstLine="709"/>
        <w:jc w:val="both"/>
        <w:rPr>
          <w:rFonts w:ascii="Times New Roman" w:hAnsi="Times New Roman"/>
          <w:sz w:val="28"/>
          <w:szCs w:val="28"/>
        </w:rPr>
      </w:pPr>
    </w:p>
    <w:p w14:paraId="4D90F3F0" w14:textId="77777777" w:rsidR="00996124" w:rsidRPr="003A0696" w:rsidRDefault="00996124" w:rsidP="00996124">
      <w:pPr>
        <w:autoSpaceDE w:val="0"/>
        <w:autoSpaceDN w:val="0"/>
        <w:adjustRightInd w:val="0"/>
        <w:spacing w:after="0" w:line="240" w:lineRule="auto"/>
        <w:ind w:firstLine="709"/>
        <w:jc w:val="both"/>
        <w:rPr>
          <w:rFonts w:ascii="Times New Roman" w:hAnsi="Times New Roman"/>
          <w:sz w:val="28"/>
          <w:szCs w:val="28"/>
        </w:rPr>
      </w:pPr>
    </w:p>
    <w:p w14:paraId="4CEB09F1" w14:textId="71F9DCCA" w:rsidR="00996124" w:rsidRPr="003A0696" w:rsidRDefault="00996124" w:rsidP="00996124">
      <w:pPr>
        <w:tabs>
          <w:tab w:val="left" w:pos="851"/>
        </w:tabs>
        <w:autoSpaceDE w:val="0"/>
        <w:autoSpaceDN w:val="0"/>
        <w:adjustRightInd w:val="0"/>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lastRenderedPageBreak/>
        <w:t>О.П.Елисеев</w:t>
      </w:r>
      <w:proofErr w:type="spellEnd"/>
      <w:r w:rsidRPr="003A0696">
        <w:rPr>
          <w:rFonts w:ascii="Times New Roman" w:hAnsi="Times New Roman"/>
          <w:sz w:val="28"/>
          <w:szCs w:val="28"/>
        </w:rPr>
        <w:t xml:space="preserve"> </w:t>
      </w:r>
      <w:r>
        <w:rPr>
          <w:rFonts w:ascii="Times New Roman" w:hAnsi="Times New Roman"/>
          <w:sz w:val="28"/>
          <w:szCs w:val="28"/>
          <w:lang w:val="kk-KZ"/>
        </w:rPr>
        <w:t xml:space="preserve">бойынша </w:t>
      </w:r>
      <w:r w:rsidRPr="003A0696">
        <w:rPr>
          <w:rFonts w:ascii="Times New Roman" w:hAnsi="Times New Roman"/>
          <w:sz w:val="28"/>
          <w:szCs w:val="28"/>
        </w:rPr>
        <w:t>мотивация</w:t>
      </w:r>
      <w:r>
        <w:rPr>
          <w:rFonts w:ascii="Times New Roman" w:hAnsi="Times New Roman"/>
          <w:sz w:val="28"/>
          <w:szCs w:val="28"/>
          <w:lang w:val="kk-KZ"/>
        </w:rPr>
        <w:t xml:space="preserve"> </w:t>
      </w:r>
      <w:proofErr w:type="spellStart"/>
      <w:r w:rsidRPr="003A0696">
        <w:rPr>
          <w:rFonts w:ascii="Times New Roman" w:hAnsi="Times New Roman"/>
          <w:sz w:val="28"/>
          <w:szCs w:val="28"/>
        </w:rPr>
        <w:t>құрылымы</w:t>
      </w:r>
      <w:proofErr w:type="spellEnd"/>
      <w:r w:rsidRPr="003A0696">
        <w:rPr>
          <w:rFonts w:ascii="Times New Roman" w:hAnsi="Times New Roman"/>
          <w:sz w:val="28"/>
          <w:szCs w:val="28"/>
        </w:rPr>
        <w:t xml:space="preserve"> 2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құрылымнан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тұрады</w:t>
      </w:r>
      <w:proofErr w:type="spellEnd"/>
      <w:r w:rsidRPr="003A0696">
        <w:rPr>
          <w:rFonts w:ascii="Times New Roman" w:hAnsi="Times New Roman"/>
          <w:sz w:val="28"/>
          <w:szCs w:val="28"/>
        </w:rPr>
        <w:t xml:space="preserve"> – </w:t>
      </w:r>
      <w:r>
        <w:rPr>
          <w:rFonts w:ascii="Times New Roman" w:hAnsi="Times New Roman"/>
          <w:sz w:val="28"/>
          <w:szCs w:val="28"/>
          <w:lang w:val="kk-KZ"/>
        </w:rPr>
        <w:t>ж</w:t>
      </w:r>
      <w:proofErr w:type="spellStart"/>
      <w:r w:rsidRPr="003A0696">
        <w:rPr>
          <w:rFonts w:ascii="Times New Roman" w:hAnsi="Times New Roman"/>
          <w:sz w:val="28"/>
          <w:szCs w:val="28"/>
        </w:rPr>
        <w:t>етістікке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жету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r w:rsidR="00502A94">
        <w:rPr>
          <w:rFonts w:ascii="Times New Roman" w:hAnsi="Times New Roman"/>
          <w:sz w:val="28"/>
          <w:szCs w:val="28"/>
          <w:lang w:val="kk-KZ"/>
        </w:rPr>
        <w:t>қарым-</w:t>
      </w:r>
      <w:proofErr w:type="spellStart"/>
      <w:r w:rsidRPr="003A0696">
        <w:rPr>
          <w:rFonts w:ascii="Times New Roman" w:hAnsi="Times New Roman"/>
          <w:sz w:val="28"/>
          <w:szCs w:val="28"/>
        </w:rPr>
        <w:t>қатынас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әрқайсысы</w:t>
      </w:r>
      <w:proofErr w:type="spellEnd"/>
      <w:r w:rsidRPr="003A0696">
        <w:rPr>
          <w:rFonts w:ascii="Times New Roman" w:hAnsi="Times New Roman"/>
          <w:sz w:val="28"/>
          <w:szCs w:val="28"/>
        </w:rPr>
        <w:t xml:space="preserve"> 6 </w:t>
      </w:r>
      <w:proofErr w:type="spellStart"/>
      <w:r w:rsidRPr="003A0696">
        <w:rPr>
          <w:rFonts w:ascii="Times New Roman" w:hAnsi="Times New Roman"/>
          <w:sz w:val="28"/>
          <w:szCs w:val="28"/>
        </w:rPr>
        <w:t>мотивтен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тұрады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Жетістікке</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жету</w:t>
      </w:r>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құрылымындағы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иерархиясын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қарастырыңыз</w:t>
      </w:r>
      <w:proofErr w:type="spellEnd"/>
      <w:r w:rsidRPr="003A0696">
        <w:rPr>
          <w:rFonts w:ascii="Times New Roman" w:hAnsi="Times New Roman"/>
          <w:sz w:val="28"/>
          <w:szCs w:val="28"/>
        </w:rPr>
        <w:t>:</w:t>
      </w:r>
    </w:p>
    <w:p w14:paraId="6FE92E87" w14:textId="77777777" w:rsidR="00996124" w:rsidRPr="003A0696" w:rsidRDefault="00996124" w:rsidP="00996124">
      <w:pPr>
        <w:pStyle w:val="a3"/>
        <w:numPr>
          <w:ilvl w:val="0"/>
          <w:numId w:val="9"/>
        </w:numPr>
        <w:tabs>
          <w:tab w:val="left" w:pos="567"/>
          <w:tab w:val="left" w:pos="993"/>
        </w:tabs>
        <w:spacing w:after="0" w:line="240" w:lineRule="auto"/>
        <w:ind w:left="0" w:firstLine="709"/>
        <w:jc w:val="both"/>
        <w:rPr>
          <w:rFonts w:ascii="Times New Roman" w:hAnsi="Times New Roman"/>
          <w:sz w:val="28"/>
          <w:szCs w:val="28"/>
        </w:rPr>
      </w:pPr>
      <w:r w:rsidRPr="003A0696">
        <w:rPr>
          <w:rFonts w:ascii="Times New Roman" w:hAnsi="Times New Roman"/>
          <w:b/>
          <w:i/>
          <w:sz w:val="28"/>
          <w:szCs w:val="28"/>
          <w:lang w:val="kk-KZ"/>
        </w:rPr>
        <w:t xml:space="preserve"> Жетістікке жету</w:t>
      </w:r>
      <w:r w:rsidRPr="003A0696">
        <w:rPr>
          <w:rFonts w:ascii="Times New Roman" w:hAnsi="Times New Roman"/>
          <w:b/>
          <w:i/>
          <w:sz w:val="28"/>
          <w:szCs w:val="28"/>
        </w:rPr>
        <w:t xml:space="preserve"> </w:t>
      </w:r>
      <w:proofErr w:type="spellStart"/>
      <w:r w:rsidRPr="003A0696">
        <w:rPr>
          <w:rFonts w:ascii="Times New Roman" w:hAnsi="Times New Roman"/>
          <w:b/>
          <w:i/>
          <w:sz w:val="28"/>
          <w:szCs w:val="28"/>
        </w:rPr>
        <w:t>мотивациясы</w:t>
      </w:r>
      <w:proofErr w:type="spellEnd"/>
      <w:r w:rsidRPr="003A0696">
        <w:rPr>
          <w:rFonts w:ascii="Times New Roman" w:hAnsi="Times New Roman"/>
          <w:b/>
          <w:i/>
          <w:sz w:val="28"/>
          <w:szCs w:val="28"/>
          <w:lang w:val="kk-KZ"/>
        </w:rPr>
        <w:t xml:space="preserve"> </w:t>
      </w:r>
      <w:r w:rsidRPr="003A0696">
        <w:rPr>
          <w:rFonts w:ascii="Times New Roman" w:hAnsi="Times New Roman"/>
          <w:sz w:val="28"/>
          <w:szCs w:val="28"/>
        </w:rPr>
        <w:t>(</w:t>
      </w:r>
      <w:r w:rsidRPr="003A0696">
        <w:rPr>
          <w:rFonts w:ascii="Times New Roman" w:hAnsi="Times New Roman"/>
          <w:sz w:val="28"/>
          <w:szCs w:val="28"/>
          <w:lang w:val="kk-KZ"/>
        </w:rPr>
        <w:t>орт.</w:t>
      </w:r>
      <w:proofErr w:type="spellStart"/>
      <w:r w:rsidRPr="003A0696">
        <w:rPr>
          <w:rFonts w:ascii="Times New Roman" w:hAnsi="Times New Roman"/>
          <w:sz w:val="28"/>
          <w:szCs w:val="28"/>
        </w:rPr>
        <w:t>ариф</w:t>
      </w:r>
      <w:proofErr w:type="spellEnd"/>
      <w:r w:rsidRPr="003A0696">
        <w:rPr>
          <w:rFonts w:ascii="Times New Roman" w:hAnsi="Times New Roman"/>
          <w:sz w:val="28"/>
          <w:szCs w:val="28"/>
        </w:rPr>
        <w:t xml:space="preserve">. = 64,1; </w:t>
      </w:r>
      <w:proofErr w:type="spellStart"/>
      <w:r w:rsidRPr="003A0696">
        <w:rPr>
          <w:rFonts w:ascii="Times New Roman" w:hAnsi="Times New Roman"/>
          <w:sz w:val="28"/>
          <w:szCs w:val="28"/>
        </w:rPr>
        <w:t>Mo</w:t>
      </w:r>
      <w:proofErr w:type="spellEnd"/>
      <w:r w:rsidRPr="003A0696">
        <w:rPr>
          <w:rFonts w:ascii="Times New Roman" w:hAnsi="Times New Roman"/>
          <w:sz w:val="28"/>
          <w:szCs w:val="28"/>
        </w:rPr>
        <w:t xml:space="preserve"> = 60,0). </w:t>
      </w:r>
      <w:proofErr w:type="spellStart"/>
      <w:r w:rsidRPr="003A0696">
        <w:rPr>
          <w:rFonts w:ascii="Times New Roman" w:hAnsi="Times New Roman"/>
          <w:sz w:val="28"/>
          <w:szCs w:val="28"/>
        </w:rPr>
        <w:t>Таңдама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w:t>
      </w:r>
      <w:proofErr w:type="spellEnd"/>
      <w:r w:rsidRPr="003A0696">
        <w:rPr>
          <w:rFonts w:ascii="Times New Roman" w:hAnsi="Times New Roman"/>
          <w:sz w:val="28"/>
          <w:szCs w:val="28"/>
        </w:rPr>
        <w:t xml:space="preserve"> </w:t>
      </w:r>
      <w:r>
        <w:rPr>
          <w:rFonts w:ascii="Times New Roman" w:hAnsi="Times New Roman"/>
          <w:sz w:val="28"/>
          <w:szCs w:val="28"/>
          <w:lang w:val="kk-KZ"/>
        </w:rPr>
        <w:t>ж</w:t>
      </w:r>
      <w:proofErr w:type="spellStart"/>
      <w:r w:rsidRPr="003A0696">
        <w:rPr>
          <w:rFonts w:ascii="Times New Roman" w:hAnsi="Times New Roman"/>
          <w:sz w:val="28"/>
          <w:szCs w:val="28"/>
        </w:rPr>
        <w:t>етістікке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жету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екенін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Зерттелетін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таңдама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таралған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Mo</w:t>
      </w:r>
      <w:proofErr w:type="spellEnd"/>
      <w:r w:rsidRPr="003A0696">
        <w:rPr>
          <w:rFonts w:ascii="Times New Roman" w:hAnsi="Times New Roman"/>
          <w:sz w:val="28"/>
          <w:szCs w:val="28"/>
        </w:rPr>
        <w:t xml:space="preserve">) 60,0 </w:t>
      </w:r>
      <w:proofErr w:type="spellStart"/>
      <w:r w:rsidRPr="003A0696">
        <w:rPr>
          <w:rFonts w:ascii="Times New Roman" w:hAnsi="Times New Roman"/>
          <w:sz w:val="28"/>
          <w:szCs w:val="28"/>
        </w:rPr>
        <w:t>баллды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құрайды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мәнге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сәйкес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келеді</w:t>
      </w:r>
      <w:proofErr w:type="spellEnd"/>
      <w:r w:rsidRPr="003A0696">
        <w:rPr>
          <w:rFonts w:ascii="Times New Roman" w:hAnsi="Times New Roman"/>
          <w:sz w:val="28"/>
          <w:szCs w:val="28"/>
        </w:rPr>
        <w:t xml:space="preserve">: 40,5% </w:t>
      </w:r>
      <w:proofErr w:type="spellStart"/>
      <w:r w:rsidRPr="003A0696">
        <w:rPr>
          <w:rFonts w:ascii="Times New Roman" w:hAnsi="Times New Roman"/>
          <w:sz w:val="28"/>
          <w:szCs w:val="28"/>
        </w:rPr>
        <w:t>студенттер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53,1%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6,4%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көрсетті</w:t>
      </w:r>
      <w:proofErr w:type="spellEnd"/>
      <w:r w:rsidRPr="003A0696">
        <w:rPr>
          <w:rFonts w:ascii="Times New Roman" w:hAnsi="Times New Roman"/>
          <w:sz w:val="28"/>
          <w:szCs w:val="28"/>
        </w:rPr>
        <w:t>.</w:t>
      </w:r>
    </w:p>
    <w:p w14:paraId="5FAAD1EC" w14:textId="17CE4D85" w:rsidR="00996124" w:rsidRPr="003A0696" w:rsidRDefault="00996124" w:rsidP="00996124">
      <w:pPr>
        <w:pStyle w:val="a3"/>
        <w:numPr>
          <w:ilvl w:val="0"/>
          <w:numId w:val="10"/>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i/>
          <w:sz w:val="28"/>
          <w:szCs w:val="28"/>
          <w:lang w:val="kk-KZ"/>
        </w:rPr>
        <w:t xml:space="preserve"> Танымдық мотив</w:t>
      </w:r>
      <w:r w:rsidR="00565ADB">
        <w:rPr>
          <w:rFonts w:ascii="Times New Roman" w:hAnsi="Times New Roman"/>
          <w:i/>
          <w:sz w:val="28"/>
          <w:szCs w:val="28"/>
          <w:lang w:val="kk-KZ"/>
        </w:rPr>
        <w:t>і</w:t>
      </w:r>
      <w:r w:rsidRPr="003A0696">
        <w:rPr>
          <w:rFonts w:ascii="Times New Roman" w:hAnsi="Times New Roman"/>
          <w:i/>
          <w:sz w:val="28"/>
          <w:szCs w:val="28"/>
          <w:lang w:val="kk-KZ"/>
        </w:rPr>
        <w:t xml:space="preserve"> </w:t>
      </w:r>
      <w:r w:rsidRPr="003A0696">
        <w:rPr>
          <w:rFonts w:ascii="Times New Roman" w:hAnsi="Times New Roman"/>
          <w:sz w:val="28"/>
          <w:szCs w:val="28"/>
          <w:lang w:val="kk-KZ"/>
        </w:rPr>
        <w:t xml:space="preserve">(орт.ариф.=12,1; Mo=10,0). Таңдама топтарындағы орташа нәтиже </w:t>
      </w:r>
      <w:r>
        <w:rPr>
          <w:rFonts w:ascii="Times New Roman" w:hAnsi="Times New Roman"/>
          <w:sz w:val="28"/>
          <w:szCs w:val="28"/>
          <w:lang w:val="kk-KZ"/>
        </w:rPr>
        <w:t>т</w:t>
      </w:r>
      <w:r w:rsidRPr="003A0696">
        <w:rPr>
          <w:rFonts w:ascii="Times New Roman" w:hAnsi="Times New Roman"/>
          <w:sz w:val="28"/>
          <w:szCs w:val="28"/>
          <w:lang w:val="kk-KZ"/>
        </w:rPr>
        <w:t>анымдық мотивтің жоғары деңгейде екенін көрсетеді. Зерттелетін таңдама топтарындағы ең көп таралған көрсеткіш (Mo) 10,0 баллды құрайды, бұл орташа мәнге сәйкес келеді: 47,6% студенттер жоғары балл, 49% орташа балл және 3,5% төмен нәтиже көрсетті.</w:t>
      </w:r>
    </w:p>
    <w:p w14:paraId="374445B1" w14:textId="36A3E8E9" w:rsidR="00996124" w:rsidRPr="003845D4" w:rsidRDefault="00996124" w:rsidP="00996124">
      <w:pPr>
        <w:pStyle w:val="a3"/>
        <w:numPr>
          <w:ilvl w:val="0"/>
          <w:numId w:val="10"/>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i/>
          <w:sz w:val="28"/>
          <w:szCs w:val="28"/>
          <w:lang w:val="kk-KZ"/>
        </w:rPr>
        <w:t xml:space="preserve"> </w:t>
      </w:r>
      <w:r w:rsidR="00565ADB">
        <w:rPr>
          <w:rFonts w:ascii="Times New Roman" w:hAnsi="Times New Roman"/>
          <w:i/>
          <w:sz w:val="28"/>
          <w:szCs w:val="28"/>
          <w:lang w:val="kk-KZ"/>
        </w:rPr>
        <w:t>Бәсекелік</w:t>
      </w:r>
      <w:r w:rsidRPr="00565ADB">
        <w:rPr>
          <w:rFonts w:ascii="Times New Roman" w:hAnsi="Times New Roman"/>
          <w:i/>
          <w:sz w:val="28"/>
          <w:szCs w:val="28"/>
          <w:lang w:val="kk-KZ"/>
        </w:rPr>
        <w:t xml:space="preserve"> мотив</w:t>
      </w:r>
      <w:r w:rsidRPr="003A0696">
        <w:rPr>
          <w:rFonts w:ascii="Times New Roman" w:hAnsi="Times New Roman"/>
          <w:i/>
          <w:sz w:val="28"/>
          <w:szCs w:val="28"/>
          <w:lang w:val="kk-KZ"/>
        </w:rPr>
        <w:t xml:space="preserve">і </w:t>
      </w:r>
      <w:r w:rsidRPr="00565ADB">
        <w:rPr>
          <w:rFonts w:ascii="Times New Roman" w:hAnsi="Times New Roman"/>
          <w:sz w:val="28"/>
          <w:szCs w:val="28"/>
          <w:lang w:val="kk-KZ"/>
        </w:rPr>
        <w:t>(</w:t>
      </w:r>
      <w:r w:rsidRPr="003A0696">
        <w:rPr>
          <w:rFonts w:ascii="Times New Roman" w:hAnsi="Times New Roman"/>
          <w:sz w:val="28"/>
          <w:szCs w:val="28"/>
          <w:lang w:val="kk-KZ"/>
        </w:rPr>
        <w:t>орт.</w:t>
      </w:r>
      <w:r w:rsidRPr="00565ADB">
        <w:rPr>
          <w:rFonts w:ascii="Times New Roman" w:hAnsi="Times New Roman"/>
          <w:sz w:val="28"/>
          <w:szCs w:val="28"/>
          <w:lang w:val="kk-KZ"/>
        </w:rPr>
        <w:t xml:space="preserve"> ариф.=8,5; Мо=10,0). </w:t>
      </w:r>
      <w:r w:rsidRPr="003845D4">
        <w:rPr>
          <w:rFonts w:ascii="Times New Roman" w:hAnsi="Times New Roman"/>
          <w:sz w:val="28"/>
          <w:szCs w:val="28"/>
          <w:lang w:val="kk-KZ"/>
        </w:rPr>
        <w:t xml:space="preserve">Таңдама топтарындағы орташа нәтиже </w:t>
      </w:r>
      <w:r>
        <w:rPr>
          <w:rFonts w:ascii="Times New Roman" w:hAnsi="Times New Roman"/>
          <w:sz w:val="28"/>
          <w:szCs w:val="28"/>
          <w:lang w:val="kk-KZ"/>
        </w:rPr>
        <w:t>ж</w:t>
      </w:r>
      <w:r w:rsidRPr="003845D4">
        <w:rPr>
          <w:rFonts w:ascii="Times New Roman" w:hAnsi="Times New Roman"/>
          <w:sz w:val="28"/>
          <w:szCs w:val="28"/>
          <w:lang w:val="kk-KZ"/>
        </w:rPr>
        <w:t>арысу мотивтің орташа деңгейде екенін көрсетеді. Зерттелетін таңдама топтарындағы ең көп таралған көрсеткіш (Mo) 10,0 баллды құрайды, бұл орташа мәнге сәйкес келеді: 32,9% студенттер жоғары, 59,4% орташа және 7,7% төмен нәтиже көрсетті.</w:t>
      </w:r>
    </w:p>
    <w:p w14:paraId="513273E9" w14:textId="77777777" w:rsidR="00996124" w:rsidRPr="003A0696" w:rsidRDefault="00996124" w:rsidP="00996124">
      <w:pPr>
        <w:pStyle w:val="a3"/>
        <w:numPr>
          <w:ilvl w:val="0"/>
          <w:numId w:val="10"/>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i/>
          <w:sz w:val="28"/>
          <w:szCs w:val="28"/>
          <w:lang w:val="kk-KZ"/>
        </w:rPr>
        <w:t xml:space="preserve"> Жетістікке жету мотиві </w:t>
      </w:r>
      <w:r w:rsidRPr="003A0696">
        <w:rPr>
          <w:rFonts w:ascii="Times New Roman" w:hAnsi="Times New Roman"/>
          <w:sz w:val="28"/>
          <w:szCs w:val="28"/>
          <w:lang w:val="kk-KZ"/>
        </w:rPr>
        <w:t xml:space="preserve">(орт.ариф. = 15,7; Mo = 10,0). Таңдама топтарындағы орташа нәтиже </w:t>
      </w:r>
      <w:r>
        <w:rPr>
          <w:rFonts w:ascii="Times New Roman" w:hAnsi="Times New Roman"/>
          <w:sz w:val="28"/>
          <w:szCs w:val="28"/>
          <w:lang w:val="kk-KZ"/>
        </w:rPr>
        <w:t>ж</w:t>
      </w:r>
      <w:r w:rsidRPr="003A0696">
        <w:rPr>
          <w:rFonts w:ascii="Times New Roman" w:hAnsi="Times New Roman"/>
          <w:sz w:val="28"/>
          <w:szCs w:val="28"/>
          <w:lang w:val="kk-KZ"/>
        </w:rPr>
        <w:t>етістікке жету мотивінің жоғары деңгейде екенін көрсетеді. Зерттелетін таңдама топтарындағы ең көп тараған көрсеткіш (Mo) 10,0 балл, бұл орташа мәнге сәйкес келеді: 54,5% студенттер жоғары, 40,6% орташа және 4,9% төмен нәтиже көрсетті.</w:t>
      </w:r>
    </w:p>
    <w:p w14:paraId="17959EF8" w14:textId="45DE8767" w:rsidR="00996124" w:rsidRPr="003A0696" w:rsidRDefault="00996124" w:rsidP="00996124">
      <w:pPr>
        <w:pStyle w:val="a3"/>
        <w:numPr>
          <w:ilvl w:val="0"/>
          <w:numId w:val="10"/>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i/>
          <w:sz w:val="28"/>
          <w:szCs w:val="28"/>
          <w:lang w:val="kk-KZ"/>
        </w:rPr>
        <w:t xml:space="preserve"> Ішкі мотив</w:t>
      </w:r>
      <w:r w:rsidR="00565ADB">
        <w:rPr>
          <w:rFonts w:ascii="Times New Roman" w:hAnsi="Times New Roman"/>
          <w:i/>
          <w:sz w:val="28"/>
          <w:szCs w:val="28"/>
          <w:lang w:val="kk-KZ"/>
        </w:rPr>
        <w:t>і</w:t>
      </w:r>
      <w:r w:rsidRPr="003A0696">
        <w:rPr>
          <w:rFonts w:ascii="Times New Roman" w:hAnsi="Times New Roman"/>
          <w:i/>
          <w:sz w:val="28"/>
          <w:szCs w:val="28"/>
          <w:lang w:val="kk-KZ"/>
        </w:rPr>
        <w:t xml:space="preserve"> </w:t>
      </w:r>
      <w:r w:rsidRPr="003A0696">
        <w:rPr>
          <w:rFonts w:ascii="Times New Roman" w:hAnsi="Times New Roman"/>
          <w:sz w:val="28"/>
          <w:szCs w:val="28"/>
          <w:lang w:val="kk-KZ"/>
        </w:rPr>
        <w:t>(орт.ариф.=10,1; Mo=10,0). Таңдама топтарындағы орташа нәтиже ішкі мотивтің орташа деңгейде екенін көрсетеді. Зерттелетін таңдама топтарындағы ең көп таралған көрсеткіш (Mo) 10,0 баллды құрайды, бұл орташа мәнге сәйкес келеді: 39,9% студенттер жоғары, 53,1% орташа және 7,0% төмен нәтиже көрсетті.</w:t>
      </w:r>
    </w:p>
    <w:p w14:paraId="62004418" w14:textId="77777777" w:rsidR="00996124" w:rsidRPr="003A0696" w:rsidRDefault="00996124" w:rsidP="00996124">
      <w:pPr>
        <w:pStyle w:val="a3"/>
        <w:numPr>
          <w:ilvl w:val="0"/>
          <w:numId w:val="10"/>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i/>
          <w:sz w:val="28"/>
          <w:szCs w:val="28"/>
          <w:lang w:val="kk-KZ"/>
        </w:rPr>
        <w:t xml:space="preserve"> Нәтижелердің мағынасының мотиві </w:t>
      </w:r>
      <w:r w:rsidRPr="003A0696">
        <w:rPr>
          <w:rFonts w:ascii="Times New Roman" w:hAnsi="Times New Roman"/>
          <w:sz w:val="28"/>
          <w:szCs w:val="28"/>
          <w:lang w:val="kk-KZ"/>
        </w:rPr>
        <w:t>(орт.ариф.=9,4; Мо=10,0). Таңдама топтарындағы орташа нәтиже мағынасының мотиві орташа деңгейде екенін көрсетеді. Зерттелетін таңдама топтарындағы ең көп таралған көрсеткіш (Mo) 10,0 баллды құрайды, бұл орташа мәнге сәйкес келеді: 31,5% студенттер жоғары, 63,6% орташа және 3,5% төмен нәтиже көрсетті.</w:t>
      </w:r>
    </w:p>
    <w:p w14:paraId="3F4128CE" w14:textId="77777777" w:rsidR="00996124" w:rsidRPr="003A0696" w:rsidRDefault="00996124" w:rsidP="00996124">
      <w:pPr>
        <w:pStyle w:val="a3"/>
        <w:numPr>
          <w:ilvl w:val="0"/>
          <w:numId w:val="10"/>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i/>
          <w:sz w:val="28"/>
          <w:szCs w:val="28"/>
          <w:lang w:val="kk-KZ"/>
        </w:rPr>
        <w:t xml:space="preserve"> Тапсырмалардың күрделілігінің мотиві </w:t>
      </w:r>
      <w:r w:rsidRPr="003A0696">
        <w:rPr>
          <w:rFonts w:ascii="Times New Roman" w:hAnsi="Times New Roman"/>
          <w:sz w:val="28"/>
          <w:szCs w:val="28"/>
          <w:lang w:val="kk-KZ"/>
        </w:rPr>
        <w:t>(орт.ариф.=8,3; Мо=10,0). Таңдама топтарындағы орташа нәтиже тапсырмалардың күрделілігі мотивінің орташа деңгейде екенін көрсетеді. Зерттелетін таңдама топтарындағы ең көп таралған көрсеткіш (Mo) 10,0 баллды құрайды, бұл орташа мәнге сәйкес келеді: 36,4% студенттер жоғары, 53,1% орташа және 10,5% төмен нәтиже көрсетті.</w:t>
      </w:r>
    </w:p>
    <w:p w14:paraId="41C749BE" w14:textId="77777777" w:rsidR="00996124" w:rsidRPr="003A0696" w:rsidRDefault="00996124" w:rsidP="00996124">
      <w:pPr>
        <w:tabs>
          <w:tab w:val="left" w:pos="851"/>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Алынған нәтижелер </w:t>
      </w:r>
      <w:r>
        <w:rPr>
          <w:rFonts w:ascii="Times New Roman" w:hAnsi="Times New Roman"/>
          <w:sz w:val="28"/>
          <w:szCs w:val="28"/>
          <w:lang w:val="kk-KZ"/>
        </w:rPr>
        <w:t>ж</w:t>
      </w:r>
      <w:r w:rsidRPr="003A0696">
        <w:rPr>
          <w:rFonts w:ascii="Times New Roman" w:hAnsi="Times New Roman"/>
          <w:sz w:val="28"/>
          <w:szCs w:val="28"/>
          <w:lang w:val="kk-KZ"/>
        </w:rPr>
        <w:t xml:space="preserve">етістікке жету мотивациясының құрылымындағы екі мотивтің даму деңгейі жоғары екенін көрсетеді – бұл </w:t>
      </w:r>
      <w:r>
        <w:rPr>
          <w:rFonts w:ascii="Times New Roman" w:hAnsi="Times New Roman"/>
          <w:sz w:val="28"/>
          <w:szCs w:val="28"/>
          <w:lang w:val="kk-KZ"/>
        </w:rPr>
        <w:t>ж</w:t>
      </w:r>
      <w:r w:rsidRPr="003A0696">
        <w:rPr>
          <w:rFonts w:ascii="Times New Roman" w:hAnsi="Times New Roman"/>
          <w:sz w:val="28"/>
          <w:szCs w:val="28"/>
          <w:lang w:val="kk-KZ"/>
        </w:rPr>
        <w:t>етістікке жету мотиві және танымдық мотив. Қалған мотивтер орташа деңгейде, тапсырмалардың күрделілігі мотиві және жарысу мотиві аз дәрежеде дамыған.</w:t>
      </w:r>
    </w:p>
    <w:p w14:paraId="1564CEE0" w14:textId="77777777" w:rsidR="00996124" w:rsidRPr="003A0696" w:rsidRDefault="00996124" w:rsidP="00996124">
      <w:pPr>
        <w:tabs>
          <w:tab w:val="left" w:pos="851"/>
        </w:tabs>
        <w:autoSpaceDE w:val="0"/>
        <w:autoSpaceDN w:val="0"/>
        <w:adjustRightInd w:val="0"/>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Мотивацияның ішкі құрылымындағы мотивтер иерархиясын қарастырайық:</w:t>
      </w:r>
    </w:p>
    <w:p w14:paraId="57611A7A" w14:textId="453EFDDA" w:rsidR="00996124" w:rsidRPr="003A0696" w:rsidRDefault="00996124" w:rsidP="00996124">
      <w:pPr>
        <w:pStyle w:val="a3"/>
        <w:numPr>
          <w:ilvl w:val="0"/>
          <w:numId w:val="9"/>
        </w:numPr>
        <w:tabs>
          <w:tab w:val="left" w:pos="851"/>
        </w:tabs>
        <w:spacing w:after="0" w:line="240" w:lineRule="auto"/>
        <w:ind w:left="0" w:firstLine="851"/>
        <w:jc w:val="both"/>
        <w:rPr>
          <w:rFonts w:ascii="Times New Roman" w:hAnsi="Times New Roman"/>
          <w:sz w:val="28"/>
          <w:szCs w:val="28"/>
          <w:lang w:val="kk-KZ"/>
        </w:rPr>
      </w:pPr>
      <w:r w:rsidRPr="003A0696">
        <w:rPr>
          <w:rFonts w:ascii="Times New Roman" w:hAnsi="Times New Roman"/>
          <w:b/>
          <w:i/>
          <w:sz w:val="28"/>
          <w:szCs w:val="28"/>
          <w:lang w:val="kk-KZ"/>
        </w:rPr>
        <w:lastRenderedPageBreak/>
        <w:t xml:space="preserve"> </w:t>
      </w:r>
      <w:r w:rsidR="008B3EE9">
        <w:rPr>
          <w:rFonts w:ascii="Times New Roman" w:hAnsi="Times New Roman"/>
          <w:b/>
          <w:i/>
          <w:sz w:val="28"/>
          <w:szCs w:val="28"/>
          <w:lang w:val="kk-KZ"/>
        </w:rPr>
        <w:t>Қарым-қ</w:t>
      </w:r>
      <w:r w:rsidRPr="003A0696">
        <w:rPr>
          <w:rFonts w:ascii="Times New Roman" w:hAnsi="Times New Roman"/>
          <w:b/>
          <w:i/>
          <w:sz w:val="28"/>
          <w:szCs w:val="28"/>
          <w:lang w:val="kk-KZ"/>
        </w:rPr>
        <w:t xml:space="preserve">атынас мотивациясы </w:t>
      </w:r>
      <w:r w:rsidRPr="003A0696">
        <w:rPr>
          <w:rFonts w:ascii="Times New Roman" w:hAnsi="Times New Roman"/>
          <w:sz w:val="28"/>
          <w:szCs w:val="28"/>
          <w:lang w:val="kk-KZ"/>
        </w:rPr>
        <w:t>(орт.ариф.. = 51,9; Mo = 60,0). Таңдама топтарындағы орташа нәтиже көзқарастың мотивация деңгейі орташа деңгейде екенін көрсетеді. Зерттелетін таңдама топтарындағы ең көп таралған көрсеткіш (Mo) 60,0 баллды құрайды, бұл орташа мәнге сәйкес келеді: студенттердің 32,8%-ы жоғары балл, 53,8%-ы орташа және 5,6%-ы төмен нәтиже көрсетті.</w:t>
      </w:r>
    </w:p>
    <w:p w14:paraId="43418F84" w14:textId="77777777" w:rsidR="00996124" w:rsidRPr="003A0696" w:rsidRDefault="00996124" w:rsidP="00996124">
      <w:pPr>
        <w:pStyle w:val="a3"/>
        <w:numPr>
          <w:ilvl w:val="0"/>
          <w:numId w:val="11"/>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i/>
          <w:sz w:val="28"/>
          <w:szCs w:val="28"/>
          <w:lang w:val="kk-KZ"/>
        </w:rPr>
        <w:t xml:space="preserve">Инициация мотиві </w:t>
      </w:r>
      <w:r w:rsidRPr="003A0696">
        <w:rPr>
          <w:rFonts w:ascii="Times New Roman" w:hAnsi="Times New Roman"/>
          <w:sz w:val="28"/>
          <w:szCs w:val="28"/>
          <w:lang w:val="kk-KZ"/>
        </w:rPr>
        <w:t>(орт.ариф..=10,4; Mo=10,0). Таңдама топтарындағы орташа нәтиже инициация мотивінің орташа деңгейде екенін көрсетеді. Зерттелетін таңдама топтарындағы ең көп тараған көрсеткіш (Mo) 10,0 балл, бұл орташа мәнге сәйкес келеді: 40,6% студенттер жоғары, 53,8% орташа және 5,6% төмен нәтиже көрсетті.</w:t>
      </w:r>
    </w:p>
    <w:p w14:paraId="452B8296" w14:textId="14B19ADD" w:rsidR="00996124" w:rsidRPr="003A0696" w:rsidRDefault="00996124" w:rsidP="00996124">
      <w:pPr>
        <w:pStyle w:val="a3"/>
        <w:numPr>
          <w:ilvl w:val="0"/>
          <w:numId w:val="11"/>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i/>
          <w:sz w:val="28"/>
          <w:szCs w:val="28"/>
          <w:lang w:val="kk-KZ"/>
        </w:rPr>
        <w:t>Ерік күш-жігер</w:t>
      </w:r>
      <w:r w:rsidR="00565ADB">
        <w:rPr>
          <w:rFonts w:ascii="Times New Roman" w:hAnsi="Times New Roman"/>
          <w:i/>
          <w:sz w:val="28"/>
          <w:szCs w:val="28"/>
          <w:lang w:val="kk-KZ"/>
        </w:rPr>
        <w:t>ін</w:t>
      </w:r>
      <w:r w:rsidRPr="003A0696">
        <w:rPr>
          <w:rFonts w:ascii="Times New Roman" w:hAnsi="Times New Roman"/>
          <w:i/>
          <w:sz w:val="28"/>
          <w:szCs w:val="28"/>
          <w:lang w:val="kk-KZ"/>
        </w:rPr>
        <w:t xml:space="preserve">ің өзін-өзі бағалау мотиві </w:t>
      </w:r>
      <w:r w:rsidRPr="003A0696">
        <w:rPr>
          <w:rFonts w:ascii="Times New Roman" w:hAnsi="Times New Roman"/>
          <w:sz w:val="28"/>
          <w:szCs w:val="28"/>
          <w:lang w:val="kk-KZ"/>
        </w:rPr>
        <w:t>(орт.ариф.=10,3; Mo=10,0). Таңдама топтарындағы орташа нәтиже ерікті күш-жігерді өзін-өзі бағалау мотивінің орташа деңгейде екенін көрсетеді. Зерттелетін таңдама топтарындағы ең көп таралған көрсеткіш (Mo) 10,0 баллды құрайды, бұл орташа мәнге сәйкес келеді: 42% студенттер жоғары балл, 53,1% орташа балл және 4,9% төмен нәтиже көрсетті.</w:t>
      </w:r>
    </w:p>
    <w:p w14:paraId="313D80D8" w14:textId="0698EAEC" w:rsidR="00996124" w:rsidRPr="003A0696" w:rsidRDefault="00996124" w:rsidP="00996124">
      <w:pPr>
        <w:pStyle w:val="a3"/>
        <w:numPr>
          <w:ilvl w:val="0"/>
          <w:numId w:val="11"/>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i/>
          <w:sz w:val="28"/>
          <w:szCs w:val="28"/>
          <w:lang w:val="kk-KZ"/>
        </w:rPr>
        <w:t xml:space="preserve">Ерік күшіне өзін-өзі жұмылдыру мотиві </w:t>
      </w:r>
      <w:r w:rsidRPr="003A0696">
        <w:rPr>
          <w:rFonts w:ascii="Times New Roman" w:hAnsi="Times New Roman"/>
          <w:sz w:val="28"/>
          <w:szCs w:val="28"/>
          <w:lang w:val="kk-KZ"/>
        </w:rPr>
        <w:t>(орт.ариф.=14,1; Mo=10,0). Таңдама топтарындағы орташа нәтиже ерікті күш-жігерге өзін-өзі жұмылдыру мотивінің жоғары деңгейде екенін көрсетеді. Зерттелетін таңдама топтарындағы ең көп таралған көрсеткіш (Mo) 10,0 баллды құрайды, бұл орташа мәнге сәйкес келеді: студенттердің 60,8%-ы жоғары балл, 36,4%-ы орташа және 2,8%-ы төмен нәтиже көрсетті.</w:t>
      </w:r>
    </w:p>
    <w:p w14:paraId="1F84BBD5" w14:textId="47EB4464" w:rsidR="00996124" w:rsidRPr="003A0696" w:rsidRDefault="00996124" w:rsidP="00996124">
      <w:pPr>
        <w:pStyle w:val="a3"/>
        <w:numPr>
          <w:ilvl w:val="0"/>
          <w:numId w:val="11"/>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i/>
          <w:sz w:val="28"/>
          <w:szCs w:val="28"/>
          <w:lang w:val="kk-KZ"/>
        </w:rPr>
        <w:t xml:space="preserve">Жеке потенциалды өзін-өзі бағалау мотиві </w:t>
      </w:r>
      <w:r w:rsidRPr="003A0696">
        <w:rPr>
          <w:rFonts w:ascii="Times New Roman" w:hAnsi="Times New Roman"/>
          <w:sz w:val="28"/>
          <w:szCs w:val="28"/>
          <w:lang w:val="kk-KZ"/>
        </w:rPr>
        <w:t>(орт.ариф.=9,3; Мо=10,0). Іріктеме бойынша орташа нәтиже жеке әлеуетті өзін-өзі бағалау мотивінің орташа деңгейде екенін көрсетеді. Зерттелетін таңдама топтарындағы ең көп таралған көрсеткіш (Mo) 10,0 балл, бұл орташа мәнге сәйкес келеді: студенттердің 35%-ы жоғары балл, 59,4%-ы орташа және 5,6%-ы төмен нәтиже көрсетті.</w:t>
      </w:r>
    </w:p>
    <w:p w14:paraId="42269A4B" w14:textId="733CC7D4" w:rsidR="00996124" w:rsidRPr="003A0696" w:rsidRDefault="00565ADB" w:rsidP="00996124">
      <w:pPr>
        <w:pStyle w:val="a3"/>
        <w:numPr>
          <w:ilvl w:val="0"/>
          <w:numId w:val="11"/>
        </w:numPr>
        <w:tabs>
          <w:tab w:val="left" w:pos="851"/>
        </w:tabs>
        <w:spacing w:after="0" w:line="240" w:lineRule="auto"/>
        <w:ind w:left="0" w:firstLine="567"/>
        <w:jc w:val="both"/>
        <w:rPr>
          <w:rFonts w:ascii="Times New Roman" w:hAnsi="Times New Roman"/>
          <w:sz w:val="28"/>
          <w:szCs w:val="28"/>
          <w:lang w:val="kk-KZ"/>
        </w:rPr>
      </w:pPr>
      <w:r>
        <w:rPr>
          <w:rFonts w:ascii="Times New Roman" w:hAnsi="Times New Roman"/>
          <w:i/>
          <w:sz w:val="28"/>
          <w:szCs w:val="28"/>
          <w:lang w:val="kk-KZ"/>
        </w:rPr>
        <w:t>Жұмысты</w:t>
      </w:r>
      <w:r w:rsidR="00996124" w:rsidRPr="003A0696">
        <w:rPr>
          <w:rFonts w:ascii="Times New Roman" w:hAnsi="Times New Roman"/>
          <w:i/>
          <w:sz w:val="28"/>
          <w:szCs w:val="28"/>
          <w:lang w:val="kk-KZ"/>
        </w:rPr>
        <w:t xml:space="preserve"> жеке түсіну мотиві </w:t>
      </w:r>
      <w:r w:rsidR="00996124" w:rsidRPr="003A0696">
        <w:rPr>
          <w:rFonts w:ascii="Times New Roman" w:hAnsi="Times New Roman"/>
          <w:sz w:val="28"/>
          <w:szCs w:val="28"/>
          <w:lang w:val="kk-KZ"/>
        </w:rPr>
        <w:t>(орт.арифметика = 4,3; Mo = 10,0). Таңдама топтарындағы орташа нәтиже жұмысты жеке түсіну мотивінің орташа деңгейде екенін көрсетеді. Зерттелетін таңдама топтарындағы ең көп таралған көрсеткіш (Mo) 10,0 баллды құрайды, бұл орташа мәнге сәйкес келеді: студенттердің 9,1%-ы жоғары балл, 83,2%-ы орташа және 7,7%-ы төмен нәтиже көрсетті.</w:t>
      </w:r>
    </w:p>
    <w:p w14:paraId="5DFA06C3" w14:textId="77777777" w:rsidR="00996124" w:rsidRPr="003A0696" w:rsidRDefault="00996124" w:rsidP="00996124">
      <w:pPr>
        <w:pStyle w:val="a3"/>
        <w:numPr>
          <w:ilvl w:val="0"/>
          <w:numId w:val="11"/>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i/>
          <w:sz w:val="28"/>
          <w:szCs w:val="28"/>
          <w:lang w:val="kk-KZ"/>
        </w:rPr>
        <w:t xml:space="preserve">Позитивті жеке күту мотиві </w:t>
      </w:r>
      <w:r w:rsidRPr="003A0696">
        <w:rPr>
          <w:rFonts w:ascii="Times New Roman" w:hAnsi="Times New Roman"/>
          <w:sz w:val="28"/>
          <w:szCs w:val="28"/>
          <w:lang w:val="kk-KZ"/>
        </w:rPr>
        <w:t>(қараңыз. ариф.=3,5; Мо=10,0). Таңдама топтарындағы п</w:t>
      </w:r>
      <w:r w:rsidRPr="003A0696">
        <w:rPr>
          <w:rFonts w:ascii="Times New Roman" w:hAnsi="Times New Roman"/>
          <w:iCs/>
          <w:sz w:val="28"/>
          <w:szCs w:val="28"/>
          <w:lang w:val="kk-KZ"/>
        </w:rPr>
        <w:t>озитивті жеке күту мотиві</w:t>
      </w:r>
      <w:r w:rsidRPr="003A0696">
        <w:rPr>
          <w:rFonts w:ascii="Times New Roman" w:hAnsi="Times New Roman"/>
          <w:sz w:val="28"/>
          <w:szCs w:val="28"/>
          <w:lang w:val="kk-KZ"/>
        </w:rPr>
        <w:t xml:space="preserve"> орташа деңгейді көрсетті. Зерттелетін таңдама топтарындағы ең көп таралған көрсеткіш (Mo) 10,0 баллды құрайды, бұл орташа мәнге сәйкес келеді: студенттердің 9,1%-ы жоғары балл, 78,3%-ы орташа және 12,6%-ы төмен нәтиже көрсетті.</w:t>
      </w:r>
    </w:p>
    <w:p w14:paraId="5BE246AC" w14:textId="77777777" w:rsidR="00996124" w:rsidRPr="003A0696" w:rsidRDefault="00996124" w:rsidP="00996124">
      <w:pPr>
        <w:tabs>
          <w:tab w:val="left" w:pos="851"/>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Алынған нәтижелер көзқарас мотивациясының құрылымындағы бір мотивтің даму деңгейі жоғары екенін көрсетеді – бұл ерікті күш-жігерге өзін-өзі жұмылдыру мотиві. Қалған мотивтер орташа деңгейде, еңбекті жеке түсіну мотиві және оң жеке күту мотиві аз дәрежеде дамыған.</w:t>
      </w:r>
    </w:p>
    <w:p w14:paraId="12BE1A8A" w14:textId="7A32AD10" w:rsidR="00996124" w:rsidRPr="00595246" w:rsidRDefault="00996124" w:rsidP="00996124">
      <w:pPr>
        <w:spacing w:after="0" w:line="240" w:lineRule="auto"/>
        <w:ind w:firstLine="567"/>
        <w:jc w:val="both"/>
        <w:rPr>
          <w:sz w:val="28"/>
          <w:szCs w:val="28"/>
          <w:lang w:val="kk-KZ"/>
        </w:rPr>
      </w:pPr>
      <w:r>
        <w:rPr>
          <w:rFonts w:ascii="Times New Roman" w:hAnsi="Times New Roman"/>
          <w:sz w:val="28"/>
          <w:szCs w:val="28"/>
          <w:lang w:val="kk-KZ"/>
        </w:rPr>
        <w:lastRenderedPageBreak/>
        <w:t>1</w:t>
      </w:r>
      <w:r w:rsidR="0040439B">
        <w:rPr>
          <w:rFonts w:ascii="Times New Roman" w:hAnsi="Times New Roman"/>
          <w:sz w:val="28"/>
          <w:szCs w:val="28"/>
          <w:lang w:val="kk-KZ"/>
        </w:rPr>
        <w:t>0</w:t>
      </w:r>
      <w:r w:rsidRPr="003A0696">
        <w:rPr>
          <w:rFonts w:ascii="Times New Roman" w:hAnsi="Times New Roman"/>
          <w:sz w:val="28"/>
          <w:szCs w:val="28"/>
          <w:lang w:val="kk-KZ"/>
        </w:rPr>
        <w:t>-кестеде эксперименттік және бақылау топтарындағы мотивация құрылымының салыстырмалы талдауының нәтижелері берілген. Салыстыру Крускал-Уоллистің H-критерийі арқылы жүргізілді</w:t>
      </w:r>
      <w:r>
        <w:rPr>
          <w:rFonts w:ascii="Times New Roman" w:hAnsi="Times New Roman"/>
          <w:sz w:val="28"/>
          <w:szCs w:val="28"/>
          <w:lang w:val="kk-KZ"/>
        </w:rPr>
        <w:t xml:space="preserve"> </w:t>
      </w:r>
      <w:r w:rsidRPr="00595246">
        <w:rPr>
          <w:rFonts w:ascii="Times New Roman" w:hAnsi="Times New Roman"/>
          <w:sz w:val="28"/>
          <w:szCs w:val="28"/>
          <w:lang w:val="kk-KZ"/>
        </w:rPr>
        <w:t>(кесте 1</w:t>
      </w:r>
      <w:r w:rsidR="0040439B">
        <w:rPr>
          <w:rFonts w:ascii="Times New Roman" w:hAnsi="Times New Roman"/>
          <w:sz w:val="28"/>
          <w:szCs w:val="28"/>
          <w:lang w:val="kk-KZ"/>
        </w:rPr>
        <w:t>0</w:t>
      </w:r>
      <w:r w:rsidRPr="00595246">
        <w:rPr>
          <w:rFonts w:ascii="Times New Roman" w:hAnsi="Times New Roman"/>
          <w:sz w:val="28"/>
          <w:szCs w:val="28"/>
          <w:lang w:val="kk-KZ"/>
        </w:rPr>
        <w:t>)</w:t>
      </w:r>
      <w:r w:rsidRPr="003A0696">
        <w:rPr>
          <w:rFonts w:ascii="Times New Roman" w:hAnsi="Times New Roman"/>
          <w:sz w:val="28"/>
          <w:szCs w:val="28"/>
          <w:lang w:val="kk-KZ"/>
        </w:rPr>
        <w:t>.</w:t>
      </w:r>
    </w:p>
    <w:p w14:paraId="6872A932" w14:textId="77777777" w:rsidR="00F32ACD" w:rsidRDefault="00F32ACD" w:rsidP="00996124">
      <w:pPr>
        <w:spacing w:after="0" w:line="240" w:lineRule="auto"/>
        <w:jc w:val="both"/>
        <w:rPr>
          <w:rFonts w:ascii="Times New Roman" w:hAnsi="Times New Roman"/>
          <w:sz w:val="28"/>
          <w:szCs w:val="28"/>
          <w:lang w:val="kk-KZ"/>
        </w:rPr>
      </w:pPr>
    </w:p>
    <w:p w14:paraId="63637F38" w14:textId="34B39548" w:rsidR="00996124" w:rsidRPr="003A0696" w:rsidRDefault="00996124" w:rsidP="00996124">
      <w:pPr>
        <w:spacing w:after="0" w:line="240" w:lineRule="auto"/>
        <w:jc w:val="both"/>
        <w:rPr>
          <w:rFonts w:ascii="Times New Roman" w:hAnsi="Times New Roman"/>
          <w:sz w:val="28"/>
          <w:szCs w:val="28"/>
          <w:lang w:val="kk-KZ"/>
        </w:rPr>
      </w:pPr>
      <w:r w:rsidRPr="003A0696">
        <w:rPr>
          <w:rFonts w:ascii="Times New Roman" w:hAnsi="Times New Roman"/>
          <w:sz w:val="28"/>
          <w:szCs w:val="28"/>
          <w:lang w:val="kk-KZ"/>
        </w:rPr>
        <w:t xml:space="preserve">Кесте </w:t>
      </w:r>
      <w:r>
        <w:rPr>
          <w:rFonts w:ascii="Times New Roman" w:hAnsi="Times New Roman"/>
          <w:sz w:val="28"/>
          <w:szCs w:val="28"/>
          <w:lang w:val="kk-KZ"/>
        </w:rPr>
        <w:t>1</w:t>
      </w:r>
      <w:r w:rsidR="0040439B">
        <w:rPr>
          <w:rFonts w:ascii="Times New Roman" w:hAnsi="Times New Roman"/>
          <w:sz w:val="28"/>
          <w:szCs w:val="28"/>
          <w:lang w:val="kk-KZ"/>
        </w:rPr>
        <w:t>0</w:t>
      </w:r>
      <w:r>
        <w:rPr>
          <w:rFonts w:ascii="Times New Roman" w:hAnsi="Times New Roman"/>
          <w:sz w:val="28"/>
          <w:szCs w:val="28"/>
          <w:lang w:val="kk-KZ"/>
        </w:rPr>
        <w:t xml:space="preserve"> </w:t>
      </w:r>
      <w:r w:rsidRPr="003A0696">
        <w:rPr>
          <w:rFonts w:ascii="Times New Roman" w:hAnsi="Times New Roman"/>
          <w:sz w:val="28"/>
          <w:szCs w:val="28"/>
          <w:lang w:val="kk-KZ"/>
        </w:rPr>
        <w:t>- Эксперименттік және бақылау топтарындағы мотивация құрылымының салыстырмалы талдауы (бірінші тест)</w:t>
      </w:r>
    </w:p>
    <w:p w14:paraId="7B146C45" w14:textId="77777777" w:rsidR="00996124" w:rsidRPr="003A0696" w:rsidRDefault="00996124" w:rsidP="00996124">
      <w:pPr>
        <w:spacing w:after="0" w:line="240" w:lineRule="auto"/>
        <w:ind w:firstLine="709"/>
        <w:jc w:val="both"/>
        <w:rPr>
          <w:rFonts w:ascii="Times New Roman" w:hAnsi="Times New Roman"/>
          <w:sz w:val="28"/>
          <w:szCs w:val="28"/>
          <w:lang w:val="kk-KZ"/>
        </w:rPr>
      </w:pPr>
    </w:p>
    <w:tbl>
      <w:tblPr>
        <w:tblStyle w:val="af"/>
        <w:tblW w:w="4997" w:type="pct"/>
        <w:tblInd w:w="-5" w:type="dxa"/>
        <w:tblLayout w:type="fixed"/>
        <w:tblLook w:val="04A0" w:firstRow="1" w:lastRow="0" w:firstColumn="1" w:lastColumn="0" w:noHBand="0" w:noVBand="1"/>
      </w:tblPr>
      <w:tblGrid>
        <w:gridCol w:w="4395"/>
        <w:gridCol w:w="851"/>
        <w:gridCol w:w="853"/>
        <w:gridCol w:w="853"/>
        <w:gridCol w:w="2671"/>
      </w:tblGrid>
      <w:tr w:rsidR="00996124" w:rsidRPr="003A0696" w14:paraId="2541C014" w14:textId="77777777" w:rsidTr="00C70E50">
        <w:tc>
          <w:tcPr>
            <w:tcW w:w="2284" w:type="pct"/>
            <w:vMerge w:val="restart"/>
          </w:tcPr>
          <w:p w14:paraId="598A869B" w14:textId="77777777" w:rsidR="00996124" w:rsidRPr="00633EFB" w:rsidRDefault="00996124" w:rsidP="00C70E50">
            <w:pPr>
              <w:spacing w:after="0" w:line="240" w:lineRule="auto"/>
              <w:jc w:val="both"/>
              <w:rPr>
                <w:rFonts w:ascii="Times New Roman" w:hAnsi="Times New Roman"/>
                <w:sz w:val="24"/>
                <w:szCs w:val="24"/>
                <w:lang w:val="kk-KZ"/>
              </w:rPr>
            </w:pPr>
          </w:p>
        </w:tc>
        <w:tc>
          <w:tcPr>
            <w:tcW w:w="1328" w:type="pct"/>
            <w:gridSpan w:val="3"/>
          </w:tcPr>
          <w:p w14:paraId="325AC5BF" w14:textId="77777777" w:rsidR="00996124" w:rsidRPr="00633EFB" w:rsidRDefault="00996124" w:rsidP="00C70E50">
            <w:pPr>
              <w:spacing w:after="0" w:line="240" w:lineRule="auto"/>
              <w:jc w:val="center"/>
              <w:rPr>
                <w:rFonts w:ascii="Times New Roman" w:hAnsi="Times New Roman"/>
                <w:sz w:val="24"/>
                <w:szCs w:val="24"/>
              </w:rPr>
            </w:pPr>
            <w:proofErr w:type="spellStart"/>
            <w:r w:rsidRPr="00633EFB">
              <w:rPr>
                <w:rFonts w:ascii="Times New Roman" w:hAnsi="Times New Roman"/>
                <w:sz w:val="24"/>
                <w:szCs w:val="24"/>
              </w:rPr>
              <w:t>Топтар</w:t>
            </w:r>
            <w:proofErr w:type="spellEnd"/>
          </w:p>
        </w:tc>
        <w:tc>
          <w:tcPr>
            <w:tcW w:w="1389" w:type="pct"/>
            <w:vMerge w:val="restart"/>
          </w:tcPr>
          <w:p w14:paraId="25FAE577" w14:textId="0FE1D986" w:rsidR="00996124" w:rsidRPr="00633EFB" w:rsidRDefault="00996124" w:rsidP="00165A75">
            <w:pPr>
              <w:spacing w:after="0" w:line="240" w:lineRule="auto"/>
              <w:jc w:val="center"/>
              <w:rPr>
                <w:rFonts w:ascii="Times New Roman" w:hAnsi="Times New Roman"/>
                <w:sz w:val="24"/>
                <w:szCs w:val="24"/>
              </w:rPr>
            </w:pPr>
            <w:proofErr w:type="spellStart"/>
            <w:r w:rsidRPr="00633EFB">
              <w:rPr>
                <w:rFonts w:ascii="Times New Roman" w:hAnsi="Times New Roman"/>
                <w:sz w:val="24"/>
                <w:szCs w:val="24"/>
              </w:rPr>
              <w:t>Крускал-Уоллистің</w:t>
            </w:r>
            <w:proofErr w:type="spellEnd"/>
            <w:r w:rsidRPr="00633EFB">
              <w:rPr>
                <w:rFonts w:ascii="Times New Roman" w:hAnsi="Times New Roman"/>
                <w:sz w:val="24"/>
                <w:szCs w:val="24"/>
              </w:rPr>
              <w:t xml:space="preserve"> </w:t>
            </w:r>
            <w:r w:rsidR="00165A75" w:rsidRPr="00633EFB">
              <w:rPr>
                <w:rFonts w:ascii="Times New Roman" w:hAnsi="Times New Roman"/>
                <w:sz w:val="24"/>
                <w:szCs w:val="24"/>
                <w:lang w:val="kk-KZ"/>
              </w:rPr>
              <w:t>H-критерийі, мәнділік</w:t>
            </w:r>
            <w:r w:rsidR="00165A75" w:rsidRPr="00633EFB">
              <w:rPr>
                <w:rFonts w:ascii="Times New Roman" w:hAnsi="Times New Roman"/>
                <w:sz w:val="24"/>
                <w:szCs w:val="24"/>
              </w:rPr>
              <w:t xml:space="preserve"> </w:t>
            </w:r>
            <w:proofErr w:type="spellStart"/>
            <w:r w:rsidR="00165A75" w:rsidRPr="00633EFB">
              <w:rPr>
                <w:rFonts w:ascii="Times New Roman" w:hAnsi="Times New Roman"/>
                <w:sz w:val="24"/>
                <w:szCs w:val="24"/>
              </w:rPr>
              <w:t>деңгейі</w:t>
            </w:r>
            <w:proofErr w:type="spellEnd"/>
          </w:p>
        </w:tc>
      </w:tr>
      <w:tr w:rsidR="00996124" w:rsidRPr="003A0696" w14:paraId="4B0E080D" w14:textId="77777777" w:rsidTr="00C70E50">
        <w:tc>
          <w:tcPr>
            <w:tcW w:w="2284" w:type="pct"/>
            <w:vMerge/>
          </w:tcPr>
          <w:p w14:paraId="66727B6E" w14:textId="77777777" w:rsidR="00996124" w:rsidRPr="00633EFB" w:rsidRDefault="00996124" w:rsidP="00C70E50">
            <w:pPr>
              <w:spacing w:after="0" w:line="240" w:lineRule="auto"/>
              <w:jc w:val="both"/>
              <w:rPr>
                <w:rFonts w:ascii="Times New Roman" w:hAnsi="Times New Roman"/>
                <w:sz w:val="24"/>
                <w:szCs w:val="24"/>
              </w:rPr>
            </w:pPr>
          </w:p>
        </w:tc>
        <w:tc>
          <w:tcPr>
            <w:tcW w:w="442" w:type="pct"/>
          </w:tcPr>
          <w:p w14:paraId="50F625B1" w14:textId="77777777" w:rsidR="00996124" w:rsidRPr="00633EFB" w:rsidRDefault="00996124" w:rsidP="00C70E50">
            <w:pPr>
              <w:spacing w:after="0" w:line="240" w:lineRule="auto"/>
              <w:jc w:val="center"/>
              <w:rPr>
                <w:rFonts w:ascii="Times New Roman" w:hAnsi="Times New Roman"/>
                <w:sz w:val="24"/>
                <w:szCs w:val="24"/>
              </w:rPr>
            </w:pPr>
            <w:r w:rsidRPr="00633EFB">
              <w:rPr>
                <w:rFonts w:ascii="Times New Roman" w:hAnsi="Times New Roman"/>
                <w:sz w:val="24"/>
                <w:szCs w:val="24"/>
              </w:rPr>
              <w:t>ЭТ</w:t>
            </w:r>
          </w:p>
        </w:tc>
        <w:tc>
          <w:tcPr>
            <w:tcW w:w="443" w:type="pct"/>
          </w:tcPr>
          <w:p w14:paraId="0E10E560" w14:textId="77777777" w:rsidR="00996124" w:rsidRPr="00633EFB" w:rsidRDefault="00996124" w:rsidP="00C70E50">
            <w:pPr>
              <w:spacing w:after="0" w:line="240" w:lineRule="auto"/>
              <w:jc w:val="center"/>
              <w:rPr>
                <w:rFonts w:ascii="Times New Roman" w:hAnsi="Times New Roman"/>
                <w:sz w:val="24"/>
                <w:szCs w:val="24"/>
              </w:rPr>
            </w:pPr>
            <w:r w:rsidRPr="00633EFB">
              <w:rPr>
                <w:rFonts w:ascii="Times New Roman" w:hAnsi="Times New Roman"/>
                <w:sz w:val="24"/>
                <w:szCs w:val="24"/>
              </w:rPr>
              <w:t>БТ1</w:t>
            </w:r>
          </w:p>
        </w:tc>
        <w:tc>
          <w:tcPr>
            <w:tcW w:w="442" w:type="pct"/>
          </w:tcPr>
          <w:p w14:paraId="393C40D5" w14:textId="77777777" w:rsidR="00996124" w:rsidRPr="00633EFB" w:rsidRDefault="00996124" w:rsidP="00C70E50">
            <w:pPr>
              <w:spacing w:after="0" w:line="240" w:lineRule="auto"/>
              <w:jc w:val="center"/>
              <w:rPr>
                <w:rFonts w:ascii="Times New Roman" w:hAnsi="Times New Roman"/>
                <w:sz w:val="24"/>
                <w:szCs w:val="24"/>
              </w:rPr>
            </w:pPr>
            <w:r w:rsidRPr="00633EFB">
              <w:rPr>
                <w:rFonts w:ascii="Times New Roman" w:hAnsi="Times New Roman"/>
                <w:sz w:val="24"/>
                <w:szCs w:val="24"/>
              </w:rPr>
              <w:t>БТ2</w:t>
            </w:r>
          </w:p>
        </w:tc>
        <w:tc>
          <w:tcPr>
            <w:tcW w:w="1389" w:type="pct"/>
            <w:vMerge/>
          </w:tcPr>
          <w:p w14:paraId="5790049E" w14:textId="77777777" w:rsidR="00996124" w:rsidRPr="00633EFB" w:rsidRDefault="00996124" w:rsidP="00C70E50">
            <w:pPr>
              <w:spacing w:after="0" w:line="240" w:lineRule="auto"/>
              <w:jc w:val="both"/>
              <w:rPr>
                <w:rFonts w:ascii="Times New Roman" w:hAnsi="Times New Roman"/>
                <w:sz w:val="24"/>
                <w:szCs w:val="24"/>
              </w:rPr>
            </w:pPr>
          </w:p>
        </w:tc>
      </w:tr>
      <w:tr w:rsidR="00996124" w:rsidRPr="003A0696" w14:paraId="35DF7B9E" w14:textId="77777777" w:rsidTr="00C70E50">
        <w:tc>
          <w:tcPr>
            <w:tcW w:w="2284" w:type="pct"/>
            <w:vAlign w:val="bottom"/>
          </w:tcPr>
          <w:p w14:paraId="7457AEB7" w14:textId="423C6A80" w:rsidR="00996124" w:rsidRPr="00633EFB" w:rsidRDefault="00565ADB" w:rsidP="00C70E50">
            <w:pPr>
              <w:spacing w:after="0" w:line="240" w:lineRule="auto"/>
              <w:rPr>
                <w:rFonts w:ascii="Times New Roman" w:hAnsi="Times New Roman"/>
                <w:sz w:val="24"/>
                <w:szCs w:val="24"/>
                <w:lang w:val="kk-KZ"/>
              </w:rPr>
            </w:pPr>
            <w:r w:rsidRPr="00633EFB">
              <w:rPr>
                <w:rFonts w:ascii="Times New Roman" w:hAnsi="Times New Roman"/>
                <w:sz w:val="24"/>
                <w:szCs w:val="24"/>
                <w:lang w:val="kk-KZ"/>
              </w:rPr>
              <w:t xml:space="preserve">Танымдық </w:t>
            </w:r>
            <w:r w:rsidR="00996124" w:rsidRPr="00633EFB">
              <w:rPr>
                <w:rFonts w:ascii="Times New Roman" w:hAnsi="Times New Roman"/>
                <w:sz w:val="24"/>
                <w:szCs w:val="24"/>
              </w:rPr>
              <w:t>мотив</w:t>
            </w:r>
            <w:r w:rsidRPr="00633EFB">
              <w:rPr>
                <w:rFonts w:ascii="Times New Roman" w:hAnsi="Times New Roman"/>
                <w:sz w:val="24"/>
                <w:szCs w:val="24"/>
                <w:lang w:val="kk-KZ"/>
              </w:rPr>
              <w:t>і</w:t>
            </w:r>
          </w:p>
        </w:tc>
        <w:tc>
          <w:tcPr>
            <w:tcW w:w="442" w:type="pct"/>
          </w:tcPr>
          <w:p w14:paraId="62D69412" w14:textId="77777777" w:rsidR="00996124" w:rsidRPr="00633EFB" w:rsidRDefault="00996124" w:rsidP="00C70E50">
            <w:pPr>
              <w:spacing w:after="0" w:line="240" w:lineRule="auto"/>
              <w:jc w:val="both"/>
              <w:rPr>
                <w:rFonts w:ascii="Times New Roman" w:hAnsi="Times New Roman"/>
                <w:sz w:val="24"/>
                <w:szCs w:val="24"/>
              </w:rPr>
            </w:pPr>
            <w:r w:rsidRPr="00633EFB">
              <w:rPr>
                <w:rFonts w:ascii="Times New Roman" w:hAnsi="Times New Roman"/>
                <w:sz w:val="24"/>
                <w:szCs w:val="24"/>
              </w:rPr>
              <w:t>47.23</w:t>
            </w:r>
          </w:p>
        </w:tc>
        <w:tc>
          <w:tcPr>
            <w:tcW w:w="443" w:type="pct"/>
          </w:tcPr>
          <w:p w14:paraId="5CFB5E77" w14:textId="77777777" w:rsidR="00996124" w:rsidRPr="00633EFB" w:rsidRDefault="00996124" w:rsidP="00C70E50">
            <w:pPr>
              <w:spacing w:after="0" w:line="240" w:lineRule="auto"/>
              <w:jc w:val="both"/>
              <w:rPr>
                <w:rFonts w:ascii="Times New Roman" w:hAnsi="Times New Roman"/>
                <w:sz w:val="24"/>
                <w:szCs w:val="24"/>
              </w:rPr>
            </w:pPr>
            <w:r w:rsidRPr="00633EFB">
              <w:rPr>
                <w:rFonts w:ascii="Times New Roman" w:hAnsi="Times New Roman"/>
                <w:sz w:val="24"/>
                <w:szCs w:val="24"/>
              </w:rPr>
              <w:t>73,81</w:t>
            </w:r>
          </w:p>
        </w:tc>
        <w:tc>
          <w:tcPr>
            <w:tcW w:w="442" w:type="pct"/>
          </w:tcPr>
          <w:p w14:paraId="3263D299" w14:textId="77777777" w:rsidR="00996124" w:rsidRPr="00633EFB" w:rsidRDefault="00996124" w:rsidP="00C70E50">
            <w:pPr>
              <w:spacing w:after="0" w:line="240" w:lineRule="auto"/>
              <w:jc w:val="both"/>
              <w:rPr>
                <w:rFonts w:ascii="Times New Roman" w:hAnsi="Times New Roman"/>
                <w:sz w:val="24"/>
                <w:szCs w:val="24"/>
              </w:rPr>
            </w:pPr>
            <w:r w:rsidRPr="00633EFB">
              <w:rPr>
                <w:rFonts w:ascii="Times New Roman" w:hAnsi="Times New Roman"/>
                <w:sz w:val="24"/>
                <w:szCs w:val="24"/>
              </w:rPr>
              <w:t>73,83</w:t>
            </w:r>
          </w:p>
        </w:tc>
        <w:tc>
          <w:tcPr>
            <w:tcW w:w="1389" w:type="pct"/>
          </w:tcPr>
          <w:p w14:paraId="3A93097B" w14:textId="77777777" w:rsidR="00996124" w:rsidRPr="00633EFB" w:rsidRDefault="00996124" w:rsidP="00C70E50">
            <w:pPr>
              <w:spacing w:after="0" w:line="240" w:lineRule="auto"/>
              <w:jc w:val="center"/>
              <w:rPr>
                <w:rFonts w:ascii="Times New Roman" w:hAnsi="Times New Roman"/>
                <w:sz w:val="24"/>
                <w:szCs w:val="24"/>
              </w:rPr>
            </w:pPr>
            <w:r w:rsidRPr="00633EFB">
              <w:rPr>
                <w:rFonts w:ascii="Times New Roman" w:hAnsi="Times New Roman"/>
                <w:sz w:val="24"/>
                <w:szCs w:val="24"/>
              </w:rPr>
              <w:t>H=5,795, p=0,051</w:t>
            </w:r>
          </w:p>
        </w:tc>
      </w:tr>
      <w:tr w:rsidR="00996124" w:rsidRPr="003A0696" w14:paraId="6629BF4E" w14:textId="77777777" w:rsidTr="00C70E50">
        <w:tc>
          <w:tcPr>
            <w:tcW w:w="2284" w:type="pct"/>
            <w:vAlign w:val="bottom"/>
          </w:tcPr>
          <w:p w14:paraId="59961E42" w14:textId="244C1E66" w:rsidR="00996124" w:rsidRPr="00633EFB" w:rsidRDefault="00565ADB" w:rsidP="00C70E50">
            <w:pPr>
              <w:spacing w:after="0" w:line="240" w:lineRule="auto"/>
              <w:rPr>
                <w:rFonts w:ascii="Times New Roman" w:hAnsi="Times New Roman"/>
                <w:sz w:val="24"/>
                <w:szCs w:val="24"/>
                <w:lang w:val="kk-KZ"/>
              </w:rPr>
            </w:pPr>
            <w:r w:rsidRPr="00633EFB">
              <w:rPr>
                <w:rFonts w:ascii="Times New Roman" w:hAnsi="Times New Roman"/>
                <w:sz w:val="24"/>
                <w:szCs w:val="24"/>
                <w:lang w:val="kk-KZ"/>
              </w:rPr>
              <w:t>Бәсекелік</w:t>
            </w:r>
            <w:r w:rsidR="00996124" w:rsidRPr="00633EFB">
              <w:rPr>
                <w:rFonts w:ascii="Times New Roman" w:hAnsi="Times New Roman"/>
                <w:sz w:val="24"/>
                <w:szCs w:val="24"/>
              </w:rPr>
              <w:t xml:space="preserve"> мотив</w:t>
            </w:r>
            <w:r w:rsidR="00996124" w:rsidRPr="00633EFB">
              <w:rPr>
                <w:rFonts w:ascii="Times New Roman" w:hAnsi="Times New Roman"/>
                <w:sz w:val="24"/>
                <w:szCs w:val="24"/>
                <w:lang w:val="kk-KZ"/>
              </w:rPr>
              <w:t>і</w:t>
            </w:r>
          </w:p>
        </w:tc>
        <w:tc>
          <w:tcPr>
            <w:tcW w:w="442" w:type="pct"/>
          </w:tcPr>
          <w:p w14:paraId="6F13BD37" w14:textId="77777777" w:rsidR="00996124" w:rsidRPr="00633EFB" w:rsidRDefault="00996124" w:rsidP="00C70E50">
            <w:pPr>
              <w:spacing w:after="0" w:line="240" w:lineRule="auto"/>
              <w:jc w:val="both"/>
              <w:rPr>
                <w:rFonts w:ascii="Times New Roman" w:hAnsi="Times New Roman"/>
                <w:sz w:val="24"/>
                <w:szCs w:val="24"/>
              </w:rPr>
            </w:pPr>
            <w:r w:rsidRPr="00633EFB">
              <w:rPr>
                <w:rFonts w:ascii="Times New Roman" w:hAnsi="Times New Roman"/>
                <w:sz w:val="24"/>
                <w:szCs w:val="24"/>
              </w:rPr>
              <w:t>66.17</w:t>
            </w:r>
          </w:p>
        </w:tc>
        <w:tc>
          <w:tcPr>
            <w:tcW w:w="443" w:type="pct"/>
          </w:tcPr>
          <w:p w14:paraId="634ECEC1" w14:textId="77777777" w:rsidR="00996124" w:rsidRPr="00633EFB" w:rsidRDefault="00996124" w:rsidP="00C70E50">
            <w:pPr>
              <w:spacing w:after="0" w:line="240" w:lineRule="auto"/>
              <w:jc w:val="both"/>
              <w:rPr>
                <w:rFonts w:ascii="Times New Roman" w:hAnsi="Times New Roman"/>
                <w:sz w:val="24"/>
                <w:szCs w:val="24"/>
              </w:rPr>
            </w:pPr>
            <w:r w:rsidRPr="00633EFB">
              <w:rPr>
                <w:rFonts w:ascii="Times New Roman" w:hAnsi="Times New Roman"/>
                <w:sz w:val="24"/>
                <w:szCs w:val="24"/>
              </w:rPr>
              <w:t>76,79</w:t>
            </w:r>
          </w:p>
        </w:tc>
        <w:tc>
          <w:tcPr>
            <w:tcW w:w="442" w:type="pct"/>
          </w:tcPr>
          <w:p w14:paraId="615EB1FB" w14:textId="77777777" w:rsidR="00996124" w:rsidRPr="00633EFB" w:rsidRDefault="00996124" w:rsidP="00C70E50">
            <w:pPr>
              <w:spacing w:after="0" w:line="240" w:lineRule="auto"/>
              <w:jc w:val="both"/>
              <w:rPr>
                <w:rFonts w:ascii="Times New Roman" w:hAnsi="Times New Roman"/>
                <w:sz w:val="24"/>
                <w:szCs w:val="24"/>
              </w:rPr>
            </w:pPr>
            <w:r w:rsidRPr="00633EFB">
              <w:rPr>
                <w:rFonts w:ascii="Times New Roman" w:hAnsi="Times New Roman"/>
                <w:sz w:val="24"/>
                <w:szCs w:val="24"/>
              </w:rPr>
              <w:t>70,53</w:t>
            </w:r>
          </w:p>
        </w:tc>
        <w:tc>
          <w:tcPr>
            <w:tcW w:w="1389" w:type="pct"/>
          </w:tcPr>
          <w:p w14:paraId="08DECB4B" w14:textId="77777777" w:rsidR="00996124" w:rsidRPr="00633EFB" w:rsidRDefault="00996124" w:rsidP="00C70E50">
            <w:pPr>
              <w:spacing w:after="0" w:line="240" w:lineRule="auto"/>
              <w:jc w:val="center"/>
              <w:rPr>
                <w:rFonts w:ascii="Times New Roman" w:hAnsi="Times New Roman"/>
                <w:sz w:val="24"/>
                <w:szCs w:val="24"/>
              </w:rPr>
            </w:pPr>
            <w:r w:rsidRPr="00633EFB">
              <w:rPr>
                <w:rFonts w:ascii="Times New Roman" w:hAnsi="Times New Roman"/>
                <w:sz w:val="24"/>
                <w:szCs w:val="24"/>
              </w:rPr>
              <w:t>H=0,663, p=0,718</w:t>
            </w:r>
          </w:p>
        </w:tc>
      </w:tr>
      <w:tr w:rsidR="00996124" w:rsidRPr="003A0696" w14:paraId="3CA4A171" w14:textId="77777777" w:rsidTr="00C70E50">
        <w:tc>
          <w:tcPr>
            <w:tcW w:w="2284" w:type="pct"/>
            <w:vAlign w:val="bottom"/>
          </w:tcPr>
          <w:p w14:paraId="6A9D02FA" w14:textId="77777777" w:rsidR="00996124" w:rsidRPr="00633EFB" w:rsidRDefault="00996124" w:rsidP="00C70E50">
            <w:pPr>
              <w:spacing w:after="0" w:line="240" w:lineRule="auto"/>
              <w:rPr>
                <w:rFonts w:ascii="Times New Roman" w:hAnsi="Times New Roman"/>
                <w:sz w:val="24"/>
                <w:szCs w:val="24"/>
              </w:rPr>
            </w:pPr>
            <w:r w:rsidRPr="00633EFB">
              <w:rPr>
                <w:rFonts w:ascii="Times New Roman" w:hAnsi="Times New Roman"/>
                <w:sz w:val="24"/>
                <w:szCs w:val="24"/>
                <w:lang w:val="kk-KZ"/>
              </w:rPr>
              <w:t>Жетістікке жету</w:t>
            </w:r>
            <w:r w:rsidRPr="00633EFB">
              <w:rPr>
                <w:rFonts w:ascii="Times New Roman" w:hAnsi="Times New Roman"/>
                <w:sz w:val="24"/>
                <w:szCs w:val="24"/>
              </w:rPr>
              <w:t xml:space="preserve"> </w:t>
            </w:r>
            <w:proofErr w:type="spellStart"/>
            <w:r w:rsidRPr="00633EFB">
              <w:rPr>
                <w:rFonts w:ascii="Times New Roman" w:hAnsi="Times New Roman"/>
                <w:sz w:val="24"/>
                <w:szCs w:val="24"/>
              </w:rPr>
              <w:t>мотиві</w:t>
            </w:r>
            <w:proofErr w:type="spellEnd"/>
          </w:p>
        </w:tc>
        <w:tc>
          <w:tcPr>
            <w:tcW w:w="442" w:type="pct"/>
          </w:tcPr>
          <w:p w14:paraId="24882363" w14:textId="77777777" w:rsidR="00996124" w:rsidRPr="00633EFB" w:rsidRDefault="00996124" w:rsidP="00C70E50">
            <w:pPr>
              <w:spacing w:after="0" w:line="240" w:lineRule="auto"/>
              <w:jc w:val="both"/>
              <w:rPr>
                <w:rFonts w:ascii="Times New Roman" w:hAnsi="Times New Roman"/>
                <w:sz w:val="24"/>
                <w:szCs w:val="24"/>
              </w:rPr>
            </w:pPr>
            <w:r w:rsidRPr="00633EFB">
              <w:rPr>
                <w:rFonts w:ascii="Times New Roman" w:hAnsi="Times New Roman"/>
                <w:sz w:val="24"/>
                <w:szCs w:val="24"/>
              </w:rPr>
              <w:t>55.10</w:t>
            </w:r>
          </w:p>
        </w:tc>
        <w:tc>
          <w:tcPr>
            <w:tcW w:w="443" w:type="pct"/>
          </w:tcPr>
          <w:p w14:paraId="15C25C64" w14:textId="77777777" w:rsidR="00996124" w:rsidRPr="00633EFB" w:rsidRDefault="00996124" w:rsidP="00C70E50">
            <w:pPr>
              <w:spacing w:after="0" w:line="240" w:lineRule="auto"/>
              <w:jc w:val="both"/>
              <w:rPr>
                <w:rFonts w:ascii="Times New Roman" w:hAnsi="Times New Roman"/>
                <w:sz w:val="24"/>
                <w:szCs w:val="24"/>
              </w:rPr>
            </w:pPr>
            <w:r w:rsidRPr="00633EFB">
              <w:rPr>
                <w:rFonts w:ascii="Times New Roman" w:hAnsi="Times New Roman"/>
                <w:sz w:val="24"/>
                <w:szCs w:val="24"/>
              </w:rPr>
              <w:t>69,93</w:t>
            </w:r>
          </w:p>
        </w:tc>
        <w:tc>
          <w:tcPr>
            <w:tcW w:w="442" w:type="pct"/>
          </w:tcPr>
          <w:p w14:paraId="5C5F307C" w14:textId="77777777" w:rsidR="00996124" w:rsidRPr="00633EFB" w:rsidRDefault="00996124" w:rsidP="00C70E50">
            <w:pPr>
              <w:spacing w:after="0" w:line="240" w:lineRule="auto"/>
              <w:jc w:val="both"/>
              <w:rPr>
                <w:rFonts w:ascii="Times New Roman" w:hAnsi="Times New Roman"/>
                <w:sz w:val="24"/>
                <w:szCs w:val="24"/>
              </w:rPr>
            </w:pPr>
            <w:r w:rsidRPr="00633EFB">
              <w:rPr>
                <w:rFonts w:ascii="Times New Roman" w:hAnsi="Times New Roman"/>
                <w:sz w:val="24"/>
                <w:szCs w:val="24"/>
              </w:rPr>
              <w:t>73,49</w:t>
            </w:r>
          </w:p>
        </w:tc>
        <w:tc>
          <w:tcPr>
            <w:tcW w:w="1389" w:type="pct"/>
          </w:tcPr>
          <w:p w14:paraId="4AD3DBD0" w14:textId="77777777" w:rsidR="00996124" w:rsidRPr="00633EFB" w:rsidRDefault="00996124" w:rsidP="00C70E50">
            <w:pPr>
              <w:spacing w:after="0" w:line="240" w:lineRule="auto"/>
              <w:jc w:val="center"/>
              <w:rPr>
                <w:rFonts w:ascii="Times New Roman" w:hAnsi="Times New Roman"/>
                <w:sz w:val="24"/>
                <w:szCs w:val="24"/>
              </w:rPr>
            </w:pPr>
            <w:r w:rsidRPr="00633EFB">
              <w:rPr>
                <w:rFonts w:ascii="Times New Roman" w:hAnsi="Times New Roman"/>
                <w:sz w:val="24"/>
                <w:szCs w:val="24"/>
              </w:rPr>
              <w:t>H=2,721, p=0,257</w:t>
            </w:r>
          </w:p>
        </w:tc>
      </w:tr>
      <w:tr w:rsidR="00996124" w:rsidRPr="003A0696" w14:paraId="2619B10D" w14:textId="77777777" w:rsidTr="00C70E50">
        <w:tc>
          <w:tcPr>
            <w:tcW w:w="2284" w:type="pct"/>
            <w:vAlign w:val="bottom"/>
          </w:tcPr>
          <w:p w14:paraId="12D22E97" w14:textId="77777777" w:rsidR="00996124" w:rsidRPr="00633EFB" w:rsidRDefault="00996124" w:rsidP="00C70E50">
            <w:pPr>
              <w:spacing w:after="0" w:line="240" w:lineRule="auto"/>
              <w:rPr>
                <w:rFonts w:ascii="Times New Roman" w:hAnsi="Times New Roman"/>
                <w:sz w:val="24"/>
                <w:szCs w:val="24"/>
              </w:rPr>
            </w:pPr>
            <w:proofErr w:type="spellStart"/>
            <w:r w:rsidRPr="00633EFB">
              <w:rPr>
                <w:rFonts w:ascii="Times New Roman" w:hAnsi="Times New Roman"/>
                <w:sz w:val="24"/>
                <w:szCs w:val="24"/>
              </w:rPr>
              <w:t>Ішкі</w:t>
            </w:r>
            <w:proofErr w:type="spellEnd"/>
            <w:r w:rsidRPr="00633EFB">
              <w:rPr>
                <w:rFonts w:ascii="Times New Roman" w:hAnsi="Times New Roman"/>
                <w:sz w:val="24"/>
                <w:szCs w:val="24"/>
              </w:rPr>
              <w:t xml:space="preserve"> мотив</w:t>
            </w:r>
          </w:p>
        </w:tc>
        <w:tc>
          <w:tcPr>
            <w:tcW w:w="442" w:type="pct"/>
          </w:tcPr>
          <w:p w14:paraId="245215B9" w14:textId="77777777" w:rsidR="00996124" w:rsidRPr="00633EFB" w:rsidRDefault="00996124" w:rsidP="00C70E50">
            <w:pPr>
              <w:spacing w:after="0" w:line="240" w:lineRule="auto"/>
              <w:jc w:val="both"/>
              <w:rPr>
                <w:rFonts w:ascii="Times New Roman" w:hAnsi="Times New Roman"/>
                <w:sz w:val="24"/>
                <w:szCs w:val="24"/>
              </w:rPr>
            </w:pPr>
            <w:r w:rsidRPr="00633EFB">
              <w:rPr>
                <w:rFonts w:ascii="Times New Roman" w:hAnsi="Times New Roman"/>
                <w:sz w:val="24"/>
                <w:szCs w:val="24"/>
              </w:rPr>
              <w:t>59,93</w:t>
            </w:r>
          </w:p>
        </w:tc>
        <w:tc>
          <w:tcPr>
            <w:tcW w:w="443" w:type="pct"/>
          </w:tcPr>
          <w:p w14:paraId="7C181CE4" w14:textId="77777777" w:rsidR="00996124" w:rsidRPr="00633EFB" w:rsidRDefault="00996124" w:rsidP="00C70E50">
            <w:pPr>
              <w:spacing w:after="0" w:line="240" w:lineRule="auto"/>
              <w:jc w:val="both"/>
              <w:rPr>
                <w:rFonts w:ascii="Times New Roman" w:hAnsi="Times New Roman"/>
                <w:sz w:val="24"/>
                <w:szCs w:val="24"/>
              </w:rPr>
            </w:pPr>
            <w:r w:rsidRPr="00633EFB">
              <w:rPr>
                <w:rFonts w:ascii="Times New Roman" w:hAnsi="Times New Roman"/>
                <w:sz w:val="24"/>
                <w:szCs w:val="24"/>
              </w:rPr>
              <w:t>79.10</w:t>
            </w:r>
          </w:p>
        </w:tc>
        <w:tc>
          <w:tcPr>
            <w:tcW w:w="442" w:type="pct"/>
          </w:tcPr>
          <w:p w14:paraId="441949FE" w14:textId="77777777" w:rsidR="00996124" w:rsidRPr="00633EFB" w:rsidRDefault="00996124" w:rsidP="00C70E50">
            <w:pPr>
              <w:spacing w:after="0" w:line="240" w:lineRule="auto"/>
              <w:jc w:val="both"/>
              <w:rPr>
                <w:rFonts w:ascii="Times New Roman" w:hAnsi="Times New Roman"/>
                <w:sz w:val="24"/>
                <w:szCs w:val="24"/>
              </w:rPr>
            </w:pPr>
            <w:r w:rsidRPr="00633EFB">
              <w:rPr>
                <w:rFonts w:ascii="Times New Roman" w:hAnsi="Times New Roman"/>
                <w:sz w:val="24"/>
                <w:szCs w:val="24"/>
              </w:rPr>
              <w:t>70,96</w:t>
            </w:r>
          </w:p>
        </w:tc>
        <w:tc>
          <w:tcPr>
            <w:tcW w:w="1389" w:type="pct"/>
          </w:tcPr>
          <w:p w14:paraId="19387629" w14:textId="77777777" w:rsidR="00996124" w:rsidRPr="00633EFB" w:rsidRDefault="00996124" w:rsidP="00C70E50">
            <w:pPr>
              <w:spacing w:after="0" w:line="240" w:lineRule="auto"/>
              <w:jc w:val="center"/>
              <w:rPr>
                <w:rFonts w:ascii="Times New Roman" w:hAnsi="Times New Roman"/>
                <w:sz w:val="24"/>
                <w:szCs w:val="24"/>
              </w:rPr>
            </w:pPr>
            <w:r w:rsidRPr="00633EFB">
              <w:rPr>
                <w:rFonts w:ascii="Times New Roman" w:hAnsi="Times New Roman"/>
                <w:sz w:val="24"/>
                <w:szCs w:val="24"/>
              </w:rPr>
              <w:t>H=1,963, p=0,375</w:t>
            </w:r>
          </w:p>
        </w:tc>
      </w:tr>
      <w:tr w:rsidR="00996124" w:rsidRPr="003A0696" w14:paraId="191CBC8F" w14:textId="77777777" w:rsidTr="00C70E50">
        <w:tc>
          <w:tcPr>
            <w:tcW w:w="2284" w:type="pct"/>
            <w:vAlign w:val="bottom"/>
          </w:tcPr>
          <w:p w14:paraId="42AA155E" w14:textId="77777777" w:rsidR="00996124" w:rsidRPr="00633EFB" w:rsidRDefault="00996124" w:rsidP="00C70E50">
            <w:pPr>
              <w:spacing w:after="0" w:line="240" w:lineRule="auto"/>
              <w:rPr>
                <w:rFonts w:ascii="Times New Roman" w:hAnsi="Times New Roman"/>
                <w:sz w:val="24"/>
                <w:szCs w:val="24"/>
              </w:rPr>
            </w:pPr>
            <w:proofErr w:type="spellStart"/>
            <w:r w:rsidRPr="00633EFB">
              <w:rPr>
                <w:rFonts w:ascii="Times New Roman" w:hAnsi="Times New Roman"/>
                <w:sz w:val="24"/>
                <w:szCs w:val="24"/>
              </w:rPr>
              <w:t>Нәтижелердің</w:t>
            </w:r>
            <w:proofErr w:type="spellEnd"/>
            <w:r w:rsidRPr="00633EFB">
              <w:rPr>
                <w:rFonts w:ascii="Times New Roman" w:hAnsi="Times New Roman"/>
                <w:sz w:val="24"/>
                <w:szCs w:val="24"/>
              </w:rPr>
              <w:t xml:space="preserve"> </w:t>
            </w:r>
            <w:proofErr w:type="spellStart"/>
            <w:r w:rsidRPr="00633EFB">
              <w:rPr>
                <w:rFonts w:ascii="Times New Roman" w:hAnsi="Times New Roman"/>
                <w:sz w:val="24"/>
                <w:szCs w:val="24"/>
              </w:rPr>
              <w:t>мағынасының</w:t>
            </w:r>
            <w:proofErr w:type="spellEnd"/>
            <w:r w:rsidRPr="00633EFB">
              <w:rPr>
                <w:rFonts w:ascii="Times New Roman" w:hAnsi="Times New Roman"/>
                <w:sz w:val="24"/>
                <w:szCs w:val="24"/>
              </w:rPr>
              <w:t xml:space="preserve"> </w:t>
            </w:r>
            <w:proofErr w:type="spellStart"/>
            <w:r w:rsidRPr="00633EFB">
              <w:rPr>
                <w:rFonts w:ascii="Times New Roman" w:hAnsi="Times New Roman"/>
                <w:sz w:val="24"/>
                <w:szCs w:val="24"/>
              </w:rPr>
              <w:t>мотиві</w:t>
            </w:r>
            <w:proofErr w:type="spellEnd"/>
          </w:p>
        </w:tc>
        <w:tc>
          <w:tcPr>
            <w:tcW w:w="442" w:type="pct"/>
          </w:tcPr>
          <w:p w14:paraId="1202823B" w14:textId="77777777" w:rsidR="00996124" w:rsidRPr="00633EFB" w:rsidRDefault="00996124" w:rsidP="00C70E50">
            <w:pPr>
              <w:spacing w:after="0" w:line="240" w:lineRule="auto"/>
              <w:jc w:val="both"/>
              <w:rPr>
                <w:rFonts w:ascii="Times New Roman" w:hAnsi="Times New Roman"/>
                <w:sz w:val="24"/>
                <w:szCs w:val="24"/>
              </w:rPr>
            </w:pPr>
            <w:r w:rsidRPr="00633EFB">
              <w:rPr>
                <w:rFonts w:ascii="Times New Roman" w:hAnsi="Times New Roman"/>
                <w:sz w:val="24"/>
                <w:szCs w:val="24"/>
              </w:rPr>
              <w:t>59,77</w:t>
            </w:r>
          </w:p>
        </w:tc>
        <w:tc>
          <w:tcPr>
            <w:tcW w:w="443" w:type="pct"/>
          </w:tcPr>
          <w:p w14:paraId="054AC510" w14:textId="77777777" w:rsidR="00996124" w:rsidRPr="00633EFB" w:rsidRDefault="00996124" w:rsidP="00C70E50">
            <w:pPr>
              <w:spacing w:after="0" w:line="240" w:lineRule="auto"/>
              <w:jc w:val="both"/>
              <w:rPr>
                <w:rFonts w:ascii="Times New Roman" w:hAnsi="Times New Roman"/>
                <w:sz w:val="24"/>
                <w:szCs w:val="24"/>
              </w:rPr>
            </w:pPr>
            <w:r w:rsidRPr="00633EFB">
              <w:rPr>
                <w:rFonts w:ascii="Times New Roman" w:hAnsi="Times New Roman"/>
                <w:sz w:val="24"/>
                <w:szCs w:val="24"/>
              </w:rPr>
              <w:t>61,95</w:t>
            </w:r>
          </w:p>
        </w:tc>
        <w:tc>
          <w:tcPr>
            <w:tcW w:w="442" w:type="pct"/>
          </w:tcPr>
          <w:p w14:paraId="2076B00F" w14:textId="77777777" w:rsidR="00996124" w:rsidRPr="00633EFB" w:rsidRDefault="00996124" w:rsidP="00C70E50">
            <w:pPr>
              <w:spacing w:after="0" w:line="240" w:lineRule="auto"/>
              <w:jc w:val="both"/>
              <w:rPr>
                <w:rFonts w:ascii="Times New Roman" w:hAnsi="Times New Roman"/>
                <w:sz w:val="24"/>
                <w:szCs w:val="24"/>
              </w:rPr>
            </w:pPr>
            <w:r w:rsidRPr="00633EFB">
              <w:rPr>
                <w:rFonts w:ascii="Times New Roman" w:hAnsi="Times New Roman"/>
                <w:sz w:val="24"/>
                <w:szCs w:val="24"/>
              </w:rPr>
              <w:t>74.41</w:t>
            </w:r>
          </w:p>
        </w:tc>
        <w:tc>
          <w:tcPr>
            <w:tcW w:w="1389" w:type="pct"/>
          </w:tcPr>
          <w:p w14:paraId="044D009A" w14:textId="77777777" w:rsidR="00996124" w:rsidRPr="00633EFB" w:rsidRDefault="00996124" w:rsidP="00C70E50">
            <w:pPr>
              <w:spacing w:after="0" w:line="240" w:lineRule="auto"/>
              <w:jc w:val="center"/>
              <w:rPr>
                <w:rFonts w:ascii="Times New Roman" w:hAnsi="Times New Roman"/>
                <w:sz w:val="24"/>
                <w:szCs w:val="24"/>
              </w:rPr>
            </w:pPr>
            <w:r w:rsidRPr="00633EFB">
              <w:rPr>
                <w:rFonts w:ascii="Times New Roman" w:hAnsi="Times New Roman"/>
                <w:sz w:val="24"/>
                <w:szCs w:val="24"/>
              </w:rPr>
              <w:t>H=2,974, p=0,226</w:t>
            </w:r>
          </w:p>
        </w:tc>
      </w:tr>
      <w:tr w:rsidR="00996124" w:rsidRPr="003A0696" w14:paraId="76056B65" w14:textId="77777777" w:rsidTr="00C70E50">
        <w:tc>
          <w:tcPr>
            <w:tcW w:w="2284" w:type="pct"/>
            <w:vAlign w:val="bottom"/>
          </w:tcPr>
          <w:p w14:paraId="7E7A7EA8" w14:textId="77777777" w:rsidR="00996124" w:rsidRPr="00633EFB" w:rsidRDefault="00996124" w:rsidP="00C70E50">
            <w:pPr>
              <w:spacing w:after="0" w:line="240" w:lineRule="auto"/>
              <w:rPr>
                <w:rFonts w:ascii="Times New Roman" w:hAnsi="Times New Roman"/>
                <w:sz w:val="24"/>
                <w:szCs w:val="24"/>
              </w:rPr>
            </w:pPr>
            <w:proofErr w:type="spellStart"/>
            <w:r w:rsidRPr="00633EFB">
              <w:rPr>
                <w:rFonts w:ascii="Times New Roman" w:hAnsi="Times New Roman"/>
                <w:sz w:val="24"/>
                <w:szCs w:val="24"/>
              </w:rPr>
              <w:t>Тапсырмалардың</w:t>
            </w:r>
            <w:proofErr w:type="spellEnd"/>
            <w:r w:rsidRPr="00633EFB">
              <w:rPr>
                <w:rFonts w:ascii="Times New Roman" w:hAnsi="Times New Roman"/>
                <w:sz w:val="24"/>
                <w:szCs w:val="24"/>
              </w:rPr>
              <w:t xml:space="preserve"> </w:t>
            </w:r>
            <w:proofErr w:type="spellStart"/>
            <w:r w:rsidRPr="00633EFB">
              <w:rPr>
                <w:rFonts w:ascii="Times New Roman" w:hAnsi="Times New Roman"/>
                <w:sz w:val="24"/>
                <w:szCs w:val="24"/>
              </w:rPr>
              <w:t>күрделілігінің</w:t>
            </w:r>
            <w:proofErr w:type="spellEnd"/>
            <w:r w:rsidRPr="00633EFB">
              <w:rPr>
                <w:rFonts w:ascii="Times New Roman" w:hAnsi="Times New Roman"/>
                <w:sz w:val="24"/>
                <w:szCs w:val="24"/>
              </w:rPr>
              <w:t xml:space="preserve"> </w:t>
            </w:r>
            <w:proofErr w:type="spellStart"/>
            <w:r w:rsidRPr="00633EFB">
              <w:rPr>
                <w:rFonts w:ascii="Times New Roman" w:hAnsi="Times New Roman"/>
                <w:sz w:val="24"/>
                <w:szCs w:val="24"/>
              </w:rPr>
              <w:t>мотиві</w:t>
            </w:r>
            <w:proofErr w:type="spellEnd"/>
          </w:p>
        </w:tc>
        <w:tc>
          <w:tcPr>
            <w:tcW w:w="442" w:type="pct"/>
          </w:tcPr>
          <w:p w14:paraId="3C59E286" w14:textId="77777777" w:rsidR="00996124" w:rsidRPr="00633EFB" w:rsidRDefault="00996124" w:rsidP="00C70E50">
            <w:pPr>
              <w:spacing w:after="0" w:line="240" w:lineRule="auto"/>
              <w:jc w:val="both"/>
              <w:rPr>
                <w:rFonts w:ascii="Times New Roman" w:hAnsi="Times New Roman"/>
                <w:sz w:val="24"/>
                <w:szCs w:val="24"/>
              </w:rPr>
            </w:pPr>
            <w:r w:rsidRPr="00633EFB">
              <w:rPr>
                <w:rFonts w:ascii="Times New Roman" w:hAnsi="Times New Roman"/>
                <w:sz w:val="24"/>
                <w:szCs w:val="24"/>
              </w:rPr>
              <w:t>67,50</w:t>
            </w:r>
          </w:p>
        </w:tc>
        <w:tc>
          <w:tcPr>
            <w:tcW w:w="443" w:type="pct"/>
          </w:tcPr>
          <w:p w14:paraId="5F54134F" w14:textId="77777777" w:rsidR="00996124" w:rsidRPr="00633EFB" w:rsidRDefault="00996124" w:rsidP="00C70E50">
            <w:pPr>
              <w:spacing w:after="0" w:line="240" w:lineRule="auto"/>
              <w:jc w:val="both"/>
              <w:rPr>
                <w:rFonts w:ascii="Times New Roman" w:hAnsi="Times New Roman"/>
                <w:sz w:val="24"/>
                <w:szCs w:val="24"/>
              </w:rPr>
            </w:pPr>
            <w:r w:rsidRPr="00633EFB">
              <w:rPr>
                <w:rFonts w:ascii="Times New Roman" w:hAnsi="Times New Roman"/>
                <w:sz w:val="24"/>
                <w:szCs w:val="24"/>
              </w:rPr>
              <w:t>63.00</w:t>
            </w:r>
          </w:p>
        </w:tc>
        <w:tc>
          <w:tcPr>
            <w:tcW w:w="442" w:type="pct"/>
          </w:tcPr>
          <w:p w14:paraId="3775955E" w14:textId="77777777" w:rsidR="00996124" w:rsidRPr="00633EFB" w:rsidRDefault="00996124" w:rsidP="00C70E50">
            <w:pPr>
              <w:spacing w:after="0" w:line="240" w:lineRule="auto"/>
              <w:jc w:val="both"/>
              <w:rPr>
                <w:rFonts w:ascii="Times New Roman" w:hAnsi="Times New Roman"/>
                <w:sz w:val="24"/>
                <w:szCs w:val="24"/>
              </w:rPr>
            </w:pPr>
            <w:r w:rsidRPr="00633EFB">
              <w:rPr>
                <w:rFonts w:ascii="Times New Roman" w:hAnsi="Times New Roman"/>
                <w:sz w:val="24"/>
                <w:szCs w:val="24"/>
              </w:rPr>
              <w:t>73.10</w:t>
            </w:r>
          </w:p>
        </w:tc>
        <w:tc>
          <w:tcPr>
            <w:tcW w:w="1389" w:type="pct"/>
          </w:tcPr>
          <w:p w14:paraId="34EFFE8E" w14:textId="77777777" w:rsidR="00996124" w:rsidRPr="00633EFB" w:rsidRDefault="00996124" w:rsidP="00C70E50">
            <w:pPr>
              <w:spacing w:after="0" w:line="240" w:lineRule="auto"/>
              <w:jc w:val="center"/>
              <w:rPr>
                <w:rFonts w:ascii="Times New Roman" w:hAnsi="Times New Roman"/>
                <w:sz w:val="24"/>
                <w:szCs w:val="24"/>
              </w:rPr>
            </w:pPr>
            <w:r w:rsidRPr="00633EFB">
              <w:rPr>
                <w:rFonts w:ascii="Times New Roman" w:hAnsi="Times New Roman"/>
                <w:sz w:val="24"/>
                <w:szCs w:val="24"/>
              </w:rPr>
              <w:t>H=1,216, p=0,544</w:t>
            </w:r>
          </w:p>
        </w:tc>
      </w:tr>
      <w:tr w:rsidR="00996124" w:rsidRPr="003A0696" w14:paraId="2FF05172" w14:textId="77777777" w:rsidTr="00C70E50">
        <w:tc>
          <w:tcPr>
            <w:tcW w:w="2284" w:type="pct"/>
            <w:vAlign w:val="bottom"/>
          </w:tcPr>
          <w:p w14:paraId="48F5EB6A" w14:textId="77777777" w:rsidR="00996124" w:rsidRPr="00633EFB" w:rsidRDefault="00996124" w:rsidP="00C70E50">
            <w:pPr>
              <w:spacing w:after="0" w:line="240" w:lineRule="auto"/>
              <w:rPr>
                <w:rFonts w:ascii="Times New Roman" w:hAnsi="Times New Roman"/>
                <w:sz w:val="24"/>
                <w:szCs w:val="24"/>
              </w:rPr>
            </w:pPr>
            <w:r w:rsidRPr="00633EFB">
              <w:rPr>
                <w:rFonts w:ascii="Times New Roman" w:hAnsi="Times New Roman"/>
                <w:sz w:val="24"/>
                <w:szCs w:val="24"/>
                <w:lang w:val="kk-KZ"/>
              </w:rPr>
              <w:t>Жетістікке жету</w:t>
            </w:r>
            <w:r w:rsidRPr="00633EFB">
              <w:rPr>
                <w:rFonts w:ascii="Times New Roman" w:hAnsi="Times New Roman"/>
                <w:sz w:val="24"/>
                <w:szCs w:val="24"/>
              </w:rPr>
              <w:t xml:space="preserve"> </w:t>
            </w:r>
            <w:proofErr w:type="spellStart"/>
            <w:r w:rsidRPr="00633EFB">
              <w:rPr>
                <w:rFonts w:ascii="Times New Roman" w:hAnsi="Times New Roman"/>
                <w:sz w:val="24"/>
                <w:szCs w:val="24"/>
              </w:rPr>
              <w:t>мотивациясы</w:t>
            </w:r>
            <w:proofErr w:type="spellEnd"/>
          </w:p>
        </w:tc>
        <w:tc>
          <w:tcPr>
            <w:tcW w:w="442" w:type="pct"/>
          </w:tcPr>
          <w:p w14:paraId="1D5526BD" w14:textId="77777777" w:rsidR="00996124" w:rsidRPr="00633EFB" w:rsidRDefault="00996124" w:rsidP="00C70E50">
            <w:pPr>
              <w:spacing w:after="0" w:line="240" w:lineRule="auto"/>
              <w:jc w:val="both"/>
              <w:rPr>
                <w:rFonts w:ascii="Times New Roman" w:hAnsi="Times New Roman"/>
                <w:sz w:val="24"/>
                <w:szCs w:val="24"/>
              </w:rPr>
            </w:pPr>
            <w:r w:rsidRPr="00633EFB">
              <w:rPr>
                <w:rFonts w:ascii="Times New Roman" w:hAnsi="Times New Roman"/>
                <w:sz w:val="24"/>
                <w:szCs w:val="24"/>
              </w:rPr>
              <w:t>51,77</w:t>
            </w:r>
          </w:p>
        </w:tc>
        <w:tc>
          <w:tcPr>
            <w:tcW w:w="443" w:type="pct"/>
          </w:tcPr>
          <w:p w14:paraId="66BBE358" w14:textId="77777777" w:rsidR="00996124" w:rsidRPr="00633EFB" w:rsidRDefault="00996124" w:rsidP="00C70E50">
            <w:pPr>
              <w:spacing w:after="0" w:line="240" w:lineRule="auto"/>
              <w:jc w:val="both"/>
              <w:rPr>
                <w:rFonts w:ascii="Times New Roman" w:hAnsi="Times New Roman"/>
                <w:sz w:val="24"/>
                <w:szCs w:val="24"/>
              </w:rPr>
            </w:pPr>
            <w:r w:rsidRPr="00633EFB">
              <w:rPr>
                <w:rFonts w:ascii="Times New Roman" w:hAnsi="Times New Roman"/>
                <w:sz w:val="24"/>
                <w:szCs w:val="24"/>
              </w:rPr>
              <w:t>72,90</w:t>
            </w:r>
          </w:p>
        </w:tc>
        <w:tc>
          <w:tcPr>
            <w:tcW w:w="442" w:type="pct"/>
          </w:tcPr>
          <w:p w14:paraId="510D9A22" w14:textId="77777777" w:rsidR="00996124" w:rsidRPr="00633EFB" w:rsidRDefault="00996124" w:rsidP="00C70E50">
            <w:pPr>
              <w:spacing w:after="0" w:line="240" w:lineRule="auto"/>
              <w:jc w:val="both"/>
              <w:rPr>
                <w:rFonts w:ascii="Times New Roman" w:hAnsi="Times New Roman"/>
                <w:sz w:val="24"/>
                <w:szCs w:val="24"/>
              </w:rPr>
            </w:pPr>
            <w:r w:rsidRPr="00633EFB">
              <w:rPr>
                <w:rFonts w:ascii="Times New Roman" w:hAnsi="Times New Roman"/>
                <w:sz w:val="24"/>
                <w:szCs w:val="24"/>
              </w:rPr>
              <w:t>73.37</w:t>
            </w:r>
          </w:p>
        </w:tc>
        <w:tc>
          <w:tcPr>
            <w:tcW w:w="1389" w:type="pct"/>
          </w:tcPr>
          <w:p w14:paraId="11DEEB29" w14:textId="77777777" w:rsidR="00996124" w:rsidRPr="00633EFB" w:rsidRDefault="00996124" w:rsidP="00C70E50">
            <w:pPr>
              <w:spacing w:after="0" w:line="240" w:lineRule="auto"/>
              <w:jc w:val="center"/>
              <w:rPr>
                <w:rFonts w:ascii="Times New Roman" w:hAnsi="Times New Roman"/>
                <w:sz w:val="24"/>
                <w:szCs w:val="24"/>
              </w:rPr>
            </w:pPr>
            <w:r w:rsidRPr="00633EFB">
              <w:rPr>
                <w:rFonts w:ascii="Times New Roman" w:hAnsi="Times New Roman"/>
                <w:sz w:val="24"/>
                <w:szCs w:val="24"/>
              </w:rPr>
              <w:t>H=3,736, p=0,154</w:t>
            </w:r>
          </w:p>
        </w:tc>
      </w:tr>
      <w:tr w:rsidR="00996124" w:rsidRPr="003A0696" w14:paraId="4FD5D66C" w14:textId="77777777" w:rsidTr="00C70E50">
        <w:tc>
          <w:tcPr>
            <w:tcW w:w="2284" w:type="pct"/>
            <w:vAlign w:val="bottom"/>
          </w:tcPr>
          <w:p w14:paraId="31715C2E" w14:textId="77777777" w:rsidR="00996124" w:rsidRPr="00633EFB" w:rsidRDefault="00996124" w:rsidP="00C70E50">
            <w:pPr>
              <w:spacing w:after="0" w:line="240" w:lineRule="auto"/>
              <w:rPr>
                <w:rFonts w:ascii="Times New Roman" w:hAnsi="Times New Roman"/>
                <w:sz w:val="24"/>
                <w:szCs w:val="24"/>
              </w:rPr>
            </w:pPr>
            <w:r w:rsidRPr="00633EFB">
              <w:rPr>
                <w:rFonts w:ascii="Times New Roman" w:hAnsi="Times New Roman"/>
                <w:sz w:val="24"/>
                <w:szCs w:val="24"/>
                <w:lang w:val="kk-KZ"/>
              </w:rPr>
              <w:t>Инициация</w:t>
            </w:r>
            <w:r w:rsidRPr="00633EFB">
              <w:rPr>
                <w:rFonts w:ascii="Times New Roman" w:hAnsi="Times New Roman"/>
                <w:sz w:val="24"/>
                <w:szCs w:val="24"/>
              </w:rPr>
              <w:t xml:space="preserve"> </w:t>
            </w:r>
            <w:proofErr w:type="spellStart"/>
            <w:r w:rsidRPr="00633EFB">
              <w:rPr>
                <w:rFonts w:ascii="Times New Roman" w:hAnsi="Times New Roman"/>
                <w:sz w:val="24"/>
                <w:szCs w:val="24"/>
              </w:rPr>
              <w:t>мотиві</w:t>
            </w:r>
            <w:proofErr w:type="spellEnd"/>
          </w:p>
        </w:tc>
        <w:tc>
          <w:tcPr>
            <w:tcW w:w="442" w:type="pct"/>
          </w:tcPr>
          <w:p w14:paraId="64EA1B6A" w14:textId="77777777" w:rsidR="00996124" w:rsidRPr="00633EFB" w:rsidRDefault="00996124" w:rsidP="00C70E50">
            <w:pPr>
              <w:spacing w:after="0" w:line="240" w:lineRule="auto"/>
              <w:jc w:val="both"/>
              <w:rPr>
                <w:rFonts w:ascii="Times New Roman" w:hAnsi="Times New Roman"/>
                <w:sz w:val="24"/>
                <w:szCs w:val="24"/>
              </w:rPr>
            </w:pPr>
            <w:r w:rsidRPr="00633EFB">
              <w:rPr>
                <w:rFonts w:ascii="Times New Roman" w:hAnsi="Times New Roman"/>
                <w:sz w:val="24"/>
                <w:szCs w:val="24"/>
              </w:rPr>
              <w:t>63.07</w:t>
            </w:r>
          </w:p>
        </w:tc>
        <w:tc>
          <w:tcPr>
            <w:tcW w:w="443" w:type="pct"/>
          </w:tcPr>
          <w:p w14:paraId="042A8F06" w14:textId="77777777" w:rsidR="00996124" w:rsidRPr="00633EFB" w:rsidRDefault="00996124" w:rsidP="00C70E50">
            <w:pPr>
              <w:spacing w:after="0" w:line="240" w:lineRule="auto"/>
              <w:jc w:val="both"/>
              <w:rPr>
                <w:rFonts w:ascii="Times New Roman" w:hAnsi="Times New Roman"/>
                <w:sz w:val="24"/>
                <w:szCs w:val="24"/>
              </w:rPr>
            </w:pPr>
            <w:r w:rsidRPr="00633EFB">
              <w:rPr>
                <w:rFonts w:ascii="Times New Roman" w:hAnsi="Times New Roman"/>
                <w:sz w:val="24"/>
                <w:szCs w:val="24"/>
              </w:rPr>
              <w:t>79.24</w:t>
            </w:r>
          </w:p>
        </w:tc>
        <w:tc>
          <w:tcPr>
            <w:tcW w:w="442" w:type="pct"/>
          </w:tcPr>
          <w:p w14:paraId="6FBD80AA" w14:textId="77777777" w:rsidR="00996124" w:rsidRPr="00633EFB" w:rsidRDefault="00996124" w:rsidP="00C70E50">
            <w:pPr>
              <w:spacing w:after="0" w:line="240" w:lineRule="auto"/>
              <w:jc w:val="both"/>
              <w:rPr>
                <w:rFonts w:ascii="Times New Roman" w:hAnsi="Times New Roman"/>
                <w:sz w:val="24"/>
                <w:szCs w:val="24"/>
              </w:rPr>
            </w:pPr>
            <w:r w:rsidRPr="00633EFB">
              <w:rPr>
                <w:rFonts w:ascii="Times New Roman" w:hAnsi="Times New Roman"/>
                <w:sz w:val="24"/>
                <w:szCs w:val="24"/>
              </w:rPr>
              <w:t>70,49</w:t>
            </w:r>
          </w:p>
        </w:tc>
        <w:tc>
          <w:tcPr>
            <w:tcW w:w="1389" w:type="pct"/>
          </w:tcPr>
          <w:p w14:paraId="53FDEF65" w14:textId="77777777" w:rsidR="00996124" w:rsidRPr="00633EFB" w:rsidRDefault="00996124" w:rsidP="00C70E50">
            <w:pPr>
              <w:spacing w:after="0" w:line="240" w:lineRule="auto"/>
              <w:jc w:val="center"/>
              <w:rPr>
                <w:rFonts w:ascii="Times New Roman" w:hAnsi="Times New Roman"/>
                <w:sz w:val="24"/>
                <w:szCs w:val="24"/>
              </w:rPr>
            </w:pPr>
            <w:r w:rsidRPr="00633EFB">
              <w:rPr>
                <w:rFonts w:ascii="Times New Roman" w:hAnsi="Times New Roman"/>
                <w:sz w:val="24"/>
                <w:szCs w:val="24"/>
              </w:rPr>
              <w:t>H=1,477, p=0,478</w:t>
            </w:r>
          </w:p>
        </w:tc>
      </w:tr>
      <w:tr w:rsidR="00996124" w:rsidRPr="003A0696" w14:paraId="1D6FDABD" w14:textId="77777777" w:rsidTr="00C70E50">
        <w:tc>
          <w:tcPr>
            <w:tcW w:w="2284" w:type="pct"/>
            <w:vAlign w:val="bottom"/>
          </w:tcPr>
          <w:p w14:paraId="598FDA2E" w14:textId="1A5F4CAC" w:rsidR="00996124" w:rsidRPr="00633EFB" w:rsidRDefault="00996124" w:rsidP="00C70E50">
            <w:pPr>
              <w:spacing w:after="0" w:line="240" w:lineRule="auto"/>
              <w:rPr>
                <w:rFonts w:ascii="Times New Roman" w:hAnsi="Times New Roman"/>
                <w:sz w:val="24"/>
                <w:szCs w:val="24"/>
              </w:rPr>
            </w:pPr>
            <w:proofErr w:type="spellStart"/>
            <w:r w:rsidRPr="00633EFB">
              <w:rPr>
                <w:rFonts w:ascii="Times New Roman" w:hAnsi="Times New Roman"/>
                <w:sz w:val="24"/>
                <w:szCs w:val="24"/>
              </w:rPr>
              <w:t>Ерік</w:t>
            </w:r>
            <w:proofErr w:type="spellEnd"/>
            <w:r w:rsidRPr="00633EFB">
              <w:rPr>
                <w:rFonts w:ascii="Times New Roman" w:hAnsi="Times New Roman"/>
                <w:sz w:val="24"/>
                <w:szCs w:val="24"/>
              </w:rPr>
              <w:t xml:space="preserve"> </w:t>
            </w:r>
            <w:proofErr w:type="spellStart"/>
            <w:r w:rsidRPr="00633EFB">
              <w:rPr>
                <w:rFonts w:ascii="Times New Roman" w:hAnsi="Times New Roman"/>
                <w:sz w:val="24"/>
                <w:szCs w:val="24"/>
              </w:rPr>
              <w:t>күш-жіге</w:t>
            </w:r>
            <w:proofErr w:type="spellEnd"/>
            <w:r w:rsidR="0002007B" w:rsidRPr="00633EFB">
              <w:rPr>
                <w:rFonts w:ascii="Times New Roman" w:hAnsi="Times New Roman"/>
                <w:sz w:val="24"/>
                <w:szCs w:val="24"/>
                <w:lang w:val="kk-KZ"/>
              </w:rPr>
              <w:t>рін</w:t>
            </w:r>
            <w:proofErr w:type="spellStart"/>
            <w:r w:rsidRPr="00633EFB">
              <w:rPr>
                <w:rFonts w:ascii="Times New Roman" w:hAnsi="Times New Roman"/>
                <w:sz w:val="24"/>
                <w:szCs w:val="24"/>
              </w:rPr>
              <w:t>ің</w:t>
            </w:r>
            <w:proofErr w:type="spellEnd"/>
            <w:r w:rsidRPr="00633EFB">
              <w:rPr>
                <w:rFonts w:ascii="Times New Roman" w:hAnsi="Times New Roman"/>
                <w:sz w:val="24"/>
                <w:szCs w:val="24"/>
              </w:rPr>
              <w:t xml:space="preserve"> </w:t>
            </w:r>
            <w:proofErr w:type="spellStart"/>
            <w:r w:rsidRPr="00633EFB">
              <w:rPr>
                <w:rFonts w:ascii="Times New Roman" w:hAnsi="Times New Roman"/>
                <w:sz w:val="24"/>
                <w:szCs w:val="24"/>
              </w:rPr>
              <w:t>өзін-өзі</w:t>
            </w:r>
            <w:proofErr w:type="spellEnd"/>
            <w:r w:rsidRPr="00633EFB">
              <w:rPr>
                <w:rFonts w:ascii="Times New Roman" w:hAnsi="Times New Roman"/>
                <w:sz w:val="24"/>
                <w:szCs w:val="24"/>
              </w:rPr>
              <w:t xml:space="preserve"> </w:t>
            </w:r>
            <w:proofErr w:type="spellStart"/>
            <w:r w:rsidRPr="00633EFB">
              <w:rPr>
                <w:rFonts w:ascii="Times New Roman" w:hAnsi="Times New Roman"/>
                <w:sz w:val="24"/>
                <w:szCs w:val="24"/>
              </w:rPr>
              <w:t>бағалау</w:t>
            </w:r>
            <w:proofErr w:type="spellEnd"/>
            <w:r w:rsidRPr="00633EFB">
              <w:rPr>
                <w:rFonts w:ascii="Times New Roman" w:hAnsi="Times New Roman"/>
                <w:sz w:val="24"/>
                <w:szCs w:val="24"/>
              </w:rPr>
              <w:t xml:space="preserve"> </w:t>
            </w:r>
            <w:proofErr w:type="spellStart"/>
            <w:r w:rsidRPr="00633EFB">
              <w:rPr>
                <w:rFonts w:ascii="Times New Roman" w:hAnsi="Times New Roman"/>
                <w:sz w:val="24"/>
                <w:szCs w:val="24"/>
              </w:rPr>
              <w:t>мотиві</w:t>
            </w:r>
            <w:proofErr w:type="spellEnd"/>
          </w:p>
        </w:tc>
        <w:tc>
          <w:tcPr>
            <w:tcW w:w="442" w:type="pct"/>
          </w:tcPr>
          <w:p w14:paraId="7EB1F498" w14:textId="77777777" w:rsidR="00996124" w:rsidRPr="00633EFB" w:rsidRDefault="00996124" w:rsidP="00C70E50">
            <w:pPr>
              <w:spacing w:after="0" w:line="240" w:lineRule="auto"/>
              <w:jc w:val="both"/>
              <w:rPr>
                <w:rFonts w:ascii="Times New Roman" w:hAnsi="Times New Roman"/>
                <w:sz w:val="24"/>
                <w:szCs w:val="24"/>
              </w:rPr>
            </w:pPr>
            <w:r w:rsidRPr="00633EFB">
              <w:rPr>
                <w:rFonts w:ascii="Times New Roman" w:hAnsi="Times New Roman"/>
                <w:sz w:val="24"/>
                <w:szCs w:val="24"/>
              </w:rPr>
              <w:t>66,57</w:t>
            </w:r>
          </w:p>
        </w:tc>
        <w:tc>
          <w:tcPr>
            <w:tcW w:w="443" w:type="pct"/>
          </w:tcPr>
          <w:p w14:paraId="0C015BEA" w14:textId="77777777" w:rsidR="00996124" w:rsidRPr="00633EFB" w:rsidRDefault="00996124" w:rsidP="00C70E50">
            <w:pPr>
              <w:spacing w:after="0" w:line="240" w:lineRule="auto"/>
              <w:jc w:val="both"/>
              <w:rPr>
                <w:rFonts w:ascii="Times New Roman" w:hAnsi="Times New Roman"/>
                <w:sz w:val="24"/>
                <w:szCs w:val="24"/>
              </w:rPr>
            </w:pPr>
            <w:r w:rsidRPr="00633EFB">
              <w:rPr>
                <w:rFonts w:ascii="Times New Roman" w:hAnsi="Times New Roman"/>
                <w:sz w:val="24"/>
                <w:szCs w:val="24"/>
              </w:rPr>
              <w:t>68,90</w:t>
            </w:r>
          </w:p>
        </w:tc>
        <w:tc>
          <w:tcPr>
            <w:tcW w:w="442" w:type="pct"/>
          </w:tcPr>
          <w:p w14:paraId="2B2FDAAE" w14:textId="77777777" w:rsidR="00996124" w:rsidRPr="00633EFB" w:rsidRDefault="00996124" w:rsidP="00C70E50">
            <w:pPr>
              <w:spacing w:after="0" w:line="240" w:lineRule="auto"/>
              <w:jc w:val="both"/>
              <w:rPr>
                <w:rFonts w:ascii="Times New Roman" w:hAnsi="Times New Roman"/>
                <w:sz w:val="24"/>
                <w:szCs w:val="24"/>
              </w:rPr>
            </w:pPr>
            <w:r w:rsidRPr="00633EFB">
              <w:rPr>
                <w:rFonts w:ascii="Times New Roman" w:hAnsi="Times New Roman"/>
                <w:sz w:val="24"/>
                <w:szCs w:val="24"/>
              </w:rPr>
              <w:t>72.05</w:t>
            </w:r>
          </w:p>
        </w:tc>
        <w:tc>
          <w:tcPr>
            <w:tcW w:w="1389" w:type="pct"/>
          </w:tcPr>
          <w:p w14:paraId="65E5014D" w14:textId="77777777" w:rsidR="00996124" w:rsidRPr="00633EFB" w:rsidRDefault="00996124" w:rsidP="00C70E50">
            <w:pPr>
              <w:spacing w:after="0" w:line="240" w:lineRule="auto"/>
              <w:jc w:val="center"/>
              <w:rPr>
                <w:rFonts w:ascii="Times New Roman" w:hAnsi="Times New Roman"/>
                <w:sz w:val="24"/>
                <w:szCs w:val="24"/>
              </w:rPr>
            </w:pPr>
            <w:r w:rsidRPr="00633EFB">
              <w:rPr>
                <w:rFonts w:ascii="Times New Roman" w:hAnsi="Times New Roman"/>
                <w:sz w:val="24"/>
                <w:szCs w:val="24"/>
              </w:rPr>
              <w:t>H=0,308, p=0,857</w:t>
            </w:r>
          </w:p>
        </w:tc>
      </w:tr>
      <w:tr w:rsidR="00996124" w:rsidRPr="003A0696" w14:paraId="1E819201" w14:textId="77777777" w:rsidTr="00C70E50">
        <w:tc>
          <w:tcPr>
            <w:tcW w:w="2284" w:type="pct"/>
            <w:vAlign w:val="bottom"/>
          </w:tcPr>
          <w:p w14:paraId="6727507C" w14:textId="77777777" w:rsidR="00996124" w:rsidRPr="00633EFB" w:rsidRDefault="00996124" w:rsidP="00C70E50">
            <w:pPr>
              <w:spacing w:after="0" w:line="240" w:lineRule="auto"/>
              <w:rPr>
                <w:rFonts w:ascii="Times New Roman" w:hAnsi="Times New Roman"/>
                <w:sz w:val="24"/>
                <w:szCs w:val="24"/>
              </w:rPr>
            </w:pPr>
            <w:proofErr w:type="spellStart"/>
            <w:r w:rsidRPr="00633EFB">
              <w:rPr>
                <w:rFonts w:ascii="Times New Roman" w:hAnsi="Times New Roman"/>
                <w:sz w:val="24"/>
                <w:szCs w:val="24"/>
              </w:rPr>
              <w:t>Ерік</w:t>
            </w:r>
            <w:proofErr w:type="spellEnd"/>
            <w:r w:rsidRPr="00633EFB">
              <w:rPr>
                <w:rFonts w:ascii="Times New Roman" w:hAnsi="Times New Roman"/>
                <w:sz w:val="24"/>
                <w:szCs w:val="24"/>
              </w:rPr>
              <w:t xml:space="preserve"> </w:t>
            </w:r>
            <w:proofErr w:type="spellStart"/>
            <w:r w:rsidRPr="00633EFB">
              <w:rPr>
                <w:rFonts w:ascii="Times New Roman" w:hAnsi="Times New Roman"/>
                <w:sz w:val="24"/>
                <w:szCs w:val="24"/>
              </w:rPr>
              <w:t>күшіне</w:t>
            </w:r>
            <w:proofErr w:type="spellEnd"/>
            <w:r w:rsidRPr="00633EFB">
              <w:rPr>
                <w:rFonts w:ascii="Times New Roman" w:hAnsi="Times New Roman"/>
                <w:sz w:val="24"/>
                <w:szCs w:val="24"/>
              </w:rPr>
              <w:t xml:space="preserve"> </w:t>
            </w:r>
            <w:proofErr w:type="spellStart"/>
            <w:r w:rsidRPr="00633EFB">
              <w:rPr>
                <w:rFonts w:ascii="Times New Roman" w:hAnsi="Times New Roman"/>
                <w:sz w:val="24"/>
                <w:szCs w:val="24"/>
              </w:rPr>
              <w:t>өзін-өзі</w:t>
            </w:r>
            <w:proofErr w:type="spellEnd"/>
            <w:r w:rsidRPr="00633EFB">
              <w:rPr>
                <w:rFonts w:ascii="Times New Roman" w:hAnsi="Times New Roman"/>
                <w:sz w:val="24"/>
                <w:szCs w:val="24"/>
              </w:rPr>
              <w:t xml:space="preserve"> </w:t>
            </w:r>
            <w:proofErr w:type="spellStart"/>
            <w:r w:rsidRPr="00633EFB">
              <w:rPr>
                <w:rFonts w:ascii="Times New Roman" w:hAnsi="Times New Roman"/>
                <w:sz w:val="24"/>
                <w:szCs w:val="24"/>
              </w:rPr>
              <w:t>жұмылдыру</w:t>
            </w:r>
            <w:proofErr w:type="spellEnd"/>
            <w:r w:rsidRPr="00633EFB">
              <w:rPr>
                <w:rFonts w:ascii="Times New Roman" w:hAnsi="Times New Roman"/>
                <w:sz w:val="24"/>
                <w:szCs w:val="24"/>
              </w:rPr>
              <w:t xml:space="preserve"> </w:t>
            </w:r>
            <w:proofErr w:type="spellStart"/>
            <w:r w:rsidRPr="00633EFB">
              <w:rPr>
                <w:rFonts w:ascii="Times New Roman" w:hAnsi="Times New Roman"/>
                <w:sz w:val="24"/>
                <w:szCs w:val="24"/>
              </w:rPr>
              <w:t>мотиві</w:t>
            </w:r>
            <w:proofErr w:type="spellEnd"/>
          </w:p>
        </w:tc>
        <w:tc>
          <w:tcPr>
            <w:tcW w:w="442" w:type="pct"/>
          </w:tcPr>
          <w:p w14:paraId="6A479E5B" w14:textId="77777777" w:rsidR="00996124" w:rsidRPr="00633EFB" w:rsidRDefault="00996124" w:rsidP="00C70E50">
            <w:pPr>
              <w:spacing w:after="0" w:line="240" w:lineRule="auto"/>
              <w:jc w:val="both"/>
              <w:rPr>
                <w:rFonts w:ascii="Times New Roman" w:hAnsi="Times New Roman"/>
                <w:sz w:val="24"/>
                <w:szCs w:val="24"/>
              </w:rPr>
            </w:pPr>
            <w:r w:rsidRPr="00633EFB">
              <w:rPr>
                <w:rFonts w:ascii="Times New Roman" w:hAnsi="Times New Roman"/>
                <w:sz w:val="24"/>
                <w:szCs w:val="24"/>
              </w:rPr>
              <w:t>66.40</w:t>
            </w:r>
          </w:p>
        </w:tc>
        <w:tc>
          <w:tcPr>
            <w:tcW w:w="443" w:type="pct"/>
          </w:tcPr>
          <w:p w14:paraId="5892E5D2" w14:textId="77777777" w:rsidR="00996124" w:rsidRPr="00633EFB" w:rsidRDefault="00996124" w:rsidP="00C70E50">
            <w:pPr>
              <w:spacing w:after="0" w:line="240" w:lineRule="auto"/>
              <w:jc w:val="both"/>
              <w:rPr>
                <w:rFonts w:ascii="Times New Roman" w:hAnsi="Times New Roman"/>
                <w:sz w:val="24"/>
                <w:szCs w:val="24"/>
              </w:rPr>
            </w:pPr>
            <w:r w:rsidRPr="00633EFB">
              <w:rPr>
                <w:rFonts w:ascii="Times New Roman" w:hAnsi="Times New Roman"/>
                <w:sz w:val="24"/>
                <w:szCs w:val="24"/>
              </w:rPr>
              <w:t>76.21</w:t>
            </w:r>
          </w:p>
        </w:tc>
        <w:tc>
          <w:tcPr>
            <w:tcW w:w="442" w:type="pct"/>
          </w:tcPr>
          <w:p w14:paraId="16877E30" w14:textId="77777777" w:rsidR="00996124" w:rsidRPr="00633EFB" w:rsidRDefault="00996124" w:rsidP="00C70E50">
            <w:pPr>
              <w:spacing w:after="0" w:line="240" w:lineRule="auto"/>
              <w:jc w:val="both"/>
              <w:rPr>
                <w:rFonts w:ascii="Times New Roman" w:hAnsi="Times New Roman"/>
                <w:sz w:val="24"/>
                <w:szCs w:val="24"/>
              </w:rPr>
            </w:pPr>
            <w:r w:rsidRPr="00633EFB">
              <w:rPr>
                <w:rFonts w:ascii="Times New Roman" w:hAnsi="Times New Roman"/>
                <w:sz w:val="24"/>
                <w:szCs w:val="24"/>
              </w:rPr>
              <w:t>70,61</w:t>
            </w:r>
          </w:p>
        </w:tc>
        <w:tc>
          <w:tcPr>
            <w:tcW w:w="1389" w:type="pct"/>
          </w:tcPr>
          <w:p w14:paraId="6700A332" w14:textId="77777777" w:rsidR="00996124" w:rsidRPr="00633EFB" w:rsidRDefault="00996124" w:rsidP="00C70E50">
            <w:pPr>
              <w:spacing w:after="0" w:line="240" w:lineRule="auto"/>
              <w:jc w:val="center"/>
              <w:rPr>
                <w:rFonts w:ascii="Times New Roman" w:hAnsi="Times New Roman"/>
                <w:sz w:val="24"/>
                <w:szCs w:val="24"/>
              </w:rPr>
            </w:pPr>
            <w:r w:rsidRPr="00633EFB">
              <w:rPr>
                <w:rFonts w:ascii="Times New Roman" w:hAnsi="Times New Roman"/>
                <w:sz w:val="24"/>
                <w:szCs w:val="24"/>
              </w:rPr>
              <w:t>H=0,554, p=0,758</w:t>
            </w:r>
          </w:p>
        </w:tc>
      </w:tr>
      <w:tr w:rsidR="00996124" w:rsidRPr="003A0696" w14:paraId="40BA25B9" w14:textId="77777777" w:rsidTr="00C70E50">
        <w:tc>
          <w:tcPr>
            <w:tcW w:w="2284" w:type="pct"/>
            <w:vAlign w:val="bottom"/>
          </w:tcPr>
          <w:p w14:paraId="6BCAE5DC" w14:textId="77777777" w:rsidR="00996124" w:rsidRPr="00633EFB" w:rsidRDefault="00996124" w:rsidP="00C70E50">
            <w:pPr>
              <w:spacing w:after="0" w:line="240" w:lineRule="auto"/>
              <w:rPr>
                <w:rFonts w:ascii="Times New Roman" w:hAnsi="Times New Roman"/>
                <w:sz w:val="24"/>
                <w:szCs w:val="24"/>
              </w:rPr>
            </w:pPr>
            <w:r w:rsidRPr="00633EFB">
              <w:rPr>
                <w:rFonts w:ascii="Times New Roman" w:hAnsi="Times New Roman"/>
                <w:sz w:val="24"/>
                <w:szCs w:val="24"/>
              </w:rPr>
              <w:t xml:space="preserve">Жеке </w:t>
            </w:r>
            <w:proofErr w:type="spellStart"/>
            <w:r w:rsidRPr="00633EFB">
              <w:rPr>
                <w:rFonts w:ascii="Times New Roman" w:hAnsi="Times New Roman"/>
                <w:sz w:val="24"/>
                <w:szCs w:val="24"/>
              </w:rPr>
              <w:t>потенциалды</w:t>
            </w:r>
            <w:proofErr w:type="spellEnd"/>
            <w:r w:rsidRPr="00633EFB">
              <w:rPr>
                <w:rFonts w:ascii="Times New Roman" w:hAnsi="Times New Roman"/>
                <w:sz w:val="24"/>
                <w:szCs w:val="24"/>
              </w:rPr>
              <w:t xml:space="preserve"> </w:t>
            </w:r>
            <w:proofErr w:type="spellStart"/>
            <w:r w:rsidRPr="00633EFB">
              <w:rPr>
                <w:rFonts w:ascii="Times New Roman" w:hAnsi="Times New Roman"/>
                <w:sz w:val="24"/>
                <w:szCs w:val="24"/>
              </w:rPr>
              <w:t>өзін-өзі</w:t>
            </w:r>
            <w:proofErr w:type="spellEnd"/>
            <w:r w:rsidRPr="00633EFB">
              <w:rPr>
                <w:rFonts w:ascii="Times New Roman" w:hAnsi="Times New Roman"/>
                <w:sz w:val="24"/>
                <w:szCs w:val="24"/>
              </w:rPr>
              <w:t xml:space="preserve"> </w:t>
            </w:r>
            <w:proofErr w:type="spellStart"/>
            <w:r w:rsidRPr="00633EFB">
              <w:rPr>
                <w:rFonts w:ascii="Times New Roman" w:hAnsi="Times New Roman"/>
                <w:sz w:val="24"/>
                <w:szCs w:val="24"/>
              </w:rPr>
              <w:t>бағалау</w:t>
            </w:r>
            <w:proofErr w:type="spellEnd"/>
            <w:r w:rsidRPr="00633EFB">
              <w:rPr>
                <w:rFonts w:ascii="Times New Roman" w:hAnsi="Times New Roman"/>
                <w:sz w:val="24"/>
                <w:szCs w:val="24"/>
              </w:rPr>
              <w:t xml:space="preserve"> </w:t>
            </w:r>
            <w:proofErr w:type="spellStart"/>
            <w:r w:rsidRPr="00633EFB">
              <w:rPr>
                <w:rFonts w:ascii="Times New Roman" w:hAnsi="Times New Roman"/>
                <w:sz w:val="24"/>
                <w:szCs w:val="24"/>
              </w:rPr>
              <w:t>мотиві</w:t>
            </w:r>
            <w:proofErr w:type="spellEnd"/>
          </w:p>
        </w:tc>
        <w:tc>
          <w:tcPr>
            <w:tcW w:w="442" w:type="pct"/>
          </w:tcPr>
          <w:p w14:paraId="61E11D49" w14:textId="77777777" w:rsidR="00996124" w:rsidRPr="00633EFB" w:rsidRDefault="00996124" w:rsidP="00C70E50">
            <w:pPr>
              <w:spacing w:after="0" w:line="240" w:lineRule="auto"/>
              <w:jc w:val="both"/>
              <w:rPr>
                <w:rFonts w:ascii="Times New Roman" w:hAnsi="Times New Roman"/>
                <w:sz w:val="24"/>
                <w:szCs w:val="24"/>
              </w:rPr>
            </w:pPr>
            <w:r w:rsidRPr="00633EFB">
              <w:rPr>
                <w:rFonts w:ascii="Times New Roman" w:hAnsi="Times New Roman"/>
                <w:sz w:val="24"/>
                <w:szCs w:val="24"/>
              </w:rPr>
              <w:t>72,80</w:t>
            </w:r>
          </w:p>
        </w:tc>
        <w:tc>
          <w:tcPr>
            <w:tcW w:w="443" w:type="pct"/>
          </w:tcPr>
          <w:p w14:paraId="142D56CF" w14:textId="77777777" w:rsidR="00996124" w:rsidRPr="00633EFB" w:rsidRDefault="00996124" w:rsidP="00C70E50">
            <w:pPr>
              <w:spacing w:after="0" w:line="240" w:lineRule="auto"/>
              <w:jc w:val="both"/>
              <w:rPr>
                <w:rFonts w:ascii="Times New Roman" w:hAnsi="Times New Roman"/>
                <w:sz w:val="24"/>
                <w:szCs w:val="24"/>
              </w:rPr>
            </w:pPr>
            <w:r w:rsidRPr="00633EFB">
              <w:rPr>
                <w:rFonts w:ascii="Times New Roman" w:hAnsi="Times New Roman"/>
                <w:sz w:val="24"/>
                <w:szCs w:val="24"/>
              </w:rPr>
              <w:t>74,90</w:t>
            </w:r>
          </w:p>
        </w:tc>
        <w:tc>
          <w:tcPr>
            <w:tcW w:w="442" w:type="pct"/>
          </w:tcPr>
          <w:p w14:paraId="2A67FC25" w14:textId="77777777" w:rsidR="00996124" w:rsidRPr="00633EFB" w:rsidRDefault="00996124" w:rsidP="00C70E50">
            <w:pPr>
              <w:spacing w:after="0" w:line="240" w:lineRule="auto"/>
              <w:jc w:val="both"/>
              <w:rPr>
                <w:rFonts w:ascii="Times New Roman" w:hAnsi="Times New Roman"/>
                <w:sz w:val="24"/>
                <w:szCs w:val="24"/>
              </w:rPr>
            </w:pPr>
            <w:r w:rsidRPr="00633EFB">
              <w:rPr>
                <w:rFonts w:ascii="Times New Roman" w:hAnsi="Times New Roman"/>
                <w:sz w:val="24"/>
                <w:szCs w:val="24"/>
              </w:rPr>
              <w:t>69,96</w:t>
            </w:r>
          </w:p>
        </w:tc>
        <w:tc>
          <w:tcPr>
            <w:tcW w:w="1389" w:type="pct"/>
          </w:tcPr>
          <w:p w14:paraId="7240F313" w14:textId="77777777" w:rsidR="00996124" w:rsidRPr="00633EFB" w:rsidRDefault="00996124" w:rsidP="00C70E50">
            <w:pPr>
              <w:spacing w:after="0" w:line="240" w:lineRule="auto"/>
              <w:jc w:val="center"/>
              <w:rPr>
                <w:rFonts w:ascii="Times New Roman" w:hAnsi="Times New Roman"/>
                <w:sz w:val="24"/>
                <w:szCs w:val="24"/>
              </w:rPr>
            </w:pPr>
            <w:r w:rsidRPr="00633EFB">
              <w:rPr>
                <w:rFonts w:ascii="Times New Roman" w:hAnsi="Times New Roman"/>
                <w:sz w:val="24"/>
                <w:szCs w:val="24"/>
              </w:rPr>
              <w:t>H=0,298, p=0,862</w:t>
            </w:r>
          </w:p>
        </w:tc>
      </w:tr>
      <w:tr w:rsidR="00996124" w:rsidRPr="003A0696" w14:paraId="09FDEC5C" w14:textId="77777777" w:rsidTr="00C70E50">
        <w:tc>
          <w:tcPr>
            <w:tcW w:w="2284" w:type="pct"/>
            <w:vAlign w:val="bottom"/>
          </w:tcPr>
          <w:p w14:paraId="404613EE" w14:textId="3BC73EA5" w:rsidR="00996124" w:rsidRPr="00633EFB" w:rsidRDefault="0002007B" w:rsidP="00C70E50">
            <w:pPr>
              <w:spacing w:after="0" w:line="240" w:lineRule="auto"/>
              <w:rPr>
                <w:rFonts w:ascii="Times New Roman" w:hAnsi="Times New Roman"/>
                <w:sz w:val="24"/>
                <w:szCs w:val="24"/>
              </w:rPr>
            </w:pPr>
            <w:r w:rsidRPr="00633EFB">
              <w:rPr>
                <w:rFonts w:ascii="Times New Roman" w:hAnsi="Times New Roman"/>
                <w:sz w:val="24"/>
                <w:szCs w:val="24"/>
                <w:lang w:val="kk-KZ"/>
              </w:rPr>
              <w:t>Жұмысты</w:t>
            </w:r>
            <w:r w:rsidR="00996124" w:rsidRPr="00633EFB">
              <w:rPr>
                <w:rFonts w:ascii="Times New Roman" w:hAnsi="Times New Roman"/>
                <w:sz w:val="24"/>
                <w:szCs w:val="24"/>
              </w:rPr>
              <w:t xml:space="preserve"> </w:t>
            </w:r>
            <w:proofErr w:type="spellStart"/>
            <w:r w:rsidR="00996124" w:rsidRPr="00633EFB">
              <w:rPr>
                <w:rFonts w:ascii="Times New Roman" w:hAnsi="Times New Roman"/>
                <w:sz w:val="24"/>
                <w:szCs w:val="24"/>
              </w:rPr>
              <w:t>жеке</w:t>
            </w:r>
            <w:proofErr w:type="spellEnd"/>
            <w:r w:rsidR="00996124" w:rsidRPr="00633EFB">
              <w:rPr>
                <w:rFonts w:ascii="Times New Roman" w:hAnsi="Times New Roman"/>
                <w:sz w:val="24"/>
                <w:szCs w:val="24"/>
              </w:rPr>
              <w:t xml:space="preserve"> </w:t>
            </w:r>
            <w:proofErr w:type="spellStart"/>
            <w:r w:rsidR="00996124" w:rsidRPr="00633EFB">
              <w:rPr>
                <w:rFonts w:ascii="Times New Roman" w:hAnsi="Times New Roman"/>
                <w:sz w:val="24"/>
                <w:szCs w:val="24"/>
              </w:rPr>
              <w:t>түсіну</w:t>
            </w:r>
            <w:proofErr w:type="spellEnd"/>
            <w:r w:rsidR="00996124" w:rsidRPr="00633EFB">
              <w:rPr>
                <w:rFonts w:ascii="Times New Roman" w:hAnsi="Times New Roman"/>
                <w:sz w:val="24"/>
                <w:szCs w:val="24"/>
              </w:rPr>
              <w:t xml:space="preserve"> </w:t>
            </w:r>
            <w:proofErr w:type="spellStart"/>
            <w:r w:rsidR="00996124" w:rsidRPr="00633EFB">
              <w:rPr>
                <w:rFonts w:ascii="Times New Roman" w:hAnsi="Times New Roman"/>
                <w:sz w:val="24"/>
                <w:szCs w:val="24"/>
              </w:rPr>
              <w:t>мотиві</w:t>
            </w:r>
            <w:proofErr w:type="spellEnd"/>
          </w:p>
        </w:tc>
        <w:tc>
          <w:tcPr>
            <w:tcW w:w="442" w:type="pct"/>
          </w:tcPr>
          <w:p w14:paraId="5B77769D" w14:textId="77777777" w:rsidR="00996124" w:rsidRPr="00633EFB" w:rsidRDefault="00996124" w:rsidP="00C70E50">
            <w:pPr>
              <w:spacing w:after="0" w:line="240" w:lineRule="auto"/>
              <w:jc w:val="both"/>
              <w:rPr>
                <w:rFonts w:ascii="Times New Roman" w:hAnsi="Times New Roman"/>
                <w:sz w:val="24"/>
                <w:szCs w:val="24"/>
              </w:rPr>
            </w:pPr>
            <w:r w:rsidRPr="00633EFB">
              <w:rPr>
                <w:rFonts w:ascii="Times New Roman" w:hAnsi="Times New Roman"/>
                <w:sz w:val="24"/>
                <w:szCs w:val="24"/>
              </w:rPr>
              <w:t>64,63</w:t>
            </w:r>
          </w:p>
        </w:tc>
        <w:tc>
          <w:tcPr>
            <w:tcW w:w="443" w:type="pct"/>
          </w:tcPr>
          <w:p w14:paraId="110E471F" w14:textId="77777777" w:rsidR="00996124" w:rsidRPr="00633EFB" w:rsidRDefault="00996124" w:rsidP="00C70E50">
            <w:pPr>
              <w:spacing w:after="0" w:line="240" w:lineRule="auto"/>
              <w:jc w:val="both"/>
              <w:rPr>
                <w:rFonts w:ascii="Times New Roman" w:hAnsi="Times New Roman"/>
                <w:sz w:val="24"/>
                <w:szCs w:val="24"/>
              </w:rPr>
            </w:pPr>
            <w:r w:rsidRPr="00633EFB">
              <w:rPr>
                <w:rFonts w:ascii="Times New Roman" w:hAnsi="Times New Roman"/>
                <w:sz w:val="24"/>
                <w:szCs w:val="24"/>
              </w:rPr>
              <w:t>71,93</w:t>
            </w:r>
          </w:p>
        </w:tc>
        <w:tc>
          <w:tcPr>
            <w:tcW w:w="442" w:type="pct"/>
          </w:tcPr>
          <w:p w14:paraId="6BCB1AD2" w14:textId="77777777" w:rsidR="00996124" w:rsidRPr="00633EFB" w:rsidRDefault="00996124" w:rsidP="00C70E50">
            <w:pPr>
              <w:spacing w:after="0" w:line="240" w:lineRule="auto"/>
              <w:jc w:val="both"/>
              <w:rPr>
                <w:rFonts w:ascii="Times New Roman" w:hAnsi="Times New Roman"/>
                <w:sz w:val="24"/>
                <w:szCs w:val="24"/>
              </w:rPr>
            </w:pPr>
            <w:r w:rsidRPr="00633EFB">
              <w:rPr>
                <w:rFonts w:ascii="Times New Roman" w:hAnsi="Times New Roman"/>
                <w:sz w:val="24"/>
                <w:szCs w:val="24"/>
              </w:rPr>
              <w:t>71,72</w:t>
            </w:r>
          </w:p>
        </w:tc>
        <w:tc>
          <w:tcPr>
            <w:tcW w:w="1389" w:type="pct"/>
          </w:tcPr>
          <w:p w14:paraId="69D0CAB8" w14:textId="77777777" w:rsidR="00996124" w:rsidRPr="00633EFB" w:rsidRDefault="00996124" w:rsidP="00C70E50">
            <w:pPr>
              <w:spacing w:after="0" w:line="240" w:lineRule="auto"/>
              <w:jc w:val="center"/>
              <w:rPr>
                <w:rFonts w:ascii="Times New Roman" w:hAnsi="Times New Roman"/>
                <w:sz w:val="24"/>
                <w:szCs w:val="24"/>
              </w:rPr>
            </w:pPr>
            <w:r w:rsidRPr="00633EFB">
              <w:rPr>
                <w:rFonts w:ascii="Times New Roman" w:hAnsi="Times New Roman"/>
                <w:sz w:val="24"/>
                <w:szCs w:val="24"/>
              </w:rPr>
              <w:t>H=0,422, p=0,810</w:t>
            </w:r>
          </w:p>
        </w:tc>
      </w:tr>
      <w:tr w:rsidR="00996124" w:rsidRPr="003A0696" w14:paraId="19DAF4B5" w14:textId="77777777" w:rsidTr="00C70E50">
        <w:tc>
          <w:tcPr>
            <w:tcW w:w="2284" w:type="pct"/>
            <w:vAlign w:val="bottom"/>
          </w:tcPr>
          <w:p w14:paraId="6D612E08" w14:textId="77777777" w:rsidR="00996124" w:rsidRPr="00633EFB" w:rsidRDefault="00996124" w:rsidP="00C70E50">
            <w:pPr>
              <w:spacing w:after="0" w:line="240" w:lineRule="auto"/>
              <w:rPr>
                <w:rFonts w:ascii="Times New Roman" w:hAnsi="Times New Roman"/>
                <w:sz w:val="24"/>
                <w:szCs w:val="24"/>
              </w:rPr>
            </w:pPr>
            <w:proofErr w:type="spellStart"/>
            <w:r w:rsidRPr="00633EFB">
              <w:rPr>
                <w:rFonts w:ascii="Times New Roman" w:hAnsi="Times New Roman"/>
                <w:sz w:val="24"/>
                <w:szCs w:val="24"/>
              </w:rPr>
              <w:t>Позитивті</w:t>
            </w:r>
            <w:proofErr w:type="spellEnd"/>
            <w:r w:rsidRPr="00633EFB">
              <w:rPr>
                <w:rFonts w:ascii="Times New Roman" w:hAnsi="Times New Roman"/>
                <w:sz w:val="24"/>
                <w:szCs w:val="24"/>
              </w:rPr>
              <w:t xml:space="preserve"> </w:t>
            </w:r>
            <w:proofErr w:type="spellStart"/>
            <w:r w:rsidRPr="00633EFB">
              <w:rPr>
                <w:rFonts w:ascii="Times New Roman" w:hAnsi="Times New Roman"/>
                <w:sz w:val="24"/>
                <w:szCs w:val="24"/>
              </w:rPr>
              <w:t>жеке</w:t>
            </w:r>
            <w:proofErr w:type="spellEnd"/>
            <w:r w:rsidRPr="00633EFB">
              <w:rPr>
                <w:rFonts w:ascii="Times New Roman" w:hAnsi="Times New Roman"/>
                <w:sz w:val="24"/>
                <w:szCs w:val="24"/>
              </w:rPr>
              <w:t xml:space="preserve"> </w:t>
            </w:r>
            <w:proofErr w:type="spellStart"/>
            <w:r w:rsidRPr="00633EFB">
              <w:rPr>
                <w:rFonts w:ascii="Times New Roman" w:hAnsi="Times New Roman"/>
                <w:sz w:val="24"/>
                <w:szCs w:val="24"/>
              </w:rPr>
              <w:t>күту</w:t>
            </w:r>
            <w:proofErr w:type="spellEnd"/>
            <w:r w:rsidRPr="00633EFB">
              <w:rPr>
                <w:rFonts w:ascii="Times New Roman" w:hAnsi="Times New Roman"/>
                <w:sz w:val="24"/>
                <w:szCs w:val="24"/>
              </w:rPr>
              <w:t xml:space="preserve"> </w:t>
            </w:r>
            <w:proofErr w:type="spellStart"/>
            <w:r w:rsidRPr="00633EFB">
              <w:rPr>
                <w:rFonts w:ascii="Times New Roman" w:hAnsi="Times New Roman"/>
                <w:sz w:val="24"/>
                <w:szCs w:val="24"/>
              </w:rPr>
              <w:t>мотиві</w:t>
            </w:r>
            <w:proofErr w:type="spellEnd"/>
          </w:p>
        </w:tc>
        <w:tc>
          <w:tcPr>
            <w:tcW w:w="442" w:type="pct"/>
          </w:tcPr>
          <w:p w14:paraId="442FD3FB" w14:textId="77777777" w:rsidR="00996124" w:rsidRPr="00633EFB" w:rsidRDefault="00996124" w:rsidP="00C70E50">
            <w:pPr>
              <w:spacing w:after="0" w:line="240" w:lineRule="auto"/>
              <w:jc w:val="both"/>
              <w:rPr>
                <w:rFonts w:ascii="Times New Roman" w:hAnsi="Times New Roman"/>
                <w:sz w:val="24"/>
                <w:szCs w:val="24"/>
              </w:rPr>
            </w:pPr>
            <w:r w:rsidRPr="00633EFB">
              <w:rPr>
                <w:rFonts w:ascii="Times New Roman" w:hAnsi="Times New Roman"/>
                <w:sz w:val="24"/>
                <w:szCs w:val="24"/>
              </w:rPr>
              <w:t>75.13</w:t>
            </w:r>
          </w:p>
        </w:tc>
        <w:tc>
          <w:tcPr>
            <w:tcW w:w="443" w:type="pct"/>
          </w:tcPr>
          <w:p w14:paraId="79E40D63" w14:textId="77777777" w:rsidR="00996124" w:rsidRPr="00633EFB" w:rsidRDefault="00996124" w:rsidP="00C70E50">
            <w:pPr>
              <w:spacing w:after="0" w:line="240" w:lineRule="auto"/>
              <w:jc w:val="both"/>
              <w:rPr>
                <w:rFonts w:ascii="Times New Roman" w:hAnsi="Times New Roman"/>
                <w:sz w:val="24"/>
                <w:szCs w:val="24"/>
              </w:rPr>
            </w:pPr>
            <w:r w:rsidRPr="00633EFB">
              <w:rPr>
                <w:rFonts w:ascii="Times New Roman" w:hAnsi="Times New Roman"/>
                <w:sz w:val="24"/>
                <w:szCs w:val="24"/>
              </w:rPr>
              <w:t>75,79</w:t>
            </w:r>
          </w:p>
        </w:tc>
        <w:tc>
          <w:tcPr>
            <w:tcW w:w="442" w:type="pct"/>
          </w:tcPr>
          <w:p w14:paraId="3CE27A90" w14:textId="77777777" w:rsidR="00996124" w:rsidRPr="00633EFB" w:rsidRDefault="00996124" w:rsidP="00C70E50">
            <w:pPr>
              <w:spacing w:after="0" w:line="240" w:lineRule="auto"/>
              <w:jc w:val="both"/>
              <w:rPr>
                <w:rFonts w:ascii="Times New Roman" w:hAnsi="Times New Roman"/>
                <w:sz w:val="24"/>
                <w:szCs w:val="24"/>
              </w:rPr>
            </w:pPr>
            <w:r w:rsidRPr="00633EFB">
              <w:rPr>
                <w:rFonts w:ascii="Times New Roman" w:hAnsi="Times New Roman"/>
                <w:sz w:val="24"/>
                <w:szCs w:val="24"/>
              </w:rPr>
              <w:t>69,45</w:t>
            </w:r>
          </w:p>
        </w:tc>
        <w:tc>
          <w:tcPr>
            <w:tcW w:w="1389" w:type="pct"/>
          </w:tcPr>
          <w:p w14:paraId="5784B9DB" w14:textId="77777777" w:rsidR="00996124" w:rsidRPr="00633EFB" w:rsidRDefault="00996124" w:rsidP="00C70E50">
            <w:pPr>
              <w:spacing w:after="0" w:line="240" w:lineRule="auto"/>
              <w:jc w:val="center"/>
              <w:rPr>
                <w:rFonts w:ascii="Times New Roman" w:hAnsi="Times New Roman"/>
                <w:sz w:val="24"/>
                <w:szCs w:val="24"/>
              </w:rPr>
            </w:pPr>
            <w:r w:rsidRPr="00633EFB">
              <w:rPr>
                <w:rFonts w:ascii="Times New Roman" w:hAnsi="Times New Roman"/>
                <w:sz w:val="24"/>
                <w:szCs w:val="24"/>
              </w:rPr>
              <w:t>H=0,611, p=0,737</w:t>
            </w:r>
          </w:p>
        </w:tc>
      </w:tr>
      <w:tr w:rsidR="00996124" w:rsidRPr="003A0696" w14:paraId="307B3C11" w14:textId="77777777" w:rsidTr="00C70E50">
        <w:tc>
          <w:tcPr>
            <w:tcW w:w="2284" w:type="pct"/>
            <w:vAlign w:val="bottom"/>
          </w:tcPr>
          <w:p w14:paraId="7FEA77AD" w14:textId="3326C88E" w:rsidR="00996124" w:rsidRPr="00633EFB" w:rsidRDefault="0002007B" w:rsidP="00C70E50">
            <w:pPr>
              <w:spacing w:after="0" w:line="240" w:lineRule="auto"/>
              <w:rPr>
                <w:rFonts w:ascii="Times New Roman" w:hAnsi="Times New Roman"/>
                <w:sz w:val="24"/>
                <w:szCs w:val="24"/>
              </w:rPr>
            </w:pPr>
            <w:r w:rsidRPr="00633EFB">
              <w:rPr>
                <w:rFonts w:ascii="Times New Roman" w:hAnsi="Times New Roman"/>
                <w:sz w:val="24"/>
                <w:szCs w:val="24"/>
                <w:lang w:val="kk-KZ"/>
              </w:rPr>
              <w:t>Қарым-қ</w:t>
            </w:r>
            <w:r w:rsidR="00996124" w:rsidRPr="00633EFB">
              <w:rPr>
                <w:rFonts w:ascii="Times New Roman" w:hAnsi="Times New Roman"/>
                <w:sz w:val="24"/>
                <w:szCs w:val="24"/>
                <w:lang w:val="kk-KZ"/>
              </w:rPr>
              <w:t>атынас</w:t>
            </w:r>
            <w:r w:rsidR="00996124" w:rsidRPr="00633EFB">
              <w:rPr>
                <w:rFonts w:ascii="Times New Roman" w:hAnsi="Times New Roman"/>
                <w:sz w:val="24"/>
                <w:szCs w:val="24"/>
              </w:rPr>
              <w:t xml:space="preserve"> </w:t>
            </w:r>
            <w:proofErr w:type="spellStart"/>
            <w:r w:rsidR="00996124" w:rsidRPr="00633EFB">
              <w:rPr>
                <w:rFonts w:ascii="Times New Roman" w:hAnsi="Times New Roman"/>
                <w:sz w:val="24"/>
                <w:szCs w:val="24"/>
              </w:rPr>
              <w:t>мотивациясы</w:t>
            </w:r>
            <w:proofErr w:type="spellEnd"/>
          </w:p>
        </w:tc>
        <w:tc>
          <w:tcPr>
            <w:tcW w:w="442" w:type="pct"/>
          </w:tcPr>
          <w:p w14:paraId="60FE2354" w14:textId="77777777" w:rsidR="00996124" w:rsidRPr="00633EFB" w:rsidRDefault="00996124" w:rsidP="00C70E50">
            <w:pPr>
              <w:spacing w:after="0" w:line="240" w:lineRule="auto"/>
              <w:jc w:val="both"/>
              <w:rPr>
                <w:rFonts w:ascii="Times New Roman" w:hAnsi="Times New Roman"/>
                <w:sz w:val="24"/>
                <w:szCs w:val="24"/>
              </w:rPr>
            </w:pPr>
            <w:r w:rsidRPr="00633EFB">
              <w:rPr>
                <w:rFonts w:ascii="Times New Roman" w:hAnsi="Times New Roman"/>
                <w:sz w:val="24"/>
                <w:szCs w:val="24"/>
              </w:rPr>
              <w:t>67,67</w:t>
            </w:r>
          </w:p>
        </w:tc>
        <w:tc>
          <w:tcPr>
            <w:tcW w:w="443" w:type="pct"/>
          </w:tcPr>
          <w:p w14:paraId="109E348C" w14:textId="77777777" w:rsidR="00996124" w:rsidRPr="00633EFB" w:rsidRDefault="00996124" w:rsidP="00C70E50">
            <w:pPr>
              <w:spacing w:after="0" w:line="240" w:lineRule="auto"/>
              <w:jc w:val="both"/>
              <w:rPr>
                <w:rFonts w:ascii="Times New Roman" w:hAnsi="Times New Roman"/>
                <w:sz w:val="24"/>
                <w:szCs w:val="24"/>
              </w:rPr>
            </w:pPr>
            <w:r w:rsidRPr="00633EFB">
              <w:rPr>
                <w:rFonts w:ascii="Times New Roman" w:hAnsi="Times New Roman"/>
                <w:sz w:val="24"/>
                <w:szCs w:val="24"/>
              </w:rPr>
              <w:t>76,55</w:t>
            </w:r>
          </w:p>
        </w:tc>
        <w:tc>
          <w:tcPr>
            <w:tcW w:w="442" w:type="pct"/>
          </w:tcPr>
          <w:p w14:paraId="205288F9" w14:textId="77777777" w:rsidR="00996124" w:rsidRPr="00633EFB" w:rsidRDefault="00996124" w:rsidP="00C70E50">
            <w:pPr>
              <w:spacing w:after="0" w:line="240" w:lineRule="auto"/>
              <w:jc w:val="both"/>
              <w:rPr>
                <w:rFonts w:ascii="Times New Roman" w:hAnsi="Times New Roman"/>
                <w:sz w:val="24"/>
                <w:szCs w:val="24"/>
              </w:rPr>
            </w:pPr>
            <w:r w:rsidRPr="00633EFB">
              <w:rPr>
                <w:rFonts w:ascii="Times New Roman" w:hAnsi="Times New Roman"/>
                <w:sz w:val="24"/>
                <w:szCs w:val="24"/>
              </w:rPr>
              <w:t>70,37</w:t>
            </w:r>
          </w:p>
        </w:tc>
        <w:tc>
          <w:tcPr>
            <w:tcW w:w="1389" w:type="pct"/>
          </w:tcPr>
          <w:p w14:paraId="195D6F15" w14:textId="77777777" w:rsidR="00996124" w:rsidRPr="00633EFB" w:rsidRDefault="00996124" w:rsidP="00C70E50">
            <w:pPr>
              <w:spacing w:after="0" w:line="240" w:lineRule="auto"/>
              <w:jc w:val="center"/>
              <w:rPr>
                <w:rFonts w:ascii="Times New Roman" w:hAnsi="Times New Roman"/>
                <w:sz w:val="24"/>
                <w:szCs w:val="24"/>
              </w:rPr>
            </w:pPr>
            <w:r w:rsidRPr="00633EFB">
              <w:rPr>
                <w:rFonts w:ascii="Times New Roman" w:hAnsi="Times New Roman"/>
                <w:sz w:val="24"/>
                <w:szCs w:val="24"/>
              </w:rPr>
              <w:t>H=0,514, p=0,773</w:t>
            </w:r>
          </w:p>
        </w:tc>
      </w:tr>
    </w:tbl>
    <w:p w14:paraId="02BC1DF0" w14:textId="77777777" w:rsidR="00996124" w:rsidRPr="003A0696" w:rsidRDefault="00996124" w:rsidP="00996124">
      <w:pPr>
        <w:autoSpaceDE w:val="0"/>
        <w:autoSpaceDN w:val="0"/>
        <w:adjustRightInd w:val="0"/>
        <w:spacing w:after="0" w:line="240" w:lineRule="auto"/>
        <w:jc w:val="both"/>
        <w:rPr>
          <w:rFonts w:ascii="Times New Roman" w:hAnsi="Times New Roman"/>
          <w:sz w:val="28"/>
          <w:szCs w:val="28"/>
        </w:rPr>
      </w:pPr>
    </w:p>
    <w:p w14:paraId="05D537CA" w14:textId="77777777" w:rsidR="00996124" w:rsidRPr="003A0696" w:rsidRDefault="00996124" w:rsidP="00996124">
      <w:pPr>
        <w:autoSpaceDE w:val="0"/>
        <w:autoSpaceDN w:val="0"/>
        <w:adjustRightInd w:val="0"/>
        <w:spacing w:after="0" w:line="240" w:lineRule="auto"/>
        <w:ind w:firstLine="567"/>
        <w:jc w:val="both"/>
        <w:rPr>
          <w:rFonts w:ascii="Times New Roman" w:hAnsi="Times New Roman"/>
          <w:sz w:val="28"/>
          <w:szCs w:val="28"/>
        </w:rPr>
      </w:pPr>
      <w:r w:rsidRPr="003A0696">
        <w:rPr>
          <w:rFonts w:ascii="Times New Roman" w:hAnsi="Times New Roman"/>
          <w:sz w:val="28"/>
          <w:szCs w:val="28"/>
        </w:rPr>
        <w:t xml:space="preserve">Осы </w:t>
      </w:r>
      <w:proofErr w:type="spellStart"/>
      <w:r w:rsidRPr="003A0696">
        <w:rPr>
          <w:rFonts w:ascii="Times New Roman" w:hAnsi="Times New Roman"/>
          <w:sz w:val="28"/>
          <w:szCs w:val="28"/>
        </w:rPr>
        <w:t>әдістеменің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эксперименттік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бақылау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арасындағы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айтарлықтай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айырмашылықтар</w:t>
      </w:r>
      <w:proofErr w:type="spellEnd"/>
      <w:r w:rsidRPr="003A0696">
        <w:rPr>
          <w:rFonts w:ascii="Times New Roman" w:hAnsi="Times New Roman"/>
          <w:sz w:val="28"/>
          <w:szCs w:val="28"/>
        </w:rPr>
        <w:t xml:space="preserve"> тек </w:t>
      </w:r>
      <w:proofErr w:type="spellStart"/>
      <w:r w:rsidRPr="003A0696">
        <w:rPr>
          <w:rFonts w:ascii="Times New Roman" w:hAnsi="Times New Roman"/>
          <w:sz w:val="28"/>
          <w:szCs w:val="28"/>
        </w:rPr>
        <w:t>бір</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т</w:t>
      </w:r>
      <w:proofErr w:type="spellStart"/>
      <w:r w:rsidRPr="003A0696">
        <w:rPr>
          <w:rFonts w:ascii="Times New Roman" w:hAnsi="Times New Roman"/>
          <w:sz w:val="28"/>
          <w:szCs w:val="28"/>
        </w:rPr>
        <w:t>анымдық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анықталды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эксперименттік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айтарлықтай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w:t>
      </w:r>
    </w:p>
    <w:p w14:paraId="5FC9EB51" w14:textId="4158AC85" w:rsidR="00996124" w:rsidRPr="003A0696" w:rsidRDefault="00996124" w:rsidP="00996124">
      <w:pPr>
        <w:autoSpaceDE w:val="0"/>
        <w:autoSpaceDN w:val="0"/>
        <w:adjustRightInd w:val="0"/>
        <w:spacing w:after="0" w:line="240" w:lineRule="auto"/>
        <w:ind w:firstLine="567"/>
        <w:jc w:val="both"/>
        <w:rPr>
          <w:rFonts w:ascii="Times New Roman" w:hAnsi="Times New Roman"/>
          <w:sz w:val="28"/>
          <w:szCs w:val="28"/>
        </w:rPr>
      </w:pPr>
      <w:r w:rsidRPr="003A0696">
        <w:rPr>
          <w:rFonts w:ascii="Times New Roman" w:hAnsi="Times New Roman"/>
          <w:sz w:val="28"/>
          <w:szCs w:val="28"/>
        </w:rPr>
        <w:t xml:space="preserve">«Автономия </w:t>
      </w:r>
      <w:proofErr w:type="spellStart"/>
      <w:r w:rsidRPr="003A0696">
        <w:rPr>
          <w:rFonts w:ascii="Times New Roman" w:hAnsi="Times New Roman"/>
          <w:sz w:val="28"/>
          <w:szCs w:val="28"/>
        </w:rPr>
        <w:t>сауалнамасы</w:t>
      </w:r>
      <w:proofErr w:type="spellEnd"/>
      <w:r w:rsidRPr="003A0696">
        <w:rPr>
          <w:rFonts w:ascii="Times New Roman" w:hAnsi="Times New Roman"/>
          <w:sz w:val="28"/>
          <w:szCs w:val="28"/>
        </w:rPr>
        <w:t>» (О.А.</w:t>
      </w:r>
      <w:r w:rsidR="002668C3">
        <w:rPr>
          <w:rFonts w:ascii="Times New Roman" w:hAnsi="Times New Roman"/>
          <w:sz w:val="28"/>
          <w:szCs w:val="28"/>
          <w:lang w:val="kk-KZ"/>
        </w:rPr>
        <w:t xml:space="preserve"> </w:t>
      </w:r>
      <w:r w:rsidRPr="003A0696">
        <w:rPr>
          <w:rFonts w:ascii="Times New Roman" w:hAnsi="Times New Roman"/>
          <w:sz w:val="28"/>
          <w:szCs w:val="28"/>
        </w:rPr>
        <w:t xml:space="preserve">Карабанова, </w:t>
      </w:r>
      <w:proofErr w:type="gramStart"/>
      <w:r w:rsidRPr="003A0696">
        <w:rPr>
          <w:rFonts w:ascii="Times New Roman" w:hAnsi="Times New Roman"/>
          <w:sz w:val="28"/>
          <w:szCs w:val="28"/>
        </w:rPr>
        <w:t>Н.Н.</w:t>
      </w:r>
      <w:proofErr w:type="gramEnd"/>
      <w:r w:rsidR="002668C3">
        <w:rPr>
          <w:rFonts w:ascii="Times New Roman" w:hAnsi="Times New Roman"/>
          <w:sz w:val="28"/>
          <w:szCs w:val="28"/>
          <w:lang w:val="kk-KZ"/>
        </w:rPr>
        <w:t xml:space="preserve"> </w:t>
      </w:r>
      <w:r w:rsidRPr="003A0696">
        <w:rPr>
          <w:rFonts w:ascii="Times New Roman" w:hAnsi="Times New Roman"/>
          <w:sz w:val="28"/>
          <w:szCs w:val="28"/>
        </w:rPr>
        <w:t>Поскребышева</w:t>
      </w:r>
      <w:r w:rsidRPr="003A0696">
        <w:rPr>
          <w:rFonts w:ascii="Times New Roman" w:hAnsi="Times New Roman"/>
          <w:sz w:val="28"/>
          <w:szCs w:val="28"/>
          <w:lang w:val="kk-KZ"/>
        </w:rPr>
        <w:t xml:space="preserve"> бойынша</w:t>
      </w:r>
      <w:r w:rsidRPr="003A0696">
        <w:rPr>
          <w:rFonts w:ascii="Times New Roman" w:hAnsi="Times New Roman"/>
          <w:sz w:val="28"/>
          <w:szCs w:val="28"/>
        </w:rPr>
        <w:t xml:space="preserve">) </w:t>
      </w:r>
      <w:r w:rsidRPr="003A0696">
        <w:rPr>
          <w:rFonts w:ascii="Times New Roman" w:hAnsi="Times New Roman"/>
          <w:sz w:val="28"/>
          <w:szCs w:val="28"/>
          <w:lang w:val="kk-KZ"/>
        </w:rPr>
        <w:t>білім алушылардың</w:t>
      </w:r>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ерекшеліктерін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қарастырайық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Алынған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мәліметтер</w:t>
      </w:r>
      <w:proofErr w:type="spellEnd"/>
      <w:r w:rsidRPr="003A0696">
        <w:rPr>
          <w:rFonts w:ascii="Times New Roman" w:hAnsi="Times New Roman"/>
          <w:sz w:val="28"/>
          <w:szCs w:val="28"/>
        </w:rPr>
        <w:t xml:space="preserve"> 11-суретте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1</w:t>
      </w:r>
      <w:r w:rsidR="0040439B">
        <w:rPr>
          <w:rFonts w:ascii="Times New Roman" w:hAnsi="Times New Roman"/>
          <w:sz w:val="28"/>
          <w:szCs w:val="28"/>
          <w:lang w:val="kk-KZ"/>
        </w:rPr>
        <w:t>1</w:t>
      </w:r>
      <w:r w:rsidRPr="003A0696">
        <w:rPr>
          <w:rFonts w:ascii="Times New Roman" w:hAnsi="Times New Roman"/>
          <w:sz w:val="28"/>
          <w:szCs w:val="28"/>
        </w:rPr>
        <w:t>-</w:t>
      </w:r>
      <w:proofErr w:type="spellStart"/>
      <w:r w:rsidRPr="003A0696">
        <w:rPr>
          <w:rFonts w:ascii="Times New Roman" w:hAnsi="Times New Roman"/>
          <w:sz w:val="28"/>
          <w:szCs w:val="28"/>
        </w:rPr>
        <w:t>кестеде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берілген</w:t>
      </w:r>
      <w:proofErr w:type="spellEnd"/>
      <w:r w:rsidRPr="003A0696">
        <w:rPr>
          <w:rFonts w:ascii="Times New Roman" w:hAnsi="Times New Roman"/>
          <w:sz w:val="28"/>
          <w:szCs w:val="28"/>
        </w:rPr>
        <w:t>.</w:t>
      </w:r>
    </w:p>
    <w:p w14:paraId="60557654" w14:textId="77777777" w:rsidR="00996124" w:rsidRPr="003A0696" w:rsidRDefault="00996124" w:rsidP="00996124">
      <w:pPr>
        <w:autoSpaceDE w:val="0"/>
        <w:autoSpaceDN w:val="0"/>
        <w:adjustRightInd w:val="0"/>
        <w:spacing w:after="0" w:line="240" w:lineRule="auto"/>
        <w:ind w:firstLine="709"/>
        <w:jc w:val="both"/>
        <w:rPr>
          <w:rFonts w:ascii="Times New Roman" w:hAnsi="Times New Roman"/>
          <w:sz w:val="28"/>
          <w:szCs w:val="28"/>
        </w:rPr>
      </w:pPr>
    </w:p>
    <w:p w14:paraId="02A24308" w14:textId="77777777" w:rsidR="00996124" w:rsidRPr="003A0696" w:rsidRDefault="00996124" w:rsidP="00996124">
      <w:pPr>
        <w:autoSpaceDE w:val="0"/>
        <w:autoSpaceDN w:val="0"/>
        <w:adjustRightInd w:val="0"/>
        <w:spacing w:after="0" w:line="240" w:lineRule="auto"/>
        <w:rPr>
          <w:rFonts w:ascii="Times New Roman" w:hAnsi="Times New Roman"/>
          <w:sz w:val="24"/>
          <w:szCs w:val="24"/>
        </w:rPr>
      </w:pPr>
      <w:r w:rsidRPr="003A0696">
        <w:rPr>
          <w:noProof/>
          <w:lang w:eastAsia="ru-RU"/>
        </w:rPr>
        <w:lastRenderedPageBreak/>
        <w:drawing>
          <wp:inline distT="0" distB="0" distL="0" distR="0" wp14:anchorId="1361B85C" wp14:editId="5382CAFA">
            <wp:extent cx="5940425" cy="3829050"/>
            <wp:effectExtent l="0" t="0" r="3175" b="0"/>
            <wp:docPr id="43" name="Диаграмма 43">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5F23DC2" w14:textId="77777777" w:rsidR="00996124" w:rsidRPr="003A0696" w:rsidRDefault="00996124" w:rsidP="00996124">
      <w:pPr>
        <w:spacing w:after="0" w:line="240" w:lineRule="auto"/>
        <w:ind w:firstLine="709"/>
        <w:jc w:val="both"/>
        <w:rPr>
          <w:rFonts w:ascii="Times New Roman" w:hAnsi="Times New Roman"/>
          <w:sz w:val="28"/>
          <w:szCs w:val="28"/>
        </w:rPr>
      </w:pPr>
    </w:p>
    <w:p w14:paraId="593809A1" w14:textId="77777777" w:rsidR="00996124" w:rsidRPr="003A0696" w:rsidRDefault="00996124" w:rsidP="00996124">
      <w:pPr>
        <w:spacing w:after="0" w:line="240" w:lineRule="auto"/>
        <w:jc w:val="center"/>
        <w:rPr>
          <w:rFonts w:ascii="Times New Roman" w:hAnsi="Times New Roman"/>
          <w:sz w:val="28"/>
          <w:szCs w:val="28"/>
        </w:rPr>
      </w:pPr>
      <w:r w:rsidRPr="003A0696">
        <w:rPr>
          <w:rFonts w:ascii="Times New Roman" w:hAnsi="Times New Roman"/>
          <w:sz w:val="28"/>
          <w:szCs w:val="28"/>
        </w:rPr>
        <w:t>Сурет 11</w:t>
      </w:r>
      <w:r w:rsidRPr="003A0696">
        <w:rPr>
          <w:rFonts w:ascii="Times New Roman" w:hAnsi="Times New Roman"/>
          <w:sz w:val="28"/>
          <w:szCs w:val="28"/>
          <w:lang w:val="kk-KZ"/>
        </w:rPr>
        <w:t xml:space="preserve"> - </w:t>
      </w:r>
      <w:proofErr w:type="spellStart"/>
      <w:r w:rsidRPr="003A0696">
        <w:rPr>
          <w:rFonts w:ascii="Times New Roman" w:hAnsi="Times New Roman"/>
          <w:sz w:val="28"/>
          <w:szCs w:val="28"/>
        </w:rPr>
        <w:t>Педагогикалық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дербестігінің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ерекшеліктері</w:t>
      </w:r>
      <w:proofErr w:type="spellEnd"/>
      <w:r w:rsidRPr="003A0696">
        <w:rPr>
          <w:rFonts w:ascii="Times New Roman" w:hAnsi="Times New Roman"/>
          <w:sz w:val="28"/>
          <w:szCs w:val="28"/>
        </w:rPr>
        <w:t xml:space="preserve"> (</w:t>
      </w:r>
      <w:proofErr w:type="gramStart"/>
      <w:r w:rsidRPr="003A0696">
        <w:rPr>
          <w:rFonts w:ascii="Times New Roman" w:hAnsi="Times New Roman"/>
          <w:sz w:val="28"/>
          <w:szCs w:val="28"/>
          <w:lang w:val="kk-KZ"/>
        </w:rPr>
        <w:t>орт</w:t>
      </w:r>
      <w:r w:rsidRPr="003A0696">
        <w:rPr>
          <w:rFonts w:ascii="Times New Roman" w:hAnsi="Times New Roman"/>
          <w:sz w:val="28"/>
          <w:szCs w:val="28"/>
        </w:rPr>
        <w:t>.</w:t>
      </w:r>
      <w:proofErr w:type="spellStart"/>
      <w:r w:rsidRPr="003A0696">
        <w:rPr>
          <w:rFonts w:ascii="Times New Roman" w:hAnsi="Times New Roman"/>
          <w:sz w:val="28"/>
          <w:szCs w:val="28"/>
        </w:rPr>
        <w:t>ариф</w:t>
      </w:r>
      <w:proofErr w:type="spellEnd"/>
      <w:proofErr w:type="gramEnd"/>
      <w:r w:rsidRPr="003A0696">
        <w:rPr>
          <w:rFonts w:ascii="Times New Roman" w:hAnsi="Times New Roman"/>
          <w:sz w:val="28"/>
          <w:szCs w:val="28"/>
        </w:rPr>
        <w:t>.)</w:t>
      </w:r>
    </w:p>
    <w:p w14:paraId="55D64146" w14:textId="77777777" w:rsidR="00996124" w:rsidRPr="003A0696" w:rsidRDefault="00996124" w:rsidP="00996124">
      <w:pPr>
        <w:autoSpaceDE w:val="0"/>
        <w:autoSpaceDN w:val="0"/>
        <w:adjustRightInd w:val="0"/>
        <w:spacing w:after="0" w:line="240" w:lineRule="auto"/>
        <w:jc w:val="both"/>
        <w:rPr>
          <w:rFonts w:ascii="Times New Roman" w:hAnsi="Times New Roman"/>
          <w:sz w:val="28"/>
          <w:szCs w:val="28"/>
        </w:rPr>
      </w:pPr>
    </w:p>
    <w:p w14:paraId="179307D4" w14:textId="245C5CEC" w:rsidR="00996124" w:rsidRPr="003A0696" w:rsidRDefault="00996124" w:rsidP="00996124">
      <w:pPr>
        <w:spacing w:after="0" w:line="240" w:lineRule="auto"/>
        <w:jc w:val="both"/>
        <w:rPr>
          <w:rFonts w:ascii="Times New Roman" w:hAnsi="Times New Roman"/>
          <w:sz w:val="28"/>
          <w:szCs w:val="28"/>
        </w:rPr>
      </w:pPr>
      <w:proofErr w:type="spellStart"/>
      <w:r w:rsidRPr="003A0696">
        <w:rPr>
          <w:rFonts w:ascii="Times New Roman" w:hAnsi="Times New Roman"/>
          <w:sz w:val="28"/>
          <w:szCs w:val="28"/>
        </w:rPr>
        <w:t>Кесте</w:t>
      </w:r>
      <w:proofErr w:type="spellEnd"/>
      <w:r w:rsidRPr="003A0696">
        <w:rPr>
          <w:rFonts w:ascii="Times New Roman" w:hAnsi="Times New Roman"/>
          <w:sz w:val="28"/>
          <w:szCs w:val="28"/>
        </w:rPr>
        <w:t xml:space="preserve"> 1</w:t>
      </w:r>
      <w:r w:rsidR="0040439B">
        <w:rPr>
          <w:rFonts w:ascii="Times New Roman" w:hAnsi="Times New Roman"/>
          <w:sz w:val="28"/>
          <w:szCs w:val="28"/>
          <w:lang w:val="kk-KZ"/>
        </w:rPr>
        <w:t>1</w:t>
      </w:r>
      <w:r w:rsidRPr="003A0696">
        <w:rPr>
          <w:rFonts w:ascii="Times New Roman" w:hAnsi="Times New Roman"/>
          <w:sz w:val="28"/>
          <w:szCs w:val="28"/>
          <w:lang w:val="kk-KZ"/>
        </w:rPr>
        <w:t xml:space="preserve"> - </w:t>
      </w:r>
      <w:proofErr w:type="spellStart"/>
      <w:r w:rsidRPr="003A0696">
        <w:rPr>
          <w:rFonts w:ascii="Times New Roman" w:hAnsi="Times New Roman"/>
          <w:sz w:val="28"/>
          <w:szCs w:val="28"/>
        </w:rPr>
        <w:t>Педагогикалық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дербестігін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жиілікті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талдау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нәтижелері</w:t>
      </w:r>
      <w:proofErr w:type="spellEnd"/>
      <w:r w:rsidRPr="003A0696">
        <w:rPr>
          <w:rFonts w:ascii="Times New Roman" w:hAnsi="Times New Roman"/>
          <w:sz w:val="28"/>
          <w:szCs w:val="28"/>
        </w:rPr>
        <w:t xml:space="preserve"> (%)</w:t>
      </w:r>
    </w:p>
    <w:p w14:paraId="7EA00AFB" w14:textId="77777777" w:rsidR="00996124" w:rsidRPr="003A0696" w:rsidRDefault="00996124" w:rsidP="00996124">
      <w:pPr>
        <w:spacing w:after="0" w:line="240" w:lineRule="auto"/>
        <w:ind w:firstLine="709"/>
        <w:jc w:val="both"/>
        <w:rPr>
          <w:rFonts w:ascii="Times New Roman" w:hAnsi="Times New Roman"/>
          <w:sz w:val="28"/>
          <w:szCs w:val="28"/>
        </w:rPr>
      </w:pPr>
    </w:p>
    <w:tbl>
      <w:tblPr>
        <w:tblStyle w:val="af"/>
        <w:tblW w:w="4995" w:type="pct"/>
        <w:tblLook w:val="04A0" w:firstRow="1" w:lastRow="0" w:firstColumn="1" w:lastColumn="0" w:noHBand="0" w:noVBand="1"/>
      </w:tblPr>
      <w:tblGrid>
        <w:gridCol w:w="4084"/>
        <w:gridCol w:w="1899"/>
        <w:gridCol w:w="1899"/>
        <w:gridCol w:w="1737"/>
      </w:tblGrid>
      <w:tr w:rsidR="00996124" w:rsidRPr="003A0696" w14:paraId="661C7DBB" w14:textId="77777777" w:rsidTr="00C70E50">
        <w:tc>
          <w:tcPr>
            <w:tcW w:w="2123" w:type="pct"/>
          </w:tcPr>
          <w:p w14:paraId="5CD23D83" w14:textId="77777777" w:rsidR="00996124" w:rsidRPr="003A0696" w:rsidRDefault="00996124" w:rsidP="00C70E50">
            <w:pPr>
              <w:autoSpaceDE w:val="0"/>
              <w:autoSpaceDN w:val="0"/>
              <w:adjustRightInd w:val="0"/>
              <w:spacing w:after="0" w:line="240" w:lineRule="auto"/>
              <w:jc w:val="both"/>
              <w:rPr>
                <w:rFonts w:ascii="Times New Roman" w:hAnsi="Times New Roman"/>
                <w:sz w:val="24"/>
                <w:szCs w:val="24"/>
              </w:rPr>
            </w:pPr>
          </w:p>
        </w:tc>
        <w:tc>
          <w:tcPr>
            <w:tcW w:w="987" w:type="pct"/>
          </w:tcPr>
          <w:p w14:paraId="088EAE06"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Жоғары</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көрсеткіш</w:t>
            </w:r>
            <w:proofErr w:type="spellEnd"/>
          </w:p>
        </w:tc>
        <w:tc>
          <w:tcPr>
            <w:tcW w:w="987" w:type="pct"/>
          </w:tcPr>
          <w:p w14:paraId="64B6D114" w14:textId="77777777" w:rsidR="00996124" w:rsidRDefault="00996124" w:rsidP="00C70E50">
            <w:pPr>
              <w:autoSpaceDE w:val="0"/>
              <w:autoSpaceDN w:val="0"/>
              <w:adjustRightInd w:val="0"/>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Орташа</w:t>
            </w:r>
            <w:proofErr w:type="spellEnd"/>
          </w:p>
          <w:p w14:paraId="547FCF3F" w14:textId="77777777" w:rsidR="00996124" w:rsidRPr="00360723" w:rsidRDefault="00996124" w:rsidP="00C70E50">
            <w:pPr>
              <w:autoSpaceDE w:val="0"/>
              <w:autoSpaceDN w:val="0"/>
              <w:adjustRightInd w:val="0"/>
              <w:spacing w:after="0" w:line="240" w:lineRule="auto"/>
              <w:jc w:val="center"/>
              <w:rPr>
                <w:rFonts w:ascii="Times New Roman" w:hAnsi="Times New Roman"/>
                <w:sz w:val="24"/>
                <w:szCs w:val="24"/>
                <w:lang w:val="kk-KZ"/>
              </w:rPr>
            </w:pPr>
            <w:r>
              <w:rPr>
                <w:rFonts w:ascii="Times New Roman" w:hAnsi="Times New Roman"/>
                <w:sz w:val="24"/>
                <w:szCs w:val="24"/>
                <w:lang w:val="kk-KZ"/>
              </w:rPr>
              <w:t>көрсеткіш</w:t>
            </w:r>
          </w:p>
        </w:tc>
        <w:tc>
          <w:tcPr>
            <w:tcW w:w="903" w:type="pct"/>
          </w:tcPr>
          <w:p w14:paraId="463E7BB4"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Төмен</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көрсеткіш</w:t>
            </w:r>
            <w:proofErr w:type="spellEnd"/>
          </w:p>
        </w:tc>
      </w:tr>
      <w:tr w:rsidR="00996124" w:rsidRPr="003A0696" w14:paraId="4ACC9521" w14:textId="77777777" w:rsidTr="00C70E50">
        <w:tc>
          <w:tcPr>
            <w:tcW w:w="2123" w:type="pct"/>
            <w:vAlign w:val="bottom"/>
          </w:tcPr>
          <w:p w14:paraId="6E106ADD" w14:textId="77777777" w:rsidR="00996124" w:rsidRPr="003A0696" w:rsidRDefault="00996124" w:rsidP="00C70E50">
            <w:pPr>
              <w:spacing w:after="0" w:line="240" w:lineRule="auto"/>
              <w:rPr>
                <w:rFonts w:ascii="Times New Roman" w:hAnsi="Times New Roman"/>
                <w:sz w:val="24"/>
                <w:szCs w:val="24"/>
              </w:rPr>
            </w:pPr>
            <w:proofErr w:type="spellStart"/>
            <w:r w:rsidRPr="003A0696">
              <w:rPr>
                <w:rFonts w:ascii="Times New Roman" w:hAnsi="Times New Roman"/>
                <w:sz w:val="24"/>
                <w:szCs w:val="24"/>
              </w:rPr>
              <w:t>Эмоционалды</w:t>
            </w:r>
            <w:proofErr w:type="spellEnd"/>
            <w:r w:rsidRPr="003A0696">
              <w:rPr>
                <w:rFonts w:ascii="Times New Roman" w:hAnsi="Times New Roman"/>
                <w:sz w:val="24"/>
                <w:szCs w:val="24"/>
              </w:rPr>
              <w:t xml:space="preserve"> автономия</w:t>
            </w:r>
          </w:p>
        </w:tc>
        <w:tc>
          <w:tcPr>
            <w:tcW w:w="987" w:type="pct"/>
          </w:tcPr>
          <w:p w14:paraId="06E08AC3" w14:textId="77777777" w:rsidR="00996124" w:rsidRPr="003A0696" w:rsidRDefault="00996124" w:rsidP="00C70E50">
            <w:pPr>
              <w:tabs>
                <w:tab w:val="left" w:pos="285"/>
              </w:tabs>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69.2</w:t>
            </w:r>
          </w:p>
        </w:tc>
        <w:tc>
          <w:tcPr>
            <w:tcW w:w="987" w:type="pct"/>
          </w:tcPr>
          <w:p w14:paraId="6F3812A9"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29.4</w:t>
            </w:r>
          </w:p>
        </w:tc>
        <w:tc>
          <w:tcPr>
            <w:tcW w:w="903" w:type="pct"/>
          </w:tcPr>
          <w:p w14:paraId="5530C399"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1.4</w:t>
            </w:r>
          </w:p>
        </w:tc>
      </w:tr>
      <w:tr w:rsidR="00996124" w:rsidRPr="003A0696" w14:paraId="69018697" w14:textId="77777777" w:rsidTr="00C70E50">
        <w:tc>
          <w:tcPr>
            <w:tcW w:w="2123" w:type="pct"/>
            <w:vAlign w:val="bottom"/>
          </w:tcPr>
          <w:p w14:paraId="2581F6F2" w14:textId="77777777" w:rsidR="00996124" w:rsidRPr="003A0696" w:rsidRDefault="00996124" w:rsidP="00C70E50">
            <w:pPr>
              <w:spacing w:after="0" w:line="240" w:lineRule="auto"/>
              <w:rPr>
                <w:rFonts w:ascii="Times New Roman" w:hAnsi="Times New Roman"/>
                <w:sz w:val="24"/>
                <w:szCs w:val="24"/>
              </w:rPr>
            </w:pPr>
            <w:proofErr w:type="spellStart"/>
            <w:r w:rsidRPr="003A0696">
              <w:rPr>
                <w:rFonts w:ascii="Times New Roman" w:hAnsi="Times New Roman"/>
                <w:sz w:val="24"/>
                <w:szCs w:val="24"/>
              </w:rPr>
              <w:t>Когнитивті</w:t>
            </w:r>
            <w:proofErr w:type="spellEnd"/>
            <w:r w:rsidRPr="003A0696">
              <w:rPr>
                <w:rFonts w:ascii="Times New Roman" w:hAnsi="Times New Roman"/>
                <w:sz w:val="24"/>
                <w:szCs w:val="24"/>
              </w:rPr>
              <w:t xml:space="preserve"> автономия</w:t>
            </w:r>
          </w:p>
        </w:tc>
        <w:tc>
          <w:tcPr>
            <w:tcW w:w="987" w:type="pct"/>
          </w:tcPr>
          <w:p w14:paraId="05EB613B"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79.7</w:t>
            </w:r>
          </w:p>
        </w:tc>
        <w:tc>
          <w:tcPr>
            <w:tcW w:w="987" w:type="pct"/>
          </w:tcPr>
          <w:p w14:paraId="31FDDA91"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18.9</w:t>
            </w:r>
          </w:p>
        </w:tc>
        <w:tc>
          <w:tcPr>
            <w:tcW w:w="903" w:type="pct"/>
          </w:tcPr>
          <w:p w14:paraId="72B6C71D"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1.4</w:t>
            </w:r>
          </w:p>
        </w:tc>
      </w:tr>
      <w:tr w:rsidR="00996124" w:rsidRPr="003A0696" w14:paraId="76002EE3" w14:textId="77777777" w:rsidTr="00C70E50">
        <w:tc>
          <w:tcPr>
            <w:tcW w:w="2123" w:type="pct"/>
            <w:vAlign w:val="bottom"/>
          </w:tcPr>
          <w:p w14:paraId="7A952DC9" w14:textId="77777777" w:rsidR="00996124" w:rsidRPr="003A0696" w:rsidRDefault="00996124" w:rsidP="00C70E50">
            <w:pPr>
              <w:spacing w:after="0" w:line="240" w:lineRule="auto"/>
              <w:rPr>
                <w:rFonts w:ascii="Times New Roman" w:hAnsi="Times New Roman"/>
                <w:sz w:val="24"/>
                <w:szCs w:val="24"/>
              </w:rPr>
            </w:pPr>
            <w:proofErr w:type="spellStart"/>
            <w:r w:rsidRPr="003A0696">
              <w:rPr>
                <w:rFonts w:ascii="Times New Roman" w:hAnsi="Times New Roman"/>
                <w:sz w:val="24"/>
                <w:szCs w:val="24"/>
              </w:rPr>
              <w:t>Мінез-құлық</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автономиясы</w:t>
            </w:r>
            <w:proofErr w:type="spellEnd"/>
          </w:p>
        </w:tc>
        <w:tc>
          <w:tcPr>
            <w:tcW w:w="987" w:type="pct"/>
          </w:tcPr>
          <w:p w14:paraId="480A7D8B"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67.8</w:t>
            </w:r>
          </w:p>
        </w:tc>
        <w:tc>
          <w:tcPr>
            <w:tcW w:w="987" w:type="pct"/>
          </w:tcPr>
          <w:p w14:paraId="557F0B58"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30.8</w:t>
            </w:r>
          </w:p>
        </w:tc>
        <w:tc>
          <w:tcPr>
            <w:tcW w:w="903" w:type="pct"/>
          </w:tcPr>
          <w:p w14:paraId="05E3249C"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1.4</w:t>
            </w:r>
          </w:p>
        </w:tc>
      </w:tr>
      <w:tr w:rsidR="00996124" w:rsidRPr="003A0696" w14:paraId="1ED06E2E" w14:textId="77777777" w:rsidTr="00C70E50">
        <w:tc>
          <w:tcPr>
            <w:tcW w:w="2123" w:type="pct"/>
            <w:vAlign w:val="bottom"/>
          </w:tcPr>
          <w:p w14:paraId="0013BFD7" w14:textId="77777777" w:rsidR="00996124" w:rsidRPr="003A0696" w:rsidRDefault="00996124" w:rsidP="00C70E50">
            <w:pPr>
              <w:spacing w:after="0" w:line="240" w:lineRule="auto"/>
              <w:rPr>
                <w:rFonts w:ascii="Times New Roman" w:hAnsi="Times New Roman"/>
                <w:sz w:val="24"/>
                <w:szCs w:val="24"/>
              </w:rPr>
            </w:pPr>
            <w:proofErr w:type="spellStart"/>
            <w:r w:rsidRPr="003A0696">
              <w:rPr>
                <w:rFonts w:ascii="Times New Roman" w:hAnsi="Times New Roman"/>
                <w:sz w:val="24"/>
                <w:szCs w:val="24"/>
              </w:rPr>
              <w:t>Құндылық</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автономиясы</w:t>
            </w:r>
            <w:proofErr w:type="spellEnd"/>
          </w:p>
        </w:tc>
        <w:tc>
          <w:tcPr>
            <w:tcW w:w="987" w:type="pct"/>
          </w:tcPr>
          <w:p w14:paraId="10B35ADF"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80.4</w:t>
            </w:r>
          </w:p>
        </w:tc>
        <w:tc>
          <w:tcPr>
            <w:tcW w:w="987" w:type="pct"/>
          </w:tcPr>
          <w:p w14:paraId="4BB1E698"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18.2</w:t>
            </w:r>
          </w:p>
        </w:tc>
        <w:tc>
          <w:tcPr>
            <w:tcW w:w="903" w:type="pct"/>
          </w:tcPr>
          <w:p w14:paraId="02E82497"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1.4</w:t>
            </w:r>
          </w:p>
        </w:tc>
      </w:tr>
      <w:tr w:rsidR="00996124" w:rsidRPr="003A0696" w14:paraId="73606884" w14:textId="77777777" w:rsidTr="00C70E50">
        <w:tc>
          <w:tcPr>
            <w:tcW w:w="2123" w:type="pct"/>
            <w:vAlign w:val="bottom"/>
          </w:tcPr>
          <w:p w14:paraId="3D1F8C77" w14:textId="77777777" w:rsidR="00996124" w:rsidRPr="003A0696" w:rsidRDefault="00996124" w:rsidP="00C70E50">
            <w:pPr>
              <w:spacing w:after="0" w:line="240" w:lineRule="auto"/>
              <w:rPr>
                <w:rFonts w:ascii="Times New Roman" w:hAnsi="Times New Roman"/>
                <w:sz w:val="24"/>
                <w:szCs w:val="24"/>
              </w:rPr>
            </w:pPr>
            <w:proofErr w:type="spellStart"/>
            <w:r w:rsidRPr="003A0696">
              <w:rPr>
                <w:rFonts w:ascii="Times New Roman" w:hAnsi="Times New Roman"/>
                <w:sz w:val="24"/>
                <w:szCs w:val="24"/>
              </w:rPr>
              <w:t>Автономияның</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жалпы</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деңгейі</w:t>
            </w:r>
            <w:proofErr w:type="spellEnd"/>
          </w:p>
        </w:tc>
        <w:tc>
          <w:tcPr>
            <w:tcW w:w="987" w:type="pct"/>
          </w:tcPr>
          <w:p w14:paraId="7E5C9315"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74.3</w:t>
            </w:r>
          </w:p>
        </w:tc>
        <w:tc>
          <w:tcPr>
            <w:tcW w:w="987" w:type="pct"/>
          </w:tcPr>
          <w:p w14:paraId="40839560"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24.3</w:t>
            </w:r>
          </w:p>
        </w:tc>
        <w:tc>
          <w:tcPr>
            <w:tcW w:w="903" w:type="pct"/>
          </w:tcPr>
          <w:p w14:paraId="13064A63"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1.4</w:t>
            </w:r>
          </w:p>
        </w:tc>
      </w:tr>
    </w:tbl>
    <w:p w14:paraId="549684C4" w14:textId="77777777" w:rsidR="00996124" w:rsidRPr="003A0696" w:rsidRDefault="00996124" w:rsidP="00996124">
      <w:pPr>
        <w:spacing w:after="0" w:line="240" w:lineRule="auto"/>
        <w:jc w:val="both"/>
        <w:rPr>
          <w:rFonts w:ascii="Times New Roman" w:hAnsi="Times New Roman"/>
          <w:sz w:val="28"/>
          <w:szCs w:val="28"/>
        </w:rPr>
      </w:pPr>
    </w:p>
    <w:p w14:paraId="2D7033F0" w14:textId="77777777" w:rsidR="00996124" w:rsidRPr="003A0696" w:rsidRDefault="00996124" w:rsidP="00996124">
      <w:pPr>
        <w:spacing w:after="0" w:line="240" w:lineRule="auto"/>
        <w:ind w:firstLine="567"/>
        <w:jc w:val="both"/>
        <w:rPr>
          <w:rFonts w:ascii="Times New Roman" w:hAnsi="Times New Roman"/>
          <w:sz w:val="28"/>
          <w:szCs w:val="28"/>
        </w:rPr>
      </w:pPr>
      <w:r w:rsidRPr="003A0696">
        <w:rPr>
          <w:rFonts w:ascii="Times New Roman" w:hAnsi="Times New Roman"/>
          <w:sz w:val="28"/>
          <w:szCs w:val="28"/>
          <w:lang w:val="kk-KZ"/>
        </w:rPr>
        <w:t>Білім алушы жастардың</w:t>
      </w:r>
      <w:r w:rsidRPr="003A0696">
        <w:rPr>
          <w:rFonts w:ascii="Times New Roman" w:hAnsi="Times New Roman"/>
          <w:sz w:val="28"/>
          <w:szCs w:val="28"/>
        </w:rPr>
        <w:t xml:space="preserve"> </w:t>
      </w:r>
      <w:proofErr w:type="spellStart"/>
      <w:r w:rsidRPr="003A0696">
        <w:rPr>
          <w:rFonts w:ascii="Times New Roman" w:hAnsi="Times New Roman"/>
          <w:sz w:val="28"/>
          <w:szCs w:val="28"/>
        </w:rPr>
        <w:t>дербестігінің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жалпы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rPr>
        <w:t xml:space="preserve"> 45,9 </w:t>
      </w:r>
      <w:proofErr w:type="spellStart"/>
      <w:r w:rsidRPr="003A0696">
        <w:rPr>
          <w:rFonts w:ascii="Times New Roman" w:hAnsi="Times New Roman"/>
          <w:sz w:val="28"/>
          <w:szCs w:val="28"/>
        </w:rPr>
        <w:t>баллды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құрайды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дербестіктің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деңгейіне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сәйкес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дербестік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студенттердің</w:t>
      </w:r>
      <w:proofErr w:type="spellEnd"/>
      <w:r w:rsidRPr="003A0696">
        <w:rPr>
          <w:rFonts w:ascii="Times New Roman" w:hAnsi="Times New Roman"/>
          <w:sz w:val="28"/>
          <w:szCs w:val="28"/>
        </w:rPr>
        <w:t xml:space="preserve"> 74,3%-ы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(Мо = 45,9), 24,3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1,4%-ы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Алынған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мәліметтер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ерекшеліктеріне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қарай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дербестігі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қалыптасып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құрамдас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бөліктері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үйлесімді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дамығанын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w:t>
      </w:r>
    </w:p>
    <w:p w14:paraId="448544C5" w14:textId="12DDF7F6" w:rsidR="00996124" w:rsidRPr="003A0696" w:rsidRDefault="00996124">
      <w:pPr>
        <w:pStyle w:val="a3"/>
        <w:numPr>
          <w:ilvl w:val="0"/>
          <w:numId w:val="36"/>
        </w:numPr>
        <w:spacing w:after="0" w:line="240" w:lineRule="auto"/>
        <w:ind w:left="0" w:firstLine="567"/>
        <w:jc w:val="both"/>
        <w:rPr>
          <w:rFonts w:ascii="Times New Roman" w:hAnsi="Times New Roman"/>
          <w:sz w:val="28"/>
          <w:szCs w:val="28"/>
        </w:rPr>
      </w:pPr>
      <w:proofErr w:type="spellStart"/>
      <w:r w:rsidRPr="003A0696">
        <w:rPr>
          <w:rFonts w:ascii="Times New Roman" w:hAnsi="Times New Roman"/>
          <w:sz w:val="28"/>
          <w:szCs w:val="28"/>
        </w:rPr>
        <w:t>Эмоционалды</w:t>
      </w:r>
      <w:proofErr w:type="spellEnd"/>
      <w:r w:rsidRPr="003A0696">
        <w:rPr>
          <w:rFonts w:ascii="Times New Roman" w:hAnsi="Times New Roman"/>
          <w:sz w:val="28"/>
          <w:szCs w:val="28"/>
        </w:rPr>
        <w:t xml:space="preserve"> автономия –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арифметикалық</w:t>
      </w:r>
      <w:proofErr w:type="spellEnd"/>
      <w:r w:rsidRPr="003A0696">
        <w:rPr>
          <w:rFonts w:ascii="Times New Roman" w:hAnsi="Times New Roman"/>
          <w:sz w:val="28"/>
          <w:szCs w:val="28"/>
        </w:rPr>
        <w:t xml:space="preserve"> 11,2 балл,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сәйкес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Зерттелетін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таңдама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таралған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Mo</w:t>
      </w:r>
      <w:proofErr w:type="spellEnd"/>
      <w:r w:rsidRPr="003A0696">
        <w:rPr>
          <w:rFonts w:ascii="Times New Roman" w:hAnsi="Times New Roman"/>
          <w:sz w:val="28"/>
          <w:szCs w:val="28"/>
        </w:rPr>
        <w:t xml:space="preserve">) 9,0 </w:t>
      </w:r>
      <w:proofErr w:type="spellStart"/>
      <w:r w:rsidRPr="003A0696">
        <w:rPr>
          <w:rFonts w:ascii="Times New Roman" w:hAnsi="Times New Roman"/>
          <w:sz w:val="28"/>
          <w:szCs w:val="28"/>
        </w:rPr>
        <w:t>баллды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құрайды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мәнге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сәйкес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студенттердің</w:t>
      </w:r>
      <w:proofErr w:type="spellEnd"/>
      <w:r w:rsidRPr="003A0696">
        <w:rPr>
          <w:rFonts w:ascii="Times New Roman" w:hAnsi="Times New Roman"/>
          <w:sz w:val="28"/>
          <w:szCs w:val="28"/>
        </w:rPr>
        <w:t xml:space="preserve"> 69,2%-ы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балл, 29,4%-ы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1,4%-ы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көрсетті</w:t>
      </w:r>
      <w:proofErr w:type="spellEnd"/>
      <w:r w:rsidRPr="003A0696">
        <w:rPr>
          <w:rFonts w:ascii="Times New Roman" w:hAnsi="Times New Roman"/>
          <w:sz w:val="28"/>
          <w:szCs w:val="28"/>
        </w:rPr>
        <w:t xml:space="preserve">. </w:t>
      </w:r>
      <w:r w:rsidR="0073334E">
        <w:rPr>
          <w:rFonts w:ascii="Times New Roman" w:hAnsi="Times New Roman"/>
          <w:sz w:val="28"/>
          <w:szCs w:val="28"/>
          <w:lang w:val="kk-KZ"/>
        </w:rPr>
        <w:t>Мода</w:t>
      </w:r>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көрсеткіштері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сезімдерді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тану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ауызша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айтуда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әлі</w:t>
      </w:r>
      <w:proofErr w:type="spellEnd"/>
      <w:r w:rsidRPr="003A0696">
        <w:rPr>
          <w:rFonts w:ascii="Times New Roman" w:hAnsi="Times New Roman"/>
          <w:sz w:val="28"/>
          <w:szCs w:val="28"/>
        </w:rPr>
        <w:t xml:space="preserve"> де </w:t>
      </w:r>
      <w:proofErr w:type="spellStart"/>
      <w:r w:rsidRPr="003A0696">
        <w:rPr>
          <w:rFonts w:ascii="Times New Roman" w:hAnsi="Times New Roman"/>
          <w:sz w:val="28"/>
          <w:szCs w:val="28"/>
        </w:rPr>
        <w:t>біраз</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қиындықтарға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кезігетінін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басқалардың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lastRenderedPageBreak/>
        <w:t>эмоциялары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арқылы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жұқтырылатынын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әрқашан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өздерінің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эмоциялары</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сезімдерін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дұрыс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белгілейтініне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сенімді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емес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екенін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w:t>
      </w:r>
    </w:p>
    <w:p w14:paraId="47AC1774" w14:textId="77777777" w:rsidR="00996124" w:rsidRPr="003A0696" w:rsidRDefault="00996124">
      <w:pPr>
        <w:pStyle w:val="a3"/>
        <w:numPr>
          <w:ilvl w:val="0"/>
          <w:numId w:val="36"/>
        </w:numPr>
        <w:spacing w:after="0" w:line="240" w:lineRule="auto"/>
        <w:ind w:left="0" w:firstLine="567"/>
        <w:jc w:val="both"/>
        <w:rPr>
          <w:rFonts w:ascii="Times New Roman" w:hAnsi="Times New Roman"/>
          <w:sz w:val="28"/>
          <w:szCs w:val="28"/>
        </w:rPr>
      </w:pPr>
      <w:proofErr w:type="spellStart"/>
      <w:r w:rsidRPr="003A0696">
        <w:rPr>
          <w:rFonts w:ascii="Times New Roman" w:hAnsi="Times New Roman"/>
          <w:sz w:val="28"/>
          <w:szCs w:val="28"/>
        </w:rPr>
        <w:t>Когнитивті</w:t>
      </w:r>
      <w:proofErr w:type="spellEnd"/>
      <w:r w:rsidRPr="003A0696">
        <w:rPr>
          <w:rFonts w:ascii="Times New Roman" w:hAnsi="Times New Roman"/>
          <w:sz w:val="28"/>
          <w:szCs w:val="28"/>
        </w:rPr>
        <w:t xml:space="preserve"> автономия –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арифметикалық</w:t>
      </w:r>
      <w:proofErr w:type="spellEnd"/>
      <w:r w:rsidRPr="003A0696">
        <w:rPr>
          <w:rFonts w:ascii="Times New Roman" w:hAnsi="Times New Roman"/>
          <w:sz w:val="28"/>
          <w:szCs w:val="28"/>
        </w:rPr>
        <w:t xml:space="preserve"> 12,0 балл, </w:t>
      </w:r>
      <w:proofErr w:type="spellStart"/>
      <w:r w:rsidRPr="003A0696">
        <w:rPr>
          <w:rFonts w:ascii="Times New Roman" w:hAnsi="Times New Roman"/>
          <w:sz w:val="28"/>
          <w:szCs w:val="28"/>
        </w:rPr>
        <w:t>ол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сәйкес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өмірін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басқаратынына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сенімділігін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сенімділігін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сонымен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қатар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психикалық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басқа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әрекеттерді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сыртқы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бақылаусыз</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орындау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мүмкіндігін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сезінеді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Зерттелетін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таңдама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тараған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Mo</w:t>
      </w:r>
      <w:proofErr w:type="spellEnd"/>
      <w:r w:rsidRPr="003A0696">
        <w:rPr>
          <w:rFonts w:ascii="Times New Roman" w:hAnsi="Times New Roman"/>
          <w:sz w:val="28"/>
          <w:szCs w:val="28"/>
        </w:rPr>
        <w:t xml:space="preserve">) 12,0 балл,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мәнге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сәйкес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келеді</w:t>
      </w:r>
      <w:proofErr w:type="spellEnd"/>
      <w:r w:rsidRPr="003A0696">
        <w:rPr>
          <w:rFonts w:ascii="Times New Roman" w:hAnsi="Times New Roman"/>
          <w:sz w:val="28"/>
          <w:szCs w:val="28"/>
        </w:rPr>
        <w:t xml:space="preserve">: 79,7% </w:t>
      </w:r>
      <w:proofErr w:type="spellStart"/>
      <w:r w:rsidRPr="003A0696">
        <w:rPr>
          <w:rFonts w:ascii="Times New Roman" w:hAnsi="Times New Roman"/>
          <w:sz w:val="28"/>
          <w:szCs w:val="28"/>
        </w:rPr>
        <w:t>студенттер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18,9%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1,4%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көрсетті</w:t>
      </w:r>
      <w:proofErr w:type="spellEnd"/>
      <w:r w:rsidRPr="003A0696">
        <w:rPr>
          <w:rFonts w:ascii="Times New Roman" w:hAnsi="Times New Roman"/>
          <w:sz w:val="28"/>
          <w:szCs w:val="28"/>
        </w:rPr>
        <w:t>.</w:t>
      </w:r>
    </w:p>
    <w:p w14:paraId="300C8779" w14:textId="77777777" w:rsidR="00996124" w:rsidRPr="003A0696" w:rsidRDefault="00996124">
      <w:pPr>
        <w:pStyle w:val="a3"/>
        <w:numPr>
          <w:ilvl w:val="0"/>
          <w:numId w:val="36"/>
        </w:numPr>
        <w:spacing w:after="0" w:line="240" w:lineRule="auto"/>
        <w:ind w:left="0" w:firstLine="567"/>
        <w:jc w:val="both"/>
        <w:rPr>
          <w:rFonts w:ascii="Times New Roman" w:hAnsi="Times New Roman"/>
          <w:sz w:val="28"/>
          <w:szCs w:val="28"/>
        </w:rPr>
      </w:pPr>
      <w:proofErr w:type="spellStart"/>
      <w:r w:rsidRPr="003A0696">
        <w:rPr>
          <w:rFonts w:ascii="Times New Roman" w:hAnsi="Times New Roman"/>
          <w:sz w:val="28"/>
          <w:szCs w:val="28"/>
        </w:rPr>
        <w:t>Мінез-құлық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автономиясы</w:t>
      </w:r>
      <w:proofErr w:type="spellEnd"/>
      <w:r w:rsidRPr="003A0696">
        <w:rPr>
          <w:rFonts w:ascii="Times New Roman" w:hAnsi="Times New Roman"/>
          <w:sz w:val="28"/>
          <w:szCs w:val="28"/>
        </w:rPr>
        <w:t xml:space="preserve"> -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арифметикалық</w:t>
      </w:r>
      <w:proofErr w:type="spellEnd"/>
      <w:r w:rsidRPr="003A0696">
        <w:rPr>
          <w:rFonts w:ascii="Times New Roman" w:hAnsi="Times New Roman"/>
          <w:sz w:val="28"/>
          <w:szCs w:val="28"/>
        </w:rPr>
        <w:t xml:space="preserve"> 11,3 балл,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сәйкес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Зерттелетін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таңдама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таралған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Mo</w:t>
      </w:r>
      <w:proofErr w:type="spellEnd"/>
      <w:r w:rsidRPr="003A0696">
        <w:rPr>
          <w:rFonts w:ascii="Times New Roman" w:hAnsi="Times New Roman"/>
          <w:sz w:val="28"/>
          <w:szCs w:val="28"/>
        </w:rPr>
        <w:t xml:space="preserve">) 9,0 </w:t>
      </w:r>
      <w:proofErr w:type="spellStart"/>
      <w:r w:rsidRPr="003A0696">
        <w:rPr>
          <w:rFonts w:ascii="Times New Roman" w:hAnsi="Times New Roman"/>
          <w:sz w:val="28"/>
          <w:szCs w:val="28"/>
        </w:rPr>
        <w:t>баллды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құрайды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мәнге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сәйкес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студенттердің</w:t>
      </w:r>
      <w:proofErr w:type="spellEnd"/>
      <w:r w:rsidRPr="003A0696">
        <w:rPr>
          <w:rFonts w:ascii="Times New Roman" w:hAnsi="Times New Roman"/>
          <w:sz w:val="28"/>
          <w:szCs w:val="28"/>
        </w:rPr>
        <w:t xml:space="preserve"> 67,8%-ы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балл, 30,8%-ы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1,4%-ы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w:t>
      </w:r>
      <w:proofErr w:type="spellEnd"/>
      <w:r w:rsidRPr="003A0696">
        <w:rPr>
          <w:rFonts w:ascii="Times New Roman" w:hAnsi="Times New Roman"/>
          <w:sz w:val="28"/>
          <w:szCs w:val="28"/>
        </w:rPr>
        <w:t xml:space="preserve"> осы </w:t>
      </w:r>
      <w:proofErr w:type="spellStart"/>
      <w:r w:rsidRPr="003A0696">
        <w:rPr>
          <w:rFonts w:ascii="Times New Roman" w:hAnsi="Times New Roman"/>
          <w:sz w:val="28"/>
          <w:szCs w:val="28"/>
        </w:rPr>
        <w:t>үлгідегі</w:t>
      </w:r>
      <w:proofErr w:type="spellEnd"/>
      <w:r w:rsidRPr="003A0696">
        <w:rPr>
          <w:rFonts w:ascii="Times New Roman" w:hAnsi="Times New Roman"/>
          <w:sz w:val="28"/>
          <w:szCs w:val="28"/>
        </w:rPr>
        <w:t xml:space="preserve"> </w:t>
      </w:r>
      <w:r>
        <w:rPr>
          <w:rFonts w:ascii="Times New Roman" w:hAnsi="Times New Roman"/>
          <w:sz w:val="28"/>
          <w:szCs w:val="28"/>
          <w:lang w:val="kk-KZ"/>
        </w:rPr>
        <w:t>студенттер</w:t>
      </w:r>
      <w:r w:rsidRPr="003A0696">
        <w:rPr>
          <w:rFonts w:ascii="Times New Roman" w:hAnsi="Times New Roman"/>
          <w:sz w:val="28"/>
          <w:szCs w:val="28"/>
        </w:rPr>
        <w:t xml:space="preserve"> </w:t>
      </w:r>
      <w:proofErr w:type="spellStart"/>
      <w:r w:rsidRPr="003A0696">
        <w:rPr>
          <w:rFonts w:ascii="Times New Roman" w:hAnsi="Times New Roman"/>
          <w:sz w:val="28"/>
          <w:szCs w:val="28"/>
        </w:rPr>
        <w:t>күрделі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мінез-құлықтарды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орындауда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салыстырмалы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қиындықтарды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көрсетуі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мүмкін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екенін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 xml:space="preserve">, ал </w:t>
      </w:r>
      <w:proofErr w:type="spellStart"/>
      <w:r w:rsidRPr="003A0696">
        <w:rPr>
          <w:rFonts w:ascii="Times New Roman" w:hAnsi="Times New Roman"/>
          <w:sz w:val="28"/>
          <w:szCs w:val="28"/>
        </w:rPr>
        <w:t>кейде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сенімділікті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сақтау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үшін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сырттан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қолдау</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мақұлдау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қажет</w:t>
      </w:r>
      <w:proofErr w:type="spellEnd"/>
      <w:r w:rsidRPr="003A0696">
        <w:rPr>
          <w:rFonts w:ascii="Times New Roman" w:hAnsi="Times New Roman"/>
          <w:sz w:val="28"/>
          <w:szCs w:val="28"/>
        </w:rPr>
        <w:t>.</w:t>
      </w:r>
    </w:p>
    <w:p w14:paraId="6BB5E7A0" w14:textId="77777777" w:rsidR="00996124" w:rsidRPr="003A0696" w:rsidRDefault="00996124">
      <w:pPr>
        <w:pStyle w:val="a3"/>
        <w:numPr>
          <w:ilvl w:val="0"/>
          <w:numId w:val="36"/>
        </w:numPr>
        <w:spacing w:after="0" w:line="240" w:lineRule="auto"/>
        <w:ind w:left="0" w:firstLine="567"/>
        <w:jc w:val="both"/>
        <w:rPr>
          <w:rFonts w:ascii="Times New Roman" w:hAnsi="Times New Roman"/>
          <w:sz w:val="28"/>
          <w:szCs w:val="28"/>
        </w:rPr>
      </w:pPr>
      <w:proofErr w:type="spellStart"/>
      <w:r w:rsidRPr="003A0696">
        <w:rPr>
          <w:rFonts w:ascii="Times New Roman" w:hAnsi="Times New Roman"/>
          <w:sz w:val="28"/>
          <w:szCs w:val="28"/>
        </w:rPr>
        <w:t>Құндылық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автономиясы</w:t>
      </w:r>
      <w:proofErr w:type="spellEnd"/>
      <w:r w:rsidRPr="003A0696">
        <w:rPr>
          <w:rFonts w:ascii="Times New Roman" w:hAnsi="Times New Roman"/>
          <w:sz w:val="28"/>
          <w:szCs w:val="28"/>
        </w:rPr>
        <w:t xml:space="preserve"> –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арифметикалық</w:t>
      </w:r>
      <w:proofErr w:type="spellEnd"/>
      <w:r w:rsidRPr="003A0696">
        <w:rPr>
          <w:rFonts w:ascii="Times New Roman" w:hAnsi="Times New Roman"/>
          <w:sz w:val="28"/>
          <w:szCs w:val="28"/>
        </w:rPr>
        <w:t xml:space="preserve"> 11,4 балл,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сәйкес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Зерттелетін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таңдама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таралған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Mo</w:t>
      </w:r>
      <w:proofErr w:type="spellEnd"/>
      <w:r w:rsidRPr="003A0696">
        <w:rPr>
          <w:rFonts w:ascii="Times New Roman" w:hAnsi="Times New Roman"/>
          <w:sz w:val="28"/>
          <w:szCs w:val="28"/>
        </w:rPr>
        <w:t xml:space="preserve">) 11,0 балл, </w:t>
      </w:r>
      <w:proofErr w:type="spellStart"/>
      <w:r w:rsidRPr="003A0696">
        <w:rPr>
          <w:rFonts w:ascii="Times New Roman" w:hAnsi="Times New Roman"/>
          <w:sz w:val="28"/>
          <w:szCs w:val="28"/>
        </w:rPr>
        <w:t>ол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мәнге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сәйкес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келеді</w:t>
      </w:r>
      <w:proofErr w:type="spellEnd"/>
      <w:r w:rsidRPr="003A0696">
        <w:rPr>
          <w:rFonts w:ascii="Times New Roman" w:hAnsi="Times New Roman"/>
          <w:sz w:val="28"/>
          <w:szCs w:val="28"/>
        </w:rPr>
        <w:t xml:space="preserve">: 80,4% </w:t>
      </w:r>
      <w:proofErr w:type="spellStart"/>
      <w:r w:rsidRPr="003A0696">
        <w:rPr>
          <w:rFonts w:ascii="Times New Roman" w:hAnsi="Times New Roman"/>
          <w:sz w:val="28"/>
          <w:szCs w:val="28"/>
        </w:rPr>
        <w:t>студенттер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балл, 18,2%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1,4%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көрсетті</w:t>
      </w:r>
      <w:proofErr w:type="spellEnd"/>
      <w:r w:rsidRPr="003A0696">
        <w:rPr>
          <w:rFonts w:ascii="Times New Roman" w:hAnsi="Times New Roman"/>
          <w:sz w:val="28"/>
          <w:szCs w:val="28"/>
        </w:rPr>
        <w:t>.</w:t>
      </w:r>
    </w:p>
    <w:p w14:paraId="3C83C795" w14:textId="502F6D7B" w:rsidR="00996124" w:rsidRPr="003A0696" w:rsidRDefault="00996124" w:rsidP="00996124">
      <w:pPr>
        <w:spacing w:after="0" w:line="240" w:lineRule="auto"/>
        <w:ind w:firstLine="567"/>
        <w:jc w:val="both"/>
        <w:rPr>
          <w:rFonts w:ascii="Times New Roman" w:hAnsi="Times New Roman"/>
          <w:sz w:val="28"/>
          <w:szCs w:val="28"/>
        </w:rPr>
      </w:pPr>
      <w:r w:rsidRPr="003A0696">
        <w:rPr>
          <w:rFonts w:ascii="Times New Roman" w:hAnsi="Times New Roman"/>
          <w:sz w:val="28"/>
          <w:szCs w:val="28"/>
          <w:lang w:val="kk-KZ"/>
        </w:rPr>
        <w:t>Жоғары оқу орнының студенттерінің</w:t>
      </w:r>
      <w:r w:rsidRPr="003A0696">
        <w:rPr>
          <w:rFonts w:ascii="Times New Roman" w:hAnsi="Times New Roman"/>
          <w:sz w:val="28"/>
          <w:szCs w:val="28"/>
        </w:rPr>
        <w:t xml:space="preserve"> осы </w:t>
      </w:r>
      <w:r w:rsidRPr="003A0696">
        <w:rPr>
          <w:rFonts w:ascii="Times New Roman" w:hAnsi="Times New Roman"/>
          <w:sz w:val="28"/>
          <w:szCs w:val="28"/>
          <w:lang w:val="kk-KZ"/>
        </w:rPr>
        <w:t>тандамалық</w:t>
      </w:r>
      <w:r w:rsidRPr="003A0696">
        <w:rPr>
          <w:rFonts w:ascii="Times New Roman" w:hAnsi="Times New Roman"/>
          <w:sz w:val="28"/>
          <w:szCs w:val="28"/>
        </w:rPr>
        <w:t xml:space="preserve"> </w:t>
      </w:r>
      <w:proofErr w:type="spellStart"/>
      <w:r w:rsidRPr="003A0696">
        <w:rPr>
          <w:rFonts w:ascii="Times New Roman" w:hAnsi="Times New Roman"/>
          <w:sz w:val="28"/>
          <w:szCs w:val="28"/>
        </w:rPr>
        <w:t>жиынында</w:t>
      </w:r>
      <w:proofErr w:type="spellEnd"/>
      <w:r w:rsidRPr="003A0696">
        <w:rPr>
          <w:rFonts w:ascii="Times New Roman" w:hAnsi="Times New Roman"/>
          <w:sz w:val="28"/>
          <w:szCs w:val="28"/>
        </w:rPr>
        <w:t xml:space="preserve"> автономия </w:t>
      </w:r>
      <w:proofErr w:type="spellStart"/>
      <w:r w:rsidRPr="003A0696">
        <w:rPr>
          <w:rFonts w:ascii="Times New Roman" w:hAnsi="Times New Roman"/>
          <w:sz w:val="28"/>
          <w:szCs w:val="28"/>
        </w:rPr>
        <w:t>компоненттерінің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дамуының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гетерохронды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сипаты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байқалады</w:t>
      </w:r>
      <w:proofErr w:type="spellEnd"/>
      <w:r w:rsidRPr="003A0696">
        <w:rPr>
          <w:rFonts w:ascii="Times New Roman" w:hAnsi="Times New Roman"/>
          <w:sz w:val="28"/>
          <w:szCs w:val="28"/>
        </w:rPr>
        <w:t xml:space="preserve"> – </w:t>
      </w:r>
      <w:r w:rsidR="0073334E">
        <w:rPr>
          <w:rFonts w:ascii="Times New Roman" w:hAnsi="Times New Roman"/>
          <w:sz w:val="28"/>
          <w:szCs w:val="28"/>
          <w:lang w:val="kk-KZ"/>
        </w:rPr>
        <w:t xml:space="preserve">когнитивті және </w:t>
      </w:r>
      <w:proofErr w:type="spellStart"/>
      <w:r w:rsidRPr="003A0696">
        <w:rPr>
          <w:rFonts w:ascii="Times New Roman" w:hAnsi="Times New Roman"/>
          <w:sz w:val="28"/>
          <w:szCs w:val="28"/>
        </w:rPr>
        <w:t>құндылық</w:t>
      </w:r>
      <w:proofErr w:type="spellEnd"/>
      <w:r w:rsidRPr="003A0696">
        <w:rPr>
          <w:rFonts w:ascii="Times New Roman" w:hAnsi="Times New Roman"/>
          <w:sz w:val="28"/>
          <w:szCs w:val="28"/>
        </w:rPr>
        <w:t xml:space="preserve"> автономия </w:t>
      </w:r>
      <w:proofErr w:type="spellStart"/>
      <w:r w:rsidRPr="003A0696">
        <w:rPr>
          <w:rFonts w:ascii="Times New Roman" w:hAnsi="Times New Roman"/>
          <w:sz w:val="28"/>
          <w:szCs w:val="28"/>
        </w:rPr>
        <w:t>басқа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компоненттерден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Мінез-құлық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эмоционалдық</w:t>
      </w:r>
      <w:proofErr w:type="spellEnd"/>
      <w:r w:rsidRPr="003A0696">
        <w:rPr>
          <w:rFonts w:ascii="Times New Roman" w:hAnsi="Times New Roman"/>
          <w:sz w:val="28"/>
          <w:szCs w:val="28"/>
        </w:rPr>
        <w:t xml:space="preserve"> автономия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арифметикалық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мәнге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қарамастан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әлі</w:t>
      </w:r>
      <w:proofErr w:type="spellEnd"/>
      <w:r w:rsidRPr="003A0696">
        <w:rPr>
          <w:rFonts w:ascii="Times New Roman" w:hAnsi="Times New Roman"/>
          <w:sz w:val="28"/>
          <w:szCs w:val="28"/>
        </w:rPr>
        <w:t xml:space="preserve"> де </w:t>
      </w:r>
      <w:proofErr w:type="spellStart"/>
      <w:r w:rsidRPr="003A0696">
        <w:rPr>
          <w:rFonts w:ascii="Times New Roman" w:hAnsi="Times New Roman"/>
          <w:sz w:val="28"/>
          <w:szCs w:val="28"/>
        </w:rPr>
        <w:t>қалыптасу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сатысында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іріктеуде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таралғаны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балл </w:t>
      </w:r>
      <w:proofErr w:type="spellStart"/>
      <w:r w:rsidRPr="003A0696">
        <w:rPr>
          <w:rFonts w:ascii="Times New Roman" w:hAnsi="Times New Roman"/>
          <w:sz w:val="28"/>
          <w:szCs w:val="28"/>
        </w:rPr>
        <w:t>болып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табылады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Алынған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жасөспірімдік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кезеңге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көбірек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сәйкес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эмоционалдық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мінез-құлық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дамуында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қосымша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қолдау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қажет</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екенін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бетінше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шешім</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қабылдайды</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пікірлері де салмақты</w:t>
      </w:r>
      <w:r w:rsidRPr="003A0696">
        <w:rPr>
          <w:rFonts w:ascii="Times New Roman" w:hAnsi="Times New Roman"/>
          <w:sz w:val="28"/>
          <w:szCs w:val="28"/>
        </w:rPr>
        <w:t xml:space="preserve">, </w:t>
      </w:r>
      <w:proofErr w:type="spellStart"/>
      <w:r w:rsidRPr="003A0696">
        <w:rPr>
          <w:rFonts w:ascii="Times New Roman" w:hAnsi="Times New Roman"/>
          <w:sz w:val="28"/>
          <w:szCs w:val="28"/>
        </w:rPr>
        <w:t>бірақ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сөзден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іс-әрекетке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көшкен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кезде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қолдау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қажет</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сонымен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қатар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w:t>
      </w:r>
      <w:proofErr w:type="spellEnd"/>
      <w:r w:rsidRPr="003A0696">
        <w:rPr>
          <w:rFonts w:ascii="Times New Roman" w:hAnsi="Times New Roman"/>
          <w:sz w:val="28"/>
          <w:szCs w:val="28"/>
          <w:lang w:val="kk-KZ"/>
        </w:rPr>
        <w:t>да</w:t>
      </w:r>
      <w:r w:rsidRPr="003A0696">
        <w:rPr>
          <w:rFonts w:ascii="Times New Roman" w:hAnsi="Times New Roman"/>
          <w:sz w:val="28"/>
          <w:szCs w:val="28"/>
        </w:rPr>
        <w:t xml:space="preserve"> </w:t>
      </w:r>
      <w:proofErr w:type="spellStart"/>
      <w:r w:rsidRPr="003A0696">
        <w:rPr>
          <w:rFonts w:ascii="Times New Roman" w:hAnsi="Times New Roman"/>
          <w:sz w:val="28"/>
          <w:szCs w:val="28"/>
        </w:rPr>
        <w:t>өз</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сезімдерін</w:t>
      </w:r>
      <w:proofErr w:type="spellEnd"/>
      <w:r w:rsidRPr="003A0696">
        <w:rPr>
          <w:rFonts w:ascii="Times New Roman" w:hAnsi="Times New Roman"/>
          <w:sz w:val="28"/>
          <w:szCs w:val="28"/>
          <w:lang w:val="kk-KZ"/>
        </w:rPr>
        <w:t>де кейде түсінбеушіліктер болады</w:t>
      </w:r>
      <w:r w:rsidRPr="003A0696">
        <w:rPr>
          <w:rFonts w:ascii="Times New Roman" w:hAnsi="Times New Roman"/>
          <w:sz w:val="28"/>
          <w:szCs w:val="28"/>
        </w:rPr>
        <w:t xml:space="preserve">, </w:t>
      </w:r>
      <w:proofErr w:type="spellStart"/>
      <w:r w:rsidRPr="003A0696">
        <w:rPr>
          <w:rFonts w:ascii="Times New Roman" w:hAnsi="Times New Roman"/>
          <w:sz w:val="28"/>
          <w:szCs w:val="28"/>
        </w:rPr>
        <w:t>басқалардың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түсінетінін</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және жариялайтыны кездеседі.</w:t>
      </w:r>
    </w:p>
    <w:p w14:paraId="268C6CAE" w14:textId="77777777" w:rsidR="00996124" w:rsidRPr="003A0696" w:rsidRDefault="00996124" w:rsidP="00996124">
      <w:pPr>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Тұтастай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алғанда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ұсынылған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w:t>
      </w:r>
      <w:proofErr w:type="spellEnd"/>
      <w:r w:rsidRPr="003A0696">
        <w:rPr>
          <w:rFonts w:ascii="Times New Roman" w:hAnsi="Times New Roman"/>
          <w:sz w:val="28"/>
          <w:szCs w:val="28"/>
        </w:rPr>
        <w:t xml:space="preserve"> осы </w:t>
      </w:r>
      <w:proofErr w:type="spellStart"/>
      <w:r w:rsidRPr="003A0696">
        <w:rPr>
          <w:rFonts w:ascii="Times New Roman" w:hAnsi="Times New Roman"/>
          <w:sz w:val="28"/>
          <w:szCs w:val="28"/>
        </w:rPr>
        <w:t>жас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кезеңіндегі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жеке</w:t>
      </w:r>
      <w:proofErr w:type="spellEnd"/>
      <w:r w:rsidRPr="003A0696">
        <w:rPr>
          <w:rFonts w:ascii="Times New Roman" w:hAnsi="Times New Roman"/>
          <w:sz w:val="28"/>
          <w:szCs w:val="28"/>
        </w:rPr>
        <w:t xml:space="preserve"> автономия </w:t>
      </w:r>
      <w:proofErr w:type="spellStart"/>
      <w:r w:rsidRPr="003A0696">
        <w:rPr>
          <w:rFonts w:ascii="Times New Roman" w:hAnsi="Times New Roman"/>
          <w:sz w:val="28"/>
          <w:szCs w:val="28"/>
        </w:rPr>
        <w:t>дамуының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қолайлы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көрінісін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дербестік</w:t>
      </w:r>
      <w:proofErr w:type="spellEnd"/>
      <w:r w:rsidRPr="003A0696">
        <w:rPr>
          <w:rFonts w:ascii="Times New Roman" w:hAnsi="Times New Roman"/>
          <w:sz w:val="28"/>
          <w:szCs w:val="28"/>
        </w:rPr>
        <w:t xml:space="preserve"> пен </w:t>
      </w:r>
      <w:proofErr w:type="spellStart"/>
      <w:r w:rsidRPr="003A0696">
        <w:rPr>
          <w:rFonts w:ascii="Times New Roman" w:hAnsi="Times New Roman"/>
          <w:sz w:val="28"/>
          <w:szCs w:val="28"/>
        </w:rPr>
        <w:t>оның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құрамдас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бөліктерінің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байқалатын</w:t>
      </w:r>
      <w:proofErr w:type="spellEnd"/>
      <w:r w:rsidRPr="003A0696">
        <w:rPr>
          <w:rFonts w:ascii="Times New Roman" w:hAnsi="Times New Roman"/>
          <w:sz w:val="28"/>
          <w:szCs w:val="28"/>
        </w:rPr>
        <w:t xml:space="preserve"> даму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тұлғаның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одан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қолайлы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дамуының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негізі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болып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табылады</w:t>
      </w:r>
      <w:proofErr w:type="spellEnd"/>
      <w:r w:rsidRPr="003A0696">
        <w:rPr>
          <w:rFonts w:ascii="Times New Roman" w:hAnsi="Times New Roman"/>
          <w:sz w:val="28"/>
          <w:szCs w:val="28"/>
        </w:rPr>
        <w:t>.</w:t>
      </w:r>
    </w:p>
    <w:p w14:paraId="743228F9" w14:textId="00363EA3" w:rsidR="00996124" w:rsidRPr="003A0696" w:rsidRDefault="00996124" w:rsidP="00996124">
      <w:pPr>
        <w:spacing w:after="0" w:line="240" w:lineRule="auto"/>
        <w:ind w:firstLine="567"/>
        <w:jc w:val="both"/>
        <w:rPr>
          <w:rFonts w:ascii="Times New Roman" w:hAnsi="Times New Roman"/>
          <w:sz w:val="28"/>
          <w:szCs w:val="28"/>
        </w:rPr>
      </w:pPr>
      <w:r w:rsidRPr="003A0696">
        <w:rPr>
          <w:rFonts w:ascii="Times New Roman" w:hAnsi="Times New Roman"/>
          <w:sz w:val="28"/>
          <w:szCs w:val="28"/>
        </w:rPr>
        <w:t>1</w:t>
      </w:r>
      <w:r w:rsidR="0040439B">
        <w:rPr>
          <w:rFonts w:ascii="Times New Roman" w:hAnsi="Times New Roman"/>
          <w:sz w:val="28"/>
          <w:szCs w:val="28"/>
          <w:lang w:val="kk-KZ"/>
        </w:rPr>
        <w:t>2</w:t>
      </w:r>
      <w:r w:rsidRPr="003A0696">
        <w:rPr>
          <w:rFonts w:ascii="Times New Roman" w:hAnsi="Times New Roman"/>
          <w:sz w:val="28"/>
          <w:szCs w:val="28"/>
        </w:rPr>
        <w:t>-</w:t>
      </w:r>
      <w:proofErr w:type="spellStart"/>
      <w:r w:rsidRPr="003A0696">
        <w:rPr>
          <w:rFonts w:ascii="Times New Roman" w:hAnsi="Times New Roman"/>
          <w:sz w:val="28"/>
          <w:szCs w:val="28"/>
        </w:rPr>
        <w:t>кестеде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эксперименттік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бақылау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автономия мен </w:t>
      </w:r>
      <w:proofErr w:type="spellStart"/>
      <w:r w:rsidRPr="003A0696">
        <w:rPr>
          <w:rFonts w:ascii="Times New Roman" w:hAnsi="Times New Roman"/>
          <w:sz w:val="28"/>
          <w:szCs w:val="28"/>
        </w:rPr>
        <w:t>оның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құрамдас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бөліктерінің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дамуын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салыстырмалы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талдау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берілген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Салыстыру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Крускал-Уоллистің</w:t>
      </w:r>
      <w:proofErr w:type="spellEnd"/>
      <w:r w:rsidRPr="003A0696">
        <w:rPr>
          <w:rFonts w:ascii="Times New Roman" w:hAnsi="Times New Roman"/>
          <w:sz w:val="28"/>
          <w:szCs w:val="28"/>
        </w:rPr>
        <w:t xml:space="preserve"> H-</w:t>
      </w:r>
      <w:proofErr w:type="spellStart"/>
      <w:r w:rsidRPr="003A0696">
        <w:rPr>
          <w:rFonts w:ascii="Times New Roman" w:hAnsi="Times New Roman"/>
          <w:sz w:val="28"/>
          <w:szCs w:val="28"/>
        </w:rPr>
        <w:t>критерийі</w:t>
      </w:r>
      <w:proofErr w:type="spellEnd"/>
      <w:r w:rsidRPr="003A0696">
        <w:rPr>
          <w:rFonts w:ascii="Times New Roman" w:hAnsi="Times New Roman"/>
          <w:sz w:val="28"/>
          <w:szCs w:val="28"/>
          <w:lang w:val="kk-KZ"/>
        </w:rPr>
        <w:t xml:space="preserve"> </w:t>
      </w:r>
      <w:proofErr w:type="spellStart"/>
      <w:r w:rsidRPr="003A0696">
        <w:rPr>
          <w:rFonts w:ascii="Times New Roman" w:hAnsi="Times New Roman"/>
          <w:sz w:val="28"/>
          <w:szCs w:val="28"/>
        </w:rPr>
        <w:t>арқылы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жүргізілді</w:t>
      </w:r>
      <w:proofErr w:type="spellEnd"/>
      <w:r w:rsidRPr="003A0696">
        <w:rPr>
          <w:rFonts w:ascii="Times New Roman" w:hAnsi="Times New Roman"/>
          <w:sz w:val="28"/>
          <w:szCs w:val="28"/>
        </w:rPr>
        <w:t>.</w:t>
      </w:r>
    </w:p>
    <w:p w14:paraId="49055E8C" w14:textId="77777777" w:rsidR="00A80AFE" w:rsidRDefault="00A80AFE" w:rsidP="00996124">
      <w:pPr>
        <w:spacing w:after="0" w:line="240" w:lineRule="auto"/>
        <w:jc w:val="both"/>
        <w:rPr>
          <w:rFonts w:ascii="Times New Roman" w:hAnsi="Times New Roman"/>
          <w:sz w:val="28"/>
          <w:szCs w:val="28"/>
        </w:rPr>
      </w:pPr>
    </w:p>
    <w:p w14:paraId="7C4A22F0" w14:textId="77777777" w:rsidR="00A80AFE" w:rsidRDefault="00A80AFE" w:rsidP="00996124">
      <w:pPr>
        <w:spacing w:after="0" w:line="240" w:lineRule="auto"/>
        <w:jc w:val="both"/>
        <w:rPr>
          <w:rFonts w:ascii="Times New Roman" w:hAnsi="Times New Roman"/>
          <w:sz w:val="28"/>
          <w:szCs w:val="28"/>
        </w:rPr>
      </w:pPr>
      <w:r>
        <w:rPr>
          <w:rFonts w:ascii="Times New Roman" w:hAnsi="Times New Roman"/>
          <w:sz w:val="28"/>
          <w:szCs w:val="28"/>
        </w:rPr>
        <w:br w:type="page"/>
      </w:r>
    </w:p>
    <w:p w14:paraId="39A7C086" w14:textId="68DCDE54" w:rsidR="00996124" w:rsidRPr="003A0696" w:rsidRDefault="00996124" w:rsidP="00996124">
      <w:pPr>
        <w:spacing w:after="0" w:line="240" w:lineRule="auto"/>
        <w:jc w:val="both"/>
        <w:rPr>
          <w:rFonts w:ascii="Times New Roman" w:hAnsi="Times New Roman"/>
          <w:sz w:val="28"/>
          <w:szCs w:val="28"/>
        </w:rPr>
      </w:pPr>
      <w:proofErr w:type="spellStart"/>
      <w:r w:rsidRPr="003A0696">
        <w:rPr>
          <w:rFonts w:ascii="Times New Roman" w:hAnsi="Times New Roman"/>
          <w:sz w:val="28"/>
          <w:szCs w:val="28"/>
        </w:rPr>
        <w:lastRenderedPageBreak/>
        <w:t>Кесте</w:t>
      </w:r>
      <w:proofErr w:type="spellEnd"/>
      <w:r w:rsidRPr="003A0696">
        <w:rPr>
          <w:rFonts w:ascii="Times New Roman" w:hAnsi="Times New Roman"/>
          <w:sz w:val="28"/>
          <w:szCs w:val="28"/>
        </w:rPr>
        <w:t xml:space="preserve"> 1</w:t>
      </w:r>
      <w:r w:rsidR="0040439B">
        <w:rPr>
          <w:rFonts w:ascii="Times New Roman" w:hAnsi="Times New Roman"/>
          <w:sz w:val="28"/>
          <w:szCs w:val="28"/>
          <w:lang w:val="kk-KZ"/>
        </w:rPr>
        <w:t>2</w:t>
      </w:r>
      <w:r w:rsidRPr="003A0696">
        <w:rPr>
          <w:rFonts w:ascii="Times New Roman" w:hAnsi="Times New Roman"/>
          <w:sz w:val="28"/>
          <w:szCs w:val="28"/>
          <w:lang w:val="kk-KZ"/>
        </w:rPr>
        <w:t xml:space="preserve"> -</w:t>
      </w:r>
      <w:r w:rsidRPr="003A0696">
        <w:rPr>
          <w:rFonts w:ascii="Times New Roman" w:hAnsi="Times New Roman"/>
          <w:sz w:val="28"/>
          <w:szCs w:val="28"/>
        </w:rPr>
        <w:t xml:space="preserve"> </w:t>
      </w:r>
      <w:proofErr w:type="spellStart"/>
      <w:r w:rsidRPr="003A0696">
        <w:rPr>
          <w:rFonts w:ascii="Times New Roman" w:hAnsi="Times New Roman"/>
          <w:sz w:val="28"/>
          <w:szCs w:val="28"/>
        </w:rPr>
        <w:t>Эксперименттік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бақылау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автономия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құрамдас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бөліктерінің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дамуын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салыстырмалы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талдау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бірінші</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тест</w:t>
      </w:r>
      <w:r w:rsidRPr="003A0696">
        <w:rPr>
          <w:rFonts w:ascii="Times New Roman" w:hAnsi="Times New Roman"/>
          <w:sz w:val="28"/>
          <w:szCs w:val="28"/>
        </w:rPr>
        <w:t>)</w:t>
      </w:r>
    </w:p>
    <w:p w14:paraId="73919FD4" w14:textId="77777777" w:rsidR="00996124" w:rsidRPr="003A0696" w:rsidRDefault="00996124" w:rsidP="00996124">
      <w:pPr>
        <w:spacing w:after="0" w:line="240" w:lineRule="auto"/>
        <w:ind w:firstLine="709"/>
        <w:jc w:val="both"/>
        <w:rPr>
          <w:rFonts w:ascii="Times New Roman" w:hAnsi="Times New Roman"/>
          <w:sz w:val="28"/>
          <w:szCs w:val="28"/>
        </w:rPr>
      </w:pPr>
    </w:p>
    <w:tbl>
      <w:tblPr>
        <w:tblStyle w:val="af"/>
        <w:tblW w:w="4995" w:type="pct"/>
        <w:tblLayout w:type="fixed"/>
        <w:tblLook w:val="04A0" w:firstRow="1" w:lastRow="0" w:firstColumn="1" w:lastColumn="0" w:noHBand="0" w:noVBand="1"/>
      </w:tblPr>
      <w:tblGrid>
        <w:gridCol w:w="4087"/>
        <w:gridCol w:w="877"/>
        <w:gridCol w:w="875"/>
        <w:gridCol w:w="877"/>
        <w:gridCol w:w="2903"/>
      </w:tblGrid>
      <w:tr w:rsidR="00996124" w:rsidRPr="003A0696" w14:paraId="5317A47D" w14:textId="77777777" w:rsidTr="00C70E50">
        <w:tc>
          <w:tcPr>
            <w:tcW w:w="2124" w:type="pct"/>
            <w:vMerge w:val="restart"/>
          </w:tcPr>
          <w:p w14:paraId="34AD8F56" w14:textId="77777777" w:rsidR="00996124" w:rsidRPr="003A0696" w:rsidRDefault="00996124" w:rsidP="00C70E50">
            <w:pPr>
              <w:spacing w:after="0" w:line="240" w:lineRule="auto"/>
              <w:jc w:val="both"/>
              <w:rPr>
                <w:rFonts w:ascii="Times New Roman" w:hAnsi="Times New Roman"/>
                <w:sz w:val="24"/>
                <w:szCs w:val="24"/>
              </w:rPr>
            </w:pPr>
          </w:p>
        </w:tc>
        <w:tc>
          <w:tcPr>
            <w:tcW w:w="1367" w:type="pct"/>
            <w:gridSpan w:val="3"/>
          </w:tcPr>
          <w:p w14:paraId="0160B1E2" w14:textId="77777777" w:rsidR="00996124" w:rsidRPr="003A0696" w:rsidRDefault="00996124" w:rsidP="00C70E50">
            <w:pPr>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Топтар</w:t>
            </w:r>
            <w:proofErr w:type="spellEnd"/>
          </w:p>
        </w:tc>
        <w:tc>
          <w:tcPr>
            <w:tcW w:w="1509" w:type="pct"/>
            <w:vMerge w:val="restart"/>
          </w:tcPr>
          <w:p w14:paraId="6C033BBD" w14:textId="7B19F98F" w:rsidR="00996124" w:rsidRPr="003A0696" w:rsidRDefault="00996124" w:rsidP="00165A75">
            <w:pPr>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Крускал-Уоллистің</w:t>
            </w:r>
            <w:proofErr w:type="spellEnd"/>
            <w:r w:rsidRPr="003A0696">
              <w:rPr>
                <w:rFonts w:ascii="Times New Roman" w:hAnsi="Times New Roman"/>
                <w:sz w:val="24"/>
                <w:szCs w:val="24"/>
              </w:rPr>
              <w:t xml:space="preserve"> </w:t>
            </w:r>
            <w:r w:rsidR="00165A75" w:rsidRPr="00165A75">
              <w:rPr>
                <w:rFonts w:ascii="Times New Roman" w:hAnsi="Times New Roman"/>
                <w:sz w:val="24"/>
                <w:szCs w:val="24"/>
                <w:lang w:val="kk-KZ"/>
              </w:rPr>
              <w:t>H-</w:t>
            </w:r>
            <w:r w:rsidR="00165A75" w:rsidRPr="003A0696">
              <w:rPr>
                <w:rFonts w:ascii="Times New Roman" w:hAnsi="Times New Roman"/>
                <w:sz w:val="24"/>
                <w:szCs w:val="24"/>
                <w:lang w:val="kk-KZ"/>
              </w:rPr>
              <w:t>критерий</w:t>
            </w:r>
            <w:r w:rsidR="00165A75">
              <w:rPr>
                <w:rFonts w:ascii="Times New Roman" w:hAnsi="Times New Roman"/>
                <w:sz w:val="24"/>
                <w:szCs w:val="24"/>
                <w:lang w:val="kk-KZ"/>
              </w:rPr>
              <w:t>і, мәнділік</w:t>
            </w:r>
            <w:r w:rsidR="00165A75" w:rsidRPr="003A0696">
              <w:rPr>
                <w:rFonts w:ascii="Times New Roman" w:hAnsi="Times New Roman"/>
                <w:sz w:val="24"/>
                <w:szCs w:val="24"/>
              </w:rPr>
              <w:t xml:space="preserve"> </w:t>
            </w:r>
            <w:proofErr w:type="spellStart"/>
            <w:r w:rsidR="00165A75" w:rsidRPr="003A0696">
              <w:rPr>
                <w:rFonts w:ascii="Times New Roman" w:hAnsi="Times New Roman"/>
                <w:sz w:val="24"/>
                <w:szCs w:val="24"/>
              </w:rPr>
              <w:t>деңгейі</w:t>
            </w:r>
            <w:proofErr w:type="spellEnd"/>
          </w:p>
        </w:tc>
      </w:tr>
      <w:tr w:rsidR="00996124" w:rsidRPr="003A0696" w14:paraId="3B198D30" w14:textId="77777777" w:rsidTr="00C70E50">
        <w:tc>
          <w:tcPr>
            <w:tcW w:w="2124" w:type="pct"/>
            <w:vMerge/>
          </w:tcPr>
          <w:p w14:paraId="4D0E3FBA" w14:textId="77777777" w:rsidR="00996124" w:rsidRPr="003A0696" w:rsidRDefault="00996124" w:rsidP="00C70E50">
            <w:pPr>
              <w:spacing w:after="0" w:line="240" w:lineRule="auto"/>
              <w:jc w:val="both"/>
              <w:rPr>
                <w:rFonts w:ascii="Times New Roman" w:hAnsi="Times New Roman"/>
                <w:sz w:val="24"/>
                <w:szCs w:val="24"/>
              </w:rPr>
            </w:pPr>
          </w:p>
        </w:tc>
        <w:tc>
          <w:tcPr>
            <w:tcW w:w="456" w:type="pct"/>
          </w:tcPr>
          <w:p w14:paraId="36AFA720" w14:textId="77777777" w:rsidR="00996124" w:rsidRPr="003A0696" w:rsidRDefault="00996124" w:rsidP="00C70E50">
            <w:pPr>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ЭТ</w:t>
            </w:r>
          </w:p>
        </w:tc>
        <w:tc>
          <w:tcPr>
            <w:tcW w:w="455" w:type="pct"/>
          </w:tcPr>
          <w:p w14:paraId="0BAB4754" w14:textId="77777777" w:rsidR="00996124" w:rsidRPr="003A0696" w:rsidRDefault="00996124" w:rsidP="00C70E50">
            <w:pPr>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БТ1</w:t>
            </w:r>
          </w:p>
        </w:tc>
        <w:tc>
          <w:tcPr>
            <w:tcW w:w="456" w:type="pct"/>
          </w:tcPr>
          <w:p w14:paraId="44DC06AE" w14:textId="77777777" w:rsidR="00996124" w:rsidRPr="003A0696" w:rsidRDefault="00996124" w:rsidP="00C70E50">
            <w:pPr>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БТ2</w:t>
            </w:r>
          </w:p>
        </w:tc>
        <w:tc>
          <w:tcPr>
            <w:tcW w:w="1509" w:type="pct"/>
            <w:vMerge/>
          </w:tcPr>
          <w:p w14:paraId="47F91EA5" w14:textId="77777777" w:rsidR="00996124" w:rsidRPr="003A0696" w:rsidRDefault="00996124" w:rsidP="00C70E50">
            <w:pPr>
              <w:spacing w:after="0" w:line="240" w:lineRule="auto"/>
              <w:jc w:val="both"/>
              <w:rPr>
                <w:rFonts w:ascii="Times New Roman" w:hAnsi="Times New Roman"/>
                <w:sz w:val="24"/>
                <w:szCs w:val="24"/>
              </w:rPr>
            </w:pPr>
          </w:p>
        </w:tc>
      </w:tr>
      <w:tr w:rsidR="00996124" w:rsidRPr="003A0696" w14:paraId="4F2E9486" w14:textId="77777777" w:rsidTr="00C70E50">
        <w:tc>
          <w:tcPr>
            <w:tcW w:w="2124" w:type="pct"/>
            <w:vAlign w:val="bottom"/>
          </w:tcPr>
          <w:p w14:paraId="5E4A3DD5" w14:textId="77777777" w:rsidR="00996124" w:rsidRPr="003A0696" w:rsidRDefault="00996124" w:rsidP="00C70E50">
            <w:pPr>
              <w:spacing w:after="0" w:line="240" w:lineRule="auto"/>
              <w:rPr>
                <w:rFonts w:ascii="Times New Roman" w:hAnsi="Times New Roman"/>
                <w:sz w:val="24"/>
                <w:szCs w:val="24"/>
              </w:rPr>
            </w:pPr>
            <w:proofErr w:type="spellStart"/>
            <w:r w:rsidRPr="003A0696">
              <w:rPr>
                <w:rFonts w:ascii="Times New Roman" w:hAnsi="Times New Roman"/>
                <w:sz w:val="24"/>
                <w:szCs w:val="24"/>
              </w:rPr>
              <w:t>Эмоционалды</w:t>
            </w:r>
            <w:proofErr w:type="spellEnd"/>
            <w:r w:rsidRPr="003A0696">
              <w:rPr>
                <w:rFonts w:ascii="Times New Roman" w:hAnsi="Times New Roman"/>
                <w:sz w:val="24"/>
                <w:szCs w:val="24"/>
              </w:rPr>
              <w:t xml:space="preserve"> автономия</w:t>
            </w:r>
          </w:p>
        </w:tc>
        <w:tc>
          <w:tcPr>
            <w:tcW w:w="456" w:type="pct"/>
          </w:tcPr>
          <w:p w14:paraId="6132F496"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57,93</w:t>
            </w:r>
          </w:p>
        </w:tc>
        <w:tc>
          <w:tcPr>
            <w:tcW w:w="455" w:type="pct"/>
          </w:tcPr>
          <w:p w14:paraId="7ADE0105"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59,93</w:t>
            </w:r>
          </w:p>
        </w:tc>
        <w:tc>
          <w:tcPr>
            <w:tcW w:w="456" w:type="pct"/>
          </w:tcPr>
          <w:p w14:paraId="31DA178D"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75.08</w:t>
            </w:r>
          </w:p>
        </w:tc>
        <w:tc>
          <w:tcPr>
            <w:tcW w:w="1509" w:type="pct"/>
          </w:tcPr>
          <w:p w14:paraId="16C64415" w14:textId="77777777" w:rsidR="00996124" w:rsidRPr="003A0696" w:rsidRDefault="00996124" w:rsidP="00C70E50">
            <w:pPr>
              <w:spacing w:after="0" w:line="240" w:lineRule="auto"/>
              <w:rPr>
                <w:sz w:val="24"/>
                <w:szCs w:val="24"/>
              </w:rPr>
            </w:pPr>
            <w:r w:rsidRPr="003A0696">
              <w:rPr>
                <w:rFonts w:ascii="Times New Roman" w:hAnsi="Times New Roman"/>
                <w:sz w:val="24"/>
                <w:szCs w:val="24"/>
              </w:rPr>
              <w:t>H=4,213, p=0,122</w:t>
            </w:r>
          </w:p>
        </w:tc>
      </w:tr>
      <w:tr w:rsidR="00996124" w:rsidRPr="003A0696" w14:paraId="26120F2D" w14:textId="77777777" w:rsidTr="00C70E50">
        <w:tc>
          <w:tcPr>
            <w:tcW w:w="2124" w:type="pct"/>
            <w:vAlign w:val="bottom"/>
          </w:tcPr>
          <w:p w14:paraId="4904A9AD" w14:textId="77777777" w:rsidR="00996124" w:rsidRPr="003A0696" w:rsidRDefault="00996124" w:rsidP="00C70E50">
            <w:pPr>
              <w:spacing w:after="0" w:line="240" w:lineRule="auto"/>
              <w:rPr>
                <w:rFonts w:ascii="Times New Roman" w:hAnsi="Times New Roman"/>
                <w:sz w:val="24"/>
                <w:szCs w:val="24"/>
              </w:rPr>
            </w:pPr>
            <w:proofErr w:type="spellStart"/>
            <w:r w:rsidRPr="003A0696">
              <w:rPr>
                <w:rFonts w:ascii="Times New Roman" w:hAnsi="Times New Roman"/>
                <w:sz w:val="24"/>
                <w:szCs w:val="24"/>
              </w:rPr>
              <w:t>Когнитивті</w:t>
            </w:r>
            <w:proofErr w:type="spellEnd"/>
            <w:r w:rsidRPr="003A0696">
              <w:rPr>
                <w:rFonts w:ascii="Times New Roman" w:hAnsi="Times New Roman"/>
                <w:sz w:val="24"/>
                <w:szCs w:val="24"/>
              </w:rPr>
              <w:t xml:space="preserve"> автономия</w:t>
            </w:r>
          </w:p>
        </w:tc>
        <w:tc>
          <w:tcPr>
            <w:tcW w:w="456" w:type="pct"/>
          </w:tcPr>
          <w:p w14:paraId="52EE393F"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49,90</w:t>
            </w:r>
          </w:p>
        </w:tc>
        <w:tc>
          <w:tcPr>
            <w:tcW w:w="455" w:type="pct"/>
          </w:tcPr>
          <w:p w14:paraId="18171934"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60.36</w:t>
            </w:r>
          </w:p>
        </w:tc>
        <w:tc>
          <w:tcPr>
            <w:tcW w:w="456" w:type="pct"/>
          </w:tcPr>
          <w:p w14:paraId="492EA845"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76.14</w:t>
            </w:r>
          </w:p>
        </w:tc>
        <w:tc>
          <w:tcPr>
            <w:tcW w:w="1509" w:type="pct"/>
          </w:tcPr>
          <w:p w14:paraId="1DFA4ABE" w14:textId="77777777" w:rsidR="00996124" w:rsidRPr="003A0696" w:rsidRDefault="00996124" w:rsidP="00C70E50">
            <w:pPr>
              <w:spacing w:after="0" w:line="240" w:lineRule="auto"/>
              <w:rPr>
                <w:sz w:val="24"/>
                <w:szCs w:val="24"/>
              </w:rPr>
            </w:pPr>
            <w:r w:rsidRPr="003A0696">
              <w:rPr>
                <w:rFonts w:ascii="Times New Roman" w:hAnsi="Times New Roman"/>
                <w:sz w:val="24"/>
                <w:szCs w:val="24"/>
              </w:rPr>
              <w:t>H=7,288, p=0,026</w:t>
            </w:r>
          </w:p>
        </w:tc>
      </w:tr>
      <w:tr w:rsidR="00996124" w:rsidRPr="003A0696" w14:paraId="6B993422" w14:textId="77777777" w:rsidTr="00C70E50">
        <w:tc>
          <w:tcPr>
            <w:tcW w:w="2124" w:type="pct"/>
            <w:vAlign w:val="bottom"/>
          </w:tcPr>
          <w:p w14:paraId="1DDCF503" w14:textId="77777777" w:rsidR="00996124" w:rsidRPr="003A0696" w:rsidRDefault="00996124" w:rsidP="00C70E50">
            <w:pPr>
              <w:spacing w:after="0" w:line="240" w:lineRule="auto"/>
              <w:rPr>
                <w:rFonts w:ascii="Times New Roman" w:hAnsi="Times New Roman"/>
                <w:sz w:val="24"/>
                <w:szCs w:val="24"/>
              </w:rPr>
            </w:pPr>
            <w:proofErr w:type="spellStart"/>
            <w:r w:rsidRPr="003A0696">
              <w:rPr>
                <w:rFonts w:ascii="Times New Roman" w:hAnsi="Times New Roman"/>
                <w:sz w:val="24"/>
                <w:szCs w:val="24"/>
              </w:rPr>
              <w:t>Мінез-құлық</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автономиясы</w:t>
            </w:r>
            <w:proofErr w:type="spellEnd"/>
          </w:p>
        </w:tc>
        <w:tc>
          <w:tcPr>
            <w:tcW w:w="456" w:type="pct"/>
          </w:tcPr>
          <w:p w14:paraId="40B02864"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62,53</w:t>
            </w:r>
          </w:p>
        </w:tc>
        <w:tc>
          <w:tcPr>
            <w:tcW w:w="455" w:type="pct"/>
          </w:tcPr>
          <w:p w14:paraId="410A55ED"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57,76</w:t>
            </w:r>
          </w:p>
        </w:tc>
        <w:tc>
          <w:tcPr>
            <w:tcW w:w="456" w:type="pct"/>
          </w:tcPr>
          <w:p w14:paraId="448F3785"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74,86</w:t>
            </w:r>
          </w:p>
        </w:tc>
        <w:tc>
          <w:tcPr>
            <w:tcW w:w="1509" w:type="pct"/>
          </w:tcPr>
          <w:p w14:paraId="4551BBAA" w14:textId="77777777" w:rsidR="00996124" w:rsidRPr="003A0696" w:rsidRDefault="00996124" w:rsidP="00C70E50">
            <w:pPr>
              <w:spacing w:after="0" w:line="240" w:lineRule="auto"/>
              <w:rPr>
                <w:sz w:val="24"/>
                <w:szCs w:val="24"/>
              </w:rPr>
            </w:pPr>
            <w:r w:rsidRPr="003A0696">
              <w:rPr>
                <w:rFonts w:ascii="Times New Roman" w:hAnsi="Times New Roman"/>
                <w:sz w:val="24"/>
                <w:szCs w:val="24"/>
              </w:rPr>
              <w:t>H=3,898, p=0,142</w:t>
            </w:r>
          </w:p>
        </w:tc>
      </w:tr>
      <w:tr w:rsidR="00996124" w:rsidRPr="003A0696" w14:paraId="7A63EF29" w14:textId="77777777" w:rsidTr="00C70E50">
        <w:tc>
          <w:tcPr>
            <w:tcW w:w="2124" w:type="pct"/>
            <w:vAlign w:val="bottom"/>
          </w:tcPr>
          <w:p w14:paraId="6F71F236" w14:textId="77777777" w:rsidR="00996124" w:rsidRPr="003A0696" w:rsidRDefault="00996124" w:rsidP="00C70E50">
            <w:pPr>
              <w:spacing w:after="0" w:line="240" w:lineRule="auto"/>
              <w:rPr>
                <w:rFonts w:ascii="Times New Roman" w:hAnsi="Times New Roman"/>
                <w:sz w:val="24"/>
                <w:szCs w:val="24"/>
              </w:rPr>
            </w:pPr>
            <w:proofErr w:type="spellStart"/>
            <w:r w:rsidRPr="003A0696">
              <w:rPr>
                <w:rFonts w:ascii="Times New Roman" w:hAnsi="Times New Roman"/>
                <w:sz w:val="24"/>
                <w:szCs w:val="24"/>
              </w:rPr>
              <w:t>Құндылық</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автономиясы</w:t>
            </w:r>
            <w:proofErr w:type="spellEnd"/>
          </w:p>
        </w:tc>
        <w:tc>
          <w:tcPr>
            <w:tcW w:w="456" w:type="pct"/>
          </w:tcPr>
          <w:p w14:paraId="0165F72F"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55.23</w:t>
            </w:r>
          </w:p>
        </w:tc>
        <w:tc>
          <w:tcPr>
            <w:tcW w:w="455" w:type="pct"/>
          </w:tcPr>
          <w:p w14:paraId="3FC87967"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54,79</w:t>
            </w:r>
          </w:p>
        </w:tc>
        <w:tc>
          <w:tcPr>
            <w:tcW w:w="456" w:type="pct"/>
          </w:tcPr>
          <w:p w14:paraId="08E62828"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76,50</w:t>
            </w:r>
          </w:p>
        </w:tc>
        <w:tc>
          <w:tcPr>
            <w:tcW w:w="1509" w:type="pct"/>
          </w:tcPr>
          <w:p w14:paraId="009F4D45" w14:textId="77777777" w:rsidR="00996124" w:rsidRPr="003A0696" w:rsidRDefault="00996124" w:rsidP="00C70E50">
            <w:pPr>
              <w:spacing w:after="0" w:line="240" w:lineRule="auto"/>
              <w:rPr>
                <w:sz w:val="24"/>
                <w:szCs w:val="24"/>
              </w:rPr>
            </w:pPr>
            <w:r w:rsidRPr="003A0696">
              <w:rPr>
                <w:rFonts w:ascii="Times New Roman" w:hAnsi="Times New Roman"/>
                <w:sz w:val="24"/>
                <w:szCs w:val="24"/>
              </w:rPr>
              <w:t>H=7,636, p=0,022</w:t>
            </w:r>
          </w:p>
        </w:tc>
      </w:tr>
      <w:tr w:rsidR="00996124" w:rsidRPr="003A0696" w14:paraId="10F1896B" w14:textId="77777777" w:rsidTr="00C70E50">
        <w:tc>
          <w:tcPr>
            <w:tcW w:w="2124" w:type="pct"/>
            <w:vAlign w:val="bottom"/>
          </w:tcPr>
          <w:p w14:paraId="66DAE058" w14:textId="77777777" w:rsidR="00996124" w:rsidRPr="003A0696" w:rsidRDefault="00996124" w:rsidP="00C70E50">
            <w:pPr>
              <w:spacing w:after="0" w:line="240" w:lineRule="auto"/>
              <w:rPr>
                <w:rFonts w:ascii="Times New Roman" w:hAnsi="Times New Roman"/>
                <w:sz w:val="24"/>
                <w:szCs w:val="24"/>
              </w:rPr>
            </w:pPr>
            <w:proofErr w:type="spellStart"/>
            <w:r w:rsidRPr="003A0696">
              <w:rPr>
                <w:rFonts w:ascii="Times New Roman" w:hAnsi="Times New Roman"/>
                <w:sz w:val="24"/>
                <w:szCs w:val="24"/>
              </w:rPr>
              <w:t>Автономияның</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жалпы</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деңгейі</w:t>
            </w:r>
            <w:proofErr w:type="spellEnd"/>
          </w:p>
        </w:tc>
        <w:tc>
          <w:tcPr>
            <w:tcW w:w="456" w:type="pct"/>
          </w:tcPr>
          <w:p w14:paraId="75DD7D49"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52,83</w:t>
            </w:r>
          </w:p>
        </w:tc>
        <w:tc>
          <w:tcPr>
            <w:tcW w:w="455" w:type="pct"/>
          </w:tcPr>
          <w:p w14:paraId="4D1C5A3F"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54,69</w:t>
            </w:r>
          </w:p>
        </w:tc>
        <w:tc>
          <w:tcPr>
            <w:tcW w:w="456" w:type="pct"/>
          </w:tcPr>
          <w:p w14:paraId="53BEFF1F"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76,86</w:t>
            </w:r>
          </w:p>
        </w:tc>
        <w:tc>
          <w:tcPr>
            <w:tcW w:w="1509" w:type="pct"/>
          </w:tcPr>
          <w:p w14:paraId="614E391A" w14:textId="77777777" w:rsidR="00996124" w:rsidRPr="003A0696" w:rsidRDefault="00996124" w:rsidP="00C70E50">
            <w:pPr>
              <w:spacing w:after="0" w:line="240" w:lineRule="auto"/>
              <w:rPr>
                <w:sz w:val="24"/>
                <w:szCs w:val="24"/>
              </w:rPr>
            </w:pPr>
            <w:r w:rsidRPr="003A0696">
              <w:rPr>
                <w:rFonts w:ascii="Times New Roman" w:hAnsi="Times New Roman"/>
                <w:sz w:val="24"/>
                <w:szCs w:val="24"/>
              </w:rPr>
              <w:t>H=8,500, p=0,014</w:t>
            </w:r>
          </w:p>
        </w:tc>
      </w:tr>
    </w:tbl>
    <w:p w14:paraId="1D3181B9" w14:textId="77777777" w:rsidR="00996124" w:rsidRPr="003A0696" w:rsidRDefault="00996124" w:rsidP="00996124">
      <w:pPr>
        <w:spacing w:after="0" w:line="240" w:lineRule="auto"/>
        <w:jc w:val="both"/>
        <w:rPr>
          <w:rFonts w:ascii="Times New Roman" w:hAnsi="Times New Roman"/>
          <w:sz w:val="28"/>
          <w:szCs w:val="28"/>
        </w:rPr>
      </w:pPr>
    </w:p>
    <w:p w14:paraId="0F4A645C" w14:textId="20D82906" w:rsidR="00996124" w:rsidRPr="003A0696" w:rsidRDefault="00996124" w:rsidP="00996124">
      <w:pPr>
        <w:spacing w:after="0" w:line="240" w:lineRule="auto"/>
        <w:ind w:firstLine="567"/>
        <w:jc w:val="both"/>
        <w:rPr>
          <w:rFonts w:ascii="Times New Roman" w:hAnsi="Times New Roman"/>
          <w:sz w:val="28"/>
          <w:szCs w:val="28"/>
        </w:rPr>
      </w:pPr>
      <w:r w:rsidRPr="003A0696">
        <w:rPr>
          <w:rFonts w:ascii="Times New Roman" w:hAnsi="Times New Roman"/>
          <w:sz w:val="28"/>
          <w:szCs w:val="28"/>
        </w:rPr>
        <w:t>1</w:t>
      </w:r>
      <w:r w:rsidR="0040439B">
        <w:rPr>
          <w:rFonts w:ascii="Times New Roman" w:hAnsi="Times New Roman"/>
          <w:sz w:val="28"/>
          <w:szCs w:val="28"/>
          <w:lang w:val="kk-KZ"/>
        </w:rPr>
        <w:t>2</w:t>
      </w:r>
      <w:r w:rsidRPr="003A0696">
        <w:rPr>
          <w:rFonts w:ascii="Times New Roman" w:hAnsi="Times New Roman"/>
          <w:sz w:val="28"/>
          <w:szCs w:val="28"/>
        </w:rPr>
        <w:t>-</w:t>
      </w:r>
      <w:proofErr w:type="spellStart"/>
      <w:r w:rsidRPr="003A0696">
        <w:rPr>
          <w:rFonts w:ascii="Times New Roman" w:hAnsi="Times New Roman"/>
          <w:sz w:val="28"/>
          <w:szCs w:val="28"/>
        </w:rPr>
        <w:t>кестеде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келтірілген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мәліметтерден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айтарлықтай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айырмашылықтар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анықталды</w:t>
      </w:r>
      <w:proofErr w:type="spellEnd"/>
      <w:r w:rsidRPr="003A0696">
        <w:rPr>
          <w:rFonts w:ascii="Times New Roman" w:hAnsi="Times New Roman"/>
          <w:sz w:val="28"/>
          <w:szCs w:val="28"/>
        </w:rPr>
        <w:t>:</w:t>
      </w:r>
    </w:p>
    <w:p w14:paraId="33F8E235" w14:textId="5A76A6B8" w:rsidR="00996124" w:rsidRPr="003A0696" w:rsidRDefault="00996124">
      <w:pPr>
        <w:pStyle w:val="a3"/>
        <w:numPr>
          <w:ilvl w:val="0"/>
          <w:numId w:val="37"/>
        </w:numPr>
        <w:tabs>
          <w:tab w:val="left" w:pos="567"/>
          <w:tab w:val="left" w:pos="851"/>
        </w:tabs>
        <w:spacing w:after="0" w:line="240" w:lineRule="auto"/>
        <w:ind w:left="0" w:firstLine="567"/>
        <w:jc w:val="both"/>
        <w:rPr>
          <w:rFonts w:ascii="Times New Roman" w:hAnsi="Times New Roman"/>
          <w:sz w:val="28"/>
          <w:szCs w:val="28"/>
        </w:rPr>
      </w:pPr>
      <w:proofErr w:type="spellStart"/>
      <w:r w:rsidRPr="003A0696">
        <w:rPr>
          <w:rFonts w:ascii="Times New Roman" w:hAnsi="Times New Roman"/>
          <w:sz w:val="28"/>
          <w:szCs w:val="28"/>
        </w:rPr>
        <w:t>Эксперименттік</w:t>
      </w:r>
      <w:proofErr w:type="spellEnd"/>
      <w:r w:rsidRPr="003A0696">
        <w:rPr>
          <w:rFonts w:ascii="Times New Roman" w:hAnsi="Times New Roman"/>
          <w:sz w:val="28"/>
          <w:szCs w:val="28"/>
        </w:rPr>
        <w:t xml:space="preserve"> топ </w:t>
      </w:r>
      <w:proofErr w:type="spellStart"/>
      <w:r w:rsidRPr="003A0696">
        <w:rPr>
          <w:rFonts w:ascii="Times New Roman" w:hAnsi="Times New Roman"/>
          <w:sz w:val="28"/>
          <w:szCs w:val="28"/>
        </w:rPr>
        <w:t>студенттері</w:t>
      </w:r>
      <w:proofErr w:type="spellEnd"/>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w:t>
      </w:r>
      <w:r w:rsidRPr="003A0696">
        <w:rPr>
          <w:rFonts w:ascii="Times New Roman" w:hAnsi="Times New Roman"/>
          <w:sz w:val="28"/>
          <w:szCs w:val="28"/>
          <w:lang w:val="kk-KZ"/>
        </w:rPr>
        <w:t xml:space="preserve"> үшін </w:t>
      </w:r>
      <w:r w:rsidR="0073334E">
        <w:rPr>
          <w:rFonts w:ascii="Times New Roman" w:hAnsi="Times New Roman"/>
          <w:sz w:val="28"/>
          <w:szCs w:val="28"/>
          <w:lang w:val="kk-KZ"/>
        </w:rPr>
        <w:t>когнитивті</w:t>
      </w:r>
      <w:r w:rsidRPr="003A0696">
        <w:rPr>
          <w:rFonts w:ascii="Times New Roman" w:hAnsi="Times New Roman"/>
          <w:sz w:val="28"/>
          <w:szCs w:val="28"/>
          <w:lang w:val="kk-KZ"/>
        </w:rPr>
        <w:t xml:space="preserve"> және </w:t>
      </w:r>
      <w:proofErr w:type="spellStart"/>
      <w:r w:rsidRPr="003A0696">
        <w:rPr>
          <w:rFonts w:ascii="Times New Roman" w:hAnsi="Times New Roman"/>
          <w:sz w:val="28"/>
          <w:szCs w:val="28"/>
        </w:rPr>
        <w:t>құндылық</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 xml:space="preserve">компоненттері дамуы мен автономияның жалпы деңгейі бойынша төмен деңгей көрсеткіштері сәйкес келеді. </w:t>
      </w:r>
    </w:p>
    <w:p w14:paraId="6E0ADB5A" w14:textId="145A4811" w:rsidR="00996124" w:rsidRPr="003A0696" w:rsidRDefault="00996124">
      <w:pPr>
        <w:pStyle w:val="a3"/>
        <w:numPr>
          <w:ilvl w:val="0"/>
          <w:numId w:val="37"/>
        </w:numPr>
        <w:tabs>
          <w:tab w:val="left" w:pos="567"/>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rPr>
        <w:t xml:space="preserve">2-бақылау </w:t>
      </w:r>
      <w:proofErr w:type="spellStart"/>
      <w:r w:rsidRPr="003A0696">
        <w:rPr>
          <w:rFonts w:ascii="Times New Roman" w:hAnsi="Times New Roman"/>
          <w:sz w:val="28"/>
          <w:szCs w:val="28"/>
        </w:rPr>
        <w:t>тобының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студенттері</w:t>
      </w:r>
      <w:proofErr w:type="spellEnd"/>
      <w:r w:rsidRPr="003A0696">
        <w:rPr>
          <w:rFonts w:ascii="Times New Roman" w:hAnsi="Times New Roman"/>
          <w:sz w:val="28"/>
          <w:szCs w:val="28"/>
          <w:lang w:val="kk-KZ"/>
        </w:rPr>
        <w:t xml:space="preserve"> үщін </w:t>
      </w:r>
      <w:r w:rsidRPr="003A0696">
        <w:rPr>
          <w:rFonts w:ascii="Times New Roman" w:hAnsi="Times New Roman"/>
          <w:sz w:val="28"/>
          <w:szCs w:val="28"/>
        </w:rPr>
        <w:t>(мотивация</w:t>
      </w:r>
      <w:r w:rsidR="0073334E">
        <w:rPr>
          <w:rFonts w:ascii="Times New Roman" w:hAnsi="Times New Roman"/>
          <w:sz w:val="28"/>
          <w:szCs w:val="28"/>
          <w:lang w:val="kk-KZ"/>
        </w:rPr>
        <w:t>ның</w:t>
      </w:r>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көрсеткіштер</w:t>
      </w:r>
      <w:proofErr w:type="spellEnd"/>
      <w:r w:rsidR="0073334E">
        <w:rPr>
          <w:rFonts w:ascii="Times New Roman" w:hAnsi="Times New Roman"/>
          <w:sz w:val="28"/>
          <w:szCs w:val="28"/>
          <w:lang w:val="kk-KZ"/>
        </w:rPr>
        <w:t>і)</w:t>
      </w:r>
      <w:r w:rsidRPr="003A0696">
        <w:rPr>
          <w:rFonts w:ascii="Times New Roman" w:hAnsi="Times New Roman"/>
          <w:sz w:val="28"/>
          <w:szCs w:val="28"/>
          <w:lang w:val="kk-KZ"/>
        </w:rPr>
        <w:t xml:space="preserve"> </w:t>
      </w:r>
      <w:r w:rsidR="0073334E">
        <w:rPr>
          <w:rFonts w:ascii="Times New Roman" w:hAnsi="Times New Roman"/>
          <w:sz w:val="28"/>
          <w:szCs w:val="28"/>
          <w:lang w:val="kk-KZ"/>
        </w:rPr>
        <w:t>когнитивті</w:t>
      </w:r>
      <w:r w:rsidRPr="003A0696">
        <w:rPr>
          <w:rFonts w:ascii="Times New Roman" w:hAnsi="Times New Roman"/>
          <w:sz w:val="28"/>
          <w:szCs w:val="28"/>
          <w:lang w:val="kk-KZ"/>
        </w:rPr>
        <w:t xml:space="preserve"> және </w:t>
      </w:r>
      <w:proofErr w:type="spellStart"/>
      <w:r w:rsidRPr="003A0696">
        <w:rPr>
          <w:rFonts w:ascii="Times New Roman" w:hAnsi="Times New Roman"/>
          <w:sz w:val="28"/>
          <w:szCs w:val="28"/>
        </w:rPr>
        <w:t>құндылық</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 xml:space="preserve">компоненттері дамуы мен автономияның жалпы деңгейі бойынша жоғары деңгей көрсеткіштері сәйкес келеді. </w:t>
      </w:r>
    </w:p>
    <w:p w14:paraId="318DEC34" w14:textId="0B55B4D6" w:rsidR="00996124" w:rsidRPr="003A0696" w:rsidRDefault="00996124">
      <w:pPr>
        <w:pStyle w:val="a3"/>
        <w:numPr>
          <w:ilvl w:val="0"/>
          <w:numId w:val="37"/>
        </w:numPr>
        <w:tabs>
          <w:tab w:val="left" w:pos="567"/>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 xml:space="preserve">1-бақылау тобының студенттері үшін (мотивацияның орташа көрсеткіштері) дербестікті дамытудағы аралық нәтижелермен сипатталады, дербестіктің жалпы деңгейі және оның құндылық компоненттері мотивация көрсеткіштері төмен топтан ерекшеленбейді, себебі </w:t>
      </w:r>
      <w:r w:rsidR="0073334E">
        <w:rPr>
          <w:rFonts w:ascii="Times New Roman" w:hAnsi="Times New Roman"/>
          <w:sz w:val="28"/>
          <w:szCs w:val="28"/>
          <w:lang w:val="kk-KZ"/>
        </w:rPr>
        <w:t>когнитивті</w:t>
      </w:r>
      <w:r w:rsidRPr="003A0696">
        <w:rPr>
          <w:rFonts w:ascii="Times New Roman" w:hAnsi="Times New Roman"/>
          <w:sz w:val="28"/>
          <w:szCs w:val="28"/>
          <w:lang w:val="kk-KZ"/>
        </w:rPr>
        <w:t xml:space="preserve"> компонент күштірек дамыған.</w:t>
      </w:r>
    </w:p>
    <w:p w14:paraId="2CAB5EEF" w14:textId="77777777" w:rsidR="00996124" w:rsidRPr="003A0696" w:rsidRDefault="00996124" w:rsidP="00996124">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Осылайша, білім алушылардың арасындағы автономия деңгейі топтарға бөлу үшін пайдаланылмаса да, соған қарамастан, үш топтың арасында айырмашылықтар болған кезде тенденцияның жалғасып жатқанын көреміз. Мотивациясы жоғары студенттердің дербестік және оның жеке құрамдас бөліктері – танымдық және құндылығы жоғары деңгейде қалыптасты, олардың дамуы сыни ойлауды қалыптастыруға ықпал етеді. Мотивация деңгейі орташа жастарда мотивацияның тек танымдық компоненті жоғары деңгейде қалыптасады. Ал мотивация деңгейі төмен жастарда жасөспірімдік шаққа сәйкес дербестік көрсеткіштерінің төмендігімен сипатталады.</w:t>
      </w:r>
    </w:p>
    <w:p w14:paraId="4565BAB6" w14:textId="6BBB39D6" w:rsidR="00996124" w:rsidRPr="003A0696" w:rsidRDefault="00996124" w:rsidP="00996124">
      <w:pPr>
        <w:spacing w:after="0" w:line="240" w:lineRule="auto"/>
        <w:ind w:firstLine="567"/>
        <w:jc w:val="both"/>
        <w:rPr>
          <w:rFonts w:ascii="Times New Roman" w:hAnsi="Times New Roman"/>
          <w:sz w:val="28"/>
          <w:szCs w:val="28"/>
          <w:lang w:val="kk-KZ"/>
        </w:rPr>
      </w:pPr>
      <w:r w:rsidRPr="00944D35">
        <w:rPr>
          <w:rFonts w:ascii="Times New Roman" w:hAnsi="Times New Roman"/>
          <w:sz w:val="28"/>
          <w:szCs w:val="28"/>
          <w:lang w:val="kk-KZ"/>
        </w:rPr>
        <w:t>«Жалпы каузалдық бағдар шкаласы»</w:t>
      </w:r>
      <w:r w:rsidRPr="00944D35">
        <w:rPr>
          <w:rFonts w:ascii="Times New Roman" w:hAnsi="Times New Roman"/>
          <w:b/>
          <w:bCs/>
          <w:sz w:val="28"/>
          <w:szCs w:val="28"/>
          <w:lang w:val="kk-KZ"/>
        </w:rPr>
        <w:t xml:space="preserve"> </w:t>
      </w:r>
      <w:r>
        <w:rPr>
          <w:rFonts w:ascii="Times New Roman" w:hAnsi="Times New Roman"/>
          <w:sz w:val="28"/>
          <w:szCs w:val="28"/>
          <w:lang w:val="kk-KZ"/>
        </w:rPr>
        <w:t xml:space="preserve">әдістемесі </w:t>
      </w:r>
      <w:r w:rsidRPr="003A0696">
        <w:rPr>
          <w:rFonts w:ascii="Times New Roman" w:hAnsi="Times New Roman"/>
          <w:sz w:val="28"/>
          <w:szCs w:val="28"/>
          <w:lang w:val="kk-KZ"/>
        </w:rPr>
        <w:t>бойынша алынған студенттердің мотивациялық стратегияларының ерекшеліктерін қарастырайық. Алынған мәліметтер 12-суретте және 1</w:t>
      </w:r>
      <w:r w:rsidR="0040439B">
        <w:rPr>
          <w:rFonts w:ascii="Times New Roman" w:hAnsi="Times New Roman"/>
          <w:sz w:val="28"/>
          <w:szCs w:val="28"/>
          <w:lang w:val="kk-KZ"/>
        </w:rPr>
        <w:t>3</w:t>
      </w:r>
      <w:r w:rsidRPr="003A0696">
        <w:rPr>
          <w:rFonts w:ascii="Times New Roman" w:hAnsi="Times New Roman"/>
          <w:sz w:val="28"/>
          <w:szCs w:val="28"/>
          <w:lang w:val="kk-KZ"/>
        </w:rPr>
        <w:t>-кестеде берілген.</w:t>
      </w:r>
    </w:p>
    <w:p w14:paraId="6AB8A152" w14:textId="77777777" w:rsidR="00996124" w:rsidRPr="003A0696" w:rsidRDefault="00996124" w:rsidP="00996124">
      <w:pPr>
        <w:spacing w:after="0" w:line="240" w:lineRule="auto"/>
        <w:ind w:firstLine="709"/>
        <w:jc w:val="both"/>
        <w:rPr>
          <w:rFonts w:ascii="Times New Roman" w:hAnsi="Times New Roman"/>
          <w:sz w:val="28"/>
          <w:szCs w:val="28"/>
          <w:lang w:val="kk-KZ"/>
        </w:rPr>
      </w:pPr>
    </w:p>
    <w:p w14:paraId="4811B263" w14:textId="77777777" w:rsidR="00996124" w:rsidRPr="003A0696" w:rsidRDefault="00996124" w:rsidP="00996124">
      <w:pPr>
        <w:spacing w:after="0" w:line="240" w:lineRule="auto"/>
        <w:ind w:firstLine="709"/>
        <w:jc w:val="both"/>
        <w:rPr>
          <w:rFonts w:ascii="Times New Roman" w:hAnsi="Times New Roman"/>
          <w:sz w:val="28"/>
          <w:szCs w:val="28"/>
          <w:lang w:val="kk-KZ"/>
        </w:rPr>
      </w:pPr>
    </w:p>
    <w:p w14:paraId="69F55382" w14:textId="767627E0" w:rsidR="00996124" w:rsidRPr="003A0696" w:rsidRDefault="0002007B" w:rsidP="00996124">
      <w:pPr>
        <w:spacing w:after="0" w:line="240" w:lineRule="auto"/>
        <w:jc w:val="center"/>
        <w:rPr>
          <w:rFonts w:ascii="Times New Roman" w:hAnsi="Times New Roman"/>
          <w:sz w:val="28"/>
          <w:szCs w:val="28"/>
        </w:rPr>
      </w:pPr>
      <w:r>
        <w:rPr>
          <w:noProof/>
        </w:rPr>
        <w:lastRenderedPageBreak/>
        <w:drawing>
          <wp:inline distT="0" distB="0" distL="0" distR="0" wp14:anchorId="2DE4BCE1" wp14:editId="3B2ECAFF">
            <wp:extent cx="5940425" cy="3850640"/>
            <wp:effectExtent l="0" t="0" r="3175" b="16510"/>
            <wp:docPr id="122297593" name="Диаграмма 122297593">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3919060" w14:textId="77777777" w:rsidR="00996124" w:rsidRPr="003A0696" w:rsidRDefault="00996124" w:rsidP="00996124">
      <w:pPr>
        <w:spacing w:after="0" w:line="240" w:lineRule="auto"/>
        <w:ind w:firstLine="709"/>
        <w:jc w:val="both"/>
        <w:rPr>
          <w:rFonts w:ascii="Times New Roman" w:hAnsi="Times New Roman"/>
          <w:sz w:val="28"/>
          <w:szCs w:val="28"/>
        </w:rPr>
      </w:pPr>
    </w:p>
    <w:p w14:paraId="025C66CE" w14:textId="77777777" w:rsidR="00996124" w:rsidRPr="003A0696" w:rsidRDefault="00996124" w:rsidP="00996124">
      <w:pPr>
        <w:spacing w:after="0" w:line="240" w:lineRule="auto"/>
        <w:jc w:val="center"/>
        <w:rPr>
          <w:rFonts w:ascii="Times New Roman" w:hAnsi="Times New Roman"/>
          <w:sz w:val="28"/>
          <w:szCs w:val="28"/>
        </w:rPr>
      </w:pPr>
      <w:r w:rsidRPr="003A0696">
        <w:rPr>
          <w:rFonts w:ascii="Times New Roman" w:hAnsi="Times New Roman"/>
          <w:sz w:val="28"/>
          <w:szCs w:val="28"/>
          <w:lang w:val="kk-KZ"/>
        </w:rPr>
        <w:t>С</w:t>
      </w:r>
      <w:proofErr w:type="spellStart"/>
      <w:r w:rsidRPr="003A0696">
        <w:rPr>
          <w:rFonts w:ascii="Times New Roman" w:hAnsi="Times New Roman"/>
          <w:sz w:val="28"/>
          <w:szCs w:val="28"/>
        </w:rPr>
        <w:t>урет</w:t>
      </w:r>
      <w:proofErr w:type="spellEnd"/>
      <w:r w:rsidRPr="003A0696">
        <w:rPr>
          <w:rFonts w:ascii="Times New Roman" w:hAnsi="Times New Roman"/>
          <w:sz w:val="28"/>
          <w:szCs w:val="28"/>
          <w:lang w:val="kk-KZ"/>
        </w:rPr>
        <w:t xml:space="preserve"> 12 -</w:t>
      </w:r>
      <w:r w:rsidRPr="003A0696">
        <w:rPr>
          <w:rFonts w:ascii="Times New Roman" w:hAnsi="Times New Roman"/>
          <w:sz w:val="28"/>
          <w:szCs w:val="28"/>
        </w:rPr>
        <w:t xml:space="preserve"> </w:t>
      </w:r>
      <w:proofErr w:type="spellStart"/>
      <w:r w:rsidRPr="003A0696">
        <w:rPr>
          <w:rFonts w:ascii="Times New Roman" w:hAnsi="Times New Roman"/>
          <w:sz w:val="28"/>
          <w:szCs w:val="28"/>
        </w:rPr>
        <w:t>Педагогикалық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стратегияларының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ерекшеліктері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ариф</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салыстыру</w:t>
      </w:r>
      <w:proofErr w:type="spellEnd"/>
      <w:r w:rsidRPr="003A0696">
        <w:rPr>
          <w:rFonts w:ascii="Times New Roman" w:hAnsi="Times New Roman"/>
          <w:sz w:val="28"/>
          <w:szCs w:val="28"/>
        </w:rPr>
        <w:t>)</w:t>
      </w:r>
    </w:p>
    <w:p w14:paraId="2DE09B98" w14:textId="77777777" w:rsidR="00996124" w:rsidRPr="003A0696" w:rsidRDefault="00996124" w:rsidP="00996124">
      <w:pPr>
        <w:spacing w:after="0" w:line="240" w:lineRule="auto"/>
        <w:jc w:val="both"/>
        <w:rPr>
          <w:rFonts w:ascii="Times New Roman" w:hAnsi="Times New Roman"/>
          <w:sz w:val="28"/>
          <w:szCs w:val="28"/>
        </w:rPr>
      </w:pPr>
    </w:p>
    <w:p w14:paraId="1CBDD6E3" w14:textId="00F745FE" w:rsidR="00996124" w:rsidRPr="003A0696" w:rsidRDefault="00996124" w:rsidP="00633EFB">
      <w:pPr>
        <w:tabs>
          <w:tab w:val="left" w:pos="142"/>
        </w:tabs>
        <w:spacing w:after="0" w:line="240" w:lineRule="auto"/>
        <w:jc w:val="both"/>
        <w:rPr>
          <w:rFonts w:ascii="Times New Roman" w:hAnsi="Times New Roman"/>
          <w:sz w:val="28"/>
          <w:szCs w:val="28"/>
        </w:rPr>
      </w:pPr>
      <w:proofErr w:type="spellStart"/>
      <w:r w:rsidRPr="003A0696">
        <w:rPr>
          <w:rFonts w:ascii="Times New Roman" w:hAnsi="Times New Roman"/>
          <w:sz w:val="28"/>
          <w:szCs w:val="28"/>
        </w:rPr>
        <w:t>Кесте</w:t>
      </w:r>
      <w:proofErr w:type="spellEnd"/>
      <w:r w:rsidRPr="003A0696">
        <w:rPr>
          <w:rFonts w:ascii="Times New Roman" w:hAnsi="Times New Roman"/>
          <w:sz w:val="28"/>
          <w:szCs w:val="28"/>
        </w:rPr>
        <w:t xml:space="preserve"> 1</w:t>
      </w:r>
      <w:r w:rsidR="0040439B">
        <w:rPr>
          <w:rFonts w:ascii="Times New Roman" w:hAnsi="Times New Roman"/>
          <w:sz w:val="28"/>
          <w:szCs w:val="28"/>
          <w:lang w:val="kk-KZ"/>
        </w:rPr>
        <w:t>3</w:t>
      </w:r>
      <w:r w:rsidRPr="003A0696">
        <w:rPr>
          <w:rFonts w:ascii="Times New Roman" w:hAnsi="Times New Roman"/>
          <w:sz w:val="28"/>
          <w:szCs w:val="28"/>
          <w:lang w:val="kk-KZ"/>
        </w:rPr>
        <w:t xml:space="preserve"> -</w:t>
      </w:r>
      <w:r w:rsidRPr="003A0696">
        <w:rPr>
          <w:rFonts w:ascii="Times New Roman" w:hAnsi="Times New Roman"/>
          <w:sz w:val="28"/>
          <w:szCs w:val="28"/>
        </w:rPr>
        <w:t xml:space="preserve"> </w:t>
      </w:r>
      <w:proofErr w:type="spellStart"/>
      <w:r w:rsidRPr="003A0696">
        <w:rPr>
          <w:rFonts w:ascii="Times New Roman" w:hAnsi="Times New Roman"/>
          <w:sz w:val="28"/>
          <w:szCs w:val="28"/>
        </w:rPr>
        <w:t>Педагогикалық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мамандық</w:t>
      </w:r>
      <w:proofErr w:type="spellEnd"/>
      <w:r>
        <w:rPr>
          <w:rFonts w:ascii="Times New Roman" w:hAnsi="Times New Roman"/>
          <w:sz w:val="28"/>
          <w:szCs w:val="28"/>
          <w:lang w:val="kk-KZ"/>
        </w:rPr>
        <w:t xml:space="preserve"> </w:t>
      </w:r>
      <w:proofErr w:type="spellStart"/>
      <w:r w:rsidRPr="003A0696">
        <w:rPr>
          <w:rFonts w:ascii="Times New Roman" w:hAnsi="Times New Roman"/>
          <w:sz w:val="28"/>
          <w:szCs w:val="28"/>
        </w:rPr>
        <w:t>студенттерінің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стратегияларының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жиілігін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талдау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нәтижелері</w:t>
      </w:r>
      <w:proofErr w:type="spellEnd"/>
      <w:r w:rsidRPr="003A0696">
        <w:rPr>
          <w:rFonts w:ascii="Times New Roman" w:hAnsi="Times New Roman"/>
          <w:sz w:val="28"/>
          <w:szCs w:val="28"/>
        </w:rPr>
        <w:t xml:space="preserve"> (%)</w:t>
      </w:r>
    </w:p>
    <w:p w14:paraId="39E98394" w14:textId="77777777" w:rsidR="00996124" w:rsidRPr="003A0696" w:rsidRDefault="00996124" w:rsidP="00996124">
      <w:pPr>
        <w:spacing w:after="0" w:line="240" w:lineRule="auto"/>
        <w:ind w:firstLine="709"/>
        <w:jc w:val="both"/>
        <w:rPr>
          <w:rFonts w:ascii="Times New Roman" w:hAnsi="Times New Roman"/>
          <w:sz w:val="28"/>
          <w:szCs w:val="28"/>
        </w:rPr>
      </w:pPr>
    </w:p>
    <w:tbl>
      <w:tblPr>
        <w:tblStyle w:val="af"/>
        <w:tblW w:w="4995" w:type="pct"/>
        <w:tblLook w:val="04A0" w:firstRow="1" w:lastRow="0" w:firstColumn="1" w:lastColumn="0" w:noHBand="0" w:noVBand="1"/>
      </w:tblPr>
      <w:tblGrid>
        <w:gridCol w:w="4084"/>
        <w:gridCol w:w="1899"/>
        <w:gridCol w:w="1899"/>
        <w:gridCol w:w="1737"/>
      </w:tblGrid>
      <w:tr w:rsidR="00996124" w:rsidRPr="003A0696" w14:paraId="5668F8E4" w14:textId="77777777" w:rsidTr="00C70E50">
        <w:tc>
          <w:tcPr>
            <w:tcW w:w="2123" w:type="pct"/>
          </w:tcPr>
          <w:p w14:paraId="4E6998AF" w14:textId="77777777" w:rsidR="00996124" w:rsidRPr="003A0696" w:rsidRDefault="00996124" w:rsidP="00C70E50">
            <w:pPr>
              <w:autoSpaceDE w:val="0"/>
              <w:autoSpaceDN w:val="0"/>
              <w:adjustRightInd w:val="0"/>
              <w:spacing w:after="0" w:line="240" w:lineRule="auto"/>
              <w:jc w:val="both"/>
              <w:rPr>
                <w:rFonts w:ascii="Times New Roman" w:hAnsi="Times New Roman"/>
                <w:sz w:val="24"/>
                <w:szCs w:val="24"/>
              </w:rPr>
            </w:pPr>
          </w:p>
        </w:tc>
        <w:tc>
          <w:tcPr>
            <w:tcW w:w="987" w:type="pct"/>
          </w:tcPr>
          <w:p w14:paraId="44135C32"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Жоғары</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көрсеткіш</w:t>
            </w:r>
            <w:proofErr w:type="spellEnd"/>
          </w:p>
        </w:tc>
        <w:tc>
          <w:tcPr>
            <w:tcW w:w="987" w:type="pct"/>
          </w:tcPr>
          <w:p w14:paraId="35C4D636" w14:textId="77777777" w:rsidR="00996124" w:rsidRDefault="00996124" w:rsidP="00C70E50">
            <w:pPr>
              <w:autoSpaceDE w:val="0"/>
              <w:autoSpaceDN w:val="0"/>
              <w:adjustRightInd w:val="0"/>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Орташа</w:t>
            </w:r>
            <w:proofErr w:type="spellEnd"/>
          </w:p>
          <w:p w14:paraId="5B5AAC9C" w14:textId="77777777" w:rsidR="00996124" w:rsidRPr="00360723" w:rsidRDefault="00996124" w:rsidP="00C70E50">
            <w:pPr>
              <w:autoSpaceDE w:val="0"/>
              <w:autoSpaceDN w:val="0"/>
              <w:adjustRightInd w:val="0"/>
              <w:spacing w:after="0" w:line="240" w:lineRule="auto"/>
              <w:jc w:val="center"/>
              <w:rPr>
                <w:rFonts w:ascii="Times New Roman" w:hAnsi="Times New Roman"/>
                <w:sz w:val="24"/>
                <w:szCs w:val="24"/>
                <w:lang w:val="kk-KZ"/>
              </w:rPr>
            </w:pPr>
            <w:r>
              <w:rPr>
                <w:rFonts w:ascii="Times New Roman" w:hAnsi="Times New Roman"/>
                <w:sz w:val="24"/>
                <w:szCs w:val="24"/>
                <w:lang w:val="kk-KZ"/>
              </w:rPr>
              <w:t>көрсеткіш</w:t>
            </w:r>
          </w:p>
        </w:tc>
        <w:tc>
          <w:tcPr>
            <w:tcW w:w="903" w:type="pct"/>
          </w:tcPr>
          <w:p w14:paraId="409CB217"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Төмен</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көрсеткіш</w:t>
            </w:r>
            <w:proofErr w:type="spellEnd"/>
          </w:p>
        </w:tc>
      </w:tr>
      <w:tr w:rsidR="00996124" w:rsidRPr="003A0696" w14:paraId="27B201ED" w14:textId="77777777" w:rsidTr="00C70E50">
        <w:tc>
          <w:tcPr>
            <w:tcW w:w="2123" w:type="pct"/>
          </w:tcPr>
          <w:p w14:paraId="1421292F" w14:textId="77777777" w:rsidR="00996124" w:rsidRPr="003A0696" w:rsidRDefault="00996124" w:rsidP="00C70E50">
            <w:pPr>
              <w:spacing w:after="0" w:line="240" w:lineRule="auto"/>
              <w:rPr>
                <w:rFonts w:ascii="Times New Roman" w:hAnsi="Times New Roman"/>
                <w:sz w:val="24"/>
                <w:szCs w:val="24"/>
              </w:rPr>
            </w:pPr>
            <w:r w:rsidRPr="003A0696">
              <w:rPr>
                <w:rFonts w:ascii="Times New Roman" w:hAnsi="Times New Roman"/>
                <w:sz w:val="24"/>
                <w:szCs w:val="24"/>
              </w:rPr>
              <w:t xml:space="preserve">Автономия </w:t>
            </w:r>
            <w:proofErr w:type="spellStart"/>
            <w:r w:rsidRPr="003A0696">
              <w:rPr>
                <w:rFonts w:ascii="Times New Roman" w:hAnsi="Times New Roman"/>
                <w:sz w:val="24"/>
                <w:szCs w:val="24"/>
              </w:rPr>
              <w:t>шкаласы</w:t>
            </w:r>
            <w:proofErr w:type="spellEnd"/>
          </w:p>
        </w:tc>
        <w:tc>
          <w:tcPr>
            <w:tcW w:w="987" w:type="pct"/>
          </w:tcPr>
          <w:p w14:paraId="5735A832" w14:textId="77777777" w:rsidR="00996124" w:rsidRPr="003A0696" w:rsidRDefault="00996124" w:rsidP="00C70E50">
            <w:pPr>
              <w:tabs>
                <w:tab w:val="left" w:pos="285"/>
              </w:tabs>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68.5</w:t>
            </w:r>
          </w:p>
        </w:tc>
        <w:tc>
          <w:tcPr>
            <w:tcW w:w="987" w:type="pct"/>
          </w:tcPr>
          <w:p w14:paraId="408261E0"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28</w:t>
            </w:r>
          </w:p>
        </w:tc>
        <w:tc>
          <w:tcPr>
            <w:tcW w:w="903" w:type="pct"/>
          </w:tcPr>
          <w:p w14:paraId="64F1B4CD"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3.5</w:t>
            </w:r>
          </w:p>
        </w:tc>
      </w:tr>
      <w:tr w:rsidR="00996124" w:rsidRPr="003A0696" w14:paraId="5E4D1F6F" w14:textId="77777777" w:rsidTr="00C70E50">
        <w:tc>
          <w:tcPr>
            <w:tcW w:w="2123" w:type="pct"/>
          </w:tcPr>
          <w:p w14:paraId="7300B8B0" w14:textId="77777777" w:rsidR="00996124" w:rsidRPr="003A0696" w:rsidRDefault="00996124" w:rsidP="00C70E50">
            <w:pPr>
              <w:spacing w:after="0" w:line="240" w:lineRule="auto"/>
              <w:rPr>
                <w:rFonts w:ascii="Times New Roman" w:hAnsi="Times New Roman"/>
                <w:sz w:val="24"/>
                <w:szCs w:val="24"/>
              </w:rPr>
            </w:pPr>
            <w:proofErr w:type="spellStart"/>
            <w:r w:rsidRPr="003A0696">
              <w:rPr>
                <w:rFonts w:ascii="Times New Roman" w:hAnsi="Times New Roman"/>
                <w:sz w:val="24"/>
                <w:szCs w:val="24"/>
              </w:rPr>
              <w:t>Бақылау</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шкаласы</w:t>
            </w:r>
            <w:proofErr w:type="spellEnd"/>
          </w:p>
        </w:tc>
        <w:tc>
          <w:tcPr>
            <w:tcW w:w="987" w:type="pct"/>
          </w:tcPr>
          <w:p w14:paraId="7DBA1EBC"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25.9</w:t>
            </w:r>
          </w:p>
        </w:tc>
        <w:tc>
          <w:tcPr>
            <w:tcW w:w="987" w:type="pct"/>
          </w:tcPr>
          <w:p w14:paraId="683A1A97"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49</w:t>
            </w:r>
          </w:p>
        </w:tc>
        <w:tc>
          <w:tcPr>
            <w:tcW w:w="903" w:type="pct"/>
          </w:tcPr>
          <w:p w14:paraId="181AFC48"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25.2</w:t>
            </w:r>
          </w:p>
        </w:tc>
      </w:tr>
      <w:tr w:rsidR="00996124" w:rsidRPr="003A0696" w14:paraId="381DC5A0" w14:textId="77777777" w:rsidTr="00C70E50">
        <w:tc>
          <w:tcPr>
            <w:tcW w:w="2123" w:type="pct"/>
          </w:tcPr>
          <w:p w14:paraId="4FBBD7E4" w14:textId="6F7D801D" w:rsidR="00996124" w:rsidRPr="003A0696" w:rsidRDefault="00996124" w:rsidP="00C70E50">
            <w:pPr>
              <w:spacing w:after="0" w:line="240" w:lineRule="auto"/>
              <w:rPr>
                <w:rFonts w:ascii="Times New Roman" w:hAnsi="Times New Roman"/>
                <w:sz w:val="24"/>
                <w:szCs w:val="24"/>
                <w:lang w:val="kk-KZ"/>
              </w:rPr>
            </w:pPr>
            <w:r w:rsidRPr="003A0696">
              <w:rPr>
                <w:rFonts w:ascii="Times New Roman" w:hAnsi="Times New Roman"/>
                <w:sz w:val="24"/>
                <w:szCs w:val="24"/>
                <w:lang w:val="kk-KZ"/>
              </w:rPr>
              <w:t>Жекелік емес</w:t>
            </w:r>
            <w:r w:rsidR="0002007B">
              <w:rPr>
                <w:rFonts w:ascii="Times New Roman" w:hAnsi="Times New Roman"/>
                <w:sz w:val="24"/>
                <w:szCs w:val="24"/>
                <w:lang w:val="kk-KZ"/>
              </w:rPr>
              <w:t xml:space="preserve"> шкала</w:t>
            </w:r>
          </w:p>
        </w:tc>
        <w:tc>
          <w:tcPr>
            <w:tcW w:w="987" w:type="pct"/>
          </w:tcPr>
          <w:p w14:paraId="74561540"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21.7</w:t>
            </w:r>
          </w:p>
        </w:tc>
        <w:tc>
          <w:tcPr>
            <w:tcW w:w="987" w:type="pct"/>
          </w:tcPr>
          <w:p w14:paraId="257A26C5"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42.7</w:t>
            </w:r>
          </w:p>
        </w:tc>
        <w:tc>
          <w:tcPr>
            <w:tcW w:w="903" w:type="pct"/>
          </w:tcPr>
          <w:p w14:paraId="5A2E2A68"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34.6</w:t>
            </w:r>
          </w:p>
        </w:tc>
      </w:tr>
    </w:tbl>
    <w:p w14:paraId="69336FE7" w14:textId="77777777" w:rsidR="00996124" w:rsidRPr="003A0696" w:rsidRDefault="00996124" w:rsidP="00996124">
      <w:pPr>
        <w:spacing w:after="0" w:line="240" w:lineRule="auto"/>
        <w:ind w:firstLine="709"/>
        <w:jc w:val="both"/>
        <w:rPr>
          <w:rFonts w:ascii="Times New Roman" w:hAnsi="Times New Roman"/>
          <w:sz w:val="28"/>
          <w:szCs w:val="28"/>
        </w:rPr>
      </w:pPr>
    </w:p>
    <w:p w14:paraId="7558D685" w14:textId="77777777" w:rsidR="00996124" w:rsidRPr="003A0696" w:rsidRDefault="00996124" w:rsidP="00996124">
      <w:pPr>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әдіс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талдау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нақты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емес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үш</w:t>
      </w:r>
      <w:proofErr w:type="spellEnd"/>
      <w:r w:rsidRPr="003A0696">
        <w:rPr>
          <w:rFonts w:ascii="Times New Roman" w:hAnsi="Times New Roman"/>
          <w:sz w:val="28"/>
          <w:szCs w:val="28"/>
        </w:rPr>
        <w:t xml:space="preserve"> шкала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арақатынасы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жүргізіледі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Алынған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мәліметтер</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жастар</w:t>
      </w:r>
      <w:r w:rsidRPr="003A0696">
        <w:rPr>
          <w:rFonts w:ascii="Times New Roman" w:hAnsi="Times New Roman"/>
          <w:sz w:val="28"/>
          <w:szCs w:val="28"/>
        </w:rPr>
        <w:t xml:space="preserve"> </w:t>
      </w:r>
      <w:proofErr w:type="spellStart"/>
      <w:r w:rsidRPr="003A0696">
        <w:rPr>
          <w:rFonts w:ascii="Times New Roman" w:hAnsi="Times New Roman"/>
          <w:sz w:val="28"/>
          <w:szCs w:val="28"/>
        </w:rPr>
        <w:t>үшін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көшбасшы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себеп-салдарлық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бағдар</w:t>
      </w:r>
      <w:proofErr w:type="spellEnd"/>
      <w:r w:rsidRPr="003A0696">
        <w:rPr>
          <w:rFonts w:ascii="Times New Roman" w:hAnsi="Times New Roman"/>
          <w:sz w:val="28"/>
          <w:szCs w:val="28"/>
        </w:rPr>
        <w:t xml:space="preserve"> (автономия </w:t>
      </w:r>
      <w:proofErr w:type="spellStart"/>
      <w:r w:rsidRPr="003A0696">
        <w:rPr>
          <w:rFonts w:ascii="Times New Roman" w:hAnsi="Times New Roman"/>
          <w:sz w:val="28"/>
          <w:szCs w:val="28"/>
        </w:rPr>
        <w:t>шкаласы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болып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табылатынын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жүйемен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әрекет</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ететінін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өзін-өзі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құзыреттілік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ерік-жігердің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көріну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сезімін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бастан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кешіретінін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бағыт</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w:t>
      </w:r>
      <w:proofErr w:type="spellEnd"/>
      <w:r w:rsidRPr="003A0696">
        <w:rPr>
          <w:rFonts w:ascii="Times New Roman" w:hAnsi="Times New Roman"/>
          <w:sz w:val="28"/>
          <w:szCs w:val="28"/>
          <w:lang w:val="kk-KZ"/>
        </w:rPr>
        <w:t>д</w:t>
      </w:r>
      <w:proofErr w:type="spellStart"/>
      <w:r w:rsidRPr="003A0696">
        <w:rPr>
          <w:rFonts w:ascii="Times New Roman" w:hAnsi="Times New Roman"/>
          <w:sz w:val="28"/>
          <w:szCs w:val="28"/>
        </w:rPr>
        <w:t>ің</w:t>
      </w:r>
      <w:proofErr w:type="spellEnd"/>
      <w:r w:rsidRPr="003A0696">
        <w:rPr>
          <w:rFonts w:ascii="Times New Roman" w:hAnsi="Times New Roman"/>
          <w:sz w:val="28"/>
          <w:szCs w:val="28"/>
        </w:rPr>
        <w:t xml:space="preserve"> 68,5 </w:t>
      </w:r>
      <w:proofErr w:type="spellStart"/>
      <w:r w:rsidRPr="003A0696">
        <w:rPr>
          <w:rFonts w:ascii="Times New Roman" w:hAnsi="Times New Roman"/>
          <w:sz w:val="28"/>
          <w:szCs w:val="28"/>
        </w:rPr>
        <w:t>пайызында</w:t>
      </w:r>
      <w:proofErr w:type="spellEnd"/>
      <w:r w:rsidRPr="003A0696">
        <w:rPr>
          <w:rFonts w:ascii="Times New Roman" w:hAnsi="Times New Roman"/>
          <w:sz w:val="28"/>
          <w:szCs w:val="28"/>
        </w:rPr>
        <w:t xml:space="preserve"> басым.</w:t>
      </w:r>
    </w:p>
    <w:p w14:paraId="6C2A91D8" w14:textId="513AF491" w:rsidR="00996124" w:rsidRPr="003A0696" w:rsidRDefault="00996124" w:rsidP="00996124">
      <w:pPr>
        <w:spacing w:after="0" w:line="240" w:lineRule="auto"/>
        <w:ind w:firstLine="567"/>
        <w:jc w:val="both"/>
        <w:rPr>
          <w:rFonts w:ascii="Times New Roman" w:hAnsi="Times New Roman"/>
          <w:sz w:val="28"/>
          <w:szCs w:val="28"/>
        </w:rPr>
      </w:pPr>
      <w:r w:rsidRPr="003A0696">
        <w:rPr>
          <w:rFonts w:ascii="Times New Roman" w:hAnsi="Times New Roman"/>
          <w:sz w:val="28"/>
          <w:szCs w:val="28"/>
        </w:rPr>
        <w:t>1</w:t>
      </w:r>
      <w:r w:rsidR="0040439B">
        <w:rPr>
          <w:rFonts w:ascii="Times New Roman" w:hAnsi="Times New Roman"/>
          <w:sz w:val="28"/>
          <w:szCs w:val="28"/>
          <w:lang w:val="kk-KZ"/>
        </w:rPr>
        <w:t>4</w:t>
      </w:r>
      <w:r w:rsidRPr="003A0696">
        <w:rPr>
          <w:rFonts w:ascii="Times New Roman" w:hAnsi="Times New Roman"/>
          <w:sz w:val="28"/>
          <w:szCs w:val="28"/>
        </w:rPr>
        <w:t>-</w:t>
      </w:r>
      <w:proofErr w:type="spellStart"/>
      <w:r w:rsidRPr="003A0696">
        <w:rPr>
          <w:rFonts w:ascii="Times New Roman" w:hAnsi="Times New Roman"/>
          <w:sz w:val="28"/>
          <w:szCs w:val="28"/>
        </w:rPr>
        <w:t>кестеде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эксперименттік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бақылау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стратегияларды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әзірлеуді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салыстырмалы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талдау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берілген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Салыстыру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Крускал-Уоллистің</w:t>
      </w:r>
      <w:proofErr w:type="spellEnd"/>
      <w:r w:rsidRPr="003A0696">
        <w:rPr>
          <w:rFonts w:ascii="Times New Roman" w:hAnsi="Times New Roman"/>
          <w:sz w:val="28"/>
          <w:szCs w:val="28"/>
        </w:rPr>
        <w:t xml:space="preserve"> H-</w:t>
      </w:r>
      <w:proofErr w:type="spellStart"/>
      <w:r w:rsidRPr="003A0696">
        <w:rPr>
          <w:rFonts w:ascii="Times New Roman" w:hAnsi="Times New Roman"/>
          <w:sz w:val="28"/>
          <w:szCs w:val="28"/>
        </w:rPr>
        <w:t>критерийі</w:t>
      </w:r>
      <w:proofErr w:type="spellEnd"/>
      <w:r w:rsidRPr="003A0696">
        <w:rPr>
          <w:rFonts w:ascii="Times New Roman" w:hAnsi="Times New Roman"/>
          <w:sz w:val="28"/>
          <w:szCs w:val="28"/>
          <w:lang w:val="kk-KZ"/>
        </w:rPr>
        <w:t xml:space="preserve"> </w:t>
      </w:r>
      <w:proofErr w:type="spellStart"/>
      <w:r w:rsidRPr="003A0696">
        <w:rPr>
          <w:rFonts w:ascii="Times New Roman" w:hAnsi="Times New Roman"/>
          <w:sz w:val="28"/>
          <w:szCs w:val="28"/>
        </w:rPr>
        <w:t>арқылы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жүргізілді</w:t>
      </w:r>
      <w:proofErr w:type="spellEnd"/>
      <w:r w:rsidRPr="003A0696">
        <w:rPr>
          <w:rFonts w:ascii="Times New Roman" w:hAnsi="Times New Roman"/>
          <w:sz w:val="28"/>
          <w:szCs w:val="28"/>
        </w:rPr>
        <w:t>.</w:t>
      </w:r>
    </w:p>
    <w:p w14:paraId="3829EA1B" w14:textId="77777777" w:rsidR="00996124" w:rsidRPr="003A0696" w:rsidRDefault="00996124" w:rsidP="00996124">
      <w:pPr>
        <w:spacing w:after="0" w:line="240" w:lineRule="auto"/>
        <w:ind w:firstLine="709"/>
        <w:jc w:val="both"/>
        <w:rPr>
          <w:rFonts w:ascii="Times New Roman" w:hAnsi="Times New Roman"/>
          <w:sz w:val="28"/>
          <w:szCs w:val="28"/>
        </w:rPr>
      </w:pPr>
    </w:p>
    <w:p w14:paraId="3B06D12B" w14:textId="77777777" w:rsidR="00996124" w:rsidRPr="003A0696" w:rsidRDefault="00996124" w:rsidP="00996124">
      <w:pPr>
        <w:spacing w:after="0" w:line="240" w:lineRule="auto"/>
        <w:ind w:firstLine="709"/>
        <w:jc w:val="both"/>
        <w:rPr>
          <w:rFonts w:ascii="Times New Roman" w:hAnsi="Times New Roman"/>
          <w:sz w:val="28"/>
          <w:szCs w:val="28"/>
        </w:rPr>
      </w:pPr>
      <w:r w:rsidRPr="003A0696">
        <w:rPr>
          <w:rFonts w:ascii="Times New Roman" w:hAnsi="Times New Roman"/>
          <w:sz w:val="28"/>
          <w:szCs w:val="28"/>
        </w:rPr>
        <w:br w:type="page"/>
      </w:r>
    </w:p>
    <w:p w14:paraId="0F9343C7" w14:textId="75813A34" w:rsidR="00996124" w:rsidRPr="003A0696" w:rsidRDefault="00996124" w:rsidP="00996124">
      <w:pPr>
        <w:spacing w:after="0" w:line="240" w:lineRule="auto"/>
        <w:jc w:val="both"/>
        <w:rPr>
          <w:rFonts w:ascii="Times New Roman" w:hAnsi="Times New Roman"/>
          <w:sz w:val="28"/>
          <w:szCs w:val="28"/>
        </w:rPr>
      </w:pPr>
      <w:proofErr w:type="spellStart"/>
      <w:r w:rsidRPr="003A0696">
        <w:rPr>
          <w:rFonts w:ascii="Times New Roman" w:hAnsi="Times New Roman"/>
          <w:sz w:val="28"/>
          <w:szCs w:val="28"/>
        </w:rPr>
        <w:lastRenderedPageBreak/>
        <w:t>Кесте</w:t>
      </w:r>
      <w:proofErr w:type="spellEnd"/>
      <w:r w:rsidRPr="003A0696">
        <w:rPr>
          <w:rFonts w:ascii="Times New Roman" w:hAnsi="Times New Roman"/>
          <w:sz w:val="28"/>
          <w:szCs w:val="28"/>
        </w:rPr>
        <w:t xml:space="preserve"> 1</w:t>
      </w:r>
      <w:r w:rsidR="0040439B">
        <w:rPr>
          <w:rFonts w:ascii="Times New Roman" w:hAnsi="Times New Roman"/>
          <w:sz w:val="28"/>
          <w:szCs w:val="28"/>
          <w:lang w:val="kk-KZ"/>
        </w:rPr>
        <w:t>4</w:t>
      </w:r>
      <w:r w:rsidRPr="003A0696">
        <w:rPr>
          <w:rFonts w:ascii="Times New Roman" w:hAnsi="Times New Roman"/>
          <w:sz w:val="28"/>
          <w:szCs w:val="28"/>
          <w:lang w:val="kk-KZ"/>
        </w:rPr>
        <w:t xml:space="preserve"> -</w:t>
      </w:r>
      <w:r w:rsidRPr="003A0696">
        <w:rPr>
          <w:rFonts w:ascii="Times New Roman" w:hAnsi="Times New Roman"/>
          <w:sz w:val="28"/>
          <w:szCs w:val="28"/>
        </w:rPr>
        <w:t xml:space="preserve"> </w:t>
      </w:r>
      <w:proofErr w:type="spellStart"/>
      <w:r w:rsidRPr="003A0696">
        <w:rPr>
          <w:rFonts w:ascii="Times New Roman" w:hAnsi="Times New Roman"/>
          <w:sz w:val="28"/>
          <w:szCs w:val="28"/>
        </w:rPr>
        <w:t>Эксперименттік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бақылау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стратегияларды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әзірлеуді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салыстырмалы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талдау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бірінші</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тест</w:t>
      </w:r>
      <w:r w:rsidRPr="003A0696">
        <w:rPr>
          <w:rFonts w:ascii="Times New Roman" w:hAnsi="Times New Roman"/>
          <w:sz w:val="28"/>
          <w:szCs w:val="28"/>
        </w:rPr>
        <w:t>)</w:t>
      </w:r>
    </w:p>
    <w:p w14:paraId="1F9BE503" w14:textId="77777777" w:rsidR="00996124" w:rsidRPr="003A0696" w:rsidRDefault="00996124" w:rsidP="00996124">
      <w:pPr>
        <w:spacing w:after="0" w:line="240" w:lineRule="auto"/>
        <w:ind w:firstLine="709"/>
        <w:jc w:val="both"/>
        <w:rPr>
          <w:rFonts w:ascii="Times New Roman" w:hAnsi="Times New Roman"/>
          <w:sz w:val="28"/>
          <w:szCs w:val="28"/>
        </w:rPr>
      </w:pPr>
    </w:p>
    <w:tbl>
      <w:tblPr>
        <w:tblStyle w:val="af"/>
        <w:tblW w:w="4995" w:type="pct"/>
        <w:tblLayout w:type="fixed"/>
        <w:tblLook w:val="04A0" w:firstRow="1" w:lastRow="0" w:firstColumn="1" w:lastColumn="0" w:noHBand="0" w:noVBand="1"/>
      </w:tblPr>
      <w:tblGrid>
        <w:gridCol w:w="4087"/>
        <w:gridCol w:w="877"/>
        <w:gridCol w:w="875"/>
        <w:gridCol w:w="877"/>
        <w:gridCol w:w="2903"/>
      </w:tblGrid>
      <w:tr w:rsidR="00996124" w:rsidRPr="003A0696" w14:paraId="459EC318" w14:textId="77777777" w:rsidTr="00C70E50">
        <w:tc>
          <w:tcPr>
            <w:tcW w:w="2124" w:type="pct"/>
            <w:vMerge w:val="restart"/>
          </w:tcPr>
          <w:p w14:paraId="3AAD7503" w14:textId="77777777" w:rsidR="00996124" w:rsidRPr="003A0696" w:rsidRDefault="00996124" w:rsidP="00C70E50">
            <w:pPr>
              <w:spacing w:after="0" w:line="240" w:lineRule="auto"/>
              <w:jc w:val="both"/>
              <w:rPr>
                <w:rFonts w:ascii="Times New Roman" w:hAnsi="Times New Roman"/>
                <w:sz w:val="24"/>
                <w:szCs w:val="24"/>
              </w:rPr>
            </w:pPr>
          </w:p>
        </w:tc>
        <w:tc>
          <w:tcPr>
            <w:tcW w:w="1367" w:type="pct"/>
            <w:gridSpan w:val="3"/>
          </w:tcPr>
          <w:p w14:paraId="2B6ED486" w14:textId="77777777" w:rsidR="00996124" w:rsidRPr="003A0696" w:rsidRDefault="00996124" w:rsidP="00C70E50">
            <w:pPr>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Топтар</w:t>
            </w:r>
            <w:proofErr w:type="spellEnd"/>
          </w:p>
        </w:tc>
        <w:tc>
          <w:tcPr>
            <w:tcW w:w="1509" w:type="pct"/>
            <w:vMerge w:val="restart"/>
          </w:tcPr>
          <w:p w14:paraId="70A3591E" w14:textId="4001BAA6" w:rsidR="00996124" w:rsidRPr="003A0696" w:rsidRDefault="00996124" w:rsidP="00165A75">
            <w:pPr>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Крускал-Уоллистің</w:t>
            </w:r>
            <w:proofErr w:type="spellEnd"/>
            <w:r w:rsidRPr="003A0696">
              <w:rPr>
                <w:rFonts w:ascii="Times New Roman" w:hAnsi="Times New Roman"/>
                <w:sz w:val="24"/>
                <w:szCs w:val="24"/>
              </w:rPr>
              <w:t xml:space="preserve"> </w:t>
            </w:r>
            <w:r w:rsidR="00165A75" w:rsidRPr="00165A75">
              <w:rPr>
                <w:rFonts w:ascii="Times New Roman" w:hAnsi="Times New Roman"/>
                <w:sz w:val="24"/>
                <w:szCs w:val="24"/>
                <w:lang w:val="kk-KZ"/>
              </w:rPr>
              <w:t>H-</w:t>
            </w:r>
            <w:r w:rsidR="00165A75" w:rsidRPr="003A0696">
              <w:rPr>
                <w:rFonts w:ascii="Times New Roman" w:hAnsi="Times New Roman"/>
                <w:sz w:val="24"/>
                <w:szCs w:val="24"/>
                <w:lang w:val="kk-KZ"/>
              </w:rPr>
              <w:t>критерий</w:t>
            </w:r>
            <w:r w:rsidR="00165A75">
              <w:rPr>
                <w:rFonts w:ascii="Times New Roman" w:hAnsi="Times New Roman"/>
                <w:sz w:val="24"/>
                <w:szCs w:val="24"/>
                <w:lang w:val="kk-KZ"/>
              </w:rPr>
              <w:t>і, мәнділік</w:t>
            </w:r>
            <w:r w:rsidR="00165A75" w:rsidRPr="003A0696">
              <w:rPr>
                <w:rFonts w:ascii="Times New Roman" w:hAnsi="Times New Roman"/>
                <w:sz w:val="24"/>
                <w:szCs w:val="24"/>
              </w:rPr>
              <w:t xml:space="preserve"> </w:t>
            </w:r>
            <w:proofErr w:type="spellStart"/>
            <w:r w:rsidR="00165A75" w:rsidRPr="003A0696">
              <w:rPr>
                <w:rFonts w:ascii="Times New Roman" w:hAnsi="Times New Roman"/>
                <w:sz w:val="24"/>
                <w:szCs w:val="24"/>
              </w:rPr>
              <w:t>деңгейі</w:t>
            </w:r>
            <w:proofErr w:type="spellEnd"/>
          </w:p>
        </w:tc>
      </w:tr>
      <w:tr w:rsidR="00996124" w:rsidRPr="003A0696" w14:paraId="515F1C34" w14:textId="77777777" w:rsidTr="00C70E50">
        <w:tc>
          <w:tcPr>
            <w:tcW w:w="2124" w:type="pct"/>
            <w:vMerge/>
          </w:tcPr>
          <w:p w14:paraId="76AF3879" w14:textId="77777777" w:rsidR="00996124" w:rsidRPr="003A0696" w:rsidRDefault="00996124" w:rsidP="00C70E50">
            <w:pPr>
              <w:spacing w:after="0" w:line="240" w:lineRule="auto"/>
              <w:jc w:val="both"/>
              <w:rPr>
                <w:rFonts w:ascii="Times New Roman" w:hAnsi="Times New Roman"/>
                <w:sz w:val="24"/>
                <w:szCs w:val="24"/>
              </w:rPr>
            </w:pPr>
          </w:p>
        </w:tc>
        <w:tc>
          <w:tcPr>
            <w:tcW w:w="456" w:type="pct"/>
          </w:tcPr>
          <w:p w14:paraId="3B16621C" w14:textId="77777777" w:rsidR="00996124" w:rsidRPr="003A0696" w:rsidRDefault="00996124" w:rsidP="00C70E50">
            <w:pPr>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ЭТ</w:t>
            </w:r>
          </w:p>
        </w:tc>
        <w:tc>
          <w:tcPr>
            <w:tcW w:w="455" w:type="pct"/>
          </w:tcPr>
          <w:p w14:paraId="64BE923A" w14:textId="77777777" w:rsidR="00996124" w:rsidRPr="003A0696" w:rsidRDefault="00996124" w:rsidP="00C70E50">
            <w:pPr>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БТ1</w:t>
            </w:r>
          </w:p>
        </w:tc>
        <w:tc>
          <w:tcPr>
            <w:tcW w:w="456" w:type="pct"/>
          </w:tcPr>
          <w:p w14:paraId="7DFCB4E6" w14:textId="77777777" w:rsidR="00996124" w:rsidRPr="003A0696" w:rsidRDefault="00996124" w:rsidP="00C70E50">
            <w:pPr>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БТ2</w:t>
            </w:r>
          </w:p>
        </w:tc>
        <w:tc>
          <w:tcPr>
            <w:tcW w:w="1509" w:type="pct"/>
            <w:vMerge/>
          </w:tcPr>
          <w:p w14:paraId="62B4E918" w14:textId="77777777" w:rsidR="00996124" w:rsidRPr="003A0696" w:rsidRDefault="00996124" w:rsidP="00C70E50">
            <w:pPr>
              <w:spacing w:after="0" w:line="240" w:lineRule="auto"/>
              <w:jc w:val="both"/>
              <w:rPr>
                <w:rFonts w:ascii="Times New Roman" w:hAnsi="Times New Roman"/>
                <w:sz w:val="24"/>
                <w:szCs w:val="24"/>
              </w:rPr>
            </w:pPr>
          </w:p>
        </w:tc>
      </w:tr>
      <w:tr w:rsidR="00996124" w:rsidRPr="003A0696" w14:paraId="634B4AEF" w14:textId="77777777" w:rsidTr="00C70E50">
        <w:tc>
          <w:tcPr>
            <w:tcW w:w="2124" w:type="pct"/>
          </w:tcPr>
          <w:p w14:paraId="48C9D29A" w14:textId="77777777" w:rsidR="00996124" w:rsidRPr="003A0696" w:rsidRDefault="00996124" w:rsidP="00C70E50">
            <w:pPr>
              <w:spacing w:after="0" w:line="240" w:lineRule="auto"/>
              <w:rPr>
                <w:rFonts w:ascii="Times New Roman" w:hAnsi="Times New Roman"/>
                <w:sz w:val="24"/>
                <w:szCs w:val="24"/>
              </w:rPr>
            </w:pPr>
            <w:r w:rsidRPr="003A0696">
              <w:rPr>
                <w:rFonts w:ascii="Times New Roman" w:hAnsi="Times New Roman"/>
                <w:sz w:val="24"/>
                <w:szCs w:val="24"/>
              </w:rPr>
              <w:t xml:space="preserve">Автономия </w:t>
            </w:r>
            <w:proofErr w:type="spellStart"/>
            <w:r w:rsidRPr="003A0696">
              <w:rPr>
                <w:rFonts w:ascii="Times New Roman" w:hAnsi="Times New Roman"/>
                <w:sz w:val="24"/>
                <w:szCs w:val="24"/>
              </w:rPr>
              <w:t>шкаласы</w:t>
            </w:r>
            <w:proofErr w:type="spellEnd"/>
          </w:p>
        </w:tc>
        <w:tc>
          <w:tcPr>
            <w:tcW w:w="456" w:type="pct"/>
          </w:tcPr>
          <w:p w14:paraId="01A14460"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49.33</w:t>
            </w:r>
          </w:p>
        </w:tc>
        <w:tc>
          <w:tcPr>
            <w:tcW w:w="455" w:type="pct"/>
          </w:tcPr>
          <w:p w14:paraId="22C8D5F7"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77,74</w:t>
            </w:r>
          </w:p>
        </w:tc>
        <w:tc>
          <w:tcPr>
            <w:tcW w:w="456" w:type="pct"/>
          </w:tcPr>
          <w:p w14:paraId="0DC53C54"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80,89</w:t>
            </w:r>
          </w:p>
        </w:tc>
        <w:tc>
          <w:tcPr>
            <w:tcW w:w="1509" w:type="pct"/>
          </w:tcPr>
          <w:p w14:paraId="62A80817" w14:textId="77777777" w:rsidR="00996124" w:rsidRPr="003A0696" w:rsidRDefault="00996124" w:rsidP="00C70E50">
            <w:pPr>
              <w:spacing w:after="0" w:line="240" w:lineRule="auto"/>
              <w:rPr>
                <w:sz w:val="24"/>
                <w:szCs w:val="24"/>
              </w:rPr>
            </w:pPr>
            <w:r w:rsidRPr="003A0696">
              <w:rPr>
                <w:rFonts w:ascii="Times New Roman" w:hAnsi="Times New Roman"/>
                <w:sz w:val="24"/>
                <w:szCs w:val="24"/>
              </w:rPr>
              <w:t>H=20,315, p=0,000</w:t>
            </w:r>
          </w:p>
        </w:tc>
      </w:tr>
      <w:tr w:rsidR="00996124" w:rsidRPr="003A0696" w14:paraId="5A67853D" w14:textId="77777777" w:rsidTr="00C70E50">
        <w:tc>
          <w:tcPr>
            <w:tcW w:w="2124" w:type="pct"/>
          </w:tcPr>
          <w:p w14:paraId="5A869C9F" w14:textId="77777777" w:rsidR="00996124" w:rsidRPr="003A0696" w:rsidRDefault="00996124" w:rsidP="00C70E50">
            <w:pPr>
              <w:spacing w:after="0" w:line="240" w:lineRule="auto"/>
              <w:rPr>
                <w:rFonts w:ascii="Times New Roman" w:hAnsi="Times New Roman"/>
                <w:sz w:val="24"/>
                <w:szCs w:val="24"/>
              </w:rPr>
            </w:pPr>
            <w:proofErr w:type="spellStart"/>
            <w:r w:rsidRPr="003A0696">
              <w:rPr>
                <w:rFonts w:ascii="Times New Roman" w:hAnsi="Times New Roman"/>
                <w:sz w:val="24"/>
                <w:szCs w:val="24"/>
              </w:rPr>
              <w:t>Бақылау</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шкаласы</w:t>
            </w:r>
            <w:proofErr w:type="spellEnd"/>
          </w:p>
        </w:tc>
        <w:tc>
          <w:tcPr>
            <w:tcW w:w="456" w:type="pct"/>
          </w:tcPr>
          <w:p w14:paraId="79336BE1"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63,60</w:t>
            </w:r>
          </w:p>
        </w:tc>
        <w:tc>
          <w:tcPr>
            <w:tcW w:w="455" w:type="pct"/>
          </w:tcPr>
          <w:p w14:paraId="44BE9B10"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66,88</w:t>
            </w:r>
          </w:p>
        </w:tc>
        <w:tc>
          <w:tcPr>
            <w:tcW w:w="456" w:type="pct"/>
          </w:tcPr>
          <w:p w14:paraId="5F4F8642"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72,88</w:t>
            </w:r>
          </w:p>
        </w:tc>
        <w:tc>
          <w:tcPr>
            <w:tcW w:w="1509" w:type="pct"/>
          </w:tcPr>
          <w:p w14:paraId="08DE7CD4" w14:textId="77777777" w:rsidR="00996124" w:rsidRPr="003A0696" w:rsidRDefault="00996124" w:rsidP="00C70E50">
            <w:pPr>
              <w:spacing w:after="0" w:line="240" w:lineRule="auto"/>
              <w:rPr>
                <w:sz w:val="24"/>
                <w:szCs w:val="24"/>
              </w:rPr>
            </w:pPr>
            <w:r w:rsidRPr="003A0696">
              <w:rPr>
                <w:rFonts w:ascii="Times New Roman" w:hAnsi="Times New Roman"/>
                <w:sz w:val="24"/>
                <w:szCs w:val="24"/>
              </w:rPr>
              <w:t>H=0,996, p=0,608</w:t>
            </w:r>
          </w:p>
        </w:tc>
      </w:tr>
      <w:tr w:rsidR="00996124" w:rsidRPr="003A0696" w14:paraId="27DADA19" w14:textId="77777777" w:rsidTr="00C70E50">
        <w:tc>
          <w:tcPr>
            <w:tcW w:w="2124" w:type="pct"/>
          </w:tcPr>
          <w:p w14:paraId="506F6627" w14:textId="5E968B69" w:rsidR="00996124" w:rsidRPr="003A0696" w:rsidRDefault="00996124" w:rsidP="00C70E50">
            <w:pPr>
              <w:spacing w:after="0" w:line="240" w:lineRule="auto"/>
              <w:rPr>
                <w:rFonts w:ascii="Times New Roman" w:hAnsi="Times New Roman"/>
                <w:sz w:val="24"/>
                <w:szCs w:val="24"/>
              </w:rPr>
            </w:pPr>
            <w:r w:rsidRPr="003A0696">
              <w:rPr>
                <w:rFonts w:ascii="Times New Roman" w:hAnsi="Times New Roman"/>
                <w:sz w:val="24"/>
                <w:szCs w:val="24"/>
                <w:lang w:val="kk-KZ"/>
              </w:rPr>
              <w:t>Жекелік емес</w:t>
            </w:r>
            <w:r w:rsidR="0002007B">
              <w:rPr>
                <w:rFonts w:ascii="Times New Roman" w:hAnsi="Times New Roman"/>
                <w:sz w:val="24"/>
                <w:szCs w:val="24"/>
                <w:lang w:val="kk-KZ"/>
              </w:rPr>
              <w:t xml:space="preserve"> шкала</w:t>
            </w:r>
          </w:p>
        </w:tc>
        <w:tc>
          <w:tcPr>
            <w:tcW w:w="456" w:type="pct"/>
          </w:tcPr>
          <w:p w14:paraId="5CAEBCB5"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80,73</w:t>
            </w:r>
          </w:p>
        </w:tc>
        <w:tc>
          <w:tcPr>
            <w:tcW w:w="455" w:type="pct"/>
          </w:tcPr>
          <w:p w14:paraId="368A6417"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68.17</w:t>
            </w:r>
          </w:p>
        </w:tc>
        <w:tc>
          <w:tcPr>
            <w:tcW w:w="456" w:type="pct"/>
          </w:tcPr>
          <w:p w14:paraId="762E9541"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40.18</w:t>
            </w:r>
          </w:p>
        </w:tc>
        <w:tc>
          <w:tcPr>
            <w:tcW w:w="1509" w:type="pct"/>
          </w:tcPr>
          <w:p w14:paraId="7420C2B7" w14:textId="77777777" w:rsidR="00996124" w:rsidRPr="003A0696" w:rsidRDefault="00996124" w:rsidP="00C70E50">
            <w:pPr>
              <w:spacing w:after="0" w:line="240" w:lineRule="auto"/>
              <w:rPr>
                <w:sz w:val="24"/>
                <w:szCs w:val="24"/>
              </w:rPr>
            </w:pPr>
            <w:r w:rsidRPr="003A0696">
              <w:rPr>
                <w:rFonts w:ascii="Times New Roman" w:hAnsi="Times New Roman"/>
                <w:sz w:val="24"/>
                <w:szCs w:val="24"/>
              </w:rPr>
              <w:t>H=21,144, p=0,000</w:t>
            </w:r>
          </w:p>
        </w:tc>
      </w:tr>
    </w:tbl>
    <w:p w14:paraId="11EDAF0D" w14:textId="77777777" w:rsidR="00996124" w:rsidRPr="003A0696" w:rsidRDefault="00996124" w:rsidP="00996124">
      <w:pPr>
        <w:spacing w:after="0" w:line="240" w:lineRule="auto"/>
        <w:jc w:val="both"/>
        <w:rPr>
          <w:rFonts w:ascii="Times New Roman" w:hAnsi="Times New Roman"/>
          <w:sz w:val="28"/>
          <w:szCs w:val="28"/>
        </w:rPr>
      </w:pPr>
    </w:p>
    <w:p w14:paraId="66614183" w14:textId="791CA70C" w:rsidR="00996124" w:rsidRPr="003A0696" w:rsidRDefault="00996124" w:rsidP="00996124">
      <w:pPr>
        <w:tabs>
          <w:tab w:val="left" w:pos="851"/>
        </w:tabs>
        <w:spacing w:after="0" w:line="240" w:lineRule="auto"/>
        <w:ind w:firstLine="567"/>
        <w:jc w:val="both"/>
        <w:rPr>
          <w:rFonts w:ascii="Times New Roman" w:hAnsi="Times New Roman"/>
          <w:sz w:val="28"/>
          <w:szCs w:val="28"/>
        </w:rPr>
      </w:pPr>
      <w:r w:rsidRPr="003A0696">
        <w:rPr>
          <w:rFonts w:ascii="Times New Roman" w:hAnsi="Times New Roman"/>
          <w:sz w:val="28"/>
          <w:szCs w:val="28"/>
        </w:rPr>
        <w:t>1</w:t>
      </w:r>
      <w:r w:rsidR="0040439B">
        <w:rPr>
          <w:rFonts w:ascii="Times New Roman" w:hAnsi="Times New Roman"/>
          <w:sz w:val="28"/>
          <w:szCs w:val="28"/>
          <w:lang w:val="kk-KZ"/>
        </w:rPr>
        <w:t>4</w:t>
      </w:r>
      <w:r w:rsidRPr="003A0696">
        <w:rPr>
          <w:rFonts w:ascii="Times New Roman" w:hAnsi="Times New Roman"/>
          <w:sz w:val="28"/>
          <w:szCs w:val="28"/>
        </w:rPr>
        <w:t>-</w:t>
      </w:r>
      <w:proofErr w:type="spellStart"/>
      <w:r w:rsidRPr="003A0696">
        <w:rPr>
          <w:rFonts w:ascii="Times New Roman" w:hAnsi="Times New Roman"/>
          <w:sz w:val="28"/>
          <w:szCs w:val="28"/>
        </w:rPr>
        <w:t>кестеде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келтірілген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мәліметтерден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айтарлықтай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айырмашылықтар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анықталды</w:t>
      </w:r>
      <w:proofErr w:type="spellEnd"/>
      <w:r w:rsidRPr="003A0696">
        <w:rPr>
          <w:rFonts w:ascii="Times New Roman" w:hAnsi="Times New Roman"/>
          <w:sz w:val="28"/>
          <w:szCs w:val="28"/>
        </w:rPr>
        <w:t>:</w:t>
      </w:r>
    </w:p>
    <w:p w14:paraId="3C1B3CD8" w14:textId="77777777" w:rsidR="00996124" w:rsidRPr="003A0696" w:rsidRDefault="00996124">
      <w:pPr>
        <w:pStyle w:val="a3"/>
        <w:numPr>
          <w:ilvl w:val="0"/>
          <w:numId w:val="38"/>
        </w:numPr>
        <w:tabs>
          <w:tab w:val="left" w:pos="851"/>
        </w:tabs>
        <w:spacing w:after="0" w:line="240" w:lineRule="auto"/>
        <w:ind w:left="0" w:firstLine="567"/>
        <w:jc w:val="both"/>
        <w:rPr>
          <w:rFonts w:ascii="Times New Roman" w:hAnsi="Times New Roman"/>
          <w:sz w:val="28"/>
          <w:szCs w:val="28"/>
        </w:rPr>
      </w:pPr>
      <w:proofErr w:type="spellStart"/>
      <w:r w:rsidRPr="003A0696">
        <w:rPr>
          <w:rFonts w:ascii="Times New Roman" w:hAnsi="Times New Roman"/>
          <w:sz w:val="28"/>
          <w:szCs w:val="28"/>
        </w:rPr>
        <w:t>Эксперименттік</w:t>
      </w:r>
      <w:proofErr w:type="spellEnd"/>
      <w:r w:rsidRPr="003A0696">
        <w:rPr>
          <w:rFonts w:ascii="Times New Roman" w:hAnsi="Times New Roman"/>
          <w:sz w:val="28"/>
          <w:szCs w:val="28"/>
        </w:rPr>
        <w:t xml:space="preserve"> топ </w:t>
      </w:r>
      <w:proofErr w:type="spellStart"/>
      <w:r w:rsidRPr="003A0696">
        <w:rPr>
          <w:rFonts w:ascii="Times New Roman" w:hAnsi="Times New Roman"/>
          <w:sz w:val="28"/>
          <w:szCs w:val="28"/>
        </w:rPr>
        <w:t>студенттері</w:t>
      </w:r>
      <w:proofErr w:type="spellEnd"/>
      <w:r w:rsidRPr="003A0696">
        <w:rPr>
          <w:rFonts w:ascii="Times New Roman" w:hAnsi="Times New Roman"/>
          <w:sz w:val="28"/>
          <w:szCs w:val="28"/>
          <w:lang w:val="kk-KZ"/>
        </w:rPr>
        <w:t xml:space="preserve"> үшін</w:t>
      </w:r>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жекелік емес каузалдық бағдарға бағытталған, амотивациясының басымдылығы сыртқы мотивация жүйесінің элементтері арқылы көрінеді</w:t>
      </w:r>
      <w:r w:rsidRPr="003A0696">
        <w:rPr>
          <w:rFonts w:ascii="Times New Roman" w:hAnsi="Times New Roman"/>
          <w:sz w:val="28"/>
          <w:szCs w:val="28"/>
        </w:rPr>
        <w:t>.</w:t>
      </w:r>
    </w:p>
    <w:p w14:paraId="7BFA06C7" w14:textId="77777777" w:rsidR="00996124" w:rsidRPr="003A0696" w:rsidRDefault="00996124">
      <w:pPr>
        <w:pStyle w:val="a3"/>
        <w:numPr>
          <w:ilvl w:val="0"/>
          <w:numId w:val="38"/>
        </w:numPr>
        <w:tabs>
          <w:tab w:val="left" w:pos="851"/>
        </w:tabs>
        <w:spacing w:after="0" w:line="240" w:lineRule="auto"/>
        <w:ind w:left="0" w:firstLine="567"/>
        <w:jc w:val="both"/>
        <w:rPr>
          <w:rFonts w:ascii="Times New Roman" w:hAnsi="Times New Roman"/>
          <w:sz w:val="28"/>
          <w:szCs w:val="28"/>
        </w:rPr>
      </w:pPr>
      <w:r w:rsidRPr="003A0696">
        <w:rPr>
          <w:rFonts w:ascii="Times New Roman" w:hAnsi="Times New Roman"/>
          <w:sz w:val="28"/>
          <w:szCs w:val="28"/>
        </w:rPr>
        <w:t xml:space="preserve">2-бақылау </w:t>
      </w:r>
      <w:proofErr w:type="spellStart"/>
      <w:r w:rsidRPr="003A0696">
        <w:rPr>
          <w:rFonts w:ascii="Times New Roman" w:hAnsi="Times New Roman"/>
          <w:sz w:val="28"/>
          <w:szCs w:val="28"/>
        </w:rPr>
        <w:t>тобының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студенттері</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 xml:space="preserve">үшін </w:t>
      </w:r>
      <w:r w:rsidRPr="003A0696">
        <w:rPr>
          <w:rFonts w:ascii="Times New Roman" w:hAnsi="Times New Roman"/>
          <w:sz w:val="28"/>
          <w:szCs w:val="28"/>
        </w:rPr>
        <w:t>(</w:t>
      </w:r>
      <w:proofErr w:type="spellStart"/>
      <w:r w:rsidRPr="003A0696">
        <w:rPr>
          <w:rFonts w:ascii="Times New Roman" w:hAnsi="Times New Roman"/>
          <w:sz w:val="28"/>
          <w:szCs w:val="28"/>
        </w:rPr>
        <w:t>мотивациядағы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көрсеткіштер</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ішкі каузалдық бағдарға негізделіп, ішкі мотивациялық жүйеге басымдылық танытады, олар өзіне -өзі басымдылық танытып, ерік жігерін және компетенттілігін көрсетеді.</w:t>
      </w:r>
    </w:p>
    <w:p w14:paraId="41E2F81B" w14:textId="77777777" w:rsidR="00996124" w:rsidRPr="003A0696" w:rsidRDefault="00996124">
      <w:pPr>
        <w:pStyle w:val="a3"/>
        <w:numPr>
          <w:ilvl w:val="0"/>
          <w:numId w:val="38"/>
        </w:numPr>
        <w:tabs>
          <w:tab w:val="left" w:pos="851"/>
        </w:tabs>
        <w:spacing w:after="0" w:line="240" w:lineRule="auto"/>
        <w:ind w:left="0" w:firstLine="567"/>
        <w:jc w:val="both"/>
        <w:rPr>
          <w:rFonts w:ascii="Times New Roman" w:hAnsi="Times New Roman"/>
          <w:sz w:val="28"/>
          <w:szCs w:val="28"/>
        </w:rPr>
      </w:pPr>
      <w:r w:rsidRPr="003A0696">
        <w:rPr>
          <w:rFonts w:ascii="Times New Roman" w:hAnsi="Times New Roman"/>
          <w:sz w:val="28"/>
          <w:szCs w:val="28"/>
        </w:rPr>
        <w:t xml:space="preserve">1-бақылау </w:t>
      </w:r>
      <w:proofErr w:type="spellStart"/>
      <w:r w:rsidRPr="003A0696">
        <w:rPr>
          <w:rFonts w:ascii="Times New Roman" w:hAnsi="Times New Roman"/>
          <w:sz w:val="28"/>
          <w:szCs w:val="28"/>
        </w:rPr>
        <w:t>тобының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студенттері</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 xml:space="preserve">үшін </w:t>
      </w:r>
      <w:r w:rsidRPr="003A0696">
        <w:rPr>
          <w:rFonts w:ascii="Times New Roman" w:hAnsi="Times New Roman"/>
          <w:sz w:val="28"/>
          <w:szCs w:val="28"/>
        </w:rPr>
        <w:t>(</w:t>
      </w:r>
      <w:proofErr w:type="spellStart"/>
      <w:r w:rsidRPr="003A0696">
        <w:rPr>
          <w:rFonts w:ascii="Times New Roman" w:hAnsi="Times New Roman"/>
          <w:sz w:val="28"/>
          <w:szCs w:val="28"/>
        </w:rPr>
        <w:t>мотивацияның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көрсеткіштері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жүйеге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негізделген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 xml:space="preserve">каузалдық </w:t>
      </w:r>
      <w:proofErr w:type="spellStart"/>
      <w:r w:rsidRPr="003A0696">
        <w:rPr>
          <w:rFonts w:ascii="Times New Roman" w:hAnsi="Times New Roman"/>
          <w:sz w:val="28"/>
          <w:szCs w:val="28"/>
        </w:rPr>
        <w:t>бағдармен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сипатталады</w:t>
      </w:r>
      <w:proofErr w:type="spellEnd"/>
      <w:r w:rsidRPr="003A0696">
        <w:rPr>
          <w:rFonts w:ascii="Times New Roman" w:hAnsi="Times New Roman"/>
          <w:sz w:val="28"/>
          <w:szCs w:val="28"/>
        </w:rPr>
        <w:t>.</w:t>
      </w:r>
    </w:p>
    <w:p w14:paraId="3B54E85E" w14:textId="77777777" w:rsidR="00996124" w:rsidRPr="003A0696" w:rsidRDefault="00996124" w:rsidP="00996124">
      <w:pPr>
        <w:tabs>
          <w:tab w:val="left" w:pos="851"/>
        </w:tabs>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Сонымен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стратегиялар</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білім алушылардың</w:t>
      </w:r>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ерекшеліктерін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талдауда</w:t>
      </w:r>
      <w:proofErr w:type="spellEnd"/>
      <w:r w:rsidRPr="003A0696">
        <w:rPr>
          <w:rFonts w:ascii="Times New Roman" w:hAnsi="Times New Roman"/>
          <w:sz w:val="28"/>
          <w:szCs w:val="28"/>
        </w:rPr>
        <w:t xml:space="preserve"> да </w:t>
      </w:r>
      <w:proofErr w:type="spellStart"/>
      <w:r w:rsidRPr="003A0696">
        <w:rPr>
          <w:rFonts w:ascii="Times New Roman" w:hAnsi="Times New Roman"/>
          <w:sz w:val="28"/>
          <w:szCs w:val="28"/>
        </w:rPr>
        <w:t>елеулі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болып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табылады</w:t>
      </w:r>
      <w:proofErr w:type="spellEnd"/>
      <w:r w:rsidRPr="003A0696">
        <w:rPr>
          <w:rFonts w:ascii="Times New Roman" w:hAnsi="Times New Roman"/>
          <w:sz w:val="28"/>
          <w:szCs w:val="28"/>
        </w:rPr>
        <w:t>.</w:t>
      </w:r>
    </w:p>
    <w:p w14:paraId="43633FB5" w14:textId="78C5AA5E" w:rsidR="00996124" w:rsidRDefault="00996124" w:rsidP="00996124">
      <w:pPr>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Студенттердің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бағыттылық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арналған</w:t>
      </w:r>
      <w:proofErr w:type="spellEnd"/>
      <w:r w:rsidRPr="003A0696">
        <w:rPr>
          <w:rFonts w:ascii="Times New Roman" w:hAnsi="Times New Roman"/>
          <w:sz w:val="28"/>
          <w:szCs w:val="28"/>
        </w:rPr>
        <w:t xml:space="preserve"> тест-</w:t>
      </w:r>
      <w:proofErr w:type="spellStart"/>
      <w:r w:rsidRPr="003A0696">
        <w:rPr>
          <w:rFonts w:ascii="Times New Roman" w:hAnsi="Times New Roman"/>
          <w:sz w:val="28"/>
          <w:szCs w:val="28"/>
        </w:rPr>
        <w:t>сауалнама</w:t>
      </w:r>
      <w:proofErr w:type="spellEnd"/>
      <w:r w:rsidRPr="003A0696">
        <w:rPr>
          <w:rFonts w:ascii="Times New Roman" w:hAnsi="Times New Roman"/>
          <w:sz w:val="28"/>
          <w:szCs w:val="28"/>
          <w:lang w:val="kk-KZ"/>
        </w:rPr>
        <w:t xml:space="preserve">сынан </w:t>
      </w:r>
      <w:r w:rsidRPr="003A0696">
        <w:rPr>
          <w:rFonts w:ascii="Times New Roman" w:hAnsi="Times New Roman"/>
          <w:sz w:val="28"/>
          <w:szCs w:val="28"/>
        </w:rPr>
        <w:t>(</w:t>
      </w:r>
      <w:proofErr w:type="spellStart"/>
      <w:r w:rsidRPr="003A0696">
        <w:rPr>
          <w:rFonts w:ascii="Times New Roman" w:hAnsi="Times New Roman"/>
          <w:sz w:val="28"/>
          <w:szCs w:val="28"/>
        </w:rPr>
        <w:t>Т.Д.Дубовицкая</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w:t>
      </w:r>
      <w:r w:rsidRPr="003A0696">
        <w:rPr>
          <w:rFonts w:ascii="Times New Roman" w:hAnsi="Times New Roman"/>
          <w:sz w:val="28"/>
          <w:szCs w:val="28"/>
          <w:lang w:val="kk-KZ"/>
        </w:rPr>
        <w:t xml:space="preserve"> алынған мәліметтер. </w:t>
      </w:r>
      <w:proofErr w:type="spellStart"/>
      <w:r w:rsidRPr="003A0696">
        <w:rPr>
          <w:rFonts w:ascii="Times New Roman" w:hAnsi="Times New Roman"/>
          <w:sz w:val="28"/>
          <w:szCs w:val="28"/>
        </w:rPr>
        <w:t>Алынған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мәліметтер</w:t>
      </w:r>
      <w:proofErr w:type="spellEnd"/>
      <w:r w:rsidRPr="003A0696">
        <w:rPr>
          <w:rFonts w:ascii="Times New Roman" w:hAnsi="Times New Roman"/>
          <w:sz w:val="28"/>
          <w:szCs w:val="28"/>
        </w:rPr>
        <w:t xml:space="preserve"> 13-суретте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1</w:t>
      </w:r>
      <w:r w:rsidR="0040439B">
        <w:rPr>
          <w:rFonts w:ascii="Times New Roman" w:hAnsi="Times New Roman"/>
          <w:sz w:val="28"/>
          <w:szCs w:val="28"/>
          <w:lang w:val="kk-KZ"/>
        </w:rPr>
        <w:t>5</w:t>
      </w:r>
      <w:r w:rsidRPr="003A0696">
        <w:rPr>
          <w:rFonts w:ascii="Times New Roman" w:hAnsi="Times New Roman"/>
          <w:sz w:val="28"/>
          <w:szCs w:val="28"/>
        </w:rPr>
        <w:t>-</w:t>
      </w:r>
      <w:proofErr w:type="spellStart"/>
      <w:r w:rsidRPr="003A0696">
        <w:rPr>
          <w:rFonts w:ascii="Times New Roman" w:hAnsi="Times New Roman"/>
          <w:sz w:val="28"/>
          <w:szCs w:val="28"/>
        </w:rPr>
        <w:t>кестеде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келтірілген</w:t>
      </w:r>
      <w:proofErr w:type="spellEnd"/>
      <w:r w:rsidRPr="003A0696">
        <w:rPr>
          <w:rFonts w:ascii="Times New Roman" w:hAnsi="Times New Roman"/>
          <w:sz w:val="28"/>
          <w:szCs w:val="28"/>
        </w:rPr>
        <w:t>.</w:t>
      </w:r>
    </w:p>
    <w:p w14:paraId="42540BE5" w14:textId="77777777" w:rsidR="009A188D" w:rsidRPr="003A0696" w:rsidRDefault="009A188D" w:rsidP="00996124">
      <w:pPr>
        <w:spacing w:after="0" w:line="240" w:lineRule="auto"/>
        <w:ind w:firstLine="567"/>
        <w:jc w:val="both"/>
        <w:rPr>
          <w:rFonts w:ascii="Times New Roman" w:hAnsi="Times New Roman"/>
          <w:sz w:val="28"/>
          <w:szCs w:val="28"/>
        </w:rPr>
      </w:pPr>
    </w:p>
    <w:p w14:paraId="518FC943" w14:textId="77777777" w:rsidR="00996124" w:rsidRPr="003A0696" w:rsidRDefault="00996124" w:rsidP="00996124">
      <w:pPr>
        <w:spacing w:after="0" w:line="240" w:lineRule="auto"/>
        <w:jc w:val="center"/>
        <w:rPr>
          <w:rFonts w:ascii="Times New Roman" w:hAnsi="Times New Roman"/>
          <w:sz w:val="28"/>
          <w:szCs w:val="28"/>
        </w:rPr>
      </w:pPr>
      <w:r w:rsidRPr="003A0696">
        <w:rPr>
          <w:noProof/>
          <w:lang w:eastAsia="ru-RU"/>
        </w:rPr>
        <w:drawing>
          <wp:inline distT="0" distB="0" distL="0" distR="0" wp14:anchorId="266D569A" wp14:editId="735B48A4">
            <wp:extent cx="5798820" cy="2849880"/>
            <wp:effectExtent l="0" t="0" r="11430" b="7620"/>
            <wp:docPr id="45" name="Диаграмма 45">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91AE921" w14:textId="77777777" w:rsidR="009A188D" w:rsidRDefault="009A188D" w:rsidP="00996124">
      <w:pPr>
        <w:spacing w:after="0" w:line="240" w:lineRule="auto"/>
        <w:jc w:val="center"/>
        <w:rPr>
          <w:rFonts w:ascii="Times New Roman" w:hAnsi="Times New Roman"/>
          <w:sz w:val="28"/>
          <w:szCs w:val="28"/>
          <w:lang w:val="kk-KZ"/>
        </w:rPr>
      </w:pPr>
    </w:p>
    <w:p w14:paraId="0016406E" w14:textId="0FFEB2B8" w:rsidR="00996124" w:rsidRPr="009A188D" w:rsidRDefault="00996124" w:rsidP="00996124">
      <w:pPr>
        <w:spacing w:after="0" w:line="240" w:lineRule="auto"/>
        <w:jc w:val="center"/>
        <w:rPr>
          <w:rFonts w:ascii="Times New Roman" w:hAnsi="Times New Roman"/>
          <w:sz w:val="28"/>
          <w:szCs w:val="28"/>
          <w:lang w:val="kk-KZ"/>
        </w:rPr>
      </w:pPr>
      <w:r w:rsidRPr="003A0696">
        <w:rPr>
          <w:rFonts w:ascii="Times New Roman" w:hAnsi="Times New Roman"/>
          <w:sz w:val="28"/>
          <w:szCs w:val="28"/>
          <w:lang w:val="kk-KZ"/>
        </w:rPr>
        <w:t>С</w:t>
      </w:r>
      <w:r w:rsidRPr="009A188D">
        <w:rPr>
          <w:rFonts w:ascii="Times New Roman" w:hAnsi="Times New Roman"/>
          <w:sz w:val="28"/>
          <w:szCs w:val="28"/>
          <w:lang w:val="kk-KZ"/>
        </w:rPr>
        <w:t>урет</w:t>
      </w:r>
      <w:r w:rsidRPr="003A0696">
        <w:rPr>
          <w:rFonts w:ascii="Times New Roman" w:hAnsi="Times New Roman"/>
          <w:sz w:val="28"/>
          <w:szCs w:val="28"/>
          <w:lang w:val="kk-KZ"/>
        </w:rPr>
        <w:t xml:space="preserve"> 13 -</w:t>
      </w:r>
      <w:r w:rsidRPr="009A188D">
        <w:rPr>
          <w:rFonts w:ascii="Times New Roman" w:hAnsi="Times New Roman"/>
          <w:sz w:val="28"/>
          <w:szCs w:val="28"/>
          <w:lang w:val="kk-KZ"/>
        </w:rPr>
        <w:t xml:space="preserve"> Педагогикалық мамандық студенттерінің </w:t>
      </w:r>
      <w:r w:rsidRPr="003A0696">
        <w:rPr>
          <w:rFonts w:ascii="Times New Roman" w:hAnsi="Times New Roman"/>
          <w:sz w:val="28"/>
          <w:szCs w:val="28"/>
          <w:lang w:val="kk-KZ"/>
        </w:rPr>
        <w:t>кәсіби</w:t>
      </w:r>
      <w:r w:rsidRPr="009A188D">
        <w:rPr>
          <w:rFonts w:ascii="Times New Roman" w:hAnsi="Times New Roman"/>
          <w:sz w:val="28"/>
          <w:szCs w:val="28"/>
          <w:lang w:val="kk-KZ"/>
        </w:rPr>
        <w:t xml:space="preserve"> бағыттылығының ерекшеліктері (ариф. салыстыру)</w:t>
      </w:r>
    </w:p>
    <w:p w14:paraId="096F8199" w14:textId="105CECDB" w:rsidR="00996124" w:rsidRPr="0040439B" w:rsidRDefault="00996124" w:rsidP="00996124">
      <w:pPr>
        <w:spacing w:after="0" w:line="240" w:lineRule="auto"/>
        <w:jc w:val="both"/>
        <w:rPr>
          <w:rFonts w:ascii="Times New Roman" w:hAnsi="Times New Roman"/>
          <w:sz w:val="28"/>
          <w:szCs w:val="28"/>
          <w:lang w:val="kk-KZ"/>
        </w:rPr>
      </w:pPr>
      <w:r w:rsidRPr="0040439B">
        <w:rPr>
          <w:rFonts w:ascii="Times New Roman" w:hAnsi="Times New Roman"/>
          <w:sz w:val="28"/>
          <w:szCs w:val="28"/>
          <w:lang w:val="kk-KZ"/>
        </w:rPr>
        <w:lastRenderedPageBreak/>
        <w:t>Кесте 1</w:t>
      </w:r>
      <w:r w:rsidR="0040439B">
        <w:rPr>
          <w:rFonts w:ascii="Times New Roman" w:hAnsi="Times New Roman"/>
          <w:sz w:val="28"/>
          <w:szCs w:val="28"/>
          <w:lang w:val="kk-KZ"/>
        </w:rPr>
        <w:t>5</w:t>
      </w:r>
      <w:r w:rsidRPr="003A0696">
        <w:rPr>
          <w:rFonts w:ascii="Times New Roman" w:hAnsi="Times New Roman"/>
          <w:sz w:val="28"/>
          <w:szCs w:val="28"/>
          <w:lang w:val="kk-KZ"/>
        </w:rPr>
        <w:t xml:space="preserve"> -</w:t>
      </w:r>
      <w:r w:rsidRPr="0040439B">
        <w:rPr>
          <w:rFonts w:ascii="Times New Roman" w:hAnsi="Times New Roman"/>
          <w:sz w:val="28"/>
          <w:szCs w:val="28"/>
          <w:lang w:val="kk-KZ"/>
        </w:rPr>
        <w:t xml:space="preserve"> Педагогикалық мамандық студенттерінің </w:t>
      </w:r>
      <w:r w:rsidRPr="003A0696">
        <w:rPr>
          <w:rFonts w:ascii="Times New Roman" w:hAnsi="Times New Roman"/>
          <w:sz w:val="28"/>
          <w:szCs w:val="28"/>
          <w:lang w:val="kk-KZ"/>
        </w:rPr>
        <w:t>кәсіби</w:t>
      </w:r>
      <w:r w:rsidRPr="0040439B">
        <w:rPr>
          <w:rFonts w:ascii="Times New Roman" w:hAnsi="Times New Roman"/>
          <w:sz w:val="28"/>
          <w:szCs w:val="28"/>
          <w:lang w:val="kk-KZ"/>
        </w:rPr>
        <w:t xml:space="preserve"> бағыттылығының жиілігін талдау нәтижелері (%)</w:t>
      </w:r>
    </w:p>
    <w:p w14:paraId="15CB6D94" w14:textId="77777777" w:rsidR="00996124" w:rsidRPr="0040439B" w:rsidRDefault="00996124" w:rsidP="00996124">
      <w:pPr>
        <w:spacing w:after="0" w:line="240" w:lineRule="auto"/>
        <w:ind w:firstLine="709"/>
        <w:jc w:val="both"/>
        <w:rPr>
          <w:rFonts w:ascii="Times New Roman" w:hAnsi="Times New Roman"/>
          <w:sz w:val="28"/>
          <w:szCs w:val="28"/>
          <w:lang w:val="kk-KZ"/>
        </w:rPr>
      </w:pPr>
    </w:p>
    <w:tbl>
      <w:tblPr>
        <w:tblStyle w:val="af"/>
        <w:tblW w:w="4995" w:type="pct"/>
        <w:tblLook w:val="04A0" w:firstRow="1" w:lastRow="0" w:firstColumn="1" w:lastColumn="0" w:noHBand="0" w:noVBand="1"/>
      </w:tblPr>
      <w:tblGrid>
        <w:gridCol w:w="4084"/>
        <w:gridCol w:w="1899"/>
        <w:gridCol w:w="1899"/>
        <w:gridCol w:w="1737"/>
      </w:tblGrid>
      <w:tr w:rsidR="00996124" w:rsidRPr="003A0696" w14:paraId="4F147CBB" w14:textId="77777777" w:rsidTr="00C70E50">
        <w:trPr>
          <w:trHeight w:val="70"/>
        </w:trPr>
        <w:tc>
          <w:tcPr>
            <w:tcW w:w="2123" w:type="pct"/>
          </w:tcPr>
          <w:p w14:paraId="38377393" w14:textId="77777777" w:rsidR="00996124" w:rsidRPr="0040439B" w:rsidRDefault="00996124" w:rsidP="00C70E50">
            <w:pPr>
              <w:autoSpaceDE w:val="0"/>
              <w:autoSpaceDN w:val="0"/>
              <w:adjustRightInd w:val="0"/>
              <w:spacing w:after="0" w:line="240" w:lineRule="auto"/>
              <w:jc w:val="both"/>
              <w:rPr>
                <w:rFonts w:ascii="Times New Roman" w:hAnsi="Times New Roman"/>
                <w:sz w:val="24"/>
                <w:szCs w:val="24"/>
                <w:lang w:val="kk-KZ"/>
              </w:rPr>
            </w:pPr>
          </w:p>
        </w:tc>
        <w:tc>
          <w:tcPr>
            <w:tcW w:w="987" w:type="pct"/>
          </w:tcPr>
          <w:p w14:paraId="425999B5"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Жоғары</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көрсеткіш</w:t>
            </w:r>
            <w:proofErr w:type="spellEnd"/>
          </w:p>
        </w:tc>
        <w:tc>
          <w:tcPr>
            <w:tcW w:w="987" w:type="pct"/>
          </w:tcPr>
          <w:p w14:paraId="026A7D4A" w14:textId="77777777" w:rsidR="00996124" w:rsidRDefault="00996124" w:rsidP="00C70E50">
            <w:pPr>
              <w:autoSpaceDE w:val="0"/>
              <w:autoSpaceDN w:val="0"/>
              <w:adjustRightInd w:val="0"/>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Орташа</w:t>
            </w:r>
            <w:proofErr w:type="spellEnd"/>
          </w:p>
          <w:p w14:paraId="4A552CC4" w14:textId="77777777" w:rsidR="00996124" w:rsidRPr="00360723" w:rsidRDefault="00996124" w:rsidP="00C70E50">
            <w:pPr>
              <w:autoSpaceDE w:val="0"/>
              <w:autoSpaceDN w:val="0"/>
              <w:adjustRightInd w:val="0"/>
              <w:spacing w:after="0" w:line="240" w:lineRule="auto"/>
              <w:jc w:val="center"/>
              <w:rPr>
                <w:rFonts w:ascii="Times New Roman" w:hAnsi="Times New Roman"/>
                <w:sz w:val="24"/>
                <w:szCs w:val="24"/>
                <w:lang w:val="kk-KZ"/>
              </w:rPr>
            </w:pPr>
            <w:r>
              <w:rPr>
                <w:rFonts w:ascii="Times New Roman" w:hAnsi="Times New Roman"/>
                <w:sz w:val="24"/>
                <w:szCs w:val="24"/>
                <w:lang w:val="kk-KZ"/>
              </w:rPr>
              <w:t>көрсеткіш</w:t>
            </w:r>
          </w:p>
        </w:tc>
        <w:tc>
          <w:tcPr>
            <w:tcW w:w="903" w:type="pct"/>
          </w:tcPr>
          <w:p w14:paraId="40A32D7A"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Төмен</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көрсеткіш</w:t>
            </w:r>
            <w:proofErr w:type="spellEnd"/>
          </w:p>
        </w:tc>
      </w:tr>
      <w:tr w:rsidR="00996124" w:rsidRPr="003A0696" w14:paraId="2D059300" w14:textId="77777777" w:rsidTr="00C70E50">
        <w:tc>
          <w:tcPr>
            <w:tcW w:w="2123" w:type="pct"/>
          </w:tcPr>
          <w:p w14:paraId="600202D9" w14:textId="77777777" w:rsidR="00996124" w:rsidRPr="003A0696" w:rsidRDefault="00996124" w:rsidP="00C70E50">
            <w:pPr>
              <w:spacing w:after="0" w:line="240" w:lineRule="auto"/>
              <w:rPr>
                <w:rFonts w:ascii="Times New Roman" w:hAnsi="Times New Roman"/>
                <w:sz w:val="24"/>
                <w:szCs w:val="24"/>
                <w:lang w:val="kk-KZ"/>
              </w:rPr>
            </w:pPr>
            <w:r w:rsidRPr="003A0696">
              <w:rPr>
                <w:rFonts w:ascii="Times New Roman" w:hAnsi="Times New Roman"/>
                <w:sz w:val="24"/>
                <w:szCs w:val="24"/>
                <w:lang w:val="kk-KZ"/>
              </w:rPr>
              <w:t>Кәсіби</w:t>
            </w:r>
            <w:r w:rsidRPr="003A0696">
              <w:rPr>
                <w:rFonts w:ascii="Times New Roman" w:hAnsi="Times New Roman"/>
                <w:sz w:val="24"/>
                <w:szCs w:val="24"/>
              </w:rPr>
              <w:t xml:space="preserve"> </w:t>
            </w:r>
            <w:proofErr w:type="spellStart"/>
            <w:r w:rsidRPr="003A0696">
              <w:rPr>
                <w:rFonts w:ascii="Times New Roman" w:hAnsi="Times New Roman"/>
                <w:sz w:val="24"/>
                <w:szCs w:val="24"/>
              </w:rPr>
              <w:t>бағыттылы</w:t>
            </w:r>
            <w:proofErr w:type="spellEnd"/>
            <w:r w:rsidRPr="003A0696">
              <w:rPr>
                <w:rFonts w:ascii="Times New Roman" w:hAnsi="Times New Roman"/>
                <w:sz w:val="24"/>
                <w:szCs w:val="24"/>
                <w:lang w:val="kk-KZ"/>
              </w:rPr>
              <w:t>қ</w:t>
            </w:r>
          </w:p>
        </w:tc>
        <w:tc>
          <w:tcPr>
            <w:tcW w:w="987" w:type="pct"/>
          </w:tcPr>
          <w:p w14:paraId="483434C5" w14:textId="77777777" w:rsidR="00996124" w:rsidRPr="003A0696" w:rsidRDefault="00996124" w:rsidP="00C70E50">
            <w:pPr>
              <w:tabs>
                <w:tab w:val="left" w:pos="285"/>
              </w:tabs>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20.3</w:t>
            </w:r>
          </w:p>
        </w:tc>
        <w:tc>
          <w:tcPr>
            <w:tcW w:w="987" w:type="pct"/>
          </w:tcPr>
          <w:p w14:paraId="15D93FA9"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70.6</w:t>
            </w:r>
          </w:p>
        </w:tc>
        <w:tc>
          <w:tcPr>
            <w:tcW w:w="903" w:type="pct"/>
          </w:tcPr>
          <w:p w14:paraId="4A6C04EB" w14:textId="77777777" w:rsidR="00996124" w:rsidRPr="003A0696" w:rsidRDefault="00996124" w:rsidP="00C70E50">
            <w:pPr>
              <w:autoSpaceDE w:val="0"/>
              <w:autoSpaceDN w:val="0"/>
              <w:adjustRightInd w:val="0"/>
              <w:spacing w:after="0" w:line="240" w:lineRule="auto"/>
              <w:jc w:val="center"/>
              <w:rPr>
                <w:rFonts w:ascii="Times New Roman" w:hAnsi="Times New Roman"/>
                <w:sz w:val="24"/>
                <w:szCs w:val="24"/>
              </w:rPr>
            </w:pPr>
            <w:r w:rsidRPr="003A0696">
              <w:rPr>
                <w:rFonts w:ascii="Times New Roman" w:hAnsi="Times New Roman"/>
                <w:sz w:val="24"/>
                <w:szCs w:val="24"/>
              </w:rPr>
              <w:t>9.1</w:t>
            </w:r>
          </w:p>
        </w:tc>
      </w:tr>
    </w:tbl>
    <w:p w14:paraId="49E5227E" w14:textId="77777777" w:rsidR="00996124" w:rsidRPr="003A0696" w:rsidRDefault="00996124" w:rsidP="00996124">
      <w:pPr>
        <w:autoSpaceDE w:val="0"/>
        <w:autoSpaceDN w:val="0"/>
        <w:adjustRightInd w:val="0"/>
        <w:spacing w:after="0" w:line="240" w:lineRule="auto"/>
        <w:jc w:val="both"/>
        <w:rPr>
          <w:rFonts w:ascii="Times New Roman" w:hAnsi="Times New Roman"/>
          <w:sz w:val="28"/>
          <w:szCs w:val="28"/>
        </w:rPr>
      </w:pPr>
    </w:p>
    <w:p w14:paraId="76691E27" w14:textId="77777777" w:rsidR="00996124" w:rsidRPr="003A0696" w:rsidRDefault="00996124" w:rsidP="00996124">
      <w:pPr>
        <w:tabs>
          <w:tab w:val="left" w:pos="851"/>
        </w:tabs>
        <w:autoSpaceDE w:val="0"/>
        <w:autoSpaceDN w:val="0"/>
        <w:adjustRightInd w:val="0"/>
        <w:spacing w:after="0" w:line="240" w:lineRule="auto"/>
        <w:ind w:firstLine="567"/>
        <w:jc w:val="both"/>
        <w:rPr>
          <w:rFonts w:ascii="Times New Roman" w:hAnsi="Times New Roman"/>
          <w:sz w:val="28"/>
          <w:szCs w:val="28"/>
        </w:rPr>
      </w:pPr>
      <w:r w:rsidRPr="003A0696">
        <w:rPr>
          <w:rFonts w:ascii="Times New Roman" w:hAnsi="Times New Roman"/>
          <w:sz w:val="28"/>
          <w:szCs w:val="28"/>
          <w:lang w:val="kk-KZ"/>
        </w:rPr>
        <w:t>Білім алушылардың кәсіби</w:t>
      </w:r>
      <w:r w:rsidRPr="003A0696">
        <w:rPr>
          <w:rFonts w:ascii="Times New Roman" w:hAnsi="Times New Roman"/>
          <w:sz w:val="28"/>
          <w:szCs w:val="28"/>
        </w:rPr>
        <w:t xml:space="preserve"> </w:t>
      </w:r>
      <w:proofErr w:type="spellStart"/>
      <w:r w:rsidRPr="003A0696">
        <w:rPr>
          <w:rFonts w:ascii="Times New Roman" w:hAnsi="Times New Roman"/>
          <w:sz w:val="28"/>
          <w:szCs w:val="28"/>
        </w:rPr>
        <w:t>бағыттылығының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жалпы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rPr>
        <w:t xml:space="preserve"> 10,5 </w:t>
      </w:r>
      <w:proofErr w:type="spellStart"/>
      <w:r w:rsidRPr="003A0696">
        <w:rPr>
          <w:rFonts w:ascii="Times New Roman" w:hAnsi="Times New Roman"/>
          <w:sz w:val="28"/>
          <w:szCs w:val="28"/>
        </w:rPr>
        <w:t>баллды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құрайды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Mo</w:t>
      </w:r>
      <w:proofErr w:type="spellEnd"/>
      <w:r w:rsidRPr="003A0696">
        <w:rPr>
          <w:rFonts w:ascii="Times New Roman" w:hAnsi="Times New Roman"/>
          <w:sz w:val="28"/>
          <w:szCs w:val="28"/>
        </w:rPr>
        <w:t xml:space="preserve"> = 9),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сәйкес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таңдаған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мамандықты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ұнататынын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таңдаған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мамандықты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меңгергісі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келетінін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дегенмен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оқытудың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кейбір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ерекшеліктері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төмендетеді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барлық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субъектілер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бірдей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қызығушылықты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тудырмайды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кейде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кәсіптегі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болашағына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күмәнданады</w:t>
      </w:r>
      <w:proofErr w:type="spellEnd"/>
      <w:r w:rsidRPr="003A0696">
        <w:rPr>
          <w:rFonts w:ascii="Times New Roman" w:hAnsi="Times New Roman"/>
          <w:sz w:val="28"/>
          <w:szCs w:val="28"/>
        </w:rPr>
        <w:t>:</w:t>
      </w:r>
    </w:p>
    <w:p w14:paraId="39B6AAF7" w14:textId="77777777" w:rsidR="00996124" w:rsidRPr="003A0696" w:rsidRDefault="00996124">
      <w:pPr>
        <w:pStyle w:val="a3"/>
        <w:numPr>
          <w:ilvl w:val="0"/>
          <w:numId w:val="39"/>
        </w:numPr>
        <w:tabs>
          <w:tab w:val="left" w:pos="851"/>
        </w:tabs>
        <w:autoSpaceDE w:val="0"/>
        <w:autoSpaceDN w:val="0"/>
        <w:adjustRightInd w:val="0"/>
        <w:spacing w:after="0" w:line="240" w:lineRule="auto"/>
        <w:ind w:left="0" w:firstLine="567"/>
        <w:jc w:val="both"/>
        <w:rPr>
          <w:rFonts w:ascii="Times New Roman" w:hAnsi="Times New Roman"/>
          <w:sz w:val="28"/>
          <w:szCs w:val="28"/>
        </w:rPr>
      </w:pPr>
      <w:proofErr w:type="spellStart"/>
      <w:r w:rsidRPr="003A0696">
        <w:rPr>
          <w:rFonts w:ascii="Times New Roman" w:hAnsi="Times New Roman"/>
          <w:sz w:val="28"/>
          <w:szCs w:val="28"/>
        </w:rPr>
        <w:t>Студенттердің</w:t>
      </w:r>
      <w:proofErr w:type="spellEnd"/>
      <w:r w:rsidRPr="003A0696">
        <w:rPr>
          <w:rFonts w:ascii="Times New Roman" w:hAnsi="Times New Roman"/>
          <w:sz w:val="28"/>
          <w:szCs w:val="28"/>
        </w:rPr>
        <w:t xml:space="preserve"> 70,6%-ы </w:t>
      </w:r>
      <w:r w:rsidRPr="003A0696">
        <w:rPr>
          <w:rFonts w:ascii="Times New Roman" w:hAnsi="Times New Roman"/>
          <w:sz w:val="28"/>
          <w:szCs w:val="28"/>
          <w:lang w:val="kk-KZ"/>
        </w:rPr>
        <w:t xml:space="preserve">кәсіби бағыттылықтың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w:t>
      </w:r>
    </w:p>
    <w:p w14:paraId="2FC995AE" w14:textId="77777777" w:rsidR="00996124" w:rsidRPr="003A0696" w:rsidRDefault="00996124">
      <w:pPr>
        <w:pStyle w:val="a3"/>
        <w:numPr>
          <w:ilvl w:val="0"/>
          <w:numId w:val="39"/>
        </w:numPr>
        <w:tabs>
          <w:tab w:val="left" w:pos="851"/>
        </w:tabs>
        <w:autoSpaceDE w:val="0"/>
        <w:autoSpaceDN w:val="0"/>
        <w:adjustRightInd w:val="0"/>
        <w:spacing w:after="0" w:line="240" w:lineRule="auto"/>
        <w:ind w:left="0" w:firstLine="567"/>
        <w:jc w:val="both"/>
        <w:rPr>
          <w:rFonts w:ascii="Times New Roman" w:hAnsi="Times New Roman"/>
          <w:sz w:val="28"/>
          <w:szCs w:val="28"/>
        </w:rPr>
      </w:pPr>
      <w:proofErr w:type="spellStart"/>
      <w:r w:rsidRPr="003A0696">
        <w:rPr>
          <w:rFonts w:ascii="Times New Roman" w:hAnsi="Times New Roman"/>
          <w:sz w:val="28"/>
          <w:szCs w:val="28"/>
        </w:rPr>
        <w:t>Студенттердің</w:t>
      </w:r>
      <w:proofErr w:type="spellEnd"/>
      <w:r w:rsidRPr="003A0696">
        <w:rPr>
          <w:rFonts w:ascii="Times New Roman" w:hAnsi="Times New Roman"/>
          <w:sz w:val="28"/>
          <w:szCs w:val="28"/>
        </w:rPr>
        <w:t xml:space="preserve"> 20,3%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кәсіби бағыттылықты</w:t>
      </w:r>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w:t>
      </w:r>
    </w:p>
    <w:p w14:paraId="638006C8" w14:textId="77777777" w:rsidR="00996124" w:rsidRPr="003A0696" w:rsidRDefault="00996124">
      <w:pPr>
        <w:pStyle w:val="a3"/>
        <w:numPr>
          <w:ilvl w:val="0"/>
          <w:numId w:val="39"/>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3A0696">
        <w:rPr>
          <w:rFonts w:ascii="Times New Roman" w:hAnsi="Times New Roman"/>
          <w:sz w:val="28"/>
          <w:szCs w:val="28"/>
        </w:rPr>
        <w:t xml:space="preserve">9.1 </w:t>
      </w:r>
      <w:proofErr w:type="spellStart"/>
      <w:r w:rsidRPr="003A0696">
        <w:rPr>
          <w:rFonts w:ascii="Times New Roman" w:hAnsi="Times New Roman"/>
          <w:sz w:val="28"/>
          <w:szCs w:val="28"/>
        </w:rPr>
        <w:t>Студенттер</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кәсіби</w:t>
      </w:r>
      <w:r w:rsidRPr="003A0696">
        <w:rPr>
          <w:rFonts w:ascii="Times New Roman" w:hAnsi="Times New Roman"/>
          <w:sz w:val="28"/>
          <w:szCs w:val="28"/>
        </w:rPr>
        <w:t xml:space="preserve"> </w:t>
      </w:r>
      <w:proofErr w:type="spellStart"/>
      <w:r w:rsidRPr="003A0696">
        <w:rPr>
          <w:rFonts w:ascii="Times New Roman" w:hAnsi="Times New Roman"/>
          <w:sz w:val="28"/>
          <w:szCs w:val="28"/>
        </w:rPr>
        <w:t>бағыттылы</w:t>
      </w:r>
      <w:proofErr w:type="spellEnd"/>
      <w:r w:rsidRPr="003A0696">
        <w:rPr>
          <w:rFonts w:ascii="Times New Roman" w:hAnsi="Times New Roman"/>
          <w:sz w:val="28"/>
          <w:szCs w:val="28"/>
          <w:lang w:val="kk-KZ"/>
        </w:rPr>
        <w:t>қты</w:t>
      </w:r>
      <w:r w:rsidRPr="003A0696">
        <w:rPr>
          <w:rFonts w:ascii="Times New Roman" w:hAnsi="Times New Roman"/>
          <w:sz w:val="28"/>
          <w:szCs w:val="28"/>
        </w:rPr>
        <w:t xml:space="preserve">ң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мамандығын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өзгерту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туралы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ойлайды</w:t>
      </w:r>
      <w:proofErr w:type="spellEnd"/>
      <w:r w:rsidRPr="003A0696">
        <w:rPr>
          <w:rFonts w:ascii="Times New Roman" w:hAnsi="Times New Roman"/>
          <w:sz w:val="28"/>
          <w:szCs w:val="28"/>
        </w:rPr>
        <w:t>.</w:t>
      </w:r>
    </w:p>
    <w:p w14:paraId="419106F0" w14:textId="47103F34" w:rsidR="00996124" w:rsidRPr="003A0696" w:rsidRDefault="00996124" w:rsidP="00996124">
      <w:pPr>
        <w:tabs>
          <w:tab w:val="left" w:pos="851"/>
        </w:tabs>
        <w:spacing w:after="0" w:line="240" w:lineRule="auto"/>
        <w:ind w:firstLine="567"/>
        <w:jc w:val="both"/>
        <w:rPr>
          <w:rFonts w:ascii="Times New Roman" w:hAnsi="Times New Roman"/>
          <w:sz w:val="28"/>
          <w:szCs w:val="28"/>
        </w:rPr>
      </w:pPr>
      <w:r w:rsidRPr="003A0696">
        <w:rPr>
          <w:rFonts w:ascii="Times New Roman" w:hAnsi="Times New Roman"/>
          <w:sz w:val="28"/>
          <w:szCs w:val="28"/>
        </w:rPr>
        <w:t>1</w:t>
      </w:r>
      <w:r w:rsidR="0040439B">
        <w:rPr>
          <w:rFonts w:ascii="Times New Roman" w:hAnsi="Times New Roman"/>
          <w:sz w:val="28"/>
          <w:szCs w:val="28"/>
          <w:lang w:val="kk-KZ"/>
        </w:rPr>
        <w:t>6</w:t>
      </w:r>
      <w:r w:rsidRPr="003A0696">
        <w:rPr>
          <w:rFonts w:ascii="Times New Roman" w:hAnsi="Times New Roman"/>
          <w:sz w:val="28"/>
          <w:szCs w:val="28"/>
        </w:rPr>
        <w:t>-</w:t>
      </w:r>
      <w:proofErr w:type="spellStart"/>
      <w:r w:rsidRPr="003A0696">
        <w:rPr>
          <w:rFonts w:ascii="Times New Roman" w:hAnsi="Times New Roman"/>
          <w:sz w:val="28"/>
          <w:szCs w:val="28"/>
        </w:rPr>
        <w:t>кестеде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эксперименттік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бақылау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кәсіптік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бағдар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салыстырмалы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талдауының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берілген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Салыстыру</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Крускал-Уоллис Н-критерийі</w:t>
      </w:r>
      <w:r w:rsidRPr="003A0696">
        <w:rPr>
          <w:rFonts w:ascii="Times New Roman" w:hAnsi="Times New Roman"/>
          <w:sz w:val="28"/>
          <w:szCs w:val="28"/>
        </w:rPr>
        <w:t xml:space="preserve"> </w:t>
      </w:r>
      <w:proofErr w:type="spellStart"/>
      <w:r w:rsidRPr="003A0696">
        <w:rPr>
          <w:rFonts w:ascii="Times New Roman" w:hAnsi="Times New Roman"/>
          <w:sz w:val="28"/>
          <w:szCs w:val="28"/>
        </w:rPr>
        <w:t>арқылы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жүргізілді</w:t>
      </w:r>
      <w:proofErr w:type="spellEnd"/>
      <w:r w:rsidRPr="003A0696">
        <w:rPr>
          <w:rFonts w:ascii="Times New Roman" w:hAnsi="Times New Roman"/>
          <w:sz w:val="28"/>
          <w:szCs w:val="28"/>
        </w:rPr>
        <w:t>.</w:t>
      </w:r>
    </w:p>
    <w:p w14:paraId="73C40EAF" w14:textId="77777777" w:rsidR="00996124" w:rsidRPr="003A0696" w:rsidRDefault="00996124" w:rsidP="00996124">
      <w:pPr>
        <w:tabs>
          <w:tab w:val="left" w:pos="851"/>
        </w:tabs>
        <w:spacing w:after="0" w:line="240" w:lineRule="auto"/>
        <w:ind w:firstLine="567"/>
        <w:jc w:val="both"/>
        <w:rPr>
          <w:rFonts w:ascii="Times New Roman" w:hAnsi="Times New Roman"/>
          <w:sz w:val="28"/>
          <w:szCs w:val="28"/>
        </w:rPr>
      </w:pPr>
    </w:p>
    <w:p w14:paraId="43744630" w14:textId="4E2238A6" w:rsidR="00996124" w:rsidRPr="003A0696" w:rsidRDefault="00996124" w:rsidP="00996124">
      <w:pPr>
        <w:spacing w:after="0" w:line="240" w:lineRule="auto"/>
        <w:jc w:val="both"/>
        <w:rPr>
          <w:rFonts w:ascii="Times New Roman" w:hAnsi="Times New Roman"/>
          <w:sz w:val="28"/>
          <w:szCs w:val="28"/>
        </w:rPr>
      </w:pPr>
      <w:proofErr w:type="spellStart"/>
      <w:r w:rsidRPr="003A0696">
        <w:rPr>
          <w:rFonts w:ascii="Times New Roman" w:hAnsi="Times New Roman"/>
          <w:sz w:val="28"/>
          <w:szCs w:val="28"/>
        </w:rPr>
        <w:t>Кесте</w:t>
      </w:r>
      <w:proofErr w:type="spellEnd"/>
      <w:r w:rsidRPr="003A0696">
        <w:rPr>
          <w:rFonts w:ascii="Times New Roman" w:hAnsi="Times New Roman"/>
          <w:sz w:val="28"/>
          <w:szCs w:val="28"/>
        </w:rPr>
        <w:t xml:space="preserve"> 1</w:t>
      </w:r>
      <w:r w:rsidR="0040439B">
        <w:rPr>
          <w:rFonts w:ascii="Times New Roman" w:hAnsi="Times New Roman"/>
          <w:sz w:val="28"/>
          <w:szCs w:val="28"/>
          <w:lang w:val="kk-KZ"/>
        </w:rPr>
        <w:t>6</w:t>
      </w:r>
      <w:r w:rsidRPr="003A0696">
        <w:rPr>
          <w:rFonts w:ascii="Times New Roman" w:hAnsi="Times New Roman"/>
          <w:sz w:val="28"/>
          <w:szCs w:val="28"/>
          <w:lang w:val="kk-KZ"/>
        </w:rPr>
        <w:t xml:space="preserve"> -</w:t>
      </w:r>
      <w:r w:rsidRPr="003A0696">
        <w:rPr>
          <w:rFonts w:ascii="Times New Roman" w:hAnsi="Times New Roman"/>
          <w:sz w:val="28"/>
          <w:szCs w:val="28"/>
        </w:rPr>
        <w:t xml:space="preserve"> </w:t>
      </w:r>
      <w:proofErr w:type="spellStart"/>
      <w:r w:rsidRPr="003A0696">
        <w:rPr>
          <w:rFonts w:ascii="Times New Roman" w:hAnsi="Times New Roman"/>
          <w:sz w:val="28"/>
          <w:szCs w:val="28"/>
        </w:rPr>
        <w:t>Эксперименттік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бақылау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кәсіби</w:t>
      </w:r>
      <w:r w:rsidRPr="003A0696">
        <w:rPr>
          <w:rFonts w:ascii="Times New Roman" w:hAnsi="Times New Roman"/>
          <w:sz w:val="28"/>
          <w:szCs w:val="28"/>
        </w:rPr>
        <w:t xml:space="preserve"> </w:t>
      </w:r>
      <w:proofErr w:type="spellStart"/>
      <w:r w:rsidRPr="003A0696">
        <w:rPr>
          <w:rFonts w:ascii="Times New Roman" w:hAnsi="Times New Roman"/>
          <w:sz w:val="28"/>
          <w:szCs w:val="28"/>
        </w:rPr>
        <w:t>бағыттылы</w:t>
      </w:r>
      <w:proofErr w:type="spellEnd"/>
      <w:r w:rsidRPr="003A0696">
        <w:rPr>
          <w:rFonts w:ascii="Times New Roman" w:hAnsi="Times New Roman"/>
          <w:sz w:val="28"/>
          <w:szCs w:val="28"/>
          <w:lang w:val="kk-KZ"/>
        </w:rPr>
        <w:t>қ</w:t>
      </w:r>
      <w:r w:rsidRPr="003A0696">
        <w:rPr>
          <w:rFonts w:ascii="Times New Roman" w:hAnsi="Times New Roman"/>
          <w:sz w:val="28"/>
          <w:szCs w:val="28"/>
        </w:rPr>
        <w:t xml:space="preserve"> </w:t>
      </w:r>
      <w:proofErr w:type="spellStart"/>
      <w:r w:rsidRPr="003A0696">
        <w:rPr>
          <w:rFonts w:ascii="Times New Roman" w:hAnsi="Times New Roman"/>
          <w:sz w:val="28"/>
          <w:szCs w:val="28"/>
        </w:rPr>
        <w:t>деңгейін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салыстырмалы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талдау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бірінші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сынақ</w:t>
      </w:r>
      <w:proofErr w:type="spellEnd"/>
      <w:r w:rsidRPr="003A0696">
        <w:rPr>
          <w:rFonts w:ascii="Times New Roman" w:hAnsi="Times New Roman"/>
          <w:sz w:val="28"/>
          <w:szCs w:val="28"/>
        </w:rPr>
        <w:t>)</w:t>
      </w:r>
    </w:p>
    <w:p w14:paraId="7705660E" w14:textId="77777777" w:rsidR="000F7005" w:rsidRPr="003A0696" w:rsidRDefault="000F7005" w:rsidP="00996124">
      <w:pPr>
        <w:spacing w:after="0" w:line="240" w:lineRule="auto"/>
        <w:ind w:firstLine="709"/>
        <w:jc w:val="both"/>
        <w:rPr>
          <w:rFonts w:ascii="Times New Roman" w:hAnsi="Times New Roman"/>
          <w:sz w:val="28"/>
          <w:szCs w:val="28"/>
        </w:rPr>
      </w:pPr>
    </w:p>
    <w:tbl>
      <w:tblPr>
        <w:tblStyle w:val="af"/>
        <w:tblW w:w="4995" w:type="pct"/>
        <w:tblLayout w:type="fixed"/>
        <w:tblLook w:val="04A0" w:firstRow="1" w:lastRow="0" w:firstColumn="1" w:lastColumn="0" w:noHBand="0" w:noVBand="1"/>
      </w:tblPr>
      <w:tblGrid>
        <w:gridCol w:w="4087"/>
        <w:gridCol w:w="877"/>
        <w:gridCol w:w="875"/>
        <w:gridCol w:w="877"/>
        <w:gridCol w:w="2903"/>
      </w:tblGrid>
      <w:tr w:rsidR="00996124" w:rsidRPr="003A0696" w14:paraId="75B01BB4" w14:textId="77777777" w:rsidTr="00C70E50">
        <w:tc>
          <w:tcPr>
            <w:tcW w:w="2124" w:type="pct"/>
            <w:vMerge w:val="restart"/>
          </w:tcPr>
          <w:p w14:paraId="705408FC" w14:textId="77777777" w:rsidR="00996124" w:rsidRPr="003A0696" w:rsidRDefault="00996124" w:rsidP="00C70E50">
            <w:pPr>
              <w:spacing w:after="0" w:line="240" w:lineRule="auto"/>
              <w:jc w:val="both"/>
              <w:rPr>
                <w:rFonts w:ascii="Times New Roman" w:hAnsi="Times New Roman"/>
                <w:sz w:val="24"/>
                <w:szCs w:val="24"/>
              </w:rPr>
            </w:pPr>
          </w:p>
        </w:tc>
        <w:tc>
          <w:tcPr>
            <w:tcW w:w="1367" w:type="pct"/>
            <w:gridSpan w:val="3"/>
          </w:tcPr>
          <w:p w14:paraId="62E9926C" w14:textId="77777777" w:rsidR="00996124" w:rsidRPr="003A0696" w:rsidRDefault="00996124" w:rsidP="00C70E50">
            <w:pPr>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Топтар</w:t>
            </w:r>
            <w:proofErr w:type="spellEnd"/>
          </w:p>
        </w:tc>
        <w:tc>
          <w:tcPr>
            <w:tcW w:w="1509" w:type="pct"/>
            <w:vMerge w:val="restart"/>
          </w:tcPr>
          <w:p w14:paraId="132DF503" w14:textId="77777777" w:rsidR="00165A75" w:rsidRPr="003A0696" w:rsidRDefault="00996124" w:rsidP="00165A75">
            <w:pPr>
              <w:spacing w:after="0" w:line="240" w:lineRule="auto"/>
              <w:jc w:val="center"/>
              <w:rPr>
                <w:rFonts w:ascii="Times New Roman" w:hAnsi="Times New Roman"/>
                <w:sz w:val="24"/>
                <w:szCs w:val="24"/>
              </w:rPr>
            </w:pPr>
            <w:proofErr w:type="spellStart"/>
            <w:r w:rsidRPr="003A0696">
              <w:rPr>
                <w:rFonts w:ascii="Times New Roman" w:hAnsi="Times New Roman"/>
                <w:sz w:val="24"/>
                <w:szCs w:val="24"/>
              </w:rPr>
              <w:t>Крускал-Уоллистің</w:t>
            </w:r>
            <w:proofErr w:type="spellEnd"/>
            <w:r w:rsidRPr="003A0696">
              <w:rPr>
                <w:rFonts w:ascii="Times New Roman" w:hAnsi="Times New Roman"/>
                <w:sz w:val="24"/>
                <w:szCs w:val="24"/>
              </w:rPr>
              <w:t xml:space="preserve"> </w:t>
            </w:r>
            <w:r w:rsidR="00165A75" w:rsidRPr="003A0696">
              <w:rPr>
                <w:rFonts w:ascii="Times New Roman" w:hAnsi="Times New Roman"/>
                <w:sz w:val="24"/>
                <w:szCs w:val="24"/>
              </w:rPr>
              <w:t>H-</w:t>
            </w:r>
            <w:r w:rsidR="00165A75" w:rsidRPr="003A0696">
              <w:rPr>
                <w:rFonts w:ascii="Times New Roman" w:hAnsi="Times New Roman"/>
                <w:sz w:val="24"/>
                <w:szCs w:val="24"/>
                <w:lang w:val="kk-KZ"/>
              </w:rPr>
              <w:t>критерийі</w:t>
            </w:r>
            <w:r w:rsidR="00165A75">
              <w:rPr>
                <w:rFonts w:ascii="Times New Roman" w:hAnsi="Times New Roman"/>
                <w:sz w:val="24"/>
                <w:szCs w:val="24"/>
                <w:lang w:val="kk-KZ"/>
              </w:rPr>
              <w:t>нің</w:t>
            </w:r>
          </w:p>
          <w:p w14:paraId="4E643773" w14:textId="651D32E1" w:rsidR="00996124" w:rsidRPr="003A0696" w:rsidRDefault="00165A75" w:rsidP="00165A75">
            <w:pPr>
              <w:spacing w:after="0" w:line="240" w:lineRule="auto"/>
              <w:jc w:val="center"/>
              <w:rPr>
                <w:rFonts w:ascii="Times New Roman" w:hAnsi="Times New Roman"/>
                <w:sz w:val="24"/>
                <w:szCs w:val="24"/>
              </w:rPr>
            </w:pPr>
            <w:r>
              <w:rPr>
                <w:rFonts w:ascii="Times New Roman" w:hAnsi="Times New Roman"/>
                <w:sz w:val="24"/>
                <w:szCs w:val="24"/>
                <w:lang w:val="kk-KZ"/>
              </w:rPr>
              <w:t>мәнділік</w:t>
            </w:r>
            <w:r w:rsidRPr="003A0696">
              <w:rPr>
                <w:rFonts w:ascii="Times New Roman" w:hAnsi="Times New Roman"/>
                <w:sz w:val="24"/>
                <w:szCs w:val="24"/>
              </w:rPr>
              <w:t xml:space="preserve"> </w:t>
            </w:r>
            <w:proofErr w:type="spellStart"/>
            <w:r w:rsidRPr="003A0696">
              <w:rPr>
                <w:rFonts w:ascii="Times New Roman" w:hAnsi="Times New Roman"/>
                <w:sz w:val="24"/>
                <w:szCs w:val="24"/>
              </w:rPr>
              <w:t>деңгейі</w:t>
            </w:r>
            <w:proofErr w:type="spellEnd"/>
          </w:p>
        </w:tc>
      </w:tr>
      <w:tr w:rsidR="00996124" w:rsidRPr="003A0696" w14:paraId="2BAB3848" w14:textId="77777777" w:rsidTr="00C70E50">
        <w:tc>
          <w:tcPr>
            <w:tcW w:w="2124" w:type="pct"/>
            <w:vMerge/>
          </w:tcPr>
          <w:p w14:paraId="0023BBEF" w14:textId="77777777" w:rsidR="00996124" w:rsidRPr="003A0696" w:rsidRDefault="00996124" w:rsidP="00C70E50">
            <w:pPr>
              <w:spacing w:after="0" w:line="240" w:lineRule="auto"/>
              <w:jc w:val="both"/>
              <w:rPr>
                <w:rFonts w:ascii="Times New Roman" w:hAnsi="Times New Roman"/>
                <w:sz w:val="24"/>
                <w:szCs w:val="24"/>
              </w:rPr>
            </w:pPr>
          </w:p>
        </w:tc>
        <w:tc>
          <w:tcPr>
            <w:tcW w:w="456" w:type="pct"/>
          </w:tcPr>
          <w:p w14:paraId="75ED76E5" w14:textId="77777777" w:rsidR="00996124" w:rsidRPr="003A0696" w:rsidRDefault="00996124" w:rsidP="00C70E50">
            <w:pPr>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ЭТ</w:t>
            </w:r>
          </w:p>
        </w:tc>
        <w:tc>
          <w:tcPr>
            <w:tcW w:w="455" w:type="pct"/>
          </w:tcPr>
          <w:p w14:paraId="31F71C71" w14:textId="77777777" w:rsidR="00996124" w:rsidRPr="003A0696" w:rsidRDefault="00996124" w:rsidP="00C70E50">
            <w:pPr>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БТ1</w:t>
            </w:r>
          </w:p>
        </w:tc>
        <w:tc>
          <w:tcPr>
            <w:tcW w:w="456" w:type="pct"/>
          </w:tcPr>
          <w:p w14:paraId="700AD677" w14:textId="77777777" w:rsidR="00996124" w:rsidRPr="003A0696" w:rsidRDefault="00996124" w:rsidP="00C70E50">
            <w:pPr>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БТ2</w:t>
            </w:r>
          </w:p>
        </w:tc>
        <w:tc>
          <w:tcPr>
            <w:tcW w:w="1509" w:type="pct"/>
            <w:vMerge/>
          </w:tcPr>
          <w:p w14:paraId="6AD29501" w14:textId="77777777" w:rsidR="00996124" w:rsidRPr="003A0696" w:rsidRDefault="00996124" w:rsidP="00C70E50">
            <w:pPr>
              <w:spacing w:after="0" w:line="240" w:lineRule="auto"/>
              <w:jc w:val="both"/>
              <w:rPr>
                <w:rFonts w:ascii="Times New Roman" w:hAnsi="Times New Roman"/>
                <w:sz w:val="24"/>
                <w:szCs w:val="24"/>
              </w:rPr>
            </w:pPr>
          </w:p>
        </w:tc>
      </w:tr>
      <w:tr w:rsidR="00996124" w:rsidRPr="003A0696" w14:paraId="762B62B1" w14:textId="77777777" w:rsidTr="00C70E50">
        <w:tc>
          <w:tcPr>
            <w:tcW w:w="2124" w:type="pct"/>
          </w:tcPr>
          <w:p w14:paraId="629AF1CE" w14:textId="77777777" w:rsidR="00996124" w:rsidRPr="003A0696" w:rsidRDefault="00996124" w:rsidP="00C70E50">
            <w:pPr>
              <w:spacing w:after="0" w:line="240" w:lineRule="auto"/>
              <w:rPr>
                <w:rFonts w:ascii="Times New Roman" w:hAnsi="Times New Roman"/>
                <w:sz w:val="24"/>
                <w:szCs w:val="24"/>
                <w:lang w:val="kk-KZ"/>
              </w:rPr>
            </w:pPr>
            <w:r w:rsidRPr="003A0696">
              <w:rPr>
                <w:rFonts w:ascii="Times New Roman" w:hAnsi="Times New Roman"/>
                <w:sz w:val="24"/>
                <w:szCs w:val="24"/>
                <w:lang w:val="kk-KZ"/>
              </w:rPr>
              <w:t>Кәсіби</w:t>
            </w:r>
            <w:r w:rsidRPr="003A0696">
              <w:rPr>
                <w:rFonts w:ascii="Times New Roman" w:hAnsi="Times New Roman"/>
                <w:sz w:val="24"/>
                <w:szCs w:val="24"/>
              </w:rPr>
              <w:t xml:space="preserve"> </w:t>
            </w:r>
            <w:proofErr w:type="spellStart"/>
            <w:r w:rsidRPr="003A0696">
              <w:rPr>
                <w:rFonts w:ascii="Times New Roman" w:hAnsi="Times New Roman"/>
                <w:sz w:val="24"/>
                <w:szCs w:val="24"/>
              </w:rPr>
              <w:t>бағыттылы</w:t>
            </w:r>
            <w:proofErr w:type="spellEnd"/>
            <w:r w:rsidRPr="003A0696">
              <w:rPr>
                <w:rFonts w:ascii="Times New Roman" w:hAnsi="Times New Roman"/>
                <w:sz w:val="24"/>
                <w:szCs w:val="24"/>
                <w:lang w:val="kk-KZ"/>
              </w:rPr>
              <w:t>қ</w:t>
            </w:r>
          </w:p>
        </w:tc>
        <w:tc>
          <w:tcPr>
            <w:tcW w:w="456" w:type="pct"/>
          </w:tcPr>
          <w:p w14:paraId="6D3B48E5"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33.13</w:t>
            </w:r>
          </w:p>
        </w:tc>
        <w:tc>
          <w:tcPr>
            <w:tcW w:w="455" w:type="pct"/>
          </w:tcPr>
          <w:p w14:paraId="166869F6"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46,79</w:t>
            </w:r>
          </w:p>
        </w:tc>
        <w:tc>
          <w:tcPr>
            <w:tcW w:w="456" w:type="pct"/>
          </w:tcPr>
          <w:p w14:paraId="3EB5C414" w14:textId="77777777" w:rsidR="00996124" w:rsidRPr="003A0696" w:rsidRDefault="00996124" w:rsidP="00C70E50">
            <w:pPr>
              <w:spacing w:after="0" w:line="240" w:lineRule="auto"/>
              <w:jc w:val="both"/>
              <w:rPr>
                <w:rFonts w:ascii="Times New Roman" w:hAnsi="Times New Roman"/>
                <w:sz w:val="24"/>
                <w:szCs w:val="24"/>
              </w:rPr>
            </w:pPr>
            <w:r w:rsidRPr="003A0696">
              <w:rPr>
                <w:rFonts w:ascii="Times New Roman" w:hAnsi="Times New Roman"/>
                <w:sz w:val="24"/>
                <w:szCs w:val="24"/>
              </w:rPr>
              <w:t>81,25</w:t>
            </w:r>
          </w:p>
        </w:tc>
        <w:tc>
          <w:tcPr>
            <w:tcW w:w="1509" w:type="pct"/>
          </w:tcPr>
          <w:p w14:paraId="5E301891" w14:textId="77777777" w:rsidR="00996124" w:rsidRPr="003A0696" w:rsidRDefault="00996124" w:rsidP="00C70E50">
            <w:pPr>
              <w:spacing w:after="0" w:line="240" w:lineRule="auto"/>
              <w:rPr>
                <w:sz w:val="24"/>
                <w:szCs w:val="24"/>
              </w:rPr>
            </w:pPr>
            <w:r w:rsidRPr="003A0696">
              <w:rPr>
                <w:rFonts w:ascii="Times New Roman" w:hAnsi="Times New Roman"/>
                <w:sz w:val="24"/>
                <w:szCs w:val="24"/>
              </w:rPr>
              <w:t>H=27,313, p=0,000</w:t>
            </w:r>
          </w:p>
        </w:tc>
      </w:tr>
    </w:tbl>
    <w:p w14:paraId="79760F57" w14:textId="77777777" w:rsidR="00996124" w:rsidRPr="003A0696" w:rsidRDefault="00996124" w:rsidP="00996124">
      <w:pPr>
        <w:autoSpaceDE w:val="0"/>
        <w:autoSpaceDN w:val="0"/>
        <w:adjustRightInd w:val="0"/>
        <w:spacing w:after="0" w:line="240" w:lineRule="auto"/>
        <w:jc w:val="both"/>
        <w:rPr>
          <w:rFonts w:ascii="Times New Roman" w:hAnsi="Times New Roman"/>
          <w:sz w:val="28"/>
          <w:szCs w:val="28"/>
        </w:rPr>
      </w:pPr>
    </w:p>
    <w:p w14:paraId="4137844D" w14:textId="77777777" w:rsidR="00996124" w:rsidRPr="003A0696" w:rsidRDefault="00996124" w:rsidP="00996124">
      <w:pPr>
        <w:autoSpaceDE w:val="0"/>
        <w:autoSpaceDN w:val="0"/>
        <w:adjustRightInd w:val="0"/>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Алынған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арасында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айтарлықтай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айырмашылықтардың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барын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ынтасының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студенттердің</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кәсіби</w:t>
      </w:r>
      <w:r w:rsidRPr="003A0696">
        <w:rPr>
          <w:rFonts w:ascii="Times New Roman" w:hAnsi="Times New Roman"/>
          <w:sz w:val="28"/>
          <w:szCs w:val="28"/>
        </w:rPr>
        <w:t xml:space="preserve"> </w:t>
      </w:r>
      <w:proofErr w:type="spellStart"/>
      <w:r w:rsidRPr="003A0696">
        <w:rPr>
          <w:rFonts w:ascii="Times New Roman" w:hAnsi="Times New Roman"/>
          <w:sz w:val="28"/>
          <w:szCs w:val="28"/>
        </w:rPr>
        <w:t>бағыттылығының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екендігін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таңдаған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мамандығын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игеруге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ұмтылады</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танда</w:t>
      </w:r>
      <w:proofErr w:type="spellStart"/>
      <w:r w:rsidRPr="003A0696">
        <w:rPr>
          <w:rFonts w:ascii="Times New Roman" w:hAnsi="Times New Roman"/>
          <w:sz w:val="28"/>
          <w:szCs w:val="28"/>
        </w:rPr>
        <w:t>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ұнайды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болашақта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жұмыс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істеп</w:t>
      </w:r>
      <w:proofErr w:type="spellEnd"/>
      <w:r w:rsidRPr="003A0696">
        <w:rPr>
          <w:rFonts w:ascii="Times New Roman" w:hAnsi="Times New Roman"/>
          <w:sz w:val="28"/>
          <w:szCs w:val="28"/>
        </w:rPr>
        <w:t xml:space="preserve">, осы </w:t>
      </w:r>
      <w:proofErr w:type="spellStart"/>
      <w:r w:rsidRPr="003A0696">
        <w:rPr>
          <w:rFonts w:ascii="Times New Roman" w:hAnsi="Times New Roman"/>
          <w:sz w:val="28"/>
          <w:szCs w:val="28"/>
        </w:rPr>
        <w:t>мамандық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одан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әрі</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 xml:space="preserve">білімдерін </w:t>
      </w:r>
      <w:proofErr w:type="spellStart"/>
      <w:r w:rsidRPr="003A0696">
        <w:rPr>
          <w:rFonts w:ascii="Times New Roman" w:hAnsi="Times New Roman"/>
          <w:sz w:val="28"/>
          <w:szCs w:val="28"/>
        </w:rPr>
        <w:t>жетілдіргісі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келеді</w:t>
      </w:r>
      <w:proofErr w:type="spellEnd"/>
      <w:r w:rsidRPr="003A0696">
        <w:rPr>
          <w:rFonts w:ascii="Times New Roman" w:hAnsi="Times New Roman"/>
          <w:sz w:val="28"/>
          <w:szCs w:val="28"/>
        </w:rPr>
        <w:t xml:space="preserve">; бос </w:t>
      </w:r>
      <w:proofErr w:type="spellStart"/>
      <w:r w:rsidRPr="003A0696">
        <w:rPr>
          <w:rFonts w:ascii="Times New Roman" w:hAnsi="Times New Roman"/>
          <w:sz w:val="28"/>
          <w:szCs w:val="28"/>
        </w:rPr>
        <w:t>уақытында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болашақ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мамандығына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қатысты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мәселелермен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айналысады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таңдаған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lang w:val="kk-KZ"/>
        </w:rPr>
        <w:t xml:space="preserve"> достарының да көп болуы;</w:t>
      </w:r>
      <w:r w:rsidRPr="003A0696">
        <w:rPr>
          <w:rFonts w:ascii="Times New Roman" w:hAnsi="Times New Roman"/>
          <w:sz w:val="28"/>
          <w:szCs w:val="28"/>
        </w:rPr>
        <w:t xml:space="preserve"> </w:t>
      </w:r>
      <w:r w:rsidRPr="003A0696">
        <w:rPr>
          <w:rFonts w:ascii="Times New Roman" w:hAnsi="Times New Roman"/>
          <w:sz w:val="28"/>
          <w:szCs w:val="28"/>
          <w:lang w:val="kk-KZ"/>
        </w:rPr>
        <w:t>өз мамандықтарын жоғары қояды</w:t>
      </w:r>
      <w:r w:rsidRPr="003A0696">
        <w:rPr>
          <w:rFonts w:ascii="Times New Roman" w:hAnsi="Times New Roman"/>
          <w:sz w:val="28"/>
          <w:szCs w:val="28"/>
        </w:rPr>
        <w:t>.</w:t>
      </w:r>
    </w:p>
    <w:p w14:paraId="09DB5604" w14:textId="77777777" w:rsidR="00996124" w:rsidRPr="003A0696" w:rsidRDefault="00996124" w:rsidP="00996124">
      <w:pPr>
        <w:autoSpaceDE w:val="0"/>
        <w:autoSpaceDN w:val="0"/>
        <w:adjustRightInd w:val="0"/>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Осылайша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тестілеудің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бірінші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кезеңінде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келесі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алынды</w:t>
      </w:r>
      <w:proofErr w:type="spellEnd"/>
      <w:r w:rsidRPr="003A0696">
        <w:rPr>
          <w:rFonts w:ascii="Times New Roman" w:hAnsi="Times New Roman"/>
          <w:sz w:val="28"/>
          <w:szCs w:val="28"/>
        </w:rPr>
        <w:t>:</w:t>
      </w:r>
    </w:p>
    <w:p w14:paraId="3E7F9B57" w14:textId="77777777" w:rsidR="00996124" w:rsidRPr="003A0696" w:rsidRDefault="00996124" w:rsidP="00996124">
      <w:pPr>
        <w:autoSpaceDE w:val="0"/>
        <w:autoSpaceDN w:val="0"/>
        <w:adjustRightInd w:val="0"/>
        <w:spacing w:after="0" w:line="240" w:lineRule="auto"/>
        <w:ind w:firstLine="567"/>
        <w:jc w:val="both"/>
        <w:rPr>
          <w:rFonts w:ascii="Times New Roman" w:hAnsi="Times New Roman"/>
          <w:b/>
          <w:sz w:val="28"/>
          <w:szCs w:val="28"/>
        </w:rPr>
      </w:pPr>
      <w:r w:rsidRPr="003A0696">
        <w:rPr>
          <w:rFonts w:ascii="Times New Roman" w:hAnsi="Times New Roman"/>
          <w:sz w:val="28"/>
          <w:szCs w:val="28"/>
        </w:rPr>
        <w:t xml:space="preserve">1. </w:t>
      </w:r>
      <w:r w:rsidRPr="003A0696">
        <w:rPr>
          <w:rFonts w:ascii="Times New Roman" w:hAnsi="Times New Roman"/>
          <w:b/>
          <w:bCs/>
          <w:sz w:val="28"/>
          <w:szCs w:val="28"/>
          <w:lang w:val="kk-KZ"/>
        </w:rPr>
        <w:t>Студенттердің</w:t>
      </w:r>
      <w:r w:rsidRPr="003A0696">
        <w:rPr>
          <w:rFonts w:ascii="Times New Roman" w:hAnsi="Times New Roman"/>
          <w:b/>
          <w:bCs/>
          <w:sz w:val="28"/>
          <w:szCs w:val="28"/>
        </w:rPr>
        <w:t xml:space="preserve"> </w:t>
      </w:r>
      <w:proofErr w:type="spellStart"/>
      <w:r w:rsidRPr="003A0696">
        <w:rPr>
          <w:rFonts w:ascii="Times New Roman" w:hAnsi="Times New Roman"/>
          <w:b/>
          <w:bCs/>
          <w:sz w:val="28"/>
          <w:szCs w:val="28"/>
        </w:rPr>
        <w:t>мотивациясының</w:t>
      </w:r>
      <w:proofErr w:type="spellEnd"/>
      <w:r w:rsidRPr="003A0696">
        <w:rPr>
          <w:rFonts w:ascii="Times New Roman" w:hAnsi="Times New Roman"/>
          <w:b/>
          <w:bCs/>
          <w:sz w:val="28"/>
          <w:szCs w:val="28"/>
        </w:rPr>
        <w:t xml:space="preserve"> </w:t>
      </w:r>
      <w:proofErr w:type="spellStart"/>
      <w:r w:rsidRPr="003A0696">
        <w:rPr>
          <w:rFonts w:ascii="Times New Roman" w:hAnsi="Times New Roman"/>
          <w:b/>
          <w:bCs/>
          <w:sz w:val="28"/>
          <w:szCs w:val="28"/>
        </w:rPr>
        <w:t>ерекшеліктері</w:t>
      </w:r>
      <w:proofErr w:type="spellEnd"/>
    </w:p>
    <w:p w14:paraId="407721D0" w14:textId="77777777" w:rsidR="00996124" w:rsidRPr="003A0696" w:rsidRDefault="00996124" w:rsidP="00996124">
      <w:pPr>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Педагогикалық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мамандықтардың</w:t>
      </w:r>
      <w:proofErr w:type="spellEnd"/>
      <w:r w:rsidRPr="003A0696">
        <w:rPr>
          <w:rFonts w:ascii="Times New Roman" w:hAnsi="Times New Roman"/>
          <w:sz w:val="28"/>
          <w:szCs w:val="28"/>
        </w:rPr>
        <w:t xml:space="preserve"> 4 курс </w:t>
      </w:r>
      <w:r w:rsidRPr="003A0696">
        <w:rPr>
          <w:rFonts w:ascii="Times New Roman" w:hAnsi="Times New Roman"/>
          <w:sz w:val="28"/>
          <w:szCs w:val="28"/>
          <w:lang w:val="kk-KZ"/>
        </w:rPr>
        <w:t>бакалавр с</w:t>
      </w:r>
      <w:proofErr w:type="spellStart"/>
      <w:r w:rsidRPr="003A0696">
        <w:rPr>
          <w:rFonts w:ascii="Times New Roman" w:hAnsi="Times New Roman"/>
          <w:sz w:val="28"/>
          <w:szCs w:val="28"/>
        </w:rPr>
        <w:t>туденттері</w:t>
      </w:r>
      <w:proofErr w:type="spellEnd"/>
      <w:r w:rsidRPr="003A0696">
        <w:rPr>
          <w:rFonts w:ascii="Times New Roman" w:hAnsi="Times New Roman"/>
          <w:sz w:val="28"/>
          <w:szCs w:val="28"/>
          <w:lang w:val="kk-KZ"/>
        </w:rPr>
        <w:t>нде</w:t>
      </w:r>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мотивация</w:t>
      </w:r>
      <w:r w:rsidRPr="003A0696">
        <w:rPr>
          <w:rFonts w:ascii="Times New Roman" w:hAnsi="Times New Roman"/>
          <w:sz w:val="28"/>
          <w:szCs w:val="28"/>
          <w:lang w:val="kk-KZ"/>
        </w:rPr>
        <w:t xml:space="preserve"> басымырақ, жоғары деңгеймен қалыптасатындығын көрсетеді</w:t>
      </w:r>
      <w:r w:rsidRPr="003A0696">
        <w:rPr>
          <w:rFonts w:ascii="Times New Roman" w:hAnsi="Times New Roman"/>
          <w:sz w:val="28"/>
          <w:szCs w:val="28"/>
        </w:rPr>
        <w:t xml:space="preserve">. </w:t>
      </w:r>
      <w:proofErr w:type="spellStart"/>
      <w:r w:rsidRPr="003A0696">
        <w:rPr>
          <w:rFonts w:ascii="Times New Roman" w:hAnsi="Times New Roman"/>
          <w:sz w:val="28"/>
          <w:szCs w:val="28"/>
        </w:rPr>
        <w:t>Академиялық</w:t>
      </w:r>
      <w:proofErr w:type="spellEnd"/>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құрылымында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танымдық</w:t>
      </w:r>
      <w:proofErr w:type="spellEnd"/>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өзін-өзі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дамыту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r>
        <w:rPr>
          <w:rFonts w:ascii="Times New Roman" w:hAnsi="Times New Roman"/>
          <w:sz w:val="28"/>
          <w:szCs w:val="28"/>
          <w:lang w:val="kk-KZ"/>
        </w:rPr>
        <w:t>ж</w:t>
      </w:r>
      <w:proofErr w:type="spellStart"/>
      <w:r w:rsidRPr="003A0696">
        <w:rPr>
          <w:rFonts w:ascii="Times New Roman" w:hAnsi="Times New Roman"/>
          <w:sz w:val="28"/>
          <w:szCs w:val="28"/>
        </w:rPr>
        <w:t>етістікке</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 xml:space="preserve">жету </w:t>
      </w:r>
      <w:proofErr w:type="spellStart"/>
      <w:r w:rsidRPr="003A0696">
        <w:rPr>
          <w:rFonts w:ascii="Times New Roman" w:hAnsi="Times New Roman"/>
          <w:sz w:val="28"/>
          <w:szCs w:val="28"/>
        </w:rPr>
        <w:t>мотивациясы</w:t>
      </w:r>
      <w:proofErr w:type="spellEnd"/>
      <w:r w:rsidRPr="003A0696">
        <w:rPr>
          <w:rFonts w:ascii="Times New Roman" w:hAnsi="Times New Roman"/>
          <w:sz w:val="28"/>
          <w:szCs w:val="28"/>
        </w:rPr>
        <w:t xml:space="preserve"> басым </w:t>
      </w:r>
      <w:proofErr w:type="spellStart"/>
      <w:r w:rsidRPr="003A0696">
        <w:rPr>
          <w:rFonts w:ascii="Times New Roman" w:hAnsi="Times New Roman"/>
          <w:sz w:val="28"/>
          <w:szCs w:val="28"/>
        </w:rPr>
        <w:t>болады</w:t>
      </w:r>
      <w:proofErr w:type="spellEnd"/>
      <w:r w:rsidRPr="003A0696">
        <w:rPr>
          <w:rFonts w:ascii="Times New Roman" w:hAnsi="Times New Roman"/>
          <w:sz w:val="28"/>
          <w:szCs w:val="28"/>
        </w:rPr>
        <w:t>.</w:t>
      </w:r>
    </w:p>
    <w:p w14:paraId="3558EDCC" w14:textId="77777777" w:rsidR="00996124" w:rsidRPr="003A0696" w:rsidRDefault="00996124" w:rsidP="00996124">
      <w:pPr>
        <w:spacing w:after="0" w:line="240" w:lineRule="auto"/>
        <w:ind w:firstLine="567"/>
        <w:jc w:val="both"/>
        <w:rPr>
          <w:rFonts w:ascii="Times New Roman" w:hAnsi="Times New Roman"/>
          <w:sz w:val="28"/>
          <w:szCs w:val="28"/>
        </w:rPr>
      </w:pPr>
      <w:r w:rsidRPr="003A0696">
        <w:rPr>
          <w:rFonts w:ascii="Times New Roman" w:hAnsi="Times New Roman"/>
          <w:sz w:val="28"/>
          <w:szCs w:val="28"/>
          <w:lang w:val="kk-KZ"/>
        </w:rPr>
        <w:t xml:space="preserve">Білім алушылардың </w:t>
      </w:r>
      <w:r w:rsidRPr="003A0696">
        <w:rPr>
          <w:rFonts w:ascii="Times New Roman" w:hAnsi="Times New Roman"/>
          <w:sz w:val="28"/>
          <w:szCs w:val="28"/>
        </w:rPr>
        <w:t xml:space="preserve">25%-ы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деңгейдегі</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а</w:t>
      </w:r>
      <w:proofErr w:type="spellStart"/>
      <w:r w:rsidRPr="003A0696">
        <w:rPr>
          <w:rFonts w:ascii="Times New Roman" w:hAnsi="Times New Roman"/>
          <w:sz w:val="28"/>
          <w:szCs w:val="28"/>
        </w:rPr>
        <w:t>мотивацияны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көрсетті</w:t>
      </w:r>
      <w:proofErr w:type="spellEnd"/>
      <w:r w:rsidRPr="003A0696">
        <w:rPr>
          <w:rFonts w:ascii="Times New Roman" w:hAnsi="Times New Roman"/>
          <w:sz w:val="28"/>
          <w:szCs w:val="28"/>
        </w:rPr>
        <w:t>.</w:t>
      </w:r>
    </w:p>
    <w:p w14:paraId="2FA77EA8" w14:textId="77777777" w:rsidR="00996124" w:rsidRPr="003A0696" w:rsidRDefault="00996124" w:rsidP="00996124">
      <w:pPr>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lastRenderedPageBreak/>
        <w:t>Оқытудың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сыртқы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құрылымы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алынған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симметриялы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түрде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дамымағанын</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 xml:space="preserve">білім алушылардың </w:t>
      </w:r>
      <w:proofErr w:type="spellStart"/>
      <w:r w:rsidRPr="003A0696">
        <w:rPr>
          <w:rFonts w:ascii="Times New Roman" w:hAnsi="Times New Roman"/>
          <w:sz w:val="28"/>
          <w:szCs w:val="28"/>
        </w:rPr>
        <w:t>қазіргі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уақытта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болашақта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белсенділігін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анықтайтын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көбірек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көңіл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бөлетінін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w:t>
      </w:r>
    </w:p>
    <w:p w14:paraId="47B2BAD0" w14:textId="77777777" w:rsidR="00996124" w:rsidRPr="003A0696" w:rsidRDefault="00996124">
      <w:pPr>
        <w:pStyle w:val="a3"/>
        <w:numPr>
          <w:ilvl w:val="0"/>
          <w:numId w:val="40"/>
        </w:numPr>
        <w:tabs>
          <w:tab w:val="left" w:pos="851"/>
        </w:tabs>
        <w:spacing w:after="0" w:line="240" w:lineRule="auto"/>
        <w:ind w:left="0" w:firstLine="567"/>
        <w:jc w:val="both"/>
        <w:rPr>
          <w:rFonts w:ascii="Times New Roman" w:hAnsi="Times New Roman"/>
          <w:sz w:val="28"/>
          <w:szCs w:val="28"/>
        </w:rPr>
      </w:pPr>
      <w:proofErr w:type="spellStart"/>
      <w:r w:rsidRPr="003A0696">
        <w:rPr>
          <w:rFonts w:ascii="Times New Roman" w:hAnsi="Times New Roman"/>
          <w:sz w:val="28"/>
          <w:szCs w:val="28"/>
        </w:rPr>
        <w:t>оқуға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құрылымында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кәсіптік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болашақ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болса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онда</w:t>
      </w:r>
      <w:proofErr w:type="spellEnd"/>
      <w:r w:rsidRPr="003A0696">
        <w:rPr>
          <w:rFonts w:ascii="Times New Roman" w:hAnsi="Times New Roman"/>
          <w:sz w:val="28"/>
          <w:szCs w:val="28"/>
        </w:rPr>
        <w:t xml:space="preserve"> ЖОО-</w:t>
      </w:r>
      <w:r w:rsidRPr="003A0696">
        <w:rPr>
          <w:rFonts w:ascii="Times New Roman" w:hAnsi="Times New Roman"/>
          <w:sz w:val="28"/>
          <w:szCs w:val="28"/>
          <w:lang w:val="kk-KZ"/>
        </w:rPr>
        <w:t>н</w:t>
      </w:r>
      <w:r w:rsidRPr="003A0696">
        <w:rPr>
          <w:rFonts w:ascii="Times New Roman" w:hAnsi="Times New Roman"/>
          <w:sz w:val="28"/>
          <w:szCs w:val="28"/>
        </w:rPr>
        <w:t xml:space="preserve">а </w:t>
      </w:r>
      <w:proofErr w:type="spellStart"/>
      <w:r w:rsidRPr="003A0696">
        <w:rPr>
          <w:rFonts w:ascii="Times New Roman" w:hAnsi="Times New Roman"/>
          <w:sz w:val="28"/>
          <w:szCs w:val="28"/>
        </w:rPr>
        <w:t>түсу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өткен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үшінші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мәнінде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әрекет</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етуші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қазіргі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болады</w:t>
      </w:r>
      <w:proofErr w:type="spellEnd"/>
      <w:r w:rsidRPr="003A0696">
        <w:rPr>
          <w:rFonts w:ascii="Times New Roman" w:hAnsi="Times New Roman"/>
          <w:sz w:val="28"/>
          <w:szCs w:val="28"/>
        </w:rPr>
        <w:t>.</w:t>
      </w:r>
    </w:p>
    <w:p w14:paraId="2EB597DA" w14:textId="77777777" w:rsidR="00996124" w:rsidRPr="003A0696" w:rsidRDefault="00996124">
      <w:pPr>
        <w:pStyle w:val="a3"/>
        <w:numPr>
          <w:ilvl w:val="0"/>
          <w:numId w:val="40"/>
        </w:numPr>
        <w:tabs>
          <w:tab w:val="left" w:pos="851"/>
        </w:tabs>
        <w:spacing w:after="0" w:line="240" w:lineRule="auto"/>
        <w:ind w:left="0" w:firstLine="567"/>
        <w:jc w:val="both"/>
        <w:rPr>
          <w:rFonts w:ascii="Times New Roman" w:hAnsi="Times New Roman"/>
          <w:sz w:val="28"/>
          <w:szCs w:val="28"/>
        </w:rPr>
      </w:pPr>
      <w:proofErr w:type="spellStart"/>
      <w:r w:rsidRPr="003A0696">
        <w:rPr>
          <w:rFonts w:ascii="Times New Roman" w:hAnsi="Times New Roman"/>
          <w:sz w:val="28"/>
          <w:szCs w:val="28"/>
        </w:rPr>
        <w:t>оқудың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сыртқы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құрылымында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w:t>
      </w:r>
      <w:proofErr w:type="spellEnd"/>
      <w:r w:rsidRPr="003A0696">
        <w:rPr>
          <w:rFonts w:ascii="Times New Roman" w:hAnsi="Times New Roman"/>
          <w:sz w:val="28"/>
          <w:szCs w:val="28"/>
        </w:rPr>
        <w:t xml:space="preserve"> де </w:t>
      </w:r>
      <w:proofErr w:type="spellStart"/>
      <w:r w:rsidRPr="003A0696">
        <w:rPr>
          <w:rFonts w:ascii="Times New Roman" w:hAnsi="Times New Roman"/>
          <w:sz w:val="28"/>
          <w:szCs w:val="28"/>
        </w:rPr>
        <w:t>симметриялы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түрде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дамымаған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болашақ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болса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мәнінде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әрекет</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етуші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қазіргі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орнына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түсу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өткен</w:t>
      </w:r>
      <w:proofErr w:type="spellEnd"/>
      <w:r w:rsidRPr="003A0696">
        <w:rPr>
          <w:rFonts w:ascii="Times New Roman" w:hAnsi="Times New Roman"/>
          <w:sz w:val="28"/>
          <w:szCs w:val="28"/>
        </w:rPr>
        <w:t>) бар.</w:t>
      </w:r>
    </w:p>
    <w:p w14:paraId="078F5B51" w14:textId="77777777" w:rsidR="00996124" w:rsidRPr="003A0696" w:rsidRDefault="00996124" w:rsidP="00996124">
      <w:pPr>
        <w:spacing w:after="0" w:line="240" w:lineRule="auto"/>
        <w:ind w:firstLine="567"/>
        <w:jc w:val="both"/>
        <w:rPr>
          <w:rFonts w:ascii="Times New Roman" w:hAnsi="Times New Roman"/>
          <w:sz w:val="28"/>
          <w:szCs w:val="28"/>
        </w:rPr>
      </w:pPr>
      <w:bookmarkStart w:id="24" w:name="_Hlk133688207"/>
      <w:proofErr w:type="spellStart"/>
      <w:r w:rsidRPr="003A0696">
        <w:rPr>
          <w:rFonts w:ascii="Times New Roman" w:hAnsi="Times New Roman"/>
          <w:sz w:val="28"/>
          <w:szCs w:val="28"/>
        </w:rPr>
        <w:t>Жүргізілген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салыстырмалы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талдау</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 xml:space="preserve">жастарда </w:t>
      </w:r>
      <w:proofErr w:type="spellStart"/>
      <w:r w:rsidRPr="003A0696">
        <w:rPr>
          <w:rFonts w:ascii="Times New Roman" w:hAnsi="Times New Roman"/>
          <w:sz w:val="28"/>
          <w:szCs w:val="28"/>
        </w:rPr>
        <w:t>нақты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қазіргі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болашақ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сыртқы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неғұрлым</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дамығанын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көрсетті</w:t>
      </w:r>
      <w:proofErr w:type="spellEnd"/>
      <w:r w:rsidRPr="003A0696">
        <w:rPr>
          <w:rFonts w:ascii="Times New Roman" w:hAnsi="Times New Roman"/>
          <w:sz w:val="28"/>
          <w:szCs w:val="28"/>
        </w:rPr>
        <w:t>. Ал ЖОО-</w:t>
      </w:r>
      <w:proofErr w:type="spellStart"/>
      <w:r w:rsidRPr="003A0696">
        <w:rPr>
          <w:rFonts w:ascii="Times New Roman" w:hAnsi="Times New Roman"/>
          <w:sz w:val="28"/>
          <w:szCs w:val="28"/>
        </w:rPr>
        <w:t>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түсу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өткен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керісінше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құрылымында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көбірек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дамыған</w:t>
      </w:r>
      <w:proofErr w:type="spellEnd"/>
      <w:r w:rsidRPr="003A0696">
        <w:rPr>
          <w:rFonts w:ascii="Times New Roman" w:hAnsi="Times New Roman"/>
          <w:sz w:val="28"/>
          <w:szCs w:val="28"/>
        </w:rPr>
        <w:t>.</w:t>
      </w:r>
    </w:p>
    <w:p w14:paraId="21AEF317" w14:textId="77777777" w:rsidR="00996124" w:rsidRPr="003A0696" w:rsidRDefault="00996124" w:rsidP="00996124">
      <w:pPr>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Жетістікке</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жету</w:t>
      </w:r>
      <w:r w:rsidRPr="003A0696">
        <w:rPr>
          <w:rFonts w:ascii="Times New Roman" w:hAnsi="Times New Roman"/>
          <w:sz w:val="28"/>
          <w:szCs w:val="28"/>
        </w:rPr>
        <w:t xml:space="preserve"> </w:t>
      </w:r>
      <w:proofErr w:type="spellStart"/>
      <w:r w:rsidRPr="003A0696">
        <w:rPr>
          <w:rFonts w:ascii="Times New Roman" w:hAnsi="Times New Roman"/>
          <w:sz w:val="28"/>
          <w:szCs w:val="28"/>
        </w:rPr>
        <w:t>мотивінің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бірінші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орында</w:t>
      </w:r>
      <w:proofErr w:type="spellEnd"/>
      <w:r w:rsidRPr="003A0696">
        <w:rPr>
          <w:rFonts w:ascii="Times New Roman" w:hAnsi="Times New Roman"/>
          <w:sz w:val="28"/>
          <w:szCs w:val="28"/>
        </w:rPr>
        <w:t xml:space="preserve"> </w:t>
      </w:r>
      <w:r>
        <w:rPr>
          <w:rFonts w:ascii="Times New Roman" w:hAnsi="Times New Roman"/>
          <w:sz w:val="28"/>
          <w:szCs w:val="28"/>
          <w:lang w:val="kk-KZ"/>
        </w:rPr>
        <w:t>ж</w:t>
      </w:r>
      <w:proofErr w:type="spellStart"/>
      <w:r w:rsidRPr="003A0696">
        <w:rPr>
          <w:rFonts w:ascii="Times New Roman" w:hAnsi="Times New Roman"/>
          <w:sz w:val="28"/>
          <w:szCs w:val="28"/>
        </w:rPr>
        <w:t>етістікке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жету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танымдық</w:t>
      </w:r>
      <w:proofErr w:type="spellEnd"/>
      <w:r w:rsidRPr="003A0696">
        <w:rPr>
          <w:rFonts w:ascii="Times New Roman" w:hAnsi="Times New Roman"/>
          <w:sz w:val="28"/>
          <w:szCs w:val="28"/>
        </w:rPr>
        <w:t xml:space="preserve"> мотив. </w:t>
      </w:r>
      <w:proofErr w:type="spellStart"/>
      <w:r w:rsidRPr="003A0696">
        <w:rPr>
          <w:rFonts w:ascii="Times New Roman" w:hAnsi="Times New Roman"/>
          <w:sz w:val="28"/>
          <w:szCs w:val="28"/>
        </w:rPr>
        <w:t>Қалған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тапсырмалардың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күрделілігі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бәсекелестік</w:t>
      </w:r>
      <w:proofErr w:type="spellEnd"/>
      <w:r w:rsidRPr="003A0696">
        <w:rPr>
          <w:rFonts w:ascii="Times New Roman" w:hAnsi="Times New Roman"/>
          <w:sz w:val="28"/>
          <w:szCs w:val="28"/>
        </w:rPr>
        <w:t xml:space="preserve"> мотив аз </w:t>
      </w:r>
      <w:proofErr w:type="spellStart"/>
      <w:r w:rsidRPr="003A0696">
        <w:rPr>
          <w:rFonts w:ascii="Times New Roman" w:hAnsi="Times New Roman"/>
          <w:sz w:val="28"/>
          <w:szCs w:val="28"/>
        </w:rPr>
        <w:t>дәрежеде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дамыған</w:t>
      </w:r>
      <w:proofErr w:type="spellEnd"/>
      <w:r w:rsidRPr="003A0696">
        <w:rPr>
          <w:rFonts w:ascii="Times New Roman" w:hAnsi="Times New Roman"/>
          <w:sz w:val="28"/>
          <w:szCs w:val="28"/>
        </w:rPr>
        <w:t>.</w:t>
      </w:r>
    </w:p>
    <w:p w14:paraId="4FB089D4" w14:textId="6B258901" w:rsidR="00996124" w:rsidRPr="003A0696" w:rsidRDefault="0002007B" w:rsidP="00996124">
      <w:pPr>
        <w:spacing w:after="0" w:line="240" w:lineRule="auto"/>
        <w:ind w:firstLine="567"/>
        <w:jc w:val="both"/>
        <w:rPr>
          <w:rFonts w:ascii="Times New Roman" w:hAnsi="Times New Roman"/>
          <w:sz w:val="28"/>
          <w:szCs w:val="28"/>
        </w:rPr>
      </w:pPr>
      <w:r>
        <w:rPr>
          <w:rFonts w:ascii="Times New Roman" w:hAnsi="Times New Roman"/>
          <w:sz w:val="28"/>
          <w:szCs w:val="28"/>
          <w:lang w:val="kk-KZ"/>
        </w:rPr>
        <w:t>Қарым-қ</w:t>
      </w:r>
      <w:proofErr w:type="spellStart"/>
      <w:r w:rsidR="00996124" w:rsidRPr="003A0696">
        <w:rPr>
          <w:rFonts w:ascii="Times New Roman" w:hAnsi="Times New Roman"/>
          <w:sz w:val="28"/>
          <w:szCs w:val="28"/>
        </w:rPr>
        <w:t>атынас</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мотивациясының</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деңгейі</w:t>
      </w:r>
      <w:proofErr w:type="spellEnd"/>
      <w:r w:rsidR="00996124" w:rsidRPr="003A0696">
        <w:rPr>
          <w:rFonts w:ascii="Times New Roman" w:hAnsi="Times New Roman"/>
          <w:sz w:val="28"/>
          <w:szCs w:val="28"/>
        </w:rPr>
        <w:t xml:space="preserve"> де </w:t>
      </w:r>
      <w:proofErr w:type="spellStart"/>
      <w:r w:rsidR="00996124" w:rsidRPr="003A0696">
        <w:rPr>
          <w:rFonts w:ascii="Times New Roman" w:hAnsi="Times New Roman"/>
          <w:sz w:val="28"/>
          <w:szCs w:val="28"/>
        </w:rPr>
        <w:t>орташа</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деңгейде</w:t>
      </w:r>
      <w:bookmarkEnd w:id="24"/>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ең</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күшті</w:t>
      </w:r>
      <w:proofErr w:type="spellEnd"/>
      <w:r w:rsidR="00996124" w:rsidRPr="003A0696">
        <w:rPr>
          <w:rFonts w:ascii="Times New Roman" w:hAnsi="Times New Roman"/>
          <w:sz w:val="28"/>
          <w:szCs w:val="28"/>
        </w:rPr>
        <w:t xml:space="preserve"> мотив – </w:t>
      </w:r>
      <w:proofErr w:type="spellStart"/>
      <w:r w:rsidR="00996124" w:rsidRPr="003A0696">
        <w:rPr>
          <w:rFonts w:ascii="Times New Roman" w:hAnsi="Times New Roman"/>
          <w:sz w:val="28"/>
          <w:szCs w:val="28"/>
        </w:rPr>
        <w:t>ерікті</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күш-жігерге</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өзін-өзі</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жұмылдыру</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мотиві</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Қалған</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мотивтер</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орташа</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деңгейде</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еңбекті</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жеке</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түсіну</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мотиві</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және</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оң</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жеке</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күту</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мотиві</w:t>
      </w:r>
      <w:proofErr w:type="spellEnd"/>
      <w:r w:rsidR="00996124" w:rsidRPr="003A0696">
        <w:rPr>
          <w:rFonts w:ascii="Times New Roman" w:hAnsi="Times New Roman"/>
          <w:sz w:val="28"/>
          <w:szCs w:val="28"/>
        </w:rPr>
        <w:t xml:space="preserve"> аз </w:t>
      </w:r>
      <w:proofErr w:type="spellStart"/>
      <w:r w:rsidR="00996124" w:rsidRPr="003A0696">
        <w:rPr>
          <w:rFonts w:ascii="Times New Roman" w:hAnsi="Times New Roman"/>
          <w:sz w:val="28"/>
          <w:szCs w:val="28"/>
        </w:rPr>
        <w:t>дәрежеде</w:t>
      </w:r>
      <w:proofErr w:type="spellEnd"/>
      <w:r w:rsidR="00996124" w:rsidRPr="003A0696">
        <w:rPr>
          <w:rFonts w:ascii="Times New Roman" w:hAnsi="Times New Roman"/>
          <w:sz w:val="28"/>
          <w:szCs w:val="28"/>
        </w:rPr>
        <w:t xml:space="preserve"> </w:t>
      </w:r>
      <w:proofErr w:type="spellStart"/>
      <w:r w:rsidR="00996124" w:rsidRPr="003A0696">
        <w:rPr>
          <w:rFonts w:ascii="Times New Roman" w:hAnsi="Times New Roman"/>
          <w:sz w:val="28"/>
          <w:szCs w:val="28"/>
        </w:rPr>
        <w:t>дамыған</w:t>
      </w:r>
      <w:proofErr w:type="spellEnd"/>
      <w:r w:rsidR="00996124" w:rsidRPr="003A0696">
        <w:rPr>
          <w:rFonts w:ascii="Times New Roman" w:hAnsi="Times New Roman"/>
          <w:sz w:val="28"/>
          <w:szCs w:val="28"/>
        </w:rPr>
        <w:t>.</w:t>
      </w:r>
    </w:p>
    <w:p w14:paraId="42A46700" w14:textId="77777777" w:rsidR="00996124" w:rsidRPr="003A0696" w:rsidRDefault="00996124" w:rsidP="00996124">
      <w:pPr>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Демек</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жастардың</w:t>
      </w:r>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құрылымы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гетерохронды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түрде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дамиды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сыртқы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құрылымдары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дамыған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құрылымында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білім</w:t>
      </w:r>
      <w:proofErr w:type="spellEnd"/>
      <w:r w:rsidRPr="003A0696">
        <w:rPr>
          <w:rFonts w:ascii="Times New Roman" w:hAnsi="Times New Roman"/>
          <w:sz w:val="28"/>
          <w:szCs w:val="28"/>
        </w:rPr>
        <w:t xml:space="preserve">, </w:t>
      </w:r>
      <w:r>
        <w:rPr>
          <w:rFonts w:ascii="Times New Roman" w:hAnsi="Times New Roman"/>
          <w:sz w:val="28"/>
          <w:szCs w:val="28"/>
          <w:lang w:val="kk-KZ"/>
        </w:rPr>
        <w:t>ж</w:t>
      </w:r>
      <w:proofErr w:type="spellStart"/>
      <w:r w:rsidRPr="003A0696">
        <w:rPr>
          <w:rFonts w:ascii="Times New Roman" w:hAnsi="Times New Roman"/>
          <w:sz w:val="28"/>
          <w:szCs w:val="28"/>
        </w:rPr>
        <w:t>етістікке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жету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ерікті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күш-жігерге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өзін-өзі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жұмылдыру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мотиві</w:t>
      </w:r>
      <w:proofErr w:type="spellEnd"/>
      <w:r w:rsidRPr="003A0696">
        <w:rPr>
          <w:rFonts w:ascii="Times New Roman" w:hAnsi="Times New Roman"/>
          <w:sz w:val="28"/>
          <w:szCs w:val="28"/>
        </w:rPr>
        <w:t xml:space="preserve"> басым </w:t>
      </w:r>
      <w:proofErr w:type="spellStart"/>
      <w:r w:rsidRPr="003A0696">
        <w:rPr>
          <w:rFonts w:ascii="Times New Roman" w:hAnsi="Times New Roman"/>
          <w:sz w:val="28"/>
          <w:szCs w:val="28"/>
        </w:rPr>
        <w:t>болады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Сыртқы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құрылымында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w:t>
      </w:r>
      <w:proofErr w:type="spellEnd"/>
      <w:r w:rsidRPr="003A0696">
        <w:rPr>
          <w:rFonts w:ascii="Times New Roman" w:hAnsi="Times New Roman"/>
          <w:sz w:val="28"/>
          <w:szCs w:val="28"/>
        </w:rPr>
        <w:t xml:space="preserve"> басым </w:t>
      </w:r>
      <w:proofErr w:type="spellStart"/>
      <w:r w:rsidRPr="003A0696">
        <w:rPr>
          <w:rFonts w:ascii="Times New Roman" w:hAnsi="Times New Roman"/>
          <w:sz w:val="28"/>
          <w:szCs w:val="28"/>
        </w:rPr>
        <w:t>болады</w:t>
      </w:r>
      <w:proofErr w:type="spellEnd"/>
      <w:r w:rsidRPr="003A0696">
        <w:rPr>
          <w:rFonts w:ascii="Times New Roman" w:hAnsi="Times New Roman"/>
          <w:sz w:val="28"/>
          <w:szCs w:val="28"/>
        </w:rPr>
        <w:t xml:space="preserve">. </w:t>
      </w:r>
      <w:bookmarkStart w:id="25" w:name="_Hlk133688293"/>
      <w:proofErr w:type="spellStart"/>
      <w:r w:rsidRPr="003A0696">
        <w:rPr>
          <w:rFonts w:ascii="Times New Roman" w:hAnsi="Times New Roman"/>
          <w:sz w:val="28"/>
          <w:szCs w:val="28"/>
        </w:rPr>
        <w:t>Студенттердің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төрттен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бірінде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құрылым</w:t>
      </w:r>
      <w:proofErr w:type="spellEnd"/>
      <w:r w:rsidRPr="003A0696">
        <w:rPr>
          <w:rFonts w:ascii="Times New Roman" w:hAnsi="Times New Roman"/>
          <w:sz w:val="28"/>
          <w:szCs w:val="28"/>
        </w:rPr>
        <w:t xml:space="preserve"> басым.</w:t>
      </w:r>
    </w:p>
    <w:p w14:paraId="381054CD" w14:textId="77777777" w:rsidR="00996124" w:rsidRPr="003A0696" w:rsidRDefault="00996124" w:rsidP="00996124">
      <w:pPr>
        <w:spacing w:after="0" w:line="240" w:lineRule="auto"/>
        <w:ind w:firstLine="567"/>
        <w:jc w:val="both"/>
        <w:rPr>
          <w:rFonts w:ascii="Times New Roman" w:hAnsi="Times New Roman"/>
          <w:sz w:val="28"/>
          <w:szCs w:val="28"/>
        </w:rPr>
      </w:pPr>
      <w:r w:rsidRPr="003A0696">
        <w:rPr>
          <w:rFonts w:ascii="Times New Roman" w:hAnsi="Times New Roman"/>
          <w:sz w:val="28"/>
          <w:szCs w:val="28"/>
          <w:lang w:val="kk-KZ"/>
        </w:rPr>
        <w:t>Білім алушылардың</w:t>
      </w:r>
      <w:r w:rsidRPr="003A0696">
        <w:rPr>
          <w:rFonts w:ascii="Times New Roman" w:hAnsi="Times New Roman"/>
          <w:sz w:val="28"/>
          <w:szCs w:val="28"/>
        </w:rPr>
        <w:t xml:space="preserve"> </w:t>
      </w:r>
      <w:proofErr w:type="spellStart"/>
      <w:r w:rsidRPr="003A0696">
        <w:rPr>
          <w:rFonts w:ascii="Times New Roman" w:hAnsi="Times New Roman"/>
          <w:sz w:val="28"/>
          <w:szCs w:val="28"/>
        </w:rPr>
        <w:t>дербестігі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дамыған</w:t>
      </w:r>
      <w:proofErr w:type="spellEnd"/>
      <w:r w:rsidRPr="003A0696">
        <w:rPr>
          <w:rFonts w:ascii="Times New Roman" w:hAnsi="Times New Roman"/>
          <w:sz w:val="28"/>
          <w:szCs w:val="28"/>
        </w:rPr>
        <w:t xml:space="preserve">. Автономия </w:t>
      </w:r>
      <w:proofErr w:type="spellStart"/>
      <w:r w:rsidRPr="003A0696">
        <w:rPr>
          <w:rFonts w:ascii="Times New Roman" w:hAnsi="Times New Roman"/>
          <w:sz w:val="28"/>
          <w:szCs w:val="28"/>
        </w:rPr>
        <w:t>компоненттерінің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дамуының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гетерохронды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сипаты</w:t>
      </w:r>
      <w:proofErr w:type="spellEnd"/>
      <w:r w:rsidRPr="003A0696">
        <w:rPr>
          <w:rFonts w:ascii="Times New Roman" w:hAnsi="Times New Roman"/>
          <w:sz w:val="28"/>
          <w:szCs w:val="28"/>
        </w:rPr>
        <w:t xml:space="preserve"> бар – </w:t>
      </w:r>
      <w:proofErr w:type="spellStart"/>
      <w:r w:rsidRPr="003A0696">
        <w:rPr>
          <w:rFonts w:ascii="Times New Roman" w:hAnsi="Times New Roman"/>
          <w:sz w:val="28"/>
          <w:szCs w:val="28"/>
        </w:rPr>
        <w:t>танымдық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құндылық</w:t>
      </w:r>
      <w:proofErr w:type="spellEnd"/>
      <w:r w:rsidRPr="003A0696">
        <w:rPr>
          <w:rFonts w:ascii="Times New Roman" w:hAnsi="Times New Roman"/>
          <w:sz w:val="28"/>
          <w:szCs w:val="28"/>
        </w:rPr>
        <w:t xml:space="preserve"> автономия </w:t>
      </w:r>
      <w:proofErr w:type="spellStart"/>
      <w:r w:rsidRPr="003A0696">
        <w:rPr>
          <w:rFonts w:ascii="Times New Roman" w:hAnsi="Times New Roman"/>
          <w:sz w:val="28"/>
          <w:szCs w:val="28"/>
        </w:rPr>
        <w:t>қалған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құрамдас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бөліктерден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Мінез-құлық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эмоционалдық</w:t>
      </w:r>
      <w:proofErr w:type="spellEnd"/>
      <w:r w:rsidRPr="003A0696">
        <w:rPr>
          <w:rFonts w:ascii="Times New Roman" w:hAnsi="Times New Roman"/>
          <w:sz w:val="28"/>
          <w:szCs w:val="28"/>
        </w:rPr>
        <w:t xml:space="preserve"> автономия </w:t>
      </w:r>
      <w:proofErr w:type="spellStart"/>
      <w:r w:rsidRPr="003A0696">
        <w:rPr>
          <w:rFonts w:ascii="Times New Roman" w:hAnsi="Times New Roman"/>
          <w:sz w:val="28"/>
          <w:szCs w:val="28"/>
        </w:rPr>
        <w:t>әлі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қалыптасу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сатысында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іріктеуде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жиі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кездесетіні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Алынған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жасөспірімдік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кезеңге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көбірек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сәйкес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эмоционалдық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мінез-құлық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дамуында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қосымша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қолдау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қажет</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екенін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w:t>
      </w:r>
    </w:p>
    <w:bookmarkEnd w:id="25"/>
    <w:p w14:paraId="6592023B" w14:textId="77777777" w:rsidR="00996124" w:rsidRPr="003A0696" w:rsidRDefault="00996124" w:rsidP="00996124">
      <w:pPr>
        <w:spacing w:after="0" w:line="240" w:lineRule="auto"/>
        <w:ind w:firstLine="567"/>
        <w:jc w:val="both"/>
        <w:rPr>
          <w:rFonts w:ascii="Times New Roman" w:hAnsi="Times New Roman"/>
          <w:sz w:val="28"/>
          <w:szCs w:val="28"/>
        </w:rPr>
      </w:pPr>
      <w:r w:rsidRPr="003A0696">
        <w:rPr>
          <w:rFonts w:ascii="Times New Roman" w:hAnsi="Times New Roman"/>
          <w:sz w:val="28"/>
          <w:szCs w:val="28"/>
          <w:lang w:val="kk-KZ"/>
        </w:rPr>
        <w:t>ЖОО-ның студенттері</w:t>
      </w:r>
      <w:r w:rsidRPr="003A0696">
        <w:rPr>
          <w:rFonts w:ascii="Times New Roman" w:hAnsi="Times New Roman"/>
          <w:sz w:val="28"/>
          <w:szCs w:val="28"/>
        </w:rPr>
        <w:t xml:space="preserve"> </w:t>
      </w:r>
      <w:proofErr w:type="spellStart"/>
      <w:r w:rsidRPr="003A0696">
        <w:rPr>
          <w:rFonts w:ascii="Times New Roman" w:hAnsi="Times New Roman"/>
          <w:sz w:val="28"/>
          <w:szCs w:val="28"/>
        </w:rPr>
        <w:t>үшін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көшбасшы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себеп-салдарлық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бағыт</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автономиялық</w:t>
      </w:r>
      <w:proofErr w:type="spellEnd"/>
      <w:r w:rsidRPr="003A0696">
        <w:rPr>
          <w:rFonts w:ascii="Times New Roman" w:hAnsi="Times New Roman"/>
          <w:sz w:val="28"/>
          <w:szCs w:val="28"/>
        </w:rPr>
        <w:t xml:space="preserve"> шкала) </w:t>
      </w:r>
      <w:proofErr w:type="spellStart"/>
      <w:r w:rsidRPr="003A0696">
        <w:rPr>
          <w:rFonts w:ascii="Times New Roman" w:hAnsi="Times New Roman"/>
          <w:sz w:val="28"/>
          <w:szCs w:val="28"/>
        </w:rPr>
        <w:t>болып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табылады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жүйемен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әрекет</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ететінін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өзін-өзі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құзыреттілік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ерік-жігердің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көріну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сезімін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бастан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кешіретінін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бағыт</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педагогикалық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мамандықтар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студенттерінің</w:t>
      </w:r>
      <w:proofErr w:type="spellEnd"/>
      <w:r w:rsidRPr="003A0696">
        <w:rPr>
          <w:rFonts w:ascii="Times New Roman" w:hAnsi="Times New Roman"/>
          <w:sz w:val="28"/>
          <w:szCs w:val="28"/>
        </w:rPr>
        <w:t xml:space="preserve"> 68,5 </w:t>
      </w:r>
      <w:proofErr w:type="spellStart"/>
      <w:r w:rsidRPr="003A0696">
        <w:rPr>
          <w:rFonts w:ascii="Times New Roman" w:hAnsi="Times New Roman"/>
          <w:sz w:val="28"/>
          <w:szCs w:val="28"/>
        </w:rPr>
        <w:t>пайызында</w:t>
      </w:r>
      <w:proofErr w:type="spellEnd"/>
      <w:r w:rsidRPr="003A0696">
        <w:rPr>
          <w:rFonts w:ascii="Times New Roman" w:hAnsi="Times New Roman"/>
          <w:sz w:val="28"/>
          <w:szCs w:val="28"/>
        </w:rPr>
        <w:t xml:space="preserve"> басым.</w:t>
      </w:r>
    </w:p>
    <w:p w14:paraId="2D6C6F65" w14:textId="7BFD786A" w:rsidR="00996124" w:rsidRPr="003A0696" w:rsidRDefault="00996124" w:rsidP="00996124">
      <w:pPr>
        <w:spacing w:after="0" w:line="240" w:lineRule="auto"/>
        <w:ind w:firstLine="567"/>
        <w:jc w:val="both"/>
        <w:rPr>
          <w:rFonts w:ascii="Times New Roman" w:hAnsi="Times New Roman"/>
          <w:sz w:val="28"/>
          <w:szCs w:val="28"/>
        </w:rPr>
      </w:pPr>
      <w:r w:rsidRPr="003A0696">
        <w:rPr>
          <w:rFonts w:ascii="Times New Roman" w:hAnsi="Times New Roman"/>
          <w:sz w:val="28"/>
          <w:szCs w:val="28"/>
          <w:lang w:val="kk-KZ"/>
        </w:rPr>
        <w:t>Жас мамандардың</w:t>
      </w:r>
      <w:r w:rsidRPr="003A0696">
        <w:rPr>
          <w:rFonts w:ascii="Times New Roman" w:hAnsi="Times New Roman"/>
          <w:sz w:val="28"/>
          <w:szCs w:val="28"/>
        </w:rPr>
        <w:t xml:space="preserve"> </w:t>
      </w:r>
      <w:proofErr w:type="spellStart"/>
      <w:r w:rsidRPr="003A0696">
        <w:rPr>
          <w:rFonts w:ascii="Times New Roman" w:hAnsi="Times New Roman"/>
          <w:sz w:val="28"/>
          <w:szCs w:val="28"/>
        </w:rPr>
        <w:t>кәсі</w:t>
      </w:r>
      <w:proofErr w:type="spellEnd"/>
      <w:r w:rsidR="00B256C3">
        <w:rPr>
          <w:rFonts w:ascii="Times New Roman" w:hAnsi="Times New Roman"/>
          <w:sz w:val="28"/>
          <w:szCs w:val="28"/>
          <w:lang w:val="kk-KZ"/>
        </w:rPr>
        <w:t>би</w:t>
      </w:r>
      <w:r w:rsidRPr="003A0696">
        <w:rPr>
          <w:rFonts w:ascii="Times New Roman" w:hAnsi="Times New Roman"/>
          <w:sz w:val="28"/>
          <w:szCs w:val="28"/>
        </w:rPr>
        <w:t xml:space="preserve"> </w:t>
      </w:r>
      <w:proofErr w:type="spellStart"/>
      <w:r w:rsidRPr="003A0696">
        <w:rPr>
          <w:rFonts w:ascii="Times New Roman" w:hAnsi="Times New Roman"/>
          <w:sz w:val="28"/>
          <w:szCs w:val="28"/>
        </w:rPr>
        <w:t>бағыттылығының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жалпы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тең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таңдаған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мамандығын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ұнататынын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таңдаған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мамандығын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меңгергісі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келетінін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дегенмен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оқытудың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кейбір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lastRenderedPageBreak/>
        <w:t>ерекшеліктері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мотивациялайды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барлық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пәндер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бірдей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қызығушылық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тудырмайды</w:t>
      </w:r>
      <w:proofErr w:type="spellEnd"/>
      <w:r w:rsidRPr="003A0696">
        <w:rPr>
          <w:rFonts w:ascii="Times New Roman" w:hAnsi="Times New Roman"/>
          <w:sz w:val="28"/>
          <w:szCs w:val="28"/>
        </w:rPr>
        <w:t xml:space="preserve">. , </w:t>
      </w:r>
      <w:proofErr w:type="spellStart"/>
      <w:r w:rsidRPr="003A0696">
        <w:rPr>
          <w:rFonts w:ascii="Times New Roman" w:hAnsi="Times New Roman"/>
          <w:sz w:val="28"/>
          <w:szCs w:val="28"/>
        </w:rPr>
        <w:t>кейде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кәсіптегі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болашағына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күмәнданады</w:t>
      </w:r>
      <w:proofErr w:type="spellEnd"/>
      <w:r w:rsidRPr="003A0696">
        <w:rPr>
          <w:rFonts w:ascii="Times New Roman" w:hAnsi="Times New Roman"/>
          <w:sz w:val="28"/>
          <w:szCs w:val="28"/>
        </w:rPr>
        <w:t>.</w:t>
      </w:r>
    </w:p>
    <w:p w14:paraId="33FA46FD" w14:textId="77777777" w:rsidR="00996124" w:rsidRPr="003A0696" w:rsidRDefault="00996124" w:rsidP="00996124">
      <w:pPr>
        <w:spacing w:after="0" w:line="240" w:lineRule="auto"/>
        <w:ind w:firstLine="567"/>
        <w:jc w:val="both"/>
        <w:rPr>
          <w:rFonts w:ascii="Times New Roman" w:hAnsi="Times New Roman"/>
          <w:sz w:val="28"/>
          <w:szCs w:val="28"/>
        </w:rPr>
      </w:pPr>
      <w:r w:rsidRPr="003A0696">
        <w:rPr>
          <w:rFonts w:ascii="Times New Roman" w:hAnsi="Times New Roman"/>
          <w:sz w:val="28"/>
          <w:szCs w:val="28"/>
        </w:rPr>
        <w:t xml:space="preserve">2. </w:t>
      </w:r>
      <w:proofErr w:type="spellStart"/>
      <w:r w:rsidRPr="003A0696">
        <w:rPr>
          <w:rFonts w:ascii="Times New Roman" w:hAnsi="Times New Roman"/>
          <w:sz w:val="28"/>
          <w:szCs w:val="28"/>
        </w:rPr>
        <w:t>Тестілеудің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бірінші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кезеңінің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қорытындысы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w:t>
      </w:r>
      <w:proofErr w:type="spellEnd"/>
      <w:r w:rsidRPr="003A0696">
        <w:rPr>
          <w:rFonts w:ascii="Times New Roman" w:hAnsi="Times New Roman"/>
          <w:sz w:val="28"/>
          <w:szCs w:val="28"/>
        </w:rPr>
        <w:t xml:space="preserve"> 3 </w:t>
      </w:r>
      <w:proofErr w:type="spellStart"/>
      <w:r w:rsidRPr="003A0696">
        <w:rPr>
          <w:rFonts w:ascii="Times New Roman" w:hAnsi="Times New Roman"/>
          <w:sz w:val="28"/>
          <w:szCs w:val="28"/>
        </w:rPr>
        <w:t>топқа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бөлінді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эксперименттік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бақылау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Бөлу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критерийі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күрделі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болды</w:t>
      </w:r>
      <w:proofErr w:type="spellEnd"/>
      <w:r w:rsidRPr="003A0696">
        <w:rPr>
          <w:rFonts w:ascii="Times New Roman" w:hAnsi="Times New Roman"/>
          <w:sz w:val="28"/>
          <w:szCs w:val="28"/>
        </w:rPr>
        <w:t>:</w:t>
      </w:r>
    </w:p>
    <w:p w14:paraId="238234D3" w14:textId="58090E99" w:rsidR="00996124" w:rsidRPr="003A0696" w:rsidRDefault="00996124" w:rsidP="00996124">
      <w:pPr>
        <w:spacing w:after="0" w:line="240" w:lineRule="auto"/>
        <w:ind w:firstLine="567"/>
        <w:jc w:val="both"/>
        <w:rPr>
          <w:rFonts w:ascii="Times New Roman" w:hAnsi="Times New Roman"/>
          <w:sz w:val="28"/>
          <w:szCs w:val="28"/>
        </w:rPr>
      </w:pPr>
      <w:r w:rsidRPr="003A0696">
        <w:rPr>
          <w:rFonts w:ascii="Times New Roman" w:hAnsi="Times New Roman"/>
          <w:bCs/>
          <w:iCs/>
          <w:sz w:val="28"/>
          <w:szCs w:val="28"/>
          <w:lang w:val="kk-KZ"/>
        </w:rPr>
        <w:t>Э</w:t>
      </w:r>
      <w:proofErr w:type="spellStart"/>
      <w:r w:rsidRPr="003A0696">
        <w:rPr>
          <w:rFonts w:ascii="Times New Roman" w:hAnsi="Times New Roman"/>
          <w:sz w:val="28"/>
          <w:szCs w:val="28"/>
        </w:rPr>
        <w:t>ксперименттік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топқа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r>
        <w:rPr>
          <w:rFonts w:ascii="Times New Roman" w:hAnsi="Times New Roman"/>
          <w:sz w:val="28"/>
          <w:szCs w:val="28"/>
          <w:lang w:val="kk-KZ"/>
        </w:rPr>
        <w:t>студенттер</w:t>
      </w:r>
      <w:r w:rsidRPr="003A0696">
        <w:rPr>
          <w:rFonts w:ascii="Times New Roman" w:hAnsi="Times New Roman"/>
          <w:sz w:val="28"/>
          <w:szCs w:val="28"/>
        </w:rPr>
        <w:t xml:space="preserve"> </w:t>
      </w:r>
      <w:proofErr w:type="spellStart"/>
      <w:r w:rsidRPr="003A0696">
        <w:rPr>
          <w:rFonts w:ascii="Times New Roman" w:hAnsi="Times New Roman"/>
          <w:sz w:val="28"/>
          <w:szCs w:val="28"/>
        </w:rPr>
        <w:t>кірді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Эксперименттік</w:t>
      </w:r>
      <w:proofErr w:type="spellEnd"/>
      <w:r w:rsidRPr="003A0696">
        <w:rPr>
          <w:rFonts w:ascii="Times New Roman" w:hAnsi="Times New Roman"/>
          <w:sz w:val="28"/>
          <w:szCs w:val="28"/>
        </w:rPr>
        <w:t xml:space="preserve"> топ </w:t>
      </w:r>
      <w:proofErr w:type="spellStart"/>
      <w:r w:rsidRPr="003A0696">
        <w:rPr>
          <w:rFonts w:ascii="Times New Roman" w:hAnsi="Times New Roman"/>
          <w:sz w:val="28"/>
          <w:szCs w:val="28"/>
        </w:rPr>
        <w:t>студенттері</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т</w:t>
      </w:r>
      <w:proofErr w:type="spellStart"/>
      <w:r w:rsidRPr="003A0696">
        <w:rPr>
          <w:rFonts w:ascii="Times New Roman" w:hAnsi="Times New Roman"/>
          <w:sz w:val="28"/>
          <w:szCs w:val="28"/>
        </w:rPr>
        <w:t>анымдық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мотивацияның</w:t>
      </w:r>
      <w:proofErr w:type="spellEnd"/>
      <w:r w:rsidRPr="003A0696">
        <w:rPr>
          <w:rFonts w:ascii="Times New Roman" w:hAnsi="Times New Roman"/>
          <w:sz w:val="28"/>
          <w:szCs w:val="28"/>
        </w:rPr>
        <w:t xml:space="preserve">, </w:t>
      </w:r>
      <w:r>
        <w:rPr>
          <w:rFonts w:ascii="Times New Roman" w:hAnsi="Times New Roman"/>
          <w:sz w:val="28"/>
          <w:szCs w:val="28"/>
          <w:lang w:val="kk-KZ"/>
        </w:rPr>
        <w:t>ж</w:t>
      </w:r>
      <w:proofErr w:type="spellStart"/>
      <w:r w:rsidRPr="003A0696">
        <w:rPr>
          <w:rFonts w:ascii="Times New Roman" w:hAnsi="Times New Roman"/>
          <w:sz w:val="28"/>
          <w:szCs w:val="28"/>
        </w:rPr>
        <w:t>етістікке</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жету</w:t>
      </w:r>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өзін-өзі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дамыту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қарқынымен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сыртқы</w:t>
      </w:r>
      <w:proofErr w:type="spellEnd"/>
      <w:r w:rsidRPr="003A0696">
        <w:rPr>
          <w:rFonts w:ascii="Times New Roman" w:hAnsi="Times New Roman"/>
          <w:sz w:val="28"/>
          <w:szCs w:val="28"/>
        </w:rPr>
        <w:t xml:space="preserve"> мотивация мен </w:t>
      </w:r>
      <w:proofErr w:type="spellStart"/>
      <w:r w:rsidRPr="003A0696">
        <w:rPr>
          <w:rFonts w:ascii="Times New Roman" w:hAnsi="Times New Roman"/>
          <w:sz w:val="28"/>
          <w:szCs w:val="28"/>
        </w:rPr>
        <w:t>ынталандырудың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қарқынымен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сипатталады</w:t>
      </w:r>
      <w:proofErr w:type="spellEnd"/>
      <w:r w:rsidRPr="003A0696">
        <w:rPr>
          <w:rFonts w:ascii="Times New Roman" w:hAnsi="Times New Roman"/>
          <w:sz w:val="28"/>
          <w:szCs w:val="28"/>
        </w:rPr>
        <w:t xml:space="preserve"> (p≤0,05). Ол </w:t>
      </w:r>
      <w:proofErr w:type="spellStart"/>
      <w:r w:rsidRPr="003A0696">
        <w:rPr>
          <w:rFonts w:ascii="Times New Roman" w:hAnsi="Times New Roman"/>
          <w:sz w:val="28"/>
          <w:szCs w:val="28"/>
        </w:rPr>
        <w:t>сондай-ақ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құрамдас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бөліктері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көрсеткіштермен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сыртқы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нақты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көрсеткіштері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сипатталады</w:t>
      </w:r>
      <w:proofErr w:type="spellEnd"/>
      <w:r w:rsidRPr="003A0696">
        <w:rPr>
          <w:rFonts w:ascii="Times New Roman" w:hAnsi="Times New Roman"/>
          <w:sz w:val="28"/>
          <w:szCs w:val="28"/>
        </w:rPr>
        <w:t xml:space="preserve"> (p≤0,05). Автономия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жасөспірімдік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кезеңге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сәйкес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басқа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қарағанда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айтарлықтай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үйренген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дәрменсіздікті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сыртқы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жүйенің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элементтерімен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үстемдігін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көрсететін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тұлғалық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емес</w:t>
      </w:r>
      <w:proofErr w:type="spellEnd"/>
      <w:r w:rsidRPr="003A0696">
        <w:rPr>
          <w:rFonts w:ascii="Times New Roman" w:hAnsi="Times New Roman"/>
          <w:sz w:val="28"/>
          <w:szCs w:val="28"/>
        </w:rPr>
        <w:t xml:space="preserve"> </w:t>
      </w:r>
      <w:proofErr w:type="spellStart"/>
      <w:r w:rsidR="00483B6A">
        <w:rPr>
          <w:rFonts w:ascii="Times New Roman" w:hAnsi="Times New Roman"/>
          <w:sz w:val="28"/>
          <w:szCs w:val="28"/>
        </w:rPr>
        <w:t>каузалдық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бағдармен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сипатталады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бағдар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айтарлықтай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(р≤0,05).</w:t>
      </w:r>
    </w:p>
    <w:p w14:paraId="55313F1E" w14:textId="2FB98A4E" w:rsidR="00996124" w:rsidRPr="003A0696" w:rsidRDefault="00996124" w:rsidP="00996124">
      <w:pPr>
        <w:spacing w:after="0" w:line="240" w:lineRule="auto"/>
        <w:ind w:firstLine="567"/>
        <w:jc w:val="both"/>
        <w:rPr>
          <w:rFonts w:ascii="Times New Roman" w:hAnsi="Times New Roman"/>
          <w:sz w:val="28"/>
          <w:szCs w:val="28"/>
        </w:rPr>
      </w:pPr>
      <w:r w:rsidRPr="003A0696">
        <w:rPr>
          <w:rFonts w:ascii="Times New Roman" w:hAnsi="Times New Roman"/>
          <w:b/>
          <w:i/>
          <w:sz w:val="28"/>
          <w:szCs w:val="28"/>
        </w:rPr>
        <w:t xml:space="preserve">2-бақылау </w:t>
      </w:r>
      <w:proofErr w:type="spellStart"/>
      <w:r w:rsidRPr="003A0696">
        <w:rPr>
          <w:rFonts w:ascii="Times New Roman" w:hAnsi="Times New Roman"/>
          <w:b/>
          <w:i/>
          <w:sz w:val="28"/>
          <w:szCs w:val="28"/>
        </w:rPr>
        <w:t>тобына</w:t>
      </w:r>
      <w:proofErr w:type="spellEnd"/>
      <w:r w:rsidRPr="003A0696">
        <w:rPr>
          <w:rFonts w:ascii="Times New Roman" w:hAnsi="Times New Roman"/>
          <w:b/>
          <w:i/>
          <w:sz w:val="28"/>
          <w:szCs w:val="28"/>
        </w:rPr>
        <w:t xml:space="preserve"> </w:t>
      </w:r>
      <w:proofErr w:type="spellStart"/>
      <w:r w:rsidRPr="003A0696">
        <w:rPr>
          <w:rFonts w:ascii="Times New Roman" w:hAnsi="Times New Roman"/>
          <w:b/>
          <w:i/>
          <w:sz w:val="28"/>
          <w:szCs w:val="28"/>
        </w:rPr>
        <w:t>мотивациясы</w:t>
      </w:r>
      <w:proofErr w:type="spellEnd"/>
      <w:r w:rsidRPr="003A0696">
        <w:rPr>
          <w:rFonts w:ascii="Times New Roman" w:hAnsi="Times New Roman"/>
          <w:b/>
          <w:i/>
          <w:sz w:val="28"/>
          <w:szCs w:val="28"/>
        </w:rPr>
        <w:t xml:space="preserve"> </w:t>
      </w:r>
      <w:proofErr w:type="spellStart"/>
      <w:r w:rsidRPr="003A0696">
        <w:rPr>
          <w:rFonts w:ascii="Times New Roman" w:hAnsi="Times New Roman"/>
          <w:b/>
          <w:i/>
          <w:sz w:val="28"/>
          <w:szCs w:val="28"/>
        </w:rPr>
        <w:t>жоғары</w:t>
      </w:r>
      <w:proofErr w:type="spellEnd"/>
      <w:r w:rsidRPr="003A0696">
        <w:rPr>
          <w:rFonts w:ascii="Times New Roman" w:hAnsi="Times New Roman"/>
          <w:b/>
          <w:i/>
          <w:sz w:val="28"/>
          <w:szCs w:val="28"/>
        </w:rPr>
        <w:t xml:space="preserve"> </w:t>
      </w:r>
      <w:r w:rsidRPr="003A0696">
        <w:rPr>
          <w:rFonts w:ascii="Times New Roman" w:hAnsi="Times New Roman"/>
          <w:b/>
          <w:i/>
          <w:sz w:val="28"/>
          <w:szCs w:val="28"/>
          <w:lang w:val="kk-KZ"/>
        </w:rPr>
        <w:t>студенттер</w:t>
      </w:r>
      <w:r w:rsidRPr="003A0696">
        <w:rPr>
          <w:rFonts w:ascii="Times New Roman" w:hAnsi="Times New Roman"/>
          <w:b/>
          <w:i/>
          <w:sz w:val="28"/>
          <w:szCs w:val="28"/>
        </w:rPr>
        <w:t xml:space="preserve"> </w:t>
      </w:r>
      <w:proofErr w:type="spellStart"/>
      <w:r w:rsidRPr="003A0696">
        <w:rPr>
          <w:rFonts w:ascii="Times New Roman" w:hAnsi="Times New Roman"/>
          <w:b/>
          <w:i/>
          <w:sz w:val="28"/>
          <w:szCs w:val="28"/>
        </w:rPr>
        <w:t>кірді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танымдық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мотивацияның</w:t>
      </w:r>
      <w:proofErr w:type="spellEnd"/>
      <w:r w:rsidRPr="003A0696">
        <w:rPr>
          <w:rFonts w:ascii="Times New Roman" w:hAnsi="Times New Roman"/>
          <w:sz w:val="28"/>
          <w:szCs w:val="28"/>
        </w:rPr>
        <w:t xml:space="preserve">, </w:t>
      </w:r>
      <w:r>
        <w:rPr>
          <w:rFonts w:ascii="Times New Roman" w:hAnsi="Times New Roman"/>
          <w:sz w:val="28"/>
          <w:szCs w:val="28"/>
          <w:lang w:val="kk-KZ"/>
        </w:rPr>
        <w:t>ж</w:t>
      </w:r>
      <w:proofErr w:type="spellStart"/>
      <w:r w:rsidRPr="003A0696">
        <w:rPr>
          <w:rFonts w:ascii="Times New Roman" w:hAnsi="Times New Roman"/>
          <w:sz w:val="28"/>
          <w:szCs w:val="28"/>
        </w:rPr>
        <w:t>етістікке</w:t>
      </w:r>
      <w:proofErr w:type="spellEnd"/>
      <w:r w:rsidRPr="003A0696">
        <w:rPr>
          <w:rFonts w:ascii="Times New Roman" w:hAnsi="Times New Roman"/>
          <w:sz w:val="28"/>
          <w:szCs w:val="28"/>
          <w:lang w:val="kk-KZ"/>
        </w:rPr>
        <w:t xml:space="preserve"> жету</w:t>
      </w:r>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өзін-өзі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дамытудың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өзін-өзі</w:t>
      </w:r>
      <w:proofErr w:type="spellEnd"/>
      <w:r w:rsidRPr="003A0696">
        <w:rPr>
          <w:rFonts w:ascii="Times New Roman" w:hAnsi="Times New Roman"/>
          <w:sz w:val="28"/>
          <w:szCs w:val="28"/>
        </w:rPr>
        <w:t xml:space="preserve"> </w:t>
      </w:r>
      <w:proofErr w:type="spellStart"/>
      <w:r w:rsidR="006043EA">
        <w:rPr>
          <w:rFonts w:ascii="Times New Roman" w:hAnsi="Times New Roman"/>
          <w:sz w:val="28"/>
          <w:szCs w:val="28"/>
        </w:rPr>
        <w:t>сыйлау</w:t>
      </w:r>
      <w:r w:rsidRPr="003A0696">
        <w:rPr>
          <w:rFonts w:ascii="Times New Roman" w:hAnsi="Times New Roman"/>
          <w:sz w:val="28"/>
          <w:szCs w:val="28"/>
        </w:rPr>
        <w:t>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қарқынымен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сыртқы</w:t>
      </w:r>
      <w:proofErr w:type="spellEnd"/>
      <w:r w:rsidRPr="003A0696">
        <w:rPr>
          <w:rFonts w:ascii="Times New Roman" w:hAnsi="Times New Roman"/>
          <w:sz w:val="28"/>
          <w:szCs w:val="28"/>
        </w:rPr>
        <w:t xml:space="preserve"> мотивация мен </w:t>
      </w:r>
      <w:proofErr w:type="spellStart"/>
      <w:r w:rsidRPr="003A0696">
        <w:rPr>
          <w:rFonts w:ascii="Times New Roman" w:hAnsi="Times New Roman"/>
          <w:sz w:val="28"/>
          <w:szCs w:val="28"/>
        </w:rPr>
        <w:t>ынталандырудың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нәтижелерімен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сипатталады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құрамдас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бөліктері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көрсеткіштермен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сыртқы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нақты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көрсеткіштері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сипатталады</w:t>
      </w:r>
      <w:proofErr w:type="spellEnd"/>
      <w:r w:rsidRPr="003A0696">
        <w:rPr>
          <w:rFonts w:ascii="Times New Roman" w:hAnsi="Times New Roman"/>
          <w:sz w:val="28"/>
          <w:szCs w:val="28"/>
        </w:rPr>
        <w:t>.</w:t>
      </w:r>
    </w:p>
    <w:p w14:paraId="5D4F5224" w14:textId="77777777" w:rsidR="00996124" w:rsidRPr="003A0696" w:rsidRDefault="00996124" w:rsidP="00996124">
      <w:pPr>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Мотивациясы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білім алушылардың</w:t>
      </w:r>
      <w:r w:rsidRPr="003A0696">
        <w:rPr>
          <w:rFonts w:ascii="Times New Roman" w:hAnsi="Times New Roman"/>
          <w:sz w:val="28"/>
          <w:szCs w:val="28"/>
        </w:rPr>
        <w:t xml:space="preserve"> </w:t>
      </w:r>
      <w:proofErr w:type="spellStart"/>
      <w:r w:rsidRPr="003A0696">
        <w:rPr>
          <w:rFonts w:ascii="Times New Roman" w:hAnsi="Times New Roman"/>
          <w:sz w:val="28"/>
          <w:szCs w:val="28"/>
        </w:rPr>
        <w:t>дербестік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жеке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құрамдас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бөліктері</w:t>
      </w:r>
      <w:proofErr w:type="spellEnd"/>
      <w:r w:rsidRPr="003A0696">
        <w:rPr>
          <w:rFonts w:ascii="Times New Roman" w:hAnsi="Times New Roman"/>
          <w:sz w:val="28"/>
          <w:szCs w:val="28"/>
        </w:rPr>
        <w:t xml:space="preserve"> – </w:t>
      </w:r>
      <w:proofErr w:type="spellStart"/>
      <w:r w:rsidRPr="003A0696">
        <w:rPr>
          <w:rFonts w:ascii="Times New Roman" w:hAnsi="Times New Roman"/>
          <w:sz w:val="28"/>
          <w:szCs w:val="28"/>
        </w:rPr>
        <w:t>танымдық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құндылық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қалыптасты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дамуы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сыни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ойлауды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қалыптастыруға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ықпал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жүйеге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негізделген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себеп-салдарлық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бағдармен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сипатталады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өзін-өзі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құзыреттілік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еріктің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көріну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сезімін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бастан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кешіреді</w:t>
      </w:r>
      <w:proofErr w:type="spellEnd"/>
      <w:r w:rsidRPr="003A0696">
        <w:rPr>
          <w:rFonts w:ascii="Times New Roman" w:hAnsi="Times New Roman"/>
          <w:sz w:val="28"/>
          <w:szCs w:val="28"/>
        </w:rPr>
        <w:t>.</w:t>
      </w:r>
    </w:p>
    <w:p w14:paraId="470F0CAA" w14:textId="3112A2F1" w:rsidR="00996124" w:rsidRPr="003A0696" w:rsidRDefault="00996124" w:rsidP="00996124">
      <w:pPr>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Мотивациясы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студенттердің</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кәсіби бағыттылығы</w:t>
      </w:r>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көрінеді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таңдаған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мамандығын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игеруге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ұмтылады</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таңдаған</w:t>
      </w:r>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ұнайды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болашақта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жұмыс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істеп</w:t>
      </w:r>
      <w:proofErr w:type="spellEnd"/>
      <w:r w:rsidRPr="003A0696">
        <w:rPr>
          <w:rFonts w:ascii="Times New Roman" w:hAnsi="Times New Roman"/>
          <w:sz w:val="28"/>
          <w:szCs w:val="28"/>
        </w:rPr>
        <w:t xml:space="preserve">, осы </w:t>
      </w:r>
      <w:proofErr w:type="spellStart"/>
      <w:r w:rsidRPr="003A0696">
        <w:rPr>
          <w:rFonts w:ascii="Times New Roman" w:hAnsi="Times New Roman"/>
          <w:sz w:val="28"/>
          <w:szCs w:val="28"/>
        </w:rPr>
        <w:t>мамандықты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одан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жетілдіргісі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Барлық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айырмашылықтар</w:t>
      </w:r>
      <w:proofErr w:type="spellEnd"/>
      <w:r w:rsidRPr="003A0696">
        <w:rPr>
          <w:rFonts w:ascii="Times New Roman" w:hAnsi="Times New Roman"/>
          <w:sz w:val="28"/>
          <w:szCs w:val="28"/>
        </w:rPr>
        <w:t xml:space="preserve"> p≤0,05 </w:t>
      </w:r>
      <w:proofErr w:type="spellStart"/>
      <w:r w:rsidR="00165A75">
        <w:rPr>
          <w:rFonts w:ascii="Times New Roman" w:hAnsi="Times New Roman"/>
          <w:sz w:val="28"/>
          <w:szCs w:val="28"/>
        </w:rPr>
        <w:t>мәнділік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деңгейінде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анықталды</w:t>
      </w:r>
      <w:proofErr w:type="spellEnd"/>
      <w:r w:rsidRPr="003A0696">
        <w:rPr>
          <w:rFonts w:ascii="Times New Roman" w:hAnsi="Times New Roman"/>
          <w:sz w:val="28"/>
          <w:szCs w:val="28"/>
        </w:rPr>
        <w:t>.</w:t>
      </w:r>
    </w:p>
    <w:p w14:paraId="2765AA94" w14:textId="0737E87D" w:rsidR="00996124" w:rsidRPr="003A0696" w:rsidRDefault="00996124" w:rsidP="00996124">
      <w:pPr>
        <w:spacing w:after="0" w:line="240" w:lineRule="auto"/>
        <w:ind w:firstLine="567"/>
        <w:jc w:val="both"/>
        <w:rPr>
          <w:rFonts w:ascii="Times New Roman" w:hAnsi="Times New Roman"/>
          <w:sz w:val="28"/>
          <w:szCs w:val="28"/>
        </w:rPr>
      </w:pPr>
      <w:r w:rsidRPr="003A0696">
        <w:rPr>
          <w:rFonts w:ascii="Times New Roman" w:hAnsi="Times New Roman"/>
          <w:b/>
          <w:i/>
          <w:sz w:val="28"/>
          <w:szCs w:val="28"/>
        </w:rPr>
        <w:t xml:space="preserve">1-бақылау </w:t>
      </w:r>
      <w:proofErr w:type="spellStart"/>
      <w:r w:rsidRPr="003A0696">
        <w:rPr>
          <w:rFonts w:ascii="Times New Roman" w:hAnsi="Times New Roman"/>
          <w:b/>
          <w:i/>
          <w:sz w:val="28"/>
          <w:szCs w:val="28"/>
        </w:rPr>
        <w:t>тобына</w:t>
      </w:r>
      <w:proofErr w:type="spellEnd"/>
      <w:r w:rsidRPr="003A0696">
        <w:rPr>
          <w:rFonts w:ascii="Times New Roman" w:hAnsi="Times New Roman"/>
          <w:b/>
          <w:i/>
          <w:sz w:val="28"/>
          <w:szCs w:val="28"/>
        </w:rPr>
        <w:t xml:space="preserve"> мотивация </w:t>
      </w:r>
      <w:proofErr w:type="spellStart"/>
      <w:r w:rsidRPr="003A0696">
        <w:rPr>
          <w:rFonts w:ascii="Times New Roman" w:hAnsi="Times New Roman"/>
          <w:b/>
          <w:i/>
          <w:sz w:val="28"/>
          <w:szCs w:val="28"/>
        </w:rPr>
        <w:t>деңгейі</w:t>
      </w:r>
      <w:proofErr w:type="spellEnd"/>
      <w:r w:rsidRPr="003A0696">
        <w:rPr>
          <w:rFonts w:ascii="Times New Roman" w:hAnsi="Times New Roman"/>
          <w:b/>
          <w:i/>
          <w:sz w:val="28"/>
          <w:szCs w:val="28"/>
        </w:rPr>
        <w:t xml:space="preserve"> </w:t>
      </w:r>
      <w:proofErr w:type="spellStart"/>
      <w:r w:rsidRPr="003A0696">
        <w:rPr>
          <w:rFonts w:ascii="Times New Roman" w:hAnsi="Times New Roman"/>
          <w:b/>
          <w:i/>
          <w:sz w:val="28"/>
          <w:szCs w:val="28"/>
        </w:rPr>
        <w:t>орташа</w:t>
      </w:r>
      <w:proofErr w:type="spellEnd"/>
      <w:r w:rsidRPr="003A0696">
        <w:rPr>
          <w:rFonts w:ascii="Times New Roman" w:hAnsi="Times New Roman"/>
          <w:b/>
          <w:i/>
          <w:sz w:val="28"/>
          <w:szCs w:val="28"/>
        </w:rPr>
        <w:t xml:space="preserve"> </w:t>
      </w:r>
      <w:r w:rsidRPr="003A0696">
        <w:rPr>
          <w:rFonts w:ascii="Times New Roman" w:hAnsi="Times New Roman"/>
          <w:b/>
          <w:i/>
          <w:sz w:val="28"/>
          <w:szCs w:val="28"/>
          <w:lang w:val="kk-KZ"/>
        </w:rPr>
        <w:t>студенттер</w:t>
      </w:r>
      <w:r w:rsidRPr="003A0696">
        <w:rPr>
          <w:rFonts w:ascii="Times New Roman" w:hAnsi="Times New Roman"/>
          <w:b/>
          <w:i/>
          <w:sz w:val="28"/>
          <w:szCs w:val="28"/>
        </w:rPr>
        <w:t xml:space="preserve"> </w:t>
      </w:r>
      <w:proofErr w:type="spellStart"/>
      <w:r w:rsidRPr="003A0696">
        <w:rPr>
          <w:rFonts w:ascii="Times New Roman" w:hAnsi="Times New Roman"/>
          <w:b/>
          <w:i/>
          <w:sz w:val="28"/>
          <w:szCs w:val="28"/>
        </w:rPr>
        <w:t>кірді</w:t>
      </w:r>
      <w:proofErr w:type="spellEnd"/>
      <w:r w:rsidRPr="003A0696">
        <w:rPr>
          <w:rFonts w:ascii="Times New Roman" w:hAnsi="Times New Roman"/>
          <w:sz w:val="28"/>
          <w:szCs w:val="28"/>
        </w:rPr>
        <w:t xml:space="preserve">. 1-бақылау </w:t>
      </w:r>
      <w:proofErr w:type="spellStart"/>
      <w:r w:rsidRPr="003A0696">
        <w:rPr>
          <w:rFonts w:ascii="Times New Roman" w:hAnsi="Times New Roman"/>
          <w:sz w:val="28"/>
          <w:szCs w:val="28"/>
        </w:rPr>
        <w:t>тобының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сыртқы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дамытудағы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аралық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сипатталады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күтілуде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өйткені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топ </w:t>
      </w:r>
      <w:proofErr w:type="spellStart"/>
      <w:r w:rsidRPr="003A0696">
        <w:rPr>
          <w:rFonts w:ascii="Times New Roman" w:hAnsi="Times New Roman"/>
          <w:sz w:val="28"/>
          <w:szCs w:val="28"/>
        </w:rPr>
        <w:t>мотивацияны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дамытудың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критерийімен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ерекшеленді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мотивацияның</w:t>
      </w:r>
      <w:proofErr w:type="spellEnd"/>
      <w:r w:rsidRPr="003A0696">
        <w:rPr>
          <w:rFonts w:ascii="Times New Roman" w:hAnsi="Times New Roman"/>
          <w:sz w:val="28"/>
          <w:szCs w:val="28"/>
        </w:rPr>
        <w:t xml:space="preserve"> тек </w:t>
      </w:r>
      <w:proofErr w:type="spellStart"/>
      <w:r w:rsidRPr="003A0696">
        <w:rPr>
          <w:rFonts w:ascii="Times New Roman" w:hAnsi="Times New Roman"/>
          <w:sz w:val="28"/>
          <w:szCs w:val="28"/>
        </w:rPr>
        <w:t>когнитивті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компоненті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қалыптасады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жүйеге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негізделген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00483B6A">
        <w:rPr>
          <w:rFonts w:ascii="Times New Roman" w:hAnsi="Times New Roman"/>
          <w:sz w:val="28"/>
          <w:szCs w:val="28"/>
        </w:rPr>
        <w:t>каузалдық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бағдармен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сипатталады</w:t>
      </w:r>
      <w:proofErr w:type="spellEnd"/>
      <w:r w:rsidRPr="003A0696">
        <w:rPr>
          <w:rFonts w:ascii="Times New Roman" w:hAnsi="Times New Roman"/>
          <w:sz w:val="28"/>
          <w:szCs w:val="28"/>
        </w:rPr>
        <w:t>.</w:t>
      </w:r>
    </w:p>
    <w:p w14:paraId="3A8FADCB" w14:textId="77777777" w:rsidR="00D6734D" w:rsidRPr="00996124" w:rsidRDefault="00D6734D" w:rsidP="000C0C06">
      <w:pPr>
        <w:spacing w:after="0" w:line="240" w:lineRule="auto"/>
        <w:jc w:val="both"/>
        <w:rPr>
          <w:rFonts w:ascii="Times New Roman" w:hAnsi="Times New Roman"/>
          <w:sz w:val="28"/>
          <w:szCs w:val="28"/>
        </w:rPr>
      </w:pPr>
    </w:p>
    <w:p w14:paraId="7518BEA0" w14:textId="77777777" w:rsidR="00CF61E7" w:rsidRDefault="00CF61E7" w:rsidP="000C0C06">
      <w:pPr>
        <w:tabs>
          <w:tab w:val="left" w:pos="851"/>
        </w:tabs>
        <w:spacing w:after="0" w:line="240" w:lineRule="auto"/>
        <w:ind w:firstLine="567"/>
        <w:jc w:val="both"/>
        <w:rPr>
          <w:rFonts w:ascii="Times New Roman" w:hAnsi="Times New Roman"/>
          <w:b/>
          <w:sz w:val="28"/>
          <w:szCs w:val="28"/>
          <w:lang w:val="kk-KZ"/>
        </w:rPr>
      </w:pPr>
    </w:p>
    <w:p w14:paraId="1C2E11C1" w14:textId="77777777" w:rsidR="009A188D" w:rsidRDefault="009A188D" w:rsidP="000C0C06">
      <w:pPr>
        <w:tabs>
          <w:tab w:val="left" w:pos="851"/>
        </w:tabs>
        <w:spacing w:after="0" w:line="240" w:lineRule="auto"/>
        <w:ind w:firstLine="567"/>
        <w:jc w:val="both"/>
        <w:rPr>
          <w:rFonts w:ascii="Times New Roman" w:hAnsi="Times New Roman"/>
          <w:b/>
          <w:sz w:val="28"/>
          <w:szCs w:val="28"/>
          <w:lang w:val="kk-KZ"/>
        </w:rPr>
      </w:pPr>
    </w:p>
    <w:p w14:paraId="7CF2BC37" w14:textId="77777777" w:rsidR="009A188D" w:rsidRDefault="009A188D" w:rsidP="000C0C06">
      <w:pPr>
        <w:tabs>
          <w:tab w:val="left" w:pos="851"/>
        </w:tabs>
        <w:spacing w:after="0" w:line="240" w:lineRule="auto"/>
        <w:ind w:firstLine="567"/>
        <w:jc w:val="both"/>
        <w:rPr>
          <w:rFonts w:ascii="Times New Roman" w:hAnsi="Times New Roman"/>
          <w:b/>
          <w:sz w:val="28"/>
          <w:szCs w:val="28"/>
          <w:lang w:val="kk-KZ"/>
        </w:rPr>
      </w:pPr>
    </w:p>
    <w:p w14:paraId="65583CB4" w14:textId="77777777" w:rsidR="009A188D" w:rsidRDefault="009A188D" w:rsidP="000C0C06">
      <w:pPr>
        <w:tabs>
          <w:tab w:val="left" w:pos="851"/>
        </w:tabs>
        <w:spacing w:after="0" w:line="240" w:lineRule="auto"/>
        <w:ind w:firstLine="567"/>
        <w:jc w:val="both"/>
        <w:rPr>
          <w:rFonts w:ascii="Times New Roman" w:hAnsi="Times New Roman"/>
          <w:b/>
          <w:sz w:val="28"/>
          <w:szCs w:val="28"/>
          <w:lang w:val="kk-KZ"/>
        </w:rPr>
      </w:pPr>
    </w:p>
    <w:p w14:paraId="60D099CC" w14:textId="77777777" w:rsidR="009A188D" w:rsidRDefault="009A188D" w:rsidP="000C0C06">
      <w:pPr>
        <w:tabs>
          <w:tab w:val="left" w:pos="851"/>
        </w:tabs>
        <w:spacing w:after="0" w:line="240" w:lineRule="auto"/>
        <w:ind w:firstLine="567"/>
        <w:jc w:val="both"/>
        <w:rPr>
          <w:rFonts w:ascii="Times New Roman" w:hAnsi="Times New Roman"/>
          <w:b/>
          <w:sz w:val="28"/>
          <w:szCs w:val="28"/>
          <w:lang w:val="kk-KZ"/>
        </w:rPr>
      </w:pPr>
    </w:p>
    <w:p w14:paraId="5FC0B282" w14:textId="77777777" w:rsidR="001B2400" w:rsidRDefault="001B2400" w:rsidP="000C0C06">
      <w:pPr>
        <w:tabs>
          <w:tab w:val="left" w:pos="851"/>
        </w:tabs>
        <w:spacing w:after="0" w:line="240" w:lineRule="auto"/>
        <w:ind w:firstLine="567"/>
        <w:jc w:val="both"/>
        <w:rPr>
          <w:rFonts w:ascii="Times New Roman" w:hAnsi="Times New Roman"/>
          <w:b/>
          <w:sz w:val="28"/>
          <w:szCs w:val="28"/>
          <w:lang w:val="kk-KZ"/>
        </w:rPr>
      </w:pPr>
      <w:r>
        <w:rPr>
          <w:rFonts w:ascii="Times New Roman" w:hAnsi="Times New Roman"/>
          <w:b/>
          <w:sz w:val="28"/>
          <w:szCs w:val="28"/>
          <w:lang w:val="kk-KZ"/>
        </w:rPr>
        <w:lastRenderedPageBreak/>
        <w:t xml:space="preserve">3 </w:t>
      </w:r>
      <w:r w:rsidRPr="003A0696">
        <w:rPr>
          <w:rFonts w:ascii="Times New Roman" w:hAnsi="Times New Roman"/>
          <w:b/>
          <w:sz w:val="28"/>
          <w:szCs w:val="28"/>
          <w:lang w:val="kk-KZ"/>
        </w:rPr>
        <w:t xml:space="preserve">ПЕДАГОГИКАЛЫҚ МАМАНДЫҚ СТУДЕНТТЕРІНІҢ </w:t>
      </w:r>
      <w:r w:rsidRPr="0089790C">
        <w:rPr>
          <w:rFonts w:ascii="Times New Roman" w:hAnsi="Times New Roman"/>
          <w:b/>
          <w:sz w:val="28"/>
          <w:szCs w:val="28"/>
          <w:lang w:val="kk-KZ"/>
        </w:rPr>
        <w:t>КӘСІБИ МОТИВАЦИЯСЫН ҚАЛЫПТАСТЫРУДЫҢ ЭМПИРИКАЛЫҚ НӘТИЖЕЛЕРІ</w:t>
      </w:r>
      <w:r>
        <w:rPr>
          <w:rFonts w:ascii="Times New Roman" w:hAnsi="Times New Roman"/>
          <w:b/>
          <w:sz w:val="28"/>
          <w:szCs w:val="28"/>
          <w:lang w:val="kk-KZ"/>
        </w:rPr>
        <w:t xml:space="preserve"> </w:t>
      </w:r>
    </w:p>
    <w:p w14:paraId="4CFCBD1E" w14:textId="77777777" w:rsidR="00DC136A" w:rsidRDefault="00DC136A" w:rsidP="000C0C06">
      <w:pPr>
        <w:tabs>
          <w:tab w:val="left" w:pos="851"/>
        </w:tabs>
        <w:spacing w:after="0" w:line="240" w:lineRule="auto"/>
        <w:ind w:firstLine="567"/>
        <w:jc w:val="both"/>
        <w:rPr>
          <w:rFonts w:ascii="Times New Roman" w:hAnsi="Times New Roman"/>
          <w:b/>
          <w:sz w:val="28"/>
          <w:szCs w:val="28"/>
          <w:lang w:val="kk-KZ"/>
        </w:rPr>
      </w:pPr>
    </w:p>
    <w:p w14:paraId="061FD7FD" w14:textId="65CA767E" w:rsidR="00D6734D" w:rsidRPr="003A0696" w:rsidRDefault="009A188D" w:rsidP="000C0C06">
      <w:pPr>
        <w:tabs>
          <w:tab w:val="left" w:pos="851"/>
        </w:tabs>
        <w:spacing w:after="0" w:line="240" w:lineRule="auto"/>
        <w:ind w:firstLine="567"/>
        <w:jc w:val="both"/>
        <w:rPr>
          <w:rFonts w:ascii="Times New Roman" w:hAnsi="Times New Roman"/>
          <w:b/>
          <w:sz w:val="28"/>
          <w:szCs w:val="28"/>
          <w:lang w:val="kk-KZ"/>
        </w:rPr>
      </w:pPr>
      <w:r>
        <w:rPr>
          <w:rFonts w:ascii="Times New Roman" w:hAnsi="Times New Roman"/>
          <w:b/>
          <w:sz w:val="28"/>
          <w:szCs w:val="28"/>
          <w:lang w:val="kk-KZ"/>
        </w:rPr>
        <w:t>3.1</w:t>
      </w:r>
      <w:r w:rsidR="00D41D34">
        <w:rPr>
          <w:rFonts w:ascii="Times New Roman" w:hAnsi="Times New Roman"/>
          <w:b/>
          <w:sz w:val="28"/>
          <w:szCs w:val="28"/>
          <w:lang w:val="kk-KZ"/>
        </w:rPr>
        <w:t xml:space="preserve"> </w:t>
      </w:r>
      <w:r w:rsidR="00D6734D" w:rsidRPr="003A0696">
        <w:rPr>
          <w:rFonts w:ascii="Times New Roman" w:hAnsi="Times New Roman"/>
          <w:b/>
          <w:sz w:val="28"/>
          <w:szCs w:val="28"/>
          <w:lang w:val="kk-KZ"/>
        </w:rPr>
        <w:t>Студенттердің кәсіби мотивациясын қалыптастыру үшін мотивациялық оқыту бағдарламасы (психологиялық-мотивациялық тренинг)</w:t>
      </w:r>
    </w:p>
    <w:p w14:paraId="00CB56F4" w14:textId="04289654" w:rsidR="004F6B8E" w:rsidRDefault="004F6B8E" w:rsidP="000C0C06">
      <w:pPr>
        <w:tabs>
          <w:tab w:val="left" w:pos="851"/>
        </w:tabs>
        <w:spacing w:after="0" w:line="240" w:lineRule="auto"/>
        <w:ind w:firstLine="567"/>
        <w:jc w:val="both"/>
        <w:rPr>
          <w:rFonts w:ascii="Times New Roman" w:hAnsi="Times New Roman"/>
          <w:sz w:val="28"/>
          <w:szCs w:val="28"/>
          <w:lang w:val="kk-KZ"/>
        </w:rPr>
      </w:pPr>
      <w:bookmarkStart w:id="26" w:name="_Hlk133756860"/>
      <w:r>
        <w:rPr>
          <w:rFonts w:ascii="Times New Roman" w:hAnsi="Times New Roman"/>
          <w:sz w:val="28"/>
          <w:szCs w:val="28"/>
          <w:lang w:val="kk-KZ"/>
        </w:rPr>
        <w:t>С</w:t>
      </w:r>
      <w:r w:rsidRPr="004F6B8E">
        <w:rPr>
          <w:rFonts w:ascii="Times New Roman" w:hAnsi="Times New Roman"/>
          <w:sz w:val="28"/>
          <w:szCs w:val="28"/>
          <w:lang w:val="kk-KZ"/>
        </w:rPr>
        <w:t>туденттердің кәсіби мотивациясын қалыптастыру факторы ретінде мотивациялық тренингтің тиімділігін тексеру үшін қалыптастырушы эксперимент жүргізілді.</w:t>
      </w:r>
    </w:p>
    <w:p w14:paraId="5AE51526" w14:textId="01DF4369" w:rsidR="00AB1001" w:rsidRDefault="00AB1001" w:rsidP="00633EFB">
      <w:pPr>
        <w:spacing w:after="0" w:line="240" w:lineRule="auto"/>
        <w:ind w:firstLine="567"/>
        <w:jc w:val="both"/>
        <w:rPr>
          <w:rFonts w:ascii="Times New Roman" w:hAnsi="Times New Roman"/>
          <w:sz w:val="28"/>
          <w:szCs w:val="28"/>
          <w:lang w:val="kk-KZ"/>
        </w:rPr>
      </w:pPr>
      <w:r w:rsidRPr="00730377">
        <w:rPr>
          <w:rFonts w:ascii="Times New Roman" w:hAnsi="Times New Roman"/>
          <w:sz w:val="28"/>
          <w:szCs w:val="28"/>
          <w:lang w:val="kk-KZ"/>
        </w:rPr>
        <w:t xml:space="preserve">Біз әзірлеген педагогикалық мамандықтардың эксперименттік топ студенттерінің кәсіби мотивациясын қалыптастыру бағдарламасы </w:t>
      </w:r>
      <w:r>
        <w:rPr>
          <w:rFonts w:ascii="Times New Roman" w:hAnsi="Times New Roman"/>
          <w:sz w:val="28"/>
          <w:szCs w:val="28"/>
          <w:lang w:val="kk-KZ"/>
        </w:rPr>
        <w:t>мына ғалымдардың еңбектерінен көрініс таба отырып</w:t>
      </w:r>
      <w:r w:rsidR="00A1688F">
        <w:rPr>
          <w:rFonts w:ascii="Times New Roman" w:hAnsi="Times New Roman"/>
          <w:sz w:val="28"/>
          <w:szCs w:val="28"/>
          <w:lang w:val="kk-KZ"/>
        </w:rPr>
        <w:t>,</w:t>
      </w:r>
      <w:r>
        <w:rPr>
          <w:rFonts w:ascii="Times New Roman" w:hAnsi="Times New Roman"/>
          <w:sz w:val="28"/>
          <w:szCs w:val="28"/>
          <w:lang w:val="kk-KZ"/>
        </w:rPr>
        <w:t xml:space="preserve"> </w:t>
      </w:r>
      <w:r w:rsidRPr="00730377">
        <w:rPr>
          <w:rFonts w:ascii="Times New Roman" w:hAnsi="Times New Roman"/>
          <w:sz w:val="28"/>
          <w:szCs w:val="28"/>
          <w:lang w:val="kk-KZ"/>
        </w:rPr>
        <w:t>С.</w:t>
      </w:r>
      <w:r w:rsidR="002668C3">
        <w:rPr>
          <w:rFonts w:ascii="Times New Roman" w:hAnsi="Times New Roman"/>
          <w:sz w:val="28"/>
          <w:szCs w:val="28"/>
          <w:lang w:val="kk-KZ"/>
        </w:rPr>
        <w:t xml:space="preserve"> </w:t>
      </w:r>
      <w:r w:rsidRPr="00730377">
        <w:rPr>
          <w:rFonts w:ascii="Times New Roman" w:hAnsi="Times New Roman"/>
          <w:sz w:val="28"/>
          <w:szCs w:val="28"/>
          <w:lang w:val="kk-KZ"/>
        </w:rPr>
        <w:t>Занюк [</w:t>
      </w:r>
      <w:r w:rsidR="000F7005">
        <w:rPr>
          <w:rFonts w:ascii="Times New Roman" w:hAnsi="Times New Roman"/>
          <w:sz w:val="28"/>
          <w:szCs w:val="28"/>
          <w:lang w:val="kk-KZ"/>
        </w:rPr>
        <w:t>1</w:t>
      </w:r>
      <w:r w:rsidR="00EE666B">
        <w:rPr>
          <w:rFonts w:ascii="Times New Roman" w:hAnsi="Times New Roman"/>
          <w:sz w:val="28"/>
          <w:szCs w:val="28"/>
          <w:lang w:val="kk-KZ"/>
        </w:rPr>
        <w:t>9</w:t>
      </w:r>
      <w:r w:rsidR="00A9372B">
        <w:rPr>
          <w:rFonts w:ascii="Times New Roman" w:hAnsi="Times New Roman"/>
          <w:sz w:val="28"/>
          <w:szCs w:val="28"/>
          <w:lang w:val="kk-KZ"/>
        </w:rPr>
        <w:t>9</w:t>
      </w:r>
      <w:r w:rsidRPr="00730377">
        <w:rPr>
          <w:rFonts w:ascii="Times New Roman" w:hAnsi="Times New Roman"/>
          <w:sz w:val="28"/>
          <w:szCs w:val="28"/>
          <w:lang w:val="kk-KZ"/>
        </w:rPr>
        <w:t>], Л.М. Митина [</w:t>
      </w:r>
      <w:r w:rsidR="00A9372B">
        <w:rPr>
          <w:rFonts w:ascii="Times New Roman" w:hAnsi="Times New Roman"/>
          <w:sz w:val="28"/>
          <w:szCs w:val="28"/>
          <w:lang w:val="kk-KZ"/>
        </w:rPr>
        <w:t>200</w:t>
      </w:r>
      <w:r w:rsidRPr="00730377">
        <w:rPr>
          <w:rFonts w:ascii="Times New Roman" w:hAnsi="Times New Roman"/>
          <w:sz w:val="28"/>
          <w:szCs w:val="28"/>
          <w:lang w:val="kk-KZ"/>
        </w:rPr>
        <w:t>], Е.В. Сидоренко [</w:t>
      </w:r>
      <w:r w:rsidR="00EE666B">
        <w:rPr>
          <w:rFonts w:ascii="Times New Roman" w:hAnsi="Times New Roman"/>
          <w:sz w:val="28"/>
          <w:szCs w:val="28"/>
          <w:lang w:val="kk-KZ"/>
        </w:rPr>
        <w:t>20</w:t>
      </w:r>
      <w:r w:rsidR="00A9372B">
        <w:rPr>
          <w:rFonts w:ascii="Times New Roman" w:hAnsi="Times New Roman"/>
          <w:sz w:val="28"/>
          <w:szCs w:val="28"/>
          <w:lang w:val="kk-KZ"/>
        </w:rPr>
        <w:t>1</w:t>
      </w:r>
      <w:r w:rsidRPr="00730377">
        <w:rPr>
          <w:rFonts w:ascii="Times New Roman" w:hAnsi="Times New Roman"/>
          <w:sz w:val="28"/>
          <w:szCs w:val="28"/>
          <w:lang w:val="kk-KZ"/>
        </w:rPr>
        <w:t>], В.А. Климчук [</w:t>
      </w:r>
      <w:r w:rsidR="00EE666B">
        <w:rPr>
          <w:rFonts w:ascii="Times New Roman" w:hAnsi="Times New Roman"/>
          <w:sz w:val="28"/>
          <w:szCs w:val="28"/>
          <w:lang w:val="kk-KZ"/>
        </w:rPr>
        <w:t>20</w:t>
      </w:r>
      <w:r w:rsidR="00A9372B">
        <w:rPr>
          <w:rFonts w:ascii="Times New Roman" w:hAnsi="Times New Roman"/>
          <w:sz w:val="28"/>
          <w:szCs w:val="28"/>
          <w:lang w:val="kk-KZ"/>
        </w:rPr>
        <w:t>2</w:t>
      </w:r>
      <w:r w:rsidRPr="00730377">
        <w:rPr>
          <w:rFonts w:ascii="Times New Roman" w:hAnsi="Times New Roman"/>
          <w:sz w:val="28"/>
          <w:szCs w:val="28"/>
          <w:lang w:val="kk-KZ"/>
        </w:rPr>
        <w:t xml:space="preserve">], </w:t>
      </w:r>
      <w:r>
        <w:rPr>
          <w:rFonts w:ascii="Times New Roman" w:hAnsi="Times New Roman"/>
          <w:sz w:val="28"/>
          <w:szCs w:val="28"/>
          <w:lang w:val="kk-KZ"/>
        </w:rPr>
        <w:t>студенттердің</w:t>
      </w:r>
      <w:r w:rsidRPr="00730377">
        <w:rPr>
          <w:rFonts w:ascii="Times New Roman" w:hAnsi="Times New Roman"/>
          <w:sz w:val="28"/>
          <w:szCs w:val="28"/>
          <w:lang w:val="kk-KZ"/>
        </w:rPr>
        <w:t xml:space="preserve"> жас ерекшеліктері, олардың бағыт-бағдары, қызығушылықтары, ұмтылыстары</w:t>
      </w:r>
      <w:r>
        <w:rPr>
          <w:rFonts w:ascii="Times New Roman" w:hAnsi="Times New Roman"/>
          <w:sz w:val="28"/>
          <w:szCs w:val="28"/>
          <w:lang w:val="kk-KZ"/>
        </w:rPr>
        <w:t xml:space="preserve"> ескерілді.</w:t>
      </w:r>
    </w:p>
    <w:p w14:paraId="00CEB7A8" w14:textId="7F0F916C" w:rsidR="004F6B8E" w:rsidRDefault="004F6B8E" w:rsidP="000C0C06">
      <w:pPr>
        <w:tabs>
          <w:tab w:val="left" w:pos="851"/>
        </w:tabs>
        <w:spacing w:after="0" w:line="240" w:lineRule="auto"/>
        <w:ind w:firstLine="567"/>
        <w:jc w:val="both"/>
        <w:rPr>
          <w:rFonts w:ascii="Times New Roman" w:hAnsi="Times New Roman"/>
          <w:color w:val="000000" w:themeColor="text1"/>
          <w:sz w:val="28"/>
          <w:szCs w:val="28"/>
          <w:lang w:val="kk-KZ"/>
        </w:rPr>
      </w:pPr>
      <w:r w:rsidRPr="003A0696">
        <w:rPr>
          <w:rFonts w:ascii="Times New Roman" w:hAnsi="Times New Roman"/>
          <w:sz w:val="28"/>
          <w:szCs w:val="28"/>
          <w:lang w:val="kk-KZ"/>
        </w:rPr>
        <w:t>Тренингті өту үшін эксперименталды топ әрқайсысы 15-16 адамнан тұратын 3 бөлікке бөлінді</w:t>
      </w:r>
      <w:r>
        <w:rPr>
          <w:rFonts w:ascii="Times New Roman" w:hAnsi="Times New Roman"/>
          <w:sz w:val="28"/>
          <w:szCs w:val="28"/>
          <w:lang w:val="kk-KZ"/>
        </w:rPr>
        <w:t xml:space="preserve">. </w:t>
      </w:r>
      <w:r w:rsidRPr="00967AFD">
        <w:rPr>
          <w:rFonts w:ascii="Times New Roman" w:hAnsi="Times New Roman"/>
          <w:color w:val="000000" w:themeColor="text1"/>
          <w:sz w:val="28"/>
          <w:szCs w:val="28"/>
          <w:lang w:val="kk-KZ"/>
        </w:rPr>
        <w:t>Салыстыру Крускал-Уоллистің Н-критерийін негізге ала отырып жүргізілді</w:t>
      </w:r>
    </w:p>
    <w:p w14:paraId="451B1F3F" w14:textId="77777777" w:rsidR="004F6B8E" w:rsidRPr="004F6B8E" w:rsidRDefault="004F6B8E" w:rsidP="004F6B8E">
      <w:pPr>
        <w:tabs>
          <w:tab w:val="left" w:pos="851"/>
        </w:tabs>
        <w:spacing w:after="0" w:line="240" w:lineRule="auto"/>
        <w:ind w:firstLine="567"/>
        <w:jc w:val="both"/>
        <w:rPr>
          <w:rFonts w:ascii="Times New Roman" w:hAnsi="Times New Roman"/>
          <w:sz w:val="28"/>
          <w:szCs w:val="28"/>
          <w:lang w:val="kk-KZ"/>
        </w:rPr>
      </w:pPr>
      <w:r w:rsidRPr="004F6B8E">
        <w:rPr>
          <w:rFonts w:ascii="Times New Roman" w:hAnsi="Times New Roman"/>
          <w:sz w:val="28"/>
          <w:szCs w:val="28"/>
          <w:lang w:val="kk-KZ"/>
        </w:rPr>
        <w:t>Эксперименттің қалыптастырушы кезеңінің міндеттері:</w:t>
      </w:r>
    </w:p>
    <w:p w14:paraId="3C8A9478" w14:textId="3FC0E171" w:rsidR="004F6B8E" w:rsidRPr="004F6B8E" w:rsidRDefault="004F6B8E" w:rsidP="004F6B8E">
      <w:pPr>
        <w:tabs>
          <w:tab w:val="left" w:pos="851"/>
        </w:tabs>
        <w:spacing w:after="0" w:line="240" w:lineRule="auto"/>
        <w:ind w:firstLine="567"/>
        <w:jc w:val="both"/>
        <w:rPr>
          <w:rFonts w:ascii="Times New Roman" w:hAnsi="Times New Roman"/>
          <w:sz w:val="28"/>
          <w:szCs w:val="28"/>
          <w:lang w:val="kk-KZ"/>
        </w:rPr>
      </w:pPr>
      <w:r w:rsidRPr="004F6B8E">
        <w:rPr>
          <w:rFonts w:ascii="Times New Roman" w:hAnsi="Times New Roman"/>
          <w:sz w:val="28"/>
          <w:szCs w:val="28"/>
          <w:lang w:val="kk-KZ"/>
        </w:rPr>
        <w:t xml:space="preserve">1. Студенттердің кәсіби </w:t>
      </w:r>
      <w:r>
        <w:rPr>
          <w:rFonts w:ascii="Times New Roman" w:hAnsi="Times New Roman"/>
          <w:sz w:val="28"/>
          <w:szCs w:val="28"/>
          <w:lang w:val="kk-KZ"/>
        </w:rPr>
        <w:t>мотивациясын</w:t>
      </w:r>
      <w:r w:rsidRPr="004F6B8E">
        <w:rPr>
          <w:rFonts w:ascii="Times New Roman" w:hAnsi="Times New Roman"/>
          <w:sz w:val="28"/>
          <w:szCs w:val="28"/>
          <w:lang w:val="kk-KZ"/>
        </w:rPr>
        <w:t xml:space="preserve"> қалыптастыруға арналған тренинг бағдарламасын әзірлеу.</w:t>
      </w:r>
    </w:p>
    <w:p w14:paraId="134ADC5D" w14:textId="66006F4F" w:rsidR="004F6B8E" w:rsidRDefault="004F6B8E" w:rsidP="004F6B8E">
      <w:pPr>
        <w:tabs>
          <w:tab w:val="left" w:pos="851"/>
        </w:tabs>
        <w:spacing w:after="0" w:line="240" w:lineRule="auto"/>
        <w:ind w:firstLine="567"/>
        <w:jc w:val="both"/>
        <w:rPr>
          <w:rFonts w:ascii="Times New Roman" w:hAnsi="Times New Roman"/>
          <w:sz w:val="28"/>
          <w:szCs w:val="28"/>
          <w:lang w:val="kk-KZ"/>
        </w:rPr>
      </w:pPr>
      <w:r w:rsidRPr="004F6B8E">
        <w:rPr>
          <w:rFonts w:ascii="Times New Roman" w:hAnsi="Times New Roman"/>
          <w:sz w:val="28"/>
          <w:szCs w:val="28"/>
          <w:lang w:val="kk-KZ"/>
        </w:rPr>
        <w:t>2. Эксперименттік топ студенттерімен жұмыс кезінде осы бағдарламаны сынақтан өткізу.</w:t>
      </w:r>
    </w:p>
    <w:p w14:paraId="67ECA9E2" w14:textId="27B4636D" w:rsidR="00C8325A" w:rsidRPr="00C8325A" w:rsidRDefault="00C8325A" w:rsidP="004F6B8E">
      <w:pPr>
        <w:tabs>
          <w:tab w:val="left" w:pos="851"/>
        </w:tabs>
        <w:spacing w:after="0" w:line="240" w:lineRule="auto"/>
        <w:ind w:firstLine="567"/>
        <w:jc w:val="both"/>
        <w:rPr>
          <w:rFonts w:ascii="Times New Roman" w:hAnsi="Times New Roman"/>
          <w:b/>
          <w:bCs/>
          <w:sz w:val="28"/>
          <w:szCs w:val="28"/>
          <w:lang w:val="kk-KZ"/>
        </w:rPr>
      </w:pPr>
      <w:r w:rsidRPr="00C8325A">
        <w:rPr>
          <w:rFonts w:ascii="Times New Roman" w:hAnsi="Times New Roman"/>
          <w:b/>
          <w:bCs/>
          <w:sz w:val="28"/>
          <w:szCs w:val="28"/>
          <w:lang w:val="kk-KZ"/>
        </w:rPr>
        <w:t>Бағдарламаның өзектілігі:</w:t>
      </w:r>
    </w:p>
    <w:p w14:paraId="39BB258E" w14:textId="230918DE" w:rsidR="00C8325A" w:rsidRDefault="00C8325A" w:rsidP="00C8325A">
      <w:pPr>
        <w:tabs>
          <w:tab w:val="left" w:pos="851"/>
        </w:tabs>
        <w:spacing w:after="0" w:line="240" w:lineRule="auto"/>
        <w:ind w:firstLine="567"/>
        <w:jc w:val="both"/>
        <w:rPr>
          <w:rFonts w:ascii="Times New Roman" w:hAnsi="Times New Roman"/>
          <w:sz w:val="28"/>
          <w:szCs w:val="28"/>
          <w:lang w:val="kk-KZ"/>
        </w:rPr>
      </w:pPr>
      <w:r w:rsidRPr="00C8325A">
        <w:rPr>
          <w:rFonts w:ascii="Times New Roman" w:hAnsi="Times New Roman"/>
          <w:sz w:val="28"/>
          <w:szCs w:val="28"/>
          <w:lang w:val="kk-KZ"/>
        </w:rPr>
        <w:t xml:space="preserve">Студенттік </w:t>
      </w:r>
      <w:r>
        <w:rPr>
          <w:rFonts w:ascii="Times New Roman" w:hAnsi="Times New Roman"/>
          <w:sz w:val="28"/>
          <w:szCs w:val="28"/>
          <w:lang w:val="kk-KZ"/>
        </w:rPr>
        <w:t>шақ</w:t>
      </w:r>
      <w:r w:rsidRPr="00C8325A">
        <w:rPr>
          <w:rFonts w:ascii="Times New Roman" w:hAnsi="Times New Roman"/>
          <w:sz w:val="28"/>
          <w:szCs w:val="28"/>
          <w:lang w:val="kk-KZ"/>
        </w:rPr>
        <w:t xml:space="preserve"> адам өмірінің ерекше кезеңін білдіреді, бұл кезде оқу</w:t>
      </w:r>
      <w:r>
        <w:rPr>
          <w:rFonts w:ascii="Times New Roman" w:hAnsi="Times New Roman"/>
          <w:sz w:val="28"/>
          <w:szCs w:val="28"/>
          <w:lang w:val="kk-KZ"/>
        </w:rPr>
        <w:t>-</w:t>
      </w:r>
      <w:r w:rsidRPr="00C8325A">
        <w:rPr>
          <w:rFonts w:ascii="Times New Roman" w:hAnsi="Times New Roman"/>
          <w:sz w:val="28"/>
          <w:szCs w:val="28"/>
          <w:lang w:val="kk-KZ"/>
        </w:rPr>
        <w:t xml:space="preserve">кәсіби </w:t>
      </w:r>
      <w:r>
        <w:rPr>
          <w:rFonts w:ascii="Times New Roman" w:hAnsi="Times New Roman"/>
          <w:sz w:val="28"/>
          <w:szCs w:val="28"/>
          <w:lang w:val="kk-KZ"/>
        </w:rPr>
        <w:t>іс-әрекет</w:t>
      </w:r>
      <w:r w:rsidRPr="00C8325A">
        <w:rPr>
          <w:rFonts w:ascii="Times New Roman" w:hAnsi="Times New Roman"/>
          <w:sz w:val="28"/>
          <w:szCs w:val="28"/>
          <w:lang w:val="kk-KZ"/>
        </w:rPr>
        <w:t xml:space="preserve"> бірінші орынға шығады.</w:t>
      </w:r>
      <w:r>
        <w:rPr>
          <w:rFonts w:ascii="Times New Roman" w:hAnsi="Times New Roman"/>
          <w:sz w:val="28"/>
          <w:szCs w:val="28"/>
          <w:lang w:val="kk-KZ"/>
        </w:rPr>
        <w:t xml:space="preserve"> </w:t>
      </w:r>
      <w:r w:rsidRPr="00C8325A">
        <w:rPr>
          <w:rFonts w:ascii="Times New Roman" w:hAnsi="Times New Roman"/>
          <w:sz w:val="28"/>
          <w:szCs w:val="28"/>
          <w:lang w:val="kk-KZ"/>
        </w:rPr>
        <w:t>Кәсіби оқытудың мотивациясы, ең алдымен, кәсіби мотивтермен, болашақ кәсіби мұғалім ретінде өзін-өзі дамыту мотивтерімен анықталады. Бұл кәсіби оқытудың мотивациясы,</w:t>
      </w:r>
      <w:r>
        <w:rPr>
          <w:rFonts w:ascii="Times New Roman" w:hAnsi="Times New Roman"/>
          <w:sz w:val="28"/>
          <w:szCs w:val="28"/>
          <w:lang w:val="kk-KZ"/>
        </w:rPr>
        <w:t xml:space="preserve"> </w:t>
      </w:r>
      <w:r w:rsidRPr="00C8325A">
        <w:rPr>
          <w:rFonts w:ascii="Times New Roman" w:hAnsi="Times New Roman"/>
          <w:sz w:val="28"/>
          <w:szCs w:val="28"/>
          <w:lang w:val="kk-KZ"/>
        </w:rPr>
        <w:t>ішкі, сипатқа ие, студенттердің кәсіби қызметті сәтті игеруін қамтамасыз ете алады.</w:t>
      </w:r>
    </w:p>
    <w:p w14:paraId="2F0BC70E" w14:textId="45D72CAB" w:rsidR="00C8325A" w:rsidRDefault="00C8325A" w:rsidP="00C8325A">
      <w:pPr>
        <w:tabs>
          <w:tab w:val="left" w:pos="851"/>
        </w:tabs>
        <w:spacing w:after="0" w:line="240" w:lineRule="auto"/>
        <w:ind w:firstLine="567"/>
        <w:jc w:val="both"/>
        <w:rPr>
          <w:rFonts w:ascii="Times New Roman" w:hAnsi="Times New Roman"/>
          <w:sz w:val="28"/>
          <w:szCs w:val="28"/>
          <w:lang w:val="kk-KZ"/>
        </w:rPr>
      </w:pPr>
      <w:r w:rsidRPr="00C8325A">
        <w:rPr>
          <w:rFonts w:ascii="Times New Roman" w:hAnsi="Times New Roman"/>
          <w:sz w:val="28"/>
          <w:szCs w:val="28"/>
          <w:lang w:val="kk-KZ"/>
        </w:rPr>
        <w:t xml:space="preserve">Студенттік жас - </w:t>
      </w:r>
      <w:r>
        <w:rPr>
          <w:rFonts w:ascii="Times New Roman" w:hAnsi="Times New Roman"/>
          <w:sz w:val="28"/>
          <w:szCs w:val="28"/>
          <w:lang w:val="kk-KZ"/>
        </w:rPr>
        <w:t>б</w:t>
      </w:r>
      <w:r w:rsidRPr="00C8325A">
        <w:rPr>
          <w:rFonts w:ascii="Times New Roman" w:hAnsi="Times New Roman"/>
          <w:sz w:val="28"/>
          <w:szCs w:val="28"/>
          <w:lang w:val="kk-KZ"/>
        </w:rPr>
        <w:t>ұл жеке психологиялық ерекшеліктерді ескере отырып, кәсіпті саналы түрде таңдау, кәсіби ниетті қалыптастыру кезеңі. Осы кезеңде кәсіби бағыт</w:t>
      </w:r>
      <w:r>
        <w:rPr>
          <w:rFonts w:ascii="Times New Roman" w:hAnsi="Times New Roman"/>
          <w:sz w:val="28"/>
          <w:szCs w:val="28"/>
          <w:lang w:val="kk-KZ"/>
        </w:rPr>
        <w:t>тылық</w:t>
      </w:r>
      <w:r w:rsidRPr="00C8325A">
        <w:rPr>
          <w:rFonts w:ascii="Times New Roman" w:hAnsi="Times New Roman"/>
          <w:sz w:val="28"/>
          <w:szCs w:val="28"/>
          <w:lang w:val="kk-KZ"/>
        </w:rPr>
        <w:t xml:space="preserve"> пен әлеуметтік және кәсіби бағдарланған білім, дағдылар жүйесі қалыптасуы керек.</w:t>
      </w:r>
    </w:p>
    <w:p w14:paraId="6B30C58D" w14:textId="4DDBDEA0" w:rsidR="00D6734D" w:rsidRPr="003A0696" w:rsidRDefault="00D6734D" w:rsidP="000C0C06">
      <w:pPr>
        <w:shd w:val="clear" w:color="auto" w:fill="FFFFFF"/>
        <w:tabs>
          <w:tab w:val="left" w:pos="851"/>
        </w:tabs>
        <w:spacing w:after="0" w:line="240" w:lineRule="auto"/>
        <w:ind w:firstLine="567"/>
        <w:jc w:val="both"/>
        <w:rPr>
          <w:rFonts w:ascii="Times New Roman" w:hAnsi="Times New Roman"/>
          <w:sz w:val="28"/>
          <w:szCs w:val="28"/>
          <w:lang w:val="kk-KZ"/>
        </w:rPr>
      </w:pPr>
      <w:bookmarkStart w:id="27" w:name="_Hlk133689400"/>
      <w:r w:rsidRPr="003A0696">
        <w:rPr>
          <w:rFonts w:ascii="Times New Roman" w:hAnsi="Times New Roman"/>
          <w:b/>
          <w:i/>
          <w:sz w:val="28"/>
          <w:szCs w:val="28"/>
          <w:lang w:val="kk-KZ"/>
        </w:rPr>
        <w:t>Психологиялық</w:t>
      </w:r>
      <w:r w:rsidR="0087559E" w:rsidRPr="003A0696">
        <w:rPr>
          <w:rFonts w:ascii="Times New Roman" w:hAnsi="Times New Roman"/>
          <w:b/>
          <w:i/>
          <w:sz w:val="28"/>
          <w:szCs w:val="28"/>
          <w:lang w:val="kk-KZ"/>
        </w:rPr>
        <w:t>-</w:t>
      </w:r>
      <w:r w:rsidRPr="003A0696">
        <w:rPr>
          <w:rFonts w:ascii="Times New Roman" w:hAnsi="Times New Roman"/>
          <w:b/>
          <w:i/>
          <w:sz w:val="28"/>
          <w:szCs w:val="28"/>
          <w:lang w:val="kk-KZ"/>
        </w:rPr>
        <w:t>мотивациялық тренингтің мақсаты</w:t>
      </w:r>
      <w:r w:rsidR="00C26B8F" w:rsidRPr="003A0696">
        <w:rPr>
          <w:rFonts w:ascii="Times New Roman" w:hAnsi="Times New Roman"/>
          <w:b/>
          <w:i/>
          <w:sz w:val="28"/>
          <w:szCs w:val="28"/>
          <w:lang w:val="kk-KZ"/>
        </w:rPr>
        <w:t xml:space="preserve"> </w:t>
      </w:r>
      <w:r w:rsidRPr="003A0696">
        <w:rPr>
          <w:rFonts w:ascii="Times New Roman" w:hAnsi="Times New Roman"/>
          <w:sz w:val="28"/>
          <w:szCs w:val="28"/>
          <w:lang w:val="kk-KZ"/>
        </w:rPr>
        <w:t>педагогикалық мамандықтар студенттерінің кәсіби мотивациясын қалыптастыру болды.</w:t>
      </w:r>
    </w:p>
    <w:p w14:paraId="4917AB15" w14:textId="770008C5" w:rsidR="00D6734D" w:rsidRPr="00D32007" w:rsidRDefault="0087559E" w:rsidP="000C0C06">
      <w:pPr>
        <w:shd w:val="clear" w:color="auto" w:fill="FFFFFF"/>
        <w:tabs>
          <w:tab w:val="left" w:pos="851"/>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П</w:t>
      </w:r>
      <w:r w:rsidR="00FD4131" w:rsidRPr="00D32007">
        <w:rPr>
          <w:rFonts w:ascii="Times New Roman" w:hAnsi="Times New Roman"/>
          <w:sz w:val="28"/>
          <w:szCs w:val="28"/>
          <w:lang w:val="kk-KZ"/>
        </w:rPr>
        <w:t>сихологиялық</w:t>
      </w:r>
      <w:r w:rsidRPr="003A0696">
        <w:rPr>
          <w:rFonts w:ascii="Times New Roman" w:hAnsi="Times New Roman"/>
          <w:sz w:val="28"/>
          <w:szCs w:val="28"/>
          <w:lang w:val="kk-KZ"/>
        </w:rPr>
        <w:t>-</w:t>
      </w:r>
      <w:r w:rsidR="00FD4131" w:rsidRPr="00D32007">
        <w:rPr>
          <w:rFonts w:ascii="Times New Roman" w:hAnsi="Times New Roman"/>
          <w:sz w:val="28"/>
          <w:szCs w:val="28"/>
          <w:lang w:val="kk-KZ"/>
        </w:rPr>
        <w:t>мотивациялық тренинг</w:t>
      </w:r>
      <w:r w:rsidR="00D32007">
        <w:rPr>
          <w:rFonts w:ascii="Times New Roman" w:hAnsi="Times New Roman"/>
          <w:sz w:val="28"/>
          <w:szCs w:val="28"/>
          <w:lang w:val="kk-KZ"/>
        </w:rPr>
        <w:t xml:space="preserve"> мынадай </w:t>
      </w:r>
      <w:r w:rsidR="00D32007" w:rsidRPr="00D32007">
        <w:rPr>
          <w:rFonts w:ascii="Times New Roman" w:hAnsi="Times New Roman"/>
          <w:b/>
          <w:bCs/>
          <w:sz w:val="28"/>
          <w:szCs w:val="28"/>
          <w:lang w:val="kk-KZ"/>
        </w:rPr>
        <w:t>міндеттерді</w:t>
      </w:r>
      <w:r w:rsidR="00D32007">
        <w:rPr>
          <w:rFonts w:ascii="Times New Roman" w:hAnsi="Times New Roman"/>
          <w:sz w:val="28"/>
          <w:szCs w:val="28"/>
          <w:lang w:val="kk-KZ"/>
        </w:rPr>
        <w:t xml:space="preserve"> шешуге мүмкіндік береді:</w:t>
      </w:r>
    </w:p>
    <w:p w14:paraId="2C0B1E05" w14:textId="634B2EF5" w:rsidR="00D6734D" w:rsidRPr="00475F1E" w:rsidRDefault="00D6734D">
      <w:pPr>
        <w:pStyle w:val="a3"/>
        <w:numPr>
          <w:ilvl w:val="0"/>
          <w:numId w:val="5"/>
        </w:numPr>
        <w:shd w:val="clear" w:color="auto" w:fill="FFFFFF"/>
        <w:tabs>
          <w:tab w:val="left" w:pos="851"/>
        </w:tabs>
        <w:spacing w:after="0" w:line="240" w:lineRule="auto"/>
        <w:ind w:left="0" w:firstLine="567"/>
        <w:jc w:val="both"/>
        <w:rPr>
          <w:rFonts w:ascii="Times New Roman" w:hAnsi="Times New Roman"/>
          <w:sz w:val="28"/>
          <w:szCs w:val="28"/>
          <w:lang w:val="kk-KZ"/>
        </w:rPr>
      </w:pPr>
      <w:r w:rsidRPr="00475F1E">
        <w:rPr>
          <w:rFonts w:ascii="Times New Roman" w:hAnsi="Times New Roman"/>
          <w:sz w:val="28"/>
          <w:szCs w:val="28"/>
          <w:lang w:val="kk-KZ"/>
        </w:rPr>
        <w:t xml:space="preserve">Мұғалімдік </w:t>
      </w:r>
      <w:r w:rsidR="008423B4">
        <w:rPr>
          <w:rFonts w:ascii="Times New Roman" w:hAnsi="Times New Roman"/>
          <w:sz w:val="28"/>
          <w:szCs w:val="28"/>
          <w:lang w:val="kk-KZ"/>
        </w:rPr>
        <w:t>іс-әрекетке</w:t>
      </w:r>
      <w:r w:rsidRPr="00475F1E">
        <w:rPr>
          <w:rFonts w:ascii="Times New Roman" w:hAnsi="Times New Roman"/>
          <w:sz w:val="28"/>
          <w:szCs w:val="28"/>
          <w:lang w:val="kk-KZ"/>
        </w:rPr>
        <w:t xml:space="preserve"> саналы, жауапкершілікті, оң көзқарасты қалыптастыру.</w:t>
      </w:r>
    </w:p>
    <w:p w14:paraId="418B740B" w14:textId="0904BE45" w:rsidR="00D6734D" w:rsidRPr="00475F1E" w:rsidRDefault="00D6734D">
      <w:pPr>
        <w:pStyle w:val="a3"/>
        <w:numPr>
          <w:ilvl w:val="0"/>
          <w:numId w:val="5"/>
        </w:numPr>
        <w:shd w:val="clear" w:color="auto" w:fill="FFFFFF"/>
        <w:tabs>
          <w:tab w:val="left" w:pos="851"/>
        </w:tabs>
        <w:spacing w:after="0" w:line="240" w:lineRule="auto"/>
        <w:ind w:left="0" w:firstLine="567"/>
        <w:jc w:val="both"/>
        <w:rPr>
          <w:rFonts w:ascii="Times New Roman" w:hAnsi="Times New Roman"/>
          <w:sz w:val="28"/>
          <w:szCs w:val="28"/>
          <w:lang w:val="kk-KZ"/>
        </w:rPr>
      </w:pPr>
      <w:r w:rsidRPr="00475F1E">
        <w:rPr>
          <w:rFonts w:ascii="Times New Roman" w:hAnsi="Times New Roman"/>
          <w:sz w:val="28"/>
          <w:szCs w:val="28"/>
          <w:lang w:val="kk-KZ"/>
        </w:rPr>
        <w:t>Болашақ</w:t>
      </w:r>
      <w:r w:rsidR="009A188D">
        <w:rPr>
          <w:rFonts w:ascii="Times New Roman" w:hAnsi="Times New Roman"/>
          <w:sz w:val="28"/>
          <w:szCs w:val="28"/>
          <w:lang w:val="kk-KZ"/>
        </w:rPr>
        <w:t>тағы</w:t>
      </w:r>
      <w:r w:rsidRPr="00475F1E">
        <w:rPr>
          <w:rFonts w:ascii="Times New Roman" w:hAnsi="Times New Roman"/>
          <w:sz w:val="28"/>
          <w:szCs w:val="28"/>
          <w:lang w:val="kk-KZ"/>
        </w:rPr>
        <w:t xml:space="preserve"> мамандығының нормалары мен құндылықтарын қабылдау және оларды</w:t>
      </w:r>
      <w:r w:rsidR="0087559E" w:rsidRPr="003A0696">
        <w:rPr>
          <w:rFonts w:ascii="Times New Roman" w:hAnsi="Times New Roman"/>
          <w:sz w:val="28"/>
          <w:szCs w:val="28"/>
          <w:lang w:val="kk-KZ"/>
        </w:rPr>
        <w:t xml:space="preserve"> меңгеруіне</w:t>
      </w:r>
      <w:r w:rsidRPr="00475F1E">
        <w:rPr>
          <w:rFonts w:ascii="Times New Roman" w:hAnsi="Times New Roman"/>
          <w:sz w:val="28"/>
          <w:szCs w:val="28"/>
          <w:lang w:val="kk-KZ"/>
        </w:rPr>
        <w:t xml:space="preserve"> қызығушылық</w:t>
      </w:r>
      <w:r w:rsidR="0087559E" w:rsidRPr="003A0696">
        <w:rPr>
          <w:rFonts w:ascii="Times New Roman" w:hAnsi="Times New Roman"/>
          <w:sz w:val="28"/>
          <w:szCs w:val="28"/>
          <w:lang w:val="kk-KZ"/>
        </w:rPr>
        <w:t xml:space="preserve"> таныту</w:t>
      </w:r>
      <w:r w:rsidR="00D81888">
        <w:rPr>
          <w:rFonts w:ascii="Times New Roman" w:hAnsi="Times New Roman"/>
          <w:sz w:val="28"/>
          <w:szCs w:val="28"/>
          <w:lang w:val="kk-KZ"/>
        </w:rPr>
        <w:t>.</w:t>
      </w:r>
    </w:p>
    <w:p w14:paraId="1DEF95C0" w14:textId="0A8CD684" w:rsidR="00D6734D" w:rsidRPr="00475F1E" w:rsidRDefault="00D6734D">
      <w:pPr>
        <w:pStyle w:val="a3"/>
        <w:numPr>
          <w:ilvl w:val="0"/>
          <w:numId w:val="5"/>
        </w:numPr>
        <w:shd w:val="clear" w:color="auto" w:fill="FFFFFF"/>
        <w:tabs>
          <w:tab w:val="left" w:pos="851"/>
        </w:tabs>
        <w:spacing w:after="0" w:line="240" w:lineRule="auto"/>
        <w:ind w:left="0" w:firstLine="567"/>
        <w:jc w:val="both"/>
        <w:rPr>
          <w:rFonts w:ascii="Times New Roman" w:hAnsi="Times New Roman"/>
          <w:sz w:val="28"/>
          <w:szCs w:val="28"/>
          <w:lang w:val="kk-KZ"/>
        </w:rPr>
      </w:pPr>
      <w:r w:rsidRPr="00475F1E">
        <w:rPr>
          <w:rFonts w:ascii="Times New Roman" w:hAnsi="Times New Roman"/>
          <w:spacing w:val="-8"/>
          <w:sz w:val="28"/>
          <w:szCs w:val="28"/>
          <w:lang w:val="kk-KZ"/>
        </w:rPr>
        <w:t>Оқу</w:t>
      </w:r>
      <w:r w:rsidR="00491F62" w:rsidRPr="003A0696">
        <w:rPr>
          <w:rFonts w:ascii="Times New Roman" w:hAnsi="Times New Roman"/>
          <w:spacing w:val="-8"/>
          <w:sz w:val="28"/>
          <w:szCs w:val="28"/>
          <w:lang w:val="kk-KZ"/>
        </w:rPr>
        <w:t>-</w:t>
      </w:r>
      <w:r w:rsidRPr="00475F1E">
        <w:rPr>
          <w:rFonts w:ascii="Times New Roman" w:hAnsi="Times New Roman"/>
          <w:spacing w:val="-8"/>
          <w:sz w:val="28"/>
          <w:szCs w:val="28"/>
          <w:lang w:val="kk-KZ"/>
        </w:rPr>
        <w:t>кәсі</w:t>
      </w:r>
      <w:r w:rsidR="00491F62" w:rsidRPr="003A0696">
        <w:rPr>
          <w:rFonts w:ascii="Times New Roman" w:hAnsi="Times New Roman"/>
          <w:spacing w:val="-8"/>
          <w:sz w:val="28"/>
          <w:szCs w:val="28"/>
          <w:lang w:val="kk-KZ"/>
        </w:rPr>
        <w:t>би</w:t>
      </w:r>
      <w:r w:rsidR="009A188D">
        <w:rPr>
          <w:rFonts w:ascii="Times New Roman" w:hAnsi="Times New Roman"/>
          <w:spacing w:val="-8"/>
          <w:sz w:val="28"/>
          <w:szCs w:val="28"/>
          <w:lang w:val="kk-KZ"/>
        </w:rPr>
        <w:t>,</w:t>
      </w:r>
      <w:r w:rsidRPr="00475F1E">
        <w:rPr>
          <w:rFonts w:ascii="Times New Roman" w:hAnsi="Times New Roman"/>
          <w:spacing w:val="-8"/>
          <w:sz w:val="28"/>
          <w:szCs w:val="28"/>
          <w:lang w:val="kk-KZ"/>
        </w:rPr>
        <w:t xml:space="preserve"> іс-әрекет мотивтерін қалыптастыру.</w:t>
      </w:r>
    </w:p>
    <w:p w14:paraId="0B50B2BB" w14:textId="77777777" w:rsidR="00D6734D" w:rsidRPr="00475F1E" w:rsidRDefault="00D6734D">
      <w:pPr>
        <w:pStyle w:val="a3"/>
        <w:numPr>
          <w:ilvl w:val="0"/>
          <w:numId w:val="5"/>
        </w:numPr>
        <w:shd w:val="clear" w:color="auto" w:fill="FFFFFF"/>
        <w:tabs>
          <w:tab w:val="left" w:pos="851"/>
        </w:tabs>
        <w:spacing w:after="0" w:line="240" w:lineRule="auto"/>
        <w:ind w:left="0" w:firstLine="567"/>
        <w:jc w:val="both"/>
        <w:rPr>
          <w:rFonts w:ascii="Times New Roman" w:hAnsi="Times New Roman"/>
          <w:sz w:val="28"/>
          <w:szCs w:val="28"/>
          <w:lang w:val="kk-KZ"/>
        </w:rPr>
      </w:pPr>
      <w:r w:rsidRPr="00475F1E">
        <w:rPr>
          <w:rFonts w:ascii="Times New Roman" w:hAnsi="Times New Roman"/>
          <w:sz w:val="28"/>
          <w:szCs w:val="28"/>
          <w:lang w:val="kk-KZ"/>
        </w:rPr>
        <w:lastRenderedPageBreak/>
        <w:t>Жеке тұлғаның кәсіби мотивациясын дамытудың функционалдық құрылымының тірек құрамдас бөлігі ретінде «Мен кәсіби маманмын» бейнесін қалыптастыру.</w:t>
      </w:r>
    </w:p>
    <w:p w14:paraId="31E56A74" w14:textId="2FE6C963" w:rsidR="00D6734D" w:rsidRPr="00475F1E" w:rsidRDefault="00D6734D">
      <w:pPr>
        <w:pStyle w:val="a3"/>
        <w:numPr>
          <w:ilvl w:val="0"/>
          <w:numId w:val="5"/>
        </w:numPr>
        <w:shd w:val="clear" w:color="auto" w:fill="FFFFFF"/>
        <w:tabs>
          <w:tab w:val="left" w:pos="851"/>
        </w:tabs>
        <w:spacing w:after="0" w:line="240" w:lineRule="auto"/>
        <w:ind w:left="0" w:firstLine="567"/>
        <w:jc w:val="both"/>
        <w:rPr>
          <w:rFonts w:ascii="Times New Roman" w:hAnsi="Times New Roman"/>
          <w:sz w:val="28"/>
          <w:szCs w:val="28"/>
          <w:lang w:val="kk-KZ"/>
        </w:rPr>
      </w:pPr>
      <w:r w:rsidRPr="00475F1E">
        <w:rPr>
          <w:rFonts w:ascii="Times New Roman" w:hAnsi="Times New Roman"/>
          <w:sz w:val="28"/>
          <w:szCs w:val="28"/>
          <w:lang w:val="kk-KZ"/>
        </w:rPr>
        <w:t>Оқу</w:t>
      </w:r>
      <w:r w:rsidR="00491F62" w:rsidRPr="003A0696">
        <w:rPr>
          <w:rFonts w:ascii="Times New Roman" w:hAnsi="Times New Roman"/>
          <w:sz w:val="28"/>
          <w:szCs w:val="28"/>
          <w:lang w:val="kk-KZ"/>
        </w:rPr>
        <w:t>-</w:t>
      </w:r>
      <w:r w:rsidRPr="00475F1E">
        <w:rPr>
          <w:rFonts w:ascii="Times New Roman" w:hAnsi="Times New Roman"/>
          <w:sz w:val="28"/>
          <w:szCs w:val="28"/>
          <w:lang w:val="kk-KZ"/>
        </w:rPr>
        <w:t>кәсі</w:t>
      </w:r>
      <w:r w:rsidR="00491F62" w:rsidRPr="003A0696">
        <w:rPr>
          <w:rFonts w:ascii="Times New Roman" w:hAnsi="Times New Roman"/>
          <w:sz w:val="28"/>
          <w:szCs w:val="28"/>
          <w:lang w:val="kk-KZ"/>
        </w:rPr>
        <w:t>би</w:t>
      </w:r>
      <w:r w:rsidRPr="00475F1E">
        <w:rPr>
          <w:rFonts w:ascii="Times New Roman" w:hAnsi="Times New Roman"/>
          <w:sz w:val="28"/>
          <w:szCs w:val="28"/>
          <w:lang w:val="kk-KZ"/>
        </w:rPr>
        <w:t xml:space="preserve"> </w:t>
      </w:r>
      <w:r w:rsidR="00491F62" w:rsidRPr="003A0696">
        <w:rPr>
          <w:rFonts w:ascii="Times New Roman" w:hAnsi="Times New Roman"/>
          <w:sz w:val="28"/>
          <w:szCs w:val="28"/>
          <w:lang w:val="kk-KZ"/>
        </w:rPr>
        <w:t>іс-әрекетте</w:t>
      </w:r>
      <w:r w:rsidRPr="00475F1E">
        <w:rPr>
          <w:rFonts w:ascii="Times New Roman" w:hAnsi="Times New Roman"/>
          <w:sz w:val="28"/>
          <w:szCs w:val="28"/>
          <w:lang w:val="kk-KZ"/>
        </w:rPr>
        <w:t xml:space="preserve"> </w:t>
      </w:r>
      <w:r w:rsidR="00D25C46">
        <w:rPr>
          <w:rFonts w:ascii="Times New Roman" w:hAnsi="Times New Roman"/>
          <w:sz w:val="28"/>
          <w:szCs w:val="28"/>
          <w:lang w:val="kk-KZ"/>
        </w:rPr>
        <w:t>ж</w:t>
      </w:r>
      <w:r w:rsidR="00C51E99" w:rsidRPr="00475F1E">
        <w:rPr>
          <w:rFonts w:ascii="Times New Roman" w:hAnsi="Times New Roman"/>
          <w:sz w:val="28"/>
          <w:szCs w:val="28"/>
          <w:lang w:val="kk-KZ"/>
        </w:rPr>
        <w:t xml:space="preserve">етістікке </w:t>
      </w:r>
      <w:r w:rsidR="00491F62" w:rsidRPr="003A0696">
        <w:rPr>
          <w:rFonts w:ascii="Times New Roman" w:hAnsi="Times New Roman"/>
          <w:sz w:val="28"/>
          <w:szCs w:val="28"/>
          <w:lang w:val="kk-KZ"/>
        </w:rPr>
        <w:t>жету бойынша</w:t>
      </w:r>
      <w:r w:rsidRPr="00475F1E">
        <w:rPr>
          <w:rFonts w:ascii="Times New Roman" w:hAnsi="Times New Roman"/>
          <w:sz w:val="28"/>
          <w:szCs w:val="28"/>
          <w:lang w:val="kk-KZ"/>
        </w:rPr>
        <w:t xml:space="preserve"> мотивациялық</w:t>
      </w:r>
      <w:r w:rsidR="00491F62" w:rsidRPr="003A0696">
        <w:rPr>
          <w:rFonts w:ascii="Times New Roman" w:hAnsi="Times New Roman"/>
          <w:sz w:val="28"/>
          <w:szCs w:val="28"/>
          <w:lang w:val="kk-KZ"/>
        </w:rPr>
        <w:t>-</w:t>
      </w:r>
      <w:r w:rsidRPr="00475F1E">
        <w:rPr>
          <w:rFonts w:ascii="Times New Roman" w:hAnsi="Times New Roman"/>
          <w:sz w:val="28"/>
          <w:szCs w:val="28"/>
          <w:lang w:val="kk-KZ"/>
        </w:rPr>
        <w:t>мағыналық қатынасты қалыптастыру.</w:t>
      </w:r>
    </w:p>
    <w:p w14:paraId="4931B8A9" w14:textId="3E7F270E" w:rsidR="00D6734D" w:rsidRPr="00475F1E" w:rsidRDefault="00D6734D">
      <w:pPr>
        <w:pStyle w:val="a3"/>
        <w:numPr>
          <w:ilvl w:val="0"/>
          <w:numId w:val="5"/>
        </w:numPr>
        <w:shd w:val="clear" w:color="auto" w:fill="FFFFFF"/>
        <w:tabs>
          <w:tab w:val="left" w:pos="851"/>
        </w:tabs>
        <w:spacing w:after="0" w:line="240" w:lineRule="auto"/>
        <w:ind w:left="0" w:firstLine="567"/>
        <w:jc w:val="both"/>
        <w:rPr>
          <w:rFonts w:ascii="Times New Roman" w:hAnsi="Times New Roman"/>
          <w:sz w:val="28"/>
          <w:szCs w:val="28"/>
          <w:lang w:val="kk-KZ"/>
        </w:rPr>
      </w:pPr>
      <w:r w:rsidRPr="00475F1E">
        <w:rPr>
          <w:rFonts w:ascii="Times New Roman" w:hAnsi="Times New Roman"/>
          <w:sz w:val="28"/>
          <w:szCs w:val="28"/>
          <w:lang w:val="kk-KZ"/>
        </w:rPr>
        <w:t>Болашақ мамандығына эмоционалды-құндылық қатынасын білу</w:t>
      </w:r>
      <w:r w:rsidR="009A4DEA">
        <w:rPr>
          <w:rFonts w:ascii="Times New Roman" w:hAnsi="Times New Roman"/>
          <w:sz w:val="28"/>
          <w:szCs w:val="28"/>
          <w:lang w:val="kk-KZ"/>
        </w:rPr>
        <w:t>.</w:t>
      </w:r>
    </w:p>
    <w:p w14:paraId="1386010A" w14:textId="3421E823" w:rsidR="00D6734D" w:rsidRPr="00475F1E" w:rsidRDefault="00D6734D">
      <w:pPr>
        <w:pStyle w:val="a3"/>
        <w:numPr>
          <w:ilvl w:val="0"/>
          <w:numId w:val="5"/>
        </w:numPr>
        <w:shd w:val="clear" w:color="auto" w:fill="FFFFFF"/>
        <w:tabs>
          <w:tab w:val="left" w:pos="851"/>
        </w:tabs>
        <w:spacing w:after="0" w:line="240" w:lineRule="auto"/>
        <w:ind w:left="0" w:firstLine="567"/>
        <w:jc w:val="both"/>
        <w:rPr>
          <w:rFonts w:ascii="Times New Roman" w:hAnsi="Times New Roman"/>
          <w:sz w:val="28"/>
          <w:szCs w:val="28"/>
          <w:lang w:val="kk-KZ"/>
        </w:rPr>
      </w:pPr>
      <w:r w:rsidRPr="00475F1E">
        <w:rPr>
          <w:rFonts w:ascii="Times New Roman" w:hAnsi="Times New Roman"/>
          <w:sz w:val="28"/>
          <w:szCs w:val="28"/>
          <w:lang w:val="kk-KZ"/>
        </w:rPr>
        <w:t>Өзін-өзі тану мүмкіндіктерін кеңейту («Мен мамандықтамын»)</w:t>
      </w:r>
      <w:r w:rsidR="009A4DEA">
        <w:rPr>
          <w:rFonts w:ascii="Times New Roman" w:hAnsi="Times New Roman"/>
          <w:sz w:val="28"/>
          <w:szCs w:val="28"/>
          <w:lang w:val="kk-KZ"/>
        </w:rPr>
        <w:t>.</w:t>
      </w:r>
    </w:p>
    <w:p w14:paraId="16E2A7B7" w14:textId="3042CCB7" w:rsidR="00D6734D" w:rsidRPr="003A0696" w:rsidRDefault="00D6734D">
      <w:pPr>
        <w:pStyle w:val="a3"/>
        <w:numPr>
          <w:ilvl w:val="0"/>
          <w:numId w:val="5"/>
        </w:numPr>
        <w:shd w:val="clear" w:color="auto" w:fill="FFFFFF"/>
        <w:tabs>
          <w:tab w:val="left" w:pos="851"/>
        </w:tabs>
        <w:spacing w:after="0" w:line="240" w:lineRule="auto"/>
        <w:ind w:left="0" w:firstLine="567"/>
        <w:jc w:val="both"/>
        <w:rPr>
          <w:rFonts w:ascii="Times New Roman" w:hAnsi="Times New Roman"/>
          <w:sz w:val="28"/>
          <w:szCs w:val="28"/>
        </w:rPr>
      </w:pP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икемділікті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дамыту</w:t>
      </w:r>
      <w:proofErr w:type="spellEnd"/>
      <w:r w:rsidR="009A4DEA">
        <w:rPr>
          <w:rFonts w:ascii="Times New Roman" w:hAnsi="Times New Roman"/>
          <w:sz w:val="28"/>
          <w:szCs w:val="28"/>
          <w:lang w:val="kk-KZ"/>
        </w:rPr>
        <w:t>.</w:t>
      </w:r>
    </w:p>
    <w:bookmarkEnd w:id="27"/>
    <w:p w14:paraId="53A4AA6B" w14:textId="42469D07" w:rsidR="00D6734D" w:rsidRPr="00680E80" w:rsidRDefault="00D6734D" w:rsidP="001E5812">
      <w:pPr>
        <w:shd w:val="clear" w:color="auto" w:fill="FFFFFF"/>
        <w:tabs>
          <w:tab w:val="left" w:pos="851"/>
        </w:tabs>
        <w:spacing w:after="0" w:line="240" w:lineRule="auto"/>
        <w:ind w:firstLine="567"/>
        <w:jc w:val="both"/>
        <w:rPr>
          <w:rFonts w:ascii="Times New Roman" w:hAnsi="Times New Roman"/>
          <w:sz w:val="28"/>
          <w:szCs w:val="28"/>
          <w:lang w:val="kk-KZ"/>
        </w:rPr>
      </w:pPr>
      <w:proofErr w:type="spellStart"/>
      <w:r w:rsidRPr="003A0696">
        <w:rPr>
          <w:rFonts w:ascii="Times New Roman" w:hAnsi="Times New Roman"/>
          <w:sz w:val="28"/>
          <w:szCs w:val="28"/>
        </w:rPr>
        <w:t>Психологиялық-мотивациялық</w:t>
      </w:r>
      <w:proofErr w:type="spellEnd"/>
      <w:r w:rsidRPr="003A0696">
        <w:rPr>
          <w:rFonts w:ascii="Times New Roman" w:hAnsi="Times New Roman"/>
          <w:sz w:val="28"/>
          <w:szCs w:val="28"/>
        </w:rPr>
        <w:t xml:space="preserve"> </w:t>
      </w:r>
      <w:r w:rsidR="00D32007">
        <w:rPr>
          <w:rFonts w:ascii="Times New Roman" w:hAnsi="Times New Roman"/>
          <w:sz w:val="28"/>
          <w:szCs w:val="28"/>
          <w:lang w:val="kk-KZ"/>
        </w:rPr>
        <w:t>тренинг</w:t>
      </w:r>
      <w:r w:rsidRPr="003A0696">
        <w:rPr>
          <w:rFonts w:ascii="Times New Roman" w:hAnsi="Times New Roman"/>
          <w:sz w:val="28"/>
          <w:szCs w:val="28"/>
        </w:rPr>
        <w:t xml:space="preserve"> </w:t>
      </w:r>
      <w:proofErr w:type="spellStart"/>
      <w:r w:rsidRPr="003A0696">
        <w:rPr>
          <w:rFonts w:ascii="Times New Roman" w:hAnsi="Times New Roman"/>
          <w:sz w:val="28"/>
          <w:szCs w:val="28"/>
        </w:rPr>
        <w:t>бағдарламасы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дамушы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сипатқа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ие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қалыптасқан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әрбір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деңгейіндегі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жұмыс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істеуде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тиімді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болады</w:t>
      </w:r>
      <w:proofErr w:type="spellEnd"/>
      <w:r w:rsidRPr="003A0696">
        <w:rPr>
          <w:rFonts w:ascii="Times New Roman" w:hAnsi="Times New Roman"/>
          <w:sz w:val="28"/>
          <w:szCs w:val="28"/>
        </w:rPr>
        <w:t>.</w:t>
      </w:r>
      <w:r w:rsidR="00680E80">
        <w:rPr>
          <w:rFonts w:ascii="Times New Roman" w:hAnsi="Times New Roman"/>
          <w:sz w:val="28"/>
          <w:szCs w:val="28"/>
          <w:lang w:val="kk-KZ"/>
        </w:rPr>
        <w:t xml:space="preserve"> </w:t>
      </w:r>
      <w:r w:rsidRPr="00680E80">
        <w:rPr>
          <w:rFonts w:ascii="Times New Roman" w:hAnsi="Times New Roman"/>
          <w:sz w:val="28"/>
          <w:szCs w:val="28"/>
          <w:lang w:val="kk-KZ"/>
        </w:rPr>
        <w:t xml:space="preserve">Психологиялық-мотивациялық </w:t>
      </w:r>
      <w:r w:rsidR="00491F62" w:rsidRPr="003A0696">
        <w:rPr>
          <w:rFonts w:ascii="Times New Roman" w:hAnsi="Times New Roman"/>
          <w:sz w:val="28"/>
          <w:szCs w:val="28"/>
          <w:lang w:val="kk-KZ"/>
        </w:rPr>
        <w:t>тренинг</w:t>
      </w:r>
      <w:r w:rsidRPr="00680E80">
        <w:rPr>
          <w:rFonts w:ascii="Times New Roman" w:hAnsi="Times New Roman"/>
          <w:sz w:val="28"/>
          <w:szCs w:val="28"/>
          <w:lang w:val="kk-KZ"/>
        </w:rPr>
        <w:t xml:space="preserve"> барысында студенттер кәсіби мотивация, оның студенттік жастағы ерекшеліктері, мамандықты дұрыс немесе бейсаналық таңдаудың салдары туралы, кәсіби таңдаудағы жеке психологиялық қасиеттер мен тұлғалық қасиеттердің рөлі туралы білім алады.</w:t>
      </w:r>
    </w:p>
    <w:p w14:paraId="6F2A9C04" w14:textId="77777777" w:rsidR="00D6734D" w:rsidRPr="006B6B7C" w:rsidRDefault="00D6734D" w:rsidP="000C0C06">
      <w:pPr>
        <w:shd w:val="clear" w:color="auto" w:fill="FFFFFF"/>
        <w:tabs>
          <w:tab w:val="left" w:pos="851"/>
        </w:tabs>
        <w:spacing w:after="0" w:line="240" w:lineRule="auto"/>
        <w:ind w:firstLine="567"/>
        <w:jc w:val="both"/>
        <w:rPr>
          <w:rFonts w:ascii="Times New Roman" w:hAnsi="Times New Roman"/>
          <w:sz w:val="28"/>
          <w:szCs w:val="28"/>
          <w:lang w:val="kk-KZ"/>
        </w:rPr>
      </w:pPr>
      <w:r w:rsidRPr="006B6B7C">
        <w:rPr>
          <w:rFonts w:ascii="Times New Roman" w:hAnsi="Times New Roman"/>
          <w:sz w:val="28"/>
          <w:szCs w:val="28"/>
          <w:lang w:val="kk-KZ"/>
        </w:rPr>
        <w:t>Кәсіби мотивацияны қалыптастыру үшін ұсынып отырған бағдарламамыз 12 тақырыптық сабақтан тұрады.</w:t>
      </w:r>
    </w:p>
    <w:p w14:paraId="50B03ACA" w14:textId="7A3AD993" w:rsidR="00D6734D" w:rsidRPr="003A0696" w:rsidRDefault="00D6734D" w:rsidP="000C0C06">
      <w:pPr>
        <w:shd w:val="clear" w:color="auto" w:fill="FFFFFF"/>
        <w:tabs>
          <w:tab w:val="left" w:pos="851"/>
        </w:tabs>
        <w:spacing w:after="0" w:line="240" w:lineRule="auto"/>
        <w:ind w:firstLine="567"/>
        <w:jc w:val="both"/>
        <w:rPr>
          <w:rFonts w:ascii="Times New Roman" w:hAnsi="Times New Roman"/>
          <w:sz w:val="28"/>
          <w:szCs w:val="28"/>
        </w:rPr>
      </w:pPr>
      <w:proofErr w:type="spellStart"/>
      <w:r w:rsidRPr="003A0696">
        <w:rPr>
          <w:rFonts w:ascii="Times New Roman" w:hAnsi="Times New Roman"/>
          <w:iCs/>
          <w:sz w:val="28"/>
          <w:szCs w:val="28"/>
        </w:rPr>
        <w:t>Психологиялық-мотивациялық</w:t>
      </w:r>
      <w:proofErr w:type="spellEnd"/>
      <w:r w:rsidRPr="003A0696">
        <w:rPr>
          <w:rFonts w:ascii="Times New Roman" w:hAnsi="Times New Roman"/>
          <w:iCs/>
          <w:sz w:val="28"/>
          <w:szCs w:val="28"/>
        </w:rPr>
        <w:t xml:space="preserve"> тренинг </w:t>
      </w:r>
      <w:proofErr w:type="spellStart"/>
      <w:r w:rsidRPr="003A0696">
        <w:rPr>
          <w:rFonts w:ascii="Times New Roman" w:hAnsi="Times New Roman"/>
          <w:iCs/>
          <w:sz w:val="28"/>
          <w:szCs w:val="28"/>
        </w:rPr>
        <w:t>бағдарламасының</w:t>
      </w:r>
      <w:proofErr w:type="spellEnd"/>
      <w:r w:rsidRPr="003A0696">
        <w:rPr>
          <w:rFonts w:ascii="Times New Roman" w:hAnsi="Times New Roman"/>
          <w:iCs/>
          <w:sz w:val="28"/>
          <w:szCs w:val="28"/>
        </w:rPr>
        <w:t xml:space="preserve"> </w:t>
      </w:r>
      <w:proofErr w:type="spellStart"/>
      <w:r w:rsidRPr="003A0696">
        <w:rPr>
          <w:rFonts w:ascii="Times New Roman" w:hAnsi="Times New Roman"/>
          <w:iCs/>
          <w:sz w:val="28"/>
          <w:szCs w:val="28"/>
        </w:rPr>
        <w:t>мазмұны</w:t>
      </w:r>
      <w:proofErr w:type="spellEnd"/>
      <w:r w:rsidRPr="003A0696">
        <w:rPr>
          <w:rFonts w:ascii="Times New Roman" w:hAnsi="Times New Roman"/>
          <w:iCs/>
          <w:sz w:val="28"/>
          <w:szCs w:val="28"/>
        </w:rPr>
        <w:t>.</w:t>
      </w:r>
      <w:r w:rsidR="00C26B8F" w:rsidRPr="003A0696">
        <w:rPr>
          <w:rFonts w:ascii="Times New Roman" w:hAnsi="Times New Roman"/>
          <w:iCs/>
          <w:sz w:val="28"/>
          <w:szCs w:val="28"/>
          <w:lang w:val="kk-KZ"/>
        </w:rPr>
        <w:t xml:space="preserve"> </w:t>
      </w:r>
      <w:proofErr w:type="spellStart"/>
      <w:r w:rsidRPr="003A0696">
        <w:rPr>
          <w:rFonts w:ascii="Times New Roman" w:hAnsi="Times New Roman"/>
          <w:sz w:val="28"/>
          <w:szCs w:val="28"/>
        </w:rPr>
        <w:t>Бағдарлама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кезеңге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бөлінеді</w:t>
      </w:r>
      <w:proofErr w:type="spellEnd"/>
      <w:r w:rsidRPr="003A0696">
        <w:rPr>
          <w:rFonts w:ascii="Times New Roman" w:hAnsi="Times New Roman"/>
          <w:sz w:val="28"/>
          <w:szCs w:val="28"/>
        </w:rPr>
        <w:t>:</w:t>
      </w:r>
    </w:p>
    <w:p w14:paraId="13CC429C" w14:textId="1E57803A" w:rsidR="00D6734D" w:rsidRPr="003A0696" w:rsidRDefault="00D6734D">
      <w:pPr>
        <w:pStyle w:val="a3"/>
        <w:numPr>
          <w:ilvl w:val="0"/>
          <w:numId w:val="30"/>
        </w:numPr>
        <w:shd w:val="clear" w:color="auto" w:fill="FFFFFF"/>
        <w:tabs>
          <w:tab w:val="left" w:pos="851"/>
        </w:tabs>
        <w:spacing w:after="0" w:line="240" w:lineRule="auto"/>
        <w:ind w:left="0" w:firstLine="567"/>
        <w:jc w:val="both"/>
        <w:rPr>
          <w:rFonts w:ascii="Times New Roman" w:hAnsi="Times New Roman"/>
          <w:sz w:val="28"/>
          <w:szCs w:val="28"/>
        </w:rPr>
      </w:pPr>
      <w:proofErr w:type="spellStart"/>
      <w:r w:rsidRPr="003A0696">
        <w:rPr>
          <w:rFonts w:ascii="Times New Roman" w:hAnsi="Times New Roman"/>
          <w:sz w:val="28"/>
          <w:szCs w:val="28"/>
        </w:rPr>
        <w:t>Коммуникативті</w:t>
      </w:r>
      <w:proofErr w:type="spellEnd"/>
      <w:r w:rsidRPr="003A0696">
        <w:rPr>
          <w:rFonts w:ascii="Times New Roman" w:hAnsi="Times New Roman"/>
          <w:sz w:val="28"/>
          <w:szCs w:val="28"/>
        </w:rPr>
        <w:t xml:space="preserve"> – </w:t>
      </w:r>
      <w:proofErr w:type="spellStart"/>
      <w:r w:rsidRPr="003A0696">
        <w:rPr>
          <w:rFonts w:ascii="Times New Roman" w:hAnsi="Times New Roman"/>
          <w:sz w:val="28"/>
          <w:szCs w:val="28"/>
        </w:rPr>
        <w:t>топтық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жұмысқа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қосу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тұлға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аралық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әрекеттестік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субъектісі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ретінде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тану</w:t>
      </w:r>
      <w:proofErr w:type="spellEnd"/>
      <w:r w:rsidRPr="003A0696">
        <w:rPr>
          <w:rFonts w:ascii="Times New Roman" w:hAnsi="Times New Roman"/>
          <w:sz w:val="28"/>
          <w:szCs w:val="28"/>
        </w:rPr>
        <w:t>.</w:t>
      </w:r>
    </w:p>
    <w:p w14:paraId="1E240B61" w14:textId="2B037099" w:rsidR="00D6734D" w:rsidRPr="003A0696" w:rsidRDefault="00D6734D">
      <w:pPr>
        <w:pStyle w:val="a3"/>
        <w:numPr>
          <w:ilvl w:val="0"/>
          <w:numId w:val="30"/>
        </w:numPr>
        <w:shd w:val="clear" w:color="auto" w:fill="FFFFFF"/>
        <w:tabs>
          <w:tab w:val="left" w:pos="851"/>
        </w:tabs>
        <w:spacing w:after="0" w:line="240" w:lineRule="auto"/>
        <w:ind w:left="0" w:firstLine="567"/>
        <w:jc w:val="both"/>
        <w:rPr>
          <w:rFonts w:ascii="Times New Roman" w:hAnsi="Times New Roman"/>
          <w:sz w:val="28"/>
          <w:szCs w:val="28"/>
        </w:rPr>
      </w:pPr>
      <w:proofErr w:type="spellStart"/>
      <w:r w:rsidRPr="003A0696">
        <w:rPr>
          <w:rFonts w:ascii="Times New Roman" w:hAnsi="Times New Roman"/>
          <w:sz w:val="28"/>
          <w:szCs w:val="28"/>
        </w:rPr>
        <w:t>Кәсі</w:t>
      </w:r>
      <w:proofErr w:type="spellEnd"/>
      <w:r w:rsidR="009A4DEA">
        <w:rPr>
          <w:rFonts w:ascii="Times New Roman" w:hAnsi="Times New Roman"/>
          <w:sz w:val="28"/>
          <w:szCs w:val="28"/>
          <w:lang w:val="kk-KZ"/>
        </w:rPr>
        <w:t>би</w:t>
      </w:r>
      <w:r w:rsidRPr="003A0696">
        <w:rPr>
          <w:rFonts w:ascii="Times New Roman" w:hAnsi="Times New Roman"/>
          <w:sz w:val="28"/>
          <w:szCs w:val="28"/>
        </w:rPr>
        <w:t xml:space="preserve"> </w:t>
      </w:r>
      <w:proofErr w:type="spellStart"/>
      <w:r w:rsidRPr="003A0696">
        <w:rPr>
          <w:rFonts w:ascii="Times New Roman" w:hAnsi="Times New Roman"/>
          <w:sz w:val="28"/>
          <w:szCs w:val="28"/>
        </w:rPr>
        <w:t>бағдар</w:t>
      </w:r>
      <w:proofErr w:type="spellEnd"/>
      <w:r w:rsidRPr="003A0696">
        <w:rPr>
          <w:rFonts w:ascii="Times New Roman" w:hAnsi="Times New Roman"/>
          <w:sz w:val="28"/>
          <w:szCs w:val="28"/>
        </w:rPr>
        <w:t xml:space="preserve"> беру – </w:t>
      </w:r>
      <w:proofErr w:type="spellStart"/>
      <w:r w:rsidRPr="003A0696">
        <w:rPr>
          <w:rFonts w:ascii="Times New Roman" w:hAnsi="Times New Roman"/>
          <w:sz w:val="28"/>
          <w:szCs w:val="28"/>
        </w:rPr>
        <w:t>жеке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тұлғалық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ерекшеліктері</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мамандық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талаптарының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арақатынасы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қарастырылады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тұлға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ретінде</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имиджінің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қалыптасуы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жүзеге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асады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кезеңнің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мақсаты</w:t>
      </w:r>
      <w:proofErr w:type="spellEnd"/>
      <w:r w:rsidRPr="003A0696">
        <w:rPr>
          <w:rFonts w:ascii="Times New Roman" w:hAnsi="Times New Roman"/>
          <w:sz w:val="28"/>
          <w:szCs w:val="28"/>
        </w:rPr>
        <w:t xml:space="preserve"> –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мотивацияны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қалыптастыру</w:t>
      </w:r>
      <w:proofErr w:type="spellEnd"/>
      <w:r w:rsidRPr="003A0696">
        <w:rPr>
          <w:rFonts w:ascii="Times New Roman" w:hAnsi="Times New Roman"/>
          <w:sz w:val="28"/>
          <w:szCs w:val="28"/>
        </w:rPr>
        <w:t>.</w:t>
      </w:r>
    </w:p>
    <w:bookmarkEnd w:id="26"/>
    <w:p w14:paraId="67D53E42" w14:textId="230E07D4" w:rsidR="00D6734D" w:rsidRPr="003A0696" w:rsidRDefault="00D6734D" w:rsidP="000C0C06">
      <w:pPr>
        <w:shd w:val="clear" w:color="auto" w:fill="FFFFFF"/>
        <w:tabs>
          <w:tab w:val="left" w:pos="851"/>
        </w:tabs>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Бағдарламаның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жалпы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құрылымы</w:t>
      </w:r>
      <w:proofErr w:type="spellEnd"/>
      <w:r w:rsidRPr="003A0696">
        <w:rPr>
          <w:rFonts w:ascii="Times New Roman" w:hAnsi="Times New Roman"/>
          <w:sz w:val="28"/>
          <w:szCs w:val="28"/>
        </w:rPr>
        <w:t xml:space="preserve"> </w:t>
      </w:r>
      <w:r w:rsidR="0040439B">
        <w:rPr>
          <w:rFonts w:ascii="Times New Roman" w:hAnsi="Times New Roman"/>
          <w:sz w:val="28"/>
          <w:szCs w:val="28"/>
          <w:lang w:val="kk-KZ"/>
        </w:rPr>
        <w:t>17</w:t>
      </w:r>
      <w:r w:rsidR="005D6F32">
        <w:rPr>
          <w:rFonts w:ascii="Times New Roman" w:hAnsi="Times New Roman"/>
          <w:sz w:val="28"/>
          <w:szCs w:val="28"/>
        </w:rPr>
        <w:t>-</w:t>
      </w:r>
      <w:proofErr w:type="spellStart"/>
      <w:r w:rsidRPr="003A0696">
        <w:rPr>
          <w:rFonts w:ascii="Times New Roman" w:hAnsi="Times New Roman"/>
          <w:sz w:val="28"/>
          <w:szCs w:val="28"/>
        </w:rPr>
        <w:t>кестеде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берілген</w:t>
      </w:r>
      <w:proofErr w:type="spellEnd"/>
      <w:r w:rsidRPr="003A0696">
        <w:rPr>
          <w:rFonts w:ascii="Times New Roman" w:hAnsi="Times New Roman"/>
          <w:sz w:val="28"/>
          <w:szCs w:val="28"/>
        </w:rPr>
        <w:t>.</w:t>
      </w:r>
    </w:p>
    <w:p w14:paraId="72AD441C" w14:textId="77777777" w:rsidR="00D32007" w:rsidRDefault="00D32007" w:rsidP="000C0C06">
      <w:pPr>
        <w:shd w:val="clear" w:color="auto" w:fill="FFFFFF"/>
        <w:spacing w:after="0" w:line="240" w:lineRule="auto"/>
        <w:jc w:val="both"/>
        <w:rPr>
          <w:rFonts w:ascii="Times New Roman" w:hAnsi="Times New Roman"/>
          <w:sz w:val="28"/>
          <w:szCs w:val="28"/>
        </w:rPr>
      </w:pPr>
    </w:p>
    <w:p w14:paraId="2FF60525" w14:textId="4E2A50E5" w:rsidR="00D6734D" w:rsidRDefault="00D6734D" w:rsidP="000C0C06">
      <w:pPr>
        <w:shd w:val="clear" w:color="auto" w:fill="FFFFFF"/>
        <w:spacing w:after="0" w:line="240" w:lineRule="auto"/>
        <w:jc w:val="both"/>
        <w:rPr>
          <w:rFonts w:ascii="Times New Roman" w:hAnsi="Times New Roman"/>
          <w:sz w:val="28"/>
          <w:szCs w:val="28"/>
        </w:rPr>
      </w:pPr>
      <w:proofErr w:type="spellStart"/>
      <w:r w:rsidRPr="003A0696">
        <w:rPr>
          <w:rFonts w:ascii="Times New Roman" w:hAnsi="Times New Roman"/>
          <w:sz w:val="28"/>
          <w:szCs w:val="28"/>
        </w:rPr>
        <w:t>Кесте</w:t>
      </w:r>
      <w:proofErr w:type="spellEnd"/>
      <w:r w:rsidRPr="003A0696">
        <w:rPr>
          <w:rFonts w:ascii="Times New Roman" w:hAnsi="Times New Roman"/>
          <w:sz w:val="28"/>
          <w:szCs w:val="28"/>
        </w:rPr>
        <w:t xml:space="preserve"> </w:t>
      </w:r>
      <w:r w:rsidR="0040439B">
        <w:rPr>
          <w:rFonts w:ascii="Times New Roman" w:hAnsi="Times New Roman"/>
          <w:sz w:val="28"/>
          <w:szCs w:val="28"/>
          <w:lang w:val="kk-KZ"/>
        </w:rPr>
        <w:t>17</w:t>
      </w:r>
      <w:r w:rsidR="000C0C06" w:rsidRPr="003A0696">
        <w:rPr>
          <w:rFonts w:ascii="Times New Roman" w:hAnsi="Times New Roman"/>
          <w:sz w:val="28"/>
          <w:szCs w:val="28"/>
        </w:rPr>
        <w:t xml:space="preserve"> -</w:t>
      </w:r>
      <w:r w:rsidRPr="003A0696">
        <w:rPr>
          <w:rFonts w:ascii="Times New Roman" w:hAnsi="Times New Roman"/>
          <w:sz w:val="28"/>
          <w:szCs w:val="28"/>
        </w:rPr>
        <w:t xml:space="preserve"> </w:t>
      </w:r>
      <w:proofErr w:type="spellStart"/>
      <w:r w:rsidRPr="003A0696">
        <w:rPr>
          <w:rFonts w:ascii="Times New Roman" w:hAnsi="Times New Roman"/>
          <w:sz w:val="28"/>
          <w:szCs w:val="28"/>
        </w:rPr>
        <w:t>Педагогикалық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қалыптастыру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бағдарламасының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жалпы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құрылымы</w:t>
      </w:r>
      <w:proofErr w:type="spellEnd"/>
    </w:p>
    <w:p w14:paraId="486E528F" w14:textId="77777777" w:rsidR="008A61BF" w:rsidRDefault="008A61BF" w:rsidP="000C0C06">
      <w:pPr>
        <w:shd w:val="clear" w:color="auto" w:fill="FFFFFF"/>
        <w:spacing w:after="0" w:line="240" w:lineRule="auto"/>
        <w:jc w:val="both"/>
        <w:rPr>
          <w:rFonts w:ascii="Times New Roman" w:hAnsi="Times New Roman"/>
          <w:sz w:val="28"/>
          <w:szCs w:val="28"/>
        </w:rPr>
      </w:pPr>
    </w:p>
    <w:tbl>
      <w:tblPr>
        <w:tblStyle w:val="af"/>
        <w:tblW w:w="0" w:type="auto"/>
        <w:tblLook w:val="04A0" w:firstRow="1" w:lastRow="0" w:firstColumn="1" w:lastColumn="0" w:noHBand="0" w:noVBand="1"/>
      </w:tblPr>
      <w:tblGrid>
        <w:gridCol w:w="2407"/>
        <w:gridCol w:w="2975"/>
        <w:gridCol w:w="3118"/>
        <w:gridCol w:w="1129"/>
      </w:tblGrid>
      <w:tr w:rsidR="008A61BF" w14:paraId="1E18D3B5" w14:textId="77777777" w:rsidTr="008A61BF">
        <w:tc>
          <w:tcPr>
            <w:tcW w:w="2407" w:type="dxa"/>
          </w:tcPr>
          <w:p w14:paraId="6AF930EC" w14:textId="1F3D2C97" w:rsidR="008A61BF" w:rsidRPr="00D41D34" w:rsidRDefault="008A61BF" w:rsidP="000876D4">
            <w:pPr>
              <w:spacing w:after="0" w:line="240" w:lineRule="auto"/>
              <w:jc w:val="center"/>
              <w:rPr>
                <w:rFonts w:ascii="Times New Roman" w:hAnsi="Times New Roman"/>
                <w:sz w:val="24"/>
                <w:szCs w:val="24"/>
              </w:rPr>
            </w:pPr>
            <w:r w:rsidRPr="00D41D34">
              <w:rPr>
                <w:rFonts w:ascii="Times New Roman" w:hAnsi="Times New Roman"/>
                <w:sz w:val="24"/>
                <w:szCs w:val="24"/>
                <w:lang w:val="kk-KZ"/>
              </w:rPr>
              <w:t>Тақырып</w:t>
            </w:r>
          </w:p>
        </w:tc>
        <w:tc>
          <w:tcPr>
            <w:tcW w:w="2975" w:type="dxa"/>
          </w:tcPr>
          <w:p w14:paraId="74D6AFE3" w14:textId="78E67AF9" w:rsidR="008A61BF" w:rsidRPr="00D41D34" w:rsidRDefault="008A61BF" w:rsidP="000876D4">
            <w:pPr>
              <w:spacing w:after="0" w:line="240" w:lineRule="auto"/>
              <w:jc w:val="center"/>
              <w:rPr>
                <w:rFonts w:ascii="Times New Roman" w:hAnsi="Times New Roman"/>
                <w:sz w:val="24"/>
                <w:szCs w:val="24"/>
              </w:rPr>
            </w:pPr>
            <w:r w:rsidRPr="00D41D34">
              <w:rPr>
                <w:rFonts w:ascii="Times New Roman" w:hAnsi="Times New Roman"/>
                <w:sz w:val="24"/>
                <w:szCs w:val="24"/>
                <w:lang w:val="kk-KZ"/>
              </w:rPr>
              <w:t>Міндеттері</w:t>
            </w:r>
          </w:p>
        </w:tc>
        <w:tc>
          <w:tcPr>
            <w:tcW w:w="3118" w:type="dxa"/>
          </w:tcPr>
          <w:p w14:paraId="6B2695DE" w14:textId="489F0CF7" w:rsidR="008A61BF" w:rsidRPr="00D41D34" w:rsidRDefault="008A61BF" w:rsidP="000876D4">
            <w:pPr>
              <w:spacing w:after="0" w:line="240" w:lineRule="auto"/>
              <w:jc w:val="center"/>
              <w:rPr>
                <w:rFonts w:ascii="Times New Roman" w:hAnsi="Times New Roman"/>
                <w:sz w:val="24"/>
                <w:szCs w:val="24"/>
              </w:rPr>
            </w:pPr>
            <w:r w:rsidRPr="00D41D34">
              <w:rPr>
                <w:rFonts w:ascii="Times New Roman" w:hAnsi="Times New Roman"/>
                <w:sz w:val="24"/>
                <w:szCs w:val="24"/>
                <w:lang w:val="kk-KZ"/>
              </w:rPr>
              <w:t>Бағдарлама мазмұны</w:t>
            </w:r>
          </w:p>
        </w:tc>
        <w:tc>
          <w:tcPr>
            <w:tcW w:w="1129" w:type="dxa"/>
          </w:tcPr>
          <w:p w14:paraId="42504FF9" w14:textId="25E21402" w:rsidR="008A61BF" w:rsidRPr="00D41D34" w:rsidRDefault="008A61BF" w:rsidP="000876D4">
            <w:pPr>
              <w:spacing w:after="0" w:line="240" w:lineRule="auto"/>
              <w:jc w:val="center"/>
              <w:rPr>
                <w:rFonts w:ascii="Times New Roman" w:hAnsi="Times New Roman"/>
                <w:sz w:val="24"/>
                <w:szCs w:val="24"/>
              </w:rPr>
            </w:pPr>
            <w:r w:rsidRPr="00D41D34">
              <w:rPr>
                <w:rFonts w:ascii="Times New Roman" w:hAnsi="Times New Roman"/>
                <w:sz w:val="24"/>
                <w:szCs w:val="24"/>
                <w:lang w:val="kk-KZ"/>
              </w:rPr>
              <w:t>Уақыт ұақтығы</w:t>
            </w:r>
          </w:p>
        </w:tc>
      </w:tr>
      <w:tr w:rsidR="008A61BF" w14:paraId="7F6B3056" w14:textId="77777777" w:rsidTr="00356780">
        <w:tc>
          <w:tcPr>
            <w:tcW w:w="9629" w:type="dxa"/>
            <w:gridSpan w:val="4"/>
          </w:tcPr>
          <w:p w14:paraId="52BEDE83" w14:textId="5D9F307C" w:rsidR="008A61BF" w:rsidRPr="00D41D34" w:rsidRDefault="008A61BF" w:rsidP="000876D4">
            <w:pPr>
              <w:spacing w:after="0" w:line="240" w:lineRule="auto"/>
              <w:jc w:val="center"/>
              <w:rPr>
                <w:rFonts w:ascii="Times New Roman" w:hAnsi="Times New Roman"/>
                <w:sz w:val="24"/>
                <w:szCs w:val="24"/>
                <w:lang w:val="kk-KZ"/>
              </w:rPr>
            </w:pPr>
            <w:r w:rsidRPr="00D41D34">
              <w:rPr>
                <w:rFonts w:ascii="Times New Roman" w:hAnsi="Times New Roman"/>
                <w:sz w:val="24"/>
                <w:szCs w:val="24"/>
                <w:lang w:val="kk-KZ"/>
              </w:rPr>
              <w:t>Сабақ 1</w:t>
            </w:r>
          </w:p>
        </w:tc>
      </w:tr>
      <w:tr w:rsidR="000876D4" w:rsidRPr="008A61BF" w14:paraId="6AA774BE" w14:textId="77777777" w:rsidTr="00356780">
        <w:tc>
          <w:tcPr>
            <w:tcW w:w="2407" w:type="dxa"/>
            <w:tcBorders>
              <w:bottom w:val="single" w:sz="4" w:space="0" w:color="auto"/>
            </w:tcBorders>
          </w:tcPr>
          <w:p w14:paraId="1A640D16" w14:textId="35369A9B" w:rsidR="000876D4" w:rsidRPr="00D41D34" w:rsidRDefault="000876D4" w:rsidP="000876D4">
            <w:pPr>
              <w:spacing w:after="0" w:line="240" w:lineRule="auto"/>
              <w:jc w:val="center"/>
              <w:rPr>
                <w:rFonts w:ascii="Times New Roman" w:hAnsi="Times New Roman"/>
                <w:sz w:val="24"/>
                <w:szCs w:val="24"/>
                <w:lang w:val="kk-KZ"/>
              </w:rPr>
            </w:pPr>
            <w:r>
              <w:rPr>
                <w:rFonts w:ascii="Times New Roman" w:hAnsi="Times New Roman"/>
                <w:sz w:val="24"/>
                <w:szCs w:val="24"/>
                <w:lang w:val="kk-KZ"/>
              </w:rPr>
              <w:t>1</w:t>
            </w:r>
          </w:p>
        </w:tc>
        <w:tc>
          <w:tcPr>
            <w:tcW w:w="2975" w:type="dxa"/>
            <w:tcBorders>
              <w:bottom w:val="single" w:sz="4" w:space="0" w:color="auto"/>
            </w:tcBorders>
          </w:tcPr>
          <w:p w14:paraId="0B56BDF1" w14:textId="0AD5F046" w:rsidR="000876D4" w:rsidRPr="00D41D34" w:rsidRDefault="000876D4" w:rsidP="000876D4">
            <w:pPr>
              <w:pStyle w:val="101"/>
              <w:shd w:val="clear" w:color="auto" w:fill="auto"/>
              <w:spacing w:line="259" w:lineRule="exact"/>
              <w:ind w:left="280"/>
              <w:rPr>
                <w:lang w:val="kk-KZ"/>
              </w:rPr>
            </w:pPr>
            <w:r>
              <w:rPr>
                <w:lang w:val="kk-KZ"/>
              </w:rPr>
              <w:t>2</w:t>
            </w:r>
          </w:p>
        </w:tc>
        <w:tc>
          <w:tcPr>
            <w:tcW w:w="3118" w:type="dxa"/>
            <w:tcBorders>
              <w:bottom w:val="single" w:sz="4" w:space="0" w:color="auto"/>
            </w:tcBorders>
          </w:tcPr>
          <w:p w14:paraId="19C17BD4" w14:textId="4C6F573D" w:rsidR="000876D4" w:rsidRPr="00D41D34" w:rsidRDefault="000876D4" w:rsidP="000876D4">
            <w:pPr>
              <w:pStyle w:val="101"/>
              <w:spacing w:line="264" w:lineRule="exact"/>
              <w:ind w:firstLine="33"/>
              <w:rPr>
                <w:lang w:val="kk-KZ"/>
              </w:rPr>
            </w:pPr>
            <w:r>
              <w:rPr>
                <w:lang w:val="kk-KZ"/>
              </w:rPr>
              <w:t>3</w:t>
            </w:r>
          </w:p>
        </w:tc>
        <w:tc>
          <w:tcPr>
            <w:tcW w:w="1129" w:type="dxa"/>
            <w:tcBorders>
              <w:bottom w:val="single" w:sz="4" w:space="0" w:color="auto"/>
            </w:tcBorders>
          </w:tcPr>
          <w:p w14:paraId="2EB82D1D" w14:textId="58835F3A" w:rsidR="00AE58D5" w:rsidRPr="000876D4" w:rsidRDefault="000876D4" w:rsidP="00AE58D5">
            <w:pPr>
              <w:spacing w:after="0" w:line="240" w:lineRule="auto"/>
              <w:jc w:val="center"/>
              <w:rPr>
                <w:rFonts w:ascii="Times New Roman" w:hAnsi="Times New Roman"/>
                <w:sz w:val="24"/>
                <w:szCs w:val="24"/>
                <w:lang w:val="kk-KZ"/>
              </w:rPr>
            </w:pPr>
            <w:r>
              <w:rPr>
                <w:rFonts w:ascii="Times New Roman" w:hAnsi="Times New Roman"/>
                <w:sz w:val="24"/>
                <w:szCs w:val="24"/>
                <w:lang w:val="kk-KZ"/>
              </w:rPr>
              <w:t>4</w:t>
            </w:r>
          </w:p>
        </w:tc>
      </w:tr>
      <w:tr w:rsidR="008A61BF" w:rsidRPr="008A61BF" w14:paraId="76B9CF68" w14:textId="77777777" w:rsidTr="00356780">
        <w:tc>
          <w:tcPr>
            <w:tcW w:w="2407" w:type="dxa"/>
            <w:tcBorders>
              <w:top w:val="single" w:sz="4" w:space="0" w:color="auto"/>
              <w:bottom w:val="nil"/>
            </w:tcBorders>
          </w:tcPr>
          <w:p w14:paraId="1F08648A" w14:textId="55B5C6CF" w:rsidR="008A61BF" w:rsidRPr="00D41D34" w:rsidRDefault="008A61BF" w:rsidP="000C0C06">
            <w:pPr>
              <w:spacing w:after="0" w:line="240" w:lineRule="auto"/>
              <w:jc w:val="both"/>
              <w:rPr>
                <w:rFonts w:ascii="Times New Roman" w:hAnsi="Times New Roman"/>
                <w:sz w:val="24"/>
                <w:szCs w:val="24"/>
              </w:rPr>
            </w:pPr>
            <w:r w:rsidRPr="00D41D34">
              <w:rPr>
                <w:rFonts w:ascii="Times New Roman" w:hAnsi="Times New Roman"/>
                <w:sz w:val="24"/>
                <w:szCs w:val="24"/>
                <w:lang w:val="kk-KZ"/>
              </w:rPr>
              <w:t>«Мен және біз»</w:t>
            </w:r>
          </w:p>
        </w:tc>
        <w:tc>
          <w:tcPr>
            <w:tcW w:w="2975" w:type="dxa"/>
            <w:tcBorders>
              <w:top w:val="single" w:sz="4" w:space="0" w:color="auto"/>
              <w:bottom w:val="nil"/>
            </w:tcBorders>
          </w:tcPr>
          <w:p w14:paraId="7E48EC0D" w14:textId="77777777" w:rsidR="008A61BF" w:rsidRPr="00D41D34" w:rsidRDefault="008A61BF">
            <w:pPr>
              <w:pStyle w:val="101"/>
              <w:numPr>
                <w:ilvl w:val="0"/>
                <w:numId w:val="61"/>
              </w:numPr>
              <w:shd w:val="clear" w:color="auto" w:fill="auto"/>
              <w:spacing w:line="259" w:lineRule="exact"/>
              <w:ind w:left="140" w:firstLine="140"/>
              <w:jc w:val="both"/>
              <w:rPr>
                <w:lang w:val="kk-KZ"/>
              </w:rPr>
            </w:pPr>
            <w:r w:rsidRPr="00D41D34">
              <w:rPr>
                <w:lang w:val="kk-KZ"/>
              </w:rPr>
              <w:t>Топтық жұмыс элементтерін үйрету, жұмысқа саналы мотивация қалыптастыру.</w:t>
            </w:r>
          </w:p>
          <w:p w14:paraId="4E94AE40" w14:textId="77777777" w:rsidR="008A61BF" w:rsidRPr="00D41D34" w:rsidRDefault="008A61BF">
            <w:pPr>
              <w:pStyle w:val="101"/>
              <w:numPr>
                <w:ilvl w:val="0"/>
                <w:numId w:val="61"/>
              </w:numPr>
              <w:shd w:val="clear" w:color="auto" w:fill="auto"/>
              <w:tabs>
                <w:tab w:val="left" w:pos="538"/>
              </w:tabs>
              <w:spacing w:line="259" w:lineRule="exact"/>
              <w:jc w:val="both"/>
              <w:rPr>
                <w:lang w:val="kk-KZ"/>
              </w:rPr>
            </w:pPr>
            <w:r w:rsidRPr="00D41D34">
              <w:rPr>
                <w:lang w:val="kk-KZ"/>
              </w:rPr>
              <w:t>Өзіңіз туралы идеялардың рефлексиясын дамыту, «мен бейнесін» қабылдаудағы тұтастықты білуге үйрету.</w:t>
            </w:r>
          </w:p>
          <w:p w14:paraId="2005CA37" w14:textId="5B7EFD00" w:rsidR="008A61BF" w:rsidRPr="00D41D34" w:rsidRDefault="008A61BF" w:rsidP="00356780">
            <w:pPr>
              <w:spacing w:after="0" w:line="240" w:lineRule="auto"/>
              <w:ind w:left="32"/>
              <w:jc w:val="both"/>
              <w:rPr>
                <w:rFonts w:ascii="Times New Roman" w:hAnsi="Times New Roman"/>
                <w:sz w:val="24"/>
                <w:szCs w:val="24"/>
                <w:lang w:val="kk-KZ"/>
              </w:rPr>
            </w:pPr>
            <w:r w:rsidRPr="00D41D34">
              <w:rPr>
                <w:rFonts w:ascii="Times New Roman" w:hAnsi="Times New Roman"/>
                <w:sz w:val="24"/>
                <w:szCs w:val="24"/>
                <w:lang w:val="kk-KZ"/>
              </w:rPr>
              <w:t>Ойлаудың стереотиптерін өзгерту, мәселелерді</w:t>
            </w:r>
          </w:p>
        </w:tc>
        <w:tc>
          <w:tcPr>
            <w:tcW w:w="3118" w:type="dxa"/>
            <w:tcBorders>
              <w:top w:val="single" w:sz="4" w:space="0" w:color="auto"/>
              <w:bottom w:val="nil"/>
            </w:tcBorders>
          </w:tcPr>
          <w:p w14:paraId="677B3EBB" w14:textId="77777777" w:rsidR="008A61BF" w:rsidRPr="00D41D34" w:rsidRDefault="008A61BF" w:rsidP="008A61BF">
            <w:pPr>
              <w:pStyle w:val="101"/>
              <w:spacing w:line="264" w:lineRule="exact"/>
              <w:ind w:firstLine="33"/>
              <w:jc w:val="both"/>
              <w:rPr>
                <w:lang w:val="kk-KZ"/>
              </w:rPr>
            </w:pPr>
            <w:r w:rsidRPr="00D41D34">
              <w:rPr>
                <w:lang w:val="kk-KZ"/>
              </w:rPr>
              <w:t>Жаттықтырушыны таныстыру. Тренингтің мақсаты мен міндеттерін, топтың жұмысын ұйымдастыру режимін талқылау.</w:t>
            </w:r>
          </w:p>
          <w:p w14:paraId="7E226C83" w14:textId="77777777" w:rsidR="008A61BF" w:rsidRPr="00D41D34" w:rsidRDefault="008A61BF" w:rsidP="008A61BF">
            <w:pPr>
              <w:pStyle w:val="101"/>
              <w:shd w:val="clear" w:color="auto" w:fill="auto"/>
              <w:spacing w:line="264" w:lineRule="exact"/>
              <w:ind w:firstLine="33"/>
              <w:jc w:val="both"/>
              <w:rPr>
                <w:lang w:val="kk-KZ"/>
              </w:rPr>
            </w:pPr>
            <w:r w:rsidRPr="00D41D34">
              <w:rPr>
                <w:lang w:val="kk-KZ"/>
              </w:rPr>
              <w:t>Топтың жұмыс ережелері (нормаларды енгізу). Қатысушылардың күтуі. Танысу.</w:t>
            </w:r>
          </w:p>
          <w:p w14:paraId="09A9E2F7" w14:textId="77777777" w:rsidR="008A61BF" w:rsidRPr="00D41D34" w:rsidRDefault="008A61BF" w:rsidP="008A61BF">
            <w:pPr>
              <w:pStyle w:val="101"/>
              <w:shd w:val="clear" w:color="auto" w:fill="auto"/>
              <w:spacing w:line="264" w:lineRule="exact"/>
              <w:ind w:firstLine="33"/>
              <w:jc w:val="both"/>
              <w:rPr>
                <w:lang w:val="kk-KZ"/>
              </w:rPr>
            </w:pPr>
            <w:r w:rsidRPr="00D41D34">
              <w:rPr>
                <w:lang w:val="kk-KZ"/>
              </w:rPr>
              <w:t>Сабақтың негізгі мазмұны:</w:t>
            </w:r>
          </w:p>
          <w:p w14:paraId="5574DD7E" w14:textId="77777777" w:rsidR="008A61BF" w:rsidRPr="00D41D34" w:rsidRDefault="008A61BF" w:rsidP="008A61BF">
            <w:pPr>
              <w:pStyle w:val="101"/>
              <w:shd w:val="clear" w:color="auto" w:fill="auto"/>
              <w:spacing w:line="264" w:lineRule="exact"/>
              <w:ind w:firstLine="33"/>
              <w:jc w:val="both"/>
              <w:rPr>
                <w:lang w:val="kk-KZ"/>
              </w:rPr>
            </w:pPr>
            <w:r w:rsidRPr="00D41D34">
              <w:rPr>
                <w:lang w:val="kk-KZ"/>
              </w:rPr>
              <w:t>Жаттығулар:</w:t>
            </w:r>
          </w:p>
          <w:p w14:paraId="192B6FC8" w14:textId="321B3D50" w:rsidR="008A61BF" w:rsidRPr="00D41D34" w:rsidRDefault="008A61BF" w:rsidP="00356780">
            <w:pPr>
              <w:pStyle w:val="101"/>
              <w:shd w:val="clear" w:color="auto" w:fill="auto"/>
              <w:spacing w:line="264" w:lineRule="exact"/>
              <w:ind w:firstLine="33"/>
              <w:jc w:val="both"/>
              <w:rPr>
                <w:lang w:val="kk-KZ"/>
              </w:rPr>
            </w:pPr>
            <w:r w:rsidRPr="00D41D34">
              <w:rPr>
                <w:color w:val="000000"/>
                <w:lang w:val="kk-KZ"/>
              </w:rPr>
              <w:t>«Қошемет көрсету»</w:t>
            </w:r>
            <w:r w:rsidRPr="00D41D34">
              <w:rPr>
                <w:lang w:val="kk-KZ"/>
              </w:rPr>
              <w:t xml:space="preserve">. </w:t>
            </w:r>
          </w:p>
        </w:tc>
        <w:tc>
          <w:tcPr>
            <w:tcW w:w="1129" w:type="dxa"/>
            <w:tcBorders>
              <w:top w:val="single" w:sz="4" w:space="0" w:color="auto"/>
              <w:bottom w:val="nil"/>
            </w:tcBorders>
          </w:tcPr>
          <w:p w14:paraId="326C104B" w14:textId="5CBA1C50" w:rsidR="008A61BF" w:rsidRPr="000876D4" w:rsidRDefault="008A61BF" w:rsidP="008A61BF">
            <w:pPr>
              <w:spacing w:after="0" w:line="240" w:lineRule="auto"/>
              <w:jc w:val="center"/>
              <w:rPr>
                <w:rFonts w:ascii="Times New Roman" w:hAnsi="Times New Roman"/>
                <w:sz w:val="24"/>
                <w:szCs w:val="24"/>
                <w:lang w:val="kk-KZ"/>
              </w:rPr>
            </w:pPr>
            <w:r w:rsidRPr="000876D4">
              <w:rPr>
                <w:rFonts w:ascii="Times New Roman" w:hAnsi="Times New Roman"/>
                <w:sz w:val="24"/>
                <w:szCs w:val="24"/>
                <w:lang w:val="kk-KZ"/>
              </w:rPr>
              <w:t>2,5</w:t>
            </w:r>
          </w:p>
        </w:tc>
      </w:tr>
    </w:tbl>
    <w:p w14:paraId="324FD928" w14:textId="77777777" w:rsidR="00633EFB" w:rsidRDefault="00633EFB">
      <w:r>
        <w:br w:type="page"/>
      </w:r>
    </w:p>
    <w:p w14:paraId="48E13BC0" w14:textId="14913A24" w:rsidR="00633EFB" w:rsidRDefault="00633EFB" w:rsidP="00633EFB">
      <w:pPr>
        <w:spacing w:after="0" w:line="240" w:lineRule="auto"/>
        <w:rPr>
          <w:rFonts w:ascii="Times New Roman" w:hAnsi="Times New Roman"/>
          <w:sz w:val="28"/>
          <w:szCs w:val="28"/>
          <w:lang w:val="kk-KZ"/>
        </w:rPr>
      </w:pPr>
      <w:r w:rsidRPr="00633EFB">
        <w:rPr>
          <w:rFonts w:ascii="Times New Roman" w:hAnsi="Times New Roman"/>
          <w:sz w:val="28"/>
          <w:szCs w:val="28"/>
          <w:lang w:val="kk-KZ"/>
        </w:rPr>
        <w:lastRenderedPageBreak/>
        <w:t>17</w:t>
      </w:r>
      <w:r>
        <w:rPr>
          <w:rFonts w:ascii="Times New Roman" w:hAnsi="Times New Roman"/>
          <w:sz w:val="28"/>
          <w:szCs w:val="28"/>
          <w:lang w:val="kk-KZ"/>
        </w:rPr>
        <w:t xml:space="preserve"> </w:t>
      </w:r>
      <w:r w:rsidRPr="00633EFB">
        <w:rPr>
          <w:rFonts w:ascii="Times New Roman" w:hAnsi="Times New Roman"/>
          <w:sz w:val="28"/>
          <w:szCs w:val="28"/>
          <w:lang w:val="kk-KZ"/>
        </w:rPr>
        <w:t>-</w:t>
      </w:r>
      <w:r>
        <w:rPr>
          <w:rFonts w:ascii="Times New Roman" w:hAnsi="Times New Roman"/>
          <w:sz w:val="28"/>
          <w:szCs w:val="28"/>
          <w:lang w:val="kk-KZ"/>
        </w:rPr>
        <w:t xml:space="preserve"> </w:t>
      </w:r>
      <w:r w:rsidRPr="00633EFB">
        <w:rPr>
          <w:rFonts w:ascii="Times New Roman" w:hAnsi="Times New Roman"/>
          <w:sz w:val="28"/>
          <w:szCs w:val="28"/>
          <w:lang w:val="kk-KZ"/>
        </w:rPr>
        <w:t>кестенің жалғасы</w:t>
      </w:r>
    </w:p>
    <w:p w14:paraId="1C27C01E" w14:textId="77777777" w:rsidR="00633EFB" w:rsidRPr="00633EFB" w:rsidRDefault="00633EFB" w:rsidP="00633EFB">
      <w:pPr>
        <w:spacing w:after="0" w:line="240" w:lineRule="auto"/>
        <w:rPr>
          <w:rFonts w:ascii="Times New Roman" w:hAnsi="Times New Roman"/>
          <w:sz w:val="28"/>
          <w:szCs w:val="28"/>
          <w:lang w:val="kk-KZ"/>
        </w:rPr>
      </w:pPr>
    </w:p>
    <w:tbl>
      <w:tblPr>
        <w:tblStyle w:val="af"/>
        <w:tblW w:w="0" w:type="auto"/>
        <w:tblLook w:val="04A0" w:firstRow="1" w:lastRow="0" w:firstColumn="1" w:lastColumn="0" w:noHBand="0" w:noVBand="1"/>
      </w:tblPr>
      <w:tblGrid>
        <w:gridCol w:w="2407"/>
        <w:gridCol w:w="2975"/>
        <w:gridCol w:w="3118"/>
        <w:gridCol w:w="1129"/>
      </w:tblGrid>
      <w:tr w:rsidR="00356780" w:rsidRPr="008A61BF" w14:paraId="4EB0E5FB" w14:textId="77777777" w:rsidTr="00633EFB">
        <w:tc>
          <w:tcPr>
            <w:tcW w:w="2407" w:type="dxa"/>
            <w:tcBorders>
              <w:top w:val="single" w:sz="4" w:space="0" w:color="auto"/>
            </w:tcBorders>
          </w:tcPr>
          <w:p w14:paraId="3E14DCCB" w14:textId="77777777" w:rsidR="00356780" w:rsidRPr="00D41D34" w:rsidRDefault="00356780" w:rsidP="00356780">
            <w:pPr>
              <w:spacing w:after="0" w:line="240" w:lineRule="auto"/>
              <w:jc w:val="center"/>
              <w:rPr>
                <w:rFonts w:ascii="Times New Roman" w:hAnsi="Times New Roman"/>
                <w:sz w:val="24"/>
                <w:szCs w:val="24"/>
                <w:lang w:val="kk-KZ"/>
              </w:rPr>
            </w:pPr>
            <w:r>
              <w:rPr>
                <w:rFonts w:ascii="Times New Roman" w:hAnsi="Times New Roman"/>
                <w:sz w:val="24"/>
                <w:szCs w:val="24"/>
                <w:lang w:val="kk-KZ"/>
              </w:rPr>
              <w:t>1</w:t>
            </w:r>
          </w:p>
        </w:tc>
        <w:tc>
          <w:tcPr>
            <w:tcW w:w="2975" w:type="dxa"/>
            <w:tcBorders>
              <w:top w:val="single" w:sz="4" w:space="0" w:color="auto"/>
            </w:tcBorders>
          </w:tcPr>
          <w:p w14:paraId="41673867" w14:textId="77777777" w:rsidR="00356780" w:rsidRPr="00D41D34" w:rsidRDefault="00356780" w:rsidP="00356780">
            <w:pPr>
              <w:pStyle w:val="101"/>
              <w:shd w:val="clear" w:color="auto" w:fill="auto"/>
              <w:spacing w:line="259" w:lineRule="exact"/>
              <w:ind w:left="280"/>
              <w:rPr>
                <w:lang w:val="kk-KZ"/>
              </w:rPr>
            </w:pPr>
            <w:r>
              <w:rPr>
                <w:lang w:val="kk-KZ"/>
              </w:rPr>
              <w:t>2</w:t>
            </w:r>
          </w:p>
        </w:tc>
        <w:tc>
          <w:tcPr>
            <w:tcW w:w="3118" w:type="dxa"/>
            <w:tcBorders>
              <w:top w:val="single" w:sz="4" w:space="0" w:color="auto"/>
            </w:tcBorders>
          </w:tcPr>
          <w:p w14:paraId="2FEBAD66" w14:textId="77777777" w:rsidR="00356780" w:rsidRPr="00D41D34" w:rsidRDefault="00356780" w:rsidP="00356780">
            <w:pPr>
              <w:pStyle w:val="101"/>
              <w:spacing w:line="264" w:lineRule="exact"/>
              <w:ind w:firstLine="33"/>
              <w:rPr>
                <w:lang w:val="kk-KZ"/>
              </w:rPr>
            </w:pPr>
            <w:r>
              <w:rPr>
                <w:lang w:val="kk-KZ"/>
              </w:rPr>
              <w:t>3</w:t>
            </w:r>
          </w:p>
        </w:tc>
        <w:tc>
          <w:tcPr>
            <w:tcW w:w="1129" w:type="dxa"/>
            <w:tcBorders>
              <w:top w:val="single" w:sz="4" w:space="0" w:color="auto"/>
            </w:tcBorders>
          </w:tcPr>
          <w:p w14:paraId="7F67DDB2" w14:textId="77777777" w:rsidR="00356780" w:rsidRPr="000876D4" w:rsidRDefault="00356780" w:rsidP="00356780">
            <w:pPr>
              <w:spacing w:after="0" w:line="240" w:lineRule="auto"/>
              <w:jc w:val="center"/>
              <w:rPr>
                <w:rFonts w:ascii="Times New Roman" w:hAnsi="Times New Roman"/>
                <w:sz w:val="24"/>
                <w:szCs w:val="24"/>
                <w:lang w:val="kk-KZ"/>
              </w:rPr>
            </w:pPr>
            <w:r>
              <w:rPr>
                <w:rFonts w:ascii="Times New Roman" w:hAnsi="Times New Roman"/>
                <w:sz w:val="24"/>
                <w:szCs w:val="24"/>
                <w:lang w:val="kk-KZ"/>
              </w:rPr>
              <w:t>4</w:t>
            </w:r>
          </w:p>
        </w:tc>
      </w:tr>
      <w:tr w:rsidR="00356780" w:rsidRPr="00881817" w14:paraId="7889A47D" w14:textId="77777777" w:rsidTr="00633EFB">
        <w:tc>
          <w:tcPr>
            <w:tcW w:w="2407" w:type="dxa"/>
          </w:tcPr>
          <w:p w14:paraId="4BF43CFF" w14:textId="77777777" w:rsidR="00356780" w:rsidRPr="00D41D34" w:rsidRDefault="00356780" w:rsidP="00356780">
            <w:pPr>
              <w:spacing w:after="0" w:line="240" w:lineRule="auto"/>
              <w:jc w:val="both"/>
              <w:rPr>
                <w:rFonts w:ascii="Times New Roman" w:hAnsi="Times New Roman"/>
                <w:sz w:val="24"/>
                <w:szCs w:val="24"/>
                <w:lang w:val="kk-KZ"/>
              </w:rPr>
            </w:pPr>
          </w:p>
        </w:tc>
        <w:tc>
          <w:tcPr>
            <w:tcW w:w="2975" w:type="dxa"/>
          </w:tcPr>
          <w:p w14:paraId="73D4D488" w14:textId="4703779E" w:rsidR="00356780" w:rsidRPr="00D41D34" w:rsidRDefault="00356780" w:rsidP="00356780">
            <w:pPr>
              <w:pStyle w:val="101"/>
              <w:shd w:val="clear" w:color="auto" w:fill="auto"/>
              <w:spacing w:line="240" w:lineRule="auto"/>
              <w:jc w:val="both"/>
              <w:rPr>
                <w:lang w:val="kk-KZ"/>
              </w:rPr>
            </w:pPr>
            <w:r w:rsidRPr="00D41D34">
              <w:rPr>
                <w:lang w:val="kk-KZ"/>
              </w:rPr>
              <w:t>шешудің стандартты емес тәсілдерін табуды үйрену.</w:t>
            </w:r>
          </w:p>
        </w:tc>
        <w:tc>
          <w:tcPr>
            <w:tcW w:w="3118" w:type="dxa"/>
          </w:tcPr>
          <w:p w14:paraId="61130208" w14:textId="77777777" w:rsidR="00356780" w:rsidRPr="00D41D34" w:rsidRDefault="00356780" w:rsidP="00356780">
            <w:pPr>
              <w:pStyle w:val="101"/>
              <w:shd w:val="clear" w:color="auto" w:fill="auto"/>
              <w:spacing w:line="240" w:lineRule="auto"/>
              <w:ind w:firstLine="33"/>
              <w:jc w:val="both"/>
              <w:rPr>
                <w:lang w:val="kk-KZ"/>
              </w:rPr>
            </w:pPr>
            <w:r w:rsidRPr="00D41D34">
              <w:rPr>
                <w:lang w:val="kk-KZ"/>
              </w:rPr>
              <w:t>«Өзара таныстыру»</w:t>
            </w:r>
          </w:p>
          <w:p w14:paraId="3141D907" w14:textId="77777777" w:rsidR="00356780" w:rsidRPr="00D41D34" w:rsidRDefault="00356780" w:rsidP="00356780">
            <w:pPr>
              <w:pStyle w:val="101"/>
              <w:shd w:val="clear" w:color="auto" w:fill="auto"/>
              <w:spacing w:line="240" w:lineRule="auto"/>
              <w:ind w:firstLine="33"/>
              <w:jc w:val="both"/>
              <w:rPr>
                <w:lang w:val="kk-KZ"/>
              </w:rPr>
            </w:pPr>
            <w:r w:rsidRPr="00D41D34">
              <w:rPr>
                <w:color w:val="000000"/>
                <w:lang w:val="kk-KZ"/>
              </w:rPr>
              <w:t>«Тілек айту»</w:t>
            </w:r>
          </w:p>
          <w:p w14:paraId="462FBF81" w14:textId="77777777" w:rsidR="00356780" w:rsidRPr="00D41D34" w:rsidRDefault="00356780" w:rsidP="00356780">
            <w:pPr>
              <w:pStyle w:val="101"/>
              <w:shd w:val="clear" w:color="auto" w:fill="auto"/>
              <w:spacing w:line="240" w:lineRule="auto"/>
              <w:ind w:firstLine="33"/>
              <w:jc w:val="both"/>
              <w:rPr>
                <w:lang w:val="kk-KZ"/>
              </w:rPr>
            </w:pPr>
            <w:r w:rsidRPr="00D41D34">
              <w:rPr>
                <w:lang w:val="kk-KZ"/>
              </w:rPr>
              <w:t>Денені шынықтыру.</w:t>
            </w:r>
          </w:p>
          <w:p w14:paraId="46EA53B3" w14:textId="341AA343" w:rsidR="00356780" w:rsidRPr="00D41D34" w:rsidRDefault="00356780" w:rsidP="00633EFB">
            <w:pPr>
              <w:pStyle w:val="101"/>
              <w:spacing w:line="240" w:lineRule="auto"/>
              <w:ind w:firstLine="33"/>
              <w:jc w:val="both"/>
              <w:rPr>
                <w:lang w:val="kk-KZ"/>
              </w:rPr>
            </w:pPr>
            <w:r w:rsidRPr="00D41D34">
              <w:rPr>
                <w:lang w:val="kk-KZ"/>
              </w:rPr>
              <w:t>Бірінші күн бойынша өз ойларымен бөлісіп, талдау жасау</w:t>
            </w:r>
          </w:p>
        </w:tc>
        <w:tc>
          <w:tcPr>
            <w:tcW w:w="1129" w:type="dxa"/>
          </w:tcPr>
          <w:p w14:paraId="2699E241" w14:textId="77777777" w:rsidR="00356780" w:rsidRPr="000876D4" w:rsidRDefault="00356780" w:rsidP="00356780">
            <w:pPr>
              <w:spacing w:after="0" w:line="240" w:lineRule="auto"/>
              <w:jc w:val="center"/>
              <w:rPr>
                <w:rFonts w:ascii="Times New Roman" w:hAnsi="Times New Roman"/>
                <w:sz w:val="24"/>
                <w:szCs w:val="24"/>
                <w:lang w:val="kk-KZ"/>
              </w:rPr>
            </w:pPr>
          </w:p>
        </w:tc>
      </w:tr>
      <w:tr w:rsidR="008A61BF" w:rsidRPr="008A61BF" w14:paraId="7F5A2E1B" w14:textId="77777777" w:rsidTr="00633EFB">
        <w:tc>
          <w:tcPr>
            <w:tcW w:w="9629" w:type="dxa"/>
            <w:gridSpan w:val="4"/>
            <w:tcBorders>
              <w:bottom w:val="single" w:sz="4" w:space="0" w:color="auto"/>
            </w:tcBorders>
          </w:tcPr>
          <w:p w14:paraId="58138174" w14:textId="7308B075" w:rsidR="008A61BF" w:rsidRPr="000876D4" w:rsidRDefault="008A61BF" w:rsidP="00356780">
            <w:pPr>
              <w:spacing w:after="0" w:line="240" w:lineRule="auto"/>
              <w:jc w:val="center"/>
              <w:rPr>
                <w:rFonts w:ascii="Times New Roman" w:hAnsi="Times New Roman"/>
                <w:sz w:val="24"/>
                <w:szCs w:val="24"/>
                <w:lang w:val="kk-KZ"/>
              </w:rPr>
            </w:pPr>
            <w:r w:rsidRPr="000876D4">
              <w:rPr>
                <w:rFonts w:ascii="Times New Roman" w:hAnsi="Times New Roman"/>
                <w:sz w:val="24"/>
                <w:szCs w:val="24"/>
                <w:lang w:val="kk-KZ"/>
              </w:rPr>
              <w:t xml:space="preserve">Сабақ 2 </w:t>
            </w:r>
          </w:p>
        </w:tc>
      </w:tr>
      <w:tr w:rsidR="008A61BF" w:rsidRPr="008A61BF" w14:paraId="28D59ACB" w14:textId="77777777" w:rsidTr="00633EFB">
        <w:trPr>
          <w:trHeight w:val="615"/>
        </w:trPr>
        <w:tc>
          <w:tcPr>
            <w:tcW w:w="2407" w:type="dxa"/>
            <w:tcBorders>
              <w:bottom w:val="nil"/>
            </w:tcBorders>
          </w:tcPr>
          <w:p w14:paraId="63A7AE6F" w14:textId="56E511C0" w:rsidR="008A61BF" w:rsidRPr="00D41D34" w:rsidRDefault="006F41A1" w:rsidP="00356780">
            <w:pPr>
              <w:spacing w:after="0" w:line="240" w:lineRule="auto"/>
              <w:jc w:val="both"/>
              <w:rPr>
                <w:rFonts w:ascii="Times New Roman" w:hAnsi="Times New Roman"/>
                <w:sz w:val="24"/>
                <w:szCs w:val="24"/>
                <w:lang w:val="kk-KZ"/>
              </w:rPr>
            </w:pPr>
            <w:r w:rsidRPr="00D41D34">
              <w:rPr>
                <w:rFonts w:ascii="Times New Roman" w:hAnsi="Times New Roman"/>
                <w:sz w:val="24"/>
                <w:szCs w:val="24"/>
                <w:lang w:val="kk-KZ"/>
              </w:rPr>
              <w:t>«Мен-Кіммін»</w:t>
            </w:r>
          </w:p>
        </w:tc>
        <w:tc>
          <w:tcPr>
            <w:tcW w:w="2975" w:type="dxa"/>
            <w:tcBorders>
              <w:bottom w:val="nil"/>
            </w:tcBorders>
          </w:tcPr>
          <w:p w14:paraId="32DBD741" w14:textId="74DE70D4" w:rsidR="008A61BF" w:rsidRPr="00D41D34" w:rsidRDefault="006F41A1" w:rsidP="00356780">
            <w:pPr>
              <w:spacing w:after="0" w:line="240" w:lineRule="auto"/>
              <w:jc w:val="both"/>
              <w:rPr>
                <w:rFonts w:ascii="Times New Roman" w:hAnsi="Times New Roman"/>
                <w:sz w:val="24"/>
                <w:szCs w:val="24"/>
                <w:lang w:val="kk-KZ"/>
              </w:rPr>
            </w:pPr>
            <w:r w:rsidRPr="00D41D34">
              <w:rPr>
                <w:rFonts w:ascii="Times New Roman" w:hAnsi="Times New Roman"/>
                <w:sz w:val="24"/>
                <w:szCs w:val="24"/>
                <w:lang w:val="kk-KZ"/>
              </w:rPr>
              <w:t>Өзін-өзі тану, қатысушылардың өзін-өзі</w:t>
            </w:r>
          </w:p>
        </w:tc>
        <w:tc>
          <w:tcPr>
            <w:tcW w:w="3118" w:type="dxa"/>
            <w:tcBorders>
              <w:bottom w:val="nil"/>
            </w:tcBorders>
          </w:tcPr>
          <w:p w14:paraId="36DDA6EA" w14:textId="2BAD4E81" w:rsidR="008A61BF" w:rsidRPr="00D41D34" w:rsidRDefault="00BF33A0" w:rsidP="00356780">
            <w:pPr>
              <w:pStyle w:val="a3"/>
              <w:numPr>
                <w:ilvl w:val="3"/>
                <w:numId w:val="17"/>
              </w:numPr>
              <w:spacing w:after="0" w:line="240" w:lineRule="auto"/>
              <w:ind w:left="0" w:hanging="30"/>
              <w:jc w:val="both"/>
              <w:rPr>
                <w:rFonts w:ascii="Times New Roman" w:hAnsi="Times New Roman"/>
                <w:sz w:val="24"/>
                <w:szCs w:val="24"/>
                <w:lang w:val="kk-KZ"/>
              </w:rPr>
            </w:pPr>
            <w:r w:rsidRPr="00D41D34">
              <w:rPr>
                <w:rFonts w:ascii="Times New Roman" w:hAnsi="Times New Roman"/>
                <w:sz w:val="24"/>
                <w:szCs w:val="24"/>
                <w:lang w:val="kk-KZ"/>
              </w:rPr>
              <w:t>Сәлемдесу. 2. Жаттығу. «Менің күшті</w:t>
            </w:r>
          </w:p>
        </w:tc>
        <w:tc>
          <w:tcPr>
            <w:tcW w:w="1129" w:type="dxa"/>
            <w:tcBorders>
              <w:bottom w:val="nil"/>
            </w:tcBorders>
          </w:tcPr>
          <w:p w14:paraId="705931BA" w14:textId="4548086C" w:rsidR="008A61BF" w:rsidRPr="000876D4" w:rsidRDefault="00550BD7" w:rsidP="00356780">
            <w:pPr>
              <w:spacing w:after="0" w:line="240" w:lineRule="auto"/>
              <w:jc w:val="center"/>
              <w:rPr>
                <w:rFonts w:ascii="Times New Roman" w:hAnsi="Times New Roman"/>
                <w:sz w:val="24"/>
                <w:szCs w:val="24"/>
                <w:lang w:val="kk-KZ"/>
              </w:rPr>
            </w:pPr>
            <w:r w:rsidRPr="000876D4">
              <w:rPr>
                <w:rFonts w:ascii="Times New Roman" w:hAnsi="Times New Roman"/>
                <w:sz w:val="24"/>
                <w:szCs w:val="24"/>
                <w:lang w:val="kk-KZ"/>
              </w:rPr>
              <w:t>2,5</w:t>
            </w:r>
          </w:p>
        </w:tc>
      </w:tr>
      <w:tr w:rsidR="000876D4" w:rsidRPr="008A61BF" w14:paraId="68D68DC2" w14:textId="77777777" w:rsidTr="00633EFB">
        <w:trPr>
          <w:trHeight w:val="210"/>
        </w:trPr>
        <w:tc>
          <w:tcPr>
            <w:tcW w:w="2407" w:type="dxa"/>
          </w:tcPr>
          <w:p w14:paraId="37D274B4" w14:textId="27781710" w:rsidR="000876D4" w:rsidRPr="00D41D34" w:rsidRDefault="000876D4" w:rsidP="00356780">
            <w:pPr>
              <w:spacing w:after="0" w:line="240" w:lineRule="auto"/>
              <w:jc w:val="both"/>
              <w:rPr>
                <w:rFonts w:ascii="Times New Roman" w:hAnsi="Times New Roman"/>
                <w:sz w:val="24"/>
                <w:szCs w:val="24"/>
                <w:lang w:val="kk-KZ"/>
              </w:rPr>
            </w:pPr>
          </w:p>
        </w:tc>
        <w:tc>
          <w:tcPr>
            <w:tcW w:w="2975" w:type="dxa"/>
          </w:tcPr>
          <w:p w14:paraId="1FD3E1CD" w14:textId="77777777" w:rsidR="000876D4" w:rsidRPr="00D41D34" w:rsidRDefault="000876D4" w:rsidP="00356780">
            <w:pPr>
              <w:spacing w:after="0" w:line="240" w:lineRule="auto"/>
              <w:jc w:val="both"/>
              <w:rPr>
                <w:rFonts w:ascii="Times New Roman" w:hAnsi="Times New Roman"/>
                <w:sz w:val="24"/>
                <w:szCs w:val="24"/>
                <w:lang w:val="kk-KZ"/>
              </w:rPr>
            </w:pPr>
            <w:r w:rsidRPr="00D41D34">
              <w:rPr>
                <w:rFonts w:ascii="Times New Roman" w:hAnsi="Times New Roman"/>
                <w:sz w:val="24"/>
                <w:szCs w:val="24"/>
                <w:lang w:val="kk-KZ"/>
              </w:rPr>
              <w:t xml:space="preserve"> ашуы, өзінің күшті жақтарын анықтау, мен өзімде дамытқым келетін қасиеттерді анықтау.</w:t>
            </w:r>
          </w:p>
        </w:tc>
        <w:tc>
          <w:tcPr>
            <w:tcW w:w="3118" w:type="dxa"/>
          </w:tcPr>
          <w:p w14:paraId="1E8A4918" w14:textId="511C8642" w:rsidR="00356780" w:rsidRPr="00633EFB" w:rsidRDefault="000876D4" w:rsidP="00356780">
            <w:pPr>
              <w:pStyle w:val="a3"/>
              <w:numPr>
                <w:ilvl w:val="3"/>
                <w:numId w:val="17"/>
              </w:numPr>
              <w:spacing w:after="0" w:line="240" w:lineRule="auto"/>
              <w:ind w:left="0" w:hanging="30"/>
              <w:jc w:val="both"/>
              <w:rPr>
                <w:rFonts w:ascii="Times New Roman" w:hAnsi="Times New Roman"/>
                <w:sz w:val="24"/>
                <w:szCs w:val="24"/>
                <w:lang w:val="kk-KZ"/>
              </w:rPr>
            </w:pPr>
            <w:r w:rsidRPr="00D41D34">
              <w:rPr>
                <w:rFonts w:ascii="Times New Roman" w:hAnsi="Times New Roman"/>
                <w:sz w:val="24"/>
                <w:szCs w:val="24"/>
                <w:lang w:val="kk-KZ"/>
              </w:rPr>
              <w:t xml:space="preserve"> жақтарым» 3. Жаттығу «Маскасыз» 4. «Өзіңнің суретін» 5. Рефлексия</w:t>
            </w:r>
          </w:p>
        </w:tc>
        <w:tc>
          <w:tcPr>
            <w:tcW w:w="1129" w:type="dxa"/>
          </w:tcPr>
          <w:p w14:paraId="3A22EC78" w14:textId="77777777" w:rsidR="000876D4" w:rsidRPr="000876D4" w:rsidRDefault="000876D4" w:rsidP="00356780">
            <w:pPr>
              <w:spacing w:after="0" w:line="240" w:lineRule="auto"/>
              <w:jc w:val="center"/>
              <w:rPr>
                <w:rFonts w:ascii="Times New Roman" w:hAnsi="Times New Roman"/>
                <w:sz w:val="24"/>
                <w:szCs w:val="24"/>
                <w:lang w:val="kk-KZ"/>
              </w:rPr>
            </w:pPr>
          </w:p>
        </w:tc>
      </w:tr>
      <w:tr w:rsidR="000876D4" w:rsidRPr="008A61BF" w14:paraId="05DFF421" w14:textId="77777777" w:rsidTr="00633EFB">
        <w:tc>
          <w:tcPr>
            <w:tcW w:w="9629" w:type="dxa"/>
            <w:gridSpan w:val="4"/>
          </w:tcPr>
          <w:p w14:paraId="2C424864" w14:textId="778EF3E8" w:rsidR="000876D4" w:rsidRPr="000876D4" w:rsidRDefault="000876D4" w:rsidP="00356780">
            <w:pPr>
              <w:spacing w:after="0" w:line="240" w:lineRule="auto"/>
              <w:jc w:val="center"/>
              <w:rPr>
                <w:rFonts w:ascii="Times New Roman" w:hAnsi="Times New Roman"/>
                <w:sz w:val="24"/>
                <w:szCs w:val="24"/>
                <w:lang w:val="kk-KZ"/>
              </w:rPr>
            </w:pPr>
            <w:r w:rsidRPr="000876D4">
              <w:rPr>
                <w:rFonts w:ascii="Times New Roman" w:hAnsi="Times New Roman"/>
                <w:sz w:val="24"/>
                <w:szCs w:val="24"/>
                <w:lang w:val="kk-KZ"/>
              </w:rPr>
              <w:t xml:space="preserve">Сабақ 3 </w:t>
            </w:r>
          </w:p>
        </w:tc>
      </w:tr>
      <w:tr w:rsidR="000876D4" w:rsidRPr="008A61BF" w14:paraId="646EA10B" w14:textId="77777777" w:rsidTr="00633EFB">
        <w:tc>
          <w:tcPr>
            <w:tcW w:w="2407" w:type="dxa"/>
          </w:tcPr>
          <w:p w14:paraId="18BAB9FD" w14:textId="78DFC81D" w:rsidR="000876D4" w:rsidRPr="00D41D34" w:rsidRDefault="000876D4" w:rsidP="00356780">
            <w:pPr>
              <w:spacing w:after="0" w:line="240" w:lineRule="auto"/>
              <w:jc w:val="both"/>
              <w:rPr>
                <w:rFonts w:ascii="Times New Roman" w:hAnsi="Times New Roman"/>
                <w:sz w:val="24"/>
                <w:szCs w:val="24"/>
                <w:lang w:val="kk-KZ"/>
              </w:rPr>
            </w:pPr>
            <w:r w:rsidRPr="00D41D34">
              <w:rPr>
                <w:rFonts w:ascii="Times New Roman" w:hAnsi="Times New Roman"/>
                <w:sz w:val="24"/>
                <w:szCs w:val="24"/>
                <w:lang w:val="kk-KZ"/>
              </w:rPr>
              <w:t>«Мен топтың көзімен»</w:t>
            </w:r>
          </w:p>
        </w:tc>
        <w:tc>
          <w:tcPr>
            <w:tcW w:w="2975" w:type="dxa"/>
          </w:tcPr>
          <w:p w14:paraId="4E7DF082" w14:textId="783939DD" w:rsidR="000876D4" w:rsidRPr="00D41D34" w:rsidRDefault="000876D4" w:rsidP="00356780">
            <w:pPr>
              <w:spacing w:after="0" w:line="240" w:lineRule="auto"/>
              <w:jc w:val="both"/>
              <w:rPr>
                <w:rFonts w:ascii="Times New Roman" w:hAnsi="Times New Roman"/>
                <w:sz w:val="24"/>
                <w:szCs w:val="24"/>
                <w:lang w:val="kk-KZ"/>
              </w:rPr>
            </w:pPr>
            <w:r w:rsidRPr="00D41D34">
              <w:rPr>
                <w:rFonts w:ascii="Times New Roman" w:hAnsi="Times New Roman"/>
                <w:sz w:val="24"/>
                <w:szCs w:val="24"/>
                <w:lang w:val="kk-KZ"/>
              </w:rPr>
              <w:t>Өзін-өзі тануды жандандыру, өзін-өзі түсінуді жетілдіру, адамның өзі туралы өз пікірінің айырмашылығын және айналасындағыларға әсер ететінін түсіну.</w:t>
            </w:r>
          </w:p>
        </w:tc>
        <w:tc>
          <w:tcPr>
            <w:tcW w:w="3118" w:type="dxa"/>
          </w:tcPr>
          <w:p w14:paraId="4C19FF4A" w14:textId="77777777" w:rsidR="00356780" w:rsidRDefault="000876D4" w:rsidP="00356780">
            <w:pPr>
              <w:spacing w:after="0" w:line="240" w:lineRule="auto"/>
              <w:jc w:val="both"/>
              <w:rPr>
                <w:rFonts w:ascii="Times New Roman" w:hAnsi="Times New Roman"/>
                <w:sz w:val="24"/>
                <w:szCs w:val="24"/>
                <w:lang w:val="kk-KZ"/>
              </w:rPr>
            </w:pPr>
            <w:r w:rsidRPr="00D41D34">
              <w:rPr>
                <w:rFonts w:ascii="Times New Roman" w:hAnsi="Times New Roman"/>
                <w:sz w:val="24"/>
                <w:szCs w:val="24"/>
                <w:lang w:val="kk-KZ"/>
              </w:rPr>
              <w:t xml:space="preserve">1. Сәлемдесу. </w:t>
            </w:r>
          </w:p>
          <w:p w14:paraId="3693AA6F" w14:textId="77777777" w:rsidR="00356780" w:rsidRDefault="000876D4" w:rsidP="00356780">
            <w:pPr>
              <w:spacing w:after="0" w:line="240" w:lineRule="auto"/>
              <w:jc w:val="both"/>
              <w:rPr>
                <w:rFonts w:ascii="Times New Roman" w:hAnsi="Times New Roman"/>
                <w:sz w:val="24"/>
                <w:szCs w:val="24"/>
                <w:lang w:val="kk-KZ"/>
              </w:rPr>
            </w:pPr>
            <w:r w:rsidRPr="00D41D34">
              <w:rPr>
                <w:rFonts w:ascii="Times New Roman" w:hAnsi="Times New Roman"/>
                <w:sz w:val="24"/>
                <w:szCs w:val="24"/>
                <w:lang w:val="kk-KZ"/>
              </w:rPr>
              <w:t xml:space="preserve">2. Жаттығу «Ол қандай?». </w:t>
            </w:r>
          </w:p>
          <w:p w14:paraId="0AEE3410" w14:textId="77777777" w:rsidR="00356780" w:rsidRDefault="000876D4" w:rsidP="00356780">
            <w:pPr>
              <w:spacing w:after="0" w:line="240" w:lineRule="auto"/>
              <w:rPr>
                <w:rFonts w:ascii="Times New Roman" w:hAnsi="Times New Roman"/>
                <w:sz w:val="24"/>
                <w:szCs w:val="24"/>
                <w:lang w:val="kk-KZ"/>
              </w:rPr>
            </w:pPr>
            <w:r w:rsidRPr="00D41D34">
              <w:rPr>
                <w:rFonts w:ascii="Times New Roman" w:hAnsi="Times New Roman"/>
                <w:sz w:val="24"/>
                <w:szCs w:val="24"/>
                <w:lang w:val="kk-KZ"/>
              </w:rPr>
              <w:t xml:space="preserve">3. «Мінсіз адам» жаттығуы. 4.»Мен өз көзіммен және басқалардың көзімен» жаттығуы. </w:t>
            </w:r>
          </w:p>
          <w:p w14:paraId="50807DA6" w14:textId="2868B480" w:rsidR="00356780" w:rsidRPr="00D41D34" w:rsidRDefault="000876D4" w:rsidP="00356780">
            <w:pPr>
              <w:spacing w:after="0" w:line="240" w:lineRule="auto"/>
              <w:rPr>
                <w:rFonts w:ascii="Times New Roman" w:hAnsi="Times New Roman"/>
                <w:sz w:val="24"/>
                <w:szCs w:val="24"/>
                <w:lang w:val="kk-KZ"/>
              </w:rPr>
            </w:pPr>
            <w:r w:rsidRPr="00D41D34">
              <w:rPr>
                <w:rFonts w:ascii="Times New Roman" w:hAnsi="Times New Roman"/>
                <w:sz w:val="24"/>
                <w:szCs w:val="24"/>
                <w:lang w:val="kk-KZ"/>
              </w:rPr>
              <w:t>5.Үй</w:t>
            </w:r>
            <w:r w:rsidR="00356780">
              <w:rPr>
                <w:rFonts w:ascii="Times New Roman" w:hAnsi="Times New Roman"/>
                <w:sz w:val="24"/>
                <w:szCs w:val="24"/>
                <w:lang w:val="kk-KZ"/>
              </w:rPr>
              <w:t xml:space="preserve"> </w:t>
            </w:r>
            <w:r w:rsidRPr="00D41D34">
              <w:rPr>
                <w:rFonts w:ascii="Times New Roman" w:hAnsi="Times New Roman"/>
                <w:sz w:val="24"/>
                <w:szCs w:val="24"/>
                <w:lang w:val="kk-KZ"/>
              </w:rPr>
              <w:t>тапсырмасы. 6.Сабақтың рефлексиясы.</w:t>
            </w:r>
          </w:p>
        </w:tc>
        <w:tc>
          <w:tcPr>
            <w:tcW w:w="1129" w:type="dxa"/>
          </w:tcPr>
          <w:p w14:paraId="6C611BA6" w14:textId="7F3E04D3" w:rsidR="000876D4" w:rsidRPr="000876D4" w:rsidRDefault="000876D4" w:rsidP="00356780">
            <w:pPr>
              <w:spacing w:after="0" w:line="240" w:lineRule="auto"/>
              <w:jc w:val="center"/>
              <w:rPr>
                <w:rFonts w:ascii="Times New Roman" w:hAnsi="Times New Roman"/>
                <w:sz w:val="24"/>
                <w:szCs w:val="24"/>
                <w:lang w:val="kk-KZ"/>
              </w:rPr>
            </w:pPr>
            <w:r w:rsidRPr="000876D4">
              <w:rPr>
                <w:rFonts w:ascii="Times New Roman" w:hAnsi="Times New Roman"/>
                <w:sz w:val="24"/>
                <w:szCs w:val="24"/>
                <w:lang w:val="kk-KZ"/>
              </w:rPr>
              <w:t>2,5</w:t>
            </w:r>
          </w:p>
        </w:tc>
      </w:tr>
      <w:tr w:rsidR="000876D4" w:rsidRPr="008A61BF" w14:paraId="6FA6C0F9" w14:textId="77777777" w:rsidTr="00633EFB">
        <w:tc>
          <w:tcPr>
            <w:tcW w:w="9629" w:type="dxa"/>
            <w:gridSpan w:val="4"/>
          </w:tcPr>
          <w:p w14:paraId="106AE383" w14:textId="3D6C97A9" w:rsidR="000876D4" w:rsidRPr="000876D4" w:rsidRDefault="000876D4" w:rsidP="00356780">
            <w:pPr>
              <w:spacing w:after="0" w:line="240" w:lineRule="auto"/>
              <w:jc w:val="center"/>
              <w:rPr>
                <w:rFonts w:ascii="Times New Roman" w:hAnsi="Times New Roman"/>
                <w:sz w:val="24"/>
                <w:szCs w:val="24"/>
                <w:lang w:val="kk-KZ"/>
              </w:rPr>
            </w:pPr>
            <w:r w:rsidRPr="000876D4">
              <w:rPr>
                <w:rFonts w:ascii="Times New Roman" w:hAnsi="Times New Roman"/>
                <w:sz w:val="24"/>
                <w:szCs w:val="24"/>
                <w:lang w:val="kk-KZ"/>
              </w:rPr>
              <w:t>Сабақ 4</w:t>
            </w:r>
          </w:p>
        </w:tc>
      </w:tr>
      <w:tr w:rsidR="000876D4" w:rsidRPr="008A61BF" w14:paraId="657CF37F" w14:textId="77777777" w:rsidTr="00633EFB">
        <w:tc>
          <w:tcPr>
            <w:tcW w:w="2407" w:type="dxa"/>
          </w:tcPr>
          <w:p w14:paraId="0BC9A51C" w14:textId="5B89C545" w:rsidR="000876D4" w:rsidRPr="00D41D34" w:rsidRDefault="000876D4" w:rsidP="00356780">
            <w:pPr>
              <w:spacing w:after="0" w:line="240" w:lineRule="auto"/>
              <w:jc w:val="both"/>
              <w:rPr>
                <w:rFonts w:ascii="Times New Roman" w:hAnsi="Times New Roman"/>
                <w:sz w:val="24"/>
                <w:szCs w:val="24"/>
                <w:lang w:val="kk-KZ"/>
              </w:rPr>
            </w:pPr>
            <w:r w:rsidRPr="00D41D34">
              <w:rPr>
                <w:rFonts w:ascii="Times New Roman" w:hAnsi="Times New Roman"/>
                <w:sz w:val="24"/>
                <w:szCs w:val="24"/>
                <w:lang w:val="kk-KZ"/>
              </w:rPr>
              <w:t>«Мен, сен, және біз дарамыз»</w:t>
            </w:r>
          </w:p>
        </w:tc>
        <w:tc>
          <w:tcPr>
            <w:tcW w:w="2975" w:type="dxa"/>
          </w:tcPr>
          <w:p w14:paraId="51CFCD48" w14:textId="3383AACB" w:rsidR="000876D4" w:rsidRPr="00D41D34" w:rsidRDefault="000876D4" w:rsidP="00356780">
            <w:pPr>
              <w:spacing w:after="0" w:line="240" w:lineRule="auto"/>
              <w:jc w:val="both"/>
              <w:rPr>
                <w:rFonts w:ascii="Times New Roman" w:hAnsi="Times New Roman"/>
                <w:sz w:val="24"/>
                <w:szCs w:val="24"/>
                <w:lang w:val="kk-KZ"/>
              </w:rPr>
            </w:pPr>
            <w:r w:rsidRPr="00D41D34">
              <w:rPr>
                <w:rFonts w:ascii="Times New Roman" w:hAnsi="Times New Roman"/>
                <w:sz w:val="24"/>
                <w:szCs w:val="24"/>
                <w:lang w:val="kk-KZ"/>
              </w:rPr>
              <w:t>Әр адамның бірегейлігі туралы идеяны дамыту, оның даралығының ерекшелігін түсіну және оның дамуы.</w:t>
            </w:r>
          </w:p>
        </w:tc>
        <w:tc>
          <w:tcPr>
            <w:tcW w:w="3118" w:type="dxa"/>
          </w:tcPr>
          <w:p w14:paraId="0493F601" w14:textId="77777777" w:rsidR="00356780" w:rsidRDefault="000876D4" w:rsidP="00356780">
            <w:pPr>
              <w:spacing w:after="0" w:line="240" w:lineRule="auto"/>
              <w:jc w:val="both"/>
              <w:rPr>
                <w:rFonts w:ascii="Times New Roman" w:hAnsi="Times New Roman"/>
                <w:sz w:val="24"/>
                <w:szCs w:val="24"/>
                <w:lang w:val="kk-KZ"/>
              </w:rPr>
            </w:pPr>
            <w:r w:rsidRPr="00D41D34">
              <w:rPr>
                <w:rFonts w:ascii="Times New Roman" w:hAnsi="Times New Roman"/>
                <w:sz w:val="24"/>
                <w:szCs w:val="24"/>
                <w:lang w:val="kk-KZ"/>
              </w:rPr>
              <w:t xml:space="preserve">1. Сәлемдесу. </w:t>
            </w:r>
          </w:p>
          <w:p w14:paraId="36595EF5" w14:textId="77777777" w:rsidR="00356780" w:rsidRDefault="000876D4" w:rsidP="00356780">
            <w:pPr>
              <w:spacing w:after="0" w:line="240" w:lineRule="auto"/>
              <w:jc w:val="both"/>
              <w:rPr>
                <w:rFonts w:ascii="Times New Roman" w:hAnsi="Times New Roman"/>
                <w:sz w:val="24"/>
                <w:szCs w:val="24"/>
                <w:lang w:val="kk-KZ"/>
              </w:rPr>
            </w:pPr>
            <w:r w:rsidRPr="00D41D34">
              <w:rPr>
                <w:rFonts w:ascii="Times New Roman" w:hAnsi="Times New Roman"/>
                <w:sz w:val="24"/>
                <w:szCs w:val="24"/>
                <w:lang w:val="kk-KZ"/>
              </w:rPr>
              <w:t xml:space="preserve">2. «Менің өзін-өзі бағалауым» жаттығуы. </w:t>
            </w:r>
          </w:p>
          <w:p w14:paraId="210263ED" w14:textId="77777777" w:rsidR="00356780" w:rsidRDefault="000876D4" w:rsidP="00356780">
            <w:pPr>
              <w:spacing w:after="0" w:line="240" w:lineRule="auto"/>
              <w:jc w:val="both"/>
              <w:rPr>
                <w:rFonts w:ascii="Times New Roman" w:hAnsi="Times New Roman"/>
                <w:sz w:val="24"/>
                <w:szCs w:val="24"/>
                <w:lang w:val="kk-KZ"/>
              </w:rPr>
            </w:pPr>
            <w:r w:rsidRPr="00D41D34">
              <w:rPr>
                <w:rFonts w:ascii="Times New Roman" w:hAnsi="Times New Roman"/>
                <w:sz w:val="24"/>
                <w:szCs w:val="24"/>
                <w:lang w:val="kk-KZ"/>
              </w:rPr>
              <w:t xml:space="preserve">3. «Өзін-Өзі бағалау» Жаттығуы. </w:t>
            </w:r>
          </w:p>
          <w:p w14:paraId="31AA4DD7" w14:textId="77777777" w:rsidR="00356780" w:rsidRDefault="000876D4" w:rsidP="00356780">
            <w:pPr>
              <w:spacing w:after="0" w:line="240" w:lineRule="auto"/>
              <w:jc w:val="both"/>
              <w:rPr>
                <w:rFonts w:ascii="Times New Roman" w:hAnsi="Times New Roman"/>
                <w:sz w:val="24"/>
                <w:szCs w:val="24"/>
                <w:lang w:val="kk-KZ"/>
              </w:rPr>
            </w:pPr>
            <w:r w:rsidRPr="00D41D34">
              <w:rPr>
                <w:rFonts w:ascii="Times New Roman" w:hAnsi="Times New Roman"/>
                <w:sz w:val="24"/>
                <w:szCs w:val="24"/>
                <w:lang w:val="kk-KZ"/>
              </w:rPr>
              <w:t xml:space="preserve">4. «Жеке қасиеттер жәрмеңкесі» ойыны. </w:t>
            </w:r>
          </w:p>
          <w:p w14:paraId="54196074" w14:textId="77777777" w:rsidR="00356780" w:rsidRDefault="000876D4" w:rsidP="00356780">
            <w:pPr>
              <w:spacing w:after="0" w:line="240" w:lineRule="auto"/>
              <w:jc w:val="both"/>
              <w:rPr>
                <w:rFonts w:ascii="Times New Roman" w:hAnsi="Times New Roman"/>
                <w:sz w:val="24"/>
                <w:szCs w:val="24"/>
                <w:lang w:val="kk-KZ"/>
              </w:rPr>
            </w:pPr>
            <w:r w:rsidRPr="00D41D34">
              <w:rPr>
                <w:rFonts w:ascii="Times New Roman" w:hAnsi="Times New Roman"/>
                <w:sz w:val="24"/>
                <w:szCs w:val="24"/>
                <w:lang w:val="kk-KZ"/>
              </w:rPr>
              <w:t xml:space="preserve">5. «Эмоция ұпайын қою» жаттығуы. </w:t>
            </w:r>
          </w:p>
          <w:p w14:paraId="556041FE" w14:textId="77777777" w:rsidR="00356780" w:rsidRDefault="000876D4" w:rsidP="00356780">
            <w:pPr>
              <w:spacing w:after="0" w:line="240" w:lineRule="auto"/>
              <w:jc w:val="both"/>
              <w:rPr>
                <w:rFonts w:ascii="Times New Roman" w:hAnsi="Times New Roman"/>
                <w:sz w:val="24"/>
                <w:szCs w:val="24"/>
                <w:lang w:val="kk-KZ"/>
              </w:rPr>
            </w:pPr>
            <w:r w:rsidRPr="00D41D34">
              <w:rPr>
                <w:rFonts w:ascii="Times New Roman" w:hAnsi="Times New Roman"/>
                <w:sz w:val="24"/>
                <w:szCs w:val="24"/>
                <w:lang w:val="kk-KZ"/>
              </w:rPr>
              <w:t xml:space="preserve">6.Үй тапсырмасы. </w:t>
            </w:r>
          </w:p>
          <w:p w14:paraId="2C032025" w14:textId="4E086E18" w:rsidR="00356780" w:rsidRPr="00D41D34" w:rsidRDefault="000876D4" w:rsidP="00356780">
            <w:pPr>
              <w:spacing w:after="0" w:line="240" w:lineRule="auto"/>
              <w:jc w:val="both"/>
              <w:rPr>
                <w:rFonts w:ascii="Times New Roman" w:hAnsi="Times New Roman"/>
                <w:sz w:val="24"/>
                <w:szCs w:val="24"/>
                <w:lang w:val="kk-KZ"/>
              </w:rPr>
            </w:pPr>
            <w:r w:rsidRPr="00D41D34">
              <w:rPr>
                <w:rFonts w:ascii="Times New Roman" w:hAnsi="Times New Roman"/>
                <w:sz w:val="24"/>
                <w:szCs w:val="24"/>
                <w:lang w:val="kk-KZ"/>
              </w:rPr>
              <w:t>7. Сабақтың рефлексиясы.</w:t>
            </w:r>
          </w:p>
        </w:tc>
        <w:tc>
          <w:tcPr>
            <w:tcW w:w="1129" w:type="dxa"/>
          </w:tcPr>
          <w:p w14:paraId="0EF4EEE1" w14:textId="506E1A98" w:rsidR="000876D4" w:rsidRPr="000876D4" w:rsidRDefault="000876D4" w:rsidP="00356780">
            <w:pPr>
              <w:spacing w:after="0" w:line="240" w:lineRule="auto"/>
              <w:jc w:val="center"/>
              <w:rPr>
                <w:rFonts w:ascii="Times New Roman" w:hAnsi="Times New Roman"/>
                <w:sz w:val="24"/>
                <w:szCs w:val="24"/>
                <w:lang w:val="kk-KZ"/>
              </w:rPr>
            </w:pPr>
            <w:r w:rsidRPr="000876D4">
              <w:rPr>
                <w:rFonts w:ascii="Times New Roman" w:hAnsi="Times New Roman"/>
                <w:sz w:val="24"/>
                <w:szCs w:val="24"/>
                <w:lang w:val="kk-KZ"/>
              </w:rPr>
              <w:t>2,5</w:t>
            </w:r>
          </w:p>
        </w:tc>
      </w:tr>
      <w:tr w:rsidR="000876D4" w:rsidRPr="008A61BF" w14:paraId="4F974F5A" w14:textId="77777777" w:rsidTr="00633EFB">
        <w:tc>
          <w:tcPr>
            <w:tcW w:w="9629" w:type="dxa"/>
            <w:gridSpan w:val="4"/>
          </w:tcPr>
          <w:p w14:paraId="33FB6D27" w14:textId="6FEE278E" w:rsidR="000876D4" w:rsidRPr="000876D4" w:rsidRDefault="000876D4" w:rsidP="00356780">
            <w:pPr>
              <w:spacing w:after="0" w:line="240" w:lineRule="auto"/>
              <w:jc w:val="center"/>
              <w:rPr>
                <w:rFonts w:ascii="Times New Roman" w:hAnsi="Times New Roman"/>
                <w:sz w:val="24"/>
                <w:szCs w:val="24"/>
                <w:lang w:val="kk-KZ"/>
              </w:rPr>
            </w:pPr>
            <w:r w:rsidRPr="000876D4">
              <w:rPr>
                <w:rFonts w:ascii="Times New Roman" w:hAnsi="Times New Roman"/>
                <w:sz w:val="24"/>
                <w:szCs w:val="24"/>
                <w:lang w:val="kk-KZ"/>
              </w:rPr>
              <w:t>Сабақ 5</w:t>
            </w:r>
          </w:p>
        </w:tc>
      </w:tr>
      <w:tr w:rsidR="000876D4" w:rsidRPr="00881817" w14:paraId="4826E88E" w14:textId="77777777" w:rsidTr="00633EFB">
        <w:tc>
          <w:tcPr>
            <w:tcW w:w="2407" w:type="dxa"/>
            <w:tcBorders>
              <w:bottom w:val="single" w:sz="4" w:space="0" w:color="auto"/>
            </w:tcBorders>
          </w:tcPr>
          <w:p w14:paraId="7A4F8752" w14:textId="543D257E" w:rsidR="000876D4" w:rsidRPr="00D41D34" w:rsidRDefault="000876D4" w:rsidP="00356780">
            <w:pPr>
              <w:spacing w:after="0" w:line="240" w:lineRule="auto"/>
              <w:jc w:val="both"/>
              <w:rPr>
                <w:rFonts w:ascii="Times New Roman" w:hAnsi="Times New Roman"/>
                <w:sz w:val="24"/>
                <w:szCs w:val="24"/>
                <w:lang w:val="kk-KZ"/>
              </w:rPr>
            </w:pPr>
            <w:r w:rsidRPr="00D41D34">
              <w:rPr>
                <w:rFonts w:ascii="Times New Roman" w:hAnsi="Times New Roman"/>
                <w:sz w:val="24"/>
                <w:szCs w:val="24"/>
                <w:lang w:val="kk-KZ"/>
              </w:rPr>
              <w:t>«Оқу мотивтері»</w:t>
            </w:r>
          </w:p>
        </w:tc>
        <w:tc>
          <w:tcPr>
            <w:tcW w:w="2975" w:type="dxa"/>
            <w:tcBorders>
              <w:bottom w:val="single" w:sz="4" w:space="0" w:color="auto"/>
            </w:tcBorders>
          </w:tcPr>
          <w:p w14:paraId="789264FB" w14:textId="255771C0" w:rsidR="000876D4" w:rsidRPr="00D41D34" w:rsidRDefault="000876D4" w:rsidP="00356780">
            <w:pPr>
              <w:spacing w:after="0" w:line="240" w:lineRule="auto"/>
              <w:jc w:val="both"/>
              <w:rPr>
                <w:rFonts w:ascii="Times New Roman" w:hAnsi="Times New Roman"/>
                <w:sz w:val="24"/>
                <w:szCs w:val="24"/>
                <w:lang w:val="kk-KZ"/>
              </w:rPr>
            </w:pPr>
            <w:r w:rsidRPr="00D41D34">
              <w:rPr>
                <w:rFonts w:ascii="Times New Roman" w:hAnsi="Times New Roman"/>
                <w:sz w:val="24"/>
                <w:szCs w:val="24"/>
                <w:lang w:val="kk-KZ"/>
              </w:rPr>
              <w:t>Сабаққа қызығушылықты қалыптастыру, мотивациялық саланы диагностикалау, өзін-өзі тану мен рефлексияға қызығушылықты дамыту</w:t>
            </w:r>
          </w:p>
          <w:p w14:paraId="2338F12A" w14:textId="77777777" w:rsidR="000876D4" w:rsidRPr="00D41D34" w:rsidRDefault="000876D4" w:rsidP="00356780">
            <w:pPr>
              <w:spacing w:after="0" w:line="240" w:lineRule="auto"/>
              <w:jc w:val="both"/>
              <w:rPr>
                <w:rFonts w:ascii="Times New Roman" w:hAnsi="Times New Roman"/>
                <w:sz w:val="24"/>
                <w:szCs w:val="24"/>
                <w:lang w:val="kk-KZ"/>
              </w:rPr>
            </w:pPr>
          </w:p>
          <w:p w14:paraId="58074CE6" w14:textId="4D3870E8" w:rsidR="000876D4" w:rsidRPr="00D41D34" w:rsidRDefault="000876D4" w:rsidP="00356780">
            <w:pPr>
              <w:spacing w:after="0" w:line="240" w:lineRule="auto"/>
              <w:jc w:val="both"/>
              <w:rPr>
                <w:rFonts w:ascii="Times New Roman" w:hAnsi="Times New Roman"/>
                <w:sz w:val="24"/>
                <w:szCs w:val="24"/>
                <w:lang w:val="kk-KZ"/>
              </w:rPr>
            </w:pPr>
          </w:p>
        </w:tc>
        <w:tc>
          <w:tcPr>
            <w:tcW w:w="3118" w:type="dxa"/>
            <w:tcBorders>
              <w:bottom w:val="single" w:sz="4" w:space="0" w:color="auto"/>
            </w:tcBorders>
          </w:tcPr>
          <w:p w14:paraId="5A4A73C6" w14:textId="77777777" w:rsidR="00356780" w:rsidRDefault="000876D4" w:rsidP="00356780">
            <w:pPr>
              <w:spacing w:after="0" w:line="240" w:lineRule="auto"/>
              <w:jc w:val="both"/>
              <w:rPr>
                <w:rFonts w:ascii="Times New Roman" w:hAnsi="Times New Roman"/>
                <w:sz w:val="24"/>
                <w:szCs w:val="24"/>
                <w:lang w:val="kk-KZ"/>
              </w:rPr>
            </w:pPr>
            <w:r w:rsidRPr="00D41D34">
              <w:rPr>
                <w:rFonts w:ascii="Times New Roman" w:hAnsi="Times New Roman"/>
                <w:sz w:val="24"/>
                <w:szCs w:val="24"/>
                <w:lang w:val="kk-KZ"/>
              </w:rPr>
              <w:t xml:space="preserve">1. Сәлемдесу. </w:t>
            </w:r>
          </w:p>
          <w:p w14:paraId="7439D644" w14:textId="77777777" w:rsidR="00356780" w:rsidRDefault="000876D4" w:rsidP="00356780">
            <w:pPr>
              <w:spacing w:after="0" w:line="240" w:lineRule="auto"/>
              <w:jc w:val="both"/>
              <w:rPr>
                <w:rFonts w:ascii="Times New Roman" w:hAnsi="Times New Roman"/>
                <w:sz w:val="24"/>
                <w:szCs w:val="24"/>
                <w:lang w:val="kk-KZ"/>
              </w:rPr>
            </w:pPr>
            <w:r w:rsidRPr="00D41D34">
              <w:rPr>
                <w:rFonts w:ascii="Times New Roman" w:hAnsi="Times New Roman"/>
                <w:sz w:val="24"/>
                <w:szCs w:val="24"/>
                <w:lang w:val="kk-KZ"/>
              </w:rPr>
              <w:t xml:space="preserve">2. Оқу мотивациясы дегеніміз не. </w:t>
            </w:r>
          </w:p>
          <w:p w14:paraId="01BB90B0" w14:textId="77777777" w:rsidR="00356780" w:rsidRDefault="000876D4" w:rsidP="00356780">
            <w:pPr>
              <w:spacing w:after="0" w:line="240" w:lineRule="auto"/>
              <w:jc w:val="both"/>
              <w:rPr>
                <w:rFonts w:ascii="Times New Roman" w:hAnsi="Times New Roman"/>
                <w:sz w:val="24"/>
                <w:szCs w:val="24"/>
                <w:lang w:val="kk-KZ"/>
              </w:rPr>
            </w:pPr>
            <w:r w:rsidRPr="00D41D34">
              <w:rPr>
                <w:rFonts w:ascii="Times New Roman" w:hAnsi="Times New Roman"/>
                <w:sz w:val="24"/>
                <w:szCs w:val="24"/>
                <w:lang w:val="kk-KZ"/>
              </w:rPr>
              <w:t xml:space="preserve">3. Сабақтың ақпараттық бөлігі. </w:t>
            </w:r>
          </w:p>
          <w:p w14:paraId="0AEB48BA" w14:textId="77777777" w:rsidR="00356780" w:rsidRDefault="000876D4" w:rsidP="00356780">
            <w:pPr>
              <w:spacing w:after="0" w:line="240" w:lineRule="auto"/>
              <w:jc w:val="both"/>
              <w:rPr>
                <w:rFonts w:ascii="Times New Roman" w:hAnsi="Times New Roman"/>
                <w:sz w:val="24"/>
                <w:szCs w:val="24"/>
                <w:lang w:val="kk-KZ"/>
              </w:rPr>
            </w:pPr>
            <w:r w:rsidRPr="00D41D34">
              <w:rPr>
                <w:rFonts w:ascii="Times New Roman" w:hAnsi="Times New Roman"/>
                <w:sz w:val="24"/>
                <w:szCs w:val="24"/>
                <w:lang w:val="kk-KZ"/>
              </w:rPr>
              <w:t xml:space="preserve">4. Оқу мотивтерін диагностикалау. </w:t>
            </w:r>
          </w:p>
          <w:p w14:paraId="00A668D3" w14:textId="77777777" w:rsidR="00356780" w:rsidRDefault="000876D4" w:rsidP="00356780">
            <w:pPr>
              <w:spacing w:after="0" w:line="240" w:lineRule="auto"/>
              <w:jc w:val="both"/>
              <w:rPr>
                <w:rFonts w:ascii="Times New Roman" w:hAnsi="Times New Roman"/>
                <w:sz w:val="24"/>
                <w:szCs w:val="24"/>
                <w:lang w:val="kk-KZ"/>
              </w:rPr>
            </w:pPr>
            <w:r w:rsidRPr="00D41D34">
              <w:rPr>
                <w:rFonts w:ascii="Times New Roman" w:hAnsi="Times New Roman"/>
                <w:sz w:val="24"/>
                <w:szCs w:val="24"/>
                <w:lang w:val="kk-KZ"/>
              </w:rPr>
              <w:t xml:space="preserve">5. Менің оқу мотивтерім. </w:t>
            </w:r>
          </w:p>
          <w:p w14:paraId="2B1DF3FD" w14:textId="34745B5F" w:rsidR="00356780" w:rsidRPr="00D41D34" w:rsidRDefault="000876D4" w:rsidP="00356780">
            <w:pPr>
              <w:spacing w:after="0" w:line="240" w:lineRule="auto"/>
              <w:jc w:val="both"/>
              <w:rPr>
                <w:rFonts w:ascii="Times New Roman" w:hAnsi="Times New Roman"/>
                <w:sz w:val="24"/>
                <w:szCs w:val="24"/>
                <w:lang w:val="kk-KZ"/>
              </w:rPr>
            </w:pPr>
            <w:r w:rsidRPr="00D41D34">
              <w:rPr>
                <w:rFonts w:ascii="Times New Roman" w:hAnsi="Times New Roman"/>
                <w:sz w:val="24"/>
                <w:szCs w:val="24"/>
                <w:lang w:val="kk-KZ"/>
              </w:rPr>
              <w:t>6. Сабақтың рефлексиясы</w:t>
            </w:r>
          </w:p>
        </w:tc>
        <w:tc>
          <w:tcPr>
            <w:tcW w:w="1129" w:type="dxa"/>
            <w:tcBorders>
              <w:bottom w:val="single" w:sz="4" w:space="0" w:color="auto"/>
            </w:tcBorders>
          </w:tcPr>
          <w:p w14:paraId="372601FC" w14:textId="77777777" w:rsidR="000876D4" w:rsidRPr="000876D4" w:rsidRDefault="000876D4" w:rsidP="00356780">
            <w:pPr>
              <w:spacing w:after="0" w:line="240" w:lineRule="auto"/>
              <w:jc w:val="center"/>
              <w:rPr>
                <w:rFonts w:ascii="Times New Roman" w:hAnsi="Times New Roman"/>
                <w:sz w:val="24"/>
                <w:szCs w:val="24"/>
                <w:lang w:val="kk-KZ"/>
              </w:rPr>
            </w:pPr>
          </w:p>
        </w:tc>
      </w:tr>
      <w:tr w:rsidR="000876D4" w:rsidRPr="008A61BF" w14:paraId="5FC6CBAE" w14:textId="77777777" w:rsidTr="00633EFB">
        <w:tc>
          <w:tcPr>
            <w:tcW w:w="9629" w:type="dxa"/>
            <w:gridSpan w:val="4"/>
            <w:tcBorders>
              <w:bottom w:val="nil"/>
            </w:tcBorders>
          </w:tcPr>
          <w:p w14:paraId="2220CF8B" w14:textId="11A02959" w:rsidR="000876D4" w:rsidRPr="000876D4" w:rsidRDefault="000876D4" w:rsidP="00356780">
            <w:pPr>
              <w:spacing w:after="0" w:line="240" w:lineRule="auto"/>
              <w:jc w:val="center"/>
              <w:rPr>
                <w:rFonts w:ascii="Times New Roman" w:hAnsi="Times New Roman"/>
                <w:sz w:val="24"/>
                <w:szCs w:val="24"/>
                <w:lang w:val="kk-KZ"/>
              </w:rPr>
            </w:pPr>
            <w:r w:rsidRPr="000876D4">
              <w:rPr>
                <w:rFonts w:ascii="Times New Roman" w:hAnsi="Times New Roman"/>
                <w:sz w:val="24"/>
                <w:szCs w:val="24"/>
                <w:lang w:val="kk-KZ"/>
              </w:rPr>
              <w:t>Сабақ 6</w:t>
            </w:r>
          </w:p>
        </w:tc>
      </w:tr>
    </w:tbl>
    <w:p w14:paraId="71FAA994" w14:textId="384890DF" w:rsidR="00BB42A0" w:rsidRDefault="00BB42A0"/>
    <w:p w14:paraId="7E1D5815" w14:textId="77777777" w:rsidR="00633EFB" w:rsidRDefault="00633EFB">
      <w:r>
        <w:br w:type="page"/>
      </w:r>
    </w:p>
    <w:p w14:paraId="653B5817" w14:textId="6C8B05CE" w:rsidR="00633EFB" w:rsidRDefault="00633EFB" w:rsidP="00633EFB">
      <w:pPr>
        <w:spacing w:after="0" w:line="240" w:lineRule="auto"/>
        <w:rPr>
          <w:rFonts w:ascii="Times New Roman" w:hAnsi="Times New Roman"/>
          <w:sz w:val="28"/>
          <w:szCs w:val="28"/>
          <w:lang w:val="kk-KZ"/>
        </w:rPr>
      </w:pPr>
      <w:r w:rsidRPr="00633EFB">
        <w:rPr>
          <w:rFonts w:ascii="Times New Roman" w:hAnsi="Times New Roman"/>
          <w:sz w:val="28"/>
          <w:szCs w:val="28"/>
          <w:lang w:val="kk-KZ"/>
        </w:rPr>
        <w:lastRenderedPageBreak/>
        <w:t>17</w:t>
      </w:r>
      <w:r>
        <w:rPr>
          <w:rFonts w:ascii="Times New Roman" w:hAnsi="Times New Roman"/>
          <w:sz w:val="28"/>
          <w:szCs w:val="28"/>
          <w:lang w:val="kk-KZ"/>
        </w:rPr>
        <w:t xml:space="preserve"> </w:t>
      </w:r>
      <w:r w:rsidRPr="00633EFB">
        <w:rPr>
          <w:rFonts w:ascii="Times New Roman" w:hAnsi="Times New Roman"/>
          <w:sz w:val="28"/>
          <w:szCs w:val="28"/>
          <w:lang w:val="kk-KZ"/>
        </w:rPr>
        <w:t>-</w:t>
      </w:r>
      <w:r>
        <w:rPr>
          <w:rFonts w:ascii="Times New Roman" w:hAnsi="Times New Roman"/>
          <w:sz w:val="28"/>
          <w:szCs w:val="28"/>
          <w:lang w:val="kk-KZ"/>
        </w:rPr>
        <w:t xml:space="preserve"> </w:t>
      </w:r>
      <w:r w:rsidRPr="00633EFB">
        <w:rPr>
          <w:rFonts w:ascii="Times New Roman" w:hAnsi="Times New Roman"/>
          <w:sz w:val="28"/>
          <w:szCs w:val="28"/>
          <w:lang w:val="kk-KZ"/>
        </w:rPr>
        <w:t>кестенің жалғасы</w:t>
      </w:r>
    </w:p>
    <w:p w14:paraId="1F0F156B" w14:textId="77777777" w:rsidR="00633EFB" w:rsidRDefault="00633EFB" w:rsidP="00633EFB">
      <w:pPr>
        <w:spacing w:after="0" w:line="240" w:lineRule="auto"/>
        <w:rPr>
          <w:rFonts w:ascii="Times New Roman" w:hAnsi="Times New Roman"/>
          <w:sz w:val="28"/>
          <w:szCs w:val="28"/>
          <w:lang w:val="kk-KZ"/>
        </w:rPr>
      </w:pPr>
    </w:p>
    <w:tbl>
      <w:tblPr>
        <w:tblStyle w:val="af"/>
        <w:tblW w:w="0" w:type="auto"/>
        <w:tblLook w:val="04A0" w:firstRow="1" w:lastRow="0" w:firstColumn="1" w:lastColumn="0" w:noHBand="0" w:noVBand="1"/>
      </w:tblPr>
      <w:tblGrid>
        <w:gridCol w:w="2407"/>
        <w:gridCol w:w="2975"/>
        <w:gridCol w:w="3118"/>
        <w:gridCol w:w="1129"/>
      </w:tblGrid>
      <w:tr w:rsidR="00356780" w:rsidRPr="008A61BF" w14:paraId="717DF440" w14:textId="77777777" w:rsidTr="00633EFB">
        <w:tc>
          <w:tcPr>
            <w:tcW w:w="2407" w:type="dxa"/>
            <w:tcBorders>
              <w:top w:val="single" w:sz="4" w:space="0" w:color="auto"/>
            </w:tcBorders>
          </w:tcPr>
          <w:p w14:paraId="4BF365C9" w14:textId="77777777" w:rsidR="00356780" w:rsidRPr="00633EFB" w:rsidRDefault="00356780" w:rsidP="00356780">
            <w:pPr>
              <w:spacing w:after="0" w:line="240" w:lineRule="auto"/>
              <w:jc w:val="center"/>
              <w:rPr>
                <w:rFonts w:ascii="Times New Roman" w:hAnsi="Times New Roman"/>
                <w:sz w:val="24"/>
                <w:szCs w:val="24"/>
                <w:lang w:val="kk-KZ"/>
              </w:rPr>
            </w:pPr>
            <w:r w:rsidRPr="00633EFB">
              <w:rPr>
                <w:rFonts w:ascii="Times New Roman" w:hAnsi="Times New Roman"/>
                <w:sz w:val="24"/>
                <w:szCs w:val="24"/>
                <w:lang w:val="kk-KZ"/>
              </w:rPr>
              <w:t>1</w:t>
            </w:r>
          </w:p>
        </w:tc>
        <w:tc>
          <w:tcPr>
            <w:tcW w:w="2975" w:type="dxa"/>
            <w:tcBorders>
              <w:top w:val="single" w:sz="4" w:space="0" w:color="auto"/>
            </w:tcBorders>
          </w:tcPr>
          <w:p w14:paraId="5394BE50" w14:textId="77777777" w:rsidR="00356780" w:rsidRPr="00633EFB" w:rsidRDefault="00356780" w:rsidP="00356780">
            <w:pPr>
              <w:pStyle w:val="101"/>
              <w:shd w:val="clear" w:color="auto" w:fill="auto"/>
              <w:spacing w:line="259" w:lineRule="exact"/>
              <w:ind w:left="280"/>
              <w:rPr>
                <w:lang w:val="kk-KZ"/>
              </w:rPr>
            </w:pPr>
            <w:r w:rsidRPr="00633EFB">
              <w:rPr>
                <w:lang w:val="kk-KZ"/>
              </w:rPr>
              <w:t>2</w:t>
            </w:r>
          </w:p>
        </w:tc>
        <w:tc>
          <w:tcPr>
            <w:tcW w:w="3118" w:type="dxa"/>
            <w:tcBorders>
              <w:top w:val="single" w:sz="4" w:space="0" w:color="auto"/>
            </w:tcBorders>
          </w:tcPr>
          <w:p w14:paraId="0C55EB4B" w14:textId="77777777" w:rsidR="00356780" w:rsidRPr="00633EFB" w:rsidRDefault="00356780" w:rsidP="00356780">
            <w:pPr>
              <w:pStyle w:val="101"/>
              <w:spacing w:line="264" w:lineRule="exact"/>
              <w:ind w:firstLine="33"/>
              <w:rPr>
                <w:lang w:val="kk-KZ"/>
              </w:rPr>
            </w:pPr>
            <w:r w:rsidRPr="00633EFB">
              <w:rPr>
                <w:lang w:val="kk-KZ"/>
              </w:rPr>
              <w:t>3</w:t>
            </w:r>
          </w:p>
        </w:tc>
        <w:tc>
          <w:tcPr>
            <w:tcW w:w="1129" w:type="dxa"/>
            <w:tcBorders>
              <w:top w:val="single" w:sz="4" w:space="0" w:color="auto"/>
            </w:tcBorders>
          </w:tcPr>
          <w:p w14:paraId="573042C2" w14:textId="77777777" w:rsidR="00356780" w:rsidRPr="00633EFB" w:rsidRDefault="00356780" w:rsidP="00356780">
            <w:pPr>
              <w:spacing w:after="0" w:line="240" w:lineRule="auto"/>
              <w:jc w:val="center"/>
              <w:rPr>
                <w:rFonts w:ascii="Times New Roman" w:hAnsi="Times New Roman"/>
                <w:sz w:val="24"/>
                <w:szCs w:val="24"/>
                <w:lang w:val="kk-KZ"/>
              </w:rPr>
            </w:pPr>
            <w:r w:rsidRPr="00633EFB">
              <w:rPr>
                <w:rFonts w:ascii="Times New Roman" w:hAnsi="Times New Roman"/>
                <w:sz w:val="24"/>
                <w:szCs w:val="24"/>
                <w:lang w:val="kk-KZ"/>
              </w:rPr>
              <w:t>4</w:t>
            </w:r>
          </w:p>
        </w:tc>
      </w:tr>
      <w:tr w:rsidR="00633EFB" w:rsidRPr="00475F1E" w14:paraId="62159646" w14:textId="77777777" w:rsidTr="00A5488F">
        <w:trPr>
          <w:trHeight w:val="4968"/>
        </w:trPr>
        <w:tc>
          <w:tcPr>
            <w:tcW w:w="2407" w:type="dxa"/>
          </w:tcPr>
          <w:p w14:paraId="61ACA4FB" w14:textId="39D64FC4" w:rsidR="00633EFB" w:rsidRPr="00633EFB" w:rsidRDefault="00633EFB" w:rsidP="000876D4">
            <w:pPr>
              <w:spacing w:after="0" w:line="240" w:lineRule="auto"/>
              <w:jc w:val="both"/>
              <w:rPr>
                <w:rFonts w:ascii="Times New Roman" w:hAnsi="Times New Roman"/>
                <w:sz w:val="24"/>
                <w:szCs w:val="24"/>
                <w:lang w:val="kk-KZ"/>
              </w:rPr>
            </w:pPr>
            <w:r w:rsidRPr="00633EFB">
              <w:rPr>
                <w:rFonts w:ascii="Times New Roman" w:hAnsi="Times New Roman"/>
                <w:sz w:val="24"/>
                <w:szCs w:val="24"/>
                <w:lang w:val="kk-KZ"/>
              </w:rPr>
              <w:t>«Оқудан қуаныш алу»</w:t>
            </w:r>
          </w:p>
          <w:p w14:paraId="37422699" w14:textId="77777777" w:rsidR="00633EFB" w:rsidRPr="00633EFB" w:rsidRDefault="00633EFB" w:rsidP="000876D4">
            <w:pPr>
              <w:spacing w:after="0" w:line="240" w:lineRule="auto"/>
              <w:jc w:val="both"/>
              <w:rPr>
                <w:rFonts w:ascii="Times New Roman" w:hAnsi="Times New Roman"/>
                <w:sz w:val="24"/>
                <w:szCs w:val="24"/>
                <w:lang w:val="kk-KZ"/>
              </w:rPr>
            </w:pPr>
          </w:p>
          <w:p w14:paraId="58F831A9" w14:textId="71D69E4F" w:rsidR="00633EFB" w:rsidRPr="00633EFB" w:rsidRDefault="00633EFB" w:rsidP="000876D4">
            <w:pPr>
              <w:spacing w:after="0" w:line="240" w:lineRule="auto"/>
              <w:jc w:val="both"/>
              <w:rPr>
                <w:rFonts w:ascii="Times New Roman" w:hAnsi="Times New Roman"/>
                <w:sz w:val="24"/>
                <w:szCs w:val="24"/>
                <w:lang w:val="kk-KZ"/>
              </w:rPr>
            </w:pPr>
          </w:p>
        </w:tc>
        <w:tc>
          <w:tcPr>
            <w:tcW w:w="2975" w:type="dxa"/>
          </w:tcPr>
          <w:p w14:paraId="6A87DC50" w14:textId="77777777" w:rsidR="00633EFB" w:rsidRPr="00633EFB" w:rsidRDefault="00633EFB" w:rsidP="000876D4">
            <w:pPr>
              <w:spacing w:after="0" w:line="240" w:lineRule="auto"/>
              <w:jc w:val="both"/>
              <w:rPr>
                <w:rFonts w:ascii="Times New Roman" w:hAnsi="Times New Roman"/>
                <w:sz w:val="24"/>
                <w:szCs w:val="24"/>
                <w:lang w:val="kk-KZ"/>
              </w:rPr>
            </w:pPr>
            <w:r w:rsidRPr="00633EFB">
              <w:rPr>
                <w:rFonts w:ascii="Times New Roman" w:hAnsi="Times New Roman"/>
                <w:sz w:val="24"/>
                <w:szCs w:val="24"/>
                <w:lang w:val="kk-KZ"/>
              </w:rPr>
              <w:t>Процестік (ішкі) мотивацияны күшейту, қатысушыларды тиімді жұмысқа дайындау, алдыңғы материалды бекіту, оқу үдерісінен ләззат алуды үйрену, оқытушыға деген көзқарасына қарамастан пәндерге оң көзқарасты дамыту, мотивацияны күшейту жолында туындайтын қиындықтарды жеңе білу</w:t>
            </w:r>
          </w:p>
          <w:p w14:paraId="4495FD02" w14:textId="791BD9FA" w:rsidR="00633EFB" w:rsidRPr="00633EFB" w:rsidRDefault="00633EFB" w:rsidP="000876D4">
            <w:pPr>
              <w:spacing w:after="0" w:line="240" w:lineRule="auto"/>
              <w:jc w:val="both"/>
              <w:rPr>
                <w:rFonts w:ascii="Times New Roman" w:hAnsi="Times New Roman"/>
                <w:sz w:val="24"/>
                <w:szCs w:val="24"/>
                <w:lang w:val="kk-KZ"/>
              </w:rPr>
            </w:pPr>
            <w:r w:rsidRPr="00633EFB">
              <w:rPr>
                <w:rFonts w:ascii="Times New Roman" w:hAnsi="Times New Roman"/>
                <w:sz w:val="24"/>
                <w:szCs w:val="24"/>
                <w:lang w:val="kk-KZ"/>
              </w:rPr>
              <w:t xml:space="preserve"> қабілетін қалыптастыру, оқу үдерісі кезінде эмоцияларды реттеу дағдыларына үйрету.</w:t>
            </w:r>
          </w:p>
        </w:tc>
        <w:tc>
          <w:tcPr>
            <w:tcW w:w="3118" w:type="dxa"/>
          </w:tcPr>
          <w:p w14:paraId="4917FCAF" w14:textId="275A50A6" w:rsidR="00633EFB" w:rsidRPr="00633EFB" w:rsidRDefault="00633EFB" w:rsidP="000876D4">
            <w:pPr>
              <w:spacing w:after="0" w:line="240" w:lineRule="auto"/>
              <w:jc w:val="both"/>
              <w:rPr>
                <w:rFonts w:ascii="Times New Roman" w:hAnsi="Times New Roman"/>
                <w:sz w:val="24"/>
                <w:szCs w:val="24"/>
                <w:lang w:val="kk-KZ"/>
              </w:rPr>
            </w:pPr>
            <w:r w:rsidRPr="00633EFB">
              <w:rPr>
                <w:rFonts w:ascii="Times New Roman" w:hAnsi="Times New Roman"/>
                <w:sz w:val="24"/>
                <w:szCs w:val="24"/>
                <w:lang w:val="kk-KZ"/>
              </w:rPr>
              <w:t>1. Сәлемдесу. 2.Денені шынықтыру. 3.Қолындағы хат. 4.Бекіту жаттығуы алдыңғы материал «сыйлық». 5.Оқу пәндеріне қатынасын диагностикалау.  6.Қиындықтар копилкасы. 7.Жағымды 8.Тренинг лауреаты. 9.Алынған құндылықтар мен мақсаттардың арақатынасының жалпы топтық рефлексиясы.</w:t>
            </w:r>
          </w:p>
        </w:tc>
        <w:tc>
          <w:tcPr>
            <w:tcW w:w="1129" w:type="dxa"/>
          </w:tcPr>
          <w:p w14:paraId="38459FF0" w14:textId="461E1537" w:rsidR="00633EFB" w:rsidRPr="00633EFB" w:rsidRDefault="00633EFB" w:rsidP="000876D4">
            <w:pPr>
              <w:spacing w:after="0" w:line="240" w:lineRule="auto"/>
              <w:jc w:val="center"/>
              <w:rPr>
                <w:rFonts w:ascii="Times New Roman" w:hAnsi="Times New Roman"/>
                <w:sz w:val="24"/>
                <w:szCs w:val="24"/>
                <w:lang w:val="kk-KZ"/>
              </w:rPr>
            </w:pPr>
            <w:r w:rsidRPr="00633EFB">
              <w:rPr>
                <w:rFonts w:ascii="Times New Roman" w:hAnsi="Times New Roman"/>
                <w:sz w:val="24"/>
                <w:szCs w:val="24"/>
                <w:lang w:val="kk-KZ"/>
              </w:rPr>
              <w:t>2,5</w:t>
            </w:r>
          </w:p>
        </w:tc>
      </w:tr>
      <w:tr w:rsidR="000876D4" w:rsidRPr="008A61BF" w14:paraId="45B69621" w14:textId="77777777" w:rsidTr="00633EFB">
        <w:tc>
          <w:tcPr>
            <w:tcW w:w="9629" w:type="dxa"/>
            <w:gridSpan w:val="4"/>
          </w:tcPr>
          <w:p w14:paraId="570714D2" w14:textId="343402D0" w:rsidR="000876D4" w:rsidRPr="00633EFB" w:rsidRDefault="000876D4" w:rsidP="000876D4">
            <w:pPr>
              <w:spacing w:after="0" w:line="240" w:lineRule="auto"/>
              <w:jc w:val="center"/>
              <w:rPr>
                <w:rFonts w:ascii="Times New Roman" w:hAnsi="Times New Roman"/>
                <w:sz w:val="24"/>
                <w:szCs w:val="24"/>
                <w:lang w:val="kk-KZ"/>
              </w:rPr>
            </w:pPr>
            <w:r w:rsidRPr="00633EFB">
              <w:rPr>
                <w:rFonts w:ascii="Times New Roman" w:hAnsi="Times New Roman"/>
                <w:sz w:val="24"/>
                <w:szCs w:val="24"/>
                <w:lang w:val="kk-KZ"/>
              </w:rPr>
              <w:t>Сабақ 7</w:t>
            </w:r>
          </w:p>
        </w:tc>
      </w:tr>
      <w:tr w:rsidR="000876D4" w:rsidRPr="008A61BF" w14:paraId="6F118189" w14:textId="77777777" w:rsidTr="00633EFB">
        <w:tc>
          <w:tcPr>
            <w:tcW w:w="2407" w:type="dxa"/>
          </w:tcPr>
          <w:p w14:paraId="505F6EEF" w14:textId="54050CD0" w:rsidR="000876D4" w:rsidRPr="00633EFB" w:rsidRDefault="000876D4" w:rsidP="000876D4">
            <w:pPr>
              <w:spacing w:after="0" w:line="240" w:lineRule="auto"/>
              <w:jc w:val="both"/>
              <w:rPr>
                <w:rFonts w:ascii="Times New Roman" w:hAnsi="Times New Roman"/>
                <w:sz w:val="24"/>
                <w:szCs w:val="24"/>
                <w:lang w:val="kk-KZ"/>
              </w:rPr>
            </w:pPr>
            <w:r w:rsidRPr="00633EFB">
              <w:rPr>
                <w:rFonts w:ascii="Times New Roman" w:hAnsi="Times New Roman"/>
                <w:sz w:val="24"/>
                <w:szCs w:val="24"/>
                <w:lang w:val="kk-KZ"/>
              </w:rPr>
              <w:t>«ІІІ мыңжылдық педагог».</w:t>
            </w:r>
          </w:p>
        </w:tc>
        <w:tc>
          <w:tcPr>
            <w:tcW w:w="2975" w:type="dxa"/>
          </w:tcPr>
          <w:p w14:paraId="31C22EA4" w14:textId="77777777" w:rsidR="000876D4" w:rsidRPr="00633EFB" w:rsidRDefault="000876D4" w:rsidP="000876D4">
            <w:pPr>
              <w:pStyle w:val="101"/>
              <w:shd w:val="clear" w:color="auto" w:fill="auto"/>
              <w:spacing w:line="264" w:lineRule="exact"/>
              <w:ind w:firstLine="106"/>
              <w:jc w:val="both"/>
              <w:rPr>
                <w:lang w:val="kk-KZ"/>
              </w:rPr>
            </w:pPr>
            <w:r w:rsidRPr="00633EFB">
              <w:rPr>
                <w:lang w:val="kk-KZ"/>
              </w:rPr>
              <w:t>1. Өзінің жеке және кәсіби қасиеттерінің рефлексиясын қалыптастыру.</w:t>
            </w:r>
          </w:p>
          <w:p w14:paraId="01840D18" w14:textId="77777777" w:rsidR="000876D4" w:rsidRPr="00633EFB" w:rsidRDefault="000876D4">
            <w:pPr>
              <w:pStyle w:val="101"/>
              <w:numPr>
                <w:ilvl w:val="0"/>
                <w:numId w:val="62"/>
              </w:numPr>
              <w:shd w:val="clear" w:color="auto" w:fill="auto"/>
              <w:tabs>
                <w:tab w:val="left" w:pos="248"/>
              </w:tabs>
              <w:spacing w:line="264" w:lineRule="exact"/>
              <w:ind w:firstLine="106"/>
              <w:jc w:val="both"/>
              <w:rPr>
                <w:lang w:val="kk-KZ"/>
              </w:rPr>
            </w:pPr>
            <w:r w:rsidRPr="00633EFB">
              <w:rPr>
                <w:lang w:val="kk-KZ"/>
              </w:rPr>
              <w:t>III мыңжылдықтың педагогы ретіндегі кәсіби қасиеттерінің өзгеруін болжауға үйрету.</w:t>
            </w:r>
          </w:p>
          <w:p w14:paraId="782F9BB7" w14:textId="41F6F815" w:rsidR="000876D4" w:rsidRPr="00633EFB" w:rsidRDefault="000876D4" w:rsidP="000876D4">
            <w:pPr>
              <w:spacing w:after="0" w:line="240" w:lineRule="auto"/>
              <w:ind w:firstLine="106"/>
              <w:jc w:val="both"/>
              <w:rPr>
                <w:rFonts w:ascii="Times New Roman" w:hAnsi="Times New Roman"/>
                <w:sz w:val="24"/>
                <w:szCs w:val="24"/>
                <w:lang w:val="kk-KZ"/>
              </w:rPr>
            </w:pPr>
            <w:proofErr w:type="spellStart"/>
            <w:r w:rsidRPr="00633EFB">
              <w:rPr>
                <w:rFonts w:ascii="Times New Roman" w:hAnsi="Times New Roman"/>
                <w:sz w:val="24"/>
                <w:szCs w:val="24"/>
              </w:rPr>
              <w:t>Топтық</w:t>
            </w:r>
            <w:proofErr w:type="spellEnd"/>
            <w:r w:rsidRPr="00633EFB">
              <w:rPr>
                <w:rFonts w:ascii="Times New Roman" w:hAnsi="Times New Roman"/>
                <w:sz w:val="24"/>
                <w:szCs w:val="24"/>
              </w:rPr>
              <w:t xml:space="preserve"> </w:t>
            </w:r>
            <w:proofErr w:type="spellStart"/>
            <w:r w:rsidRPr="00633EFB">
              <w:rPr>
                <w:rFonts w:ascii="Times New Roman" w:hAnsi="Times New Roman"/>
                <w:sz w:val="24"/>
                <w:szCs w:val="24"/>
              </w:rPr>
              <w:t>жұмыста</w:t>
            </w:r>
            <w:proofErr w:type="spellEnd"/>
            <w:r w:rsidRPr="00633EFB">
              <w:rPr>
                <w:rFonts w:ascii="Times New Roman" w:hAnsi="Times New Roman"/>
                <w:sz w:val="24"/>
                <w:szCs w:val="24"/>
              </w:rPr>
              <w:t xml:space="preserve"> </w:t>
            </w:r>
            <w:proofErr w:type="spellStart"/>
            <w:r w:rsidRPr="00633EFB">
              <w:rPr>
                <w:rFonts w:ascii="Times New Roman" w:hAnsi="Times New Roman"/>
                <w:sz w:val="24"/>
                <w:szCs w:val="24"/>
              </w:rPr>
              <w:t>икемділікті</w:t>
            </w:r>
            <w:proofErr w:type="spellEnd"/>
            <w:r w:rsidRPr="00633EFB">
              <w:rPr>
                <w:rFonts w:ascii="Times New Roman" w:hAnsi="Times New Roman"/>
                <w:sz w:val="24"/>
                <w:szCs w:val="24"/>
              </w:rPr>
              <w:t xml:space="preserve"> </w:t>
            </w:r>
            <w:proofErr w:type="spellStart"/>
            <w:r w:rsidRPr="00633EFB">
              <w:rPr>
                <w:rFonts w:ascii="Times New Roman" w:hAnsi="Times New Roman"/>
                <w:sz w:val="24"/>
                <w:szCs w:val="24"/>
              </w:rPr>
              <w:t>қалыптастыру</w:t>
            </w:r>
            <w:proofErr w:type="spellEnd"/>
            <w:r w:rsidRPr="00633EFB">
              <w:rPr>
                <w:rFonts w:ascii="Times New Roman" w:hAnsi="Times New Roman"/>
                <w:sz w:val="24"/>
                <w:szCs w:val="24"/>
              </w:rPr>
              <w:t>.</w:t>
            </w:r>
            <w:r w:rsidRPr="00633EFB">
              <w:rPr>
                <w:rFonts w:ascii="Times New Roman" w:hAnsi="Times New Roman"/>
                <w:sz w:val="24"/>
                <w:szCs w:val="24"/>
                <w:lang w:val="kk-KZ"/>
              </w:rPr>
              <w:t xml:space="preserve"> </w:t>
            </w:r>
          </w:p>
        </w:tc>
        <w:tc>
          <w:tcPr>
            <w:tcW w:w="3118" w:type="dxa"/>
          </w:tcPr>
          <w:p w14:paraId="24C1FF56" w14:textId="1D396F7B" w:rsidR="00356780" w:rsidRPr="00633EFB" w:rsidRDefault="000876D4" w:rsidP="00356780">
            <w:pPr>
              <w:pStyle w:val="ab"/>
              <w:shd w:val="clear" w:color="auto" w:fill="FFFFFF"/>
              <w:spacing w:before="0" w:beforeAutospacing="0" w:after="0" w:afterAutospacing="0"/>
              <w:jc w:val="both"/>
              <w:rPr>
                <w:lang w:val="kk-KZ"/>
              </w:rPr>
            </w:pPr>
            <w:r w:rsidRPr="00633EFB">
              <w:rPr>
                <w:lang w:val="kk-KZ"/>
              </w:rPr>
              <w:t xml:space="preserve">Сәлемдесу. </w:t>
            </w:r>
          </w:p>
          <w:p w14:paraId="187120D1" w14:textId="4167B5D0" w:rsidR="00356780" w:rsidRPr="00633EFB" w:rsidRDefault="00356780" w:rsidP="00356780">
            <w:pPr>
              <w:pStyle w:val="ab"/>
              <w:shd w:val="clear" w:color="auto" w:fill="FFFFFF"/>
              <w:spacing w:before="0" w:beforeAutospacing="0" w:after="0" w:afterAutospacing="0"/>
              <w:jc w:val="both"/>
              <w:rPr>
                <w:lang w:val="kk-KZ"/>
              </w:rPr>
            </w:pPr>
            <w:r w:rsidRPr="00633EFB">
              <w:rPr>
                <w:lang w:val="kk-KZ"/>
              </w:rPr>
              <w:t>1</w:t>
            </w:r>
            <w:r w:rsidR="000876D4" w:rsidRPr="00633EFB">
              <w:rPr>
                <w:lang w:val="kk-KZ"/>
              </w:rPr>
              <w:t xml:space="preserve">.Ойын «Көңіл-күй». </w:t>
            </w:r>
          </w:p>
          <w:p w14:paraId="1AFEF2ED" w14:textId="77777777" w:rsidR="00356780" w:rsidRPr="00633EFB" w:rsidRDefault="000876D4" w:rsidP="00356780">
            <w:pPr>
              <w:pStyle w:val="ab"/>
              <w:shd w:val="clear" w:color="auto" w:fill="FFFFFF"/>
              <w:spacing w:before="0" w:beforeAutospacing="0" w:after="0" w:afterAutospacing="0"/>
              <w:jc w:val="both"/>
              <w:rPr>
                <w:color w:val="000000"/>
                <w:lang w:val="kk-KZ"/>
              </w:rPr>
            </w:pPr>
            <w:r w:rsidRPr="00633EFB">
              <w:rPr>
                <w:lang w:val="kk-KZ"/>
              </w:rPr>
              <w:t xml:space="preserve">2.Жаттығу </w:t>
            </w:r>
            <w:r w:rsidRPr="00633EFB">
              <w:rPr>
                <w:color w:val="000000"/>
                <w:lang w:val="kk-KZ"/>
              </w:rPr>
              <w:t xml:space="preserve">«Жағымды ойлар». </w:t>
            </w:r>
          </w:p>
          <w:p w14:paraId="3D2E271B" w14:textId="4704B776" w:rsidR="00356780" w:rsidRPr="00633EFB" w:rsidRDefault="000876D4" w:rsidP="00356780">
            <w:pPr>
              <w:pStyle w:val="ab"/>
              <w:shd w:val="clear" w:color="auto" w:fill="FFFFFF"/>
              <w:spacing w:before="0" w:beforeAutospacing="0" w:after="0" w:afterAutospacing="0"/>
              <w:jc w:val="both"/>
              <w:rPr>
                <w:lang w:val="kk-KZ"/>
              </w:rPr>
            </w:pPr>
            <w:r w:rsidRPr="00633EFB">
              <w:rPr>
                <w:color w:val="000000"/>
                <w:lang w:val="kk-KZ"/>
              </w:rPr>
              <w:t xml:space="preserve">3.Жаттығу </w:t>
            </w:r>
            <w:r w:rsidRPr="00633EFB">
              <w:rPr>
                <w:lang w:val="kk-KZ"/>
              </w:rPr>
              <w:t xml:space="preserve"> </w:t>
            </w:r>
            <w:r w:rsidRPr="00633EFB">
              <w:rPr>
                <w:color w:val="000000"/>
                <w:lang w:val="kk-KZ"/>
              </w:rPr>
              <w:t xml:space="preserve">«Менің әлсіз тұстарым». </w:t>
            </w:r>
            <w:r w:rsidRPr="00633EFB">
              <w:rPr>
                <w:lang w:val="kk-KZ"/>
              </w:rPr>
              <w:t xml:space="preserve">Денені шынықтыру. </w:t>
            </w:r>
          </w:p>
          <w:p w14:paraId="789E5252" w14:textId="77777777" w:rsidR="00356780" w:rsidRPr="00633EFB" w:rsidRDefault="000876D4" w:rsidP="00356780">
            <w:pPr>
              <w:pStyle w:val="ab"/>
              <w:shd w:val="clear" w:color="auto" w:fill="FFFFFF"/>
              <w:spacing w:before="0" w:beforeAutospacing="0" w:after="0" w:afterAutospacing="0"/>
              <w:jc w:val="both"/>
              <w:rPr>
                <w:color w:val="000000"/>
                <w:lang w:val="kk-KZ"/>
              </w:rPr>
            </w:pPr>
            <w:r w:rsidRPr="00633EFB">
              <w:rPr>
                <w:lang w:val="kk-KZ"/>
              </w:rPr>
              <w:t>4.</w:t>
            </w:r>
            <w:r w:rsidRPr="00633EFB">
              <w:rPr>
                <w:color w:val="000000"/>
                <w:lang w:val="kk-KZ"/>
              </w:rPr>
              <w:t xml:space="preserve">«Адамды сипатта» жаттығуы. </w:t>
            </w:r>
          </w:p>
          <w:p w14:paraId="3A981778" w14:textId="42B6C487" w:rsidR="000876D4" w:rsidRPr="00633EFB" w:rsidRDefault="000876D4" w:rsidP="00356780">
            <w:pPr>
              <w:pStyle w:val="ab"/>
              <w:shd w:val="clear" w:color="auto" w:fill="FFFFFF"/>
              <w:spacing w:before="0" w:beforeAutospacing="0" w:after="0" w:afterAutospacing="0"/>
              <w:jc w:val="both"/>
              <w:rPr>
                <w:lang w:val="kk-KZ"/>
              </w:rPr>
            </w:pPr>
            <w:r w:rsidRPr="00633EFB">
              <w:rPr>
                <w:color w:val="000000"/>
                <w:lang w:val="kk-KZ"/>
              </w:rPr>
              <w:t>5.«Менің күшті жақтарым» жаттығуы.</w:t>
            </w:r>
          </w:p>
          <w:p w14:paraId="5575B3F7" w14:textId="4E2040C5" w:rsidR="000876D4" w:rsidRPr="00633EFB" w:rsidRDefault="000876D4" w:rsidP="00356780">
            <w:pPr>
              <w:pStyle w:val="101"/>
              <w:shd w:val="clear" w:color="auto" w:fill="auto"/>
              <w:spacing w:line="264" w:lineRule="exact"/>
              <w:jc w:val="both"/>
              <w:rPr>
                <w:lang w:val="kk-KZ"/>
              </w:rPr>
            </w:pPr>
            <w:r w:rsidRPr="00633EFB">
              <w:rPr>
                <w:lang w:val="kk-KZ"/>
              </w:rPr>
              <w:t>«ІІІ мыңжылдық педагог» тақырыбы бойынша қатысушылармен пікір алмасу. Денені шынықтыру.</w:t>
            </w:r>
          </w:p>
        </w:tc>
        <w:tc>
          <w:tcPr>
            <w:tcW w:w="1129" w:type="dxa"/>
          </w:tcPr>
          <w:p w14:paraId="1F85E792" w14:textId="2C1E2C3A" w:rsidR="000876D4" w:rsidRPr="00633EFB" w:rsidRDefault="000876D4" w:rsidP="000876D4">
            <w:pPr>
              <w:spacing w:after="0" w:line="240" w:lineRule="auto"/>
              <w:jc w:val="center"/>
              <w:rPr>
                <w:rFonts w:ascii="Times New Roman" w:hAnsi="Times New Roman"/>
                <w:sz w:val="24"/>
                <w:szCs w:val="24"/>
                <w:lang w:val="kk-KZ"/>
              </w:rPr>
            </w:pPr>
            <w:r w:rsidRPr="00633EFB">
              <w:rPr>
                <w:rFonts w:ascii="Times New Roman" w:hAnsi="Times New Roman"/>
                <w:sz w:val="24"/>
                <w:szCs w:val="24"/>
                <w:lang w:val="kk-KZ"/>
              </w:rPr>
              <w:t>2,5</w:t>
            </w:r>
          </w:p>
        </w:tc>
      </w:tr>
      <w:tr w:rsidR="000876D4" w:rsidRPr="008A61BF" w14:paraId="624A35F6" w14:textId="77777777" w:rsidTr="00633EFB">
        <w:tc>
          <w:tcPr>
            <w:tcW w:w="9629" w:type="dxa"/>
            <w:gridSpan w:val="4"/>
          </w:tcPr>
          <w:p w14:paraId="69685322" w14:textId="580D896E" w:rsidR="000876D4" w:rsidRPr="000876D4" w:rsidRDefault="000876D4" w:rsidP="000876D4">
            <w:pPr>
              <w:spacing w:after="0" w:line="240" w:lineRule="auto"/>
              <w:jc w:val="center"/>
              <w:rPr>
                <w:rFonts w:ascii="Times New Roman" w:hAnsi="Times New Roman"/>
                <w:sz w:val="24"/>
                <w:szCs w:val="24"/>
                <w:lang w:val="kk-KZ"/>
              </w:rPr>
            </w:pPr>
            <w:r w:rsidRPr="000876D4">
              <w:rPr>
                <w:rFonts w:ascii="Times New Roman" w:hAnsi="Times New Roman"/>
                <w:sz w:val="24"/>
                <w:szCs w:val="24"/>
                <w:lang w:val="kk-KZ"/>
              </w:rPr>
              <w:t>Сабақ 8</w:t>
            </w:r>
          </w:p>
        </w:tc>
      </w:tr>
      <w:tr w:rsidR="000876D4" w:rsidRPr="00475F1E" w14:paraId="544FF583" w14:textId="77777777" w:rsidTr="00633EFB">
        <w:tc>
          <w:tcPr>
            <w:tcW w:w="2407" w:type="dxa"/>
            <w:tcBorders>
              <w:bottom w:val="single" w:sz="4" w:space="0" w:color="auto"/>
            </w:tcBorders>
          </w:tcPr>
          <w:p w14:paraId="4688877B" w14:textId="390DE400" w:rsidR="000876D4" w:rsidRPr="00D41D34" w:rsidRDefault="000876D4" w:rsidP="000876D4">
            <w:pPr>
              <w:spacing w:after="0" w:line="240" w:lineRule="auto"/>
              <w:jc w:val="both"/>
              <w:rPr>
                <w:rFonts w:ascii="Times New Roman" w:hAnsi="Times New Roman"/>
                <w:sz w:val="24"/>
                <w:szCs w:val="24"/>
                <w:lang w:val="kk-KZ"/>
              </w:rPr>
            </w:pPr>
            <w:r w:rsidRPr="00D41D34">
              <w:rPr>
                <w:rFonts w:ascii="Times New Roman" w:hAnsi="Times New Roman"/>
                <w:sz w:val="24"/>
                <w:szCs w:val="24"/>
                <w:lang w:eastAsia="ru-RU"/>
              </w:rPr>
              <w:t>«</w:t>
            </w:r>
            <w:r w:rsidRPr="00D41D34">
              <w:rPr>
                <w:rFonts w:ascii="Times New Roman" w:hAnsi="Times New Roman"/>
                <w:sz w:val="24"/>
                <w:szCs w:val="24"/>
                <w:lang w:val="kk-KZ" w:eastAsia="ru-RU"/>
              </w:rPr>
              <w:t>Кәсіби мақсатқа жету жолында</w:t>
            </w:r>
            <w:r w:rsidRPr="00D41D34">
              <w:rPr>
                <w:rFonts w:ascii="Times New Roman" w:hAnsi="Times New Roman"/>
                <w:sz w:val="24"/>
                <w:szCs w:val="24"/>
                <w:lang w:eastAsia="ru-RU"/>
              </w:rPr>
              <w:t>»</w:t>
            </w:r>
          </w:p>
        </w:tc>
        <w:tc>
          <w:tcPr>
            <w:tcW w:w="2975" w:type="dxa"/>
            <w:tcBorders>
              <w:bottom w:val="single" w:sz="4" w:space="0" w:color="auto"/>
            </w:tcBorders>
          </w:tcPr>
          <w:p w14:paraId="6512CB51" w14:textId="7B895087" w:rsidR="000876D4" w:rsidRPr="00D41D34" w:rsidRDefault="000876D4" w:rsidP="000876D4">
            <w:pPr>
              <w:spacing w:after="0" w:line="240" w:lineRule="auto"/>
              <w:jc w:val="both"/>
              <w:rPr>
                <w:rFonts w:ascii="Times New Roman" w:hAnsi="Times New Roman"/>
                <w:sz w:val="24"/>
                <w:szCs w:val="24"/>
                <w:lang w:val="kk-KZ"/>
              </w:rPr>
            </w:pPr>
            <w:r w:rsidRPr="00D41D34">
              <w:rPr>
                <w:rFonts w:ascii="Times New Roman" w:hAnsi="Times New Roman"/>
                <w:sz w:val="24"/>
                <w:szCs w:val="24"/>
                <w:lang w:val="kk-KZ"/>
              </w:rPr>
              <w:t>1.Қатысушы студенттердің нақты кәсіби бағыттылығын анықтауға үйрету.</w:t>
            </w:r>
          </w:p>
          <w:p w14:paraId="7EC26281" w14:textId="0CE8A070" w:rsidR="000876D4" w:rsidRPr="00D41D34" w:rsidRDefault="000876D4" w:rsidP="000876D4">
            <w:pPr>
              <w:spacing w:after="0" w:line="240" w:lineRule="auto"/>
              <w:jc w:val="both"/>
              <w:rPr>
                <w:rFonts w:ascii="Times New Roman" w:hAnsi="Times New Roman"/>
                <w:sz w:val="24"/>
                <w:szCs w:val="24"/>
                <w:lang w:val="kk-KZ"/>
              </w:rPr>
            </w:pPr>
            <w:r w:rsidRPr="00D41D34">
              <w:rPr>
                <w:rFonts w:ascii="Times New Roman" w:hAnsi="Times New Roman"/>
                <w:sz w:val="24"/>
                <w:szCs w:val="24"/>
                <w:lang w:val="kk-KZ"/>
              </w:rPr>
              <w:t>2. Студенттердің өздерінің кәсіби қалауы туралы хабардарлығын дамыту.</w:t>
            </w:r>
          </w:p>
        </w:tc>
        <w:tc>
          <w:tcPr>
            <w:tcW w:w="3118" w:type="dxa"/>
            <w:tcBorders>
              <w:bottom w:val="single" w:sz="4" w:space="0" w:color="auto"/>
            </w:tcBorders>
          </w:tcPr>
          <w:p w14:paraId="613C35EF" w14:textId="362FA84D" w:rsidR="000876D4" w:rsidRPr="00D41D34" w:rsidRDefault="000876D4" w:rsidP="00356780">
            <w:pPr>
              <w:pStyle w:val="ab"/>
              <w:shd w:val="clear" w:color="auto" w:fill="FFFFFF"/>
              <w:tabs>
                <w:tab w:val="left" w:pos="346"/>
              </w:tabs>
              <w:spacing w:before="0" w:beforeAutospacing="0" w:after="0" w:afterAutospacing="0"/>
              <w:jc w:val="both"/>
              <w:rPr>
                <w:color w:val="000000"/>
                <w:lang w:val="kk-KZ"/>
              </w:rPr>
            </w:pPr>
            <w:r w:rsidRPr="00D41D34">
              <w:rPr>
                <w:color w:val="000000"/>
                <w:lang w:val="kk-KZ"/>
              </w:rPr>
              <w:t>1.Сәлемдесу</w:t>
            </w:r>
          </w:p>
          <w:p w14:paraId="0F1C9806" w14:textId="0BB5E797" w:rsidR="000876D4" w:rsidRPr="00D41D34" w:rsidRDefault="000876D4" w:rsidP="00356780">
            <w:pPr>
              <w:pStyle w:val="ab"/>
              <w:shd w:val="clear" w:color="auto" w:fill="FFFFFF"/>
              <w:tabs>
                <w:tab w:val="left" w:pos="346"/>
              </w:tabs>
              <w:spacing w:before="0" w:beforeAutospacing="0" w:after="0" w:afterAutospacing="0"/>
              <w:jc w:val="both"/>
              <w:rPr>
                <w:lang w:val="kk-KZ"/>
              </w:rPr>
            </w:pPr>
            <w:r w:rsidRPr="00D41D34">
              <w:rPr>
                <w:color w:val="000000"/>
                <w:lang w:val="kk-KZ"/>
              </w:rPr>
              <w:t>2.«Аяқталмаған сөйлемдер» жаттығуы.</w:t>
            </w:r>
          </w:p>
          <w:p w14:paraId="33529174" w14:textId="77777777" w:rsidR="00356780" w:rsidRDefault="000876D4" w:rsidP="00356780">
            <w:pPr>
              <w:tabs>
                <w:tab w:val="left" w:pos="346"/>
              </w:tabs>
              <w:spacing w:after="0" w:line="240" w:lineRule="auto"/>
              <w:jc w:val="both"/>
              <w:rPr>
                <w:rFonts w:ascii="Times New Roman" w:hAnsi="Times New Roman"/>
                <w:sz w:val="24"/>
                <w:szCs w:val="24"/>
                <w:lang w:val="kk-KZ"/>
              </w:rPr>
            </w:pPr>
            <w:r w:rsidRPr="00D41D34">
              <w:rPr>
                <w:rFonts w:ascii="Times New Roman" w:hAnsi="Times New Roman"/>
                <w:sz w:val="24"/>
                <w:szCs w:val="24"/>
                <w:lang w:val="kk-KZ"/>
              </w:rPr>
              <w:t xml:space="preserve">3. «Мамандық бойынша сыйлық» жаттығуы (20 минут) </w:t>
            </w:r>
          </w:p>
          <w:p w14:paraId="5E587ED1" w14:textId="77777777" w:rsidR="00356780" w:rsidRDefault="000876D4" w:rsidP="00356780">
            <w:pPr>
              <w:tabs>
                <w:tab w:val="left" w:pos="346"/>
              </w:tabs>
              <w:spacing w:after="0" w:line="240" w:lineRule="auto"/>
              <w:jc w:val="both"/>
              <w:rPr>
                <w:rFonts w:ascii="Times New Roman" w:hAnsi="Times New Roman"/>
                <w:sz w:val="24"/>
                <w:szCs w:val="24"/>
                <w:lang w:val="kk-KZ"/>
              </w:rPr>
            </w:pPr>
            <w:r w:rsidRPr="00D41D34">
              <w:rPr>
                <w:rFonts w:ascii="Times New Roman" w:hAnsi="Times New Roman"/>
                <w:sz w:val="24"/>
                <w:szCs w:val="24"/>
                <w:lang w:val="kk-KZ"/>
              </w:rPr>
              <w:t xml:space="preserve">4. «Жұлдызды сағат» жаттығуы. </w:t>
            </w:r>
          </w:p>
          <w:p w14:paraId="74241D4F" w14:textId="77777777" w:rsidR="00356780" w:rsidRDefault="000876D4" w:rsidP="00356780">
            <w:pPr>
              <w:tabs>
                <w:tab w:val="left" w:pos="346"/>
              </w:tabs>
              <w:spacing w:after="0" w:line="240" w:lineRule="auto"/>
              <w:jc w:val="both"/>
              <w:rPr>
                <w:rFonts w:ascii="Times New Roman" w:hAnsi="Times New Roman"/>
                <w:sz w:val="24"/>
                <w:szCs w:val="24"/>
                <w:lang w:val="kk-KZ"/>
              </w:rPr>
            </w:pPr>
            <w:r w:rsidRPr="00D41D34">
              <w:rPr>
                <w:rFonts w:ascii="Times New Roman" w:hAnsi="Times New Roman"/>
                <w:sz w:val="24"/>
                <w:szCs w:val="24"/>
                <w:lang w:val="kk-KZ"/>
              </w:rPr>
              <w:t xml:space="preserve">5. «Мен эмоциямын» жаттығуы. </w:t>
            </w:r>
          </w:p>
          <w:p w14:paraId="1E8680A2" w14:textId="77777777" w:rsidR="00356780" w:rsidRDefault="000876D4" w:rsidP="00356780">
            <w:pPr>
              <w:tabs>
                <w:tab w:val="left" w:pos="346"/>
              </w:tabs>
              <w:spacing w:after="0" w:line="240" w:lineRule="auto"/>
              <w:jc w:val="both"/>
              <w:rPr>
                <w:rFonts w:ascii="Times New Roman" w:hAnsi="Times New Roman"/>
                <w:sz w:val="24"/>
                <w:szCs w:val="24"/>
                <w:lang w:val="kk-KZ"/>
              </w:rPr>
            </w:pPr>
            <w:r w:rsidRPr="00D41D34">
              <w:rPr>
                <w:rFonts w:ascii="Times New Roman" w:hAnsi="Times New Roman"/>
                <w:sz w:val="24"/>
                <w:szCs w:val="24"/>
                <w:lang w:val="kk-KZ"/>
              </w:rPr>
              <w:t xml:space="preserve">6. «Институтқа жұмысқа тұру» жаттығуы. </w:t>
            </w:r>
          </w:p>
          <w:p w14:paraId="0249F37E" w14:textId="5038EBBA" w:rsidR="000876D4" w:rsidRPr="00D41D34" w:rsidRDefault="000876D4" w:rsidP="00633EFB">
            <w:pPr>
              <w:tabs>
                <w:tab w:val="left" w:pos="346"/>
              </w:tabs>
              <w:spacing w:after="0" w:line="240" w:lineRule="auto"/>
              <w:jc w:val="both"/>
              <w:rPr>
                <w:rFonts w:ascii="Times New Roman" w:hAnsi="Times New Roman"/>
                <w:sz w:val="24"/>
                <w:szCs w:val="24"/>
                <w:lang w:val="kk-KZ"/>
              </w:rPr>
            </w:pPr>
            <w:r w:rsidRPr="00D41D34">
              <w:rPr>
                <w:rFonts w:ascii="Times New Roman" w:hAnsi="Times New Roman"/>
                <w:sz w:val="24"/>
                <w:szCs w:val="24"/>
                <w:lang w:val="kk-KZ"/>
              </w:rPr>
              <w:t>7. Тапсырма</w:t>
            </w:r>
          </w:p>
        </w:tc>
        <w:tc>
          <w:tcPr>
            <w:tcW w:w="1129" w:type="dxa"/>
            <w:tcBorders>
              <w:bottom w:val="single" w:sz="4" w:space="0" w:color="auto"/>
            </w:tcBorders>
          </w:tcPr>
          <w:p w14:paraId="6A0EC95D" w14:textId="5566E9E0" w:rsidR="000876D4" w:rsidRPr="000876D4" w:rsidRDefault="000876D4" w:rsidP="000876D4">
            <w:pPr>
              <w:spacing w:after="0" w:line="240" w:lineRule="auto"/>
              <w:jc w:val="center"/>
              <w:rPr>
                <w:rFonts w:ascii="Times New Roman" w:hAnsi="Times New Roman"/>
                <w:sz w:val="24"/>
                <w:szCs w:val="24"/>
                <w:lang w:val="kk-KZ"/>
              </w:rPr>
            </w:pPr>
            <w:r w:rsidRPr="000876D4">
              <w:rPr>
                <w:rFonts w:ascii="Times New Roman" w:hAnsi="Times New Roman"/>
                <w:sz w:val="24"/>
                <w:szCs w:val="24"/>
                <w:lang w:val="kk-KZ"/>
              </w:rPr>
              <w:t>2,5</w:t>
            </w:r>
          </w:p>
        </w:tc>
      </w:tr>
      <w:tr w:rsidR="000876D4" w:rsidRPr="00475F1E" w14:paraId="78E407AF" w14:textId="77777777" w:rsidTr="00633EFB">
        <w:tc>
          <w:tcPr>
            <w:tcW w:w="9629" w:type="dxa"/>
            <w:gridSpan w:val="4"/>
            <w:tcBorders>
              <w:bottom w:val="nil"/>
            </w:tcBorders>
          </w:tcPr>
          <w:p w14:paraId="15299FCC" w14:textId="2209440F" w:rsidR="000876D4" w:rsidRPr="000876D4" w:rsidRDefault="000876D4" w:rsidP="000876D4">
            <w:pPr>
              <w:spacing w:after="0" w:line="240" w:lineRule="auto"/>
              <w:jc w:val="center"/>
              <w:rPr>
                <w:rFonts w:ascii="Times New Roman" w:hAnsi="Times New Roman"/>
                <w:sz w:val="24"/>
                <w:szCs w:val="24"/>
                <w:lang w:val="kk-KZ"/>
              </w:rPr>
            </w:pPr>
            <w:r w:rsidRPr="000876D4">
              <w:rPr>
                <w:rFonts w:ascii="Times New Roman" w:hAnsi="Times New Roman"/>
                <w:sz w:val="24"/>
                <w:szCs w:val="24"/>
                <w:lang w:val="kk-KZ"/>
              </w:rPr>
              <w:t>Сабақ 9</w:t>
            </w:r>
          </w:p>
        </w:tc>
      </w:tr>
    </w:tbl>
    <w:p w14:paraId="6E75D05C" w14:textId="4F81A66E" w:rsidR="00633EFB" w:rsidRDefault="00633EFB" w:rsidP="00633EFB">
      <w:pPr>
        <w:spacing w:after="0" w:line="240" w:lineRule="auto"/>
        <w:rPr>
          <w:rFonts w:ascii="Times New Roman" w:hAnsi="Times New Roman"/>
          <w:sz w:val="28"/>
          <w:szCs w:val="28"/>
          <w:lang w:val="kk-KZ"/>
        </w:rPr>
      </w:pPr>
      <w:r w:rsidRPr="00633EFB">
        <w:rPr>
          <w:rFonts w:ascii="Times New Roman" w:hAnsi="Times New Roman"/>
          <w:sz w:val="28"/>
          <w:szCs w:val="28"/>
          <w:lang w:val="kk-KZ"/>
        </w:rPr>
        <w:lastRenderedPageBreak/>
        <w:t>17-кестенің жалғасы</w:t>
      </w:r>
    </w:p>
    <w:p w14:paraId="24CA9536" w14:textId="77777777" w:rsidR="00633EFB" w:rsidRDefault="00633EFB" w:rsidP="00633EFB">
      <w:pPr>
        <w:spacing w:after="0" w:line="240" w:lineRule="auto"/>
        <w:rPr>
          <w:rFonts w:ascii="Times New Roman" w:hAnsi="Times New Roman"/>
          <w:sz w:val="28"/>
          <w:szCs w:val="28"/>
          <w:lang w:val="kk-KZ"/>
        </w:rPr>
      </w:pPr>
    </w:p>
    <w:tbl>
      <w:tblPr>
        <w:tblStyle w:val="af"/>
        <w:tblW w:w="0" w:type="auto"/>
        <w:tblLook w:val="04A0" w:firstRow="1" w:lastRow="0" w:firstColumn="1" w:lastColumn="0" w:noHBand="0" w:noVBand="1"/>
      </w:tblPr>
      <w:tblGrid>
        <w:gridCol w:w="2407"/>
        <w:gridCol w:w="2975"/>
        <w:gridCol w:w="3118"/>
        <w:gridCol w:w="1129"/>
      </w:tblGrid>
      <w:tr w:rsidR="00356780" w:rsidRPr="008A61BF" w14:paraId="7C85CCBD" w14:textId="77777777" w:rsidTr="00633EFB">
        <w:tc>
          <w:tcPr>
            <w:tcW w:w="2407" w:type="dxa"/>
            <w:tcBorders>
              <w:top w:val="single" w:sz="4" w:space="0" w:color="auto"/>
            </w:tcBorders>
          </w:tcPr>
          <w:p w14:paraId="5DD6690E" w14:textId="77777777" w:rsidR="00356780" w:rsidRPr="00D41D34" w:rsidRDefault="00356780" w:rsidP="00356780">
            <w:pPr>
              <w:spacing w:after="0" w:line="240" w:lineRule="auto"/>
              <w:jc w:val="center"/>
              <w:rPr>
                <w:rFonts w:ascii="Times New Roman" w:hAnsi="Times New Roman"/>
                <w:sz w:val="24"/>
                <w:szCs w:val="24"/>
                <w:lang w:val="kk-KZ"/>
              </w:rPr>
            </w:pPr>
            <w:r>
              <w:rPr>
                <w:rFonts w:ascii="Times New Roman" w:hAnsi="Times New Roman"/>
                <w:sz w:val="24"/>
                <w:szCs w:val="24"/>
                <w:lang w:val="kk-KZ"/>
              </w:rPr>
              <w:t>1</w:t>
            </w:r>
          </w:p>
        </w:tc>
        <w:tc>
          <w:tcPr>
            <w:tcW w:w="2975" w:type="dxa"/>
            <w:tcBorders>
              <w:top w:val="single" w:sz="4" w:space="0" w:color="auto"/>
            </w:tcBorders>
          </w:tcPr>
          <w:p w14:paraId="05891E5F" w14:textId="77777777" w:rsidR="00356780" w:rsidRPr="00D41D34" w:rsidRDefault="00356780" w:rsidP="00356780">
            <w:pPr>
              <w:pStyle w:val="101"/>
              <w:shd w:val="clear" w:color="auto" w:fill="auto"/>
              <w:spacing w:line="259" w:lineRule="exact"/>
              <w:ind w:left="280"/>
              <w:rPr>
                <w:lang w:val="kk-KZ"/>
              </w:rPr>
            </w:pPr>
            <w:r>
              <w:rPr>
                <w:lang w:val="kk-KZ"/>
              </w:rPr>
              <w:t>2</w:t>
            </w:r>
          </w:p>
        </w:tc>
        <w:tc>
          <w:tcPr>
            <w:tcW w:w="3118" w:type="dxa"/>
            <w:tcBorders>
              <w:top w:val="single" w:sz="4" w:space="0" w:color="auto"/>
            </w:tcBorders>
          </w:tcPr>
          <w:p w14:paraId="785EE5A5" w14:textId="77777777" w:rsidR="00356780" w:rsidRPr="00D41D34" w:rsidRDefault="00356780" w:rsidP="00356780">
            <w:pPr>
              <w:pStyle w:val="101"/>
              <w:spacing w:line="264" w:lineRule="exact"/>
              <w:ind w:firstLine="33"/>
              <w:rPr>
                <w:lang w:val="kk-KZ"/>
              </w:rPr>
            </w:pPr>
            <w:r>
              <w:rPr>
                <w:lang w:val="kk-KZ"/>
              </w:rPr>
              <w:t>3</w:t>
            </w:r>
          </w:p>
        </w:tc>
        <w:tc>
          <w:tcPr>
            <w:tcW w:w="1129" w:type="dxa"/>
            <w:tcBorders>
              <w:top w:val="single" w:sz="4" w:space="0" w:color="auto"/>
            </w:tcBorders>
          </w:tcPr>
          <w:p w14:paraId="6B9CE18D" w14:textId="77777777" w:rsidR="00356780" w:rsidRPr="000876D4" w:rsidRDefault="00356780" w:rsidP="00356780">
            <w:pPr>
              <w:spacing w:after="0" w:line="240" w:lineRule="auto"/>
              <w:jc w:val="center"/>
              <w:rPr>
                <w:rFonts w:ascii="Times New Roman" w:hAnsi="Times New Roman"/>
                <w:sz w:val="24"/>
                <w:szCs w:val="24"/>
                <w:lang w:val="kk-KZ"/>
              </w:rPr>
            </w:pPr>
            <w:r>
              <w:rPr>
                <w:rFonts w:ascii="Times New Roman" w:hAnsi="Times New Roman"/>
                <w:sz w:val="24"/>
                <w:szCs w:val="24"/>
                <w:lang w:val="kk-KZ"/>
              </w:rPr>
              <w:t>4</w:t>
            </w:r>
          </w:p>
        </w:tc>
      </w:tr>
      <w:tr w:rsidR="000876D4" w:rsidRPr="00475F1E" w14:paraId="37535A10" w14:textId="77777777" w:rsidTr="00633EFB">
        <w:tc>
          <w:tcPr>
            <w:tcW w:w="2407" w:type="dxa"/>
          </w:tcPr>
          <w:p w14:paraId="1B1B48EC" w14:textId="77777777" w:rsidR="000876D4" w:rsidRPr="00D41D34" w:rsidRDefault="000876D4" w:rsidP="000876D4">
            <w:pPr>
              <w:pStyle w:val="a3"/>
              <w:spacing w:after="0" w:line="240" w:lineRule="auto"/>
              <w:ind w:left="34" w:hanging="34"/>
              <w:jc w:val="both"/>
              <w:rPr>
                <w:rFonts w:ascii="Times New Roman" w:hAnsi="Times New Roman"/>
                <w:sz w:val="24"/>
                <w:szCs w:val="24"/>
                <w:lang w:val="kk-KZ"/>
              </w:rPr>
            </w:pPr>
            <w:r w:rsidRPr="00D41D34">
              <w:rPr>
                <w:rFonts w:ascii="Times New Roman" w:hAnsi="Times New Roman"/>
                <w:sz w:val="24"/>
                <w:szCs w:val="24"/>
                <w:lang w:val="kk-KZ"/>
              </w:rPr>
              <w:t>«Мен және менің мамандығым»</w:t>
            </w:r>
          </w:p>
          <w:p w14:paraId="4C878D66" w14:textId="5EB4A244" w:rsidR="000876D4" w:rsidRPr="00D41D34" w:rsidRDefault="000876D4" w:rsidP="000876D4">
            <w:pPr>
              <w:pStyle w:val="ab"/>
              <w:shd w:val="clear" w:color="auto" w:fill="FFFFFF"/>
              <w:spacing w:before="0" w:beforeAutospacing="0" w:after="0" w:afterAutospacing="0"/>
              <w:ind w:left="34" w:hanging="34"/>
              <w:jc w:val="both"/>
              <w:rPr>
                <w:lang w:val="kk-KZ"/>
              </w:rPr>
            </w:pPr>
          </w:p>
        </w:tc>
        <w:tc>
          <w:tcPr>
            <w:tcW w:w="2975" w:type="dxa"/>
          </w:tcPr>
          <w:p w14:paraId="07486BC8" w14:textId="0D0E5891" w:rsidR="000876D4" w:rsidRPr="00D41D34" w:rsidRDefault="000876D4" w:rsidP="000876D4">
            <w:pPr>
              <w:spacing w:after="0" w:line="240" w:lineRule="auto"/>
              <w:ind w:left="34" w:hanging="34"/>
              <w:jc w:val="both"/>
              <w:rPr>
                <w:rFonts w:ascii="Times New Roman" w:hAnsi="Times New Roman"/>
                <w:sz w:val="24"/>
                <w:szCs w:val="24"/>
                <w:lang w:val="kk-KZ"/>
              </w:rPr>
            </w:pPr>
            <w:r w:rsidRPr="00D41D34">
              <w:rPr>
                <w:rFonts w:ascii="Times New Roman" w:hAnsi="Times New Roman"/>
                <w:sz w:val="24"/>
                <w:szCs w:val="24"/>
                <w:lang w:val="kk-KZ"/>
              </w:rPr>
              <w:t>Сабаққа қызығушылықты қалыптастыру, мотивациялық саланы диагностикалау, өзін-өзі тану мен рефлексияға қызығушылықты дамыту</w:t>
            </w:r>
          </w:p>
        </w:tc>
        <w:tc>
          <w:tcPr>
            <w:tcW w:w="3118" w:type="dxa"/>
          </w:tcPr>
          <w:p w14:paraId="5E59C460" w14:textId="77777777" w:rsidR="00356780" w:rsidRPr="00356780" w:rsidRDefault="000876D4">
            <w:pPr>
              <w:pStyle w:val="a3"/>
              <w:numPr>
                <w:ilvl w:val="0"/>
                <w:numId w:val="66"/>
              </w:numPr>
              <w:tabs>
                <w:tab w:val="left" w:pos="241"/>
              </w:tabs>
              <w:spacing w:after="0" w:line="240" w:lineRule="auto"/>
              <w:ind w:left="0" w:firstLine="0"/>
              <w:rPr>
                <w:rFonts w:ascii="Times New Roman" w:hAnsi="Times New Roman"/>
                <w:sz w:val="24"/>
                <w:szCs w:val="24"/>
                <w:lang w:val="kk-KZ"/>
              </w:rPr>
            </w:pPr>
            <w:r w:rsidRPr="00D41D34">
              <w:rPr>
                <w:rFonts w:ascii="Times New Roman" w:hAnsi="Times New Roman"/>
                <w:color w:val="000000"/>
                <w:sz w:val="24"/>
                <w:szCs w:val="24"/>
                <w:lang w:val="kk-KZ"/>
              </w:rPr>
              <w:t xml:space="preserve">Сәлемдесу </w:t>
            </w:r>
          </w:p>
          <w:p w14:paraId="22A7D5EF" w14:textId="77777777" w:rsidR="00356780" w:rsidRPr="00356780" w:rsidRDefault="000876D4">
            <w:pPr>
              <w:pStyle w:val="a3"/>
              <w:numPr>
                <w:ilvl w:val="0"/>
                <w:numId w:val="66"/>
              </w:numPr>
              <w:tabs>
                <w:tab w:val="left" w:pos="241"/>
              </w:tabs>
              <w:spacing w:after="0" w:line="240" w:lineRule="auto"/>
              <w:ind w:left="0" w:firstLine="0"/>
              <w:rPr>
                <w:rFonts w:ascii="Times New Roman" w:hAnsi="Times New Roman"/>
                <w:sz w:val="24"/>
                <w:szCs w:val="24"/>
                <w:lang w:val="kk-KZ"/>
              </w:rPr>
            </w:pPr>
            <w:r w:rsidRPr="00D41D34">
              <w:rPr>
                <w:rFonts w:ascii="Times New Roman" w:hAnsi="Times New Roman"/>
                <w:color w:val="000000"/>
                <w:sz w:val="24"/>
                <w:szCs w:val="24"/>
                <w:lang w:val="kk-KZ"/>
              </w:rPr>
              <w:t xml:space="preserve">«Өз-өзін суретке салу» жаттығуы </w:t>
            </w:r>
          </w:p>
          <w:p w14:paraId="5A7E74FF" w14:textId="178F38A2" w:rsidR="000876D4" w:rsidRPr="00D41D34" w:rsidRDefault="000876D4">
            <w:pPr>
              <w:pStyle w:val="a3"/>
              <w:numPr>
                <w:ilvl w:val="0"/>
                <w:numId w:val="66"/>
              </w:numPr>
              <w:tabs>
                <w:tab w:val="left" w:pos="241"/>
              </w:tabs>
              <w:spacing w:after="0" w:line="240" w:lineRule="auto"/>
              <w:ind w:left="0" w:firstLine="0"/>
              <w:rPr>
                <w:rFonts w:ascii="Times New Roman" w:hAnsi="Times New Roman"/>
                <w:sz w:val="24"/>
                <w:szCs w:val="24"/>
                <w:lang w:val="kk-KZ"/>
              </w:rPr>
            </w:pPr>
            <w:r w:rsidRPr="00D41D34">
              <w:rPr>
                <w:rFonts w:ascii="Times New Roman" w:hAnsi="Times New Roman"/>
                <w:sz w:val="24"/>
                <w:szCs w:val="24"/>
                <w:lang w:val="kk-KZ"/>
              </w:rPr>
              <w:t>«Мен және біз» және «Кәсіби педагог»</w:t>
            </w:r>
          </w:p>
          <w:p w14:paraId="4ED89574" w14:textId="77777777" w:rsidR="00356780" w:rsidRDefault="000876D4" w:rsidP="00356780">
            <w:pPr>
              <w:tabs>
                <w:tab w:val="left" w:pos="241"/>
              </w:tabs>
              <w:spacing w:after="0" w:line="240" w:lineRule="auto"/>
              <w:rPr>
                <w:rFonts w:ascii="Times New Roman" w:hAnsi="Times New Roman"/>
                <w:sz w:val="24"/>
                <w:szCs w:val="24"/>
                <w:lang w:val="kk-KZ"/>
              </w:rPr>
            </w:pPr>
            <w:r w:rsidRPr="00D41D34">
              <w:rPr>
                <w:rFonts w:ascii="Times New Roman" w:hAnsi="Times New Roman"/>
                <w:sz w:val="24"/>
                <w:szCs w:val="24"/>
                <w:lang w:val="kk-KZ"/>
              </w:rPr>
              <w:t xml:space="preserve"> жаттығулары.</w:t>
            </w:r>
          </w:p>
          <w:p w14:paraId="6AA79EBC" w14:textId="77777777" w:rsidR="00356780" w:rsidRDefault="000876D4" w:rsidP="00356780">
            <w:pPr>
              <w:tabs>
                <w:tab w:val="left" w:pos="241"/>
              </w:tabs>
              <w:spacing w:after="0" w:line="240" w:lineRule="auto"/>
              <w:rPr>
                <w:rFonts w:ascii="Times New Roman" w:hAnsi="Times New Roman"/>
                <w:sz w:val="24"/>
                <w:szCs w:val="24"/>
                <w:lang w:val="kk-KZ"/>
              </w:rPr>
            </w:pPr>
            <w:r w:rsidRPr="00D41D34">
              <w:rPr>
                <w:rFonts w:ascii="Times New Roman" w:hAnsi="Times New Roman"/>
                <w:sz w:val="24"/>
                <w:szCs w:val="24"/>
                <w:lang w:val="kk-KZ"/>
              </w:rPr>
              <w:t>4. «Өзіндік талдау» жаттығуы.</w:t>
            </w:r>
          </w:p>
          <w:p w14:paraId="7054BE6B" w14:textId="77777777" w:rsidR="00356780" w:rsidRDefault="000876D4" w:rsidP="00356780">
            <w:pPr>
              <w:tabs>
                <w:tab w:val="left" w:pos="241"/>
              </w:tabs>
              <w:spacing w:after="0" w:line="240" w:lineRule="auto"/>
              <w:rPr>
                <w:rFonts w:ascii="Times New Roman" w:hAnsi="Times New Roman"/>
                <w:sz w:val="24"/>
                <w:szCs w:val="24"/>
                <w:lang w:val="kk-KZ"/>
              </w:rPr>
            </w:pPr>
            <w:r w:rsidRPr="00D41D34">
              <w:rPr>
                <w:rFonts w:ascii="Times New Roman" w:hAnsi="Times New Roman"/>
                <w:sz w:val="24"/>
                <w:szCs w:val="24"/>
                <w:lang w:val="kk-KZ"/>
              </w:rPr>
              <w:t xml:space="preserve"> 5. «Менің кәсіби бейнем» және «Менің мамандық таңдауым» жаттығуы. </w:t>
            </w:r>
          </w:p>
          <w:p w14:paraId="453A8642" w14:textId="77777777" w:rsidR="00356780" w:rsidRDefault="000876D4" w:rsidP="00356780">
            <w:pPr>
              <w:tabs>
                <w:tab w:val="left" w:pos="241"/>
              </w:tabs>
              <w:spacing w:after="0" w:line="240" w:lineRule="auto"/>
              <w:rPr>
                <w:rFonts w:ascii="Times New Roman" w:hAnsi="Times New Roman"/>
                <w:sz w:val="24"/>
                <w:szCs w:val="24"/>
                <w:lang w:val="kk-KZ"/>
              </w:rPr>
            </w:pPr>
            <w:r w:rsidRPr="00D41D34">
              <w:rPr>
                <w:rFonts w:ascii="Times New Roman" w:hAnsi="Times New Roman"/>
                <w:sz w:val="24"/>
                <w:szCs w:val="24"/>
                <w:lang w:val="kk-KZ"/>
              </w:rPr>
              <w:t xml:space="preserve">6. Жаттығу. «Креативтілік». </w:t>
            </w:r>
          </w:p>
          <w:p w14:paraId="5BCE4910" w14:textId="77777777" w:rsidR="00356780" w:rsidRDefault="000876D4" w:rsidP="00356780">
            <w:pPr>
              <w:tabs>
                <w:tab w:val="left" w:pos="241"/>
              </w:tabs>
              <w:spacing w:after="0" w:line="240" w:lineRule="auto"/>
              <w:rPr>
                <w:rFonts w:ascii="Times New Roman" w:hAnsi="Times New Roman"/>
                <w:sz w:val="24"/>
                <w:szCs w:val="24"/>
                <w:lang w:val="kk-KZ"/>
              </w:rPr>
            </w:pPr>
            <w:r w:rsidRPr="00D41D34">
              <w:rPr>
                <w:rFonts w:ascii="Times New Roman" w:hAnsi="Times New Roman"/>
                <w:sz w:val="24"/>
                <w:szCs w:val="24"/>
                <w:lang w:val="kk-KZ"/>
              </w:rPr>
              <w:t xml:space="preserve">7. Ойын-жаттығу. «Егер мен болсам...» </w:t>
            </w:r>
          </w:p>
          <w:p w14:paraId="005B9673" w14:textId="0ACAFE9B" w:rsidR="00356780" w:rsidRPr="00356780" w:rsidRDefault="000876D4" w:rsidP="00356780">
            <w:pPr>
              <w:tabs>
                <w:tab w:val="left" w:pos="241"/>
              </w:tabs>
              <w:spacing w:after="0" w:line="240" w:lineRule="auto"/>
              <w:rPr>
                <w:rFonts w:ascii="Times New Roman" w:hAnsi="Times New Roman"/>
                <w:sz w:val="24"/>
                <w:szCs w:val="24"/>
                <w:lang w:val="kk-KZ"/>
              </w:rPr>
            </w:pPr>
            <w:r w:rsidRPr="00D41D34">
              <w:rPr>
                <w:rFonts w:ascii="Times New Roman" w:hAnsi="Times New Roman"/>
                <w:sz w:val="24"/>
                <w:szCs w:val="24"/>
                <w:lang w:val="kk-KZ"/>
              </w:rPr>
              <w:t>8. Өзіңіздің ақталу себебіңізді талдау</w:t>
            </w:r>
          </w:p>
        </w:tc>
        <w:tc>
          <w:tcPr>
            <w:tcW w:w="1129" w:type="dxa"/>
          </w:tcPr>
          <w:p w14:paraId="54A7757F" w14:textId="7BA9939C" w:rsidR="000876D4" w:rsidRPr="000876D4" w:rsidRDefault="000876D4" w:rsidP="000876D4">
            <w:pPr>
              <w:spacing w:after="0" w:line="240" w:lineRule="auto"/>
              <w:jc w:val="center"/>
              <w:rPr>
                <w:rFonts w:ascii="Times New Roman" w:hAnsi="Times New Roman"/>
                <w:sz w:val="24"/>
                <w:szCs w:val="24"/>
                <w:lang w:val="kk-KZ"/>
              </w:rPr>
            </w:pPr>
            <w:r w:rsidRPr="000876D4">
              <w:rPr>
                <w:rFonts w:ascii="Times New Roman" w:hAnsi="Times New Roman"/>
                <w:sz w:val="24"/>
                <w:szCs w:val="24"/>
                <w:lang w:val="kk-KZ"/>
              </w:rPr>
              <w:t>2,5</w:t>
            </w:r>
          </w:p>
        </w:tc>
      </w:tr>
      <w:tr w:rsidR="000876D4" w:rsidRPr="00475F1E" w14:paraId="1AA71C73" w14:textId="77777777" w:rsidTr="00633EFB">
        <w:tc>
          <w:tcPr>
            <w:tcW w:w="9629" w:type="dxa"/>
            <w:gridSpan w:val="4"/>
            <w:tcBorders>
              <w:bottom w:val="single" w:sz="4" w:space="0" w:color="auto"/>
            </w:tcBorders>
          </w:tcPr>
          <w:p w14:paraId="4D503FA9" w14:textId="6C640214" w:rsidR="000876D4" w:rsidRPr="000876D4" w:rsidRDefault="000876D4" w:rsidP="000876D4">
            <w:pPr>
              <w:spacing w:after="0" w:line="240" w:lineRule="auto"/>
              <w:jc w:val="center"/>
              <w:rPr>
                <w:rFonts w:ascii="Times New Roman" w:hAnsi="Times New Roman"/>
                <w:sz w:val="24"/>
                <w:szCs w:val="24"/>
                <w:lang w:val="kk-KZ"/>
              </w:rPr>
            </w:pPr>
            <w:r w:rsidRPr="000876D4">
              <w:rPr>
                <w:rFonts w:ascii="Times New Roman" w:hAnsi="Times New Roman"/>
                <w:sz w:val="24"/>
                <w:szCs w:val="24"/>
                <w:lang w:val="kk-KZ"/>
              </w:rPr>
              <w:t>Сабақ 10</w:t>
            </w:r>
          </w:p>
        </w:tc>
      </w:tr>
      <w:tr w:rsidR="000876D4" w:rsidRPr="00475F1E" w14:paraId="3FFBB653" w14:textId="77777777" w:rsidTr="00633EFB">
        <w:trPr>
          <w:trHeight w:val="300"/>
        </w:trPr>
        <w:tc>
          <w:tcPr>
            <w:tcW w:w="2407" w:type="dxa"/>
            <w:tcBorders>
              <w:bottom w:val="nil"/>
            </w:tcBorders>
          </w:tcPr>
          <w:p w14:paraId="199D4CF4" w14:textId="1F1CA741" w:rsidR="000876D4" w:rsidRPr="00D41D34" w:rsidRDefault="000876D4" w:rsidP="000876D4">
            <w:pPr>
              <w:spacing w:after="0" w:line="240" w:lineRule="auto"/>
              <w:ind w:firstLine="34"/>
              <w:jc w:val="both"/>
              <w:rPr>
                <w:rFonts w:ascii="Times New Roman" w:hAnsi="Times New Roman"/>
                <w:sz w:val="24"/>
                <w:szCs w:val="24"/>
                <w:lang w:val="kk-KZ" w:eastAsia="ru-RU"/>
              </w:rPr>
            </w:pPr>
            <w:r w:rsidRPr="00D41D34">
              <w:rPr>
                <w:rFonts w:ascii="Times New Roman" w:hAnsi="Times New Roman"/>
                <w:sz w:val="24"/>
                <w:szCs w:val="24"/>
                <w:lang w:val="kk-KZ"/>
              </w:rPr>
              <w:t xml:space="preserve">«Мотивациялық </w:t>
            </w:r>
          </w:p>
        </w:tc>
        <w:tc>
          <w:tcPr>
            <w:tcW w:w="2975" w:type="dxa"/>
            <w:tcBorders>
              <w:bottom w:val="nil"/>
            </w:tcBorders>
          </w:tcPr>
          <w:p w14:paraId="429DE3DD" w14:textId="776DD181" w:rsidR="000876D4" w:rsidRPr="00D41D34" w:rsidRDefault="000876D4" w:rsidP="000876D4">
            <w:pPr>
              <w:spacing w:after="0" w:line="240" w:lineRule="auto"/>
              <w:jc w:val="both"/>
              <w:rPr>
                <w:rFonts w:ascii="Times New Roman" w:hAnsi="Times New Roman"/>
                <w:sz w:val="24"/>
                <w:szCs w:val="24"/>
                <w:lang w:val="kk-KZ"/>
              </w:rPr>
            </w:pPr>
            <w:r w:rsidRPr="00D41D34">
              <w:rPr>
                <w:rFonts w:ascii="Times New Roman" w:hAnsi="Times New Roman"/>
                <w:sz w:val="24"/>
                <w:szCs w:val="24"/>
                <w:lang w:val="kk-KZ"/>
              </w:rPr>
              <w:t>Өз мотивтерін басқару</w:t>
            </w:r>
          </w:p>
        </w:tc>
        <w:tc>
          <w:tcPr>
            <w:tcW w:w="3118" w:type="dxa"/>
            <w:tcBorders>
              <w:bottom w:val="nil"/>
            </w:tcBorders>
          </w:tcPr>
          <w:p w14:paraId="3E3B6A1B" w14:textId="0129EB27" w:rsidR="000876D4" w:rsidRPr="00D41D34" w:rsidRDefault="000876D4" w:rsidP="000876D4">
            <w:pPr>
              <w:spacing w:after="0" w:line="240" w:lineRule="auto"/>
              <w:jc w:val="both"/>
              <w:rPr>
                <w:rFonts w:ascii="Times New Roman" w:hAnsi="Times New Roman"/>
                <w:sz w:val="24"/>
                <w:szCs w:val="24"/>
                <w:lang w:val="kk-KZ"/>
              </w:rPr>
            </w:pPr>
            <w:r w:rsidRPr="00D41D34">
              <w:rPr>
                <w:rFonts w:ascii="Times New Roman" w:hAnsi="Times New Roman"/>
                <w:sz w:val="24"/>
                <w:szCs w:val="24"/>
                <w:lang w:val="kk-KZ"/>
              </w:rPr>
              <w:t>1. Сәлемдесу</w:t>
            </w:r>
          </w:p>
        </w:tc>
        <w:tc>
          <w:tcPr>
            <w:tcW w:w="1129" w:type="dxa"/>
            <w:tcBorders>
              <w:bottom w:val="nil"/>
            </w:tcBorders>
          </w:tcPr>
          <w:p w14:paraId="086258F7" w14:textId="474B633F" w:rsidR="000876D4" w:rsidRPr="000876D4" w:rsidRDefault="000876D4" w:rsidP="000876D4">
            <w:pPr>
              <w:spacing w:after="0" w:line="240" w:lineRule="auto"/>
              <w:jc w:val="center"/>
              <w:rPr>
                <w:rFonts w:ascii="Times New Roman" w:hAnsi="Times New Roman"/>
                <w:sz w:val="24"/>
                <w:szCs w:val="24"/>
                <w:lang w:val="kk-KZ"/>
              </w:rPr>
            </w:pPr>
            <w:r w:rsidRPr="000876D4">
              <w:rPr>
                <w:rFonts w:ascii="Times New Roman" w:hAnsi="Times New Roman"/>
                <w:sz w:val="24"/>
                <w:szCs w:val="24"/>
                <w:lang w:val="kk-KZ"/>
              </w:rPr>
              <w:t>2,5</w:t>
            </w:r>
          </w:p>
        </w:tc>
      </w:tr>
      <w:tr w:rsidR="000876D4" w:rsidRPr="00356780" w14:paraId="293206F7" w14:textId="77777777" w:rsidTr="00633EFB">
        <w:trPr>
          <w:trHeight w:val="240"/>
        </w:trPr>
        <w:tc>
          <w:tcPr>
            <w:tcW w:w="2407" w:type="dxa"/>
          </w:tcPr>
          <w:p w14:paraId="7F41EC8C" w14:textId="402ED584" w:rsidR="000876D4" w:rsidRPr="00D41D34" w:rsidRDefault="000876D4" w:rsidP="000876D4">
            <w:pPr>
              <w:spacing w:after="0" w:line="240" w:lineRule="auto"/>
              <w:ind w:firstLine="34"/>
              <w:jc w:val="both"/>
              <w:rPr>
                <w:rFonts w:ascii="Times New Roman" w:hAnsi="Times New Roman"/>
                <w:sz w:val="24"/>
                <w:szCs w:val="24"/>
                <w:lang w:val="kk-KZ"/>
              </w:rPr>
            </w:pPr>
            <w:r w:rsidRPr="00D41D34">
              <w:rPr>
                <w:rFonts w:ascii="Times New Roman" w:hAnsi="Times New Roman"/>
                <w:sz w:val="24"/>
                <w:szCs w:val="24"/>
                <w:lang w:val="kk-KZ"/>
              </w:rPr>
              <w:t xml:space="preserve">активаторлар». </w:t>
            </w:r>
          </w:p>
          <w:p w14:paraId="3795CD34" w14:textId="77777777" w:rsidR="000876D4" w:rsidRPr="00D41D34" w:rsidRDefault="000876D4" w:rsidP="000876D4">
            <w:pPr>
              <w:spacing w:after="0" w:line="240" w:lineRule="auto"/>
              <w:ind w:firstLine="709"/>
              <w:jc w:val="both"/>
              <w:rPr>
                <w:rFonts w:ascii="Times New Roman" w:hAnsi="Times New Roman"/>
                <w:sz w:val="24"/>
                <w:szCs w:val="24"/>
                <w:lang w:val="kk-KZ"/>
              </w:rPr>
            </w:pPr>
          </w:p>
        </w:tc>
        <w:tc>
          <w:tcPr>
            <w:tcW w:w="2975" w:type="dxa"/>
          </w:tcPr>
          <w:p w14:paraId="29492DC6" w14:textId="77777777" w:rsidR="000876D4" w:rsidRPr="00D41D34" w:rsidRDefault="000876D4" w:rsidP="000876D4">
            <w:pPr>
              <w:spacing w:after="0" w:line="240" w:lineRule="auto"/>
              <w:jc w:val="both"/>
              <w:rPr>
                <w:rFonts w:ascii="Times New Roman" w:hAnsi="Times New Roman"/>
                <w:sz w:val="24"/>
                <w:szCs w:val="24"/>
                <w:lang w:val="kk-KZ"/>
              </w:rPr>
            </w:pPr>
            <w:r w:rsidRPr="00D41D34">
              <w:rPr>
                <w:rFonts w:ascii="Times New Roman" w:hAnsi="Times New Roman"/>
                <w:sz w:val="24"/>
                <w:szCs w:val="24"/>
                <w:lang w:val="kk-KZ"/>
              </w:rPr>
              <w:t xml:space="preserve"> дағдыларына үйрету, белгілі бір мотивтердің табиғаты туралы білім алу, Оқу мотивтерін басқару дағдыларына үйрету, өзін-өзі тануды ояту және белсендіру, ішкі мотивацияны күшейту.</w:t>
            </w:r>
          </w:p>
          <w:p w14:paraId="08EE059B" w14:textId="77777777" w:rsidR="000876D4" w:rsidRPr="00D41D34" w:rsidRDefault="000876D4" w:rsidP="000876D4">
            <w:pPr>
              <w:spacing w:after="0" w:line="240" w:lineRule="auto"/>
              <w:jc w:val="both"/>
              <w:rPr>
                <w:rFonts w:ascii="Times New Roman" w:hAnsi="Times New Roman"/>
                <w:sz w:val="24"/>
                <w:szCs w:val="24"/>
                <w:lang w:val="kk-KZ"/>
              </w:rPr>
            </w:pPr>
          </w:p>
        </w:tc>
        <w:tc>
          <w:tcPr>
            <w:tcW w:w="3118" w:type="dxa"/>
          </w:tcPr>
          <w:p w14:paraId="45464901" w14:textId="77777777" w:rsidR="00356780" w:rsidRDefault="000876D4" w:rsidP="000876D4">
            <w:pPr>
              <w:spacing w:after="0" w:line="240" w:lineRule="auto"/>
              <w:jc w:val="both"/>
              <w:rPr>
                <w:rFonts w:ascii="Times New Roman" w:hAnsi="Times New Roman"/>
                <w:sz w:val="24"/>
                <w:szCs w:val="24"/>
                <w:lang w:val="kk-KZ"/>
              </w:rPr>
            </w:pPr>
            <w:r w:rsidRPr="00D41D34">
              <w:rPr>
                <w:rFonts w:ascii="Times New Roman" w:hAnsi="Times New Roman"/>
                <w:sz w:val="24"/>
                <w:szCs w:val="24"/>
                <w:lang w:val="kk-KZ"/>
              </w:rPr>
              <w:t xml:space="preserve">2. «Кәсіби маңызды қасиеттер» тұрғысынан әңгімелесу. </w:t>
            </w:r>
          </w:p>
          <w:p w14:paraId="1DB9585B" w14:textId="77777777" w:rsidR="00356780" w:rsidRDefault="000876D4" w:rsidP="000876D4">
            <w:pPr>
              <w:spacing w:after="0" w:line="240" w:lineRule="auto"/>
              <w:jc w:val="both"/>
              <w:rPr>
                <w:rFonts w:ascii="Times New Roman" w:hAnsi="Times New Roman"/>
                <w:sz w:val="24"/>
                <w:szCs w:val="24"/>
                <w:lang w:val="kk-KZ"/>
              </w:rPr>
            </w:pPr>
            <w:r w:rsidRPr="00D41D34">
              <w:rPr>
                <w:rFonts w:ascii="Times New Roman" w:hAnsi="Times New Roman"/>
                <w:sz w:val="24"/>
                <w:szCs w:val="24"/>
                <w:lang w:val="kk-KZ"/>
              </w:rPr>
              <w:t xml:space="preserve">3. «Мотивтер сайысы» жаттығуы </w:t>
            </w:r>
          </w:p>
          <w:p w14:paraId="3316D6DF" w14:textId="77777777" w:rsidR="00356780" w:rsidRDefault="000876D4" w:rsidP="000876D4">
            <w:pPr>
              <w:spacing w:after="0" w:line="240" w:lineRule="auto"/>
              <w:jc w:val="both"/>
              <w:rPr>
                <w:rFonts w:ascii="Times New Roman" w:hAnsi="Times New Roman"/>
                <w:sz w:val="24"/>
                <w:szCs w:val="24"/>
                <w:lang w:val="kk-KZ"/>
              </w:rPr>
            </w:pPr>
            <w:r w:rsidRPr="00D41D34">
              <w:rPr>
                <w:rFonts w:ascii="Times New Roman" w:hAnsi="Times New Roman"/>
                <w:sz w:val="24"/>
                <w:szCs w:val="24"/>
                <w:lang w:val="kk-KZ"/>
              </w:rPr>
              <w:t xml:space="preserve">4. «Өмір пирамидасы» шағын дәрісі </w:t>
            </w:r>
          </w:p>
          <w:p w14:paraId="2E59CA40" w14:textId="28962673" w:rsidR="00356780" w:rsidRPr="00D41D34" w:rsidRDefault="000876D4" w:rsidP="00356780">
            <w:pPr>
              <w:spacing w:after="0" w:line="240" w:lineRule="auto"/>
              <w:jc w:val="both"/>
              <w:rPr>
                <w:rFonts w:ascii="Times New Roman" w:hAnsi="Times New Roman"/>
                <w:sz w:val="24"/>
                <w:szCs w:val="24"/>
                <w:lang w:val="kk-KZ"/>
              </w:rPr>
            </w:pPr>
            <w:r w:rsidRPr="00D41D34">
              <w:rPr>
                <w:rFonts w:ascii="Times New Roman" w:hAnsi="Times New Roman"/>
                <w:sz w:val="24"/>
                <w:szCs w:val="24"/>
                <w:lang w:val="kk-KZ"/>
              </w:rPr>
              <w:t xml:space="preserve">5. </w:t>
            </w:r>
            <w:r w:rsidRPr="00356780">
              <w:rPr>
                <w:rFonts w:ascii="Times New Roman" w:hAnsi="Times New Roman"/>
                <w:sz w:val="24"/>
                <w:szCs w:val="24"/>
                <w:lang w:val="kk-KZ"/>
              </w:rPr>
              <w:t xml:space="preserve">«Менің өмірімнің </w:t>
            </w:r>
            <w:r w:rsidRPr="00D41D34">
              <w:rPr>
                <w:rFonts w:ascii="Times New Roman" w:hAnsi="Times New Roman"/>
                <w:sz w:val="24"/>
                <w:szCs w:val="24"/>
                <w:lang w:val="kk-KZ"/>
              </w:rPr>
              <w:t>бәліші</w:t>
            </w:r>
            <w:r w:rsidRPr="00356780">
              <w:rPr>
                <w:rFonts w:ascii="Times New Roman" w:hAnsi="Times New Roman"/>
                <w:sz w:val="24"/>
                <w:szCs w:val="24"/>
                <w:lang w:val="kk-KZ"/>
              </w:rPr>
              <w:t>» жаттығуы</w:t>
            </w:r>
            <w:r w:rsidRPr="00D41D34">
              <w:rPr>
                <w:rFonts w:ascii="Times New Roman" w:hAnsi="Times New Roman"/>
                <w:sz w:val="24"/>
                <w:szCs w:val="24"/>
                <w:lang w:val="kk-KZ"/>
              </w:rPr>
              <w:t xml:space="preserve">. </w:t>
            </w:r>
          </w:p>
        </w:tc>
        <w:tc>
          <w:tcPr>
            <w:tcW w:w="1129" w:type="dxa"/>
          </w:tcPr>
          <w:p w14:paraId="45B0C2E8" w14:textId="77777777" w:rsidR="000876D4" w:rsidRPr="000876D4" w:rsidRDefault="000876D4" w:rsidP="000876D4">
            <w:pPr>
              <w:spacing w:after="0" w:line="240" w:lineRule="auto"/>
              <w:jc w:val="center"/>
              <w:rPr>
                <w:rFonts w:ascii="Times New Roman" w:hAnsi="Times New Roman"/>
                <w:sz w:val="24"/>
                <w:szCs w:val="24"/>
                <w:lang w:val="kk-KZ"/>
              </w:rPr>
            </w:pPr>
          </w:p>
        </w:tc>
      </w:tr>
      <w:tr w:rsidR="000876D4" w:rsidRPr="00475F1E" w14:paraId="75E8CC7F" w14:textId="77777777" w:rsidTr="00633EFB">
        <w:tc>
          <w:tcPr>
            <w:tcW w:w="9629" w:type="dxa"/>
            <w:gridSpan w:val="4"/>
          </w:tcPr>
          <w:p w14:paraId="74582DFA" w14:textId="64310966" w:rsidR="000876D4" w:rsidRPr="000876D4" w:rsidRDefault="000876D4" w:rsidP="000876D4">
            <w:pPr>
              <w:spacing w:after="0" w:line="240" w:lineRule="auto"/>
              <w:jc w:val="center"/>
              <w:rPr>
                <w:rFonts w:ascii="Times New Roman" w:hAnsi="Times New Roman"/>
                <w:sz w:val="24"/>
                <w:szCs w:val="24"/>
                <w:lang w:val="kk-KZ"/>
              </w:rPr>
            </w:pPr>
            <w:r w:rsidRPr="000876D4">
              <w:rPr>
                <w:rFonts w:ascii="Times New Roman" w:hAnsi="Times New Roman"/>
                <w:sz w:val="24"/>
                <w:szCs w:val="24"/>
                <w:lang w:val="kk-KZ"/>
              </w:rPr>
              <w:t>Сабақ 11</w:t>
            </w:r>
          </w:p>
        </w:tc>
      </w:tr>
      <w:tr w:rsidR="000876D4" w:rsidRPr="00475F1E" w14:paraId="77DB5A56" w14:textId="77777777" w:rsidTr="00633EFB">
        <w:tc>
          <w:tcPr>
            <w:tcW w:w="2407" w:type="dxa"/>
            <w:tcBorders>
              <w:bottom w:val="single" w:sz="4" w:space="0" w:color="auto"/>
            </w:tcBorders>
          </w:tcPr>
          <w:p w14:paraId="0F89640E" w14:textId="39CF3254" w:rsidR="000876D4" w:rsidRPr="00D41D34" w:rsidRDefault="000876D4" w:rsidP="000876D4">
            <w:pPr>
              <w:spacing w:after="0" w:line="240" w:lineRule="auto"/>
              <w:ind w:firstLine="34"/>
              <w:jc w:val="both"/>
              <w:rPr>
                <w:rFonts w:ascii="Times New Roman" w:hAnsi="Times New Roman"/>
                <w:sz w:val="24"/>
                <w:szCs w:val="24"/>
                <w:lang w:val="kk-KZ"/>
              </w:rPr>
            </w:pPr>
            <w:r w:rsidRPr="00D41D34">
              <w:rPr>
                <w:rFonts w:ascii="Times New Roman" w:hAnsi="Times New Roman"/>
                <w:sz w:val="24"/>
                <w:szCs w:val="24"/>
                <w:lang w:val="kk-KZ"/>
              </w:rPr>
              <w:t>«Будильник»</w:t>
            </w:r>
          </w:p>
        </w:tc>
        <w:tc>
          <w:tcPr>
            <w:tcW w:w="2975" w:type="dxa"/>
            <w:tcBorders>
              <w:bottom w:val="single" w:sz="4" w:space="0" w:color="auto"/>
            </w:tcBorders>
          </w:tcPr>
          <w:p w14:paraId="24D01925" w14:textId="4A725D18" w:rsidR="000876D4" w:rsidRPr="00D41D34" w:rsidRDefault="000876D4" w:rsidP="000876D4">
            <w:pPr>
              <w:spacing w:after="0" w:line="240" w:lineRule="auto"/>
              <w:jc w:val="both"/>
              <w:rPr>
                <w:rFonts w:ascii="Times New Roman" w:hAnsi="Times New Roman"/>
                <w:sz w:val="24"/>
                <w:szCs w:val="24"/>
                <w:lang w:val="kk-KZ"/>
              </w:rPr>
            </w:pPr>
            <w:r w:rsidRPr="00D41D34">
              <w:rPr>
                <w:rFonts w:ascii="Times New Roman" w:hAnsi="Times New Roman"/>
                <w:sz w:val="24"/>
                <w:szCs w:val="24"/>
                <w:lang w:val="kk-KZ"/>
              </w:rPr>
              <w:t>Ынтасы төмен студенттің кәсіби мотивациясын ояту және белсендіру, өз қабілеттеріне деген сенімділікті арттыру, өзін-өзі бағалауды арттыру, өз мотивациясын белсендіру жолдарын үйрету.</w:t>
            </w:r>
          </w:p>
        </w:tc>
        <w:tc>
          <w:tcPr>
            <w:tcW w:w="3118" w:type="dxa"/>
            <w:tcBorders>
              <w:bottom w:val="single" w:sz="4" w:space="0" w:color="auto"/>
            </w:tcBorders>
          </w:tcPr>
          <w:p w14:paraId="25EBF517" w14:textId="7BC8A63A" w:rsidR="000876D4" w:rsidRPr="00D41D34" w:rsidRDefault="000876D4" w:rsidP="00356780">
            <w:pPr>
              <w:spacing w:after="0" w:line="240" w:lineRule="auto"/>
              <w:ind w:left="40"/>
              <w:jc w:val="both"/>
              <w:rPr>
                <w:rFonts w:ascii="Times New Roman" w:hAnsi="Times New Roman"/>
                <w:sz w:val="24"/>
                <w:szCs w:val="24"/>
                <w:lang w:val="kk-KZ"/>
              </w:rPr>
            </w:pPr>
            <w:r w:rsidRPr="00D41D34">
              <w:rPr>
                <w:rFonts w:ascii="Times New Roman" w:hAnsi="Times New Roman"/>
                <w:sz w:val="24"/>
                <w:szCs w:val="24"/>
                <w:lang w:val="kk-KZ"/>
              </w:rPr>
              <w:t>1. Сәлемдесу</w:t>
            </w:r>
          </w:p>
          <w:p w14:paraId="304E9F45" w14:textId="77777777" w:rsidR="00356780" w:rsidRDefault="000876D4" w:rsidP="00356780">
            <w:pPr>
              <w:spacing w:after="0" w:line="240" w:lineRule="auto"/>
              <w:ind w:left="40"/>
              <w:jc w:val="both"/>
              <w:rPr>
                <w:rFonts w:ascii="Times New Roman" w:hAnsi="Times New Roman"/>
                <w:sz w:val="24"/>
                <w:szCs w:val="24"/>
                <w:lang w:val="kk-KZ"/>
              </w:rPr>
            </w:pPr>
            <w:r w:rsidRPr="00D41D34">
              <w:rPr>
                <w:rFonts w:ascii="Times New Roman" w:hAnsi="Times New Roman"/>
                <w:sz w:val="24"/>
                <w:szCs w:val="24"/>
                <w:lang w:val="kk-KZ"/>
              </w:rPr>
              <w:t xml:space="preserve">2. «Менің қажеттіліктерім» жаттығуы </w:t>
            </w:r>
          </w:p>
          <w:p w14:paraId="7A956295" w14:textId="77777777" w:rsidR="00356780" w:rsidRDefault="000876D4" w:rsidP="00356780">
            <w:pPr>
              <w:spacing w:after="0" w:line="240" w:lineRule="auto"/>
              <w:ind w:left="40"/>
              <w:jc w:val="both"/>
              <w:rPr>
                <w:rFonts w:ascii="Times New Roman" w:hAnsi="Times New Roman"/>
                <w:sz w:val="24"/>
                <w:szCs w:val="24"/>
                <w:lang w:val="kk-KZ"/>
              </w:rPr>
            </w:pPr>
            <w:r w:rsidRPr="00D41D34">
              <w:rPr>
                <w:rFonts w:ascii="Times New Roman" w:hAnsi="Times New Roman"/>
                <w:sz w:val="24"/>
                <w:szCs w:val="24"/>
                <w:lang w:val="kk-KZ"/>
              </w:rPr>
              <w:t xml:space="preserve">3. «Менің кәсіби таңдауым» жаттығуы </w:t>
            </w:r>
          </w:p>
          <w:p w14:paraId="48E18D5C" w14:textId="77777777" w:rsidR="00356780" w:rsidRDefault="000876D4" w:rsidP="00356780">
            <w:pPr>
              <w:spacing w:after="0" w:line="240" w:lineRule="auto"/>
              <w:ind w:left="40"/>
              <w:jc w:val="both"/>
              <w:rPr>
                <w:rFonts w:ascii="Times New Roman" w:hAnsi="Times New Roman"/>
                <w:sz w:val="24"/>
                <w:szCs w:val="24"/>
                <w:lang w:val="kk-KZ"/>
              </w:rPr>
            </w:pPr>
            <w:r w:rsidRPr="00D41D34">
              <w:rPr>
                <w:rFonts w:ascii="Times New Roman" w:hAnsi="Times New Roman"/>
                <w:sz w:val="24"/>
                <w:szCs w:val="24"/>
                <w:lang w:val="kk-KZ"/>
              </w:rPr>
              <w:t>4. «Менің мамандығым» жаттығуы. Денені қыздыру.</w:t>
            </w:r>
          </w:p>
          <w:p w14:paraId="5A8B37F9" w14:textId="77777777" w:rsidR="00356780" w:rsidRDefault="000876D4" w:rsidP="00356780">
            <w:pPr>
              <w:spacing w:after="0" w:line="240" w:lineRule="auto"/>
              <w:ind w:left="40"/>
              <w:jc w:val="both"/>
              <w:rPr>
                <w:rFonts w:ascii="Times New Roman" w:hAnsi="Times New Roman"/>
                <w:sz w:val="24"/>
                <w:szCs w:val="24"/>
                <w:lang w:val="kk-KZ"/>
              </w:rPr>
            </w:pPr>
            <w:r w:rsidRPr="00D41D34">
              <w:rPr>
                <w:rFonts w:ascii="Times New Roman" w:hAnsi="Times New Roman"/>
                <w:sz w:val="24"/>
                <w:szCs w:val="24"/>
                <w:lang w:val="kk-KZ"/>
              </w:rPr>
              <w:t xml:space="preserve">5. «Менің кәсіби тілектерім» жаттығуы </w:t>
            </w:r>
          </w:p>
          <w:p w14:paraId="5A4DBA0D" w14:textId="77777777" w:rsidR="00356780" w:rsidRDefault="000876D4" w:rsidP="00356780">
            <w:pPr>
              <w:spacing w:after="0" w:line="240" w:lineRule="auto"/>
              <w:ind w:left="40"/>
              <w:jc w:val="both"/>
              <w:rPr>
                <w:rFonts w:ascii="Times New Roman" w:hAnsi="Times New Roman"/>
                <w:sz w:val="24"/>
                <w:szCs w:val="24"/>
                <w:lang w:val="kk-KZ"/>
              </w:rPr>
            </w:pPr>
            <w:r w:rsidRPr="00D41D34">
              <w:rPr>
                <w:rFonts w:ascii="Times New Roman" w:hAnsi="Times New Roman"/>
                <w:sz w:val="24"/>
                <w:szCs w:val="24"/>
                <w:lang w:val="kk-KZ"/>
              </w:rPr>
              <w:t xml:space="preserve">6. «Кәсіби өзін-өзі дамытудағы кедергілерді жеңу психотехнологиясы» жаттығуы </w:t>
            </w:r>
          </w:p>
          <w:p w14:paraId="5E6172C9" w14:textId="234DCEB7" w:rsidR="00356780" w:rsidRPr="00D41D34" w:rsidRDefault="000876D4" w:rsidP="00633EFB">
            <w:pPr>
              <w:spacing w:after="0" w:line="240" w:lineRule="auto"/>
              <w:ind w:left="40"/>
              <w:jc w:val="both"/>
              <w:rPr>
                <w:rFonts w:ascii="Times New Roman" w:hAnsi="Times New Roman"/>
                <w:sz w:val="24"/>
                <w:szCs w:val="24"/>
                <w:lang w:val="kk-KZ"/>
              </w:rPr>
            </w:pPr>
            <w:r w:rsidRPr="00D41D34">
              <w:rPr>
                <w:rFonts w:ascii="Times New Roman" w:hAnsi="Times New Roman"/>
                <w:sz w:val="24"/>
                <w:szCs w:val="24"/>
                <w:lang w:val="kk-KZ"/>
              </w:rPr>
              <w:t>7. Рефлексия</w:t>
            </w:r>
          </w:p>
        </w:tc>
        <w:tc>
          <w:tcPr>
            <w:tcW w:w="1129" w:type="dxa"/>
            <w:tcBorders>
              <w:bottom w:val="single" w:sz="4" w:space="0" w:color="auto"/>
            </w:tcBorders>
          </w:tcPr>
          <w:p w14:paraId="5B7D7AC2" w14:textId="0DD3CA29" w:rsidR="000876D4" w:rsidRPr="000876D4" w:rsidRDefault="000876D4" w:rsidP="000876D4">
            <w:pPr>
              <w:spacing w:after="0" w:line="240" w:lineRule="auto"/>
              <w:jc w:val="center"/>
              <w:rPr>
                <w:rFonts w:ascii="Times New Roman" w:hAnsi="Times New Roman"/>
                <w:sz w:val="24"/>
                <w:szCs w:val="24"/>
                <w:lang w:val="kk-KZ"/>
              </w:rPr>
            </w:pPr>
            <w:r w:rsidRPr="000876D4">
              <w:rPr>
                <w:rFonts w:ascii="Times New Roman" w:hAnsi="Times New Roman"/>
                <w:sz w:val="24"/>
                <w:szCs w:val="24"/>
                <w:lang w:val="kk-KZ"/>
              </w:rPr>
              <w:t>2,5</w:t>
            </w:r>
          </w:p>
        </w:tc>
      </w:tr>
      <w:tr w:rsidR="00633EFB" w:rsidRPr="00475F1E" w14:paraId="078578DA" w14:textId="77777777" w:rsidTr="00633EFB">
        <w:tc>
          <w:tcPr>
            <w:tcW w:w="9629" w:type="dxa"/>
            <w:gridSpan w:val="4"/>
            <w:tcBorders>
              <w:bottom w:val="single" w:sz="4" w:space="0" w:color="auto"/>
            </w:tcBorders>
          </w:tcPr>
          <w:p w14:paraId="39D04F78" w14:textId="5593FF5C" w:rsidR="00633EFB" w:rsidRPr="000876D4" w:rsidRDefault="00633EFB" w:rsidP="000876D4">
            <w:pPr>
              <w:spacing w:after="0" w:line="240" w:lineRule="auto"/>
              <w:jc w:val="center"/>
              <w:rPr>
                <w:rFonts w:ascii="Times New Roman" w:hAnsi="Times New Roman"/>
                <w:sz w:val="24"/>
                <w:szCs w:val="24"/>
                <w:lang w:val="kk-KZ"/>
              </w:rPr>
            </w:pPr>
            <w:r w:rsidRPr="000876D4">
              <w:rPr>
                <w:rFonts w:ascii="Times New Roman" w:hAnsi="Times New Roman"/>
                <w:sz w:val="24"/>
                <w:szCs w:val="24"/>
                <w:lang w:val="kk-KZ"/>
              </w:rPr>
              <w:t>Сабақ 12</w:t>
            </w:r>
          </w:p>
        </w:tc>
      </w:tr>
      <w:tr w:rsidR="00633EFB" w:rsidRPr="00475F1E" w14:paraId="560921E1" w14:textId="77777777" w:rsidTr="00633EFB">
        <w:trPr>
          <w:trHeight w:val="1100"/>
        </w:trPr>
        <w:tc>
          <w:tcPr>
            <w:tcW w:w="2407" w:type="dxa"/>
            <w:tcBorders>
              <w:bottom w:val="nil"/>
            </w:tcBorders>
          </w:tcPr>
          <w:p w14:paraId="7B886B39" w14:textId="5C263491" w:rsidR="00633EFB" w:rsidRPr="00D41D34" w:rsidRDefault="00633EFB" w:rsidP="00633EFB">
            <w:pPr>
              <w:spacing w:after="0" w:line="240" w:lineRule="auto"/>
              <w:ind w:firstLine="34"/>
              <w:jc w:val="both"/>
              <w:rPr>
                <w:rFonts w:ascii="Times New Roman" w:hAnsi="Times New Roman"/>
                <w:sz w:val="24"/>
                <w:szCs w:val="24"/>
                <w:lang w:val="kk-KZ"/>
              </w:rPr>
            </w:pPr>
            <w:r w:rsidRPr="00D41D34">
              <w:rPr>
                <w:rFonts w:ascii="Times New Roman" w:hAnsi="Times New Roman"/>
                <w:sz w:val="24"/>
                <w:szCs w:val="24"/>
                <w:lang w:val="kk-KZ"/>
              </w:rPr>
              <w:t>«Жетістікке жету моивациясы»</w:t>
            </w:r>
          </w:p>
        </w:tc>
        <w:tc>
          <w:tcPr>
            <w:tcW w:w="2975" w:type="dxa"/>
            <w:tcBorders>
              <w:bottom w:val="nil"/>
            </w:tcBorders>
          </w:tcPr>
          <w:p w14:paraId="3B866AF5" w14:textId="0FA11960" w:rsidR="00633EFB" w:rsidRPr="00D41D34" w:rsidRDefault="00633EFB" w:rsidP="00633EFB">
            <w:pPr>
              <w:spacing w:after="0" w:line="240" w:lineRule="auto"/>
              <w:jc w:val="both"/>
              <w:rPr>
                <w:rFonts w:ascii="Times New Roman" w:hAnsi="Times New Roman"/>
                <w:sz w:val="24"/>
                <w:szCs w:val="24"/>
                <w:lang w:val="kk-KZ"/>
              </w:rPr>
            </w:pPr>
            <w:r w:rsidRPr="00D41D34">
              <w:rPr>
                <w:rFonts w:ascii="Times New Roman" w:hAnsi="Times New Roman"/>
                <w:sz w:val="24"/>
                <w:szCs w:val="24"/>
                <w:lang w:val="kk-KZ"/>
              </w:rPr>
              <w:t>Мақсаты: жетістікке жету мотивациясын дамыту, жетістікке жету қабілетіне үйрету, сәтсіздіктерден</w:t>
            </w:r>
          </w:p>
        </w:tc>
        <w:tc>
          <w:tcPr>
            <w:tcW w:w="3118" w:type="dxa"/>
            <w:tcBorders>
              <w:bottom w:val="nil"/>
            </w:tcBorders>
          </w:tcPr>
          <w:p w14:paraId="774F807A" w14:textId="77777777" w:rsidR="00633EFB" w:rsidRDefault="00633EFB" w:rsidP="00633EFB">
            <w:pPr>
              <w:pStyle w:val="a3"/>
              <w:spacing w:after="0" w:line="240" w:lineRule="auto"/>
              <w:ind w:left="0"/>
              <w:jc w:val="both"/>
              <w:rPr>
                <w:rFonts w:ascii="Times New Roman" w:hAnsi="Times New Roman"/>
                <w:sz w:val="24"/>
                <w:szCs w:val="24"/>
                <w:lang w:val="kk-KZ"/>
              </w:rPr>
            </w:pPr>
            <w:r w:rsidRPr="00D41D34">
              <w:rPr>
                <w:rFonts w:ascii="Times New Roman" w:hAnsi="Times New Roman"/>
                <w:sz w:val="24"/>
                <w:szCs w:val="24"/>
                <w:lang w:val="kk-KZ"/>
              </w:rPr>
              <w:t xml:space="preserve">1.Сәлемдесу. </w:t>
            </w:r>
          </w:p>
          <w:p w14:paraId="4000CEF7" w14:textId="77777777" w:rsidR="00633EFB" w:rsidRDefault="00633EFB" w:rsidP="00633EFB">
            <w:pPr>
              <w:pStyle w:val="a3"/>
              <w:spacing w:after="0" w:line="240" w:lineRule="auto"/>
              <w:ind w:left="0"/>
              <w:jc w:val="both"/>
              <w:rPr>
                <w:rFonts w:ascii="Times New Roman" w:hAnsi="Times New Roman"/>
                <w:sz w:val="24"/>
                <w:szCs w:val="24"/>
                <w:lang w:val="kk-KZ"/>
              </w:rPr>
            </w:pPr>
            <w:r w:rsidRPr="00D41D34">
              <w:rPr>
                <w:rFonts w:ascii="Times New Roman" w:hAnsi="Times New Roman"/>
                <w:sz w:val="24"/>
                <w:szCs w:val="24"/>
                <w:lang w:val="kk-KZ"/>
              </w:rPr>
              <w:t xml:space="preserve">2. Денені шынықтыру 3.Табысқа жету стратегиялары. </w:t>
            </w:r>
          </w:p>
          <w:p w14:paraId="2EC21F95" w14:textId="6F3FBCB5" w:rsidR="00633EFB" w:rsidRPr="00D41D34" w:rsidRDefault="00633EFB" w:rsidP="00633EFB">
            <w:pPr>
              <w:pStyle w:val="a3"/>
              <w:spacing w:after="0" w:line="240" w:lineRule="auto"/>
              <w:ind w:left="0"/>
              <w:jc w:val="both"/>
              <w:rPr>
                <w:rFonts w:ascii="Times New Roman" w:hAnsi="Times New Roman"/>
                <w:sz w:val="24"/>
                <w:szCs w:val="24"/>
                <w:lang w:val="kk-KZ"/>
              </w:rPr>
            </w:pPr>
            <w:r w:rsidRPr="00D41D34">
              <w:rPr>
                <w:rFonts w:ascii="Times New Roman" w:hAnsi="Times New Roman"/>
                <w:sz w:val="24"/>
                <w:szCs w:val="24"/>
                <w:lang w:val="kk-KZ"/>
              </w:rPr>
              <w:t xml:space="preserve">4. Чемодан </w:t>
            </w:r>
          </w:p>
        </w:tc>
        <w:tc>
          <w:tcPr>
            <w:tcW w:w="1129" w:type="dxa"/>
            <w:tcBorders>
              <w:bottom w:val="nil"/>
            </w:tcBorders>
          </w:tcPr>
          <w:p w14:paraId="68426427" w14:textId="4B35318C" w:rsidR="00633EFB" w:rsidRPr="000876D4" w:rsidRDefault="00633EFB" w:rsidP="00633EFB">
            <w:pPr>
              <w:spacing w:after="0" w:line="240" w:lineRule="auto"/>
              <w:jc w:val="center"/>
              <w:rPr>
                <w:rFonts w:ascii="Times New Roman" w:hAnsi="Times New Roman"/>
                <w:sz w:val="24"/>
                <w:szCs w:val="24"/>
                <w:lang w:val="kk-KZ"/>
              </w:rPr>
            </w:pPr>
            <w:r w:rsidRPr="000876D4">
              <w:rPr>
                <w:rFonts w:ascii="Times New Roman" w:hAnsi="Times New Roman"/>
                <w:sz w:val="24"/>
                <w:szCs w:val="24"/>
                <w:lang w:val="kk-KZ"/>
              </w:rPr>
              <w:t>2,5</w:t>
            </w:r>
          </w:p>
        </w:tc>
      </w:tr>
    </w:tbl>
    <w:p w14:paraId="148F31DC" w14:textId="1A992A41" w:rsidR="00633EFB" w:rsidRDefault="00633EFB" w:rsidP="00633EFB">
      <w:pPr>
        <w:spacing w:after="0" w:line="240" w:lineRule="auto"/>
        <w:rPr>
          <w:rFonts w:ascii="Times New Roman" w:hAnsi="Times New Roman"/>
          <w:sz w:val="28"/>
          <w:szCs w:val="28"/>
          <w:lang w:val="kk-KZ"/>
        </w:rPr>
      </w:pPr>
      <w:r w:rsidRPr="00633EFB">
        <w:rPr>
          <w:rFonts w:ascii="Times New Roman" w:hAnsi="Times New Roman"/>
          <w:sz w:val="28"/>
          <w:szCs w:val="28"/>
          <w:lang w:val="kk-KZ"/>
        </w:rPr>
        <w:lastRenderedPageBreak/>
        <w:t>17-кестенің жалғасы</w:t>
      </w:r>
    </w:p>
    <w:p w14:paraId="1626E9AA" w14:textId="77777777" w:rsidR="00633EFB" w:rsidRPr="00633EFB" w:rsidRDefault="00633EFB" w:rsidP="00633EFB">
      <w:pPr>
        <w:spacing w:after="0" w:line="240" w:lineRule="auto"/>
        <w:rPr>
          <w:rFonts w:ascii="Times New Roman" w:hAnsi="Times New Roman"/>
          <w:sz w:val="28"/>
          <w:szCs w:val="28"/>
          <w:lang w:val="kk-KZ"/>
        </w:rPr>
      </w:pPr>
    </w:p>
    <w:tbl>
      <w:tblPr>
        <w:tblStyle w:val="af"/>
        <w:tblW w:w="0" w:type="auto"/>
        <w:tblLook w:val="04A0" w:firstRow="1" w:lastRow="0" w:firstColumn="1" w:lastColumn="0" w:noHBand="0" w:noVBand="1"/>
      </w:tblPr>
      <w:tblGrid>
        <w:gridCol w:w="2407"/>
        <w:gridCol w:w="2975"/>
        <w:gridCol w:w="3118"/>
        <w:gridCol w:w="1129"/>
      </w:tblGrid>
      <w:tr w:rsidR="00633EFB" w:rsidRPr="00633EFB" w14:paraId="26350698" w14:textId="77777777" w:rsidTr="00633EFB">
        <w:trPr>
          <w:trHeight w:val="260"/>
        </w:trPr>
        <w:tc>
          <w:tcPr>
            <w:tcW w:w="2407" w:type="dxa"/>
            <w:tcBorders>
              <w:bottom w:val="single" w:sz="4" w:space="0" w:color="auto"/>
            </w:tcBorders>
          </w:tcPr>
          <w:p w14:paraId="3AF5EA2D" w14:textId="46B00B2C" w:rsidR="00633EFB" w:rsidRPr="00633EFB" w:rsidRDefault="00633EFB" w:rsidP="00633EFB">
            <w:pPr>
              <w:spacing w:after="0" w:line="240" w:lineRule="auto"/>
              <w:ind w:firstLine="34"/>
              <w:jc w:val="center"/>
              <w:rPr>
                <w:rFonts w:ascii="Times New Roman" w:hAnsi="Times New Roman"/>
                <w:sz w:val="24"/>
                <w:szCs w:val="24"/>
                <w:lang w:val="kk-KZ"/>
              </w:rPr>
            </w:pPr>
            <w:r w:rsidRPr="00633EFB">
              <w:rPr>
                <w:rFonts w:ascii="Times New Roman" w:hAnsi="Times New Roman"/>
                <w:sz w:val="24"/>
                <w:szCs w:val="24"/>
                <w:lang w:val="kk-KZ"/>
              </w:rPr>
              <w:t>1</w:t>
            </w:r>
          </w:p>
        </w:tc>
        <w:tc>
          <w:tcPr>
            <w:tcW w:w="2975" w:type="dxa"/>
            <w:tcBorders>
              <w:bottom w:val="single" w:sz="4" w:space="0" w:color="auto"/>
            </w:tcBorders>
          </w:tcPr>
          <w:p w14:paraId="07258B6E" w14:textId="6AA97E62" w:rsidR="00633EFB" w:rsidRPr="00633EFB" w:rsidRDefault="00633EFB" w:rsidP="00633EFB">
            <w:pPr>
              <w:spacing w:after="0" w:line="240" w:lineRule="auto"/>
              <w:jc w:val="center"/>
              <w:rPr>
                <w:rFonts w:ascii="Times New Roman" w:hAnsi="Times New Roman"/>
                <w:sz w:val="24"/>
                <w:szCs w:val="24"/>
                <w:lang w:val="kk-KZ"/>
              </w:rPr>
            </w:pPr>
            <w:r w:rsidRPr="00633EFB">
              <w:rPr>
                <w:rFonts w:ascii="Times New Roman" w:hAnsi="Times New Roman"/>
                <w:sz w:val="24"/>
                <w:szCs w:val="24"/>
                <w:lang w:val="kk-KZ"/>
              </w:rPr>
              <w:t>2</w:t>
            </w:r>
          </w:p>
        </w:tc>
        <w:tc>
          <w:tcPr>
            <w:tcW w:w="3118" w:type="dxa"/>
            <w:tcBorders>
              <w:bottom w:val="single" w:sz="4" w:space="0" w:color="auto"/>
            </w:tcBorders>
          </w:tcPr>
          <w:p w14:paraId="4662AE96" w14:textId="036268EC" w:rsidR="00633EFB" w:rsidRPr="00633EFB" w:rsidRDefault="00633EFB" w:rsidP="00633EFB">
            <w:pPr>
              <w:pStyle w:val="a3"/>
              <w:spacing w:after="0" w:line="240" w:lineRule="auto"/>
              <w:ind w:left="0"/>
              <w:jc w:val="center"/>
              <w:rPr>
                <w:rFonts w:ascii="Times New Roman" w:hAnsi="Times New Roman"/>
                <w:sz w:val="24"/>
                <w:szCs w:val="24"/>
                <w:lang w:val="kk-KZ"/>
              </w:rPr>
            </w:pPr>
            <w:r w:rsidRPr="00633EFB">
              <w:rPr>
                <w:rFonts w:ascii="Times New Roman" w:hAnsi="Times New Roman"/>
                <w:sz w:val="24"/>
                <w:szCs w:val="24"/>
                <w:lang w:val="kk-KZ"/>
              </w:rPr>
              <w:t>3</w:t>
            </w:r>
          </w:p>
        </w:tc>
        <w:tc>
          <w:tcPr>
            <w:tcW w:w="1129" w:type="dxa"/>
            <w:tcBorders>
              <w:bottom w:val="single" w:sz="4" w:space="0" w:color="auto"/>
            </w:tcBorders>
          </w:tcPr>
          <w:p w14:paraId="52D0901A" w14:textId="715FC7C0" w:rsidR="00633EFB" w:rsidRPr="00633EFB" w:rsidRDefault="00633EFB" w:rsidP="00633EFB">
            <w:pPr>
              <w:spacing w:after="0" w:line="240" w:lineRule="auto"/>
              <w:jc w:val="center"/>
              <w:rPr>
                <w:rFonts w:ascii="Times New Roman" w:hAnsi="Times New Roman"/>
                <w:sz w:val="24"/>
                <w:szCs w:val="24"/>
                <w:lang w:val="kk-KZ"/>
              </w:rPr>
            </w:pPr>
            <w:r w:rsidRPr="00633EFB">
              <w:rPr>
                <w:rFonts w:ascii="Times New Roman" w:hAnsi="Times New Roman"/>
                <w:sz w:val="24"/>
                <w:szCs w:val="24"/>
                <w:lang w:val="kk-KZ"/>
              </w:rPr>
              <w:t>4</w:t>
            </w:r>
          </w:p>
        </w:tc>
      </w:tr>
      <w:tr w:rsidR="00633EFB" w:rsidRPr="00881817" w14:paraId="49B714AD" w14:textId="77777777" w:rsidTr="00633EFB">
        <w:trPr>
          <w:trHeight w:val="260"/>
        </w:trPr>
        <w:tc>
          <w:tcPr>
            <w:tcW w:w="2407" w:type="dxa"/>
            <w:tcBorders>
              <w:bottom w:val="single" w:sz="4" w:space="0" w:color="auto"/>
            </w:tcBorders>
          </w:tcPr>
          <w:p w14:paraId="094C543B" w14:textId="7B37539A" w:rsidR="00633EFB" w:rsidRPr="00D41D34" w:rsidRDefault="00633EFB" w:rsidP="00633EFB">
            <w:pPr>
              <w:spacing w:after="0" w:line="240" w:lineRule="auto"/>
              <w:ind w:firstLine="34"/>
              <w:jc w:val="both"/>
              <w:rPr>
                <w:rFonts w:ascii="Times New Roman" w:hAnsi="Times New Roman"/>
                <w:sz w:val="24"/>
                <w:szCs w:val="24"/>
                <w:lang w:val="kk-KZ"/>
              </w:rPr>
            </w:pPr>
          </w:p>
        </w:tc>
        <w:tc>
          <w:tcPr>
            <w:tcW w:w="2975" w:type="dxa"/>
            <w:tcBorders>
              <w:bottom w:val="single" w:sz="4" w:space="0" w:color="auto"/>
            </w:tcBorders>
          </w:tcPr>
          <w:p w14:paraId="50480578" w14:textId="77777777" w:rsidR="00633EFB" w:rsidRPr="00D41D34" w:rsidRDefault="00633EFB" w:rsidP="00633EFB">
            <w:pPr>
              <w:spacing w:after="0" w:line="240" w:lineRule="auto"/>
              <w:jc w:val="both"/>
              <w:rPr>
                <w:rFonts w:ascii="Times New Roman" w:hAnsi="Times New Roman"/>
                <w:sz w:val="24"/>
                <w:szCs w:val="24"/>
                <w:lang w:val="kk-KZ"/>
              </w:rPr>
            </w:pPr>
            <w:r w:rsidRPr="00D41D34">
              <w:rPr>
                <w:rFonts w:ascii="Times New Roman" w:hAnsi="Times New Roman"/>
                <w:sz w:val="24"/>
                <w:szCs w:val="24"/>
                <w:lang w:val="kk-KZ"/>
              </w:rPr>
              <w:t xml:space="preserve"> қорқуды жеңілдету, өзін-өзі бағалауды қалыптастыру, эмоционалды жайлылыққа ие болу, өз алдына нақты мақсаттар қою қабілетіне үйрету, топта сенім атмосферасын сақтау.</w:t>
            </w:r>
          </w:p>
        </w:tc>
        <w:tc>
          <w:tcPr>
            <w:tcW w:w="3118" w:type="dxa"/>
            <w:tcBorders>
              <w:bottom w:val="single" w:sz="4" w:space="0" w:color="auto"/>
            </w:tcBorders>
          </w:tcPr>
          <w:p w14:paraId="0A2958C9" w14:textId="77777777" w:rsidR="00633EFB" w:rsidRPr="00D41D34" w:rsidRDefault="00633EFB" w:rsidP="00633EFB">
            <w:pPr>
              <w:pStyle w:val="a3"/>
              <w:spacing w:after="0" w:line="240" w:lineRule="auto"/>
              <w:ind w:left="0"/>
              <w:jc w:val="both"/>
              <w:rPr>
                <w:rFonts w:ascii="Times New Roman" w:hAnsi="Times New Roman"/>
                <w:sz w:val="24"/>
                <w:szCs w:val="24"/>
                <w:lang w:val="kk-KZ"/>
              </w:rPr>
            </w:pPr>
            <w:r w:rsidRPr="00D41D34">
              <w:rPr>
                <w:rFonts w:ascii="Times New Roman" w:hAnsi="Times New Roman"/>
                <w:sz w:val="24"/>
                <w:szCs w:val="24"/>
                <w:lang w:val="kk-KZ"/>
              </w:rPr>
              <w:t>5. Топтағы кері байланыс жаттығу «Иә»</w:t>
            </w:r>
          </w:p>
          <w:p w14:paraId="7606A29C" w14:textId="77777777" w:rsidR="00633EFB" w:rsidRPr="00D41D34" w:rsidRDefault="00633EFB" w:rsidP="00633EFB">
            <w:pPr>
              <w:spacing w:after="0" w:line="240" w:lineRule="auto"/>
              <w:ind w:left="40"/>
              <w:jc w:val="both"/>
              <w:rPr>
                <w:rFonts w:ascii="Times New Roman" w:hAnsi="Times New Roman"/>
                <w:sz w:val="24"/>
                <w:szCs w:val="24"/>
                <w:lang w:val="kk-KZ"/>
              </w:rPr>
            </w:pPr>
          </w:p>
        </w:tc>
        <w:tc>
          <w:tcPr>
            <w:tcW w:w="1129" w:type="dxa"/>
            <w:tcBorders>
              <w:bottom w:val="single" w:sz="4" w:space="0" w:color="auto"/>
            </w:tcBorders>
          </w:tcPr>
          <w:p w14:paraId="77992897" w14:textId="77777777" w:rsidR="00633EFB" w:rsidRPr="000876D4" w:rsidRDefault="00633EFB" w:rsidP="00633EFB">
            <w:pPr>
              <w:spacing w:after="0" w:line="240" w:lineRule="auto"/>
              <w:jc w:val="center"/>
              <w:rPr>
                <w:rFonts w:ascii="Times New Roman" w:hAnsi="Times New Roman"/>
                <w:sz w:val="24"/>
                <w:szCs w:val="24"/>
                <w:lang w:val="kk-KZ"/>
              </w:rPr>
            </w:pPr>
          </w:p>
        </w:tc>
      </w:tr>
    </w:tbl>
    <w:p w14:paraId="4935A79A" w14:textId="77777777" w:rsidR="00633EFB" w:rsidRDefault="00633EFB" w:rsidP="00150A4C">
      <w:pPr>
        <w:spacing w:after="0" w:line="240" w:lineRule="auto"/>
        <w:ind w:firstLine="567"/>
        <w:jc w:val="both"/>
        <w:rPr>
          <w:rFonts w:ascii="Times New Roman" w:hAnsi="Times New Roman"/>
          <w:bCs/>
          <w:sz w:val="28"/>
          <w:szCs w:val="28"/>
          <w:lang w:val="kk-KZ"/>
        </w:rPr>
      </w:pPr>
    </w:p>
    <w:p w14:paraId="2A4AFCF9" w14:textId="46872224" w:rsidR="00150A4C" w:rsidRPr="00647B23" w:rsidRDefault="00150A4C" w:rsidP="00150A4C">
      <w:pPr>
        <w:spacing w:after="0" w:line="240" w:lineRule="auto"/>
        <w:ind w:firstLine="567"/>
        <w:jc w:val="both"/>
        <w:rPr>
          <w:rFonts w:ascii="Times New Roman" w:hAnsi="Times New Roman"/>
          <w:bCs/>
          <w:sz w:val="28"/>
          <w:szCs w:val="28"/>
          <w:lang w:val="kk-KZ"/>
        </w:rPr>
      </w:pPr>
      <w:r w:rsidRPr="00647B23">
        <w:rPr>
          <w:rFonts w:ascii="Times New Roman" w:hAnsi="Times New Roman"/>
          <w:bCs/>
          <w:sz w:val="28"/>
          <w:szCs w:val="28"/>
          <w:lang w:val="kk-KZ"/>
        </w:rPr>
        <w:t>Кәсіби мотивацияны қалыптастырудың жалпы құрылымын егжей-тегжейлі талдау:</w:t>
      </w:r>
    </w:p>
    <w:p w14:paraId="19D7A032" w14:textId="16B02350" w:rsidR="00150A4C" w:rsidRPr="00647B23" w:rsidRDefault="00150A4C" w:rsidP="00150A4C">
      <w:pPr>
        <w:spacing w:after="0" w:line="240" w:lineRule="auto"/>
        <w:ind w:firstLine="567"/>
        <w:jc w:val="both"/>
        <w:rPr>
          <w:rFonts w:ascii="Times New Roman" w:hAnsi="Times New Roman"/>
          <w:bCs/>
          <w:sz w:val="28"/>
          <w:szCs w:val="28"/>
          <w:lang w:val="kk-KZ"/>
        </w:rPr>
      </w:pPr>
      <w:r w:rsidRPr="00F55FC7">
        <w:rPr>
          <w:rFonts w:ascii="Times New Roman" w:hAnsi="Times New Roman"/>
          <w:bCs/>
          <w:i/>
          <w:iCs/>
          <w:sz w:val="28"/>
          <w:szCs w:val="28"/>
          <w:lang w:val="kk-KZ"/>
        </w:rPr>
        <w:t>Кіріспе сабақ</w:t>
      </w:r>
      <w:r w:rsidRPr="00647B23">
        <w:rPr>
          <w:rFonts w:ascii="Times New Roman" w:hAnsi="Times New Roman"/>
          <w:bCs/>
          <w:sz w:val="28"/>
          <w:szCs w:val="28"/>
          <w:lang w:val="kk-KZ"/>
        </w:rPr>
        <w:t xml:space="preserve">. Мақсаты: </w:t>
      </w:r>
      <w:r>
        <w:rPr>
          <w:rFonts w:ascii="Times New Roman" w:hAnsi="Times New Roman"/>
          <w:bCs/>
          <w:sz w:val="28"/>
          <w:szCs w:val="28"/>
          <w:lang w:val="kk-KZ"/>
        </w:rPr>
        <w:t>студенттерді</w:t>
      </w:r>
      <w:r w:rsidRPr="00647B23">
        <w:rPr>
          <w:rFonts w:ascii="Times New Roman" w:hAnsi="Times New Roman"/>
          <w:bCs/>
          <w:sz w:val="28"/>
          <w:szCs w:val="28"/>
          <w:lang w:val="kk-KZ"/>
        </w:rPr>
        <w:t xml:space="preserve"> топ мүшелерімен таныстыру, сенімділік және өзін-өзі ашу атмосферасын құру, мақсаттарды тұжырымдау. Негізгі әдістер – </w:t>
      </w:r>
      <w:r w:rsidR="003D33D4">
        <w:rPr>
          <w:rFonts w:ascii="Times New Roman" w:hAnsi="Times New Roman"/>
          <w:bCs/>
          <w:sz w:val="28"/>
          <w:szCs w:val="28"/>
          <w:lang w:val="kk-KZ"/>
        </w:rPr>
        <w:t>жаттығулар</w:t>
      </w:r>
      <w:r w:rsidRPr="00647B23">
        <w:rPr>
          <w:rFonts w:ascii="Times New Roman" w:hAnsi="Times New Roman"/>
          <w:bCs/>
          <w:sz w:val="28"/>
          <w:szCs w:val="28"/>
          <w:lang w:val="kk-KZ"/>
        </w:rPr>
        <w:t>, психогимнастикалық жаттығулар, әңгімелесу, пікірталас</w:t>
      </w:r>
      <w:r w:rsidR="003D33D4">
        <w:rPr>
          <w:rFonts w:ascii="Times New Roman" w:hAnsi="Times New Roman"/>
          <w:bCs/>
          <w:sz w:val="28"/>
          <w:szCs w:val="28"/>
          <w:lang w:val="kk-KZ"/>
        </w:rPr>
        <w:t>, үй тапсырмалары</w:t>
      </w:r>
      <w:r w:rsidRPr="00647B23">
        <w:rPr>
          <w:rFonts w:ascii="Times New Roman" w:hAnsi="Times New Roman"/>
          <w:bCs/>
          <w:sz w:val="28"/>
          <w:szCs w:val="28"/>
          <w:lang w:val="kk-KZ"/>
        </w:rPr>
        <w:t xml:space="preserve">. Кіріспе сессияда бағдарламаға қатысушылар топтағы мінез-құлық ережелерімен (құпиялылық, «осында және қазір» принципі, еріктілік ережесі және т.б.) танысады, бағдарламаға қатысуға </w:t>
      </w:r>
      <w:r>
        <w:rPr>
          <w:rFonts w:ascii="Times New Roman" w:hAnsi="Times New Roman"/>
          <w:bCs/>
          <w:sz w:val="28"/>
          <w:szCs w:val="28"/>
          <w:lang w:val="kk-KZ"/>
        </w:rPr>
        <w:t>байланысты</w:t>
      </w:r>
      <w:r w:rsidRPr="00647B23">
        <w:rPr>
          <w:rFonts w:ascii="Times New Roman" w:hAnsi="Times New Roman"/>
          <w:bCs/>
          <w:sz w:val="28"/>
          <w:szCs w:val="28"/>
          <w:lang w:val="kk-KZ"/>
        </w:rPr>
        <w:t xml:space="preserve"> өз үміттерін білдіреді. Одан кейін кіріспе сабағының негізгі бөліміне көшу – өз өмірін талдау, кәсіби іс-әрекет мотивациясының күшін, сондай-ақ жасырын тілектер мен үміттерді ашу. Жұмыс релаксация жаттығуымен аяқталады.</w:t>
      </w:r>
    </w:p>
    <w:p w14:paraId="00295970" w14:textId="6D9536FE" w:rsidR="00150A4C" w:rsidRPr="00647B23" w:rsidRDefault="00150A4C" w:rsidP="00150A4C">
      <w:pPr>
        <w:spacing w:after="0" w:line="240" w:lineRule="auto"/>
        <w:ind w:firstLine="567"/>
        <w:jc w:val="both"/>
        <w:rPr>
          <w:rFonts w:ascii="Times New Roman" w:hAnsi="Times New Roman"/>
          <w:bCs/>
          <w:sz w:val="28"/>
          <w:szCs w:val="28"/>
          <w:lang w:val="kk-KZ"/>
        </w:rPr>
      </w:pPr>
      <w:r w:rsidRPr="00F55FC7">
        <w:rPr>
          <w:rFonts w:ascii="Times New Roman" w:hAnsi="Times New Roman"/>
          <w:bCs/>
          <w:i/>
          <w:iCs/>
          <w:sz w:val="28"/>
          <w:szCs w:val="28"/>
          <w:lang w:val="kk-KZ"/>
        </w:rPr>
        <w:t>Теориялық кезең</w:t>
      </w:r>
      <w:r w:rsidRPr="00647B23">
        <w:rPr>
          <w:rFonts w:ascii="Times New Roman" w:hAnsi="Times New Roman"/>
          <w:bCs/>
          <w:sz w:val="28"/>
          <w:szCs w:val="28"/>
          <w:lang w:val="kk-KZ"/>
        </w:rPr>
        <w:t xml:space="preserve">. Сабақтың мақсаты кәсіби </w:t>
      </w:r>
      <w:r w:rsidR="003D33D4">
        <w:rPr>
          <w:rFonts w:ascii="Times New Roman" w:hAnsi="Times New Roman"/>
          <w:bCs/>
          <w:sz w:val="28"/>
          <w:szCs w:val="28"/>
          <w:lang w:val="kk-KZ"/>
        </w:rPr>
        <w:t>бағыттылықтың</w:t>
      </w:r>
      <w:r w:rsidRPr="00647B23">
        <w:rPr>
          <w:rFonts w:ascii="Times New Roman" w:hAnsi="Times New Roman"/>
          <w:bCs/>
          <w:sz w:val="28"/>
          <w:szCs w:val="28"/>
          <w:lang w:val="kk-KZ"/>
        </w:rPr>
        <w:t xml:space="preserve"> ішкі мотивация және құндылық реттеу теориясының негіздерімен таныстыру. Оған шағын дәрістер, проблемалық мәселелерді шешу, әңгімелесу, пікірталас және проблемалық жағдаяттарды рөлдік ойындар арқылы қол жеткізіледі. Сабақта бағдарлама қатысушылары өздерінің өмірлік оқиғаларын «ағынды сезіну» тұрғысынан талдайды және өз сезімдерін зерттеу нәтижелерімен салыстырады. Осыдан кейін марапаттар мен жазалардың </w:t>
      </w:r>
      <w:r w:rsidR="00FB08FC">
        <w:rPr>
          <w:rFonts w:ascii="Times New Roman" w:hAnsi="Times New Roman"/>
          <w:bCs/>
          <w:sz w:val="28"/>
          <w:szCs w:val="28"/>
          <w:lang w:val="kk-KZ"/>
        </w:rPr>
        <w:t>іс-әрекеттің</w:t>
      </w:r>
      <w:r w:rsidRPr="00647B23">
        <w:rPr>
          <w:rFonts w:ascii="Times New Roman" w:hAnsi="Times New Roman"/>
          <w:bCs/>
          <w:sz w:val="28"/>
          <w:szCs w:val="28"/>
          <w:lang w:val="kk-KZ"/>
        </w:rPr>
        <w:t xml:space="preserve"> кәсіби мотивациясына әсері туралы пікірталас ұйымдастырылады. Студенттердің көзқарастары анық болған кезде топ үш топшаға бөлінеді, олардың әрқайсысы марапаттар мен жазалардың ішкі мотивацияға әсерін эксперименттік зерттеудің сипаттамасын</w:t>
      </w:r>
      <w:r>
        <w:rPr>
          <w:rFonts w:ascii="Times New Roman" w:hAnsi="Times New Roman"/>
          <w:bCs/>
          <w:sz w:val="28"/>
          <w:szCs w:val="28"/>
          <w:lang w:val="kk-KZ"/>
        </w:rPr>
        <w:t>ан</w:t>
      </w:r>
      <w:r w:rsidRPr="00647B23">
        <w:rPr>
          <w:rFonts w:ascii="Times New Roman" w:hAnsi="Times New Roman"/>
          <w:bCs/>
          <w:sz w:val="28"/>
          <w:szCs w:val="28"/>
          <w:lang w:val="kk-KZ"/>
        </w:rPr>
        <w:t xml:space="preserve"> алады, бірақ нәтиже жоқ. Тапсырма – зерттеу нәтижесін болжау. Ұсынылған тапсырмалар кіші топтарда талданады, содан кейін жалпы шеңберде талқыланады, содан кейін мұғалім кәсіби қызметті ынталандыру үшін марапаттар мен жазалардың маңыздылығын жоққа шығаратын нақты нәтижелерді хабарлайды. Студенттерге Э.Деси мен Р.Райанның ішкі мотивация теориясы</w:t>
      </w:r>
      <w:r w:rsidR="0040439B">
        <w:rPr>
          <w:rFonts w:ascii="Times New Roman" w:hAnsi="Times New Roman"/>
          <w:bCs/>
          <w:sz w:val="28"/>
          <w:szCs w:val="28"/>
          <w:lang w:val="kk-KZ"/>
        </w:rPr>
        <w:t xml:space="preserve"> </w:t>
      </w:r>
      <w:r w:rsidRPr="00647B23">
        <w:rPr>
          <w:rFonts w:ascii="Times New Roman" w:hAnsi="Times New Roman"/>
          <w:bCs/>
          <w:sz w:val="28"/>
          <w:szCs w:val="28"/>
          <w:lang w:val="kk-KZ"/>
        </w:rPr>
        <w:t>және кәсіби іс-әрекеттің ішкі мотивациясын дамытудағы құндылықтардың рөлі туралы шағын дәріс оқылады. Шағын дәрістен кейін дискуссия, сосын релаксация жаттығуы.</w:t>
      </w:r>
    </w:p>
    <w:p w14:paraId="4D58C4CD" w14:textId="4230BF7E" w:rsidR="00150A4C" w:rsidRDefault="00150A4C" w:rsidP="00150A4C">
      <w:pPr>
        <w:spacing w:after="0" w:line="240" w:lineRule="auto"/>
        <w:ind w:firstLine="567"/>
        <w:jc w:val="both"/>
        <w:rPr>
          <w:rFonts w:ascii="Times New Roman" w:hAnsi="Times New Roman"/>
          <w:bCs/>
          <w:sz w:val="28"/>
          <w:szCs w:val="28"/>
          <w:lang w:val="kk-KZ"/>
        </w:rPr>
      </w:pPr>
      <w:r w:rsidRPr="00F55FC7">
        <w:rPr>
          <w:rFonts w:ascii="Times New Roman" w:hAnsi="Times New Roman"/>
          <w:bCs/>
          <w:i/>
          <w:iCs/>
          <w:sz w:val="28"/>
          <w:szCs w:val="28"/>
          <w:lang w:val="kk-KZ"/>
        </w:rPr>
        <w:t>Рефлексия</w:t>
      </w:r>
      <w:r w:rsidRPr="00647B23">
        <w:rPr>
          <w:rFonts w:ascii="Times New Roman" w:hAnsi="Times New Roman"/>
          <w:bCs/>
          <w:sz w:val="28"/>
          <w:szCs w:val="28"/>
          <w:lang w:val="kk-KZ"/>
        </w:rPr>
        <w:t xml:space="preserve"> ішкі мотивация контекстінде </w:t>
      </w:r>
      <w:r>
        <w:rPr>
          <w:rFonts w:ascii="Times New Roman" w:hAnsi="Times New Roman"/>
          <w:bCs/>
          <w:sz w:val="28"/>
          <w:szCs w:val="28"/>
          <w:lang w:val="kk-KZ"/>
        </w:rPr>
        <w:t>студенттердің</w:t>
      </w:r>
      <w:r w:rsidRPr="00647B23">
        <w:rPr>
          <w:rFonts w:ascii="Times New Roman" w:hAnsi="Times New Roman"/>
          <w:bCs/>
          <w:sz w:val="28"/>
          <w:szCs w:val="28"/>
          <w:lang w:val="kk-KZ"/>
        </w:rPr>
        <w:t xml:space="preserve"> жеке құрылымдары мен құндылықтарын талдауға бағытталған.</w:t>
      </w:r>
      <w:r>
        <w:rPr>
          <w:rFonts w:ascii="Times New Roman" w:hAnsi="Times New Roman"/>
          <w:bCs/>
          <w:sz w:val="28"/>
          <w:szCs w:val="28"/>
          <w:lang w:val="kk-KZ"/>
        </w:rPr>
        <w:t xml:space="preserve"> </w:t>
      </w:r>
      <w:r w:rsidR="00C66249">
        <w:rPr>
          <w:rFonts w:ascii="Times New Roman" w:hAnsi="Times New Roman"/>
          <w:bCs/>
          <w:sz w:val="28"/>
          <w:szCs w:val="28"/>
          <w:lang w:val="kk-KZ"/>
        </w:rPr>
        <w:t>Ұ</w:t>
      </w:r>
      <w:r w:rsidRPr="00647B23">
        <w:rPr>
          <w:rFonts w:ascii="Times New Roman" w:hAnsi="Times New Roman"/>
          <w:bCs/>
          <w:sz w:val="28"/>
          <w:szCs w:val="28"/>
          <w:lang w:val="kk-KZ"/>
        </w:rPr>
        <w:t>сын</w:t>
      </w:r>
      <w:r w:rsidR="00C66249">
        <w:rPr>
          <w:rFonts w:ascii="Times New Roman" w:hAnsi="Times New Roman"/>
          <w:bCs/>
          <w:sz w:val="28"/>
          <w:szCs w:val="28"/>
          <w:lang w:val="kk-KZ"/>
        </w:rPr>
        <w:t>ыл</w:t>
      </w:r>
      <w:r w:rsidRPr="00647B23">
        <w:rPr>
          <w:rFonts w:ascii="Times New Roman" w:hAnsi="Times New Roman"/>
          <w:bCs/>
          <w:sz w:val="28"/>
          <w:szCs w:val="28"/>
          <w:lang w:val="kk-KZ"/>
        </w:rPr>
        <w:t xml:space="preserve">ған процедура (каузометрияның репертуар және ранг торларымен интеграциясы) және өзіндік мінездеме бойынша эссе жазу болып табылады. Сабақтың басында мұғалім ішкі және кәсіби дамудағы құндылықтардың рөліне назар аударады, содан кейін </w:t>
      </w:r>
      <w:r w:rsidRPr="00647B23">
        <w:rPr>
          <w:rFonts w:ascii="Times New Roman" w:hAnsi="Times New Roman"/>
          <w:bCs/>
          <w:sz w:val="28"/>
          <w:szCs w:val="28"/>
          <w:lang w:val="kk-KZ"/>
        </w:rPr>
        <w:lastRenderedPageBreak/>
        <w:t>қатысушылар өздерінің құндылық саласын зерттеуге көшеді. Зерттеу аяқталғаннан кейін студенттер нәтижелер бойынша өзіндік сипаттамалық эссе жазады.</w:t>
      </w:r>
    </w:p>
    <w:p w14:paraId="6182BF45" w14:textId="3634CF57" w:rsidR="00150A4C" w:rsidRPr="00647B23" w:rsidRDefault="00150A4C" w:rsidP="00150A4C">
      <w:pPr>
        <w:spacing w:after="0" w:line="240" w:lineRule="auto"/>
        <w:ind w:firstLine="567"/>
        <w:jc w:val="both"/>
        <w:rPr>
          <w:rFonts w:ascii="Times New Roman" w:hAnsi="Times New Roman"/>
          <w:bCs/>
          <w:sz w:val="28"/>
          <w:szCs w:val="28"/>
          <w:lang w:val="kk-KZ"/>
        </w:rPr>
      </w:pPr>
      <w:r w:rsidRPr="00F55FC7">
        <w:rPr>
          <w:rFonts w:ascii="Times New Roman" w:hAnsi="Times New Roman"/>
          <w:bCs/>
          <w:i/>
          <w:iCs/>
          <w:sz w:val="28"/>
          <w:szCs w:val="28"/>
          <w:lang w:val="kk-KZ"/>
        </w:rPr>
        <w:t>Мақсат қою.</w:t>
      </w:r>
      <w:r w:rsidRPr="00647B23">
        <w:rPr>
          <w:rFonts w:ascii="Times New Roman" w:hAnsi="Times New Roman"/>
          <w:bCs/>
          <w:sz w:val="28"/>
          <w:szCs w:val="28"/>
          <w:lang w:val="kk-KZ"/>
        </w:rPr>
        <w:t xml:space="preserve"> Бұл кезеңде студенттер тұрақты рөлдердің эсселерін жасайды (өзін құндылықтар жүйесі мен ішкі мотивация құрылымдарымен қамтамасыз етілген тұлға ретінде сипаттау). Осы мақсатқа жету үшін түзетілген конструкциялар жүйелері әзірленеді, олардың негізінде тұрақты рөлдердің эсселері жазылады, топта рөлдік ойындар өтеді. Бұл кезеңде студенттер өздерінің конструкциялары бойынша зерттеу нәтижелерімен және өзіндік мінездеме туралы эсселерімен алмасады. Әрі қарай олар кіші топтарға біріктіріліп, алынған материалда ішкі мотивацияның құрылымдары мен құндылықтарының (өзін-өзі анықтау, құзыреттілік және маңызды тұлғааралық қатынастар) болуы тұрғысынан талдайды. Талдау аяқталғаннан кейін оқушылар ішкі мотивация теориясына сәйкес конструкцияларды өзгертіп, қосып немесе алып тастай отырып, бір-біріне конструкциялардың жаңа жүйелерін жасайды. Конструкциялардың түрлендірілген жүйелерінің негізінде студенттер тұрақты рөлдер бойынша эссе жазады (құндылық сферасы өзгерген тұлғалардың мінез-құлқын егжей-тегжейлі сипаттау). Осыдан кейін жұмыс нәтижелерін жалпы талқылау өтіп, ұсынылған эсселермен келісімге келіп, эксперименттің қалыптастырушы кезеңі басталады.</w:t>
      </w:r>
    </w:p>
    <w:p w14:paraId="6FF09746" w14:textId="6ED86378" w:rsidR="00150A4C" w:rsidRPr="00647B23" w:rsidRDefault="00150A4C" w:rsidP="00150A4C">
      <w:pPr>
        <w:spacing w:after="0" w:line="240" w:lineRule="auto"/>
        <w:ind w:firstLine="567"/>
        <w:jc w:val="both"/>
        <w:rPr>
          <w:rFonts w:ascii="Times New Roman" w:hAnsi="Times New Roman"/>
          <w:bCs/>
          <w:sz w:val="28"/>
          <w:szCs w:val="28"/>
          <w:lang w:val="kk-KZ"/>
        </w:rPr>
      </w:pPr>
      <w:r w:rsidRPr="00F55FC7">
        <w:rPr>
          <w:rFonts w:ascii="Times New Roman" w:hAnsi="Times New Roman"/>
          <w:bCs/>
          <w:i/>
          <w:iCs/>
          <w:sz w:val="28"/>
          <w:szCs w:val="28"/>
          <w:lang w:val="kk-KZ"/>
        </w:rPr>
        <w:t>Қалыптастырушы,</w:t>
      </w:r>
      <w:r w:rsidRPr="00647B23">
        <w:rPr>
          <w:rFonts w:ascii="Times New Roman" w:hAnsi="Times New Roman"/>
          <w:bCs/>
          <w:sz w:val="28"/>
          <w:szCs w:val="28"/>
          <w:lang w:val="kk-KZ"/>
        </w:rPr>
        <w:t xml:space="preserve"> оның мақсаты ішкі мотивациялық мінез-құлық тәжірибесін алу. Ол үшін оқушылар өмірде тұрақты рөлдің сұлбасында құрылған тұлға рөлін ойнауға шақырылады. Бұл кезең бүкіл оқытудағы ең ерекше кезең болып табылады және соның арқасында ішкі мотивацияны арттыру әсеріне қол жеткізіледі.</w:t>
      </w:r>
    </w:p>
    <w:p w14:paraId="7BE85721" w14:textId="77777777" w:rsidR="00150A4C" w:rsidRPr="00647B23" w:rsidRDefault="00150A4C" w:rsidP="00150A4C">
      <w:pPr>
        <w:spacing w:after="0" w:line="240" w:lineRule="auto"/>
        <w:ind w:firstLine="567"/>
        <w:jc w:val="both"/>
        <w:rPr>
          <w:rFonts w:ascii="Times New Roman" w:hAnsi="Times New Roman"/>
          <w:bCs/>
          <w:sz w:val="28"/>
          <w:szCs w:val="28"/>
          <w:lang w:val="kk-KZ"/>
        </w:rPr>
      </w:pPr>
      <w:r w:rsidRPr="00F55FC7">
        <w:rPr>
          <w:rFonts w:ascii="Times New Roman" w:hAnsi="Times New Roman"/>
          <w:bCs/>
          <w:i/>
          <w:iCs/>
          <w:sz w:val="28"/>
          <w:szCs w:val="28"/>
          <w:lang w:val="kk-KZ"/>
        </w:rPr>
        <w:t>Бақылау.</w:t>
      </w:r>
      <w:r w:rsidRPr="00647B23">
        <w:rPr>
          <w:rFonts w:ascii="Times New Roman" w:hAnsi="Times New Roman"/>
          <w:bCs/>
          <w:sz w:val="28"/>
          <w:szCs w:val="28"/>
          <w:lang w:val="kk-KZ"/>
        </w:rPr>
        <w:t xml:space="preserve"> Мұнда студенттер рөлдік ойындарды бақылау және туындаған мәселелерді талдау үшін кездеседі. Ол үшін жағдаяттарды талқылау, рөлдік ойындар, талқылаулар жүргізіледі.</w:t>
      </w:r>
    </w:p>
    <w:p w14:paraId="1B639330" w14:textId="77777777" w:rsidR="00150A4C" w:rsidRPr="00647B23" w:rsidRDefault="00150A4C" w:rsidP="00150A4C">
      <w:pPr>
        <w:spacing w:after="0" w:line="240" w:lineRule="auto"/>
        <w:ind w:firstLine="567"/>
        <w:jc w:val="both"/>
        <w:rPr>
          <w:rFonts w:ascii="Times New Roman" w:hAnsi="Times New Roman"/>
          <w:bCs/>
          <w:sz w:val="28"/>
          <w:szCs w:val="28"/>
          <w:lang w:val="kk-KZ"/>
        </w:rPr>
      </w:pPr>
      <w:r w:rsidRPr="00F55FC7">
        <w:rPr>
          <w:rFonts w:ascii="Times New Roman" w:hAnsi="Times New Roman"/>
          <w:bCs/>
          <w:i/>
          <w:iCs/>
          <w:sz w:val="28"/>
          <w:szCs w:val="28"/>
          <w:lang w:val="kk-KZ"/>
        </w:rPr>
        <w:t>Қалыптастырушы,</w:t>
      </w:r>
      <w:r w:rsidRPr="00647B23">
        <w:rPr>
          <w:rFonts w:ascii="Times New Roman" w:hAnsi="Times New Roman"/>
          <w:bCs/>
          <w:sz w:val="28"/>
          <w:szCs w:val="28"/>
          <w:lang w:val="kk-KZ"/>
        </w:rPr>
        <w:t xml:space="preserve"> бұл әлі де тұрақты рөлдің нобайын атқаратын студенттердің мотивациялық сферасындағы өзгерістер бойынша жұмыстың жалғасы.</w:t>
      </w:r>
    </w:p>
    <w:p w14:paraId="56125833" w14:textId="77777777" w:rsidR="00150A4C" w:rsidRDefault="00150A4C" w:rsidP="00150A4C">
      <w:pPr>
        <w:spacing w:after="0" w:line="240" w:lineRule="auto"/>
        <w:ind w:firstLine="567"/>
        <w:jc w:val="both"/>
        <w:rPr>
          <w:rFonts w:ascii="Times New Roman" w:hAnsi="Times New Roman"/>
          <w:bCs/>
          <w:sz w:val="28"/>
          <w:szCs w:val="28"/>
          <w:lang w:val="kk-KZ"/>
        </w:rPr>
      </w:pPr>
      <w:r w:rsidRPr="00F55FC7">
        <w:rPr>
          <w:rFonts w:ascii="Times New Roman" w:hAnsi="Times New Roman"/>
          <w:bCs/>
          <w:i/>
          <w:iCs/>
          <w:sz w:val="28"/>
          <w:szCs w:val="28"/>
          <w:lang w:val="kk-KZ"/>
        </w:rPr>
        <w:t>Диагностикалық,</w:t>
      </w:r>
      <w:r w:rsidRPr="00647B23">
        <w:rPr>
          <w:rFonts w:ascii="Times New Roman" w:hAnsi="Times New Roman"/>
          <w:bCs/>
          <w:sz w:val="28"/>
          <w:szCs w:val="28"/>
          <w:lang w:val="kk-KZ"/>
        </w:rPr>
        <w:t xml:space="preserve"> оның мақсаты зерттелетін студенттердің жеке құндылықтары мен құрылымдарындағы, сондай-ақ нақты мінез-құлық жүйесіндегі өзгерістерді анықтау болып табылады. Ол үшін студенттер үшінші кезеңде қолданылған әдіс арқылы өз құндылықтары мен конструкцияларын қайтадан анықтайды және оларды алдыңғы зерттеу нәтижелерімен салыстырады.</w:t>
      </w:r>
    </w:p>
    <w:p w14:paraId="18CE8C79" w14:textId="34D9C12B" w:rsidR="00150A4C" w:rsidRPr="00647B23" w:rsidRDefault="00150A4C" w:rsidP="00150A4C">
      <w:pPr>
        <w:spacing w:after="0" w:line="240" w:lineRule="auto"/>
        <w:ind w:firstLine="567"/>
        <w:jc w:val="both"/>
        <w:rPr>
          <w:rFonts w:ascii="Times New Roman" w:hAnsi="Times New Roman"/>
          <w:bCs/>
          <w:sz w:val="28"/>
          <w:szCs w:val="28"/>
          <w:lang w:val="kk-KZ"/>
        </w:rPr>
      </w:pPr>
      <w:r w:rsidRPr="00647B23">
        <w:rPr>
          <w:rFonts w:ascii="Times New Roman" w:hAnsi="Times New Roman"/>
          <w:bCs/>
          <w:sz w:val="28"/>
          <w:szCs w:val="28"/>
          <w:lang w:val="kk-KZ"/>
        </w:rPr>
        <w:t xml:space="preserve">Педагогикалық </w:t>
      </w:r>
      <w:r>
        <w:rPr>
          <w:rFonts w:ascii="Times New Roman" w:hAnsi="Times New Roman"/>
          <w:bCs/>
          <w:sz w:val="28"/>
          <w:szCs w:val="28"/>
          <w:lang w:val="kk-KZ"/>
        </w:rPr>
        <w:t>мамандық</w:t>
      </w:r>
      <w:r w:rsidR="00C8325A">
        <w:rPr>
          <w:rFonts w:ascii="Times New Roman" w:hAnsi="Times New Roman"/>
          <w:bCs/>
          <w:sz w:val="28"/>
          <w:szCs w:val="28"/>
          <w:lang w:val="kk-KZ"/>
        </w:rPr>
        <w:t>т</w:t>
      </w:r>
      <w:r w:rsidRPr="00647B23">
        <w:rPr>
          <w:rFonts w:ascii="Times New Roman" w:hAnsi="Times New Roman"/>
          <w:bCs/>
          <w:sz w:val="28"/>
          <w:szCs w:val="28"/>
          <w:lang w:val="kk-KZ"/>
        </w:rPr>
        <w:t>ың эксперименттік топ студенттерінің кәсіби мотивациясының өлшемдерін, көрсеткіштерін және деңгейлерін қамтитын кәсіби мотивацияның құрылған құрылымына сәйкес біз оны қалыптастыру бағдарламасын ұсынамыз.</w:t>
      </w:r>
    </w:p>
    <w:p w14:paraId="46EFBFAB" w14:textId="77777777" w:rsidR="00150A4C" w:rsidRPr="00647B23" w:rsidRDefault="00150A4C" w:rsidP="00150A4C">
      <w:pPr>
        <w:spacing w:after="0" w:line="240" w:lineRule="auto"/>
        <w:ind w:firstLine="567"/>
        <w:jc w:val="both"/>
        <w:rPr>
          <w:rFonts w:ascii="Times New Roman" w:hAnsi="Times New Roman"/>
          <w:bCs/>
          <w:sz w:val="28"/>
          <w:szCs w:val="28"/>
          <w:lang w:val="kk-KZ"/>
        </w:rPr>
      </w:pPr>
      <w:r w:rsidRPr="00647B23">
        <w:rPr>
          <w:rFonts w:ascii="Times New Roman" w:hAnsi="Times New Roman"/>
          <w:bCs/>
          <w:sz w:val="28"/>
          <w:szCs w:val="28"/>
          <w:lang w:val="kk-KZ"/>
        </w:rPr>
        <w:t>Анықтау эксперименті барысында белгілі болғандай, эксперименттік топ студенттерінде кәсіби мотивтердің айқын иерархиясы жоқ, олардың педагогикалық іс-әрекет туралы идеялары идеализацияланған.</w:t>
      </w:r>
    </w:p>
    <w:p w14:paraId="7698E86C" w14:textId="77777777" w:rsidR="00150A4C" w:rsidRPr="00647B23" w:rsidRDefault="00150A4C" w:rsidP="00150A4C">
      <w:pPr>
        <w:spacing w:after="0" w:line="240" w:lineRule="auto"/>
        <w:ind w:firstLine="567"/>
        <w:jc w:val="both"/>
        <w:rPr>
          <w:rFonts w:ascii="Times New Roman" w:hAnsi="Times New Roman"/>
          <w:bCs/>
          <w:sz w:val="28"/>
          <w:szCs w:val="28"/>
          <w:lang w:val="kk-KZ"/>
        </w:rPr>
      </w:pPr>
      <w:r w:rsidRPr="00647B23">
        <w:rPr>
          <w:rFonts w:ascii="Times New Roman" w:hAnsi="Times New Roman"/>
          <w:bCs/>
          <w:sz w:val="28"/>
          <w:szCs w:val="28"/>
          <w:lang w:val="kk-KZ"/>
        </w:rPr>
        <w:t xml:space="preserve">Бағдарламаны жасау кезінде біз педагогикалық </w:t>
      </w:r>
      <w:r>
        <w:rPr>
          <w:rFonts w:ascii="Times New Roman" w:hAnsi="Times New Roman"/>
          <w:bCs/>
          <w:sz w:val="28"/>
          <w:szCs w:val="28"/>
          <w:lang w:val="kk-KZ"/>
        </w:rPr>
        <w:t>мамандық</w:t>
      </w:r>
      <w:r w:rsidRPr="00647B23">
        <w:rPr>
          <w:rFonts w:ascii="Times New Roman" w:hAnsi="Times New Roman"/>
          <w:bCs/>
          <w:sz w:val="28"/>
          <w:szCs w:val="28"/>
          <w:lang w:val="kk-KZ"/>
        </w:rPr>
        <w:t xml:space="preserve"> студенттерінің кәсіби мотивациясын қалыптастыру: кәсіби іс-әрекетті дамытуда студенттердің </w:t>
      </w:r>
      <w:r w:rsidRPr="00647B23">
        <w:rPr>
          <w:rFonts w:ascii="Times New Roman" w:hAnsi="Times New Roman"/>
          <w:bCs/>
          <w:sz w:val="28"/>
          <w:szCs w:val="28"/>
          <w:lang w:val="kk-KZ"/>
        </w:rPr>
        <w:lastRenderedPageBreak/>
        <w:t>қажеттіліктерін өзекті етуді қамтамасыз етеді деген болжамнан шықтық; кәсіби мотивтерді белгілі категориядан нақтылар санатына ауыстыруға ықпал ететін болады; жеке тұлғалық қасиеттерді мұғалімнің стандартты бейнесіне сәйкестендіруге бағытталған студенттердің өзіндік тұлғасын дамытуға ұмтылысын бастайды; білім алушылардың оқу-кәсіби іс-әрекет барысында тұлғалық мәнін табуға және өзін-өзі жетілдіруге және өзін-өзі жүзеге асыруға жағдай жасауға мүмкіндік береді; кәсіби қызығушылықтарын қалыптастыруға ықпал ететін болады;</w:t>
      </w:r>
    </w:p>
    <w:p w14:paraId="63196740" w14:textId="72D61200" w:rsidR="00150A4C" w:rsidRDefault="00150A4C" w:rsidP="00150A4C">
      <w:pPr>
        <w:spacing w:after="0" w:line="240" w:lineRule="auto"/>
        <w:ind w:firstLine="567"/>
        <w:jc w:val="both"/>
        <w:rPr>
          <w:rFonts w:ascii="Times New Roman" w:hAnsi="Times New Roman"/>
          <w:bCs/>
          <w:sz w:val="28"/>
          <w:szCs w:val="28"/>
          <w:lang w:val="kk-KZ"/>
        </w:rPr>
      </w:pPr>
      <w:bookmarkStart w:id="28" w:name="_Hlk133756990"/>
      <w:r w:rsidRPr="00647B23">
        <w:rPr>
          <w:rFonts w:ascii="Times New Roman" w:hAnsi="Times New Roman"/>
          <w:bCs/>
          <w:sz w:val="28"/>
          <w:szCs w:val="28"/>
          <w:lang w:val="kk-KZ"/>
        </w:rPr>
        <w:t>Кәсіби мотивацияны қалыптастырудың моделі мен бағдарламасын жасау кезінде біз келесі принциптерге сүйендік: қолжетімділік (</w:t>
      </w:r>
      <w:r>
        <w:rPr>
          <w:rFonts w:ascii="Times New Roman" w:hAnsi="Times New Roman"/>
          <w:bCs/>
          <w:sz w:val="28"/>
          <w:szCs w:val="28"/>
          <w:lang w:val="kk-KZ"/>
        </w:rPr>
        <w:t>студенттердің</w:t>
      </w:r>
      <w:r w:rsidRPr="00647B23">
        <w:rPr>
          <w:rFonts w:ascii="Times New Roman" w:hAnsi="Times New Roman"/>
          <w:bCs/>
          <w:sz w:val="28"/>
          <w:szCs w:val="28"/>
          <w:lang w:val="kk-KZ"/>
        </w:rPr>
        <w:t xml:space="preserve"> қол жетімді мүмкіндіктерін, жас ерекшеліктерін есепке алу негізінде студенттердің кәсіби мотивациясын қалыптастырудың моделі мен бағдарламасын құру); даралық (құндылық ретінде әрбір </w:t>
      </w:r>
      <w:r>
        <w:rPr>
          <w:rFonts w:ascii="Times New Roman" w:hAnsi="Times New Roman"/>
          <w:bCs/>
          <w:sz w:val="28"/>
          <w:szCs w:val="28"/>
          <w:lang w:val="kk-KZ"/>
        </w:rPr>
        <w:t>студент</w:t>
      </w:r>
      <w:r w:rsidRPr="00647B23">
        <w:rPr>
          <w:rFonts w:ascii="Times New Roman" w:hAnsi="Times New Roman"/>
          <w:bCs/>
          <w:sz w:val="28"/>
          <w:szCs w:val="28"/>
          <w:lang w:val="kk-KZ"/>
        </w:rPr>
        <w:t xml:space="preserve"> тұлғасына көңіл бөлудің жоғарылауының көрінісі және моральдық-кәсіби қасиеттері дамыған жеке тұлғаны қалыптастыру үшін жағдайды пайдалану); саралау (кәсіби мотивацияны қалыптастыру процесінде кәсі</w:t>
      </w:r>
      <w:r>
        <w:rPr>
          <w:rFonts w:ascii="Times New Roman" w:hAnsi="Times New Roman"/>
          <w:bCs/>
          <w:sz w:val="28"/>
          <w:szCs w:val="28"/>
          <w:lang w:val="kk-KZ"/>
        </w:rPr>
        <w:t>би</w:t>
      </w:r>
      <w:r w:rsidRPr="00647B23">
        <w:rPr>
          <w:rFonts w:ascii="Times New Roman" w:hAnsi="Times New Roman"/>
          <w:bCs/>
          <w:sz w:val="28"/>
          <w:szCs w:val="28"/>
          <w:lang w:val="kk-KZ"/>
        </w:rPr>
        <w:t xml:space="preserve"> мотивацияның бастапқы деңгейін есепке алу); жүйелілік (студенттер</w:t>
      </w:r>
      <w:r>
        <w:rPr>
          <w:rFonts w:ascii="Times New Roman" w:hAnsi="Times New Roman"/>
          <w:bCs/>
          <w:sz w:val="28"/>
          <w:szCs w:val="28"/>
          <w:lang w:val="kk-KZ"/>
        </w:rPr>
        <w:t>д</w:t>
      </w:r>
      <w:r w:rsidRPr="00647B23">
        <w:rPr>
          <w:rFonts w:ascii="Times New Roman" w:hAnsi="Times New Roman"/>
          <w:bCs/>
          <w:sz w:val="28"/>
          <w:szCs w:val="28"/>
          <w:lang w:val="kk-KZ"/>
        </w:rPr>
        <w:t xml:space="preserve">ің кәсіби мотивациясын кезең-кезеңмен қалыптастыруды есепке алу; кәсіби мотивация құрылымының құрамдас бөліктерінің өзара байланысы; педагогикалық </w:t>
      </w:r>
      <w:r>
        <w:rPr>
          <w:rFonts w:ascii="Times New Roman" w:hAnsi="Times New Roman"/>
          <w:bCs/>
          <w:sz w:val="28"/>
          <w:szCs w:val="28"/>
          <w:lang w:val="kk-KZ"/>
        </w:rPr>
        <w:t>мамандық</w:t>
      </w:r>
      <w:r w:rsidRPr="00647B23">
        <w:rPr>
          <w:rFonts w:ascii="Times New Roman" w:hAnsi="Times New Roman"/>
          <w:bCs/>
          <w:sz w:val="28"/>
          <w:szCs w:val="28"/>
          <w:lang w:val="kk-KZ"/>
        </w:rPr>
        <w:t xml:space="preserve"> студенттерінің кәсіби мотивациясын қалыптастыру мақсатында барлық деңгейлердегі оқу процесі</w:t>
      </w:r>
      <w:r>
        <w:rPr>
          <w:rFonts w:ascii="Times New Roman" w:hAnsi="Times New Roman"/>
          <w:bCs/>
          <w:sz w:val="28"/>
          <w:szCs w:val="28"/>
          <w:lang w:val="kk-KZ"/>
        </w:rPr>
        <w:t>.</w:t>
      </w:r>
    </w:p>
    <w:p w14:paraId="265A31A1" w14:textId="5F60039A" w:rsidR="00D6734D" w:rsidRPr="003A0696" w:rsidRDefault="00D6734D" w:rsidP="00C51E99">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Мотивациялық-психологиялық тренингті өткізу кезінде біз келесі дидактикалық принциптерді ұстандық:</w:t>
      </w:r>
    </w:p>
    <w:p w14:paraId="6D2EADA0" w14:textId="77777777" w:rsidR="00D6734D" w:rsidRPr="003A0696" w:rsidRDefault="00D6734D">
      <w:pPr>
        <w:pStyle w:val="a3"/>
        <w:numPr>
          <w:ilvl w:val="0"/>
          <w:numId w:val="31"/>
        </w:numPr>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қатысушылардың белсенді позициясының принципі (өзін-өзі танудың, өзін-өзі ашудың және өзін-өзі қабылдаудың белсенді жұмысын қамтиды);</w:t>
      </w:r>
    </w:p>
    <w:p w14:paraId="32C7BF8C" w14:textId="77777777" w:rsidR="00D6734D" w:rsidRPr="003A0696" w:rsidRDefault="00D6734D">
      <w:pPr>
        <w:pStyle w:val="a3"/>
        <w:numPr>
          <w:ilvl w:val="0"/>
          <w:numId w:val="31"/>
        </w:numPr>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мәселенің мәнін көруге мүмкіндік беретін зерттеу позициясының принципі;</w:t>
      </w:r>
    </w:p>
    <w:p w14:paraId="340C3168" w14:textId="77777777" w:rsidR="00D6734D" w:rsidRPr="003A0696" w:rsidRDefault="00D6734D">
      <w:pPr>
        <w:pStyle w:val="a3"/>
        <w:numPr>
          <w:ilvl w:val="0"/>
          <w:numId w:val="31"/>
        </w:numPr>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тұлғалық емес сөйлеу формаларынан бас тартуды талап ететін мәлімдемелерді тұлғалау принципі.</w:t>
      </w:r>
    </w:p>
    <w:p w14:paraId="52D02A90" w14:textId="77777777" w:rsidR="00D6734D" w:rsidRPr="003A0696" w:rsidRDefault="00D6734D">
      <w:pPr>
        <w:pStyle w:val="a3"/>
        <w:numPr>
          <w:ilvl w:val="0"/>
          <w:numId w:val="31"/>
        </w:numPr>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қарым-қатынаста оның адекваттылығы мен ақпараттылығын арттыратын кері байланыс тұлғааралық қарым-қатынас принципі;</w:t>
      </w:r>
    </w:p>
    <w:p w14:paraId="16FDB09B" w14:textId="77777777" w:rsidR="00D6734D" w:rsidRPr="003A0696" w:rsidRDefault="00D6734D">
      <w:pPr>
        <w:pStyle w:val="a3"/>
        <w:numPr>
          <w:ilvl w:val="0"/>
          <w:numId w:val="31"/>
        </w:numPr>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мақсатқа жетудің тиімділігіне бағытталған жұмысты жүйелі ұйымдастыру принципі.</w:t>
      </w:r>
    </w:p>
    <w:bookmarkEnd w:id="28"/>
    <w:p w14:paraId="73D021D6" w14:textId="5C3D7568" w:rsidR="00D6734D" w:rsidRPr="003A0696" w:rsidRDefault="00D6734D" w:rsidP="00C51E99">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Біз «Мектеп мұғалімінің кәсіби мотивациясы», «Кәсіби іс-әрекеттегі мұғалім тұлғасының психологиясы» сияқты </w:t>
      </w:r>
      <w:r w:rsidR="009A4DEA">
        <w:rPr>
          <w:rFonts w:ascii="Times New Roman" w:hAnsi="Times New Roman"/>
          <w:sz w:val="28"/>
          <w:szCs w:val="28"/>
          <w:lang w:val="kk-KZ"/>
        </w:rPr>
        <w:t>дәрістерді</w:t>
      </w:r>
      <w:r w:rsidRPr="003A0696">
        <w:rPr>
          <w:rFonts w:ascii="Times New Roman" w:hAnsi="Times New Roman"/>
          <w:sz w:val="28"/>
          <w:szCs w:val="28"/>
          <w:lang w:val="kk-KZ"/>
        </w:rPr>
        <w:t xml:space="preserve"> ұсынып, болашақ мұғалімдердің кәсіби мотивациясының анықталған құрылымдық компоненттері негізінде жүзеге асыр</w:t>
      </w:r>
      <w:r w:rsidR="009A4DEA">
        <w:rPr>
          <w:rFonts w:ascii="Times New Roman" w:hAnsi="Times New Roman"/>
          <w:sz w:val="28"/>
          <w:szCs w:val="28"/>
          <w:lang w:val="kk-KZ"/>
        </w:rPr>
        <w:t>уға болатындығын атап өткен жөн</w:t>
      </w:r>
      <w:r w:rsidRPr="003A0696">
        <w:rPr>
          <w:rFonts w:ascii="Times New Roman" w:hAnsi="Times New Roman"/>
          <w:sz w:val="28"/>
          <w:szCs w:val="28"/>
          <w:lang w:val="kk-KZ"/>
        </w:rPr>
        <w:t>, соған байланысты</w:t>
      </w:r>
      <w:r w:rsidR="001D6006"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келесі міндеттер анықталды: болашақ мұғалімдердің кәсіби мотивациясының мәні туралы түсініктерін қалыптастыру; педагогикалық іс-әрекеттің психологиялық ерекшеліктері туралы түсініктерін қалыптастыру; </w:t>
      </w:r>
      <w:r w:rsidR="009A4DEA">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Pr="003A0696">
        <w:rPr>
          <w:rFonts w:ascii="Times New Roman" w:hAnsi="Times New Roman"/>
          <w:sz w:val="28"/>
          <w:szCs w:val="28"/>
          <w:lang w:val="kk-KZ"/>
        </w:rPr>
        <w:t xml:space="preserve"> мотивациясының идеясын қалыптастыру және оның оқу және кәсіптік </w:t>
      </w:r>
      <w:r w:rsidR="00FB08FC">
        <w:rPr>
          <w:rFonts w:ascii="Times New Roman" w:hAnsi="Times New Roman"/>
          <w:sz w:val="28"/>
          <w:szCs w:val="28"/>
          <w:lang w:val="kk-KZ"/>
        </w:rPr>
        <w:t>іс-әрекеттің</w:t>
      </w:r>
      <w:r w:rsidRPr="003A0696">
        <w:rPr>
          <w:rFonts w:ascii="Times New Roman" w:hAnsi="Times New Roman"/>
          <w:sz w:val="28"/>
          <w:szCs w:val="28"/>
          <w:lang w:val="kk-KZ"/>
        </w:rPr>
        <w:t xml:space="preserve"> тиімділігін қамтамасыз етудегі рөлі; оқу, кәсіптік-педагогикалық </w:t>
      </w:r>
      <w:r w:rsidR="00517714">
        <w:rPr>
          <w:rFonts w:ascii="Times New Roman" w:hAnsi="Times New Roman"/>
          <w:sz w:val="28"/>
          <w:szCs w:val="28"/>
          <w:lang w:val="kk-KZ"/>
        </w:rPr>
        <w:t>іс-әрекетте</w:t>
      </w:r>
      <w:r w:rsidRPr="003A0696">
        <w:rPr>
          <w:rFonts w:ascii="Times New Roman" w:hAnsi="Times New Roman"/>
          <w:sz w:val="28"/>
          <w:szCs w:val="28"/>
          <w:lang w:val="kk-KZ"/>
        </w:rPr>
        <w:t xml:space="preserve"> өзін-өзі реттеу процестері туралы түсініктерді қалыптастыру; тұлғаның өзін-өзі таныту идеясын қалыптастыру.</w:t>
      </w:r>
    </w:p>
    <w:p w14:paraId="12AF0595" w14:textId="3582304B" w:rsidR="00D6734D" w:rsidRDefault="001D6006" w:rsidP="000C0C06">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lastRenderedPageBreak/>
        <w:t>ЖОО-ны студенттерінің</w:t>
      </w:r>
      <w:r w:rsidR="00D6734D" w:rsidRPr="003A0696">
        <w:rPr>
          <w:rFonts w:ascii="Times New Roman" w:hAnsi="Times New Roman"/>
          <w:sz w:val="28"/>
          <w:szCs w:val="28"/>
          <w:lang w:val="kk-KZ"/>
        </w:rPr>
        <w:t xml:space="preserve"> кәсіби мотивациясын қалыптастыру, олардың оқу-кәсіби мотивтерін өзектендіру студенттерді өзін-өзі тану және өзіндік тұлғаны өзгерту әрекетіне қосу арқылы ғана мүмкін болады.</w:t>
      </w:r>
    </w:p>
    <w:p w14:paraId="26EA9BC9" w14:textId="66F6CBEA" w:rsidR="00E00FD6" w:rsidRDefault="00E00FD6" w:rsidP="000876D4">
      <w:pPr>
        <w:pStyle w:val="ab"/>
        <w:shd w:val="clear" w:color="auto" w:fill="FFFFFF"/>
        <w:tabs>
          <w:tab w:val="left" w:pos="142"/>
          <w:tab w:val="left" w:pos="851"/>
        </w:tabs>
        <w:spacing w:before="0" w:beforeAutospacing="0" w:after="0" w:afterAutospacing="0"/>
        <w:ind w:firstLine="567"/>
        <w:jc w:val="both"/>
        <w:rPr>
          <w:b/>
          <w:bCs/>
          <w:sz w:val="28"/>
          <w:szCs w:val="28"/>
          <w:lang w:val="kk-KZ"/>
        </w:rPr>
      </w:pPr>
      <w:r>
        <w:rPr>
          <w:b/>
          <w:bCs/>
          <w:color w:val="000000"/>
          <w:sz w:val="28"/>
          <w:szCs w:val="28"/>
          <w:lang w:val="kk-KZ"/>
        </w:rPr>
        <w:t xml:space="preserve">Сабақ 1. </w:t>
      </w:r>
      <w:r w:rsidRPr="00E00FD6">
        <w:rPr>
          <w:b/>
          <w:bCs/>
          <w:sz w:val="28"/>
          <w:szCs w:val="28"/>
          <w:lang w:val="kk-KZ"/>
        </w:rPr>
        <w:t>«Мен және біз»</w:t>
      </w:r>
    </w:p>
    <w:p w14:paraId="24F9AB59" w14:textId="47AF1B3D" w:rsidR="00967A5F" w:rsidRPr="00967A5F" w:rsidRDefault="00967A5F" w:rsidP="000876D4">
      <w:pPr>
        <w:pStyle w:val="ab"/>
        <w:shd w:val="clear" w:color="auto" w:fill="FFFFFF"/>
        <w:tabs>
          <w:tab w:val="left" w:pos="142"/>
          <w:tab w:val="left" w:pos="851"/>
        </w:tabs>
        <w:spacing w:before="0" w:beforeAutospacing="0" w:after="0" w:afterAutospacing="0"/>
        <w:ind w:firstLine="567"/>
        <w:jc w:val="both"/>
        <w:rPr>
          <w:sz w:val="28"/>
          <w:szCs w:val="28"/>
          <w:lang w:val="kk-KZ"/>
        </w:rPr>
      </w:pPr>
      <w:r w:rsidRPr="00967A5F">
        <w:rPr>
          <w:b/>
          <w:bCs/>
          <w:sz w:val="28"/>
          <w:szCs w:val="28"/>
          <w:lang w:val="kk-KZ"/>
        </w:rPr>
        <w:t xml:space="preserve">Мақсаты: </w:t>
      </w:r>
      <w:r w:rsidRPr="00967A5F">
        <w:rPr>
          <w:sz w:val="28"/>
          <w:szCs w:val="28"/>
          <w:lang w:val="kk-KZ"/>
        </w:rPr>
        <w:t xml:space="preserve">танысу, жетекші мен топ қатысушылары арасында байланыс орнату; топта еркіндік пен ашықтық атмосферасын құру; коммуникативтік дағдыларды дамыту; </w:t>
      </w:r>
      <w:r>
        <w:rPr>
          <w:sz w:val="28"/>
          <w:szCs w:val="28"/>
          <w:lang w:val="kk-KZ"/>
        </w:rPr>
        <w:t>т</w:t>
      </w:r>
      <w:r w:rsidRPr="00967A5F">
        <w:rPr>
          <w:sz w:val="28"/>
          <w:szCs w:val="28"/>
          <w:lang w:val="kk-KZ"/>
        </w:rPr>
        <w:t>опта жұмыс істеуге ынталандыру және топта жұмыс істеудің мақсаты мен міндеттеріне өзін-өзі анықтау.</w:t>
      </w:r>
    </w:p>
    <w:p w14:paraId="4D8EB244" w14:textId="4BD16CCB" w:rsidR="00550BD7" w:rsidRPr="00E00FD6" w:rsidRDefault="00550BD7">
      <w:pPr>
        <w:pStyle w:val="ab"/>
        <w:numPr>
          <w:ilvl w:val="0"/>
          <w:numId w:val="63"/>
        </w:numPr>
        <w:shd w:val="clear" w:color="auto" w:fill="FFFFFF"/>
        <w:tabs>
          <w:tab w:val="left" w:pos="142"/>
          <w:tab w:val="left" w:pos="851"/>
        </w:tabs>
        <w:spacing w:before="0" w:beforeAutospacing="0" w:after="0" w:afterAutospacing="0"/>
        <w:ind w:left="0" w:firstLine="567"/>
        <w:jc w:val="both"/>
        <w:rPr>
          <w:b/>
          <w:bCs/>
          <w:color w:val="000000"/>
          <w:sz w:val="28"/>
          <w:szCs w:val="28"/>
          <w:lang w:val="kk-KZ"/>
        </w:rPr>
      </w:pPr>
      <w:r>
        <w:rPr>
          <w:b/>
          <w:bCs/>
          <w:sz w:val="28"/>
          <w:szCs w:val="28"/>
          <w:lang w:val="kk-KZ"/>
        </w:rPr>
        <w:t>Сәлемдесу</w:t>
      </w:r>
    </w:p>
    <w:p w14:paraId="6ACF29AA" w14:textId="1D3AAA93" w:rsidR="009A188D" w:rsidRPr="00E00FD6" w:rsidRDefault="009A188D">
      <w:pPr>
        <w:pStyle w:val="ab"/>
        <w:numPr>
          <w:ilvl w:val="0"/>
          <w:numId w:val="63"/>
        </w:numPr>
        <w:shd w:val="clear" w:color="auto" w:fill="FFFFFF"/>
        <w:tabs>
          <w:tab w:val="left" w:pos="142"/>
          <w:tab w:val="left" w:pos="851"/>
        </w:tabs>
        <w:spacing w:before="0" w:beforeAutospacing="0" w:after="0" w:afterAutospacing="0"/>
        <w:ind w:left="0" w:firstLine="567"/>
        <w:jc w:val="both"/>
        <w:rPr>
          <w:sz w:val="28"/>
          <w:szCs w:val="28"/>
          <w:lang w:val="kk-KZ"/>
        </w:rPr>
      </w:pPr>
      <w:r w:rsidRPr="00E00FD6">
        <w:rPr>
          <w:b/>
          <w:bCs/>
          <w:color w:val="000000"/>
          <w:sz w:val="28"/>
          <w:szCs w:val="28"/>
          <w:lang w:val="kk-KZ"/>
        </w:rPr>
        <w:t>«</w:t>
      </w:r>
      <w:r w:rsidRPr="009A188D">
        <w:rPr>
          <w:b/>
          <w:bCs/>
          <w:color w:val="000000"/>
          <w:sz w:val="28"/>
          <w:szCs w:val="28"/>
          <w:lang w:val="kk-KZ"/>
        </w:rPr>
        <w:t>Қошемет көрсету</w:t>
      </w:r>
      <w:r w:rsidRPr="00E00FD6">
        <w:rPr>
          <w:b/>
          <w:bCs/>
          <w:color w:val="000000"/>
          <w:sz w:val="28"/>
          <w:szCs w:val="28"/>
          <w:lang w:val="kk-KZ"/>
        </w:rPr>
        <w:t>»</w:t>
      </w:r>
      <w:r w:rsidRPr="009A188D">
        <w:rPr>
          <w:b/>
          <w:bCs/>
          <w:color w:val="000000"/>
          <w:sz w:val="28"/>
          <w:szCs w:val="28"/>
          <w:lang w:val="kk-KZ"/>
        </w:rPr>
        <w:t xml:space="preserve"> жаттығуы.</w:t>
      </w:r>
    </w:p>
    <w:p w14:paraId="287E52F9" w14:textId="77777777" w:rsidR="009A188D" w:rsidRPr="00475F1E" w:rsidRDefault="009A188D" w:rsidP="000876D4">
      <w:pPr>
        <w:pStyle w:val="ab"/>
        <w:shd w:val="clear" w:color="auto" w:fill="FFFFFF"/>
        <w:tabs>
          <w:tab w:val="left" w:pos="142"/>
          <w:tab w:val="left" w:pos="851"/>
        </w:tabs>
        <w:spacing w:before="0" w:beforeAutospacing="0" w:after="0" w:afterAutospacing="0"/>
        <w:ind w:firstLine="567"/>
        <w:jc w:val="both"/>
        <w:rPr>
          <w:sz w:val="28"/>
          <w:szCs w:val="28"/>
          <w:lang w:val="kk-KZ"/>
        </w:rPr>
      </w:pPr>
      <w:r w:rsidRPr="00475F1E">
        <w:rPr>
          <w:color w:val="000000"/>
          <w:sz w:val="28"/>
          <w:szCs w:val="28"/>
          <w:lang w:val="kk-KZ"/>
        </w:rPr>
        <w:t xml:space="preserve">Мақсаты: </w:t>
      </w:r>
      <w:r w:rsidRPr="009A188D">
        <w:rPr>
          <w:color w:val="000000"/>
          <w:sz w:val="28"/>
          <w:szCs w:val="28"/>
          <w:lang w:val="kk-KZ"/>
        </w:rPr>
        <w:t>тренингтен өтуші</w:t>
      </w:r>
      <w:r w:rsidRPr="00475F1E">
        <w:rPr>
          <w:color w:val="000000"/>
          <w:sz w:val="28"/>
          <w:szCs w:val="28"/>
          <w:lang w:val="kk-KZ"/>
        </w:rPr>
        <w:t xml:space="preserve"> </w:t>
      </w:r>
      <w:r w:rsidRPr="009A188D">
        <w:rPr>
          <w:color w:val="000000"/>
          <w:sz w:val="28"/>
          <w:szCs w:val="28"/>
          <w:lang w:val="kk-KZ"/>
        </w:rPr>
        <w:t>топқа</w:t>
      </w:r>
      <w:r w:rsidRPr="00475F1E">
        <w:rPr>
          <w:color w:val="000000"/>
          <w:sz w:val="28"/>
          <w:szCs w:val="28"/>
          <w:lang w:val="kk-KZ"/>
        </w:rPr>
        <w:t xml:space="preserve"> қолайлы жағдай жасау, топ мүшелерінің өзін-өзі </w:t>
      </w:r>
      <w:r w:rsidRPr="009A188D">
        <w:rPr>
          <w:color w:val="000000"/>
          <w:sz w:val="28"/>
          <w:szCs w:val="28"/>
          <w:lang w:val="kk-KZ"/>
        </w:rPr>
        <w:t xml:space="preserve">толықтай </w:t>
      </w:r>
      <w:r w:rsidRPr="00475F1E">
        <w:rPr>
          <w:color w:val="000000"/>
          <w:sz w:val="28"/>
          <w:szCs w:val="28"/>
          <w:lang w:val="kk-KZ"/>
        </w:rPr>
        <w:t>ашуына ықпал ету.</w:t>
      </w:r>
    </w:p>
    <w:p w14:paraId="1141E9CF" w14:textId="77777777" w:rsidR="009A188D" w:rsidRPr="00475F1E" w:rsidRDefault="009A188D" w:rsidP="000876D4">
      <w:pPr>
        <w:pStyle w:val="ab"/>
        <w:shd w:val="clear" w:color="auto" w:fill="FFFFFF"/>
        <w:tabs>
          <w:tab w:val="left" w:pos="142"/>
          <w:tab w:val="left" w:pos="851"/>
        </w:tabs>
        <w:spacing w:before="0" w:beforeAutospacing="0" w:after="0" w:afterAutospacing="0"/>
        <w:ind w:firstLine="567"/>
        <w:jc w:val="both"/>
        <w:rPr>
          <w:sz w:val="28"/>
          <w:szCs w:val="28"/>
          <w:lang w:val="kk-KZ"/>
        </w:rPr>
      </w:pPr>
      <w:r w:rsidRPr="00475F1E">
        <w:rPr>
          <w:color w:val="000000"/>
          <w:sz w:val="28"/>
          <w:szCs w:val="28"/>
          <w:lang w:val="kk-KZ"/>
        </w:rPr>
        <w:t>Тапсырмалар:</w:t>
      </w:r>
    </w:p>
    <w:p w14:paraId="28B36B63" w14:textId="77777777" w:rsidR="009A188D" w:rsidRPr="00475F1E" w:rsidRDefault="009A188D" w:rsidP="000876D4">
      <w:pPr>
        <w:pStyle w:val="ab"/>
        <w:shd w:val="clear" w:color="auto" w:fill="FFFFFF"/>
        <w:tabs>
          <w:tab w:val="left" w:pos="142"/>
          <w:tab w:val="left" w:pos="851"/>
        </w:tabs>
        <w:spacing w:before="0" w:beforeAutospacing="0" w:after="0" w:afterAutospacing="0"/>
        <w:ind w:firstLine="567"/>
        <w:jc w:val="both"/>
        <w:rPr>
          <w:sz w:val="28"/>
          <w:szCs w:val="28"/>
          <w:lang w:val="kk-KZ"/>
        </w:rPr>
      </w:pPr>
      <w:r w:rsidRPr="00475F1E">
        <w:rPr>
          <w:color w:val="000000"/>
          <w:sz w:val="28"/>
          <w:szCs w:val="28"/>
          <w:lang w:val="kk-KZ"/>
        </w:rPr>
        <w:t xml:space="preserve">- </w:t>
      </w:r>
      <w:r w:rsidRPr="009A188D">
        <w:rPr>
          <w:color w:val="000000"/>
          <w:sz w:val="28"/>
          <w:szCs w:val="28"/>
          <w:lang w:val="kk-KZ"/>
        </w:rPr>
        <w:t>тренинг</w:t>
      </w:r>
      <w:r w:rsidRPr="00475F1E">
        <w:rPr>
          <w:color w:val="000000"/>
          <w:sz w:val="28"/>
          <w:szCs w:val="28"/>
          <w:lang w:val="kk-KZ"/>
        </w:rPr>
        <w:t xml:space="preserve"> қатысушыл</w:t>
      </w:r>
      <w:r w:rsidRPr="009A188D">
        <w:rPr>
          <w:color w:val="000000"/>
          <w:sz w:val="28"/>
          <w:szCs w:val="28"/>
          <w:lang w:val="kk-KZ"/>
        </w:rPr>
        <w:t>арының басын біріктіру</w:t>
      </w:r>
      <w:r w:rsidRPr="00475F1E">
        <w:rPr>
          <w:color w:val="000000"/>
          <w:sz w:val="28"/>
          <w:szCs w:val="28"/>
          <w:lang w:val="kk-KZ"/>
        </w:rPr>
        <w:t>;</w:t>
      </w:r>
    </w:p>
    <w:p w14:paraId="062B8FDB" w14:textId="77777777" w:rsidR="009A188D" w:rsidRPr="00475F1E" w:rsidRDefault="009A188D" w:rsidP="000876D4">
      <w:pPr>
        <w:pStyle w:val="ab"/>
        <w:shd w:val="clear" w:color="auto" w:fill="FFFFFF"/>
        <w:tabs>
          <w:tab w:val="left" w:pos="142"/>
          <w:tab w:val="left" w:pos="851"/>
        </w:tabs>
        <w:spacing w:before="0" w:beforeAutospacing="0" w:after="0" w:afterAutospacing="0"/>
        <w:ind w:firstLine="567"/>
        <w:jc w:val="both"/>
        <w:rPr>
          <w:sz w:val="28"/>
          <w:szCs w:val="28"/>
          <w:lang w:val="kk-KZ"/>
        </w:rPr>
      </w:pPr>
      <w:r w:rsidRPr="00475F1E">
        <w:rPr>
          <w:color w:val="000000"/>
          <w:sz w:val="28"/>
          <w:szCs w:val="28"/>
          <w:lang w:val="kk-KZ"/>
        </w:rPr>
        <w:t xml:space="preserve">- </w:t>
      </w:r>
      <w:r w:rsidRPr="009A188D">
        <w:rPr>
          <w:color w:val="000000"/>
          <w:sz w:val="28"/>
          <w:szCs w:val="28"/>
          <w:lang w:val="kk-KZ"/>
        </w:rPr>
        <w:t>о</w:t>
      </w:r>
      <w:r w:rsidRPr="00475F1E">
        <w:rPr>
          <w:color w:val="000000"/>
          <w:sz w:val="28"/>
          <w:szCs w:val="28"/>
          <w:lang w:val="kk-KZ"/>
        </w:rPr>
        <w:t>қуға деген оң көзқарас</w:t>
      </w:r>
      <w:r w:rsidRPr="009A188D">
        <w:rPr>
          <w:color w:val="000000"/>
          <w:sz w:val="28"/>
          <w:szCs w:val="28"/>
          <w:lang w:val="kk-KZ"/>
        </w:rPr>
        <w:t>тарын</w:t>
      </w:r>
      <w:r w:rsidRPr="00475F1E">
        <w:rPr>
          <w:color w:val="000000"/>
          <w:sz w:val="28"/>
          <w:szCs w:val="28"/>
          <w:lang w:val="kk-KZ"/>
        </w:rPr>
        <w:t xml:space="preserve"> арттыру.</w:t>
      </w:r>
    </w:p>
    <w:p w14:paraId="503A84B2" w14:textId="77777777" w:rsidR="009A188D" w:rsidRPr="00475F1E" w:rsidRDefault="009A188D" w:rsidP="000876D4">
      <w:pPr>
        <w:pStyle w:val="ab"/>
        <w:shd w:val="clear" w:color="auto" w:fill="FFFFFF"/>
        <w:tabs>
          <w:tab w:val="left" w:pos="142"/>
          <w:tab w:val="left" w:pos="851"/>
        </w:tabs>
        <w:spacing w:before="0" w:beforeAutospacing="0" w:after="0" w:afterAutospacing="0"/>
        <w:ind w:firstLine="567"/>
        <w:jc w:val="both"/>
        <w:rPr>
          <w:sz w:val="28"/>
          <w:szCs w:val="28"/>
          <w:lang w:val="kk-KZ"/>
        </w:rPr>
      </w:pPr>
      <w:r w:rsidRPr="00475F1E">
        <w:rPr>
          <w:color w:val="000000"/>
          <w:sz w:val="28"/>
          <w:szCs w:val="28"/>
          <w:lang w:val="kk-KZ"/>
        </w:rPr>
        <w:t xml:space="preserve">Сабақтың барысы: Сәлемдесу. Көшбасшыны таныстыру. Арнайы дағдыларды оқытудың мақсаттары туралы </w:t>
      </w:r>
      <w:r w:rsidRPr="009A188D">
        <w:rPr>
          <w:color w:val="000000"/>
          <w:sz w:val="28"/>
          <w:szCs w:val="28"/>
          <w:lang w:val="kk-KZ"/>
        </w:rPr>
        <w:t>ақпарат беру</w:t>
      </w:r>
      <w:r w:rsidRPr="00475F1E">
        <w:rPr>
          <w:color w:val="000000"/>
          <w:sz w:val="28"/>
          <w:szCs w:val="28"/>
          <w:lang w:val="kk-KZ"/>
        </w:rPr>
        <w:t xml:space="preserve"> және </w:t>
      </w:r>
      <w:r w:rsidRPr="009A188D">
        <w:rPr>
          <w:color w:val="000000"/>
          <w:sz w:val="28"/>
          <w:szCs w:val="28"/>
          <w:lang w:val="kk-KZ"/>
        </w:rPr>
        <w:t>тренингтік</w:t>
      </w:r>
      <w:r w:rsidRPr="00475F1E">
        <w:rPr>
          <w:color w:val="000000"/>
          <w:sz w:val="28"/>
          <w:szCs w:val="28"/>
          <w:lang w:val="kk-KZ"/>
        </w:rPr>
        <w:t xml:space="preserve"> то</w:t>
      </w:r>
      <w:r w:rsidRPr="009A188D">
        <w:rPr>
          <w:color w:val="000000"/>
          <w:sz w:val="28"/>
          <w:szCs w:val="28"/>
          <w:lang w:val="kk-KZ"/>
        </w:rPr>
        <w:t>птарда</w:t>
      </w:r>
      <w:r w:rsidRPr="00475F1E">
        <w:rPr>
          <w:color w:val="000000"/>
          <w:sz w:val="28"/>
          <w:szCs w:val="28"/>
          <w:lang w:val="kk-KZ"/>
        </w:rPr>
        <w:t xml:space="preserve"> жұмыс істеу ережелерімен таныстыру. </w:t>
      </w:r>
    </w:p>
    <w:p w14:paraId="70018D15" w14:textId="77777777" w:rsidR="009A188D" w:rsidRPr="00475F1E" w:rsidRDefault="009A188D" w:rsidP="00FC6D6C">
      <w:pPr>
        <w:pStyle w:val="ab"/>
        <w:shd w:val="clear" w:color="auto" w:fill="FFFFFF"/>
        <w:spacing w:before="0" w:beforeAutospacing="0" w:after="0" w:afterAutospacing="0"/>
        <w:ind w:firstLine="567"/>
        <w:jc w:val="both"/>
        <w:rPr>
          <w:sz w:val="28"/>
          <w:szCs w:val="28"/>
          <w:lang w:val="kk-KZ"/>
        </w:rPr>
      </w:pPr>
      <w:r w:rsidRPr="00475F1E">
        <w:rPr>
          <w:color w:val="000000"/>
          <w:sz w:val="28"/>
          <w:szCs w:val="28"/>
          <w:lang w:val="kk-KZ"/>
        </w:rPr>
        <w:t xml:space="preserve">Бір-біріне қарама-қарсы 2 орындықты қою керек. Қатысушылардың бірі орындыққа отырады, қалғандары екінші орындыққа кезекпен отырып, тыңдаушының тек </w:t>
      </w:r>
      <w:r w:rsidRPr="00475F1E">
        <w:rPr>
          <w:i/>
          <w:iCs/>
          <w:color w:val="000000"/>
          <w:sz w:val="28"/>
          <w:szCs w:val="28"/>
          <w:lang w:val="kk-KZ"/>
        </w:rPr>
        <w:t>жағымды қасиеттерін</w:t>
      </w:r>
      <w:r w:rsidRPr="00475F1E">
        <w:rPr>
          <w:color w:val="000000"/>
          <w:sz w:val="28"/>
          <w:szCs w:val="28"/>
          <w:lang w:val="kk-KZ"/>
        </w:rPr>
        <w:t xml:space="preserve"> атап өтеді. Тыңдаушы бір нәрсені нақтылай алады, қосымша сұрақтар қоя алады, бірақ жоққа шығармайды немесе ақтамайды. Топтың әрбір мүшесі тыңдаушының ор</w:t>
      </w:r>
      <w:r w:rsidRPr="009A188D">
        <w:rPr>
          <w:color w:val="000000"/>
          <w:sz w:val="28"/>
          <w:szCs w:val="28"/>
          <w:lang w:val="kk-KZ"/>
        </w:rPr>
        <w:t>ындығында отыруы тиіс.</w:t>
      </w:r>
      <w:r w:rsidRPr="00475F1E">
        <w:rPr>
          <w:color w:val="000000"/>
          <w:sz w:val="28"/>
          <w:szCs w:val="28"/>
          <w:lang w:val="kk-KZ"/>
        </w:rPr>
        <w:t xml:space="preserve"> Содан кейін тапсырманы орындау барысында қатысушылардың әрқайсысының не ойлағанын талқылау </w:t>
      </w:r>
      <w:r w:rsidRPr="009A188D">
        <w:rPr>
          <w:color w:val="000000"/>
          <w:sz w:val="28"/>
          <w:szCs w:val="28"/>
          <w:lang w:val="kk-KZ"/>
        </w:rPr>
        <w:t>қажет</w:t>
      </w:r>
      <w:r w:rsidRPr="00475F1E">
        <w:rPr>
          <w:color w:val="000000"/>
          <w:sz w:val="28"/>
          <w:szCs w:val="28"/>
          <w:lang w:val="kk-KZ"/>
        </w:rPr>
        <w:t>.</w:t>
      </w:r>
    </w:p>
    <w:p w14:paraId="068E5877" w14:textId="039D3747" w:rsidR="009A188D" w:rsidRPr="00475F1E" w:rsidRDefault="009A188D" w:rsidP="00FC6D6C">
      <w:pPr>
        <w:pStyle w:val="ab"/>
        <w:shd w:val="clear" w:color="auto" w:fill="FFFFFF"/>
        <w:spacing w:before="0" w:beforeAutospacing="0" w:after="0" w:afterAutospacing="0"/>
        <w:ind w:firstLine="567"/>
        <w:jc w:val="both"/>
        <w:rPr>
          <w:color w:val="000000"/>
          <w:sz w:val="28"/>
          <w:szCs w:val="28"/>
          <w:lang w:val="kk-KZ"/>
        </w:rPr>
      </w:pPr>
      <w:r w:rsidRPr="00475F1E">
        <w:rPr>
          <w:color w:val="000000"/>
          <w:sz w:val="28"/>
          <w:szCs w:val="28"/>
          <w:lang w:val="kk-KZ"/>
        </w:rPr>
        <w:t>Құрал-жабдықтар: орындықтар.</w:t>
      </w:r>
    </w:p>
    <w:p w14:paraId="57F79039" w14:textId="3BBD39FE" w:rsidR="00102B45" w:rsidRPr="00475F1E" w:rsidRDefault="00550BD7" w:rsidP="00102B45">
      <w:pPr>
        <w:pStyle w:val="ab"/>
        <w:shd w:val="clear" w:color="auto" w:fill="FFFFFF"/>
        <w:spacing w:before="0" w:beforeAutospacing="0" w:after="0" w:afterAutospacing="0"/>
        <w:ind w:firstLine="567"/>
        <w:jc w:val="both"/>
        <w:rPr>
          <w:sz w:val="28"/>
          <w:szCs w:val="28"/>
          <w:lang w:val="kk-KZ"/>
        </w:rPr>
      </w:pPr>
      <w:r>
        <w:rPr>
          <w:b/>
          <w:sz w:val="28"/>
          <w:szCs w:val="28"/>
          <w:lang w:val="kk-KZ"/>
        </w:rPr>
        <w:t>3.</w:t>
      </w:r>
      <w:r w:rsidR="00102B45" w:rsidRPr="00475F1E">
        <w:rPr>
          <w:b/>
          <w:sz w:val="28"/>
          <w:szCs w:val="28"/>
          <w:lang w:val="kk-KZ"/>
        </w:rPr>
        <w:t>«Өзара таныстыру» жаттығуы</w:t>
      </w:r>
    </w:p>
    <w:p w14:paraId="4F64C6FA" w14:textId="77777777" w:rsidR="00102B45" w:rsidRPr="00475F1E" w:rsidRDefault="00102B45" w:rsidP="00102B45">
      <w:pPr>
        <w:pStyle w:val="ab"/>
        <w:shd w:val="clear" w:color="auto" w:fill="FFFFFF"/>
        <w:spacing w:before="0" w:beforeAutospacing="0" w:after="0" w:afterAutospacing="0"/>
        <w:ind w:firstLine="567"/>
        <w:jc w:val="both"/>
        <w:rPr>
          <w:sz w:val="28"/>
          <w:szCs w:val="28"/>
          <w:lang w:val="kk-KZ"/>
        </w:rPr>
      </w:pPr>
      <w:r w:rsidRPr="00475F1E">
        <w:rPr>
          <w:sz w:val="28"/>
          <w:szCs w:val="28"/>
          <w:lang w:val="kk-KZ"/>
        </w:rPr>
        <w:t xml:space="preserve">Мақсаты: тренингке қатысушылар өзіндік ерекшеліктерін </w:t>
      </w:r>
      <w:r w:rsidRPr="009A188D">
        <w:rPr>
          <w:sz w:val="28"/>
          <w:szCs w:val="28"/>
          <w:lang w:val="kk-KZ"/>
        </w:rPr>
        <w:t xml:space="preserve">тани </w:t>
      </w:r>
      <w:r w:rsidRPr="00475F1E">
        <w:rPr>
          <w:sz w:val="28"/>
          <w:szCs w:val="28"/>
          <w:lang w:val="kk-KZ"/>
        </w:rPr>
        <w:t>білу. Қатысушыларға арналған нұсқаулар:</w:t>
      </w:r>
    </w:p>
    <w:p w14:paraId="683250B7" w14:textId="77777777" w:rsidR="00102B45" w:rsidRPr="00475F1E" w:rsidRDefault="00102B45" w:rsidP="00102B45">
      <w:pPr>
        <w:pStyle w:val="ab"/>
        <w:shd w:val="clear" w:color="auto" w:fill="FFFFFF"/>
        <w:spacing w:before="0" w:beforeAutospacing="0" w:after="0" w:afterAutospacing="0"/>
        <w:ind w:firstLine="567"/>
        <w:jc w:val="both"/>
        <w:rPr>
          <w:sz w:val="28"/>
          <w:szCs w:val="28"/>
          <w:lang w:val="kk-KZ"/>
        </w:rPr>
      </w:pPr>
      <w:r w:rsidRPr="00475F1E">
        <w:rPr>
          <w:sz w:val="28"/>
          <w:szCs w:val="28"/>
          <w:lang w:val="kk-KZ"/>
        </w:rPr>
        <w:t xml:space="preserve">1. </w:t>
      </w:r>
      <w:r w:rsidRPr="009A188D">
        <w:rPr>
          <w:sz w:val="28"/>
          <w:szCs w:val="28"/>
          <w:lang w:val="kk-KZ"/>
        </w:rPr>
        <w:t>Қазір сіздер</w:t>
      </w:r>
      <w:r w:rsidRPr="00475F1E">
        <w:rPr>
          <w:sz w:val="28"/>
          <w:szCs w:val="28"/>
          <w:lang w:val="kk-KZ"/>
        </w:rPr>
        <w:t xml:space="preserve"> жұпқа </w:t>
      </w:r>
      <w:r w:rsidRPr="009A188D">
        <w:rPr>
          <w:sz w:val="28"/>
          <w:szCs w:val="28"/>
          <w:lang w:val="kk-KZ"/>
        </w:rPr>
        <w:t>бөлінесіздер</w:t>
      </w:r>
      <w:r w:rsidRPr="00475F1E">
        <w:rPr>
          <w:sz w:val="28"/>
          <w:szCs w:val="28"/>
          <w:lang w:val="kk-KZ"/>
        </w:rPr>
        <w:t>. Бір-</w:t>
      </w:r>
      <w:r w:rsidRPr="009A188D">
        <w:rPr>
          <w:sz w:val="28"/>
          <w:szCs w:val="28"/>
          <w:lang w:val="kk-KZ"/>
        </w:rPr>
        <w:t>бірлеріңізге</w:t>
      </w:r>
      <w:r w:rsidRPr="00475F1E">
        <w:rPr>
          <w:sz w:val="28"/>
          <w:szCs w:val="28"/>
          <w:lang w:val="kk-KZ"/>
        </w:rPr>
        <w:t xml:space="preserve"> өз</w:t>
      </w:r>
      <w:r w:rsidRPr="009A188D">
        <w:rPr>
          <w:sz w:val="28"/>
          <w:szCs w:val="28"/>
          <w:lang w:val="kk-KZ"/>
        </w:rPr>
        <w:t>деріңіз</w:t>
      </w:r>
      <w:r w:rsidRPr="00475F1E">
        <w:rPr>
          <w:sz w:val="28"/>
          <w:szCs w:val="28"/>
          <w:lang w:val="kk-KZ"/>
        </w:rPr>
        <w:t xml:space="preserve"> туралы мүмкіндігінше, егжей-тегжейлі айтып беруге он минут уақыт</w:t>
      </w:r>
      <w:r w:rsidRPr="009A188D">
        <w:rPr>
          <w:sz w:val="28"/>
          <w:szCs w:val="28"/>
          <w:lang w:val="kk-KZ"/>
        </w:rPr>
        <w:t>тарыңыз</w:t>
      </w:r>
      <w:r w:rsidRPr="00475F1E">
        <w:rPr>
          <w:sz w:val="28"/>
          <w:szCs w:val="28"/>
          <w:lang w:val="kk-KZ"/>
        </w:rPr>
        <w:t xml:space="preserve"> бар, </w:t>
      </w:r>
      <w:r w:rsidRPr="009A188D">
        <w:rPr>
          <w:sz w:val="28"/>
          <w:szCs w:val="28"/>
          <w:lang w:val="kk-KZ"/>
        </w:rPr>
        <w:t>себебі</w:t>
      </w:r>
      <w:r w:rsidRPr="00475F1E">
        <w:rPr>
          <w:sz w:val="28"/>
          <w:szCs w:val="28"/>
          <w:lang w:val="kk-KZ"/>
        </w:rPr>
        <w:t xml:space="preserve"> сіз серіктесіңізді топқа таныстырасыз. Серіктесіңіз туралы барынша толық ақпарат алуға тырысыңыз. Өзіңізді таныстыру барысында келесі маңызды сұрақтарды көрсетуіңізді қала</w:t>
      </w:r>
      <w:r w:rsidRPr="009A188D">
        <w:rPr>
          <w:sz w:val="28"/>
          <w:szCs w:val="28"/>
          <w:lang w:val="kk-KZ"/>
        </w:rPr>
        <w:t>р едім</w:t>
      </w:r>
      <w:r w:rsidRPr="00475F1E">
        <w:rPr>
          <w:sz w:val="28"/>
          <w:szCs w:val="28"/>
          <w:lang w:val="kk-KZ"/>
        </w:rPr>
        <w:t xml:space="preserve">: </w:t>
      </w:r>
      <w:r w:rsidRPr="009A188D">
        <w:rPr>
          <w:sz w:val="28"/>
          <w:szCs w:val="28"/>
          <w:lang w:val="kk-KZ"/>
        </w:rPr>
        <w:t xml:space="preserve">мен </w:t>
      </w:r>
      <w:r w:rsidRPr="00475F1E">
        <w:rPr>
          <w:sz w:val="28"/>
          <w:szCs w:val="28"/>
          <w:lang w:val="kk-KZ"/>
        </w:rPr>
        <w:t xml:space="preserve">тренингтегі жұмыстан не күтемін; </w:t>
      </w:r>
      <w:r w:rsidRPr="009A188D">
        <w:rPr>
          <w:sz w:val="28"/>
          <w:szCs w:val="28"/>
          <w:lang w:val="kk-KZ"/>
        </w:rPr>
        <w:t>м</w:t>
      </w:r>
      <w:r w:rsidRPr="00475F1E">
        <w:rPr>
          <w:sz w:val="28"/>
          <w:szCs w:val="28"/>
          <w:lang w:val="kk-KZ"/>
        </w:rPr>
        <w:t>ен өз-</w:t>
      </w:r>
      <w:r w:rsidRPr="009A188D">
        <w:rPr>
          <w:sz w:val="28"/>
          <w:szCs w:val="28"/>
          <w:lang w:val="kk-KZ"/>
        </w:rPr>
        <w:t xml:space="preserve">өзімдегі қандай қасиетімді </w:t>
      </w:r>
      <w:r w:rsidRPr="00475F1E">
        <w:rPr>
          <w:sz w:val="28"/>
          <w:szCs w:val="28"/>
          <w:lang w:val="kk-KZ"/>
        </w:rPr>
        <w:t xml:space="preserve">бағалаймын; </w:t>
      </w:r>
      <w:r w:rsidRPr="009A188D">
        <w:rPr>
          <w:sz w:val="28"/>
          <w:szCs w:val="28"/>
          <w:lang w:val="kk-KZ"/>
        </w:rPr>
        <w:t xml:space="preserve">менің </w:t>
      </w:r>
      <w:r w:rsidRPr="00475F1E">
        <w:rPr>
          <w:sz w:val="28"/>
          <w:szCs w:val="28"/>
          <w:lang w:val="kk-KZ"/>
        </w:rPr>
        <w:t xml:space="preserve">мақтанышымның объектісі; мен </w:t>
      </w:r>
      <w:r w:rsidRPr="009A188D">
        <w:rPr>
          <w:sz w:val="28"/>
          <w:szCs w:val="28"/>
          <w:lang w:val="kk-KZ"/>
        </w:rPr>
        <w:t xml:space="preserve">басқалармен салыстырғанда, </w:t>
      </w:r>
      <w:r w:rsidRPr="00475F1E">
        <w:rPr>
          <w:sz w:val="28"/>
          <w:szCs w:val="28"/>
          <w:lang w:val="kk-KZ"/>
        </w:rPr>
        <w:t>не</w:t>
      </w:r>
      <w:r w:rsidRPr="009A188D">
        <w:rPr>
          <w:sz w:val="28"/>
          <w:szCs w:val="28"/>
          <w:lang w:val="kk-KZ"/>
        </w:rPr>
        <w:t xml:space="preserve"> нәрсені өте жақсы</w:t>
      </w:r>
      <w:r w:rsidRPr="00475F1E">
        <w:rPr>
          <w:sz w:val="28"/>
          <w:szCs w:val="28"/>
          <w:lang w:val="kk-KZ"/>
        </w:rPr>
        <w:t xml:space="preserve"> істей аламын.</w:t>
      </w:r>
    </w:p>
    <w:p w14:paraId="6D4F6BE5" w14:textId="77777777" w:rsidR="00102B45" w:rsidRPr="00475F1E" w:rsidRDefault="00102B45" w:rsidP="00102B45">
      <w:pPr>
        <w:pStyle w:val="ab"/>
        <w:shd w:val="clear" w:color="auto" w:fill="FFFFFF"/>
        <w:spacing w:before="0" w:beforeAutospacing="0" w:after="0" w:afterAutospacing="0"/>
        <w:ind w:firstLine="567"/>
        <w:jc w:val="both"/>
        <w:rPr>
          <w:sz w:val="28"/>
          <w:szCs w:val="28"/>
          <w:lang w:val="kk-KZ"/>
        </w:rPr>
      </w:pPr>
      <w:r w:rsidRPr="00475F1E">
        <w:rPr>
          <w:sz w:val="28"/>
          <w:szCs w:val="28"/>
          <w:lang w:val="kk-KZ"/>
        </w:rPr>
        <w:t xml:space="preserve">2. </w:t>
      </w:r>
      <w:r w:rsidRPr="009A188D">
        <w:rPr>
          <w:sz w:val="28"/>
          <w:szCs w:val="28"/>
          <w:lang w:val="kk-KZ"/>
        </w:rPr>
        <w:t>Таныстыру келесідей нұсқаулық бойынша өтеді</w:t>
      </w:r>
      <w:r w:rsidRPr="00475F1E">
        <w:rPr>
          <w:sz w:val="28"/>
          <w:szCs w:val="28"/>
          <w:lang w:val="kk-KZ"/>
        </w:rPr>
        <w:t>: жұп мүшелерінің бірі орындыққа отырады, екіншісі оның артында тұр</w:t>
      </w:r>
      <w:r w:rsidRPr="009A188D">
        <w:rPr>
          <w:sz w:val="28"/>
          <w:szCs w:val="28"/>
          <w:lang w:val="kk-KZ"/>
        </w:rPr>
        <w:t>ып,</w:t>
      </w:r>
      <w:r w:rsidRPr="00475F1E">
        <w:rPr>
          <w:sz w:val="28"/>
          <w:szCs w:val="28"/>
          <w:lang w:val="kk-KZ"/>
        </w:rPr>
        <w:t xml:space="preserve"> </w:t>
      </w:r>
      <w:r w:rsidRPr="009A188D">
        <w:rPr>
          <w:sz w:val="28"/>
          <w:szCs w:val="28"/>
          <w:lang w:val="kk-KZ"/>
        </w:rPr>
        <w:t>отырған қатысушының</w:t>
      </w:r>
      <w:r w:rsidRPr="00475F1E">
        <w:rPr>
          <w:sz w:val="28"/>
          <w:szCs w:val="28"/>
          <w:lang w:val="kk-KZ"/>
        </w:rPr>
        <w:t xml:space="preserve"> иығына қолын </w:t>
      </w:r>
      <w:r w:rsidRPr="009A188D">
        <w:rPr>
          <w:sz w:val="28"/>
          <w:szCs w:val="28"/>
          <w:lang w:val="kk-KZ"/>
        </w:rPr>
        <w:t>қойып тұрады да, тұрып т</w:t>
      </w:r>
      <w:r w:rsidRPr="00475F1E">
        <w:rPr>
          <w:sz w:val="28"/>
          <w:szCs w:val="28"/>
          <w:lang w:val="kk-KZ"/>
        </w:rPr>
        <w:t xml:space="preserve">ұрған адам отырған адамның атынан сөйлеп, өзін 7 серіктесінің атын </w:t>
      </w:r>
      <w:r w:rsidRPr="009A188D">
        <w:rPr>
          <w:sz w:val="28"/>
          <w:szCs w:val="28"/>
          <w:lang w:val="kk-KZ"/>
        </w:rPr>
        <w:t>атау арқылы таныстырады</w:t>
      </w:r>
      <w:r w:rsidRPr="00475F1E">
        <w:rPr>
          <w:sz w:val="28"/>
          <w:szCs w:val="28"/>
          <w:lang w:val="kk-KZ"/>
        </w:rPr>
        <w:t>. Бір минут ішінде бір минут, артық және кем емес! отырған</w:t>
      </w:r>
      <w:r w:rsidRPr="009A188D">
        <w:rPr>
          <w:sz w:val="28"/>
          <w:szCs w:val="28"/>
          <w:lang w:val="kk-KZ"/>
        </w:rPr>
        <w:t xml:space="preserve"> жұбының </w:t>
      </w:r>
      <w:r w:rsidRPr="00475F1E">
        <w:rPr>
          <w:sz w:val="28"/>
          <w:szCs w:val="28"/>
          <w:lang w:val="kk-KZ"/>
        </w:rPr>
        <w:t xml:space="preserve">рөлін </w:t>
      </w:r>
      <w:r w:rsidRPr="009A188D">
        <w:rPr>
          <w:sz w:val="28"/>
          <w:szCs w:val="28"/>
          <w:lang w:val="kk-KZ"/>
        </w:rPr>
        <w:t>сомдай</w:t>
      </w:r>
      <w:r w:rsidRPr="00475F1E">
        <w:rPr>
          <w:sz w:val="28"/>
          <w:szCs w:val="28"/>
          <w:lang w:val="kk-KZ"/>
        </w:rPr>
        <w:t xml:space="preserve"> отырып, тұр</w:t>
      </w:r>
      <w:r w:rsidRPr="009A188D">
        <w:rPr>
          <w:sz w:val="28"/>
          <w:szCs w:val="28"/>
          <w:lang w:val="kk-KZ"/>
        </w:rPr>
        <w:t>ып тұрған адам</w:t>
      </w:r>
      <w:r w:rsidRPr="00475F1E">
        <w:rPr>
          <w:sz w:val="28"/>
          <w:szCs w:val="28"/>
          <w:lang w:val="kk-KZ"/>
        </w:rPr>
        <w:t xml:space="preserve"> сөйлейді. Тура бір минуттан соң жүргізуші монологты үзеді; егер біреу ертерек аяқтаса, сөйлеуге бөлінген минут біткенше бәрі үнсіз қалады. </w:t>
      </w:r>
    </w:p>
    <w:p w14:paraId="1AEB3438" w14:textId="77777777" w:rsidR="00102B45" w:rsidRPr="00475F1E" w:rsidRDefault="00102B45" w:rsidP="00102B45">
      <w:pPr>
        <w:pStyle w:val="ab"/>
        <w:shd w:val="clear" w:color="auto" w:fill="FFFFFF"/>
        <w:spacing w:before="0" w:beforeAutospacing="0" w:after="0" w:afterAutospacing="0"/>
        <w:ind w:firstLine="567"/>
        <w:jc w:val="both"/>
        <w:rPr>
          <w:sz w:val="28"/>
          <w:szCs w:val="28"/>
          <w:lang w:val="kk-KZ"/>
        </w:rPr>
      </w:pPr>
      <w:r w:rsidRPr="009A188D">
        <w:rPr>
          <w:sz w:val="28"/>
          <w:szCs w:val="28"/>
          <w:lang w:val="kk-KZ"/>
        </w:rPr>
        <w:t>Осылайша</w:t>
      </w:r>
      <w:r w:rsidRPr="00475F1E">
        <w:rPr>
          <w:sz w:val="28"/>
          <w:szCs w:val="28"/>
          <w:lang w:val="kk-KZ"/>
        </w:rPr>
        <w:t xml:space="preserve">, </w:t>
      </w:r>
      <w:r w:rsidRPr="009A188D">
        <w:rPr>
          <w:sz w:val="28"/>
          <w:szCs w:val="28"/>
          <w:lang w:val="kk-KZ"/>
        </w:rPr>
        <w:t>берілген нұсқаулық бойынша</w:t>
      </w:r>
      <w:r w:rsidRPr="00475F1E">
        <w:rPr>
          <w:sz w:val="28"/>
          <w:szCs w:val="28"/>
          <w:lang w:val="kk-KZ"/>
        </w:rPr>
        <w:t xml:space="preserve"> – </w:t>
      </w:r>
      <w:r w:rsidRPr="009A188D">
        <w:rPr>
          <w:sz w:val="28"/>
          <w:szCs w:val="28"/>
          <w:lang w:val="kk-KZ"/>
        </w:rPr>
        <w:t>өзінің таныстыруын</w:t>
      </w:r>
      <w:r w:rsidRPr="00475F1E">
        <w:rPr>
          <w:sz w:val="28"/>
          <w:szCs w:val="28"/>
          <w:lang w:val="kk-KZ"/>
        </w:rPr>
        <w:t xml:space="preserve"> алпыс секунд</w:t>
      </w:r>
      <w:r w:rsidRPr="009A188D">
        <w:rPr>
          <w:sz w:val="28"/>
          <w:szCs w:val="28"/>
          <w:lang w:val="kk-KZ"/>
        </w:rPr>
        <w:t>қа шақтап, жеткізе білу қажет</w:t>
      </w:r>
      <w:r w:rsidRPr="00475F1E">
        <w:rPr>
          <w:sz w:val="28"/>
          <w:szCs w:val="28"/>
          <w:lang w:val="kk-KZ"/>
        </w:rPr>
        <w:t>. Осыдан кейін топтың кез</w:t>
      </w:r>
      <w:r w:rsidRPr="009A188D">
        <w:rPr>
          <w:sz w:val="28"/>
          <w:szCs w:val="28"/>
          <w:lang w:val="kk-KZ"/>
        </w:rPr>
        <w:t>-</w:t>
      </w:r>
      <w:r w:rsidRPr="00475F1E">
        <w:rPr>
          <w:sz w:val="28"/>
          <w:szCs w:val="28"/>
          <w:lang w:val="kk-KZ"/>
        </w:rPr>
        <w:t xml:space="preserve">келген мүшесі, </w:t>
      </w:r>
      <w:r w:rsidRPr="00475F1E">
        <w:rPr>
          <w:sz w:val="28"/>
          <w:szCs w:val="28"/>
          <w:lang w:val="kk-KZ"/>
        </w:rPr>
        <w:lastRenderedPageBreak/>
        <w:t xml:space="preserve">оның ішінде көшбасшы, баяндамашыға сұрақ қоюға құқылы, ол да отырған адамның атынан жауап беруі керек. Қойылған сұрақтың нақты жауабын білмеуіңіз мүмкін екені анық, сондықтан серіктесіңіздің қалай жауап беретінін түсіну, сезіну керек. Айтпақшы, ұсынылған адам кедергі жасай алмайды және үнемі үндемей қалуға мәжбүр болады. </w:t>
      </w:r>
    </w:p>
    <w:p w14:paraId="4C3EFDEB" w14:textId="77777777" w:rsidR="00102B45" w:rsidRPr="00475F1E" w:rsidRDefault="00102B45" w:rsidP="00102B45">
      <w:pPr>
        <w:pStyle w:val="ab"/>
        <w:shd w:val="clear" w:color="auto" w:fill="FFFFFF"/>
        <w:spacing w:before="0" w:beforeAutospacing="0" w:after="0" w:afterAutospacing="0"/>
        <w:ind w:firstLine="567"/>
        <w:jc w:val="both"/>
        <w:rPr>
          <w:sz w:val="28"/>
          <w:szCs w:val="28"/>
          <w:lang w:val="kk-KZ"/>
        </w:rPr>
      </w:pPr>
      <w:r w:rsidRPr="00475F1E">
        <w:rPr>
          <w:sz w:val="28"/>
          <w:szCs w:val="28"/>
          <w:lang w:val="kk-KZ"/>
        </w:rPr>
        <w:t xml:space="preserve">Топ мүшелері мен жүргізушінің </w:t>
      </w:r>
      <w:r w:rsidRPr="009A188D">
        <w:rPr>
          <w:sz w:val="28"/>
          <w:szCs w:val="28"/>
          <w:lang w:val="kk-KZ"/>
        </w:rPr>
        <w:t>таныстырушыға</w:t>
      </w:r>
      <w:r w:rsidRPr="00475F1E">
        <w:rPr>
          <w:sz w:val="28"/>
          <w:szCs w:val="28"/>
          <w:lang w:val="kk-KZ"/>
        </w:rPr>
        <w:t xml:space="preserve"> қоятын сұрақтары</w:t>
      </w:r>
      <w:r w:rsidRPr="009A188D">
        <w:rPr>
          <w:sz w:val="28"/>
          <w:szCs w:val="28"/>
          <w:lang w:val="kk-KZ"/>
        </w:rPr>
        <w:t xml:space="preserve"> өзі </w:t>
      </w:r>
      <w:r w:rsidRPr="00475F1E">
        <w:rPr>
          <w:sz w:val="28"/>
          <w:szCs w:val="28"/>
          <w:lang w:val="kk-KZ"/>
        </w:rPr>
        <w:t>ұсынып отырған адамның ойы</w:t>
      </w:r>
      <w:r w:rsidRPr="009A188D">
        <w:rPr>
          <w:sz w:val="28"/>
          <w:szCs w:val="28"/>
          <w:lang w:val="kk-KZ"/>
        </w:rPr>
        <w:t>н барысындағы</w:t>
      </w:r>
      <w:r w:rsidRPr="00475F1E">
        <w:rPr>
          <w:sz w:val="28"/>
          <w:szCs w:val="28"/>
          <w:lang w:val="kk-KZ"/>
        </w:rPr>
        <w:t xml:space="preserve"> атымен жүгінуден басталады және әртүрлі тақырыптарға қатысты болуы </w:t>
      </w:r>
      <w:r w:rsidRPr="009A188D">
        <w:rPr>
          <w:sz w:val="28"/>
          <w:szCs w:val="28"/>
          <w:lang w:val="kk-KZ"/>
        </w:rPr>
        <w:t xml:space="preserve">да </w:t>
      </w:r>
      <w:r w:rsidRPr="00475F1E">
        <w:rPr>
          <w:sz w:val="28"/>
          <w:szCs w:val="28"/>
          <w:lang w:val="kk-KZ"/>
        </w:rPr>
        <w:t>мүмкін, мысалы:</w:t>
      </w:r>
    </w:p>
    <w:p w14:paraId="279FF557" w14:textId="77777777" w:rsidR="00102B45" w:rsidRPr="00475F1E" w:rsidRDefault="00102B45" w:rsidP="00102B45">
      <w:pPr>
        <w:pStyle w:val="ab"/>
        <w:shd w:val="clear" w:color="auto" w:fill="FFFFFF"/>
        <w:spacing w:before="0" w:beforeAutospacing="0" w:after="0" w:afterAutospacing="0"/>
        <w:ind w:firstLine="567"/>
        <w:jc w:val="both"/>
        <w:rPr>
          <w:sz w:val="28"/>
          <w:szCs w:val="28"/>
          <w:lang w:val="kk-KZ"/>
        </w:rPr>
      </w:pPr>
      <w:r w:rsidRPr="00475F1E">
        <w:rPr>
          <w:sz w:val="28"/>
          <w:szCs w:val="28"/>
          <w:lang w:val="kk-KZ"/>
        </w:rPr>
        <w:t>– Адамдардың</w:t>
      </w:r>
      <w:r w:rsidRPr="009A188D">
        <w:rPr>
          <w:sz w:val="28"/>
          <w:szCs w:val="28"/>
          <w:lang w:val="kk-KZ"/>
        </w:rPr>
        <w:t xml:space="preserve"> бойында </w:t>
      </w:r>
      <w:r w:rsidRPr="00475F1E">
        <w:rPr>
          <w:sz w:val="28"/>
          <w:szCs w:val="28"/>
          <w:lang w:val="kk-KZ"/>
        </w:rPr>
        <w:t>қандай қасиеттерін көбірек бағалайсыз?</w:t>
      </w:r>
    </w:p>
    <w:p w14:paraId="3E93E3B2" w14:textId="77777777" w:rsidR="00102B45" w:rsidRPr="00475F1E" w:rsidRDefault="00102B45" w:rsidP="00102B45">
      <w:pPr>
        <w:pStyle w:val="ab"/>
        <w:shd w:val="clear" w:color="auto" w:fill="FFFFFF"/>
        <w:spacing w:before="0" w:beforeAutospacing="0" w:after="0" w:afterAutospacing="0"/>
        <w:ind w:firstLine="567"/>
        <w:jc w:val="both"/>
        <w:rPr>
          <w:sz w:val="28"/>
          <w:szCs w:val="28"/>
          <w:lang w:val="kk-KZ"/>
        </w:rPr>
      </w:pPr>
      <w:r w:rsidRPr="00475F1E">
        <w:rPr>
          <w:sz w:val="28"/>
          <w:szCs w:val="28"/>
          <w:lang w:val="kk-KZ"/>
        </w:rPr>
        <w:t>– Ең жиіркеніштісі</w:t>
      </w:r>
      <w:r w:rsidRPr="009A188D">
        <w:rPr>
          <w:sz w:val="28"/>
          <w:szCs w:val="28"/>
          <w:lang w:val="kk-KZ"/>
        </w:rPr>
        <w:t xml:space="preserve"> қандай қасиеті деп </w:t>
      </w:r>
      <w:r w:rsidRPr="00475F1E">
        <w:rPr>
          <w:sz w:val="28"/>
          <w:szCs w:val="28"/>
          <w:lang w:val="kk-KZ"/>
        </w:rPr>
        <w:t>ойлайсы</w:t>
      </w:r>
      <w:r w:rsidRPr="009A188D">
        <w:rPr>
          <w:sz w:val="28"/>
          <w:szCs w:val="28"/>
          <w:lang w:val="kk-KZ"/>
        </w:rPr>
        <w:t>з</w:t>
      </w:r>
      <w:r w:rsidRPr="00475F1E">
        <w:rPr>
          <w:sz w:val="28"/>
          <w:szCs w:val="28"/>
          <w:lang w:val="kk-KZ"/>
        </w:rPr>
        <w:t>?</w:t>
      </w:r>
    </w:p>
    <w:p w14:paraId="4A92FC61" w14:textId="77777777" w:rsidR="00102B45" w:rsidRPr="00475F1E" w:rsidRDefault="00102B45" w:rsidP="00102B45">
      <w:pPr>
        <w:pStyle w:val="ab"/>
        <w:shd w:val="clear" w:color="auto" w:fill="FFFFFF"/>
        <w:spacing w:before="0" w:beforeAutospacing="0" w:after="0" w:afterAutospacing="0"/>
        <w:ind w:firstLine="567"/>
        <w:jc w:val="both"/>
        <w:rPr>
          <w:sz w:val="28"/>
          <w:szCs w:val="28"/>
          <w:lang w:val="kk-KZ"/>
        </w:rPr>
      </w:pPr>
      <w:r w:rsidRPr="00475F1E">
        <w:rPr>
          <w:sz w:val="28"/>
          <w:szCs w:val="28"/>
          <w:lang w:val="kk-KZ"/>
        </w:rPr>
        <w:t xml:space="preserve">– Сіздің өміріңізге қатты әсер еткен адам бар ма? </w:t>
      </w:r>
      <w:r w:rsidRPr="009A188D">
        <w:rPr>
          <w:sz w:val="28"/>
          <w:szCs w:val="28"/>
          <w:lang w:val="kk-KZ"/>
        </w:rPr>
        <w:t>Ол адам кім</w:t>
      </w:r>
      <w:r w:rsidRPr="00475F1E">
        <w:rPr>
          <w:sz w:val="28"/>
          <w:szCs w:val="28"/>
          <w:lang w:val="kk-KZ"/>
        </w:rPr>
        <w:t>?</w:t>
      </w:r>
    </w:p>
    <w:p w14:paraId="03E8F17B" w14:textId="77777777" w:rsidR="00102B45" w:rsidRPr="00475F1E" w:rsidRDefault="00102B45" w:rsidP="00102B45">
      <w:pPr>
        <w:pStyle w:val="ab"/>
        <w:shd w:val="clear" w:color="auto" w:fill="FFFFFF"/>
        <w:spacing w:before="0" w:beforeAutospacing="0" w:after="0" w:afterAutospacing="0"/>
        <w:ind w:firstLine="567"/>
        <w:jc w:val="both"/>
        <w:rPr>
          <w:sz w:val="28"/>
          <w:szCs w:val="28"/>
          <w:lang w:val="kk-KZ"/>
        </w:rPr>
      </w:pPr>
      <w:r w:rsidRPr="00475F1E">
        <w:rPr>
          <w:sz w:val="28"/>
          <w:szCs w:val="28"/>
          <w:lang w:val="kk-KZ"/>
        </w:rPr>
        <w:t>– Ең асыл тілегіңіз</w:t>
      </w:r>
      <w:r w:rsidRPr="009A188D">
        <w:rPr>
          <w:sz w:val="28"/>
          <w:szCs w:val="28"/>
          <w:lang w:val="kk-KZ"/>
        </w:rPr>
        <w:t>ді айтсаңыз</w:t>
      </w:r>
      <w:r w:rsidRPr="00475F1E">
        <w:rPr>
          <w:sz w:val="28"/>
          <w:szCs w:val="28"/>
          <w:lang w:val="kk-KZ"/>
        </w:rPr>
        <w:t>?</w:t>
      </w:r>
    </w:p>
    <w:p w14:paraId="1A849FCD" w14:textId="77777777" w:rsidR="00102B45" w:rsidRPr="00475F1E" w:rsidRDefault="00102B45" w:rsidP="00102B45">
      <w:pPr>
        <w:pStyle w:val="ab"/>
        <w:shd w:val="clear" w:color="auto" w:fill="FFFFFF"/>
        <w:spacing w:before="0" w:beforeAutospacing="0" w:after="0" w:afterAutospacing="0"/>
        <w:ind w:firstLine="567"/>
        <w:jc w:val="both"/>
        <w:rPr>
          <w:sz w:val="28"/>
          <w:szCs w:val="28"/>
          <w:lang w:val="kk-KZ"/>
        </w:rPr>
      </w:pPr>
      <w:r w:rsidRPr="00475F1E">
        <w:rPr>
          <w:sz w:val="28"/>
          <w:szCs w:val="28"/>
          <w:lang w:val="kk-KZ"/>
        </w:rPr>
        <w:t xml:space="preserve">– Өмірде қандай жетістікке жеткіңіз келеді? </w:t>
      </w:r>
      <w:r w:rsidRPr="009A188D">
        <w:rPr>
          <w:sz w:val="28"/>
          <w:szCs w:val="28"/>
          <w:lang w:val="kk-KZ"/>
        </w:rPr>
        <w:t>ж</w:t>
      </w:r>
      <w:r w:rsidRPr="00475F1E">
        <w:rPr>
          <w:sz w:val="28"/>
          <w:szCs w:val="28"/>
          <w:lang w:val="kk-KZ"/>
        </w:rPr>
        <w:t>әне т.б.</w:t>
      </w:r>
    </w:p>
    <w:p w14:paraId="6CF34413" w14:textId="77777777" w:rsidR="00102B45" w:rsidRPr="00475F1E" w:rsidRDefault="00102B45" w:rsidP="00102B45">
      <w:pPr>
        <w:pStyle w:val="ab"/>
        <w:shd w:val="clear" w:color="auto" w:fill="FFFFFF"/>
        <w:spacing w:before="0" w:beforeAutospacing="0" w:after="0" w:afterAutospacing="0"/>
        <w:ind w:firstLine="567"/>
        <w:jc w:val="both"/>
        <w:rPr>
          <w:sz w:val="28"/>
          <w:szCs w:val="28"/>
          <w:lang w:val="kk-KZ"/>
        </w:rPr>
      </w:pPr>
      <w:r w:rsidRPr="00475F1E">
        <w:rPr>
          <w:sz w:val="28"/>
          <w:szCs w:val="28"/>
          <w:lang w:val="kk-KZ"/>
        </w:rPr>
        <w:t>Ж</w:t>
      </w:r>
      <w:r w:rsidRPr="00475F1E">
        <w:rPr>
          <w:color w:val="000000"/>
          <w:sz w:val="28"/>
          <w:szCs w:val="28"/>
          <w:lang w:val="kk-KZ"/>
        </w:rPr>
        <w:t xml:space="preserve">аттығу қатысушылардың сезімдері мен ойларын талқылаумен аяқталады. Сонымен бірге, </w:t>
      </w:r>
      <w:r w:rsidRPr="009A188D">
        <w:rPr>
          <w:color w:val="000000"/>
          <w:sz w:val="28"/>
          <w:szCs w:val="28"/>
          <w:lang w:val="kk-KZ"/>
        </w:rPr>
        <w:t xml:space="preserve">жаттығу барысында </w:t>
      </w:r>
      <w:r w:rsidRPr="00475F1E">
        <w:rPr>
          <w:color w:val="000000"/>
          <w:sz w:val="28"/>
          <w:szCs w:val="28"/>
          <w:lang w:val="kk-KZ"/>
        </w:rPr>
        <w:t xml:space="preserve">үш аспектіге назар аудару керек: </w:t>
      </w:r>
      <w:r w:rsidRPr="009A188D">
        <w:rPr>
          <w:color w:val="000000"/>
          <w:sz w:val="28"/>
          <w:szCs w:val="28"/>
          <w:lang w:val="kk-KZ"/>
        </w:rPr>
        <w:t>таныстыру кезінде</w:t>
      </w:r>
      <w:r w:rsidRPr="00475F1E">
        <w:rPr>
          <w:color w:val="000000"/>
          <w:sz w:val="28"/>
          <w:szCs w:val="28"/>
          <w:lang w:val="kk-KZ"/>
        </w:rPr>
        <w:t xml:space="preserve"> уақытты ескере білу, </w:t>
      </w:r>
      <w:r w:rsidRPr="009A188D">
        <w:rPr>
          <w:color w:val="000000"/>
          <w:sz w:val="28"/>
          <w:szCs w:val="28"/>
          <w:lang w:val="kk-KZ"/>
        </w:rPr>
        <w:t>жұбынан ол</w:t>
      </w:r>
      <w:r w:rsidRPr="00475F1E">
        <w:rPr>
          <w:color w:val="000000"/>
          <w:sz w:val="28"/>
          <w:szCs w:val="28"/>
          <w:lang w:val="kk-KZ"/>
        </w:rPr>
        <w:t xml:space="preserve"> туралы </w:t>
      </w:r>
      <w:r w:rsidRPr="009A188D">
        <w:rPr>
          <w:color w:val="000000"/>
          <w:sz w:val="28"/>
          <w:szCs w:val="28"/>
          <w:lang w:val="kk-KZ"/>
        </w:rPr>
        <w:t>алған</w:t>
      </w:r>
      <w:r w:rsidRPr="00475F1E">
        <w:rPr>
          <w:color w:val="000000"/>
          <w:sz w:val="28"/>
          <w:szCs w:val="28"/>
          <w:lang w:val="kk-KZ"/>
        </w:rPr>
        <w:t xml:space="preserve"> ақпарат</w:t>
      </w:r>
      <w:r w:rsidRPr="009A188D">
        <w:rPr>
          <w:color w:val="000000"/>
          <w:sz w:val="28"/>
          <w:szCs w:val="28"/>
          <w:lang w:val="kk-KZ"/>
        </w:rPr>
        <w:t>ын</w:t>
      </w:r>
      <w:r w:rsidRPr="00475F1E">
        <w:rPr>
          <w:color w:val="000000"/>
          <w:sz w:val="28"/>
          <w:szCs w:val="28"/>
          <w:lang w:val="kk-KZ"/>
        </w:rPr>
        <w:t xml:space="preserve"> дұрыс және қысқаша жеткізе білу және </w:t>
      </w:r>
      <w:r w:rsidRPr="009A188D">
        <w:rPr>
          <w:color w:val="000000"/>
          <w:sz w:val="28"/>
          <w:szCs w:val="28"/>
          <w:lang w:val="kk-KZ"/>
        </w:rPr>
        <w:t xml:space="preserve">кейбір айтылмай қалған ақпараттарды дөп басып табу үшін өзге адамды </w:t>
      </w:r>
      <w:r w:rsidRPr="00475F1E">
        <w:rPr>
          <w:color w:val="000000"/>
          <w:sz w:val="28"/>
          <w:szCs w:val="28"/>
          <w:lang w:val="kk-KZ"/>
        </w:rPr>
        <w:t>«сезіну» қабілеті</w:t>
      </w:r>
      <w:r w:rsidRPr="009A188D">
        <w:rPr>
          <w:color w:val="000000"/>
          <w:sz w:val="28"/>
          <w:szCs w:val="28"/>
          <w:lang w:val="kk-KZ"/>
        </w:rPr>
        <w:t>нің жоғары болуы</w:t>
      </w:r>
      <w:r w:rsidRPr="00475F1E">
        <w:rPr>
          <w:color w:val="000000"/>
          <w:sz w:val="28"/>
          <w:szCs w:val="28"/>
          <w:lang w:val="kk-KZ"/>
        </w:rPr>
        <w:t xml:space="preserve">. Әріптесіңіз ұсынған </w:t>
      </w:r>
      <w:r w:rsidRPr="009A188D">
        <w:rPr>
          <w:color w:val="000000"/>
          <w:sz w:val="28"/>
          <w:szCs w:val="28"/>
          <w:lang w:val="kk-KZ"/>
        </w:rPr>
        <w:t>таныстырудың</w:t>
      </w:r>
      <w:r w:rsidRPr="00475F1E">
        <w:rPr>
          <w:color w:val="000000"/>
          <w:sz w:val="28"/>
          <w:szCs w:val="28"/>
          <w:lang w:val="kk-KZ"/>
        </w:rPr>
        <w:t xml:space="preserve"> сәттілігін бағалаңыз.</w:t>
      </w:r>
    </w:p>
    <w:p w14:paraId="4B878D7B" w14:textId="77777777" w:rsidR="00102B45" w:rsidRPr="00475F1E" w:rsidRDefault="00102B45" w:rsidP="00102B45">
      <w:pPr>
        <w:pStyle w:val="ab"/>
        <w:shd w:val="clear" w:color="auto" w:fill="FFFFFF"/>
        <w:spacing w:before="0" w:beforeAutospacing="0" w:after="0" w:afterAutospacing="0"/>
        <w:ind w:firstLine="567"/>
        <w:jc w:val="both"/>
        <w:rPr>
          <w:color w:val="000000"/>
          <w:sz w:val="28"/>
          <w:szCs w:val="28"/>
          <w:lang w:val="kk-KZ"/>
        </w:rPr>
      </w:pPr>
      <w:r w:rsidRPr="00475F1E">
        <w:rPr>
          <w:color w:val="000000"/>
          <w:sz w:val="28"/>
          <w:szCs w:val="28"/>
          <w:lang w:val="kk-KZ"/>
        </w:rPr>
        <w:t>Талқылауға арналған мәселелер:</w:t>
      </w:r>
    </w:p>
    <w:p w14:paraId="2A4B75D6" w14:textId="77777777" w:rsidR="00102B45" w:rsidRPr="00475F1E" w:rsidRDefault="00102B45" w:rsidP="00102B45">
      <w:pPr>
        <w:pStyle w:val="ab"/>
        <w:shd w:val="clear" w:color="auto" w:fill="FFFFFF"/>
        <w:spacing w:before="0" w:beforeAutospacing="0" w:after="0" w:afterAutospacing="0"/>
        <w:ind w:firstLine="567"/>
        <w:jc w:val="both"/>
        <w:rPr>
          <w:color w:val="000000"/>
          <w:sz w:val="28"/>
          <w:szCs w:val="28"/>
          <w:lang w:val="kk-KZ"/>
        </w:rPr>
      </w:pPr>
      <w:r w:rsidRPr="00475F1E">
        <w:rPr>
          <w:color w:val="000000"/>
          <w:sz w:val="28"/>
          <w:szCs w:val="28"/>
          <w:lang w:val="kk-KZ"/>
        </w:rPr>
        <w:t xml:space="preserve">1. Әріптесіңіз белгіленген уақытты </w:t>
      </w:r>
      <w:r w:rsidRPr="009A188D">
        <w:rPr>
          <w:color w:val="000000"/>
          <w:sz w:val="28"/>
          <w:szCs w:val="28"/>
          <w:lang w:val="kk-KZ"/>
        </w:rPr>
        <w:t>дұрыс игере</w:t>
      </w:r>
      <w:r w:rsidRPr="00475F1E">
        <w:rPr>
          <w:color w:val="000000"/>
          <w:sz w:val="28"/>
          <w:szCs w:val="28"/>
          <w:lang w:val="kk-KZ"/>
        </w:rPr>
        <w:t xml:space="preserve"> алмағанда (минут аяқталмай тұрып </w:t>
      </w:r>
      <w:r w:rsidRPr="009A188D">
        <w:rPr>
          <w:color w:val="000000"/>
          <w:sz w:val="28"/>
          <w:szCs w:val="28"/>
          <w:lang w:val="kk-KZ"/>
        </w:rPr>
        <w:t>аяқтау</w:t>
      </w:r>
      <w:r w:rsidRPr="00475F1E">
        <w:rPr>
          <w:color w:val="000000"/>
          <w:sz w:val="28"/>
          <w:szCs w:val="28"/>
          <w:lang w:val="kk-KZ"/>
        </w:rPr>
        <w:t>) қандай сезімде болдыңыз?</w:t>
      </w:r>
    </w:p>
    <w:p w14:paraId="2BF45787" w14:textId="77777777" w:rsidR="00102B45" w:rsidRPr="00475F1E" w:rsidRDefault="00102B45" w:rsidP="00102B45">
      <w:pPr>
        <w:pStyle w:val="ab"/>
        <w:shd w:val="clear" w:color="auto" w:fill="FFFFFF"/>
        <w:spacing w:before="0" w:beforeAutospacing="0" w:after="0" w:afterAutospacing="0"/>
        <w:ind w:firstLine="567"/>
        <w:jc w:val="both"/>
        <w:rPr>
          <w:color w:val="000000"/>
          <w:sz w:val="28"/>
          <w:szCs w:val="28"/>
          <w:lang w:val="kk-KZ"/>
        </w:rPr>
      </w:pPr>
      <w:r w:rsidRPr="00475F1E">
        <w:rPr>
          <w:color w:val="000000"/>
          <w:sz w:val="28"/>
          <w:szCs w:val="28"/>
          <w:lang w:val="kk-KZ"/>
        </w:rPr>
        <w:t>2. Сіздің серіктесіңіз сіз туралы ақпаратты дұрыс жеткізе алды ма?</w:t>
      </w:r>
    </w:p>
    <w:p w14:paraId="57CEA624" w14:textId="77777777" w:rsidR="00102B45" w:rsidRPr="00475F1E" w:rsidRDefault="00102B45" w:rsidP="00102B45">
      <w:pPr>
        <w:pStyle w:val="ab"/>
        <w:shd w:val="clear" w:color="auto" w:fill="FFFFFF"/>
        <w:spacing w:before="0" w:beforeAutospacing="0" w:after="0" w:afterAutospacing="0"/>
        <w:ind w:firstLine="567"/>
        <w:jc w:val="both"/>
        <w:rPr>
          <w:color w:val="000000"/>
          <w:sz w:val="28"/>
          <w:szCs w:val="28"/>
          <w:lang w:val="kk-KZ"/>
        </w:rPr>
      </w:pPr>
      <w:r w:rsidRPr="00475F1E">
        <w:rPr>
          <w:color w:val="000000"/>
          <w:sz w:val="28"/>
          <w:szCs w:val="28"/>
          <w:lang w:val="kk-KZ"/>
        </w:rPr>
        <w:t xml:space="preserve">3. Сіздің серіктесіңіз сіздің </w:t>
      </w:r>
      <w:r w:rsidRPr="009A188D">
        <w:rPr>
          <w:color w:val="000000"/>
          <w:sz w:val="28"/>
          <w:szCs w:val="28"/>
          <w:lang w:val="kk-KZ"/>
        </w:rPr>
        <w:t>екінші айнаңыз</w:t>
      </w:r>
      <w:r w:rsidRPr="00475F1E">
        <w:rPr>
          <w:color w:val="000000"/>
          <w:sz w:val="28"/>
          <w:szCs w:val="28"/>
          <w:lang w:val="kk-KZ"/>
        </w:rPr>
        <w:t xml:space="preserve"> бола алды ма?</w:t>
      </w:r>
    </w:p>
    <w:p w14:paraId="2DC89396" w14:textId="77777777" w:rsidR="00102B45" w:rsidRPr="00475F1E" w:rsidRDefault="00102B45" w:rsidP="00102B45">
      <w:pPr>
        <w:pStyle w:val="ab"/>
        <w:shd w:val="clear" w:color="auto" w:fill="FFFFFF"/>
        <w:spacing w:before="0" w:beforeAutospacing="0" w:after="0" w:afterAutospacing="0"/>
        <w:ind w:firstLine="567"/>
        <w:jc w:val="both"/>
        <w:rPr>
          <w:color w:val="000000"/>
          <w:sz w:val="28"/>
          <w:szCs w:val="28"/>
          <w:lang w:val="kk-KZ"/>
        </w:rPr>
      </w:pPr>
      <w:r w:rsidRPr="00475F1E">
        <w:rPr>
          <w:color w:val="000000"/>
          <w:sz w:val="28"/>
          <w:szCs w:val="28"/>
          <w:lang w:val="kk-KZ"/>
        </w:rPr>
        <w:t>4. Сіздің атыңыздан серіктесіңіздің берген жауаптарымен келісесіз бе?</w:t>
      </w:r>
    </w:p>
    <w:p w14:paraId="1DE48E32" w14:textId="2CFE6CB1" w:rsidR="009A188D" w:rsidRPr="00475F1E" w:rsidRDefault="00550BD7" w:rsidP="00FC6D6C">
      <w:pPr>
        <w:pStyle w:val="ab"/>
        <w:shd w:val="clear" w:color="auto" w:fill="FFFFFF"/>
        <w:spacing w:before="0" w:beforeAutospacing="0" w:after="0" w:afterAutospacing="0"/>
        <w:ind w:firstLine="567"/>
        <w:jc w:val="both"/>
        <w:rPr>
          <w:sz w:val="28"/>
          <w:szCs w:val="28"/>
          <w:lang w:val="kk-KZ"/>
        </w:rPr>
      </w:pPr>
      <w:r>
        <w:rPr>
          <w:b/>
          <w:bCs/>
          <w:color w:val="000000"/>
          <w:sz w:val="28"/>
          <w:szCs w:val="28"/>
          <w:lang w:val="kk-KZ"/>
        </w:rPr>
        <w:t>4.</w:t>
      </w:r>
      <w:r w:rsidR="009A188D" w:rsidRPr="00475F1E">
        <w:rPr>
          <w:b/>
          <w:bCs/>
          <w:color w:val="000000"/>
          <w:sz w:val="28"/>
          <w:szCs w:val="28"/>
          <w:lang w:val="kk-KZ"/>
        </w:rPr>
        <w:t xml:space="preserve">«Тілек </w:t>
      </w:r>
      <w:r w:rsidR="009A188D" w:rsidRPr="009A188D">
        <w:rPr>
          <w:b/>
          <w:bCs/>
          <w:color w:val="000000"/>
          <w:sz w:val="28"/>
          <w:szCs w:val="28"/>
          <w:lang w:val="kk-KZ"/>
        </w:rPr>
        <w:t>айту</w:t>
      </w:r>
      <w:r w:rsidR="009A188D" w:rsidRPr="00475F1E">
        <w:rPr>
          <w:b/>
          <w:bCs/>
          <w:color w:val="000000"/>
          <w:sz w:val="28"/>
          <w:szCs w:val="28"/>
          <w:lang w:val="kk-KZ"/>
        </w:rPr>
        <w:t>» жаттығуы</w:t>
      </w:r>
    </w:p>
    <w:p w14:paraId="642FDA25" w14:textId="77777777" w:rsidR="009A188D" w:rsidRPr="00475F1E" w:rsidRDefault="009A188D" w:rsidP="00FC6D6C">
      <w:pPr>
        <w:pStyle w:val="ab"/>
        <w:shd w:val="clear" w:color="auto" w:fill="FFFFFF"/>
        <w:spacing w:before="0" w:beforeAutospacing="0" w:after="0" w:afterAutospacing="0"/>
        <w:ind w:firstLine="567"/>
        <w:jc w:val="both"/>
        <w:rPr>
          <w:sz w:val="28"/>
          <w:szCs w:val="28"/>
          <w:lang w:val="kk-KZ"/>
        </w:rPr>
      </w:pPr>
      <w:r w:rsidRPr="00475F1E">
        <w:rPr>
          <w:color w:val="000000"/>
          <w:sz w:val="28"/>
          <w:szCs w:val="28"/>
          <w:lang w:val="kk-KZ"/>
        </w:rPr>
        <w:t>Мақсаты: жағымды дүниетанымды дамыту, ұжымның әлеуметтік-психологиялық микро</w:t>
      </w:r>
      <w:r w:rsidRPr="009A188D">
        <w:rPr>
          <w:color w:val="000000"/>
          <w:sz w:val="28"/>
          <w:szCs w:val="28"/>
          <w:lang w:val="kk-KZ"/>
        </w:rPr>
        <w:t>климатын</w:t>
      </w:r>
      <w:r w:rsidRPr="00475F1E">
        <w:rPr>
          <w:color w:val="000000"/>
          <w:sz w:val="28"/>
          <w:szCs w:val="28"/>
          <w:lang w:val="kk-KZ"/>
        </w:rPr>
        <w:t xml:space="preserve"> үйлестіру.</w:t>
      </w:r>
    </w:p>
    <w:p w14:paraId="1AD0B04F" w14:textId="77777777" w:rsidR="009A188D" w:rsidRPr="00475F1E" w:rsidRDefault="009A188D" w:rsidP="00FC6D6C">
      <w:pPr>
        <w:pStyle w:val="ab"/>
        <w:shd w:val="clear" w:color="auto" w:fill="FFFFFF"/>
        <w:spacing w:before="0" w:beforeAutospacing="0" w:after="0" w:afterAutospacing="0"/>
        <w:ind w:firstLine="567"/>
        <w:jc w:val="both"/>
        <w:rPr>
          <w:sz w:val="28"/>
          <w:szCs w:val="28"/>
          <w:lang w:val="kk-KZ"/>
        </w:rPr>
      </w:pPr>
      <w:r w:rsidRPr="00475F1E">
        <w:rPr>
          <w:color w:val="000000"/>
          <w:sz w:val="28"/>
          <w:szCs w:val="28"/>
          <w:lang w:val="kk-KZ"/>
        </w:rPr>
        <w:t>Тапсырмалар:</w:t>
      </w:r>
    </w:p>
    <w:p w14:paraId="53088BA2" w14:textId="77777777" w:rsidR="009A188D" w:rsidRPr="00475F1E" w:rsidRDefault="009A188D" w:rsidP="00FC6D6C">
      <w:pPr>
        <w:pStyle w:val="ab"/>
        <w:shd w:val="clear" w:color="auto" w:fill="FFFFFF"/>
        <w:spacing w:before="0" w:beforeAutospacing="0" w:after="0" w:afterAutospacing="0"/>
        <w:ind w:firstLine="567"/>
        <w:jc w:val="both"/>
        <w:rPr>
          <w:sz w:val="28"/>
          <w:szCs w:val="28"/>
          <w:lang w:val="kk-KZ"/>
        </w:rPr>
      </w:pPr>
      <w:r w:rsidRPr="00475F1E">
        <w:rPr>
          <w:color w:val="000000"/>
          <w:sz w:val="28"/>
          <w:szCs w:val="28"/>
          <w:lang w:val="kk-KZ"/>
        </w:rPr>
        <w:t xml:space="preserve">- </w:t>
      </w:r>
      <w:r w:rsidRPr="009A188D">
        <w:rPr>
          <w:color w:val="000000"/>
          <w:sz w:val="28"/>
          <w:szCs w:val="28"/>
          <w:lang w:val="kk-KZ"/>
        </w:rPr>
        <w:t>білім алушылардың</w:t>
      </w:r>
      <w:r w:rsidRPr="00475F1E">
        <w:rPr>
          <w:color w:val="000000"/>
          <w:sz w:val="28"/>
          <w:szCs w:val="28"/>
          <w:lang w:val="kk-KZ"/>
        </w:rPr>
        <w:t xml:space="preserve"> ішкі тұлғалық ресурстарын </w:t>
      </w:r>
      <w:r w:rsidRPr="009A188D">
        <w:rPr>
          <w:color w:val="000000"/>
          <w:sz w:val="28"/>
          <w:szCs w:val="28"/>
          <w:lang w:val="kk-KZ"/>
        </w:rPr>
        <w:t>өзектендіру</w:t>
      </w:r>
      <w:r w:rsidRPr="00475F1E">
        <w:rPr>
          <w:color w:val="000000"/>
          <w:sz w:val="28"/>
          <w:szCs w:val="28"/>
          <w:lang w:val="kk-KZ"/>
        </w:rPr>
        <w:t>;</w:t>
      </w:r>
    </w:p>
    <w:p w14:paraId="09E1A3E4" w14:textId="77777777" w:rsidR="009A188D" w:rsidRPr="00475F1E" w:rsidRDefault="009A188D" w:rsidP="00FC6D6C">
      <w:pPr>
        <w:pStyle w:val="ab"/>
        <w:shd w:val="clear" w:color="auto" w:fill="FFFFFF"/>
        <w:spacing w:before="0" w:beforeAutospacing="0" w:after="0" w:afterAutospacing="0"/>
        <w:ind w:firstLine="567"/>
        <w:jc w:val="both"/>
        <w:rPr>
          <w:sz w:val="28"/>
          <w:szCs w:val="28"/>
          <w:lang w:val="kk-KZ"/>
        </w:rPr>
      </w:pPr>
      <w:r w:rsidRPr="00475F1E">
        <w:rPr>
          <w:color w:val="000000"/>
          <w:sz w:val="28"/>
          <w:szCs w:val="28"/>
          <w:lang w:val="kk-KZ"/>
        </w:rPr>
        <w:t xml:space="preserve">- </w:t>
      </w:r>
      <w:r w:rsidRPr="009A188D">
        <w:rPr>
          <w:color w:val="000000"/>
          <w:sz w:val="28"/>
          <w:szCs w:val="28"/>
          <w:lang w:val="kk-KZ"/>
        </w:rPr>
        <w:t>қатысушы</w:t>
      </w:r>
      <w:r w:rsidRPr="00475F1E">
        <w:rPr>
          <w:color w:val="000000"/>
          <w:sz w:val="28"/>
          <w:szCs w:val="28"/>
          <w:lang w:val="kk-KZ"/>
        </w:rPr>
        <w:t>лардың жалпы психоэмоционалдық жағдайын жақсарту.</w:t>
      </w:r>
    </w:p>
    <w:p w14:paraId="305913BB" w14:textId="77777777" w:rsidR="009A188D" w:rsidRPr="00475F1E" w:rsidRDefault="009A188D" w:rsidP="00FC6D6C">
      <w:pPr>
        <w:pStyle w:val="ab"/>
        <w:shd w:val="clear" w:color="auto" w:fill="FFFFFF"/>
        <w:spacing w:before="0" w:beforeAutospacing="0" w:after="0" w:afterAutospacing="0"/>
        <w:ind w:firstLine="567"/>
        <w:jc w:val="both"/>
        <w:rPr>
          <w:sz w:val="28"/>
          <w:szCs w:val="28"/>
          <w:lang w:val="kk-KZ"/>
        </w:rPr>
      </w:pPr>
      <w:r w:rsidRPr="00475F1E">
        <w:rPr>
          <w:color w:val="000000"/>
          <w:sz w:val="28"/>
          <w:szCs w:val="28"/>
          <w:lang w:val="kk-KZ"/>
        </w:rPr>
        <w:t xml:space="preserve">Сабақтың барысы: Қатысушылар бір-біріне </w:t>
      </w:r>
      <w:r w:rsidRPr="009A188D">
        <w:rPr>
          <w:color w:val="000000"/>
          <w:sz w:val="28"/>
          <w:szCs w:val="28"/>
          <w:lang w:val="kk-KZ"/>
        </w:rPr>
        <w:t>сол күнгі</w:t>
      </w:r>
      <w:r w:rsidRPr="00475F1E">
        <w:rPr>
          <w:color w:val="000000"/>
          <w:sz w:val="28"/>
          <w:szCs w:val="28"/>
          <w:lang w:val="kk-KZ"/>
        </w:rPr>
        <w:t xml:space="preserve"> тілектерін айту керек. </w:t>
      </w:r>
      <w:r w:rsidRPr="009A188D">
        <w:rPr>
          <w:color w:val="000000"/>
          <w:sz w:val="28"/>
          <w:szCs w:val="28"/>
          <w:lang w:val="kk-KZ"/>
        </w:rPr>
        <w:t xml:space="preserve">Тілек қысқа да нұсқа </w:t>
      </w:r>
      <w:r w:rsidRPr="00475F1E">
        <w:rPr>
          <w:color w:val="000000"/>
          <w:sz w:val="28"/>
          <w:szCs w:val="28"/>
          <w:lang w:val="kk-KZ"/>
        </w:rPr>
        <w:t xml:space="preserve">болуы </w:t>
      </w:r>
      <w:r w:rsidRPr="009A188D">
        <w:rPr>
          <w:color w:val="000000"/>
          <w:sz w:val="28"/>
          <w:szCs w:val="28"/>
          <w:lang w:val="kk-KZ"/>
        </w:rPr>
        <w:t>тиіс</w:t>
      </w:r>
      <w:r w:rsidRPr="00475F1E">
        <w:rPr>
          <w:color w:val="000000"/>
          <w:sz w:val="28"/>
          <w:szCs w:val="28"/>
          <w:lang w:val="kk-KZ"/>
        </w:rPr>
        <w:t xml:space="preserve">. </w:t>
      </w:r>
      <w:r w:rsidRPr="009A188D">
        <w:rPr>
          <w:color w:val="000000"/>
          <w:sz w:val="28"/>
          <w:szCs w:val="28"/>
          <w:lang w:val="kk-KZ"/>
        </w:rPr>
        <w:t>Қатысушылар</w:t>
      </w:r>
      <w:r w:rsidRPr="00475F1E">
        <w:rPr>
          <w:color w:val="000000"/>
          <w:sz w:val="28"/>
          <w:szCs w:val="28"/>
          <w:lang w:val="kk-KZ"/>
        </w:rPr>
        <w:t xml:space="preserve"> допты </w:t>
      </w:r>
      <w:r w:rsidRPr="009A188D">
        <w:rPr>
          <w:color w:val="000000"/>
          <w:sz w:val="28"/>
          <w:szCs w:val="28"/>
          <w:lang w:val="kk-KZ"/>
        </w:rPr>
        <w:t xml:space="preserve">бір-біріне </w:t>
      </w:r>
      <w:r w:rsidRPr="00475F1E">
        <w:rPr>
          <w:color w:val="000000"/>
          <w:sz w:val="28"/>
          <w:szCs w:val="28"/>
          <w:lang w:val="kk-KZ"/>
        </w:rPr>
        <w:t>лақтырып, тілектерін айтады. Доп барлық қатысушылар</w:t>
      </w:r>
      <w:r w:rsidRPr="009A188D">
        <w:rPr>
          <w:color w:val="000000"/>
          <w:sz w:val="28"/>
          <w:szCs w:val="28"/>
          <w:lang w:val="kk-KZ"/>
        </w:rPr>
        <w:t>ға тиіп, толық қамтылуы қажет</w:t>
      </w:r>
      <w:r w:rsidRPr="00475F1E">
        <w:rPr>
          <w:color w:val="000000"/>
          <w:sz w:val="28"/>
          <w:szCs w:val="28"/>
          <w:lang w:val="kk-KZ"/>
        </w:rPr>
        <w:t>.</w:t>
      </w:r>
    </w:p>
    <w:p w14:paraId="6456C5B9" w14:textId="3029659A" w:rsidR="009A188D" w:rsidRPr="00475F1E" w:rsidRDefault="009A188D" w:rsidP="00FC6D6C">
      <w:pPr>
        <w:pStyle w:val="ab"/>
        <w:shd w:val="clear" w:color="auto" w:fill="FFFFFF"/>
        <w:spacing w:before="0" w:beforeAutospacing="0" w:after="0" w:afterAutospacing="0"/>
        <w:ind w:firstLine="567"/>
        <w:jc w:val="both"/>
        <w:rPr>
          <w:color w:val="000000"/>
          <w:sz w:val="28"/>
          <w:szCs w:val="28"/>
          <w:lang w:val="kk-KZ"/>
        </w:rPr>
      </w:pPr>
      <w:r w:rsidRPr="00475F1E">
        <w:rPr>
          <w:color w:val="000000"/>
          <w:sz w:val="28"/>
          <w:szCs w:val="28"/>
          <w:lang w:val="kk-KZ"/>
        </w:rPr>
        <w:t>Құрал-жабдықтар: доп немесе жұмсақ ойыншық.</w:t>
      </w:r>
    </w:p>
    <w:p w14:paraId="349C7155" w14:textId="433E6922" w:rsidR="00BF33A0" w:rsidRPr="00BF33A0" w:rsidRDefault="00BF33A0" w:rsidP="00FC6D6C">
      <w:pPr>
        <w:pStyle w:val="ab"/>
        <w:shd w:val="clear" w:color="auto" w:fill="FFFFFF"/>
        <w:spacing w:before="0" w:beforeAutospacing="0" w:after="0" w:afterAutospacing="0"/>
        <w:ind w:firstLine="567"/>
        <w:jc w:val="both"/>
        <w:rPr>
          <w:b/>
          <w:bCs/>
          <w:color w:val="000000"/>
          <w:sz w:val="28"/>
          <w:szCs w:val="28"/>
          <w:lang w:val="kk-KZ"/>
        </w:rPr>
      </w:pPr>
      <w:r w:rsidRPr="00BF33A0">
        <w:rPr>
          <w:b/>
          <w:bCs/>
          <w:color w:val="000000"/>
          <w:sz w:val="28"/>
          <w:szCs w:val="28"/>
          <w:lang w:val="kk-KZ"/>
        </w:rPr>
        <w:t>Сабақ 2. «Мен- Кіммін?»</w:t>
      </w:r>
    </w:p>
    <w:p w14:paraId="5DC5B255" w14:textId="4C5420A2" w:rsidR="00BF33A0" w:rsidRDefault="00BF33A0" w:rsidP="00FC6D6C">
      <w:pPr>
        <w:pStyle w:val="ab"/>
        <w:shd w:val="clear" w:color="auto" w:fill="FFFFFF"/>
        <w:spacing w:before="0" w:beforeAutospacing="0" w:after="0" w:afterAutospacing="0"/>
        <w:ind w:firstLine="567"/>
        <w:jc w:val="both"/>
        <w:rPr>
          <w:sz w:val="28"/>
          <w:szCs w:val="28"/>
          <w:lang w:val="kk-KZ"/>
        </w:rPr>
      </w:pPr>
      <w:r w:rsidRPr="00BF33A0">
        <w:rPr>
          <w:b/>
          <w:bCs/>
          <w:sz w:val="28"/>
          <w:szCs w:val="28"/>
          <w:lang w:val="kk-KZ"/>
        </w:rPr>
        <w:t>Мақсаты:</w:t>
      </w:r>
      <w:r w:rsidRPr="00BF33A0">
        <w:rPr>
          <w:sz w:val="28"/>
          <w:szCs w:val="28"/>
          <w:lang w:val="kk-KZ"/>
        </w:rPr>
        <w:t xml:space="preserve"> Өзін-өзі тану, қатысушылардың өзін-өзі ашуы, өзінің күшті жақтарын анықтау, мен өзімде дамытқым келетін қасиеттерді анықтау.</w:t>
      </w:r>
    </w:p>
    <w:p w14:paraId="5274B42D" w14:textId="407C8DEE" w:rsidR="00BF33A0" w:rsidRPr="00BF33A0" w:rsidRDefault="00BF33A0" w:rsidP="008210F1">
      <w:pPr>
        <w:pStyle w:val="ab"/>
        <w:numPr>
          <w:ilvl w:val="6"/>
          <w:numId w:val="17"/>
        </w:numPr>
        <w:shd w:val="clear" w:color="auto" w:fill="FFFFFF"/>
        <w:tabs>
          <w:tab w:val="left" w:pos="851"/>
        </w:tabs>
        <w:spacing w:before="0" w:beforeAutospacing="0" w:after="0" w:afterAutospacing="0"/>
        <w:ind w:left="0" w:firstLine="567"/>
        <w:jc w:val="both"/>
        <w:rPr>
          <w:b/>
          <w:bCs/>
          <w:sz w:val="28"/>
          <w:szCs w:val="28"/>
          <w:lang w:val="kk-KZ"/>
        </w:rPr>
      </w:pPr>
      <w:r w:rsidRPr="00BF33A0">
        <w:rPr>
          <w:b/>
          <w:bCs/>
          <w:sz w:val="28"/>
          <w:szCs w:val="28"/>
          <w:lang w:val="kk-KZ"/>
        </w:rPr>
        <w:t>Сәлемдесу.</w:t>
      </w:r>
    </w:p>
    <w:p w14:paraId="6E59A46A" w14:textId="3D6B0AF8" w:rsidR="00BF33A0" w:rsidRDefault="00BF33A0" w:rsidP="00FC6D6C">
      <w:pPr>
        <w:pStyle w:val="ab"/>
        <w:shd w:val="clear" w:color="auto" w:fill="FFFFFF"/>
        <w:spacing w:before="0" w:beforeAutospacing="0" w:after="0" w:afterAutospacing="0"/>
        <w:ind w:firstLine="567"/>
        <w:jc w:val="both"/>
        <w:rPr>
          <w:sz w:val="28"/>
          <w:szCs w:val="28"/>
          <w:lang w:val="kk-KZ"/>
        </w:rPr>
      </w:pPr>
      <w:r>
        <w:rPr>
          <w:sz w:val="28"/>
          <w:szCs w:val="28"/>
          <w:lang w:val="kk-KZ"/>
        </w:rPr>
        <w:t>Жүргізуші т</w:t>
      </w:r>
      <w:r w:rsidRPr="00BF33A0">
        <w:rPr>
          <w:sz w:val="28"/>
          <w:szCs w:val="28"/>
          <w:lang w:val="kk-KZ"/>
        </w:rPr>
        <w:t xml:space="preserve">ренингке қатысушылармен амандасады және тренингтің барлық қатысушыларын </w:t>
      </w:r>
      <w:r>
        <w:rPr>
          <w:sz w:val="28"/>
          <w:szCs w:val="28"/>
          <w:lang w:val="kk-KZ"/>
        </w:rPr>
        <w:t>жүргізушінің</w:t>
      </w:r>
      <w:r w:rsidRPr="00BF33A0">
        <w:rPr>
          <w:sz w:val="28"/>
          <w:szCs w:val="28"/>
          <w:lang w:val="kk-KZ"/>
        </w:rPr>
        <w:t xml:space="preserve"> сол жағынан бастап шеңбер бойынша қарсы алуды ұсынады. Тренингке қатысушылар ретімен амандасады және өз аттарын атайды. Сіз қиялдағы есімдерді қолдана аласыз, әр сабақта өз қалауыңыз бойынша тренингке қатысушылар өздерін басқаша атай алады.</w:t>
      </w:r>
    </w:p>
    <w:p w14:paraId="4E90AD93" w14:textId="5F2AA13A" w:rsidR="00A7743B" w:rsidRDefault="00A7743B" w:rsidP="00FC6D6C">
      <w:pPr>
        <w:pStyle w:val="ab"/>
        <w:shd w:val="clear" w:color="auto" w:fill="FFFFFF"/>
        <w:spacing w:before="0" w:beforeAutospacing="0" w:after="0" w:afterAutospacing="0"/>
        <w:ind w:firstLine="567"/>
        <w:jc w:val="both"/>
        <w:rPr>
          <w:b/>
          <w:bCs/>
          <w:sz w:val="28"/>
          <w:szCs w:val="28"/>
          <w:lang w:val="kk-KZ"/>
        </w:rPr>
      </w:pPr>
      <w:r w:rsidRPr="00A7743B">
        <w:rPr>
          <w:b/>
          <w:bCs/>
          <w:sz w:val="28"/>
          <w:szCs w:val="28"/>
          <w:lang w:val="kk-KZ"/>
        </w:rPr>
        <w:t>2. «Менің күшті жақтарым» жаттығуы</w:t>
      </w:r>
    </w:p>
    <w:p w14:paraId="01780870" w14:textId="18421297" w:rsidR="00A7743B" w:rsidRDefault="00A7743B" w:rsidP="00FC6D6C">
      <w:pPr>
        <w:pStyle w:val="ab"/>
        <w:shd w:val="clear" w:color="auto" w:fill="FFFFFF"/>
        <w:spacing w:before="0" w:beforeAutospacing="0" w:after="0" w:afterAutospacing="0"/>
        <w:ind w:firstLine="567"/>
        <w:jc w:val="both"/>
        <w:rPr>
          <w:sz w:val="28"/>
          <w:szCs w:val="28"/>
          <w:lang w:val="kk-KZ"/>
        </w:rPr>
      </w:pPr>
      <w:r w:rsidRPr="00A7743B">
        <w:rPr>
          <w:b/>
          <w:bCs/>
          <w:sz w:val="28"/>
          <w:szCs w:val="28"/>
          <w:lang w:val="kk-KZ"/>
        </w:rPr>
        <w:lastRenderedPageBreak/>
        <w:t xml:space="preserve">Мақсаты: </w:t>
      </w:r>
      <w:r w:rsidRPr="00A7743B">
        <w:rPr>
          <w:sz w:val="28"/>
          <w:szCs w:val="28"/>
          <w:lang w:val="kk-KZ"/>
        </w:rPr>
        <w:t>әр қатысушының күшті жақтарын анықтау, өзіңіз туралы жағымды ойлау әдетін қалыптастыру.</w:t>
      </w:r>
    </w:p>
    <w:p w14:paraId="39CFEB38" w14:textId="53FEAA1D" w:rsidR="00A7743B" w:rsidRDefault="00A7743B" w:rsidP="00FC6D6C">
      <w:pPr>
        <w:pStyle w:val="ab"/>
        <w:shd w:val="clear" w:color="auto" w:fill="FFFFFF"/>
        <w:spacing w:before="0" w:beforeAutospacing="0" w:after="0" w:afterAutospacing="0"/>
        <w:ind w:firstLine="567"/>
        <w:jc w:val="both"/>
        <w:rPr>
          <w:sz w:val="28"/>
          <w:szCs w:val="28"/>
          <w:lang w:val="kk-KZ"/>
        </w:rPr>
      </w:pPr>
      <w:r w:rsidRPr="00A7743B">
        <w:rPr>
          <w:sz w:val="28"/>
          <w:szCs w:val="28"/>
          <w:lang w:val="kk-KZ"/>
        </w:rPr>
        <w:t>Нұсқаулық: "Сіздердің әрқайсыларыңыз қалған қатысушыларға өздері</w:t>
      </w:r>
      <w:r>
        <w:rPr>
          <w:sz w:val="28"/>
          <w:szCs w:val="28"/>
          <w:lang w:val="kk-KZ"/>
        </w:rPr>
        <w:t>ңізд</w:t>
      </w:r>
      <w:r w:rsidRPr="00A7743B">
        <w:rPr>
          <w:sz w:val="28"/>
          <w:szCs w:val="28"/>
          <w:lang w:val="kk-KZ"/>
        </w:rPr>
        <w:t>ің күшті жақтары</w:t>
      </w:r>
      <w:r>
        <w:rPr>
          <w:sz w:val="28"/>
          <w:szCs w:val="28"/>
          <w:lang w:val="kk-KZ"/>
        </w:rPr>
        <w:t>ңыз</w:t>
      </w:r>
      <w:r w:rsidRPr="00A7743B">
        <w:rPr>
          <w:sz w:val="28"/>
          <w:szCs w:val="28"/>
          <w:lang w:val="kk-KZ"/>
        </w:rPr>
        <w:t xml:space="preserve"> туралы, олар жақсы көретін, бағалайтын, қабылдайтын нәрселер туралы айтып беруіңіз керек, бұл оған ішкі еркіндік пен сенімділік сезімін береді</w:t>
      </w:r>
      <w:r>
        <w:rPr>
          <w:sz w:val="28"/>
          <w:szCs w:val="28"/>
          <w:lang w:val="kk-KZ"/>
        </w:rPr>
        <w:t xml:space="preserve">, </w:t>
      </w:r>
      <w:r w:rsidRPr="00A7743B">
        <w:rPr>
          <w:sz w:val="28"/>
          <w:szCs w:val="28"/>
          <w:lang w:val="kk-KZ"/>
        </w:rPr>
        <w:t>сонымен қатар, Сізге ұнайтын қасиеттерді атап өтіңіз, бірақ олар сізге тән емес және сіз оларды өзіңіз жасағыңыз келеді.</w:t>
      </w:r>
      <w:r>
        <w:rPr>
          <w:sz w:val="28"/>
          <w:szCs w:val="28"/>
          <w:lang w:val="kk-KZ"/>
        </w:rPr>
        <w:t xml:space="preserve"> </w:t>
      </w:r>
      <w:r w:rsidRPr="00A7743B">
        <w:rPr>
          <w:sz w:val="28"/>
          <w:szCs w:val="28"/>
          <w:lang w:val="kk-KZ"/>
        </w:rPr>
        <w:t xml:space="preserve">Сіз өз сөздеріңізді </w:t>
      </w:r>
      <w:r w:rsidR="00550BD7">
        <w:rPr>
          <w:sz w:val="28"/>
          <w:szCs w:val="28"/>
          <w:lang w:val="kk-KZ"/>
        </w:rPr>
        <w:t>«</w:t>
      </w:r>
      <w:r w:rsidRPr="00A7743B">
        <w:rPr>
          <w:sz w:val="28"/>
          <w:szCs w:val="28"/>
          <w:lang w:val="kk-KZ"/>
        </w:rPr>
        <w:t>тырнақшаға алмағаныңыз</w:t>
      </w:r>
      <w:r w:rsidR="00550BD7">
        <w:rPr>
          <w:sz w:val="28"/>
          <w:szCs w:val="28"/>
          <w:lang w:val="kk-KZ"/>
        </w:rPr>
        <w:t>»</w:t>
      </w:r>
      <w:r w:rsidRPr="00A7743B">
        <w:rPr>
          <w:sz w:val="28"/>
          <w:szCs w:val="28"/>
          <w:lang w:val="kk-KZ"/>
        </w:rPr>
        <w:t xml:space="preserve">, олардан іштей бас тартқаныңыз, өз еңбегіңізді тікелей, сенімді, ешкімсіз сөйлеуіңіз үшін жалынбағаныңыз өте маңызды </w:t>
      </w:r>
      <w:r w:rsidR="00550BD7">
        <w:rPr>
          <w:sz w:val="28"/>
          <w:szCs w:val="28"/>
          <w:lang w:val="kk-KZ"/>
        </w:rPr>
        <w:t>«</w:t>
      </w:r>
      <w:r w:rsidRPr="00A7743B">
        <w:rPr>
          <w:sz w:val="28"/>
          <w:szCs w:val="28"/>
          <w:lang w:val="kk-KZ"/>
        </w:rPr>
        <w:t>бірақ...</w:t>
      </w:r>
      <w:r w:rsidR="00550BD7">
        <w:rPr>
          <w:sz w:val="28"/>
          <w:szCs w:val="28"/>
          <w:lang w:val="kk-KZ"/>
        </w:rPr>
        <w:t>»</w:t>
      </w:r>
      <w:r w:rsidRPr="00A7743B">
        <w:rPr>
          <w:sz w:val="28"/>
          <w:szCs w:val="28"/>
          <w:lang w:val="kk-KZ"/>
        </w:rPr>
        <w:t xml:space="preserve">, </w:t>
      </w:r>
      <w:r w:rsidR="00550BD7">
        <w:rPr>
          <w:sz w:val="28"/>
          <w:szCs w:val="28"/>
          <w:lang w:val="kk-KZ"/>
        </w:rPr>
        <w:t>«</w:t>
      </w:r>
      <w:r w:rsidRPr="00A7743B">
        <w:rPr>
          <w:sz w:val="28"/>
          <w:szCs w:val="28"/>
          <w:lang w:val="kk-KZ"/>
        </w:rPr>
        <w:t>егер...</w:t>
      </w:r>
      <w:r w:rsidR="00550BD7">
        <w:rPr>
          <w:sz w:val="28"/>
          <w:szCs w:val="28"/>
          <w:lang w:val="kk-KZ"/>
        </w:rPr>
        <w:t>»</w:t>
      </w:r>
      <w:r w:rsidRPr="00A7743B">
        <w:rPr>
          <w:sz w:val="28"/>
          <w:szCs w:val="28"/>
          <w:lang w:val="kk-KZ"/>
        </w:rPr>
        <w:t xml:space="preserve">, </w:t>
      </w:r>
      <w:r w:rsidR="00550BD7">
        <w:rPr>
          <w:sz w:val="28"/>
          <w:szCs w:val="28"/>
          <w:lang w:val="kk-KZ"/>
        </w:rPr>
        <w:t>«</w:t>
      </w:r>
      <w:r w:rsidRPr="00A7743B">
        <w:rPr>
          <w:sz w:val="28"/>
          <w:szCs w:val="28"/>
          <w:lang w:val="kk-KZ"/>
        </w:rPr>
        <w:t>мүмкін...».</w:t>
      </w:r>
    </w:p>
    <w:p w14:paraId="721A3941" w14:textId="7F7F306F" w:rsidR="00A7743B" w:rsidRDefault="00A7743B" w:rsidP="00FC6D6C">
      <w:pPr>
        <w:pStyle w:val="ab"/>
        <w:shd w:val="clear" w:color="auto" w:fill="FFFFFF"/>
        <w:spacing w:before="0" w:beforeAutospacing="0" w:after="0" w:afterAutospacing="0"/>
        <w:ind w:firstLine="567"/>
        <w:jc w:val="both"/>
        <w:rPr>
          <w:sz w:val="28"/>
          <w:szCs w:val="28"/>
          <w:lang w:val="kk-KZ"/>
        </w:rPr>
      </w:pPr>
      <w:r w:rsidRPr="00A7743B">
        <w:rPr>
          <w:sz w:val="28"/>
          <w:szCs w:val="28"/>
          <w:lang w:val="kk-KZ"/>
        </w:rPr>
        <w:t>Бұл үшін сізге 3 минут беріледі. Егер сіз сөйлеуді ертерек аяқтасаңыз да, қалған уақыт сіздікі. Тыңдаушылар тек мәліметтерді нақтылай алады немесе түсініктеме сұрай алады, бірақ сөйлеуге құқылы емес. Мүмкін Сіздің уақытыңыздың едәуір бөлігі үнсіз өтеді. Сіз өзіңіздің осы немесе басқа қасиеттеріңізді неге күшті деп санайтыныңызды түсіндіруге міндетті емессіз. Өзіңізге сенімді болу жеткілікті".</w:t>
      </w:r>
    </w:p>
    <w:p w14:paraId="4D721380" w14:textId="618885A3" w:rsidR="00A7743B" w:rsidRDefault="00A7743B" w:rsidP="00FC6D6C">
      <w:pPr>
        <w:pStyle w:val="ab"/>
        <w:shd w:val="clear" w:color="auto" w:fill="FFFFFF"/>
        <w:spacing w:before="0" w:beforeAutospacing="0" w:after="0" w:afterAutospacing="0"/>
        <w:ind w:firstLine="567"/>
        <w:jc w:val="both"/>
        <w:rPr>
          <w:sz w:val="28"/>
          <w:szCs w:val="28"/>
          <w:lang w:val="kk-KZ"/>
        </w:rPr>
      </w:pPr>
      <w:r w:rsidRPr="00A7743B">
        <w:rPr>
          <w:sz w:val="28"/>
          <w:szCs w:val="28"/>
          <w:lang w:val="kk-KZ"/>
        </w:rPr>
        <w:t>Жүргізуші қатысушыларға дайындыққа 3-5 минут уақыт береді, содан кейін біріншісін бастауға шақырады. 3 минуттан кейін жүргізуші бірінші уақыттың аяқталғанын білдіретін сигнал береді. Содан кейін екінші қатысушы жұмысқа кіріседі, оның қарамағында 3 минут бар және топтың барлық мүшелері сөйлегенге дейін.</w:t>
      </w:r>
    </w:p>
    <w:p w14:paraId="4D7BB354" w14:textId="0D870968" w:rsidR="00A7743B" w:rsidRPr="00A7743B" w:rsidRDefault="00A7743B" w:rsidP="00FC6D6C">
      <w:pPr>
        <w:pStyle w:val="ab"/>
        <w:shd w:val="clear" w:color="auto" w:fill="FFFFFF"/>
        <w:spacing w:before="0" w:beforeAutospacing="0" w:after="0" w:afterAutospacing="0"/>
        <w:ind w:firstLine="567"/>
        <w:jc w:val="both"/>
        <w:rPr>
          <w:b/>
          <w:bCs/>
          <w:sz w:val="28"/>
          <w:szCs w:val="28"/>
          <w:lang w:val="kk-KZ"/>
        </w:rPr>
      </w:pPr>
      <w:r w:rsidRPr="00A7743B">
        <w:rPr>
          <w:b/>
          <w:bCs/>
          <w:sz w:val="28"/>
          <w:szCs w:val="28"/>
          <w:lang w:val="kk-KZ"/>
        </w:rPr>
        <w:t>3. «Маскасыз» жаттығуы</w:t>
      </w:r>
    </w:p>
    <w:p w14:paraId="7B6880C9" w14:textId="77777777" w:rsidR="00A7743B" w:rsidRDefault="00A7743B" w:rsidP="00FC6D6C">
      <w:pPr>
        <w:pStyle w:val="ab"/>
        <w:shd w:val="clear" w:color="auto" w:fill="FFFFFF"/>
        <w:spacing w:before="0" w:beforeAutospacing="0" w:after="0" w:afterAutospacing="0"/>
        <w:ind w:firstLine="567"/>
        <w:jc w:val="both"/>
        <w:rPr>
          <w:sz w:val="28"/>
          <w:szCs w:val="28"/>
          <w:lang w:val="kk-KZ"/>
        </w:rPr>
      </w:pPr>
      <w:r w:rsidRPr="00A7743B">
        <w:rPr>
          <w:b/>
          <w:bCs/>
          <w:sz w:val="28"/>
          <w:szCs w:val="28"/>
          <w:lang w:val="kk-KZ"/>
        </w:rPr>
        <w:t xml:space="preserve">Мақсаты: </w:t>
      </w:r>
      <w:r w:rsidRPr="00A7743B">
        <w:rPr>
          <w:sz w:val="28"/>
          <w:szCs w:val="28"/>
          <w:lang w:val="kk-KZ"/>
        </w:rPr>
        <w:t>дағдыларын және өзін-өзі көрсету, өзін-өзі талдауды нығайту. Нұсқаулық: сіздің алдыңызда шеңбердің ортасында карталар жинағы бар. Сіз кезек-кезек бір картаны алып, алдын-ала дайындықсыз бірден осы картада жазылған фразаны жалғастырасыз.</w:t>
      </w:r>
      <w:r>
        <w:rPr>
          <w:sz w:val="28"/>
          <w:szCs w:val="28"/>
          <w:lang w:val="kk-KZ"/>
        </w:rPr>
        <w:t xml:space="preserve"> </w:t>
      </w:r>
    </w:p>
    <w:p w14:paraId="108086FE" w14:textId="7EAAD98A" w:rsidR="00A7743B" w:rsidRPr="00A7743B" w:rsidRDefault="00A7743B" w:rsidP="00FC6D6C">
      <w:pPr>
        <w:pStyle w:val="ab"/>
        <w:shd w:val="clear" w:color="auto" w:fill="FFFFFF"/>
        <w:spacing w:before="0" w:beforeAutospacing="0" w:after="0" w:afterAutospacing="0"/>
        <w:ind w:firstLine="567"/>
        <w:jc w:val="both"/>
        <w:rPr>
          <w:sz w:val="28"/>
          <w:szCs w:val="28"/>
          <w:lang w:val="kk-KZ"/>
        </w:rPr>
      </w:pPr>
      <w:r w:rsidRPr="00A7743B">
        <w:rPr>
          <w:sz w:val="28"/>
          <w:szCs w:val="28"/>
          <w:lang w:val="kk-KZ"/>
        </w:rPr>
        <w:t>Түсініктеме: қатысушылар үлкен шеңберге отырады. Олардың әрқайсысы (психологиялық дайындығына қарай) карточканы алады. Егер үлкен үзіліс болса, қатысушыларға карталар орналасқан шеңбердің ортасына шақыруға көмектесу керек.</w:t>
      </w:r>
    </w:p>
    <w:p w14:paraId="0EE2711C" w14:textId="2382F90C" w:rsidR="00BF33A0" w:rsidRDefault="006F41A1" w:rsidP="006F41A1">
      <w:pPr>
        <w:pStyle w:val="ab"/>
        <w:shd w:val="clear" w:color="auto" w:fill="FFFFFF"/>
        <w:spacing w:before="0" w:beforeAutospacing="0" w:after="0" w:afterAutospacing="0"/>
        <w:ind w:firstLine="567"/>
        <w:jc w:val="both"/>
        <w:rPr>
          <w:sz w:val="28"/>
          <w:szCs w:val="28"/>
          <w:lang w:val="kk-KZ"/>
        </w:rPr>
      </w:pPr>
      <w:r w:rsidRPr="006F41A1">
        <w:rPr>
          <w:sz w:val="28"/>
          <w:szCs w:val="28"/>
          <w:lang w:val="kk-KZ"/>
        </w:rPr>
        <w:t>Жүргізуші мәтіні бар карточкаларды алдын-ала дайындауы керек. Сонымен қатар, егер олардың біреуі тапсырманы бірінші рет орындай алмаса, қатысушылардан көп карточкалар болуы керек.</w:t>
      </w:r>
    </w:p>
    <w:p w14:paraId="7335128A" w14:textId="3F65D16B" w:rsidR="006F41A1" w:rsidRPr="006F41A1" w:rsidRDefault="006F41A1" w:rsidP="006F41A1">
      <w:pPr>
        <w:pStyle w:val="ab"/>
        <w:shd w:val="clear" w:color="auto" w:fill="FFFFFF"/>
        <w:spacing w:before="0" w:beforeAutospacing="0" w:after="0" w:afterAutospacing="0"/>
        <w:ind w:firstLine="567"/>
        <w:jc w:val="both"/>
        <w:rPr>
          <w:sz w:val="28"/>
          <w:szCs w:val="28"/>
          <w:lang w:val="kk-KZ"/>
        </w:rPr>
      </w:pPr>
      <w:r w:rsidRPr="006F41A1">
        <w:rPr>
          <w:sz w:val="28"/>
          <w:szCs w:val="28"/>
          <w:lang w:val="kk-KZ"/>
        </w:rPr>
        <w:t>Карточкалардың мазмұны:</w:t>
      </w:r>
    </w:p>
    <w:p w14:paraId="0333DA34" w14:textId="03D2377B" w:rsidR="006F41A1" w:rsidRPr="006F41A1" w:rsidRDefault="006F41A1" w:rsidP="006F41A1">
      <w:pPr>
        <w:pStyle w:val="ab"/>
        <w:shd w:val="clear" w:color="auto" w:fill="FFFFFF"/>
        <w:spacing w:before="0" w:beforeAutospacing="0" w:after="0" w:afterAutospacing="0"/>
        <w:ind w:firstLine="567"/>
        <w:jc w:val="both"/>
        <w:rPr>
          <w:sz w:val="28"/>
          <w:szCs w:val="28"/>
          <w:lang w:val="kk-KZ"/>
        </w:rPr>
      </w:pPr>
      <w:r>
        <w:rPr>
          <w:sz w:val="28"/>
          <w:szCs w:val="28"/>
          <w:lang w:val="kk-KZ"/>
        </w:rPr>
        <w:t>«</w:t>
      </w:r>
      <w:r w:rsidRPr="006F41A1">
        <w:rPr>
          <w:sz w:val="28"/>
          <w:szCs w:val="28"/>
          <w:lang w:val="kk-KZ"/>
        </w:rPr>
        <w:t>Маған айналамдағы адамдар ерекше ұнайды...»</w:t>
      </w:r>
    </w:p>
    <w:p w14:paraId="6D00024C" w14:textId="2032F1C6" w:rsidR="006F41A1" w:rsidRPr="006F41A1" w:rsidRDefault="006F41A1" w:rsidP="006F41A1">
      <w:pPr>
        <w:pStyle w:val="ab"/>
        <w:shd w:val="clear" w:color="auto" w:fill="FFFFFF"/>
        <w:spacing w:before="0" w:beforeAutospacing="0" w:after="0" w:afterAutospacing="0"/>
        <w:ind w:firstLine="567"/>
        <w:jc w:val="both"/>
        <w:rPr>
          <w:sz w:val="28"/>
          <w:szCs w:val="28"/>
          <w:lang w:val="kk-KZ"/>
        </w:rPr>
      </w:pPr>
      <w:r>
        <w:rPr>
          <w:sz w:val="28"/>
          <w:szCs w:val="28"/>
          <w:lang w:val="kk-KZ"/>
        </w:rPr>
        <w:t>«</w:t>
      </w:r>
      <w:r w:rsidRPr="006F41A1">
        <w:rPr>
          <w:sz w:val="28"/>
          <w:szCs w:val="28"/>
          <w:lang w:val="kk-KZ"/>
        </w:rPr>
        <w:t>Маған ұмыту өте қиын, бірақ мен...»</w:t>
      </w:r>
    </w:p>
    <w:p w14:paraId="221F3563" w14:textId="1BE16D3B" w:rsidR="006F41A1" w:rsidRPr="006F41A1" w:rsidRDefault="006F41A1" w:rsidP="006F41A1">
      <w:pPr>
        <w:pStyle w:val="ab"/>
        <w:shd w:val="clear" w:color="auto" w:fill="FFFFFF"/>
        <w:spacing w:before="0" w:beforeAutospacing="0" w:after="0" w:afterAutospacing="0"/>
        <w:ind w:firstLine="567"/>
        <w:jc w:val="both"/>
        <w:rPr>
          <w:sz w:val="28"/>
          <w:szCs w:val="28"/>
          <w:lang w:val="kk-KZ"/>
        </w:rPr>
      </w:pPr>
      <w:r>
        <w:rPr>
          <w:sz w:val="28"/>
          <w:szCs w:val="28"/>
          <w:lang w:val="kk-KZ"/>
        </w:rPr>
        <w:t>«</w:t>
      </w:r>
      <w:r w:rsidRPr="006F41A1">
        <w:rPr>
          <w:sz w:val="28"/>
          <w:szCs w:val="28"/>
          <w:lang w:val="kk-KZ"/>
        </w:rPr>
        <w:t>Мен кейде шынымен қалайтын нәрсе-бұл...»</w:t>
      </w:r>
    </w:p>
    <w:p w14:paraId="6BA5B0BE" w14:textId="1188D45F" w:rsidR="006F41A1" w:rsidRPr="006F41A1" w:rsidRDefault="006F41A1" w:rsidP="006F41A1">
      <w:pPr>
        <w:pStyle w:val="ab"/>
        <w:shd w:val="clear" w:color="auto" w:fill="FFFFFF"/>
        <w:spacing w:before="0" w:beforeAutospacing="0" w:after="0" w:afterAutospacing="0"/>
        <w:ind w:firstLine="567"/>
        <w:jc w:val="both"/>
        <w:rPr>
          <w:sz w:val="28"/>
          <w:szCs w:val="28"/>
          <w:lang w:val="kk-KZ"/>
        </w:rPr>
      </w:pPr>
      <w:r>
        <w:rPr>
          <w:sz w:val="28"/>
          <w:szCs w:val="28"/>
          <w:lang w:val="kk-KZ"/>
        </w:rPr>
        <w:t>«</w:t>
      </w:r>
      <w:r w:rsidRPr="006F41A1">
        <w:rPr>
          <w:sz w:val="28"/>
          <w:szCs w:val="28"/>
          <w:lang w:val="kk-KZ"/>
        </w:rPr>
        <w:t>Мен болған кезде ұялдым...»</w:t>
      </w:r>
    </w:p>
    <w:p w14:paraId="497703FE" w14:textId="0277A860" w:rsidR="006F41A1" w:rsidRPr="006F41A1" w:rsidRDefault="006F41A1" w:rsidP="006F41A1">
      <w:pPr>
        <w:pStyle w:val="ab"/>
        <w:shd w:val="clear" w:color="auto" w:fill="FFFFFF"/>
        <w:spacing w:before="0" w:beforeAutospacing="0" w:after="0" w:afterAutospacing="0"/>
        <w:ind w:firstLine="567"/>
        <w:jc w:val="both"/>
        <w:rPr>
          <w:sz w:val="28"/>
          <w:szCs w:val="28"/>
          <w:lang w:val="kk-KZ"/>
        </w:rPr>
      </w:pPr>
      <w:r>
        <w:rPr>
          <w:sz w:val="28"/>
          <w:szCs w:val="28"/>
          <w:lang w:val="kk-KZ"/>
        </w:rPr>
        <w:t>«</w:t>
      </w:r>
      <w:r w:rsidRPr="006F41A1">
        <w:rPr>
          <w:sz w:val="28"/>
          <w:szCs w:val="28"/>
          <w:lang w:val="kk-KZ"/>
        </w:rPr>
        <w:t>Әсіресе мені ренжітетін нәрсе-мен...»</w:t>
      </w:r>
    </w:p>
    <w:p w14:paraId="5339AF9D" w14:textId="471733AF" w:rsidR="006F41A1" w:rsidRPr="006F41A1" w:rsidRDefault="006F41A1" w:rsidP="006F41A1">
      <w:pPr>
        <w:pStyle w:val="ab"/>
        <w:shd w:val="clear" w:color="auto" w:fill="FFFFFF"/>
        <w:spacing w:before="0" w:beforeAutospacing="0" w:after="0" w:afterAutospacing="0"/>
        <w:ind w:firstLine="567"/>
        <w:jc w:val="both"/>
        <w:rPr>
          <w:sz w:val="28"/>
          <w:szCs w:val="28"/>
          <w:lang w:val="kk-KZ"/>
        </w:rPr>
      </w:pPr>
      <w:r>
        <w:rPr>
          <w:sz w:val="28"/>
          <w:szCs w:val="28"/>
          <w:lang w:val="kk-KZ"/>
        </w:rPr>
        <w:t>«</w:t>
      </w:r>
      <w:r w:rsidRPr="006F41A1">
        <w:rPr>
          <w:sz w:val="28"/>
          <w:szCs w:val="28"/>
          <w:lang w:val="kk-KZ"/>
        </w:rPr>
        <w:t>Мен өзімді ерекше жақсы сезінемін...»</w:t>
      </w:r>
    </w:p>
    <w:p w14:paraId="5CFA6BDB" w14:textId="39D270ED" w:rsidR="006F41A1" w:rsidRPr="006F41A1" w:rsidRDefault="006F41A1" w:rsidP="006F41A1">
      <w:pPr>
        <w:pStyle w:val="ab"/>
        <w:shd w:val="clear" w:color="auto" w:fill="FFFFFF"/>
        <w:spacing w:before="0" w:beforeAutospacing="0" w:after="0" w:afterAutospacing="0"/>
        <w:ind w:firstLine="567"/>
        <w:jc w:val="both"/>
        <w:rPr>
          <w:sz w:val="28"/>
          <w:szCs w:val="28"/>
          <w:lang w:val="kk-KZ"/>
        </w:rPr>
      </w:pPr>
      <w:r>
        <w:rPr>
          <w:sz w:val="28"/>
          <w:szCs w:val="28"/>
          <w:lang w:val="kk-KZ"/>
        </w:rPr>
        <w:t>«</w:t>
      </w:r>
      <w:r w:rsidRPr="006F41A1">
        <w:rPr>
          <w:sz w:val="28"/>
          <w:szCs w:val="28"/>
          <w:lang w:val="kk-KZ"/>
        </w:rPr>
        <w:t>Мен бұл өте қиын екенін білемін,бірақ мен...»</w:t>
      </w:r>
    </w:p>
    <w:p w14:paraId="7B869C22" w14:textId="6BCC5590" w:rsidR="006F41A1" w:rsidRPr="006F41A1" w:rsidRDefault="006F41A1" w:rsidP="006F41A1">
      <w:pPr>
        <w:pStyle w:val="ab"/>
        <w:shd w:val="clear" w:color="auto" w:fill="FFFFFF"/>
        <w:spacing w:before="0" w:beforeAutospacing="0" w:after="0" w:afterAutospacing="0"/>
        <w:ind w:firstLine="567"/>
        <w:jc w:val="both"/>
        <w:rPr>
          <w:sz w:val="28"/>
          <w:szCs w:val="28"/>
          <w:lang w:val="kk-KZ"/>
        </w:rPr>
      </w:pPr>
      <w:r>
        <w:rPr>
          <w:sz w:val="28"/>
          <w:szCs w:val="28"/>
          <w:lang w:val="kk-KZ"/>
        </w:rPr>
        <w:t>«</w:t>
      </w:r>
      <w:r w:rsidRPr="006F41A1">
        <w:rPr>
          <w:sz w:val="28"/>
          <w:szCs w:val="28"/>
          <w:lang w:val="kk-KZ"/>
        </w:rPr>
        <w:t>Кейде адамдар мені түсінбейді, өйткені мен...»</w:t>
      </w:r>
    </w:p>
    <w:p w14:paraId="7298FFEC" w14:textId="68B70C2A" w:rsidR="006F41A1" w:rsidRDefault="006F41A1" w:rsidP="006F41A1">
      <w:pPr>
        <w:pStyle w:val="ab"/>
        <w:shd w:val="clear" w:color="auto" w:fill="FFFFFF"/>
        <w:spacing w:before="0" w:beforeAutospacing="0" w:after="0" w:afterAutospacing="0"/>
        <w:ind w:firstLine="567"/>
        <w:jc w:val="both"/>
        <w:rPr>
          <w:sz w:val="28"/>
          <w:szCs w:val="28"/>
          <w:lang w:val="kk-KZ"/>
        </w:rPr>
      </w:pPr>
      <w:r>
        <w:rPr>
          <w:sz w:val="28"/>
          <w:szCs w:val="28"/>
          <w:lang w:val="kk-KZ"/>
        </w:rPr>
        <w:t>«</w:t>
      </w:r>
      <w:r w:rsidRPr="006F41A1">
        <w:rPr>
          <w:sz w:val="28"/>
          <w:szCs w:val="28"/>
          <w:lang w:val="kk-KZ"/>
        </w:rPr>
        <w:t>Мен әлі де сенемін...»</w:t>
      </w:r>
    </w:p>
    <w:p w14:paraId="73354FBC" w14:textId="5C2C2C7A" w:rsidR="00BF33A0" w:rsidRPr="006F41A1" w:rsidRDefault="006F41A1" w:rsidP="006F41A1">
      <w:pPr>
        <w:pStyle w:val="ab"/>
        <w:shd w:val="clear" w:color="auto" w:fill="FFFFFF"/>
        <w:spacing w:before="0" w:beforeAutospacing="0" w:after="0" w:afterAutospacing="0"/>
        <w:ind w:left="567"/>
        <w:jc w:val="both"/>
        <w:rPr>
          <w:b/>
          <w:bCs/>
          <w:sz w:val="28"/>
          <w:szCs w:val="28"/>
          <w:lang w:val="kk-KZ"/>
        </w:rPr>
      </w:pPr>
      <w:r w:rsidRPr="006F41A1">
        <w:rPr>
          <w:b/>
          <w:bCs/>
          <w:sz w:val="28"/>
          <w:szCs w:val="28"/>
          <w:lang w:val="kk-KZ"/>
        </w:rPr>
        <w:t>4.«Өзіңнің суретін» жаттығуы</w:t>
      </w:r>
    </w:p>
    <w:p w14:paraId="53FC6394" w14:textId="5F5CD2D2" w:rsidR="00BF33A0" w:rsidRDefault="006F41A1" w:rsidP="00FC6D6C">
      <w:pPr>
        <w:pStyle w:val="ab"/>
        <w:shd w:val="clear" w:color="auto" w:fill="FFFFFF"/>
        <w:spacing w:before="0" w:beforeAutospacing="0" w:after="0" w:afterAutospacing="0"/>
        <w:ind w:firstLine="567"/>
        <w:jc w:val="both"/>
        <w:rPr>
          <w:sz w:val="28"/>
          <w:szCs w:val="28"/>
          <w:lang w:val="kk-KZ"/>
        </w:rPr>
      </w:pPr>
      <w:r w:rsidRPr="006F41A1">
        <w:rPr>
          <w:sz w:val="28"/>
          <w:szCs w:val="28"/>
          <w:lang w:val="kk-KZ"/>
        </w:rPr>
        <w:t>Мақсаты: Өзін-өзі тануға ықпал ету, өз әлеміне ену және оған бағдар беру.</w:t>
      </w:r>
    </w:p>
    <w:p w14:paraId="4D4DB04C" w14:textId="75BC7D9E" w:rsidR="00BF33A0" w:rsidRDefault="006F41A1" w:rsidP="00FC6D6C">
      <w:pPr>
        <w:pStyle w:val="ab"/>
        <w:shd w:val="clear" w:color="auto" w:fill="FFFFFF"/>
        <w:spacing w:before="0" w:beforeAutospacing="0" w:after="0" w:afterAutospacing="0"/>
        <w:ind w:firstLine="567"/>
        <w:jc w:val="both"/>
        <w:rPr>
          <w:sz w:val="28"/>
          <w:szCs w:val="28"/>
          <w:lang w:val="kk-KZ"/>
        </w:rPr>
      </w:pPr>
      <w:r w:rsidRPr="006F41A1">
        <w:rPr>
          <w:sz w:val="28"/>
          <w:szCs w:val="28"/>
          <w:lang w:val="kk-KZ"/>
        </w:rPr>
        <w:lastRenderedPageBreak/>
        <w:t>Нұсқаулық: "мен қазір өзіңді салуды ұсынамын. Өзіңізді өсімдіктермен, жануарлармен, гүлдермен, колледжмен және өзіңіз қалағандай басқаша бейнелеуге болады. Сурет салу үшін кез-келген қағазды және кез-келген жазу құралдарын қолдануға болады. "Әр қатысушы өз суретін көрсетіп, топқа ол туралы айта алады. Жүргізуші балалар көбінесе ересек адамның суретін мақтауға, "өте жақсы бағалауға"ұмтылатындығын есте ұстауы керек. Сонымен бірге жүргізуші әркімнің өзінше жақсы сурет салғанын және ең бастысы қатысушылар өздерін бейнелегенін атап көрсетеді.</w:t>
      </w:r>
    </w:p>
    <w:p w14:paraId="6090B88D" w14:textId="5EB4AD77" w:rsidR="00F04683" w:rsidRPr="00F04683" w:rsidRDefault="00F04683" w:rsidP="00FC6D6C">
      <w:pPr>
        <w:pStyle w:val="ab"/>
        <w:shd w:val="clear" w:color="auto" w:fill="FFFFFF"/>
        <w:spacing w:before="0" w:beforeAutospacing="0" w:after="0" w:afterAutospacing="0"/>
        <w:ind w:firstLine="567"/>
        <w:jc w:val="both"/>
        <w:rPr>
          <w:b/>
          <w:bCs/>
          <w:sz w:val="28"/>
          <w:szCs w:val="28"/>
          <w:lang w:val="kk-KZ"/>
        </w:rPr>
      </w:pPr>
      <w:r w:rsidRPr="00F04683">
        <w:rPr>
          <w:b/>
          <w:bCs/>
          <w:sz w:val="28"/>
          <w:szCs w:val="28"/>
          <w:lang w:val="kk-KZ"/>
        </w:rPr>
        <w:t>Сабақ 3. «Мен топтың көзімен».</w:t>
      </w:r>
    </w:p>
    <w:p w14:paraId="6C505F43" w14:textId="12ED6298" w:rsidR="00BF33A0" w:rsidRDefault="00F04683" w:rsidP="00FC6D6C">
      <w:pPr>
        <w:pStyle w:val="ab"/>
        <w:shd w:val="clear" w:color="auto" w:fill="FFFFFF"/>
        <w:spacing w:before="0" w:beforeAutospacing="0" w:after="0" w:afterAutospacing="0"/>
        <w:ind w:firstLine="567"/>
        <w:jc w:val="both"/>
        <w:rPr>
          <w:sz w:val="28"/>
          <w:szCs w:val="28"/>
          <w:lang w:val="kk-KZ"/>
        </w:rPr>
      </w:pPr>
      <w:r w:rsidRPr="00F04683">
        <w:rPr>
          <w:sz w:val="28"/>
          <w:szCs w:val="28"/>
          <w:lang w:val="kk-KZ"/>
        </w:rPr>
        <w:t>Мақсаты: Өзін-өзі тануды жандандыру, өзін-өзі түсінуді жетілдіру, адамның өзі туралы өз пікірінің айырмашылығын және айналасындағыларға әсер ететінін түсіну.</w:t>
      </w:r>
    </w:p>
    <w:p w14:paraId="7ADC548D" w14:textId="77777777" w:rsidR="00F04683" w:rsidRPr="00F04683" w:rsidRDefault="00F04683" w:rsidP="000876D4">
      <w:pPr>
        <w:pStyle w:val="ab"/>
        <w:numPr>
          <w:ilvl w:val="6"/>
          <w:numId w:val="17"/>
        </w:numPr>
        <w:shd w:val="clear" w:color="auto" w:fill="FFFFFF"/>
        <w:tabs>
          <w:tab w:val="left" w:pos="851"/>
        </w:tabs>
        <w:spacing w:before="0" w:beforeAutospacing="0" w:after="0" w:afterAutospacing="0"/>
        <w:ind w:left="0" w:firstLine="567"/>
        <w:jc w:val="both"/>
        <w:rPr>
          <w:sz w:val="28"/>
          <w:szCs w:val="28"/>
          <w:lang w:val="kk-KZ"/>
        </w:rPr>
      </w:pPr>
      <w:r w:rsidRPr="00F04683">
        <w:rPr>
          <w:sz w:val="28"/>
          <w:szCs w:val="28"/>
          <w:lang w:val="kk-KZ"/>
        </w:rPr>
        <w:t>Сәлемдесу.</w:t>
      </w:r>
    </w:p>
    <w:p w14:paraId="71A4A3EC" w14:textId="77777777" w:rsidR="00F04683" w:rsidRDefault="00F04683" w:rsidP="00F04683">
      <w:pPr>
        <w:pStyle w:val="ab"/>
        <w:shd w:val="clear" w:color="auto" w:fill="FFFFFF"/>
        <w:spacing w:before="0" w:beforeAutospacing="0" w:after="0" w:afterAutospacing="0"/>
        <w:ind w:firstLine="567"/>
        <w:jc w:val="both"/>
        <w:rPr>
          <w:sz w:val="28"/>
          <w:szCs w:val="28"/>
          <w:lang w:val="kk-KZ"/>
        </w:rPr>
      </w:pPr>
      <w:r>
        <w:rPr>
          <w:sz w:val="28"/>
          <w:szCs w:val="28"/>
          <w:lang w:val="kk-KZ"/>
        </w:rPr>
        <w:t>Жүргізуші т</w:t>
      </w:r>
      <w:r w:rsidRPr="00BF33A0">
        <w:rPr>
          <w:sz w:val="28"/>
          <w:szCs w:val="28"/>
          <w:lang w:val="kk-KZ"/>
        </w:rPr>
        <w:t xml:space="preserve">ренингке қатысушылармен амандасады және тренингтің барлық қатысушыларын </w:t>
      </w:r>
      <w:r>
        <w:rPr>
          <w:sz w:val="28"/>
          <w:szCs w:val="28"/>
          <w:lang w:val="kk-KZ"/>
        </w:rPr>
        <w:t>жүргізушінің</w:t>
      </w:r>
      <w:r w:rsidRPr="00BF33A0">
        <w:rPr>
          <w:sz w:val="28"/>
          <w:szCs w:val="28"/>
          <w:lang w:val="kk-KZ"/>
        </w:rPr>
        <w:t xml:space="preserve"> сол жағынан бастап шеңбер бойынша қарсы алуды ұсынады. Тренингке қатысушылар ретімен амандасады және өз аттарын атайды. Сіз қиялдағы есімдерді қолдана аласыз, әр сабақта өз қалауыңыз бойынша тренингке қатысушылар өздерін басқаша атай алады.</w:t>
      </w:r>
    </w:p>
    <w:p w14:paraId="4698893E" w14:textId="1210B7B1" w:rsidR="00F04683" w:rsidRPr="00F04683" w:rsidRDefault="00F04683" w:rsidP="00F04683">
      <w:pPr>
        <w:pStyle w:val="ab"/>
        <w:shd w:val="clear" w:color="auto" w:fill="FFFFFF"/>
        <w:spacing w:before="0" w:beforeAutospacing="0" w:after="0" w:afterAutospacing="0"/>
        <w:ind w:firstLine="567"/>
        <w:jc w:val="both"/>
        <w:rPr>
          <w:b/>
          <w:bCs/>
          <w:sz w:val="28"/>
          <w:szCs w:val="28"/>
          <w:lang w:val="kk-KZ"/>
        </w:rPr>
      </w:pPr>
      <w:r w:rsidRPr="00F04683">
        <w:rPr>
          <w:b/>
          <w:bCs/>
          <w:sz w:val="28"/>
          <w:szCs w:val="28"/>
          <w:lang w:val="kk-KZ"/>
        </w:rPr>
        <w:t>2. Жаттығу «Ол қандай?»</w:t>
      </w:r>
    </w:p>
    <w:p w14:paraId="7EBF56EF" w14:textId="77777777" w:rsidR="00F04683" w:rsidRPr="00F04683" w:rsidRDefault="00F04683" w:rsidP="00F04683">
      <w:pPr>
        <w:pStyle w:val="ab"/>
        <w:shd w:val="clear" w:color="auto" w:fill="FFFFFF"/>
        <w:spacing w:before="0" w:beforeAutospacing="0" w:after="0" w:afterAutospacing="0"/>
        <w:ind w:firstLine="567"/>
        <w:jc w:val="both"/>
        <w:rPr>
          <w:sz w:val="28"/>
          <w:szCs w:val="28"/>
          <w:lang w:val="kk-KZ"/>
        </w:rPr>
      </w:pPr>
      <w:r w:rsidRPr="00F04683">
        <w:rPr>
          <w:sz w:val="28"/>
          <w:szCs w:val="28"/>
          <w:lang w:val="kk-KZ"/>
        </w:rPr>
        <w:t>Мақсаты: қатысушыларды белсендіру.</w:t>
      </w:r>
    </w:p>
    <w:p w14:paraId="37EC2F38" w14:textId="2663BDEB" w:rsidR="00F04683" w:rsidRDefault="00F04683" w:rsidP="00F04683">
      <w:pPr>
        <w:pStyle w:val="ab"/>
        <w:shd w:val="clear" w:color="auto" w:fill="FFFFFF"/>
        <w:spacing w:before="0" w:beforeAutospacing="0" w:after="0" w:afterAutospacing="0"/>
        <w:ind w:firstLine="567"/>
        <w:jc w:val="both"/>
        <w:rPr>
          <w:sz w:val="28"/>
          <w:szCs w:val="28"/>
          <w:lang w:val="kk-KZ"/>
        </w:rPr>
      </w:pPr>
      <w:r w:rsidRPr="00F04683">
        <w:rPr>
          <w:sz w:val="28"/>
          <w:szCs w:val="28"/>
          <w:lang w:val="kk-KZ"/>
        </w:rPr>
        <w:t>Нұсқаулық: қатысушылардың бірі (жүргізуші) есіктен шығады, ал қалғандары топтан біреуді болжайды. Жүргізуші " Ол қандай?", қатысушылар деп аталатын қасиеттерден кім жасырылғанын болжау керек.</w:t>
      </w:r>
    </w:p>
    <w:p w14:paraId="10673F7F" w14:textId="77777777" w:rsidR="00F04683" w:rsidRPr="00F04683" w:rsidRDefault="00F04683" w:rsidP="00F04683">
      <w:pPr>
        <w:pStyle w:val="ab"/>
        <w:shd w:val="clear" w:color="auto" w:fill="FFFFFF"/>
        <w:spacing w:before="0" w:beforeAutospacing="0" w:after="0" w:afterAutospacing="0"/>
        <w:ind w:firstLine="567"/>
        <w:jc w:val="both"/>
        <w:rPr>
          <w:sz w:val="28"/>
          <w:szCs w:val="28"/>
          <w:lang w:val="kk-KZ"/>
        </w:rPr>
      </w:pPr>
      <w:r w:rsidRPr="00F04683">
        <w:rPr>
          <w:sz w:val="28"/>
          <w:szCs w:val="28"/>
          <w:lang w:val="kk-KZ"/>
        </w:rPr>
        <w:t>Нұсқаулық: әр қатысушыға "мінсіз еркек" пен "мінсіз әйелді"сипаттайтын қасиеттер тізімінен шығару тапсырмасы беріледі.</w:t>
      </w:r>
    </w:p>
    <w:p w14:paraId="477F3904" w14:textId="77777777" w:rsidR="00F04683" w:rsidRPr="00F04683" w:rsidRDefault="00F04683" w:rsidP="00F04683">
      <w:pPr>
        <w:pStyle w:val="ab"/>
        <w:shd w:val="clear" w:color="auto" w:fill="FFFFFF"/>
        <w:spacing w:before="0" w:beforeAutospacing="0" w:after="0" w:afterAutospacing="0"/>
        <w:ind w:firstLine="567"/>
        <w:jc w:val="both"/>
        <w:rPr>
          <w:sz w:val="28"/>
          <w:szCs w:val="28"/>
          <w:lang w:val="kk-KZ"/>
        </w:rPr>
      </w:pPr>
      <w:r w:rsidRPr="00F04683">
        <w:rPr>
          <w:sz w:val="28"/>
          <w:szCs w:val="28"/>
          <w:lang w:val="kk-KZ"/>
        </w:rPr>
        <w:t>Топ ұлдар мен қыздардың кіші топтарына бөлінеді. Тапсырма берілген-кіші топта "мінсіз ер" және "мінсіз әйелдің" жалпы психологиялық портретін жасау.</w:t>
      </w:r>
    </w:p>
    <w:p w14:paraId="0686C598" w14:textId="77777777" w:rsidR="00F04683" w:rsidRPr="00F04683" w:rsidRDefault="00F04683" w:rsidP="00F04683">
      <w:pPr>
        <w:pStyle w:val="ab"/>
        <w:shd w:val="clear" w:color="auto" w:fill="FFFFFF"/>
        <w:spacing w:before="0" w:beforeAutospacing="0" w:after="0" w:afterAutospacing="0"/>
        <w:ind w:firstLine="567"/>
        <w:jc w:val="both"/>
        <w:rPr>
          <w:sz w:val="28"/>
          <w:szCs w:val="28"/>
          <w:lang w:val="kk-KZ"/>
        </w:rPr>
      </w:pPr>
      <w:r w:rsidRPr="00F04683">
        <w:rPr>
          <w:sz w:val="28"/>
          <w:szCs w:val="28"/>
          <w:lang w:val="kk-KZ"/>
        </w:rPr>
        <w:t>Әрбір кіші топ өз жұмысының нәтижелерін ұсынады. Тақтада жазбалар жасалады. Нәтижелерді талқылау жүргізілуде. Жасөспірімдердің әрқайсысы сұрақтарға жауап береді:</w:t>
      </w:r>
    </w:p>
    <w:p w14:paraId="5312983C" w14:textId="53F2ABE6" w:rsidR="00F04683" w:rsidRPr="00F04683" w:rsidRDefault="00F04683" w:rsidP="00F04683">
      <w:pPr>
        <w:pStyle w:val="ab"/>
        <w:shd w:val="clear" w:color="auto" w:fill="FFFFFF"/>
        <w:spacing w:before="0" w:beforeAutospacing="0" w:after="0" w:afterAutospacing="0"/>
        <w:ind w:firstLine="567"/>
        <w:jc w:val="both"/>
        <w:rPr>
          <w:sz w:val="28"/>
          <w:szCs w:val="28"/>
          <w:lang w:val="kk-KZ"/>
        </w:rPr>
      </w:pPr>
      <w:r>
        <w:rPr>
          <w:sz w:val="28"/>
          <w:szCs w:val="28"/>
          <w:lang w:val="kk-KZ"/>
        </w:rPr>
        <w:t>«</w:t>
      </w:r>
      <w:r w:rsidRPr="00F04683">
        <w:rPr>
          <w:sz w:val="28"/>
          <w:szCs w:val="28"/>
          <w:lang w:val="kk-KZ"/>
        </w:rPr>
        <w:t>Мен идеалға қаншалықты сәйкес келемін?»</w:t>
      </w:r>
    </w:p>
    <w:p w14:paraId="0DBE1BA5" w14:textId="4FA87FAC" w:rsidR="00F04683" w:rsidRPr="00F04683" w:rsidRDefault="00F04683" w:rsidP="00F04683">
      <w:pPr>
        <w:pStyle w:val="ab"/>
        <w:shd w:val="clear" w:color="auto" w:fill="FFFFFF"/>
        <w:spacing w:before="0" w:beforeAutospacing="0" w:after="0" w:afterAutospacing="0"/>
        <w:ind w:firstLine="567"/>
        <w:jc w:val="both"/>
        <w:rPr>
          <w:sz w:val="28"/>
          <w:szCs w:val="28"/>
          <w:lang w:val="kk-KZ"/>
        </w:rPr>
      </w:pPr>
      <w:r>
        <w:rPr>
          <w:sz w:val="28"/>
          <w:szCs w:val="28"/>
          <w:lang w:val="kk-KZ"/>
        </w:rPr>
        <w:t>«</w:t>
      </w:r>
      <w:r w:rsidRPr="00F04683">
        <w:rPr>
          <w:sz w:val="28"/>
          <w:szCs w:val="28"/>
          <w:lang w:val="kk-KZ"/>
        </w:rPr>
        <w:t>Мен бұған қалай қараймын?»</w:t>
      </w:r>
    </w:p>
    <w:p w14:paraId="5B79B830" w14:textId="390DA165" w:rsidR="00F04683" w:rsidRDefault="00F04683" w:rsidP="00F04683">
      <w:pPr>
        <w:pStyle w:val="ab"/>
        <w:shd w:val="clear" w:color="auto" w:fill="FFFFFF"/>
        <w:spacing w:before="0" w:beforeAutospacing="0" w:after="0" w:afterAutospacing="0"/>
        <w:ind w:firstLine="567"/>
        <w:jc w:val="both"/>
        <w:rPr>
          <w:sz w:val="28"/>
          <w:szCs w:val="28"/>
          <w:lang w:val="kk-KZ"/>
        </w:rPr>
      </w:pPr>
      <w:r>
        <w:rPr>
          <w:sz w:val="28"/>
          <w:szCs w:val="28"/>
          <w:lang w:val="kk-KZ"/>
        </w:rPr>
        <w:t>«</w:t>
      </w:r>
      <w:r w:rsidRPr="00F04683">
        <w:rPr>
          <w:sz w:val="28"/>
          <w:szCs w:val="28"/>
          <w:lang w:val="kk-KZ"/>
        </w:rPr>
        <w:t>Мен не істеймін және өзімде не өзгертпеймін</w:t>
      </w:r>
      <w:r>
        <w:rPr>
          <w:sz w:val="28"/>
          <w:szCs w:val="28"/>
          <w:lang w:val="kk-KZ"/>
        </w:rPr>
        <w:t>».</w:t>
      </w:r>
    </w:p>
    <w:p w14:paraId="5767E086" w14:textId="79DD0313" w:rsidR="00F04683" w:rsidRPr="00F04683" w:rsidRDefault="00F04683" w:rsidP="00F04683">
      <w:pPr>
        <w:pStyle w:val="ab"/>
        <w:shd w:val="clear" w:color="auto" w:fill="FFFFFF"/>
        <w:spacing w:before="0" w:beforeAutospacing="0" w:after="0" w:afterAutospacing="0"/>
        <w:ind w:firstLine="567"/>
        <w:jc w:val="both"/>
        <w:rPr>
          <w:b/>
          <w:bCs/>
          <w:sz w:val="28"/>
          <w:szCs w:val="28"/>
          <w:lang w:val="kk-KZ"/>
        </w:rPr>
      </w:pPr>
      <w:r w:rsidRPr="00F04683">
        <w:rPr>
          <w:b/>
          <w:bCs/>
          <w:sz w:val="28"/>
          <w:szCs w:val="28"/>
          <w:lang w:val="kk-KZ"/>
        </w:rPr>
        <w:t>4. «Мен өз көзіммен және басқалардың көзімен» жаттығуы.</w:t>
      </w:r>
    </w:p>
    <w:p w14:paraId="4BFAE33C" w14:textId="45972335" w:rsidR="00F04683" w:rsidRPr="00F04683" w:rsidRDefault="00F04683" w:rsidP="00F04683">
      <w:pPr>
        <w:pStyle w:val="ab"/>
        <w:shd w:val="clear" w:color="auto" w:fill="FFFFFF"/>
        <w:spacing w:before="0" w:beforeAutospacing="0" w:after="0" w:afterAutospacing="0"/>
        <w:ind w:firstLine="567"/>
        <w:jc w:val="both"/>
        <w:rPr>
          <w:sz w:val="28"/>
          <w:szCs w:val="28"/>
          <w:lang w:val="kk-KZ"/>
        </w:rPr>
      </w:pPr>
      <w:r w:rsidRPr="00F04683">
        <w:rPr>
          <w:sz w:val="28"/>
          <w:szCs w:val="28"/>
          <w:lang w:val="kk-KZ"/>
        </w:rPr>
        <w:t>Мақсат</w:t>
      </w:r>
      <w:r>
        <w:rPr>
          <w:sz w:val="28"/>
          <w:szCs w:val="28"/>
          <w:lang w:val="kk-KZ"/>
        </w:rPr>
        <w:t>ы</w:t>
      </w:r>
      <w:r w:rsidRPr="00F04683">
        <w:rPr>
          <w:sz w:val="28"/>
          <w:szCs w:val="28"/>
          <w:lang w:val="kk-KZ"/>
        </w:rPr>
        <w:t>. Бір-бірін қабылдау қабілетін дамыту.</w:t>
      </w:r>
    </w:p>
    <w:p w14:paraId="5AF56A78" w14:textId="26E70779" w:rsidR="00F04683" w:rsidRDefault="00F04683" w:rsidP="00F04683">
      <w:pPr>
        <w:pStyle w:val="ab"/>
        <w:shd w:val="clear" w:color="auto" w:fill="FFFFFF"/>
        <w:spacing w:before="0" w:beforeAutospacing="0" w:after="0" w:afterAutospacing="0"/>
        <w:ind w:firstLine="567"/>
        <w:jc w:val="both"/>
        <w:rPr>
          <w:sz w:val="28"/>
          <w:szCs w:val="28"/>
          <w:lang w:val="kk-KZ"/>
        </w:rPr>
      </w:pPr>
      <w:r w:rsidRPr="00F04683">
        <w:rPr>
          <w:sz w:val="28"/>
          <w:szCs w:val="28"/>
          <w:lang w:val="kk-KZ"/>
        </w:rPr>
        <w:t xml:space="preserve">Нұсқаулық: </w:t>
      </w:r>
      <w:r>
        <w:rPr>
          <w:sz w:val="28"/>
          <w:szCs w:val="28"/>
          <w:lang w:val="kk-KZ"/>
        </w:rPr>
        <w:t>«М</w:t>
      </w:r>
      <w:r w:rsidRPr="00F04683">
        <w:rPr>
          <w:sz w:val="28"/>
          <w:szCs w:val="28"/>
          <w:lang w:val="kk-KZ"/>
        </w:rPr>
        <w:t>ен күн Сәулесіндемін</w:t>
      </w:r>
      <w:r>
        <w:rPr>
          <w:sz w:val="28"/>
          <w:szCs w:val="28"/>
          <w:lang w:val="kk-KZ"/>
        </w:rPr>
        <w:t>ә</w:t>
      </w:r>
      <w:r w:rsidRPr="00F04683">
        <w:rPr>
          <w:sz w:val="28"/>
          <w:szCs w:val="28"/>
          <w:lang w:val="kk-KZ"/>
        </w:rPr>
        <w:t xml:space="preserve"> деген барлық суреттерді қарастырайық. Сәулелер нені білдіретінін есте сақтаңыз (сыныптастарыңыз берген және өзіңіз туралы пікіріңізге сәйкес келетін анықтамалар саны). Сәулелер саны өзіңізді қаншалықты жақсы білетіндігіңізді көрсетеді (көптеген матчтар — Сіз жақсы білесіз). Қызыл сәулелер оң сәйкестіктерді атап өтті: сіздің жағымды қасиеттеріңіз басқаларды </w:t>
      </w:r>
      <w:r>
        <w:rPr>
          <w:sz w:val="28"/>
          <w:szCs w:val="28"/>
          <w:lang w:val="kk-KZ"/>
        </w:rPr>
        <w:t>«</w:t>
      </w:r>
      <w:r w:rsidRPr="00F04683">
        <w:rPr>
          <w:sz w:val="28"/>
          <w:szCs w:val="28"/>
          <w:lang w:val="kk-KZ"/>
        </w:rPr>
        <w:t>жылытатын</w:t>
      </w:r>
      <w:r>
        <w:rPr>
          <w:sz w:val="28"/>
          <w:szCs w:val="28"/>
          <w:lang w:val="kk-KZ"/>
        </w:rPr>
        <w:t xml:space="preserve">» </w:t>
      </w:r>
      <w:r w:rsidRPr="00F04683">
        <w:rPr>
          <w:sz w:val="28"/>
          <w:szCs w:val="28"/>
          <w:lang w:val="kk-KZ"/>
        </w:rPr>
        <w:t xml:space="preserve">сияқты. Теріс (көк) </w:t>
      </w:r>
      <w:r>
        <w:rPr>
          <w:sz w:val="28"/>
          <w:szCs w:val="28"/>
          <w:lang w:val="kk-KZ"/>
        </w:rPr>
        <w:t>«</w:t>
      </w:r>
      <w:r w:rsidRPr="00F04683">
        <w:rPr>
          <w:sz w:val="28"/>
          <w:szCs w:val="28"/>
          <w:lang w:val="kk-KZ"/>
        </w:rPr>
        <w:t>суық</w:t>
      </w:r>
      <w:r>
        <w:rPr>
          <w:sz w:val="28"/>
          <w:szCs w:val="28"/>
          <w:lang w:val="kk-KZ"/>
        </w:rPr>
        <w:t>»</w:t>
      </w:r>
      <w:r w:rsidRPr="00F04683">
        <w:rPr>
          <w:sz w:val="28"/>
          <w:szCs w:val="28"/>
          <w:lang w:val="kk-KZ"/>
        </w:rPr>
        <w:t xml:space="preserve"> ретінде әрекет етеді және қарым-қатынасқа кедергі келтіреді. Неліктен кейбіреулерінде сәулелер аз деп ойлайсыз?</w:t>
      </w:r>
      <w:r>
        <w:rPr>
          <w:sz w:val="28"/>
          <w:szCs w:val="28"/>
          <w:lang w:val="kk-KZ"/>
        </w:rPr>
        <w:t xml:space="preserve"> </w:t>
      </w:r>
      <w:r w:rsidRPr="00F04683">
        <w:rPr>
          <w:sz w:val="28"/>
          <w:szCs w:val="28"/>
          <w:lang w:val="kk-KZ"/>
        </w:rPr>
        <w:t>(Немесе олар өздерін жақсы білмейді немесе жақсы білмейді.) Талқылау нәтижесінде қатысушыларды қарым-</w:t>
      </w:r>
      <w:r w:rsidRPr="00F04683">
        <w:rPr>
          <w:sz w:val="28"/>
          <w:szCs w:val="28"/>
          <w:lang w:val="kk-KZ"/>
        </w:rPr>
        <w:lastRenderedPageBreak/>
        <w:t>қатынаста олардың жағымды қасиеттерін көрсету керек екенін түсінуге жетелеген жөн, содан кейін қақтығыстар аз болады.</w:t>
      </w:r>
    </w:p>
    <w:p w14:paraId="356B16AC" w14:textId="01B64916" w:rsidR="001D1E0D" w:rsidRPr="001D1E0D" w:rsidRDefault="001D1E0D" w:rsidP="001D1E0D">
      <w:pPr>
        <w:pStyle w:val="ab"/>
        <w:shd w:val="clear" w:color="auto" w:fill="FFFFFF"/>
        <w:spacing w:before="0" w:beforeAutospacing="0" w:after="0" w:afterAutospacing="0"/>
        <w:ind w:firstLine="567"/>
        <w:jc w:val="both"/>
        <w:rPr>
          <w:b/>
          <w:bCs/>
          <w:sz w:val="28"/>
          <w:szCs w:val="28"/>
          <w:lang w:val="kk-KZ"/>
        </w:rPr>
      </w:pPr>
      <w:r w:rsidRPr="001D1E0D">
        <w:rPr>
          <w:b/>
          <w:bCs/>
          <w:sz w:val="28"/>
          <w:szCs w:val="28"/>
          <w:lang w:val="kk-KZ"/>
        </w:rPr>
        <w:t xml:space="preserve">Сабақ </w:t>
      </w:r>
      <w:r w:rsidR="00E00FD6">
        <w:rPr>
          <w:b/>
          <w:bCs/>
          <w:sz w:val="28"/>
          <w:szCs w:val="28"/>
          <w:lang w:val="kk-KZ"/>
        </w:rPr>
        <w:t>4</w:t>
      </w:r>
      <w:r w:rsidRPr="001D1E0D">
        <w:rPr>
          <w:b/>
          <w:bCs/>
          <w:sz w:val="28"/>
          <w:szCs w:val="28"/>
          <w:lang w:val="kk-KZ"/>
        </w:rPr>
        <w:t>. «Мен, сен</w:t>
      </w:r>
      <w:r w:rsidR="00E00FD6">
        <w:rPr>
          <w:b/>
          <w:bCs/>
          <w:sz w:val="28"/>
          <w:szCs w:val="28"/>
          <w:lang w:val="kk-KZ"/>
        </w:rPr>
        <w:t xml:space="preserve"> </w:t>
      </w:r>
      <w:r w:rsidRPr="001D1E0D">
        <w:rPr>
          <w:b/>
          <w:bCs/>
          <w:sz w:val="28"/>
          <w:szCs w:val="28"/>
          <w:lang w:val="kk-KZ"/>
        </w:rPr>
        <w:t>және біз дарамыз»</w:t>
      </w:r>
    </w:p>
    <w:p w14:paraId="7690D24A" w14:textId="160ABFC1" w:rsidR="001D1E0D" w:rsidRPr="001D1E0D" w:rsidRDefault="001D1E0D" w:rsidP="001D1E0D">
      <w:pPr>
        <w:pStyle w:val="ab"/>
        <w:shd w:val="clear" w:color="auto" w:fill="FFFFFF"/>
        <w:spacing w:before="0" w:beforeAutospacing="0" w:after="0" w:afterAutospacing="0"/>
        <w:ind w:firstLine="567"/>
        <w:jc w:val="both"/>
        <w:rPr>
          <w:sz w:val="28"/>
          <w:szCs w:val="28"/>
          <w:lang w:val="kk-KZ"/>
        </w:rPr>
      </w:pPr>
      <w:r w:rsidRPr="001D1E0D">
        <w:rPr>
          <w:sz w:val="28"/>
          <w:szCs w:val="28"/>
          <w:lang w:val="kk-KZ"/>
        </w:rPr>
        <w:t>Мақсаты: әр адамның бірегейлігі мен бірегейлігі туралы идеяны дамыту, оның даралығының ерекшелігін түсіну және оның дамуы.</w:t>
      </w:r>
    </w:p>
    <w:p w14:paraId="365E21B9" w14:textId="2401F71E" w:rsidR="001D1E0D" w:rsidRPr="001D1E0D" w:rsidRDefault="001D1E0D" w:rsidP="001D1E0D">
      <w:pPr>
        <w:pStyle w:val="ab"/>
        <w:shd w:val="clear" w:color="auto" w:fill="FFFFFF"/>
        <w:spacing w:before="0" w:beforeAutospacing="0" w:after="0" w:afterAutospacing="0"/>
        <w:ind w:firstLine="567"/>
        <w:jc w:val="both"/>
        <w:rPr>
          <w:sz w:val="28"/>
          <w:szCs w:val="28"/>
          <w:lang w:val="kk-KZ"/>
        </w:rPr>
      </w:pPr>
      <w:r w:rsidRPr="001D1E0D">
        <w:rPr>
          <w:sz w:val="28"/>
          <w:szCs w:val="28"/>
          <w:lang w:val="kk-KZ"/>
        </w:rPr>
        <w:t xml:space="preserve">1 </w:t>
      </w:r>
      <w:r>
        <w:rPr>
          <w:sz w:val="28"/>
          <w:szCs w:val="28"/>
          <w:lang w:val="kk-KZ"/>
        </w:rPr>
        <w:t>С</w:t>
      </w:r>
      <w:r w:rsidRPr="001D1E0D">
        <w:rPr>
          <w:sz w:val="28"/>
          <w:szCs w:val="28"/>
          <w:lang w:val="kk-KZ"/>
        </w:rPr>
        <w:t>әлемдесу</w:t>
      </w:r>
    </w:p>
    <w:p w14:paraId="081683CD" w14:textId="30484C6F" w:rsidR="00034CE1" w:rsidRDefault="00B631A7" w:rsidP="001D1E0D">
      <w:pPr>
        <w:pStyle w:val="ab"/>
        <w:shd w:val="clear" w:color="auto" w:fill="FFFFFF"/>
        <w:spacing w:before="0" w:beforeAutospacing="0" w:after="0" w:afterAutospacing="0"/>
        <w:ind w:firstLine="567"/>
        <w:jc w:val="both"/>
        <w:rPr>
          <w:sz w:val="28"/>
          <w:szCs w:val="28"/>
          <w:lang w:val="kk-KZ"/>
        </w:rPr>
      </w:pPr>
      <w:r>
        <w:rPr>
          <w:sz w:val="28"/>
          <w:szCs w:val="28"/>
          <w:lang w:val="kk-KZ"/>
        </w:rPr>
        <w:t>Жүргізуші</w:t>
      </w:r>
      <w:r w:rsidR="001D1E0D" w:rsidRPr="001D1E0D">
        <w:rPr>
          <w:sz w:val="28"/>
          <w:szCs w:val="28"/>
          <w:lang w:val="kk-KZ"/>
        </w:rPr>
        <w:t xml:space="preserve"> тренингке қатысушылармен амандасады және тренингтің барлық қатысушыларын </w:t>
      </w:r>
      <w:r>
        <w:rPr>
          <w:sz w:val="28"/>
          <w:szCs w:val="28"/>
          <w:lang w:val="kk-KZ"/>
        </w:rPr>
        <w:t>жүргізушінің</w:t>
      </w:r>
      <w:r w:rsidR="001D1E0D" w:rsidRPr="001D1E0D">
        <w:rPr>
          <w:sz w:val="28"/>
          <w:szCs w:val="28"/>
          <w:lang w:val="kk-KZ"/>
        </w:rPr>
        <w:t xml:space="preserve"> сол жағынан бастап шеңбер бойынша қарсы алуды ұсынады. Тренингке қатысушылар ретімен амандасады және өз аттарын атайды. Сіз қиялдағы есімдерді қолдана аласыз, әр сабақта өз қалауыңыз бойынша тренингке қатысушылар өздерін басқаша атай алады.</w:t>
      </w:r>
    </w:p>
    <w:p w14:paraId="72EFA5CC" w14:textId="033AD8F2" w:rsidR="001D1E0D" w:rsidRPr="001D1E0D" w:rsidRDefault="00E713E0" w:rsidP="00E713E0">
      <w:pPr>
        <w:pStyle w:val="ab"/>
        <w:shd w:val="clear" w:color="auto" w:fill="FFFFFF"/>
        <w:spacing w:before="0" w:beforeAutospacing="0" w:after="0" w:afterAutospacing="0"/>
        <w:ind w:left="567"/>
        <w:jc w:val="both"/>
        <w:rPr>
          <w:b/>
          <w:bCs/>
          <w:sz w:val="28"/>
          <w:szCs w:val="28"/>
          <w:lang w:val="kk-KZ"/>
        </w:rPr>
      </w:pPr>
      <w:r>
        <w:rPr>
          <w:b/>
          <w:bCs/>
          <w:sz w:val="28"/>
          <w:szCs w:val="28"/>
          <w:lang w:val="kk-KZ"/>
        </w:rPr>
        <w:t>2.</w:t>
      </w:r>
      <w:r w:rsidRPr="00E713E0">
        <w:rPr>
          <w:b/>
          <w:bCs/>
          <w:sz w:val="28"/>
          <w:szCs w:val="28"/>
          <w:lang w:val="kk-KZ"/>
        </w:rPr>
        <w:t>Менің өзін-өзі бағалауым»</w:t>
      </w:r>
      <w:r w:rsidR="00E00FD6">
        <w:rPr>
          <w:b/>
          <w:bCs/>
          <w:sz w:val="28"/>
          <w:szCs w:val="28"/>
          <w:lang w:val="kk-KZ"/>
        </w:rPr>
        <w:t xml:space="preserve"> </w:t>
      </w:r>
      <w:r w:rsidR="001D1E0D" w:rsidRPr="001D1E0D">
        <w:rPr>
          <w:b/>
          <w:bCs/>
          <w:sz w:val="28"/>
          <w:szCs w:val="28"/>
          <w:lang w:val="kk-KZ"/>
        </w:rPr>
        <w:t>жаттығуы</w:t>
      </w:r>
    </w:p>
    <w:p w14:paraId="760897C6" w14:textId="4EB28862" w:rsidR="001D1E0D" w:rsidRPr="001D1E0D" w:rsidRDefault="001D1E0D" w:rsidP="000876D4">
      <w:pPr>
        <w:pStyle w:val="ab"/>
        <w:shd w:val="clear" w:color="auto" w:fill="FFFFFF"/>
        <w:spacing w:before="0" w:beforeAutospacing="0" w:after="0" w:afterAutospacing="0"/>
        <w:ind w:firstLine="567"/>
        <w:jc w:val="both"/>
        <w:rPr>
          <w:sz w:val="28"/>
          <w:szCs w:val="28"/>
          <w:lang w:val="kk-KZ"/>
        </w:rPr>
      </w:pPr>
      <w:r w:rsidRPr="001D1E0D">
        <w:rPr>
          <w:sz w:val="28"/>
          <w:szCs w:val="28"/>
          <w:lang w:val="kk-KZ"/>
        </w:rPr>
        <w:t>Мақсат</w:t>
      </w:r>
      <w:r>
        <w:rPr>
          <w:sz w:val="28"/>
          <w:szCs w:val="28"/>
          <w:lang w:val="kk-KZ"/>
        </w:rPr>
        <w:t>ы</w:t>
      </w:r>
      <w:r w:rsidRPr="001D1E0D">
        <w:rPr>
          <w:sz w:val="28"/>
          <w:szCs w:val="28"/>
          <w:lang w:val="kk-KZ"/>
        </w:rPr>
        <w:t>. Адамның өзіндік құндылығы туралы түсінік беріңіз.</w:t>
      </w:r>
    </w:p>
    <w:p w14:paraId="243C736C" w14:textId="3E0F6B04" w:rsidR="00034CE1" w:rsidRDefault="001D1E0D" w:rsidP="001D1E0D">
      <w:pPr>
        <w:pStyle w:val="ab"/>
        <w:shd w:val="clear" w:color="auto" w:fill="FFFFFF"/>
        <w:spacing w:before="0" w:beforeAutospacing="0" w:after="0" w:afterAutospacing="0"/>
        <w:ind w:firstLine="567"/>
        <w:jc w:val="both"/>
        <w:rPr>
          <w:sz w:val="28"/>
          <w:szCs w:val="28"/>
          <w:lang w:val="kk-KZ"/>
        </w:rPr>
      </w:pPr>
      <w:r w:rsidRPr="001D1E0D">
        <w:rPr>
          <w:sz w:val="28"/>
          <w:szCs w:val="28"/>
          <w:lang w:val="kk-KZ"/>
        </w:rPr>
        <w:t>Нұсқаулық: үй тапсырмасын талқылау. Ұқсас жауаптар көп пе? Қандай жауаптар сезімдерді сипаттайды және қандай мінез-құлық?</w:t>
      </w:r>
      <w:r>
        <w:rPr>
          <w:sz w:val="28"/>
          <w:szCs w:val="28"/>
          <w:lang w:val="kk-KZ"/>
        </w:rPr>
        <w:t xml:space="preserve"> </w:t>
      </w:r>
      <w:r w:rsidRPr="001D1E0D">
        <w:rPr>
          <w:sz w:val="28"/>
          <w:szCs w:val="28"/>
          <w:lang w:val="kk-KZ"/>
        </w:rPr>
        <w:t xml:space="preserve">Не көп-бірдей сезімдер немесе бірдей мінез-құлық нұсқалары? </w:t>
      </w:r>
      <w:r>
        <w:rPr>
          <w:sz w:val="28"/>
          <w:szCs w:val="28"/>
          <w:lang w:val="kk-KZ"/>
        </w:rPr>
        <w:t>Студенттер</w:t>
      </w:r>
      <w:r w:rsidRPr="001D1E0D">
        <w:rPr>
          <w:sz w:val="28"/>
          <w:szCs w:val="28"/>
          <w:lang w:val="kk-KZ"/>
        </w:rPr>
        <w:t xml:space="preserve"> қарым-қатынаста олардың мінез-құлқын басқара білу керек деген қорытындыға келеді. Сезімдер адамның жаман мінез-құлқын ақтамайды.</w:t>
      </w:r>
    </w:p>
    <w:p w14:paraId="2FD68D18" w14:textId="3C157F7E" w:rsidR="00E00FD6" w:rsidRPr="00E00FD6" w:rsidRDefault="00E00FD6" w:rsidP="00165F4F">
      <w:pPr>
        <w:pStyle w:val="ab"/>
        <w:numPr>
          <w:ilvl w:val="3"/>
          <w:numId w:val="17"/>
        </w:numPr>
        <w:shd w:val="clear" w:color="auto" w:fill="FFFFFF"/>
        <w:tabs>
          <w:tab w:val="left" w:pos="851"/>
        </w:tabs>
        <w:spacing w:before="0" w:beforeAutospacing="0" w:after="0" w:afterAutospacing="0"/>
        <w:ind w:left="0" w:firstLine="567"/>
        <w:jc w:val="both"/>
        <w:rPr>
          <w:b/>
          <w:bCs/>
          <w:sz w:val="28"/>
          <w:szCs w:val="28"/>
          <w:lang w:val="kk-KZ"/>
        </w:rPr>
      </w:pPr>
      <w:r w:rsidRPr="00E00FD6">
        <w:rPr>
          <w:b/>
          <w:bCs/>
          <w:sz w:val="28"/>
          <w:szCs w:val="28"/>
          <w:lang w:val="kk-KZ"/>
        </w:rPr>
        <w:t>«Өзін-өзі бағалау» жаттығуы</w:t>
      </w:r>
    </w:p>
    <w:p w14:paraId="70894135" w14:textId="3E8A2C74" w:rsidR="00E00FD6" w:rsidRDefault="00E00FD6" w:rsidP="00E00FD6">
      <w:pPr>
        <w:pStyle w:val="ab"/>
        <w:shd w:val="clear" w:color="auto" w:fill="FFFFFF"/>
        <w:spacing w:before="0" w:beforeAutospacing="0" w:after="0" w:afterAutospacing="0"/>
        <w:ind w:firstLine="567"/>
        <w:jc w:val="both"/>
        <w:rPr>
          <w:sz w:val="28"/>
          <w:szCs w:val="28"/>
          <w:lang w:val="kk-KZ"/>
        </w:rPr>
      </w:pPr>
      <w:r>
        <w:rPr>
          <w:sz w:val="28"/>
          <w:szCs w:val="28"/>
          <w:lang w:val="kk-KZ"/>
        </w:rPr>
        <w:t>Студенттерге қ</w:t>
      </w:r>
      <w:r w:rsidRPr="00E00FD6">
        <w:rPr>
          <w:sz w:val="28"/>
          <w:szCs w:val="28"/>
          <w:lang w:val="kk-KZ"/>
        </w:rPr>
        <w:t xml:space="preserve">атарынан 8 шеңберді бейнелеуге, содан кейін бір шеңберге </w:t>
      </w:r>
      <w:r>
        <w:rPr>
          <w:sz w:val="28"/>
          <w:szCs w:val="28"/>
          <w:lang w:val="kk-KZ"/>
        </w:rPr>
        <w:t>«</w:t>
      </w:r>
      <w:r w:rsidRPr="00E00FD6">
        <w:rPr>
          <w:sz w:val="28"/>
          <w:szCs w:val="28"/>
          <w:lang w:val="kk-KZ"/>
        </w:rPr>
        <w:t>мен</w:t>
      </w:r>
      <w:r>
        <w:rPr>
          <w:sz w:val="28"/>
          <w:szCs w:val="28"/>
          <w:lang w:val="kk-KZ"/>
        </w:rPr>
        <w:t>» сөзін</w:t>
      </w:r>
      <w:r w:rsidRPr="00E00FD6">
        <w:rPr>
          <w:sz w:val="28"/>
          <w:szCs w:val="28"/>
          <w:lang w:val="kk-KZ"/>
        </w:rPr>
        <w:t xml:space="preserve"> тез енгізуге шақырылады. Психолог хаттың сол жақ шетіне неғұрлым жақын болса, </w:t>
      </w:r>
      <w:r>
        <w:rPr>
          <w:sz w:val="28"/>
          <w:szCs w:val="28"/>
          <w:lang w:val="kk-KZ"/>
        </w:rPr>
        <w:t>студенттің</w:t>
      </w:r>
      <w:r w:rsidRPr="00E00FD6">
        <w:rPr>
          <w:sz w:val="28"/>
          <w:szCs w:val="28"/>
          <w:lang w:val="kk-KZ"/>
        </w:rPr>
        <w:t xml:space="preserve"> өзін-өзі бағалауы соғұрлым төмен болатынын түсіндіреді. Содан кейін бұл сынақ ойыны екенін және оның нәтижелерін өте байыпты қабылдау</w:t>
      </w:r>
      <w:r>
        <w:rPr>
          <w:sz w:val="28"/>
          <w:szCs w:val="28"/>
          <w:lang w:val="kk-KZ"/>
        </w:rPr>
        <w:t xml:space="preserve"> керектігін </w:t>
      </w:r>
      <w:r w:rsidRPr="00E00FD6">
        <w:rPr>
          <w:sz w:val="28"/>
          <w:szCs w:val="28"/>
          <w:lang w:val="kk-KZ"/>
        </w:rPr>
        <w:t>түсіндіреді.</w:t>
      </w:r>
    </w:p>
    <w:p w14:paraId="299BD08A" w14:textId="277F5307" w:rsidR="00E00FD6" w:rsidRPr="00E00FD6" w:rsidRDefault="00E00FD6" w:rsidP="00E00FD6">
      <w:pPr>
        <w:pStyle w:val="ab"/>
        <w:shd w:val="clear" w:color="auto" w:fill="FFFFFF"/>
        <w:spacing w:before="0" w:beforeAutospacing="0" w:after="0" w:afterAutospacing="0"/>
        <w:ind w:firstLine="567"/>
        <w:jc w:val="both"/>
        <w:rPr>
          <w:b/>
          <w:bCs/>
          <w:sz w:val="28"/>
          <w:szCs w:val="28"/>
          <w:lang w:val="kk-KZ"/>
        </w:rPr>
      </w:pPr>
      <w:r w:rsidRPr="00E00FD6">
        <w:rPr>
          <w:b/>
          <w:bCs/>
          <w:sz w:val="28"/>
          <w:szCs w:val="28"/>
          <w:lang w:val="kk-KZ"/>
        </w:rPr>
        <w:t>4. «Жеке қасиеттер жәрмеңкесі» ойыны</w:t>
      </w:r>
    </w:p>
    <w:p w14:paraId="5387462E" w14:textId="3D77B545" w:rsidR="00E00FD6" w:rsidRPr="00E00FD6" w:rsidRDefault="00E00FD6" w:rsidP="00E00FD6">
      <w:pPr>
        <w:pStyle w:val="ab"/>
        <w:shd w:val="clear" w:color="auto" w:fill="FFFFFF"/>
        <w:spacing w:before="0" w:beforeAutospacing="0" w:after="0" w:afterAutospacing="0"/>
        <w:ind w:firstLine="567"/>
        <w:jc w:val="both"/>
        <w:rPr>
          <w:sz w:val="28"/>
          <w:szCs w:val="28"/>
          <w:lang w:val="kk-KZ"/>
        </w:rPr>
      </w:pPr>
      <w:r w:rsidRPr="00E00FD6">
        <w:rPr>
          <w:sz w:val="28"/>
          <w:szCs w:val="28"/>
          <w:lang w:val="kk-KZ"/>
        </w:rPr>
        <w:t xml:space="preserve">Ойынға қатысушылар мен сатамын және сатып аламын деген парақтарды алады. Жүргізуші әркімге бір параққа сатамын деген жазудың астына өзімнің барлық кемшіліктерімді жазуды, ал басқа параққа сатып аламын деген жазудың астына сатып алғым келетін артықшылықтарды жазуды ұсынады. Содан кейін парақтар ойынға қатысушылардың кеудесіне бекітіліп, олар </w:t>
      </w:r>
      <w:r>
        <w:rPr>
          <w:sz w:val="28"/>
          <w:szCs w:val="28"/>
          <w:lang w:val="kk-KZ"/>
        </w:rPr>
        <w:t>«</w:t>
      </w:r>
      <w:r w:rsidRPr="00E00FD6">
        <w:rPr>
          <w:sz w:val="28"/>
          <w:szCs w:val="28"/>
          <w:lang w:val="kk-KZ"/>
        </w:rPr>
        <w:t>жәрмеңкеге</w:t>
      </w:r>
      <w:r>
        <w:rPr>
          <w:sz w:val="28"/>
          <w:szCs w:val="28"/>
          <w:lang w:val="kk-KZ"/>
        </w:rPr>
        <w:t xml:space="preserve">» </w:t>
      </w:r>
      <w:r w:rsidRPr="00E00FD6">
        <w:rPr>
          <w:sz w:val="28"/>
          <w:szCs w:val="28"/>
          <w:lang w:val="kk-KZ"/>
        </w:rPr>
        <w:t>келушілер болады. Олар барып, бір-біріне бірдеңе сатып алуды немесе бірдеңе сатуды ұсынады. Ойын әркім айналып өтіп, сатып алудың барлық нұсқаларын оқығанға дейін жалғасады. Содан кейін талқылау жүргізіледі:</w:t>
      </w:r>
    </w:p>
    <w:p w14:paraId="10514D46" w14:textId="77777777" w:rsidR="00E00FD6" w:rsidRPr="00E00FD6" w:rsidRDefault="00E00FD6" w:rsidP="00E00FD6">
      <w:pPr>
        <w:pStyle w:val="ab"/>
        <w:shd w:val="clear" w:color="auto" w:fill="FFFFFF"/>
        <w:spacing w:before="0" w:beforeAutospacing="0" w:after="0" w:afterAutospacing="0"/>
        <w:ind w:firstLine="567"/>
        <w:jc w:val="both"/>
        <w:rPr>
          <w:sz w:val="28"/>
          <w:szCs w:val="28"/>
          <w:lang w:val="kk-KZ"/>
        </w:rPr>
      </w:pPr>
      <w:r w:rsidRPr="00E00FD6">
        <w:rPr>
          <w:sz w:val="28"/>
          <w:szCs w:val="28"/>
          <w:lang w:val="kk-KZ"/>
        </w:rPr>
        <w:t>Сіз не сатып алдыңыз?</w:t>
      </w:r>
    </w:p>
    <w:p w14:paraId="2CC0B713" w14:textId="77777777" w:rsidR="00E00FD6" w:rsidRPr="00E00FD6" w:rsidRDefault="00E00FD6" w:rsidP="00E00FD6">
      <w:pPr>
        <w:pStyle w:val="ab"/>
        <w:shd w:val="clear" w:color="auto" w:fill="FFFFFF"/>
        <w:spacing w:before="0" w:beforeAutospacing="0" w:after="0" w:afterAutospacing="0"/>
        <w:ind w:firstLine="567"/>
        <w:jc w:val="both"/>
        <w:rPr>
          <w:sz w:val="28"/>
          <w:szCs w:val="28"/>
          <w:lang w:val="kk-KZ"/>
        </w:rPr>
      </w:pPr>
      <w:r w:rsidRPr="00E00FD6">
        <w:rPr>
          <w:sz w:val="28"/>
          <w:szCs w:val="28"/>
          <w:lang w:val="kk-KZ"/>
        </w:rPr>
        <w:t>Не сатуға болады?</w:t>
      </w:r>
    </w:p>
    <w:p w14:paraId="365AB337" w14:textId="77777777" w:rsidR="00E00FD6" w:rsidRPr="00E00FD6" w:rsidRDefault="00E00FD6" w:rsidP="00E00FD6">
      <w:pPr>
        <w:pStyle w:val="ab"/>
        <w:shd w:val="clear" w:color="auto" w:fill="FFFFFF"/>
        <w:spacing w:before="0" w:beforeAutospacing="0" w:after="0" w:afterAutospacing="0"/>
        <w:ind w:firstLine="567"/>
        <w:jc w:val="both"/>
        <w:rPr>
          <w:sz w:val="28"/>
          <w:szCs w:val="28"/>
          <w:lang w:val="kk-KZ"/>
        </w:rPr>
      </w:pPr>
      <w:r w:rsidRPr="00E00FD6">
        <w:rPr>
          <w:sz w:val="28"/>
          <w:szCs w:val="28"/>
          <w:lang w:val="kk-KZ"/>
        </w:rPr>
        <w:t>Қайсысын сатып алу немесе сату оңайырақ болды? Неліктен?</w:t>
      </w:r>
    </w:p>
    <w:p w14:paraId="42F0B7B8" w14:textId="77777777" w:rsidR="00E00FD6" w:rsidRPr="00E00FD6" w:rsidRDefault="00E00FD6" w:rsidP="00E00FD6">
      <w:pPr>
        <w:pStyle w:val="ab"/>
        <w:shd w:val="clear" w:color="auto" w:fill="FFFFFF"/>
        <w:spacing w:before="0" w:beforeAutospacing="0" w:after="0" w:afterAutospacing="0"/>
        <w:ind w:firstLine="567"/>
        <w:jc w:val="both"/>
        <w:rPr>
          <w:sz w:val="28"/>
          <w:szCs w:val="28"/>
          <w:lang w:val="kk-KZ"/>
        </w:rPr>
      </w:pPr>
      <w:r w:rsidRPr="00E00FD6">
        <w:rPr>
          <w:sz w:val="28"/>
          <w:szCs w:val="28"/>
          <w:lang w:val="kk-KZ"/>
        </w:rPr>
        <w:t>Қандай қасиеттер сатылды?</w:t>
      </w:r>
    </w:p>
    <w:p w14:paraId="4A771989" w14:textId="77777777" w:rsidR="00E00FD6" w:rsidRPr="00E00FD6" w:rsidRDefault="00E00FD6" w:rsidP="00E00FD6">
      <w:pPr>
        <w:pStyle w:val="ab"/>
        <w:shd w:val="clear" w:color="auto" w:fill="FFFFFF"/>
        <w:spacing w:before="0" w:beforeAutospacing="0" w:after="0" w:afterAutospacing="0"/>
        <w:ind w:firstLine="567"/>
        <w:jc w:val="both"/>
        <w:rPr>
          <w:sz w:val="28"/>
          <w:szCs w:val="28"/>
          <w:lang w:val="kk-KZ"/>
        </w:rPr>
      </w:pPr>
      <w:r w:rsidRPr="00E00FD6">
        <w:rPr>
          <w:sz w:val="28"/>
          <w:szCs w:val="28"/>
          <w:lang w:val="kk-KZ"/>
        </w:rPr>
        <w:t>Көптеген адамдар қандай қасиеттерді сатып алғысы келді? Неліктен?</w:t>
      </w:r>
    </w:p>
    <w:p w14:paraId="77710707" w14:textId="77777777" w:rsidR="00E00FD6" w:rsidRPr="00E00FD6" w:rsidRDefault="00E00FD6" w:rsidP="00E00FD6">
      <w:pPr>
        <w:pStyle w:val="ab"/>
        <w:shd w:val="clear" w:color="auto" w:fill="FFFFFF"/>
        <w:spacing w:before="0" w:beforeAutospacing="0" w:after="0" w:afterAutospacing="0"/>
        <w:ind w:firstLine="567"/>
        <w:jc w:val="both"/>
        <w:rPr>
          <w:sz w:val="28"/>
          <w:szCs w:val="28"/>
          <w:lang w:val="kk-KZ"/>
        </w:rPr>
      </w:pPr>
      <w:r w:rsidRPr="00E00FD6">
        <w:rPr>
          <w:sz w:val="28"/>
          <w:szCs w:val="28"/>
          <w:lang w:val="kk-KZ"/>
        </w:rPr>
        <w:t>Әдетте, қатысушылардың көпшілігі кемшіліктерден арылып, артықшылықтарға ие болғысы келеді. Өз қадір-қасиетін сатқан оқушылар да кездесті.</w:t>
      </w:r>
    </w:p>
    <w:p w14:paraId="2152C87D" w14:textId="796AFB51" w:rsidR="00034CE1" w:rsidRDefault="00E00FD6" w:rsidP="00E00FD6">
      <w:pPr>
        <w:pStyle w:val="ab"/>
        <w:shd w:val="clear" w:color="auto" w:fill="FFFFFF"/>
        <w:spacing w:before="0" w:beforeAutospacing="0" w:after="0" w:afterAutospacing="0"/>
        <w:ind w:firstLine="567"/>
        <w:jc w:val="both"/>
        <w:rPr>
          <w:sz w:val="28"/>
          <w:szCs w:val="28"/>
          <w:lang w:val="kk-KZ"/>
        </w:rPr>
      </w:pPr>
      <w:r w:rsidRPr="00E00FD6">
        <w:rPr>
          <w:sz w:val="28"/>
          <w:szCs w:val="28"/>
          <w:lang w:val="kk-KZ"/>
        </w:rPr>
        <w:t>Талқылаудан кейін жүргізуші қатысушыларды өздерінің кемшіліктерін мойындаудан қорықпау — бұл батылдықтың көрінісі деген қорытындыға әкеледі. Мұндай танудан адам тек күшейе түседі.</w:t>
      </w:r>
    </w:p>
    <w:p w14:paraId="15E27997" w14:textId="77777777" w:rsidR="00E00FD6" w:rsidRPr="00E00FD6" w:rsidRDefault="00E00FD6" w:rsidP="00E00FD6">
      <w:pPr>
        <w:pStyle w:val="ab"/>
        <w:shd w:val="clear" w:color="auto" w:fill="FFFFFF"/>
        <w:spacing w:before="0" w:beforeAutospacing="0" w:after="0" w:afterAutospacing="0"/>
        <w:ind w:firstLine="567"/>
        <w:jc w:val="both"/>
        <w:rPr>
          <w:b/>
          <w:bCs/>
          <w:sz w:val="28"/>
          <w:szCs w:val="28"/>
          <w:lang w:val="kk-KZ"/>
        </w:rPr>
      </w:pPr>
      <w:r w:rsidRPr="00E00FD6">
        <w:rPr>
          <w:b/>
          <w:bCs/>
          <w:sz w:val="28"/>
          <w:szCs w:val="28"/>
          <w:lang w:val="kk-KZ"/>
        </w:rPr>
        <w:t>5. "Эмоция ұпайын қою" жаттығуы</w:t>
      </w:r>
    </w:p>
    <w:p w14:paraId="6175920E" w14:textId="77777777" w:rsidR="00E00FD6" w:rsidRPr="00E00FD6" w:rsidRDefault="00E00FD6" w:rsidP="00E00FD6">
      <w:pPr>
        <w:pStyle w:val="ab"/>
        <w:shd w:val="clear" w:color="auto" w:fill="FFFFFF"/>
        <w:spacing w:before="0" w:beforeAutospacing="0" w:after="0" w:afterAutospacing="0"/>
        <w:ind w:firstLine="567"/>
        <w:jc w:val="both"/>
        <w:rPr>
          <w:sz w:val="28"/>
          <w:szCs w:val="28"/>
          <w:lang w:val="kk-KZ"/>
        </w:rPr>
      </w:pPr>
      <w:r w:rsidRPr="00E00FD6">
        <w:rPr>
          <w:sz w:val="28"/>
          <w:szCs w:val="28"/>
          <w:lang w:val="kk-KZ"/>
        </w:rPr>
        <w:lastRenderedPageBreak/>
        <w:t>Барлық қатысушыларға әртүрлі эмоциялармен (оң және теріс) бланкілер беріледі. Оларға жауап берушінің қаншалықты жиі сезінетініне байланысты әр эмоцияның жанында ұпай (1-ден 10-ға дейін) қою ұсынылады.</w:t>
      </w:r>
    </w:p>
    <w:p w14:paraId="689836C6" w14:textId="77777777" w:rsidR="00E00FD6" w:rsidRPr="00E00FD6" w:rsidRDefault="00E00FD6" w:rsidP="00E00FD6">
      <w:pPr>
        <w:pStyle w:val="ab"/>
        <w:shd w:val="clear" w:color="auto" w:fill="FFFFFF"/>
        <w:spacing w:before="0" w:beforeAutospacing="0" w:after="0" w:afterAutospacing="0"/>
        <w:ind w:firstLine="567"/>
        <w:jc w:val="both"/>
        <w:rPr>
          <w:sz w:val="28"/>
          <w:szCs w:val="28"/>
          <w:lang w:val="kk-KZ"/>
        </w:rPr>
      </w:pPr>
      <w:r w:rsidRPr="00E00FD6">
        <w:rPr>
          <w:sz w:val="28"/>
          <w:szCs w:val="28"/>
          <w:lang w:val="kk-KZ"/>
        </w:rPr>
        <w:t>Содан кейін мәселелер бойынша талқылау бар:</w:t>
      </w:r>
    </w:p>
    <w:p w14:paraId="17ABD556" w14:textId="77777777" w:rsidR="00E00FD6" w:rsidRPr="00E00FD6" w:rsidRDefault="00E00FD6" w:rsidP="00E00FD6">
      <w:pPr>
        <w:pStyle w:val="ab"/>
        <w:shd w:val="clear" w:color="auto" w:fill="FFFFFF"/>
        <w:spacing w:before="0" w:beforeAutospacing="0" w:after="0" w:afterAutospacing="0"/>
        <w:ind w:firstLine="567"/>
        <w:jc w:val="both"/>
        <w:rPr>
          <w:sz w:val="28"/>
          <w:szCs w:val="28"/>
          <w:lang w:val="kk-KZ"/>
        </w:rPr>
      </w:pPr>
      <w:r w:rsidRPr="00E00FD6">
        <w:rPr>
          <w:sz w:val="28"/>
          <w:szCs w:val="28"/>
          <w:lang w:val="kk-KZ"/>
        </w:rPr>
        <w:t>Егер эмоциялар біздің жауымыз болуы мүмкін болса, онда оларды басқаруды үйрену керек пе?</w:t>
      </w:r>
    </w:p>
    <w:p w14:paraId="210AAFAB" w14:textId="77777777" w:rsidR="00E00FD6" w:rsidRPr="00E00FD6" w:rsidRDefault="00E00FD6" w:rsidP="00E00FD6">
      <w:pPr>
        <w:pStyle w:val="ab"/>
        <w:shd w:val="clear" w:color="auto" w:fill="FFFFFF"/>
        <w:spacing w:before="0" w:beforeAutospacing="0" w:after="0" w:afterAutospacing="0"/>
        <w:ind w:firstLine="567"/>
        <w:jc w:val="both"/>
        <w:rPr>
          <w:sz w:val="28"/>
          <w:szCs w:val="28"/>
          <w:lang w:val="kk-KZ"/>
        </w:rPr>
      </w:pPr>
      <w:r w:rsidRPr="00E00FD6">
        <w:rPr>
          <w:sz w:val="28"/>
          <w:szCs w:val="28"/>
          <w:lang w:val="kk-KZ"/>
        </w:rPr>
        <w:t>Мұны қалай үйренуге болады?</w:t>
      </w:r>
    </w:p>
    <w:p w14:paraId="0F5CBD39" w14:textId="1F2951AE" w:rsidR="00E00FD6" w:rsidRPr="00E00FD6" w:rsidRDefault="00E00FD6" w:rsidP="00E00FD6">
      <w:pPr>
        <w:pStyle w:val="ab"/>
        <w:shd w:val="clear" w:color="auto" w:fill="FFFFFF"/>
        <w:spacing w:before="0" w:beforeAutospacing="0" w:after="0" w:afterAutospacing="0"/>
        <w:ind w:firstLine="567"/>
        <w:jc w:val="both"/>
        <w:rPr>
          <w:sz w:val="28"/>
          <w:szCs w:val="28"/>
          <w:lang w:val="kk-KZ"/>
        </w:rPr>
      </w:pPr>
      <w:r w:rsidRPr="00E00FD6">
        <w:rPr>
          <w:sz w:val="28"/>
          <w:szCs w:val="28"/>
          <w:lang w:val="kk-KZ"/>
        </w:rPr>
        <w:t>Барлық жауаптардан кейін жүргізуші қатысушылар дәптерлерге жазатын қоры</w:t>
      </w:r>
      <w:r>
        <w:rPr>
          <w:sz w:val="28"/>
          <w:szCs w:val="28"/>
          <w:lang w:val="kk-KZ"/>
        </w:rPr>
        <w:t>т</w:t>
      </w:r>
      <w:r w:rsidRPr="00E00FD6">
        <w:rPr>
          <w:sz w:val="28"/>
          <w:szCs w:val="28"/>
          <w:lang w:val="kk-KZ"/>
        </w:rPr>
        <w:t>ынды жасайды.</w:t>
      </w:r>
    </w:p>
    <w:p w14:paraId="21701DBC" w14:textId="77777777" w:rsidR="00E00FD6" w:rsidRPr="00E00FD6" w:rsidRDefault="00E00FD6" w:rsidP="00E00FD6">
      <w:pPr>
        <w:pStyle w:val="ab"/>
        <w:shd w:val="clear" w:color="auto" w:fill="FFFFFF"/>
        <w:spacing w:before="0" w:beforeAutospacing="0" w:after="0" w:afterAutospacing="0"/>
        <w:ind w:firstLine="567"/>
        <w:jc w:val="both"/>
        <w:rPr>
          <w:sz w:val="28"/>
          <w:szCs w:val="28"/>
          <w:lang w:val="kk-KZ"/>
        </w:rPr>
      </w:pPr>
      <w:r w:rsidRPr="00E00FD6">
        <w:rPr>
          <w:sz w:val="28"/>
          <w:szCs w:val="28"/>
          <w:lang w:val="kk-KZ"/>
        </w:rPr>
        <w:t>Сіздің эмоцияларыңызға ие болу бұл дегеніміз:</w:t>
      </w:r>
    </w:p>
    <w:p w14:paraId="34FD350C" w14:textId="01C6C37D" w:rsidR="00E00FD6" w:rsidRPr="00E00FD6" w:rsidRDefault="00E00FD6" w:rsidP="00E00FD6">
      <w:pPr>
        <w:pStyle w:val="ab"/>
        <w:shd w:val="clear" w:color="auto" w:fill="FFFFFF"/>
        <w:spacing w:before="0" w:beforeAutospacing="0" w:after="0" w:afterAutospacing="0"/>
        <w:ind w:firstLine="567"/>
        <w:jc w:val="both"/>
        <w:rPr>
          <w:sz w:val="28"/>
          <w:szCs w:val="28"/>
          <w:lang w:val="kk-KZ"/>
        </w:rPr>
      </w:pPr>
      <w:r w:rsidRPr="00E00FD6">
        <w:rPr>
          <w:sz w:val="28"/>
          <w:szCs w:val="28"/>
          <w:lang w:val="kk-KZ"/>
        </w:rPr>
        <w:t xml:space="preserve">- басқалардың құқықтарын </w:t>
      </w:r>
      <w:r w:rsidR="006043EA">
        <w:rPr>
          <w:sz w:val="28"/>
          <w:szCs w:val="28"/>
          <w:lang w:val="kk-KZ"/>
        </w:rPr>
        <w:t>сыйлау</w:t>
      </w:r>
      <w:r w:rsidRPr="00E00FD6">
        <w:rPr>
          <w:sz w:val="28"/>
          <w:szCs w:val="28"/>
          <w:lang w:val="kk-KZ"/>
        </w:rPr>
        <w:t>;</w:t>
      </w:r>
    </w:p>
    <w:p w14:paraId="3359116C" w14:textId="213AB479" w:rsidR="00E00FD6" w:rsidRPr="00E00FD6" w:rsidRDefault="00E00FD6" w:rsidP="00E00FD6">
      <w:pPr>
        <w:pStyle w:val="ab"/>
        <w:shd w:val="clear" w:color="auto" w:fill="FFFFFF"/>
        <w:spacing w:before="0" w:beforeAutospacing="0" w:after="0" w:afterAutospacing="0"/>
        <w:ind w:firstLine="567"/>
        <w:jc w:val="both"/>
        <w:rPr>
          <w:sz w:val="28"/>
          <w:szCs w:val="28"/>
          <w:lang w:val="kk-KZ"/>
        </w:rPr>
      </w:pPr>
      <w:r>
        <w:rPr>
          <w:sz w:val="28"/>
          <w:szCs w:val="28"/>
          <w:lang w:val="kk-KZ"/>
        </w:rPr>
        <w:t>-</w:t>
      </w:r>
      <w:r w:rsidRPr="00E00FD6">
        <w:rPr>
          <w:sz w:val="28"/>
          <w:szCs w:val="28"/>
          <w:lang w:val="kk-KZ"/>
        </w:rPr>
        <w:t xml:space="preserve"> басқа біреудің пікіріне төзімділік таныту;</w:t>
      </w:r>
    </w:p>
    <w:p w14:paraId="04C0D056" w14:textId="77777777" w:rsidR="00E00FD6" w:rsidRPr="00E00FD6" w:rsidRDefault="00E00FD6" w:rsidP="00E00FD6">
      <w:pPr>
        <w:pStyle w:val="ab"/>
        <w:shd w:val="clear" w:color="auto" w:fill="FFFFFF"/>
        <w:spacing w:before="0" w:beforeAutospacing="0" w:after="0" w:afterAutospacing="0"/>
        <w:ind w:firstLine="567"/>
        <w:jc w:val="both"/>
        <w:rPr>
          <w:sz w:val="28"/>
          <w:szCs w:val="28"/>
          <w:lang w:val="kk-KZ"/>
        </w:rPr>
      </w:pPr>
      <w:r w:rsidRPr="00E00FD6">
        <w:rPr>
          <w:sz w:val="28"/>
          <w:szCs w:val="28"/>
          <w:lang w:val="kk-KZ"/>
        </w:rPr>
        <w:t>- зиян келтірмеу және зорлық-зомбылық жасамау;</w:t>
      </w:r>
    </w:p>
    <w:p w14:paraId="072F158D" w14:textId="4614C487" w:rsidR="00E00FD6" w:rsidRPr="00E00FD6" w:rsidRDefault="00E00FD6" w:rsidP="00E00FD6">
      <w:pPr>
        <w:pStyle w:val="ab"/>
        <w:shd w:val="clear" w:color="auto" w:fill="FFFFFF"/>
        <w:spacing w:before="0" w:beforeAutospacing="0" w:after="0" w:afterAutospacing="0"/>
        <w:ind w:firstLine="567"/>
        <w:jc w:val="both"/>
        <w:rPr>
          <w:sz w:val="28"/>
          <w:szCs w:val="28"/>
          <w:lang w:val="kk-KZ"/>
        </w:rPr>
      </w:pPr>
      <w:r>
        <w:rPr>
          <w:sz w:val="28"/>
          <w:szCs w:val="28"/>
          <w:lang w:val="kk-KZ"/>
        </w:rPr>
        <w:t>-</w:t>
      </w:r>
      <w:r w:rsidRPr="00E00FD6">
        <w:rPr>
          <w:sz w:val="28"/>
          <w:szCs w:val="28"/>
          <w:lang w:val="kk-KZ"/>
        </w:rPr>
        <w:t xml:space="preserve"> біреудің пікіріне шыдау;</w:t>
      </w:r>
    </w:p>
    <w:p w14:paraId="0CFAAA5C" w14:textId="77777777" w:rsidR="00E00FD6" w:rsidRPr="00E00FD6" w:rsidRDefault="00E00FD6" w:rsidP="00E00FD6">
      <w:pPr>
        <w:pStyle w:val="ab"/>
        <w:shd w:val="clear" w:color="auto" w:fill="FFFFFF"/>
        <w:spacing w:before="0" w:beforeAutospacing="0" w:after="0" w:afterAutospacing="0"/>
        <w:ind w:firstLine="567"/>
        <w:jc w:val="both"/>
        <w:rPr>
          <w:sz w:val="28"/>
          <w:szCs w:val="28"/>
          <w:lang w:val="kk-KZ"/>
        </w:rPr>
      </w:pPr>
      <w:r w:rsidRPr="00E00FD6">
        <w:rPr>
          <w:sz w:val="28"/>
          <w:szCs w:val="28"/>
          <w:lang w:val="kk-KZ"/>
        </w:rPr>
        <w:t>- өзін басқалардан жоғары көтермеу;</w:t>
      </w:r>
    </w:p>
    <w:p w14:paraId="2049EBFE" w14:textId="25C43D32" w:rsidR="00034CE1" w:rsidRDefault="00E00FD6" w:rsidP="00E00FD6">
      <w:pPr>
        <w:pStyle w:val="ab"/>
        <w:shd w:val="clear" w:color="auto" w:fill="FFFFFF"/>
        <w:spacing w:before="0" w:beforeAutospacing="0" w:after="0" w:afterAutospacing="0"/>
        <w:ind w:firstLine="567"/>
        <w:jc w:val="both"/>
        <w:rPr>
          <w:sz w:val="28"/>
          <w:szCs w:val="28"/>
          <w:lang w:val="kk-KZ"/>
        </w:rPr>
      </w:pPr>
      <w:r w:rsidRPr="00E00FD6">
        <w:rPr>
          <w:sz w:val="28"/>
          <w:szCs w:val="28"/>
          <w:lang w:val="kk-KZ"/>
        </w:rPr>
        <w:t>- тыңдай білу.</w:t>
      </w:r>
    </w:p>
    <w:p w14:paraId="3D8D6851" w14:textId="0DA39669" w:rsidR="00E00FD6" w:rsidRPr="00E00FD6" w:rsidRDefault="00E00FD6" w:rsidP="00E00FD6">
      <w:pPr>
        <w:pStyle w:val="ab"/>
        <w:shd w:val="clear" w:color="auto" w:fill="FFFFFF"/>
        <w:spacing w:before="0" w:beforeAutospacing="0" w:after="0" w:afterAutospacing="0"/>
        <w:ind w:firstLine="567"/>
        <w:jc w:val="both"/>
        <w:rPr>
          <w:b/>
          <w:bCs/>
          <w:sz w:val="28"/>
          <w:szCs w:val="28"/>
          <w:lang w:val="kk-KZ"/>
        </w:rPr>
      </w:pPr>
      <w:r w:rsidRPr="00E00FD6">
        <w:rPr>
          <w:b/>
          <w:bCs/>
          <w:sz w:val="28"/>
          <w:szCs w:val="28"/>
          <w:lang w:val="kk-KZ"/>
        </w:rPr>
        <w:t>6. Үй тапсырмасы.</w:t>
      </w:r>
    </w:p>
    <w:p w14:paraId="225816A7" w14:textId="65156BA9" w:rsidR="00E713E0" w:rsidRPr="00E713E0" w:rsidRDefault="00E713E0" w:rsidP="00E00FD6">
      <w:pPr>
        <w:pStyle w:val="ab"/>
        <w:shd w:val="clear" w:color="auto" w:fill="FFFFFF"/>
        <w:spacing w:before="0" w:beforeAutospacing="0" w:after="0" w:afterAutospacing="0"/>
        <w:ind w:firstLine="567"/>
        <w:jc w:val="both"/>
        <w:rPr>
          <w:b/>
          <w:bCs/>
          <w:sz w:val="28"/>
          <w:szCs w:val="28"/>
          <w:lang w:val="kk-KZ"/>
        </w:rPr>
      </w:pPr>
      <w:r w:rsidRPr="00E713E0">
        <w:rPr>
          <w:b/>
          <w:bCs/>
          <w:sz w:val="28"/>
          <w:szCs w:val="28"/>
          <w:lang w:val="kk-KZ"/>
        </w:rPr>
        <w:t xml:space="preserve">Сабақ </w:t>
      </w:r>
      <w:r>
        <w:rPr>
          <w:b/>
          <w:bCs/>
          <w:sz w:val="28"/>
          <w:szCs w:val="28"/>
          <w:lang w:val="kk-KZ"/>
        </w:rPr>
        <w:t>5</w:t>
      </w:r>
      <w:r w:rsidRPr="00E713E0">
        <w:rPr>
          <w:b/>
          <w:bCs/>
          <w:sz w:val="28"/>
          <w:szCs w:val="28"/>
          <w:lang w:val="kk-KZ"/>
        </w:rPr>
        <w:t>. «Оқу мотивтері»</w:t>
      </w:r>
    </w:p>
    <w:p w14:paraId="746C6BF2" w14:textId="7D13135A" w:rsidR="00E00FD6" w:rsidRDefault="00E713E0" w:rsidP="00E00FD6">
      <w:pPr>
        <w:pStyle w:val="ab"/>
        <w:shd w:val="clear" w:color="auto" w:fill="FFFFFF"/>
        <w:spacing w:before="0" w:beforeAutospacing="0" w:after="0" w:afterAutospacing="0"/>
        <w:ind w:firstLine="567"/>
        <w:jc w:val="both"/>
        <w:rPr>
          <w:sz w:val="28"/>
          <w:szCs w:val="28"/>
          <w:lang w:val="kk-KZ"/>
        </w:rPr>
      </w:pPr>
      <w:r>
        <w:rPr>
          <w:sz w:val="28"/>
          <w:szCs w:val="28"/>
          <w:lang w:val="kk-KZ"/>
        </w:rPr>
        <w:t xml:space="preserve">Мақсаты: </w:t>
      </w:r>
      <w:r w:rsidR="00E00FD6" w:rsidRPr="00E00FD6">
        <w:rPr>
          <w:sz w:val="28"/>
          <w:szCs w:val="28"/>
          <w:lang w:val="kk-KZ"/>
        </w:rPr>
        <w:t>Әртүрлі қарым-қатынас жағдайларында мінез-құлқыңызды байқауға тырысыңыз және эмоцияларыңызға қалай ие екеніңізді атап өтіңіз.</w:t>
      </w:r>
    </w:p>
    <w:p w14:paraId="3D303770" w14:textId="77777777" w:rsidR="00E713E0" w:rsidRPr="00E713E0" w:rsidRDefault="00E713E0" w:rsidP="00E713E0">
      <w:pPr>
        <w:spacing w:after="0" w:line="240" w:lineRule="auto"/>
        <w:ind w:firstLine="567"/>
        <w:jc w:val="both"/>
        <w:rPr>
          <w:rFonts w:ascii="Times New Roman" w:hAnsi="Times New Roman"/>
          <w:sz w:val="28"/>
          <w:szCs w:val="28"/>
          <w:lang w:val="kk-KZ"/>
        </w:rPr>
      </w:pPr>
      <w:r w:rsidRPr="00E713E0">
        <w:rPr>
          <w:rFonts w:ascii="Times New Roman" w:hAnsi="Times New Roman"/>
          <w:sz w:val="28"/>
          <w:szCs w:val="28"/>
          <w:lang w:val="kk-KZ"/>
        </w:rPr>
        <w:t>Сабаққа қызығушылықты қалыптастыру, мотивациялық саланы диагностикалау, өзін-өзі тану мен рефлексияға қызығушылықты дамыту</w:t>
      </w:r>
    </w:p>
    <w:p w14:paraId="04A115AA" w14:textId="4A94AC2B" w:rsidR="00E713E0" w:rsidRPr="00BB7474" w:rsidRDefault="00E713E0" w:rsidP="00E713E0">
      <w:pPr>
        <w:spacing w:after="0" w:line="240" w:lineRule="auto"/>
        <w:ind w:firstLine="567"/>
        <w:jc w:val="both"/>
        <w:rPr>
          <w:rFonts w:ascii="Times New Roman" w:hAnsi="Times New Roman"/>
          <w:b/>
          <w:bCs/>
          <w:sz w:val="28"/>
          <w:szCs w:val="28"/>
          <w:lang w:val="kk-KZ"/>
        </w:rPr>
      </w:pPr>
      <w:r w:rsidRPr="00BB7474">
        <w:rPr>
          <w:rFonts w:ascii="Times New Roman" w:hAnsi="Times New Roman"/>
          <w:b/>
          <w:bCs/>
          <w:sz w:val="28"/>
          <w:szCs w:val="28"/>
          <w:lang w:val="kk-KZ"/>
        </w:rPr>
        <w:t xml:space="preserve">1 </w:t>
      </w:r>
      <w:r w:rsidR="00BB7474" w:rsidRPr="00BB7474">
        <w:rPr>
          <w:rFonts w:ascii="Times New Roman" w:hAnsi="Times New Roman"/>
          <w:b/>
          <w:bCs/>
          <w:sz w:val="28"/>
          <w:szCs w:val="28"/>
          <w:lang w:val="kk-KZ"/>
        </w:rPr>
        <w:t>С</w:t>
      </w:r>
      <w:r w:rsidRPr="00BB7474">
        <w:rPr>
          <w:rFonts w:ascii="Times New Roman" w:hAnsi="Times New Roman"/>
          <w:b/>
          <w:bCs/>
          <w:sz w:val="28"/>
          <w:szCs w:val="28"/>
          <w:lang w:val="kk-KZ"/>
        </w:rPr>
        <w:t>әлемдесу</w:t>
      </w:r>
    </w:p>
    <w:p w14:paraId="13D3CAE9" w14:textId="1D980BB7" w:rsidR="00E00FD6" w:rsidRPr="00E713E0" w:rsidRDefault="00E713E0" w:rsidP="0069436F">
      <w:pPr>
        <w:pStyle w:val="ab"/>
        <w:shd w:val="clear" w:color="auto" w:fill="FFFFFF"/>
        <w:spacing w:before="0" w:beforeAutospacing="0" w:after="0" w:afterAutospacing="0"/>
        <w:ind w:firstLine="567"/>
        <w:jc w:val="both"/>
        <w:rPr>
          <w:sz w:val="28"/>
          <w:szCs w:val="28"/>
          <w:lang w:val="kk-KZ"/>
        </w:rPr>
      </w:pPr>
      <w:r>
        <w:rPr>
          <w:sz w:val="28"/>
          <w:szCs w:val="28"/>
          <w:lang w:val="kk-KZ"/>
        </w:rPr>
        <w:t>Жүргізуші</w:t>
      </w:r>
      <w:r w:rsidRPr="00E713E0">
        <w:rPr>
          <w:sz w:val="28"/>
          <w:szCs w:val="28"/>
          <w:lang w:val="kk-KZ"/>
        </w:rPr>
        <w:t xml:space="preserve"> тренингке қатысушылармен амандасады және тренингтің барлық қатысушыларын </w:t>
      </w:r>
      <w:r>
        <w:rPr>
          <w:sz w:val="28"/>
          <w:szCs w:val="28"/>
          <w:lang w:val="kk-KZ"/>
        </w:rPr>
        <w:t xml:space="preserve">жүргізуші </w:t>
      </w:r>
      <w:r w:rsidRPr="00E713E0">
        <w:rPr>
          <w:sz w:val="28"/>
          <w:szCs w:val="28"/>
          <w:lang w:val="kk-KZ"/>
        </w:rPr>
        <w:t>сол жағынан бастап шеңбер бойынша қарсы алуды ұсынады. Тренингке қатысушылар ретімен амандасады және өз аттарын атайды. Сіз қиялдағы есімдерді қолдана аласыз, әр сабақта өз қалауыңыз бойынша тренингке қатысушылар өздерін басқаша атай алады.</w:t>
      </w:r>
    </w:p>
    <w:p w14:paraId="76DBCBC5" w14:textId="77777777" w:rsidR="0069436F" w:rsidRPr="0069436F" w:rsidRDefault="0069436F" w:rsidP="0069436F">
      <w:pPr>
        <w:pStyle w:val="ab"/>
        <w:shd w:val="clear" w:color="auto" w:fill="FFFFFF"/>
        <w:spacing w:before="0" w:beforeAutospacing="0" w:after="0" w:afterAutospacing="0"/>
        <w:ind w:firstLine="567"/>
        <w:jc w:val="both"/>
        <w:rPr>
          <w:sz w:val="28"/>
          <w:szCs w:val="28"/>
          <w:lang w:val="kk-KZ"/>
        </w:rPr>
      </w:pPr>
      <w:r w:rsidRPr="0069436F">
        <w:rPr>
          <w:sz w:val="28"/>
          <w:szCs w:val="28"/>
          <w:lang w:val="kk-KZ"/>
        </w:rPr>
        <w:t>2. Оқу мотивациясы дегеніміз не.</w:t>
      </w:r>
    </w:p>
    <w:p w14:paraId="53E9210A" w14:textId="293EADE2" w:rsidR="0069436F" w:rsidRPr="0069436F" w:rsidRDefault="0069436F" w:rsidP="0069436F">
      <w:pPr>
        <w:pStyle w:val="ab"/>
        <w:shd w:val="clear" w:color="auto" w:fill="FFFFFF"/>
        <w:spacing w:before="0" w:beforeAutospacing="0" w:after="0" w:afterAutospacing="0"/>
        <w:ind w:firstLine="567"/>
        <w:jc w:val="both"/>
        <w:rPr>
          <w:sz w:val="28"/>
          <w:szCs w:val="28"/>
          <w:lang w:val="kk-KZ"/>
        </w:rPr>
      </w:pPr>
      <w:r w:rsidRPr="0069436F">
        <w:rPr>
          <w:sz w:val="28"/>
          <w:szCs w:val="28"/>
          <w:lang w:val="kk-KZ"/>
        </w:rPr>
        <w:t xml:space="preserve">Бұл сабақтың ақпараттық бөлігі. </w:t>
      </w:r>
      <w:r>
        <w:rPr>
          <w:sz w:val="28"/>
          <w:szCs w:val="28"/>
          <w:lang w:val="kk-KZ"/>
        </w:rPr>
        <w:t>Жүргізуші</w:t>
      </w:r>
      <w:r w:rsidRPr="0069436F">
        <w:rPr>
          <w:sz w:val="28"/>
          <w:szCs w:val="28"/>
          <w:lang w:val="kk-KZ"/>
        </w:rPr>
        <w:t xml:space="preserve"> қатысушыларға оқудың мотиві, мотивациясы, мотивациялық саласы не екенін түсіндіреді.</w:t>
      </w:r>
    </w:p>
    <w:p w14:paraId="30324346" w14:textId="342A14AE" w:rsidR="0069436F" w:rsidRPr="0069436F" w:rsidRDefault="0069436F" w:rsidP="0069436F">
      <w:pPr>
        <w:pStyle w:val="ab"/>
        <w:shd w:val="clear" w:color="auto" w:fill="FFFFFF"/>
        <w:spacing w:before="0" w:beforeAutospacing="0" w:after="0" w:afterAutospacing="0"/>
        <w:ind w:firstLine="567"/>
        <w:jc w:val="both"/>
        <w:rPr>
          <w:sz w:val="28"/>
          <w:szCs w:val="28"/>
          <w:lang w:val="kk-KZ"/>
        </w:rPr>
      </w:pPr>
      <w:r>
        <w:rPr>
          <w:sz w:val="28"/>
          <w:szCs w:val="28"/>
          <w:lang w:val="kk-KZ"/>
        </w:rPr>
        <w:t>«</w:t>
      </w:r>
      <w:r w:rsidRPr="0069436F">
        <w:rPr>
          <w:sz w:val="28"/>
          <w:szCs w:val="28"/>
          <w:lang w:val="kk-KZ"/>
        </w:rPr>
        <w:t xml:space="preserve">Француз тілінен аударылған </w:t>
      </w:r>
      <w:r>
        <w:rPr>
          <w:sz w:val="28"/>
          <w:szCs w:val="28"/>
          <w:lang w:val="kk-KZ"/>
        </w:rPr>
        <w:t>м</w:t>
      </w:r>
      <w:r w:rsidRPr="0069436F">
        <w:rPr>
          <w:sz w:val="28"/>
          <w:szCs w:val="28"/>
          <w:lang w:val="kk-KZ"/>
        </w:rPr>
        <w:t>отив</w:t>
      </w:r>
      <w:r>
        <w:rPr>
          <w:sz w:val="28"/>
          <w:szCs w:val="28"/>
          <w:lang w:val="kk-KZ"/>
        </w:rPr>
        <w:t xml:space="preserve"> </w:t>
      </w:r>
      <w:r w:rsidRPr="0069436F">
        <w:rPr>
          <w:sz w:val="28"/>
          <w:szCs w:val="28"/>
          <w:lang w:val="kk-KZ"/>
        </w:rPr>
        <w:t>-</w:t>
      </w:r>
      <w:r>
        <w:rPr>
          <w:sz w:val="28"/>
          <w:szCs w:val="28"/>
          <w:lang w:val="kk-KZ"/>
        </w:rPr>
        <w:t xml:space="preserve"> </w:t>
      </w:r>
      <w:r w:rsidRPr="0069436F">
        <w:rPr>
          <w:sz w:val="28"/>
          <w:szCs w:val="28"/>
          <w:lang w:val="kk-KZ"/>
        </w:rPr>
        <w:t>бұл мотив. Мотивтер құндылықтар мен идеалдар болуы мүмкін немесе электр тогының тітіркенуі болуы мүмкін. Сіз бұл тренингке келдіңіз, сіз әрекет жасадыңыз, сізді бір нәрсе итермеледі. Бұл мотив. Оқу мотивациясы-бұл сізді оқуға итермелейтін мотивтер жүйесі. Оқу мотивтерінің мотивациялық саласында (оқу мотивтерінің жиынтығы): ішкі және сыртқы.</w:t>
      </w:r>
    </w:p>
    <w:p w14:paraId="59C83A78" w14:textId="77777777" w:rsidR="0069436F" w:rsidRPr="0069436F" w:rsidRDefault="0069436F" w:rsidP="0069436F">
      <w:pPr>
        <w:pStyle w:val="ab"/>
        <w:shd w:val="clear" w:color="auto" w:fill="FFFFFF"/>
        <w:spacing w:before="0" w:beforeAutospacing="0" w:after="0" w:afterAutospacing="0"/>
        <w:ind w:firstLine="567"/>
        <w:jc w:val="both"/>
        <w:rPr>
          <w:sz w:val="28"/>
          <w:szCs w:val="28"/>
          <w:lang w:val="kk-KZ"/>
        </w:rPr>
      </w:pPr>
      <w:r w:rsidRPr="0069436F">
        <w:rPr>
          <w:sz w:val="28"/>
          <w:szCs w:val="28"/>
          <w:lang w:val="kk-KZ"/>
        </w:rPr>
        <w:t>Сыртқы мотивтер – жазадан қорқу, материалдық ынталандыру, ересектердің мойындауы, әлеуметтік қалаулы мінез-құлық, кемсітушілік сын және назар аудармау.</w:t>
      </w:r>
    </w:p>
    <w:p w14:paraId="2282E1A4" w14:textId="44190F7C" w:rsidR="0069436F" w:rsidRPr="0069436F" w:rsidRDefault="0069436F" w:rsidP="0069436F">
      <w:pPr>
        <w:pStyle w:val="ab"/>
        <w:shd w:val="clear" w:color="auto" w:fill="FFFFFF"/>
        <w:spacing w:before="0" w:beforeAutospacing="0" w:after="0" w:afterAutospacing="0"/>
        <w:ind w:firstLine="567"/>
        <w:jc w:val="both"/>
        <w:rPr>
          <w:sz w:val="28"/>
          <w:szCs w:val="28"/>
          <w:lang w:val="kk-KZ"/>
        </w:rPr>
      </w:pPr>
      <w:r w:rsidRPr="0069436F">
        <w:rPr>
          <w:sz w:val="28"/>
          <w:szCs w:val="28"/>
          <w:lang w:val="kk-KZ"/>
        </w:rPr>
        <w:t xml:space="preserve">Ішкі мотивтер-бұл білімге деген ұмтылыс, жаңа білім алу, әлемді құруға деген қызығушылық, дамуға және өзін-өзі жетілдіруге деген ұмтылыс, өз қабілеттерін ашу, өзін-өзі жүзеге асыруға деген ұмтылыс, өз өмірін үлкен мағынамен толтыру, осы </w:t>
      </w:r>
      <w:r w:rsidR="00517714">
        <w:rPr>
          <w:sz w:val="28"/>
          <w:szCs w:val="28"/>
          <w:lang w:val="kk-KZ"/>
        </w:rPr>
        <w:t>іс-әрекетте</w:t>
      </w:r>
      <w:r w:rsidRPr="0069436F">
        <w:rPr>
          <w:sz w:val="28"/>
          <w:szCs w:val="28"/>
          <w:lang w:val="kk-KZ"/>
        </w:rPr>
        <w:t>н ләззат алу үшін әрекет (процестен).</w:t>
      </w:r>
    </w:p>
    <w:p w14:paraId="1B7E76AB" w14:textId="77777777" w:rsidR="0069436F" w:rsidRPr="0069436F" w:rsidRDefault="0069436F" w:rsidP="0069436F">
      <w:pPr>
        <w:pStyle w:val="ab"/>
        <w:shd w:val="clear" w:color="auto" w:fill="FFFFFF"/>
        <w:spacing w:before="0" w:beforeAutospacing="0" w:after="0" w:afterAutospacing="0"/>
        <w:ind w:firstLine="567"/>
        <w:jc w:val="both"/>
        <w:rPr>
          <w:sz w:val="28"/>
          <w:szCs w:val="28"/>
          <w:lang w:val="kk-KZ"/>
        </w:rPr>
      </w:pPr>
      <w:r w:rsidRPr="0069436F">
        <w:rPr>
          <w:sz w:val="28"/>
          <w:szCs w:val="28"/>
          <w:lang w:val="kk-KZ"/>
        </w:rPr>
        <w:lastRenderedPageBreak/>
        <w:t>Оқытудың ішкі мотивациясын дамыту-бұл жоғары қозғалыс. Төменге қарай жылжу әлдеқайда оңай; мүмкін, сондықтан нақты педагогикалық тәжірибеде ата-аналар мен тәрбиешілер арасында студенттердің оқу мотивациясының тұрақты регрессиясын қамтамасыз ететін "педагогикалық күшейту" жиі қолданылады. Бұл әсерлер оқушының өзін-өзі сақтау, материалдық әл-ауқат және жайлылық мотивтеріне бағдарлануын анықтайды, егер ол әлеуметтік ортаның көмегімен оған белсенді түрде қарсы тұрмаса.</w:t>
      </w:r>
    </w:p>
    <w:p w14:paraId="2EE76653" w14:textId="4D681E9E" w:rsidR="00E00FD6" w:rsidRDefault="0069436F" w:rsidP="0069436F">
      <w:pPr>
        <w:pStyle w:val="ab"/>
        <w:shd w:val="clear" w:color="auto" w:fill="FFFFFF"/>
        <w:spacing w:before="0" w:beforeAutospacing="0" w:after="0" w:afterAutospacing="0"/>
        <w:ind w:firstLine="567"/>
        <w:jc w:val="both"/>
        <w:rPr>
          <w:sz w:val="28"/>
          <w:szCs w:val="28"/>
          <w:lang w:val="kk-KZ"/>
        </w:rPr>
      </w:pPr>
      <w:r w:rsidRPr="0069436F">
        <w:rPr>
          <w:sz w:val="28"/>
          <w:szCs w:val="28"/>
          <w:lang w:val="kk-KZ"/>
        </w:rPr>
        <w:t>Біздің тренингтің міндеттерінің бірі-сізде ішкі мотивтерді дамыту, оқуға деген шынайы қызығушылықты ояту.</w:t>
      </w:r>
    </w:p>
    <w:p w14:paraId="1C6E5ECD" w14:textId="77777777" w:rsidR="0069436F" w:rsidRPr="0069436F" w:rsidRDefault="0069436F" w:rsidP="0069436F">
      <w:pPr>
        <w:pStyle w:val="ab"/>
        <w:shd w:val="clear" w:color="auto" w:fill="FFFFFF"/>
        <w:spacing w:before="0" w:beforeAutospacing="0" w:after="0" w:afterAutospacing="0"/>
        <w:ind w:firstLine="567"/>
        <w:jc w:val="both"/>
        <w:rPr>
          <w:b/>
          <w:bCs/>
          <w:sz w:val="28"/>
          <w:szCs w:val="28"/>
          <w:lang w:val="kk-KZ"/>
        </w:rPr>
      </w:pPr>
      <w:r w:rsidRPr="0069436F">
        <w:rPr>
          <w:b/>
          <w:bCs/>
          <w:sz w:val="28"/>
          <w:szCs w:val="28"/>
          <w:lang w:val="kk-KZ"/>
        </w:rPr>
        <w:t>3. Оқу мотивтерін диагностикалау</w:t>
      </w:r>
    </w:p>
    <w:p w14:paraId="76E52C13" w14:textId="07C01237" w:rsidR="00E00FD6" w:rsidRDefault="0069436F" w:rsidP="0069436F">
      <w:pPr>
        <w:pStyle w:val="ab"/>
        <w:shd w:val="clear" w:color="auto" w:fill="FFFFFF"/>
        <w:spacing w:before="0" w:beforeAutospacing="0" w:after="0" w:afterAutospacing="0"/>
        <w:ind w:firstLine="567"/>
        <w:jc w:val="both"/>
        <w:rPr>
          <w:sz w:val="28"/>
          <w:szCs w:val="28"/>
          <w:lang w:val="kk-KZ"/>
        </w:rPr>
      </w:pPr>
      <w:r>
        <w:rPr>
          <w:sz w:val="28"/>
          <w:szCs w:val="28"/>
          <w:lang w:val="kk-KZ"/>
        </w:rPr>
        <w:t>Жүргізуші</w:t>
      </w:r>
      <w:r w:rsidRPr="0069436F">
        <w:rPr>
          <w:sz w:val="28"/>
          <w:szCs w:val="28"/>
          <w:lang w:val="kk-KZ"/>
        </w:rPr>
        <w:t xml:space="preserve"> оқу мотивтерін және оған арналған нұсқауларды анықтау үшін сауалнамасы бар бланкілерді таратады және оларды толтыруды ұсынады. Тренингтік сабақтардан тыс уақытта ол оларды өңдейді және тренингке қатысушылардың оқу мотивтерін диагностикалайды.</w:t>
      </w:r>
    </w:p>
    <w:p w14:paraId="1087B2BB" w14:textId="77777777" w:rsidR="0069436F" w:rsidRPr="0069436F" w:rsidRDefault="0069436F" w:rsidP="0069436F">
      <w:pPr>
        <w:pStyle w:val="ab"/>
        <w:shd w:val="clear" w:color="auto" w:fill="FFFFFF"/>
        <w:spacing w:before="0" w:beforeAutospacing="0" w:after="0" w:afterAutospacing="0"/>
        <w:ind w:firstLine="567"/>
        <w:jc w:val="both"/>
        <w:rPr>
          <w:b/>
          <w:bCs/>
          <w:sz w:val="28"/>
          <w:szCs w:val="28"/>
          <w:lang w:val="kk-KZ"/>
        </w:rPr>
      </w:pPr>
      <w:r w:rsidRPr="0069436F">
        <w:rPr>
          <w:b/>
          <w:bCs/>
          <w:sz w:val="28"/>
          <w:szCs w:val="28"/>
          <w:lang w:val="kk-KZ"/>
        </w:rPr>
        <w:t>4. Менің оқу мотивтерім.</w:t>
      </w:r>
    </w:p>
    <w:p w14:paraId="7E2CA3F7" w14:textId="1D8B9376" w:rsidR="0069436F" w:rsidRDefault="0069436F" w:rsidP="0069436F">
      <w:pPr>
        <w:pStyle w:val="ab"/>
        <w:shd w:val="clear" w:color="auto" w:fill="FFFFFF"/>
        <w:spacing w:before="0" w:beforeAutospacing="0" w:after="0" w:afterAutospacing="0"/>
        <w:ind w:firstLine="567"/>
        <w:jc w:val="both"/>
        <w:rPr>
          <w:sz w:val="28"/>
          <w:szCs w:val="28"/>
          <w:lang w:val="kk-KZ"/>
        </w:rPr>
      </w:pPr>
      <w:r w:rsidRPr="0069436F">
        <w:rPr>
          <w:sz w:val="28"/>
          <w:szCs w:val="28"/>
          <w:lang w:val="kk-KZ"/>
        </w:rPr>
        <w:t>Ілімнің мотивтерін көркемдік құралдармен ұсыну. Олар туралы топта айтыңыз. Сызбаларды сақтау керек. Олар келесі сабақтарда қажет болады.</w:t>
      </w:r>
    </w:p>
    <w:p w14:paraId="3EDDB1F0" w14:textId="77777777" w:rsidR="0069436F" w:rsidRPr="0069436F" w:rsidRDefault="0069436F" w:rsidP="0069436F">
      <w:pPr>
        <w:pStyle w:val="ab"/>
        <w:shd w:val="clear" w:color="auto" w:fill="FFFFFF"/>
        <w:spacing w:before="0" w:beforeAutospacing="0" w:after="0" w:afterAutospacing="0"/>
        <w:ind w:firstLine="567"/>
        <w:jc w:val="both"/>
        <w:rPr>
          <w:b/>
          <w:bCs/>
          <w:sz w:val="28"/>
          <w:szCs w:val="28"/>
          <w:lang w:val="kk-KZ"/>
        </w:rPr>
      </w:pPr>
      <w:r w:rsidRPr="0069436F">
        <w:rPr>
          <w:b/>
          <w:bCs/>
          <w:sz w:val="28"/>
          <w:szCs w:val="28"/>
          <w:lang w:val="kk-KZ"/>
        </w:rPr>
        <w:t>5. Сабақтың рефлексиясы</w:t>
      </w:r>
    </w:p>
    <w:p w14:paraId="0EA4E871" w14:textId="7739171D" w:rsidR="0069436F" w:rsidRPr="0069436F" w:rsidRDefault="0069436F" w:rsidP="0069436F">
      <w:pPr>
        <w:pStyle w:val="ab"/>
        <w:shd w:val="clear" w:color="auto" w:fill="FFFFFF"/>
        <w:spacing w:before="0" w:beforeAutospacing="0" w:after="0" w:afterAutospacing="0"/>
        <w:ind w:firstLine="567"/>
        <w:jc w:val="both"/>
        <w:rPr>
          <w:sz w:val="28"/>
          <w:szCs w:val="28"/>
          <w:lang w:val="kk-KZ"/>
        </w:rPr>
      </w:pPr>
      <w:r w:rsidRPr="0069436F">
        <w:rPr>
          <w:sz w:val="28"/>
          <w:szCs w:val="28"/>
          <w:lang w:val="kk-KZ"/>
        </w:rPr>
        <w:t xml:space="preserve">Бұл жаттығудың міндеті-барлық тренингтік сабақты </w:t>
      </w:r>
      <w:r>
        <w:rPr>
          <w:sz w:val="28"/>
          <w:szCs w:val="28"/>
          <w:lang w:val="kk-KZ"/>
        </w:rPr>
        <w:t>қайталап еске түсіру.</w:t>
      </w:r>
      <w:r w:rsidRPr="0069436F">
        <w:rPr>
          <w:sz w:val="28"/>
          <w:szCs w:val="28"/>
          <w:lang w:val="kk-KZ"/>
        </w:rPr>
        <w:t xml:space="preserve"> </w:t>
      </w:r>
      <w:r>
        <w:rPr>
          <w:sz w:val="28"/>
          <w:szCs w:val="28"/>
          <w:lang w:val="kk-KZ"/>
        </w:rPr>
        <w:t>Жүргізуші</w:t>
      </w:r>
      <w:r w:rsidRPr="0069436F">
        <w:rPr>
          <w:sz w:val="28"/>
          <w:szCs w:val="28"/>
          <w:lang w:val="kk-KZ"/>
        </w:rPr>
        <w:t xml:space="preserve"> келесі нұсқауларды береді: </w:t>
      </w:r>
      <w:r>
        <w:rPr>
          <w:sz w:val="28"/>
          <w:szCs w:val="28"/>
          <w:lang w:val="kk-KZ"/>
        </w:rPr>
        <w:t>«</w:t>
      </w:r>
      <w:r w:rsidRPr="0069436F">
        <w:rPr>
          <w:sz w:val="28"/>
          <w:szCs w:val="28"/>
          <w:lang w:val="kk-KZ"/>
        </w:rPr>
        <w:t>ыңғайлы болу үшін отырыңыз. Көзіңізді жұмып, мен сөйлеп болған сәттен бастап бүгін топта жасаған барлық істеріңізді кері тәртіпте еске түсіріңіз. Осы сабақ барысында сізде болған барлық нәрсені ештеңе түсіндірместен мүмкіндігінше егжей-тегжейлі есте сақтауға тырысыңыз</w:t>
      </w:r>
      <w:r>
        <w:rPr>
          <w:sz w:val="28"/>
          <w:szCs w:val="28"/>
          <w:lang w:val="kk-KZ"/>
        </w:rPr>
        <w:t>»</w:t>
      </w:r>
      <w:r w:rsidRPr="0069436F">
        <w:rPr>
          <w:sz w:val="28"/>
          <w:szCs w:val="28"/>
          <w:lang w:val="kk-KZ"/>
        </w:rPr>
        <w:t>.</w:t>
      </w:r>
    </w:p>
    <w:p w14:paraId="6E87892A" w14:textId="22F5B859" w:rsidR="0069436F" w:rsidRDefault="0069436F" w:rsidP="00B631A7">
      <w:pPr>
        <w:pStyle w:val="ab"/>
        <w:shd w:val="clear" w:color="auto" w:fill="FFFFFF"/>
        <w:spacing w:before="0" w:beforeAutospacing="0" w:after="0" w:afterAutospacing="0"/>
        <w:ind w:firstLine="567"/>
        <w:jc w:val="both"/>
        <w:rPr>
          <w:sz w:val="28"/>
          <w:szCs w:val="28"/>
          <w:lang w:val="kk-KZ"/>
        </w:rPr>
      </w:pPr>
      <w:r w:rsidRPr="0069436F">
        <w:rPr>
          <w:sz w:val="28"/>
          <w:szCs w:val="28"/>
          <w:lang w:val="kk-KZ"/>
        </w:rPr>
        <w:t>Ескерту: егер уақыт қалса, тренингке қатысушылар өздерінің сүйікті мотивтерін этюд тәсілімен (пантомима арқылы) көрсете алады.</w:t>
      </w:r>
    </w:p>
    <w:p w14:paraId="1224A742" w14:textId="21A4FF7C" w:rsidR="00B631A7" w:rsidRPr="00B631A7" w:rsidRDefault="00B631A7" w:rsidP="00B631A7">
      <w:pPr>
        <w:pStyle w:val="ab"/>
        <w:shd w:val="clear" w:color="auto" w:fill="FFFFFF"/>
        <w:spacing w:before="0" w:beforeAutospacing="0" w:after="0" w:afterAutospacing="0"/>
        <w:ind w:firstLine="567"/>
        <w:jc w:val="both"/>
        <w:rPr>
          <w:b/>
          <w:bCs/>
          <w:sz w:val="28"/>
          <w:szCs w:val="28"/>
          <w:lang w:val="kk-KZ"/>
        </w:rPr>
      </w:pPr>
      <w:r w:rsidRPr="00B631A7">
        <w:rPr>
          <w:b/>
          <w:bCs/>
          <w:sz w:val="28"/>
          <w:szCs w:val="28"/>
          <w:lang w:val="kk-KZ"/>
        </w:rPr>
        <w:t xml:space="preserve">Сабақ </w:t>
      </w:r>
      <w:r w:rsidR="00C66249">
        <w:rPr>
          <w:b/>
          <w:bCs/>
          <w:sz w:val="28"/>
          <w:szCs w:val="28"/>
          <w:lang w:val="kk-KZ"/>
        </w:rPr>
        <w:t>6</w:t>
      </w:r>
      <w:r w:rsidRPr="00B631A7">
        <w:rPr>
          <w:b/>
          <w:bCs/>
          <w:sz w:val="28"/>
          <w:szCs w:val="28"/>
          <w:lang w:val="kk-KZ"/>
        </w:rPr>
        <w:t>. «Оқудан қуаныш алу»</w:t>
      </w:r>
    </w:p>
    <w:p w14:paraId="47ADE27B" w14:textId="2EAB74F5" w:rsidR="00B631A7" w:rsidRDefault="00B631A7" w:rsidP="00B631A7">
      <w:pPr>
        <w:pStyle w:val="ab"/>
        <w:shd w:val="clear" w:color="auto" w:fill="FFFFFF"/>
        <w:spacing w:before="0" w:beforeAutospacing="0" w:after="0" w:afterAutospacing="0"/>
        <w:ind w:firstLine="567"/>
        <w:jc w:val="both"/>
        <w:rPr>
          <w:sz w:val="28"/>
          <w:szCs w:val="28"/>
          <w:lang w:val="kk-KZ"/>
        </w:rPr>
      </w:pPr>
      <w:r w:rsidRPr="00B631A7">
        <w:rPr>
          <w:sz w:val="28"/>
          <w:szCs w:val="28"/>
          <w:lang w:val="kk-KZ"/>
        </w:rPr>
        <w:t>Мақсаты: процестік (ішкі)</w:t>
      </w:r>
      <w:r>
        <w:rPr>
          <w:sz w:val="28"/>
          <w:szCs w:val="28"/>
          <w:lang w:val="kk-KZ"/>
        </w:rPr>
        <w:t xml:space="preserve"> </w:t>
      </w:r>
      <w:r w:rsidRPr="00B631A7">
        <w:rPr>
          <w:sz w:val="28"/>
          <w:szCs w:val="28"/>
          <w:lang w:val="kk-KZ"/>
        </w:rPr>
        <w:t>мотивацияны күшейту, қатысушыларды тиімді жұмысқа дайындау, алдыңғы материалды бекіту, оқу үдерісінен ләззат алуды үйрену, мұғалімге деген көзқарасына қарамастан пәндерге оң көзқарасты дамыту, мотивацияны күшейту жолында туындайтын қиындықтарды жеңе білу қабілетін қалыптастыру, оқу үдерісі кезінде эмоцияларды реттеу дағдыларына үйрету</w:t>
      </w:r>
      <w:r>
        <w:rPr>
          <w:sz w:val="28"/>
          <w:szCs w:val="28"/>
          <w:lang w:val="kk-KZ"/>
        </w:rPr>
        <w:t>.</w:t>
      </w:r>
    </w:p>
    <w:p w14:paraId="192A5E2D" w14:textId="77777777" w:rsidR="00B631A7" w:rsidRPr="00B631A7" w:rsidRDefault="00B631A7" w:rsidP="00B631A7">
      <w:pPr>
        <w:pStyle w:val="ab"/>
        <w:shd w:val="clear" w:color="auto" w:fill="FFFFFF"/>
        <w:spacing w:before="0" w:beforeAutospacing="0" w:after="0" w:afterAutospacing="0"/>
        <w:ind w:firstLine="567"/>
        <w:jc w:val="both"/>
        <w:rPr>
          <w:b/>
          <w:bCs/>
          <w:sz w:val="28"/>
          <w:szCs w:val="28"/>
          <w:lang w:val="kk-KZ"/>
        </w:rPr>
      </w:pPr>
      <w:r w:rsidRPr="00B631A7">
        <w:rPr>
          <w:b/>
          <w:bCs/>
          <w:sz w:val="28"/>
          <w:szCs w:val="28"/>
          <w:lang w:val="kk-KZ"/>
        </w:rPr>
        <w:t>1 Сәлемдесу</w:t>
      </w:r>
    </w:p>
    <w:p w14:paraId="096B9402" w14:textId="77777777" w:rsidR="00B631A7" w:rsidRDefault="00B631A7" w:rsidP="00B631A7">
      <w:pPr>
        <w:pStyle w:val="ab"/>
        <w:shd w:val="clear" w:color="auto" w:fill="FFFFFF"/>
        <w:spacing w:before="0" w:beforeAutospacing="0" w:after="0" w:afterAutospacing="0"/>
        <w:ind w:firstLine="567"/>
        <w:jc w:val="both"/>
        <w:rPr>
          <w:sz w:val="28"/>
          <w:szCs w:val="28"/>
          <w:lang w:val="kk-KZ"/>
        </w:rPr>
      </w:pPr>
      <w:r>
        <w:rPr>
          <w:sz w:val="28"/>
          <w:szCs w:val="28"/>
          <w:lang w:val="kk-KZ"/>
        </w:rPr>
        <w:t>Жүргізуші</w:t>
      </w:r>
      <w:r w:rsidRPr="001D1E0D">
        <w:rPr>
          <w:sz w:val="28"/>
          <w:szCs w:val="28"/>
          <w:lang w:val="kk-KZ"/>
        </w:rPr>
        <w:t xml:space="preserve"> тренингке қатысушылармен амандасады және тренингтің барлық қатысушыларын </w:t>
      </w:r>
      <w:r>
        <w:rPr>
          <w:sz w:val="28"/>
          <w:szCs w:val="28"/>
          <w:lang w:val="kk-KZ"/>
        </w:rPr>
        <w:t>жүргізушінің</w:t>
      </w:r>
      <w:r w:rsidRPr="001D1E0D">
        <w:rPr>
          <w:sz w:val="28"/>
          <w:szCs w:val="28"/>
          <w:lang w:val="kk-KZ"/>
        </w:rPr>
        <w:t xml:space="preserve"> сол жағынан бастап шеңбер бойынша қарсы алуды ұсынады. Тренингке қатысушылар ретімен амандасады және өз аттарын атайды. Сіз қиялдағы есімдерді қолдана аласыз, әр сабақта өз қалауыңыз бойынша тренингке қатысушылар өздерін басқаша атай алады.</w:t>
      </w:r>
    </w:p>
    <w:p w14:paraId="2D33AEE3" w14:textId="77777777" w:rsidR="00B631A7" w:rsidRPr="00B631A7" w:rsidRDefault="00B631A7" w:rsidP="00B631A7">
      <w:pPr>
        <w:pStyle w:val="ab"/>
        <w:shd w:val="clear" w:color="auto" w:fill="FFFFFF"/>
        <w:spacing w:before="0" w:beforeAutospacing="0" w:after="0" w:afterAutospacing="0"/>
        <w:ind w:firstLine="567"/>
        <w:jc w:val="both"/>
        <w:rPr>
          <w:b/>
          <w:bCs/>
          <w:sz w:val="28"/>
          <w:szCs w:val="28"/>
          <w:lang w:val="kk-KZ"/>
        </w:rPr>
      </w:pPr>
      <w:r w:rsidRPr="00B631A7">
        <w:rPr>
          <w:b/>
          <w:bCs/>
          <w:sz w:val="28"/>
          <w:szCs w:val="28"/>
          <w:lang w:val="kk-KZ"/>
        </w:rPr>
        <w:t>2. Денені шынықтыру. Қолындағы хат.</w:t>
      </w:r>
    </w:p>
    <w:p w14:paraId="7BD6A803" w14:textId="41115F99" w:rsidR="00B631A7" w:rsidRDefault="00B631A7" w:rsidP="00B631A7">
      <w:pPr>
        <w:pStyle w:val="ab"/>
        <w:shd w:val="clear" w:color="auto" w:fill="FFFFFF"/>
        <w:spacing w:before="0" w:beforeAutospacing="0" w:after="0" w:afterAutospacing="0"/>
        <w:ind w:firstLine="567"/>
        <w:jc w:val="both"/>
        <w:rPr>
          <w:sz w:val="28"/>
          <w:szCs w:val="28"/>
          <w:lang w:val="kk-KZ"/>
        </w:rPr>
      </w:pPr>
      <w:r w:rsidRPr="00B631A7">
        <w:rPr>
          <w:sz w:val="28"/>
          <w:szCs w:val="28"/>
          <w:lang w:val="kk-KZ"/>
        </w:rPr>
        <w:t xml:space="preserve">Жұптасып, бір-біріне қарама-қарсы тұрыңыз. Жоғарыдағы адам көзін жұмуы керек. Егер қатысушылар бірдей биіктікте болса, онда көзді бұрын туылған адам жабуы керек. Ол оң қолын жоғары қарай алға созады. Оның </w:t>
      </w:r>
      <w:r>
        <w:rPr>
          <w:sz w:val="28"/>
          <w:szCs w:val="28"/>
          <w:lang w:val="kk-KZ"/>
        </w:rPr>
        <w:t>«</w:t>
      </w:r>
      <w:r w:rsidRPr="00B631A7">
        <w:rPr>
          <w:sz w:val="28"/>
          <w:szCs w:val="28"/>
          <w:lang w:val="kk-KZ"/>
        </w:rPr>
        <w:t>көретін</w:t>
      </w:r>
      <w:r>
        <w:rPr>
          <w:sz w:val="28"/>
          <w:szCs w:val="28"/>
          <w:lang w:val="kk-KZ"/>
        </w:rPr>
        <w:t>»</w:t>
      </w:r>
      <w:r w:rsidRPr="00B631A7">
        <w:rPr>
          <w:sz w:val="28"/>
          <w:szCs w:val="28"/>
          <w:lang w:val="kk-KZ"/>
        </w:rPr>
        <w:t xml:space="preserve"> серіктесі сол қолына жеке баспа әріптерін жазуы керек. </w:t>
      </w:r>
      <w:r>
        <w:rPr>
          <w:sz w:val="28"/>
          <w:szCs w:val="28"/>
          <w:lang w:val="kk-KZ"/>
        </w:rPr>
        <w:t>«</w:t>
      </w:r>
      <w:r w:rsidRPr="00B631A7">
        <w:rPr>
          <w:sz w:val="28"/>
          <w:szCs w:val="28"/>
          <w:lang w:val="kk-KZ"/>
        </w:rPr>
        <w:t>Соқыр</w:t>
      </w:r>
      <w:r>
        <w:rPr>
          <w:sz w:val="28"/>
          <w:szCs w:val="28"/>
          <w:lang w:val="kk-KZ"/>
        </w:rPr>
        <w:t>»</w:t>
      </w:r>
      <w:r w:rsidRPr="00B631A7">
        <w:rPr>
          <w:sz w:val="28"/>
          <w:szCs w:val="28"/>
          <w:lang w:val="kk-KZ"/>
        </w:rPr>
        <w:t xml:space="preserve"> ойыншы бұл әріптерді шешуге тырысып, серіктесіне оқығанын айтуы керек. </w:t>
      </w:r>
      <w:r w:rsidRPr="00B631A7">
        <w:rPr>
          <w:sz w:val="28"/>
          <w:szCs w:val="28"/>
          <w:lang w:val="kk-KZ"/>
        </w:rPr>
        <w:lastRenderedPageBreak/>
        <w:t>Екінші серіктес жаңа әріп жазбас бұрын, ол ескісін қолынан</w:t>
      </w:r>
      <w:r>
        <w:rPr>
          <w:sz w:val="28"/>
          <w:szCs w:val="28"/>
          <w:lang w:val="kk-KZ"/>
        </w:rPr>
        <w:t xml:space="preserve"> «</w:t>
      </w:r>
      <w:r w:rsidRPr="00B631A7">
        <w:rPr>
          <w:sz w:val="28"/>
          <w:szCs w:val="28"/>
          <w:lang w:val="kk-KZ"/>
        </w:rPr>
        <w:t>сүртуі</w:t>
      </w:r>
      <w:r>
        <w:rPr>
          <w:sz w:val="28"/>
          <w:szCs w:val="28"/>
          <w:lang w:val="kk-KZ"/>
        </w:rPr>
        <w:t xml:space="preserve">» </w:t>
      </w:r>
      <w:r w:rsidRPr="00B631A7">
        <w:rPr>
          <w:sz w:val="28"/>
          <w:szCs w:val="28"/>
          <w:lang w:val="kk-KZ"/>
        </w:rPr>
        <w:t>керек. Тапсырманы қиындатып, қолыңызға сөз жазуға болады.</w:t>
      </w:r>
    </w:p>
    <w:p w14:paraId="52A9D34A" w14:textId="1B861CD3" w:rsidR="00B631A7" w:rsidRPr="00B631A7" w:rsidRDefault="00B631A7" w:rsidP="00B631A7">
      <w:pPr>
        <w:pStyle w:val="ab"/>
        <w:shd w:val="clear" w:color="auto" w:fill="FFFFFF"/>
        <w:spacing w:before="0" w:beforeAutospacing="0" w:after="0" w:afterAutospacing="0"/>
        <w:ind w:firstLine="567"/>
        <w:jc w:val="both"/>
        <w:rPr>
          <w:b/>
          <w:bCs/>
          <w:sz w:val="28"/>
          <w:szCs w:val="28"/>
          <w:lang w:val="kk-KZ"/>
        </w:rPr>
      </w:pPr>
      <w:r w:rsidRPr="00B631A7">
        <w:rPr>
          <w:b/>
          <w:bCs/>
          <w:sz w:val="28"/>
          <w:szCs w:val="28"/>
          <w:lang w:val="kk-KZ"/>
        </w:rPr>
        <w:t>3. Алдыңғы материалды бекіту жаттығуы «Сыйлық».</w:t>
      </w:r>
    </w:p>
    <w:p w14:paraId="7906BBCA" w14:textId="16A51854" w:rsidR="00B631A7" w:rsidRDefault="00B631A7" w:rsidP="00B631A7">
      <w:pPr>
        <w:pStyle w:val="ab"/>
        <w:shd w:val="clear" w:color="auto" w:fill="FFFFFF"/>
        <w:spacing w:before="0" w:beforeAutospacing="0" w:after="0" w:afterAutospacing="0"/>
        <w:ind w:firstLine="567"/>
        <w:jc w:val="both"/>
        <w:rPr>
          <w:sz w:val="28"/>
          <w:szCs w:val="28"/>
          <w:lang w:val="kk-KZ"/>
        </w:rPr>
      </w:pPr>
      <w:r w:rsidRPr="00B631A7">
        <w:rPr>
          <w:sz w:val="28"/>
          <w:szCs w:val="28"/>
          <w:lang w:val="kk-KZ"/>
        </w:rPr>
        <w:t xml:space="preserve">Тренингке қатысушылар келесі жағдайды ұсынуы керек: олардың әрқайсысы туған күніне келіп, мерекенің </w:t>
      </w:r>
      <w:r>
        <w:rPr>
          <w:sz w:val="28"/>
          <w:szCs w:val="28"/>
          <w:lang w:val="kk-KZ"/>
        </w:rPr>
        <w:t>себепкеріне</w:t>
      </w:r>
      <w:r w:rsidRPr="00B631A7">
        <w:rPr>
          <w:sz w:val="28"/>
          <w:szCs w:val="28"/>
          <w:lang w:val="kk-KZ"/>
        </w:rPr>
        <w:t xml:space="preserve">не сыйлық әкелді – бұл </w:t>
      </w:r>
      <w:r>
        <w:rPr>
          <w:sz w:val="28"/>
          <w:szCs w:val="28"/>
          <w:lang w:val="kk-KZ"/>
        </w:rPr>
        <w:t>университетте</w:t>
      </w:r>
      <w:r w:rsidRPr="00B631A7">
        <w:rPr>
          <w:sz w:val="28"/>
          <w:szCs w:val="28"/>
          <w:lang w:val="kk-KZ"/>
        </w:rPr>
        <w:t xml:space="preserve"> 4 жыл тегін оқу құқығы. Туған күн иесі есеңгіреп қалды-ол тек көңіл көтеруге дағдыланған. </w:t>
      </w:r>
      <w:r>
        <w:rPr>
          <w:sz w:val="28"/>
          <w:szCs w:val="28"/>
          <w:lang w:val="kk-KZ"/>
        </w:rPr>
        <w:t>Студенттердің</w:t>
      </w:r>
      <w:r w:rsidRPr="00B631A7">
        <w:rPr>
          <w:sz w:val="28"/>
          <w:szCs w:val="28"/>
          <w:lang w:val="kk-KZ"/>
        </w:rPr>
        <w:t xml:space="preserve"> міндеті-туған күн иесін сыйлық өте құнды және маңызды екеніне сендіру.</w:t>
      </w:r>
    </w:p>
    <w:p w14:paraId="66EA9EFE" w14:textId="77777777" w:rsidR="00B631A7" w:rsidRPr="000D79ED" w:rsidRDefault="00B631A7" w:rsidP="00B631A7">
      <w:pPr>
        <w:pStyle w:val="ab"/>
        <w:shd w:val="clear" w:color="auto" w:fill="FFFFFF"/>
        <w:spacing w:before="0" w:beforeAutospacing="0" w:after="0" w:afterAutospacing="0"/>
        <w:ind w:firstLine="567"/>
        <w:jc w:val="both"/>
        <w:rPr>
          <w:b/>
          <w:bCs/>
          <w:sz w:val="28"/>
          <w:szCs w:val="28"/>
          <w:lang w:val="kk-KZ"/>
        </w:rPr>
      </w:pPr>
      <w:r w:rsidRPr="000D79ED">
        <w:rPr>
          <w:b/>
          <w:bCs/>
          <w:sz w:val="28"/>
          <w:szCs w:val="28"/>
          <w:lang w:val="kk-KZ"/>
        </w:rPr>
        <w:t>4. Оқытуға және оқу пәндеріне қатынасын диагностикалау.</w:t>
      </w:r>
    </w:p>
    <w:p w14:paraId="73280EB2" w14:textId="77777777" w:rsidR="00B631A7" w:rsidRPr="00B631A7" w:rsidRDefault="00B631A7" w:rsidP="00B631A7">
      <w:pPr>
        <w:pStyle w:val="ab"/>
        <w:shd w:val="clear" w:color="auto" w:fill="FFFFFF"/>
        <w:spacing w:before="0" w:beforeAutospacing="0" w:after="0" w:afterAutospacing="0"/>
        <w:ind w:firstLine="567"/>
        <w:jc w:val="both"/>
        <w:rPr>
          <w:sz w:val="28"/>
          <w:szCs w:val="28"/>
          <w:lang w:val="kk-KZ"/>
        </w:rPr>
      </w:pPr>
      <w:r w:rsidRPr="00B631A7">
        <w:rPr>
          <w:sz w:val="28"/>
          <w:szCs w:val="28"/>
          <w:lang w:val="kk-KZ"/>
        </w:rPr>
        <w:t>Нәтижелерді талқылау: неліктен кейбір пәндер бізге көбірек ұнайды, ал басқалары аз, мұның себептері қандай. Флипчартта оқу пәндерінің бізге ұнайтындығының негізгі себептерін және пәндерге деген ұнамсыздықтың себептерін жазыңыз.</w:t>
      </w:r>
    </w:p>
    <w:p w14:paraId="6851BD2B" w14:textId="46ADE963" w:rsidR="00B631A7" w:rsidRDefault="00B631A7" w:rsidP="00B631A7">
      <w:pPr>
        <w:pStyle w:val="ab"/>
        <w:shd w:val="clear" w:color="auto" w:fill="FFFFFF"/>
        <w:spacing w:before="0" w:beforeAutospacing="0" w:after="0" w:afterAutospacing="0"/>
        <w:ind w:firstLine="567"/>
        <w:jc w:val="both"/>
        <w:rPr>
          <w:sz w:val="28"/>
          <w:szCs w:val="28"/>
          <w:lang w:val="kk-KZ"/>
        </w:rPr>
      </w:pPr>
      <w:r w:rsidRPr="00B631A7">
        <w:rPr>
          <w:sz w:val="28"/>
          <w:szCs w:val="28"/>
          <w:lang w:val="kk-KZ"/>
        </w:rPr>
        <w:t>Мұның бір себебі</w:t>
      </w:r>
      <w:r w:rsidR="00E62804">
        <w:rPr>
          <w:sz w:val="28"/>
          <w:szCs w:val="28"/>
          <w:lang w:val="kk-KZ"/>
        </w:rPr>
        <w:t xml:space="preserve"> </w:t>
      </w:r>
      <w:r w:rsidRPr="00B631A7">
        <w:rPr>
          <w:sz w:val="28"/>
          <w:szCs w:val="28"/>
          <w:lang w:val="kk-KZ"/>
        </w:rPr>
        <w:t>-</w:t>
      </w:r>
      <w:r w:rsidR="00E62804">
        <w:rPr>
          <w:sz w:val="28"/>
          <w:szCs w:val="28"/>
          <w:lang w:val="kk-KZ"/>
        </w:rPr>
        <w:t xml:space="preserve"> оқытушы</w:t>
      </w:r>
      <w:r w:rsidRPr="00B631A7">
        <w:rPr>
          <w:sz w:val="28"/>
          <w:szCs w:val="28"/>
          <w:lang w:val="kk-KZ"/>
        </w:rPr>
        <w:t>. Онымен қарым-қатынас дамымауы мүмкін, ол материалды қызықтырмайтын сияқты немесе ол оқытатын пәнге ауысатын күшті негатив тудыратын басқа нәрсе сияқты көрінуі мүмкін.</w:t>
      </w:r>
    </w:p>
    <w:p w14:paraId="0993EDF3" w14:textId="45DCB7F9" w:rsidR="00E62804" w:rsidRPr="00E62804" w:rsidRDefault="00E62804" w:rsidP="00E62804">
      <w:pPr>
        <w:pStyle w:val="ab"/>
        <w:shd w:val="clear" w:color="auto" w:fill="FFFFFF"/>
        <w:spacing w:before="0" w:beforeAutospacing="0" w:after="0" w:afterAutospacing="0"/>
        <w:ind w:firstLine="567"/>
        <w:jc w:val="both"/>
        <w:rPr>
          <w:b/>
          <w:bCs/>
          <w:sz w:val="28"/>
          <w:szCs w:val="28"/>
          <w:lang w:val="kk-KZ"/>
        </w:rPr>
      </w:pPr>
      <w:r w:rsidRPr="00E62804">
        <w:rPr>
          <w:b/>
          <w:bCs/>
          <w:sz w:val="28"/>
          <w:szCs w:val="28"/>
          <w:lang w:val="kk-KZ"/>
        </w:rPr>
        <w:t>5. «Қиындықтар копилкасы».</w:t>
      </w:r>
    </w:p>
    <w:p w14:paraId="17378826" w14:textId="62FDBCF0" w:rsidR="00B631A7" w:rsidRDefault="00E62804" w:rsidP="00E62804">
      <w:pPr>
        <w:pStyle w:val="ab"/>
        <w:shd w:val="clear" w:color="auto" w:fill="FFFFFF"/>
        <w:spacing w:before="0" w:beforeAutospacing="0" w:after="0" w:afterAutospacing="0"/>
        <w:ind w:firstLine="567"/>
        <w:jc w:val="both"/>
        <w:rPr>
          <w:sz w:val="28"/>
          <w:szCs w:val="28"/>
          <w:lang w:val="kk-KZ"/>
        </w:rPr>
      </w:pPr>
      <w:r w:rsidRPr="00E62804">
        <w:rPr>
          <w:sz w:val="28"/>
          <w:szCs w:val="28"/>
          <w:lang w:val="kk-KZ"/>
        </w:rPr>
        <w:t xml:space="preserve">Біз осындай оқытушылармен қарым-қатынас кезінде туындайтын қиындықтардың </w:t>
      </w:r>
      <w:r>
        <w:rPr>
          <w:sz w:val="28"/>
          <w:szCs w:val="28"/>
          <w:lang w:val="kk-KZ"/>
        </w:rPr>
        <w:t>копилкасын</w:t>
      </w:r>
      <w:r w:rsidRPr="00E62804">
        <w:rPr>
          <w:sz w:val="28"/>
          <w:szCs w:val="28"/>
          <w:lang w:val="kk-KZ"/>
        </w:rPr>
        <w:t xml:space="preserve"> жинаймыз (кезек бойынша тренингке қатысушылар бұл қиындықтарды тізімдейді, ал </w:t>
      </w:r>
      <w:r>
        <w:rPr>
          <w:sz w:val="28"/>
          <w:szCs w:val="28"/>
          <w:lang w:val="kk-KZ"/>
        </w:rPr>
        <w:t>жүргізуші</w:t>
      </w:r>
      <w:r w:rsidRPr="00E62804">
        <w:rPr>
          <w:sz w:val="28"/>
          <w:szCs w:val="28"/>
          <w:lang w:val="kk-KZ"/>
        </w:rPr>
        <w:t xml:space="preserve"> оларды тақтаға жазады). Әрі қарай шеңбер бойынша қатысушылардың әрқайсысы</w:t>
      </w:r>
      <w:r>
        <w:rPr>
          <w:sz w:val="28"/>
          <w:szCs w:val="28"/>
          <w:lang w:val="kk-KZ"/>
        </w:rPr>
        <w:t xml:space="preserve"> </w:t>
      </w:r>
      <w:r w:rsidRPr="00E62804">
        <w:rPr>
          <w:sz w:val="28"/>
          <w:szCs w:val="28"/>
          <w:lang w:val="kk-KZ"/>
        </w:rPr>
        <w:t xml:space="preserve">аталған қиындықтардың кез-келгенін таңдайды және оны қалай жеңуге болатындығы және ұнамайтын </w:t>
      </w:r>
      <w:r>
        <w:rPr>
          <w:sz w:val="28"/>
          <w:szCs w:val="28"/>
          <w:lang w:val="kk-KZ"/>
        </w:rPr>
        <w:t>оқытушының</w:t>
      </w:r>
      <w:r w:rsidRPr="00E62804">
        <w:rPr>
          <w:sz w:val="28"/>
          <w:szCs w:val="28"/>
          <w:lang w:val="kk-KZ"/>
        </w:rPr>
        <w:t xml:space="preserve"> оқитын пәні</w:t>
      </w:r>
      <w:r>
        <w:rPr>
          <w:sz w:val="28"/>
          <w:szCs w:val="28"/>
          <w:lang w:val="kk-KZ"/>
        </w:rPr>
        <w:t>н</w:t>
      </w:r>
      <w:r w:rsidRPr="00E62804">
        <w:rPr>
          <w:sz w:val="28"/>
          <w:szCs w:val="28"/>
          <w:lang w:val="kk-KZ"/>
        </w:rPr>
        <w:t xml:space="preserve"> қызығушылықпен </w:t>
      </w:r>
      <w:r>
        <w:rPr>
          <w:sz w:val="28"/>
          <w:szCs w:val="28"/>
          <w:lang w:val="kk-KZ"/>
        </w:rPr>
        <w:t xml:space="preserve">оқымайтыны </w:t>
      </w:r>
      <w:r w:rsidRPr="00E62804">
        <w:rPr>
          <w:sz w:val="28"/>
          <w:szCs w:val="28"/>
          <w:lang w:val="kk-KZ"/>
        </w:rPr>
        <w:t>туралы айтады.</w:t>
      </w:r>
    </w:p>
    <w:p w14:paraId="71FFAA85" w14:textId="77777777" w:rsidR="00E62804" w:rsidRPr="00E62804" w:rsidRDefault="00E62804" w:rsidP="00E62804">
      <w:pPr>
        <w:pStyle w:val="ab"/>
        <w:shd w:val="clear" w:color="auto" w:fill="FFFFFF"/>
        <w:spacing w:before="0" w:beforeAutospacing="0" w:after="0" w:afterAutospacing="0"/>
        <w:ind w:firstLine="567"/>
        <w:jc w:val="both"/>
        <w:rPr>
          <w:b/>
          <w:bCs/>
          <w:sz w:val="28"/>
          <w:szCs w:val="28"/>
          <w:lang w:val="kk-KZ"/>
        </w:rPr>
      </w:pPr>
      <w:r w:rsidRPr="00E62804">
        <w:rPr>
          <w:b/>
          <w:bCs/>
          <w:sz w:val="28"/>
          <w:szCs w:val="28"/>
          <w:lang w:val="kk-KZ"/>
        </w:rPr>
        <w:t>6. Жағымды эмоциялар (позитивті).</w:t>
      </w:r>
    </w:p>
    <w:p w14:paraId="5CC08098" w14:textId="6F4E0B38" w:rsidR="00B631A7" w:rsidRDefault="00E62804" w:rsidP="00E62804">
      <w:pPr>
        <w:pStyle w:val="ab"/>
        <w:shd w:val="clear" w:color="auto" w:fill="FFFFFF"/>
        <w:spacing w:before="0" w:beforeAutospacing="0" w:after="0" w:afterAutospacing="0"/>
        <w:ind w:firstLine="567"/>
        <w:jc w:val="both"/>
        <w:rPr>
          <w:sz w:val="28"/>
          <w:szCs w:val="28"/>
          <w:lang w:val="kk-KZ"/>
        </w:rPr>
      </w:pPr>
      <w:r w:rsidRPr="00E62804">
        <w:rPr>
          <w:sz w:val="28"/>
          <w:szCs w:val="28"/>
          <w:lang w:val="kk-KZ"/>
        </w:rPr>
        <w:t>Қатысушылар жағымды эмоциялардың максималды саны болған сабақ туралы айтып, неге бұлай болғанын талдауы керек. Тақтада позитивтің барлық себептері жазылады.</w:t>
      </w:r>
    </w:p>
    <w:p w14:paraId="2806DB26" w14:textId="069AD027" w:rsidR="00E62804" w:rsidRPr="00E62804" w:rsidRDefault="00E62804" w:rsidP="00E62804">
      <w:pPr>
        <w:pStyle w:val="ab"/>
        <w:shd w:val="clear" w:color="auto" w:fill="FFFFFF"/>
        <w:spacing w:before="0" w:beforeAutospacing="0" w:after="0" w:afterAutospacing="0"/>
        <w:ind w:firstLine="567"/>
        <w:jc w:val="both"/>
        <w:rPr>
          <w:b/>
          <w:bCs/>
          <w:sz w:val="28"/>
          <w:szCs w:val="28"/>
          <w:lang w:val="kk-KZ"/>
        </w:rPr>
      </w:pPr>
      <w:r>
        <w:rPr>
          <w:b/>
          <w:bCs/>
          <w:sz w:val="28"/>
          <w:szCs w:val="28"/>
          <w:lang w:val="kk-KZ"/>
        </w:rPr>
        <w:t>7</w:t>
      </w:r>
      <w:r w:rsidRPr="00E62804">
        <w:rPr>
          <w:b/>
          <w:bCs/>
          <w:sz w:val="28"/>
          <w:szCs w:val="28"/>
          <w:lang w:val="kk-KZ"/>
        </w:rPr>
        <w:t>. Блиц-ұсыныс.</w:t>
      </w:r>
    </w:p>
    <w:p w14:paraId="36EEFB8E" w14:textId="1036A46A" w:rsidR="00B631A7" w:rsidRDefault="00E62804" w:rsidP="00910D40">
      <w:pPr>
        <w:pStyle w:val="ab"/>
        <w:shd w:val="clear" w:color="auto" w:fill="FFFFFF"/>
        <w:spacing w:before="0" w:beforeAutospacing="0" w:after="0" w:afterAutospacing="0"/>
        <w:ind w:firstLine="567"/>
        <w:jc w:val="both"/>
        <w:rPr>
          <w:sz w:val="28"/>
          <w:szCs w:val="28"/>
          <w:lang w:val="kk-KZ"/>
        </w:rPr>
      </w:pPr>
      <w:r w:rsidRPr="00E62804">
        <w:rPr>
          <w:sz w:val="28"/>
          <w:szCs w:val="28"/>
          <w:lang w:val="kk-KZ"/>
        </w:rPr>
        <w:t>Бұл доппен жұмыс. Куратор допты лақтырған қатысушы сабақтан қуаныш алудың жолын атауы керек</w:t>
      </w:r>
    </w:p>
    <w:p w14:paraId="4E5017EF" w14:textId="75E3B3CC" w:rsidR="00910D40" w:rsidRPr="00910D40" w:rsidRDefault="00910D40" w:rsidP="00910D40">
      <w:pPr>
        <w:pStyle w:val="ab"/>
        <w:shd w:val="clear" w:color="auto" w:fill="FFFFFF"/>
        <w:spacing w:before="0" w:beforeAutospacing="0" w:after="0" w:afterAutospacing="0"/>
        <w:ind w:firstLine="567"/>
        <w:jc w:val="both"/>
        <w:rPr>
          <w:b/>
          <w:bCs/>
          <w:sz w:val="28"/>
          <w:szCs w:val="28"/>
          <w:lang w:val="kk-KZ"/>
        </w:rPr>
      </w:pPr>
      <w:r w:rsidRPr="00910D40">
        <w:rPr>
          <w:b/>
          <w:bCs/>
          <w:sz w:val="28"/>
          <w:szCs w:val="28"/>
          <w:lang w:val="kk-KZ"/>
        </w:rPr>
        <w:t>8. «Тренинг лауреаты» үй тапсырмасы.</w:t>
      </w:r>
    </w:p>
    <w:p w14:paraId="7A43AF91" w14:textId="77777777" w:rsidR="00910D40" w:rsidRPr="00910D40" w:rsidRDefault="00910D40" w:rsidP="00910D40">
      <w:pPr>
        <w:pStyle w:val="ab"/>
        <w:shd w:val="clear" w:color="auto" w:fill="FFFFFF"/>
        <w:spacing w:before="0" w:beforeAutospacing="0" w:after="0" w:afterAutospacing="0"/>
        <w:ind w:firstLine="567"/>
        <w:jc w:val="both"/>
        <w:rPr>
          <w:sz w:val="28"/>
          <w:szCs w:val="28"/>
          <w:lang w:val="kk-KZ"/>
        </w:rPr>
      </w:pPr>
      <w:r w:rsidRPr="00910D40">
        <w:rPr>
          <w:sz w:val="28"/>
          <w:szCs w:val="28"/>
          <w:lang w:val="kk-KZ"/>
        </w:rPr>
        <w:t>Тренингке қатысушылар бір апта ішінде оқудан қуаныш алуға үйренуге тырысады деп келіседі. Мұны шынымен жасай алатын адамға тренинг лауреаты атағы беріледі.</w:t>
      </w:r>
    </w:p>
    <w:p w14:paraId="261E89BB" w14:textId="73EF639B" w:rsidR="00910D40" w:rsidRPr="00910D40" w:rsidRDefault="00910D40" w:rsidP="00910D40">
      <w:pPr>
        <w:pStyle w:val="ab"/>
        <w:shd w:val="clear" w:color="auto" w:fill="FFFFFF"/>
        <w:spacing w:before="0" w:beforeAutospacing="0" w:after="0" w:afterAutospacing="0"/>
        <w:ind w:firstLine="567"/>
        <w:jc w:val="both"/>
        <w:rPr>
          <w:b/>
          <w:bCs/>
          <w:sz w:val="28"/>
          <w:szCs w:val="28"/>
          <w:lang w:val="kk-KZ"/>
        </w:rPr>
      </w:pPr>
      <w:r w:rsidRPr="00910D40">
        <w:rPr>
          <w:b/>
          <w:bCs/>
          <w:sz w:val="28"/>
          <w:szCs w:val="28"/>
          <w:lang w:val="kk-KZ"/>
        </w:rPr>
        <w:t>9. Топтағы кері байланыс жаттығуы.</w:t>
      </w:r>
    </w:p>
    <w:p w14:paraId="5D47182C" w14:textId="229E3D41" w:rsidR="00B631A7" w:rsidRDefault="00910D40" w:rsidP="00910D40">
      <w:pPr>
        <w:pStyle w:val="ab"/>
        <w:shd w:val="clear" w:color="auto" w:fill="FFFFFF"/>
        <w:spacing w:before="0" w:beforeAutospacing="0" w:after="0" w:afterAutospacing="0"/>
        <w:ind w:firstLine="567"/>
        <w:jc w:val="both"/>
        <w:rPr>
          <w:sz w:val="28"/>
          <w:szCs w:val="28"/>
          <w:lang w:val="kk-KZ"/>
        </w:rPr>
      </w:pPr>
      <w:r w:rsidRPr="00910D40">
        <w:rPr>
          <w:sz w:val="28"/>
          <w:szCs w:val="28"/>
          <w:lang w:val="kk-KZ"/>
        </w:rPr>
        <w:t>Тренингке қатысушылар өткен тренинг туралы әсерлерімен алмасады</w:t>
      </w:r>
    </w:p>
    <w:p w14:paraId="2BA0BAE9" w14:textId="5F4D8929" w:rsidR="00306DE0" w:rsidRPr="00306DE0" w:rsidRDefault="00306DE0" w:rsidP="00910D40">
      <w:pPr>
        <w:pStyle w:val="ab"/>
        <w:shd w:val="clear" w:color="auto" w:fill="FFFFFF"/>
        <w:spacing w:before="0" w:beforeAutospacing="0" w:after="0" w:afterAutospacing="0"/>
        <w:ind w:firstLine="567"/>
        <w:jc w:val="both"/>
        <w:rPr>
          <w:b/>
          <w:bCs/>
          <w:sz w:val="28"/>
          <w:szCs w:val="28"/>
          <w:lang w:val="kk-KZ"/>
        </w:rPr>
      </w:pPr>
      <w:r w:rsidRPr="00306DE0">
        <w:rPr>
          <w:b/>
          <w:bCs/>
          <w:sz w:val="28"/>
          <w:szCs w:val="28"/>
          <w:lang w:val="kk-KZ"/>
        </w:rPr>
        <w:t>Сабақ 7. «ІІІ мыңжылдық педагог».</w:t>
      </w:r>
    </w:p>
    <w:p w14:paraId="3F52B00B" w14:textId="13FCEA07" w:rsidR="00306DE0" w:rsidRPr="00306DE0" w:rsidRDefault="00306DE0" w:rsidP="00910D40">
      <w:pPr>
        <w:pStyle w:val="ab"/>
        <w:shd w:val="clear" w:color="auto" w:fill="FFFFFF"/>
        <w:spacing w:before="0" w:beforeAutospacing="0" w:after="0" w:afterAutospacing="0"/>
        <w:ind w:firstLine="567"/>
        <w:jc w:val="both"/>
        <w:rPr>
          <w:sz w:val="28"/>
          <w:szCs w:val="28"/>
          <w:lang w:val="kk-KZ"/>
        </w:rPr>
      </w:pPr>
      <w:r w:rsidRPr="00306DE0">
        <w:rPr>
          <w:sz w:val="28"/>
          <w:szCs w:val="28"/>
          <w:lang w:val="kk-KZ"/>
        </w:rPr>
        <w:t>Мақсат: Өзінің жеке және кәсіби қасиеттерінің рефлексиясын қалыптастыру.</w:t>
      </w:r>
    </w:p>
    <w:p w14:paraId="2EB074DD" w14:textId="0182909F" w:rsidR="00306DE0" w:rsidRPr="00B631A7" w:rsidRDefault="00306DE0" w:rsidP="00306DE0">
      <w:pPr>
        <w:pStyle w:val="ab"/>
        <w:shd w:val="clear" w:color="auto" w:fill="FFFFFF"/>
        <w:spacing w:before="0" w:beforeAutospacing="0" w:after="0" w:afterAutospacing="0"/>
        <w:ind w:firstLine="567"/>
        <w:jc w:val="both"/>
        <w:rPr>
          <w:b/>
          <w:bCs/>
          <w:sz w:val="28"/>
          <w:szCs w:val="28"/>
          <w:lang w:val="kk-KZ"/>
        </w:rPr>
      </w:pPr>
      <w:r w:rsidRPr="00B631A7">
        <w:rPr>
          <w:b/>
          <w:bCs/>
          <w:sz w:val="28"/>
          <w:szCs w:val="28"/>
          <w:lang w:val="kk-KZ"/>
        </w:rPr>
        <w:t>1</w:t>
      </w:r>
      <w:r>
        <w:rPr>
          <w:b/>
          <w:bCs/>
          <w:sz w:val="28"/>
          <w:szCs w:val="28"/>
          <w:lang w:val="kk-KZ"/>
        </w:rPr>
        <w:t>.</w:t>
      </w:r>
      <w:r w:rsidRPr="00B631A7">
        <w:rPr>
          <w:b/>
          <w:bCs/>
          <w:sz w:val="28"/>
          <w:szCs w:val="28"/>
          <w:lang w:val="kk-KZ"/>
        </w:rPr>
        <w:t xml:space="preserve"> Сәлемдесу</w:t>
      </w:r>
    </w:p>
    <w:p w14:paraId="42801DD9" w14:textId="77777777" w:rsidR="00306DE0" w:rsidRDefault="00306DE0" w:rsidP="00306DE0">
      <w:pPr>
        <w:pStyle w:val="ab"/>
        <w:shd w:val="clear" w:color="auto" w:fill="FFFFFF"/>
        <w:spacing w:before="0" w:beforeAutospacing="0" w:after="0" w:afterAutospacing="0"/>
        <w:ind w:firstLine="567"/>
        <w:jc w:val="both"/>
        <w:rPr>
          <w:sz w:val="28"/>
          <w:szCs w:val="28"/>
          <w:lang w:val="kk-KZ"/>
        </w:rPr>
      </w:pPr>
      <w:r>
        <w:rPr>
          <w:sz w:val="28"/>
          <w:szCs w:val="28"/>
          <w:lang w:val="kk-KZ"/>
        </w:rPr>
        <w:t>Жүргізуші</w:t>
      </w:r>
      <w:r w:rsidRPr="001D1E0D">
        <w:rPr>
          <w:sz w:val="28"/>
          <w:szCs w:val="28"/>
          <w:lang w:val="kk-KZ"/>
        </w:rPr>
        <w:t xml:space="preserve"> тренингке қатысушылармен амандасады және тренингтің барлық қатысушыларын </w:t>
      </w:r>
      <w:r>
        <w:rPr>
          <w:sz w:val="28"/>
          <w:szCs w:val="28"/>
          <w:lang w:val="kk-KZ"/>
        </w:rPr>
        <w:t>жүргізушінің</w:t>
      </w:r>
      <w:r w:rsidRPr="001D1E0D">
        <w:rPr>
          <w:sz w:val="28"/>
          <w:szCs w:val="28"/>
          <w:lang w:val="kk-KZ"/>
        </w:rPr>
        <w:t xml:space="preserve"> сол жағынан бастап шеңбер бойынша қарсы алуды ұсынады. Тренингке қатысушылар ретімен амандасады және өз </w:t>
      </w:r>
      <w:r w:rsidRPr="001D1E0D">
        <w:rPr>
          <w:sz w:val="28"/>
          <w:szCs w:val="28"/>
          <w:lang w:val="kk-KZ"/>
        </w:rPr>
        <w:lastRenderedPageBreak/>
        <w:t>аттарын атайды. Сіз қиялдағы есімдерді қолдана аласыз, әр сабақта өз қалауыңыз бойынша тренингке қатысушылар өздерін басқаша атай алады.</w:t>
      </w:r>
    </w:p>
    <w:p w14:paraId="0091C64F" w14:textId="06CE0429" w:rsidR="00102B45" w:rsidRPr="00CD05DC" w:rsidRDefault="00306DE0" w:rsidP="00165F4F">
      <w:pPr>
        <w:spacing w:after="0" w:line="240" w:lineRule="auto"/>
        <w:ind w:firstLine="567"/>
        <w:jc w:val="both"/>
        <w:rPr>
          <w:rFonts w:ascii="Times New Roman" w:hAnsi="Times New Roman"/>
          <w:sz w:val="28"/>
          <w:szCs w:val="28"/>
          <w:lang w:val="kk-KZ"/>
        </w:rPr>
      </w:pPr>
      <w:r>
        <w:rPr>
          <w:rFonts w:ascii="Times New Roman" w:hAnsi="Times New Roman"/>
          <w:b/>
          <w:bCs/>
          <w:sz w:val="28"/>
          <w:szCs w:val="28"/>
          <w:lang w:val="kk-KZ"/>
        </w:rPr>
        <w:t xml:space="preserve">2. </w:t>
      </w:r>
      <w:r w:rsidR="00102B45" w:rsidRPr="00F06577">
        <w:rPr>
          <w:rFonts w:ascii="Times New Roman" w:hAnsi="Times New Roman"/>
          <w:b/>
          <w:bCs/>
          <w:sz w:val="28"/>
          <w:szCs w:val="28"/>
          <w:lang w:val="kk-KZ"/>
        </w:rPr>
        <w:t>«Көңіл-күй» жаттығуы</w:t>
      </w:r>
      <w:r w:rsidR="00102B45" w:rsidRPr="00CD05DC">
        <w:rPr>
          <w:rFonts w:ascii="Times New Roman" w:hAnsi="Times New Roman"/>
          <w:sz w:val="28"/>
          <w:szCs w:val="28"/>
          <w:lang w:val="kk-KZ"/>
        </w:rPr>
        <w:t xml:space="preserve"> (30 минут)</w:t>
      </w:r>
      <w:r w:rsidR="00102B45">
        <w:rPr>
          <w:rFonts w:ascii="Times New Roman" w:hAnsi="Times New Roman"/>
          <w:sz w:val="28"/>
          <w:szCs w:val="28"/>
          <w:lang w:val="kk-KZ"/>
        </w:rPr>
        <w:t xml:space="preserve">. </w:t>
      </w:r>
      <w:r w:rsidR="00102B45" w:rsidRPr="00CD05DC">
        <w:rPr>
          <w:rFonts w:ascii="Times New Roman" w:hAnsi="Times New Roman"/>
          <w:sz w:val="28"/>
          <w:szCs w:val="28"/>
          <w:lang w:val="kk-KZ"/>
        </w:rPr>
        <w:t>Мақсаты. Жаттығу жағымсыз эмоционалды күйлерді бейтараптандыруға бағытталған.</w:t>
      </w:r>
      <w:r w:rsidR="00102B45">
        <w:rPr>
          <w:rFonts w:ascii="Times New Roman" w:hAnsi="Times New Roman"/>
          <w:sz w:val="28"/>
          <w:szCs w:val="28"/>
          <w:lang w:val="kk-KZ"/>
        </w:rPr>
        <w:t xml:space="preserve"> </w:t>
      </w:r>
      <w:r w:rsidR="00102B45" w:rsidRPr="0011675F">
        <w:rPr>
          <w:rFonts w:ascii="Times New Roman" w:hAnsi="Times New Roman"/>
          <w:sz w:val="28"/>
          <w:szCs w:val="28"/>
          <w:lang w:val="kk-KZ"/>
        </w:rPr>
        <w:t xml:space="preserve">Бұл жаттығу кәсіби саладағы қарым-қатынастар мен қақтығыстарды анықтағаннан кейін ғана орындалуы керек. </w:t>
      </w:r>
      <w:r w:rsidR="00102B45">
        <w:rPr>
          <w:rFonts w:ascii="Times New Roman" w:hAnsi="Times New Roman"/>
          <w:sz w:val="28"/>
          <w:szCs w:val="28"/>
          <w:lang w:val="kk-KZ"/>
        </w:rPr>
        <w:t xml:space="preserve">Студенттерге </w:t>
      </w:r>
      <w:r w:rsidR="00102B45" w:rsidRPr="0011675F">
        <w:rPr>
          <w:rFonts w:ascii="Times New Roman" w:hAnsi="Times New Roman"/>
          <w:sz w:val="28"/>
          <w:szCs w:val="28"/>
          <w:lang w:val="kk-KZ"/>
        </w:rPr>
        <w:t xml:space="preserve">түрлі-түсті қарындаштар немесе </w:t>
      </w:r>
      <w:r w:rsidR="00102B45">
        <w:rPr>
          <w:rFonts w:ascii="Times New Roman" w:hAnsi="Times New Roman"/>
          <w:sz w:val="28"/>
          <w:szCs w:val="28"/>
          <w:lang w:val="kk-KZ"/>
        </w:rPr>
        <w:t xml:space="preserve">борлар </w:t>
      </w:r>
      <w:r w:rsidR="00102B45" w:rsidRPr="0011675F">
        <w:rPr>
          <w:rFonts w:ascii="Times New Roman" w:hAnsi="Times New Roman"/>
          <w:sz w:val="28"/>
          <w:szCs w:val="28"/>
          <w:lang w:val="kk-KZ"/>
        </w:rPr>
        <w:t xml:space="preserve">және таза парақ алу ұсынылады. </w:t>
      </w:r>
      <w:r w:rsidR="00102B45" w:rsidRPr="00FB6AC3">
        <w:rPr>
          <w:rFonts w:ascii="Times New Roman" w:hAnsi="Times New Roman"/>
          <w:sz w:val="28"/>
          <w:szCs w:val="28"/>
          <w:lang w:val="kk-KZ"/>
        </w:rPr>
        <w:t xml:space="preserve">Нұсқау: «Кәсіби қызметіңізді жүзеге асыруға байланысты келеңсіз жағдайды елестетіңіз. Содан кейін, босаңсып, сол қолыңызбен дерексіз сюжетті сызыңыз - сызықтар, түсті дақтар, пішіндер. Сонымен қатар, өз тәжірибеңізге толығымен еніп, түс таңдап, көңіл-күйіңізге сәйкес сызықтарды қалағаныңызша салу маңызды. Сіз өзіңіздің мұңды көңіл-күйіңізді қағазға түсіріп жатқаныңызды елестетіп көріңіз. Сурет салу аяқталды ма? Енді қағазды аударып, парақтың екінші жағына көңіл-күйіңізді көрсететін 5-7 сөз жазыңыз. Ұзақ ойламаңыз. Сөздер сіздің тарапыңыздан ерекше бақылаусыз шығуы қажет.Талқылауға арналған сұрақтар. Осыдан кейін сызбаңызға қайта қараңыз, сіздің жағдайыңызды қайта тірілткендей, сөздерді қайта оқып шығыңыз және рахаттанып, парақты эмоционалды түрде жыртып, қоқыс жәшігіне тастаңыз. </w:t>
      </w:r>
      <w:r w:rsidR="00102B45" w:rsidRPr="00CD05DC">
        <w:rPr>
          <w:rFonts w:ascii="Times New Roman" w:hAnsi="Times New Roman"/>
          <w:sz w:val="28"/>
          <w:szCs w:val="28"/>
          <w:lang w:val="kk-KZ"/>
        </w:rPr>
        <w:t>Талқылау жүріп жатыр.</w:t>
      </w:r>
    </w:p>
    <w:p w14:paraId="2F246DB9" w14:textId="693D798D" w:rsidR="009A188D" w:rsidRPr="00475F1E" w:rsidRDefault="00306DE0" w:rsidP="00165F4F">
      <w:pPr>
        <w:pStyle w:val="ab"/>
        <w:shd w:val="clear" w:color="auto" w:fill="FFFFFF"/>
        <w:spacing w:before="0" w:beforeAutospacing="0" w:after="0" w:afterAutospacing="0"/>
        <w:ind w:firstLine="567"/>
        <w:jc w:val="both"/>
        <w:rPr>
          <w:sz w:val="28"/>
          <w:szCs w:val="28"/>
          <w:lang w:val="kk-KZ"/>
        </w:rPr>
      </w:pPr>
      <w:r>
        <w:rPr>
          <w:b/>
          <w:bCs/>
          <w:color w:val="000000"/>
          <w:sz w:val="28"/>
          <w:szCs w:val="28"/>
          <w:lang w:val="kk-KZ"/>
        </w:rPr>
        <w:t>3.</w:t>
      </w:r>
      <w:r w:rsidR="009A188D" w:rsidRPr="00475F1E">
        <w:rPr>
          <w:b/>
          <w:bCs/>
          <w:color w:val="000000"/>
          <w:sz w:val="28"/>
          <w:szCs w:val="28"/>
          <w:lang w:val="kk-KZ"/>
        </w:rPr>
        <w:t>«Жағымды ойлар» жаттығуы</w:t>
      </w:r>
    </w:p>
    <w:p w14:paraId="239222FB" w14:textId="77777777" w:rsidR="009A188D" w:rsidRPr="00475F1E" w:rsidRDefault="009A188D" w:rsidP="00165F4F">
      <w:pPr>
        <w:pStyle w:val="ab"/>
        <w:shd w:val="clear" w:color="auto" w:fill="FFFFFF"/>
        <w:spacing w:before="0" w:beforeAutospacing="0" w:after="0" w:afterAutospacing="0"/>
        <w:ind w:firstLine="567"/>
        <w:jc w:val="both"/>
        <w:rPr>
          <w:sz w:val="28"/>
          <w:szCs w:val="28"/>
          <w:lang w:val="kk-KZ"/>
        </w:rPr>
      </w:pPr>
      <w:r w:rsidRPr="00475F1E">
        <w:rPr>
          <w:color w:val="000000"/>
          <w:sz w:val="28"/>
          <w:szCs w:val="28"/>
          <w:lang w:val="kk-KZ"/>
        </w:rPr>
        <w:t xml:space="preserve">Мақсаты: өзін-өзі бағалауды арттыру, </w:t>
      </w:r>
      <w:r w:rsidRPr="009A188D">
        <w:rPr>
          <w:color w:val="000000"/>
          <w:sz w:val="28"/>
          <w:szCs w:val="28"/>
          <w:lang w:val="kk-KZ"/>
        </w:rPr>
        <w:t>өзін-өзі талдау</w:t>
      </w:r>
      <w:r w:rsidRPr="00475F1E">
        <w:rPr>
          <w:color w:val="000000"/>
          <w:sz w:val="28"/>
          <w:szCs w:val="28"/>
          <w:lang w:val="kk-KZ"/>
        </w:rPr>
        <w:t xml:space="preserve"> қабілеттерін дамыту.</w:t>
      </w:r>
    </w:p>
    <w:p w14:paraId="3854C9AE" w14:textId="77777777" w:rsidR="009A188D" w:rsidRPr="00475F1E" w:rsidRDefault="009A188D" w:rsidP="00165F4F">
      <w:pPr>
        <w:pStyle w:val="ab"/>
        <w:shd w:val="clear" w:color="auto" w:fill="FFFFFF"/>
        <w:spacing w:before="0" w:beforeAutospacing="0" w:after="0" w:afterAutospacing="0"/>
        <w:ind w:firstLine="567"/>
        <w:jc w:val="both"/>
        <w:rPr>
          <w:color w:val="000000"/>
          <w:sz w:val="28"/>
          <w:szCs w:val="28"/>
          <w:lang w:val="kk-KZ"/>
        </w:rPr>
      </w:pPr>
      <w:r w:rsidRPr="00475F1E">
        <w:rPr>
          <w:color w:val="000000"/>
          <w:sz w:val="28"/>
          <w:szCs w:val="28"/>
          <w:lang w:val="kk-KZ"/>
        </w:rPr>
        <w:t>Тапсырмалар:</w:t>
      </w:r>
    </w:p>
    <w:p w14:paraId="27C9F187" w14:textId="77777777" w:rsidR="009A188D" w:rsidRPr="00475F1E" w:rsidRDefault="009A188D" w:rsidP="00165F4F">
      <w:pPr>
        <w:pStyle w:val="ab"/>
        <w:shd w:val="clear" w:color="auto" w:fill="FFFFFF"/>
        <w:spacing w:before="0" w:beforeAutospacing="0" w:after="0" w:afterAutospacing="0"/>
        <w:ind w:firstLine="567"/>
        <w:jc w:val="both"/>
        <w:rPr>
          <w:color w:val="000000"/>
          <w:sz w:val="28"/>
          <w:szCs w:val="28"/>
          <w:lang w:val="kk-KZ"/>
        </w:rPr>
      </w:pPr>
      <w:r w:rsidRPr="00475F1E">
        <w:rPr>
          <w:color w:val="000000"/>
          <w:sz w:val="28"/>
          <w:szCs w:val="28"/>
          <w:lang w:val="kk-KZ"/>
        </w:rPr>
        <w:t>- өзін-өзі тануға құштарлығын арттыру;</w:t>
      </w:r>
    </w:p>
    <w:p w14:paraId="09438F4E" w14:textId="77777777" w:rsidR="009A188D" w:rsidRPr="00475F1E" w:rsidRDefault="009A188D" w:rsidP="00165F4F">
      <w:pPr>
        <w:pStyle w:val="ab"/>
        <w:shd w:val="clear" w:color="auto" w:fill="FFFFFF"/>
        <w:spacing w:before="0" w:beforeAutospacing="0" w:after="0" w:afterAutospacing="0"/>
        <w:ind w:firstLine="567"/>
        <w:jc w:val="both"/>
        <w:rPr>
          <w:color w:val="000000"/>
          <w:sz w:val="28"/>
          <w:szCs w:val="28"/>
          <w:lang w:val="kk-KZ"/>
        </w:rPr>
      </w:pPr>
      <w:r w:rsidRPr="00475F1E">
        <w:rPr>
          <w:color w:val="000000"/>
          <w:sz w:val="28"/>
          <w:szCs w:val="28"/>
          <w:lang w:val="kk-KZ"/>
        </w:rPr>
        <w:t xml:space="preserve">- студенттердің ішкі тұлғалық ресурстарын </w:t>
      </w:r>
      <w:r w:rsidRPr="009A188D">
        <w:rPr>
          <w:color w:val="000000"/>
          <w:sz w:val="28"/>
          <w:szCs w:val="28"/>
          <w:lang w:val="kk-KZ"/>
        </w:rPr>
        <w:t>өзектендіру</w:t>
      </w:r>
      <w:r w:rsidRPr="00475F1E">
        <w:rPr>
          <w:color w:val="000000"/>
          <w:sz w:val="28"/>
          <w:szCs w:val="28"/>
          <w:lang w:val="kk-KZ"/>
        </w:rPr>
        <w:t>;</w:t>
      </w:r>
    </w:p>
    <w:p w14:paraId="7FDD4CD8" w14:textId="77777777" w:rsidR="009A188D" w:rsidRPr="00475F1E" w:rsidRDefault="009A188D" w:rsidP="00165F4F">
      <w:pPr>
        <w:pStyle w:val="ab"/>
        <w:shd w:val="clear" w:color="auto" w:fill="FFFFFF"/>
        <w:spacing w:before="0" w:beforeAutospacing="0" w:after="0" w:afterAutospacing="0"/>
        <w:ind w:firstLine="567"/>
        <w:jc w:val="both"/>
        <w:rPr>
          <w:color w:val="000000"/>
          <w:sz w:val="28"/>
          <w:szCs w:val="28"/>
          <w:lang w:val="kk-KZ"/>
        </w:rPr>
      </w:pPr>
      <w:r w:rsidRPr="00475F1E">
        <w:rPr>
          <w:color w:val="000000"/>
          <w:sz w:val="28"/>
          <w:szCs w:val="28"/>
          <w:lang w:val="kk-KZ"/>
        </w:rPr>
        <w:t>- өз</w:t>
      </w:r>
      <w:r w:rsidRPr="009A188D">
        <w:rPr>
          <w:color w:val="000000"/>
          <w:sz w:val="28"/>
          <w:szCs w:val="28"/>
          <w:lang w:val="kk-KZ"/>
        </w:rPr>
        <w:t>інің тұлғалық</w:t>
      </w:r>
      <w:r w:rsidRPr="00475F1E">
        <w:rPr>
          <w:color w:val="000000"/>
          <w:sz w:val="28"/>
          <w:szCs w:val="28"/>
          <w:lang w:val="kk-KZ"/>
        </w:rPr>
        <w:t xml:space="preserve"> күшті </w:t>
      </w:r>
      <w:r w:rsidRPr="009A188D">
        <w:rPr>
          <w:color w:val="000000"/>
          <w:sz w:val="28"/>
          <w:szCs w:val="28"/>
          <w:lang w:val="kk-KZ"/>
        </w:rPr>
        <w:t>қасиеттері</w:t>
      </w:r>
      <w:r w:rsidRPr="00475F1E">
        <w:rPr>
          <w:color w:val="000000"/>
          <w:sz w:val="28"/>
          <w:szCs w:val="28"/>
          <w:lang w:val="kk-KZ"/>
        </w:rPr>
        <w:t xml:space="preserve"> туралы түсініктерін дамыту.</w:t>
      </w:r>
    </w:p>
    <w:p w14:paraId="67D9EC6F" w14:textId="77777777" w:rsidR="009A188D" w:rsidRPr="00475F1E" w:rsidRDefault="009A188D" w:rsidP="00165F4F">
      <w:pPr>
        <w:pStyle w:val="ab"/>
        <w:shd w:val="clear" w:color="auto" w:fill="FFFFFF"/>
        <w:spacing w:before="0" w:beforeAutospacing="0" w:after="0" w:afterAutospacing="0"/>
        <w:ind w:firstLine="567"/>
        <w:jc w:val="both"/>
        <w:rPr>
          <w:sz w:val="28"/>
          <w:szCs w:val="28"/>
          <w:lang w:val="kk-KZ"/>
        </w:rPr>
      </w:pPr>
      <w:r w:rsidRPr="00475F1E">
        <w:rPr>
          <w:color w:val="000000"/>
          <w:sz w:val="28"/>
          <w:szCs w:val="28"/>
          <w:lang w:val="kk-KZ"/>
        </w:rPr>
        <w:t>Сабақтың барысы: Шеңбердегі қатысушылар</w:t>
      </w:r>
      <w:r w:rsidRPr="009A188D">
        <w:rPr>
          <w:color w:val="000000"/>
          <w:sz w:val="28"/>
          <w:szCs w:val="28"/>
          <w:lang w:val="kk-KZ"/>
        </w:rPr>
        <w:t>ды</w:t>
      </w:r>
      <w:r w:rsidRPr="00475F1E">
        <w:rPr>
          <w:color w:val="000000"/>
          <w:sz w:val="28"/>
          <w:szCs w:val="28"/>
          <w:lang w:val="kk-KZ"/>
        </w:rPr>
        <w:t xml:space="preserve"> «Мен өзімді мақтан тұтамын...» деген сөйлемді толықтыруға шақырылады. Кейбір балаларға өздері туралы жақсы пікір айту қиынға соғатынына таң қалмау керек. </w:t>
      </w:r>
      <w:r w:rsidRPr="009A188D">
        <w:rPr>
          <w:color w:val="000000"/>
          <w:sz w:val="28"/>
          <w:szCs w:val="28"/>
          <w:lang w:val="kk-KZ"/>
        </w:rPr>
        <w:t>Білім алушыларды</w:t>
      </w:r>
      <w:r w:rsidRPr="00475F1E">
        <w:rPr>
          <w:color w:val="000000"/>
          <w:sz w:val="28"/>
          <w:szCs w:val="28"/>
          <w:lang w:val="kk-KZ"/>
        </w:rPr>
        <w:t xml:space="preserve"> мұндай әңгімеге </w:t>
      </w:r>
      <w:r w:rsidRPr="009A188D">
        <w:rPr>
          <w:color w:val="000000"/>
          <w:sz w:val="28"/>
          <w:szCs w:val="28"/>
          <w:lang w:val="kk-KZ"/>
        </w:rPr>
        <w:t xml:space="preserve">баулуға </w:t>
      </w:r>
      <w:r w:rsidRPr="00475F1E">
        <w:rPr>
          <w:color w:val="000000"/>
          <w:sz w:val="28"/>
          <w:szCs w:val="28"/>
          <w:lang w:val="kk-KZ"/>
        </w:rPr>
        <w:t>көмектесетін, ынталандыратын атмосфераны құр</w:t>
      </w:r>
      <w:r w:rsidRPr="009A188D">
        <w:rPr>
          <w:color w:val="000000"/>
          <w:sz w:val="28"/>
          <w:szCs w:val="28"/>
          <w:lang w:val="kk-KZ"/>
        </w:rPr>
        <w:t>а білу</w:t>
      </w:r>
      <w:r w:rsidRPr="00475F1E">
        <w:rPr>
          <w:color w:val="000000"/>
          <w:sz w:val="28"/>
          <w:szCs w:val="28"/>
          <w:lang w:val="kk-KZ"/>
        </w:rPr>
        <w:t xml:space="preserve"> </w:t>
      </w:r>
      <w:r w:rsidRPr="009A188D">
        <w:rPr>
          <w:color w:val="000000"/>
          <w:sz w:val="28"/>
          <w:szCs w:val="28"/>
          <w:lang w:val="kk-KZ"/>
        </w:rPr>
        <w:t>қажет</w:t>
      </w:r>
      <w:r w:rsidRPr="00475F1E">
        <w:rPr>
          <w:color w:val="000000"/>
          <w:sz w:val="28"/>
          <w:szCs w:val="28"/>
          <w:lang w:val="kk-KZ"/>
        </w:rPr>
        <w:t>.</w:t>
      </w:r>
    </w:p>
    <w:p w14:paraId="2E5042CE" w14:textId="77777777" w:rsidR="009A188D" w:rsidRPr="00475F1E" w:rsidRDefault="009A188D" w:rsidP="00165F4F">
      <w:pPr>
        <w:pStyle w:val="ab"/>
        <w:shd w:val="clear" w:color="auto" w:fill="FFFFFF"/>
        <w:spacing w:before="0" w:beforeAutospacing="0" w:after="0" w:afterAutospacing="0"/>
        <w:ind w:firstLine="567"/>
        <w:jc w:val="both"/>
        <w:rPr>
          <w:color w:val="000000"/>
          <w:sz w:val="28"/>
          <w:szCs w:val="28"/>
          <w:lang w:val="kk-KZ"/>
        </w:rPr>
      </w:pPr>
      <w:r w:rsidRPr="00475F1E">
        <w:rPr>
          <w:color w:val="000000"/>
          <w:sz w:val="28"/>
          <w:szCs w:val="28"/>
          <w:lang w:val="kk-KZ"/>
        </w:rPr>
        <w:t>Бұл жаттығу оқушылардың бойындағы келесі көріністерді қолдауға бағытталған: өзі туралы жағымды ойлар, өзіне деген жанашырлық, әзілмен қарау, тұлға ретінде өзін мақтан тұту, өзінің күшті және әлсіз жақтарын дәлірек сипаттау.</w:t>
      </w:r>
    </w:p>
    <w:p w14:paraId="581FA290" w14:textId="77777777" w:rsidR="009A188D" w:rsidRPr="00475F1E" w:rsidRDefault="009A188D" w:rsidP="00165F4F">
      <w:pPr>
        <w:pStyle w:val="ab"/>
        <w:shd w:val="clear" w:color="auto" w:fill="FFFFFF"/>
        <w:spacing w:before="0" w:beforeAutospacing="0" w:after="0" w:afterAutospacing="0"/>
        <w:ind w:firstLine="567"/>
        <w:jc w:val="both"/>
        <w:rPr>
          <w:color w:val="000000"/>
          <w:sz w:val="28"/>
          <w:szCs w:val="28"/>
          <w:lang w:val="kk-KZ"/>
        </w:rPr>
      </w:pPr>
      <w:r w:rsidRPr="00475F1E">
        <w:rPr>
          <w:color w:val="000000"/>
          <w:sz w:val="28"/>
          <w:szCs w:val="28"/>
          <w:lang w:val="kk-KZ"/>
        </w:rPr>
        <w:t xml:space="preserve">Әр қатысушы сөйлегеннен кейін топтық пікірталас жүргізіледі. Талқылауға арналған сұрақтар </w:t>
      </w:r>
      <w:r w:rsidRPr="009A188D">
        <w:rPr>
          <w:color w:val="000000"/>
          <w:sz w:val="28"/>
          <w:szCs w:val="28"/>
          <w:lang w:val="kk-KZ"/>
        </w:rPr>
        <w:t xml:space="preserve">келесідей </w:t>
      </w:r>
      <w:r w:rsidRPr="00475F1E">
        <w:rPr>
          <w:color w:val="000000"/>
          <w:sz w:val="28"/>
          <w:szCs w:val="28"/>
          <w:lang w:val="kk-KZ"/>
        </w:rPr>
        <w:t>болуы мүмкін:</w:t>
      </w:r>
    </w:p>
    <w:p w14:paraId="50AC6453" w14:textId="77777777" w:rsidR="009A188D" w:rsidRPr="00475F1E" w:rsidRDefault="009A188D" w:rsidP="00165F4F">
      <w:pPr>
        <w:pStyle w:val="ab"/>
        <w:shd w:val="clear" w:color="auto" w:fill="FFFFFF"/>
        <w:spacing w:before="0" w:beforeAutospacing="0" w:after="0" w:afterAutospacing="0"/>
        <w:ind w:firstLine="567"/>
        <w:jc w:val="both"/>
        <w:rPr>
          <w:color w:val="000000"/>
          <w:sz w:val="28"/>
          <w:szCs w:val="28"/>
          <w:lang w:val="kk-KZ"/>
        </w:rPr>
      </w:pPr>
      <w:r w:rsidRPr="00475F1E">
        <w:rPr>
          <w:color w:val="000000"/>
          <w:sz w:val="28"/>
          <w:szCs w:val="28"/>
          <w:lang w:val="kk-KZ"/>
        </w:rPr>
        <w:t xml:space="preserve">1. Нені жақсы </w:t>
      </w:r>
      <w:r w:rsidRPr="009A188D">
        <w:rPr>
          <w:color w:val="000000"/>
          <w:sz w:val="28"/>
          <w:szCs w:val="28"/>
          <w:lang w:val="kk-KZ"/>
        </w:rPr>
        <w:t>істеу немесе жасай</w:t>
      </w:r>
      <w:r w:rsidRPr="00475F1E">
        <w:rPr>
          <w:color w:val="000000"/>
          <w:sz w:val="28"/>
          <w:szCs w:val="28"/>
          <w:lang w:val="kk-KZ"/>
        </w:rPr>
        <w:t xml:space="preserve"> алмайтыныңызды білу маңызды ма?</w:t>
      </w:r>
    </w:p>
    <w:p w14:paraId="0091A138" w14:textId="77777777" w:rsidR="009A188D" w:rsidRPr="00475F1E" w:rsidRDefault="009A188D" w:rsidP="00165F4F">
      <w:pPr>
        <w:pStyle w:val="ab"/>
        <w:shd w:val="clear" w:color="auto" w:fill="FFFFFF"/>
        <w:spacing w:before="0" w:beforeAutospacing="0" w:after="0" w:afterAutospacing="0"/>
        <w:ind w:firstLine="567"/>
        <w:jc w:val="both"/>
        <w:rPr>
          <w:sz w:val="28"/>
          <w:szCs w:val="28"/>
          <w:lang w:val="kk-KZ"/>
        </w:rPr>
      </w:pPr>
      <w:r w:rsidRPr="00475F1E">
        <w:rPr>
          <w:color w:val="000000"/>
          <w:sz w:val="28"/>
          <w:szCs w:val="28"/>
          <w:lang w:val="kk-KZ"/>
        </w:rPr>
        <w:t xml:space="preserve">2. </w:t>
      </w:r>
      <w:r w:rsidRPr="009A188D">
        <w:rPr>
          <w:color w:val="000000"/>
          <w:sz w:val="28"/>
          <w:szCs w:val="28"/>
          <w:lang w:val="kk-KZ"/>
        </w:rPr>
        <w:t>Кез-келген</w:t>
      </w:r>
      <w:r w:rsidRPr="00475F1E">
        <w:rPr>
          <w:color w:val="000000"/>
          <w:sz w:val="28"/>
          <w:szCs w:val="28"/>
          <w:lang w:val="kk-KZ"/>
        </w:rPr>
        <w:t xml:space="preserve"> нәрседе жетістікке жету </w:t>
      </w:r>
      <w:r w:rsidRPr="009A188D">
        <w:rPr>
          <w:color w:val="000000"/>
          <w:sz w:val="28"/>
          <w:szCs w:val="28"/>
          <w:lang w:val="kk-KZ"/>
        </w:rPr>
        <w:t>міндетті м</w:t>
      </w:r>
      <w:r w:rsidRPr="00475F1E">
        <w:rPr>
          <w:color w:val="000000"/>
          <w:sz w:val="28"/>
          <w:szCs w:val="28"/>
          <w:lang w:val="kk-KZ"/>
        </w:rPr>
        <w:t>е?</w:t>
      </w:r>
    </w:p>
    <w:p w14:paraId="6DE28562" w14:textId="77777777" w:rsidR="009A188D" w:rsidRPr="00475F1E" w:rsidRDefault="009A188D" w:rsidP="00165F4F">
      <w:pPr>
        <w:pStyle w:val="ab"/>
        <w:shd w:val="clear" w:color="auto" w:fill="FFFFFF"/>
        <w:spacing w:before="0" w:beforeAutospacing="0" w:after="0" w:afterAutospacing="0"/>
        <w:ind w:firstLine="567"/>
        <w:jc w:val="both"/>
        <w:rPr>
          <w:sz w:val="28"/>
          <w:szCs w:val="28"/>
          <w:lang w:val="kk-KZ"/>
        </w:rPr>
      </w:pPr>
      <w:r w:rsidRPr="00475F1E">
        <w:rPr>
          <w:color w:val="000000"/>
          <w:sz w:val="28"/>
          <w:szCs w:val="28"/>
          <w:lang w:val="kk-KZ"/>
        </w:rPr>
        <w:t>3. Басқалар сізді</w:t>
      </w:r>
      <w:r w:rsidRPr="009A188D">
        <w:rPr>
          <w:color w:val="000000"/>
          <w:sz w:val="28"/>
          <w:szCs w:val="28"/>
          <w:lang w:val="kk-KZ"/>
        </w:rPr>
        <w:t>ң</w:t>
      </w:r>
      <w:r w:rsidRPr="00475F1E">
        <w:rPr>
          <w:color w:val="000000"/>
          <w:sz w:val="28"/>
          <w:szCs w:val="28"/>
          <w:lang w:val="kk-KZ"/>
        </w:rPr>
        <w:t xml:space="preserve"> </w:t>
      </w:r>
      <w:r w:rsidRPr="009A188D">
        <w:rPr>
          <w:color w:val="000000"/>
          <w:sz w:val="28"/>
          <w:szCs w:val="28"/>
          <w:lang w:val="kk-KZ"/>
        </w:rPr>
        <w:t>өз-</w:t>
      </w:r>
      <w:r w:rsidRPr="00475F1E">
        <w:rPr>
          <w:color w:val="000000"/>
          <w:sz w:val="28"/>
          <w:szCs w:val="28"/>
          <w:lang w:val="kk-KZ"/>
        </w:rPr>
        <w:t>өзіңіз</w:t>
      </w:r>
      <w:r w:rsidRPr="009A188D">
        <w:rPr>
          <w:color w:val="000000"/>
          <w:sz w:val="28"/>
          <w:szCs w:val="28"/>
          <w:lang w:val="kk-KZ"/>
        </w:rPr>
        <w:t>ді</w:t>
      </w:r>
      <w:r w:rsidRPr="00475F1E">
        <w:rPr>
          <w:color w:val="000000"/>
          <w:sz w:val="28"/>
          <w:szCs w:val="28"/>
          <w:lang w:val="kk-KZ"/>
        </w:rPr>
        <w:t xml:space="preserve"> </w:t>
      </w:r>
      <w:r w:rsidRPr="009A188D">
        <w:rPr>
          <w:color w:val="000000"/>
          <w:sz w:val="28"/>
          <w:szCs w:val="28"/>
          <w:lang w:val="kk-KZ"/>
        </w:rPr>
        <w:t>жақсы қабылдауыңыз үшін</w:t>
      </w:r>
      <w:r w:rsidRPr="00475F1E">
        <w:rPr>
          <w:color w:val="000000"/>
          <w:sz w:val="28"/>
          <w:szCs w:val="28"/>
          <w:lang w:val="kk-KZ"/>
        </w:rPr>
        <w:t xml:space="preserve"> қалай ынталандыра алады? Сіз өзіңіз </w:t>
      </w:r>
      <w:r w:rsidRPr="009A188D">
        <w:rPr>
          <w:color w:val="000000"/>
          <w:sz w:val="28"/>
          <w:szCs w:val="28"/>
          <w:lang w:val="kk-KZ"/>
        </w:rPr>
        <w:t xml:space="preserve">осы тұста </w:t>
      </w:r>
      <w:r w:rsidRPr="00475F1E">
        <w:rPr>
          <w:color w:val="000000"/>
          <w:sz w:val="28"/>
          <w:szCs w:val="28"/>
          <w:lang w:val="kk-KZ"/>
        </w:rPr>
        <w:t xml:space="preserve">қандай </w:t>
      </w:r>
      <w:r w:rsidRPr="009A188D">
        <w:rPr>
          <w:color w:val="000000"/>
          <w:sz w:val="28"/>
          <w:szCs w:val="28"/>
          <w:lang w:val="kk-KZ"/>
        </w:rPr>
        <w:t>әдіс-тәсілдер</w:t>
      </w:r>
      <w:r w:rsidRPr="00475F1E">
        <w:rPr>
          <w:color w:val="000000"/>
          <w:sz w:val="28"/>
          <w:szCs w:val="28"/>
          <w:lang w:val="kk-KZ"/>
        </w:rPr>
        <w:t xml:space="preserve"> жасай ала</w:t>
      </w:r>
      <w:r w:rsidRPr="009A188D">
        <w:rPr>
          <w:color w:val="000000"/>
          <w:sz w:val="28"/>
          <w:szCs w:val="28"/>
          <w:lang w:val="kk-KZ"/>
        </w:rPr>
        <w:t>р едіңіз</w:t>
      </w:r>
      <w:r w:rsidRPr="00475F1E">
        <w:rPr>
          <w:color w:val="000000"/>
          <w:sz w:val="28"/>
          <w:szCs w:val="28"/>
          <w:lang w:val="kk-KZ"/>
        </w:rPr>
        <w:t>?</w:t>
      </w:r>
    </w:p>
    <w:p w14:paraId="2623E89B" w14:textId="77777777" w:rsidR="009A188D" w:rsidRPr="00D41D34" w:rsidRDefault="009A188D" w:rsidP="00165F4F">
      <w:pPr>
        <w:pStyle w:val="ab"/>
        <w:shd w:val="clear" w:color="auto" w:fill="FFFFFF"/>
        <w:spacing w:before="0" w:beforeAutospacing="0" w:after="0" w:afterAutospacing="0"/>
        <w:ind w:firstLine="567"/>
        <w:jc w:val="both"/>
        <w:rPr>
          <w:sz w:val="28"/>
          <w:szCs w:val="28"/>
          <w:lang w:val="kk-KZ"/>
        </w:rPr>
      </w:pPr>
      <w:r w:rsidRPr="00D41D34">
        <w:rPr>
          <w:color w:val="000000"/>
          <w:sz w:val="28"/>
          <w:szCs w:val="28"/>
          <w:lang w:val="kk-KZ"/>
        </w:rPr>
        <w:t xml:space="preserve">4. </w:t>
      </w:r>
      <w:r w:rsidRPr="009A188D">
        <w:rPr>
          <w:color w:val="000000"/>
          <w:sz w:val="28"/>
          <w:szCs w:val="28"/>
          <w:lang w:val="kk-KZ"/>
        </w:rPr>
        <w:t xml:space="preserve">Өзіңіздің жақсы қасиеттеріңізді паш ету мен мақтаншақтықтың </w:t>
      </w:r>
      <w:r w:rsidRPr="00D41D34">
        <w:rPr>
          <w:color w:val="000000"/>
          <w:sz w:val="28"/>
          <w:szCs w:val="28"/>
          <w:lang w:val="kk-KZ"/>
        </w:rPr>
        <w:t xml:space="preserve"> айырмашылығы бар ма? </w:t>
      </w:r>
      <w:r w:rsidRPr="009A188D">
        <w:rPr>
          <w:color w:val="000000"/>
          <w:sz w:val="28"/>
          <w:szCs w:val="28"/>
          <w:lang w:val="kk-KZ"/>
        </w:rPr>
        <w:t>Болса айырмашылығы неде</w:t>
      </w:r>
      <w:r w:rsidRPr="00D41D34">
        <w:rPr>
          <w:color w:val="000000"/>
          <w:sz w:val="28"/>
          <w:szCs w:val="28"/>
          <w:lang w:val="kk-KZ"/>
        </w:rPr>
        <w:t>?</w:t>
      </w:r>
    </w:p>
    <w:p w14:paraId="4A9F45D2" w14:textId="77777777" w:rsidR="009A188D" w:rsidRPr="00D41D34" w:rsidRDefault="009A188D" w:rsidP="00165F4F">
      <w:pPr>
        <w:pStyle w:val="ab"/>
        <w:shd w:val="clear" w:color="auto" w:fill="FFFFFF"/>
        <w:spacing w:before="0" w:beforeAutospacing="0" w:after="0" w:afterAutospacing="0"/>
        <w:ind w:firstLine="567"/>
        <w:jc w:val="both"/>
        <w:rPr>
          <w:sz w:val="28"/>
          <w:szCs w:val="28"/>
          <w:lang w:val="kk-KZ"/>
        </w:rPr>
      </w:pPr>
      <w:r w:rsidRPr="00D41D34">
        <w:rPr>
          <w:color w:val="000000"/>
          <w:sz w:val="28"/>
          <w:szCs w:val="28"/>
          <w:lang w:val="kk-KZ"/>
        </w:rPr>
        <w:t xml:space="preserve">Мұндай пікірталастар </w:t>
      </w:r>
      <w:r w:rsidRPr="009A188D">
        <w:rPr>
          <w:color w:val="000000"/>
          <w:sz w:val="28"/>
          <w:szCs w:val="28"/>
          <w:lang w:val="kk-KZ"/>
        </w:rPr>
        <w:t>білім алушыларға</w:t>
      </w:r>
      <w:r w:rsidRPr="00D41D34">
        <w:rPr>
          <w:color w:val="000000"/>
          <w:sz w:val="28"/>
          <w:szCs w:val="28"/>
          <w:lang w:val="kk-KZ"/>
        </w:rPr>
        <w:t xml:space="preserve"> өздерінің қабілеттері мен жасырын </w:t>
      </w:r>
      <w:r w:rsidRPr="009A188D">
        <w:rPr>
          <w:color w:val="000000"/>
          <w:sz w:val="28"/>
          <w:szCs w:val="28"/>
          <w:lang w:val="kk-KZ"/>
        </w:rPr>
        <w:t>қабілеттерін</w:t>
      </w:r>
      <w:r w:rsidRPr="00D41D34">
        <w:rPr>
          <w:color w:val="000000"/>
          <w:sz w:val="28"/>
          <w:szCs w:val="28"/>
          <w:lang w:val="kk-KZ"/>
        </w:rPr>
        <w:t xml:space="preserve"> бағалауға жақсы мүмкіндік береді. Олар тіпті ең «күшті» адамдардың да әлсіз жақтары бар екенін түсіне бастайды. </w:t>
      </w:r>
      <w:r w:rsidRPr="009A188D">
        <w:rPr>
          <w:color w:val="000000"/>
          <w:sz w:val="28"/>
          <w:szCs w:val="28"/>
          <w:lang w:val="kk-KZ"/>
        </w:rPr>
        <w:t>Керісінше,</w:t>
      </w:r>
      <w:r w:rsidRPr="00D41D34">
        <w:rPr>
          <w:color w:val="000000"/>
          <w:sz w:val="28"/>
          <w:szCs w:val="28"/>
          <w:lang w:val="kk-KZ"/>
        </w:rPr>
        <w:t xml:space="preserve"> ең </w:t>
      </w:r>
      <w:r w:rsidRPr="00D41D34">
        <w:rPr>
          <w:color w:val="000000"/>
          <w:sz w:val="28"/>
          <w:szCs w:val="28"/>
          <w:lang w:val="kk-KZ"/>
        </w:rPr>
        <w:lastRenderedPageBreak/>
        <w:t xml:space="preserve">«әлсіздердің» </w:t>
      </w:r>
      <w:r w:rsidRPr="009A188D">
        <w:rPr>
          <w:color w:val="000000"/>
          <w:sz w:val="28"/>
          <w:szCs w:val="28"/>
          <w:lang w:val="kk-KZ"/>
        </w:rPr>
        <w:t xml:space="preserve">де </w:t>
      </w:r>
      <w:r w:rsidRPr="00D41D34">
        <w:rPr>
          <w:color w:val="000000"/>
          <w:sz w:val="28"/>
          <w:szCs w:val="28"/>
          <w:lang w:val="kk-KZ"/>
        </w:rPr>
        <w:t xml:space="preserve">өз </w:t>
      </w:r>
      <w:r w:rsidRPr="009A188D">
        <w:rPr>
          <w:color w:val="000000"/>
          <w:sz w:val="28"/>
          <w:szCs w:val="28"/>
          <w:lang w:val="kk-KZ"/>
        </w:rPr>
        <w:t>артықшылықтары бар</w:t>
      </w:r>
      <w:r w:rsidRPr="00D41D34">
        <w:rPr>
          <w:color w:val="000000"/>
          <w:sz w:val="28"/>
          <w:szCs w:val="28"/>
          <w:lang w:val="kk-KZ"/>
        </w:rPr>
        <w:t>. Бұл көзқарас өзін-өзі сезінудің неғұрлым қолайлы дамуына әкеледі.</w:t>
      </w:r>
    </w:p>
    <w:p w14:paraId="5B465604" w14:textId="77777777" w:rsidR="009A188D" w:rsidRPr="009A188D" w:rsidRDefault="009A188D" w:rsidP="00165F4F">
      <w:pPr>
        <w:pStyle w:val="ab"/>
        <w:shd w:val="clear" w:color="auto" w:fill="FFFFFF"/>
        <w:spacing w:before="0" w:beforeAutospacing="0" w:after="0" w:afterAutospacing="0"/>
        <w:ind w:firstLine="567"/>
        <w:jc w:val="both"/>
        <w:rPr>
          <w:color w:val="000000"/>
          <w:sz w:val="28"/>
          <w:szCs w:val="28"/>
          <w:lang w:val="kk-KZ"/>
        </w:rPr>
      </w:pPr>
      <w:r w:rsidRPr="009A188D">
        <w:rPr>
          <w:color w:val="000000"/>
          <w:sz w:val="28"/>
          <w:szCs w:val="28"/>
          <w:lang w:val="kk-KZ"/>
        </w:rPr>
        <w:t>Құрал жабдықтар: орындықтар.</w:t>
      </w:r>
    </w:p>
    <w:p w14:paraId="2FC45BEB" w14:textId="77777777" w:rsidR="009A188D" w:rsidRPr="00D41D34" w:rsidRDefault="009A188D" w:rsidP="00165F4F">
      <w:pPr>
        <w:pStyle w:val="ab"/>
        <w:shd w:val="clear" w:color="auto" w:fill="FFFFFF"/>
        <w:spacing w:before="0" w:beforeAutospacing="0" w:after="0" w:afterAutospacing="0"/>
        <w:ind w:firstLine="567"/>
        <w:jc w:val="both"/>
        <w:rPr>
          <w:sz w:val="28"/>
          <w:szCs w:val="28"/>
          <w:lang w:val="kk-KZ"/>
        </w:rPr>
      </w:pPr>
      <w:r w:rsidRPr="00D41D34">
        <w:rPr>
          <w:b/>
          <w:color w:val="000000"/>
          <w:sz w:val="28"/>
          <w:szCs w:val="28"/>
          <w:lang w:val="kk-KZ"/>
        </w:rPr>
        <w:t xml:space="preserve">«Менің әлсіз </w:t>
      </w:r>
      <w:r w:rsidRPr="009A188D">
        <w:rPr>
          <w:b/>
          <w:color w:val="000000"/>
          <w:sz w:val="28"/>
          <w:szCs w:val="28"/>
          <w:lang w:val="kk-KZ"/>
        </w:rPr>
        <w:t>тұстарым</w:t>
      </w:r>
      <w:r w:rsidRPr="00D41D34">
        <w:rPr>
          <w:b/>
          <w:color w:val="000000"/>
          <w:sz w:val="28"/>
          <w:szCs w:val="28"/>
          <w:lang w:val="kk-KZ"/>
        </w:rPr>
        <w:t>» жаттығуы</w:t>
      </w:r>
    </w:p>
    <w:p w14:paraId="1B071FC3" w14:textId="77777777" w:rsidR="009A188D" w:rsidRPr="00D41D34" w:rsidRDefault="009A188D" w:rsidP="00165F4F">
      <w:pPr>
        <w:pStyle w:val="ab"/>
        <w:shd w:val="clear" w:color="auto" w:fill="FFFFFF"/>
        <w:spacing w:before="0" w:beforeAutospacing="0" w:after="0" w:afterAutospacing="0"/>
        <w:ind w:firstLine="567"/>
        <w:jc w:val="both"/>
        <w:rPr>
          <w:sz w:val="28"/>
          <w:szCs w:val="28"/>
          <w:lang w:val="kk-KZ"/>
        </w:rPr>
      </w:pPr>
      <w:r w:rsidRPr="00D41D34">
        <w:rPr>
          <w:color w:val="000000"/>
          <w:sz w:val="28"/>
          <w:szCs w:val="28"/>
          <w:lang w:val="kk-KZ"/>
        </w:rPr>
        <w:t>Жаттығудың міндеттері: әр қатысушы өз</w:t>
      </w:r>
      <w:r w:rsidRPr="009A188D">
        <w:rPr>
          <w:color w:val="000000"/>
          <w:sz w:val="28"/>
          <w:szCs w:val="28"/>
          <w:lang w:val="kk-KZ"/>
        </w:rPr>
        <w:t>дерінің</w:t>
      </w:r>
      <w:r w:rsidRPr="00D41D34">
        <w:rPr>
          <w:color w:val="000000"/>
          <w:sz w:val="28"/>
          <w:szCs w:val="28"/>
          <w:lang w:val="kk-KZ"/>
        </w:rPr>
        <w:t xml:space="preserve"> әлсіз жақтарын анықтау, кемшіліктерін талдау әдетін қалыптастыру.</w:t>
      </w:r>
    </w:p>
    <w:p w14:paraId="7B5A4A10" w14:textId="77777777" w:rsidR="009A188D" w:rsidRPr="00D41D34" w:rsidRDefault="009A188D" w:rsidP="00165F4F">
      <w:pPr>
        <w:pStyle w:val="ab"/>
        <w:shd w:val="clear" w:color="auto" w:fill="FFFFFF"/>
        <w:spacing w:before="0" w:beforeAutospacing="0" w:after="0" w:afterAutospacing="0"/>
        <w:ind w:firstLine="567"/>
        <w:jc w:val="both"/>
        <w:rPr>
          <w:sz w:val="28"/>
          <w:szCs w:val="28"/>
          <w:lang w:val="kk-KZ"/>
        </w:rPr>
      </w:pPr>
      <w:r w:rsidRPr="00D41D34">
        <w:rPr>
          <w:color w:val="000000"/>
          <w:sz w:val="28"/>
          <w:szCs w:val="28"/>
          <w:lang w:val="kk-KZ"/>
        </w:rPr>
        <w:t>Ережелер: Әркім қалған қатысушыларға өздерінің әлсіз жақтары туралы айтуы керек, яғни, ол өз</w:t>
      </w:r>
      <w:r w:rsidRPr="009A188D">
        <w:rPr>
          <w:color w:val="000000"/>
          <w:sz w:val="28"/>
          <w:szCs w:val="28"/>
          <w:lang w:val="kk-KZ"/>
        </w:rPr>
        <w:t>інің</w:t>
      </w:r>
      <w:r w:rsidRPr="00D41D34">
        <w:rPr>
          <w:color w:val="000000"/>
          <w:sz w:val="28"/>
          <w:szCs w:val="28"/>
          <w:lang w:val="kk-KZ"/>
        </w:rPr>
        <w:t xml:space="preserve"> ішінде</w:t>
      </w:r>
      <w:r w:rsidRPr="009A188D">
        <w:rPr>
          <w:color w:val="000000"/>
          <w:sz w:val="28"/>
          <w:szCs w:val="28"/>
          <w:lang w:val="kk-KZ"/>
        </w:rPr>
        <w:t>гі</w:t>
      </w:r>
      <w:r w:rsidRPr="00D41D34">
        <w:rPr>
          <w:color w:val="000000"/>
          <w:sz w:val="28"/>
          <w:szCs w:val="28"/>
          <w:lang w:val="kk-KZ"/>
        </w:rPr>
        <w:t xml:space="preserve"> ішкі тосқауыл, қорқыныш немесе басқа </w:t>
      </w:r>
      <w:r w:rsidRPr="009A188D">
        <w:rPr>
          <w:color w:val="000000"/>
          <w:sz w:val="28"/>
          <w:szCs w:val="28"/>
          <w:lang w:val="kk-KZ"/>
        </w:rPr>
        <w:t xml:space="preserve">да </w:t>
      </w:r>
      <w:r w:rsidRPr="00D41D34">
        <w:rPr>
          <w:color w:val="000000"/>
          <w:sz w:val="28"/>
          <w:szCs w:val="28"/>
          <w:lang w:val="kk-KZ"/>
        </w:rPr>
        <w:t xml:space="preserve">кедергі ретінде нені </w:t>
      </w:r>
      <w:r w:rsidRPr="009A188D">
        <w:rPr>
          <w:color w:val="000000"/>
          <w:sz w:val="28"/>
          <w:szCs w:val="28"/>
          <w:lang w:val="kk-KZ"/>
        </w:rPr>
        <w:t>көретіндігі туралы ойымен бөлісуі керек</w:t>
      </w:r>
      <w:r w:rsidRPr="00D41D34">
        <w:rPr>
          <w:color w:val="000000"/>
          <w:sz w:val="28"/>
          <w:szCs w:val="28"/>
          <w:lang w:val="kk-KZ"/>
        </w:rPr>
        <w:t>. Мінезіңіздегі жағымсыз қасиеттерді, жаман әдеттер</w:t>
      </w:r>
      <w:r w:rsidRPr="009A188D">
        <w:rPr>
          <w:color w:val="000000"/>
          <w:sz w:val="28"/>
          <w:szCs w:val="28"/>
          <w:lang w:val="kk-KZ"/>
        </w:rPr>
        <w:t>іңізді</w:t>
      </w:r>
      <w:r w:rsidRPr="00D41D34">
        <w:rPr>
          <w:color w:val="000000"/>
          <w:sz w:val="28"/>
          <w:szCs w:val="28"/>
          <w:lang w:val="kk-KZ"/>
        </w:rPr>
        <w:t xml:space="preserve"> ғана айтудың қажеті жоқ. Әртүрлі жағдайларда жанжалдың себебі не болуы мүмкін, </w:t>
      </w:r>
      <w:r w:rsidRPr="009A188D">
        <w:rPr>
          <w:color w:val="000000"/>
          <w:sz w:val="28"/>
          <w:szCs w:val="28"/>
          <w:lang w:val="kk-KZ"/>
        </w:rPr>
        <w:t xml:space="preserve">сол себептер </w:t>
      </w:r>
      <w:r w:rsidRPr="00D41D34">
        <w:rPr>
          <w:color w:val="000000"/>
          <w:sz w:val="28"/>
          <w:szCs w:val="28"/>
          <w:lang w:val="kk-KZ"/>
        </w:rPr>
        <w:t xml:space="preserve">өмірді қиындатады, қарым-қатынасты </w:t>
      </w:r>
      <w:r w:rsidRPr="009A188D">
        <w:rPr>
          <w:color w:val="000000"/>
          <w:sz w:val="28"/>
          <w:szCs w:val="28"/>
          <w:lang w:val="kk-KZ"/>
        </w:rPr>
        <w:t>шиеленістіреді</w:t>
      </w:r>
      <w:r w:rsidRPr="00D41D34">
        <w:rPr>
          <w:color w:val="000000"/>
          <w:sz w:val="28"/>
          <w:szCs w:val="28"/>
          <w:lang w:val="kk-KZ"/>
        </w:rPr>
        <w:t xml:space="preserve"> және т.б. Бұл </w:t>
      </w:r>
      <w:r w:rsidRPr="009A188D">
        <w:rPr>
          <w:color w:val="000000"/>
          <w:sz w:val="28"/>
          <w:szCs w:val="28"/>
          <w:lang w:val="kk-KZ"/>
        </w:rPr>
        <w:t xml:space="preserve">сіздің бойыңыздағы </w:t>
      </w:r>
      <w:r w:rsidRPr="00D41D34">
        <w:rPr>
          <w:color w:val="000000"/>
          <w:sz w:val="28"/>
          <w:szCs w:val="28"/>
          <w:lang w:val="kk-KZ"/>
        </w:rPr>
        <w:t>оң қасиет болуы мүмкін, бірақ оның экстремалды көрінісінде, мысалы, жауап беру –</w:t>
      </w:r>
      <w:r w:rsidRPr="009A188D">
        <w:rPr>
          <w:color w:val="000000"/>
          <w:sz w:val="28"/>
          <w:szCs w:val="28"/>
          <w:lang w:val="kk-KZ"/>
        </w:rPr>
        <w:t xml:space="preserve"> </w:t>
      </w:r>
      <w:r w:rsidRPr="00D41D34">
        <w:rPr>
          <w:color w:val="000000"/>
          <w:sz w:val="28"/>
          <w:szCs w:val="28"/>
          <w:lang w:val="kk-KZ"/>
        </w:rPr>
        <w:t xml:space="preserve">сіз ешкімнен, ештеңеден бас тарта алмайсыз, бірақ </w:t>
      </w:r>
      <w:r w:rsidRPr="009A188D">
        <w:rPr>
          <w:color w:val="000000"/>
          <w:sz w:val="28"/>
          <w:szCs w:val="28"/>
          <w:lang w:val="kk-KZ"/>
        </w:rPr>
        <w:t xml:space="preserve">соңында </w:t>
      </w:r>
      <w:r w:rsidRPr="00D41D34">
        <w:rPr>
          <w:color w:val="000000"/>
          <w:sz w:val="28"/>
          <w:szCs w:val="28"/>
          <w:lang w:val="kk-KZ"/>
        </w:rPr>
        <w:t xml:space="preserve">өзіңіз зардап шегесіз. </w:t>
      </w:r>
      <w:r w:rsidRPr="009A188D">
        <w:rPr>
          <w:color w:val="000000"/>
          <w:sz w:val="28"/>
          <w:szCs w:val="28"/>
          <w:lang w:val="kk-KZ"/>
        </w:rPr>
        <w:t>Білім алушылар өз-өздерін</w:t>
      </w:r>
      <w:r w:rsidRPr="00D41D34">
        <w:rPr>
          <w:color w:val="000000"/>
          <w:sz w:val="28"/>
          <w:szCs w:val="28"/>
          <w:lang w:val="kk-KZ"/>
        </w:rPr>
        <w:t xml:space="preserve"> іштей қабылдамау, өзін және әлсіздіктерін ақтауға, оларды </w:t>
      </w:r>
      <w:r w:rsidRPr="009A188D">
        <w:rPr>
          <w:color w:val="000000"/>
          <w:sz w:val="28"/>
          <w:szCs w:val="28"/>
          <w:lang w:val="kk-KZ"/>
        </w:rPr>
        <w:t>жасыруға</w:t>
      </w:r>
      <w:r w:rsidRPr="00D41D34">
        <w:rPr>
          <w:color w:val="000000"/>
          <w:sz w:val="28"/>
          <w:szCs w:val="28"/>
          <w:lang w:val="kk-KZ"/>
        </w:rPr>
        <w:t xml:space="preserve"> тырыспауы өте маңызды. Бұл туралы тікелей және ашық айту керек. Ол үшін 3 минут беріледі.</w:t>
      </w:r>
    </w:p>
    <w:p w14:paraId="51D839ED" w14:textId="77777777" w:rsidR="009A188D" w:rsidRPr="00D41D34" w:rsidRDefault="009A188D" w:rsidP="00FC6D6C">
      <w:pPr>
        <w:pStyle w:val="ab"/>
        <w:shd w:val="clear" w:color="auto" w:fill="FFFFFF"/>
        <w:spacing w:before="0" w:beforeAutospacing="0" w:after="0" w:afterAutospacing="0"/>
        <w:ind w:firstLine="567"/>
        <w:jc w:val="both"/>
        <w:rPr>
          <w:sz w:val="28"/>
          <w:szCs w:val="28"/>
          <w:lang w:val="kk-KZ"/>
        </w:rPr>
      </w:pPr>
      <w:r w:rsidRPr="00D41D34">
        <w:rPr>
          <w:color w:val="000000"/>
          <w:sz w:val="28"/>
          <w:szCs w:val="28"/>
          <w:lang w:val="kk-KZ"/>
        </w:rPr>
        <w:t xml:space="preserve">Психологиялық түсініктеме: Бұл жаттығу ең алдымен әрбір қатысушының әлсіз жақтарын анықтауға, олардың кемшіліктерін талдау әдетін қалыптастыруға бағытталған, бірақ орындаған кезде ол өзінің мінезінің күшті жақтарына сүйене білуі керек. Ол үшін әр </w:t>
      </w:r>
      <w:r w:rsidRPr="009A188D">
        <w:rPr>
          <w:color w:val="000000"/>
          <w:sz w:val="28"/>
          <w:szCs w:val="28"/>
          <w:lang w:val="kk-KZ"/>
        </w:rPr>
        <w:t>ортаға шығып өзін көрсеткеннен</w:t>
      </w:r>
      <w:r w:rsidRPr="00D41D34">
        <w:rPr>
          <w:color w:val="000000"/>
          <w:sz w:val="28"/>
          <w:szCs w:val="28"/>
          <w:lang w:val="kk-KZ"/>
        </w:rPr>
        <w:t xml:space="preserve"> кейін шағын психологиялық қолдау көрсету қажет.</w:t>
      </w:r>
    </w:p>
    <w:p w14:paraId="19192871" w14:textId="51BBB87A" w:rsidR="009A188D" w:rsidRPr="00D41D34" w:rsidRDefault="00306DE0" w:rsidP="00FC6D6C">
      <w:pPr>
        <w:pStyle w:val="ab"/>
        <w:shd w:val="clear" w:color="auto" w:fill="FFFFFF"/>
        <w:spacing w:before="0" w:beforeAutospacing="0" w:after="0" w:afterAutospacing="0"/>
        <w:ind w:firstLine="567"/>
        <w:jc w:val="both"/>
        <w:rPr>
          <w:b/>
          <w:bCs/>
          <w:sz w:val="28"/>
          <w:szCs w:val="28"/>
          <w:lang w:val="kk-KZ"/>
        </w:rPr>
      </w:pPr>
      <w:r>
        <w:rPr>
          <w:b/>
          <w:bCs/>
          <w:color w:val="000000"/>
          <w:sz w:val="28"/>
          <w:szCs w:val="28"/>
          <w:lang w:val="kk-KZ"/>
        </w:rPr>
        <w:t>4.</w:t>
      </w:r>
      <w:r w:rsidR="009A188D" w:rsidRPr="00D41D34">
        <w:rPr>
          <w:b/>
          <w:bCs/>
          <w:color w:val="000000"/>
          <w:sz w:val="28"/>
          <w:szCs w:val="28"/>
          <w:lang w:val="kk-KZ"/>
        </w:rPr>
        <w:t>«Адамды сипатта» жаттығуы.</w:t>
      </w:r>
    </w:p>
    <w:p w14:paraId="75314799" w14:textId="77777777" w:rsidR="009A188D" w:rsidRPr="00D41D34" w:rsidRDefault="009A188D" w:rsidP="00FC6D6C">
      <w:pPr>
        <w:pStyle w:val="ab"/>
        <w:shd w:val="clear" w:color="auto" w:fill="FFFFFF"/>
        <w:spacing w:before="0" w:beforeAutospacing="0" w:after="0" w:afterAutospacing="0"/>
        <w:ind w:firstLine="567"/>
        <w:jc w:val="both"/>
        <w:rPr>
          <w:sz w:val="28"/>
          <w:szCs w:val="28"/>
          <w:lang w:val="kk-KZ"/>
        </w:rPr>
      </w:pPr>
      <w:r w:rsidRPr="00D41D34">
        <w:rPr>
          <w:color w:val="000000"/>
          <w:sz w:val="28"/>
          <w:szCs w:val="28"/>
          <w:lang w:val="kk-KZ"/>
        </w:rPr>
        <w:t>Мақсаты: бейнелі ойлауды дамыту, ұжымның әлеуметтік-психологиялық микроклиматын үйлестіру.</w:t>
      </w:r>
    </w:p>
    <w:p w14:paraId="7E949C88" w14:textId="77777777" w:rsidR="009A188D" w:rsidRPr="00D41D34" w:rsidRDefault="009A188D" w:rsidP="00FC6D6C">
      <w:pPr>
        <w:pStyle w:val="ab"/>
        <w:shd w:val="clear" w:color="auto" w:fill="FFFFFF"/>
        <w:spacing w:before="0" w:beforeAutospacing="0" w:after="0" w:afterAutospacing="0"/>
        <w:ind w:firstLine="567"/>
        <w:jc w:val="both"/>
        <w:rPr>
          <w:sz w:val="28"/>
          <w:szCs w:val="28"/>
          <w:lang w:val="kk-KZ"/>
        </w:rPr>
      </w:pPr>
      <w:r w:rsidRPr="00D41D34">
        <w:rPr>
          <w:color w:val="000000"/>
          <w:sz w:val="28"/>
          <w:szCs w:val="28"/>
          <w:lang w:val="kk-KZ"/>
        </w:rPr>
        <w:t>Тапсырмалар:</w:t>
      </w:r>
    </w:p>
    <w:p w14:paraId="26461999" w14:textId="77777777" w:rsidR="009A188D" w:rsidRPr="00D41D34" w:rsidRDefault="009A188D" w:rsidP="00FC6D6C">
      <w:pPr>
        <w:pStyle w:val="ab"/>
        <w:shd w:val="clear" w:color="auto" w:fill="FFFFFF"/>
        <w:spacing w:before="0" w:beforeAutospacing="0" w:after="0" w:afterAutospacing="0"/>
        <w:ind w:firstLine="567"/>
        <w:jc w:val="both"/>
        <w:rPr>
          <w:sz w:val="28"/>
          <w:szCs w:val="28"/>
          <w:lang w:val="kk-KZ"/>
        </w:rPr>
      </w:pPr>
      <w:r w:rsidRPr="00D41D34">
        <w:rPr>
          <w:color w:val="000000"/>
          <w:sz w:val="28"/>
          <w:szCs w:val="28"/>
          <w:lang w:val="kk-KZ"/>
        </w:rPr>
        <w:t xml:space="preserve">- </w:t>
      </w:r>
      <w:r w:rsidRPr="009A188D">
        <w:rPr>
          <w:color w:val="000000"/>
          <w:sz w:val="28"/>
          <w:szCs w:val="28"/>
          <w:lang w:val="kk-KZ"/>
        </w:rPr>
        <w:t>білім алушылардың</w:t>
      </w:r>
      <w:r w:rsidRPr="00D41D34">
        <w:rPr>
          <w:color w:val="000000"/>
          <w:sz w:val="28"/>
          <w:szCs w:val="28"/>
          <w:lang w:val="kk-KZ"/>
        </w:rPr>
        <w:t xml:space="preserve"> ішкі тұлғалық ресурстарын </w:t>
      </w:r>
      <w:r w:rsidRPr="009A188D">
        <w:rPr>
          <w:color w:val="000000"/>
          <w:sz w:val="28"/>
          <w:szCs w:val="28"/>
          <w:lang w:val="kk-KZ"/>
        </w:rPr>
        <w:t>өзектендіру</w:t>
      </w:r>
      <w:r w:rsidRPr="00D41D34">
        <w:rPr>
          <w:color w:val="000000"/>
          <w:sz w:val="28"/>
          <w:szCs w:val="28"/>
          <w:lang w:val="kk-KZ"/>
        </w:rPr>
        <w:t>;</w:t>
      </w:r>
    </w:p>
    <w:p w14:paraId="6A50D6B9" w14:textId="77777777" w:rsidR="009A188D" w:rsidRPr="00D41D34" w:rsidRDefault="009A188D" w:rsidP="00FC6D6C">
      <w:pPr>
        <w:pStyle w:val="ab"/>
        <w:shd w:val="clear" w:color="auto" w:fill="FFFFFF"/>
        <w:spacing w:before="0" w:beforeAutospacing="0" w:after="0" w:afterAutospacing="0"/>
        <w:ind w:firstLine="567"/>
        <w:jc w:val="both"/>
        <w:rPr>
          <w:sz w:val="28"/>
          <w:szCs w:val="28"/>
          <w:lang w:val="kk-KZ"/>
        </w:rPr>
      </w:pPr>
      <w:r w:rsidRPr="00D41D34">
        <w:rPr>
          <w:color w:val="000000"/>
          <w:sz w:val="28"/>
          <w:szCs w:val="28"/>
          <w:lang w:val="kk-KZ"/>
        </w:rPr>
        <w:t xml:space="preserve">- </w:t>
      </w:r>
      <w:r w:rsidRPr="009A188D">
        <w:rPr>
          <w:color w:val="000000"/>
          <w:sz w:val="28"/>
          <w:szCs w:val="28"/>
          <w:lang w:val="kk-KZ"/>
        </w:rPr>
        <w:t>білім алушылардың</w:t>
      </w:r>
      <w:r w:rsidRPr="00D41D34">
        <w:rPr>
          <w:color w:val="000000"/>
          <w:sz w:val="28"/>
          <w:szCs w:val="28"/>
          <w:lang w:val="kk-KZ"/>
        </w:rPr>
        <w:t xml:space="preserve"> жалпы психоэмоционалдық жағдайын жақсарту.</w:t>
      </w:r>
    </w:p>
    <w:p w14:paraId="3A4A76BC" w14:textId="77777777" w:rsidR="009A188D" w:rsidRPr="00D41D34" w:rsidRDefault="009A188D" w:rsidP="00FC6D6C">
      <w:pPr>
        <w:pStyle w:val="ab"/>
        <w:shd w:val="clear" w:color="auto" w:fill="FFFFFF"/>
        <w:spacing w:before="0" w:beforeAutospacing="0" w:after="0" w:afterAutospacing="0"/>
        <w:ind w:firstLine="567"/>
        <w:jc w:val="both"/>
        <w:rPr>
          <w:sz w:val="28"/>
          <w:szCs w:val="28"/>
          <w:lang w:val="kk-KZ"/>
        </w:rPr>
      </w:pPr>
      <w:r w:rsidRPr="00D41D34">
        <w:rPr>
          <w:color w:val="000000"/>
          <w:sz w:val="28"/>
          <w:szCs w:val="28"/>
          <w:lang w:val="kk-KZ"/>
        </w:rPr>
        <w:t xml:space="preserve">Сабақтың барысы: Қағаз жүрекшелерге барлық қатысушылар өз есімдерін жазып, екіге бүктеп, арнайы қорапшаға салуға шақырылады. Содан кейін қатысушылар өз кезегінде қораптан аты жазылған қағаз жүректі шығарады, жүрекшеде бейнеленген есімді оқып болғаннан кейін оқушылар сол аттас тұлғаны сипаттап, </w:t>
      </w:r>
      <w:r w:rsidRPr="009A188D">
        <w:rPr>
          <w:color w:val="000000"/>
          <w:sz w:val="28"/>
          <w:szCs w:val="28"/>
          <w:lang w:val="kk-KZ"/>
        </w:rPr>
        <w:t>жақсы қасиеттерін атау</w:t>
      </w:r>
      <w:r w:rsidRPr="00D41D34">
        <w:rPr>
          <w:color w:val="000000"/>
          <w:sz w:val="28"/>
          <w:szCs w:val="28"/>
          <w:lang w:val="kk-KZ"/>
        </w:rPr>
        <w:t xml:space="preserve"> керек.</w:t>
      </w:r>
    </w:p>
    <w:p w14:paraId="55B9E9FB" w14:textId="77777777" w:rsidR="009A188D" w:rsidRPr="00D41D34" w:rsidRDefault="009A188D" w:rsidP="00FC6D6C">
      <w:pPr>
        <w:pStyle w:val="ab"/>
        <w:shd w:val="clear" w:color="auto" w:fill="FFFFFF"/>
        <w:spacing w:before="0" w:beforeAutospacing="0" w:after="0" w:afterAutospacing="0"/>
        <w:ind w:firstLine="567"/>
        <w:jc w:val="both"/>
        <w:rPr>
          <w:sz w:val="28"/>
          <w:szCs w:val="28"/>
          <w:lang w:val="kk-KZ"/>
        </w:rPr>
      </w:pPr>
      <w:r w:rsidRPr="00D41D34">
        <w:rPr>
          <w:color w:val="000000"/>
          <w:sz w:val="28"/>
          <w:szCs w:val="28"/>
          <w:lang w:val="kk-KZ"/>
        </w:rPr>
        <w:t>Құрал-жабдықтар: қорап, қағаз жүрекшелер, қаламдар, қарындаштар.</w:t>
      </w:r>
    </w:p>
    <w:p w14:paraId="60C7C6D3" w14:textId="1E005BB6" w:rsidR="009A188D" w:rsidRPr="00D41D34" w:rsidRDefault="00306DE0" w:rsidP="00FC6D6C">
      <w:pPr>
        <w:pStyle w:val="ab"/>
        <w:shd w:val="clear" w:color="auto" w:fill="FFFFFF"/>
        <w:spacing w:before="0" w:beforeAutospacing="0" w:after="0" w:afterAutospacing="0"/>
        <w:ind w:firstLine="567"/>
        <w:jc w:val="both"/>
        <w:rPr>
          <w:sz w:val="28"/>
          <w:szCs w:val="28"/>
          <w:lang w:val="kk-KZ"/>
        </w:rPr>
      </w:pPr>
      <w:r>
        <w:rPr>
          <w:b/>
          <w:bCs/>
          <w:color w:val="000000"/>
          <w:sz w:val="28"/>
          <w:szCs w:val="28"/>
          <w:lang w:val="kk-KZ"/>
        </w:rPr>
        <w:t>5.</w:t>
      </w:r>
      <w:r w:rsidR="009A188D" w:rsidRPr="00D41D34">
        <w:rPr>
          <w:b/>
          <w:bCs/>
          <w:color w:val="000000"/>
          <w:sz w:val="28"/>
          <w:szCs w:val="28"/>
          <w:lang w:val="kk-KZ"/>
        </w:rPr>
        <w:t>«Менің күшті жақтарым» жаттығуы</w:t>
      </w:r>
    </w:p>
    <w:p w14:paraId="6B237819" w14:textId="77777777" w:rsidR="009A188D" w:rsidRPr="00D41D34" w:rsidRDefault="009A188D" w:rsidP="00FC6D6C">
      <w:pPr>
        <w:pStyle w:val="ab"/>
        <w:shd w:val="clear" w:color="auto" w:fill="FFFFFF"/>
        <w:spacing w:before="0" w:beforeAutospacing="0" w:after="0" w:afterAutospacing="0"/>
        <w:ind w:firstLine="567"/>
        <w:jc w:val="both"/>
        <w:rPr>
          <w:sz w:val="28"/>
          <w:szCs w:val="28"/>
          <w:lang w:val="kk-KZ"/>
        </w:rPr>
      </w:pPr>
      <w:r w:rsidRPr="00D41D34">
        <w:rPr>
          <w:i/>
          <w:color w:val="000000"/>
          <w:sz w:val="28"/>
          <w:szCs w:val="28"/>
          <w:lang w:val="kk-KZ"/>
        </w:rPr>
        <w:t xml:space="preserve">Жаттығудың мақсаты: </w:t>
      </w:r>
      <w:r w:rsidRPr="009A188D">
        <w:rPr>
          <w:color w:val="000000"/>
          <w:sz w:val="28"/>
          <w:szCs w:val="28"/>
          <w:lang w:val="kk-KZ"/>
        </w:rPr>
        <w:t>білім алушылардың</w:t>
      </w:r>
      <w:r w:rsidRPr="00D41D34">
        <w:rPr>
          <w:color w:val="000000"/>
          <w:sz w:val="28"/>
          <w:szCs w:val="28"/>
          <w:lang w:val="kk-KZ"/>
        </w:rPr>
        <w:t xml:space="preserve"> күшті жақтарын </w:t>
      </w:r>
      <w:r w:rsidRPr="009A188D">
        <w:rPr>
          <w:color w:val="000000"/>
          <w:sz w:val="28"/>
          <w:szCs w:val="28"/>
          <w:lang w:val="kk-KZ"/>
        </w:rPr>
        <w:t xml:space="preserve">анықтап </w:t>
      </w:r>
      <w:r w:rsidRPr="00D41D34">
        <w:rPr>
          <w:color w:val="000000"/>
          <w:sz w:val="28"/>
          <w:szCs w:val="28"/>
          <w:lang w:val="kk-KZ"/>
        </w:rPr>
        <w:t>және олардың беретін пайдасын талдау. Табысқа жету мотивациясын қалыптастыру.</w:t>
      </w:r>
    </w:p>
    <w:p w14:paraId="4AC3430E" w14:textId="77777777" w:rsidR="009A188D" w:rsidRPr="00D41D34" w:rsidRDefault="009A188D" w:rsidP="00FC6D6C">
      <w:pPr>
        <w:pStyle w:val="ab"/>
        <w:shd w:val="clear" w:color="auto" w:fill="FFFFFF"/>
        <w:spacing w:before="0" w:beforeAutospacing="0" w:after="0" w:afterAutospacing="0"/>
        <w:ind w:firstLine="567"/>
        <w:jc w:val="both"/>
        <w:rPr>
          <w:sz w:val="28"/>
          <w:szCs w:val="28"/>
          <w:lang w:val="kk-KZ"/>
        </w:rPr>
      </w:pPr>
      <w:r w:rsidRPr="00D41D34">
        <w:rPr>
          <w:i/>
          <w:iCs/>
          <w:color w:val="000000"/>
          <w:sz w:val="28"/>
          <w:szCs w:val="28"/>
          <w:lang w:val="kk-KZ"/>
        </w:rPr>
        <w:t>Ережелер:</w:t>
      </w:r>
      <w:r w:rsidRPr="00D41D34">
        <w:rPr>
          <w:color w:val="000000"/>
          <w:sz w:val="28"/>
          <w:szCs w:val="28"/>
          <w:lang w:val="kk-KZ"/>
        </w:rPr>
        <w:t xml:space="preserve"> </w:t>
      </w:r>
      <w:r w:rsidRPr="009A188D">
        <w:rPr>
          <w:color w:val="000000"/>
          <w:sz w:val="28"/>
          <w:szCs w:val="28"/>
          <w:lang w:val="kk-KZ"/>
        </w:rPr>
        <w:t>қатысушылар</w:t>
      </w:r>
      <w:r w:rsidRPr="00D41D34">
        <w:rPr>
          <w:color w:val="000000"/>
          <w:sz w:val="28"/>
          <w:szCs w:val="28"/>
          <w:lang w:val="kk-KZ"/>
        </w:rPr>
        <w:t xml:space="preserve"> өздерінің күшті жақтарын, ненің құнды екенін тұжырымдайды, өзін-өзі қабылдайды және жақсы көреді, бұл ішкі еркіндік пен өзіне деген сенімділік сезімін береді</w:t>
      </w:r>
      <w:r w:rsidRPr="009A188D">
        <w:rPr>
          <w:color w:val="000000"/>
          <w:sz w:val="28"/>
          <w:szCs w:val="28"/>
          <w:lang w:val="kk-KZ"/>
        </w:rPr>
        <w:t xml:space="preserve"> және </w:t>
      </w:r>
      <w:r w:rsidRPr="00D41D34">
        <w:rPr>
          <w:color w:val="000000"/>
          <w:sz w:val="28"/>
          <w:szCs w:val="28"/>
          <w:lang w:val="kk-KZ"/>
        </w:rPr>
        <w:t xml:space="preserve">қиын уақытта төтеп беруге көмектеседі. Күшті жақтарды тұжырымдаған кезде, өз артықшылықтарыңызды төмендетпеңіз. Олар сондай-ақ </w:t>
      </w:r>
      <w:r w:rsidRPr="009A188D">
        <w:rPr>
          <w:color w:val="000000"/>
          <w:sz w:val="28"/>
          <w:szCs w:val="28"/>
          <w:lang w:val="kk-KZ"/>
        </w:rPr>
        <w:t>өздеріне</w:t>
      </w:r>
      <w:r w:rsidRPr="00D41D34">
        <w:rPr>
          <w:color w:val="000000"/>
          <w:sz w:val="28"/>
          <w:szCs w:val="28"/>
          <w:lang w:val="kk-KZ"/>
        </w:rPr>
        <w:t>а тән емес, бірақ оларды өз бетінше дамытқысы келетін жағымды қасиеттерді атап өтуге болады. Тізімді толтыруға 5 минут уақытыңыз бар.</w:t>
      </w:r>
    </w:p>
    <w:p w14:paraId="3FF0402F" w14:textId="77777777" w:rsidR="009A188D" w:rsidRPr="00D41D34" w:rsidRDefault="009A188D" w:rsidP="00FC6D6C">
      <w:pPr>
        <w:pStyle w:val="ab"/>
        <w:shd w:val="clear" w:color="auto" w:fill="FFFFFF"/>
        <w:spacing w:before="0" w:beforeAutospacing="0" w:after="0" w:afterAutospacing="0"/>
        <w:ind w:firstLine="567"/>
        <w:jc w:val="both"/>
        <w:rPr>
          <w:sz w:val="28"/>
          <w:szCs w:val="28"/>
          <w:lang w:val="kk-KZ"/>
        </w:rPr>
      </w:pPr>
      <w:r w:rsidRPr="00D41D34">
        <w:rPr>
          <w:color w:val="000000"/>
          <w:sz w:val="28"/>
          <w:szCs w:val="28"/>
          <w:lang w:val="kk-KZ"/>
        </w:rPr>
        <w:lastRenderedPageBreak/>
        <w:t>Содан кейін шеңбер</w:t>
      </w:r>
      <w:r w:rsidRPr="009A188D">
        <w:rPr>
          <w:color w:val="000000"/>
          <w:sz w:val="28"/>
          <w:szCs w:val="28"/>
          <w:lang w:val="kk-KZ"/>
        </w:rPr>
        <w:t xml:space="preserve"> жасай отырып </w:t>
      </w:r>
      <w:r w:rsidRPr="00D41D34">
        <w:rPr>
          <w:color w:val="000000"/>
          <w:sz w:val="28"/>
          <w:szCs w:val="28"/>
          <w:lang w:val="kk-KZ"/>
        </w:rPr>
        <w:t xml:space="preserve">пікірталас болады. </w:t>
      </w:r>
      <w:r w:rsidRPr="009A188D">
        <w:rPr>
          <w:color w:val="000000"/>
          <w:sz w:val="28"/>
          <w:szCs w:val="28"/>
          <w:lang w:val="kk-KZ"/>
        </w:rPr>
        <w:t>Қатысушылардың</w:t>
      </w:r>
      <w:r w:rsidRPr="00D41D34">
        <w:rPr>
          <w:color w:val="000000"/>
          <w:sz w:val="28"/>
          <w:szCs w:val="28"/>
          <w:lang w:val="kk-KZ"/>
        </w:rPr>
        <w:t xml:space="preserve"> назарын олар сөйлеген кезде ешбір «бірақ...», «егер...», «мүмкін...», «мен </w:t>
      </w:r>
      <w:r w:rsidRPr="009A188D">
        <w:rPr>
          <w:color w:val="000000"/>
          <w:sz w:val="28"/>
          <w:szCs w:val="28"/>
          <w:lang w:val="kk-KZ"/>
        </w:rPr>
        <w:t>солай болатынына сенімді емеспін...</w:t>
      </w:r>
      <w:r w:rsidRPr="00D41D34">
        <w:rPr>
          <w:color w:val="000000"/>
          <w:sz w:val="28"/>
          <w:szCs w:val="28"/>
          <w:lang w:val="kk-KZ"/>
        </w:rPr>
        <w:t xml:space="preserve">» </w:t>
      </w:r>
      <w:r w:rsidRPr="009A188D">
        <w:rPr>
          <w:color w:val="000000"/>
          <w:sz w:val="28"/>
          <w:szCs w:val="28"/>
          <w:lang w:val="kk-KZ"/>
        </w:rPr>
        <w:t>және сол секілді сөздерді пайдаланбай</w:t>
      </w:r>
      <w:r w:rsidRPr="00D41D34">
        <w:rPr>
          <w:color w:val="000000"/>
          <w:sz w:val="28"/>
          <w:szCs w:val="28"/>
          <w:lang w:val="kk-KZ"/>
        </w:rPr>
        <w:t xml:space="preserve">, тікелей, сенімді түрде айту керек екеніне аудару қажет. Орындауға 2 минут беріледі. Тыңдаушылар тек мәліметтерді нақтылай алады немесе түсініктеме сұрай алады, бірақ сөйлеуге құқығы жоқ. Бәлкім, бөлінген уақыттың көп бөлігі үнсіз өтеді. </w:t>
      </w:r>
      <w:r w:rsidRPr="009A188D">
        <w:rPr>
          <w:color w:val="000000"/>
          <w:sz w:val="28"/>
          <w:szCs w:val="28"/>
          <w:lang w:val="kk-KZ"/>
        </w:rPr>
        <w:t>Қатысушылардан</w:t>
      </w:r>
      <w:r w:rsidRPr="00D41D34">
        <w:rPr>
          <w:color w:val="000000"/>
          <w:sz w:val="28"/>
          <w:szCs w:val="28"/>
          <w:lang w:val="kk-KZ"/>
        </w:rPr>
        <w:t xml:space="preserve"> олардың кейбір қасиеттерін неліктен тірек, күш деп санайтынын түсіндіру талап етілмейді. Бұған олардың өздері де сенімді болса жеткілікті.</w:t>
      </w:r>
    </w:p>
    <w:p w14:paraId="7EDB2B94" w14:textId="77777777" w:rsidR="009A188D" w:rsidRPr="00D41D34" w:rsidRDefault="009A188D" w:rsidP="00FC6D6C">
      <w:pPr>
        <w:pStyle w:val="ab"/>
        <w:shd w:val="clear" w:color="auto" w:fill="FFFFFF"/>
        <w:spacing w:before="0" w:beforeAutospacing="0" w:after="0" w:afterAutospacing="0"/>
        <w:ind w:firstLine="567"/>
        <w:jc w:val="both"/>
        <w:rPr>
          <w:sz w:val="28"/>
          <w:szCs w:val="28"/>
          <w:lang w:val="kk-KZ"/>
        </w:rPr>
      </w:pPr>
      <w:r w:rsidRPr="00D41D34">
        <w:rPr>
          <w:i/>
          <w:color w:val="000000"/>
          <w:sz w:val="28"/>
          <w:szCs w:val="28"/>
          <w:lang w:val="kk-KZ"/>
        </w:rPr>
        <w:t xml:space="preserve">Жүргізушіге ұсыныс: </w:t>
      </w:r>
      <w:r w:rsidRPr="009A188D">
        <w:rPr>
          <w:color w:val="000000"/>
          <w:sz w:val="28"/>
          <w:szCs w:val="28"/>
          <w:lang w:val="kk-KZ"/>
        </w:rPr>
        <w:t>Жұмысты мақсатты түрде шеңбер жасау арқылы жүргізу керек</w:t>
      </w:r>
      <w:r w:rsidRPr="00D41D34">
        <w:rPr>
          <w:color w:val="000000"/>
          <w:sz w:val="28"/>
          <w:szCs w:val="28"/>
          <w:lang w:val="kk-KZ"/>
        </w:rPr>
        <w:t xml:space="preserve">. Сіз сөз бастау үшін бірінші адамды шақырасыз. 2 минуттан кейін уақыт біткенін білдіретін белгі бересіз. Содан кейін екіншісі ойынға </w:t>
      </w:r>
      <w:r w:rsidRPr="009A188D">
        <w:rPr>
          <w:color w:val="000000"/>
          <w:sz w:val="28"/>
          <w:szCs w:val="28"/>
          <w:lang w:val="kk-KZ"/>
        </w:rPr>
        <w:t>кіріседі</w:t>
      </w:r>
      <w:r w:rsidRPr="00D41D34">
        <w:rPr>
          <w:color w:val="000000"/>
          <w:sz w:val="28"/>
          <w:szCs w:val="28"/>
          <w:lang w:val="kk-KZ"/>
        </w:rPr>
        <w:t xml:space="preserve"> және т.б. Соңында мәлімдемелердегі ортақ нәрсеге және жаттығу кезінде әрбір адам басынан өткерген сезімдерге назар аудара отырып, топтық пікірталас жүргізу керек.</w:t>
      </w:r>
    </w:p>
    <w:p w14:paraId="3923CB2C" w14:textId="72E39DED" w:rsidR="009A188D" w:rsidRPr="00D41D34" w:rsidRDefault="009A188D" w:rsidP="00FC6D6C">
      <w:pPr>
        <w:pStyle w:val="ab"/>
        <w:shd w:val="clear" w:color="auto" w:fill="FFFFFF"/>
        <w:spacing w:before="0" w:beforeAutospacing="0" w:after="0" w:afterAutospacing="0"/>
        <w:ind w:firstLine="567"/>
        <w:jc w:val="both"/>
        <w:rPr>
          <w:color w:val="000000"/>
          <w:sz w:val="28"/>
          <w:szCs w:val="28"/>
          <w:lang w:val="kk-KZ"/>
        </w:rPr>
      </w:pPr>
      <w:r w:rsidRPr="00D41D34">
        <w:rPr>
          <w:i/>
          <w:iCs/>
          <w:color w:val="000000"/>
          <w:sz w:val="28"/>
          <w:szCs w:val="28"/>
          <w:lang w:val="kk-KZ"/>
        </w:rPr>
        <w:t>Психологиялық түсініктеме:</w:t>
      </w:r>
      <w:r w:rsidRPr="00D41D34">
        <w:rPr>
          <w:color w:val="000000"/>
          <w:sz w:val="28"/>
          <w:szCs w:val="28"/>
          <w:lang w:val="kk-KZ"/>
        </w:rPr>
        <w:t xml:space="preserve"> Бұл жаттығу сіздің күшті жақтары</w:t>
      </w:r>
      <w:r w:rsidRPr="009A188D">
        <w:rPr>
          <w:color w:val="000000"/>
          <w:sz w:val="28"/>
          <w:szCs w:val="28"/>
          <w:lang w:val="kk-KZ"/>
        </w:rPr>
        <w:t>ңызды</w:t>
      </w:r>
      <w:r w:rsidRPr="00D41D34">
        <w:rPr>
          <w:color w:val="000000"/>
          <w:sz w:val="28"/>
          <w:szCs w:val="28"/>
          <w:lang w:val="kk-KZ"/>
        </w:rPr>
        <w:t xml:space="preserve"> анықтауға ғана емес, сонымен қатар өзіңіз туралы жақсы ойлау әдетін қалыптастыруға бағытталған. Сондықтан оны орындаған кезде </w:t>
      </w:r>
      <w:r w:rsidRPr="009A188D">
        <w:rPr>
          <w:color w:val="000000"/>
          <w:sz w:val="28"/>
          <w:szCs w:val="28"/>
          <w:lang w:val="kk-KZ"/>
        </w:rPr>
        <w:t>қатысушылардың</w:t>
      </w:r>
      <w:r w:rsidRPr="00D41D34">
        <w:rPr>
          <w:color w:val="000000"/>
          <w:sz w:val="28"/>
          <w:szCs w:val="28"/>
          <w:lang w:val="kk-KZ"/>
        </w:rPr>
        <w:t xml:space="preserve"> өз кемшіліктері, қателері, әлсіз жақтары туралы болмашы мәлімдемелерден де аулақ болуын қамтамасыз ету қажет. Кез-келген өзін-өзі сынау әрекетін </w:t>
      </w:r>
      <w:r w:rsidRPr="009A188D">
        <w:rPr>
          <w:color w:val="000000"/>
          <w:sz w:val="28"/>
          <w:szCs w:val="28"/>
          <w:lang w:val="kk-KZ"/>
        </w:rPr>
        <w:t>уақытылы тоқтатып отыру керек</w:t>
      </w:r>
      <w:r w:rsidRPr="00D41D34">
        <w:rPr>
          <w:color w:val="000000"/>
          <w:sz w:val="28"/>
          <w:szCs w:val="28"/>
          <w:lang w:val="kk-KZ"/>
        </w:rPr>
        <w:t>.</w:t>
      </w:r>
    </w:p>
    <w:p w14:paraId="0D91671B" w14:textId="77777777" w:rsidR="00931CFD" w:rsidRDefault="00931CFD" w:rsidP="00165F4F">
      <w:pPr>
        <w:spacing w:after="0" w:line="240" w:lineRule="auto"/>
        <w:ind w:firstLine="567"/>
        <w:jc w:val="both"/>
        <w:rPr>
          <w:rFonts w:ascii="Times New Roman" w:hAnsi="Times New Roman"/>
          <w:sz w:val="28"/>
          <w:szCs w:val="28"/>
          <w:lang w:val="kk-KZ"/>
        </w:rPr>
      </w:pPr>
      <w:r>
        <w:rPr>
          <w:rFonts w:ascii="Times New Roman" w:hAnsi="Times New Roman"/>
          <w:b/>
          <w:bCs/>
          <w:sz w:val="28"/>
          <w:szCs w:val="28"/>
          <w:lang w:val="kk-KZ"/>
        </w:rPr>
        <w:t>Тапсырм</w:t>
      </w:r>
      <w:r>
        <w:rPr>
          <w:rFonts w:ascii="Times New Roman" w:hAnsi="Times New Roman"/>
          <w:sz w:val="28"/>
          <w:szCs w:val="28"/>
          <w:lang w:val="kk-KZ"/>
        </w:rPr>
        <w:t xml:space="preserve">а  </w:t>
      </w:r>
    </w:p>
    <w:p w14:paraId="1E2D2F9B" w14:textId="77777777" w:rsidR="00931CFD" w:rsidRPr="00D41D34" w:rsidRDefault="00931CFD" w:rsidP="00165F4F">
      <w:pPr>
        <w:spacing w:after="0" w:line="240" w:lineRule="auto"/>
        <w:ind w:firstLine="567"/>
        <w:jc w:val="both"/>
        <w:rPr>
          <w:lang w:val="kk-KZ"/>
        </w:rPr>
      </w:pPr>
      <w:r w:rsidRPr="00D41D34">
        <w:rPr>
          <w:rFonts w:ascii="Times New Roman" w:hAnsi="Times New Roman"/>
          <w:sz w:val="28"/>
          <w:szCs w:val="28"/>
          <w:lang w:val="kk-KZ"/>
        </w:rPr>
        <w:t xml:space="preserve">1 Табандылық, зейін, тапқырлық және т.б. </w:t>
      </w:r>
      <w:r>
        <w:rPr>
          <w:rFonts w:ascii="Times New Roman" w:hAnsi="Times New Roman"/>
          <w:sz w:val="28"/>
          <w:szCs w:val="28"/>
          <w:lang w:val="kk-KZ"/>
        </w:rPr>
        <w:t xml:space="preserve">қасиеттеріңізді </w:t>
      </w:r>
      <w:r w:rsidRPr="00D41D34">
        <w:rPr>
          <w:rFonts w:ascii="Times New Roman" w:hAnsi="Times New Roman"/>
          <w:sz w:val="28"/>
          <w:szCs w:val="28"/>
          <w:lang w:val="kk-KZ"/>
        </w:rPr>
        <w:t>көрсету арқылы жетістікке жеткен оқиға</w:t>
      </w:r>
      <w:r>
        <w:rPr>
          <w:rFonts w:ascii="Times New Roman" w:hAnsi="Times New Roman"/>
          <w:sz w:val="28"/>
          <w:szCs w:val="28"/>
          <w:lang w:val="kk-KZ"/>
        </w:rPr>
        <w:t>ңызды</w:t>
      </w:r>
      <w:r w:rsidRPr="00D41D34">
        <w:rPr>
          <w:rFonts w:ascii="Times New Roman" w:hAnsi="Times New Roman"/>
          <w:sz w:val="28"/>
          <w:szCs w:val="28"/>
          <w:lang w:val="kk-KZ"/>
        </w:rPr>
        <w:t xml:space="preserve"> еске түсіріңіз. Сіз сәттілік пен жеңіс жағдайында болған эмоционалдық күйді (қанағаттану, көтерілу) есте сақтаңыз.</w:t>
      </w:r>
    </w:p>
    <w:p w14:paraId="46881B02" w14:textId="533724D0" w:rsidR="00931CFD" w:rsidRPr="00D41D34" w:rsidRDefault="00931CFD" w:rsidP="00165F4F">
      <w:pPr>
        <w:spacing w:after="0" w:line="240" w:lineRule="auto"/>
        <w:ind w:firstLine="567"/>
        <w:jc w:val="both"/>
        <w:rPr>
          <w:lang w:val="kk-KZ"/>
        </w:rPr>
      </w:pPr>
      <w:r w:rsidRPr="00D41D34">
        <w:rPr>
          <w:rFonts w:ascii="Times New Roman" w:hAnsi="Times New Roman"/>
          <w:sz w:val="28"/>
          <w:szCs w:val="28"/>
          <w:lang w:val="kk-KZ"/>
        </w:rPr>
        <w:t xml:space="preserve">2 Өзіңізді мадақтаңыз. Өзіңізге бірнеше жақсы сөздер айтыңыз. Мысалы: «Жарайсың! Керемет жұмыс! </w:t>
      </w:r>
      <w:r>
        <w:rPr>
          <w:rFonts w:ascii="Times New Roman" w:hAnsi="Times New Roman"/>
          <w:sz w:val="28"/>
          <w:szCs w:val="28"/>
          <w:lang w:val="kk-KZ"/>
        </w:rPr>
        <w:t>Осылай ж</w:t>
      </w:r>
      <w:r w:rsidRPr="00D41D34">
        <w:rPr>
          <w:rFonts w:ascii="Times New Roman" w:hAnsi="Times New Roman"/>
          <w:sz w:val="28"/>
          <w:szCs w:val="28"/>
          <w:lang w:val="kk-KZ"/>
        </w:rPr>
        <w:t xml:space="preserve">алғасын </w:t>
      </w:r>
      <w:r>
        <w:rPr>
          <w:rFonts w:ascii="Times New Roman" w:hAnsi="Times New Roman"/>
          <w:sz w:val="28"/>
          <w:szCs w:val="28"/>
          <w:lang w:val="kk-KZ"/>
        </w:rPr>
        <w:t>тапсын</w:t>
      </w:r>
      <w:r w:rsidRPr="00D41D34">
        <w:rPr>
          <w:rFonts w:ascii="Times New Roman" w:hAnsi="Times New Roman"/>
          <w:sz w:val="28"/>
          <w:szCs w:val="28"/>
          <w:lang w:val="kk-KZ"/>
        </w:rPr>
        <w:t>!»</w:t>
      </w:r>
    </w:p>
    <w:p w14:paraId="6E81036D" w14:textId="77777777" w:rsidR="00931CFD" w:rsidRPr="00D41D34" w:rsidRDefault="00931CFD" w:rsidP="00165F4F">
      <w:pPr>
        <w:spacing w:after="0" w:line="240" w:lineRule="auto"/>
        <w:ind w:firstLine="567"/>
        <w:jc w:val="both"/>
        <w:rPr>
          <w:lang w:val="kk-KZ"/>
        </w:rPr>
      </w:pPr>
      <w:r w:rsidRPr="00D41D34">
        <w:rPr>
          <w:rFonts w:ascii="Times New Roman" w:hAnsi="Times New Roman"/>
          <w:sz w:val="28"/>
          <w:szCs w:val="28"/>
          <w:lang w:val="kk-KZ"/>
        </w:rPr>
        <w:t>3 Өзіңізді осылай жұмыс істеуді жалғастыруға міндеттеңіз (мысалы, табандылық, мақсаттылық және т.б. көрсету).</w:t>
      </w:r>
    </w:p>
    <w:p w14:paraId="666D556C" w14:textId="77777777" w:rsidR="00931CFD" w:rsidRPr="00D41D34" w:rsidRDefault="00931CFD" w:rsidP="00165F4F">
      <w:pPr>
        <w:spacing w:after="0" w:line="240" w:lineRule="auto"/>
        <w:ind w:firstLine="567"/>
        <w:jc w:val="both"/>
        <w:rPr>
          <w:lang w:val="kk-KZ"/>
        </w:rPr>
      </w:pPr>
      <w:r w:rsidRPr="00D41D34">
        <w:rPr>
          <w:rFonts w:ascii="Times New Roman" w:hAnsi="Times New Roman"/>
          <w:sz w:val="28"/>
          <w:szCs w:val="28"/>
          <w:lang w:val="kk-KZ"/>
        </w:rPr>
        <w:t xml:space="preserve">Мысал. </w:t>
      </w:r>
      <w:r>
        <w:rPr>
          <w:rFonts w:ascii="Times New Roman" w:hAnsi="Times New Roman"/>
          <w:sz w:val="28"/>
          <w:szCs w:val="28"/>
          <w:lang w:val="kk-KZ"/>
        </w:rPr>
        <w:t>ж</w:t>
      </w:r>
      <w:r w:rsidRPr="00D41D34">
        <w:rPr>
          <w:rFonts w:ascii="Times New Roman" w:hAnsi="Times New Roman"/>
          <w:sz w:val="28"/>
          <w:szCs w:val="28"/>
          <w:lang w:val="kk-KZ"/>
        </w:rPr>
        <w:t xml:space="preserve">үйелі, табанды еңбектің арқасында қол жеткізген шет тілін меңгерудегі айтарлықтай жетістіктері үшін Жанерке өзін мақтады: «Керемет! Осыншама күш-жігер жұмсалғаны бекер емес еді! Күнделікті жұмыс өз нәтижесін берді! Мен </w:t>
      </w:r>
      <w:r>
        <w:rPr>
          <w:rFonts w:ascii="Times New Roman" w:hAnsi="Times New Roman"/>
          <w:sz w:val="28"/>
          <w:szCs w:val="28"/>
          <w:lang w:val="kk-KZ"/>
        </w:rPr>
        <w:t>мықтымын</w:t>
      </w:r>
      <w:r w:rsidRPr="00D41D34">
        <w:rPr>
          <w:rFonts w:ascii="Times New Roman" w:hAnsi="Times New Roman"/>
          <w:sz w:val="28"/>
          <w:szCs w:val="28"/>
          <w:lang w:val="kk-KZ"/>
        </w:rPr>
        <w:t xml:space="preserve">. </w:t>
      </w:r>
      <w:r>
        <w:rPr>
          <w:rFonts w:ascii="Times New Roman" w:hAnsi="Times New Roman"/>
          <w:sz w:val="28"/>
          <w:szCs w:val="28"/>
          <w:lang w:val="kk-KZ"/>
        </w:rPr>
        <w:t>К</w:t>
      </w:r>
      <w:r w:rsidRPr="00D41D34">
        <w:rPr>
          <w:rFonts w:ascii="Times New Roman" w:hAnsi="Times New Roman"/>
          <w:sz w:val="28"/>
          <w:szCs w:val="28"/>
          <w:lang w:val="kk-KZ"/>
        </w:rPr>
        <w:t xml:space="preserve">өп жұмыс істедім, ең бастысы – жүйелі! Көбірек </w:t>
      </w:r>
      <w:r>
        <w:rPr>
          <w:rFonts w:ascii="Times New Roman" w:hAnsi="Times New Roman"/>
          <w:sz w:val="28"/>
          <w:szCs w:val="28"/>
          <w:lang w:val="kk-KZ"/>
        </w:rPr>
        <w:t>бос уақыт өткізбей</w:t>
      </w:r>
      <w:r w:rsidRPr="00D41D34">
        <w:rPr>
          <w:rFonts w:ascii="Times New Roman" w:hAnsi="Times New Roman"/>
          <w:sz w:val="28"/>
          <w:szCs w:val="28"/>
          <w:lang w:val="kk-KZ"/>
        </w:rPr>
        <w:t>, одан да көп жұмыс істе! Мен күніне кемінде бір сағат шет тілін жетілдіруге тырысамын!»</w:t>
      </w:r>
    </w:p>
    <w:p w14:paraId="001BE4DA" w14:textId="15026892" w:rsidR="00475F1E" w:rsidRDefault="00475F1E" w:rsidP="00165F4F">
      <w:pPr>
        <w:pStyle w:val="ab"/>
        <w:shd w:val="clear" w:color="auto" w:fill="FFFFFF"/>
        <w:spacing w:before="0" w:beforeAutospacing="0" w:after="0" w:afterAutospacing="0"/>
        <w:ind w:firstLine="567"/>
        <w:jc w:val="both"/>
        <w:rPr>
          <w:b/>
          <w:bCs/>
          <w:color w:val="000000"/>
          <w:sz w:val="28"/>
          <w:szCs w:val="28"/>
          <w:lang w:val="kk-KZ"/>
        </w:rPr>
      </w:pPr>
      <w:r>
        <w:rPr>
          <w:b/>
          <w:bCs/>
          <w:color w:val="000000"/>
          <w:sz w:val="28"/>
          <w:szCs w:val="28"/>
          <w:lang w:val="kk-KZ"/>
        </w:rPr>
        <w:t>Сабақ 8. «Кәсіби мақсатқа жету жолында»</w:t>
      </w:r>
    </w:p>
    <w:p w14:paraId="55E72A2F" w14:textId="4110775F" w:rsidR="00475F1E" w:rsidRDefault="00475F1E">
      <w:pPr>
        <w:pStyle w:val="ab"/>
        <w:numPr>
          <w:ilvl w:val="0"/>
          <w:numId w:val="67"/>
        </w:numPr>
        <w:shd w:val="clear" w:color="auto" w:fill="FFFFFF"/>
        <w:tabs>
          <w:tab w:val="left" w:pos="851"/>
        </w:tabs>
        <w:spacing w:before="0" w:beforeAutospacing="0" w:after="0" w:afterAutospacing="0"/>
        <w:ind w:left="0" w:firstLine="567"/>
        <w:jc w:val="both"/>
        <w:rPr>
          <w:b/>
          <w:bCs/>
          <w:sz w:val="28"/>
          <w:szCs w:val="28"/>
          <w:lang w:val="kk-KZ"/>
        </w:rPr>
      </w:pPr>
      <w:r w:rsidRPr="00B631A7">
        <w:rPr>
          <w:b/>
          <w:bCs/>
          <w:sz w:val="28"/>
          <w:szCs w:val="28"/>
          <w:lang w:val="kk-KZ"/>
        </w:rPr>
        <w:t>Сәлемдесу</w:t>
      </w:r>
    </w:p>
    <w:p w14:paraId="67A46F10" w14:textId="77777777" w:rsidR="00BB7474" w:rsidRDefault="00BB7474" w:rsidP="00165F4F">
      <w:pPr>
        <w:pStyle w:val="ab"/>
        <w:shd w:val="clear" w:color="auto" w:fill="FFFFFF"/>
        <w:spacing w:before="0" w:beforeAutospacing="0" w:after="0" w:afterAutospacing="0"/>
        <w:ind w:firstLine="567"/>
        <w:jc w:val="both"/>
        <w:rPr>
          <w:sz w:val="28"/>
          <w:szCs w:val="28"/>
          <w:lang w:val="kk-KZ"/>
        </w:rPr>
      </w:pPr>
      <w:r>
        <w:rPr>
          <w:sz w:val="28"/>
          <w:szCs w:val="28"/>
          <w:lang w:val="kk-KZ"/>
        </w:rPr>
        <w:t>Жүргізуші т</w:t>
      </w:r>
      <w:r w:rsidRPr="00BF33A0">
        <w:rPr>
          <w:sz w:val="28"/>
          <w:szCs w:val="28"/>
          <w:lang w:val="kk-KZ"/>
        </w:rPr>
        <w:t xml:space="preserve">ренингке қатысушылармен амандасады және тренингтің барлық қатысушыларын </w:t>
      </w:r>
      <w:r>
        <w:rPr>
          <w:sz w:val="28"/>
          <w:szCs w:val="28"/>
          <w:lang w:val="kk-KZ"/>
        </w:rPr>
        <w:t>жүргізушінің</w:t>
      </w:r>
      <w:r w:rsidRPr="00BF33A0">
        <w:rPr>
          <w:sz w:val="28"/>
          <w:szCs w:val="28"/>
          <w:lang w:val="kk-KZ"/>
        </w:rPr>
        <w:t xml:space="preserve"> сол жағынан бастап шеңбер бойынша қарсы алуды ұсынады. Тренингке қатысушылар ретімен амандасады және өз аттарын атайды. Сіз қиялдағы есімдерді қолдана аласыз, әр сабақта өз қалауыңыз бойынша тренингке қатысушылар өздерін басқаша атай алады.</w:t>
      </w:r>
    </w:p>
    <w:p w14:paraId="0FB48617" w14:textId="271C5CA1" w:rsidR="009A188D" w:rsidRPr="00D41D34" w:rsidRDefault="00475F1E" w:rsidP="00165F4F">
      <w:pPr>
        <w:pStyle w:val="ab"/>
        <w:shd w:val="clear" w:color="auto" w:fill="FFFFFF"/>
        <w:spacing w:before="0" w:beforeAutospacing="0" w:after="0" w:afterAutospacing="0"/>
        <w:ind w:firstLine="567"/>
        <w:jc w:val="both"/>
        <w:rPr>
          <w:sz w:val="28"/>
          <w:szCs w:val="28"/>
          <w:lang w:val="kk-KZ"/>
        </w:rPr>
      </w:pPr>
      <w:r>
        <w:rPr>
          <w:b/>
          <w:bCs/>
          <w:color w:val="000000"/>
          <w:sz w:val="28"/>
          <w:szCs w:val="28"/>
          <w:lang w:val="kk-KZ"/>
        </w:rPr>
        <w:t xml:space="preserve">2. </w:t>
      </w:r>
      <w:r w:rsidR="009A188D" w:rsidRPr="00D41D34">
        <w:rPr>
          <w:b/>
          <w:bCs/>
          <w:color w:val="000000"/>
          <w:sz w:val="28"/>
          <w:szCs w:val="28"/>
          <w:lang w:val="kk-KZ"/>
        </w:rPr>
        <w:t>«Аяқталмаған сөйлемдер» жаттығуы.</w:t>
      </w:r>
    </w:p>
    <w:p w14:paraId="1B88E179" w14:textId="77777777" w:rsidR="009A188D" w:rsidRPr="00D41D34" w:rsidRDefault="009A188D" w:rsidP="00165F4F">
      <w:pPr>
        <w:pStyle w:val="ab"/>
        <w:shd w:val="clear" w:color="auto" w:fill="FFFFFF"/>
        <w:spacing w:before="0" w:beforeAutospacing="0" w:after="0" w:afterAutospacing="0"/>
        <w:ind w:firstLine="567"/>
        <w:jc w:val="both"/>
        <w:rPr>
          <w:sz w:val="28"/>
          <w:szCs w:val="28"/>
          <w:lang w:val="kk-KZ"/>
        </w:rPr>
      </w:pPr>
      <w:r w:rsidRPr="00D41D34">
        <w:rPr>
          <w:i/>
          <w:color w:val="000000"/>
          <w:sz w:val="28"/>
          <w:szCs w:val="28"/>
          <w:lang w:val="kk-KZ"/>
        </w:rPr>
        <w:t xml:space="preserve">Мақсаты: </w:t>
      </w:r>
      <w:r w:rsidRPr="00D41D34">
        <w:rPr>
          <w:color w:val="000000"/>
          <w:sz w:val="28"/>
          <w:szCs w:val="28"/>
          <w:lang w:val="kk-KZ"/>
        </w:rPr>
        <w:t>өзін, өз мүмкіндіктерін адекватты бағалау қабілетін қалыптастыру, болашақта өзінің «Менін» үлгілеу.</w:t>
      </w:r>
    </w:p>
    <w:p w14:paraId="6D3E8C83" w14:textId="77777777" w:rsidR="009A188D" w:rsidRPr="00D41D34" w:rsidRDefault="009A188D" w:rsidP="00165F4F">
      <w:pPr>
        <w:pStyle w:val="ab"/>
        <w:shd w:val="clear" w:color="auto" w:fill="FFFFFF"/>
        <w:spacing w:before="0" w:beforeAutospacing="0" w:after="0" w:afterAutospacing="0"/>
        <w:ind w:firstLine="567"/>
        <w:jc w:val="both"/>
        <w:rPr>
          <w:sz w:val="28"/>
          <w:szCs w:val="28"/>
          <w:lang w:val="kk-KZ"/>
        </w:rPr>
      </w:pPr>
      <w:r w:rsidRPr="00D41D34">
        <w:rPr>
          <w:i/>
          <w:iCs/>
          <w:color w:val="000000"/>
          <w:sz w:val="28"/>
          <w:szCs w:val="28"/>
          <w:lang w:val="kk-KZ"/>
        </w:rPr>
        <w:lastRenderedPageBreak/>
        <w:t>Тапсырмалар:</w:t>
      </w:r>
    </w:p>
    <w:p w14:paraId="13A16837" w14:textId="77777777" w:rsidR="009A188D" w:rsidRPr="00D41D34" w:rsidRDefault="009A188D" w:rsidP="00165F4F">
      <w:pPr>
        <w:pStyle w:val="ab"/>
        <w:shd w:val="clear" w:color="auto" w:fill="FFFFFF"/>
        <w:spacing w:before="0" w:beforeAutospacing="0" w:after="0" w:afterAutospacing="0"/>
        <w:ind w:firstLine="567"/>
        <w:jc w:val="both"/>
        <w:rPr>
          <w:sz w:val="28"/>
          <w:szCs w:val="28"/>
          <w:lang w:val="kk-KZ"/>
        </w:rPr>
      </w:pPr>
      <w:r w:rsidRPr="00D41D34">
        <w:rPr>
          <w:color w:val="000000"/>
          <w:sz w:val="28"/>
          <w:szCs w:val="28"/>
          <w:lang w:val="kk-KZ"/>
        </w:rPr>
        <w:t xml:space="preserve">- </w:t>
      </w:r>
      <w:r w:rsidRPr="009A188D">
        <w:rPr>
          <w:color w:val="000000"/>
          <w:sz w:val="28"/>
          <w:szCs w:val="28"/>
          <w:lang w:val="kk-KZ"/>
        </w:rPr>
        <w:t>білім алушылардың</w:t>
      </w:r>
      <w:r w:rsidRPr="00D41D34">
        <w:rPr>
          <w:color w:val="000000"/>
          <w:sz w:val="28"/>
          <w:szCs w:val="28"/>
          <w:lang w:val="kk-KZ"/>
        </w:rPr>
        <w:t xml:space="preserve"> ішкі тұлғалық ресурстарын </w:t>
      </w:r>
      <w:r w:rsidRPr="009A188D">
        <w:rPr>
          <w:color w:val="000000"/>
          <w:sz w:val="28"/>
          <w:szCs w:val="28"/>
          <w:lang w:val="kk-KZ"/>
        </w:rPr>
        <w:t>өзектендіру</w:t>
      </w:r>
      <w:r w:rsidRPr="00D41D34">
        <w:rPr>
          <w:color w:val="000000"/>
          <w:sz w:val="28"/>
          <w:szCs w:val="28"/>
          <w:lang w:val="kk-KZ"/>
        </w:rPr>
        <w:t>;</w:t>
      </w:r>
    </w:p>
    <w:p w14:paraId="3227CBBD" w14:textId="77777777" w:rsidR="009A188D" w:rsidRPr="00D41D34" w:rsidRDefault="009A188D" w:rsidP="00165F4F">
      <w:pPr>
        <w:pStyle w:val="ab"/>
        <w:shd w:val="clear" w:color="auto" w:fill="FFFFFF"/>
        <w:spacing w:before="0" w:beforeAutospacing="0" w:after="0" w:afterAutospacing="0"/>
        <w:ind w:firstLine="567"/>
        <w:jc w:val="both"/>
        <w:rPr>
          <w:sz w:val="28"/>
          <w:szCs w:val="28"/>
          <w:lang w:val="kk-KZ"/>
        </w:rPr>
      </w:pPr>
      <w:r w:rsidRPr="00D41D34">
        <w:rPr>
          <w:color w:val="000000"/>
          <w:sz w:val="28"/>
          <w:szCs w:val="28"/>
          <w:lang w:val="kk-KZ"/>
        </w:rPr>
        <w:t xml:space="preserve">- </w:t>
      </w:r>
      <w:r w:rsidRPr="009A188D">
        <w:rPr>
          <w:color w:val="000000"/>
          <w:sz w:val="28"/>
          <w:szCs w:val="28"/>
          <w:lang w:val="kk-KZ"/>
        </w:rPr>
        <w:t>білім алушылардың</w:t>
      </w:r>
      <w:r w:rsidRPr="00D41D34">
        <w:rPr>
          <w:color w:val="000000"/>
          <w:sz w:val="28"/>
          <w:szCs w:val="28"/>
          <w:lang w:val="kk-KZ"/>
        </w:rPr>
        <w:t>ң жалпы психоэмоционалдық жағдайын жақсарту.</w:t>
      </w:r>
    </w:p>
    <w:p w14:paraId="3BBFEF9F" w14:textId="77777777" w:rsidR="009A188D" w:rsidRPr="00D41D34" w:rsidRDefault="009A188D" w:rsidP="00165F4F">
      <w:pPr>
        <w:pStyle w:val="ab"/>
        <w:shd w:val="clear" w:color="auto" w:fill="FFFFFF"/>
        <w:spacing w:before="0" w:beforeAutospacing="0" w:after="0" w:afterAutospacing="0"/>
        <w:ind w:firstLine="567"/>
        <w:jc w:val="both"/>
        <w:rPr>
          <w:sz w:val="28"/>
          <w:szCs w:val="28"/>
          <w:lang w:val="kk-KZ"/>
        </w:rPr>
      </w:pPr>
      <w:r w:rsidRPr="00D41D34">
        <w:rPr>
          <w:i/>
          <w:iCs/>
          <w:color w:val="000000"/>
          <w:sz w:val="28"/>
          <w:szCs w:val="28"/>
          <w:lang w:val="kk-KZ"/>
        </w:rPr>
        <w:t>Сабақтың барысы:</w:t>
      </w:r>
      <w:r w:rsidRPr="00D41D34">
        <w:rPr>
          <w:color w:val="000000"/>
          <w:sz w:val="28"/>
          <w:szCs w:val="28"/>
          <w:lang w:val="kk-KZ"/>
        </w:rPr>
        <w:t xml:space="preserve"> Қатысушыларға ұсыныс формаларының бірін </w:t>
      </w:r>
      <w:r w:rsidRPr="009A188D">
        <w:rPr>
          <w:color w:val="000000"/>
          <w:sz w:val="28"/>
          <w:szCs w:val="28"/>
          <w:lang w:val="kk-KZ"/>
        </w:rPr>
        <w:t>көзін жұму арқылы</w:t>
      </w:r>
      <w:r w:rsidRPr="00D41D34">
        <w:rPr>
          <w:color w:val="000000"/>
          <w:sz w:val="28"/>
          <w:szCs w:val="28"/>
          <w:lang w:val="kk-KZ"/>
        </w:rPr>
        <w:t xml:space="preserve"> таңдап, өз дүниетанымына қарай өз қалауы бойынша жалғастыру ұсынылады.</w:t>
      </w:r>
    </w:p>
    <w:p w14:paraId="4D58780F" w14:textId="77777777" w:rsidR="009A188D" w:rsidRPr="00D41D34" w:rsidRDefault="009A188D" w:rsidP="00165F4F">
      <w:pPr>
        <w:pStyle w:val="ab"/>
        <w:shd w:val="clear" w:color="auto" w:fill="FFFFFF"/>
        <w:spacing w:before="0" w:beforeAutospacing="0" w:after="0" w:afterAutospacing="0"/>
        <w:ind w:firstLine="567"/>
        <w:jc w:val="both"/>
        <w:rPr>
          <w:sz w:val="28"/>
          <w:szCs w:val="28"/>
          <w:lang w:val="kk-KZ"/>
        </w:rPr>
      </w:pPr>
      <w:r w:rsidRPr="00D41D34">
        <w:rPr>
          <w:color w:val="000000"/>
          <w:sz w:val="28"/>
          <w:szCs w:val="28"/>
          <w:lang w:val="kk-KZ"/>
        </w:rPr>
        <w:t>- Менің білгенімнен ең пайдалысы ... болды.</w:t>
      </w:r>
    </w:p>
    <w:p w14:paraId="5602B45C" w14:textId="77777777" w:rsidR="009A188D" w:rsidRPr="009A188D" w:rsidRDefault="009A188D" w:rsidP="00165F4F">
      <w:pPr>
        <w:pStyle w:val="ab"/>
        <w:shd w:val="clear" w:color="auto" w:fill="FFFFFF"/>
        <w:spacing w:before="0" w:beforeAutospacing="0" w:after="0" w:afterAutospacing="0"/>
        <w:ind w:firstLine="567"/>
        <w:jc w:val="both"/>
        <w:rPr>
          <w:sz w:val="28"/>
          <w:szCs w:val="28"/>
        </w:rPr>
      </w:pPr>
      <w:r w:rsidRPr="009A188D">
        <w:rPr>
          <w:color w:val="000000"/>
          <w:sz w:val="28"/>
          <w:szCs w:val="28"/>
        </w:rPr>
        <w:t xml:space="preserve">- </w:t>
      </w:r>
      <w:r w:rsidRPr="009A188D">
        <w:rPr>
          <w:color w:val="000000"/>
          <w:sz w:val="28"/>
          <w:szCs w:val="28"/>
          <w:lang w:val="kk-KZ"/>
        </w:rPr>
        <w:t>М</w:t>
      </w:r>
      <w:proofErr w:type="spellStart"/>
      <w:r w:rsidRPr="009A188D">
        <w:rPr>
          <w:color w:val="000000"/>
          <w:sz w:val="28"/>
          <w:szCs w:val="28"/>
        </w:rPr>
        <w:t>енің</w:t>
      </w:r>
      <w:proofErr w:type="spellEnd"/>
      <w:r w:rsidRPr="009A188D">
        <w:rPr>
          <w:color w:val="000000"/>
          <w:sz w:val="28"/>
          <w:szCs w:val="28"/>
        </w:rPr>
        <w:t xml:space="preserve"> </w:t>
      </w:r>
      <w:proofErr w:type="spellStart"/>
      <w:r w:rsidRPr="009A188D">
        <w:rPr>
          <w:color w:val="000000"/>
          <w:sz w:val="28"/>
          <w:szCs w:val="28"/>
        </w:rPr>
        <w:t>ойымша</w:t>
      </w:r>
      <w:proofErr w:type="spellEnd"/>
      <w:r w:rsidRPr="009A188D">
        <w:rPr>
          <w:color w:val="000000"/>
          <w:sz w:val="28"/>
          <w:szCs w:val="28"/>
        </w:rPr>
        <w:t xml:space="preserve">, оны </w:t>
      </w:r>
      <w:proofErr w:type="spellStart"/>
      <w:r w:rsidRPr="009A188D">
        <w:rPr>
          <w:color w:val="000000"/>
          <w:sz w:val="28"/>
          <w:szCs w:val="28"/>
        </w:rPr>
        <w:t>өзгерту</w:t>
      </w:r>
      <w:proofErr w:type="spellEnd"/>
      <w:r w:rsidRPr="009A188D">
        <w:rPr>
          <w:color w:val="000000"/>
          <w:sz w:val="28"/>
          <w:szCs w:val="28"/>
        </w:rPr>
        <w:t xml:space="preserve"> керек …</w:t>
      </w:r>
    </w:p>
    <w:p w14:paraId="40CE1041" w14:textId="77777777" w:rsidR="009A188D" w:rsidRPr="009A188D" w:rsidRDefault="009A188D" w:rsidP="00165F4F">
      <w:pPr>
        <w:pStyle w:val="ab"/>
        <w:shd w:val="clear" w:color="auto" w:fill="FFFFFF"/>
        <w:spacing w:before="0" w:beforeAutospacing="0" w:after="0" w:afterAutospacing="0"/>
        <w:ind w:firstLine="567"/>
        <w:jc w:val="both"/>
        <w:rPr>
          <w:sz w:val="28"/>
          <w:szCs w:val="28"/>
        </w:rPr>
      </w:pPr>
      <w:r w:rsidRPr="009A188D">
        <w:rPr>
          <w:color w:val="000000"/>
          <w:sz w:val="28"/>
          <w:szCs w:val="28"/>
        </w:rPr>
        <w:t xml:space="preserve">- </w:t>
      </w:r>
      <w:proofErr w:type="spellStart"/>
      <w:r w:rsidRPr="009A188D">
        <w:rPr>
          <w:color w:val="000000"/>
          <w:sz w:val="28"/>
          <w:szCs w:val="28"/>
        </w:rPr>
        <w:t>Менің</w:t>
      </w:r>
      <w:proofErr w:type="spellEnd"/>
      <w:r w:rsidRPr="009A188D">
        <w:rPr>
          <w:color w:val="000000"/>
          <w:sz w:val="28"/>
          <w:szCs w:val="28"/>
        </w:rPr>
        <w:t xml:space="preserve"> </w:t>
      </w:r>
      <w:proofErr w:type="spellStart"/>
      <w:r w:rsidRPr="009A188D">
        <w:rPr>
          <w:color w:val="000000"/>
          <w:sz w:val="28"/>
          <w:szCs w:val="28"/>
        </w:rPr>
        <w:t>білгенімнен</w:t>
      </w:r>
      <w:proofErr w:type="spellEnd"/>
      <w:r w:rsidRPr="009A188D">
        <w:rPr>
          <w:color w:val="000000"/>
          <w:sz w:val="28"/>
          <w:szCs w:val="28"/>
        </w:rPr>
        <w:t xml:space="preserve"> мен </w:t>
      </w:r>
      <w:proofErr w:type="spellStart"/>
      <w:r w:rsidRPr="009A188D">
        <w:rPr>
          <w:color w:val="000000"/>
          <w:sz w:val="28"/>
          <w:szCs w:val="28"/>
        </w:rPr>
        <w:t>шынымен</w:t>
      </w:r>
      <w:proofErr w:type="spellEnd"/>
      <w:r w:rsidRPr="009A188D">
        <w:rPr>
          <w:color w:val="000000"/>
          <w:sz w:val="28"/>
          <w:szCs w:val="28"/>
        </w:rPr>
        <w:t xml:space="preserve"> </w:t>
      </w:r>
      <w:proofErr w:type="spellStart"/>
      <w:r w:rsidRPr="009A188D">
        <w:rPr>
          <w:color w:val="000000"/>
          <w:sz w:val="28"/>
          <w:szCs w:val="28"/>
        </w:rPr>
        <w:t>қолдана</w:t>
      </w:r>
      <w:proofErr w:type="spellEnd"/>
      <w:r w:rsidRPr="009A188D">
        <w:rPr>
          <w:color w:val="000000"/>
          <w:sz w:val="28"/>
          <w:szCs w:val="28"/>
        </w:rPr>
        <w:t xml:space="preserve"> </w:t>
      </w:r>
      <w:proofErr w:type="spellStart"/>
      <w:r w:rsidRPr="009A188D">
        <w:rPr>
          <w:color w:val="000000"/>
          <w:sz w:val="28"/>
          <w:szCs w:val="28"/>
        </w:rPr>
        <w:t>аламын</w:t>
      </w:r>
      <w:proofErr w:type="spellEnd"/>
      <w:r w:rsidRPr="009A188D">
        <w:rPr>
          <w:color w:val="000000"/>
          <w:sz w:val="28"/>
          <w:szCs w:val="28"/>
        </w:rPr>
        <w:t xml:space="preserve"> …</w:t>
      </w:r>
    </w:p>
    <w:p w14:paraId="3C52577E" w14:textId="77777777" w:rsidR="009A188D" w:rsidRPr="009A188D" w:rsidRDefault="009A188D" w:rsidP="00165F4F">
      <w:pPr>
        <w:pStyle w:val="ab"/>
        <w:shd w:val="clear" w:color="auto" w:fill="FFFFFF"/>
        <w:spacing w:before="0" w:beforeAutospacing="0" w:after="0" w:afterAutospacing="0"/>
        <w:ind w:firstLine="567"/>
        <w:jc w:val="both"/>
        <w:rPr>
          <w:sz w:val="28"/>
          <w:szCs w:val="28"/>
        </w:rPr>
      </w:pPr>
      <w:r w:rsidRPr="009A188D">
        <w:rPr>
          <w:color w:val="000000"/>
          <w:sz w:val="28"/>
          <w:szCs w:val="28"/>
        </w:rPr>
        <w:t xml:space="preserve">- Мен </w:t>
      </w:r>
      <w:proofErr w:type="spellStart"/>
      <w:r w:rsidRPr="009A188D">
        <w:rPr>
          <w:color w:val="000000"/>
          <w:sz w:val="28"/>
          <w:szCs w:val="28"/>
        </w:rPr>
        <w:t>үміттенемін</w:t>
      </w:r>
      <w:proofErr w:type="spellEnd"/>
      <w:r w:rsidRPr="009A188D">
        <w:rPr>
          <w:color w:val="000000"/>
          <w:sz w:val="28"/>
          <w:szCs w:val="28"/>
        </w:rPr>
        <w:t>…</w:t>
      </w:r>
    </w:p>
    <w:p w14:paraId="3DF35A5C" w14:textId="77777777" w:rsidR="009A188D" w:rsidRPr="009A188D" w:rsidRDefault="009A188D" w:rsidP="00165F4F">
      <w:pPr>
        <w:pStyle w:val="ab"/>
        <w:shd w:val="clear" w:color="auto" w:fill="FFFFFF"/>
        <w:spacing w:before="0" w:beforeAutospacing="0" w:after="0" w:afterAutospacing="0"/>
        <w:ind w:firstLine="567"/>
        <w:jc w:val="both"/>
        <w:rPr>
          <w:sz w:val="28"/>
          <w:szCs w:val="28"/>
        </w:rPr>
      </w:pPr>
      <w:r w:rsidRPr="009A188D">
        <w:rPr>
          <w:color w:val="000000"/>
          <w:sz w:val="28"/>
          <w:szCs w:val="28"/>
        </w:rPr>
        <w:t xml:space="preserve">- Мен </w:t>
      </w:r>
      <w:proofErr w:type="spellStart"/>
      <w:r w:rsidRPr="009A188D">
        <w:rPr>
          <w:color w:val="000000"/>
          <w:sz w:val="28"/>
          <w:szCs w:val="28"/>
        </w:rPr>
        <w:t>білгім</w:t>
      </w:r>
      <w:proofErr w:type="spellEnd"/>
      <w:r w:rsidRPr="009A188D">
        <w:rPr>
          <w:color w:val="000000"/>
          <w:sz w:val="28"/>
          <w:szCs w:val="28"/>
        </w:rPr>
        <w:t xml:space="preserve"> </w:t>
      </w:r>
      <w:proofErr w:type="spellStart"/>
      <w:r w:rsidRPr="009A188D">
        <w:rPr>
          <w:color w:val="000000"/>
          <w:sz w:val="28"/>
          <w:szCs w:val="28"/>
        </w:rPr>
        <w:t>келеді</w:t>
      </w:r>
      <w:proofErr w:type="spellEnd"/>
      <w:r w:rsidRPr="009A188D">
        <w:rPr>
          <w:color w:val="000000"/>
          <w:sz w:val="28"/>
          <w:szCs w:val="28"/>
        </w:rPr>
        <w:t>…</w:t>
      </w:r>
    </w:p>
    <w:p w14:paraId="3BDE503E" w14:textId="77777777" w:rsidR="009A188D" w:rsidRPr="009A188D" w:rsidRDefault="009A188D" w:rsidP="00165F4F">
      <w:pPr>
        <w:pStyle w:val="ab"/>
        <w:shd w:val="clear" w:color="auto" w:fill="FFFFFF"/>
        <w:spacing w:before="0" w:beforeAutospacing="0" w:after="0" w:afterAutospacing="0"/>
        <w:ind w:firstLine="567"/>
        <w:jc w:val="both"/>
        <w:rPr>
          <w:sz w:val="28"/>
          <w:szCs w:val="28"/>
        </w:rPr>
      </w:pPr>
      <w:r w:rsidRPr="009A188D">
        <w:rPr>
          <w:color w:val="000000"/>
          <w:sz w:val="28"/>
          <w:szCs w:val="28"/>
        </w:rPr>
        <w:t xml:space="preserve">- Мен </w:t>
      </w:r>
      <w:proofErr w:type="spellStart"/>
      <w:r w:rsidRPr="009A188D">
        <w:rPr>
          <w:color w:val="000000"/>
          <w:sz w:val="28"/>
          <w:szCs w:val="28"/>
        </w:rPr>
        <w:t>мақтан</w:t>
      </w:r>
      <w:proofErr w:type="spellEnd"/>
      <w:r w:rsidRPr="009A188D">
        <w:rPr>
          <w:color w:val="000000"/>
          <w:sz w:val="28"/>
          <w:szCs w:val="28"/>
        </w:rPr>
        <w:t xml:space="preserve"> </w:t>
      </w:r>
      <w:proofErr w:type="spellStart"/>
      <w:r w:rsidRPr="009A188D">
        <w:rPr>
          <w:color w:val="000000"/>
          <w:sz w:val="28"/>
          <w:szCs w:val="28"/>
        </w:rPr>
        <w:t>тұтамын</w:t>
      </w:r>
      <w:proofErr w:type="spellEnd"/>
      <w:r w:rsidRPr="009A188D">
        <w:rPr>
          <w:color w:val="000000"/>
          <w:sz w:val="28"/>
          <w:szCs w:val="28"/>
        </w:rPr>
        <w:t>…</w:t>
      </w:r>
    </w:p>
    <w:p w14:paraId="5AB925AD" w14:textId="77777777" w:rsidR="009A188D" w:rsidRPr="009A188D" w:rsidRDefault="009A188D" w:rsidP="00165F4F">
      <w:pPr>
        <w:pStyle w:val="ab"/>
        <w:shd w:val="clear" w:color="auto" w:fill="FFFFFF"/>
        <w:spacing w:before="0" w:beforeAutospacing="0" w:after="0" w:afterAutospacing="0"/>
        <w:ind w:firstLine="567"/>
        <w:jc w:val="both"/>
        <w:rPr>
          <w:sz w:val="28"/>
          <w:szCs w:val="28"/>
        </w:rPr>
      </w:pPr>
      <w:r w:rsidRPr="009A188D">
        <w:rPr>
          <w:color w:val="000000"/>
          <w:sz w:val="28"/>
          <w:szCs w:val="28"/>
        </w:rPr>
        <w:t xml:space="preserve">- Мен </w:t>
      </w:r>
      <w:proofErr w:type="spellStart"/>
      <w:r w:rsidRPr="009A188D">
        <w:rPr>
          <w:color w:val="000000"/>
          <w:sz w:val="28"/>
          <w:szCs w:val="28"/>
        </w:rPr>
        <w:t>келесіні</w:t>
      </w:r>
      <w:proofErr w:type="spellEnd"/>
      <w:r w:rsidRPr="009A188D">
        <w:rPr>
          <w:color w:val="000000"/>
          <w:sz w:val="28"/>
          <w:szCs w:val="28"/>
        </w:rPr>
        <w:t xml:space="preserve"> </w:t>
      </w:r>
      <w:proofErr w:type="spellStart"/>
      <w:r w:rsidRPr="009A188D">
        <w:rPr>
          <w:color w:val="000000"/>
          <w:sz w:val="28"/>
          <w:szCs w:val="28"/>
        </w:rPr>
        <w:t>түсінбедім</w:t>
      </w:r>
      <w:proofErr w:type="spellEnd"/>
      <w:r w:rsidRPr="009A188D">
        <w:rPr>
          <w:color w:val="000000"/>
          <w:sz w:val="28"/>
          <w:szCs w:val="28"/>
        </w:rPr>
        <w:t xml:space="preserve"> …</w:t>
      </w:r>
    </w:p>
    <w:p w14:paraId="0BE73ECF" w14:textId="77777777" w:rsidR="009A188D" w:rsidRPr="009A188D" w:rsidRDefault="009A188D" w:rsidP="00165F4F">
      <w:pPr>
        <w:pStyle w:val="ab"/>
        <w:shd w:val="clear" w:color="auto" w:fill="FFFFFF"/>
        <w:spacing w:before="0" w:beforeAutospacing="0" w:after="0" w:afterAutospacing="0"/>
        <w:ind w:firstLine="567"/>
        <w:jc w:val="both"/>
        <w:rPr>
          <w:sz w:val="28"/>
          <w:szCs w:val="28"/>
        </w:rPr>
      </w:pPr>
      <w:r w:rsidRPr="009A188D">
        <w:rPr>
          <w:color w:val="000000"/>
          <w:sz w:val="28"/>
          <w:szCs w:val="28"/>
        </w:rPr>
        <w:t xml:space="preserve">- </w:t>
      </w:r>
      <w:proofErr w:type="spellStart"/>
      <w:r w:rsidRPr="009A188D">
        <w:rPr>
          <w:color w:val="000000"/>
          <w:sz w:val="28"/>
          <w:szCs w:val="28"/>
        </w:rPr>
        <w:t>Менің</w:t>
      </w:r>
      <w:proofErr w:type="spellEnd"/>
      <w:r w:rsidRPr="009A188D">
        <w:rPr>
          <w:color w:val="000000"/>
          <w:sz w:val="28"/>
          <w:szCs w:val="28"/>
        </w:rPr>
        <w:t xml:space="preserve"> </w:t>
      </w:r>
      <w:proofErr w:type="spellStart"/>
      <w:r w:rsidRPr="009A188D">
        <w:rPr>
          <w:color w:val="000000"/>
          <w:sz w:val="28"/>
          <w:szCs w:val="28"/>
        </w:rPr>
        <w:t>оқу</w:t>
      </w:r>
      <w:proofErr w:type="spellEnd"/>
      <w:r w:rsidRPr="009A188D">
        <w:rPr>
          <w:color w:val="000000"/>
          <w:sz w:val="28"/>
          <w:szCs w:val="28"/>
        </w:rPr>
        <w:t xml:space="preserve"> </w:t>
      </w:r>
      <w:proofErr w:type="spellStart"/>
      <w:r w:rsidRPr="009A188D">
        <w:rPr>
          <w:color w:val="000000"/>
          <w:sz w:val="28"/>
          <w:szCs w:val="28"/>
        </w:rPr>
        <w:t>үдерісіме</w:t>
      </w:r>
      <w:proofErr w:type="spellEnd"/>
      <w:r w:rsidRPr="009A188D">
        <w:rPr>
          <w:color w:val="000000"/>
          <w:sz w:val="28"/>
          <w:szCs w:val="28"/>
        </w:rPr>
        <w:t xml:space="preserve"> </w:t>
      </w:r>
      <w:proofErr w:type="spellStart"/>
      <w:r w:rsidRPr="009A188D">
        <w:rPr>
          <w:color w:val="000000"/>
          <w:sz w:val="28"/>
          <w:szCs w:val="28"/>
        </w:rPr>
        <w:t>көмектесті</w:t>
      </w:r>
      <w:proofErr w:type="spellEnd"/>
      <w:r w:rsidRPr="009A188D">
        <w:rPr>
          <w:color w:val="000000"/>
          <w:sz w:val="28"/>
          <w:szCs w:val="28"/>
        </w:rPr>
        <w:t>…</w:t>
      </w:r>
    </w:p>
    <w:p w14:paraId="41614053" w14:textId="77777777" w:rsidR="009A188D" w:rsidRPr="009A188D" w:rsidRDefault="009A188D" w:rsidP="00165F4F">
      <w:pPr>
        <w:pStyle w:val="ab"/>
        <w:shd w:val="clear" w:color="auto" w:fill="FFFFFF"/>
        <w:spacing w:before="0" w:beforeAutospacing="0" w:after="0" w:afterAutospacing="0"/>
        <w:ind w:firstLine="567"/>
        <w:jc w:val="both"/>
        <w:rPr>
          <w:sz w:val="28"/>
          <w:szCs w:val="28"/>
        </w:rPr>
      </w:pPr>
      <w:r w:rsidRPr="009A188D">
        <w:rPr>
          <w:color w:val="000000"/>
          <w:sz w:val="28"/>
          <w:szCs w:val="28"/>
        </w:rPr>
        <w:t xml:space="preserve">- </w:t>
      </w:r>
      <w:proofErr w:type="spellStart"/>
      <w:r w:rsidRPr="009A188D">
        <w:rPr>
          <w:color w:val="000000"/>
          <w:sz w:val="28"/>
          <w:szCs w:val="28"/>
        </w:rPr>
        <w:t>Жаттығу</w:t>
      </w:r>
      <w:proofErr w:type="spellEnd"/>
      <w:r w:rsidRPr="009A188D">
        <w:rPr>
          <w:color w:val="000000"/>
          <w:sz w:val="28"/>
          <w:szCs w:val="28"/>
        </w:rPr>
        <w:t xml:space="preserve"> </w:t>
      </w:r>
      <w:proofErr w:type="spellStart"/>
      <w:r w:rsidRPr="009A188D">
        <w:rPr>
          <w:color w:val="000000"/>
          <w:sz w:val="28"/>
          <w:szCs w:val="28"/>
        </w:rPr>
        <w:t>кезеңіндегі</w:t>
      </w:r>
      <w:proofErr w:type="spellEnd"/>
      <w:r w:rsidRPr="009A188D">
        <w:rPr>
          <w:color w:val="000000"/>
          <w:sz w:val="28"/>
          <w:szCs w:val="28"/>
        </w:rPr>
        <w:t xml:space="preserve"> </w:t>
      </w:r>
      <w:proofErr w:type="spellStart"/>
      <w:r w:rsidRPr="009A188D">
        <w:rPr>
          <w:color w:val="000000"/>
          <w:sz w:val="28"/>
          <w:szCs w:val="28"/>
        </w:rPr>
        <w:t>ең</w:t>
      </w:r>
      <w:proofErr w:type="spellEnd"/>
      <w:r w:rsidRPr="009A188D">
        <w:rPr>
          <w:color w:val="000000"/>
          <w:sz w:val="28"/>
          <w:szCs w:val="28"/>
        </w:rPr>
        <w:t xml:space="preserve"> </w:t>
      </w:r>
      <w:proofErr w:type="spellStart"/>
      <w:r w:rsidRPr="009A188D">
        <w:rPr>
          <w:color w:val="000000"/>
          <w:sz w:val="28"/>
          <w:szCs w:val="28"/>
        </w:rPr>
        <w:t>маңызды</w:t>
      </w:r>
      <w:proofErr w:type="spellEnd"/>
      <w:r w:rsidRPr="009A188D">
        <w:rPr>
          <w:color w:val="000000"/>
          <w:sz w:val="28"/>
          <w:szCs w:val="28"/>
        </w:rPr>
        <w:t xml:space="preserve"> </w:t>
      </w:r>
      <w:r w:rsidRPr="009A188D">
        <w:rPr>
          <w:color w:val="000000"/>
          <w:sz w:val="28"/>
          <w:szCs w:val="28"/>
          <w:lang w:val="kk-KZ"/>
        </w:rPr>
        <w:t>сзімдерім</w:t>
      </w:r>
      <w:r w:rsidRPr="009A188D">
        <w:rPr>
          <w:color w:val="000000"/>
          <w:sz w:val="28"/>
          <w:szCs w:val="28"/>
        </w:rPr>
        <w:t xml:space="preserve"> ... </w:t>
      </w:r>
      <w:proofErr w:type="spellStart"/>
      <w:r w:rsidRPr="009A188D">
        <w:rPr>
          <w:color w:val="000000"/>
          <w:sz w:val="28"/>
          <w:szCs w:val="28"/>
        </w:rPr>
        <w:t>болды</w:t>
      </w:r>
      <w:proofErr w:type="spellEnd"/>
      <w:r w:rsidRPr="009A188D">
        <w:rPr>
          <w:color w:val="000000"/>
          <w:sz w:val="28"/>
          <w:szCs w:val="28"/>
        </w:rPr>
        <w:t>.</w:t>
      </w:r>
    </w:p>
    <w:p w14:paraId="4AED81AD" w14:textId="77777777" w:rsidR="009A188D" w:rsidRPr="009A188D" w:rsidRDefault="009A188D" w:rsidP="00165F4F">
      <w:pPr>
        <w:pStyle w:val="ab"/>
        <w:shd w:val="clear" w:color="auto" w:fill="FFFFFF"/>
        <w:spacing w:before="0" w:beforeAutospacing="0" w:after="0" w:afterAutospacing="0"/>
        <w:ind w:firstLine="567"/>
        <w:jc w:val="both"/>
        <w:rPr>
          <w:sz w:val="28"/>
          <w:szCs w:val="28"/>
        </w:rPr>
      </w:pPr>
      <w:r w:rsidRPr="009A188D">
        <w:rPr>
          <w:color w:val="000000"/>
          <w:sz w:val="28"/>
          <w:szCs w:val="28"/>
        </w:rPr>
        <w:t xml:space="preserve">- </w:t>
      </w:r>
      <w:proofErr w:type="spellStart"/>
      <w:r w:rsidRPr="009A188D">
        <w:rPr>
          <w:color w:val="000000"/>
          <w:sz w:val="28"/>
          <w:szCs w:val="28"/>
        </w:rPr>
        <w:t>Топта</w:t>
      </w:r>
      <w:proofErr w:type="spellEnd"/>
      <w:r w:rsidRPr="009A188D">
        <w:rPr>
          <w:color w:val="000000"/>
          <w:sz w:val="28"/>
          <w:szCs w:val="28"/>
        </w:rPr>
        <w:t xml:space="preserve"> </w:t>
      </w:r>
      <w:proofErr w:type="spellStart"/>
      <w:r w:rsidRPr="009A188D">
        <w:rPr>
          <w:color w:val="000000"/>
          <w:sz w:val="28"/>
          <w:szCs w:val="28"/>
        </w:rPr>
        <w:t>өзімді</w:t>
      </w:r>
      <w:proofErr w:type="spellEnd"/>
      <w:r w:rsidRPr="009A188D">
        <w:rPr>
          <w:color w:val="000000"/>
          <w:sz w:val="28"/>
          <w:szCs w:val="28"/>
        </w:rPr>
        <w:t xml:space="preserve"> </w:t>
      </w:r>
      <w:proofErr w:type="spellStart"/>
      <w:r w:rsidRPr="009A188D">
        <w:rPr>
          <w:color w:val="000000"/>
          <w:sz w:val="28"/>
          <w:szCs w:val="28"/>
        </w:rPr>
        <w:t>ең</w:t>
      </w:r>
      <w:proofErr w:type="spellEnd"/>
      <w:r w:rsidRPr="009A188D">
        <w:rPr>
          <w:color w:val="000000"/>
          <w:sz w:val="28"/>
          <w:szCs w:val="28"/>
        </w:rPr>
        <w:t xml:space="preserve"> </w:t>
      </w:r>
      <w:proofErr w:type="spellStart"/>
      <w:r w:rsidRPr="009A188D">
        <w:rPr>
          <w:color w:val="000000"/>
          <w:sz w:val="28"/>
          <w:szCs w:val="28"/>
        </w:rPr>
        <w:t>жақсы</w:t>
      </w:r>
      <w:proofErr w:type="spellEnd"/>
      <w:r w:rsidRPr="009A188D">
        <w:rPr>
          <w:color w:val="000000"/>
          <w:sz w:val="28"/>
          <w:szCs w:val="28"/>
        </w:rPr>
        <w:t xml:space="preserve"> </w:t>
      </w:r>
      <w:proofErr w:type="spellStart"/>
      <w:r w:rsidRPr="009A188D">
        <w:rPr>
          <w:color w:val="000000"/>
          <w:sz w:val="28"/>
          <w:szCs w:val="28"/>
        </w:rPr>
        <w:t>және</w:t>
      </w:r>
      <w:proofErr w:type="spellEnd"/>
      <w:r w:rsidRPr="009A188D">
        <w:rPr>
          <w:color w:val="000000"/>
          <w:sz w:val="28"/>
          <w:szCs w:val="28"/>
        </w:rPr>
        <w:t xml:space="preserve"> </w:t>
      </w:r>
      <w:proofErr w:type="spellStart"/>
      <w:r w:rsidRPr="009A188D">
        <w:rPr>
          <w:color w:val="000000"/>
          <w:sz w:val="28"/>
          <w:szCs w:val="28"/>
        </w:rPr>
        <w:t>ең</w:t>
      </w:r>
      <w:proofErr w:type="spellEnd"/>
      <w:r w:rsidRPr="009A188D">
        <w:rPr>
          <w:color w:val="000000"/>
          <w:sz w:val="28"/>
          <w:szCs w:val="28"/>
        </w:rPr>
        <w:t xml:space="preserve"> </w:t>
      </w:r>
      <w:proofErr w:type="spellStart"/>
      <w:r w:rsidRPr="009A188D">
        <w:rPr>
          <w:color w:val="000000"/>
          <w:sz w:val="28"/>
          <w:szCs w:val="28"/>
        </w:rPr>
        <w:t>сенімді</w:t>
      </w:r>
      <w:proofErr w:type="spellEnd"/>
      <w:r w:rsidRPr="009A188D">
        <w:rPr>
          <w:color w:val="000000"/>
          <w:sz w:val="28"/>
          <w:szCs w:val="28"/>
        </w:rPr>
        <w:t xml:space="preserve"> </w:t>
      </w:r>
      <w:proofErr w:type="spellStart"/>
      <w:r w:rsidRPr="009A188D">
        <w:rPr>
          <w:color w:val="000000"/>
          <w:sz w:val="28"/>
          <w:szCs w:val="28"/>
        </w:rPr>
        <w:t>сезінемін</w:t>
      </w:r>
      <w:proofErr w:type="spellEnd"/>
      <w:r w:rsidRPr="009A188D">
        <w:rPr>
          <w:color w:val="000000"/>
          <w:sz w:val="28"/>
          <w:szCs w:val="28"/>
        </w:rPr>
        <w:t xml:space="preserve"> …</w:t>
      </w:r>
    </w:p>
    <w:p w14:paraId="1494954E"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r w:rsidRPr="009A188D">
        <w:rPr>
          <w:color w:val="000000"/>
          <w:sz w:val="28"/>
          <w:szCs w:val="28"/>
        </w:rPr>
        <w:t xml:space="preserve">- </w:t>
      </w:r>
      <w:proofErr w:type="spellStart"/>
      <w:r w:rsidRPr="009A188D">
        <w:rPr>
          <w:color w:val="000000"/>
          <w:sz w:val="28"/>
          <w:szCs w:val="28"/>
        </w:rPr>
        <w:t>Оқу</w:t>
      </w:r>
      <w:proofErr w:type="spellEnd"/>
      <w:r w:rsidRPr="009A188D">
        <w:rPr>
          <w:color w:val="000000"/>
          <w:sz w:val="28"/>
          <w:szCs w:val="28"/>
        </w:rPr>
        <w:t xml:space="preserve"> </w:t>
      </w:r>
      <w:proofErr w:type="spellStart"/>
      <w:r w:rsidRPr="009A188D">
        <w:rPr>
          <w:color w:val="000000"/>
          <w:sz w:val="28"/>
          <w:szCs w:val="28"/>
        </w:rPr>
        <w:t>процесінде</w:t>
      </w:r>
      <w:proofErr w:type="spellEnd"/>
      <w:r w:rsidRPr="009A188D">
        <w:rPr>
          <w:color w:val="000000"/>
          <w:sz w:val="28"/>
          <w:szCs w:val="28"/>
        </w:rPr>
        <w:t xml:space="preserve"> </w:t>
      </w:r>
      <w:proofErr w:type="spellStart"/>
      <w:r w:rsidRPr="009A188D">
        <w:rPr>
          <w:color w:val="000000"/>
          <w:sz w:val="28"/>
          <w:szCs w:val="28"/>
        </w:rPr>
        <w:t>ол</w:t>
      </w:r>
      <w:proofErr w:type="spellEnd"/>
      <w:r w:rsidRPr="009A188D">
        <w:rPr>
          <w:color w:val="000000"/>
          <w:sz w:val="28"/>
          <w:szCs w:val="28"/>
        </w:rPr>
        <w:t xml:space="preserve"> </w:t>
      </w:r>
      <w:proofErr w:type="spellStart"/>
      <w:r w:rsidRPr="009A188D">
        <w:rPr>
          <w:color w:val="000000"/>
          <w:sz w:val="28"/>
          <w:szCs w:val="28"/>
        </w:rPr>
        <w:t>көмектесті</w:t>
      </w:r>
      <w:proofErr w:type="spellEnd"/>
      <w:r w:rsidRPr="009A188D">
        <w:rPr>
          <w:color w:val="000000"/>
          <w:sz w:val="28"/>
          <w:szCs w:val="28"/>
        </w:rPr>
        <w:t xml:space="preserve"> (</w:t>
      </w:r>
      <w:proofErr w:type="spellStart"/>
      <w:r w:rsidRPr="009A188D">
        <w:rPr>
          <w:color w:val="000000"/>
          <w:sz w:val="28"/>
          <w:szCs w:val="28"/>
        </w:rPr>
        <w:t>кедергі</w:t>
      </w:r>
      <w:proofErr w:type="spellEnd"/>
      <w:r w:rsidRPr="009A188D">
        <w:rPr>
          <w:color w:val="000000"/>
          <w:sz w:val="28"/>
          <w:szCs w:val="28"/>
        </w:rPr>
        <w:t xml:space="preserve"> </w:t>
      </w:r>
      <w:proofErr w:type="spellStart"/>
      <w:r w:rsidRPr="009A188D">
        <w:rPr>
          <w:color w:val="000000"/>
          <w:sz w:val="28"/>
          <w:szCs w:val="28"/>
        </w:rPr>
        <w:t>болды</w:t>
      </w:r>
      <w:proofErr w:type="spellEnd"/>
      <w:r w:rsidRPr="009A188D">
        <w:rPr>
          <w:color w:val="000000"/>
          <w:sz w:val="28"/>
          <w:szCs w:val="28"/>
        </w:rPr>
        <w:t>) …</w:t>
      </w:r>
    </w:p>
    <w:p w14:paraId="23308171"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r w:rsidRPr="009A188D">
        <w:rPr>
          <w:color w:val="000000"/>
          <w:sz w:val="28"/>
          <w:szCs w:val="28"/>
        </w:rPr>
        <w:t xml:space="preserve">- </w:t>
      </w:r>
      <w:proofErr w:type="spellStart"/>
      <w:r w:rsidRPr="009A188D">
        <w:rPr>
          <w:color w:val="000000"/>
          <w:sz w:val="28"/>
          <w:szCs w:val="28"/>
        </w:rPr>
        <w:t>Оқыту</w:t>
      </w:r>
      <w:proofErr w:type="spellEnd"/>
      <w:r w:rsidRPr="009A188D">
        <w:rPr>
          <w:color w:val="000000"/>
          <w:sz w:val="28"/>
          <w:szCs w:val="28"/>
        </w:rPr>
        <w:t xml:space="preserve"> </w:t>
      </w:r>
      <w:proofErr w:type="spellStart"/>
      <w:r w:rsidRPr="009A188D">
        <w:rPr>
          <w:color w:val="000000"/>
          <w:sz w:val="28"/>
          <w:szCs w:val="28"/>
        </w:rPr>
        <w:t>процесінде</w:t>
      </w:r>
      <w:proofErr w:type="spellEnd"/>
      <w:r w:rsidRPr="009A188D">
        <w:rPr>
          <w:color w:val="000000"/>
          <w:sz w:val="28"/>
          <w:szCs w:val="28"/>
        </w:rPr>
        <w:t xml:space="preserve"> </w:t>
      </w:r>
      <w:proofErr w:type="spellStart"/>
      <w:r w:rsidRPr="009A188D">
        <w:rPr>
          <w:color w:val="000000"/>
          <w:sz w:val="28"/>
          <w:szCs w:val="28"/>
        </w:rPr>
        <w:t>оң</w:t>
      </w:r>
      <w:proofErr w:type="spellEnd"/>
      <w:r w:rsidRPr="009A188D">
        <w:rPr>
          <w:color w:val="000000"/>
          <w:sz w:val="28"/>
          <w:szCs w:val="28"/>
        </w:rPr>
        <w:t xml:space="preserve"> </w:t>
      </w:r>
      <w:proofErr w:type="spellStart"/>
      <w:r w:rsidRPr="009A188D">
        <w:rPr>
          <w:color w:val="000000"/>
          <w:sz w:val="28"/>
          <w:szCs w:val="28"/>
        </w:rPr>
        <w:t>өзгерістер</w:t>
      </w:r>
      <w:proofErr w:type="spellEnd"/>
      <w:r w:rsidRPr="009A188D">
        <w:rPr>
          <w:color w:val="000000"/>
          <w:sz w:val="28"/>
          <w:szCs w:val="28"/>
        </w:rPr>
        <w:t xml:space="preserve"> </w:t>
      </w:r>
      <w:proofErr w:type="spellStart"/>
      <w:r w:rsidRPr="009A188D">
        <w:rPr>
          <w:color w:val="000000"/>
          <w:sz w:val="28"/>
          <w:szCs w:val="28"/>
        </w:rPr>
        <w:t>болған</w:t>
      </w:r>
      <w:proofErr w:type="spellEnd"/>
      <w:r w:rsidRPr="009A188D">
        <w:rPr>
          <w:color w:val="000000"/>
          <w:sz w:val="28"/>
          <w:szCs w:val="28"/>
        </w:rPr>
        <w:t xml:space="preserve"> </w:t>
      </w:r>
      <w:proofErr w:type="spellStart"/>
      <w:r w:rsidRPr="009A188D">
        <w:rPr>
          <w:color w:val="000000"/>
          <w:sz w:val="28"/>
          <w:szCs w:val="28"/>
        </w:rPr>
        <w:t>кезде</w:t>
      </w:r>
      <w:proofErr w:type="spellEnd"/>
      <w:r w:rsidRPr="009A188D">
        <w:rPr>
          <w:color w:val="000000"/>
          <w:sz w:val="28"/>
          <w:szCs w:val="28"/>
        </w:rPr>
        <w:t xml:space="preserve"> …</w:t>
      </w:r>
    </w:p>
    <w:p w14:paraId="16E2970F"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r w:rsidRPr="009A188D">
        <w:rPr>
          <w:color w:val="000000"/>
          <w:sz w:val="28"/>
          <w:szCs w:val="28"/>
        </w:rPr>
        <w:t>-</w:t>
      </w:r>
      <w:proofErr w:type="spellStart"/>
      <w:r w:rsidRPr="009A188D">
        <w:rPr>
          <w:color w:val="000000"/>
          <w:sz w:val="28"/>
          <w:szCs w:val="28"/>
        </w:rPr>
        <w:t>Жаттығу</w:t>
      </w:r>
      <w:proofErr w:type="spellEnd"/>
      <w:r w:rsidRPr="009A188D">
        <w:rPr>
          <w:color w:val="000000"/>
          <w:sz w:val="28"/>
          <w:szCs w:val="28"/>
        </w:rPr>
        <w:t xml:space="preserve"> </w:t>
      </w:r>
      <w:proofErr w:type="spellStart"/>
      <w:r w:rsidRPr="009A188D">
        <w:rPr>
          <w:color w:val="000000"/>
          <w:sz w:val="28"/>
          <w:szCs w:val="28"/>
        </w:rPr>
        <w:t>барысында</w:t>
      </w:r>
      <w:proofErr w:type="spellEnd"/>
      <w:r w:rsidRPr="009A188D">
        <w:rPr>
          <w:color w:val="000000"/>
          <w:sz w:val="28"/>
          <w:szCs w:val="28"/>
        </w:rPr>
        <w:t xml:space="preserve"> мен </w:t>
      </w:r>
      <w:proofErr w:type="spellStart"/>
      <w:r w:rsidRPr="009A188D">
        <w:rPr>
          <w:color w:val="000000"/>
          <w:sz w:val="28"/>
          <w:szCs w:val="28"/>
        </w:rPr>
        <w:t>дағдарысқа</w:t>
      </w:r>
      <w:proofErr w:type="spellEnd"/>
      <w:r w:rsidRPr="009A188D">
        <w:rPr>
          <w:color w:val="000000"/>
          <w:sz w:val="28"/>
          <w:szCs w:val="28"/>
        </w:rPr>
        <w:t xml:space="preserve"> тап </w:t>
      </w:r>
      <w:proofErr w:type="spellStart"/>
      <w:r w:rsidRPr="009A188D">
        <w:rPr>
          <w:color w:val="000000"/>
          <w:sz w:val="28"/>
          <w:szCs w:val="28"/>
        </w:rPr>
        <w:t>болдым</w:t>
      </w:r>
      <w:proofErr w:type="spellEnd"/>
      <w:r w:rsidRPr="009A188D">
        <w:rPr>
          <w:color w:val="000000"/>
          <w:sz w:val="28"/>
          <w:szCs w:val="28"/>
        </w:rPr>
        <w:t xml:space="preserve">, </w:t>
      </w:r>
      <w:proofErr w:type="spellStart"/>
      <w:r w:rsidRPr="009A188D">
        <w:rPr>
          <w:color w:val="000000"/>
          <w:sz w:val="28"/>
          <w:szCs w:val="28"/>
        </w:rPr>
        <w:t>ол</w:t>
      </w:r>
      <w:proofErr w:type="spellEnd"/>
      <w:r w:rsidRPr="009A188D">
        <w:rPr>
          <w:color w:val="000000"/>
          <w:sz w:val="28"/>
          <w:szCs w:val="28"/>
        </w:rPr>
        <w:t xml:space="preserve"> </w:t>
      </w:r>
      <w:proofErr w:type="spellStart"/>
      <w:r w:rsidRPr="009A188D">
        <w:rPr>
          <w:color w:val="000000"/>
          <w:sz w:val="28"/>
          <w:szCs w:val="28"/>
        </w:rPr>
        <w:t>кезде</w:t>
      </w:r>
      <w:proofErr w:type="spellEnd"/>
      <w:r w:rsidRPr="009A188D">
        <w:rPr>
          <w:color w:val="000000"/>
          <w:sz w:val="28"/>
          <w:szCs w:val="28"/>
        </w:rPr>
        <w:t xml:space="preserve"> …</w:t>
      </w:r>
    </w:p>
    <w:p w14:paraId="0DC9C71C"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r w:rsidRPr="009A188D">
        <w:rPr>
          <w:color w:val="000000"/>
          <w:sz w:val="28"/>
          <w:szCs w:val="28"/>
        </w:rPr>
        <w:t xml:space="preserve">- Мен </w:t>
      </w:r>
      <w:proofErr w:type="spellStart"/>
      <w:r w:rsidRPr="009A188D">
        <w:rPr>
          <w:color w:val="000000"/>
          <w:sz w:val="28"/>
          <w:szCs w:val="28"/>
        </w:rPr>
        <w:t>өзіммен</w:t>
      </w:r>
      <w:proofErr w:type="spellEnd"/>
      <w:r w:rsidRPr="009A188D">
        <w:rPr>
          <w:color w:val="000000"/>
          <w:sz w:val="28"/>
          <w:szCs w:val="28"/>
        </w:rPr>
        <w:t xml:space="preserve"> </w:t>
      </w:r>
      <w:proofErr w:type="spellStart"/>
      <w:r w:rsidRPr="009A188D">
        <w:rPr>
          <w:color w:val="000000"/>
          <w:sz w:val="28"/>
          <w:szCs w:val="28"/>
        </w:rPr>
        <w:t>келесідей</w:t>
      </w:r>
      <w:proofErr w:type="spellEnd"/>
      <w:r w:rsidRPr="009A188D">
        <w:rPr>
          <w:color w:val="000000"/>
          <w:sz w:val="28"/>
          <w:szCs w:val="28"/>
        </w:rPr>
        <w:t xml:space="preserve"> </w:t>
      </w:r>
      <w:proofErr w:type="spellStart"/>
      <w:r w:rsidRPr="009A188D">
        <w:rPr>
          <w:color w:val="000000"/>
          <w:sz w:val="28"/>
          <w:szCs w:val="28"/>
        </w:rPr>
        <w:t>келіскім</w:t>
      </w:r>
      <w:proofErr w:type="spellEnd"/>
      <w:r w:rsidRPr="009A188D">
        <w:rPr>
          <w:color w:val="000000"/>
          <w:sz w:val="28"/>
          <w:szCs w:val="28"/>
        </w:rPr>
        <w:t xml:space="preserve"> </w:t>
      </w:r>
      <w:proofErr w:type="spellStart"/>
      <w:r w:rsidRPr="009A188D">
        <w:rPr>
          <w:color w:val="000000"/>
          <w:sz w:val="28"/>
          <w:szCs w:val="28"/>
        </w:rPr>
        <w:t>келеді</w:t>
      </w:r>
      <w:proofErr w:type="spellEnd"/>
      <w:r w:rsidRPr="009A188D">
        <w:rPr>
          <w:color w:val="000000"/>
          <w:sz w:val="28"/>
          <w:szCs w:val="28"/>
        </w:rPr>
        <w:t xml:space="preserve"> …</w:t>
      </w:r>
    </w:p>
    <w:p w14:paraId="10E83A8B"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r w:rsidRPr="009A188D">
        <w:rPr>
          <w:color w:val="000000"/>
          <w:sz w:val="28"/>
          <w:szCs w:val="28"/>
        </w:rPr>
        <w:t xml:space="preserve">- Мен </w:t>
      </w:r>
      <w:proofErr w:type="spellStart"/>
      <w:r w:rsidRPr="009A188D">
        <w:rPr>
          <w:color w:val="000000"/>
          <w:sz w:val="28"/>
          <w:szCs w:val="28"/>
        </w:rPr>
        <w:t>мұны</w:t>
      </w:r>
      <w:proofErr w:type="spellEnd"/>
      <w:r w:rsidRPr="009A188D">
        <w:rPr>
          <w:color w:val="000000"/>
          <w:sz w:val="28"/>
          <w:szCs w:val="28"/>
        </w:rPr>
        <w:t xml:space="preserve"> </w:t>
      </w:r>
      <w:proofErr w:type="spellStart"/>
      <w:r w:rsidRPr="009A188D">
        <w:rPr>
          <w:color w:val="000000"/>
          <w:sz w:val="28"/>
          <w:szCs w:val="28"/>
        </w:rPr>
        <w:t>күтемін</w:t>
      </w:r>
      <w:proofErr w:type="spellEnd"/>
      <w:r w:rsidRPr="009A188D">
        <w:rPr>
          <w:color w:val="000000"/>
          <w:sz w:val="28"/>
          <w:szCs w:val="28"/>
        </w:rPr>
        <w:t xml:space="preserve"> …</w:t>
      </w:r>
    </w:p>
    <w:p w14:paraId="381A90E8" w14:textId="77777777" w:rsidR="009A188D" w:rsidRPr="009A188D" w:rsidRDefault="009A188D" w:rsidP="00FC6D6C">
      <w:pPr>
        <w:pStyle w:val="ab"/>
        <w:shd w:val="clear" w:color="auto" w:fill="FFFFFF"/>
        <w:spacing w:before="0" w:beforeAutospacing="0" w:after="0" w:afterAutospacing="0"/>
        <w:ind w:firstLine="567"/>
        <w:jc w:val="both"/>
        <w:rPr>
          <w:sz w:val="28"/>
          <w:szCs w:val="28"/>
        </w:rPr>
      </w:pPr>
      <w:r w:rsidRPr="009A188D">
        <w:rPr>
          <w:color w:val="000000"/>
          <w:sz w:val="28"/>
          <w:szCs w:val="28"/>
        </w:rPr>
        <w:t xml:space="preserve">- Мен </w:t>
      </w:r>
      <w:proofErr w:type="spellStart"/>
      <w:r w:rsidRPr="009A188D">
        <w:rPr>
          <w:color w:val="000000"/>
          <w:sz w:val="28"/>
          <w:szCs w:val="28"/>
        </w:rPr>
        <w:t>үшін</w:t>
      </w:r>
      <w:proofErr w:type="spellEnd"/>
      <w:r w:rsidRPr="009A188D">
        <w:rPr>
          <w:color w:val="000000"/>
          <w:sz w:val="28"/>
          <w:szCs w:val="28"/>
        </w:rPr>
        <w:t xml:space="preserve"> </w:t>
      </w:r>
      <w:proofErr w:type="spellStart"/>
      <w:r w:rsidRPr="009A188D">
        <w:rPr>
          <w:color w:val="000000"/>
          <w:sz w:val="28"/>
          <w:szCs w:val="28"/>
        </w:rPr>
        <w:t>ең</w:t>
      </w:r>
      <w:proofErr w:type="spellEnd"/>
      <w:r w:rsidRPr="009A188D">
        <w:rPr>
          <w:color w:val="000000"/>
          <w:sz w:val="28"/>
          <w:szCs w:val="28"/>
        </w:rPr>
        <w:t xml:space="preserve"> </w:t>
      </w:r>
      <w:proofErr w:type="spellStart"/>
      <w:r w:rsidRPr="009A188D">
        <w:rPr>
          <w:color w:val="000000"/>
          <w:sz w:val="28"/>
          <w:szCs w:val="28"/>
        </w:rPr>
        <w:t>қымбат</w:t>
      </w:r>
      <w:proofErr w:type="spellEnd"/>
      <w:r w:rsidRPr="009A188D">
        <w:rPr>
          <w:color w:val="000000"/>
          <w:sz w:val="28"/>
          <w:szCs w:val="28"/>
        </w:rPr>
        <w:t xml:space="preserve"> </w:t>
      </w:r>
      <w:proofErr w:type="spellStart"/>
      <w:r w:rsidRPr="009A188D">
        <w:rPr>
          <w:color w:val="000000"/>
          <w:sz w:val="28"/>
          <w:szCs w:val="28"/>
        </w:rPr>
        <w:t>нәрсе</w:t>
      </w:r>
      <w:proofErr w:type="spellEnd"/>
      <w:r w:rsidRPr="009A188D">
        <w:rPr>
          <w:color w:val="000000"/>
          <w:sz w:val="28"/>
          <w:szCs w:val="28"/>
        </w:rPr>
        <w:t>…</w:t>
      </w:r>
    </w:p>
    <w:p w14:paraId="13996656" w14:textId="104B4723" w:rsidR="009A188D" w:rsidRDefault="009A188D" w:rsidP="00FC6D6C">
      <w:pPr>
        <w:pStyle w:val="ab"/>
        <w:shd w:val="clear" w:color="auto" w:fill="FFFFFF"/>
        <w:spacing w:before="0" w:beforeAutospacing="0" w:after="0" w:afterAutospacing="0"/>
        <w:ind w:firstLine="567"/>
        <w:jc w:val="both"/>
        <w:rPr>
          <w:color w:val="000000"/>
          <w:sz w:val="28"/>
          <w:szCs w:val="28"/>
        </w:rPr>
      </w:pPr>
      <w:proofErr w:type="spellStart"/>
      <w:r w:rsidRPr="009A188D">
        <w:rPr>
          <w:color w:val="000000"/>
          <w:sz w:val="28"/>
          <w:szCs w:val="28"/>
        </w:rPr>
        <w:t>Құрал-жабдықтар</w:t>
      </w:r>
      <w:proofErr w:type="spellEnd"/>
      <w:r w:rsidRPr="009A188D">
        <w:rPr>
          <w:color w:val="000000"/>
          <w:sz w:val="28"/>
          <w:szCs w:val="28"/>
        </w:rPr>
        <w:t xml:space="preserve">: </w:t>
      </w:r>
      <w:proofErr w:type="spellStart"/>
      <w:r w:rsidRPr="009A188D">
        <w:rPr>
          <w:color w:val="000000"/>
          <w:sz w:val="28"/>
          <w:szCs w:val="28"/>
        </w:rPr>
        <w:t>ұсыныстары</w:t>
      </w:r>
      <w:proofErr w:type="spellEnd"/>
      <w:r w:rsidRPr="009A188D">
        <w:rPr>
          <w:color w:val="000000"/>
          <w:sz w:val="28"/>
          <w:szCs w:val="28"/>
        </w:rPr>
        <w:t xml:space="preserve"> бар </w:t>
      </w:r>
      <w:proofErr w:type="spellStart"/>
      <w:r w:rsidRPr="009A188D">
        <w:rPr>
          <w:color w:val="000000"/>
          <w:sz w:val="28"/>
          <w:szCs w:val="28"/>
        </w:rPr>
        <w:t>бланкілер</w:t>
      </w:r>
      <w:proofErr w:type="spellEnd"/>
      <w:r w:rsidRPr="009A188D">
        <w:rPr>
          <w:color w:val="000000"/>
          <w:sz w:val="28"/>
          <w:szCs w:val="28"/>
        </w:rPr>
        <w:t>.</w:t>
      </w:r>
    </w:p>
    <w:p w14:paraId="72C797A3" w14:textId="5C10D8EF" w:rsidR="00475F1E" w:rsidRPr="00FB6AC3" w:rsidRDefault="00475F1E" w:rsidP="00165F4F">
      <w:pPr>
        <w:tabs>
          <w:tab w:val="left" w:pos="993"/>
        </w:tabs>
        <w:spacing w:after="0" w:line="240" w:lineRule="auto"/>
        <w:ind w:firstLine="567"/>
        <w:jc w:val="both"/>
        <w:rPr>
          <w:rFonts w:ascii="Times New Roman" w:hAnsi="Times New Roman"/>
          <w:sz w:val="28"/>
          <w:szCs w:val="28"/>
          <w:lang w:val="kk-KZ"/>
        </w:rPr>
      </w:pPr>
      <w:r>
        <w:rPr>
          <w:rFonts w:ascii="Times New Roman" w:hAnsi="Times New Roman"/>
          <w:b/>
          <w:bCs/>
          <w:sz w:val="28"/>
          <w:szCs w:val="28"/>
          <w:lang w:val="kk-KZ"/>
        </w:rPr>
        <w:t xml:space="preserve">3. </w:t>
      </w:r>
      <w:r w:rsidRPr="00F06577">
        <w:rPr>
          <w:rFonts w:ascii="Times New Roman" w:hAnsi="Times New Roman"/>
          <w:b/>
          <w:bCs/>
          <w:sz w:val="28"/>
          <w:szCs w:val="28"/>
          <w:lang w:val="kk-KZ"/>
        </w:rPr>
        <w:t>«Мамандық бойынша сыйлық» жаттығуы</w:t>
      </w:r>
      <w:r w:rsidRPr="00CD05DC">
        <w:rPr>
          <w:rFonts w:ascii="Times New Roman" w:hAnsi="Times New Roman"/>
          <w:sz w:val="28"/>
          <w:szCs w:val="28"/>
          <w:lang w:val="kk-KZ"/>
        </w:rPr>
        <w:t xml:space="preserve"> (20 минут). Мақсаты: тренингке қатысатын студенттерге осы кәсіби </w:t>
      </w:r>
      <w:r w:rsidR="00FB08FC">
        <w:rPr>
          <w:rFonts w:ascii="Times New Roman" w:hAnsi="Times New Roman"/>
          <w:sz w:val="28"/>
          <w:szCs w:val="28"/>
          <w:lang w:val="kk-KZ"/>
        </w:rPr>
        <w:t>іс-әрекеттің</w:t>
      </w:r>
      <w:r w:rsidRPr="00CD05DC">
        <w:rPr>
          <w:rFonts w:ascii="Times New Roman" w:hAnsi="Times New Roman"/>
          <w:sz w:val="28"/>
          <w:szCs w:val="28"/>
          <w:lang w:val="kk-KZ"/>
        </w:rPr>
        <w:t xml:space="preserve"> ерекшеліктерін жақсы түсінуге мүмкіндік беретін мұғалім мамандығының кейбір ерекшеліктерін талқылау Нұсқау: «Біздің барлығымызды туған күніне шақырған ортақ досымыз бар деп елестетіп көріңіз. Сіз бас тарта алмайсыз және </w:t>
      </w:r>
      <w:r>
        <w:rPr>
          <w:rFonts w:ascii="Times New Roman" w:hAnsi="Times New Roman"/>
          <w:sz w:val="28"/>
          <w:szCs w:val="28"/>
          <w:lang w:val="kk-KZ"/>
        </w:rPr>
        <w:t>бармауға да болмайды</w:t>
      </w:r>
      <w:r w:rsidRPr="00CD05DC">
        <w:rPr>
          <w:rFonts w:ascii="Times New Roman" w:hAnsi="Times New Roman"/>
          <w:sz w:val="28"/>
          <w:szCs w:val="28"/>
          <w:lang w:val="kk-KZ"/>
        </w:rPr>
        <w:t>. 30 секунд ішінде әркім өзінің досына қандай сыйлық беретінін анықтауы керек. Бұл ретте үш шартты орындау маңызды: 1) сыйлықта оның мектеп мұғалімі мамандығының сыры болуы керек; 2) сыйлық «қызық» болуы керек, яғни әдеттен тыс және көңілді болыңыз (дос әзіл-қалжыңы бар адам деп есептеледі, оған қарапайым нәрсе берілсе, тіпті ренжіуі мүмкін); 3) сыйлық сіз үшін қолжетімді болуы керек. Мұғалім топпен бірге оның қандай қиялдағы дос екенін анықтайды. Еркек пе әйел ме және шамамен жасы анықталады.</w:t>
      </w:r>
      <w:r>
        <w:rPr>
          <w:rFonts w:ascii="Times New Roman" w:hAnsi="Times New Roman"/>
          <w:sz w:val="28"/>
          <w:szCs w:val="28"/>
          <w:lang w:val="kk-KZ"/>
        </w:rPr>
        <w:t xml:space="preserve"> </w:t>
      </w:r>
      <w:r w:rsidRPr="00FB6AC3">
        <w:rPr>
          <w:rFonts w:ascii="Times New Roman" w:hAnsi="Times New Roman"/>
          <w:sz w:val="28"/>
          <w:szCs w:val="28"/>
          <w:lang w:val="kk-KZ"/>
        </w:rPr>
        <w:t>Әркім досына сыйлық ойлап табу үшін уақыт беріледі (шамамен 30 секунд). Осыдан кейін әрқайсысы өз сыйлығын қысқаша атайды Талқылау. Ойын соңында кімнің сыйлықтары ең қызықты болып шыққаны анықталады.</w:t>
      </w:r>
    </w:p>
    <w:p w14:paraId="6E1146D7" w14:textId="7E27367E" w:rsidR="00475F1E" w:rsidRPr="0011675F" w:rsidRDefault="00475F1E" w:rsidP="00165F4F">
      <w:pPr>
        <w:tabs>
          <w:tab w:val="left" w:pos="993"/>
        </w:tabs>
        <w:spacing w:after="0" w:line="240" w:lineRule="auto"/>
        <w:ind w:firstLine="567"/>
        <w:jc w:val="both"/>
        <w:rPr>
          <w:rFonts w:ascii="Times New Roman" w:hAnsi="Times New Roman"/>
          <w:iCs/>
          <w:sz w:val="28"/>
          <w:szCs w:val="28"/>
          <w:lang w:val="kk-KZ"/>
        </w:rPr>
      </w:pPr>
      <w:r>
        <w:rPr>
          <w:rFonts w:ascii="Times New Roman" w:hAnsi="Times New Roman"/>
          <w:b/>
          <w:bCs/>
          <w:iCs/>
          <w:sz w:val="28"/>
          <w:szCs w:val="28"/>
          <w:lang w:val="kk-KZ"/>
        </w:rPr>
        <w:t xml:space="preserve">4. </w:t>
      </w:r>
      <w:r w:rsidRPr="00F06577">
        <w:rPr>
          <w:rFonts w:ascii="Times New Roman" w:hAnsi="Times New Roman"/>
          <w:b/>
          <w:bCs/>
          <w:iCs/>
          <w:sz w:val="28"/>
          <w:szCs w:val="28"/>
          <w:lang w:val="kk-KZ"/>
        </w:rPr>
        <w:t>«Жұлдызды сағат» жаттығуы.</w:t>
      </w:r>
      <w:r>
        <w:rPr>
          <w:rFonts w:ascii="Times New Roman" w:hAnsi="Times New Roman"/>
          <w:iCs/>
          <w:sz w:val="28"/>
          <w:szCs w:val="28"/>
          <w:lang w:val="kk-KZ"/>
        </w:rPr>
        <w:t xml:space="preserve"> </w:t>
      </w:r>
      <w:r w:rsidRPr="00EC0F37">
        <w:rPr>
          <w:rFonts w:ascii="Times New Roman" w:hAnsi="Times New Roman"/>
          <w:iCs/>
          <w:sz w:val="28"/>
          <w:szCs w:val="28"/>
          <w:lang w:val="kk-KZ"/>
        </w:rPr>
        <w:t>Мақсаты: мұғалім мамандығын алу үдерісіндегі жағымды сәттерді бейнелеу.</w:t>
      </w:r>
      <w:r>
        <w:rPr>
          <w:rFonts w:ascii="Times New Roman" w:hAnsi="Times New Roman"/>
          <w:iCs/>
          <w:sz w:val="28"/>
          <w:szCs w:val="28"/>
          <w:lang w:val="kk-KZ"/>
        </w:rPr>
        <w:t xml:space="preserve"> </w:t>
      </w:r>
      <w:r w:rsidRPr="00EC0F37">
        <w:rPr>
          <w:rFonts w:ascii="Times New Roman" w:hAnsi="Times New Roman"/>
          <w:iCs/>
          <w:sz w:val="28"/>
          <w:szCs w:val="28"/>
          <w:lang w:val="kk-KZ"/>
        </w:rPr>
        <w:t xml:space="preserve">Әр студент </w:t>
      </w:r>
      <w:r>
        <w:rPr>
          <w:rFonts w:ascii="Times New Roman" w:hAnsi="Times New Roman"/>
          <w:iCs/>
          <w:sz w:val="28"/>
          <w:szCs w:val="28"/>
          <w:lang w:val="kk-KZ"/>
        </w:rPr>
        <w:t>педагог</w:t>
      </w:r>
      <w:r w:rsidRPr="00EC0F37">
        <w:rPr>
          <w:rFonts w:ascii="Times New Roman" w:hAnsi="Times New Roman"/>
          <w:iCs/>
          <w:sz w:val="28"/>
          <w:szCs w:val="28"/>
          <w:lang w:val="kk-KZ"/>
        </w:rPr>
        <w:t xml:space="preserve"> мамандығын алған кездегі 3-5 ерекше қуанышын бөліп көрсетуі керек</w:t>
      </w:r>
      <w:r>
        <w:rPr>
          <w:rFonts w:ascii="Times New Roman" w:hAnsi="Times New Roman"/>
          <w:iCs/>
          <w:sz w:val="28"/>
          <w:szCs w:val="28"/>
          <w:lang w:val="kk-KZ"/>
        </w:rPr>
        <w:t>,</w:t>
      </w:r>
      <w:r w:rsidRPr="00EC0F37">
        <w:rPr>
          <w:rFonts w:ascii="Times New Roman" w:hAnsi="Times New Roman"/>
          <w:iCs/>
          <w:sz w:val="28"/>
          <w:szCs w:val="28"/>
          <w:lang w:val="kk-KZ"/>
        </w:rPr>
        <w:t xml:space="preserve"> </w:t>
      </w:r>
      <w:r>
        <w:rPr>
          <w:rFonts w:ascii="Times New Roman" w:hAnsi="Times New Roman"/>
          <w:iCs/>
          <w:sz w:val="28"/>
          <w:szCs w:val="28"/>
          <w:lang w:val="kk-KZ"/>
        </w:rPr>
        <w:t xml:space="preserve">студент </w:t>
      </w:r>
      <w:r w:rsidRPr="00EC0F37">
        <w:rPr>
          <w:rFonts w:ascii="Times New Roman" w:hAnsi="Times New Roman"/>
          <w:iCs/>
          <w:sz w:val="28"/>
          <w:szCs w:val="28"/>
          <w:lang w:val="kk-KZ"/>
        </w:rPr>
        <w:t xml:space="preserve">шамамен 7 - 10 минутта (бұл мамандықты не үшін алуға тұрарлық, ондағы ең маңыздысы не, кәсіби білім өмірде, жұмыста нені білдіреді). </w:t>
      </w:r>
      <w:r w:rsidRPr="0011675F">
        <w:rPr>
          <w:rFonts w:ascii="Times New Roman" w:hAnsi="Times New Roman"/>
          <w:iCs/>
          <w:sz w:val="28"/>
          <w:szCs w:val="28"/>
          <w:lang w:val="kk-KZ"/>
        </w:rPr>
        <w:t xml:space="preserve">Содан кейін әр </w:t>
      </w:r>
      <w:r>
        <w:rPr>
          <w:rFonts w:ascii="Times New Roman" w:hAnsi="Times New Roman"/>
          <w:iCs/>
          <w:sz w:val="28"/>
          <w:szCs w:val="28"/>
          <w:lang w:val="kk-KZ"/>
        </w:rPr>
        <w:t>студент</w:t>
      </w:r>
      <w:r w:rsidRPr="0011675F">
        <w:rPr>
          <w:rFonts w:ascii="Times New Roman" w:hAnsi="Times New Roman"/>
          <w:iCs/>
          <w:sz w:val="28"/>
          <w:szCs w:val="28"/>
          <w:lang w:val="kk-KZ"/>
        </w:rPr>
        <w:t xml:space="preserve"> өз кезегінде өзі анықтаған қуаныштары туралы айтады.</w:t>
      </w:r>
      <w:r>
        <w:rPr>
          <w:rFonts w:ascii="Times New Roman" w:hAnsi="Times New Roman"/>
          <w:iCs/>
          <w:sz w:val="28"/>
          <w:szCs w:val="28"/>
          <w:lang w:val="kk-KZ"/>
        </w:rPr>
        <w:t xml:space="preserve"> </w:t>
      </w:r>
      <w:r w:rsidRPr="0011675F">
        <w:rPr>
          <w:rFonts w:ascii="Times New Roman" w:hAnsi="Times New Roman"/>
          <w:iCs/>
          <w:sz w:val="28"/>
          <w:szCs w:val="28"/>
          <w:lang w:val="kk-KZ"/>
        </w:rPr>
        <w:t>Талқылау: нақтылау, өз пікірін айту.</w:t>
      </w:r>
    </w:p>
    <w:p w14:paraId="27D7A569" w14:textId="2064F7AB" w:rsidR="00475F1E" w:rsidRPr="00CD05DC" w:rsidRDefault="00475F1E" w:rsidP="00165F4F">
      <w:pPr>
        <w:tabs>
          <w:tab w:val="left" w:pos="993"/>
        </w:tabs>
        <w:spacing w:after="0" w:line="240" w:lineRule="auto"/>
        <w:ind w:firstLine="567"/>
        <w:jc w:val="both"/>
        <w:rPr>
          <w:rFonts w:ascii="Times New Roman" w:hAnsi="Times New Roman"/>
          <w:sz w:val="28"/>
          <w:szCs w:val="28"/>
          <w:lang w:val="kk-KZ"/>
        </w:rPr>
      </w:pPr>
      <w:r>
        <w:rPr>
          <w:rFonts w:ascii="Times New Roman" w:hAnsi="Times New Roman"/>
          <w:b/>
          <w:bCs/>
          <w:sz w:val="28"/>
          <w:szCs w:val="28"/>
          <w:lang w:val="kk-KZ"/>
        </w:rPr>
        <w:lastRenderedPageBreak/>
        <w:t xml:space="preserve">5. </w:t>
      </w:r>
      <w:r w:rsidRPr="00C36FE9">
        <w:rPr>
          <w:rFonts w:ascii="Times New Roman" w:hAnsi="Times New Roman"/>
          <w:b/>
          <w:bCs/>
          <w:sz w:val="28"/>
          <w:szCs w:val="28"/>
          <w:lang w:val="kk-KZ"/>
        </w:rPr>
        <w:t>«Мен эмоциямын» жаттығуы</w:t>
      </w:r>
      <w:r w:rsidRPr="00FB6AC3">
        <w:rPr>
          <w:rFonts w:ascii="Times New Roman" w:hAnsi="Times New Roman"/>
          <w:sz w:val="28"/>
          <w:szCs w:val="28"/>
          <w:lang w:val="kk-KZ"/>
        </w:rPr>
        <w:t xml:space="preserve"> (25 минут). Мақсат</w:t>
      </w:r>
      <w:r>
        <w:rPr>
          <w:rFonts w:ascii="Times New Roman" w:hAnsi="Times New Roman"/>
          <w:sz w:val="28"/>
          <w:szCs w:val="28"/>
          <w:lang w:val="kk-KZ"/>
        </w:rPr>
        <w:t>ы</w:t>
      </w:r>
      <w:r w:rsidRPr="00FB6AC3">
        <w:rPr>
          <w:rFonts w:ascii="Times New Roman" w:hAnsi="Times New Roman"/>
          <w:sz w:val="28"/>
          <w:szCs w:val="28"/>
          <w:lang w:val="kk-KZ"/>
        </w:rPr>
        <w:t>. Жаттығу қатысушылардың өздерінің «Мен» бейнесінің идеалды психолог бейнесімен арақатынасына бағытталған.</w:t>
      </w:r>
      <w:r>
        <w:rPr>
          <w:rFonts w:ascii="Times New Roman" w:hAnsi="Times New Roman"/>
          <w:sz w:val="28"/>
          <w:szCs w:val="28"/>
          <w:lang w:val="kk-KZ"/>
        </w:rPr>
        <w:t xml:space="preserve"> </w:t>
      </w:r>
      <w:r w:rsidRPr="0011675F">
        <w:rPr>
          <w:rFonts w:ascii="Times New Roman" w:hAnsi="Times New Roman"/>
          <w:sz w:val="28"/>
          <w:szCs w:val="28"/>
          <w:lang w:val="kk-KZ"/>
        </w:rPr>
        <w:t xml:space="preserve">Тренер алдын ала карточкалар жинағын дайындайды, онда эмоциялар мен сезімдер атап өтіледі: қайғы, қуаныш, таңданыс, ашу, қайғы-қасірет, адамгершілік, мейірімділік, жанашырлық, өзімшілдік және т.б. Студенттерге оған ең жақсы сәйкес келетін 2-3 картаны өзіңізге «алу» ұсынылады. </w:t>
      </w:r>
      <w:r w:rsidRPr="00FB6AC3">
        <w:rPr>
          <w:rFonts w:ascii="Times New Roman" w:hAnsi="Times New Roman"/>
          <w:sz w:val="28"/>
          <w:szCs w:val="28"/>
          <w:lang w:val="kk-KZ"/>
        </w:rPr>
        <w:t xml:space="preserve">Содан кейін «идеалды мұғалім» тұлғасын көрсететін карточкалар таңдалады, олардың біреуін мысалға алуға болады Талқылау. Қатысушылар екі топтағы карталарды салыстырады; айырмашылықтары мен ұқсастықтары бар. Егер сіз басқа қатысушыдан сіздің бейнеңізді көрсететін бірнеше картаны алуды сұрасаңыз, ойын қиындатылуы мүмкін. </w:t>
      </w:r>
      <w:r w:rsidRPr="00CD05DC">
        <w:rPr>
          <w:rFonts w:ascii="Times New Roman" w:hAnsi="Times New Roman"/>
          <w:sz w:val="28"/>
          <w:szCs w:val="28"/>
          <w:lang w:val="kk-KZ"/>
        </w:rPr>
        <w:t>Оның қабылдауы арқылы сіз өзіңізді сырттан көресіз.</w:t>
      </w:r>
    </w:p>
    <w:p w14:paraId="16F17800" w14:textId="0AFCE009" w:rsidR="00475F1E" w:rsidRDefault="00475F1E" w:rsidP="00165F4F">
      <w:pPr>
        <w:tabs>
          <w:tab w:val="left" w:pos="993"/>
        </w:tabs>
        <w:spacing w:after="0" w:line="240" w:lineRule="auto"/>
        <w:ind w:firstLine="567"/>
        <w:jc w:val="both"/>
        <w:rPr>
          <w:rFonts w:ascii="Times New Roman" w:hAnsi="Times New Roman"/>
          <w:sz w:val="28"/>
          <w:szCs w:val="28"/>
          <w:lang w:val="kk-KZ"/>
        </w:rPr>
      </w:pPr>
      <w:r>
        <w:rPr>
          <w:rFonts w:ascii="Times New Roman" w:hAnsi="Times New Roman"/>
          <w:b/>
          <w:bCs/>
          <w:sz w:val="28"/>
          <w:szCs w:val="28"/>
          <w:lang w:val="kk-KZ"/>
        </w:rPr>
        <w:t xml:space="preserve">6. </w:t>
      </w:r>
      <w:r w:rsidRPr="00F06577">
        <w:rPr>
          <w:rFonts w:ascii="Times New Roman" w:hAnsi="Times New Roman"/>
          <w:b/>
          <w:bCs/>
          <w:sz w:val="28"/>
          <w:szCs w:val="28"/>
          <w:lang w:val="kk-KZ"/>
        </w:rPr>
        <w:t>«Институтқа жұмысқа тұру» жаттығуы</w:t>
      </w:r>
      <w:r w:rsidRPr="00CD05DC">
        <w:rPr>
          <w:rFonts w:ascii="Times New Roman" w:hAnsi="Times New Roman"/>
          <w:sz w:val="28"/>
          <w:szCs w:val="28"/>
          <w:lang w:val="kk-KZ"/>
        </w:rPr>
        <w:t xml:space="preserve">. Мақсат. Жаттығу студенттердің университетте білім беру және кәсіби қызметін жүзеге асыруға мүмкіндік беретін өз күштерін талдауға бағытталған. Студенттер институт ректоры болып танылған жұмыс берушіге 25-30 минут ішінде оқытушы ретінде қызмет көрсету туралы ұсыныс хат жазуға шақырылады. Бұл хатта қатысушы өзінің психологиялық ерекшеліктерін, қабілеттерін, бейімділігін, жетістіктерін сипаттайды. Студент-автор хатқа қол қояды және оны тренингті жүргізетін оқытушыға береді, ол әрбір әріпті дауыстап оқиды. Талқылау. Шеңберде әріптер талқыланады, қатысушылар ең сәтті әріпті таңдайды. </w:t>
      </w:r>
      <w:r>
        <w:rPr>
          <w:rFonts w:ascii="Times New Roman" w:hAnsi="Times New Roman"/>
          <w:sz w:val="28"/>
          <w:szCs w:val="28"/>
          <w:lang w:val="kk-KZ"/>
        </w:rPr>
        <w:t>Тренинг қатысушылары</w:t>
      </w:r>
      <w:r w:rsidRPr="00CD05DC">
        <w:rPr>
          <w:rFonts w:ascii="Times New Roman" w:hAnsi="Times New Roman"/>
          <w:sz w:val="28"/>
          <w:szCs w:val="28"/>
          <w:lang w:val="kk-KZ"/>
        </w:rPr>
        <w:t xml:space="preserve"> авторды табуға тырысады.</w:t>
      </w:r>
    </w:p>
    <w:p w14:paraId="74D2A5C2" w14:textId="0C7160D3" w:rsidR="00931CFD" w:rsidRPr="008D2E4C" w:rsidRDefault="00814A0D" w:rsidP="00165F4F">
      <w:pPr>
        <w:tabs>
          <w:tab w:val="left" w:pos="993"/>
        </w:tabs>
        <w:spacing w:after="0" w:line="240" w:lineRule="auto"/>
        <w:ind w:firstLine="567"/>
        <w:jc w:val="both"/>
        <w:rPr>
          <w:rFonts w:ascii="Times New Roman" w:hAnsi="Times New Roman"/>
          <w:b/>
          <w:bCs/>
          <w:sz w:val="28"/>
          <w:szCs w:val="28"/>
          <w:lang w:val="kk-KZ"/>
        </w:rPr>
      </w:pPr>
      <w:r>
        <w:rPr>
          <w:rFonts w:ascii="Times New Roman" w:hAnsi="Times New Roman"/>
          <w:b/>
          <w:bCs/>
          <w:sz w:val="28"/>
          <w:szCs w:val="28"/>
          <w:lang w:val="kk-KZ"/>
        </w:rPr>
        <w:t xml:space="preserve">7. </w:t>
      </w:r>
      <w:r w:rsidR="00931CFD" w:rsidRPr="008D2E4C">
        <w:rPr>
          <w:rFonts w:ascii="Times New Roman" w:hAnsi="Times New Roman"/>
          <w:b/>
          <w:bCs/>
          <w:sz w:val="28"/>
          <w:szCs w:val="28"/>
          <w:lang w:val="kk-KZ"/>
        </w:rPr>
        <w:t>Тапсырма</w:t>
      </w:r>
    </w:p>
    <w:p w14:paraId="502DF0B9" w14:textId="77777777" w:rsidR="00931CFD" w:rsidRPr="00931CFD" w:rsidRDefault="00931CFD" w:rsidP="00165F4F">
      <w:pPr>
        <w:tabs>
          <w:tab w:val="left" w:pos="993"/>
        </w:tabs>
        <w:spacing w:after="0" w:line="240" w:lineRule="auto"/>
        <w:ind w:firstLine="567"/>
        <w:jc w:val="both"/>
        <w:rPr>
          <w:lang w:val="kk-KZ"/>
        </w:rPr>
      </w:pPr>
      <w:r w:rsidRPr="00931CFD">
        <w:rPr>
          <w:rFonts w:ascii="Times New Roman" w:hAnsi="Times New Roman"/>
          <w:sz w:val="28"/>
          <w:szCs w:val="28"/>
          <w:lang w:val="kk-KZ"/>
        </w:rPr>
        <w:t>1 Неліктен сіз жоспарлаған нәрсені орындамағаныңызды, мақсатыңызға жету үшін неге жеткілікті күш салмағаныңызды түсіндіруге (ақтауға) тырысыңыз.</w:t>
      </w:r>
    </w:p>
    <w:p w14:paraId="0D78BCC1" w14:textId="77777777" w:rsidR="00931CFD" w:rsidRDefault="00931CFD" w:rsidP="00165F4F">
      <w:pPr>
        <w:tabs>
          <w:tab w:val="left" w:pos="993"/>
        </w:tabs>
        <w:spacing w:after="0" w:line="240" w:lineRule="auto"/>
        <w:ind w:firstLine="567"/>
        <w:jc w:val="both"/>
      </w:pPr>
      <w:r w:rsidRPr="00931CFD">
        <w:rPr>
          <w:rFonts w:ascii="Times New Roman" w:hAnsi="Times New Roman"/>
          <w:sz w:val="28"/>
          <w:szCs w:val="28"/>
          <w:lang w:val="kk-KZ"/>
        </w:rPr>
        <w:t xml:space="preserve">2 Барлық сылтауларды егжей-тегжейлі жазыңыз. </w:t>
      </w:r>
      <w:proofErr w:type="spellStart"/>
      <w:r>
        <w:rPr>
          <w:rFonts w:ascii="Times New Roman" w:hAnsi="Times New Roman"/>
          <w:sz w:val="28"/>
          <w:szCs w:val="28"/>
        </w:rPr>
        <w:t>Мысалы</w:t>
      </w:r>
      <w:proofErr w:type="spellEnd"/>
      <w:r>
        <w:rPr>
          <w:rFonts w:ascii="Times New Roman" w:hAnsi="Times New Roman"/>
          <w:sz w:val="28"/>
          <w:szCs w:val="28"/>
        </w:rPr>
        <w:t xml:space="preserve">: «Мен </w:t>
      </w:r>
      <w:proofErr w:type="spellStart"/>
      <w:r>
        <w:rPr>
          <w:rFonts w:ascii="Times New Roman" w:hAnsi="Times New Roman"/>
          <w:sz w:val="28"/>
          <w:szCs w:val="28"/>
        </w:rPr>
        <w:t>тапсырманы</w:t>
      </w:r>
      <w:proofErr w:type="spellEnd"/>
      <w:r>
        <w:rPr>
          <w:rFonts w:ascii="Times New Roman" w:hAnsi="Times New Roman"/>
          <w:sz w:val="28"/>
          <w:szCs w:val="28"/>
        </w:rPr>
        <w:t xml:space="preserve"> </w:t>
      </w:r>
      <w:proofErr w:type="spellStart"/>
      <w:r>
        <w:rPr>
          <w:rFonts w:ascii="Times New Roman" w:hAnsi="Times New Roman"/>
          <w:sz w:val="28"/>
          <w:szCs w:val="28"/>
        </w:rPr>
        <w:t>орындамадым</w:t>
      </w:r>
      <w:proofErr w:type="spellEnd"/>
      <w:r>
        <w:rPr>
          <w:rFonts w:ascii="Times New Roman" w:hAnsi="Times New Roman"/>
          <w:sz w:val="28"/>
          <w:szCs w:val="28"/>
        </w:rPr>
        <w:t xml:space="preserve">, </w:t>
      </w:r>
      <w:proofErr w:type="spellStart"/>
      <w:r>
        <w:rPr>
          <w:rFonts w:ascii="Times New Roman" w:hAnsi="Times New Roman"/>
          <w:sz w:val="28"/>
          <w:szCs w:val="28"/>
        </w:rPr>
        <w:t>себебі</w:t>
      </w:r>
      <w:proofErr w:type="spellEnd"/>
      <w:r>
        <w:rPr>
          <w:rFonts w:ascii="Times New Roman" w:hAnsi="Times New Roman"/>
          <w:sz w:val="28"/>
          <w:szCs w:val="28"/>
        </w:rPr>
        <w:t>:</w:t>
      </w:r>
    </w:p>
    <w:p w14:paraId="6BEDFFE4" w14:textId="77777777" w:rsidR="00931CFD" w:rsidRDefault="00931CFD" w:rsidP="00165F4F">
      <w:pPr>
        <w:tabs>
          <w:tab w:val="left" w:pos="993"/>
        </w:tabs>
        <w:spacing w:after="0" w:line="240" w:lineRule="auto"/>
        <w:ind w:firstLine="567"/>
        <w:jc w:val="both"/>
      </w:pPr>
      <w:r>
        <w:rPr>
          <w:rFonts w:ascii="Times New Roman" w:hAnsi="Times New Roman"/>
          <w:sz w:val="28"/>
          <w:szCs w:val="28"/>
        </w:rPr>
        <w:t xml:space="preserve">1) </w:t>
      </w:r>
      <w:r>
        <w:rPr>
          <w:rFonts w:ascii="Times New Roman" w:hAnsi="Times New Roman"/>
          <w:sz w:val="28"/>
          <w:szCs w:val="28"/>
          <w:lang w:val="kk-KZ"/>
        </w:rPr>
        <w:t>жұмыстың мөлшері өте көп</w:t>
      </w:r>
      <w:r>
        <w:rPr>
          <w:rFonts w:ascii="Times New Roman" w:hAnsi="Times New Roman"/>
          <w:sz w:val="28"/>
          <w:szCs w:val="28"/>
        </w:rPr>
        <w:t>,</w:t>
      </w:r>
    </w:p>
    <w:p w14:paraId="247ECE7B" w14:textId="77777777" w:rsidR="00931CFD" w:rsidRDefault="00931CFD" w:rsidP="00165F4F">
      <w:pPr>
        <w:tabs>
          <w:tab w:val="left" w:pos="993"/>
        </w:tabs>
        <w:spacing w:after="0" w:line="240" w:lineRule="auto"/>
        <w:ind w:firstLine="567"/>
        <w:jc w:val="both"/>
      </w:pPr>
      <w:r>
        <w:rPr>
          <w:rFonts w:ascii="Times New Roman" w:hAnsi="Times New Roman"/>
          <w:sz w:val="28"/>
          <w:szCs w:val="28"/>
        </w:rPr>
        <w:t xml:space="preserve">2) </w:t>
      </w:r>
      <w:r>
        <w:rPr>
          <w:rFonts w:ascii="Times New Roman" w:hAnsi="Times New Roman"/>
          <w:sz w:val="28"/>
          <w:szCs w:val="28"/>
          <w:lang w:val="kk-KZ"/>
        </w:rPr>
        <w:t>қ</w:t>
      </w:r>
      <w:proofErr w:type="spellStart"/>
      <w:r>
        <w:rPr>
          <w:rFonts w:ascii="Times New Roman" w:hAnsi="Times New Roman"/>
          <w:sz w:val="28"/>
          <w:szCs w:val="28"/>
        </w:rPr>
        <w:t>абілеттің</w:t>
      </w:r>
      <w:proofErr w:type="spellEnd"/>
      <w:r>
        <w:rPr>
          <w:rFonts w:ascii="Times New Roman" w:hAnsi="Times New Roman"/>
          <w:sz w:val="28"/>
          <w:szCs w:val="28"/>
        </w:rPr>
        <w:t xml:space="preserve"> </w:t>
      </w:r>
      <w:proofErr w:type="spellStart"/>
      <w:r>
        <w:rPr>
          <w:rFonts w:ascii="Times New Roman" w:hAnsi="Times New Roman"/>
          <w:sz w:val="28"/>
          <w:szCs w:val="28"/>
        </w:rPr>
        <w:t>жеткіліксіздігі</w:t>
      </w:r>
      <w:proofErr w:type="spellEnd"/>
    </w:p>
    <w:p w14:paraId="2FC419E1" w14:textId="77777777" w:rsidR="00931CFD" w:rsidRDefault="00931CFD" w:rsidP="00165F4F">
      <w:pPr>
        <w:tabs>
          <w:tab w:val="left" w:pos="993"/>
        </w:tabs>
        <w:spacing w:after="0" w:line="240" w:lineRule="auto"/>
        <w:ind w:firstLine="567"/>
        <w:jc w:val="both"/>
      </w:pPr>
      <w:r>
        <w:rPr>
          <w:rFonts w:ascii="Times New Roman" w:hAnsi="Times New Roman"/>
          <w:sz w:val="28"/>
          <w:szCs w:val="28"/>
        </w:rPr>
        <w:t xml:space="preserve">3) </w:t>
      </w:r>
      <w:r>
        <w:rPr>
          <w:rFonts w:ascii="Times New Roman" w:hAnsi="Times New Roman"/>
          <w:sz w:val="28"/>
          <w:szCs w:val="28"/>
          <w:lang w:val="kk-KZ"/>
        </w:rPr>
        <w:t>е</w:t>
      </w:r>
      <w:proofErr w:type="spellStart"/>
      <w:r>
        <w:rPr>
          <w:rFonts w:ascii="Times New Roman" w:hAnsi="Times New Roman"/>
          <w:sz w:val="28"/>
          <w:szCs w:val="28"/>
        </w:rPr>
        <w:t>шкім</w:t>
      </w:r>
      <w:proofErr w:type="spellEnd"/>
      <w:r>
        <w:rPr>
          <w:rFonts w:ascii="Times New Roman" w:hAnsi="Times New Roman"/>
          <w:sz w:val="28"/>
          <w:szCs w:val="28"/>
        </w:rPr>
        <w:t xml:space="preserve"> </w:t>
      </w:r>
      <w:proofErr w:type="spellStart"/>
      <w:r>
        <w:rPr>
          <w:rFonts w:ascii="Times New Roman" w:hAnsi="Times New Roman"/>
          <w:sz w:val="28"/>
          <w:szCs w:val="28"/>
        </w:rPr>
        <w:t>көмектеспеді</w:t>
      </w:r>
      <w:proofErr w:type="spellEnd"/>
      <w:r>
        <w:rPr>
          <w:rFonts w:ascii="Times New Roman" w:hAnsi="Times New Roman"/>
          <w:sz w:val="28"/>
          <w:szCs w:val="28"/>
        </w:rPr>
        <w:t>».</w:t>
      </w:r>
    </w:p>
    <w:p w14:paraId="1BB9E31C" w14:textId="48020FB8" w:rsidR="00475F1E" w:rsidRDefault="00475F1E" w:rsidP="00165F4F">
      <w:pPr>
        <w:pStyle w:val="a3"/>
        <w:tabs>
          <w:tab w:val="left" w:pos="993"/>
        </w:tabs>
        <w:spacing w:after="0" w:line="240" w:lineRule="auto"/>
        <w:ind w:left="0" w:firstLine="567"/>
        <w:jc w:val="both"/>
        <w:rPr>
          <w:rFonts w:ascii="Times New Roman" w:hAnsi="Times New Roman"/>
          <w:b/>
          <w:sz w:val="28"/>
          <w:szCs w:val="28"/>
          <w:lang w:val="kk-KZ"/>
        </w:rPr>
      </w:pPr>
      <w:r w:rsidRPr="00475F1E">
        <w:rPr>
          <w:rFonts w:ascii="Times New Roman" w:hAnsi="Times New Roman"/>
          <w:b/>
          <w:bCs/>
          <w:color w:val="000000"/>
          <w:sz w:val="28"/>
          <w:szCs w:val="28"/>
          <w:lang w:val="kk-KZ"/>
        </w:rPr>
        <w:t>Сабақ 9</w:t>
      </w:r>
      <w:r w:rsidRPr="00475F1E">
        <w:rPr>
          <w:b/>
          <w:bCs/>
          <w:color w:val="000000"/>
          <w:sz w:val="28"/>
          <w:szCs w:val="28"/>
          <w:lang w:val="kk-KZ"/>
        </w:rPr>
        <w:t xml:space="preserve">. </w:t>
      </w:r>
      <w:r w:rsidRPr="00475F1E">
        <w:rPr>
          <w:rFonts w:ascii="Times New Roman" w:hAnsi="Times New Roman"/>
          <w:b/>
          <w:sz w:val="28"/>
          <w:szCs w:val="28"/>
          <w:lang w:val="kk-KZ"/>
        </w:rPr>
        <w:t>«Мен және менің мамандығым»</w:t>
      </w:r>
    </w:p>
    <w:p w14:paraId="1221E9A7" w14:textId="6D2EF02C" w:rsidR="0015275C" w:rsidRDefault="0015275C">
      <w:pPr>
        <w:pStyle w:val="a3"/>
        <w:numPr>
          <w:ilvl w:val="0"/>
          <w:numId w:val="68"/>
        </w:numPr>
        <w:tabs>
          <w:tab w:val="left" w:pos="993"/>
        </w:tabs>
        <w:spacing w:after="0" w:line="240" w:lineRule="auto"/>
        <w:ind w:left="0" w:firstLine="567"/>
        <w:jc w:val="both"/>
        <w:rPr>
          <w:rFonts w:ascii="Times New Roman" w:hAnsi="Times New Roman"/>
          <w:b/>
          <w:sz w:val="28"/>
          <w:szCs w:val="28"/>
          <w:lang w:val="kk-KZ"/>
        </w:rPr>
      </w:pPr>
      <w:r>
        <w:rPr>
          <w:rFonts w:ascii="Times New Roman" w:hAnsi="Times New Roman"/>
          <w:b/>
          <w:sz w:val="28"/>
          <w:szCs w:val="28"/>
          <w:lang w:val="kk-KZ"/>
        </w:rPr>
        <w:t>Сәлемдесу</w:t>
      </w:r>
    </w:p>
    <w:p w14:paraId="422DAC11" w14:textId="7D3C91B3" w:rsidR="00BB7474" w:rsidRPr="00475F1E" w:rsidRDefault="00BB7474" w:rsidP="00165F4F">
      <w:pPr>
        <w:pStyle w:val="ab"/>
        <w:shd w:val="clear" w:color="auto" w:fill="FFFFFF"/>
        <w:tabs>
          <w:tab w:val="left" w:pos="993"/>
        </w:tabs>
        <w:spacing w:before="0" w:beforeAutospacing="0" w:after="0" w:afterAutospacing="0"/>
        <w:ind w:firstLine="567"/>
        <w:jc w:val="both"/>
        <w:rPr>
          <w:b/>
          <w:sz w:val="28"/>
          <w:szCs w:val="28"/>
          <w:lang w:val="kk-KZ"/>
        </w:rPr>
      </w:pPr>
      <w:r>
        <w:rPr>
          <w:sz w:val="28"/>
          <w:szCs w:val="28"/>
          <w:lang w:val="kk-KZ"/>
        </w:rPr>
        <w:t>Жүргізуші т</w:t>
      </w:r>
      <w:r w:rsidRPr="00BF33A0">
        <w:rPr>
          <w:sz w:val="28"/>
          <w:szCs w:val="28"/>
          <w:lang w:val="kk-KZ"/>
        </w:rPr>
        <w:t xml:space="preserve">ренингке қатысушылармен амандасады және тренингтің барлық қатысушыларын </w:t>
      </w:r>
      <w:r>
        <w:rPr>
          <w:sz w:val="28"/>
          <w:szCs w:val="28"/>
          <w:lang w:val="kk-KZ"/>
        </w:rPr>
        <w:t>жүргізушінің</w:t>
      </w:r>
      <w:r w:rsidRPr="00BF33A0">
        <w:rPr>
          <w:sz w:val="28"/>
          <w:szCs w:val="28"/>
          <w:lang w:val="kk-KZ"/>
        </w:rPr>
        <w:t xml:space="preserve"> сол жағынан бастап шеңбер бойынша қарсы алуды ұсынады. Тренингке қатысушылар ретімен амандасады және өз аттарын атайды. Сіз қиялдағы есімдерді қолдана аласыз, әр сабақта өз қалауыңыз бойынша тренингке қатысушылар өздерін басқаша атай алады.</w:t>
      </w:r>
    </w:p>
    <w:p w14:paraId="01148EE0" w14:textId="7657A50A" w:rsidR="009A188D" w:rsidRPr="00475F1E" w:rsidRDefault="00475F1E" w:rsidP="00FC6D6C">
      <w:pPr>
        <w:pStyle w:val="ab"/>
        <w:shd w:val="clear" w:color="auto" w:fill="FFFFFF"/>
        <w:spacing w:before="0" w:beforeAutospacing="0" w:after="0" w:afterAutospacing="0"/>
        <w:ind w:firstLine="567"/>
        <w:jc w:val="both"/>
        <w:rPr>
          <w:sz w:val="28"/>
          <w:szCs w:val="28"/>
          <w:lang w:val="kk-KZ"/>
        </w:rPr>
      </w:pPr>
      <w:r>
        <w:rPr>
          <w:b/>
          <w:bCs/>
          <w:color w:val="000000"/>
          <w:sz w:val="28"/>
          <w:szCs w:val="28"/>
          <w:lang w:val="kk-KZ"/>
        </w:rPr>
        <w:t xml:space="preserve">2. </w:t>
      </w:r>
      <w:r w:rsidR="009A188D" w:rsidRPr="00475F1E">
        <w:rPr>
          <w:b/>
          <w:bCs/>
          <w:color w:val="000000"/>
          <w:sz w:val="28"/>
          <w:szCs w:val="28"/>
          <w:lang w:val="kk-KZ"/>
        </w:rPr>
        <w:t>«Өз-</w:t>
      </w:r>
      <w:r w:rsidR="009A188D" w:rsidRPr="009A188D">
        <w:rPr>
          <w:b/>
          <w:bCs/>
          <w:color w:val="000000"/>
          <w:sz w:val="28"/>
          <w:szCs w:val="28"/>
          <w:lang w:val="kk-KZ"/>
        </w:rPr>
        <w:t>өзін суретке</w:t>
      </w:r>
      <w:r w:rsidR="009A188D" w:rsidRPr="00475F1E">
        <w:rPr>
          <w:b/>
          <w:bCs/>
          <w:color w:val="000000"/>
          <w:sz w:val="28"/>
          <w:szCs w:val="28"/>
          <w:lang w:val="kk-KZ"/>
        </w:rPr>
        <w:t xml:space="preserve"> сал</w:t>
      </w:r>
      <w:r w:rsidR="009A188D" w:rsidRPr="009A188D">
        <w:rPr>
          <w:b/>
          <w:bCs/>
          <w:color w:val="000000"/>
          <w:sz w:val="28"/>
          <w:szCs w:val="28"/>
          <w:lang w:val="kk-KZ"/>
        </w:rPr>
        <w:t>у</w:t>
      </w:r>
      <w:r w:rsidR="009A188D" w:rsidRPr="00475F1E">
        <w:rPr>
          <w:b/>
          <w:bCs/>
          <w:color w:val="000000"/>
          <w:sz w:val="28"/>
          <w:szCs w:val="28"/>
          <w:lang w:val="kk-KZ"/>
        </w:rPr>
        <w:t>» жаттығуы</w:t>
      </w:r>
    </w:p>
    <w:p w14:paraId="0CB9EA24" w14:textId="77777777" w:rsidR="009A188D" w:rsidRPr="00475F1E" w:rsidRDefault="009A188D" w:rsidP="00FC6D6C">
      <w:pPr>
        <w:pStyle w:val="ab"/>
        <w:shd w:val="clear" w:color="auto" w:fill="FFFFFF"/>
        <w:spacing w:before="0" w:beforeAutospacing="0" w:after="0" w:afterAutospacing="0"/>
        <w:ind w:firstLine="567"/>
        <w:jc w:val="both"/>
        <w:rPr>
          <w:sz w:val="28"/>
          <w:szCs w:val="28"/>
          <w:lang w:val="kk-KZ"/>
        </w:rPr>
      </w:pPr>
      <w:r w:rsidRPr="00475F1E">
        <w:rPr>
          <w:color w:val="000000"/>
          <w:sz w:val="28"/>
          <w:szCs w:val="28"/>
          <w:lang w:val="kk-KZ"/>
        </w:rPr>
        <w:t>Мақсаты: психоэмоционалды стресс деңгейін төмендету, шығармашылық қабылдауды, қиялды дамыту.</w:t>
      </w:r>
    </w:p>
    <w:p w14:paraId="5358147C" w14:textId="77777777" w:rsidR="009A188D" w:rsidRPr="00D41D34" w:rsidRDefault="009A188D" w:rsidP="00FC6D6C">
      <w:pPr>
        <w:pStyle w:val="ab"/>
        <w:shd w:val="clear" w:color="auto" w:fill="FFFFFF"/>
        <w:spacing w:before="0" w:beforeAutospacing="0" w:after="0" w:afterAutospacing="0"/>
        <w:ind w:firstLine="567"/>
        <w:jc w:val="both"/>
        <w:rPr>
          <w:sz w:val="28"/>
          <w:szCs w:val="28"/>
          <w:lang w:val="kk-KZ"/>
        </w:rPr>
      </w:pPr>
      <w:r w:rsidRPr="00D41D34">
        <w:rPr>
          <w:color w:val="000000"/>
          <w:sz w:val="28"/>
          <w:szCs w:val="28"/>
          <w:lang w:val="kk-KZ"/>
        </w:rPr>
        <w:t>Тапсырмалар:</w:t>
      </w:r>
    </w:p>
    <w:p w14:paraId="7516C13B" w14:textId="77777777" w:rsidR="009A188D" w:rsidRPr="00D41D34" w:rsidRDefault="009A188D" w:rsidP="00FC6D6C">
      <w:pPr>
        <w:pStyle w:val="ab"/>
        <w:shd w:val="clear" w:color="auto" w:fill="FFFFFF"/>
        <w:spacing w:before="0" w:beforeAutospacing="0" w:after="0" w:afterAutospacing="0"/>
        <w:ind w:firstLine="567"/>
        <w:jc w:val="both"/>
        <w:rPr>
          <w:sz w:val="28"/>
          <w:szCs w:val="28"/>
          <w:lang w:val="kk-KZ"/>
        </w:rPr>
      </w:pPr>
      <w:r w:rsidRPr="00D41D34">
        <w:rPr>
          <w:color w:val="000000"/>
          <w:sz w:val="28"/>
          <w:szCs w:val="28"/>
          <w:lang w:val="kk-KZ"/>
        </w:rPr>
        <w:t xml:space="preserve">- </w:t>
      </w:r>
      <w:r w:rsidRPr="009A188D">
        <w:rPr>
          <w:color w:val="000000"/>
          <w:sz w:val="28"/>
          <w:szCs w:val="28"/>
          <w:lang w:val="kk-KZ"/>
        </w:rPr>
        <w:t>білім алушылардың</w:t>
      </w:r>
      <w:r w:rsidRPr="00D41D34">
        <w:rPr>
          <w:color w:val="000000"/>
          <w:sz w:val="28"/>
          <w:szCs w:val="28"/>
          <w:lang w:val="kk-KZ"/>
        </w:rPr>
        <w:t xml:space="preserve"> ішкі тұлғалық ресурстарын </w:t>
      </w:r>
      <w:r w:rsidRPr="009A188D">
        <w:rPr>
          <w:color w:val="000000"/>
          <w:sz w:val="28"/>
          <w:szCs w:val="28"/>
          <w:lang w:val="kk-KZ"/>
        </w:rPr>
        <w:t>өзектендіру</w:t>
      </w:r>
      <w:r w:rsidRPr="00D41D34">
        <w:rPr>
          <w:color w:val="000000"/>
          <w:sz w:val="28"/>
          <w:szCs w:val="28"/>
          <w:lang w:val="kk-KZ"/>
        </w:rPr>
        <w:t>;</w:t>
      </w:r>
    </w:p>
    <w:p w14:paraId="04FFF76A" w14:textId="77777777" w:rsidR="009A188D" w:rsidRPr="00D41D34" w:rsidRDefault="009A188D" w:rsidP="00FC6D6C">
      <w:pPr>
        <w:pStyle w:val="ab"/>
        <w:shd w:val="clear" w:color="auto" w:fill="FFFFFF"/>
        <w:spacing w:before="0" w:beforeAutospacing="0" w:after="0" w:afterAutospacing="0"/>
        <w:ind w:firstLine="567"/>
        <w:jc w:val="both"/>
        <w:rPr>
          <w:sz w:val="28"/>
          <w:szCs w:val="28"/>
          <w:lang w:val="kk-KZ"/>
        </w:rPr>
      </w:pPr>
      <w:r w:rsidRPr="00D41D34">
        <w:rPr>
          <w:color w:val="000000"/>
          <w:sz w:val="28"/>
          <w:szCs w:val="28"/>
          <w:lang w:val="kk-KZ"/>
        </w:rPr>
        <w:t xml:space="preserve">- </w:t>
      </w:r>
      <w:r w:rsidRPr="009A188D">
        <w:rPr>
          <w:color w:val="000000"/>
          <w:sz w:val="28"/>
          <w:szCs w:val="28"/>
          <w:lang w:val="kk-KZ"/>
        </w:rPr>
        <w:t>білім алушылардың</w:t>
      </w:r>
      <w:r w:rsidRPr="00D41D34">
        <w:rPr>
          <w:color w:val="000000"/>
          <w:sz w:val="28"/>
          <w:szCs w:val="28"/>
          <w:lang w:val="kk-KZ"/>
        </w:rPr>
        <w:t xml:space="preserve"> бейімделу қасиеттерін арттыру.</w:t>
      </w:r>
    </w:p>
    <w:p w14:paraId="6AC33E19" w14:textId="77777777" w:rsidR="009A188D" w:rsidRPr="00D41D34" w:rsidRDefault="009A188D" w:rsidP="00FC6D6C">
      <w:pPr>
        <w:pStyle w:val="ab"/>
        <w:shd w:val="clear" w:color="auto" w:fill="FFFFFF"/>
        <w:spacing w:before="0" w:beforeAutospacing="0" w:after="0" w:afterAutospacing="0"/>
        <w:ind w:firstLine="567"/>
        <w:jc w:val="both"/>
        <w:rPr>
          <w:sz w:val="28"/>
          <w:szCs w:val="28"/>
          <w:lang w:val="kk-KZ"/>
        </w:rPr>
      </w:pPr>
      <w:r w:rsidRPr="00D41D34">
        <w:rPr>
          <w:color w:val="000000"/>
          <w:sz w:val="28"/>
          <w:szCs w:val="28"/>
          <w:lang w:val="kk-KZ"/>
        </w:rPr>
        <w:lastRenderedPageBreak/>
        <w:t xml:space="preserve">Сабақтың барысы: Тренингке қатысушыларға өз қалауы бойынша қандай да бір гүл немесе өсімдік немесе жануар түрінде немесе схемалық түрде сурет салу ұсынылады. Жұмыстарға </w:t>
      </w:r>
      <w:r w:rsidRPr="009A188D">
        <w:rPr>
          <w:color w:val="000000"/>
          <w:sz w:val="28"/>
          <w:szCs w:val="28"/>
          <w:lang w:val="kk-KZ"/>
        </w:rPr>
        <w:t xml:space="preserve">өз </w:t>
      </w:r>
      <w:r w:rsidRPr="00D41D34">
        <w:rPr>
          <w:color w:val="000000"/>
          <w:sz w:val="28"/>
          <w:szCs w:val="28"/>
          <w:lang w:val="kk-KZ"/>
        </w:rPr>
        <w:t>қол</w:t>
      </w:r>
      <w:r w:rsidRPr="009A188D">
        <w:rPr>
          <w:color w:val="000000"/>
          <w:sz w:val="28"/>
          <w:szCs w:val="28"/>
          <w:lang w:val="kk-KZ"/>
        </w:rPr>
        <w:t>дарын</w:t>
      </w:r>
      <w:r w:rsidRPr="00D41D34">
        <w:rPr>
          <w:color w:val="000000"/>
          <w:sz w:val="28"/>
          <w:szCs w:val="28"/>
          <w:lang w:val="kk-KZ"/>
        </w:rPr>
        <w:t xml:space="preserve"> </w:t>
      </w:r>
      <w:r w:rsidRPr="009A188D">
        <w:rPr>
          <w:color w:val="000000"/>
          <w:sz w:val="28"/>
          <w:szCs w:val="28"/>
          <w:lang w:val="kk-KZ"/>
        </w:rPr>
        <w:t>қоймайды</w:t>
      </w:r>
      <w:r w:rsidRPr="00D41D34">
        <w:rPr>
          <w:color w:val="000000"/>
          <w:sz w:val="28"/>
          <w:szCs w:val="28"/>
          <w:lang w:val="kk-KZ"/>
        </w:rPr>
        <w:t>. Соңында оларды үстелге қоюға болады, осылайша басқалар суретте кім көрсетілгенін болжауға тырысады.</w:t>
      </w:r>
    </w:p>
    <w:p w14:paraId="5F3245CF" w14:textId="77777777" w:rsidR="009A188D" w:rsidRPr="00D41D34" w:rsidRDefault="009A188D" w:rsidP="00FC6D6C">
      <w:pPr>
        <w:pStyle w:val="ab"/>
        <w:shd w:val="clear" w:color="auto" w:fill="FFFFFF"/>
        <w:spacing w:before="0" w:beforeAutospacing="0" w:after="0" w:afterAutospacing="0"/>
        <w:ind w:firstLine="567"/>
        <w:jc w:val="both"/>
        <w:rPr>
          <w:color w:val="000000"/>
          <w:sz w:val="28"/>
          <w:szCs w:val="28"/>
          <w:lang w:val="kk-KZ"/>
        </w:rPr>
      </w:pPr>
      <w:r w:rsidRPr="00D41D34">
        <w:rPr>
          <w:color w:val="000000"/>
          <w:sz w:val="28"/>
          <w:szCs w:val="28"/>
          <w:lang w:val="kk-KZ"/>
        </w:rPr>
        <w:t>Құрал-жабдықтар: қағаз, қарындаштар.</w:t>
      </w:r>
    </w:p>
    <w:p w14:paraId="26ACF24A" w14:textId="61F67028" w:rsidR="009A188D" w:rsidRPr="00D41D34" w:rsidRDefault="009A188D" w:rsidP="00FC6D6C">
      <w:pPr>
        <w:pStyle w:val="ab"/>
        <w:shd w:val="clear" w:color="auto" w:fill="FFFFFF"/>
        <w:spacing w:before="0" w:beforeAutospacing="0" w:after="0" w:afterAutospacing="0"/>
        <w:ind w:firstLine="567"/>
        <w:jc w:val="both"/>
        <w:rPr>
          <w:color w:val="000000"/>
          <w:sz w:val="28"/>
          <w:szCs w:val="28"/>
          <w:lang w:val="kk-KZ"/>
        </w:rPr>
      </w:pPr>
      <w:r w:rsidRPr="00D41D34">
        <w:rPr>
          <w:color w:val="000000"/>
          <w:sz w:val="28"/>
          <w:szCs w:val="28"/>
          <w:lang w:val="kk-KZ"/>
        </w:rPr>
        <w:t>Рефлексия</w:t>
      </w:r>
    </w:p>
    <w:p w14:paraId="2A4B8871" w14:textId="6F867A10" w:rsidR="00F06577" w:rsidRPr="00FB6AC3" w:rsidRDefault="00931CFD" w:rsidP="00165F4F">
      <w:pPr>
        <w:tabs>
          <w:tab w:val="left" w:pos="993"/>
        </w:tabs>
        <w:spacing w:after="0" w:line="240" w:lineRule="auto"/>
        <w:ind w:firstLine="567"/>
        <w:jc w:val="both"/>
        <w:rPr>
          <w:rFonts w:ascii="Times New Roman" w:hAnsi="Times New Roman"/>
          <w:sz w:val="28"/>
          <w:szCs w:val="28"/>
          <w:lang w:val="kk-KZ"/>
        </w:rPr>
      </w:pPr>
      <w:r>
        <w:rPr>
          <w:rFonts w:ascii="Times New Roman" w:hAnsi="Times New Roman"/>
          <w:b/>
          <w:bCs/>
          <w:sz w:val="28"/>
          <w:szCs w:val="28"/>
          <w:lang w:val="kk-KZ"/>
        </w:rPr>
        <w:t xml:space="preserve">3. </w:t>
      </w:r>
      <w:r w:rsidR="00F06577" w:rsidRPr="00F06577">
        <w:rPr>
          <w:rFonts w:ascii="Times New Roman" w:hAnsi="Times New Roman"/>
          <w:b/>
          <w:bCs/>
          <w:sz w:val="28"/>
          <w:szCs w:val="28"/>
          <w:lang w:val="kk-KZ"/>
        </w:rPr>
        <w:t xml:space="preserve">«Мен және біз» және «Кәсіби педагог» жаттығулары. </w:t>
      </w:r>
      <w:r w:rsidR="00F06577">
        <w:rPr>
          <w:rFonts w:ascii="Times New Roman" w:hAnsi="Times New Roman"/>
          <w:sz w:val="28"/>
          <w:szCs w:val="28"/>
          <w:lang w:val="kk-KZ"/>
        </w:rPr>
        <w:t>Мақсаты</w:t>
      </w:r>
      <w:r w:rsidR="00F06577" w:rsidRPr="00CD05DC">
        <w:rPr>
          <w:rFonts w:ascii="Times New Roman" w:hAnsi="Times New Roman"/>
          <w:sz w:val="28"/>
          <w:szCs w:val="28"/>
          <w:lang w:val="kk-KZ"/>
        </w:rPr>
        <w:t xml:space="preserve">: </w:t>
      </w:r>
      <w:r w:rsidR="00F06577">
        <w:rPr>
          <w:rFonts w:ascii="Times New Roman" w:hAnsi="Times New Roman"/>
          <w:sz w:val="28"/>
          <w:szCs w:val="28"/>
          <w:lang w:val="kk-KZ"/>
        </w:rPr>
        <w:t>Психологиялық сабақтарға мотивацияны қалыптастыру, топтық жұмыстарға кіріспе</w:t>
      </w:r>
      <w:r w:rsidR="00F06577" w:rsidRPr="00CD05DC">
        <w:rPr>
          <w:rFonts w:ascii="Times New Roman" w:hAnsi="Times New Roman"/>
          <w:sz w:val="28"/>
          <w:szCs w:val="28"/>
          <w:lang w:val="kk-KZ"/>
        </w:rPr>
        <w:t>. Кәсіби өсуге арналған. Өзі туралы идеяларды рефлексиялау, «Мен-бейнесін» қабылдауда тұтастықты құру.</w:t>
      </w:r>
      <w:r w:rsidR="00F06577">
        <w:rPr>
          <w:rFonts w:ascii="Times New Roman" w:hAnsi="Times New Roman"/>
          <w:sz w:val="28"/>
          <w:szCs w:val="28"/>
          <w:lang w:val="kk-KZ"/>
        </w:rPr>
        <w:t xml:space="preserve"> </w:t>
      </w:r>
      <w:r w:rsidR="00F06577" w:rsidRPr="009724F3">
        <w:rPr>
          <w:rFonts w:ascii="Times New Roman" w:hAnsi="Times New Roman"/>
          <w:sz w:val="28"/>
          <w:szCs w:val="28"/>
          <w:lang w:val="kk-KZ"/>
        </w:rPr>
        <w:t xml:space="preserve">Ойлау стереотиптерін өзгерту, есептерді шешудің стандартты емес жолдарын табу. </w:t>
      </w:r>
      <w:r w:rsidR="00F06577">
        <w:rPr>
          <w:rFonts w:ascii="Times New Roman" w:hAnsi="Times New Roman"/>
          <w:sz w:val="28"/>
          <w:szCs w:val="28"/>
          <w:lang w:val="kk-KZ"/>
        </w:rPr>
        <w:t xml:space="preserve">Студенттер </w:t>
      </w:r>
      <w:r w:rsidR="00F06577" w:rsidRPr="009724F3">
        <w:rPr>
          <w:rFonts w:ascii="Times New Roman" w:hAnsi="Times New Roman"/>
          <w:sz w:val="28"/>
          <w:szCs w:val="28"/>
          <w:lang w:val="kk-KZ"/>
        </w:rPr>
        <w:t xml:space="preserve">шеңберде отырады, өйткені бір-бірін көріп, маңызды мәселелерді талқылау оңайырақ. </w:t>
      </w:r>
      <w:r w:rsidR="00F06577" w:rsidRPr="00FB6AC3">
        <w:rPr>
          <w:rFonts w:ascii="Times New Roman" w:hAnsi="Times New Roman"/>
          <w:sz w:val="28"/>
          <w:szCs w:val="28"/>
          <w:lang w:val="kk-KZ"/>
        </w:rPr>
        <w:t>Студенттерге парақтар беріледі, онда олар тренингтен күткендерін жазады. Содан кейін үлкен қағаз парағында «күту» және «</w:t>
      </w:r>
      <w:r w:rsidR="00F06577">
        <w:rPr>
          <w:rFonts w:ascii="Times New Roman" w:hAnsi="Times New Roman"/>
          <w:sz w:val="28"/>
          <w:szCs w:val="28"/>
          <w:lang w:val="kk-KZ"/>
        </w:rPr>
        <w:t>орындалды</w:t>
      </w:r>
      <w:r w:rsidR="00F06577" w:rsidRPr="00FB6AC3">
        <w:rPr>
          <w:rFonts w:ascii="Times New Roman" w:hAnsi="Times New Roman"/>
          <w:sz w:val="28"/>
          <w:szCs w:val="28"/>
          <w:lang w:val="kk-KZ"/>
        </w:rPr>
        <w:t xml:space="preserve">» деген </w:t>
      </w:r>
      <w:r w:rsidR="00F06577">
        <w:rPr>
          <w:rFonts w:ascii="Times New Roman" w:hAnsi="Times New Roman"/>
          <w:sz w:val="28"/>
          <w:szCs w:val="28"/>
          <w:lang w:val="kk-KZ"/>
        </w:rPr>
        <w:t>жазбалар жазылады</w:t>
      </w:r>
      <w:r w:rsidR="00F06577" w:rsidRPr="00FB6AC3">
        <w:rPr>
          <w:rFonts w:ascii="Times New Roman" w:hAnsi="Times New Roman"/>
          <w:sz w:val="28"/>
          <w:szCs w:val="28"/>
          <w:lang w:val="kk-KZ"/>
        </w:rPr>
        <w:t>. Талқылау кезеңінде барлық жазбаша тілектер «күтулер» деген жазудың астына тіркеледі. Болашақта әрбір қатысушы өз үміттері жазылған парақтарды «орындалды» бағанына жылжыта алады, ал семинар барысында «күтулер» бағанына қосуға болады.</w:t>
      </w:r>
    </w:p>
    <w:p w14:paraId="2EBE15C4" w14:textId="4A214A95" w:rsidR="00F06577" w:rsidRPr="00FB6AC3" w:rsidRDefault="00931CFD" w:rsidP="00165F4F">
      <w:pPr>
        <w:tabs>
          <w:tab w:val="left" w:pos="993"/>
        </w:tabs>
        <w:spacing w:after="0" w:line="240" w:lineRule="auto"/>
        <w:ind w:firstLine="567"/>
        <w:jc w:val="both"/>
        <w:rPr>
          <w:rFonts w:ascii="Times New Roman" w:hAnsi="Times New Roman"/>
          <w:sz w:val="28"/>
          <w:szCs w:val="28"/>
          <w:lang w:val="kk-KZ"/>
        </w:rPr>
      </w:pPr>
      <w:r>
        <w:rPr>
          <w:rFonts w:ascii="Times New Roman" w:hAnsi="Times New Roman"/>
          <w:b/>
          <w:bCs/>
          <w:sz w:val="28"/>
          <w:szCs w:val="28"/>
          <w:lang w:val="kk-KZ"/>
        </w:rPr>
        <w:t xml:space="preserve">4. </w:t>
      </w:r>
      <w:r w:rsidR="00F06577" w:rsidRPr="00F06577">
        <w:rPr>
          <w:rFonts w:ascii="Times New Roman" w:hAnsi="Times New Roman"/>
          <w:b/>
          <w:bCs/>
          <w:sz w:val="28"/>
          <w:szCs w:val="28"/>
          <w:lang w:val="kk-KZ"/>
        </w:rPr>
        <w:t>«Өзіндік талдау» жаттығуы</w:t>
      </w:r>
      <w:r w:rsidR="00F06577" w:rsidRPr="00FB6AC3">
        <w:rPr>
          <w:rFonts w:ascii="Times New Roman" w:hAnsi="Times New Roman"/>
          <w:sz w:val="28"/>
          <w:szCs w:val="28"/>
          <w:lang w:val="kk-KZ"/>
        </w:rPr>
        <w:t xml:space="preserve">. Әр </w:t>
      </w:r>
      <w:r w:rsidR="00F06577">
        <w:rPr>
          <w:rFonts w:ascii="Times New Roman" w:hAnsi="Times New Roman"/>
          <w:sz w:val="28"/>
          <w:szCs w:val="28"/>
          <w:lang w:val="kk-KZ"/>
        </w:rPr>
        <w:t xml:space="preserve">студент </w:t>
      </w:r>
      <w:r w:rsidR="00F06577" w:rsidRPr="00FB6AC3">
        <w:rPr>
          <w:rFonts w:ascii="Times New Roman" w:hAnsi="Times New Roman"/>
          <w:sz w:val="28"/>
          <w:szCs w:val="28"/>
          <w:lang w:val="kk-KZ"/>
        </w:rPr>
        <w:t>бір парақ қағазды алып, төрт бөлікке бөледі. Келесі нұсқау беріледі: Мен кіммін? деген сұраққа 10 жауап</w:t>
      </w:r>
      <w:r w:rsidR="00F06577">
        <w:rPr>
          <w:rFonts w:ascii="Times New Roman" w:hAnsi="Times New Roman"/>
          <w:sz w:val="28"/>
          <w:szCs w:val="28"/>
          <w:lang w:val="kk-KZ"/>
        </w:rPr>
        <w:t>ты</w:t>
      </w:r>
      <w:r w:rsidR="00F06577" w:rsidRPr="00FB6AC3">
        <w:rPr>
          <w:rFonts w:ascii="Times New Roman" w:hAnsi="Times New Roman"/>
          <w:sz w:val="28"/>
          <w:szCs w:val="28"/>
          <w:lang w:val="kk-KZ"/>
        </w:rPr>
        <w:t xml:space="preserve"> беріңіз. Содан кейін сұрақтың жауабын жазыңыз: Сіздің жақындарыңыз сіз туралы қалай айтады деп ойлайсыз (нақты біреуді таңдаңыз). Енді жазбалар көрінбейтін етіп парақты бүктеп, сол жақтағы көршіге беріңіз. Ол қалған бағанға 10 сұраққа жауап жазуы керек: Сізге бұл парақты берген адам кім. Оң жақтағы көрші де солай істейді.</w:t>
      </w:r>
    </w:p>
    <w:p w14:paraId="71CB8777" w14:textId="1DBF3ED3" w:rsidR="00F06577" w:rsidRPr="00CD05DC" w:rsidRDefault="00931CFD" w:rsidP="00165F4F">
      <w:pPr>
        <w:tabs>
          <w:tab w:val="left" w:pos="993"/>
        </w:tabs>
        <w:spacing w:after="0" w:line="240" w:lineRule="auto"/>
        <w:ind w:firstLine="567"/>
        <w:jc w:val="both"/>
        <w:rPr>
          <w:rFonts w:ascii="Times New Roman" w:hAnsi="Times New Roman"/>
          <w:sz w:val="28"/>
          <w:szCs w:val="28"/>
          <w:lang w:val="kk-KZ"/>
        </w:rPr>
      </w:pPr>
      <w:r>
        <w:rPr>
          <w:rFonts w:ascii="Times New Roman" w:hAnsi="Times New Roman"/>
          <w:b/>
          <w:bCs/>
          <w:sz w:val="28"/>
          <w:szCs w:val="28"/>
          <w:lang w:val="kk-KZ"/>
        </w:rPr>
        <w:t xml:space="preserve">5. </w:t>
      </w:r>
      <w:r w:rsidR="00F06577" w:rsidRPr="00F06577">
        <w:rPr>
          <w:rFonts w:ascii="Times New Roman" w:hAnsi="Times New Roman"/>
          <w:b/>
          <w:bCs/>
          <w:sz w:val="28"/>
          <w:szCs w:val="28"/>
          <w:lang w:val="kk-KZ"/>
        </w:rPr>
        <w:t>«Менің кәсіби бейнем» және «Менің мамандық таңдауым» жаттығуы.</w:t>
      </w:r>
      <w:r w:rsidR="00F06577" w:rsidRPr="00CD05DC">
        <w:rPr>
          <w:rFonts w:ascii="Times New Roman" w:hAnsi="Times New Roman"/>
          <w:sz w:val="28"/>
          <w:szCs w:val="28"/>
          <w:lang w:val="kk-KZ"/>
        </w:rPr>
        <w:t xml:space="preserve"> Студенттер мұғалімнің кәсіби бейнесін қандай компоненттер құрайтынын талқылауы қажет. Қағазға мұғалімнің кәсіби бейнесін құрайтын компоненттер жүйесін сызыңыз. Әр топ өз жүйесін ұсынады. «Мен бейне</w:t>
      </w:r>
      <w:r w:rsidR="00F06577">
        <w:rPr>
          <w:rFonts w:ascii="Times New Roman" w:hAnsi="Times New Roman"/>
          <w:sz w:val="28"/>
          <w:szCs w:val="28"/>
          <w:lang w:val="kk-KZ"/>
        </w:rPr>
        <w:t>сі</w:t>
      </w:r>
      <w:r w:rsidR="00F06577" w:rsidRPr="00CD05DC">
        <w:rPr>
          <w:rFonts w:ascii="Times New Roman" w:hAnsi="Times New Roman"/>
          <w:sz w:val="28"/>
          <w:szCs w:val="28"/>
          <w:lang w:val="kk-KZ"/>
        </w:rPr>
        <w:t>» адамға өз мамандығының және қоғам үшін мәнін, оның жауапкершілігінің өлшемін, оның басқа адамға әсер ету өлшемін және осы әсердің шекарасын түсінуге мүмкіндік береді, яғни субъективтікті мамандық жағы</w:t>
      </w:r>
      <w:r w:rsidR="00F06577">
        <w:rPr>
          <w:rFonts w:ascii="Times New Roman" w:hAnsi="Times New Roman"/>
          <w:sz w:val="28"/>
          <w:szCs w:val="28"/>
          <w:lang w:val="kk-KZ"/>
        </w:rPr>
        <w:t xml:space="preserve">н </w:t>
      </w:r>
      <w:r w:rsidR="00F06577" w:rsidRPr="00CD05DC">
        <w:rPr>
          <w:rFonts w:ascii="Times New Roman" w:hAnsi="Times New Roman"/>
          <w:sz w:val="28"/>
          <w:szCs w:val="28"/>
          <w:lang w:val="kk-KZ"/>
        </w:rPr>
        <w:t xml:space="preserve">құрайды. Эксперименттік топ </w:t>
      </w:r>
      <w:r w:rsidR="00F06577">
        <w:rPr>
          <w:rFonts w:ascii="Times New Roman" w:hAnsi="Times New Roman"/>
          <w:sz w:val="28"/>
          <w:szCs w:val="28"/>
          <w:lang w:val="kk-KZ"/>
        </w:rPr>
        <w:t xml:space="preserve">студенттерінің </w:t>
      </w:r>
      <w:r w:rsidR="00F06577" w:rsidRPr="00CD05DC">
        <w:rPr>
          <w:rFonts w:ascii="Times New Roman" w:hAnsi="Times New Roman"/>
          <w:sz w:val="28"/>
          <w:szCs w:val="28"/>
          <w:lang w:val="kk-KZ"/>
        </w:rPr>
        <w:t xml:space="preserve"> пікір алмасуы.</w:t>
      </w:r>
    </w:p>
    <w:p w14:paraId="2818E6A7" w14:textId="1FAB9F2C" w:rsidR="00F06577" w:rsidRPr="00CD05DC" w:rsidRDefault="00400A47" w:rsidP="00165F4F">
      <w:pPr>
        <w:tabs>
          <w:tab w:val="left" w:pos="993"/>
        </w:tabs>
        <w:spacing w:after="0" w:line="240" w:lineRule="auto"/>
        <w:ind w:firstLine="567"/>
        <w:jc w:val="both"/>
        <w:rPr>
          <w:rFonts w:ascii="Times New Roman" w:hAnsi="Times New Roman"/>
          <w:sz w:val="28"/>
          <w:szCs w:val="28"/>
          <w:lang w:val="kk-KZ"/>
        </w:rPr>
      </w:pPr>
      <w:r>
        <w:rPr>
          <w:rFonts w:ascii="Times New Roman" w:hAnsi="Times New Roman"/>
          <w:b/>
          <w:bCs/>
          <w:sz w:val="28"/>
          <w:szCs w:val="28"/>
          <w:lang w:val="kk-KZ"/>
        </w:rPr>
        <w:t xml:space="preserve">6. </w:t>
      </w:r>
      <w:r w:rsidR="00F06577" w:rsidRPr="00F06577">
        <w:rPr>
          <w:rFonts w:ascii="Times New Roman" w:hAnsi="Times New Roman"/>
          <w:b/>
          <w:bCs/>
          <w:sz w:val="28"/>
          <w:szCs w:val="28"/>
          <w:lang w:val="kk-KZ"/>
        </w:rPr>
        <w:t>Жаттығу. «Креативтілік».</w:t>
      </w:r>
      <w:r w:rsidR="00F06577" w:rsidRPr="00CD05DC">
        <w:rPr>
          <w:rFonts w:ascii="Times New Roman" w:hAnsi="Times New Roman"/>
          <w:sz w:val="28"/>
          <w:szCs w:val="28"/>
          <w:lang w:val="kk-KZ"/>
        </w:rPr>
        <w:t xml:space="preserve"> Мақсаты: - Шығармашылық орта құру арқылы мұғалімнің интеллектуалдық икемділігін дамыту. Эмоционалды-</w:t>
      </w:r>
      <w:r w:rsidR="00F06577">
        <w:rPr>
          <w:rFonts w:ascii="Times New Roman" w:hAnsi="Times New Roman"/>
          <w:sz w:val="28"/>
          <w:szCs w:val="28"/>
          <w:lang w:val="kk-KZ"/>
        </w:rPr>
        <w:t>сезім</w:t>
      </w:r>
      <w:r w:rsidR="00F06577" w:rsidRPr="00CD05DC">
        <w:rPr>
          <w:rFonts w:ascii="Times New Roman" w:hAnsi="Times New Roman"/>
          <w:sz w:val="28"/>
          <w:szCs w:val="28"/>
          <w:lang w:val="kk-KZ"/>
        </w:rPr>
        <w:t xml:space="preserve"> сфера</w:t>
      </w:r>
      <w:r w:rsidR="00F06577">
        <w:rPr>
          <w:rFonts w:ascii="Times New Roman" w:hAnsi="Times New Roman"/>
          <w:sz w:val="28"/>
          <w:szCs w:val="28"/>
          <w:lang w:val="kk-KZ"/>
        </w:rPr>
        <w:t>сын</w:t>
      </w:r>
      <w:r w:rsidR="00F06577" w:rsidRPr="00CD05DC">
        <w:rPr>
          <w:rFonts w:ascii="Times New Roman" w:hAnsi="Times New Roman"/>
          <w:sz w:val="28"/>
          <w:szCs w:val="28"/>
          <w:lang w:val="kk-KZ"/>
        </w:rPr>
        <w:t xml:space="preserve"> дамыту.</w:t>
      </w:r>
      <w:r w:rsidR="00F06577">
        <w:rPr>
          <w:rFonts w:ascii="Times New Roman" w:hAnsi="Times New Roman"/>
          <w:sz w:val="28"/>
          <w:szCs w:val="28"/>
          <w:lang w:val="kk-KZ"/>
        </w:rPr>
        <w:t xml:space="preserve"> </w:t>
      </w:r>
      <w:r w:rsidR="00F06577" w:rsidRPr="00CD05DC">
        <w:rPr>
          <w:rFonts w:ascii="Times New Roman" w:hAnsi="Times New Roman"/>
          <w:sz w:val="28"/>
          <w:szCs w:val="28"/>
          <w:lang w:val="kk-KZ"/>
        </w:rPr>
        <w:t xml:space="preserve">Өзін-өзі тану процесін белсендіру. </w:t>
      </w:r>
      <w:r w:rsidR="00F06577">
        <w:rPr>
          <w:rFonts w:ascii="Times New Roman" w:hAnsi="Times New Roman"/>
          <w:sz w:val="28"/>
          <w:szCs w:val="28"/>
          <w:lang w:val="kk-KZ"/>
        </w:rPr>
        <w:t>Студенттер</w:t>
      </w:r>
      <w:r w:rsidR="00F06577" w:rsidRPr="00CD05DC">
        <w:rPr>
          <w:rFonts w:ascii="Times New Roman" w:hAnsi="Times New Roman"/>
          <w:sz w:val="28"/>
          <w:szCs w:val="28"/>
          <w:lang w:val="kk-KZ"/>
        </w:rPr>
        <w:t xml:space="preserve"> өздерінің эмоционалдық жағдайын «осында және қазір» деп сипаттайды. Дыбыстауға және суретке түсіруге тырысыңыз. Барлығы қайталайды. Сіз өзіңізді және </w:t>
      </w:r>
      <w:r w:rsidR="00F06577">
        <w:rPr>
          <w:rFonts w:ascii="Times New Roman" w:hAnsi="Times New Roman"/>
          <w:sz w:val="28"/>
          <w:szCs w:val="28"/>
          <w:lang w:val="kk-KZ"/>
        </w:rPr>
        <w:t xml:space="preserve">сізді қайталаған </w:t>
      </w:r>
      <w:r w:rsidR="00F06577" w:rsidRPr="00CD05DC">
        <w:rPr>
          <w:rFonts w:ascii="Times New Roman" w:hAnsi="Times New Roman"/>
          <w:sz w:val="28"/>
          <w:szCs w:val="28"/>
          <w:lang w:val="kk-KZ"/>
        </w:rPr>
        <w:t xml:space="preserve"> кезде қандай сезімде болғаныңызды талқылаңыз.</w:t>
      </w:r>
    </w:p>
    <w:p w14:paraId="5E556969" w14:textId="65FD536C" w:rsidR="00F06577" w:rsidRPr="001A5E94" w:rsidRDefault="00400A47" w:rsidP="00165F4F">
      <w:pPr>
        <w:tabs>
          <w:tab w:val="left" w:pos="993"/>
        </w:tabs>
        <w:spacing w:after="0" w:line="240" w:lineRule="auto"/>
        <w:ind w:firstLine="567"/>
        <w:jc w:val="both"/>
        <w:rPr>
          <w:rFonts w:ascii="Times New Roman" w:hAnsi="Times New Roman"/>
          <w:sz w:val="28"/>
          <w:szCs w:val="28"/>
        </w:rPr>
      </w:pPr>
      <w:r>
        <w:rPr>
          <w:rFonts w:ascii="Times New Roman" w:hAnsi="Times New Roman"/>
          <w:b/>
          <w:bCs/>
          <w:sz w:val="28"/>
          <w:szCs w:val="28"/>
          <w:lang w:val="kk-KZ"/>
        </w:rPr>
        <w:t xml:space="preserve">7. </w:t>
      </w:r>
      <w:proofErr w:type="spellStart"/>
      <w:r w:rsidR="00F06577" w:rsidRPr="00F06577">
        <w:rPr>
          <w:rFonts w:ascii="Times New Roman" w:hAnsi="Times New Roman"/>
          <w:b/>
          <w:bCs/>
          <w:sz w:val="28"/>
          <w:szCs w:val="28"/>
        </w:rPr>
        <w:t>Ойын-жаттығу</w:t>
      </w:r>
      <w:proofErr w:type="spellEnd"/>
      <w:r w:rsidR="00F06577" w:rsidRPr="00F06577">
        <w:rPr>
          <w:rFonts w:ascii="Times New Roman" w:hAnsi="Times New Roman"/>
          <w:b/>
          <w:bCs/>
          <w:sz w:val="28"/>
          <w:szCs w:val="28"/>
        </w:rPr>
        <w:t>. «</w:t>
      </w:r>
      <w:proofErr w:type="spellStart"/>
      <w:r w:rsidR="00F06577" w:rsidRPr="00F06577">
        <w:rPr>
          <w:rFonts w:ascii="Times New Roman" w:hAnsi="Times New Roman"/>
          <w:b/>
          <w:bCs/>
          <w:sz w:val="28"/>
          <w:szCs w:val="28"/>
        </w:rPr>
        <w:t>Егер</w:t>
      </w:r>
      <w:proofErr w:type="spellEnd"/>
      <w:r w:rsidR="00F06577" w:rsidRPr="00F06577">
        <w:rPr>
          <w:rFonts w:ascii="Times New Roman" w:hAnsi="Times New Roman"/>
          <w:b/>
          <w:bCs/>
          <w:sz w:val="28"/>
          <w:szCs w:val="28"/>
        </w:rPr>
        <w:t xml:space="preserve"> мен </w:t>
      </w:r>
      <w:proofErr w:type="spellStart"/>
      <w:r w:rsidR="00F06577" w:rsidRPr="00F06577">
        <w:rPr>
          <w:rFonts w:ascii="Times New Roman" w:hAnsi="Times New Roman"/>
          <w:b/>
          <w:bCs/>
          <w:sz w:val="28"/>
          <w:szCs w:val="28"/>
        </w:rPr>
        <w:t>болсам</w:t>
      </w:r>
      <w:proofErr w:type="spellEnd"/>
      <w:r w:rsidR="00F06577" w:rsidRPr="00F06577">
        <w:rPr>
          <w:rFonts w:ascii="Times New Roman" w:hAnsi="Times New Roman"/>
          <w:b/>
          <w:bCs/>
          <w:sz w:val="28"/>
          <w:szCs w:val="28"/>
        </w:rPr>
        <w:t>...»</w:t>
      </w:r>
      <w:r w:rsidR="00F06577" w:rsidRPr="001A5E94">
        <w:rPr>
          <w:rFonts w:ascii="Times New Roman" w:hAnsi="Times New Roman"/>
          <w:sz w:val="28"/>
          <w:szCs w:val="28"/>
        </w:rPr>
        <w:t xml:space="preserve"> </w:t>
      </w:r>
      <w:proofErr w:type="spellStart"/>
      <w:r w:rsidR="00F06577" w:rsidRPr="001A5E94">
        <w:rPr>
          <w:rFonts w:ascii="Times New Roman" w:hAnsi="Times New Roman"/>
          <w:sz w:val="28"/>
          <w:szCs w:val="28"/>
        </w:rPr>
        <w:t>Шағын</w:t>
      </w:r>
      <w:proofErr w:type="spellEnd"/>
      <w:r w:rsidR="00F06577" w:rsidRPr="001A5E94">
        <w:rPr>
          <w:rFonts w:ascii="Times New Roman" w:hAnsi="Times New Roman"/>
          <w:sz w:val="28"/>
          <w:szCs w:val="28"/>
        </w:rPr>
        <w:t xml:space="preserve"> </w:t>
      </w:r>
      <w:proofErr w:type="spellStart"/>
      <w:r w:rsidR="00F06577" w:rsidRPr="001A5E94">
        <w:rPr>
          <w:rFonts w:ascii="Times New Roman" w:hAnsi="Times New Roman"/>
          <w:sz w:val="28"/>
          <w:szCs w:val="28"/>
        </w:rPr>
        <w:t>топтарда</w:t>
      </w:r>
      <w:proofErr w:type="spellEnd"/>
      <w:r w:rsidR="00F06577" w:rsidRPr="001A5E94">
        <w:rPr>
          <w:rFonts w:ascii="Times New Roman" w:hAnsi="Times New Roman"/>
          <w:sz w:val="28"/>
          <w:szCs w:val="28"/>
        </w:rPr>
        <w:t xml:space="preserve"> </w:t>
      </w:r>
      <w:proofErr w:type="spellStart"/>
      <w:r w:rsidR="00F06577" w:rsidRPr="001A5E94">
        <w:rPr>
          <w:rFonts w:ascii="Times New Roman" w:hAnsi="Times New Roman"/>
          <w:sz w:val="28"/>
          <w:szCs w:val="28"/>
        </w:rPr>
        <w:t>мұғалім</w:t>
      </w:r>
      <w:proofErr w:type="spellEnd"/>
      <w:r w:rsidR="00F06577" w:rsidRPr="001A5E94">
        <w:rPr>
          <w:rFonts w:ascii="Times New Roman" w:hAnsi="Times New Roman"/>
          <w:sz w:val="28"/>
          <w:szCs w:val="28"/>
        </w:rPr>
        <w:t xml:space="preserve"> </w:t>
      </w:r>
      <w:r w:rsidR="00F06577">
        <w:rPr>
          <w:rFonts w:ascii="Times New Roman" w:hAnsi="Times New Roman"/>
          <w:sz w:val="28"/>
          <w:szCs w:val="28"/>
          <w:lang w:val="kk-KZ"/>
        </w:rPr>
        <w:t>студенттерге</w:t>
      </w:r>
      <w:r w:rsidR="00F06577" w:rsidRPr="001A5E94">
        <w:rPr>
          <w:rFonts w:ascii="Times New Roman" w:hAnsi="Times New Roman"/>
          <w:sz w:val="28"/>
          <w:szCs w:val="28"/>
        </w:rPr>
        <w:t xml:space="preserve"> </w:t>
      </w:r>
      <w:proofErr w:type="spellStart"/>
      <w:r w:rsidR="00F06577" w:rsidRPr="001A5E94">
        <w:rPr>
          <w:rFonts w:ascii="Times New Roman" w:hAnsi="Times New Roman"/>
          <w:sz w:val="28"/>
          <w:szCs w:val="28"/>
        </w:rPr>
        <w:t>орындауға</w:t>
      </w:r>
      <w:proofErr w:type="spellEnd"/>
      <w:r w:rsidR="00F06577" w:rsidRPr="001A5E94">
        <w:rPr>
          <w:rFonts w:ascii="Times New Roman" w:hAnsi="Times New Roman"/>
          <w:sz w:val="28"/>
          <w:szCs w:val="28"/>
        </w:rPr>
        <w:t xml:space="preserve"> </w:t>
      </w:r>
      <w:proofErr w:type="spellStart"/>
      <w:r w:rsidR="00F06577" w:rsidRPr="001A5E94">
        <w:rPr>
          <w:rFonts w:ascii="Times New Roman" w:hAnsi="Times New Roman"/>
          <w:sz w:val="28"/>
          <w:szCs w:val="28"/>
        </w:rPr>
        <w:t>тапсырма</w:t>
      </w:r>
      <w:proofErr w:type="spellEnd"/>
      <w:r w:rsidR="00F06577" w:rsidRPr="001A5E94">
        <w:rPr>
          <w:rFonts w:ascii="Times New Roman" w:hAnsi="Times New Roman"/>
          <w:sz w:val="28"/>
          <w:szCs w:val="28"/>
        </w:rPr>
        <w:t xml:space="preserve"> </w:t>
      </w:r>
      <w:proofErr w:type="spellStart"/>
      <w:r w:rsidR="00F06577" w:rsidRPr="001A5E94">
        <w:rPr>
          <w:rFonts w:ascii="Times New Roman" w:hAnsi="Times New Roman"/>
          <w:sz w:val="28"/>
          <w:szCs w:val="28"/>
        </w:rPr>
        <w:t>береді</w:t>
      </w:r>
      <w:proofErr w:type="spellEnd"/>
      <w:r w:rsidR="00F06577" w:rsidRPr="001A5E94">
        <w:rPr>
          <w:rFonts w:ascii="Times New Roman" w:hAnsi="Times New Roman"/>
          <w:sz w:val="28"/>
          <w:szCs w:val="28"/>
        </w:rPr>
        <w:t xml:space="preserve">. </w:t>
      </w:r>
      <w:proofErr w:type="spellStart"/>
      <w:r w:rsidR="00F06577" w:rsidRPr="001A5E94">
        <w:rPr>
          <w:rFonts w:ascii="Times New Roman" w:hAnsi="Times New Roman"/>
          <w:sz w:val="28"/>
          <w:szCs w:val="28"/>
        </w:rPr>
        <w:t>Мысалы</w:t>
      </w:r>
      <w:proofErr w:type="spellEnd"/>
      <w:r w:rsidR="00F06577" w:rsidRPr="001A5E94">
        <w:rPr>
          <w:rFonts w:ascii="Times New Roman" w:hAnsi="Times New Roman"/>
          <w:sz w:val="28"/>
          <w:szCs w:val="28"/>
        </w:rPr>
        <w:t>: «</w:t>
      </w:r>
      <w:proofErr w:type="spellStart"/>
      <w:r w:rsidR="00F06577" w:rsidRPr="001A5E94">
        <w:rPr>
          <w:rFonts w:ascii="Times New Roman" w:hAnsi="Times New Roman"/>
          <w:sz w:val="28"/>
          <w:szCs w:val="28"/>
        </w:rPr>
        <w:t>Егер</w:t>
      </w:r>
      <w:proofErr w:type="spellEnd"/>
      <w:r w:rsidR="00F06577" w:rsidRPr="001A5E94">
        <w:rPr>
          <w:rFonts w:ascii="Times New Roman" w:hAnsi="Times New Roman"/>
          <w:sz w:val="28"/>
          <w:szCs w:val="28"/>
        </w:rPr>
        <w:t xml:space="preserve"> мен </w:t>
      </w:r>
      <w:proofErr w:type="spellStart"/>
      <w:r w:rsidR="00F06577" w:rsidRPr="001A5E94">
        <w:rPr>
          <w:rFonts w:ascii="Times New Roman" w:hAnsi="Times New Roman"/>
          <w:sz w:val="28"/>
          <w:szCs w:val="28"/>
        </w:rPr>
        <w:t>жануар</w:t>
      </w:r>
      <w:proofErr w:type="spellEnd"/>
      <w:r w:rsidR="00F06577" w:rsidRPr="001A5E94">
        <w:rPr>
          <w:rFonts w:ascii="Times New Roman" w:hAnsi="Times New Roman"/>
          <w:sz w:val="28"/>
          <w:szCs w:val="28"/>
        </w:rPr>
        <w:t xml:space="preserve">, </w:t>
      </w:r>
      <w:proofErr w:type="spellStart"/>
      <w:r w:rsidR="00F06577" w:rsidRPr="001A5E94">
        <w:rPr>
          <w:rFonts w:ascii="Times New Roman" w:hAnsi="Times New Roman"/>
          <w:sz w:val="28"/>
          <w:szCs w:val="28"/>
        </w:rPr>
        <w:t>өсімдік</w:t>
      </w:r>
      <w:proofErr w:type="spellEnd"/>
      <w:r w:rsidR="00F06577" w:rsidRPr="001A5E94">
        <w:rPr>
          <w:rFonts w:ascii="Times New Roman" w:hAnsi="Times New Roman"/>
          <w:sz w:val="28"/>
          <w:szCs w:val="28"/>
        </w:rPr>
        <w:t xml:space="preserve">, </w:t>
      </w:r>
      <w:proofErr w:type="spellStart"/>
      <w:r w:rsidR="00F06577" w:rsidRPr="001A5E94">
        <w:rPr>
          <w:rFonts w:ascii="Times New Roman" w:hAnsi="Times New Roman"/>
          <w:sz w:val="28"/>
          <w:szCs w:val="28"/>
        </w:rPr>
        <w:t>гүл</w:t>
      </w:r>
      <w:proofErr w:type="spellEnd"/>
      <w:r w:rsidR="00F06577" w:rsidRPr="001A5E94">
        <w:rPr>
          <w:rFonts w:ascii="Times New Roman" w:hAnsi="Times New Roman"/>
          <w:sz w:val="28"/>
          <w:szCs w:val="28"/>
        </w:rPr>
        <w:t xml:space="preserve">, </w:t>
      </w:r>
      <w:proofErr w:type="spellStart"/>
      <w:r w:rsidR="00F06577" w:rsidRPr="001A5E94">
        <w:rPr>
          <w:rFonts w:ascii="Times New Roman" w:hAnsi="Times New Roman"/>
          <w:sz w:val="28"/>
          <w:szCs w:val="28"/>
        </w:rPr>
        <w:t>әдеби</w:t>
      </w:r>
      <w:proofErr w:type="spellEnd"/>
      <w:r w:rsidR="00F06577" w:rsidRPr="001A5E94">
        <w:rPr>
          <w:rFonts w:ascii="Times New Roman" w:hAnsi="Times New Roman"/>
          <w:sz w:val="28"/>
          <w:szCs w:val="28"/>
        </w:rPr>
        <w:t xml:space="preserve"> </w:t>
      </w:r>
      <w:proofErr w:type="spellStart"/>
      <w:r w:rsidR="00F06577" w:rsidRPr="001A5E94">
        <w:rPr>
          <w:rFonts w:ascii="Times New Roman" w:hAnsi="Times New Roman"/>
          <w:sz w:val="28"/>
          <w:szCs w:val="28"/>
        </w:rPr>
        <w:t>кейіпкер</w:t>
      </w:r>
      <w:proofErr w:type="spellEnd"/>
      <w:r w:rsidR="00F06577" w:rsidRPr="001A5E94">
        <w:rPr>
          <w:rFonts w:ascii="Times New Roman" w:hAnsi="Times New Roman"/>
          <w:sz w:val="28"/>
          <w:szCs w:val="28"/>
        </w:rPr>
        <w:t xml:space="preserve"> </w:t>
      </w:r>
      <w:proofErr w:type="spellStart"/>
      <w:r w:rsidR="00F06577" w:rsidRPr="001A5E94">
        <w:rPr>
          <w:rFonts w:ascii="Times New Roman" w:hAnsi="Times New Roman"/>
          <w:sz w:val="28"/>
          <w:szCs w:val="28"/>
        </w:rPr>
        <w:t>және</w:t>
      </w:r>
      <w:proofErr w:type="spellEnd"/>
      <w:r w:rsidR="00F06577" w:rsidRPr="001A5E94">
        <w:rPr>
          <w:rFonts w:ascii="Times New Roman" w:hAnsi="Times New Roman"/>
          <w:sz w:val="28"/>
          <w:szCs w:val="28"/>
        </w:rPr>
        <w:t xml:space="preserve"> </w:t>
      </w:r>
      <w:proofErr w:type="spellStart"/>
      <w:r w:rsidR="00F06577" w:rsidRPr="001A5E94">
        <w:rPr>
          <w:rFonts w:ascii="Times New Roman" w:hAnsi="Times New Roman"/>
          <w:sz w:val="28"/>
          <w:szCs w:val="28"/>
        </w:rPr>
        <w:t>т.б</w:t>
      </w:r>
      <w:proofErr w:type="spellEnd"/>
      <w:r w:rsidR="00F06577" w:rsidRPr="001A5E94">
        <w:rPr>
          <w:rFonts w:ascii="Times New Roman" w:hAnsi="Times New Roman"/>
          <w:sz w:val="28"/>
          <w:szCs w:val="28"/>
        </w:rPr>
        <w:t xml:space="preserve">. </w:t>
      </w:r>
      <w:proofErr w:type="spellStart"/>
      <w:r w:rsidR="00F06577" w:rsidRPr="001A5E94">
        <w:rPr>
          <w:rFonts w:ascii="Times New Roman" w:hAnsi="Times New Roman"/>
          <w:sz w:val="28"/>
          <w:szCs w:val="28"/>
        </w:rPr>
        <w:t>болсам</w:t>
      </w:r>
      <w:proofErr w:type="spellEnd"/>
      <w:r w:rsidR="00F06577" w:rsidRPr="001A5E94">
        <w:rPr>
          <w:rFonts w:ascii="Times New Roman" w:hAnsi="Times New Roman"/>
          <w:sz w:val="28"/>
          <w:szCs w:val="28"/>
        </w:rPr>
        <w:t xml:space="preserve">, мен </w:t>
      </w:r>
      <w:proofErr w:type="spellStart"/>
      <w:r w:rsidR="00F06577" w:rsidRPr="001A5E94">
        <w:rPr>
          <w:rFonts w:ascii="Times New Roman" w:hAnsi="Times New Roman"/>
          <w:sz w:val="28"/>
          <w:szCs w:val="28"/>
        </w:rPr>
        <w:t>емен</w:t>
      </w:r>
      <w:proofErr w:type="spellEnd"/>
      <w:r w:rsidR="00F06577" w:rsidRPr="001A5E94">
        <w:rPr>
          <w:rFonts w:ascii="Times New Roman" w:hAnsi="Times New Roman"/>
          <w:sz w:val="28"/>
          <w:szCs w:val="28"/>
        </w:rPr>
        <w:t xml:space="preserve"> </w:t>
      </w:r>
      <w:proofErr w:type="spellStart"/>
      <w:r w:rsidR="00F06577" w:rsidRPr="001A5E94">
        <w:rPr>
          <w:rFonts w:ascii="Times New Roman" w:hAnsi="Times New Roman"/>
          <w:sz w:val="28"/>
          <w:szCs w:val="28"/>
        </w:rPr>
        <w:t>немесе</w:t>
      </w:r>
      <w:proofErr w:type="spellEnd"/>
      <w:r w:rsidR="00F06577" w:rsidRPr="001A5E94">
        <w:rPr>
          <w:rFonts w:ascii="Times New Roman" w:hAnsi="Times New Roman"/>
          <w:sz w:val="28"/>
          <w:szCs w:val="28"/>
        </w:rPr>
        <w:t xml:space="preserve"> </w:t>
      </w:r>
      <w:proofErr w:type="spellStart"/>
      <w:r w:rsidR="00F06577" w:rsidRPr="001A5E94">
        <w:rPr>
          <w:rFonts w:ascii="Times New Roman" w:hAnsi="Times New Roman"/>
          <w:sz w:val="28"/>
          <w:szCs w:val="28"/>
        </w:rPr>
        <w:t>басқа</w:t>
      </w:r>
      <w:proofErr w:type="spellEnd"/>
      <w:r w:rsidR="00F06577" w:rsidRPr="001A5E94">
        <w:rPr>
          <w:rFonts w:ascii="Times New Roman" w:hAnsi="Times New Roman"/>
          <w:sz w:val="28"/>
          <w:szCs w:val="28"/>
        </w:rPr>
        <w:t xml:space="preserve"> </w:t>
      </w:r>
      <w:proofErr w:type="spellStart"/>
      <w:r w:rsidR="00F06577" w:rsidRPr="001A5E94">
        <w:rPr>
          <w:rFonts w:ascii="Times New Roman" w:hAnsi="Times New Roman"/>
          <w:sz w:val="28"/>
          <w:szCs w:val="28"/>
        </w:rPr>
        <w:t>нәрсе</w:t>
      </w:r>
      <w:proofErr w:type="spellEnd"/>
      <w:r w:rsidR="00F06577" w:rsidRPr="001A5E94">
        <w:rPr>
          <w:rFonts w:ascii="Times New Roman" w:hAnsi="Times New Roman"/>
          <w:sz w:val="28"/>
          <w:szCs w:val="28"/>
        </w:rPr>
        <w:t xml:space="preserve"> </w:t>
      </w:r>
      <w:proofErr w:type="spellStart"/>
      <w:r w:rsidR="00F06577" w:rsidRPr="001A5E94">
        <w:rPr>
          <w:rFonts w:ascii="Times New Roman" w:hAnsi="Times New Roman"/>
          <w:sz w:val="28"/>
          <w:szCs w:val="28"/>
        </w:rPr>
        <w:t>болар</w:t>
      </w:r>
      <w:proofErr w:type="spellEnd"/>
      <w:r w:rsidR="00F06577" w:rsidRPr="001A5E94">
        <w:rPr>
          <w:rFonts w:ascii="Times New Roman" w:hAnsi="Times New Roman"/>
          <w:sz w:val="28"/>
          <w:szCs w:val="28"/>
        </w:rPr>
        <w:t xml:space="preserve"> </w:t>
      </w:r>
      <w:proofErr w:type="spellStart"/>
      <w:r w:rsidR="00F06577" w:rsidRPr="001A5E94">
        <w:rPr>
          <w:rFonts w:ascii="Times New Roman" w:hAnsi="Times New Roman"/>
          <w:sz w:val="28"/>
          <w:szCs w:val="28"/>
        </w:rPr>
        <w:t>едім</w:t>
      </w:r>
      <w:proofErr w:type="spellEnd"/>
      <w:r w:rsidR="00F06577" w:rsidRPr="001A5E94">
        <w:rPr>
          <w:rFonts w:ascii="Times New Roman" w:hAnsi="Times New Roman"/>
          <w:sz w:val="28"/>
          <w:szCs w:val="28"/>
        </w:rPr>
        <w:t xml:space="preserve">, </w:t>
      </w:r>
      <w:proofErr w:type="spellStart"/>
      <w:r w:rsidR="00F06577" w:rsidRPr="001A5E94">
        <w:rPr>
          <w:rFonts w:ascii="Times New Roman" w:hAnsi="Times New Roman"/>
          <w:sz w:val="28"/>
          <w:szCs w:val="28"/>
        </w:rPr>
        <w:t>өйткені</w:t>
      </w:r>
      <w:proofErr w:type="spellEnd"/>
      <w:r w:rsidR="00F06577" w:rsidRPr="001A5E94">
        <w:rPr>
          <w:rFonts w:ascii="Times New Roman" w:hAnsi="Times New Roman"/>
          <w:sz w:val="28"/>
          <w:szCs w:val="28"/>
        </w:rPr>
        <w:t xml:space="preserve"> мен </w:t>
      </w:r>
      <w:proofErr w:type="spellStart"/>
      <w:r w:rsidR="00F06577" w:rsidRPr="001A5E94">
        <w:rPr>
          <w:rFonts w:ascii="Times New Roman" w:hAnsi="Times New Roman"/>
          <w:sz w:val="28"/>
          <w:szCs w:val="28"/>
        </w:rPr>
        <w:t>үлкен</w:t>
      </w:r>
      <w:proofErr w:type="spellEnd"/>
      <w:r w:rsidR="00F06577" w:rsidRPr="001A5E94">
        <w:rPr>
          <w:rFonts w:ascii="Times New Roman" w:hAnsi="Times New Roman"/>
          <w:sz w:val="28"/>
          <w:szCs w:val="28"/>
        </w:rPr>
        <w:t xml:space="preserve">, </w:t>
      </w:r>
      <w:proofErr w:type="spellStart"/>
      <w:r w:rsidR="00F06577" w:rsidRPr="001A5E94">
        <w:rPr>
          <w:rFonts w:ascii="Times New Roman" w:hAnsi="Times New Roman"/>
          <w:sz w:val="28"/>
          <w:szCs w:val="28"/>
        </w:rPr>
        <w:t>күшті</w:t>
      </w:r>
      <w:proofErr w:type="spellEnd"/>
      <w:r w:rsidR="00F06577" w:rsidRPr="001A5E94">
        <w:rPr>
          <w:rFonts w:ascii="Times New Roman" w:hAnsi="Times New Roman"/>
          <w:sz w:val="28"/>
          <w:szCs w:val="28"/>
        </w:rPr>
        <w:t xml:space="preserve"> </w:t>
      </w:r>
      <w:proofErr w:type="spellStart"/>
      <w:r w:rsidR="00F06577" w:rsidRPr="001A5E94">
        <w:rPr>
          <w:rFonts w:ascii="Times New Roman" w:hAnsi="Times New Roman"/>
          <w:sz w:val="28"/>
          <w:szCs w:val="28"/>
        </w:rPr>
        <w:t>болғым</w:t>
      </w:r>
      <w:proofErr w:type="spellEnd"/>
      <w:r w:rsidR="00F06577" w:rsidRPr="001A5E94">
        <w:rPr>
          <w:rFonts w:ascii="Times New Roman" w:hAnsi="Times New Roman"/>
          <w:sz w:val="28"/>
          <w:szCs w:val="28"/>
        </w:rPr>
        <w:t xml:space="preserve"> </w:t>
      </w:r>
      <w:proofErr w:type="spellStart"/>
      <w:r w:rsidR="00F06577" w:rsidRPr="001A5E94">
        <w:rPr>
          <w:rFonts w:ascii="Times New Roman" w:hAnsi="Times New Roman"/>
          <w:sz w:val="28"/>
          <w:szCs w:val="28"/>
        </w:rPr>
        <w:t>келеді</w:t>
      </w:r>
      <w:proofErr w:type="spellEnd"/>
      <w:r w:rsidR="00F06577" w:rsidRPr="001A5E94">
        <w:rPr>
          <w:rFonts w:ascii="Times New Roman" w:hAnsi="Times New Roman"/>
          <w:sz w:val="28"/>
          <w:szCs w:val="28"/>
        </w:rPr>
        <w:t xml:space="preserve">.» </w:t>
      </w:r>
      <w:proofErr w:type="spellStart"/>
      <w:r w:rsidR="00F06577" w:rsidRPr="001A5E94">
        <w:rPr>
          <w:rFonts w:ascii="Times New Roman" w:hAnsi="Times New Roman"/>
          <w:sz w:val="28"/>
          <w:szCs w:val="28"/>
        </w:rPr>
        <w:t>Содан</w:t>
      </w:r>
      <w:proofErr w:type="spellEnd"/>
      <w:r w:rsidR="00F06577" w:rsidRPr="001A5E94">
        <w:rPr>
          <w:rFonts w:ascii="Times New Roman" w:hAnsi="Times New Roman"/>
          <w:sz w:val="28"/>
          <w:szCs w:val="28"/>
        </w:rPr>
        <w:t xml:space="preserve"> </w:t>
      </w:r>
      <w:proofErr w:type="spellStart"/>
      <w:r w:rsidR="00F06577" w:rsidRPr="001A5E94">
        <w:rPr>
          <w:rFonts w:ascii="Times New Roman" w:hAnsi="Times New Roman"/>
          <w:sz w:val="28"/>
          <w:szCs w:val="28"/>
        </w:rPr>
        <w:t>кейін</w:t>
      </w:r>
      <w:proofErr w:type="spellEnd"/>
      <w:r w:rsidR="00F06577" w:rsidRPr="001A5E94">
        <w:rPr>
          <w:rFonts w:ascii="Times New Roman" w:hAnsi="Times New Roman"/>
          <w:sz w:val="28"/>
          <w:szCs w:val="28"/>
        </w:rPr>
        <w:t xml:space="preserve"> </w:t>
      </w:r>
      <w:proofErr w:type="spellStart"/>
      <w:r w:rsidR="00F06577" w:rsidRPr="001A5E94">
        <w:rPr>
          <w:rFonts w:ascii="Times New Roman" w:hAnsi="Times New Roman"/>
          <w:sz w:val="28"/>
          <w:szCs w:val="28"/>
        </w:rPr>
        <w:t>олардың</w:t>
      </w:r>
      <w:proofErr w:type="spellEnd"/>
      <w:r w:rsidR="00F06577" w:rsidRPr="001A5E94">
        <w:rPr>
          <w:rFonts w:ascii="Times New Roman" w:hAnsi="Times New Roman"/>
          <w:sz w:val="28"/>
          <w:szCs w:val="28"/>
        </w:rPr>
        <w:t xml:space="preserve"> </w:t>
      </w:r>
      <w:proofErr w:type="spellStart"/>
      <w:r w:rsidR="00F06577" w:rsidRPr="001A5E94">
        <w:rPr>
          <w:rFonts w:ascii="Times New Roman" w:hAnsi="Times New Roman"/>
          <w:sz w:val="28"/>
          <w:szCs w:val="28"/>
        </w:rPr>
        <w:t>қиялдары</w:t>
      </w:r>
      <w:proofErr w:type="spellEnd"/>
      <w:r w:rsidR="00F06577" w:rsidRPr="001A5E94">
        <w:rPr>
          <w:rFonts w:ascii="Times New Roman" w:hAnsi="Times New Roman"/>
          <w:sz w:val="28"/>
          <w:szCs w:val="28"/>
        </w:rPr>
        <w:t xml:space="preserve"> </w:t>
      </w:r>
      <w:proofErr w:type="spellStart"/>
      <w:r w:rsidR="00F06577" w:rsidRPr="001A5E94">
        <w:rPr>
          <w:rFonts w:ascii="Times New Roman" w:hAnsi="Times New Roman"/>
          <w:sz w:val="28"/>
          <w:szCs w:val="28"/>
        </w:rPr>
        <w:t>дамиды</w:t>
      </w:r>
      <w:proofErr w:type="spellEnd"/>
      <w:r w:rsidR="00F06577" w:rsidRPr="001A5E94">
        <w:rPr>
          <w:rFonts w:ascii="Times New Roman" w:hAnsi="Times New Roman"/>
          <w:sz w:val="28"/>
          <w:szCs w:val="28"/>
        </w:rPr>
        <w:t xml:space="preserve">, </w:t>
      </w:r>
      <w:r w:rsidR="00F06577">
        <w:rPr>
          <w:rFonts w:ascii="Times New Roman" w:hAnsi="Times New Roman"/>
          <w:sz w:val="28"/>
          <w:szCs w:val="28"/>
          <w:lang w:val="kk-KZ"/>
        </w:rPr>
        <w:t xml:space="preserve">заттардың </w:t>
      </w:r>
      <w:proofErr w:type="spellStart"/>
      <w:r w:rsidR="00F06577" w:rsidRPr="001A5E94">
        <w:rPr>
          <w:rFonts w:ascii="Times New Roman" w:hAnsi="Times New Roman"/>
          <w:sz w:val="28"/>
          <w:szCs w:val="28"/>
        </w:rPr>
        <w:t>атынан</w:t>
      </w:r>
      <w:proofErr w:type="spellEnd"/>
      <w:r w:rsidR="00F06577" w:rsidRPr="001A5E94">
        <w:rPr>
          <w:rFonts w:ascii="Times New Roman" w:hAnsi="Times New Roman"/>
          <w:sz w:val="28"/>
          <w:szCs w:val="28"/>
        </w:rPr>
        <w:t xml:space="preserve"> </w:t>
      </w:r>
      <w:r w:rsidR="00F06577">
        <w:rPr>
          <w:rFonts w:ascii="Times New Roman" w:hAnsi="Times New Roman"/>
          <w:sz w:val="28"/>
          <w:szCs w:val="28"/>
          <w:lang w:val="kk-KZ"/>
        </w:rPr>
        <w:t xml:space="preserve">олардың </w:t>
      </w:r>
      <w:proofErr w:type="spellStart"/>
      <w:r w:rsidR="00F06577" w:rsidRPr="001A5E94">
        <w:rPr>
          <w:rFonts w:ascii="Times New Roman" w:hAnsi="Times New Roman"/>
          <w:sz w:val="28"/>
          <w:szCs w:val="28"/>
        </w:rPr>
        <w:t>өмір</w:t>
      </w:r>
      <w:proofErr w:type="spellEnd"/>
      <w:r w:rsidR="00F06577">
        <w:rPr>
          <w:rFonts w:ascii="Times New Roman" w:hAnsi="Times New Roman"/>
          <w:sz w:val="28"/>
          <w:szCs w:val="28"/>
          <w:lang w:val="kk-KZ"/>
        </w:rPr>
        <w:t>і</w:t>
      </w:r>
      <w:r w:rsidR="00F06577" w:rsidRPr="001A5E94">
        <w:rPr>
          <w:rFonts w:ascii="Times New Roman" w:hAnsi="Times New Roman"/>
          <w:sz w:val="28"/>
          <w:szCs w:val="28"/>
        </w:rPr>
        <w:t xml:space="preserve"> </w:t>
      </w:r>
      <w:proofErr w:type="spellStart"/>
      <w:r w:rsidR="00F06577" w:rsidRPr="001A5E94">
        <w:rPr>
          <w:rFonts w:ascii="Times New Roman" w:hAnsi="Times New Roman"/>
          <w:sz w:val="28"/>
          <w:szCs w:val="28"/>
        </w:rPr>
        <w:t>туралы</w:t>
      </w:r>
      <w:proofErr w:type="spellEnd"/>
      <w:r w:rsidR="00F06577" w:rsidRPr="001A5E94">
        <w:rPr>
          <w:rFonts w:ascii="Times New Roman" w:hAnsi="Times New Roman"/>
          <w:sz w:val="28"/>
          <w:szCs w:val="28"/>
        </w:rPr>
        <w:t xml:space="preserve">, </w:t>
      </w:r>
      <w:proofErr w:type="spellStart"/>
      <w:r w:rsidR="00F06577" w:rsidRPr="001A5E94">
        <w:rPr>
          <w:rFonts w:ascii="Times New Roman" w:hAnsi="Times New Roman"/>
          <w:sz w:val="28"/>
          <w:szCs w:val="28"/>
        </w:rPr>
        <w:t>оның</w:t>
      </w:r>
      <w:proofErr w:type="spellEnd"/>
      <w:r w:rsidR="00F06577" w:rsidRPr="001A5E94">
        <w:rPr>
          <w:rFonts w:ascii="Times New Roman" w:hAnsi="Times New Roman"/>
          <w:sz w:val="28"/>
          <w:szCs w:val="28"/>
        </w:rPr>
        <w:t xml:space="preserve"> </w:t>
      </w:r>
      <w:proofErr w:type="spellStart"/>
      <w:r w:rsidR="00F06577" w:rsidRPr="001A5E94">
        <w:rPr>
          <w:rFonts w:ascii="Times New Roman" w:hAnsi="Times New Roman"/>
          <w:sz w:val="28"/>
          <w:szCs w:val="28"/>
        </w:rPr>
        <w:t>қандай</w:t>
      </w:r>
      <w:proofErr w:type="spellEnd"/>
      <w:r w:rsidR="00F06577" w:rsidRPr="001A5E94">
        <w:rPr>
          <w:rFonts w:ascii="Times New Roman" w:hAnsi="Times New Roman"/>
          <w:sz w:val="28"/>
          <w:szCs w:val="28"/>
        </w:rPr>
        <w:t xml:space="preserve"> </w:t>
      </w:r>
      <w:proofErr w:type="spellStart"/>
      <w:r w:rsidR="00F06577" w:rsidRPr="001A5E94">
        <w:rPr>
          <w:rFonts w:ascii="Times New Roman" w:hAnsi="Times New Roman"/>
          <w:sz w:val="28"/>
          <w:szCs w:val="28"/>
        </w:rPr>
        <w:t>проблемаларды</w:t>
      </w:r>
      <w:proofErr w:type="spellEnd"/>
      <w:r w:rsidR="00F06577" w:rsidRPr="001A5E94">
        <w:rPr>
          <w:rFonts w:ascii="Times New Roman" w:hAnsi="Times New Roman"/>
          <w:sz w:val="28"/>
          <w:szCs w:val="28"/>
        </w:rPr>
        <w:t xml:space="preserve"> </w:t>
      </w:r>
      <w:proofErr w:type="spellStart"/>
      <w:r w:rsidR="00F06577" w:rsidRPr="001A5E94">
        <w:rPr>
          <w:rFonts w:ascii="Times New Roman" w:hAnsi="Times New Roman"/>
          <w:sz w:val="28"/>
          <w:szCs w:val="28"/>
        </w:rPr>
        <w:lastRenderedPageBreak/>
        <w:t>ойлайтыны</w:t>
      </w:r>
      <w:proofErr w:type="spellEnd"/>
      <w:r w:rsidR="00F06577" w:rsidRPr="001A5E94">
        <w:rPr>
          <w:rFonts w:ascii="Times New Roman" w:hAnsi="Times New Roman"/>
          <w:sz w:val="28"/>
          <w:szCs w:val="28"/>
        </w:rPr>
        <w:t xml:space="preserve">, </w:t>
      </w:r>
      <w:proofErr w:type="spellStart"/>
      <w:r w:rsidR="00F06577" w:rsidRPr="001A5E94">
        <w:rPr>
          <w:rFonts w:ascii="Times New Roman" w:hAnsi="Times New Roman"/>
          <w:sz w:val="28"/>
          <w:szCs w:val="28"/>
        </w:rPr>
        <w:t>басқаларға</w:t>
      </w:r>
      <w:proofErr w:type="spellEnd"/>
      <w:r w:rsidR="00F06577" w:rsidRPr="001A5E94">
        <w:rPr>
          <w:rFonts w:ascii="Times New Roman" w:hAnsi="Times New Roman"/>
          <w:sz w:val="28"/>
          <w:szCs w:val="28"/>
        </w:rPr>
        <w:t xml:space="preserve"> </w:t>
      </w:r>
      <w:proofErr w:type="spellStart"/>
      <w:r w:rsidR="00F06577" w:rsidRPr="001A5E94">
        <w:rPr>
          <w:rFonts w:ascii="Times New Roman" w:hAnsi="Times New Roman"/>
          <w:sz w:val="28"/>
          <w:szCs w:val="28"/>
        </w:rPr>
        <w:t>қалай</w:t>
      </w:r>
      <w:proofErr w:type="spellEnd"/>
      <w:r w:rsidR="00F06577" w:rsidRPr="001A5E94">
        <w:rPr>
          <w:rFonts w:ascii="Times New Roman" w:hAnsi="Times New Roman"/>
          <w:sz w:val="28"/>
          <w:szCs w:val="28"/>
        </w:rPr>
        <w:t xml:space="preserve"> </w:t>
      </w:r>
      <w:proofErr w:type="spellStart"/>
      <w:r w:rsidR="00F06577" w:rsidRPr="001A5E94">
        <w:rPr>
          <w:rFonts w:ascii="Times New Roman" w:hAnsi="Times New Roman"/>
          <w:sz w:val="28"/>
          <w:szCs w:val="28"/>
        </w:rPr>
        <w:t>қарайтыны</w:t>
      </w:r>
      <w:proofErr w:type="spellEnd"/>
      <w:r w:rsidR="00F06577" w:rsidRPr="001A5E94">
        <w:rPr>
          <w:rFonts w:ascii="Times New Roman" w:hAnsi="Times New Roman"/>
          <w:sz w:val="28"/>
          <w:szCs w:val="28"/>
        </w:rPr>
        <w:t xml:space="preserve"> </w:t>
      </w:r>
      <w:proofErr w:type="spellStart"/>
      <w:r w:rsidR="00F06577" w:rsidRPr="001A5E94">
        <w:rPr>
          <w:rFonts w:ascii="Times New Roman" w:hAnsi="Times New Roman"/>
          <w:sz w:val="28"/>
          <w:szCs w:val="28"/>
        </w:rPr>
        <w:t>және</w:t>
      </w:r>
      <w:proofErr w:type="spellEnd"/>
      <w:r w:rsidR="00F06577" w:rsidRPr="001A5E94">
        <w:rPr>
          <w:rFonts w:ascii="Times New Roman" w:hAnsi="Times New Roman"/>
          <w:sz w:val="28"/>
          <w:szCs w:val="28"/>
        </w:rPr>
        <w:t xml:space="preserve"> </w:t>
      </w:r>
      <w:proofErr w:type="spellStart"/>
      <w:r w:rsidR="00F06577" w:rsidRPr="001A5E94">
        <w:rPr>
          <w:rFonts w:ascii="Times New Roman" w:hAnsi="Times New Roman"/>
          <w:sz w:val="28"/>
          <w:szCs w:val="28"/>
        </w:rPr>
        <w:t>оған</w:t>
      </w:r>
      <w:proofErr w:type="spellEnd"/>
      <w:r w:rsidR="00F06577" w:rsidRPr="001A5E94">
        <w:rPr>
          <w:rFonts w:ascii="Times New Roman" w:hAnsi="Times New Roman"/>
          <w:sz w:val="28"/>
          <w:szCs w:val="28"/>
        </w:rPr>
        <w:t xml:space="preserve"> </w:t>
      </w:r>
      <w:proofErr w:type="spellStart"/>
      <w:r w:rsidR="00F06577" w:rsidRPr="001A5E94">
        <w:rPr>
          <w:rFonts w:ascii="Times New Roman" w:hAnsi="Times New Roman"/>
          <w:sz w:val="28"/>
          <w:szCs w:val="28"/>
        </w:rPr>
        <w:t>қалай</w:t>
      </w:r>
      <w:proofErr w:type="spellEnd"/>
      <w:r w:rsidR="00F06577" w:rsidRPr="001A5E94">
        <w:rPr>
          <w:rFonts w:ascii="Times New Roman" w:hAnsi="Times New Roman"/>
          <w:sz w:val="28"/>
          <w:szCs w:val="28"/>
        </w:rPr>
        <w:t xml:space="preserve"> </w:t>
      </w:r>
      <w:proofErr w:type="spellStart"/>
      <w:r w:rsidR="00F06577" w:rsidRPr="001A5E94">
        <w:rPr>
          <w:rFonts w:ascii="Times New Roman" w:hAnsi="Times New Roman"/>
          <w:sz w:val="28"/>
          <w:szCs w:val="28"/>
        </w:rPr>
        <w:t>қаралатыны</w:t>
      </w:r>
      <w:proofErr w:type="spellEnd"/>
      <w:r w:rsidR="00F06577" w:rsidRPr="001A5E94">
        <w:rPr>
          <w:rFonts w:ascii="Times New Roman" w:hAnsi="Times New Roman"/>
          <w:sz w:val="28"/>
          <w:szCs w:val="28"/>
        </w:rPr>
        <w:t xml:space="preserve"> </w:t>
      </w:r>
      <w:proofErr w:type="spellStart"/>
      <w:r w:rsidR="00F06577" w:rsidRPr="001A5E94">
        <w:rPr>
          <w:rFonts w:ascii="Times New Roman" w:hAnsi="Times New Roman"/>
          <w:sz w:val="28"/>
          <w:szCs w:val="28"/>
        </w:rPr>
        <w:t>туралы</w:t>
      </w:r>
      <w:proofErr w:type="spellEnd"/>
      <w:r w:rsidR="00F06577" w:rsidRPr="001A5E94">
        <w:rPr>
          <w:rFonts w:ascii="Times New Roman" w:hAnsi="Times New Roman"/>
          <w:sz w:val="28"/>
          <w:szCs w:val="28"/>
        </w:rPr>
        <w:t xml:space="preserve">, </w:t>
      </w:r>
      <w:proofErr w:type="spellStart"/>
      <w:r w:rsidR="00F06577" w:rsidRPr="001A5E94">
        <w:rPr>
          <w:rFonts w:ascii="Times New Roman" w:hAnsi="Times New Roman"/>
          <w:sz w:val="28"/>
          <w:szCs w:val="28"/>
        </w:rPr>
        <w:t>оларды</w:t>
      </w:r>
      <w:proofErr w:type="spellEnd"/>
      <w:r w:rsidR="00F06577" w:rsidRPr="001A5E94">
        <w:rPr>
          <w:rFonts w:ascii="Times New Roman" w:hAnsi="Times New Roman"/>
          <w:sz w:val="28"/>
          <w:szCs w:val="28"/>
        </w:rPr>
        <w:t xml:space="preserve"> </w:t>
      </w:r>
      <w:proofErr w:type="spellStart"/>
      <w:r w:rsidR="00F06577" w:rsidRPr="001A5E94">
        <w:rPr>
          <w:rFonts w:ascii="Times New Roman" w:hAnsi="Times New Roman"/>
          <w:sz w:val="28"/>
          <w:szCs w:val="28"/>
        </w:rPr>
        <w:t>жеңу</w:t>
      </w:r>
      <w:proofErr w:type="spellEnd"/>
      <w:r w:rsidR="00F06577" w:rsidRPr="001A5E94">
        <w:rPr>
          <w:rFonts w:ascii="Times New Roman" w:hAnsi="Times New Roman"/>
          <w:sz w:val="28"/>
          <w:szCs w:val="28"/>
        </w:rPr>
        <w:t xml:space="preserve"> </w:t>
      </w:r>
      <w:proofErr w:type="spellStart"/>
      <w:r w:rsidR="00F06577" w:rsidRPr="001A5E94">
        <w:rPr>
          <w:rFonts w:ascii="Times New Roman" w:hAnsi="Times New Roman"/>
          <w:sz w:val="28"/>
          <w:szCs w:val="28"/>
        </w:rPr>
        <w:t>үшін</w:t>
      </w:r>
      <w:proofErr w:type="spellEnd"/>
      <w:r w:rsidR="00F06577" w:rsidRPr="001A5E94">
        <w:rPr>
          <w:rFonts w:ascii="Times New Roman" w:hAnsi="Times New Roman"/>
          <w:sz w:val="28"/>
          <w:szCs w:val="28"/>
        </w:rPr>
        <w:t xml:space="preserve"> </w:t>
      </w:r>
      <w:proofErr w:type="spellStart"/>
      <w:r w:rsidR="00F06577" w:rsidRPr="001A5E94">
        <w:rPr>
          <w:rFonts w:ascii="Times New Roman" w:hAnsi="Times New Roman"/>
          <w:sz w:val="28"/>
          <w:szCs w:val="28"/>
        </w:rPr>
        <w:t>ресурстарды</w:t>
      </w:r>
      <w:proofErr w:type="spellEnd"/>
      <w:r w:rsidR="00F06577" w:rsidRPr="001A5E94">
        <w:rPr>
          <w:rFonts w:ascii="Times New Roman" w:hAnsi="Times New Roman"/>
          <w:sz w:val="28"/>
          <w:szCs w:val="28"/>
        </w:rPr>
        <w:t xml:space="preserve"> </w:t>
      </w:r>
      <w:proofErr w:type="spellStart"/>
      <w:r w:rsidR="00F06577" w:rsidRPr="001A5E94">
        <w:rPr>
          <w:rFonts w:ascii="Times New Roman" w:hAnsi="Times New Roman"/>
          <w:sz w:val="28"/>
          <w:szCs w:val="28"/>
        </w:rPr>
        <w:t>табыңыз</w:t>
      </w:r>
      <w:proofErr w:type="spellEnd"/>
      <w:r w:rsidR="00F06577" w:rsidRPr="001A5E94">
        <w:rPr>
          <w:rFonts w:ascii="Times New Roman" w:hAnsi="Times New Roman"/>
          <w:sz w:val="28"/>
          <w:szCs w:val="28"/>
        </w:rPr>
        <w:t xml:space="preserve">. </w:t>
      </w:r>
      <w:proofErr w:type="spellStart"/>
      <w:r w:rsidR="00F06577" w:rsidRPr="001A5E94">
        <w:rPr>
          <w:rFonts w:ascii="Times New Roman" w:hAnsi="Times New Roman"/>
          <w:sz w:val="28"/>
          <w:szCs w:val="28"/>
        </w:rPr>
        <w:t>Барлық</w:t>
      </w:r>
      <w:proofErr w:type="spellEnd"/>
      <w:r w:rsidR="00F06577" w:rsidRPr="001A5E94">
        <w:rPr>
          <w:rFonts w:ascii="Times New Roman" w:hAnsi="Times New Roman"/>
          <w:sz w:val="28"/>
          <w:szCs w:val="28"/>
        </w:rPr>
        <w:t xml:space="preserve"> </w:t>
      </w:r>
      <w:proofErr w:type="spellStart"/>
      <w:r w:rsidR="00F06577" w:rsidRPr="001A5E94">
        <w:rPr>
          <w:rFonts w:ascii="Times New Roman" w:hAnsi="Times New Roman"/>
          <w:sz w:val="28"/>
          <w:szCs w:val="28"/>
        </w:rPr>
        <w:t>ассоциацияларды</w:t>
      </w:r>
      <w:proofErr w:type="spellEnd"/>
      <w:r w:rsidR="00F06577" w:rsidRPr="001A5E94">
        <w:rPr>
          <w:rFonts w:ascii="Times New Roman" w:hAnsi="Times New Roman"/>
          <w:sz w:val="28"/>
          <w:szCs w:val="28"/>
        </w:rPr>
        <w:t xml:space="preserve"> </w:t>
      </w:r>
      <w:proofErr w:type="spellStart"/>
      <w:r w:rsidR="00F06577" w:rsidRPr="001A5E94">
        <w:rPr>
          <w:rFonts w:ascii="Times New Roman" w:hAnsi="Times New Roman"/>
          <w:sz w:val="28"/>
          <w:szCs w:val="28"/>
        </w:rPr>
        <w:t>күнделікке</w:t>
      </w:r>
      <w:proofErr w:type="spellEnd"/>
      <w:r w:rsidR="00F06577" w:rsidRPr="001A5E94">
        <w:rPr>
          <w:rFonts w:ascii="Times New Roman" w:hAnsi="Times New Roman"/>
          <w:sz w:val="28"/>
          <w:szCs w:val="28"/>
        </w:rPr>
        <w:t xml:space="preserve"> </w:t>
      </w:r>
      <w:proofErr w:type="spellStart"/>
      <w:r w:rsidR="00F06577" w:rsidRPr="001A5E94">
        <w:rPr>
          <w:rFonts w:ascii="Times New Roman" w:hAnsi="Times New Roman"/>
          <w:sz w:val="28"/>
          <w:szCs w:val="28"/>
        </w:rPr>
        <w:t>жазып</w:t>
      </w:r>
      <w:proofErr w:type="spellEnd"/>
      <w:r w:rsidR="00F06577" w:rsidRPr="001A5E94">
        <w:rPr>
          <w:rFonts w:ascii="Times New Roman" w:hAnsi="Times New Roman"/>
          <w:sz w:val="28"/>
          <w:szCs w:val="28"/>
        </w:rPr>
        <w:t xml:space="preserve"> </w:t>
      </w:r>
      <w:proofErr w:type="spellStart"/>
      <w:r w:rsidR="00F06577" w:rsidRPr="001A5E94">
        <w:rPr>
          <w:rFonts w:ascii="Times New Roman" w:hAnsi="Times New Roman"/>
          <w:sz w:val="28"/>
          <w:szCs w:val="28"/>
        </w:rPr>
        <w:t>алыңыз</w:t>
      </w:r>
      <w:proofErr w:type="spellEnd"/>
      <w:r w:rsidR="00F06577" w:rsidRPr="001A5E94">
        <w:rPr>
          <w:rFonts w:ascii="Times New Roman" w:hAnsi="Times New Roman"/>
          <w:sz w:val="28"/>
          <w:szCs w:val="28"/>
        </w:rPr>
        <w:t>.</w:t>
      </w:r>
    </w:p>
    <w:p w14:paraId="0DB9CBB2" w14:textId="7CE17D3E" w:rsidR="00F06577" w:rsidRDefault="00F06577" w:rsidP="00165F4F">
      <w:pPr>
        <w:tabs>
          <w:tab w:val="left" w:pos="993"/>
        </w:tabs>
        <w:spacing w:after="0" w:line="240" w:lineRule="auto"/>
        <w:ind w:firstLine="567"/>
        <w:jc w:val="both"/>
        <w:rPr>
          <w:rFonts w:ascii="Times New Roman" w:hAnsi="Times New Roman"/>
          <w:sz w:val="28"/>
          <w:szCs w:val="28"/>
        </w:rPr>
      </w:pPr>
      <w:r w:rsidRPr="001A5E94">
        <w:rPr>
          <w:rFonts w:ascii="Times New Roman" w:hAnsi="Times New Roman"/>
          <w:sz w:val="28"/>
          <w:szCs w:val="28"/>
        </w:rPr>
        <w:t>«</w:t>
      </w:r>
      <w:proofErr w:type="spellStart"/>
      <w:r w:rsidRPr="001A5E94">
        <w:rPr>
          <w:rFonts w:ascii="Times New Roman" w:hAnsi="Times New Roman"/>
          <w:sz w:val="28"/>
          <w:szCs w:val="28"/>
        </w:rPr>
        <w:t>Өзін-өзі</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анықтау</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және</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Кәсіби</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мәселелер</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жаттығуларын</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орындай</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отырып</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мотивациялық</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тренингте</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студенттер</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өздерінің</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кәсіби</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өзін-өзі</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анықтауы</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үшін</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ең</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маңыздысын</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таңдап</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құрамдас</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бөліктер</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жүйесін</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құрайды</w:t>
      </w:r>
      <w:proofErr w:type="spellEnd"/>
      <w:r w:rsidRPr="001A5E94">
        <w:rPr>
          <w:rFonts w:ascii="Times New Roman" w:hAnsi="Times New Roman"/>
          <w:sz w:val="28"/>
          <w:szCs w:val="28"/>
        </w:rPr>
        <w:t xml:space="preserve">. 8 </w:t>
      </w:r>
      <w:proofErr w:type="spellStart"/>
      <w:r w:rsidRPr="001A5E94">
        <w:rPr>
          <w:rFonts w:ascii="Times New Roman" w:hAnsi="Times New Roman"/>
          <w:sz w:val="28"/>
          <w:szCs w:val="28"/>
        </w:rPr>
        <w:t>балдық</w:t>
      </w:r>
      <w:proofErr w:type="spellEnd"/>
      <w:r w:rsidRPr="001A5E94">
        <w:rPr>
          <w:rFonts w:ascii="Times New Roman" w:hAnsi="Times New Roman"/>
          <w:sz w:val="28"/>
          <w:szCs w:val="28"/>
        </w:rPr>
        <w:t xml:space="preserve"> шкала </w:t>
      </w:r>
      <w:proofErr w:type="spellStart"/>
      <w:r w:rsidRPr="001A5E94">
        <w:rPr>
          <w:rFonts w:ascii="Times New Roman" w:hAnsi="Times New Roman"/>
          <w:sz w:val="28"/>
          <w:szCs w:val="28"/>
        </w:rPr>
        <w:t>бойынша</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әрбір</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сапаның</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белгілі</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бір</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уақытта</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дамуын</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және</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күш-жігер</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жұмсалса</w:t>
      </w:r>
      <w:proofErr w:type="spellEnd"/>
      <w:r w:rsidRPr="001A5E94">
        <w:rPr>
          <w:rFonts w:ascii="Times New Roman" w:hAnsi="Times New Roman"/>
          <w:sz w:val="28"/>
          <w:szCs w:val="28"/>
        </w:rPr>
        <w:t xml:space="preserve">, оны </w:t>
      </w:r>
      <w:proofErr w:type="spellStart"/>
      <w:r w:rsidRPr="001A5E94">
        <w:rPr>
          <w:rFonts w:ascii="Times New Roman" w:hAnsi="Times New Roman"/>
          <w:sz w:val="28"/>
          <w:szCs w:val="28"/>
        </w:rPr>
        <w:t>жақсарту</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мүмкіндігін</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бағалау</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қажет</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Тренингте</w:t>
      </w:r>
      <w:proofErr w:type="spellEnd"/>
      <w:r w:rsidRPr="001A5E94">
        <w:rPr>
          <w:rFonts w:ascii="Times New Roman" w:hAnsi="Times New Roman"/>
          <w:sz w:val="28"/>
          <w:szCs w:val="28"/>
        </w:rPr>
        <w:t xml:space="preserve"> студент </w:t>
      </w:r>
      <w:proofErr w:type="spellStart"/>
      <w:r w:rsidRPr="001A5E94">
        <w:rPr>
          <w:rFonts w:ascii="Times New Roman" w:hAnsi="Times New Roman"/>
          <w:sz w:val="28"/>
          <w:szCs w:val="28"/>
        </w:rPr>
        <w:t>өзінің</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кәсіби</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мәселелері</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туралы</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қажеттіліктер</w:t>
      </w:r>
      <w:proofErr w:type="spellEnd"/>
      <w:r w:rsidRPr="001A5E94">
        <w:rPr>
          <w:rFonts w:ascii="Times New Roman" w:hAnsi="Times New Roman"/>
          <w:sz w:val="28"/>
          <w:szCs w:val="28"/>
        </w:rPr>
        <w:t xml:space="preserve"> мен </w:t>
      </w:r>
      <w:proofErr w:type="spellStart"/>
      <w:r w:rsidRPr="001A5E94">
        <w:rPr>
          <w:rFonts w:ascii="Times New Roman" w:hAnsi="Times New Roman"/>
          <w:sz w:val="28"/>
          <w:szCs w:val="28"/>
        </w:rPr>
        <w:t>қабілеттердің</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сәйкес</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келмеуі</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сондай-ақ</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оның</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қажеттіліктерінің</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ішкі</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және</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сыртқы</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сәйкессіздігі</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туралы</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айтуы</w:t>
      </w:r>
      <w:proofErr w:type="spellEnd"/>
      <w:r w:rsidRPr="001A5E94">
        <w:rPr>
          <w:rFonts w:ascii="Times New Roman" w:hAnsi="Times New Roman"/>
          <w:sz w:val="28"/>
          <w:szCs w:val="28"/>
        </w:rPr>
        <w:t xml:space="preserve"> керек. </w:t>
      </w:r>
      <w:proofErr w:type="spellStart"/>
      <w:r w:rsidRPr="001A5E94">
        <w:rPr>
          <w:rFonts w:ascii="Times New Roman" w:hAnsi="Times New Roman"/>
          <w:sz w:val="28"/>
          <w:szCs w:val="28"/>
        </w:rPr>
        <w:t>Жаттығуды</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орындау</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барысында</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қабілеттер</w:t>
      </w:r>
      <w:proofErr w:type="spellEnd"/>
      <w:r w:rsidRPr="001A5E94">
        <w:rPr>
          <w:rFonts w:ascii="Times New Roman" w:hAnsi="Times New Roman"/>
          <w:sz w:val="28"/>
          <w:szCs w:val="28"/>
        </w:rPr>
        <w:t xml:space="preserve"> мен </w:t>
      </w:r>
      <w:proofErr w:type="spellStart"/>
      <w:r w:rsidRPr="001A5E94">
        <w:rPr>
          <w:rFonts w:ascii="Times New Roman" w:hAnsi="Times New Roman"/>
          <w:sz w:val="28"/>
          <w:szCs w:val="28"/>
        </w:rPr>
        <w:t>қажеттіліктер</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арасындағы</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сәйкестікті</w:t>
      </w:r>
      <w:proofErr w:type="spellEnd"/>
      <w:r w:rsidRPr="001A5E94">
        <w:rPr>
          <w:rFonts w:ascii="Times New Roman" w:hAnsi="Times New Roman"/>
          <w:sz w:val="28"/>
          <w:szCs w:val="28"/>
        </w:rPr>
        <w:t xml:space="preserve"> табу </w:t>
      </w:r>
      <w:proofErr w:type="spellStart"/>
      <w:r w:rsidRPr="001A5E94">
        <w:rPr>
          <w:rFonts w:ascii="Times New Roman" w:hAnsi="Times New Roman"/>
          <w:sz w:val="28"/>
          <w:szCs w:val="28"/>
        </w:rPr>
        <w:t>қабілеті</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айқын</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болады</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Нәтижесінде</w:t>
      </w:r>
      <w:proofErr w:type="spellEnd"/>
      <w:r w:rsidRPr="001A5E94">
        <w:rPr>
          <w:rFonts w:ascii="Times New Roman" w:hAnsi="Times New Roman"/>
          <w:sz w:val="28"/>
          <w:szCs w:val="28"/>
        </w:rPr>
        <w:t xml:space="preserve"> рефлексия (</w:t>
      </w:r>
      <w:proofErr w:type="spellStart"/>
      <w:r w:rsidRPr="001A5E94">
        <w:rPr>
          <w:rFonts w:ascii="Times New Roman" w:hAnsi="Times New Roman"/>
          <w:sz w:val="28"/>
          <w:szCs w:val="28"/>
        </w:rPr>
        <w:t>мақсат</w:t>
      </w:r>
      <w:proofErr w:type="spellEnd"/>
      <w:r w:rsidRPr="001A5E94">
        <w:rPr>
          <w:rFonts w:ascii="Times New Roman" w:hAnsi="Times New Roman"/>
          <w:sz w:val="28"/>
          <w:szCs w:val="28"/>
        </w:rPr>
        <w:t xml:space="preserve"> пен </w:t>
      </w:r>
      <w:proofErr w:type="spellStart"/>
      <w:r w:rsidRPr="001A5E94">
        <w:rPr>
          <w:rFonts w:ascii="Times New Roman" w:hAnsi="Times New Roman"/>
          <w:sz w:val="28"/>
          <w:szCs w:val="28"/>
        </w:rPr>
        <w:t>нәтижені</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салыстыру</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және</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жаңа</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деңгейге</w:t>
      </w:r>
      <w:proofErr w:type="spellEnd"/>
      <w:r w:rsidRPr="001A5E94">
        <w:rPr>
          <w:rFonts w:ascii="Times New Roman" w:hAnsi="Times New Roman"/>
          <w:sz w:val="28"/>
          <w:szCs w:val="28"/>
        </w:rPr>
        <w:t xml:space="preserve"> </w:t>
      </w:r>
      <w:proofErr w:type="spellStart"/>
      <w:r w:rsidRPr="001A5E94">
        <w:rPr>
          <w:rFonts w:ascii="Times New Roman" w:hAnsi="Times New Roman"/>
          <w:sz w:val="28"/>
          <w:szCs w:val="28"/>
        </w:rPr>
        <w:t>шығу</w:t>
      </w:r>
      <w:proofErr w:type="spellEnd"/>
      <w:r w:rsidRPr="001A5E94">
        <w:rPr>
          <w:rFonts w:ascii="Times New Roman" w:hAnsi="Times New Roman"/>
          <w:sz w:val="28"/>
          <w:szCs w:val="28"/>
        </w:rPr>
        <w:t xml:space="preserve"> бар.</w:t>
      </w:r>
    </w:p>
    <w:p w14:paraId="4E0746A1" w14:textId="2C732B34" w:rsidR="00931CFD" w:rsidRDefault="00400A47" w:rsidP="00165F4F">
      <w:pPr>
        <w:tabs>
          <w:tab w:val="left" w:pos="993"/>
        </w:tabs>
        <w:spacing w:after="0" w:line="240" w:lineRule="auto"/>
        <w:ind w:firstLine="567"/>
        <w:jc w:val="both"/>
      </w:pPr>
      <w:r>
        <w:rPr>
          <w:rFonts w:ascii="Times New Roman" w:hAnsi="Times New Roman"/>
          <w:b/>
          <w:sz w:val="28"/>
          <w:szCs w:val="28"/>
          <w:lang w:val="kk-KZ"/>
        </w:rPr>
        <w:t xml:space="preserve">8. </w:t>
      </w:r>
      <w:r w:rsidR="00931CFD">
        <w:rPr>
          <w:rFonts w:ascii="Times New Roman" w:hAnsi="Times New Roman"/>
          <w:b/>
          <w:sz w:val="28"/>
          <w:szCs w:val="28"/>
          <w:lang w:val="kk-KZ"/>
        </w:rPr>
        <w:t>Өзіңіздің ақталу себебіңізді</w:t>
      </w:r>
      <w:r w:rsidR="00931CFD">
        <w:rPr>
          <w:rFonts w:ascii="Times New Roman" w:hAnsi="Times New Roman"/>
          <w:b/>
          <w:sz w:val="28"/>
          <w:szCs w:val="28"/>
        </w:rPr>
        <w:t xml:space="preserve"> </w:t>
      </w:r>
      <w:proofErr w:type="spellStart"/>
      <w:r w:rsidR="00931CFD">
        <w:rPr>
          <w:rFonts w:ascii="Times New Roman" w:hAnsi="Times New Roman"/>
          <w:b/>
          <w:sz w:val="28"/>
          <w:szCs w:val="28"/>
        </w:rPr>
        <w:t>талдау</w:t>
      </w:r>
      <w:proofErr w:type="spellEnd"/>
    </w:p>
    <w:p w14:paraId="082D736C" w14:textId="77777777" w:rsidR="00931CFD" w:rsidRDefault="00931CFD" w:rsidP="00165F4F">
      <w:pPr>
        <w:tabs>
          <w:tab w:val="left" w:pos="993"/>
        </w:tabs>
        <w:spacing w:after="0" w:line="240" w:lineRule="auto"/>
        <w:ind w:firstLine="567"/>
        <w:jc w:val="both"/>
      </w:pPr>
      <w:proofErr w:type="spellStart"/>
      <w:r>
        <w:rPr>
          <w:rFonts w:ascii="Times New Roman" w:hAnsi="Times New Roman"/>
          <w:sz w:val="28"/>
          <w:szCs w:val="28"/>
        </w:rPr>
        <w:t>Мақсат</w:t>
      </w:r>
      <w:proofErr w:type="spellEnd"/>
      <w:r>
        <w:rPr>
          <w:rFonts w:ascii="Times New Roman" w:hAnsi="Times New Roman"/>
          <w:sz w:val="28"/>
          <w:szCs w:val="28"/>
        </w:rPr>
        <w:t xml:space="preserve">. </w:t>
      </w:r>
      <w:proofErr w:type="spellStart"/>
      <w:r>
        <w:rPr>
          <w:rFonts w:ascii="Times New Roman" w:hAnsi="Times New Roman"/>
          <w:sz w:val="28"/>
          <w:szCs w:val="28"/>
        </w:rPr>
        <w:t>Сәтсіздік</w:t>
      </w:r>
      <w:proofErr w:type="spellEnd"/>
      <w:r>
        <w:rPr>
          <w:rFonts w:ascii="Times New Roman" w:hAnsi="Times New Roman"/>
          <w:sz w:val="28"/>
          <w:szCs w:val="28"/>
        </w:rPr>
        <w:t xml:space="preserve"> </w:t>
      </w:r>
      <w:proofErr w:type="spellStart"/>
      <w:r>
        <w:rPr>
          <w:rFonts w:ascii="Times New Roman" w:hAnsi="Times New Roman"/>
          <w:sz w:val="28"/>
          <w:szCs w:val="28"/>
        </w:rPr>
        <w:t>себептерінің</w:t>
      </w:r>
      <w:proofErr w:type="spellEnd"/>
      <w:r>
        <w:rPr>
          <w:rFonts w:ascii="Times New Roman" w:hAnsi="Times New Roman"/>
          <w:sz w:val="28"/>
          <w:szCs w:val="28"/>
        </w:rPr>
        <w:t xml:space="preserve"> </w:t>
      </w:r>
      <w:proofErr w:type="spellStart"/>
      <w:r>
        <w:rPr>
          <w:rFonts w:ascii="Times New Roman" w:hAnsi="Times New Roman"/>
          <w:sz w:val="28"/>
          <w:szCs w:val="28"/>
        </w:rPr>
        <w:t>көпшілігі</w:t>
      </w:r>
      <w:proofErr w:type="spellEnd"/>
      <w:r>
        <w:rPr>
          <w:rFonts w:ascii="Times New Roman" w:hAnsi="Times New Roman"/>
          <w:sz w:val="28"/>
          <w:szCs w:val="28"/>
        </w:rPr>
        <w:t xml:space="preserve"> </w:t>
      </w:r>
      <w:proofErr w:type="spellStart"/>
      <w:r>
        <w:rPr>
          <w:rFonts w:ascii="Times New Roman" w:hAnsi="Times New Roman"/>
          <w:sz w:val="28"/>
          <w:szCs w:val="28"/>
        </w:rPr>
        <w:t>ішкі</w:t>
      </w:r>
      <w:proofErr w:type="spellEnd"/>
      <w:r>
        <w:rPr>
          <w:rFonts w:ascii="Times New Roman" w:hAnsi="Times New Roman"/>
          <w:sz w:val="28"/>
          <w:szCs w:val="28"/>
        </w:rPr>
        <w:t xml:space="preserve"> </w:t>
      </w:r>
      <w:proofErr w:type="spellStart"/>
      <w:r>
        <w:rPr>
          <w:rFonts w:ascii="Times New Roman" w:hAnsi="Times New Roman"/>
          <w:sz w:val="28"/>
          <w:szCs w:val="28"/>
        </w:rPr>
        <w:t>яғни</w:t>
      </w:r>
      <w:proofErr w:type="spellEnd"/>
      <w:r>
        <w:rPr>
          <w:rFonts w:ascii="Times New Roman" w:hAnsi="Times New Roman"/>
          <w:sz w:val="28"/>
          <w:szCs w:val="28"/>
        </w:rPr>
        <w:t xml:space="preserve">, </w:t>
      </w:r>
      <w:proofErr w:type="spellStart"/>
      <w:r>
        <w:rPr>
          <w:rFonts w:ascii="Times New Roman" w:hAnsi="Times New Roman"/>
          <w:sz w:val="28"/>
          <w:szCs w:val="28"/>
        </w:rPr>
        <w:t>жеткілікті</w:t>
      </w:r>
      <w:proofErr w:type="spellEnd"/>
      <w:r>
        <w:rPr>
          <w:rFonts w:ascii="Times New Roman" w:hAnsi="Times New Roman"/>
          <w:sz w:val="28"/>
          <w:szCs w:val="28"/>
        </w:rPr>
        <w:t xml:space="preserve"> </w:t>
      </w:r>
      <w:proofErr w:type="spellStart"/>
      <w:r>
        <w:rPr>
          <w:rFonts w:ascii="Times New Roman" w:hAnsi="Times New Roman"/>
          <w:sz w:val="28"/>
          <w:szCs w:val="28"/>
        </w:rPr>
        <w:t>жұмыс</w:t>
      </w:r>
      <w:proofErr w:type="spellEnd"/>
      <w:r>
        <w:rPr>
          <w:rFonts w:ascii="Times New Roman" w:hAnsi="Times New Roman"/>
          <w:sz w:val="28"/>
          <w:szCs w:val="28"/>
        </w:rPr>
        <w:t xml:space="preserve"> </w:t>
      </w:r>
      <w:proofErr w:type="spellStart"/>
      <w:r>
        <w:rPr>
          <w:rFonts w:ascii="Times New Roman" w:hAnsi="Times New Roman"/>
          <w:sz w:val="28"/>
          <w:szCs w:val="28"/>
        </w:rPr>
        <w:t>істеме</w:t>
      </w:r>
      <w:proofErr w:type="spellEnd"/>
      <w:r>
        <w:rPr>
          <w:rFonts w:ascii="Times New Roman" w:hAnsi="Times New Roman"/>
          <w:sz w:val="28"/>
          <w:szCs w:val="28"/>
          <w:lang w:val="kk-KZ"/>
        </w:rPr>
        <w:t>діңіз</w:t>
      </w:r>
      <w:r>
        <w:rPr>
          <w:rFonts w:ascii="Times New Roman" w:hAnsi="Times New Roman"/>
          <w:sz w:val="28"/>
          <w:szCs w:val="28"/>
        </w:rPr>
        <w:t xml:space="preserve"> </w:t>
      </w:r>
      <w:proofErr w:type="spellStart"/>
      <w:r>
        <w:rPr>
          <w:rFonts w:ascii="Times New Roman" w:hAnsi="Times New Roman"/>
          <w:sz w:val="28"/>
          <w:szCs w:val="28"/>
        </w:rPr>
        <w:t>және</w:t>
      </w:r>
      <w:proofErr w:type="spellEnd"/>
      <w:r>
        <w:rPr>
          <w:rFonts w:ascii="Times New Roman" w:hAnsi="Times New Roman"/>
          <w:sz w:val="28"/>
          <w:szCs w:val="28"/>
        </w:rPr>
        <w:t xml:space="preserve"> </w:t>
      </w:r>
      <w:proofErr w:type="spellStart"/>
      <w:r>
        <w:rPr>
          <w:rFonts w:ascii="Times New Roman" w:hAnsi="Times New Roman"/>
          <w:sz w:val="28"/>
          <w:szCs w:val="28"/>
        </w:rPr>
        <w:t>жетістікке</w:t>
      </w:r>
      <w:proofErr w:type="spellEnd"/>
      <w:r>
        <w:rPr>
          <w:rFonts w:ascii="Times New Roman" w:hAnsi="Times New Roman"/>
          <w:sz w:val="28"/>
          <w:szCs w:val="28"/>
        </w:rPr>
        <w:t xml:space="preserve"> жете </w:t>
      </w:r>
      <w:proofErr w:type="spellStart"/>
      <w:r>
        <w:rPr>
          <w:rFonts w:ascii="Times New Roman" w:hAnsi="Times New Roman"/>
          <w:sz w:val="28"/>
          <w:szCs w:val="28"/>
        </w:rPr>
        <w:t>алмағаныңызға</w:t>
      </w:r>
      <w:proofErr w:type="spellEnd"/>
      <w:r>
        <w:rPr>
          <w:rFonts w:ascii="Times New Roman" w:hAnsi="Times New Roman"/>
          <w:sz w:val="28"/>
          <w:szCs w:val="28"/>
        </w:rPr>
        <w:t xml:space="preserve"> </w:t>
      </w:r>
      <w:proofErr w:type="spellStart"/>
      <w:r>
        <w:rPr>
          <w:rFonts w:ascii="Times New Roman" w:hAnsi="Times New Roman"/>
          <w:sz w:val="28"/>
          <w:szCs w:val="28"/>
        </w:rPr>
        <w:t>өзіңіз</w:t>
      </w:r>
      <w:proofErr w:type="spellEnd"/>
      <w:r>
        <w:rPr>
          <w:rFonts w:ascii="Times New Roman" w:hAnsi="Times New Roman"/>
          <w:sz w:val="28"/>
          <w:szCs w:val="28"/>
        </w:rPr>
        <w:t xml:space="preserve"> </w:t>
      </w:r>
      <w:proofErr w:type="spellStart"/>
      <w:r>
        <w:rPr>
          <w:rFonts w:ascii="Times New Roman" w:hAnsi="Times New Roman"/>
          <w:sz w:val="28"/>
          <w:szCs w:val="28"/>
        </w:rPr>
        <w:t>кінәлісіз</w:t>
      </w:r>
      <w:proofErr w:type="spellEnd"/>
      <w:r>
        <w:rPr>
          <w:rFonts w:ascii="Times New Roman" w:hAnsi="Times New Roman"/>
          <w:sz w:val="28"/>
          <w:szCs w:val="28"/>
        </w:rPr>
        <w:t xml:space="preserve">. </w:t>
      </w:r>
      <w:proofErr w:type="spellStart"/>
      <w:r>
        <w:rPr>
          <w:rFonts w:ascii="Times New Roman" w:hAnsi="Times New Roman"/>
          <w:sz w:val="28"/>
          <w:szCs w:val="28"/>
        </w:rPr>
        <w:t>Бірақ</w:t>
      </w:r>
      <w:proofErr w:type="spellEnd"/>
      <w:r>
        <w:rPr>
          <w:rFonts w:ascii="Times New Roman" w:hAnsi="Times New Roman"/>
          <w:sz w:val="28"/>
          <w:szCs w:val="28"/>
        </w:rPr>
        <w:t xml:space="preserve"> </w:t>
      </w:r>
      <w:proofErr w:type="spellStart"/>
      <w:r>
        <w:rPr>
          <w:rFonts w:ascii="Times New Roman" w:hAnsi="Times New Roman"/>
          <w:sz w:val="28"/>
          <w:szCs w:val="28"/>
        </w:rPr>
        <w:t>сыртқы</w:t>
      </w:r>
      <w:proofErr w:type="spellEnd"/>
      <w:r>
        <w:rPr>
          <w:rFonts w:ascii="Times New Roman" w:hAnsi="Times New Roman"/>
          <w:sz w:val="28"/>
          <w:szCs w:val="28"/>
        </w:rPr>
        <w:t xml:space="preserve"> </w:t>
      </w:r>
      <w:proofErr w:type="spellStart"/>
      <w:r>
        <w:rPr>
          <w:rFonts w:ascii="Times New Roman" w:hAnsi="Times New Roman"/>
          <w:sz w:val="28"/>
          <w:szCs w:val="28"/>
        </w:rPr>
        <w:t>факторлар</w:t>
      </w:r>
      <w:proofErr w:type="spellEnd"/>
      <w:r>
        <w:rPr>
          <w:rFonts w:ascii="Times New Roman" w:hAnsi="Times New Roman"/>
          <w:sz w:val="28"/>
          <w:szCs w:val="28"/>
        </w:rPr>
        <w:t xml:space="preserve"> да (</w:t>
      </w:r>
      <w:proofErr w:type="spellStart"/>
      <w:r>
        <w:rPr>
          <w:rFonts w:ascii="Times New Roman" w:hAnsi="Times New Roman"/>
          <w:sz w:val="28"/>
          <w:szCs w:val="28"/>
        </w:rPr>
        <w:t>мысалы</w:t>
      </w:r>
      <w:proofErr w:type="spellEnd"/>
      <w:r>
        <w:rPr>
          <w:rFonts w:ascii="Times New Roman" w:hAnsi="Times New Roman"/>
          <w:sz w:val="28"/>
          <w:szCs w:val="28"/>
        </w:rPr>
        <w:t xml:space="preserve">, </w:t>
      </w:r>
      <w:proofErr w:type="spellStart"/>
      <w:r>
        <w:rPr>
          <w:rFonts w:ascii="Times New Roman" w:hAnsi="Times New Roman"/>
          <w:sz w:val="28"/>
          <w:szCs w:val="28"/>
        </w:rPr>
        <w:t>ешкім</w:t>
      </w:r>
      <w:proofErr w:type="spellEnd"/>
      <w:r>
        <w:rPr>
          <w:rFonts w:ascii="Times New Roman" w:hAnsi="Times New Roman"/>
          <w:sz w:val="28"/>
          <w:szCs w:val="28"/>
        </w:rPr>
        <w:t xml:space="preserve"> </w:t>
      </w:r>
      <w:proofErr w:type="spellStart"/>
      <w:r>
        <w:rPr>
          <w:rFonts w:ascii="Times New Roman" w:hAnsi="Times New Roman"/>
          <w:sz w:val="28"/>
          <w:szCs w:val="28"/>
        </w:rPr>
        <w:t>көмектеспеді</w:t>
      </w:r>
      <w:proofErr w:type="spellEnd"/>
      <w:r>
        <w:rPr>
          <w:rFonts w:ascii="Times New Roman" w:hAnsi="Times New Roman"/>
          <w:sz w:val="28"/>
          <w:szCs w:val="28"/>
        </w:rPr>
        <w:t xml:space="preserve"> </w:t>
      </w:r>
      <w:proofErr w:type="spellStart"/>
      <w:r>
        <w:rPr>
          <w:rFonts w:ascii="Times New Roman" w:hAnsi="Times New Roman"/>
          <w:sz w:val="28"/>
          <w:szCs w:val="28"/>
        </w:rPr>
        <w:t>деп</w:t>
      </w:r>
      <w:proofErr w:type="spellEnd"/>
      <w:r>
        <w:rPr>
          <w:rFonts w:ascii="Times New Roman" w:hAnsi="Times New Roman"/>
          <w:sz w:val="28"/>
          <w:szCs w:val="28"/>
        </w:rPr>
        <w:t xml:space="preserve"> </w:t>
      </w:r>
      <w:proofErr w:type="spellStart"/>
      <w:r>
        <w:rPr>
          <w:rFonts w:ascii="Times New Roman" w:hAnsi="Times New Roman"/>
          <w:sz w:val="28"/>
          <w:szCs w:val="28"/>
        </w:rPr>
        <w:t>ақталған</w:t>
      </w:r>
      <w:proofErr w:type="spellEnd"/>
      <w:r>
        <w:rPr>
          <w:rFonts w:ascii="Times New Roman" w:hAnsi="Times New Roman"/>
          <w:sz w:val="28"/>
          <w:szCs w:val="28"/>
        </w:rPr>
        <w:t xml:space="preserve"> </w:t>
      </w:r>
      <w:proofErr w:type="spellStart"/>
      <w:r>
        <w:rPr>
          <w:rFonts w:ascii="Times New Roman" w:hAnsi="Times New Roman"/>
          <w:sz w:val="28"/>
          <w:szCs w:val="28"/>
        </w:rPr>
        <w:t>кезде</w:t>
      </w:r>
      <w:proofErr w:type="spellEnd"/>
      <w:r>
        <w:rPr>
          <w:rFonts w:ascii="Times New Roman" w:hAnsi="Times New Roman"/>
          <w:sz w:val="28"/>
          <w:szCs w:val="28"/>
        </w:rPr>
        <w:t xml:space="preserve">) </w:t>
      </w:r>
      <w:proofErr w:type="spellStart"/>
      <w:r>
        <w:rPr>
          <w:rFonts w:ascii="Times New Roman" w:hAnsi="Times New Roman"/>
          <w:sz w:val="28"/>
          <w:szCs w:val="28"/>
        </w:rPr>
        <w:t>әсер</w:t>
      </w:r>
      <w:proofErr w:type="spellEnd"/>
      <w:r>
        <w:rPr>
          <w:rFonts w:ascii="Times New Roman" w:hAnsi="Times New Roman"/>
          <w:sz w:val="28"/>
          <w:szCs w:val="28"/>
        </w:rPr>
        <w:t xml:space="preserve"> </w:t>
      </w:r>
      <w:proofErr w:type="spellStart"/>
      <w:r>
        <w:rPr>
          <w:rFonts w:ascii="Times New Roman" w:hAnsi="Times New Roman"/>
          <w:sz w:val="28"/>
          <w:szCs w:val="28"/>
        </w:rPr>
        <w:t>етуі</w:t>
      </w:r>
      <w:proofErr w:type="spellEnd"/>
      <w:r>
        <w:rPr>
          <w:rFonts w:ascii="Times New Roman" w:hAnsi="Times New Roman"/>
          <w:sz w:val="28"/>
          <w:szCs w:val="28"/>
        </w:rPr>
        <w:t xml:space="preserve"> </w:t>
      </w:r>
      <w:proofErr w:type="spellStart"/>
      <w:r>
        <w:rPr>
          <w:rFonts w:ascii="Times New Roman" w:hAnsi="Times New Roman"/>
          <w:sz w:val="28"/>
          <w:szCs w:val="28"/>
        </w:rPr>
        <w:t>мүмкін</w:t>
      </w:r>
      <w:proofErr w:type="spellEnd"/>
      <w:r>
        <w:rPr>
          <w:rFonts w:ascii="Times New Roman" w:hAnsi="Times New Roman"/>
          <w:sz w:val="28"/>
          <w:szCs w:val="28"/>
        </w:rPr>
        <w:t xml:space="preserve">. </w:t>
      </w:r>
      <w:proofErr w:type="spellStart"/>
      <w:r>
        <w:rPr>
          <w:rFonts w:ascii="Times New Roman" w:hAnsi="Times New Roman"/>
          <w:sz w:val="28"/>
          <w:szCs w:val="28"/>
        </w:rPr>
        <w:t>Өйткені</w:t>
      </w:r>
      <w:proofErr w:type="spellEnd"/>
      <w:r>
        <w:rPr>
          <w:rFonts w:ascii="Times New Roman" w:hAnsi="Times New Roman"/>
          <w:sz w:val="28"/>
          <w:szCs w:val="28"/>
        </w:rPr>
        <w:t xml:space="preserve">, </w:t>
      </w:r>
      <w:proofErr w:type="spellStart"/>
      <w:r>
        <w:rPr>
          <w:rFonts w:ascii="Times New Roman" w:hAnsi="Times New Roman"/>
          <w:sz w:val="28"/>
          <w:szCs w:val="28"/>
        </w:rPr>
        <w:t>сіз</w:t>
      </w:r>
      <w:proofErr w:type="spellEnd"/>
      <w:r>
        <w:rPr>
          <w:rFonts w:ascii="Times New Roman" w:hAnsi="Times New Roman"/>
          <w:sz w:val="28"/>
          <w:szCs w:val="28"/>
        </w:rPr>
        <w:t xml:space="preserve"> </w:t>
      </w:r>
      <w:proofErr w:type="spellStart"/>
      <w:r>
        <w:rPr>
          <w:rFonts w:ascii="Times New Roman" w:hAnsi="Times New Roman"/>
          <w:sz w:val="28"/>
          <w:szCs w:val="28"/>
        </w:rPr>
        <w:t>ешкімнен</w:t>
      </w:r>
      <w:proofErr w:type="spellEnd"/>
      <w:r>
        <w:rPr>
          <w:rFonts w:ascii="Times New Roman" w:hAnsi="Times New Roman"/>
          <w:sz w:val="28"/>
          <w:szCs w:val="28"/>
        </w:rPr>
        <w:t xml:space="preserve"> </w:t>
      </w:r>
      <w:proofErr w:type="spellStart"/>
      <w:r>
        <w:rPr>
          <w:rFonts w:ascii="Times New Roman" w:hAnsi="Times New Roman"/>
          <w:sz w:val="28"/>
          <w:szCs w:val="28"/>
        </w:rPr>
        <w:t>көмек</w:t>
      </w:r>
      <w:proofErr w:type="spellEnd"/>
      <w:r>
        <w:rPr>
          <w:rFonts w:ascii="Times New Roman" w:hAnsi="Times New Roman"/>
          <w:sz w:val="28"/>
          <w:szCs w:val="28"/>
        </w:rPr>
        <w:t xml:space="preserve"> </w:t>
      </w:r>
      <w:proofErr w:type="spellStart"/>
      <w:r>
        <w:rPr>
          <w:rFonts w:ascii="Times New Roman" w:hAnsi="Times New Roman"/>
          <w:sz w:val="28"/>
          <w:szCs w:val="28"/>
        </w:rPr>
        <w:t>сұрамағаныңыз</w:t>
      </w:r>
      <w:proofErr w:type="spellEnd"/>
      <w:r>
        <w:rPr>
          <w:rFonts w:ascii="Times New Roman" w:hAnsi="Times New Roman"/>
          <w:sz w:val="28"/>
          <w:szCs w:val="28"/>
        </w:rPr>
        <w:t xml:space="preserve">, </w:t>
      </w:r>
      <w:proofErr w:type="spellStart"/>
      <w:r>
        <w:rPr>
          <w:rFonts w:ascii="Times New Roman" w:hAnsi="Times New Roman"/>
          <w:sz w:val="28"/>
          <w:szCs w:val="28"/>
        </w:rPr>
        <w:t>көмектесетін</w:t>
      </w:r>
      <w:proofErr w:type="spellEnd"/>
      <w:r>
        <w:rPr>
          <w:rFonts w:ascii="Times New Roman" w:hAnsi="Times New Roman"/>
          <w:sz w:val="28"/>
          <w:szCs w:val="28"/>
        </w:rPr>
        <w:t xml:space="preserve"> </w:t>
      </w:r>
      <w:proofErr w:type="spellStart"/>
      <w:r>
        <w:rPr>
          <w:rFonts w:ascii="Times New Roman" w:hAnsi="Times New Roman"/>
          <w:sz w:val="28"/>
          <w:szCs w:val="28"/>
        </w:rPr>
        <w:t>адамдарды</w:t>
      </w:r>
      <w:proofErr w:type="spellEnd"/>
      <w:r>
        <w:rPr>
          <w:rFonts w:ascii="Times New Roman" w:hAnsi="Times New Roman"/>
          <w:sz w:val="28"/>
          <w:szCs w:val="28"/>
        </w:rPr>
        <w:t xml:space="preserve"> </w:t>
      </w:r>
      <w:proofErr w:type="spellStart"/>
      <w:r>
        <w:rPr>
          <w:rFonts w:ascii="Times New Roman" w:hAnsi="Times New Roman"/>
          <w:sz w:val="28"/>
          <w:szCs w:val="28"/>
        </w:rPr>
        <w:t>іздемегеніңіз</w:t>
      </w:r>
      <w:proofErr w:type="spellEnd"/>
      <w:r>
        <w:rPr>
          <w:rFonts w:ascii="Times New Roman" w:hAnsi="Times New Roman"/>
          <w:sz w:val="28"/>
          <w:szCs w:val="28"/>
        </w:rPr>
        <w:t xml:space="preserve"> </w:t>
      </w:r>
      <w:proofErr w:type="spellStart"/>
      <w:r>
        <w:rPr>
          <w:rFonts w:ascii="Times New Roman" w:hAnsi="Times New Roman"/>
          <w:sz w:val="28"/>
          <w:szCs w:val="28"/>
        </w:rPr>
        <w:t>шығар</w:t>
      </w:r>
      <w:proofErr w:type="spellEnd"/>
      <w:r>
        <w:rPr>
          <w:rFonts w:ascii="Times New Roman" w:hAnsi="Times New Roman"/>
          <w:sz w:val="28"/>
          <w:szCs w:val="28"/>
        </w:rPr>
        <w:t xml:space="preserve">. </w:t>
      </w:r>
      <w:proofErr w:type="spellStart"/>
      <w:r>
        <w:rPr>
          <w:rFonts w:ascii="Times New Roman" w:hAnsi="Times New Roman"/>
          <w:sz w:val="28"/>
          <w:szCs w:val="28"/>
        </w:rPr>
        <w:t>Бұл</w:t>
      </w:r>
      <w:proofErr w:type="spellEnd"/>
      <w:r>
        <w:rPr>
          <w:rFonts w:ascii="Times New Roman" w:hAnsi="Times New Roman"/>
          <w:sz w:val="28"/>
          <w:szCs w:val="28"/>
        </w:rPr>
        <w:t xml:space="preserve"> </w:t>
      </w:r>
      <w:proofErr w:type="spellStart"/>
      <w:r>
        <w:rPr>
          <w:rFonts w:ascii="Times New Roman" w:hAnsi="Times New Roman"/>
          <w:sz w:val="28"/>
          <w:szCs w:val="28"/>
        </w:rPr>
        <w:t>жағдайда</w:t>
      </w:r>
      <w:proofErr w:type="spellEnd"/>
      <w:r>
        <w:rPr>
          <w:rFonts w:ascii="Times New Roman" w:hAnsi="Times New Roman"/>
          <w:sz w:val="28"/>
          <w:szCs w:val="28"/>
        </w:rPr>
        <w:t xml:space="preserve"> </w:t>
      </w:r>
      <w:proofErr w:type="spellStart"/>
      <w:r>
        <w:rPr>
          <w:rFonts w:ascii="Times New Roman" w:hAnsi="Times New Roman"/>
          <w:sz w:val="28"/>
          <w:szCs w:val="28"/>
        </w:rPr>
        <w:t>сіз</w:t>
      </w:r>
      <w:proofErr w:type="spellEnd"/>
      <w:r>
        <w:rPr>
          <w:rFonts w:ascii="Times New Roman" w:hAnsi="Times New Roman"/>
          <w:sz w:val="28"/>
          <w:szCs w:val="28"/>
        </w:rPr>
        <w:t xml:space="preserve"> </w:t>
      </w:r>
      <w:proofErr w:type="spellStart"/>
      <w:r>
        <w:rPr>
          <w:rFonts w:ascii="Times New Roman" w:hAnsi="Times New Roman"/>
          <w:sz w:val="28"/>
          <w:szCs w:val="28"/>
        </w:rPr>
        <w:t>нақты</w:t>
      </w:r>
      <w:proofErr w:type="spellEnd"/>
      <w:r>
        <w:rPr>
          <w:rFonts w:ascii="Times New Roman" w:hAnsi="Times New Roman"/>
          <w:sz w:val="28"/>
          <w:szCs w:val="28"/>
        </w:rPr>
        <w:t xml:space="preserve"> </w:t>
      </w:r>
      <w:proofErr w:type="spellStart"/>
      <w:r>
        <w:rPr>
          <w:rFonts w:ascii="Times New Roman" w:hAnsi="Times New Roman"/>
          <w:sz w:val="28"/>
          <w:szCs w:val="28"/>
        </w:rPr>
        <w:t>адамдардан</w:t>
      </w:r>
      <w:proofErr w:type="spellEnd"/>
      <w:r>
        <w:rPr>
          <w:rFonts w:ascii="Times New Roman" w:hAnsi="Times New Roman"/>
          <w:sz w:val="28"/>
          <w:szCs w:val="28"/>
        </w:rPr>
        <w:t xml:space="preserve"> </w:t>
      </w:r>
      <w:proofErr w:type="spellStart"/>
      <w:r>
        <w:rPr>
          <w:rFonts w:ascii="Times New Roman" w:hAnsi="Times New Roman"/>
          <w:sz w:val="28"/>
          <w:szCs w:val="28"/>
        </w:rPr>
        <w:t>көмек</w:t>
      </w:r>
      <w:proofErr w:type="spellEnd"/>
      <w:r>
        <w:rPr>
          <w:rFonts w:ascii="Times New Roman" w:hAnsi="Times New Roman"/>
          <w:sz w:val="28"/>
          <w:szCs w:val="28"/>
        </w:rPr>
        <w:t xml:space="preserve"> </w:t>
      </w:r>
      <w:proofErr w:type="spellStart"/>
      <w:r>
        <w:rPr>
          <w:rFonts w:ascii="Times New Roman" w:hAnsi="Times New Roman"/>
          <w:sz w:val="28"/>
          <w:szCs w:val="28"/>
        </w:rPr>
        <w:t>сұрауға</w:t>
      </w:r>
      <w:proofErr w:type="spellEnd"/>
      <w:r>
        <w:rPr>
          <w:rFonts w:ascii="Times New Roman" w:hAnsi="Times New Roman"/>
          <w:sz w:val="28"/>
          <w:szCs w:val="28"/>
        </w:rPr>
        <w:t xml:space="preserve"> </w:t>
      </w:r>
      <w:proofErr w:type="spellStart"/>
      <w:r>
        <w:rPr>
          <w:rFonts w:ascii="Times New Roman" w:hAnsi="Times New Roman"/>
          <w:sz w:val="28"/>
          <w:szCs w:val="28"/>
        </w:rPr>
        <w:t>және</w:t>
      </w:r>
      <w:proofErr w:type="spellEnd"/>
      <w:r>
        <w:rPr>
          <w:rFonts w:ascii="Times New Roman" w:hAnsi="Times New Roman"/>
          <w:sz w:val="28"/>
          <w:szCs w:val="28"/>
        </w:rPr>
        <w:t xml:space="preserve"> оны </w:t>
      </w:r>
      <w:proofErr w:type="spellStart"/>
      <w:r>
        <w:rPr>
          <w:rFonts w:ascii="Times New Roman" w:hAnsi="Times New Roman"/>
          <w:sz w:val="28"/>
          <w:szCs w:val="28"/>
        </w:rPr>
        <w:t>алуға</w:t>
      </w:r>
      <w:proofErr w:type="spellEnd"/>
      <w:r>
        <w:rPr>
          <w:rFonts w:ascii="Times New Roman" w:hAnsi="Times New Roman"/>
          <w:sz w:val="28"/>
          <w:szCs w:val="28"/>
        </w:rPr>
        <w:t xml:space="preserve"> </w:t>
      </w:r>
      <w:proofErr w:type="spellStart"/>
      <w:r>
        <w:rPr>
          <w:rFonts w:ascii="Times New Roman" w:hAnsi="Times New Roman"/>
          <w:sz w:val="28"/>
          <w:szCs w:val="28"/>
        </w:rPr>
        <w:t>болатындығы</w:t>
      </w:r>
      <w:proofErr w:type="spellEnd"/>
      <w:r>
        <w:rPr>
          <w:rFonts w:ascii="Times New Roman" w:hAnsi="Times New Roman"/>
          <w:sz w:val="28"/>
          <w:szCs w:val="28"/>
        </w:rPr>
        <w:t xml:space="preserve"> </w:t>
      </w:r>
      <w:proofErr w:type="spellStart"/>
      <w:r>
        <w:rPr>
          <w:rFonts w:ascii="Times New Roman" w:hAnsi="Times New Roman"/>
          <w:sz w:val="28"/>
          <w:szCs w:val="28"/>
        </w:rPr>
        <w:t>туралы</w:t>
      </w:r>
      <w:proofErr w:type="spellEnd"/>
      <w:r>
        <w:rPr>
          <w:rFonts w:ascii="Times New Roman" w:hAnsi="Times New Roman"/>
          <w:sz w:val="28"/>
          <w:szCs w:val="28"/>
        </w:rPr>
        <w:t xml:space="preserve"> </w:t>
      </w:r>
      <w:proofErr w:type="spellStart"/>
      <w:r>
        <w:rPr>
          <w:rFonts w:ascii="Times New Roman" w:hAnsi="Times New Roman"/>
          <w:sz w:val="28"/>
          <w:szCs w:val="28"/>
        </w:rPr>
        <w:t>ойлануыңыз</w:t>
      </w:r>
      <w:proofErr w:type="spellEnd"/>
      <w:r>
        <w:rPr>
          <w:rFonts w:ascii="Times New Roman" w:hAnsi="Times New Roman"/>
          <w:sz w:val="28"/>
          <w:szCs w:val="28"/>
        </w:rPr>
        <w:t xml:space="preserve"> керек </w:t>
      </w:r>
      <w:r>
        <w:rPr>
          <w:rFonts w:ascii="Times New Roman" w:hAnsi="Times New Roman"/>
          <w:sz w:val="28"/>
          <w:szCs w:val="28"/>
          <w:lang w:val="kk-KZ"/>
        </w:rPr>
        <w:t>еді</w:t>
      </w:r>
      <w:r>
        <w:rPr>
          <w:rFonts w:ascii="Times New Roman" w:hAnsi="Times New Roman"/>
          <w:sz w:val="28"/>
          <w:szCs w:val="28"/>
        </w:rPr>
        <w:t>.</w:t>
      </w:r>
    </w:p>
    <w:p w14:paraId="52B19D0C" w14:textId="77777777" w:rsidR="00931CFD" w:rsidRDefault="00931CFD" w:rsidP="00165F4F">
      <w:pPr>
        <w:tabs>
          <w:tab w:val="left" w:pos="993"/>
        </w:tabs>
        <w:spacing w:after="0" w:line="240" w:lineRule="auto"/>
        <w:ind w:firstLine="567"/>
        <w:jc w:val="both"/>
      </w:pPr>
      <w:proofErr w:type="spellStart"/>
      <w:r>
        <w:rPr>
          <w:rFonts w:ascii="Times New Roman" w:hAnsi="Times New Roman"/>
          <w:sz w:val="28"/>
          <w:szCs w:val="28"/>
        </w:rPr>
        <w:t>Сізде</w:t>
      </w:r>
      <w:proofErr w:type="spellEnd"/>
      <w:r>
        <w:rPr>
          <w:rFonts w:ascii="Times New Roman" w:hAnsi="Times New Roman"/>
          <w:sz w:val="28"/>
          <w:szCs w:val="28"/>
        </w:rPr>
        <w:t xml:space="preserve"> </w:t>
      </w:r>
      <w:r>
        <w:rPr>
          <w:rFonts w:ascii="Times New Roman" w:hAnsi="Times New Roman"/>
          <w:sz w:val="28"/>
          <w:szCs w:val="28"/>
          <w:lang w:val="kk-KZ"/>
        </w:rPr>
        <w:t>жұмыс өте көп</w:t>
      </w:r>
      <w:r>
        <w:rPr>
          <w:rFonts w:ascii="Times New Roman" w:hAnsi="Times New Roman"/>
          <w:sz w:val="28"/>
          <w:szCs w:val="28"/>
        </w:rPr>
        <w:t xml:space="preserve"> </w:t>
      </w:r>
      <w:proofErr w:type="spellStart"/>
      <w:r>
        <w:rPr>
          <w:rFonts w:ascii="Times New Roman" w:hAnsi="Times New Roman"/>
          <w:sz w:val="28"/>
          <w:szCs w:val="28"/>
        </w:rPr>
        <w:t>және</w:t>
      </w:r>
      <w:proofErr w:type="spellEnd"/>
      <w:r>
        <w:rPr>
          <w:rFonts w:ascii="Times New Roman" w:hAnsi="Times New Roman"/>
          <w:sz w:val="28"/>
          <w:szCs w:val="28"/>
        </w:rPr>
        <w:t xml:space="preserve"> </w:t>
      </w:r>
      <w:proofErr w:type="spellStart"/>
      <w:r>
        <w:rPr>
          <w:rFonts w:ascii="Times New Roman" w:hAnsi="Times New Roman"/>
          <w:sz w:val="28"/>
          <w:szCs w:val="28"/>
        </w:rPr>
        <w:t>сізде</w:t>
      </w:r>
      <w:proofErr w:type="spellEnd"/>
      <w:r>
        <w:rPr>
          <w:rFonts w:ascii="Times New Roman" w:hAnsi="Times New Roman"/>
          <w:sz w:val="28"/>
          <w:szCs w:val="28"/>
        </w:rPr>
        <w:t xml:space="preserve"> </w:t>
      </w:r>
      <w:proofErr w:type="spellStart"/>
      <w:r>
        <w:rPr>
          <w:rFonts w:ascii="Times New Roman" w:hAnsi="Times New Roman"/>
          <w:sz w:val="28"/>
          <w:szCs w:val="28"/>
        </w:rPr>
        <w:t>шамадан</w:t>
      </w:r>
      <w:proofErr w:type="spellEnd"/>
      <w:r>
        <w:rPr>
          <w:rFonts w:ascii="Times New Roman" w:hAnsi="Times New Roman"/>
          <w:sz w:val="28"/>
          <w:szCs w:val="28"/>
        </w:rPr>
        <w:t xml:space="preserve"> </w:t>
      </w:r>
      <w:proofErr w:type="spellStart"/>
      <w:r>
        <w:rPr>
          <w:rFonts w:ascii="Times New Roman" w:hAnsi="Times New Roman"/>
          <w:sz w:val="28"/>
          <w:szCs w:val="28"/>
        </w:rPr>
        <w:t>тыс</w:t>
      </w:r>
      <w:proofErr w:type="spellEnd"/>
      <w:r>
        <w:rPr>
          <w:rFonts w:ascii="Times New Roman" w:hAnsi="Times New Roman"/>
          <w:sz w:val="28"/>
          <w:szCs w:val="28"/>
        </w:rPr>
        <w:t xml:space="preserve"> </w:t>
      </w:r>
      <w:proofErr w:type="spellStart"/>
      <w:r>
        <w:rPr>
          <w:rFonts w:ascii="Times New Roman" w:hAnsi="Times New Roman"/>
          <w:sz w:val="28"/>
          <w:szCs w:val="28"/>
        </w:rPr>
        <w:t>жүктеме</w:t>
      </w:r>
      <w:proofErr w:type="spellEnd"/>
      <w:r>
        <w:rPr>
          <w:rFonts w:ascii="Times New Roman" w:hAnsi="Times New Roman"/>
          <w:sz w:val="28"/>
          <w:szCs w:val="28"/>
        </w:rPr>
        <w:t xml:space="preserve"> бар </w:t>
      </w:r>
      <w:proofErr w:type="spellStart"/>
      <w:r>
        <w:rPr>
          <w:rFonts w:ascii="Times New Roman" w:hAnsi="Times New Roman"/>
          <w:sz w:val="28"/>
          <w:szCs w:val="28"/>
        </w:rPr>
        <w:t>екеніне</w:t>
      </w:r>
      <w:proofErr w:type="spellEnd"/>
      <w:r>
        <w:rPr>
          <w:rFonts w:ascii="Times New Roman" w:hAnsi="Times New Roman"/>
          <w:sz w:val="28"/>
          <w:szCs w:val="28"/>
        </w:rPr>
        <w:t xml:space="preserve"> </w:t>
      </w:r>
      <w:proofErr w:type="spellStart"/>
      <w:r>
        <w:rPr>
          <w:rFonts w:ascii="Times New Roman" w:hAnsi="Times New Roman"/>
          <w:sz w:val="28"/>
          <w:szCs w:val="28"/>
        </w:rPr>
        <w:t>сілтеме</w:t>
      </w:r>
      <w:proofErr w:type="spellEnd"/>
      <w:r>
        <w:rPr>
          <w:rFonts w:ascii="Times New Roman" w:hAnsi="Times New Roman"/>
          <w:sz w:val="28"/>
          <w:szCs w:val="28"/>
        </w:rPr>
        <w:t xml:space="preserve"> </w:t>
      </w:r>
      <w:proofErr w:type="spellStart"/>
      <w:r>
        <w:rPr>
          <w:rFonts w:ascii="Times New Roman" w:hAnsi="Times New Roman"/>
          <w:sz w:val="28"/>
          <w:szCs w:val="28"/>
        </w:rPr>
        <w:t>жасасаңыз</w:t>
      </w:r>
      <w:proofErr w:type="spellEnd"/>
      <w:r>
        <w:rPr>
          <w:rFonts w:ascii="Times New Roman" w:hAnsi="Times New Roman"/>
          <w:sz w:val="28"/>
          <w:szCs w:val="28"/>
        </w:rPr>
        <w:t xml:space="preserve">, </w:t>
      </w:r>
      <w:proofErr w:type="spellStart"/>
      <w:r>
        <w:rPr>
          <w:rFonts w:ascii="Times New Roman" w:hAnsi="Times New Roman"/>
          <w:sz w:val="28"/>
          <w:szCs w:val="28"/>
        </w:rPr>
        <w:t>бұл</w:t>
      </w:r>
      <w:proofErr w:type="spellEnd"/>
      <w:r>
        <w:rPr>
          <w:rFonts w:ascii="Times New Roman" w:hAnsi="Times New Roman"/>
          <w:sz w:val="28"/>
          <w:szCs w:val="28"/>
        </w:rPr>
        <w:t xml:space="preserve"> </w:t>
      </w:r>
      <w:proofErr w:type="spellStart"/>
      <w:r>
        <w:rPr>
          <w:rFonts w:ascii="Times New Roman" w:hAnsi="Times New Roman"/>
          <w:sz w:val="28"/>
          <w:szCs w:val="28"/>
        </w:rPr>
        <w:t>мынаны</w:t>
      </w:r>
      <w:proofErr w:type="spellEnd"/>
      <w:r>
        <w:rPr>
          <w:rFonts w:ascii="Times New Roman" w:hAnsi="Times New Roman"/>
          <w:sz w:val="28"/>
          <w:szCs w:val="28"/>
        </w:rPr>
        <w:t xml:space="preserve"> </w:t>
      </w:r>
      <w:proofErr w:type="spellStart"/>
      <w:r>
        <w:rPr>
          <w:rFonts w:ascii="Times New Roman" w:hAnsi="Times New Roman"/>
          <w:sz w:val="28"/>
          <w:szCs w:val="28"/>
        </w:rPr>
        <w:t>көрсетуі</w:t>
      </w:r>
      <w:proofErr w:type="spellEnd"/>
      <w:r>
        <w:rPr>
          <w:rFonts w:ascii="Times New Roman" w:hAnsi="Times New Roman"/>
          <w:sz w:val="28"/>
          <w:szCs w:val="28"/>
        </w:rPr>
        <w:t xml:space="preserve"> </w:t>
      </w:r>
      <w:proofErr w:type="spellStart"/>
      <w:r>
        <w:rPr>
          <w:rFonts w:ascii="Times New Roman" w:hAnsi="Times New Roman"/>
          <w:sz w:val="28"/>
          <w:szCs w:val="28"/>
        </w:rPr>
        <w:t>мүмкін</w:t>
      </w:r>
      <w:proofErr w:type="spellEnd"/>
      <w:r>
        <w:rPr>
          <w:rFonts w:ascii="Times New Roman" w:hAnsi="Times New Roman"/>
          <w:sz w:val="28"/>
          <w:szCs w:val="28"/>
        </w:rPr>
        <w:t>:</w:t>
      </w:r>
    </w:p>
    <w:p w14:paraId="02E2B2A6" w14:textId="77777777" w:rsidR="00931CFD" w:rsidRDefault="00931CFD" w:rsidP="00165F4F">
      <w:pPr>
        <w:tabs>
          <w:tab w:val="left" w:pos="993"/>
        </w:tabs>
        <w:spacing w:after="0" w:line="240" w:lineRule="auto"/>
        <w:ind w:firstLine="567"/>
        <w:jc w:val="both"/>
      </w:pPr>
      <w:r>
        <w:rPr>
          <w:rFonts w:ascii="Times New Roman" w:hAnsi="Times New Roman"/>
          <w:sz w:val="28"/>
          <w:szCs w:val="28"/>
        </w:rPr>
        <w:t xml:space="preserve">А) </w:t>
      </w:r>
      <w:proofErr w:type="spellStart"/>
      <w:r>
        <w:rPr>
          <w:rFonts w:ascii="Times New Roman" w:hAnsi="Times New Roman"/>
          <w:sz w:val="28"/>
          <w:szCs w:val="28"/>
        </w:rPr>
        <w:t>өз</w:t>
      </w:r>
      <w:proofErr w:type="spellEnd"/>
      <w:r>
        <w:rPr>
          <w:rFonts w:ascii="Times New Roman" w:hAnsi="Times New Roman"/>
          <w:sz w:val="28"/>
          <w:szCs w:val="28"/>
        </w:rPr>
        <w:t xml:space="preserve"> </w:t>
      </w:r>
      <w:proofErr w:type="spellStart"/>
      <w:r>
        <w:rPr>
          <w:rFonts w:ascii="Times New Roman" w:hAnsi="Times New Roman"/>
          <w:sz w:val="28"/>
          <w:szCs w:val="28"/>
        </w:rPr>
        <w:t>қызметін</w:t>
      </w:r>
      <w:proofErr w:type="spellEnd"/>
      <w:r>
        <w:rPr>
          <w:rFonts w:ascii="Times New Roman" w:hAnsi="Times New Roman"/>
          <w:sz w:val="28"/>
          <w:szCs w:val="28"/>
        </w:rPr>
        <w:t xml:space="preserve"> </w:t>
      </w:r>
      <w:proofErr w:type="spellStart"/>
      <w:r>
        <w:rPr>
          <w:rFonts w:ascii="Times New Roman" w:hAnsi="Times New Roman"/>
          <w:sz w:val="28"/>
          <w:szCs w:val="28"/>
        </w:rPr>
        <w:t>ұйымдастыра</w:t>
      </w:r>
      <w:proofErr w:type="spellEnd"/>
      <w:r>
        <w:rPr>
          <w:rFonts w:ascii="Times New Roman" w:hAnsi="Times New Roman"/>
          <w:sz w:val="28"/>
          <w:szCs w:val="28"/>
        </w:rPr>
        <w:t xml:space="preserve"> </w:t>
      </w:r>
      <w:proofErr w:type="spellStart"/>
      <w:r>
        <w:rPr>
          <w:rFonts w:ascii="Times New Roman" w:hAnsi="Times New Roman"/>
          <w:sz w:val="28"/>
          <w:szCs w:val="28"/>
        </w:rPr>
        <w:t>алмау</w:t>
      </w:r>
      <w:proofErr w:type="spellEnd"/>
      <w:r>
        <w:rPr>
          <w:rFonts w:ascii="Times New Roman" w:hAnsi="Times New Roman"/>
          <w:sz w:val="28"/>
          <w:szCs w:val="28"/>
        </w:rPr>
        <w:t xml:space="preserve"> </w:t>
      </w:r>
      <w:proofErr w:type="spellStart"/>
      <w:r>
        <w:rPr>
          <w:rFonts w:ascii="Times New Roman" w:hAnsi="Times New Roman"/>
          <w:sz w:val="28"/>
          <w:szCs w:val="28"/>
        </w:rPr>
        <w:t>туралы</w:t>
      </w:r>
      <w:proofErr w:type="spellEnd"/>
      <w:r>
        <w:rPr>
          <w:rFonts w:ascii="Times New Roman" w:hAnsi="Times New Roman"/>
          <w:sz w:val="28"/>
          <w:szCs w:val="28"/>
        </w:rPr>
        <w:t>;</w:t>
      </w:r>
    </w:p>
    <w:p w14:paraId="4DEC4340" w14:textId="77777777" w:rsidR="00931CFD" w:rsidRDefault="00931CFD" w:rsidP="00165F4F">
      <w:pPr>
        <w:tabs>
          <w:tab w:val="left" w:pos="993"/>
        </w:tabs>
        <w:spacing w:after="0" w:line="240" w:lineRule="auto"/>
        <w:ind w:firstLine="567"/>
        <w:jc w:val="both"/>
      </w:pPr>
      <w:r>
        <w:rPr>
          <w:rFonts w:ascii="Times New Roman" w:hAnsi="Times New Roman"/>
          <w:sz w:val="28"/>
          <w:szCs w:val="28"/>
        </w:rPr>
        <w:t xml:space="preserve">В) </w:t>
      </w:r>
      <w:proofErr w:type="spellStart"/>
      <w:r>
        <w:rPr>
          <w:rFonts w:ascii="Times New Roman" w:hAnsi="Times New Roman"/>
          <w:sz w:val="28"/>
          <w:szCs w:val="28"/>
        </w:rPr>
        <w:t>басымдылықтарды</w:t>
      </w:r>
      <w:proofErr w:type="spellEnd"/>
      <w:r>
        <w:rPr>
          <w:rFonts w:ascii="Times New Roman" w:hAnsi="Times New Roman"/>
          <w:sz w:val="28"/>
          <w:szCs w:val="28"/>
        </w:rPr>
        <w:t xml:space="preserve"> </w:t>
      </w:r>
      <w:proofErr w:type="spellStart"/>
      <w:r>
        <w:rPr>
          <w:rFonts w:ascii="Times New Roman" w:hAnsi="Times New Roman"/>
          <w:sz w:val="28"/>
          <w:szCs w:val="28"/>
        </w:rPr>
        <w:t>анықтай</w:t>
      </w:r>
      <w:proofErr w:type="spellEnd"/>
      <w:r>
        <w:rPr>
          <w:rFonts w:ascii="Times New Roman" w:hAnsi="Times New Roman"/>
          <w:sz w:val="28"/>
          <w:szCs w:val="28"/>
        </w:rPr>
        <w:t xml:space="preserve"> </w:t>
      </w:r>
      <w:proofErr w:type="spellStart"/>
      <w:r>
        <w:rPr>
          <w:rFonts w:ascii="Times New Roman" w:hAnsi="Times New Roman"/>
          <w:sz w:val="28"/>
          <w:szCs w:val="28"/>
        </w:rPr>
        <w:t>алмау</w:t>
      </w:r>
      <w:proofErr w:type="spellEnd"/>
      <w:r>
        <w:rPr>
          <w:rFonts w:ascii="Times New Roman" w:hAnsi="Times New Roman"/>
          <w:sz w:val="28"/>
          <w:szCs w:val="28"/>
        </w:rPr>
        <w:t xml:space="preserve"> </w:t>
      </w:r>
      <w:proofErr w:type="spellStart"/>
      <w:r>
        <w:rPr>
          <w:rFonts w:ascii="Times New Roman" w:hAnsi="Times New Roman"/>
          <w:sz w:val="28"/>
          <w:szCs w:val="28"/>
        </w:rPr>
        <w:t>туралы</w:t>
      </w:r>
      <w:proofErr w:type="spellEnd"/>
      <w:r>
        <w:rPr>
          <w:rFonts w:ascii="Times New Roman" w:hAnsi="Times New Roman"/>
          <w:sz w:val="28"/>
          <w:szCs w:val="28"/>
        </w:rPr>
        <w:t xml:space="preserve"> (не</w:t>
      </w:r>
      <w:r>
        <w:rPr>
          <w:rFonts w:ascii="Times New Roman" w:hAnsi="Times New Roman"/>
          <w:sz w:val="28"/>
          <w:szCs w:val="28"/>
          <w:lang w:val="kk-KZ"/>
        </w:rPr>
        <w:t>нің</w:t>
      </w:r>
      <w:r>
        <w:rPr>
          <w:rFonts w:ascii="Times New Roman" w:hAnsi="Times New Roman"/>
          <w:sz w:val="28"/>
          <w:szCs w:val="28"/>
        </w:rPr>
        <w:t xml:space="preserve"> </w:t>
      </w:r>
      <w:proofErr w:type="spellStart"/>
      <w:r>
        <w:rPr>
          <w:rFonts w:ascii="Times New Roman" w:hAnsi="Times New Roman"/>
          <w:sz w:val="28"/>
          <w:szCs w:val="28"/>
        </w:rPr>
        <w:t>маңызды</w:t>
      </w:r>
      <w:proofErr w:type="spellEnd"/>
      <w:r>
        <w:rPr>
          <w:rFonts w:ascii="Times New Roman" w:hAnsi="Times New Roman"/>
          <w:sz w:val="28"/>
          <w:szCs w:val="28"/>
        </w:rPr>
        <w:t>, не</w:t>
      </w:r>
      <w:r>
        <w:rPr>
          <w:rFonts w:ascii="Times New Roman" w:hAnsi="Times New Roman"/>
          <w:sz w:val="28"/>
          <w:szCs w:val="28"/>
          <w:lang w:val="kk-KZ"/>
        </w:rPr>
        <w:t>нің</w:t>
      </w:r>
      <w:r>
        <w:rPr>
          <w:rFonts w:ascii="Times New Roman" w:hAnsi="Times New Roman"/>
          <w:sz w:val="28"/>
          <w:szCs w:val="28"/>
        </w:rPr>
        <w:t xml:space="preserve"> </w:t>
      </w:r>
      <w:proofErr w:type="spellStart"/>
      <w:r>
        <w:rPr>
          <w:rFonts w:ascii="Times New Roman" w:hAnsi="Times New Roman"/>
          <w:sz w:val="28"/>
          <w:szCs w:val="28"/>
        </w:rPr>
        <w:t>екінші</w:t>
      </w:r>
      <w:proofErr w:type="spellEnd"/>
      <w:r>
        <w:rPr>
          <w:rFonts w:ascii="Times New Roman" w:hAnsi="Times New Roman"/>
          <w:sz w:val="28"/>
          <w:szCs w:val="28"/>
        </w:rPr>
        <w:t xml:space="preserve"> </w:t>
      </w:r>
      <w:proofErr w:type="spellStart"/>
      <w:r>
        <w:rPr>
          <w:rFonts w:ascii="Times New Roman" w:hAnsi="Times New Roman"/>
          <w:sz w:val="28"/>
          <w:szCs w:val="28"/>
        </w:rPr>
        <w:t>кезекте</w:t>
      </w:r>
      <w:proofErr w:type="spellEnd"/>
      <w:r>
        <w:rPr>
          <w:rFonts w:ascii="Times New Roman" w:hAnsi="Times New Roman"/>
          <w:sz w:val="28"/>
          <w:szCs w:val="28"/>
        </w:rPr>
        <w:t xml:space="preserve"> </w:t>
      </w:r>
      <w:r>
        <w:rPr>
          <w:rFonts w:ascii="Times New Roman" w:hAnsi="Times New Roman"/>
          <w:sz w:val="28"/>
          <w:szCs w:val="28"/>
          <w:lang w:val="kk-KZ"/>
        </w:rPr>
        <w:t>екендігін</w:t>
      </w:r>
      <w:r>
        <w:rPr>
          <w:rFonts w:ascii="Times New Roman" w:hAnsi="Times New Roman"/>
          <w:sz w:val="28"/>
          <w:szCs w:val="28"/>
        </w:rPr>
        <w:t>);</w:t>
      </w:r>
    </w:p>
    <w:p w14:paraId="7BDCC9E3" w14:textId="77777777" w:rsidR="00931CFD" w:rsidRDefault="00931CFD" w:rsidP="00165F4F">
      <w:pPr>
        <w:tabs>
          <w:tab w:val="left" w:pos="993"/>
        </w:tabs>
        <w:spacing w:after="0" w:line="240" w:lineRule="auto"/>
        <w:ind w:firstLine="567"/>
        <w:jc w:val="both"/>
      </w:pPr>
      <w:r>
        <w:rPr>
          <w:rFonts w:ascii="Times New Roman" w:hAnsi="Times New Roman"/>
          <w:sz w:val="28"/>
          <w:szCs w:val="28"/>
        </w:rPr>
        <w:t xml:space="preserve">C) </w:t>
      </w:r>
      <w:proofErr w:type="spellStart"/>
      <w:r>
        <w:rPr>
          <w:rFonts w:ascii="Times New Roman" w:hAnsi="Times New Roman"/>
          <w:sz w:val="28"/>
          <w:szCs w:val="28"/>
        </w:rPr>
        <w:t>жүйелі</w:t>
      </w:r>
      <w:proofErr w:type="spellEnd"/>
      <w:r>
        <w:rPr>
          <w:rFonts w:ascii="Times New Roman" w:hAnsi="Times New Roman"/>
          <w:sz w:val="28"/>
          <w:szCs w:val="28"/>
        </w:rPr>
        <w:t xml:space="preserve"> </w:t>
      </w:r>
      <w:proofErr w:type="spellStart"/>
      <w:r>
        <w:rPr>
          <w:rFonts w:ascii="Times New Roman" w:hAnsi="Times New Roman"/>
          <w:sz w:val="28"/>
          <w:szCs w:val="28"/>
        </w:rPr>
        <w:t>жұмыс</w:t>
      </w:r>
      <w:proofErr w:type="spellEnd"/>
      <w:r>
        <w:rPr>
          <w:rFonts w:ascii="Times New Roman" w:hAnsi="Times New Roman"/>
          <w:sz w:val="28"/>
          <w:szCs w:val="28"/>
        </w:rPr>
        <w:t xml:space="preserve"> </w:t>
      </w:r>
      <w:proofErr w:type="spellStart"/>
      <w:r>
        <w:rPr>
          <w:rFonts w:ascii="Times New Roman" w:hAnsi="Times New Roman"/>
          <w:sz w:val="28"/>
          <w:szCs w:val="28"/>
        </w:rPr>
        <w:t>істеу</w:t>
      </w:r>
      <w:proofErr w:type="spellEnd"/>
      <w:r>
        <w:rPr>
          <w:rFonts w:ascii="Times New Roman" w:hAnsi="Times New Roman"/>
          <w:sz w:val="28"/>
          <w:szCs w:val="28"/>
        </w:rPr>
        <w:t xml:space="preserve"> </w:t>
      </w:r>
      <w:proofErr w:type="spellStart"/>
      <w:r>
        <w:rPr>
          <w:rFonts w:ascii="Times New Roman" w:hAnsi="Times New Roman"/>
          <w:sz w:val="28"/>
          <w:szCs w:val="28"/>
        </w:rPr>
        <w:t>әдетінің</w:t>
      </w:r>
      <w:proofErr w:type="spellEnd"/>
      <w:r>
        <w:rPr>
          <w:rFonts w:ascii="Times New Roman" w:hAnsi="Times New Roman"/>
          <w:sz w:val="28"/>
          <w:szCs w:val="28"/>
        </w:rPr>
        <w:t xml:space="preserve"> </w:t>
      </w:r>
      <w:proofErr w:type="spellStart"/>
      <w:r>
        <w:rPr>
          <w:rFonts w:ascii="Times New Roman" w:hAnsi="Times New Roman"/>
          <w:sz w:val="28"/>
          <w:szCs w:val="28"/>
        </w:rPr>
        <w:t>жоқтығы</w:t>
      </w:r>
      <w:proofErr w:type="spellEnd"/>
      <w:r>
        <w:rPr>
          <w:rFonts w:ascii="Times New Roman" w:hAnsi="Times New Roman"/>
          <w:sz w:val="28"/>
          <w:szCs w:val="28"/>
        </w:rPr>
        <w:t xml:space="preserve"> </w:t>
      </w:r>
      <w:proofErr w:type="spellStart"/>
      <w:r>
        <w:rPr>
          <w:rFonts w:ascii="Times New Roman" w:hAnsi="Times New Roman"/>
          <w:sz w:val="28"/>
          <w:szCs w:val="28"/>
        </w:rPr>
        <w:t>туралы</w:t>
      </w:r>
      <w:proofErr w:type="spellEnd"/>
      <w:r>
        <w:rPr>
          <w:rFonts w:ascii="Times New Roman" w:hAnsi="Times New Roman"/>
          <w:sz w:val="28"/>
          <w:szCs w:val="28"/>
        </w:rPr>
        <w:t xml:space="preserve"> (</w:t>
      </w:r>
      <w:proofErr w:type="spellStart"/>
      <w:r>
        <w:rPr>
          <w:rFonts w:ascii="Times New Roman" w:hAnsi="Times New Roman"/>
          <w:sz w:val="28"/>
          <w:szCs w:val="28"/>
        </w:rPr>
        <w:t>әдетте</w:t>
      </w:r>
      <w:proofErr w:type="spellEnd"/>
      <w:r>
        <w:rPr>
          <w:rFonts w:ascii="Times New Roman" w:hAnsi="Times New Roman"/>
          <w:sz w:val="28"/>
          <w:szCs w:val="28"/>
        </w:rPr>
        <w:t xml:space="preserve"> «</w:t>
      </w:r>
      <w:proofErr w:type="spellStart"/>
      <w:r>
        <w:rPr>
          <w:rFonts w:ascii="Times New Roman" w:hAnsi="Times New Roman"/>
          <w:sz w:val="28"/>
          <w:szCs w:val="28"/>
        </w:rPr>
        <w:t>қолы</w:t>
      </w:r>
      <w:proofErr w:type="spellEnd"/>
      <w:r>
        <w:rPr>
          <w:rFonts w:ascii="Times New Roman" w:hAnsi="Times New Roman"/>
          <w:sz w:val="28"/>
          <w:szCs w:val="28"/>
        </w:rPr>
        <w:t xml:space="preserve"> </w:t>
      </w:r>
      <w:proofErr w:type="spellStart"/>
      <w:r>
        <w:rPr>
          <w:rFonts w:ascii="Times New Roman" w:hAnsi="Times New Roman"/>
          <w:sz w:val="28"/>
          <w:szCs w:val="28"/>
        </w:rPr>
        <w:t>жетпейтін</w:t>
      </w:r>
      <w:proofErr w:type="spellEnd"/>
      <w:r>
        <w:rPr>
          <w:rFonts w:ascii="Times New Roman" w:hAnsi="Times New Roman"/>
          <w:sz w:val="28"/>
          <w:szCs w:val="28"/>
        </w:rPr>
        <w:t xml:space="preserve">» </w:t>
      </w:r>
      <w:proofErr w:type="spellStart"/>
      <w:r>
        <w:rPr>
          <w:rFonts w:ascii="Times New Roman" w:hAnsi="Times New Roman"/>
          <w:sz w:val="28"/>
          <w:szCs w:val="28"/>
        </w:rPr>
        <w:t>тапсырмаға</w:t>
      </w:r>
      <w:proofErr w:type="spellEnd"/>
      <w:r>
        <w:rPr>
          <w:rFonts w:ascii="Times New Roman" w:hAnsi="Times New Roman"/>
          <w:sz w:val="28"/>
          <w:szCs w:val="28"/>
        </w:rPr>
        <w:t xml:space="preserve"> кем </w:t>
      </w:r>
      <w:proofErr w:type="spellStart"/>
      <w:r>
        <w:rPr>
          <w:rFonts w:ascii="Times New Roman" w:hAnsi="Times New Roman"/>
          <w:sz w:val="28"/>
          <w:szCs w:val="28"/>
        </w:rPr>
        <w:t>дегенде</w:t>
      </w:r>
      <w:proofErr w:type="spellEnd"/>
      <w:r>
        <w:rPr>
          <w:rFonts w:ascii="Times New Roman" w:hAnsi="Times New Roman"/>
          <w:sz w:val="28"/>
          <w:szCs w:val="28"/>
        </w:rPr>
        <w:t xml:space="preserve"> </w:t>
      </w:r>
      <w:proofErr w:type="gramStart"/>
      <w:r>
        <w:rPr>
          <w:rFonts w:ascii="Times New Roman" w:hAnsi="Times New Roman"/>
          <w:sz w:val="28"/>
          <w:szCs w:val="28"/>
        </w:rPr>
        <w:t>20-30</w:t>
      </w:r>
      <w:proofErr w:type="gramEnd"/>
      <w:r>
        <w:rPr>
          <w:rFonts w:ascii="Times New Roman" w:hAnsi="Times New Roman"/>
          <w:sz w:val="28"/>
          <w:szCs w:val="28"/>
        </w:rPr>
        <w:t xml:space="preserve"> минут </w:t>
      </w:r>
      <w:proofErr w:type="spellStart"/>
      <w:r>
        <w:rPr>
          <w:rFonts w:ascii="Times New Roman" w:hAnsi="Times New Roman"/>
          <w:sz w:val="28"/>
          <w:szCs w:val="28"/>
        </w:rPr>
        <w:t>бөлуге</w:t>
      </w:r>
      <w:proofErr w:type="spellEnd"/>
      <w:r>
        <w:rPr>
          <w:rFonts w:ascii="Times New Roman" w:hAnsi="Times New Roman"/>
          <w:sz w:val="28"/>
          <w:szCs w:val="28"/>
        </w:rPr>
        <w:t xml:space="preserve"> </w:t>
      </w:r>
      <w:proofErr w:type="spellStart"/>
      <w:r>
        <w:rPr>
          <w:rFonts w:ascii="Times New Roman" w:hAnsi="Times New Roman"/>
          <w:sz w:val="28"/>
          <w:szCs w:val="28"/>
        </w:rPr>
        <w:t>болады</w:t>
      </w:r>
      <w:proofErr w:type="spellEnd"/>
      <w:r>
        <w:rPr>
          <w:rFonts w:ascii="Times New Roman" w:hAnsi="Times New Roman"/>
          <w:sz w:val="28"/>
          <w:szCs w:val="28"/>
        </w:rPr>
        <w:t>).</w:t>
      </w:r>
    </w:p>
    <w:p w14:paraId="4E0B5ADB" w14:textId="77777777" w:rsidR="00931CFD" w:rsidRDefault="00931CFD" w:rsidP="00165F4F">
      <w:pPr>
        <w:tabs>
          <w:tab w:val="left" w:pos="993"/>
        </w:tabs>
        <w:spacing w:after="0" w:line="240" w:lineRule="auto"/>
        <w:ind w:firstLine="567"/>
        <w:jc w:val="both"/>
        <w:rPr>
          <w:rFonts w:ascii="Times New Roman" w:hAnsi="Times New Roman"/>
          <w:b/>
          <w:bCs/>
          <w:sz w:val="28"/>
          <w:szCs w:val="28"/>
          <w:lang w:val="kk-KZ"/>
        </w:rPr>
      </w:pPr>
      <w:r>
        <w:rPr>
          <w:rFonts w:ascii="Times New Roman" w:hAnsi="Times New Roman"/>
          <w:b/>
          <w:bCs/>
          <w:sz w:val="28"/>
          <w:szCs w:val="28"/>
          <w:lang w:val="kk-KZ"/>
        </w:rPr>
        <w:t>Сабақ 10. «</w:t>
      </w:r>
      <w:r w:rsidRPr="00931CFD">
        <w:rPr>
          <w:rFonts w:ascii="Times New Roman" w:hAnsi="Times New Roman"/>
          <w:b/>
          <w:bCs/>
          <w:sz w:val="28"/>
          <w:szCs w:val="28"/>
          <w:lang w:val="kk-KZ"/>
        </w:rPr>
        <w:t>Мотивациялық активаторлар</w:t>
      </w:r>
      <w:r>
        <w:rPr>
          <w:rFonts w:ascii="Times New Roman" w:hAnsi="Times New Roman"/>
          <w:b/>
          <w:bCs/>
          <w:sz w:val="28"/>
          <w:szCs w:val="28"/>
          <w:lang w:val="kk-KZ"/>
        </w:rPr>
        <w:t>»</w:t>
      </w:r>
      <w:r w:rsidRPr="00931CFD">
        <w:rPr>
          <w:rFonts w:ascii="Times New Roman" w:hAnsi="Times New Roman"/>
          <w:b/>
          <w:bCs/>
          <w:sz w:val="28"/>
          <w:szCs w:val="28"/>
          <w:lang w:val="kk-KZ"/>
        </w:rPr>
        <w:t xml:space="preserve">. </w:t>
      </w:r>
    </w:p>
    <w:p w14:paraId="19C8C5BC" w14:textId="17AE7AC3" w:rsidR="00814A0D" w:rsidRDefault="00814A0D">
      <w:pPr>
        <w:pStyle w:val="a3"/>
        <w:numPr>
          <w:ilvl w:val="0"/>
          <w:numId w:val="64"/>
        </w:numPr>
        <w:tabs>
          <w:tab w:val="left" w:pos="993"/>
        </w:tabs>
        <w:spacing w:after="0" w:line="240" w:lineRule="auto"/>
        <w:ind w:left="0" w:firstLine="567"/>
        <w:jc w:val="both"/>
        <w:rPr>
          <w:rFonts w:ascii="Times New Roman" w:hAnsi="Times New Roman"/>
          <w:b/>
          <w:bCs/>
          <w:sz w:val="28"/>
          <w:szCs w:val="28"/>
          <w:lang w:val="kk-KZ"/>
        </w:rPr>
      </w:pPr>
      <w:r w:rsidRPr="0015275C">
        <w:rPr>
          <w:rFonts w:ascii="Times New Roman" w:hAnsi="Times New Roman"/>
          <w:b/>
          <w:bCs/>
          <w:sz w:val="28"/>
          <w:szCs w:val="28"/>
          <w:lang w:val="kk-KZ"/>
        </w:rPr>
        <w:t>Сәлемдесу.</w:t>
      </w:r>
    </w:p>
    <w:p w14:paraId="1BA852B3" w14:textId="434CC055" w:rsidR="00BB7474" w:rsidRPr="00165F4F" w:rsidRDefault="00BB7474" w:rsidP="00165F4F">
      <w:pPr>
        <w:pStyle w:val="ab"/>
        <w:shd w:val="clear" w:color="auto" w:fill="FFFFFF"/>
        <w:tabs>
          <w:tab w:val="left" w:pos="993"/>
        </w:tabs>
        <w:spacing w:before="0" w:beforeAutospacing="0" w:after="0" w:afterAutospacing="0"/>
        <w:ind w:firstLine="567"/>
        <w:jc w:val="both"/>
        <w:rPr>
          <w:sz w:val="28"/>
          <w:szCs w:val="28"/>
          <w:lang w:val="kk-KZ"/>
        </w:rPr>
      </w:pPr>
      <w:r>
        <w:rPr>
          <w:sz w:val="28"/>
          <w:szCs w:val="28"/>
          <w:lang w:val="kk-KZ"/>
        </w:rPr>
        <w:t>Жүргізуші т</w:t>
      </w:r>
      <w:r w:rsidRPr="00BF33A0">
        <w:rPr>
          <w:sz w:val="28"/>
          <w:szCs w:val="28"/>
          <w:lang w:val="kk-KZ"/>
        </w:rPr>
        <w:t xml:space="preserve">ренингке қатысушылармен амандасады және тренингтің барлық қатысушыларын </w:t>
      </w:r>
      <w:r>
        <w:rPr>
          <w:sz w:val="28"/>
          <w:szCs w:val="28"/>
          <w:lang w:val="kk-KZ"/>
        </w:rPr>
        <w:t>жүргізушінің</w:t>
      </w:r>
      <w:r w:rsidRPr="00BF33A0">
        <w:rPr>
          <w:sz w:val="28"/>
          <w:szCs w:val="28"/>
          <w:lang w:val="kk-KZ"/>
        </w:rPr>
        <w:t xml:space="preserve"> сол жағынан бастап шеңбер бойынша қарсы алуды ұсынады. Тренингке қатысушылар ретімен амандасады және өз аттарын атайды. Сіз қиялдағы есімдерді қолдана аласыз, әр сабақта өз қалауыңыз бойынша тренингке қатысушылар өздерін басқаша атай алады.</w:t>
      </w:r>
    </w:p>
    <w:p w14:paraId="5D4ACFE4" w14:textId="123F19AD" w:rsidR="00931CFD" w:rsidRPr="00931CFD" w:rsidRDefault="00931CFD" w:rsidP="00165F4F">
      <w:pPr>
        <w:tabs>
          <w:tab w:val="left" w:pos="851"/>
        </w:tabs>
        <w:spacing w:after="0" w:line="240" w:lineRule="auto"/>
        <w:ind w:firstLine="567"/>
        <w:jc w:val="both"/>
        <w:rPr>
          <w:rFonts w:ascii="Times New Roman" w:hAnsi="Times New Roman"/>
          <w:sz w:val="28"/>
          <w:szCs w:val="28"/>
          <w:lang w:val="kk-KZ"/>
        </w:rPr>
      </w:pPr>
      <w:r w:rsidRPr="00931CFD">
        <w:rPr>
          <w:rFonts w:ascii="Times New Roman" w:hAnsi="Times New Roman"/>
          <w:sz w:val="28"/>
          <w:szCs w:val="28"/>
          <w:lang w:val="kk-KZ"/>
        </w:rPr>
        <w:t>Мақсаты: өз мотивтерін басқару дағдыларына үйрету, белгілі бір мотивтердің табиғаты туралы білім алу, Оқу мотивтерін басқару дағдыларына үйрету, өзін-өзі тануды ояту және белсендіру, ішкі мотивацияны күшейту.</w:t>
      </w:r>
    </w:p>
    <w:p w14:paraId="340F4AD2" w14:textId="4C0B3382" w:rsidR="009353E7" w:rsidRPr="00D41D34" w:rsidRDefault="00931CFD" w:rsidP="00165F4F">
      <w:pPr>
        <w:tabs>
          <w:tab w:val="left" w:pos="851"/>
        </w:tabs>
        <w:spacing w:after="0" w:line="240" w:lineRule="auto"/>
        <w:ind w:firstLine="567"/>
        <w:jc w:val="both"/>
        <w:rPr>
          <w:b/>
          <w:bCs/>
          <w:lang w:val="kk-KZ"/>
        </w:rPr>
      </w:pPr>
      <w:r>
        <w:rPr>
          <w:rFonts w:ascii="Times New Roman" w:hAnsi="Times New Roman"/>
          <w:b/>
          <w:bCs/>
          <w:sz w:val="28"/>
          <w:szCs w:val="28"/>
          <w:lang w:val="kk-KZ"/>
        </w:rPr>
        <w:t xml:space="preserve">2. </w:t>
      </w:r>
      <w:r w:rsidR="009353E7" w:rsidRPr="00D41D34">
        <w:rPr>
          <w:rFonts w:ascii="Times New Roman" w:hAnsi="Times New Roman"/>
          <w:b/>
          <w:bCs/>
          <w:sz w:val="28"/>
          <w:szCs w:val="28"/>
          <w:lang w:val="kk-KZ"/>
        </w:rPr>
        <w:t xml:space="preserve">«Кәсіби маңызды қасиеттер» </w:t>
      </w:r>
      <w:r w:rsidR="009353E7">
        <w:rPr>
          <w:rFonts w:ascii="Times New Roman" w:hAnsi="Times New Roman"/>
          <w:b/>
          <w:bCs/>
          <w:sz w:val="28"/>
          <w:szCs w:val="28"/>
          <w:lang w:val="kk-KZ"/>
        </w:rPr>
        <w:t>тұрғысынан әңгімелесу</w:t>
      </w:r>
    </w:p>
    <w:p w14:paraId="49B63853" w14:textId="77777777" w:rsidR="009353E7" w:rsidRPr="00D41D34" w:rsidRDefault="009353E7" w:rsidP="00165F4F">
      <w:pPr>
        <w:tabs>
          <w:tab w:val="left" w:pos="851"/>
        </w:tabs>
        <w:spacing w:after="0" w:line="240" w:lineRule="auto"/>
        <w:ind w:firstLine="567"/>
        <w:jc w:val="both"/>
        <w:rPr>
          <w:lang w:val="kk-KZ"/>
        </w:rPr>
      </w:pPr>
      <w:r w:rsidRPr="00D41D34">
        <w:rPr>
          <w:rFonts w:ascii="Times New Roman" w:hAnsi="Times New Roman"/>
          <w:sz w:val="28"/>
          <w:szCs w:val="28"/>
          <w:lang w:val="kk-KZ"/>
        </w:rPr>
        <w:t>1. Талқылауда маңызды қасиеттердің тізімін жасаңыз (маркермен тақтаға жазу)</w:t>
      </w:r>
    </w:p>
    <w:p w14:paraId="6E9BA06A" w14:textId="77777777" w:rsidR="009353E7" w:rsidRPr="00D41D34" w:rsidRDefault="009353E7" w:rsidP="00165F4F">
      <w:pPr>
        <w:tabs>
          <w:tab w:val="left" w:pos="851"/>
        </w:tabs>
        <w:spacing w:after="0" w:line="240" w:lineRule="auto"/>
        <w:ind w:firstLine="567"/>
        <w:jc w:val="both"/>
        <w:rPr>
          <w:lang w:val="kk-KZ"/>
        </w:rPr>
      </w:pPr>
      <w:r w:rsidRPr="00D41D34">
        <w:rPr>
          <w:rFonts w:ascii="Times New Roman" w:hAnsi="Times New Roman"/>
          <w:sz w:val="28"/>
          <w:szCs w:val="28"/>
          <w:lang w:val="kk-KZ"/>
        </w:rPr>
        <w:t xml:space="preserve">2. </w:t>
      </w:r>
      <w:r>
        <w:rPr>
          <w:rFonts w:ascii="Times New Roman" w:hAnsi="Times New Roman"/>
          <w:sz w:val="28"/>
          <w:szCs w:val="28"/>
          <w:lang w:val="kk-KZ"/>
        </w:rPr>
        <w:t>Қасиеттерді т</w:t>
      </w:r>
      <w:r w:rsidRPr="00D41D34">
        <w:rPr>
          <w:rFonts w:ascii="Times New Roman" w:hAnsi="Times New Roman"/>
          <w:sz w:val="28"/>
          <w:szCs w:val="28"/>
          <w:lang w:val="kk-KZ"/>
        </w:rPr>
        <w:t>опқа бөлі</w:t>
      </w:r>
      <w:r>
        <w:rPr>
          <w:rFonts w:ascii="Times New Roman" w:hAnsi="Times New Roman"/>
          <w:sz w:val="28"/>
          <w:szCs w:val="28"/>
          <w:lang w:val="kk-KZ"/>
        </w:rPr>
        <w:t>п жазу</w:t>
      </w:r>
      <w:r w:rsidRPr="00D41D34">
        <w:rPr>
          <w:rFonts w:ascii="Times New Roman" w:hAnsi="Times New Roman"/>
          <w:sz w:val="28"/>
          <w:szCs w:val="28"/>
          <w:lang w:val="kk-KZ"/>
        </w:rPr>
        <w:t xml:space="preserve">: </w:t>
      </w:r>
      <w:r>
        <w:rPr>
          <w:rFonts w:ascii="Times New Roman" w:hAnsi="Times New Roman"/>
          <w:sz w:val="28"/>
          <w:szCs w:val="28"/>
          <w:lang w:val="kk-KZ"/>
        </w:rPr>
        <w:t xml:space="preserve">тұлға сол </w:t>
      </w:r>
      <w:r w:rsidRPr="00D41D34">
        <w:rPr>
          <w:rFonts w:ascii="Times New Roman" w:hAnsi="Times New Roman"/>
          <w:sz w:val="28"/>
          <w:szCs w:val="28"/>
          <w:lang w:val="kk-KZ"/>
        </w:rPr>
        <w:t xml:space="preserve">мамандықта жұмыс істей алмайтын ең маңызды қасиеттер және </w:t>
      </w:r>
      <w:r>
        <w:rPr>
          <w:rFonts w:ascii="Times New Roman" w:hAnsi="Times New Roman"/>
          <w:sz w:val="28"/>
          <w:szCs w:val="28"/>
          <w:lang w:val="kk-KZ"/>
        </w:rPr>
        <w:t xml:space="preserve">ол қасиеттерсіз-ақ жұмыс жасауға </w:t>
      </w:r>
      <w:r w:rsidRPr="00D41D34">
        <w:rPr>
          <w:rFonts w:ascii="Times New Roman" w:hAnsi="Times New Roman"/>
          <w:sz w:val="28"/>
          <w:szCs w:val="28"/>
          <w:lang w:val="kk-KZ"/>
        </w:rPr>
        <w:t xml:space="preserve">болатын ең маңызды </w:t>
      </w:r>
      <w:r>
        <w:rPr>
          <w:rFonts w:ascii="Times New Roman" w:hAnsi="Times New Roman"/>
          <w:sz w:val="28"/>
          <w:szCs w:val="28"/>
          <w:lang w:val="kk-KZ"/>
        </w:rPr>
        <w:t>деген сапалар</w:t>
      </w:r>
      <w:r w:rsidRPr="00D41D34">
        <w:rPr>
          <w:rFonts w:ascii="Times New Roman" w:hAnsi="Times New Roman"/>
          <w:sz w:val="28"/>
          <w:szCs w:val="28"/>
          <w:lang w:val="kk-KZ"/>
        </w:rPr>
        <w:t>.</w:t>
      </w:r>
    </w:p>
    <w:p w14:paraId="636601A9" w14:textId="77777777" w:rsidR="009353E7" w:rsidRPr="00D41D34" w:rsidRDefault="009353E7" w:rsidP="00165F4F">
      <w:pPr>
        <w:tabs>
          <w:tab w:val="left" w:pos="851"/>
        </w:tabs>
        <w:spacing w:after="0" w:line="240" w:lineRule="auto"/>
        <w:ind w:firstLine="567"/>
        <w:jc w:val="both"/>
        <w:rPr>
          <w:lang w:val="kk-KZ"/>
        </w:rPr>
      </w:pPr>
      <w:r w:rsidRPr="00D41D34">
        <w:rPr>
          <w:rFonts w:ascii="Times New Roman" w:hAnsi="Times New Roman"/>
          <w:sz w:val="28"/>
          <w:szCs w:val="28"/>
          <w:lang w:val="kk-KZ"/>
        </w:rPr>
        <w:lastRenderedPageBreak/>
        <w:t xml:space="preserve">3. </w:t>
      </w:r>
      <w:r>
        <w:rPr>
          <w:rFonts w:ascii="Times New Roman" w:hAnsi="Times New Roman"/>
          <w:sz w:val="28"/>
          <w:szCs w:val="28"/>
          <w:lang w:val="kk-KZ"/>
        </w:rPr>
        <w:t>Білім алушылардың</w:t>
      </w:r>
      <w:r w:rsidRPr="00D41D34">
        <w:rPr>
          <w:rFonts w:ascii="Times New Roman" w:hAnsi="Times New Roman"/>
          <w:sz w:val="28"/>
          <w:szCs w:val="28"/>
          <w:lang w:val="kk-KZ"/>
        </w:rPr>
        <w:t xml:space="preserve"> бойында қандай қасиеттер бар, қандай қасиеттерді дамыту, талдау керек, құрастырылған құзіреттілік үлгісіне </w:t>
      </w:r>
      <w:r>
        <w:rPr>
          <w:rFonts w:ascii="Times New Roman" w:hAnsi="Times New Roman"/>
          <w:sz w:val="28"/>
          <w:szCs w:val="28"/>
          <w:lang w:val="kk-KZ"/>
        </w:rPr>
        <w:t xml:space="preserve">сол қасиеттердің </w:t>
      </w:r>
      <w:r w:rsidRPr="00D41D34">
        <w:rPr>
          <w:rFonts w:ascii="Times New Roman" w:hAnsi="Times New Roman"/>
          <w:sz w:val="28"/>
          <w:szCs w:val="28"/>
          <w:lang w:val="kk-KZ"/>
        </w:rPr>
        <w:t xml:space="preserve">сәйкестік дәрежесін бағалау </w:t>
      </w:r>
      <w:r>
        <w:rPr>
          <w:rFonts w:ascii="Times New Roman" w:hAnsi="Times New Roman"/>
          <w:sz w:val="28"/>
          <w:szCs w:val="28"/>
          <w:lang w:val="kk-KZ"/>
        </w:rPr>
        <w:t>қажет</w:t>
      </w:r>
      <w:r w:rsidRPr="00D41D34">
        <w:rPr>
          <w:rFonts w:ascii="Times New Roman" w:hAnsi="Times New Roman"/>
          <w:sz w:val="28"/>
          <w:szCs w:val="28"/>
          <w:lang w:val="kk-KZ"/>
        </w:rPr>
        <w:t>.</w:t>
      </w:r>
    </w:p>
    <w:p w14:paraId="561EEF1C" w14:textId="10416DA0" w:rsidR="00C36FE9" w:rsidRPr="00D41D34" w:rsidRDefault="00931CFD" w:rsidP="00165F4F">
      <w:pPr>
        <w:tabs>
          <w:tab w:val="left" w:pos="851"/>
        </w:tabs>
        <w:spacing w:after="0" w:line="240" w:lineRule="auto"/>
        <w:ind w:firstLine="567"/>
        <w:jc w:val="both"/>
        <w:rPr>
          <w:lang w:val="kk-KZ"/>
        </w:rPr>
      </w:pPr>
      <w:r>
        <w:rPr>
          <w:rFonts w:ascii="Times New Roman" w:hAnsi="Times New Roman"/>
          <w:b/>
          <w:sz w:val="28"/>
          <w:szCs w:val="28"/>
          <w:lang w:val="kk-KZ"/>
        </w:rPr>
        <w:t xml:space="preserve">3. </w:t>
      </w:r>
      <w:r w:rsidR="00C36FE9" w:rsidRPr="00D41D34">
        <w:rPr>
          <w:rFonts w:ascii="Times New Roman" w:hAnsi="Times New Roman"/>
          <w:b/>
          <w:sz w:val="28"/>
          <w:szCs w:val="28"/>
          <w:lang w:val="kk-KZ"/>
        </w:rPr>
        <w:t>«Мотивтер сайысы» жаттығуы</w:t>
      </w:r>
    </w:p>
    <w:p w14:paraId="7BC7E00E" w14:textId="77777777" w:rsidR="00C36FE9" w:rsidRPr="00D41D34" w:rsidRDefault="00C36FE9" w:rsidP="00165F4F">
      <w:pPr>
        <w:tabs>
          <w:tab w:val="left" w:pos="851"/>
        </w:tabs>
        <w:spacing w:after="0" w:line="240" w:lineRule="auto"/>
        <w:ind w:firstLine="567"/>
        <w:jc w:val="both"/>
        <w:rPr>
          <w:lang w:val="kk-KZ"/>
        </w:rPr>
      </w:pPr>
      <w:r w:rsidRPr="00D41D34">
        <w:rPr>
          <w:rFonts w:ascii="Times New Roman" w:hAnsi="Times New Roman"/>
          <w:sz w:val="28"/>
          <w:szCs w:val="28"/>
          <w:lang w:val="kk-KZ"/>
        </w:rPr>
        <w:t>Мақсаты: мамандықты саналы таңдау ерекшеліктерін түсіну.</w:t>
      </w:r>
    </w:p>
    <w:p w14:paraId="3DEB85F4" w14:textId="77777777" w:rsidR="00C36FE9" w:rsidRPr="00D41D34" w:rsidRDefault="00C36FE9" w:rsidP="00165F4F">
      <w:pPr>
        <w:tabs>
          <w:tab w:val="left" w:pos="851"/>
        </w:tabs>
        <w:spacing w:after="0" w:line="240" w:lineRule="auto"/>
        <w:ind w:firstLine="567"/>
        <w:jc w:val="both"/>
        <w:rPr>
          <w:lang w:val="kk-KZ"/>
        </w:rPr>
      </w:pPr>
      <w:r w:rsidRPr="00D41D34">
        <w:rPr>
          <w:rFonts w:ascii="Times New Roman" w:hAnsi="Times New Roman"/>
          <w:sz w:val="28"/>
          <w:szCs w:val="28"/>
          <w:lang w:val="kk-KZ"/>
        </w:rPr>
        <w:t xml:space="preserve">Қатысушыларға нұсқау: «Біздің міндетіміз – </w:t>
      </w:r>
      <w:r>
        <w:rPr>
          <w:rFonts w:ascii="Times New Roman" w:hAnsi="Times New Roman"/>
          <w:sz w:val="28"/>
          <w:szCs w:val="28"/>
          <w:lang w:val="kk-KZ"/>
        </w:rPr>
        <w:t>әрқайсысыңыз</w:t>
      </w:r>
      <w:r w:rsidRPr="00D41D34">
        <w:rPr>
          <w:rFonts w:ascii="Times New Roman" w:hAnsi="Times New Roman"/>
          <w:sz w:val="28"/>
          <w:szCs w:val="28"/>
          <w:lang w:val="kk-KZ"/>
        </w:rPr>
        <w:t xml:space="preserve"> үшін мамандық таңдаудың ең маңызды мотивін, яғни өз мамандығыңызды таңдауыңыздың басты себебін таңдау. Ол үшін соңында жеңімпаз мотивті анықтау үшін олимпиадалық жүйе бойынша мотивтер сайысын ұйымдастырамыз. Мотивтер тізімі бар пішінді алыңыз. Мотивтер тізімінде 16 сөз тіркесі бар.</w:t>
      </w:r>
    </w:p>
    <w:p w14:paraId="0F7EA7B4" w14:textId="77777777" w:rsidR="00C36FE9" w:rsidRPr="00D41D34" w:rsidRDefault="00C36FE9" w:rsidP="00165F4F">
      <w:pPr>
        <w:tabs>
          <w:tab w:val="left" w:pos="851"/>
        </w:tabs>
        <w:spacing w:after="0" w:line="240" w:lineRule="auto"/>
        <w:ind w:firstLine="567"/>
        <w:jc w:val="both"/>
        <w:rPr>
          <w:lang w:val="kk-KZ"/>
        </w:rPr>
      </w:pPr>
      <w:r w:rsidRPr="00D41D34">
        <w:rPr>
          <w:rFonts w:ascii="Times New Roman" w:hAnsi="Times New Roman"/>
          <w:sz w:val="28"/>
          <w:szCs w:val="28"/>
          <w:lang w:val="kk-KZ"/>
        </w:rPr>
        <w:t>1. Даңқ</w:t>
      </w:r>
      <w:r>
        <w:rPr>
          <w:rFonts w:ascii="Times New Roman" w:hAnsi="Times New Roman"/>
          <w:sz w:val="28"/>
          <w:szCs w:val="28"/>
          <w:lang w:val="kk-KZ"/>
        </w:rPr>
        <w:t>қа қол жеткізу</w:t>
      </w:r>
      <w:r w:rsidRPr="00D41D34">
        <w:rPr>
          <w:rFonts w:ascii="Times New Roman" w:hAnsi="Times New Roman"/>
          <w:sz w:val="28"/>
          <w:szCs w:val="28"/>
          <w:lang w:val="kk-KZ"/>
        </w:rPr>
        <w:t>, атақты болу мүмкіндігі.</w:t>
      </w:r>
    </w:p>
    <w:p w14:paraId="08F45180" w14:textId="77777777" w:rsidR="00C36FE9" w:rsidRPr="00D41D34" w:rsidRDefault="00C36FE9" w:rsidP="00165F4F">
      <w:pPr>
        <w:tabs>
          <w:tab w:val="left" w:pos="851"/>
        </w:tabs>
        <w:spacing w:after="0" w:line="240" w:lineRule="auto"/>
        <w:ind w:firstLine="567"/>
        <w:jc w:val="both"/>
        <w:rPr>
          <w:lang w:val="kk-KZ"/>
        </w:rPr>
      </w:pPr>
      <w:r w:rsidRPr="00D41D34">
        <w:rPr>
          <w:rFonts w:ascii="Times New Roman" w:hAnsi="Times New Roman"/>
          <w:sz w:val="28"/>
          <w:szCs w:val="28"/>
          <w:lang w:val="kk-KZ"/>
        </w:rPr>
        <w:t>2. Отбасылық дәстүрлерді жалғастыру мүмкіндігі.</w:t>
      </w:r>
    </w:p>
    <w:p w14:paraId="1FE75C51" w14:textId="77777777" w:rsidR="00C36FE9" w:rsidRPr="00D41D34" w:rsidRDefault="00C36FE9" w:rsidP="00165F4F">
      <w:pPr>
        <w:tabs>
          <w:tab w:val="left" w:pos="851"/>
        </w:tabs>
        <w:spacing w:after="0" w:line="240" w:lineRule="auto"/>
        <w:ind w:firstLine="567"/>
        <w:jc w:val="both"/>
        <w:rPr>
          <w:lang w:val="kk-KZ"/>
        </w:rPr>
      </w:pPr>
      <w:r w:rsidRPr="00D41D34">
        <w:rPr>
          <w:rFonts w:ascii="Times New Roman" w:hAnsi="Times New Roman"/>
          <w:sz w:val="28"/>
          <w:szCs w:val="28"/>
          <w:lang w:val="kk-KZ"/>
        </w:rPr>
        <w:t>3. Жолдастарыңызбен оқуыңызды жалғастыру мүмкіндігі.</w:t>
      </w:r>
    </w:p>
    <w:p w14:paraId="09CD477A" w14:textId="77777777" w:rsidR="00C36FE9" w:rsidRPr="00D41D34" w:rsidRDefault="00C36FE9" w:rsidP="00165F4F">
      <w:pPr>
        <w:tabs>
          <w:tab w:val="left" w:pos="851"/>
        </w:tabs>
        <w:spacing w:after="0" w:line="240" w:lineRule="auto"/>
        <w:ind w:firstLine="567"/>
        <w:jc w:val="both"/>
        <w:rPr>
          <w:lang w:val="kk-KZ"/>
        </w:rPr>
      </w:pPr>
      <w:r w:rsidRPr="00D41D34">
        <w:rPr>
          <w:rFonts w:ascii="Times New Roman" w:hAnsi="Times New Roman"/>
          <w:sz w:val="28"/>
          <w:szCs w:val="28"/>
          <w:lang w:val="kk-KZ"/>
        </w:rPr>
        <w:t>4. Адамдарға қызмет ету мүмкіндігі.</w:t>
      </w:r>
    </w:p>
    <w:p w14:paraId="233BC1B4" w14:textId="77777777" w:rsidR="00C36FE9" w:rsidRPr="00D41D34" w:rsidRDefault="00C36FE9" w:rsidP="00165F4F">
      <w:pPr>
        <w:tabs>
          <w:tab w:val="left" w:pos="851"/>
        </w:tabs>
        <w:spacing w:after="0" w:line="240" w:lineRule="auto"/>
        <w:ind w:firstLine="567"/>
        <w:jc w:val="both"/>
        <w:rPr>
          <w:lang w:val="kk-KZ"/>
        </w:rPr>
      </w:pPr>
      <w:r w:rsidRPr="00D41D34">
        <w:rPr>
          <w:rFonts w:ascii="Times New Roman" w:hAnsi="Times New Roman"/>
          <w:sz w:val="28"/>
          <w:szCs w:val="28"/>
          <w:lang w:val="kk-KZ"/>
        </w:rPr>
        <w:t>5. Табыс.</w:t>
      </w:r>
    </w:p>
    <w:p w14:paraId="4682DA93" w14:textId="77777777" w:rsidR="00C36FE9" w:rsidRPr="00D41D34" w:rsidRDefault="00C36FE9" w:rsidP="00165F4F">
      <w:pPr>
        <w:tabs>
          <w:tab w:val="left" w:pos="851"/>
        </w:tabs>
        <w:spacing w:after="0" w:line="240" w:lineRule="auto"/>
        <w:ind w:firstLine="567"/>
        <w:jc w:val="both"/>
        <w:rPr>
          <w:lang w:val="kk-KZ"/>
        </w:rPr>
      </w:pPr>
      <w:r w:rsidRPr="00D41D34">
        <w:rPr>
          <w:rFonts w:ascii="Times New Roman" w:hAnsi="Times New Roman"/>
          <w:sz w:val="28"/>
          <w:szCs w:val="28"/>
          <w:lang w:val="kk-KZ"/>
        </w:rPr>
        <w:t>6. Мамандықтың ел экономикасы үшін маңызы, әлеуметтік және мемлекеттік маңызы.</w:t>
      </w:r>
    </w:p>
    <w:p w14:paraId="25081E7C" w14:textId="77777777" w:rsidR="00C36FE9" w:rsidRPr="00D41D34" w:rsidRDefault="00C36FE9" w:rsidP="00165F4F">
      <w:pPr>
        <w:tabs>
          <w:tab w:val="left" w:pos="851"/>
        </w:tabs>
        <w:spacing w:after="0" w:line="240" w:lineRule="auto"/>
        <w:ind w:firstLine="567"/>
        <w:jc w:val="both"/>
        <w:rPr>
          <w:lang w:val="kk-KZ"/>
        </w:rPr>
      </w:pPr>
      <w:r w:rsidRPr="00D41D34">
        <w:rPr>
          <w:rFonts w:ascii="Times New Roman" w:hAnsi="Times New Roman"/>
          <w:sz w:val="28"/>
          <w:szCs w:val="28"/>
          <w:lang w:val="kk-KZ"/>
        </w:rPr>
        <w:t>7. Жұмысқа орналасудың жеңілдігі.</w:t>
      </w:r>
    </w:p>
    <w:p w14:paraId="43862FCC" w14:textId="77777777" w:rsidR="00C36FE9" w:rsidRPr="00D41D34" w:rsidRDefault="00C36FE9" w:rsidP="00165F4F">
      <w:pPr>
        <w:tabs>
          <w:tab w:val="left" w:pos="851"/>
        </w:tabs>
        <w:spacing w:after="0" w:line="240" w:lineRule="auto"/>
        <w:ind w:firstLine="567"/>
        <w:jc w:val="both"/>
        <w:rPr>
          <w:lang w:val="kk-KZ"/>
        </w:rPr>
      </w:pPr>
      <w:r w:rsidRPr="00D41D34">
        <w:rPr>
          <w:rFonts w:ascii="Times New Roman" w:hAnsi="Times New Roman"/>
          <w:sz w:val="28"/>
          <w:szCs w:val="28"/>
          <w:lang w:val="kk-KZ"/>
        </w:rPr>
        <w:t>8. Жұмыстың болашағы.</w:t>
      </w:r>
    </w:p>
    <w:p w14:paraId="0DE47A28" w14:textId="77777777" w:rsidR="00C36FE9" w:rsidRPr="00D41D34" w:rsidRDefault="00C36FE9" w:rsidP="00165F4F">
      <w:pPr>
        <w:tabs>
          <w:tab w:val="left" w:pos="851"/>
        </w:tabs>
        <w:spacing w:after="0" w:line="240" w:lineRule="auto"/>
        <w:ind w:firstLine="567"/>
        <w:jc w:val="both"/>
        <w:rPr>
          <w:lang w:val="kk-KZ"/>
        </w:rPr>
      </w:pPr>
      <w:r w:rsidRPr="00D41D34">
        <w:rPr>
          <w:rFonts w:ascii="Times New Roman" w:hAnsi="Times New Roman"/>
          <w:sz w:val="28"/>
          <w:szCs w:val="28"/>
          <w:lang w:val="kk-KZ"/>
        </w:rPr>
        <w:t>9. Өз қабілеттеріңізді көрсетуге мүмкіндік береді.</w:t>
      </w:r>
    </w:p>
    <w:p w14:paraId="112F0A3B" w14:textId="77777777" w:rsidR="00C36FE9" w:rsidRPr="00D41D34" w:rsidRDefault="00C36FE9" w:rsidP="00165F4F">
      <w:pPr>
        <w:tabs>
          <w:tab w:val="left" w:pos="851"/>
        </w:tabs>
        <w:spacing w:after="0" w:line="240" w:lineRule="auto"/>
        <w:ind w:firstLine="567"/>
        <w:jc w:val="both"/>
        <w:rPr>
          <w:lang w:val="kk-KZ"/>
        </w:rPr>
      </w:pPr>
      <w:r w:rsidRPr="00D41D34">
        <w:rPr>
          <w:rFonts w:ascii="Times New Roman" w:hAnsi="Times New Roman"/>
          <w:sz w:val="28"/>
          <w:szCs w:val="28"/>
          <w:lang w:val="kk-KZ"/>
        </w:rPr>
        <w:t>10. Адамдармен араласуға мүмкіндік береді.</w:t>
      </w:r>
    </w:p>
    <w:p w14:paraId="54A827AA" w14:textId="77777777" w:rsidR="00C36FE9" w:rsidRPr="00D41D34" w:rsidRDefault="00C36FE9" w:rsidP="00165F4F">
      <w:pPr>
        <w:tabs>
          <w:tab w:val="left" w:pos="851"/>
        </w:tabs>
        <w:spacing w:after="0" w:line="240" w:lineRule="auto"/>
        <w:ind w:firstLine="567"/>
        <w:jc w:val="both"/>
        <w:rPr>
          <w:lang w:val="kk-KZ"/>
        </w:rPr>
      </w:pPr>
      <w:r w:rsidRPr="00D41D34">
        <w:rPr>
          <w:rFonts w:ascii="Times New Roman" w:hAnsi="Times New Roman"/>
          <w:sz w:val="28"/>
          <w:szCs w:val="28"/>
          <w:lang w:val="kk-KZ"/>
        </w:rPr>
        <w:t>11. Біліммен байытады.</w:t>
      </w:r>
    </w:p>
    <w:p w14:paraId="5206815E" w14:textId="77777777" w:rsidR="00C36FE9" w:rsidRPr="00D41D34" w:rsidRDefault="00C36FE9" w:rsidP="00165F4F">
      <w:pPr>
        <w:tabs>
          <w:tab w:val="left" w:pos="851"/>
        </w:tabs>
        <w:spacing w:after="0" w:line="240" w:lineRule="auto"/>
        <w:ind w:firstLine="567"/>
        <w:jc w:val="both"/>
        <w:rPr>
          <w:lang w:val="kk-KZ"/>
        </w:rPr>
      </w:pPr>
      <w:r w:rsidRPr="00D41D34">
        <w:rPr>
          <w:rFonts w:ascii="Times New Roman" w:hAnsi="Times New Roman"/>
          <w:sz w:val="28"/>
          <w:szCs w:val="28"/>
          <w:lang w:val="kk-KZ"/>
        </w:rPr>
        <w:t>12. Мазмұны жағынан алуан түрлі.</w:t>
      </w:r>
    </w:p>
    <w:p w14:paraId="5E9DE078" w14:textId="77777777" w:rsidR="00C36FE9" w:rsidRPr="00D41D34" w:rsidRDefault="00C36FE9" w:rsidP="00165F4F">
      <w:pPr>
        <w:tabs>
          <w:tab w:val="left" w:pos="851"/>
        </w:tabs>
        <w:spacing w:after="0" w:line="240" w:lineRule="auto"/>
        <w:ind w:firstLine="567"/>
        <w:jc w:val="both"/>
        <w:rPr>
          <w:lang w:val="kk-KZ"/>
        </w:rPr>
      </w:pPr>
      <w:r w:rsidRPr="00D41D34">
        <w:rPr>
          <w:rFonts w:ascii="Times New Roman" w:hAnsi="Times New Roman"/>
          <w:sz w:val="28"/>
          <w:szCs w:val="28"/>
          <w:lang w:val="kk-KZ"/>
        </w:rPr>
        <w:t>13. Романтизм, кәсіптің тектілігі.</w:t>
      </w:r>
    </w:p>
    <w:p w14:paraId="69B935F4" w14:textId="77777777" w:rsidR="00C36FE9" w:rsidRPr="00D41D34" w:rsidRDefault="00C36FE9" w:rsidP="00165F4F">
      <w:pPr>
        <w:tabs>
          <w:tab w:val="left" w:pos="851"/>
        </w:tabs>
        <w:spacing w:after="0" w:line="240" w:lineRule="auto"/>
        <w:ind w:firstLine="567"/>
        <w:jc w:val="both"/>
        <w:rPr>
          <w:lang w:val="kk-KZ"/>
        </w:rPr>
      </w:pPr>
      <w:r w:rsidRPr="00D41D34">
        <w:rPr>
          <w:rFonts w:ascii="Times New Roman" w:hAnsi="Times New Roman"/>
          <w:sz w:val="28"/>
          <w:szCs w:val="28"/>
          <w:lang w:val="kk-KZ"/>
        </w:rPr>
        <w:t>14. Еңбектің шығармашылық сипаты, жаңалық ашу қабілеті.</w:t>
      </w:r>
    </w:p>
    <w:p w14:paraId="0157D418" w14:textId="77777777" w:rsidR="00C36FE9" w:rsidRPr="00D41D34" w:rsidRDefault="00C36FE9" w:rsidP="00165F4F">
      <w:pPr>
        <w:tabs>
          <w:tab w:val="left" w:pos="851"/>
        </w:tabs>
        <w:spacing w:after="0" w:line="240" w:lineRule="auto"/>
        <w:ind w:firstLine="567"/>
        <w:jc w:val="both"/>
        <w:rPr>
          <w:lang w:val="kk-KZ"/>
        </w:rPr>
      </w:pPr>
      <w:r w:rsidRPr="00D41D34">
        <w:rPr>
          <w:rFonts w:ascii="Times New Roman" w:hAnsi="Times New Roman"/>
          <w:sz w:val="28"/>
          <w:szCs w:val="28"/>
          <w:lang w:val="kk-KZ"/>
        </w:rPr>
        <w:t xml:space="preserve">15. Қиын, </w:t>
      </w:r>
      <w:r>
        <w:rPr>
          <w:rFonts w:ascii="Times New Roman" w:hAnsi="Times New Roman"/>
          <w:sz w:val="28"/>
          <w:szCs w:val="28"/>
          <w:lang w:val="kk-KZ"/>
        </w:rPr>
        <w:t>әрі күрделі</w:t>
      </w:r>
      <w:r w:rsidRPr="00D41D34">
        <w:rPr>
          <w:rFonts w:ascii="Times New Roman" w:hAnsi="Times New Roman"/>
          <w:sz w:val="28"/>
          <w:szCs w:val="28"/>
          <w:lang w:val="kk-KZ"/>
        </w:rPr>
        <w:t xml:space="preserve"> мамандық.</w:t>
      </w:r>
    </w:p>
    <w:p w14:paraId="21705943" w14:textId="77777777" w:rsidR="00C36FE9" w:rsidRPr="00D41D34" w:rsidRDefault="00C36FE9" w:rsidP="00165F4F">
      <w:pPr>
        <w:tabs>
          <w:tab w:val="left" w:pos="851"/>
        </w:tabs>
        <w:spacing w:after="0" w:line="240" w:lineRule="auto"/>
        <w:ind w:firstLine="567"/>
        <w:jc w:val="both"/>
        <w:rPr>
          <w:lang w:val="kk-KZ"/>
        </w:rPr>
      </w:pPr>
      <w:r w:rsidRPr="00D41D34">
        <w:rPr>
          <w:rFonts w:ascii="Times New Roman" w:hAnsi="Times New Roman"/>
          <w:sz w:val="28"/>
          <w:szCs w:val="28"/>
          <w:lang w:val="kk-KZ"/>
        </w:rPr>
        <w:t>16. Таза, жеңіл, тыныш жұмыс.</w:t>
      </w:r>
    </w:p>
    <w:p w14:paraId="6E1D3030" w14:textId="77777777" w:rsidR="00C36FE9" w:rsidRPr="00D41D34" w:rsidRDefault="00C36FE9" w:rsidP="00165F4F">
      <w:pPr>
        <w:tabs>
          <w:tab w:val="left" w:pos="851"/>
        </w:tabs>
        <w:spacing w:after="0" w:line="240" w:lineRule="auto"/>
        <w:ind w:firstLine="567"/>
        <w:jc w:val="both"/>
        <w:rPr>
          <w:lang w:val="kk-KZ"/>
        </w:rPr>
      </w:pPr>
      <w:r w:rsidRPr="00D41D34">
        <w:rPr>
          <w:rFonts w:ascii="Times New Roman" w:hAnsi="Times New Roman"/>
          <w:sz w:val="28"/>
          <w:szCs w:val="28"/>
          <w:lang w:val="kk-KZ"/>
        </w:rPr>
        <w:t>Сонымен, алдымен әр жұпта</w:t>
      </w:r>
      <w:r>
        <w:rPr>
          <w:rFonts w:ascii="Times New Roman" w:hAnsi="Times New Roman"/>
          <w:sz w:val="28"/>
          <w:szCs w:val="28"/>
          <w:lang w:val="kk-KZ"/>
        </w:rPr>
        <w:t>н</w:t>
      </w:r>
      <w:r w:rsidRPr="00D41D34">
        <w:rPr>
          <w:rFonts w:ascii="Times New Roman" w:hAnsi="Times New Roman"/>
          <w:sz w:val="28"/>
          <w:szCs w:val="28"/>
          <w:lang w:val="kk-KZ"/>
        </w:rPr>
        <w:t xml:space="preserve"> қолайлы мотивті таңдап, 1/8 бағанында «жеңімпаздың» нөмірін жазамыз. Келесі кезекте жеңімпаздарды </w:t>
      </w:r>
      <w:r>
        <w:rPr>
          <w:rFonts w:ascii="Times New Roman" w:hAnsi="Times New Roman"/>
          <w:sz w:val="28"/>
          <w:szCs w:val="28"/>
          <w:lang w:val="kk-KZ"/>
        </w:rPr>
        <w:t>ауызша сайыстан өткіз арқылы таңдап алып,</w:t>
      </w:r>
      <w:r w:rsidRPr="00D41D34">
        <w:rPr>
          <w:rFonts w:ascii="Times New Roman" w:hAnsi="Times New Roman"/>
          <w:sz w:val="28"/>
          <w:szCs w:val="28"/>
          <w:lang w:val="kk-KZ"/>
        </w:rPr>
        <w:t xml:space="preserve"> мамандық таңдаудың төрт негізгі мотивін </w:t>
      </w:r>
      <w:r>
        <w:rPr>
          <w:rFonts w:ascii="Times New Roman" w:hAnsi="Times New Roman"/>
          <w:sz w:val="28"/>
          <w:szCs w:val="28"/>
          <w:lang w:val="kk-KZ"/>
        </w:rPr>
        <w:t>ажыратамыз</w:t>
      </w:r>
      <w:r w:rsidRPr="00D41D34">
        <w:rPr>
          <w:rFonts w:ascii="Times New Roman" w:hAnsi="Times New Roman"/>
          <w:sz w:val="28"/>
          <w:szCs w:val="28"/>
          <w:lang w:val="kk-KZ"/>
        </w:rPr>
        <w:t xml:space="preserve">. Содан кейін бізде жартылай финал, соңында финал болады. Қорытындылай келе, енді алғашқы үш орынды, </w:t>
      </w:r>
      <w:r>
        <w:rPr>
          <w:rFonts w:ascii="Times New Roman" w:hAnsi="Times New Roman"/>
          <w:sz w:val="28"/>
          <w:szCs w:val="28"/>
          <w:lang w:val="kk-KZ"/>
        </w:rPr>
        <w:t xml:space="preserve">яғни </w:t>
      </w:r>
      <w:r w:rsidRPr="00D41D34">
        <w:rPr>
          <w:rFonts w:ascii="Times New Roman" w:hAnsi="Times New Roman"/>
          <w:sz w:val="28"/>
          <w:szCs w:val="28"/>
          <w:lang w:val="kk-KZ"/>
        </w:rPr>
        <w:t>мамандық таңдаудағы негізгі үш мотив</w:t>
      </w:r>
      <w:r>
        <w:rPr>
          <w:rFonts w:ascii="Times New Roman" w:hAnsi="Times New Roman"/>
          <w:sz w:val="28"/>
          <w:szCs w:val="28"/>
          <w:lang w:val="kk-KZ"/>
        </w:rPr>
        <w:t>ті анықтауға тырысамыз.</w:t>
      </w:r>
    </w:p>
    <w:p w14:paraId="33028FE4" w14:textId="0D1CB095" w:rsidR="00C36FE9" w:rsidRPr="00D41D34" w:rsidRDefault="00931CFD" w:rsidP="00165F4F">
      <w:pPr>
        <w:tabs>
          <w:tab w:val="left" w:pos="851"/>
        </w:tabs>
        <w:spacing w:after="0" w:line="240" w:lineRule="auto"/>
        <w:ind w:firstLine="567"/>
        <w:jc w:val="both"/>
        <w:outlineLvl w:val="0"/>
        <w:rPr>
          <w:lang w:val="kk-KZ"/>
        </w:rPr>
      </w:pPr>
      <w:r>
        <w:rPr>
          <w:rFonts w:ascii="Times New Roman" w:hAnsi="Times New Roman"/>
          <w:b/>
          <w:sz w:val="28"/>
          <w:szCs w:val="28"/>
          <w:lang w:val="kk-KZ"/>
        </w:rPr>
        <w:t xml:space="preserve">4. </w:t>
      </w:r>
      <w:r w:rsidR="00C36FE9" w:rsidRPr="00D41D34">
        <w:rPr>
          <w:rFonts w:ascii="Times New Roman" w:hAnsi="Times New Roman"/>
          <w:b/>
          <w:sz w:val="28"/>
          <w:szCs w:val="28"/>
          <w:lang w:val="kk-KZ"/>
        </w:rPr>
        <w:t>«Өмір пирамидасы» шағын дәрісі</w:t>
      </w:r>
    </w:p>
    <w:p w14:paraId="1399B8A3" w14:textId="2C2AA52E" w:rsidR="00C36FE9" w:rsidRPr="00D41D34" w:rsidRDefault="00C36FE9" w:rsidP="00165F4F">
      <w:pPr>
        <w:tabs>
          <w:tab w:val="left" w:pos="851"/>
        </w:tabs>
        <w:spacing w:after="0" w:line="240" w:lineRule="auto"/>
        <w:ind w:firstLine="567"/>
        <w:jc w:val="both"/>
        <w:rPr>
          <w:lang w:val="kk-KZ"/>
        </w:rPr>
      </w:pPr>
      <w:r w:rsidRPr="00D41D34">
        <w:rPr>
          <w:rFonts w:ascii="Times New Roman" w:hAnsi="Times New Roman"/>
          <w:b/>
          <w:bCs/>
          <w:sz w:val="28"/>
          <w:szCs w:val="28"/>
          <w:lang w:val="kk-KZ"/>
        </w:rPr>
        <w:t>Мақсаты</w:t>
      </w:r>
      <w:r w:rsidRPr="00D41D34">
        <w:rPr>
          <w:rFonts w:ascii="Times New Roman" w:hAnsi="Times New Roman"/>
          <w:sz w:val="28"/>
          <w:szCs w:val="28"/>
          <w:lang w:val="kk-KZ"/>
        </w:rPr>
        <w:t xml:space="preserve"> –</w:t>
      </w:r>
      <w:r>
        <w:rPr>
          <w:rFonts w:ascii="Times New Roman" w:hAnsi="Times New Roman"/>
          <w:sz w:val="28"/>
          <w:szCs w:val="28"/>
          <w:lang w:val="kk-KZ"/>
        </w:rPr>
        <w:t xml:space="preserve"> </w:t>
      </w:r>
      <w:r w:rsidRPr="00D41D34">
        <w:rPr>
          <w:rFonts w:ascii="Times New Roman" w:hAnsi="Times New Roman"/>
          <w:sz w:val="28"/>
          <w:szCs w:val="28"/>
          <w:lang w:val="kk-KZ"/>
        </w:rPr>
        <w:t xml:space="preserve">Б.Франклиннің «Өмір пирамидасы» </w:t>
      </w:r>
      <w:r>
        <w:rPr>
          <w:rFonts w:ascii="Times New Roman" w:hAnsi="Times New Roman"/>
          <w:sz w:val="28"/>
          <w:szCs w:val="28"/>
          <w:lang w:val="kk-KZ"/>
        </w:rPr>
        <w:t>концепциясымен</w:t>
      </w:r>
      <w:r w:rsidRPr="00D41D34">
        <w:rPr>
          <w:rFonts w:ascii="Times New Roman" w:hAnsi="Times New Roman"/>
          <w:sz w:val="28"/>
          <w:szCs w:val="28"/>
          <w:lang w:val="kk-KZ"/>
        </w:rPr>
        <w:t xml:space="preserve"> және оның деңгейлерінің мазмұнымен танысу.</w:t>
      </w:r>
    </w:p>
    <w:p w14:paraId="25407534" w14:textId="48818726" w:rsidR="00C36FE9" w:rsidRPr="00D41D34" w:rsidRDefault="00C36FE9" w:rsidP="00165F4F">
      <w:pPr>
        <w:tabs>
          <w:tab w:val="left" w:pos="851"/>
        </w:tabs>
        <w:spacing w:after="0" w:line="240" w:lineRule="auto"/>
        <w:ind w:firstLine="567"/>
        <w:jc w:val="both"/>
        <w:rPr>
          <w:lang w:val="kk-KZ"/>
        </w:rPr>
      </w:pPr>
      <w:r>
        <w:rPr>
          <w:rFonts w:ascii="Times New Roman" w:hAnsi="Times New Roman"/>
          <w:b/>
          <w:sz w:val="28"/>
          <w:szCs w:val="28"/>
          <w:lang w:val="kk-KZ"/>
        </w:rPr>
        <w:t>Жаттықтырушы</w:t>
      </w:r>
      <w:r w:rsidRPr="00D41D34">
        <w:rPr>
          <w:rFonts w:ascii="Times New Roman" w:hAnsi="Times New Roman"/>
          <w:b/>
          <w:sz w:val="28"/>
          <w:szCs w:val="28"/>
          <w:lang w:val="kk-KZ"/>
        </w:rPr>
        <w:t>.</w:t>
      </w:r>
      <w:r w:rsidRPr="00D41D34">
        <w:rPr>
          <w:rFonts w:ascii="Times New Roman" w:hAnsi="Times New Roman"/>
          <w:sz w:val="28"/>
          <w:szCs w:val="28"/>
          <w:lang w:val="kk-KZ"/>
        </w:rPr>
        <w:t xml:space="preserve"> Мақсатқа жету үшін көңілді қалдыру емес, қанағаттану </w:t>
      </w:r>
      <w:r>
        <w:rPr>
          <w:rFonts w:ascii="Times New Roman" w:hAnsi="Times New Roman"/>
          <w:sz w:val="28"/>
          <w:szCs w:val="28"/>
          <w:lang w:val="kk-KZ"/>
        </w:rPr>
        <w:t xml:space="preserve">қажет болатындай </w:t>
      </w:r>
      <w:r w:rsidRPr="00D41D34">
        <w:rPr>
          <w:rFonts w:ascii="Times New Roman" w:hAnsi="Times New Roman"/>
          <w:sz w:val="28"/>
          <w:szCs w:val="28"/>
          <w:lang w:val="kk-KZ"/>
        </w:rPr>
        <w:t>қандай шарт қажет? Мақсаттар құндылықтарға қайшы келмеуі керек. Белгілі қоғам қайраткері Бенджамин Франклин ұзақ уақыт бойы бақытты және қанағаттан</w:t>
      </w:r>
      <w:r>
        <w:rPr>
          <w:rFonts w:ascii="Times New Roman" w:hAnsi="Times New Roman"/>
          <w:sz w:val="28"/>
          <w:szCs w:val="28"/>
          <w:lang w:val="kk-KZ"/>
        </w:rPr>
        <w:t>уды</w:t>
      </w:r>
      <w:r w:rsidRPr="00D41D34">
        <w:rPr>
          <w:rFonts w:ascii="Times New Roman" w:hAnsi="Times New Roman"/>
          <w:sz w:val="28"/>
          <w:szCs w:val="28"/>
          <w:lang w:val="kk-KZ"/>
        </w:rPr>
        <w:t xml:space="preserve"> ​​сезінудің жалғыз жолы –</w:t>
      </w:r>
      <w:r>
        <w:rPr>
          <w:rFonts w:ascii="Times New Roman" w:hAnsi="Times New Roman"/>
          <w:sz w:val="28"/>
          <w:szCs w:val="28"/>
          <w:lang w:val="kk-KZ"/>
        </w:rPr>
        <w:t xml:space="preserve"> </w:t>
      </w:r>
      <w:r w:rsidRPr="00D41D34">
        <w:rPr>
          <w:rFonts w:ascii="Times New Roman" w:hAnsi="Times New Roman"/>
          <w:sz w:val="28"/>
          <w:szCs w:val="28"/>
          <w:lang w:val="kk-KZ"/>
        </w:rPr>
        <w:t>өз құндылықтарыңызға сәйкес өмір сүру деп тұжырымдаған. Оның өмірін басқару жүйесі слайдта көрсетілген.</w:t>
      </w:r>
    </w:p>
    <w:p w14:paraId="6F285F9A" w14:textId="77777777" w:rsidR="00C36FE9" w:rsidRPr="00D41D34" w:rsidRDefault="00C36FE9" w:rsidP="00165F4F">
      <w:pPr>
        <w:tabs>
          <w:tab w:val="left" w:pos="851"/>
        </w:tabs>
        <w:spacing w:after="0" w:line="240" w:lineRule="auto"/>
        <w:ind w:firstLine="567"/>
        <w:jc w:val="both"/>
        <w:rPr>
          <w:lang w:val="kk-KZ"/>
        </w:rPr>
      </w:pPr>
      <w:r w:rsidRPr="00D41D34">
        <w:rPr>
          <w:rFonts w:ascii="Times New Roman" w:hAnsi="Times New Roman"/>
          <w:sz w:val="28"/>
          <w:szCs w:val="28"/>
          <w:lang w:val="kk-KZ"/>
        </w:rPr>
        <w:t>Өмір «пирамидасының» деңгейлері өзгермейтін нәрсе д</w:t>
      </w:r>
      <w:r>
        <w:rPr>
          <w:rFonts w:ascii="Times New Roman" w:hAnsi="Times New Roman"/>
          <w:sz w:val="28"/>
          <w:szCs w:val="28"/>
          <w:lang w:val="kk-KZ"/>
        </w:rPr>
        <w:t>еп ойлау мүлде қажет емес –</w:t>
      </w:r>
      <w:r w:rsidRPr="00D41D34">
        <w:rPr>
          <w:rFonts w:ascii="Times New Roman" w:hAnsi="Times New Roman"/>
          <w:sz w:val="28"/>
          <w:szCs w:val="28"/>
          <w:lang w:val="kk-KZ"/>
        </w:rPr>
        <w:t xml:space="preserve"> керісінше, оларды жүйелі түрде түзету ұсынылады: жаһандық мақсатты (миссияны) түзетіп отыру арқылы бас жоспарды жылына бір рет қайта </w:t>
      </w:r>
      <w:r w:rsidRPr="00D41D34">
        <w:rPr>
          <w:rFonts w:ascii="Times New Roman" w:hAnsi="Times New Roman"/>
          <w:sz w:val="28"/>
          <w:szCs w:val="28"/>
          <w:lang w:val="kk-KZ"/>
        </w:rPr>
        <w:lastRenderedPageBreak/>
        <w:t xml:space="preserve">қарау керек. Мүмкін сол сәтте сіз өзіңіздің өміріңіздің құндылықтарын қайта </w:t>
      </w:r>
      <w:r>
        <w:rPr>
          <w:rFonts w:ascii="Times New Roman" w:hAnsi="Times New Roman"/>
          <w:sz w:val="28"/>
          <w:szCs w:val="28"/>
          <w:lang w:val="kk-KZ"/>
        </w:rPr>
        <w:t>қарастыру арқылы басымдықтарды</w:t>
      </w:r>
      <w:r w:rsidRPr="00D41D34">
        <w:rPr>
          <w:rFonts w:ascii="Times New Roman" w:hAnsi="Times New Roman"/>
          <w:sz w:val="28"/>
          <w:szCs w:val="28"/>
          <w:lang w:val="kk-KZ"/>
        </w:rPr>
        <w:t xml:space="preserve"> басқаша белгіле</w:t>
      </w:r>
      <w:r>
        <w:rPr>
          <w:rFonts w:ascii="Times New Roman" w:hAnsi="Times New Roman"/>
          <w:sz w:val="28"/>
          <w:szCs w:val="28"/>
          <w:lang w:val="kk-KZ"/>
        </w:rPr>
        <w:t>йтін боласыз</w:t>
      </w:r>
      <w:r w:rsidRPr="00D41D34">
        <w:rPr>
          <w:rFonts w:ascii="Times New Roman" w:hAnsi="Times New Roman"/>
          <w:sz w:val="28"/>
          <w:szCs w:val="28"/>
          <w:lang w:val="kk-KZ"/>
        </w:rPr>
        <w:t>. Ұзақ мерзімді жоспарлар кемінде жарты жылда бір рет түзетуді талап етеді. Қысқа мерзімді жоспарларды әр аптаның соңында тексеріп, түзету ұсынылады. Ал күннің жоспарлары жағдайға байланысты күн ішінде түзетілуі керек.</w:t>
      </w:r>
    </w:p>
    <w:p w14:paraId="446667BB" w14:textId="2D155B52" w:rsidR="00C36FE9" w:rsidRPr="00D41D34" w:rsidRDefault="00931CFD" w:rsidP="00165F4F">
      <w:pPr>
        <w:tabs>
          <w:tab w:val="left" w:pos="851"/>
        </w:tabs>
        <w:spacing w:after="0" w:line="240" w:lineRule="auto"/>
        <w:ind w:firstLine="567"/>
        <w:jc w:val="both"/>
        <w:rPr>
          <w:lang w:val="kk-KZ"/>
        </w:rPr>
      </w:pPr>
      <w:r w:rsidRPr="00931CFD">
        <w:rPr>
          <w:rFonts w:ascii="Times New Roman" w:hAnsi="Times New Roman"/>
          <w:b/>
          <w:sz w:val="28"/>
          <w:szCs w:val="28"/>
          <w:lang w:val="kk-KZ"/>
        </w:rPr>
        <w:t xml:space="preserve">5. </w:t>
      </w:r>
      <w:r w:rsidR="00C36FE9" w:rsidRPr="00D41D34">
        <w:rPr>
          <w:rFonts w:ascii="Times New Roman" w:hAnsi="Times New Roman"/>
          <w:b/>
          <w:sz w:val="28"/>
          <w:szCs w:val="28"/>
          <w:lang w:val="kk-KZ"/>
        </w:rPr>
        <w:t xml:space="preserve">«Менің өмірімнің </w:t>
      </w:r>
      <w:r w:rsidR="00C36FE9" w:rsidRPr="00931CFD">
        <w:rPr>
          <w:rFonts w:ascii="Times New Roman" w:hAnsi="Times New Roman"/>
          <w:b/>
          <w:sz w:val="28"/>
          <w:szCs w:val="28"/>
          <w:lang w:val="kk-KZ"/>
        </w:rPr>
        <w:t>бәліші</w:t>
      </w:r>
      <w:r w:rsidR="00C36FE9" w:rsidRPr="00D41D34">
        <w:rPr>
          <w:rFonts w:ascii="Times New Roman" w:hAnsi="Times New Roman"/>
          <w:b/>
          <w:sz w:val="28"/>
          <w:szCs w:val="28"/>
          <w:lang w:val="kk-KZ"/>
        </w:rPr>
        <w:t>» жаттығуы</w:t>
      </w:r>
    </w:p>
    <w:p w14:paraId="27A654AA" w14:textId="77777777" w:rsidR="00C36FE9" w:rsidRPr="00D41D34" w:rsidRDefault="00C36FE9" w:rsidP="00165F4F">
      <w:pPr>
        <w:tabs>
          <w:tab w:val="left" w:pos="851"/>
        </w:tabs>
        <w:spacing w:after="0" w:line="240" w:lineRule="auto"/>
        <w:ind w:firstLine="567"/>
        <w:jc w:val="both"/>
        <w:rPr>
          <w:lang w:val="kk-KZ"/>
        </w:rPr>
      </w:pPr>
      <w:r w:rsidRPr="00D41D34">
        <w:rPr>
          <w:rFonts w:ascii="Times New Roman" w:hAnsi="Times New Roman"/>
          <w:b/>
          <w:bCs/>
          <w:sz w:val="28"/>
          <w:szCs w:val="28"/>
          <w:lang w:val="kk-KZ"/>
        </w:rPr>
        <w:t>Мақсат</w:t>
      </w:r>
      <w:r w:rsidRPr="00D41D34">
        <w:rPr>
          <w:rFonts w:ascii="Times New Roman" w:hAnsi="Times New Roman"/>
          <w:sz w:val="28"/>
          <w:szCs w:val="28"/>
          <w:lang w:val="kk-KZ"/>
        </w:rPr>
        <w:t xml:space="preserve"> – өміріңіздің негізгі бағыттарын бөліп көрсету және олардың әрқайсысына стратегиялық мақсаттар қою.</w:t>
      </w:r>
    </w:p>
    <w:p w14:paraId="330ACE88" w14:textId="77777777" w:rsidR="00C36FE9" w:rsidRPr="00D41D34" w:rsidRDefault="00C36FE9" w:rsidP="00165F4F">
      <w:pPr>
        <w:tabs>
          <w:tab w:val="left" w:pos="851"/>
        </w:tabs>
        <w:spacing w:after="0" w:line="240" w:lineRule="auto"/>
        <w:ind w:firstLine="567"/>
        <w:jc w:val="both"/>
        <w:rPr>
          <w:lang w:val="kk-KZ"/>
        </w:rPr>
      </w:pPr>
      <w:r w:rsidRPr="00D41D34">
        <w:rPr>
          <w:rFonts w:ascii="Times New Roman" w:hAnsi="Times New Roman"/>
          <w:b/>
          <w:bCs/>
          <w:sz w:val="28"/>
          <w:szCs w:val="28"/>
          <w:lang w:val="kk-KZ"/>
        </w:rPr>
        <w:t>Ұзақтығы</w:t>
      </w:r>
      <w:r w:rsidRPr="00D41D34">
        <w:rPr>
          <w:rFonts w:ascii="Times New Roman" w:hAnsi="Times New Roman"/>
          <w:sz w:val="28"/>
          <w:szCs w:val="28"/>
          <w:lang w:val="kk-KZ"/>
        </w:rPr>
        <w:t xml:space="preserve"> – 15 минут.</w:t>
      </w:r>
    </w:p>
    <w:p w14:paraId="2362BC3C" w14:textId="77777777" w:rsidR="00C36FE9" w:rsidRPr="00D41D34" w:rsidRDefault="00C36FE9" w:rsidP="00165F4F">
      <w:pPr>
        <w:tabs>
          <w:tab w:val="left" w:pos="851"/>
        </w:tabs>
        <w:spacing w:after="0" w:line="240" w:lineRule="auto"/>
        <w:ind w:firstLine="567"/>
        <w:jc w:val="both"/>
        <w:rPr>
          <w:lang w:val="kk-KZ"/>
        </w:rPr>
      </w:pPr>
      <w:r>
        <w:rPr>
          <w:rFonts w:ascii="Times New Roman" w:hAnsi="Times New Roman"/>
          <w:b/>
          <w:bCs/>
          <w:sz w:val="28"/>
          <w:szCs w:val="28"/>
          <w:lang w:val="kk-KZ"/>
        </w:rPr>
        <w:t>Жаттықтырушы</w:t>
      </w:r>
      <w:r w:rsidRPr="00D41D34">
        <w:rPr>
          <w:rFonts w:ascii="Times New Roman" w:hAnsi="Times New Roman"/>
          <w:b/>
          <w:bCs/>
          <w:sz w:val="28"/>
          <w:szCs w:val="28"/>
          <w:lang w:val="kk-KZ"/>
        </w:rPr>
        <w:t>.</w:t>
      </w:r>
      <w:r w:rsidRPr="00D41D34">
        <w:rPr>
          <w:rFonts w:ascii="Times New Roman" w:hAnsi="Times New Roman"/>
          <w:sz w:val="28"/>
          <w:szCs w:val="28"/>
          <w:lang w:val="kk-KZ"/>
        </w:rPr>
        <w:t xml:space="preserve"> «Менің өмірімдегі </w:t>
      </w:r>
      <w:r>
        <w:rPr>
          <w:rFonts w:ascii="Times New Roman" w:hAnsi="Times New Roman"/>
          <w:sz w:val="28"/>
          <w:szCs w:val="28"/>
          <w:lang w:val="kk-KZ"/>
        </w:rPr>
        <w:t>бәліш</w:t>
      </w:r>
      <w:r w:rsidRPr="00D41D34">
        <w:rPr>
          <w:rFonts w:ascii="Times New Roman" w:hAnsi="Times New Roman"/>
          <w:sz w:val="28"/>
          <w:szCs w:val="28"/>
          <w:lang w:val="kk-KZ"/>
        </w:rPr>
        <w:t>» жаттығуын орындайық. А4 парағының жоғарғы жағында үлкен шеңбер сызыңыз. Сіздің өміріңіздің негізгі салаларын, олар сіздің өміріңізде бейнеленетін пропорционалды қарым-қатынаста бөлектеңіз және әрбір салада сіздің өміріңіздің стратегиялық мақсаттарын белгілеңіз. Мен негізінен белгілі бір ойлау үлгісін жасамас үшін бұл аймақтарды атамаймын. Оларды өзіңіз таңдаңыз, содан кейін біз оларды талқылаймыз.</w:t>
      </w:r>
    </w:p>
    <w:p w14:paraId="2EFF3BEE" w14:textId="77777777" w:rsidR="00C36FE9" w:rsidRPr="00D41D34" w:rsidRDefault="00C36FE9" w:rsidP="00165F4F">
      <w:pPr>
        <w:tabs>
          <w:tab w:val="left" w:pos="851"/>
        </w:tabs>
        <w:spacing w:after="0" w:line="240" w:lineRule="auto"/>
        <w:ind w:firstLine="567"/>
        <w:jc w:val="both"/>
        <w:rPr>
          <w:lang w:val="kk-KZ"/>
        </w:rPr>
      </w:pPr>
      <w:r w:rsidRPr="00D41D34">
        <w:rPr>
          <w:rFonts w:ascii="Times New Roman" w:hAnsi="Times New Roman"/>
          <w:sz w:val="28"/>
          <w:szCs w:val="28"/>
          <w:lang w:val="kk-KZ"/>
        </w:rPr>
        <w:t>Талқылау барысында, әдетте, бір немесе басқа қатысушы денсаулық, жеке даму, қаржы және т.б. сияқты маңызды салаларды «ұмытып» немесе «</w:t>
      </w:r>
      <w:r>
        <w:rPr>
          <w:rFonts w:ascii="Times New Roman" w:hAnsi="Times New Roman"/>
          <w:sz w:val="28"/>
          <w:szCs w:val="28"/>
          <w:lang w:val="kk-KZ"/>
        </w:rPr>
        <w:t>естен шығарып алу</w:t>
      </w:r>
      <w:r w:rsidRPr="00D41D34">
        <w:rPr>
          <w:rFonts w:ascii="Times New Roman" w:hAnsi="Times New Roman"/>
          <w:sz w:val="28"/>
          <w:szCs w:val="28"/>
          <w:lang w:val="kk-KZ"/>
        </w:rPr>
        <w:t>» белгіл</w:t>
      </w:r>
      <w:r>
        <w:rPr>
          <w:rFonts w:ascii="Times New Roman" w:hAnsi="Times New Roman"/>
          <w:sz w:val="28"/>
          <w:szCs w:val="28"/>
          <w:lang w:val="kk-KZ"/>
        </w:rPr>
        <w:t>ері орын алады</w:t>
      </w:r>
      <w:r w:rsidRPr="00D41D34">
        <w:rPr>
          <w:rFonts w:ascii="Times New Roman" w:hAnsi="Times New Roman"/>
          <w:sz w:val="28"/>
          <w:szCs w:val="28"/>
          <w:lang w:val="kk-KZ"/>
        </w:rPr>
        <w:t xml:space="preserve">. </w:t>
      </w:r>
    </w:p>
    <w:p w14:paraId="10D3DFB0" w14:textId="417BCFB1" w:rsidR="00931CFD" w:rsidRDefault="00931CFD" w:rsidP="00165F4F">
      <w:pPr>
        <w:pStyle w:val="a3"/>
        <w:tabs>
          <w:tab w:val="left" w:pos="851"/>
        </w:tabs>
        <w:spacing w:after="0" w:line="240" w:lineRule="auto"/>
        <w:ind w:left="0" w:firstLine="567"/>
        <w:jc w:val="both"/>
        <w:rPr>
          <w:rFonts w:ascii="Times New Roman" w:hAnsi="Times New Roman"/>
          <w:b/>
          <w:sz w:val="28"/>
          <w:szCs w:val="28"/>
          <w:lang w:val="kk-KZ"/>
        </w:rPr>
      </w:pPr>
      <w:r>
        <w:rPr>
          <w:rFonts w:ascii="Times New Roman" w:hAnsi="Times New Roman"/>
          <w:b/>
          <w:sz w:val="28"/>
          <w:szCs w:val="28"/>
          <w:lang w:val="kk-KZ"/>
        </w:rPr>
        <w:t xml:space="preserve">Сабақ 11. </w:t>
      </w:r>
      <w:r w:rsidR="00AB1001" w:rsidRPr="00AB1001">
        <w:rPr>
          <w:rFonts w:ascii="Times New Roman" w:hAnsi="Times New Roman"/>
          <w:b/>
          <w:bCs/>
          <w:sz w:val="28"/>
          <w:szCs w:val="28"/>
          <w:lang w:val="kk-KZ"/>
        </w:rPr>
        <w:t>«Будильник»</w:t>
      </w:r>
    </w:p>
    <w:p w14:paraId="44AEAFC6" w14:textId="4FD3F432" w:rsidR="0015275C" w:rsidRDefault="0015275C">
      <w:pPr>
        <w:pStyle w:val="a3"/>
        <w:numPr>
          <w:ilvl w:val="0"/>
          <w:numId w:val="69"/>
        </w:numPr>
        <w:tabs>
          <w:tab w:val="left" w:pos="851"/>
        </w:tabs>
        <w:spacing w:after="0" w:line="240" w:lineRule="auto"/>
        <w:ind w:left="0" w:firstLine="567"/>
        <w:jc w:val="both"/>
        <w:rPr>
          <w:rFonts w:ascii="Times New Roman" w:hAnsi="Times New Roman"/>
          <w:b/>
          <w:sz w:val="28"/>
          <w:szCs w:val="28"/>
          <w:lang w:val="kk-KZ"/>
        </w:rPr>
      </w:pPr>
      <w:r>
        <w:rPr>
          <w:rFonts w:ascii="Times New Roman" w:hAnsi="Times New Roman"/>
          <w:b/>
          <w:sz w:val="28"/>
          <w:szCs w:val="28"/>
          <w:lang w:val="kk-KZ"/>
        </w:rPr>
        <w:t xml:space="preserve">Сәлемдесу </w:t>
      </w:r>
    </w:p>
    <w:p w14:paraId="7CC88B18" w14:textId="77777777" w:rsidR="00BB7474" w:rsidRDefault="00BB7474" w:rsidP="00165F4F">
      <w:pPr>
        <w:pStyle w:val="ab"/>
        <w:shd w:val="clear" w:color="auto" w:fill="FFFFFF"/>
        <w:tabs>
          <w:tab w:val="left" w:pos="851"/>
        </w:tabs>
        <w:spacing w:before="0" w:beforeAutospacing="0" w:after="0" w:afterAutospacing="0"/>
        <w:ind w:firstLine="567"/>
        <w:jc w:val="both"/>
        <w:rPr>
          <w:sz w:val="28"/>
          <w:szCs w:val="28"/>
          <w:lang w:val="kk-KZ"/>
        </w:rPr>
      </w:pPr>
      <w:r>
        <w:rPr>
          <w:sz w:val="28"/>
          <w:szCs w:val="28"/>
          <w:lang w:val="kk-KZ"/>
        </w:rPr>
        <w:t>Жүргізуші т</w:t>
      </w:r>
      <w:r w:rsidRPr="00BF33A0">
        <w:rPr>
          <w:sz w:val="28"/>
          <w:szCs w:val="28"/>
          <w:lang w:val="kk-KZ"/>
        </w:rPr>
        <w:t xml:space="preserve">ренингке қатысушылармен амандасады және тренингтің барлық қатысушыларын </w:t>
      </w:r>
      <w:r>
        <w:rPr>
          <w:sz w:val="28"/>
          <w:szCs w:val="28"/>
          <w:lang w:val="kk-KZ"/>
        </w:rPr>
        <w:t>жүргізушінің</w:t>
      </w:r>
      <w:r w:rsidRPr="00BF33A0">
        <w:rPr>
          <w:sz w:val="28"/>
          <w:szCs w:val="28"/>
          <w:lang w:val="kk-KZ"/>
        </w:rPr>
        <w:t xml:space="preserve"> сол жағынан бастап шеңбер бойынша қарсы алуды ұсынады. Тренингке қатысушылар ретімен амандасады және өз аттарын атайды. Сіз қиялдағы есімдерді қолдана аласыз, әр сабақта өз қалауыңыз бойынша тренингке қатысушылар өздерін басқаша атай алады.</w:t>
      </w:r>
    </w:p>
    <w:p w14:paraId="445C9A51" w14:textId="32A9ECA3" w:rsidR="00C36FE9" w:rsidRPr="00D41D34" w:rsidRDefault="00931CFD" w:rsidP="00165F4F">
      <w:pPr>
        <w:tabs>
          <w:tab w:val="left" w:pos="851"/>
        </w:tabs>
        <w:spacing w:after="0" w:line="240" w:lineRule="auto"/>
        <w:ind w:firstLine="567"/>
        <w:jc w:val="both"/>
        <w:rPr>
          <w:lang w:val="kk-KZ"/>
        </w:rPr>
      </w:pPr>
      <w:r>
        <w:rPr>
          <w:rFonts w:ascii="Times New Roman" w:hAnsi="Times New Roman"/>
          <w:b/>
          <w:sz w:val="28"/>
          <w:szCs w:val="28"/>
          <w:lang w:val="kk-KZ"/>
        </w:rPr>
        <w:t xml:space="preserve">2. </w:t>
      </w:r>
      <w:r w:rsidR="00C36FE9" w:rsidRPr="00D41D34">
        <w:rPr>
          <w:rFonts w:ascii="Times New Roman" w:hAnsi="Times New Roman"/>
          <w:b/>
          <w:sz w:val="28"/>
          <w:szCs w:val="28"/>
          <w:lang w:val="kk-KZ"/>
        </w:rPr>
        <w:t>«</w:t>
      </w:r>
      <w:r w:rsidR="00C36FE9">
        <w:rPr>
          <w:rFonts w:ascii="Times New Roman" w:hAnsi="Times New Roman"/>
          <w:b/>
          <w:sz w:val="28"/>
          <w:szCs w:val="28"/>
          <w:lang w:val="kk-KZ"/>
        </w:rPr>
        <w:t>Менің қажеттіліктерім</w:t>
      </w:r>
      <w:r w:rsidR="00C36FE9" w:rsidRPr="00D41D34">
        <w:rPr>
          <w:rFonts w:ascii="Times New Roman" w:hAnsi="Times New Roman"/>
          <w:b/>
          <w:sz w:val="28"/>
          <w:szCs w:val="28"/>
          <w:lang w:val="kk-KZ"/>
        </w:rPr>
        <w:t xml:space="preserve">» </w:t>
      </w:r>
      <w:r w:rsidR="00C36FE9">
        <w:rPr>
          <w:rFonts w:ascii="Times New Roman" w:hAnsi="Times New Roman"/>
          <w:b/>
          <w:sz w:val="28"/>
          <w:szCs w:val="28"/>
          <w:lang w:val="kk-KZ"/>
        </w:rPr>
        <w:t>жаттығуы</w:t>
      </w:r>
    </w:p>
    <w:p w14:paraId="2F98E693" w14:textId="14EA0F22" w:rsidR="00C36FE9" w:rsidRPr="00D41D34" w:rsidRDefault="00C36FE9" w:rsidP="00165F4F">
      <w:pPr>
        <w:tabs>
          <w:tab w:val="left" w:pos="851"/>
        </w:tabs>
        <w:spacing w:after="0" w:line="240" w:lineRule="auto"/>
        <w:ind w:firstLine="567"/>
        <w:jc w:val="both"/>
        <w:rPr>
          <w:lang w:val="kk-KZ"/>
        </w:rPr>
      </w:pPr>
      <w:r w:rsidRPr="00D41D34">
        <w:rPr>
          <w:rFonts w:ascii="Times New Roman" w:hAnsi="Times New Roman"/>
          <w:sz w:val="28"/>
          <w:szCs w:val="28"/>
          <w:lang w:val="kk-KZ"/>
        </w:rPr>
        <w:t xml:space="preserve">Мақсаты: тренингке қатысушылар үшін кәсіби </w:t>
      </w:r>
      <w:r w:rsidR="00FB08FC">
        <w:rPr>
          <w:rFonts w:ascii="Times New Roman" w:hAnsi="Times New Roman"/>
          <w:sz w:val="28"/>
          <w:szCs w:val="28"/>
          <w:lang w:val="kk-KZ"/>
        </w:rPr>
        <w:t>іс-әрекеттің</w:t>
      </w:r>
      <w:r w:rsidRPr="00D41D34">
        <w:rPr>
          <w:rFonts w:ascii="Times New Roman" w:hAnsi="Times New Roman"/>
          <w:sz w:val="28"/>
          <w:szCs w:val="28"/>
          <w:lang w:val="kk-KZ"/>
        </w:rPr>
        <w:t xml:space="preserve"> </w:t>
      </w:r>
      <w:r w:rsidR="00165A75">
        <w:rPr>
          <w:rFonts w:ascii="Times New Roman" w:hAnsi="Times New Roman"/>
          <w:sz w:val="28"/>
          <w:szCs w:val="28"/>
          <w:lang w:val="kk-KZ"/>
        </w:rPr>
        <w:t>мәнділік</w:t>
      </w:r>
      <w:r w:rsidRPr="00D41D34">
        <w:rPr>
          <w:rFonts w:ascii="Times New Roman" w:hAnsi="Times New Roman"/>
          <w:sz w:val="28"/>
          <w:szCs w:val="28"/>
          <w:lang w:val="kk-KZ"/>
        </w:rPr>
        <w:t xml:space="preserve"> дәрежесін анықтау.</w:t>
      </w:r>
    </w:p>
    <w:p w14:paraId="17D26461" w14:textId="77777777" w:rsidR="00C36FE9" w:rsidRPr="00D41D34" w:rsidRDefault="00C36FE9" w:rsidP="00165F4F">
      <w:pPr>
        <w:tabs>
          <w:tab w:val="left" w:pos="851"/>
        </w:tabs>
        <w:spacing w:after="0" w:line="240" w:lineRule="auto"/>
        <w:ind w:firstLine="567"/>
        <w:jc w:val="both"/>
        <w:rPr>
          <w:lang w:val="kk-KZ"/>
        </w:rPr>
      </w:pPr>
      <w:r w:rsidRPr="00D41D34">
        <w:rPr>
          <w:rFonts w:ascii="Times New Roman" w:hAnsi="Times New Roman"/>
          <w:sz w:val="28"/>
          <w:szCs w:val="28"/>
          <w:lang w:val="kk-KZ"/>
        </w:rPr>
        <w:t xml:space="preserve">Қатысушыларға нұсқау: </w:t>
      </w:r>
      <w:r>
        <w:rPr>
          <w:rFonts w:ascii="Times New Roman" w:hAnsi="Times New Roman"/>
          <w:sz w:val="28"/>
          <w:szCs w:val="28"/>
          <w:lang w:val="kk-KZ"/>
        </w:rPr>
        <w:t>ж</w:t>
      </w:r>
      <w:r w:rsidRPr="00D41D34">
        <w:rPr>
          <w:rFonts w:ascii="Times New Roman" w:hAnsi="Times New Roman"/>
          <w:sz w:val="28"/>
          <w:szCs w:val="28"/>
          <w:lang w:val="kk-KZ"/>
        </w:rPr>
        <w:t xml:space="preserve">аттығу жұппен орындалады. Қатысушылар өздеріне сенімді адамдармен ынтымақтастық туралы келісіп, «Мен өмірімді онсыз елестете алмаймын ба?» деген сұрақты жазуы керек. Өмірде ненің болмауы оны </w:t>
      </w:r>
      <w:r>
        <w:rPr>
          <w:rFonts w:ascii="Times New Roman" w:hAnsi="Times New Roman"/>
          <w:sz w:val="28"/>
          <w:szCs w:val="28"/>
          <w:lang w:val="kk-KZ"/>
        </w:rPr>
        <w:t xml:space="preserve">адам </w:t>
      </w:r>
      <w:r w:rsidRPr="00D41D34">
        <w:rPr>
          <w:rFonts w:ascii="Times New Roman" w:hAnsi="Times New Roman"/>
          <w:sz w:val="28"/>
          <w:szCs w:val="28"/>
          <w:lang w:val="kk-KZ"/>
        </w:rPr>
        <w:t xml:space="preserve">төзгісіз </w:t>
      </w:r>
      <w:r>
        <w:rPr>
          <w:rFonts w:ascii="Times New Roman" w:hAnsi="Times New Roman"/>
          <w:sz w:val="28"/>
          <w:szCs w:val="28"/>
          <w:lang w:val="kk-KZ"/>
        </w:rPr>
        <w:t>жағдайға жеткізетінін</w:t>
      </w:r>
      <w:r w:rsidRPr="00D41D34">
        <w:rPr>
          <w:rFonts w:ascii="Times New Roman" w:hAnsi="Times New Roman"/>
          <w:sz w:val="28"/>
          <w:szCs w:val="28"/>
          <w:lang w:val="kk-KZ"/>
        </w:rPr>
        <w:t xml:space="preserve"> тізіп алу маңызды (1, 2, 3...). Іс-әрекетті аяқтағаннан кейін қатысушылар топпен өздерінің ашуларымен бөлісуге шақырылады.</w:t>
      </w:r>
    </w:p>
    <w:p w14:paraId="7D61A1F2" w14:textId="77777777" w:rsidR="00C36FE9" w:rsidRPr="00D41D34" w:rsidRDefault="00C36FE9" w:rsidP="00165F4F">
      <w:pPr>
        <w:tabs>
          <w:tab w:val="left" w:pos="851"/>
        </w:tabs>
        <w:spacing w:after="0" w:line="240" w:lineRule="auto"/>
        <w:ind w:firstLine="567"/>
        <w:jc w:val="both"/>
        <w:rPr>
          <w:lang w:val="kk-KZ"/>
        </w:rPr>
      </w:pPr>
      <w:r w:rsidRPr="00D41D34">
        <w:rPr>
          <w:rFonts w:ascii="Times New Roman" w:hAnsi="Times New Roman"/>
          <w:sz w:val="28"/>
          <w:szCs w:val="28"/>
          <w:lang w:val="kk-KZ"/>
        </w:rPr>
        <w:t>Топтық талқылау барысында студенттер кәсіби іс-әрекеттің жеке тізімдерінде бар-жоғына және оның қандай орын алатынына, олар үшін қаншалықты маңызды екеніне назар аударуы керек.</w:t>
      </w:r>
    </w:p>
    <w:p w14:paraId="6E126A68" w14:textId="660BEA74" w:rsidR="00C36FE9" w:rsidRPr="00D41D34" w:rsidRDefault="00931CFD" w:rsidP="00165F4F">
      <w:pPr>
        <w:tabs>
          <w:tab w:val="left" w:pos="851"/>
        </w:tabs>
        <w:spacing w:after="0" w:line="240" w:lineRule="auto"/>
        <w:ind w:firstLine="567"/>
        <w:jc w:val="both"/>
        <w:rPr>
          <w:lang w:val="kk-KZ"/>
        </w:rPr>
      </w:pPr>
      <w:r>
        <w:rPr>
          <w:rFonts w:ascii="Times New Roman" w:hAnsi="Times New Roman"/>
          <w:b/>
          <w:sz w:val="28"/>
          <w:szCs w:val="28"/>
          <w:lang w:val="kk-KZ"/>
        </w:rPr>
        <w:t>3.</w:t>
      </w:r>
      <w:r w:rsidR="00C36FE9" w:rsidRPr="00D41D34">
        <w:rPr>
          <w:rFonts w:ascii="Times New Roman" w:hAnsi="Times New Roman"/>
          <w:b/>
          <w:sz w:val="28"/>
          <w:szCs w:val="28"/>
          <w:lang w:val="kk-KZ"/>
        </w:rPr>
        <w:t>«Менің кәсіби таңдауым» жаттығуы</w:t>
      </w:r>
    </w:p>
    <w:p w14:paraId="538915CF" w14:textId="77777777" w:rsidR="00C36FE9" w:rsidRPr="00D41D34" w:rsidRDefault="00C36FE9" w:rsidP="00165F4F">
      <w:pPr>
        <w:tabs>
          <w:tab w:val="left" w:pos="851"/>
        </w:tabs>
        <w:spacing w:after="0" w:line="240" w:lineRule="auto"/>
        <w:ind w:firstLine="567"/>
        <w:jc w:val="both"/>
        <w:rPr>
          <w:lang w:val="kk-KZ"/>
        </w:rPr>
      </w:pPr>
      <w:r w:rsidRPr="00D41D34">
        <w:rPr>
          <w:rFonts w:ascii="Times New Roman" w:hAnsi="Times New Roman"/>
          <w:sz w:val="28"/>
          <w:szCs w:val="28"/>
          <w:lang w:val="kk-KZ"/>
        </w:rPr>
        <w:t>Мақсаты: өзінің кәсіби таңдауының табиғатын білу.</w:t>
      </w:r>
    </w:p>
    <w:p w14:paraId="4D16941E" w14:textId="77777777" w:rsidR="00C36FE9" w:rsidRPr="00D41D34" w:rsidRDefault="00C36FE9" w:rsidP="00165F4F">
      <w:pPr>
        <w:tabs>
          <w:tab w:val="left" w:pos="851"/>
        </w:tabs>
        <w:spacing w:after="0" w:line="240" w:lineRule="auto"/>
        <w:ind w:firstLine="567"/>
        <w:jc w:val="both"/>
        <w:rPr>
          <w:lang w:val="kk-KZ"/>
        </w:rPr>
      </w:pPr>
      <w:r w:rsidRPr="00D41D34">
        <w:rPr>
          <w:rFonts w:ascii="Times New Roman" w:hAnsi="Times New Roman"/>
          <w:sz w:val="28"/>
          <w:szCs w:val="28"/>
          <w:lang w:val="kk-KZ"/>
        </w:rPr>
        <w:t>Қатысушыларға нұсқау: «</w:t>
      </w:r>
      <w:r>
        <w:rPr>
          <w:rFonts w:ascii="Times New Roman" w:hAnsi="Times New Roman"/>
          <w:sz w:val="28"/>
          <w:szCs w:val="28"/>
          <w:lang w:val="kk-KZ"/>
        </w:rPr>
        <w:t>Ө</w:t>
      </w:r>
      <w:r w:rsidRPr="00D41D34">
        <w:rPr>
          <w:rFonts w:ascii="Times New Roman" w:hAnsi="Times New Roman"/>
          <w:sz w:val="28"/>
          <w:szCs w:val="28"/>
          <w:lang w:val="kk-KZ"/>
        </w:rPr>
        <w:t xml:space="preserve">з мамандығыңды қалай </w:t>
      </w:r>
      <w:r>
        <w:rPr>
          <w:rFonts w:ascii="Times New Roman" w:hAnsi="Times New Roman"/>
          <w:sz w:val="28"/>
          <w:szCs w:val="28"/>
          <w:lang w:val="kk-KZ"/>
        </w:rPr>
        <w:t>таңдағаныңызды еске түсіріп, айту</w:t>
      </w:r>
      <w:r w:rsidRPr="00D41D34">
        <w:rPr>
          <w:rFonts w:ascii="Times New Roman" w:hAnsi="Times New Roman"/>
          <w:sz w:val="28"/>
          <w:szCs w:val="28"/>
          <w:lang w:val="kk-KZ"/>
        </w:rPr>
        <w:t>».</w:t>
      </w:r>
    </w:p>
    <w:p w14:paraId="763D2EA4" w14:textId="77777777" w:rsidR="00C36FE9" w:rsidRPr="00412E23" w:rsidRDefault="00C36FE9" w:rsidP="00165F4F">
      <w:pPr>
        <w:tabs>
          <w:tab w:val="left" w:pos="851"/>
        </w:tabs>
        <w:spacing w:after="0" w:line="240" w:lineRule="auto"/>
        <w:ind w:firstLine="567"/>
        <w:jc w:val="both"/>
        <w:rPr>
          <w:lang w:val="kk-KZ"/>
        </w:rPr>
      </w:pPr>
      <w:r w:rsidRPr="00412E23">
        <w:rPr>
          <w:rFonts w:ascii="Times New Roman" w:hAnsi="Times New Roman"/>
          <w:sz w:val="28"/>
          <w:szCs w:val="28"/>
          <w:lang w:val="kk-KZ"/>
        </w:rPr>
        <w:t>Топта 7-10 адам болса, жалпы шеңберде әркім өз таңдауын айтады, көп болса үш-төртке бөлініп, топтан жалпы шеңберге мәлімет берген дұрыс.</w:t>
      </w:r>
    </w:p>
    <w:p w14:paraId="2433516D" w14:textId="77777777" w:rsidR="00C36FE9" w:rsidRPr="00412E23" w:rsidRDefault="00C36FE9" w:rsidP="00165F4F">
      <w:pPr>
        <w:tabs>
          <w:tab w:val="left" w:pos="851"/>
        </w:tabs>
        <w:spacing w:after="0" w:line="240" w:lineRule="auto"/>
        <w:ind w:firstLine="567"/>
        <w:jc w:val="both"/>
        <w:rPr>
          <w:lang w:val="kk-KZ"/>
        </w:rPr>
      </w:pPr>
      <w:r w:rsidRPr="00412E23">
        <w:rPr>
          <w:rFonts w:ascii="Times New Roman" w:hAnsi="Times New Roman"/>
          <w:sz w:val="28"/>
          <w:szCs w:val="28"/>
          <w:lang w:val="kk-KZ"/>
        </w:rPr>
        <w:t xml:space="preserve">Талқылауға арналған </w:t>
      </w:r>
      <w:r>
        <w:rPr>
          <w:rFonts w:ascii="Times New Roman" w:hAnsi="Times New Roman"/>
          <w:sz w:val="28"/>
          <w:szCs w:val="28"/>
          <w:lang w:val="kk-KZ"/>
        </w:rPr>
        <w:t>сұрақтар</w:t>
      </w:r>
      <w:r w:rsidRPr="00412E23">
        <w:rPr>
          <w:rFonts w:ascii="Times New Roman" w:hAnsi="Times New Roman"/>
          <w:sz w:val="28"/>
          <w:szCs w:val="28"/>
          <w:lang w:val="kk-KZ"/>
        </w:rPr>
        <w:t>:</w:t>
      </w:r>
    </w:p>
    <w:p w14:paraId="5FC78236" w14:textId="77777777" w:rsidR="00C36FE9" w:rsidRPr="00412E23" w:rsidRDefault="00C36FE9" w:rsidP="00165F4F">
      <w:pPr>
        <w:tabs>
          <w:tab w:val="left" w:pos="851"/>
        </w:tabs>
        <w:spacing w:after="0" w:line="240" w:lineRule="auto"/>
        <w:ind w:firstLine="567"/>
        <w:jc w:val="both"/>
        <w:rPr>
          <w:lang w:val="kk-KZ"/>
        </w:rPr>
      </w:pPr>
      <w:r w:rsidRPr="00412E23">
        <w:rPr>
          <w:rFonts w:ascii="Times New Roman" w:hAnsi="Times New Roman"/>
          <w:sz w:val="28"/>
          <w:szCs w:val="28"/>
          <w:lang w:val="kk-KZ"/>
        </w:rPr>
        <w:lastRenderedPageBreak/>
        <w:t>1. Бұл таңдау тәуелсіз болды ма? Саналы ма?</w:t>
      </w:r>
    </w:p>
    <w:p w14:paraId="03DB33A1" w14:textId="77777777" w:rsidR="00C36FE9" w:rsidRPr="00412E23" w:rsidRDefault="00C36FE9" w:rsidP="00165F4F">
      <w:pPr>
        <w:tabs>
          <w:tab w:val="left" w:pos="851"/>
        </w:tabs>
        <w:spacing w:after="0" w:line="240" w:lineRule="auto"/>
        <w:ind w:firstLine="567"/>
        <w:jc w:val="both"/>
        <w:rPr>
          <w:lang w:val="kk-KZ"/>
        </w:rPr>
      </w:pPr>
      <w:r w:rsidRPr="00412E23">
        <w:rPr>
          <w:rFonts w:ascii="Times New Roman" w:hAnsi="Times New Roman"/>
          <w:sz w:val="28"/>
          <w:szCs w:val="28"/>
          <w:lang w:val="kk-KZ"/>
        </w:rPr>
        <w:t>2. Егер сізді</w:t>
      </w:r>
      <w:r>
        <w:rPr>
          <w:rFonts w:ascii="Times New Roman" w:hAnsi="Times New Roman"/>
          <w:sz w:val="28"/>
          <w:szCs w:val="28"/>
          <w:lang w:val="kk-KZ"/>
        </w:rPr>
        <w:t>ң уақытыңызды</w:t>
      </w:r>
      <w:r w:rsidRPr="00412E23">
        <w:rPr>
          <w:rFonts w:ascii="Times New Roman" w:hAnsi="Times New Roman"/>
          <w:sz w:val="28"/>
          <w:szCs w:val="28"/>
          <w:lang w:val="kk-KZ"/>
        </w:rPr>
        <w:t xml:space="preserve"> кері </w:t>
      </w:r>
      <w:r>
        <w:rPr>
          <w:rFonts w:ascii="Times New Roman" w:hAnsi="Times New Roman"/>
          <w:sz w:val="28"/>
          <w:szCs w:val="28"/>
          <w:lang w:val="kk-KZ"/>
        </w:rPr>
        <w:t>шегерсе</w:t>
      </w:r>
      <w:r w:rsidRPr="00412E23">
        <w:rPr>
          <w:rFonts w:ascii="Times New Roman" w:hAnsi="Times New Roman"/>
          <w:sz w:val="28"/>
          <w:szCs w:val="28"/>
          <w:lang w:val="kk-KZ"/>
        </w:rPr>
        <w:t>, қандай мамандықты таңдар едіңіз?</w:t>
      </w:r>
    </w:p>
    <w:p w14:paraId="554522D2" w14:textId="3557D3FA" w:rsidR="00C36FE9" w:rsidRPr="00412E23" w:rsidRDefault="00931CFD" w:rsidP="00165F4F">
      <w:pPr>
        <w:tabs>
          <w:tab w:val="left" w:pos="851"/>
        </w:tabs>
        <w:spacing w:after="0" w:line="240" w:lineRule="auto"/>
        <w:ind w:firstLine="567"/>
        <w:jc w:val="both"/>
        <w:rPr>
          <w:lang w:val="kk-KZ"/>
        </w:rPr>
      </w:pPr>
      <w:r>
        <w:rPr>
          <w:rFonts w:ascii="Times New Roman" w:hAnsi="Times New Roman"/>
          <w:b/>
          <w:sz w:val="28"/>
          <w:szCs w:val="28"/>
          <w:lang w:val="kk-KZ"/>
        </w:rPr>
        <w:t xml:space="preserve">4. </w:t>
      </w:r>
      <w:r w:rsidR="00C36FE9" w:rsidRPr="00412E23">
        <w:rPr>
          <w:rFonts w:ascii="Times New Roman" w:hAnsi="Times New Roman"/>
          <w:b/>
          <w:sz w:val="28"/>
          <w:szCs w:val="28"/>
          <w:lang w:val="kk-KZ"/>
        </w:rPr>
        <w:t>«Менің мамандығым» жаттығуы</w:t>
      </w:r>
    </w:p>
    <w:p w14:paraId="5855A2FC" w14:textId="77777777" w:rsidR="00C36FE9" w:rsidRPr="00412E23" w:rsidRDefault="00C36FE9" w:rsidP="00165F4F">
      <w:pPr>
        <w:tabs>
          <w:tab w:val="left" w:pos="851"/>
        </w:tabs>
        <w:spacing w:after="0" w:line="240" w:lineRule="auto"/>
        <w:ind w:firstLine="567"/>
        <w:jc w:val="both"/>
        <w:rPr>
          <w:lang w:val="kk-KZ"/>
        </w:rPr>
      </w:pPr>
      <w:r w:rsidRPr="00412E23">
        <w:rPr>
          <w:rFonts w:ascii="Times New Roman" w:hAnsi="Times New Roman"/>
          <w:sz w:val="28"/>
          <w:szCs w:val="28"/>
          <w:lang w:val="kk-KZ"/>
        </w:rPr>
        <w:t>Мақсаты: таңдаған мамандықтың жеке мағынасын түсіну.</w:t>
      </w:r>
    </w:p>
    <w:p w14:paraId="685A8F70" w14:textId="564C9B9D" w:rsidR="00C36FE9" w:rsidRPr="00412E23" w:rsidRDefault="00C36FE9" w:rsidP="00165F4F">
      <w:pPr>
        <w:tabs>
          <w:tab w:val="left" w:pos="851"/>
        </w:tabs>
        <w:spacing w:after="0" w:line="240" w:lineRule="auto"/>
        <w:ind w:firstLine="567"/>
        <w:jc w:val="both"/>
        <w:rPr>
          <w:lang w:val="kk-KZ"/>
        </w:rPr>
      </w:pPr>
      <w:r w:rsidRPr="00412E23">
        <w:rPr>
          <w:rFonts w:ascii="Times New Roman" w:hAnsi="Times New Roman"/>
          <w:sz w:val="28"/>
          <w:szCs w:val="28"/>
          <w:lang w:val="kk-KZ"/>
        </w:rPr>
        <w:t xml:space="preserve">Қатысушыларға нұсқау: Жаттығу жұппен орындалады. Біреуі – </w:t>
      </w:r>
      <w:r>
        <w:rPr>
          <w:rFonts w:ascii="Times New Roman" w:hAnsi="Times New Roman"/>
          <w:sz w:val="28"/>
          <w:szCs w:val="28"/>
          <w:lang w:val="kk-KZ"/>
        </w:rPr>
        <w:t>зерттеуші</w:t>
      </w:r>
      <w:r w:rsidRPr="00412E23">
        <w:rPr>
          <w:rFonts w:ascii="Times New Roman" w:hAnsi="Times New Roman"/>
          <w:sz w:val="28"/>
          <w:szCs w:val="28"/>
          <w:lang w:val="kk-KZ"/>
        </w:rPr>
        <w:t xml:space="preserve">, екіншісі – </w:t>
      </w:r>
      <w:r>
        <w:rPr>
          <w:rFonts w:ascii="Times New Roman" w:hAnsi="Times New Roman"/>
          <w:sz w:val="28"/>
          <w:szCs w:val="28"/>
          <w:lang w:val="kk-KZ"/>
        </w:rPr>
        <w:t>зерттелуші</w:t>
      </w:r>
      <w:r w:rsidRPr="00412E23">
        <w:rPr>
          <w:rFonts w:ascii="Times New Roman" w:hAnsi="Times New Roman"/>
          <w:sz w:val="28"/>
          <w:szCs w:val="28"/>
          <w:lang w:val="kk-KZ"/>
        </w:rPr>
        <w:t xml:space="preserve">. </w:t>
      </w:r>
      <w:r>
        <w:rPr>
          <w:rFonts w:ascii="Times New Roman" w:hAnsi="Times New Roman"/>
          <w:sz w:val="28"/>
          <w:szCs w:val="28"/>
          <w:lang w:val="kk-KZ"/>
        </w:rPr>
        <w:t>Зерттеу</w:t>
      </w:r>
      <w:r w:rsidRPr="00412E23">
        <w:rPr>
          <w:rFonts w:ascii="Times New Roman" w:hAnsi="Times New Roman"/>
          <w:sz w:val="28"/>
          <w:szCs w:val="28"/>
          <w:lang w:val="kk-KZ"/>
        </w:rPr>
        <w:t xml:space="preserve"> жүргізуші зерттелушіге: «Неліктен бұл мамандықты таңдадыңыз?» </w:t>
      </w:r>
      <w:r>
        <w:rPr>
          <w:rFonts w:ascii="Times New Roman" w:hAnsi="Times New Roman"/>
          <w:sz w:val="28"/>
          <w:szCs w:val="28"/>
          <w:lang w:val="kk-KZ"/>
        </w:rPr>
        <w:t>д</w:t>
      </w:r>
      <w:r w:rsidRPr="00412E23">
        <w:rPr>
          <w:rFonts w:ascii="Times New Roman" w:hAnsi="Times New Roman"/>
          <w:sz w:val="28"/>
          <w:szCs w:val="28"/>
          <w:lang w:val="kk-KZ"/>
        </w:rPr>
        <w:t>еген сұрақты қояды. Жауап сұраққа сәйкес болуы керек, яғни. «... үшін ...» деген сөзден бастаңыз, бірақ «өйткені ...» емес. Әдетте, бірнеше жауаптар бар, мысалы: «Өз</w:t>
      </w:r>
      <w:r>
        <w:rPr>
          <w:rFonts w:ascii="Times New Roman" w:hAnsi="Times New Roman"/>
          <w:sz w:val="28"/>
          <w:szCs w:val="28"/>
          <w:lang w:val="kk-KZ"/>
        </w:rPr>
        <w:t xml:space="preserve"> мәселемді </w:t>
      </w:r>
      <w:r w:rsidRPr="00412E23">
        <w:rPr>
          <w:rFonts w:ascii="Times New Roman" w:hAnsi="Times New Roman"/>
          <w:sz w:val="28"/>
          <w:szCs w:val="28"/>
          <w:lang w:val="kk-KZ"/>
        </w:rPr>
        <w:t xml:space="preserve">шешу үшін», «Беделді мамандықты меңгеру </w:t>
      </w:r>
      <w:r>
        <w:rPr>
          <w:rFonts w:ascii="Times New Roman" w:hAnsi="Times New Roman"/>
          <w:sz w:val="28"/>
          <w:szCs w:val="28"/>
          <w:lang w:val="kk-KZ"/>
        </w:rPr>
        <w:t>үшін</w:t>
      </w:r>
      <w:r w:rsidRPr="00412E23">
        <w:rPr>
          <w:rFonts w:ascii="Times New Roman" w:hAnsi="Times New Roman"/>
          <w:sz w:val="28"/>
          <w:szCs w:val="28"/>
          <w:lang w:val="kk-KZ"/>
        </w:rPr>
        <w:t xml:space="preserve">» және т.б. Барлық жауаптарды жазып болған соң, </w:t>
      </w:r>
      <w:r>
        <w:rPr>
          <w:rFonts w:ascii="Times New Roman" w:hAnsi="Times New Roman"/>
          <w:sz w:val="28"/>
          <w:szCs w:val="28"/>
          <w:lang w:val="kk-KZ"/>
        </w:rPr>
        <w:t>зерттеуші</w:t>
      </w:r>
      <w:r w:rsidRPr="00412E23">
        <w:rPr>
          <w:rFonts w:ascii="Times New Roman" w:hAnsi="Times New Roman"/>
          <w:sz w:val="28"/>
          <w:szCs w:val="28"/>
          <w:lang w:val="kk-KZ"/>
        </w:rPr>
        <w:t xml:space="preserve"> келесі сұрақты қояды: «Неліктен сізге өз мәселелеріңізді шешу керек?» «Үйлесімді тұлға болу </w:t>
      </w:r>
      <w:r>
        <w:rPr>
          <w:rFonts w:ascii="Times New Roman" w:hAnsi="Times New Roman"/>
          <w:sz w:val="28"/>
          <w:szCs w:val="28"/>
          <w:lang w:val="kk-KZ"/>
        </w:rPr>
        <w:t>үшін</w:t>
      </w:r>
      <w:r w:rsidRPr="00412E23">
        <w:rPr>
          <w:rFonts w:ascii="Times New Roman" w:hAnsi="Times New Roman"/>
          <w:sz w:val="28"/>
          <w:szCs w:val="28"/>
          <w:lang w:val="kk-KZ"/>
        </w:rPr>
        <w:t>». «Неліктен сізге үйлесімді тұлға болу керек?» және т.б.</w:t>
      </w:r>
    </w:p>
    <w:p w14:paraId="57282782" w14:textId="77777777" w:rsidR="00C36FE9" w:rsidRPr="00412E23" w:rsidRDefault="00C36FE9" w:rsidP="00165F4F">
      <w:pPr>
        <w:tabs>
          <w:tab w:val="left" w:pos="851"/>
        </w:tabs>
        <w:spacing w:after="0" w:line="240" w:lineRule="auto"/>
        <w:ind w:firstLine="567"/>
        <w:jc w:val="both"/>
        <w:rPr>
          <w:lang w:val="kk-KZ"/>
        </w:rPr>
      </w:pPr>
      <w:r w:rsidRPr="00412E23">
        <w:rPr>
          <w:rFonts w:ascii="Times New Roman" w:hAnsi="Times New Roman"/>
          <w:sz w:val="28"/>
          <w:szCs w:val="28"/>
          <w:lang w:val="kk-KZ"/>
        </w:rPr>
        <w:t xml:space="preserve">«Неге?» деген сұраққа жауап ретінде берілген мағыналардың сөздік тұжырымдары категориялар деп аталады. Категориялардың мысалдары: «өз </w:t>
      </w:r>
      <w:r>
        <w:rPr>
          <w:rFonts w:ascii="Times New Roman" w:hAnsi="Times New Roman"/>
          <w:sz w:val="28"/>
          <w:szCs w:val="28"/>
          <w:lang w:val="kk-KZ"/>
        </w:rPr>
        <w:t>мәселеңді</w:t>
      </w:r>
      <w:r w:rsidRPr="00412E23">
        <w:rPr>
          <w:rFonts w:ascii="Times New Roman" w:hAnsi="Times New Roman"/>
          <w:sz w:val="28"/>
          <w:szCs w:val="28"/>
          <w:lang w:val="kk-KZ"/>
        </w:rPr>
        <w:t xml:space="preserve"> өзің шеш», «беделді мамандықты меңгер», «үйлесімді тұлға бол». Бірінші сұрақта берілген бастапқы санатты қоспағанда, әрбір келесіде алдыңғы сұраққа жауап ретінде субъектілерге берілген санат бар. Тізбек соңғы мағына ашылғанда аяқталады, одан тыс субъект «Неге?» </w:t>
      </w:r>
      <w:r>
        <w:rPr>
          <w:rFonts w:ascii="Times New Roman" w:hAnsi="Times New Roman"/>
          <w:sz w:val="28"/>
          <w:szCs w:val="28"/>
          <w:lang w:val="kk-KZ"/>
        </w:rPr>
        <w:t>д</w:t>
      </w:r>
      <w:r w:rsidRPr="00412E23">
        <w:rPr>
          <w:rFonts w:ascii="Times New Roman" w:hAnsi="Times New Roman"/>
          <w:sz w:val="28"/>
          <w:szCs w:val="28"/>
          <w:lang w:val="kk-KZ"/>
        </w:rPr>
        <w:t xml:space="preserve">еген сұраққа жауап бере алмайды. Көбінесе </w:t>
      </w:r>
      <w:r>
        <w:rPr>
          <w:rFonts w:ascii="Times New Roman" w:hAnsi="Times New Roman"/>
          <w:sz w:val="28"/>
          <w:szCs w:val="28"/>
          <w:lang w:val="kk-KZ"/>
        </w:rPr>
        <w:t>жалған анықталған</w:t>
      </w:r>
      <w:r w:rsidRPr="00412E23">
        <w:rPr>
          <w:rFonts w:ascii="Times New Roman" w:hAnsi="Times New Roman"/>
          <w:sz w:val="28"/>
          <w:szCs w:val="28"/>
          <w:lang w:val="kk-KZ"/>
        </w:rPr>
        <w:t xml:space="preserve"> мағыналар бар –</w:t>
      </w:r>
      <w:r>
        <w:rPr>
          <w:rFonts w:ascii="Times New Roman" w:hAnsi="Times New Roman"/>
          <w:sz w:val="28"/>
          <w:szCs w:val="28"/>
          <w:lang w:val="kk-KZ"/>
        </w:rPr>
        <w:t xml:space="preserve"> </w:t>
      </w:r>
      <w:r w:rsidRPr="00412E23">
        <w:rPr>
          <w:rFonts w:ascii="Times New Roman" w:hAnsi="Times New Roman"/>
          <w:sz w:val="28"/>
          <w:szCs w:val="28"/>
          <w:lang w:val="kk-KZ"/>
        </w:rPr>
        <w:t xml:space="preserve">категориялар, мағынасы туралы сұрақтар тақырыпты шатастырады және ол жауап беруден бас тартады. Тәжірибе көрсеткендей, </w:t>
      </w:r>
      <w:r>
        <w:rPr>
          <w:rFonts w:ascii="Times New Roman" w:hAnsi="Times New Roman"/>
          <w:sz w:val="28"/>
          <w:szCs w:val="28"/>
          <w:lang w:val="kk-KZ"/>
        </w:rPr>
        <w:t>зерттеушінің</w:t>
      </w:r>
      <w:r w:rsidRPr="00412E23">
        <w:rPr>
          <w:rFonts w:ascii="Times New Roman" w:hAnsi="Times New Roman"/>
          <w:sz w:val="28"/>
          <w:szCs w:val="28"/>
          <w:lang w:val="kk-KZ"/>
        </w:rPr>
        <w:t xml:space="preserve"> табандылығы көбінесе субъектіге бұл кедергіні жеңуге және түсінудің жаңа деңгейіне жетуге мүмкіндік береді. Сіз келесідей ынталандыратын мәлімдемелерді пайдалана аласыз: «Мен сізден бірден дайын жауап күтпеймін, аздап ойланыңыз».</w:t>
      </w:r>
    </w:p>
    <w:p w14:paraId="3A8079C6" w14:textId="77777777" w:rsidR="00C36FE9" w:rsidRPr="00412E23" w:rsidRDefault="00C36FE9" w:rsidP="00165F4F">
      <w:pPr>
        <w:tabs>
          <w:tab w:val="left" w:pos="851"/>
        </w:tabs>
        <w:spacing w:after="0" w:line="240" w:lineRule="auto"/>
        <w:ind w:firstLine="567"/>
        <w:jc w:val="both"/>
        <w:rPr>
          <w:lang w:val="kk-KZ"/>
        </w:rPr>
      </w:pPr>
      <w:r w:rsidRPr="00412E23">
        <w:rPr>
          <w:rFonts w:ascii="Times New Roman" w:hAnsi="Times New Roman"/>
          <w:sz w:val="28"/>
          <w:szCs w:val="28"/>
          <w:lang w:val="kk-KZ"/>
        </w:rPr>
        <w:t xml:space="preserve">Түпкі мағынаға жеткен соң және бұған көз жеткізген </w:t>
      </w:r>
      <w:r>
        <w:rPr>
          <w:rFonts w:ascii="Times New Roman" w:hAnsi="Times New Roman"/>
          <w:sz w:val="28"/>
          <w:szCs w:val="28"/>
          <w:lang w:val="kk-KZ"/>
        </w:rPr>
        <w:t>зерттеуші</w:t>
      </w:r>
      <w:r w:rsidRPr="00412E23">
        <w:rPr>
          <w:rFonts w:ascii="Times New Roman" w:hAnsi="Times New Roman"/>
          <w:sz w:val="28"/>
          <w:szCs w:val="28"/>
          <w:lang w:val="kk-KZ"/>
        </w:rPr>
        <w:t xml:space="preserve"> алдыңғы кезеңдердегі жауаптардың салдарларына қайта оралады және сол сияқты оларды түпкілікті мағынаға қарай қадағалайды. Бұл процедура әңгіменің кез-келген кезеңінде субъектілер атаған барлық санаттармен қайталанады. Көбінесе жаңа тізбектер бұрыннан барларға қосылады. Егер зерттелуші сұрақтардың біріне жауап ретінде бұрын кездескен </w:t>
      </w:r>
      <w:r>
        <w:rPr>
          <w:rFonts w:ascii="Times New Roman" w:hAnsi="Times New Roman"/>
          <w:sz w:val="28"/>
          <w:szCs w:val="28"/>
          <w:lang w:val="kk-KZ"/>
        </w:rPr>
        <w:t>санатты</w:t>
      </w:r>
      <w:r w:rsidRPr="00412E23">
        <w:rPr>
          <w:rFonts w:ascii="Times New Roman" w:hAnsi="Times New Roman"/>
          <w:sz w:val="28"/>
          <w:szCs w:val="28"/>
          <w:lang w:val="kk-KZ"/>
        </w:rPr>
        <w:t xml:space="preserve"> берсе, оған әлі де «Неге?» деген сұрақты қою ұсынылады. Егер бұрын қайталанған жауапқа ұқсас жауап берілсе, біз осымен тоқтай аламыз: жаңа тізбек бар болғанымен біріктірілді. Дегенмен, тақырып басқаша жауап беруі мүмкін, содан кейін диалогты жаңа түпкілікті мағынаға дейін жалғастыру кере</w:t>
      </w:r>
      <w:r>
        <w:rPr>
          <w:rFonts w:ascii="Times New Roman" w:hAnsi="Times New Roman"/>
          <w:sz w:val="28"/>
          <w:szCs w:val="28"/>
          <w:lang w:val="kk-KZ"/>
        </w:rPr>
        <w:t>к.</w:t>
      </w:r>
    </w:p>
    <w:p w14:paraId="6DCC68B5" w14:textId="77777777" w:rsidR="00C36FE9" w:rsidRPr="00412E23" w:rsidRDefault="00C36FE9" w:rsidP="00165F4F">
      <w:pPr>
        <w:tabs>
          <w:tab w:val="left" w:pos="851"/>
        </w:tabs>
        <w:spacing w:after="0" w:line="240" w:lineRule="auto"/>
        <w:ind w:firstLine="567"/>
        <w:jc w:val="both"/>
        <w:rPr>
          <w:lang w:val="kk-KZ"/>
        </w:rPr>
      </w:pPr>
      <w:r w:rsidRPr="00412E23">
        <w:rPr>
          <w:rFonts w:ascii="Times New Roman" w:hAnsi="Times New Roman"/>
          <w:sz w:val="28"/>
          <w:szCs w:val="28"/>
          <w:lang w:val="kk-KZ"/>
        </w:rPr>
        <w:t xml:space="preserve">Аяқтағаннан кейін </w:t>
      </w:r>
      <w:r>
        <w:rPr>
          <w:rFonts w:ascii="Times New Roman" w:hAnsi="Times New Roman"/>
          <w:sz w:val="28"/>
          <w:szCs w:val="28"/>
          <w:lang w:val="kk-KZ"/>
        </w:rPr>
        <w:t>зерттеуші</w:t>
      </w:r>
      <w:r w:rsidRPr="00412E23">
        <w:rPr>
          <w:rFonts w:ascii="Times New Roman" w:hAnsi="Times New Roman"/>
          <w:sz w:val="28"/>
          <w:szCs w:val="28"/>
          <w:lang w:val="kk-KZ"/>
        </w:rPr>
        <w:t xml:space="preserve"> мен зерттелуші рөлдермен алмасады.</w:t>
      </w:r>
    </w:p>
    <w:p w14:paraId="55D9E868" w14:textId="77777777" w:rsidR="00C36FE9" w:rsidRPr="00412E23" w:rsidRDefault="00C36FE9" w:rsidP="00165F4F">
      <w:pPr>
        <w:tabs>
          <w:tab w:val="left" w:pos="851"/>
        </w:tabs>
        <w:spacing w:after="0" w:line="240" w:lineRule="auto"/>
        <w:ind w:firstLine="567"/>
        <w:jc w:val="both"/>
        <w:rPr>
          <w:lang w:val="kk-KZ"/>
        </w:rPr>
      </w:pPr>
      <w:r w:rsidRPr="00412E23">
        <w:rPr>
          <w:rFonts w:ascii="Times New Roman" w:hAnsi="Times New Roman"/>
          <w:sz w:val="28"/>
          <w:szCs w:val="28"/>
          <w:lang w:val="kk-KZ"/>
        </w:rPr>
        <w:t>Бұл процедура тек ғылыми-зерттеу және психодиагностикалық құралдар жинағы ғана емес, сонымен қатар жеке тұлғаның өсуі мен түсіну процестерінің дамуына, таңдалған мамандықтың жеке мағынасын түсінуге ықпал ететін психотехникалық немесе тіпті психотерапевтік құрал болып табылады.</w:t>
      </w:r>
    </w:p>
    <w:p w14:paraId="0C9FE875" w14:textId="4BA41002" w:rsidR="00C36FE9" w:rsidRPr="00412E23" w:rsidRDefault="00931CFD" w:rsidP="00165F4F">
      <w:pPr>
        <w:tabs>
          <w:tab w:val="left" w:pos="851"/>
        </w:tabs>
        <w:spacing w:after="0" w:line="240" w:lineRule="auto"/>
        <w:ind w:firstLine="567"/>
        <w:jc w:val="both"/>
        <w:rPr>
          <w:lang w:val="kk-KZ"/>
        </w:rPr>
      </w:pPr>
      <w:r>
        <w:rPr>
          <w:rFonts w:ascii="Times New Roman" w:hAnsi="Times New Roman"/>
          <w:b/>
          <w:sz w:val="28"/>
          <w:szCs w:val="28"/>
          <w:lang w:val="kk-KZ"/>
        </w:rPr>
        <w:t xml:space="preserve">5. </w:t>
      </w:r>
      <w:r w:rsidR="00C36FE9" w:rsidRPr="00412E23">
        <w:rPr>
          <w:rFonts w:ascii="Times New Roman" w:hAnsi="Times New Roman"/>
          <w:b/>
          <w:sz w:val="28"/>
          <w:szCs w:val="28"/>
          <w:lang w:val="kk-KZ"/>
        </w:rPr>
        <w:t>«Менің кәсіби тілектерім» жаттығуы</w:t>
      </w:r>
    </w:p>
    <w:p w14:paraId="6DA5767D" w14:textId="77777777" w:rsidR="00C36FE9" w:rsidRPr="00412E23" w:rsidRDefault="00C36FE9" w:rsidP="00165F4F">
      <w:pPr>
        <w:tabs>
          <w:tab w:val="left" w:pos="851"/>
        </w:tabs>
        <w:spacing w:after="0" w:line="240" w:lineRule="auto"/>
        <w:ind w:firstLine="567"/>
        <w:jc w:val="both"/>
        <w:rPr>
          <w:lang w:val="kk-KZ"/>
        </w:rPr>
      </w:pPr>
      <w:r>
        <w:rPr>
          <w:rFonts w:ascii="Times New Roman" w:hAnsi="Times New Roman"/>
          <w:sz w:val="28"/>
          <w:szCs w:val="28"/>
          <w:lang w:val="kk-KZ"/>
        </w:rPr>
        <w:t>М</w:t>
      </w:r>
      <w:r w:rsidRPr="00412E23">
        <w:rPr>
          <w:rFonts w:ascii="Times New Roman" w:hAnsi="Times New Roman"/>
          <w:sz w:val="28"/>
          <w:szCs w:val="28"/>
          <w:lang w:val="kk-KZ"/>
        </w:rPr>
        <w:t>ақсаты: кәсіби тілектерін білу; олардың кәсіби қалауларының жоспарланған жұмыс орындарымен байланысын орнату; өзін-өзі тану және өзін-өзі диагностикалау құралын меңгеру.</w:t>
      </w:r>
    </w:p>
    <w:p w14:paraId="7FBF9D21" w14:textId="77777777" w:rsidR="00C36FE9" w:rsidRPr="00412E23" w:rsidRDefault="00C36FE9" w:rsidP="00165F4F">
      <w:pPr>
        <w:tabs>
          <w:tab w:val="left" w:pos="851"/>
        </w:tabs>
        <w:spacing w:after="0" w:line="240" w:lineRule="auto"/>
        <w:ind w:firstLine="567"/>
        <w:jc w:val="both"/>
        <w:rPr>
          <w:lang w:val="kk-KZ"/>
        </w:rPr>
      </w:pPr>
      <w:r w:rsidRPr="00412E23">
        <w:rPr>
          <w:rFonts w:ascii="Times New Roman" w:hAnsi="Times New Roman"/>
          <w:sz w:val="28"/>
          <w:szCs w:val="28"/>
          <w:lang w:val="kk-KZ"/>
        </w:rPr>
        <w:lastRenderedPageBreak/>
        <w:t>Қатысушыларға арналған нұсқаулар:</w:t>
      </w:r>
    </w:p>
    <w:p w14:paraId="74FC07C7" w14:textId="77777777" w:rsidR="00C36FE9" w:rsidRPr="00412E23" w:rsidRDefault="00C36FE9" w:rsidP="00165F4F">
      <w:pPr>
        <w:tabs>
          <w:tab w:val="left" w:pos="851"/>
        </w:tabs>
        <w:spacing w:after="0" w:line="240" w:lineRule="auto"/>
        <w:ind w:firstLine="567"/>
        <w:jc w:val="both"/>
        <w:rPr>
          <w:lang w:val="kk-KZ"/>
        </w:rPr>
      </w:pPr>
      <w:r w:rsidRPr="00412E23">
        <w:rPr>
          <w:rFonts w:ascii="Times New Roman" w:hAnsi="Times New Roman"/>
          <w:sz w:val="28"/>
          <w:szCs w:val="28"/>
          <w:lang w:val="kk-KZ"/>
        </w:rPr>
        <w:t xml:space="preserve">1. Үлестірмелі материалдарда 21 аяқталмаған сөйлем бар. Тізімнен кез-келген </w:t>
      </w:r>
      <w:r>
        <w:rPr>
          <w:rFonts w:ascii="Times New Roman" w:hAnsi="Times New Roman"/>
          <w:sz w:val="28"/>
          <w:szCs w:val="28"/>
          <w:lang w:val="kk-KZ"/>
        </w:rPr>
        <w:t>бесеуін</w:t>
      </w:r>
      <w:r w:rsidRPr="00412E23">
        <w:rPr>
          <w:rFonts w:ascii="Times New Roman" w:hAnsi="Times New Roman"/>
          <w:sz w:val="28"/>
          <w:szCs w:val="28"/>
          <w:lang w:val="kk-KZ"/>
        </w:rPr>
        <w:t xml:space="preserve"> таңдап, сөйлемдерді дәл қазір аяқтау керек.</w:t>
      </w:r>
    </w:p>
    <w:p w14:paraId="03C342D3" w14:textId="77777777" w:rsidR="00C36FE9" w:rsidRPr="00412E23" w:rsidRDefault="00C36FE9" w:rsidP="00165F4F">
      <w:pPr>
        <w:tabs>
          <w:tab w:val="left" w:pos="851"/>
        </w:tabs>
        <w:spacing w:after="0" w:line="240" w:lineRule="auto"/>
        <w:ind w:firstLine="567"/>
        <w:jc w:val="both"/>
        <w:rPr>
          <w:lang w:val="kk-KZ"/>
        </w:rPr>
      </w:pPr>
      <w:r w:rsidRPr="00412E23">
        <w:rPr>
          <w:rFonts w:ascii="Times New Roman" w:hAnsi="Times New Roman"/>
          <w:sz w:val="28"/>
          <w:szCs w:val="28"/>
          <w:lang w:val="kk-KZ"/>
        </w:rPr>
        <w:t>2. Енді беттің төменгі жағындағы үш қосымша сұрақты қараңыз. Бұл сұрақтарға жауап беру үшін сізде жоспарланған жұмыс болуы керек. Егер олар болмаса (болды), онда дәл қазір кем дегенде бірдеңе ойлап табыңыз –</w:t>
      </w:r>
      <w:r>
        <w:rPr>
          <w:rFonts w:ascii="Times New Roman" w:hAnsi="Times New Roman"/>
          <w:sz w:val="28"/>
          <w:szCs w:val="28"/>
          <w:lang w:val="kk-KZ"/>
        </w:rPr>
        <w:t xml:space="preserve">  </w:t>
      </w:r>
      <w:r w:rsidRPr="00412E23">
        <w:rPr>
          <w:rFonts w:ascii="Times New Roman" w:hAnsi="Times New Roman"/>
          <w:sz w:val="28"/>
          <w:szCs w:val="28"/>
          <w:lang w:val="kk-KZ"/>
        </w:rPr>
        <w:t>оны білім беру мақсатында жасаңыз.</w:t>
      </w:r>
    </w:p>
    <w:p w14:paraId="74E750EC" w14:textId="77777777" w:rsidR="00C36FE9" w:rsidRPr="00412E23" w:rsidRDefault="00C36FE9" w:rsidP="00165F4F">
      <w:pPr>
        <w:tabs>
          <w:tab w:val="left" w:pos="851"/>
        </w:tabs>
        <w:spacing w:after="0" w:line="240" w:lineRule="auto"/>
        <w:ind w:firstLine="567"/>
        <w:jc w:val="both"/>
        <w:rPr>
          <w:lang w:val="kk-KZ"/>
        </w:rPr>
      </w:pPr>
      <w:r w:rsidRPr="00412E23">
        <w:rPr>
          <w:rFonts w:ascii="Times New Roman" w:hAnsi="Times New Roman"/>
          <w:sz w:val="28"/>
          <w:szCs w:val="28"/>
          <w:lang w:val="kk-KZ"/>
        </w:rPr>
        <w:t xml:space="preserve">3. Кездейсоқ түрде (шешімде) шағын топтарға жиналыңыз және жолдастарыңызбен үш сұрақтың жауабын талқылаңыз. Қаласаңыз, кеңес сұраңыз. </w:t>
      </w:r>
      <w:r>
        <w:rPr>
          <w:rFonts w:ascii="Times New Roman" w:hAnsi="Times New Roman"/>
          <w:sz w:val="28"/>
          <w:szCs w:val="28"/>
          <w:lang w:val="kk-KZ"/>
        </w:rPr>
        <w:t>Сізден с</w:t>
      </w:r>
      <w:r w:rsidRPr="00412E23">
        <w:rPr>
          <w:rFonts w:ascii="Times New Roman" w:hAnsi="Times New Roman"/>
          <w:sz w:val="28"/>
          <w:szCs w:val="28"/>
          <w:lang w:val="kk-KZ"/>
        </w:rPr>
        <w:t>ұраса кеңес беріңіз.</w:t>
      </w:r>
    </w:p>
    <w:p w14:paraId="69185762" w14:textId="77777777" w:rsidR="00C36FE9" w:rsidRPr="00412E23" w:rsidRDefault="00C36FE9" w:rsidP="00165F4F">
      <w:pPr>
        <w:tabs>
          <w:tab w:val="left" w:pos="851"/>
        </w:tabs>
        <w:spacing w:after="0" w:line="240" w:lineRule="auto"/>
        <w:ind w:firstLine="567"/>
        <w:jc w:val="both"/>
        <w:rPr>
          <w:lang w:val="kk-KZ"/>
        </w:rPr>
      </w:pPr>
      <w:r w:rsidRPr="00412E23">
        <w:rPr>
          <w:rFonts w:ascii="Times New Roman" w:hAnsi="Times New Roman"/>
          <w:sz w:val="28"/>
          <w:szCs w:val="28"/>
          <w:lang w:val="kk-KZ"/>
        </w:rPr>
        <w:t>Егер біреу өз міндетін басқалардың алдында орындаса, оны аяқталмаған сөйлемдерді толтыруды жалғастыруға шақырыңыз.</w:t>
      </w:r>
    </w:p>
    <w:p w14:paraId="65DD28EF" w14:textId="77777777" w:rsidR="00C36FE9" w:rsidRPr="00412E23" w:rsidRDefault="00C36FE9" w:rsidP="00165F4F">
      <w:pPr>
        <w:tabs>
          <w:tab w:val="left" w:pos="851"/>
        </w:tabs>
        <w:spacing w:after="0" w:line="240" w:lineRule="auto"/>
        <w:ind w:firstLine="567"/>
        <w:jc w:val="both"/>
        <w:rPr>
          <w:lang w:val="kk-KZ"/>
        </w:rPr>
      </w:pPr>
      <w:r w:rsidRPr="00412E23">
        <w:rPr>
          <w:rFonts w:ascii="Times New Roman" w:hAnsi="Times New Roman"/>
          <w:sz w:val="28"/>
          <w:szCs w:val="28"/>
          <w:lang w:val="kk-KZ"/>
        </w:rPr>
        <w:t>Бұл ұсыныста қатысушыларға шағын топтар құруға толық еркіндік беру өте маңызды. Тіпті топ-топқа бөлмей-ақ бәрін талқылағысы келетіні де болуы мүмкін.</w:t>
      </w:r>
    </w:p>
    <w:p w14:paraId="724DFFBB" w14:textId="1D9577D1" w:rsidR="00C36FE9" w:rsidRPr="00412E23" w:rsidRDefault="00931CFD" w:rsidP="00165F4F">
      <w:pPr>
        <w:tabs>
          <w:tab w:val="left" w:pos="851"/>
        </w:tabs>
        <w:spacing w:after="0" w:line="240" w:lineRule="auto"/>
        <w:ind w:firstLine="567"/>
        <w:jc w:val="both"/>
        <w:rPr>
          <w:lang w:val="kk-KZ"/>
        </w:rPr>
      </w:pPr>
      <w:r>
        <w:rPr>
          <w:rFonts w:ascii="Times New Roman" w:hAnsi="Times New Roman"/>
          <w:b/>
          <w:sz w:val="28"/>
          <w:szCs w:val="28"/>
          <w:lang w:val="kk-KZ"/>
        </w:rPr>
        <w:t xml:space="preserve">6. </w:t>
      </w:r>
      <w:r w:rsidR="00C36FE9" w:rsidRPr="00412E23">
        <w:rPr>
          <w:rFonts w:ascii="Times New Roman" w:hAnsi="Times New Roman"/>
          <w:b/>
          <w:sz w:val="28"/>
          <w:szCs w:val="28"/>
          <w:lang w:val="kk-KZ"/>
        </w:rPr>
        <w:t>«Кәсіби өзін-өзі дамытудағы кедергілерді жеңу психотехнологиясы» жаттығуы</w:t>
      </w:r>
    </w:p>
    <w:p w14:paraId="355891C2" w14:textId="77777777" w:rsidR="00C36FE9" w:rsidRPr="00412E23" w:rsidRDefault="00C36FE9" w:rsidP="00165F4F">
      <w:pPr>
        <w:tabs>
          <w:tab w:val="left" w:pos="851"/>
        </w:tabs>
        <w:spacing w:after="0" w:line="240" w:lineRule="auto"/>
        <w:ind w:firstLine="567"/>
        <w:jc w:val="both"/>
        <w:rPr>
          <w:lang w:val="kk-KZ"/>
        </w:rPr>
      </w:pPr>
      <w:r w:rsidRPr="00412E23">
        <w:rPr>
          <w:rFonts w:ascii="Times New Roman" w:hAnsi="Times New Roman"/>
          <w:sz w:val="28"/>
          <w:szCs w:val="28"/>
          <w:lang w:val="kk-KZ"/>
        </w:rPr>
        <w:t>Мақсаты: кәсіби мақсатқа жету жолындағы іс-әрекеттердің сипатын білу.</w:t>
      </w:r>
    </w:p>
    <w:p w14:paraId="21DC9DD0" w14:textId="66A8F901" w:rsidR="00C36FE9" w:rsidRPr="00412E23" w:rsidRDefault="00C36FE9" w:rsidP="00165F4F">
      <w:pPr>
        <w:tabs>
          <w:tab w:val="left" w:pos="851"/>
        </w:tabs>
        <w:spacing w:after="0" w:line="240" w:lineRule="auto"/>
        <w:ind w:firstLine="567"/>
        <w:jc w:val="both"/>
        <w:rPr>
          <w:lang w:val="kk-KZ"/>
        </w:rPr>
      </w:pPr>
      <w:r w:rsidRPr="00412E23">
        <w:rPr>
          <w:rFonts w:ascii="Times New Roman" w:hAnsi="Times New Roman"/>
          <w:sz w:val="28"/>
          <w:szCs w:val="28"/>
          <w:lang w:val="kk-KZ"/>
        </w:rPr>
        <w:t xml:space="preserve">Қатысушыларға нұсқау: «Сіз жасай алатын (және қазір істемейтін) бір нәрсені атаңыз және ол үнемі жасалса, кәсіби өзін-өзі дамытуда үлкен оң нәтижелерге әкеледі?» Қатысушылар өздері үшін қысқаша жауапты тұжырымдағаннан кейін, кәсіби өзін-өзі дамытудың жоғары деңгейіне жету үшін басқа қажетті әрекеттердің тізімін жасаған жөн. Осыдан кейін тізім әрекеттердің </w:t>
      </w:r>
      <w:r w:rsidR="00165A75">
        <w:rPr>
          <w:rFonts w:ascii="Times New Roman" w:hAnsi="Times New Roman"/>
          <w:sz w:val="28"/>
          <w:szCs w:val="28"/>
          <w:lang w:val="kk-KZ"/>
        </w:rPr>
        <w:t>мәнділік</w:t>
      </w:r>
      <w:r w:rsidRPr="00412E23">
        <w:rPr>
          <w:rFonts w:ascii="Times New Roman" w:hAnsi="Times New Roman"/>
          <w:sz w:val="28"/>
          <w:szCs w:val="28"/>
          <w:lang w:val="kk-KZ"/>
        </w:rPr>
        <w:t xml:space="preserve"> дәрежесіне қарай (маңызды және маңызды емес) </w:t>
      </w:r>
      <w:r>
        <w:rPr>
          <w:rFonts w:ascii="Times New Roman" w:hAnsi="Times New Roman"/>
          <w:sz w:val="28"/>
          <w:szCs w:val="28"/>
          <w:lang w:val="kk-KZ"/>
        </w:rPr>
        <w:t>с</w:t>
      </w:r>
      <w:r w:rsidRPr="00412E23">
        <w:rPr>
          <w:rFonts w:ascii="Times New Roman" w:hAnsi="Times New Roman"/>
          <w:sz w:val="28"/>
          <w:szCs w:val="28"/>
          <w:lang w:val="kk-KZ"/>
        </w:rPr>
        <w:t xml:space="preserve">одан кейін, шұғыл </w:t>
      </w:r>
      <w:r>
        <w:rPr>
          <w:rFonts w:ascii="Times New Roman" w:hAnsi="Times New Roman"/>
          <w:sz w:val="28"/>
          <w:szCs w:val="28"/>
          <w:lang w:val="kk-KZ"/>
        </w:rPr>
        <w:t xml:space="preserve">орындалу </w:t>
      </w:r>
      <w:r w:rsidRPr="00412E23">
        <w:rPr>
          <w:rFonts w:ascii="Times New Roman" w:hAnsi="Times New Roman"/>
          <w:sz w:val="28"/>
          <w:szCs w:val="28"/>
          <w:lang w:val="kk-KZ"/>
        </w:rPr>
        <w:t xml:space="preserve">дәрежесіне сәйкес ұқсас жолмен реттелген болуы керек. </w:t>
      </w:r>
    </w:p>
    <w:p w14:paraId="279F0257" w14:textId="5F35AC45" w:rsidR="00C36FE9" w:rsidRPr="00412E23" w:rsidRDefault="00C36FE9" w:rsidP="00165F4F">
      <w:pPr>
        <w:tabs>
          <w:tab w:val="left" w:pos="851"/>
        </w:tabs>
        <w:spacing w:after="0" w:line="240" w:lineRule="auto"/>
        <w:ind w:firstLine="567"/>
        <w:jc w:val="both"/>
        <w:rPr>
          <w:lang w:val="kk-KZ"/>
        </w:rPr>
      </w:pPr>
      <w:r w:rsidRPr="00412E23">
        <w:rPr>
          <w:rFonts w:ascii="Times New Roman" w:hAnsi="Times New Roman"/>
          <w:sz w:val="28"/>
          <w:szCs w:val="28"/>
          <w:lang w:val="kk-KZ"/>
        </w:rPr>
        <w:t>Анық болу үшін нәтижелерді</w:t>
      </w:r>
      <w:r w:rsidR="00A81033">
        <w:rPr>
          <w:rFonts w:ascii="Times New Roman" w:hAnsi="Times New Roman"/>
          <w:sz w:val="28"/>
          <w:szCs w:val="28"/>
          <w:lang w:val="kk-KZ"/>
        </w:rPr>
        <w:t xml:space="preserve"> </w:t>
      </w:r>
      <w:r w:rsidRPr="00412E23">
        <w:rPr>
          <w:rFonts w:ascii="Times New Roman" w:hAnsi="Times New Roman"/>
          <w:sz w:val="28"/>
          <w:szCs w:val="28"/>
          <w:lang w:val="kk-KZ"/>
        </w:rPr>
        <w:t>кестеге енгізуге болады.</w:t>
      </w:r>
    </w:p>
    <w:p w14:paraId="34A0246B" w14:textId="77777777" w:rsidR="008D2E4C" w:rsidRPr="00412E23" w:rsidRDefault="008D2E4C" w:rsidP="00165F4F">
      <w:pPr>
        <w:pStyle w:val="a3"/>
        <w:tabs>
          <w:tab w:val="left" w:pos="851"/>
        </w:tabs>
        <w:spacing w:after="0" w:line="240" w:lineRule="auto"/>
        <w:ind w:left="0" w:firstLine="567"/>
        <w:jc w:val="both"/>
        <w:rPr>
          <w:rFonts w:ascii="Times New Roman" w:hAnsi="Times New Roman"/>
          <w:b/>
          <w:sz w:val="28"/>
          <w:szCs w:val="28"/>
          <w:lang w:val="kk-KZ"/>
        </w:rPr>
      </w:pPr>
      <w:r w:rsidRPr="00412E23">
        <w:rPr>
          <w:rFonts w:ascii="Times New Roman" w:hAnsi="Times New Roman"/>
          <w:b/>
          <w:sz w:val="28"/>
          <w:szCs w:val="28"/>
          <w:lang w:val="kk-KZ"/>
        </w:rPr>
        <w:t>Рефлексия</w:t>
      </w:r>
    </w:p>
    <w:p w14:paraId="5D978533" w14:textId="37AC8537" w:rsidR="00931CFD" w:rsidRDefault="00931CFD" w:rsidP="00165F4F">
      <w:pPr>
        <w:tabs>
          <w:tab w:val="left" w:pos="851"/>
        </w:tabs>
        <w:spacing w:after="0" w:line="240" w:lineRule="auto"/>
        <w:ind w:firstLine="567"/>
        <w:jc w:val="both"/>
        <w:rPr>
          <w:rFonts w:ascii="Times New Roman" w:hAnsi="Times New Roman"/>
          <w:b/>
          <w:sz w:val="28"/>
          <w:szCs w:val="28"/>
          <w:lang w:val="kk-KZ"/>
        </w:rPr>
      </w:pPr>
      <w:r>
        <w:rPr>
          <w:rFonts w:ascii="Times New Roman" w:hAnsi="Times New Roman"/>
          <w:b/>
          <w:sz w:val="28"/>
          <w:szCs w:val="28"/>
          <w:lang w:val="kk-KZ"/>
        </w:rPr>
        <w:t>Сабақ 12.</w:t>
      </w:r>
      <w:r w:rsidR="00AB1001">
        <w:rPr>
          <w:rFonts w:ascii="Times New Roman" w:hAnsi="Times New Roman"/>
          <w:b/>
          <w:sz w:val="28"/>
          <w:szCs w:val="28"/>
          <w:lang w:val="kk-KZ"/>
        </w:rPr>
        <w:t xml:space="preserve"> </w:t>
      </w:r>
      <w:r w:rsidR="00AB1001" w:rsidRPr="00AB1001">
        <w:rPr>
          <w:rFonts w:ascii="Times New Roman" w:hAnsi="Times New Roman"/>
          <w:b/>
          <w:bCs/>
          <w:sz w:val="28"/>
          <w:szCs w:val="28"/>
          <w:lang w:val="kk-KZ"/>
        </w:rPr>
        <w:t>«Жетістікке жету моивациясы»</w:t>
      </w:r>
    </w:p>
    <w:p w14:paraId="37DD3FAA" w14:textId="3DE0413D" w:rsidR="003D33D4" w:rsidRPr="003D33D4" w:rsidRDefault="003D33D4" w:rsidP="00165F4F">
      <w:pPr>
        <w:tabs>
          <w:tab w:val="left" w:pos="851"/>
        </w:tabs>
        <w:spacing w:after="0" w:line="240" w:lineRule="auto"/>
        <w:ind w:firstLine="567"/>
        <w:jc w:val="both"/>
        <w:rPr>
          <w:rFonts w:ascii="Times New Roman" w:hAnsi="Times New Roman"/>
          <w:b/>
          <w:sz w:val="28"/>
          <w:szCs w:val="28"/>
          <w:lang w:val="kk-KZ"/>
        </w:rPr>
      </w:pPr>
      <w:r w:rsidRPr="003D33D4">
        <w:rPr>
          <w:rFonts w:ascii="Times New Roman" w:hAnsi="Times New Roman"/>
          <w:sz w:val="28"/>
          <w:szCs w:val="28"/>
          <w:lang w:val="kk-KZ"/>
        </w:rPr>
        <w:t>Мақсаты: жетістікке жету мотивациясын дамыту, жетістікке жету қабілетіне үйрету, сәтсіздіктерден қорқуды жеңілдету, өзін-өзі бағалауды қалыптастыру, эмоционалды жайлылыққа ие болу, өз алдына нақты мақсаттар қою қабілетіне үйрету, топта сенім атмосферасын сақтау.</w:t>
      </w:r>
    </w:p>
    <w:p w14:paraId="4AD7465A" w14:textId="4938CA84" w:rsidR="0015275C" w:rsidRPr="00BB7474" w:rsidRDefault="0015275C">
      <w:pPr>
        <w:pStyle w:val="a3"/>
        <w:numPr>
          <w:ilvl w:val="0"/>
          <w:numId w:val="65"/>
        </w:numPr>
        <w:tabs>
          <w:tab w:val="left" w:pos="851"/>
        </w:tabs>
        <w:spacing w:after="0" w:line="240" w:lineRule="auto"/>
        <w:ind w:left="0" w:firstLine="567"/>
        <w:jc w:val="both"/>
        <w:rPr>
          <w:rFonts w:ascii="Times New Roman" w:hAnsi="Times New Roman"/>
          <w:b/>
          <w:sz w:val="28"/>
          <w:szCs w:val="28"/>
          <w:lang w:val="kk-KZ"/>
        </w:rPr>
      </w:pPr>
      <w:r w:rsidRPr="0015275C">
        <w:rPr>
          <w:rFonts w:ascii="Times New Roman" w:hAnsi="Times New Roman"/>
          <w:b/>
          <w:sz w:val="28"/>
          <w:szCs w:val="28"/>
          <w:lang w:val="kk-KZ"/>
        </w:rPr>
        <w:t>С</w:t>
      </w:r>
      <w:r w:rsidRPr="0015275C">
        <w:rPr>
          <w:rFonts w:ascii="Times New Roman" w:hAnsi="Times New Roman" w:cs="Cambria"/>
          <w:b/>
          <w:sz w:val="28"/>
          <w:szCs w:val="28"/>
          <w:lang w:val="kk-KZ"/>
        </w:rPr>
        <w:t>ә</w:t>
      </w:r>
      <w:r w:rsidRPr="0015275C">
        <w:rPr>
          <w:rFonts w:ascii="Times New Roman" w:hAnsi="Times New Roman" w:cs="Constantia"/>
          <w:b/>
          <w:sz w:val="28"/>
          <w:szCs w:val="28"/>
          <w:lang w:val="kk-KZ"/>
        </w:rPr>
        <w:t>лемдесу</w:t>
      </w:r>
    </w:p>
    <w:p w14:paraId="71535582" w14:textId="77777777" w:rsidR="00BB7474" w:rsidRDefault="00BB7474" w:rsidP="00165F4F">
      <w:pPr>
        <w:pStyle w:val="ab"/>
        <w:shd w:val="clear" w:color="auto" w:fill="FFFFFF"/>
        <w:tabs>
          <w:tab w:val="left" w:pos="851"/>
        </w:tabs>
        <w:spacing w:before="0" w:beforeAutospacing="0" w:after="0" w:afterAutospacing="0"/>
        <w:ind w:firstLine="567"/>
        <w:jc w:val="both"/>
        <w:rPr>
          <w:sz w:val="28"/>
          <w:szCs w:val="28"/>
          <w:lang w:val="kk-KZ"/>
        </w:rPr>
      </w:pPr>
      <w:r>
        <w:rPr>
          <w:sz w:val="28"/>
          <w:szCs w:val="28"/>
          <w:lang w:val="kk-KZ"/>
        </w:rPr>
        <w:t>Жүргізуші т</w:t>
      </w:r>
      <w:r w:rsidRPr="00BF33A0">
        <w:rPr>
          <w:sz w:val="28"/>
          <w:szCs w:val="28"/>
          <w:lang w:val="kk-KZ"/>
        </w:rPr>
        <w:t xml:space="preserve">ренингке қатысушылармен амандасады және тренингтің барлық қатысушыларын </w:t>
      </w:r>
      <w:r>
        <w:rPr>
          <w:sz w:val="28"/>
          <w:szCs w:val="28"/>
          <w:lang w:val="kk-KZ"/>
        </w:rPr>
        <w:t>жүргізушінің</w:t>
      </w:r>
      <w:r w:rsidRPr="00BF33A0">
        <w:rPr>
          <w:sz w:val="28"/>
          <w:szCs w:val="28"/>
          <w:lang w:val="kk-KZ"/>
        </w:rPr>
        <w:t xml:space="preserve"> сол жағынан бастап шеңбер бойынша қарсы алуды ұсынады. Тренингке қатысушылар ретімен амандасады және өз аттарын атайды. Сіз қиялдағы есімдерді қолдана аласыз, әр сабақта өз қалауыңыз бойынша тренингке қатысушылар өздерін басқаша атай алады.</w:t>
      </w:r>
    </w:p>
    <w:p w14:paraId="46FA48C7" w14:textId="43D6565E" w:rsidR="0015275C" w:rsidRDefault="0015275C">
      <w:pPr>
        <w:pStyle w:val="a3"/>
        <w:numPr>
          <w:ilvl w:val="0"/>
          <w:numId w:val="65"/>
        </w:numPr>
        <w:tabs>
          <w:tab w:val="left" w:pos="851"/>
        </w:tabs>
        <w:spacing w:after="0" w:line="240" w:lineRule="auto"/>
        <w:ind w:left="0" w:firstLine="567"/>
        <w:jc w:val="both"/>
        <w:rPr>
          <w:rFonts w:ascii="Times New Roman" w:hAnsi="Times New Roman"/>
          <w:bCs/>
          <w:sz w:val="28"/>
          <w:szCs w:val="28"/>
          <w:lang w:val="kk-KZ"/>
        </w:rPr>
      </w:pPr>
      <w:r w:rsidRPr="0015275C">
        <w:rPr>
          <w:rFonts w:ascii="Times New Roman" w:hAnsi="Times New Roman"/>
          <w:b/>
          <w:sz w:val="28"/>
          <w:szCs w:val="28"/>
          <w:lang w:val="kk-KZ"/>
        </w:rPr>
        <w:t>Денені шынықтыру.</w:t>
      </w:r>
      <w:r>
        <w:rPr>
          <w:rFonts w:ascii="Times New Roman" w:hAnsi="Times New Roman"/>
          <w:b/>
          <w:sz w:val="28"/>
          <w:szCs w:val="28"/>
          <w:lang w:val="kk-KZ"/>
        </w:rPr>
        <w:t xml:space="preserve"> </w:t>
      </w:r>
      <w:r w:rsidRPr="0015275C">
        <w:rPr>
          <w:rFonts w:ascii="Times New Roman" w:hAnsi="Times New Roman"/>
          <w:bCs/>
          <w:sz w:val="28"/>
          <w:szCs w:val="28"/>
          <w:lang w:val="kk-KZ"/>
        </w:rPr>
        <w:t>Күлкі денсаулықты арттырады. Бір ерікті фотограф. Ол шеңбердің ортасына қарайды. Қалғандары немқұрайлы клиенттер. Олар фотосессия үшін күлімсірей алмайды. Фотограф кез-келген нәрсені жасай алады, егер оның клиенттері күлсе, бірақ ешкімге қол тигізбесе. Егер біреу күлсе немесе күлсе – олар шеңберден шығып, фотограф болады. Бірте-бірте көбірек қатысушылар шеңберде болады, енді бәрі күледі.</w:t>
      </w:r>
    </w:p>
    <w:p w14:paraId="4E08A64F" w14:textId="77777777" w:rsidR="003D33D4" w:rsidRPr="003D33D4" w:rsidRDefault="003D33D4">
      <w:pPr>
        <w:pStyle w:val="a3"/>
        <w:numPr>
          <w:ilvl w:val="0"/>
          <w:numId w:val="65"/>
        </w:numPr>
        <w:tabs>
          <w:tab w:val="left" w:pos="851"/>
        </w:tabs>
        <w:spacing w:after="0" w:line="240" w:lineRule="auto"/>
        <w:ind w:left="0" w:firstLine="567"/>
        <w:jc w:val="both"/>
        <w:rPr>
          <w:rFonts w:ascii="Times New Roman" w:hAnsi="Times New Roman"/>
          <w:b/>
          <w:sz w:val="28"/>
          <w:szCs w:val="28"/>
          <w:lang w:val="kk-KZ"/>
        </w:rPr>
      </w:pPr>
      <w:r w:rsidRPr="003D33D4">
        <w:rPr>
          <w:rFonts w:ascii="Times New Roman" w:hAnsi="Times New Roman"/>
          <w:b/>
          <w:sz w:val="28"/>
          <w:szCs w:val="28"/>
          <w:lang w:val="kk-KZ"/>
        </w:rPr>
        <w:t>Табысқа жету стратегиялары.</w:t>
      </w:r>
    </w:p>
    <w:p w14:paraId="10BC1C4F" w14:textId="616D2C59" w:rsidR="003D33D4" w:rsidRDefault="003D33D4" w:rsidP="00165F4F">
      <w:pPr>
        <w:pStyle w:val="a3"/>
        <w:tabs>
          <w:tab w:val="left" w:pos="851"/>
        </w:tabs>
        <w:spacing w:after="0" w:line="240" w:lineRule="auto"/>
        <w:ind w:left="0" w:firstLine="567"/>
        <w:jc w:val="both"/>
        <w:rPr>
          <w:rFonts w:ascii="Times New Roman" w:hAnsi="Times New Roman"/>
          <w:bCs/>
          <w:sz w:val="28"/>
          <w:szCs w:val="28"/>
          <w:lang w:val="kk-KZ"/>
        </w:rPr>
      </w:pPr>
      <w:r>
        <w:rPr>
          <w:rFonts w:ascii="Times New Roman" w:hAnsi="Times New Roman"/>
          <w:bCs/>
          <w:sz w:val="28"/>
          <w:szCs w:val="28"/>
          <w:lang w:val="kk-KZ"/>
        </w:rPr>
        <w:lastRenderedPageBreak/>
        <w:t>Жүргізуші</w:t>
      </w:r>
      <w:r w:rsidRPr="003D33D4">
        <w:rPr>
          <w:rFonts w:ascii="Times New Roman" w:hAnsi="Times New Roman"/>
          <w:bCs/>
          <w:sz w:val="28"/>
          <w:szCs w:val="28"/>
          <w:lang w:val="kk-KZ"/>
        </w:rPr>
        <w:t xml:space="preserve"> адамның жетістікке жету немесе сәтсіздікке жол бермеу стратегиялары болуы мүмкін екенін айтады. Табысты адам-өзіне нақты мақсаттар қоятын адам. Оларға жету-жолақты сәл көтеріп, әрі қарай жүре береді. Сәтсіздіктерден аулақ болған адам өзіне өте жоғары мақсаттар қояды немесе өте төмен. Мұндай адам өзінің сәтсіздіктерін қабілеттердің жетіспеушілігімен, ал жетістіктерін жағдайлардың жиынтығымен түсіндіреді. Табысты адам, керісінше, сәтсіздіктерді күш-жігердің жетіспеушілігімен түсіндіреді, ал жетістіктерді өз еңбегінің нәтижесі ретінде қарастырады, ақылсыз емес, қалыпты тәуекелге барады немесе оны сәтсіздіктерден аулақ болатын адам ретінде қабылдамайды.</w:t>
      </w:r>
    </w:p>
    <w:p w14:paraId="6229BAF1" w14:textId="77777777" w:rsidR="0015275C" w:rsidRPr="0015275C" w:rsidRDefault="0015275C">
      <w:pPr>
        <w:pStyle w:val="a3"/>
        <w:numPr>
          <w:ilvl w:val="0"/>
          <w:numId w:val="65"/>
        </w:numPr>
        <w:tabs>
          <w:tab w:val="left" w:pos="851"/>
        </w:tabs>
        <w:spacing w:after="0" w:line="240" w:lineRule="auto"/>
        <w:ind w:left="0" w:firstLine="567"/>
        <w:jc w:val="both"/>
        <w:rPr>
          <w:rFonts w:ascii="Times New Roman" w:hAnsi="Times New Roman"/>
          <w:b/>
          <w:sz w:val="28"/>
          <w:szCs w:val="28"/>
          <w:lang w:val="kk-KZ"/>
        </w:rPr>
      </w:pPr>
      <w:r w:rsidRPr="0015275C">
        <w:rPr>
          <w:rFonts w:ascii="Times New Roman" w:hAnsi="Times New Roman"/>
          <w:b/>
          <w:sz w:val="28"/>
          <w:szCs w:val="28"/>
          <w:lang w:val="kk-KZ"/>
        </w:rPr>
        <w:t>Чемодан.</w:t>
      </w:r>
    </w:p>
    <w:p w14:paraId="6AD58DF5" w14:textId="66C210CF" w:rsidR="0015275C" w:rsidRDefault="0015275C" w:rsidP="00165F4F">
      <w:pPr>
        <w:pStyle w:val="a3"/>
        <w:tabs>
          <w:tab w:val="left" w:pos="851"/>
        </w:tabs>
        <w:spacing w:after="0" w:line="240" w:lineRule="auto"/>
        <w:ind w:left="0" w:firstLine="567"/>
        <w:jc w:val="both"/>
        <w:rPr>
          <w:rFonts w:ascii="Times New Roman" w:hAnsi="Times New Roman"/>
          <w:bCs/>
          <w:sz w:val="28"/>
          <w:szCs w:val="28"/>
          <w:lang w:val="kk-KZ"/>
        </w:rPr>
      </w:pPr>
      <w:r>
        <w:rPr>
          <w:rFonts w:ascii="Times New Roman" w:hAnsi="Times New Roman"/>
          <w:bCs/>
          <w:sz w:val="28"/>
          <w:szCs w:val="28"/>
          <w:lang w:val="kk-KZ"/>
        </w:rPr>
        <w:t>Жүргізуші</w:t>
      </w:r>
      <w:r w:rsidRPr="0015275C">
        <w:rPr>
          <w:rFonts w:ascii="Times New Roman" w:hAnsi="Times New Roman"/>
          <w:bCs/>
          <w:sz w:val="28"/>
          <w:szCs w:val="28"/>
          <w:lang w:val="kk-KZ"/>
        </w:rPr>
        <w:t>: "біз бір - бірімізбен қоштасуымыз керек, ажырауымыз керек, бірақ біздің мақсатымыз</w:t>
      </w:r>
      <w:r w:rsidR="003D33D4">
        <w:rPr>
          <w:rFonts w:ascii="Times New Roman" w:hAnsi="Times New Roman"/>
          <w:bCs/>
          <w:sz w:val="28"/>
          <w:szCs w:val="28"/>
          <w:lang w:val="kk-KZ"/>
        </w:rPr>
        <w:t xml:space="preserve"> – педагогикалық кәсіби</w:t>
      </w:r>
      <w:r w:rsidRPr="0015275C">
        <w:rPr>
          <w:rFonts w:ascii="Times New Roman" w:hAnsi="Times New Roman"/>
          <w:bCs/>
          <w:sz w:val="28"/>
          <w:szCs w:val="28"/>
          <w:lang w:val="kk-KZ"/>
        </w:rPr>
        <w:t xml:space="preserve"> мотивация саласын дамыту, оқу мотивтерін белсендіру. Енді біз қатысушылардың әрқайсысына чемодан жинаймыз. Онда оған осы қиын жолға біздің тілектеріміз болады. Сонымен, біз чемоданға не саламыз...."Шеңбердегі қатысушылардың әрқайсысы қатысушы деп аталатын </w:t>
      </w:r>
      <w:r w:rsidR="003D33D4">
        <w:rPr>
          <w:rFonts w:ascii="Times New Roman" w:hAnsi="Times New Roman"/>
          <w:bCs/>
          <w:sz w:val="28"/>
          <w:szCs w:val="28"/>
          <w:lang w:val="kk-KZ"/>
        </w:rPr>
        <w:t>кәсіби</w:t>
      </w:r>
      <w:r w:rsidRPr="0015275C">
        <w:rPr>
          <w:rFonts w:ascii="Times New Roman" w:hAnsi="Times New Roman"/>
          <w:bCs/>
          <w:sz w:val="28"/>
          <w:szCs w:val="28"/>
          <w:lang w:val="kk-KZ"/>
        </w:rPr>
        <w:t xml:space="preserve"> мотивациясын күшейту жолында чемоданға не салатынын айтады. Барлығына чемодандар жинау керек.</w:t>
      </w:r>
    </w:p>
    <w:p w14:paraId="6703C238" w14:textId="77777777" w:rsidR="000A336B" w:rsidRPr="000A336B" w:rsidRDefault="000A336B" w:rsidP="00165F4F">
      <w:pPr>
        <w:tabs>
          <w:tab w:val="left" w:pos="851"/>
        </w:tabs>
        <w:spacing w:after="0" w:line="240" w:lineRule="auto"/>
        <w:ind w:firstLine="567"/>
        <w:jc w:val="both"/>
        <w:rPr>
          <w:lang w:val="kk-KZ"/>
        </w:rPr>
      </w:pPr>
      <w:r w:rsidRPr="000A336B">
        <w:rPr>
          <w:rFonts w:ascii="Times New Roman" w:hAnsi="Times New Roman"/>
          <w:sz w:val="28"/>
          <w:szCs w:val="28"/>
          <w:lang w:val="kk-KZ"/>
        </w:rPr>
        <w:t>«Чемоданды» жинай отырып, біз төрт ережені ұстанамыз:</w:t>
      </w:r>
    </w:p>
    <w:p w14:paraId="163EBBDB" w14:textId="77777777" w:rsidR="000A336B" w:rsidRPr="000A336B" w:rsidRDefault="000A336B" w:rsidP="00165F4F">
      <w:pPr>
        <w:tabs>
          <w:tab w:val="left" w:pos="851"/>
        </w:tabs>
        <w:spacing w:after="0" w:line="240" w:lineRule="auto"/>
        <w:ind w:firstLine="567"/>
        <w:jc w:val="both"/>
        <w:rPr>
          <w:lang w:val="kk-KZ"/>
        </w:rPr>
      </w:pPr>
      <w:r w:rsidRPr="000A336B">
        <w:rPr>
          <w:rFonts w:ascii="Times New Roman" w:hAnsi="Times New Roman"/>
          <w:sz w:val="28"/>
          <w:szCs w:val="28"/>
          <w:lang w:val="kk-KZ"/>
        </w:rPr>
        <w:t>1. «Чемоданға» бар және жоқ, бірақ көздеген мамандықты алу, мақсатқа жету үшін қажетті қасиеттердің бірдей санын «қою» қажет.</w:t>
      </w:r>
    </w:p>
    <w:p w14:paraId="7FB98E68" w14:textId="77777777" w:rsidR="000A336B" w:rsidRPr="000A336B" w:rsidRDefault="000A336B" w:rsidP="00165F4F">
      <w:pPr>
        <w:tabs>
          <w:tab w:val="left" w:pos="851"/>
        </w:tabs>
        <w:spacing w:after="0" w:line="240" w:lineRule="auto"/>
        <w:ind w:firstLine="567"/>
        <w:jc w:val="both"/>
        <w:rPr>
          <w:lang w:val="kk-KZ"/>
        </w:rPr>
      </w:pPr>
      <w:r w:rsidRPr="000A336B">
        <w:rPr>
          <w:rFonts w:ascii="Times New Roman" w:hAnsi="Times New Roman"/>
          <w:sz w:val="28"/>
          <w:szCs w:val="28"/>
          <w:lang w:val="kk-KZ"/>
        </w:rPr>
        <w:t>2. Әрбір сапа бүкіл топтың келісімімен ғана «чемоданға» «</w:t>
      </w:r>
      <w:r>
        <w:rPr>
          <w:rFonts w:ascii="Times New Roman" w:hAnsi="Times New Roman"/>
          <w:sz w:val="28"/>
          <w:szCs w:val="28"/>
          <w:lang w:val="kk-KZ"/>
        </w:rPr>
        <w:t>салынады</w:t>
      </w:r>
      <w:r w:rsidRPr="000A336B">
        <w:rPr>
          <w:rFonts w:ascii="Times New Roman" w:hAnsi="Times New Roman"/>
          <w:sz w:val="28"/>
          <w:szCs w:val="28"/>
          <w:lang w:val="kk-KZ"/>
        </w:rPr>
        <w:t>». Егер қатысушылардың кем дегенде біреуі келіспесе, олар оны шешімнің дұрыстығына сендіруге тырысады, немесе егер бұл мүмкін болмаса, сапаны «чемоданға» «</w:t>
      </w:r>
      <w:r>
        <w:rPr>
          <w:rFonts w:ascii="Times New Roman" w:hAnsi="Times New Roman"/>
          <w:sz w:val="28"/>
          <w:szCs w:val="28"/>
          <w:lang w:val="kk-KZ"/>
        </w:rPr>
        <w:t>салудан</w:t>
      </w:r>
      <w:r w:rsidRPr="000A336B">
        <w:rPr>
          <w:rFonts w:ascii="Times New Roman" w:hAnsi="Times New Roman"/>
          <w:sz w:val="28"/>
          <w:szCs w:val="28"/>
          <w:lang w:val="kk-KZ"/>
        </w:rPr>
        <w:t>» бас тартады.</w:t>
      </w:r>
    </w:p>
    <w:p w14:paraId="0C99216C" w14:textId="77777777" w:rsidR="000A336B" w:rsidRPr="000A336B" w:rsidRDefault="000A336B" w:rsidP="00165F4F">
      <w:pPr>
        <w:tabs>
          <w:tab w:val="left" w:pos="851"/>
        </w:tabs>
        <w:spacing w:after="0" w:line="240" w:lineRule="auto"/>
        <w:ind w:firstLine="567"/>
        <w:jc w:val="both"/>
        <w:rPr>
          <w:lang w:val="kk-KZ"/>
        </w:rPr>
      </w:pPr>
      <w:r w:rsidRPr="000A336B">
        <w:rPr>
          <w:rFonts w:ascii="Times New Roman" w:hAnsi="Times New Roman"/>
          <w:sz w:val="28"/>
          <w:szCs w:val="28"/>
          <w:lang w:val="kk-KZ"/>
        </w:rPr>
        <w:t>3. «Чемоданға» топта жұмыс істеу барысында көрін</w:t>
      </w:r>
      <w:r>
        <w:rPr>
          <w:rFonts w:ascii="Times New Roman" w:hAnsi="Times New Roman"/>
          <w:sz w:val="28"/>
          <w:szCs w:val="28"/>
          <w:lang w:val="kk-KZ"/>
        </w:rPr>
        <w:t>іс тапқан</w:t>
      </w:r>
      <w:r w:rsidRPr="000A336B">
        <w:rPr>
          <w:rFonts w:ascii="Times New Roman" w:hAnsi="Times New Roman"/>
          <w:sz w:val="28"/>
          <w:szCs w:val="28"/>
          <w:lang w:val="kk-KZ"/>
        </w:rPr>
        <w:t xml:space="preserve"> қасиеттер</w:t>
      </w:r>
      <w:r>
        <w:rPr>
          <w:rFonts w:ascii="Times New Roman" w:hAnsi="Times New Roman"/>
          <w:sz w:val="28"/>
          <w:szCs w:val="28"/>
          <w:lang w:val="kk-KZ"/>
        </w:rPr>
        <w:t>ді</w:t>
      </w:r>
      <w:r w:rsidRPr="000A336B">
        <w:rPr>
          <w:rFonts w:ascii="Times New Roman" w:hAnsi="Times New Roman"/>
          <w:sz w:val="28"/>
          <w:szCs w:val="28"/>
          <w:lang w:val="kk-KZ"/>
        </w:rPr>
        <w:t xml:space="preserve"> ғана </w:t>
      </w:r>
      <w:r>
        <w:rPr>
          <w:rFonts w:ascii="Times New Roman" w:hAnsi="Times New Roman"/>
          <w:sz w:val="28"/>
          <w:szCs w:val="28"/>
          <w:lang w:val="kk-KZ"/>
        </w:rPr>
        <w:t>салуға болады</w:t>
      </w:r>
      <w:r w:rsidRPr="000A336B">
        <w:rPr>
          <w:rFonts w:ascii="Times New Roman" w:hAnsi="Times New Roman"/>
          <w:sz w:val="28"/>
          <w:szCs w:val="28"/>
          <w:lang w:val="kk-KZ"/>
        </w:rPr>
        <w:t>.</w:t>
      </w:r>
    </w:p>
    <w:p w14:paraId="69A3E69A" w14:textId="77777777" w:rsidR="000A336B" w:rsidRPr="000A336B" w:rsidRDefault="000A336B" w:rsidP="00165F4F">
      <w:pPr>
        <w:tabs>
          <w:tab w:val="left" w:pos="851"/>
        </w:tabs>
        <w:spacing w:after="0" w:line="240" w:lineRule="auto"/>
        <w:ind w:firstLine="567"/>
        <w:jc w:val="both"/>
        <w:rPr>
          <w:lang w:val="kk-KZ"/>
        </w:rPr>
      </w:pPr>
      <w:r w:rsidRPr="000A336B">
        <w:rPr>
          <w:rFonts w:ascii="Times New Roman" w:hAnsi="Times New Roman"/>
          <w:sz w:val="28"/>
          <w:szCs w:val="28"/>
          <w:lang w:val="kk-KZ"/>
        </w:rPr>
        <w:t>4. «Чемоданға» «қою» тек өзгертуге болатын қасиеттер ғана мүмкін.</w:t>
      </w:r>
    </w:p>
    <w:p w14:paraId="4FD28EE4" w14:textId="77777777" w:rsidR="000A336B" w:rsidRPr="000A336B" w:rsidRDefault="000A336B" w:rsidP="00165F4F">
      <w:pPr>
        <w:tabs>
          <w:tab w:val="left" w:pos="851"/>
        </w:tabs>
        <w:spacing w:after="0" w:line="240" w:lineRule="auto"/>
        <w:ind w:firstLine="567"/>
        <w:jc w:val="both"/>
        <w:rPr>
          <w:lang w:val="kk-KZ"/>
        </w:rPr>
      </w:pPr>
      <w:r w:rsidRPr="000A336B">
        <w:rPr>
          <w:rFonts w:ascii="Times New Roman" w:hAnsi="Times New Roman"/>
          <w:sz w:val="28"/>
          <w:szCs w:val="28"/>
          <w:lang w:val="kk-KZ"/>
        </w:rPr>
        <w:t>Қатысушылардың әрқайсысы «чемоданды» жинауды кезекпен жүргізеді. Жинау ережелері туралы ұмытпаңыз. Жолда қоштасу сөздерін айтып, бір-біріңе мейірімді бол</w:t>
      </w:r>
      <w:r>
        <w:rPr>
          <w:rFonts w:ascii="Times New Roman" w:hAnsi="Times New Roman"/>
          <w:sz w:val="28"/>
          <w:szCs w:val="28"/>
          <w:lang w:val="kk-KZ"/>
        </w:rPr>
        <w:t>уға тырысады</w:t>
      </w:r>
      <w:r w:rsidRPr="000A336B">
        <w:rPr>
          <w:rFonts w:ascii="Times New Roman" w:hAnsi="Times New Roman"/>
          <w:sz w:val="28"/>
          <w:szCs w:val="28"/>
          <w:lang w:val="kk-KZ"/>
        </w:rPr>
        <w:t>.</w:t>
      </w:r>
    </w:p>
    <w:p w14:paraId="5BC09EB6" w14:textId="77777777" w:rsidR="000A336B" w:rsidRPr="000A336B" w:rsidRDefault="000A336B" w:rsidP="00165F4F">
      <w:pPr>
        <w:tabs>
          <w:tab w:val="left" w:pos="851"/>
        </w:tabs>
        <w:spacing w:after="0" w:line="240" w:lineRule="auto"/>
        <w:ind w:firstLine="567"/>
        <w:jc w:val="both"/>
        <w:rPr>
          <w:lang w:val="kk-KZ"/>
        </w:rPr>
      </w:pPr>
      <w:r w:rsidRPr="000A336B">
        <w:rPr>
          <w:rFonts w:ascii="Times New Roman" w:hAnsi="Times New Roman"/>
          <w:sz w:val="28"/>
          <w:szCs w:val="28"/>
          <w:lang w:val="kk-KZ"/>
        </w:rPr>
        <w:t xml:space="preserve">Содан кейін </w:t>
      </w:r>
      <w:r>
        <w:rPr>
          <w:rFonts w:ascii="Times New Roman" w:hAnsi="Times New Roman"/>
          <w:sz w:val="28"/>
          <w:szCs w:val="28"/>
          <w:lang w:val="kk-KZ"/>
        </w:rPr>
        <w:t>жүргізуші</w:t>
      </w:r>
      <w:r w:rsidRPr="000A336B">
        <w:rPr>
          <w:rFonts w:ascii="Times New Roman" w:hAnsi="Times New Roman"/>
          <w:sz w:val="28"/>
          <w:szCs w:val="28"/>
          <w:lang w:val="kk-KZ"/>
        </w:rPr>
        <w:t xml:space="preserve"> қатысушылардың қоштасу сөздерін жазатын парақшаларды барлығына тара</w:t>
      </w:r>
      <w:r>
        <w:rPr>
          <w:rFonts w:ascii="Times New Roman" w:hAnsi="Times New Roman"/>
          <w:sz w:val="28"/>
          <w:szCs w:val="28"/>
          <w:lang w:val="kk-KZ"/>
        </w:rPr>
        <w:t>тып береді</w:t>
      </w:r>
      <w:r w:rsidRPr="000A336B">
        <w:rPr>
          <w:rFonts w:ascii="Times New Roman" w:hAnsi="Times New Roman"/>
          <w:sz w:val="28"/>
          <w:szCs w:val="28"/>
          <w:lang w:val="kk-KZ"/>
        </w:rPr>
        <w:t xml:space="preserve">. </w:t>
      </w:r>
      <w:r>
        <w:rPr>
          <w:rFonts w:ascii="Times New Roman" w:hAnsi="Times New Roman"/>
          <w:sz w:val="28"/>
          <w:szCs w:val="28"/>
          <w:lang w:val="kk-KZ"/>
        </w:rPr>
        <w:t xml:space="preserve">Парақтағы тілектер кімге арналып жазылса, сол </w:t>
      </w:r>
      <w:r w:rsidRPr="000A336B">
        <w:rPr>
          <w:rFonts w:ascii="Times New Roman" w:hAnsi="Times New Roman"/>
          <w:sz w:val="28"/>
          <w:szCs w:val="28"/>
          <w:lang w:val="kk-KZ"/>
        </w:rPr>
        <w:t>адамға тапсырылады. Барлығы топ мүшелерінен хабарлама алады.</w:t>
      </w:r>
    </w:p>
    <w:p w14:paraId="24B8658B" w14:textId="66D25711" w:rsidR="003D33D4" w:rsidRPr="003D33D4" w:rsidRDefault="003D33D4">
      <w:pPr>
        <w:pStyle w:val="a3"/>
        <w:numPr>
          <w:ilvl w:val="0"/>
          <w:numId w:val="65"/>
        </w:numPr>
        <w:tabs>
          <w:tab w:val="left" w:pos="851"/>
        </w:tabs>
        <w:spacing w:after="0" w:line="240" w:lineRule="auto"/>
        <w:ind w:left="0" w:firstLine="567"/>
        <w:jc w:val="both"/>
        <w:rPr>
          <w:rFonts w:ascii="Times New Roman" w:hAnsi="Times New Roman"/>
          <w:b/>
          <w:sz w:val="28"/>
          <w:szCs w:val="28"/>
          <w:lang w:val="kk-KZ"/>
        </w:rPr>
      </w:pPr>
      <w:r w:rsidRPr="003D33D4">
        <w:rPr>
          <w:rFonts w:ascii="Times New Roman" w:hAnsi="Times New Roman"/>
          <w:b/>
          <w:sz w:val="28"/>
          <w:szCs w:val="28"/>
          <w:lang w:val="kk-KZ"/>
        </w:rPr>
        <w:t>Топтағы кері байланыс жаттығуы. Иә!</w:t>
      </w:r>
    </w:p>
    <w:p w14:paraId="24AD109E" w14:textId="511C5B4A" w:rsidR="003D33D4" w:rsidRPr="0015275C" w:rsidRDefault="003D33D4" w:rsidP="00165F4F">
      <w:pPr>
        <w:pStyle w:val="a3"/>
        <w:tabs>
          <w:tab w:val="left" w:pos="851"/>
        </w:tabs>
        <w:spacing w:after="0" w:line="240" w:lineRule="auto"/>
        <w:ind w:left="0" w:firstLine="567"/>
        <w:jc w:val="both"/>
        <w:rPr>
          <w:rFonts w:ascii="Times New Roman" w:hAnsi="Times New Roman"/>
          <w:bCs/>
          <w:sz w:val="28"/>
          <w:szCs w:val="28"/>
          <w:lang w:val="kk-KZ"/>
        </w:rPr>
      </w:pPr>
      <w:r w:rsidRPr="003D33D4">
        <w:rPr>
          <w:rFonts w:ascii="Times New Roman" w:hAnsi="Times New Roman"/>
          <w:bCs/>
          <w:sz w:val="28"/>
          <w:szCs w:val="28"/>
          <w:lang w:val="kk-KZ"/>
        </w:rPr>
        <w:t>Тренингке қатысушылар бір-біріне қарама-қарсы жұп болады. Олар қолдарын алақандарын жоғары қаратып ұстайды. Куратор нұсқаулық береді: "бүгін өзіңізбен бірге алып келген барлық біліміңізді сол қолыңызға, ал бүгін жаңа білгендеріңіздің барлығын оң қолыңызға салыңыз. Мен: "дайын, жүр!", сіз " иә!». Қатысушылардың бір уақытта қол шапалақтауы маңызды. Бұл олардың топқа жату сезімін және бірлескен іс-әрекеттен рухани көтерілу сезімін тудырады. Қатты шапалақтан кейін пайда болған тыныштық өте айқын.</w:t>
      </w:r>
    </w:p>
    <w:p w14:paraId="18CE0837" w14:textId="77777777" w:rsidR="00E3500B" w:rsidRDefault="00E3500B" w:rsidP="00165F4F">
      <w:pPr>
        <w:tabs>
          <w:tab w:val="left" w:pos="851"/>
        </w:tabs>
        <w:spacing w:after="0" w:line="240" w:lineRule="auto"/>
        <w:ind w:firstLine="567"/>
        <w:jc w:val="both"/>
        <w:rPr>
          <w:rFonts w:ascii="Times New Roman" w:hAnsi="Times New Roman"/>
          <w:b/>
          <w:bCs/>
          <w:color w:val="000000" w:themeColor="text1"/>
          <w:sz w:val="28"/>
          <w:szCs w:val="28"/>
          <w:lang w:val="kk-KZ"/>
        </w:rPr>
      </w:pPr>
    </w:p>
    <w:p w14:paraId="083D3C49" w14:textId="77777777" w:rsidR="000E74A2" w:rsidRDefault="000E74A2" w:rsidP="00165F4F">
      <w:pPr>
        <w:tabs>
          <w:tab w:val="left" w:pos="851"/>
        </w:tabs>
        <w:spacing w:after="0" w:line="240" w:lineRule="auto"/>
        <w:ind w:firstLine="567"/>
        <w:jc w:val="both"/>
        <w:rPr>
          <w:rFonts w:ascii="Times New Roman" w:hAnsi="Times New Roman"/>
          <w:b/>
          <w:bCs/>
          <w:color w:val="000000" w:themeColor="text1"/>
          <w:sz w:val="28"/>
          <w:szCs w:val="28"/>
          <w:lang w:val="kk-KZ"/>
        </w:rPr>
      </w:pPr>
    </w:p>
    <w:p w14:paraId="622FE479" w14:textId="46A377F1" w:rsidR="005823E1" w:rsidRPr="003C213B" w:rsidRDefault="00F06577" w:rsidP="00165F4F">
      <w:pPr>
        <w:tabs>
          <w:tab w:val="left" w:pos="851"/>
        </w:tabs>
        <w:spacing w:after="0" w:line="240" w:lineRule="auto"/>
        <w:ind w:firstLine="567"/>
        <w:jc w:val="both"/>
        <w:rPr>
          <w:b/>
          <w:bCs/>
          <w:color w:val="000000" w:themeColor="text1"/>
          <w:lang w:val="kk-KZ"/>
        </w:rPr>
      </w:pPr>
      <w:r w:rsidRPr="003C213B">
        <w:rPr>
          <w:rFonts w:ascii="Times New Roman" w:hAnsi="Times New Roman"/>
          <w:b/>
          <w:bCs/>
          <w:color w:val="000000" w:themeColor="text1"/>
          <w:sz w:val="28"/>
          <w:szCs w:val="28"/>
          <w:lang w:val="kk-KZ"/>
        </w:rPr>
        <w:lastRenderedPageBreak/>
        <w:t>3.2</w:t>
      </w:r>
      <w:r w:rsidR="005823E1" w:rsidRPr="003C213B">
        <w:rPr>
          <w:rFonts w:ascii="Times New Roman" w:hAnsi="Times New Roman"/>
          <w:b/>
          <w:bCs/>
          <w:color w:val="000000" w:themeColor="text1"/>
          <w:sz w:val="28"/>
          <w:szCs w:val="28"/>
          <w:lang w:val="kk-KZ"/>
        </w:rPr>
        <w:t xml:space="preserve"> Деректерді талдаудың екінші кезеңінде эксперименталды және бақылау </w:t>
      </w:r>
      <w:r w:rsidR="00912DDE" w:rsidRPr="003C213B">
        <w:rPr>
          <w:rFonts w:ascii="Times New Roman" w:hAnsi="Times New Roman"/>
          <w:b/>
          <w:bCs/>
          <w:color w:val="000000" w:themeColor="text1"/>
          <w:sz w:val="28"/>
          <w:szCs w:val="28"/>
          <w:lang w:val="kk-KZ"/>
        </w:rPr>
        <w:t>топтарын</w:t>
      </w:r>
      <w:r w:rsidR="00FD535A">
        <w:rPr>
          <w:rFonts w:ascii="Times New Roman" w:hAnsi="Times New Roman"/>
          <w:b/>
          <w:bCs/>
          <w:color w:val="000000" w:themeColor="text1"/>
          <w:sz w:val="28"/>
          <w:szCs w:val="28"/>
          <w:lang w:val="kk-KZ"/>
        </w:rPr>
        <w:t>ан</w:t>
      </w:r>
      <w:r w:rsidR="00912DDE" w:rsidRPr="003C213B">
        <w:rPr>
          <w:rFonts w:ascii="Times New Roman" w:hAnsi="Times New Roman"/>
          <w:b/>
          <w:bCs/>
          <w:color w:val="000000" w:themeColor="text1"/>
          <w:sz w:val="28"/>
          <w:szCs w:val="28"/>
          <w:lang w:val="kk-KZ"/>
        </w:rPr>
        <w:t xml:space="preserve"> </w:t>
      </w:r>
      <w:r w:rsidR="009A68C9">
        <w:rPr>
          <w:rFonts w:ascii="Times New Roman" w:hAnsi="Times New Roman"/>
          <w:b/>
          <w:bCs/>
          <w:color w:val="000000" w:themeColor="text1"/>
          <w:sz w:val="28"/>
          <w:szCs w:val="28"/>
          <w:lang w:val="kk-KZ"/>
        </w:rPr>
        <w:t>алынған нәтижелерді</w:t>
      </w:r>
      <w:r w:rsidR="005823E1" w:rsidRPr="003C213B">
        <w:rPr>
          <w:rFonts w:ascii="Times New Roman" w:hAnsi="Times New Roman"/>
          <w:b/>
          <w:bCs/>
          <w:color w:val="000000" w:themeColor="text1"/>
          <w:sz w:val="28"/>
          <w:szCs w:val="28"/>
          <w:lang w:val="kk-KZ"/>
        </w:rPr>
        <w:t xml:space="preserve"> салыстырмалы талдау </w:t>
      </w:r>
    </w:p>
    <w:p w14:paraId="48C7B8AC" w14:textId="31046A2A" w:rsidR="00BB42A0" w:rsidRDefault="005823E1" w:rsidP="00BB42A0">
      <w:pPr>
        <w:tabs>
          <w:tab w:val="left" w:pos="851"/>
        </w:tabs>
        <w:spacing w:after="0" w:line="240" w:lineRule="auto"/>
        <w:ind w:firstLine="567"/>
        <w:jc w:val="both"/>
        <w:rPr>
          <w:rFonts w:ascii="Times New Roman" w:hAnsi="Times New Roman"/>
          <w:color w:val="000000" w:themeColor="text1"/>
          <w:sz w:val="28"/>
          <w:szCs w:val="28"/>
          <w:lang w:val="kk-KZ"/>
        </w:rPr>
      </w:pPr>
      <w:bookmarkStart w:id="29" w:name="_Hlk133757341"/>
      <w:r w:rsidRPr="005F651F">
        <w:rPr>
          <w:rFonts w:ascii="Times New Roman" w:hAnsi="Times New Roman"/>
          <w:color w:val="000000" w:themeColor="text1"/>
          <w:sz w:val="28"/>
          <w:szCs w:val="28"/>
          <w:lang w:val="kk-KZ"/>
        </w:rPr>
        <w:t>Мотивация деңгейі төмен эксперимент</w:t>
      </w:r>
      <w:r w:rsidRPr="00967AFD">
        <w:rPr>
          <w:rFonts w:ascii="Times New Roman" w:eastAsiaTheme="minorHAnsi" w:hAnsi="Times New Roman"/>
          <w:color w:val="000000" w:themeColor="text1"/>
          <w:sz w:val="28"/>
          <w:szCs w:val="28"/>
          <w:lang w:val="kk-KZ"/>
        </w:rPr>
        <w:t>алды</w:t>
      </w:r>
      <w:r w:rsidRPr="005F651F">
        <w:rPr>
          <w:rFonts w:ascii="Times New Roman" w:hAnsi="Times New Roman"/>
          <w:color w:val="000000" w:themeColor="text1"/>
          <w:sz w:val="28"/>
          <w:szCs w:val="28"/>
          <w:lang w:val="kk-KZ"/>
        </w:rPr>
        <w:t xml:space="preserve"> топ </w:t>
      </w:r>
      <w:r w:rsidR="00CC3B04">
        <w:rPr>
          <w:rFonts w:ascii="Times New Roman" w:hAnsi="Times New Roman"/>
          <w:color w:val="000000" w:themeColor="text1"/>
          <w:sz w:val="28"/>
          <w:szCs w:val="28"/>
          <w:lang w:val="kk-KZ"/>
        </w:rPr>
        <w:t>30</w:t>
      </w:r>
      <w:r w:rsidRPr="005F651F">
        <w:rPr>
          <w:rFonts w:ascii="Times New Roman" w:hAnsi="Times New Roman"/>
          <w:color w:val="000000" w:themeColor="text1"/>
          <w:sz w:val="28"/>
          <w:szCs w:val="28"/>
          <w:lang w:val="kk-KZ"/>
        </w:rPr>
        <w:t xml:space="preserve"> сағат көлемінде мотивациялық-психологиялық тренингтен өткен соң, </w:t>
      </w:r>
      <w:r w:rsidRPr="00967AFD">
        <w:rPr>
          <w:rFonts w:ascii="Times New Roman" w:hAnsi="Times New Roman"/>
          <w:color w:val="000000" w:themeColor="text1"/>
          <w:sz w:val="28"/>
          <w:szCs w:val="28"/>
          <w:lang w:val="kk-KZ"/>
        </w:rPr>
        <w:t>әзірленген</w:t>
      </w:r>
      <w:r w:rsidRPr="005F651F">
        <w:rPr>
          <w:rFonts w:ascii="Times New Roman" w:hAnsi="Times New Roman"/>
          <w:color w:val="000000" w:themeColor="text1"/>
          <w:sz w:val="28"/>
          <w:szCs w:val="28"/>
          <w:lang w:val="kk-KZ"/>
        </w:rPr>
        <w:t xml:space="preserve"> бағдарлама</w:t>
      </w:r>
      <w:r w:rsidRPr="00967AFD">
        <w:rPr>
          <w:rFonts w:ascii="Times New Roman" w:hAnsi="Times New Roman"/>
          <w:color w:val="000000" w:themeColor="text1"/>
          <w:sz w:val="28"/>
          <w:szCs w:val="28"/>
          <w:lang w:val="kk-KZ"/>
        </w:rPr>
        <w:t xml:space="preserve"> ықпалының </w:t>
      </w:r>
      <w:r w:rsidRPr="005F651F">
        <w:rPr>
          <w:rFonts w:ascii="Times New Roman" w:hAnsi="Times New Roman"/>
          <w:color w:val="000000" w:themeColor="text1"/>
          <w:sz w:val="28"/>
          <w:szCs w:val="28"/>
          <w:lang w:val="kk-KZ"/>
        </w:rPr>
        <w:t xml:space="preserve">тиімділігін </w:t>
      </w:r>
      <w:r w:rsidRPr="00967AFD">
        <w:rPr>
          <w:rFonts w:ascii="Times New Roman" w:hAnsi="Times New Roman"/>
          <w:color w:val="000000" w:themeColor="text1"/>
          <w:sz w:val="28"/>
          <w:szCs w:val="28"/>
          <w:lang w:val="kk-KZ"/>
        </w:rPr>
        <w:t>және оның педагогика мамандығы студенттерінің мотивациялық жүйесінің динамикасына әсерін</w:t>
      </w:r>
      <w:r w:rsidRPr="005F651F">
        <w:rPr>
          <w:rFonts w:ascii="Times New Roman" w:hAnsi="Times New Roman"/>
          <w:color w:val="000000" w:themeColor="text1"/>
          <w:sz w:val="28"/>
          <w:szCs w:val="28"/>
          <w:lang w:val="kk-KZ"/>
        </w:rPr>
        <w:t xml:space="preserve"> бағалау мақсатында барлық 3 топ</w:t>
      </w:r>
      <w:r w:rsidRPr="00967AFD">
        <w:rPr>
          <w:rFonts w:ascii="Times New Roman" w:hAnsi="Times New Roman"/>
          <w:color w:val="000000" w:themeColor="text1"/>
          <w:sz w:val="28"/>
          <w:szCs w:val="28"/>
          <w:lang w:val="kk-KZ"/>
        </w:rPr>
        <w:t>қа</w:t>
      </w:r>
      <w:r w:rsidRPr="005F651F">
        <w:rPr>
          <w:rFonts w:ascii="Times New Roman" w:hAnsi="Times New Roman"/>
          <w:color w:val="000000" w:themeColor="text1"/>
          <w:sz w:val="28"/>
          <w:szCs w:val="28"/>
          <w:lang w:val="kk-KZ"/>
        </w:rPr>
        <w:t xml:space="preserve"> қайталама тестілеу жүргіздік. 1</w:t>
      </w:r>
      <w:r w:rsidR="005E4E65" w:rsidRPr="005F651F">
        <w:rPr>
          <w:rFonts w:ascii="Times New Roman" w:hAnsi="Times New Roman"/>
          <w:color w:val="000000" w:themeColor="text1"/>
          <w:sz w:val="28"/>
          <w:szCs w:val="28"/>
          <w:lang w:val="kk-KZ"/>
        </w:rPr>
        <w:t>8</w:t>
      </w:r>
      <w:r w:rsidRPr="005F651F">
        <w:rPr>
          <w:rFonts w:ascii="Times New Roman" w:hAnsi="Times New Roman"/>
          <w:color w:val="000000" w:themeColor="text1"/>
          <w:sz w:val="28"/>
          <w:szCs w:val="28"/>
          <w:lang w:val="kk-KZ"/>
        </w:rPr>
        <w:t xml:space="preserve"> кестеде эксперимент</w:t>
      </w:r>
      <w:r w:rsidRPr="00967AFD">
        <w:rPr>
          <w:rFonts w:ascii="Times New Roman" w:eastAsiaTheme="minorHAnsi" w:hAnsi="Times New Roman"/>
          <w:color w:val="000000" w:themeColor="text1"/>
          <w:sz w:val="28"/>
          <w:szCs w:val="28"/>
          <w:lang w:val="kk-KZ"/>
        </w:rPr>
        <w:t>алды</w:t>
      </w:r>
      <w:r w:rsidRPr="005F651F">
        <w:rPr>
          <w:rFonts w:ascii="Times New Roman" w:hAnsi="Times New Roman"/>
          <w:color w:val="000000" w:themeColor="text1"/>
          <w:sz w:val="28"/>
          <w:szCs w:val="28"/>
          <w:lang w:val="kk-KZ"/>
        </w:rPr>
        <w:t xml:space="preserve"> және бақылау топтарындағы академиялық мотивацияның салыстырмалы талдауының нәтижелері берілген. </w:t>
      </w:r>
      <w:r w:rsidRPr="00967AFD">
        <w:rPr>
          <w:rFonts w:ascii="Times New Roman" w:hAnsi="Times New Roman"/>
          <w:color w:val="000000" w:themeColor="text1"/>
          <w:sz w:val="28"/>
          <w:szCs w:val="28"/>
          <w:lang w:val="kk-KZ"/>
        </w:rPr>
        <w:t>Салыстыру Крускал-Уоллистің Н-критерийін негізге ала отырып жүргізілді</w:t>
      </w:r>
      <w:r w:rsidR="00EC379A" w:rsidRPr="00967AFD">
        <w:rPr>
          <w:rFonts w:ascii="Times New Roman" w:hAnsi="Times New Roman"/>
          <w:color w:val="000000" w:themeColor="text1"/>
          <w:sz w:val="28"/>
          <w:szCs w:val="28"/>
          <w:lang w:val="kk-KZ"/>
        </w:rPr>
        <w:t xml:space="preserve"> </w:t>
      </w:r>
      <w:bookmarkEnd w:id="29"/>
      <w:r w:rsidR="00EC379A" w:rsidRPr="00967AFD">
        <w:rPr>
          <w:rFonts w:ascii="Times New Roman" w:hAnsi="Times New Roman"/>
          <w:color w:val="000000" w:themeColor="text1"/>
          <w:sz w:val="28"/>
          <w:szCs w:val="28"/>
        </w:rPr>
        <w:t>(</w:t>
      </w:r>
      <w:proofErr w:type="spellStart"/>
      <w:r w:rsidR="00EC379A" w:rsidRPr="00967AFD">
        <w:rPr>
          <w:rFonts w:ascii="Times New Roman" w:hAnsi="Times New Roman"/>
          <w:color w:val="000000" w:themeColor="text1"/>
          <w:sz w:val="28"/>
          <w:szCs w:val="28"/>
        </w:rPr>
        <w:t>кесте</w:t>
      </w:r>
      <w:proofErr w:type="spellEnd"/>
      <w:r w:rsidR="00EC379A" w:rsidRPr="00967AFD">
        <w:rPr>
          <w:rFonts w:ascii="Times New Roman" w:hAnsi="Times New Roman"/>
          <w:color w:val="000000" w:themeColor="text1"/>
          <w:sz w:val="28"/>
          <w:szCs w:val="28"/>
        </w:rPr>
        <w:t xml:space="preserve"> 1</w:t>
      </w:r>
      <w:r w:rsidR="00595246" w:rsidRPr="00967AFD">
        <w:rPr>
          <w:rFonts w:ascii="Times New Roman" w:hAnsi="Times New Roman"/>
          <w:color w:val="000000" w:themeColor="text1"/>
          <w:sz w:val="28"/>
          <w:szCs w:val="28"/>
        </w:rPr>
        <w:t>8</w:t>
      </w:r>
      <w:r w:rsidR="00EC379A" w:rsidRPr="00967AFD">
        <w:rPr>
          <w:rFonts w:ascii="Times New Roman" w:hAnsi="Times New Roman"/>
          <w:color w:val="000000" w:themeColor="text1"/>
          <w:sz w:val="28"/>
          <w:szCs w:val="28"/>
        </w:rPr>
        <w:t>)</w:t>
      </w:r>
      <w:r w:rsidRPr="00967AFD">
        <w:rPr>
          <w:rFonts w:ascii="Times New Roman" w:hAnsi="Times New Roman"/>
          <w:color w:val="000000" w:themeColor="text1"/>
          <w:sz w:val="28"/>
          <w:szCs w:val="28"/>
          <w:lang w:val="kk-KZ"/>
        </w:rPr>
        <w:t xml:space="preserve">. </w:t>
      </w:r>
    </w:p>
    <w:p w14:paraId="11699245" w14:textId="77777777" w:rsidR="00BB42A0" w:rsidRDefault="00BB42A0" w:rsidP="00BB42A0">
      <w:pPr>
        <w:tabs>
          <w:tab w:val="left" w:pos="851"/>
        </w:tabs>
        <w:spacing w:after="0" w:line="240" w:lineRule="auto"/>
        <w:ind w:firstLine="567"/>
        <w:jc w:val="both"/>
        <w:rPr>
          <w:rFonts w:ascii="Times New Roman" w:hAnsi="Times New Roman"/>
          <w:color w:val="000000" w:themeColor="text1"/>
          <w:sz w:val="28"/>
          <w:szCs w:val="28"/>
          <w:lang w:val="kk-KZ"/>
        </w:rPr>
      </w:pPr>
    </w:p>
    <w:p w14:paraId="269B8B53" w14:textId="21DA24EF" w:rsidR="005823E1" w:rsidRPr="00412E23" w:rsidRDefault="00737152" w:rsidP="008210F1">
      <w:pPr>
        <w:tabs>
          <w:tab w:val="left" w:pos="851"/>
        </w:tabs>
        <w:spacing w:after="0" w:line="240" w:lineRule="auto"/>
        <w:jc w:val="both"/>
        <w:rPr>
          <w:rFonts w:ascii="Times New Roman" w:hAnsi="Times New Roman"/>
          <w:color w:val="000000" w:themeColor="text1"/>
          <w:sz w:val="28"/>
          <w:szCs w:val="28"/>
          <w:lang w:val="kk-KZ"/>
        </w:rPr>
      </w:pPr>
      <w:r w:rsidRPr="00967AFD">
        <w:rPr>
          <w:rFonts w:ascii="Times New Roman" w:hAnsi="Times New Roman"/>
          <w:color w:val="000000" w:themeColor="text1"/>
          <w:sz w:val="28"/>
          <w:szCs w:val="28"/>
          <w:lang w:val="kk-KZ"/>
        </w:rPr>
        <w:t>К</w:t>
      </w:r>
      <w:r w:rsidR="005823E1" w:rsidRPr="00967AFD">
        <w:rPr>
          <w:rFonts w:ascii="Times New Roman" w:hAnsi="Times New Roman"/>
          <w:color w:val="000000" w:themeColor="text1"/>
          <w:sz w:val="28"/>
          <w:szCs w:val="28"/>
          <w:lang w:val="kk-KZ"/>
        </w:rPr>
        <w:t>есте</w:t>
      </w:r>
      <w:r w:rsidRPr="00967AFD">
        <w:rPr>
          <w:rFonts w:ascii="Times New Roman" w:hAnsi="Times New Roman"/>
          <w:color w:val="000000" w:themeColor="text1"/>
          <w:sz w:val="28"/>
          <w:szCs w:val="28"/>
          <w:lang w:val="kk-KZ"/>
        </w:rPr>
        <w:t xml:space="preserve"> 1</w:t>
      </w:r>
      <w:r w:rsidR="00595246" w:rsidRPr="00967AFD">
        <w:rPr>
          <w:rFonts w:ascii="Times New Roman" w:hAnsi="Times New Roman"/>
          <w:color w:val="000000" w:themeColor="text1"/>
          <w:sz w:val="28"/>
          <w:szCs w:val="28"/>
          <w:lang w:val="kk-KZ"/>
        </w:rPr>
        <w:t>8</w:t>
      </w:r>
      <w:r w:rsidRPr="00967AFD">
        <w:rPr>
          <w:rFonts w:ascii="Times New Roman" w:hAnsi="Times New Roman"/>
          <w:color w:val="000000" w:themeColor="text1"/>
          <w:sz w:val="28"/>
          <w:szCs w:val="28"/>
          <w:lang w:val="kk-KZ"/>
        </w:rPr>
        <w:t xml:space="preserve"> -</w:t>
      </w:r>
      <w:r w:rsidR="005823E1" w:rsidRPr="00165F4F">
        <w:rPr>
          <w:rFonts w:ascii="Times New Roman" w:hAnsi="Times New Roman"/>
          <w:color w:val="000000" w:themeColor="text1"/>
          <w:sz w:val="28"/>
          <w:szCs w:val="28"/>
          <w:lang w:val="kk-KZ"/>
        </w:rPr>
        <w:t xml:space="preserve"> Эксперимент</w:t>
      </w:r>
      <w:r w:rsidR="005823E1" w:rsidRPr="00967AFD">
        <w:rPr>
          <w:rFonts w:ascii="Times New Roman" w:eastAsiaTheme="minorHAnsi" w:hAnsi="Times New Roman"/>
          <w:color w:val="000000" w:themeColor="text1"/>
          <w:sz w:val="28"/>
          <w:szCs w:val="28"/>
          <w:lang w:val="kk-KZ"/>
        </w:rPr>
        <w:t>алды</w:t>
      </w:r>
      <w:r w:rsidR="005823E1" w:rsidRPr="00165F4F">
        <w:rPr>
          <w:rFonts w:ascii="Times New Roman" w:hAnsi="Times New Roman"/>
          <w:color w:val="000000" w:themeColor="text1"/>
          <w:sz w:val="28"/>
          <w:szCs w:val="28"/>
          <w:lang w:val="kk-KZ"/>
        </w:rPr>
        <w:t xml:space="preserve"> және бақылау топтарындағы академиялық мотивацияны салыстырмалы талдау (екінші тест</w:t>
      </w:r>
      <w:r w:rsidR="005823E1" w:rsidRPr="00967AFD">
        <w:rPr>
          <w:rFonts w:ascii="Times New Roman" w:hAnsi="Times New Roman"/>
          <w:color w:val="000000" w:themeColor="text1"/>
          <w:sz w:val="28"/>
          <w:szCs w:val="28"/>
          <w:lang w:val="kk-KZ"/>
        </w:rPr>
        <w:t>ілеу</w:t>
      </w:r>
      <w:r w:rsidR="005823E1" w:rsidRPr="00165F4F">
        <w:rPr>
          <w:rFonts w:ascii="Times New Roman" w:hAnsi="Times New Roman"/>
          <w:color w:val="000000" w:themeColor="text1"/>
          <w:sz w:val="28"/>
          <w:szCs w:val="28"/>
          <w:lang w:val="kk-KZ"/>
        </w:rPr>
        <w:t>)</w:t>
      </w:r>
    </w:p>
    <w:p w14:paraId="383CB390" w14:textId="77777777" w:rsidR="005823E1" w:rsidRPr="00165F4F" w:rsidRDefault="005823E1" w:rsidP="005823E1">
      <w:pPr>
        <w:spacing w:after="0" w:line="240" w:lineRule="auto"/>
        <w:ind w:firstLine="567"/>
        <w:jc w:val="both"/>
        <w:rPr>
          <w:rFonts w:ascii="Times New Roman" w:hAnsi="Times New Roman"/>
          <w:color w:val="000000" w:themeColor="text1"/>
          <w:sz w:val="28"/>
          <w:szCs w:val="28"/>
          <w:lang w:val="kk-KZ"/>
        </w:rPr>
      </w:pPr>
    </w:p>
    <w:tbl>
      <w:tblPr>
        <w:tblStyle w:val="af"/>
        <w:tblW w:w="5000" w:type="pct"/>
        <w:tblLook w:val="04A0" w:firstRow="1" w:lastRow="0" w:firstColumn="1" w:lastColumn="0" w:noHBand="0" w:noVBand="1"/>
      </w:tblPr>
      <w:tblGrid>
        <w:gridCol w:w="3999"/>
        <w:gridCol w:w="886"/>
        <w:gridCol w:w="884"/>
        <w:gridCol w:w="889"/>
        <w:gridCol w:w="8"/>
        <w:gridCol w:w="2963"/>
      </w:tblGrid>
      <w:tr w:rsidR="00967AFD" w:rsidRPr="00881817" w14:paraId="49A1D0E9" w14:textId="77777777" w:rsidTr="00737152">
        <w:tc>
          <w:tcPr>
            <w:tcW w:w="4002" w:type="dxa"/>
            <w:vMerge w:val="restart"/>
            <w:shd w:val="clear" w:color="auto" w:fill="auto"/>
          </w:tcPr>
          <w:p w14:paraId="0BC16EF0" w14:textId="77777777" w:rsidR="005823E1" w:rsidRPr="00165F4F" w:rsidRDefault="005823E1" w:rsidP="00C70E50">
            <w:pPr>
              <w:spacing w:after="0" w:line="240" w:lineRule="auto"/>
              <w:ind w:firstLine="567"/>
              <w:jc w:val="both"/>
              <w:rPr>
                <w:rFonts w:ascii="Times New Roman" w:hAnsi="Times New Roman"/>
                <w:color w:val="000000" w:themeColor="text1"/>
                <w:sz w:val="24"/>
                <w:szCs w:val="24"/>
                <w:lang w:val="kk-KZ"/>
              </w:rPr>
            </w:pPr>
          </w:p>
        </w:tc>
        <w:tc>
          <w:tcPr>
            <w:tcW w:w="2667" w:type="dxa"/>
            <w:gridSpan w:val="4"/>
            <w:shd w:val="clear" w:color="auto" w:fill="auto"/>
          </w:tcPr>
          <w:p w14:paraId="16C99594"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lang w:val="kk-KZ"/>
              </w:rPr>
            </w:pPr>
            <w:r w:rsidRPr="00967AFD">
              <w:rPr>
                <w:rFonts w:ascii="Times New Roman" w:hAnsi="Times New Roman"/>
                <w:color w:val="000000" w:themeColor="text1"/>
                <w:sz w:val="24"/>
                <w:szCs w:val="24"/>
                <w:lang w:val="kk-KZ"/>
              </w:rPr>
              <w:t>Топтар</w:t>
            </w:r>
          </w:p>
        </w:tc>
        <w:tc>
          <w:tcPr>
            <w:tcW w:w="2965" w:type="dxa"/>
            <w:shd w:val="clear" w:color="auto" w:fill="auto"/>
          </w:tcPr>
          <w:p w14:paraId="05E1FC89" w14:textId="20DEED02" w:rsidR="005823E1" w:rsidRPr="00165A75" w:rsidRDefault="005823E1" w:rsidP="00165A75">
            <w:pPr>
              <w:spacing w:after="0" w:line="240" w:lineRule="auto"/>
              <w:jc w:val="center"/>
              <w:rPr>
                <w:color w:val="000000" w:themeColor="text1"/>
                <w:sz w:val="24"/>
                <w:szCs w:val="24"/>
                <w:lang w:val="kk-KZ"/>
              </w:rPr>
            </w:pPr>
            <w:r w:rsidRPr="00967AFD">
              <w:rPr>
                <w:rFonts w:ascii="Times New Roman" w:hAnsi="Times New Roman"/>
                <w:color w:val="000000" w:themeColor="text1"/>
                <w:sz w:val="24"/>
                <w:szCs w:val="24"/>
                <w:lang w:val="kk-KZ"/>
              </w:rPr>
              <w:t xml:space="preserve">Крускал-Уоллистің </w:t>
            </w:r>
            <w:r w:rsidR="00165A75" w:rsidRPr="00165A75">
              <w:rPr>
                <w:rFonts w:ascii="Times New Roman" w:hAnsi="Times New Roman"/>
                <w:sz w:val="24"/>
                <w:szCs w:val="24"/>
                <w:lang w:val="kk-KZ"/>
              </w:rPr>
              <w:t>H-</w:t>
            </w:r>
            <w:r w:rsidR="00165A75" w:rsidRPr="003A0696">
              <w:rPr>
                <w:rFonts w:ascii="Times New Roman" w:hAnsi="Times New Roman"/>
                <w:sz w:val="24"/>
                <w:szCs w:val="24"/>
                <w:lang w:val="kk-KZ"/>
              </w:rPr>
              <w:t>критерий</w:t>
            </w:r>
            <w:r w:rsidR="00165A75">
              <w:rPr>
                <w:rFonts w:ascii="Times New Roman" w:hAnsi="Times New Roman"/>
                <w:sz w:val="24"/>
                <w:szCs w:val="24"/>
                <w:lang w:val="kk-KZ"/>
              </w:rPr>
              <w:t>і, мәнділік</w:t>
            </w:r>
            <w:r w:rsidR="00165A75" w:rsidRPr="00165A75">
              <w:rPr>
                <w:rFonts w:ascii="Times New Roman" w:hAnsi="Times New Roman"/>
                <w:sz w:val="24"/>
                <w:szCs w:val="24"/>
                <w:lang w:val="kk-KZ"/>
              </w:rPr>
              <w:t xml:space="preserve"> деңгейі</w:t>
            </w:r>
          </w:p>
        </w:tc>
      </w:tr>
      <w:tr w:rsidR="00967AFD" w:rsidRPr="00967AFD" w14:paraId="0BB28FB6" w14:textId="77777777" w:rsidTr="00737152">
        <w:tc>
          <w:tcPr>
            <w:tcW w:w="4002" w:type="dxa"/>
            <w:vMerge/>
            <w:shd w:val="clear" w:color="auto" w:fill="auto"/>
          </w:tcPr>
          <w:p w14:paraId="5FD85CE0"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lang w:val="kk-KZ"/>
              </w:rPr>
            </w:pPr>
          </w:p>
        </w:tc>
        <w:tc>
          <w:tcPr>
            <w:tcW w:w="886" w:type="dxa"/>
            <w:shd w:val="clear" w:color="auto" w:fill="auto"/>
          </w:tcPr>
          <w:p w14:paraId="0A6FDC3D" w14:textId="77777777" w:rsidR="005823E1" w:rsidRPr="00967AFD" w:rsidRDefault="005823E1" w:rsidP="00C70E50">
            <w:pPr>
              <w:spacing w:after="0" w:line="240" w:lineRule="auto"/>
              <w:jc w:val="both"/>
              <w:rPr>
                <w:color w:val="000000" w:themeColor="text1"/>
                <w:sz w:val="24"/>
                <w:szCs w:val="24"/>
              </w:rPr>
            </w:pPr>
            <w:r w:rsidRPr="00967AFD">
              <w:rPr>
                <w:rFonts w:ascii="Times New Roman" w:hAnsi="Times New Roman"/>
                <w:color w:val="000000" w:themeColor="text1"/>
                <w:sz w:val="24"/>
                <w:szCs w:val="24"/>
              </w:rPr>
              <w:t>Э</w:t>
            </w:r>
            <w:r w:rsidRPr="00967AFD">
              <w:rPr>
                <w:rFonts w:ascii="Times New Roman" w:hAnsi="Times New Roman"/>
                <w:color w:val="000000" w:themeColor="text1"/>
                <w:sz w:val="24"/>
                <w:szCs w:val="24"/>
                <w:lang w:val="kk-KZ"/>
              </w:rPr>
              <w:t>Т</w:t>
            </w:r>
          </w:p>
        </w:tc>
        <w:tc>
          <w:tcPr>
            <w:tcW w:w="884" w:type="dxa"/>
            <w:shd w:val="clear" w:color="auto" w:fill="auto"/>
          </w:tcPr>
          <w:p w14:paraId="0060C1FE" w14:textId="77777777" w:rsidR="005823E1" w:rsidRPr="00967AFD" w:rsidRDefault="005823E1" w:rsidP="00C70E50">
            <w:pPr>
              <w:spacing w:after="0" w:line="240" w:lineRule="auto"/>
              <w:jc w:val="both"/>
              <w:rPr>
                <w:color w:val="000000" w:themeColor="text1"/>
                <w:sz w:val="24"/>
                <w:szCs w:val="24"/>
              </w:rPr>
            </w:pPr>
            <w:r w:rsidRPr="00967AFD">
              <w:rPr>
                <w:rFonts w:ascii="Times New Roman" w:hAnsi="Times New Roman"/>
                <w:color w:val="000000" w:themeColor="text1"/>
                <w:sz w:val="24"/>
                <w:szCs w:val="24"/>
                <w:lang w:val="kk-KZ"/>
              </w:rPr>
              <w:t>БТ</w:t>
            </w:r>
            <w:r w:rsidRPr="00967AFD">
              <w:rPr>
                <w:rFonts w:ascii="Times New Roman" w:hAnsi="Times New Roman"/>
                <w:color w:val="000000" w:themeColor="text1"/>
                <w:sz w:val="24"/>
                <w:szCs w:val="24"/>
              </w:rPr>
              <w:t>1</w:t>
            </w:r>
          </w:p>
        </w:tc>
        <w:tc>
          <w:tcPr>
            <w:tcW w:w="889" w:type="dxa"/>
            <w:shd w:val="clear" w:color="auto" w:fill="auto"/>
          </w:tcPr>
          <w:p w14:paraId="1AFED8BC" w14:textId="77777777" w:rsidR="005823E1" w:rsidRPr="00967AFD" w:rsidRDefault="005823E1" w:rsidP="00C70E50">
            <w:pPr>
              <w:spacing w:after="0" w:line="240" w:lineRule="auto"/>
              <w:jc w:val="both"/>
              <w:rPr>
                <w:color w:val="000000" w:themeColor="text1"/>
                <w:sz w:val="24"/>
                <w:szCs w:val="24"/>
              </w:rPr>
            </w:pPr>
            <w:r w:rsidRPr="00967AFD">
              <w:rPr>
                <w:rFonts w:ascii="Times New Roman" w:hAnsi="Times New Roman"/>
                <w:color w:val="000000" w:themeColor="text1"/>
                <w:sz w:val="24"/>
                <w:szCs w:val="24"/>
                <w:lang w:val="kk-KZ"/>
              </w:rPr>
              <w:t>БТ</w:t>
            </w:r>
            <w:r w:rsidRPr="00967AFD">
              <w:rPr>
                <w:rFonts w:ascii="Times New Roman" w:hAnsi="Times New Roman"/>
                <w:color w:val="000000" w:themeColor="text1"/>
                <w:sz w:val="24"/>
                <w:szCs w:val="24"/>
              </w:rPr>
              <w:t>2</w:t>
            </w:r>
          </w:p>
        </w:tc>
        <w:tc>
          <w:tcPr>
            <w:tcW w:w="2973" w:type="dxa"/>
            <w:gridSpan w:val="2"/>
            <w:shd w:val="clear" w:color="auto" w:fill="auto"/>
          </w:tcPr>
          <w:p w14:paraId="3DCD6543"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rPr>
            </w:pPr>
          </w:p>
        </w:tc>
      </w:tr>
      <w:tr w:rsidR="00967AFD" w:rsidRPr="00967AFD" w14:paraId="79742E76" w14:textId="77777777" w:rsidTr="00737152">
        <w:tc>
          <w:tcPr>
            <w:tcW w:w="4002" w:type="dxa"/>
            <w:shd w:val="clear" w:color="auto" w:fill="auto"/>
            <w:vAlign w:val="bottom"/>
          </w:tcPr>
          <w:p w14:paraId="5C4000D2" w14:textId="77777777" w:rsidR="005823E1" w:rsidRPr="00967AFD" w:rsidRDefault="005823E1" w:rsidP="00F52553">
            <w:pPr>
              <w:spacing w:after="0" w:line="240" w:lineRule="auto"/>
              <w:jc w:val="both"/>
              <w:rPr>
                <w:color w:val="000000" w:themeColor="text1"/>
                <w:sz w:val="24"/>
                <w:szCs w:val="24"/>
              </w:rPr>
            </w:pPr>
            <w:r w:rsidRPr="00967AFD">
              <w:rPr>
                <w:rFonts w:ascii="Times New Roman" w:hAnsi="Times New Roman"/>
                <w:color w:val="000000" w:themeColor="text1"/>
                <w:sz w:val="24"/>
                <w:szCs w:val="24"/>
                <w:lang w:val="kk-KZ"/>
              </w:rPr>
              <w:t>Танымдық</w:t>
            </w:r>
            <w:r w:rsidRPr="00967AFD">
              <w:rPr>
                <w:rFonts w:ascii="Times New Roman" w:hAnsi="Times New Roman"/>
                <w:color w:val="000000" w:themeColor="text1"/>
                <w:sz w:val="24"/>
                <w:szCs w:val="24"/>
              </w:rPr>
              <w:t xml:space="preserve"> мотивация</w:t>
            </w:r>
          </w:p>
        </w:tc>
        <w:tc>
          <w:tcPr>
            <w:tcW w:w="886" w:type="dxa"/>
            <w:shd w:val="clear" w:color="auto" w:fill="auto"/>
          </w:tcPr>
          <w:p w14:paraId="1E6C71FA"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90,17</w:t>
            </w:r>
          </w:p>
        </w:tc>
        <w:tc>
          <w:tcPr>
            <w:tcW w:w="884" w:type="dxa"/>
            <w:shd w:val="clear" w:color="auto" w:fill="auto"/>
          </w:tcPr>
          <w:p w14:paraId="415D36B2"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40,28</w:t>
            </w:r>
          </w:p>
        </w:tc>
        <w:tc>
          <w:tcPr>
            <w:tcW w:w="889" w:type="dxa"/>
            <w:shd w:val="clear" w:color="auto" w:fill="auto"/>
          </w:tcPr>
          <w:p w14:paraId="30083151"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78,49</w:t>
            </w:r>
          </w:p>
        </w:tc>
        <w:tc>
          <w:tcPr>
            <w:tcW w:w="2973" w:type="dxa"/>
            <w:gridSpan w:val="2"/>
            <w:shd w:val="clear" w:color="auto" w:fill="auto"/>
          </w:tcPr>
          <w:p w14:paraId="4558C46C"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Н=22,489, р=0,000</w:t>
            </w:r>
          </w:p>
        </w:tc>
      </w:tr>
      <w:tr w:rsidR="00967AFD" w:rsidRPr="00967AFD" w14:paraId="1010A273" w14:textId="77777777" w:rsidTr="00737152">
        <w:tc>
          <w:tcPr>
            <w:tcW w:w="4002" w:type="dxa"/>
            <w:shd w:val="clear" w:color="auto" w:fill="auto"/>
            <w:vAlign w:val="bottom"/>
          </w:tcPr>
          <w:p w14:paraId="79274CCA" w14:textId="385641D2" w:rsidR="005823E1" w:rsidRPr="00967AFD" w:rsidRDefault="00C51E99" w:rsidP="00F52553">
            <w:pPr>
              <w:spacing w:after="0" w:line="240" w:lineRule="auto"/>
              <w:jc w:val="both"/>
              <w:rPr>
                <w:rFonts w:ascii="Times New Roman" w:hAnsi="Times New Roman"/>
                <w:color w:val="000000" w:themeColor="text1"/>
                <w:sz w:val="24"/>
                <w:szCs w:val="24"/>
                <w:lang w:val="kk-KZ"/>
              </w:rPr>
            </w:pPr>
            <w:r w:rsidRPr="00967AFD">
              <w:rPr>
                <w:rFonts w:ascii="Times New Roman" w:hAnsi="Times New Roman"/>
                <w:color w:val="000000" w:themeColor="text1"/>
                <w:sz w:val="24"/>
                <w:szCs w:val="24"/>
                <w:lang w:val="kk-KZ"/>
              </w:rPr>
              <w:t>Жетістікке жету</w:t>
            </w:r>
            <w:r w:rsidR="005823E1" w:rsidRPr="00967AFD">
              <w:rPr>
                <w:rFonts w:ascii="Times New Roman" w:hAnsi="Times New Roman"/>
                <w:color w:val="000000" w:themeColor="text1"/>
                <w:sz w:val="24"/>
                <w:szCs w:val="24"/>
                <w:lang w:val="kk-KZ"/>
              </w:rPr>
              <w:t xml:space="preserve"> мотивациясы</w:t>
            </w:r>
          </w:p>
        </w:tc>
        <w:tc>
          <w:tcPr>
            <w:tcW w:w="886" w:type="dxa"/>
            <w:shd w:val="clear" w:color="auto" w:fill="auto"/>
          </w:tcPr>
          <w:p w14:paraId="73B9DF2F"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92,21</w:t>
            </w:r>
          </w:p>
        </w:tc>
        <w:tc>
          <w:tcPr>
            <w:tcW w:w="884" w:type="dxa"/>
            <w:shd w:val="clear" w:color="auto" w:fill="auto"/>
          </w:tcPr>
          <w:p w14:paraId="3CB40D61"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40,43</w:t>
            </w:r>
          </w:p>
        </w:tc>
        <w:tc>
          <w:tcPr>
            <w:tcW w:w="889" w:type="dxa"/>
            <w:shd w:val="clear" w:color="auto" w:fill="auto"/>
          </w:tcPr>
          <w:p w14:paraId="62720D17"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70,98</w:t>
            </w:r>
          </w:p>
        </w:tc>
        <w:tc>
          <w:tcPr>
            <w:tcW w:w="2973" w:type="dxa"/>
            <w:gridSpan w:val="2"/>
            <w:shd w:val="clear" w:color="auto" w:fill="auto"/>
          </w:tcPr>
          <w:p w14:paraId="4C6D16CD"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Н=25,903, р=0,000</w:t>
            </w:r>
          </w:p>
        </w:tc>
      </w:tr>
      <w:tr w:rsidR="00967AFD" w:rsidRPr="00967AFD" w14:paraId="45DFC570" w14:textId="77777777" w:rsidTr="00737152">
        <w:tc>
          <w:tcPr>
            <w:tcW w:w="4002" w:type="dxa"/>
            <w:shd w:val="clear" w:color="auto" w:fill="auto"/>
            <w:vAlign w:val="bottom"/>
          </w:tcPr>
          <w:p w14:paraId="6934BF6F" w14:textId="77777777" w:rsidR="005823E1" w:rsidRPr="00967AFD" w:rsidRDefault="005823E1" w:rsidP="00F52553">
            <w:pPr>
              <w:spacing w:after="0" w:line="240" w:lineRule="auto"/>
              <w:jc w:val="both"/>
              <w:rPr>
                <w:color w:val="000000" w:themeColor="text1"/>
                <w:sz w:val="24"/>
                <w:szCs w:val="24"/>
              </w:rPr>
            </w:pPr>
            <w:proofErr w:type="spellStart"/>
            <w:r w:rsidRPr="00967AFD">
              <w:rPr>
                <w:rFonts w:ascii="Times New Roman" w:hAnsi="Times New Roman"/>
                <w:color w:val="000000" w:themeColor="text1"/>
                <w:sz w:val="24"/>
                <w:szCs w:val="24"/>
              </w:rPr>
              <w:t>Өзін-өзі</w:t>
            </w:r>
            <w:proofErr w:type="spellEnd"/>
            <w:r w:rsidRPr="00967AFD">
              <w:rPr>
                <w:rFonts w:ascii="Times New Roman" w:hAnsi="Times New Roman"/>
                <w:color w:val="000000" w:themeColor="text1"/>
                <w:sz w:val="24"/>
                <w:szCs w:val="24"/>
              </w:rPr>
              <w:t xml:space="preserve"> </w:t>
            </w:r>
            <w:proofErr w:type="spellStart"/>
            <w:r w:rsidRPr="00967AFD">
              <w:rPr>
                <w:rFonts w:ascii="Times New Roman" w:hAnsi="Times New Roman"/>
                <w:color w:val="000000" w:themeColor="text1"/>
                <w:sz w:val="24"/>
                <w:szCs w:val="24"/>
              </w:rPr>
              <w:t>дамыту</w:t>
            </w:r>
            <w:proofErr w:type="spellEnd"/>
            <w:r w:rsidRPr="00967AFD">
              <w:rPr>
                <w:rFonts w:ascii="Times New Roman" w:hAnsi="Times New Roman"/>
                <w:color w:val="000000" w:themeColor="text1"/>
                <w:sz w:val="24"/>
                <w:szCs w:val="24"/>
              </w:rPr>
              <w:t xml:space="preserve"> мотивация</w:t>
            </w:r>
            <w:r w:rsidRPr="00967AFD">
              <w:rPr>
                <w:rFonts w:ascii="Times New Roman" w:hAnsi="Times New Roman"/>
                <w:color w:val="000000" w:themeColor="text1"/>
                <w:sz w:val="24"/>
                <w:szCs w:val="24"/>
                <w:lang w:val="kk-KZ"/>
              </w:rPr>
              <w:t>сы</w:t>
            </w:r>
          </w:p>
        </w:tc>
        <w:tc>
          <w:tcPr>
            <w:tcW w:w="886" w:type="dxa"/>
            <w:shd w:val="clear" w:color="auto" w:fill="auto"/>
          </w:tcPr>
          <w:p w14:paraId="27A1053B"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85,95</w:t>
            </w:r>
          </w:p>
        </w:tc>
        <w:tc>
          <w:tcPr>
            <w:tcW w:w="884" w:type="dxa"/>
            <w:shd w:val="clear" w:color="auto" w:fill="auto"/>
          </w:tcPr>
          <w:p w14:paraId="67525E3B"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44,35</w:t>
            </w:r>
          </w:p>
        </w:tc>
        <w:tc>
          <w:tcPr>
            <w:tcW w:w="889" w:type="dxa"/>
            <w:shd w:val="clear" w:color="auto" w:fill="auto"/>
          </w:tcPr>
          <w:p w14:paraId="5DF5E74E"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72,82</w:t>
            </w:r>
          </w:p>
        </w:tc>
        <w:tc>
          <w:tcPr>
            <w:tcW w:w="2973" w:type="dxa"/>
            <w:gridSpan w:val="2"/>
            <w:shd w:val="clear" w:color="auto" w:fill="auto"/>
          </w:tcPr>
          <w:p w14:paraId="3DB78E6D"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Н=17,111, р=0,000</w:t>
            </w:r>
          </w:p>
        </w:tc>
      </w:tr>
      <w:tr w:rsidR="00967AFD" w:rsidRPr="00967AFD" w14:paraId="22485BB0" w14:textId="77777777" w:rsidTr="00737152">
        <w:tc>
          <w:tcPr>
            <w:tcW w:w="4002" w:type="dxa"/>
            <w:shd w:val="clear" w:color="auto" w:fill="auto"/>
            <w:vAlign w:val="bottom"/>
          </w:tcPr>
          <w:p w14:paraId="34A62B5C" w14:textId="3F5E6DDD" w:rsidR="005823E1" w:rsidRPr="00967AFD" w:rsidRDefault="005823E1" w:rsidP="00F52553">
            <w:pPr>
              <w:spacing w:after="0" w:line="240" w:lineRule="auto"/>
              <w:jc w:val="both"/>
              <w:rPr>
                <w:color w:val="000000" w:themeColor="text1"/>
                <w:sz w:val="24"/>
                <w:szCs w:val="24"/>
              </w:rPr>
            </w:pPr>
            <w:proofErr w:type="spellStart"/>
            <w:r w:rsidRPr="00967AFD">
              <w:rPr>
                <w:rFonts w:ascii="Times New Roman" w:hAnsi="Times New Roman"/>
                <w:color w:val="000000" w:themeColor="text1"/>
                <w:sz w:val="24"/>
                <w:szCs w:val="24"/>
              </w:rPr>
              <w:t>Өзін-өзі</w:t>
            </w:r>
            <w:proofErr w:type="spellEnd"/>
            <w:r w:rsidRPr="00967AFD">
              <w:rPr>
                <w:rFonts w:ascii="Times New Roman" w:hAnsi="Times New Roman"/>
                <w:color w:val="000000" w:themeColor="text1"/>
                <w:sz w:val="24"/>
                <w:szCs w:val="24"/>
              </w:rPr>
              <w:t xml:space="preserve"> </w:t>
            </w:r>
            <w:r w:rsidR="006043EA">
              <w:rPr>
                <w:rFonts w:ascii="Times New Roman" w:hAnsi="Times New Roman"/>
                <w:color w:val="000000" w:themeColor="text1"/>
                <w:sz w:val="24"/>
                <w:szCs w:val="24"/>
                <w:lang w:val="kk-KZ"/>
              </w:rPr>
              <w:t>сыйлау</w:t>
            </w:r>
            <w:r w:rsidRPr="00967AFD">
              <w:rPr>
                <w:rFonts w:ascii="Times New Roman" w:hAnsi="Times New Roman"/>
                <w:color w:val="000000" w:themeColor="text1"/>
                <w:sz w:val="24"/>
                <w:szCs w:val="24"/>
              </w:rPr>
              <w:t xml:space="preserve"> </w:t>
            </w:r>
            <w:proofErr w:type="spellStart"/>
            <w:r w:rsidRPr="00967AFD">
              <w:rPr>
                <w:rFonts w:ascii="Times New Roman" w:hAnsi="Times New Roman"/>
                <w:color w:val="000000" w:themeColor="text1"/>
                <w:sz w:val="24"/>
                <w:szCs w:val="24"/>
              </w:rPr>
              <w:t>мотивациясы</w:t>
            </w:r>
            <w:proofErr w:type="spellEnd"/>
          </w:p>
        </w:tc>
        <w:tc>
          <w:tcPr>
            <w:tcW w:w="886" w:type="dxa"/>
            <w:shd w:val="clear" w:color="auto" w:fill="auto"/>
          </w:tcPr>
          <w:p w14:paraId="65DA41CF"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73,32</w:t>
            </w:r>
          </w:p>
        </w:tc>
        <w:tc>
          <w:tcPr>
            <w:tcW w:w="884" w:type="dxa"/>
            <w:shd w:val="clear" w:color="auto" w:fill="auto"/>
          </w:tcPr>
          <w:p w14:paraId="011B96CB"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50,41</w:t>
            </w:r>
          </w:p>
        </w:tc>
        <w:tc>
          <w:tcPr>
            <w:tcW w:w="889" w:type="dxa"/>
            <w:shd w:val="clear" w:color="auto" w:fill="auto"/>
          </w:tcPr>
          <w:p w14:paraId="1A748F23"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77,21</w:t>
            </w:r>
          </w:p>
        </w:tc>
        <w:tc>
          <w:tcPr>
            <w:tcW w:w="2973" w:type="dxa"/>
            <w:gridSpan w:val="2"/>
            <w:shd w:val="clear" w:color="auto" w:fill="auto"/>
          </w:tcPr>
          <w:p w14:paraId="04A3FDB2"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Н=8,827, р=0,012</w:t>
            </w:r>
          </w:p>
        </w:tc>
      </w:tr>
      <w:tr w:rsidR="00967AFD" w:rsidRPr="00967AFD" w14:paraId="31F1274E" w14:textId="77777777" w:rsidTr="00737152">
        <w:tc>
          <w:tcPr>
            <w:tcW w:w="4002" w:type="dxa"/>
            <w:shd w:val="clear" w:color="auto" w:fill="auto"/>
            <w:vAlign w:val="bottom"/>
          </w:tcPr>
          <w:p w14:paraId="4CF22BBE" w14:textId="77777777" w:rsidR="005823E1" w:rsidRPr="00967AFD" w:rsidRDefault="005823E1" w:rsidP="00F52553">
            <w:pPr>
              <w:spacing w:after="0" w:line="240" w:lineRule="auto"/>
              <w:ind w:firstLine="34"/>
              <w:jc w:val="both"/>
              <w:rPr>
                <w:color w:val="000000" w:themeColor="text1"/>
                <w:sz w:val="24"/>
                <w:szCs w:val="24"/>
              </w:rPr>
            </w:pPr>
            <w:proofErr w:type="spellStart"/>
            <w:r w:rsidRPr="00967AFD">
              <w:rPr>
                <w:rFonts w:ascii="Times New Roman" w:hAnsi="Times New Roman"/>
                <w:color w:val="000000" w:themeColor="text1"/>
                <w:sz w:val="24"/>
                <w:szCs w:val="24"/>
              </w:rPr>
              <w:t>Интроекциялық</w:t>
            </w:r>
            <w:proofErr w:type="spellEnd"/>
            <w:r w:rsidRPr="00967AFD">
              <w:rPr>
                <w:rFonts w:ascii="Times New Roman" w:hAnsi="Times New Roman"/>
                <w:color w:val="000000" w:themeColor="text1"/>
                <w:sz w:val="24"/>
                <w:szCs w:val="24"/>
              </w:rPr>
              <w:t xml:space="preserve"> мотивация</w:t>
            </w:r>
          </w:p>
        </w:tc>
        <w:tc>
          <w:tcPr>
            <w:tcW w:w="886" w:type="dxa"/>
            <w:shd w:val="clear" w:color="auto" w:fill="auto"/>
          </w:tcPr>
          <w:p w14:paraId="0184EE15"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66,21</w:t>
            </w:r>
          </w:p>
        </w:tc>
        <w:tc>
          <w:tcPr>
            <w:tcW w:w="884" w:type="dxa"/>
            <w:shd w:val="clear" w:color="auto" w:fill="auto"/>
          </w:tcPr>
          <w:p w14:paraId="63AE5386"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73,37</w:t>
            </w:r>
          </w:p>
        </w:tc>
        <w:tc>
          <w:tcPr>
            <w:tcW w:w="889" w:type="dxa"/>
            <w:shd w:val="clear" w:color="auto" w:fill="auto"/>
          </w:tcPr>
          <w:p w14:paraId="31C728DA"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72,64</w:t>
            </w:r>
          </w:p>
        </w:tc>
        <w:tc>
          <w:tcPr>
            <w:tcW w:w="2973" w:type="dxa"/>
            <w:gridSpan w:val="2"/>
            <w:shd w:val="clear" w:color="auto" w:fill="auto"/>
          </w:tcPr>
          <w:p w14:paraId="40770B16"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Н=0,756, р=0,685</w:t>
            </w:r>
          </w:p>
        </w:tc>
      </w:tr>
      <w:tr w:rsidR="00967AFD" w:rsidRPr="00967AFD" w14:paraId="24EBBFE8" w14:textId="77777777" w:rsidTr="00737152">
        <w:tc>
          <w:tcPr>
            <w:tcW w:w="4002" w:type="dxa"/>
            <w:shd w:val="clear" w:color="auto" w:fill="auto"/>
            <w:vAlign w:val="bottom"/>
          </w:tcPr>
          <w:p w14:paraId="0B7DACC9" w14:textId="46BAFF52" w:rsidR="005823E1" w:rsidRPr="00967AFD" w:rsidRDefault="001F79A3" w:rsidP="00F52553">
            <w:pPr>
              <w:spacing w:after="0" w:line="240" w:lineRule="auto"/>
              <w:jc w:val="both"/>
              <w:rPr>
                <w:color w:val="000000" w:themeColor="text1"/>
                <w:sz w:val="24"/>
                <w:szCs w:val="24"/>
              </w:rPr>
            </w:pPr>
            <w:proofErr w:type="spellStart"/>
            <w:r>
              <w:rPr>
                <w:rFonts w:ascii="Times New Roman" w:hAnsi="Times New Roman"/>
                <w:color w:val="000000" w:themeColor="text1"/>
                <w:sz w:val="24"/>
                <w:szCs w:val="24"/>
              </w:rPr>
              <w:t>Экстерналды</w:t>
            </w:r>
            <w:proofErr w:type="spellEnd"/>
            <w:r w:rsidR="005823E1" w:rsidRPr="00967AFD">
              <w:rPr>
                <w:rFonts w:ascii="Times New Roman" w:hAnsi="Times New Roman"/>
                <w:color w:val="000000" w:themeColor="text1"/>
                <w:sz w:val="24"/>
                <w:szCs w:val="24"/>
                <w:lang w:val="kk-KZ"/>
              </w:rPr>
              <w:t xml:space="preserve"> (сыртқы)</w:t>
            </w:r>
            <w:r w:rsidR="005823E1" w:rsidRPr="00967AFD">
              <w:rPr>
                <w:rFonts w:ascii="Times New Roman" w:hAnsi="Times New Roman"/>
                <w:color w:val="000000" w:themeColor="text1"/>
                <w:sz w:val="24"/>
                <w:szCs w:val="24"/>
              </w:rPr>
              <w:t xml:space="preserve"> мотивация</w:t>
            </w:r>
          </w:p>
        </w:tc>
        <w:tc>
          <w:tcPr>
            <w:tcW w:w="886" w:type="dxa"/>
            <w:shd w:val="clear" w:color="auto" w:fill="auto"/>
          </w:tcPr>
          <w:p w14:paraId="6F5A5F80"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59,00</w:t>
            </w:r>
          </w:p>
        </w:tc>
        <w:tc>
          <w:tcPr>
            <w:tcW w:w="884" w:type="dxa"/>
            <w:shd w:val="clear" w:color="auto" w:fill="auto"/>
          </w:tcPr>
          <w:p w14:paraId="790EB273"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86,30</w:t>
            </w:r>
          </w:p>
        </w:tc>
        <w:tc>
          <w:tcPr>
            <w:tcW w:w="889" w:type="dxa"/>
            <w:shd w:val="clear" w:color="auto" w:fill="auto"/>
          </w:tcPr>
          <w:p w14:paraId="43E0D6D8"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71,73</w:t>
            </w:r>
          </w:p>
        </w:tc>
        <w:tc>
          <w:tcPr>
            <w:tcW w:w="2973" w:type="dxa"/>
            <w:gridSpan w:val="2"/>
            <w:shd w:val="clear" w:color="auto" w:fill="auto"/>
          </w:tcPr>
          <w:p w14:paraId="239EFA0E"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Н=7,227, р=0,027</w:t>
            </w:r>
          </w:p>
        </w:tc>
      </w:tr>
      <w:tr w:rsidR="000D349C" w:rsidRPr="00967AFD" w14:paraId="09FD857B" w14:textId="77777777" w:rsidTr="00737152">
        <w:tc>
          <w:tcPr>
            <w:tcW w:w="4002" w:type="dxa"/>
            <w:shd w:val="clear" w:color="auto" w:fill="auto"/>
            <w:vAlign w:val="bottom"/>
          </w:tcPr>
          <w:p w14:paraId="032DF270" w14:textId="77777777" w:rsidR="005823E1" w:rsidRPr="00967AFD" w:rsidRDefault="005823E1" w:rsidP="00F52553">
            <w:pPr>
              <w:spacing w:after="0" w:line="240" w:lineRule="auto"/>
              <w:jc w:val="both"/>
              <w:rPr>
                <w:color w:val="000000" w:themeColor="text1"/>
                <w:sz w:val="24"/>
                <w:szCs w:val="24"/>
              </w:rPr>
            </w:pPr>
            <w:proofErr w:type="spellStart"/>
            <w:r w:rsidRPr="00967AFD">
              <w:rPr>
                <w:rFonts w:ascii="Times New Roman" w:hAnsi="Times New Roman"/>
                <w:color w:val="000000" w:themeColor="text1"/>
                <w:sz w:val="24"/>
                <w:szCs w:val="24"/>
              </w:rPr>
              <w:t>Амотивация</w:t>
            </w:r>
            <w:proofErr w:type="spellEnd"/>
          </w:p>
        </w:tc>
        <w:tc>
          <w:tcPr>
            <w:tcW w:w="886" w:type="dxa"/>
            <w:shd w:val="clear" w:color="auto" w:fill="auto"/>
          </w:tcPr>
          <w:p w14:paraId="14BA6D49"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56,74</w:t>
            </w:r>
          </w:p>
        </w:tc>
        <w:tc>
          <w:tcPr>
            <w:tcW w:w="884" w:type="dxa"/>
            <w:shd w:val="clear" w:color="auto" w:fill="auto"/>
          </w:tcPr>
          <w:p w14:paraId="4EFF3EA5"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95,89</w:t>
            </w:r>
          </w:p>
        </w:tc>
        <w:tc>
          <w:tcPr>
            <w:tcW w:w="889" w:type="dxa"/>
            <w:shd w:val="clear" w:color="auto" w:fill="auto"/>
          </w:tcPr>
          <w:p w14:paraId="31132878"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69,45</w:t>
            </w:r>
          </w:p>
        </w:tc>
        <w:tc>
          <w:tcPr>
            <w:tcW w:w="2973" w:type="dxa"/>
            <w:gridSpan w:val="2"/>
            <w:shd w:val="clear" w:color="auto" w:fill="auto"/>
          </w:tcPr>
          <w:p w14:paraId="470445FB"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Н=14,996, р=0,001</w:t>
            </w:r>
          </w:p>
        </w:tc>
      </w:tr>
    </w:tbl>
    <w:p w14:paraId="5DF6643F" w14:textId="77777777" w:rsidR="005823E1" w:rsidRPr="00967AFD" w:rsidRDefault="005823E1" w:rsidP="005823E1">
      <w:pPr>
        <w:spacing w:after="0" w:line="240" w:lineRule="auto"/>
        <w:jc w:val="both"/>
        <w:rPr>
          <w:rFonts w:ascii="Times New Roman" w:hAnsi="Times New Roman"/>
          <w:color w:val="000000" w:themeColor="text1"/>
          <w:sz w:val="28"/>
          <w:szCs w:val="28"/>
        </w:rPr>
      </w:pPr>
    </w:p>
    <w:p w14:paraId="5070B74D" w14:textId="6ADFD265" w:rsidR="005823E1" w:rsidRPr="00967AFD" w:rsidRDefault="005823E1" w:rsidP="005823E1">
      <w:pPr>
        <w:spacing w:after="0" w:line="240" w:lineRule="auto"/>
        <w:ind w:firstLine="567"/>
        <w:jc w:val="both"/>
        <w:rPr>
          <w:color w:val="000000" w:themeColor="text1"/>
        </w:rPr>
      </w:pPr>
      <w:r w:rsidRPr="00967AFD">
        <w:rPr>
          <w:rFonts w:ascii="Times New Roman" w:hAnsi="Times New Roman"/>
          <w:color w:val="000000" w:themeColor="text1"/>
          <w:sz w:val="28"/>
          <w:szCs w:val="28"/>
        </w:rPr>
        <w:t>1</w:t>
      </w:r>
      <w:r w:rsidR="00595246" w:rsidRPr="00967AFD">
        <w:rPr>
          <w:rFonts w:ascii="Times New Roman" w:hAnsi="Times New Roman"/>
          <w:color w:val="000000" w:themeColor="text1"/>
          <w:sz w:val="28"/>
          <w:szCs w:val="28"/>
        </w:rPr>
        <w:t>8</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кестеде</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келтірілген</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мәліметтер</w:t>
      </w:r>
      <w:proofErr w:type="spellEnd"/>
      <w:r w:rsidRPr="00967AFD">
        <w:rPr>
          <w:rFonts w:ascii="Times New Roman" w:hAnsi="Times New Roman"/>
          <w:color w:val="000000" w:themeColor="text1"/>
          <w:sz w:val="28"/>
          <w:szCs w:val="28"/>
          <w:lang w:val="kk-KZ"/>
        </w:rPr>
        <w:t xml:space="preserve"> бойынша </w:t>
      </w:r>
      <w:proofErr w:type="spellStart"/>
      <w:r w:rsidRPr="00967AFD">
        <w:rPr>
          <w:rFonts w:ascii="Times New Roman" w:hAnsi="Times New Roman"/>
          <w:color w:val="000000" w:themeColor="text1"/>
          <w:sz w:val="28"/>
          <w:szCs w:val="28"/>
        </w:rPr>
        <w:t>академиялық</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мотивацияның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дамуында</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айтарлықтай</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айырмашылықтар</w:t>
      </w:r>
      <w:proofErr w:type="spellEnd"/>
      <w:r w:rsidRPr="00967AFD">
        <w:rPr>
          <w:rFonts w:ascii="Times New Roman" w:hAnsi="Times New Roman"/>
          <w:color w:val="000000" w:themeColor="text1"/>
          <w:sz w:val="28"/>
          <w:szCs w:val="28"/>
        </w:rPr>
        <w:t xml:space="preserve"> бар </w:t>
      </w:r>
      <w:r w:rsidRPr="00967AFD">
        <w:rPr>
          <w:rFonts w:ascii="Times New Roman" w:hAnsi="Times New Roman"/>
          <w:color w:val="000000" w:themeColor="text1"/>
          <w:sz w:val="28"/>
          <w:szCs w:val="28"/>
          <w:lang w:val="kk-KZ"/>
        </w:rPr>
        <w:t>екенін көр</w:t>
      </w:r>
      <w:r w:rsidR="007A41A5" w:rsidRPr="00967AFD">
        <w:rPr>
          <w:rFonts w:ascii="Times New Roman" w:hAnsi="Times New Roman"/>
          <w:color w:val="000000" w:themeColor="text1"/>
          <w:sz w:val="28"/>
          <w:szCs w:val="28"/>
          <w:lang w:val="kk-KZ"/>
        </w:rPr>
        <w:t>уі</w:t>
      </w:r>
      <w:r w:rsidRPr="00967AFD">
        <w:rPr>
          <w:rFonts w:ascii="Times New Roman" w:hAnsi="Times New Roman"/>
          <w:color w:val="000000" w:themeColor="text1"/>
          <w:sz w:val="28"/>
          <w:szCs w:val="28"/>
          <w:lang w:val="kk-KZ"/>
        </w:rPr>
        <w:t xml:space="preserve">мізге болады: </w:t>
      </w:r>
    </w:p>
    <w:p w14:paraId="0F34ECD4" w14:textId="19311ECA" w:rsidR="005823E1" w:rsidRPr="00967AFD" w:rsidRDefault="005823E1">
      <w:pPr>
        <w:pStyle w:val="a3"/>
        <w:numPr>
          <w:ilvl w:val="0"/>
          <w:numId w:val="41"/>
        </w:numPr>
        <w:spacing w:after="0" w:line="240" w:lineRule="auto"/>
        <w:ind w:left="0" w:firstLine="567"/>
        <w:jc w:val="both"/>
        <w:rPr>
          <w:color w:val="000000" w:themeColor="text1"/>
        </w:rPr>
      </w:pPr>
      <w:bookmarkStart w:id="30" w:name="_Hlk133757383"/>
      <w:r w:rsidRPr="00967AFD">
        <w:rPr>
          <w:rFonts w:ascii="Times New Roman" w:hAnsi="Times New Roman"/>
          <w:color w:val="000000" w:themeColor="text1"/>
          <w:sz w:val="28"/>
          <w:szCs w:val="28"/>
          <w:lang w:val="kk-KZ"/>
        </w:rPr>
        <w:t>Тренингтан өткен соң эксперимент</w:t>
      </w:r>
      <w:r w:rsidRPr="00967AFD">
        <w:rPr>
          <w:rFonts w:ascii="Times New Roman" w:eastAsiaTheme="minorHAnsi" w:hAnsi="Times New Roman"/>
          <w:color w:val="000000" w:themeColor="text1"/>
          <w:sz w:val="28"/>
          <w:szCs w:val="28"/>
          <w:lang w:val="kk-KZ"/>
        </w:rPr>
        <w:t>алды</w:t>
      </w:r>
      <w:r w:rsidRPr="00967AFD">
        <w:rPr>
          <w:rFonts w:ascii="Times New Roman" w:hAnsi="Times New Roman"/>
          <w:color w:val="000000" w:themeColor="text1"/>
          <w:sz w:val="28"/>
          <w:szCs w:val="28"/>
          <w:lang w:val="kk-KZ"/>
        </w:rPr>
        <w:t xml:space="preserve"> топ студенттері үшін академиялық мотивация динамикаларының өзгеруі қалыпты құбылыс:</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танымдық</w:t>
      </w:r>
      <w:proofErr w:type="spellEnd"/>
      <w:r w:rsidRPr="00967AFD">
        <w:rPr>
          <w:rFonts w:ascii="Times New Roman" w:hAnsi="Times New Roman"/>
          <w:color w:val="000000" w:themeColor="text1"/>
          <w:sz w:val="28"/>
          <w:szCs w:val="28"/>
        </w:rPr>
        <w:t xml:space="preserve"> мотивация </w:t>
      </w:r>
      <w:proofErr w:type="spellStart"/>
      <w:r w:rsidRPr="00967AFD">
        <w:rPr>
          <w:rFonts w:ascii="Times New Roman" w:hAnsi="Times New Roman"/>
          <w:color w:val="000000" w:themeColor="text1"/>
          <w:sz w:val="28"/>
          <w:szCs w:val="28"/>
        </w:rPr>
        <w:t>деңгейі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айтарлықтай</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артты</w:t>
      </w:r>
      <w:proofErr w:type="spellEnd"/>
      <w:r w:rsidRPr="00967AFD">
        <w:rPr>
          <w:rFonts w:ascii="Times New Roman" w:hAnsi="Times New Roman"/>
          <w:color w:val="000000" w:themeColor="text1"/>
          <w:sz w:val="28"/>
          <w:szCs w:val="28"/>
        </w:rPr>
        <w:t xml:space="preserve"> (р=0,000), </w:t>
      </w:r>
      <w:r w:rsidR="00680E80" w:rsidRPr="00967AFD">
        <w:rPr>
          <w:rFonts w:ascii="Times New Roman" w:hAnsi="Times New Roman"/>
          <w:color w:val="000000" w:themeColor="text1"/>
          <w:sz w:val="28"/>
          <w:szCs w:val="28"/>
          <w:lang w:val="kk-KZ"/>
        </w:rPr>
        <w:t>ж</w:t>
      </w:r>
      <w:r w:rsidR="00C51E99" w:rsidRPr="00967AFD">
        <w:rPr>
          <w:rFonts w:ascii="Times New Roman" w:hAnsi="Times New Roman"/>
          <w:color w:val="000000" w:themeColor="text1"/>
          <w:sz w:val="28"/>
          <w:szCs w:val="28"/>
          <w:lang w:val="kk-KZ"/>
        </w:rPr>
        <w:t>етістікке жету</w:t>
      </w:r>
      <w:r w:rsidRPr="00967AFD">
        <w:rPr>
          <w:rFonts w:ascii="Times New Roman" w:hAnsi="Times New Roman"/>
          <w:color w:val="000000" w:themeColor="text1"/>
          <w:sz w:val="28"/>
          <w:szCs w:val="28"/>
          <w:lang w:val="kk-KZ"/>
        </w:rPr>
        <w:t xml:space="preserve"> мотивациясы</w:t>
      </w:r>
      <w:r w:rsidRPr="00967AFD">
        <w:rPr>
          <w:rFonts w:ascii="Times New Roman" w:hAnsi="Times New Roman"/>
          <w:color w:val="000000" w:themeColor="text1"/>
          <w:sz w:val="28"/>
          <w:szCs w:val="28"/>
        </w:rPr>
        <w:t xml:space="preserve"> (р=0,000), </w:t>
      </w:r>
      <w:r w:rsidRPr="00967AFD">
        <w:rPr>
          <w:rFonts w:ascii="Times New Roman" w:hAnsi="Times New Roman"/>
          <w:color w:val="000000" w:themeColor="text1"/>
          <w:sz w:val="28"/>
          <w:szCs w:val="28"/>
          <w:lang w:val="kk-KZ"/>
        </w:rPr>
        <w:t xml:space="preserve">өзін-өзі дамыту мотивациясы </w:t>
      </w:r>
      <w:r w:rsidRPr="00967AFD">
        <w:rPr>
          <w:rFonts w:ascii="Times New Roman" w:hAnsi="Times New Roman"/>
          <w:color w:val="000000" w:themeColor="text1"/>
          <w:sz w:val="28"/>
          <w:szCs w:val="28"/>
        </w:rPr>
        <w:t xml:space="preserve">(р=0,000), </w:t>
      </w:r>
      <w:r w:rsidRPr="00967AFD">
        <w:rPr>
          <w:rFonts w:ascii="Times New Roman" w:hAnsi="Times New Roman"/>
          <w:color w:val="000000" w:themeColor="text1"/>
          <w:sz w:val="28"/>
          <w:szCs w:val="28"/>
          <w:lang w:val="kk-KZ"/>
        </w:rPr>
        <w:t xml:space="preserve">өзін-өзі </w:t>
      </w:r>
      <w:r w:rsidR="006043EA">
        <w:rPr>
          <w:rFonts w:ascii="Times New Roman" w:hAnsi="Times New Roman"/>
          <w:color w:val="000000" w:themeColor="text1"/>
          <w:sz w:val="28"/>
          <w:szCs w:val="28"/>
          <w:lang w:val="kk-KZ"/>
        </w:rPr>
        <w:t>сыйлау</w:t>
      </w:r>
      <w:r w:rsidRPr="00967AFD">
        <w:rPr>
          <w:rFonts w:ascii="Times New Roman" w:hAnsi="Times New Roman"/>
          <w:color w:val="000000" w:themeColor="text1"/>
          <w:sz w:val="28"/>
          <w:szCs w:val="28"/>
          <w:lang w:val="kk-KZ"/>
        </w:rPr>
        <w:t xml:space="preserve"> мотивациясы</w:t>
      </w:r>
      <w:r w:rsidRPr="00967AFD">
        <w:rPr>
          <w:rFonts w:ascii="Times New Roman" w:hAnsi="Times New Roman"/>
          <w:color w:val="000000" w:themeColor="text1"/>
          <w:sz w:val="28"/>
          <w:szCs w:val="28"/>
        </w:rPr>
        <w:t xml:space="preserve"> (р=0,012), </w:t>
      </w:r>
      <w:r w:rsidR="001F79A3">
        <w:rPr>
          <w:rFonts w:ascii="Times New Roman" w:hAnsi="Times New Roman"/>
          <w:color w:val="000000" w:themeColor="text1"/>
          <w:sz w:val="28"/>
          <w:szCs w:val="28"/>
          <w:lang w:val="kk-KZ"/>
        </w:rPr>
        <w:t>экстерналды</w:t>
      </w:r>
      <w:r w:rsidRPr="00967AFD">
        <w:rPr>
          <w:rFonts w:ascii="Times New Roman" w:hAnsi="Times New Roman"/>
          <w:color w:val="000000" w:themeColor="text1"/>
          <w:sz w:val="28"/>
          <w:szCs w:val="28"/>
          <w:lang w:val="kk-KZ"/>
        </w:rPr>
        <w:t xml:space="preserve"> (сыртқы) мотивация (р=0,027) мен амотивация (р=0,000) деңгейі төмендеді</w:t>
      </w:r>
      <w:r w:rsidRPr="00967AFD">
        <w:rPr>
          <w:rFonts w:ascii="Times New Roman" w:hAnsi="Times New Roman"/>
          <w:color w:val="000000" w:themeColor="text1"/>
          <w:sz w:val="28"/>
          <w:szCs w:val="28"/>
        </w:rPr>
        <w:t>.</w:t>
      </w:r>
    </w:p>
    <w:p w14:paraId="7C6E2B0C" w14:textId="49C5F345" w:rsidR="005823E1" w:rsidRPr="00967AFD" w:rsidRDefault="005823E1">
      <w:pPr>
        <w:pStyle w:val="a3"/>
        <w:numPr>
          <w:ilvl w:val="0"/>
          <w:numId w:val="41"/>
        </w:numPr>
        <w:spacing w:after="0" w:line="240" w:lineRule="auto"/>
        <w:ind w:left="0" w:firstLine="567"/>
        <w:jc w:val="both"/>
        <w:rPr>
          <w:color w:val="000000" w:themeColor="text1"/>
          <w:lang w:val="kk-KZ"/>
        </w:rPr>
      </w:pPr>
      <w:r w:rsidRPr="00967AFD">
        <w:rPr>
          <w:rFonts w:ascii="Times New Roman" w:hAnsi="Times New Roman"/>
          <w:color w:val="000000" w:themeColor="text1"/>
          <w:sz w:val="28"/>
          <w:szCs w:val="28"/>
          <w:lang w:val="kk-KZ"/>
        </w:rPr>
        <w:t xml:space="preserve">1-ші бақылау тобының көрсеткіштерімен салыстырғанда </w:t>
      </w:r>
      <w:r w:rsidRPr="00967AFD">
        <w:rPr>
          <w:rFonts w:ascii="Times New Roman" w:hAnsi="Times New Roman"/>
          <w:color w:val="000000" w:themeColor="text1"/>
          <w:sz w:val="28"/>
          <w:szCs w:val="28"/>
        </w:rPr>
        <w:t>2-</w:t>
      </w:r>
      <w:r w:rsidRPr="00967AFD">
        <w:rPr>
          <w:rFonts w:ascii="Times New Roman" w:hAnsi="Times New Roman"/>
          <w:color w:val="000000" w:themeColor="text1"/>
          <w:sz w:val="28"/>
          <w:szCs w:val="28"/>
          <w:lang w:val="kk-KZ"/>
        </w:rPr>
        <w:t xml:space="preserve">ші </w:t>
      </w:r>
      <w:proofErr w:type="spellStart"/>
      <w:r w:rsidRPr="00967AFD">
        <w:rPr>
          <w:rFonts w:ascii="Times New Roman" w:hAnsi="Times New Roman"/>
          <w:color w:val="000000" w:themeColor="text1"/>
          <w:sz w:val="28"/>
          <w:szCs w:val="28"/>
        </w:rPr>
        <w:t>бақылау</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тобының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студенттері</w:t>
      </w:r>
      <w:proofErr w:type="spellEnd"/>
      <w:r w:rsidRPr="00967AFD">
        <w:rPr>
          <w:rFonts w:ascii="Times New Roman" w:hAnsi="Times New Roman"/>
          <w:color w:val="000000" w:themeColor="text1"/>
          <w:sz w:val="28"/>
          <w:szCs w:val="28"/>
        </w:rPr>
        <w:t xml:space="preserve"> </w:t>
      </w:r>
      <w:r w:rsidRPr="00967AFD">
        <w:rPr>
          <w:rFonts w:ascii="Times New Roman" w:hAnsi="Times New Roman"/>
          <w:color w:val="000000" w:themeColor="text1"/>
          <w:sz w:val="28"/>
          <w:szCs w:val="28"/>
          <w:lang w:val="kk-KZ"/>
        </w:rPr>
        <w:t xml:space="preserve">үшін </w:t>
      </w:r>
      <w:r w:rsidRPr="00967AFD">
        <w:rPr>
          <w:rFonts w:ascii="Times New Roman" w:hAnsi="Times New Roman"/>
          <w:color w:val="000000" w:themeColor="text1"/>
          <w:sz w:val="28"/>
          <w:szCs w:val="28"/>
        </w:rPr>
        <w:t xml:space="preserve">(мотивация </w:t>
      </w:r>
      <w:proofErr w:type="spellStart"/>
      <w:r w:rsidRPr="00967AFD">
        <w:rPr>
          <w:rFonts w:ascii="Times New Roman" w:hAnsi="Times New Roman"/>
          <w:color w:val="000000" w:themeColor="text1"/>
          <w:sz w:val="28"/>
          <w:szCs w:val="28"/>
        </w:rPr>
        <w:t>бойынша</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жоғары</w:t>
      </w:r>
      <w:proofErr w:type="spellEnd"/>
      <w:r w:rsidRPr="00967AFD">
        <w:rPr>
          <w:rFonts w:ascii="Times New Roman" w:hAnsi="Times New Roman"/>
          <w:color w:val="000000" w:themeColor="text1"/>
          <w:sz w:val="28"/>
          <w:szCs w:val="28"/>
        </w:rPr>
        <w:t xml:space="preserve"> </w:t>
      </w:r>
      <w:r w:rsidRPr="00967AFD">
        <w:rPr>
          <w:rFonts w:ascii="Times New Roman" w:hAnsi="Times New Roman"/>
          <w:color w:val="000000" w:themeColor="text1"/>
          <w:sz w:val="28"/>
          <w:szCs w:val="28"/>
          <w:lang w:val="kk-KZ"/>
        </w:rPr>
        <w:t>көрсеткіш</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өзін-өзі</w:t>
      </w:r>
      <w:proofErr w:type="spellEnd"/>
      <w:r w:rsidRPr="00967AFD">
        <w:rPr>
          <w:rFonts w:ascii="Times New Roman" w:hAnsi="Times New Roman"/>
          <w:color w:val="000000" w:themeColor="text1"/>
          <w:sz w:val="28"/>
          <w:szCs w:val="28"/>
        </w:rPr>
        <w:t xml:space="preserve"> </w:t>
      </w:r>
      <w:r w:rsidR="006043EA">
        <w:rPr>
          <w:rFonts w:ascii="Times New Roman" w:hAnsi="Times New Roman"/>
          <w:color w:val="000000" w:themeColor="text1"/>
          <w:sz w:val="28"/>
          <w:szCs w:val="28"/>
          <w:lang w:val="kk-KZ"/>
        </w:rPr>
        <w:t>сыйлау</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мотивациясының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жоғары</w:t>
      </w:r>
      <w:proofErr w:type="spellEnd"/>
      <w:r w:rsidRPr="00967AFD">
        <w:rPr>
          <w:rFonts w:ascii="Times New Roman" w:hAnsi="Times New Roman"/>
          <w:color w:val="000000" w:themeColor="text1"/>
          <w:sz w:val="28"/>
          <w:szCs w:val="28"/>
          <w:lang w:val="kk-KZ"/>
        </w:rPr>
        <w:t xml:space="preserve"> көрсеткіші </w:t>
      </w:r>
      <w:r w:rsidRPr="00967AFD">
        <w:rPr>
          <w:rFonts w:ascii="Times New Roman" w:hAnsi="Times New Roman"/>
          <w:color w:val="000000" w:themeColor="text1"/>
          <w:sz w:val="28"/>
          <w:szCs w:val="28"/>
        </w:rPr>
        <w:t>(p=0,012)</w:t>
      </w:r>
      <w:r w:rsidRPr="00967AFD">
        <w:rPr>
          <w:rFonts w:ascii="Times New Roman" w:hAnsi="Times New Roman"/>
          <w:color w:val="000000" w:themeColor="text1"/>
          <w:sz w:val="28"/>
          <w:szCs w:val="28"/>
          <w:lang w:val="kk-KZ"/>
        </w:rPr>
        <w:t xml:space="preserve"> тән болса, керісінше </w:t>
      </w:r>
      <w:r w:rsidR="001F79A3">
        <w:rPr>
          <w:rFonts w:ascii="Times New Roman" w:hAnsi="Times New Roman"/>
          <w:color w:val="000000" w:themeColor="text1"/>
          <w:sz w:val="28"/>
          <w:szCs w:val="28"/>
          <w:lang w:val="kk-KZ"/>
        </w:rPr>
        <w:t>экстерналды</w:t>
      </w:r>
      <w:r w:rsidRPr="00967AFD">
        <w:rPr>
          <w:rFonts w:ascii="Times New Roman" w:hAnsi="Times New Roman"/>
          <w:color w:val="000000" w:themeColor="text1"/>
          <w:sz w:val="28"/>
          <w:szCs w:val="28"/>
          <w:lang w:val="kk-KZ"/>
        </w:rPr>
        <w:t xml:space="preserve"> (сыртқы) мотивация мен амотивация көрсеткіші орташа нәтижеге ие. Танымдық мотивациясы, </w:t>
      </w:r>
      <w:r w:rsidR="00680E80" w:rsidRPr="00967AFD">
        <w:rPr>
          <w:rFonts w:ascii="Times New Roman" w:hAnsi="Times New Roman"/>
          <w:color w:val="000000" w:themeColor="text1"/>
          <w:sz w:val="28"/>
          <w:szCs w:val="28"/>
          <w:lang w:val="kk-KZ"/>
        </w:rPr>
        <w:t>ж</w:t>
      </w:r>
      <w:r w:rsidR="00C51E99" w:rsidRPr="00967AFD">
        <w:rPr>
          <w:rFonts w:ascii="Times New Roman" w:hAnsi="Times New Roman"/>
          <w:color w:val="000000" w:themeColor="text1"/>
          <w:sz w:val="28"/>
          <w:szCs w:val="28"/>
          <w:lang w:val="kk-KZ"/>
        </w:rPr>
        <w:t>етістікке жету</w:t>
      </w:r>
      <w:r w:rsidRPr="00967AFD">
        <w:rPr>
          <w:rFonts w:ascii="Times New Roman" w:hAnsi="Times New Roman"/>
          <w:color w:val="000000" w:themeColor="text1"/>
          <w:sz w:val="28"/>
          <w:szCs w:val="28"/>
          <w:lang w:val="kk-KZ"/>
        </w:rPr>
        <w:t xml:space="preserve"> </w:t>
      </w:r>
      <w:r w:rsidR="00680E80" w:rsidRPr="00967AFD">
        <w:rPr>
          <w:rFonts w:ascii="Times New Roman" w:hAnsi="Times New Roman"/>
          <w:color w:val="000000" w:themeColor="text1"/>
          <w:sz w:val="28"/>
          <w:szCs w:val="28"/>
          <w:lang w:val="kk-KZ"/>
        </w:rPr>
        <w:t>м</w:t>
      </w:r>
      <w:r w:rsidRPr="00967AFD">
        <w:rPr>
          <w:rFonts w:ascii="Times New Roman" w:hAnsi="Times New Roman"/>
          <w:color w:val="000000" w:themeColor="text1"/>
          <w:sz w:val="28"/>
          <w:szCs w:val="28"/>
          <w:lang w:val="kk-KZ"/>
        </w:rPr>
        <w:t>ен өзін-өзі дамыту мотивацияларының көрсеткіштері жоғары дәрежелерін сақтай отырып, 1-ші бақылау тобының көрсеткіштерінен асып түс</w:t>
      </w:r>
      <w:r w:rsidR="001F79A3">
        <w:rPr>
          <w:rFonts w:ascii="Times New Roman" w:hAnsi="Times New Roman"/>
          <w:color w:val="000000" w:themeColor="text1"/>
          <w:sz w:val="28"/>
          <w:szCs w:val="28"/>
          <w:lang w:val="kk-KZ"/>
        </w:rPr>
        <w:t>т</w:t>
      </w:r>
      <w:r w:rsidR="00A34A06">
        <w:rPr>
          <w:rFonts w:ascii="Times New Roman" w:hAnsi="Times New Roman"/>
          <w:color w:val="000000" w:themeColor="text1"/>
          <w:sz w:val="28"/>
          <w:szCs w:val="28"/>
          <w:lang w:val="kk-KZ"/>
        </w:rPr>
        <w:t>і</w:t>
      </w:r>
      <w:r w:rsidRPr="00967AFD">
        <w:rPr>
          <w:rFonts w:ascii="Times New Roman" w:hAnsi="Times New Roman"/>
          <w:color w:val="000000" w:themeColor="text1"/>
          <w:sz w:val="28"/>
          <w:szCs w:val="28"/>
          <w:lang w:val="kk-KZ"/>
        </w:rPr>
        <w:t xml:space="preserve">. </w:t>
      </w:r>
    </w:p>
    <w:p w14:paraId="297667BE" w14:textId="4104884F" w:rsidR="005823E1" w:rsidRPr="00967AFD" w:rsidRDefault="005823E1">
      <w:pPr>
        <w:pStyle w:val="a3"/>
        <w:numPr>
          <w:ilvl w:val="0"/>
          <w:numId w:val="41"/>
        </w:numPr>
        <w:spacing w:after="0" w:line="240" w:lineRule="auto"/>
        <w:ind w:left="0" w:firstLine="567"/>
        <w:jc w:val="both"/>
        <w:rPr>
          <w:color w:val="000000" w:themeColor="text1"/>
          <w:lang w:val="kk-KZ"/>
        </w:rPr>
      </w:pPr>
      <w:r w:rsidRPr="00967AFD">
        <w:rPr>
          <w:rFonts w:ascii="Times New Roman" w:hAnsi="Times New Roman"/>
          <w:color w:val="000000" w:themeColor="text1"/>
          <w:sz w:val="28"/>
          <w:szCs w:val="28"/>
          <w:lang w:val="kk-KZ"/>
        </w:rPr>
        <w:t xml:space="preserve">Мотивация бойынша орташа нәтижелі 1-ші бақылау тобының студенттері үшін </w:t>
      </w:r>
      <w:r w:rsidR="001F79A3">
        <w:rPr>
          <w:rFonts w:ascii="Times New Roman" w:hAnsi="Times New Roman"/>
          <w:color w:val="000000" w:themeColor="text1"/>
          <w:sz w:val="28"/>
          <w:szCs w:val="28"/>
          <w:lang w:val="kk-KZ"/>
        </w:rPr>
        <w:t>экстерналды</w:t>
      </w:r>
      <w:r w:rsidRPr="00967AFD">
        <w:rPr>
          <w:rFonts w:ascii="Times New Roman" w:hAnsi="Times New Roman"/>
          <w:color w:val="000000" w:themeColor="text1"/>
          <w:sz w:val="28"/>
          <w:szCs w:val="28"/>
          <w:lang w:val="kk-KZ"/>
        </w:rPr>
        <w:t xml:space="preserve"> (сыртқы) мотивация мен амотивация шкалалары тұрғысынан жоғары нәтиже көрсету қалыпты жағдай болып отыр. Бұл өзгерістерді жоғарыда көрсетілген мотивация түрлерінің өсуі немесе олардың қалыпты жағдайы тым </w:t>
      </w:r>
      <w:r w:rsidRPr="00967AFD">
        <w:rPr>
          <w:rFonts w:ascii="Times New Roman" w:hAnsi="Times New Roman"/>
          <w:color w:val="000000" w:themeColor="text1"/>
          <w:sz w:val="28"/>
          <w:szCs w:val="28"/>
          <w:lang w:val="kk-KZ"/>
        </w:rPr>
        <w:lastRenderedPageBreak/>
        <w:t xml:space="preserve">болмағанда көрсеткіштерінің кемуі ретінде бағалау, бақылау топтарының динамикаларын салыстырғаннан кейін ғана мүмкін болады. </w:t>
      </w:r>
    </w:p>
    <w:p w14:paraId="3E76AB95" w14:textId="4438124E" w:rsidR="005823E1" w:rsidRPr="00967AFD" w:rsidRDefault="005823E1" w:rsidP="005823E1">
      <w:pPr>
        <w:spacing w:after="0" w:line="240" w:lineRule="auto"/>
        <w:ind w:firstLine="567"/>
        <w:jc w:val="both"/>
        <w:rPr>
          <w:color w:val="000000" w:themeColor="text1"/>
          <w:lang w:val="kk-KZ"/>
        </w:rPr>
      </w:pPr>
      <w:r w:rsidRPr="00967AFD">
        <w:rPr>
          <w:rFonts w:ascii="Times New Roman" w:hAnsi="Times New Roman"/>
          <w:color w:val="000000" w:themeColor="text1"/>
          <w:sz w:val="28"/>
          <w:szCs w:val="28"/>
          <w:lang w:val="kk-KZ"/>
        </w:rPr>
        <w:t xml:space="preserve">Осылайша, алынған нәтижелерден байқайтынымыз, педагогикалық мамандық студенттерінің мотивациялық-психологиялық тренингтан өтуі, танымдық, </w:t>
      </w:r>
      <w:r w:rsidR="00680E80" w:rsidRPr="00967AFD">
        <w:rPr>
          <w:rFonts w:ascii="Times New Roman" w:hAnsi="Times New Roman"/>
          <w:color w:val="000000" w:themeColor="text1"/>
          <w:sz w:val="28"/>
          <w:szCs w:val="28"/>
          <w:lang w:val="kk-KZ"/>
        </w:rPr>
        <w:t>ж</w:t>
      </w:r>
      <w:r w:rsidR="00C51E99" w:rsidRPr="00967AFD">
        <w:rPr>
          <w:rFonts w:ascii="Times New Roman" w:hAnsi="Times New Roman"/>
          <w:color w:val="000000" w:themeColor="text1"/>
          <w:sz w:val="28"/>
          <w:szCs w:val="28"/>
          <w:lang w:val="kk-KZ"/>
        </w:rPr>
        <w:t>етістікке жету</w:t>
      </w:r>
      <w:r w:rsidRPr="00967AFD">
        <w:rPr>
          <w:rFonts w:ascii="Times New Roman" w:hAnsi="Times New Roman"/>
          <w:color w:val="000000" w:themeColor="text1"/>
          <w:sz w:val="28"/>
          <w:szCs w:val="28"/>
          <w:lang w:val="kk-KZ"/>
        </w:rPr>
        <w:t xml:space="preserve"> және өзін-өзі дамыту мотивациялары түріндегі академиялық мотивацияның өсуіне және сыртқы мотивацияның өзгеруіне ықпал ететінін көрсетеді: өзін-өзі </w:t>
      </w:r>
      <w:r w:rsidR="006043EA">
        <w:rPr>
          <w:rFonts w:ascii="Times New Roman" w:hAnsi="Times New Roman"/>
          <w:color w:val="000000" w:themeColor="text1"/>
          <w:sz w:val="28"/>
          <w:szCs w:val="28"/>
          <w:lang w:val="kk-KZ"/>
        </w:rPr>
        <w:t>сыйлау</w:t>
      </w:r>
      <w:r w:rsidRPr="00967AFD">
        <w:rPr>
          <w:rFonts w:ascii="Times New Roman" w:hAnsi="Times New Roman"/>
          <w:color w:val="000000" w:themeColor="text1"/>
          <w:sz w:val="28"/>
          <w:szCs w:val="28"/>
          <w:lang w:val="kk-KZ"/>
        </w:rPr>
        <w:t xml:space="preserve">дің өсуі және өзін-өзі оқуға мәжбүрлеу сезімінің төмендеуі, оқуға қызығушылығының болмауы. </w:t>
      </w:r>
    </w:p>
    <w:bookmarkEnd w:id="30"/>
    <w:p w14:paraId="69A13883" w14:textId="6A7A60E9" w:rsidR="005823E1" w:rsidRDefault="005823E1" w:rsidP="005823E1">
      <w:pPr>
        <w:spacing w:after="0" w:line="240" w:lineRule="auto"/>
        <w:ind w:firstLine="567"/>
        <w:jc w:val="both"/>
        <w:rPr>
          <w:rFonts w:ascii="Times New Roman" w:hAnsi="Times New Roman"/>
          <w:color w:val="000000" w:themeColor="text1"/>
          <w:sz w:val="28"/>
          <w:szCs w:val="28"/>
          <w:lang w:val="kk-KZ"/>
        </w:rPr>
      </w:pPr>
      <w:r w:rsidRPr="00967AFD">
        <w:rPr>
          <w:rFonts w:ascii="Times New Roman" w:hAnsi="Times New Roman"/>
          <w:color w:val="000000" w:themeColor="text1"/>
          <w:sz w:val="28"/>
          <w:szCs w:val="28"/>
          <w:lang w:val="kk-KZ"/>
        </w:rPr>
        <w:t>1</w:t>
      </w:r>
      <w:r w:rsidR="00595246" w:rsidRPr="00967AFD">
        <w:rPr>
          <w:rFonts w:ascii="Times New Roman" w:hAnsi="Times New Roman"/>
          <w:color w:val="000000" w:themeColor="text1"/>
          <w:sz w:val="28"/>
          <w:szCs w:val="28"/>
          <w:lang w:val="kk-KZ"/>
        </w:rPr>
        <w:t>9</w:t>
      </w:r>
      <w:r w:rsidRPr="00967AFD">
        <w:rPr>
          <w:rFonts w:ascii="Times New Roman" w:hAnsi="Times New Roman"/>
          <w:color w:val="000000" w:themeColor="text1"/>
          <w:sz w:val="28"/>
          <w:szCs w:val="28"/>
          <w:lang w:val="kk-KZ"/>
        </w:rPr>
        <w:t xml:space="preserve"> кестеде тестілеудің екінші кезеңіндегі эксперимент</w:t>
      </w:r>
      <w:r w:rsidRPr="00967AFD">
        <w:rPr>
          <w:rFonts w:ascii="Times New Roman" w:eastAsiaTheme="minorHAnsi" w:hAnsi="Times New Roman"/>
          <w:color w:val="000000" w:themeColor="text1"/>
          <w:sz w:val="28"/>
          <w:szCs w:val="28"/>
          <w:lang w:val="kk-KZ"/>
        </w:rPr>
        <w:t>алды</w:t>
      </w:r>
      <w:r w:rsidRPr="00967AFD">
        <w:rPr>
          <w:rFonts w:ascii="Times New Roman" w:hAnsi="Times New Roman"/>
          <w:color w:val="000000" w:themeColor="text1"/>
          <w:sz w:val="28"/>
          <w:szCs w:val="28"/>
          <w:lang w:val="kk-KZ"/>
        </w:rPr>
        <w:t xml:space="preserve"> және бақылау топтарындағы оқу мотивациясының салыстырмалы талдауының нәтижелері көрсетілген. Салыстыру Крускал-Уоллистің Н-критерийін негізге ала отырып жүргізілді. </w:t>
      </w:r>
    </w:p>
    <w:p w14:paraId="4A12E54F" w14:textId="77777777" w:rsidR="008210F1" w:rsidRPr="00967AFD" w:rsidRDefault="008210F1" w:rsidP="005823E1">
      <w:pPr>
        <w:spacing w:after="0" w:line="240" w:lineRule="auto"/>
        <w:ind w:firstLine="567"/>
        <w:jc w:val="both"/>
        <w:rPr>
          <w:color w:val="000000" w:themeColor="text1"/>
          <w:lang w:val="kk-KZ"/>
        </w:rPr>
      </w:pPr>
    </w:p>
    <w:p w14:paraId="073E2772" w14:textId="2A948086" w:rsidR="005823E1" w:rsidRPr="00967AFD" w:rsidRDefault="00737152" w:rsidP="00737152">
      <w:pPr>
        <w:spacing w:after="0" w:line="240" w:lineRule="auto"/>
        <w:jc w:val="both"/>
        <w:rPr>
          <w:color w:val="000000" w:themeColor="text1"/>
          <w:lang w:val="kk-KZ"/>
        </w:rPr>
      </w:pPr>
      <w:r w:rsidRPr="00967AFD">
        <w:rPr>
          <w:rFonts w:ascii="Times New Roman" w:hAnsi="Times New Roman"/>
          <w:color w:val="000000" w:themeColor="text1"/>
          <w:sz w:val="28"/>
          <w:szCs w:val="28"/>
          <w:lang w:val="kk-KZ"/>
        </w:rPr>
        <w:t>К</w:t>
      </w:r>
      <w:r w:rsidR="005823E1" w:rsidRPr="00967AFD">
        <w:rPr>
          <w:rFonts w:ascii="Times New Roman" w:hAnsi="Times New Roman"/>
          <w:color w:val="000000" w:themeColor="text1"/>
          <w:sz w:val="28"/>
          <w:szCs w:val="28"/>
          <w:lang w:val="kk-KZ"/>
        </w:rPr>
        <w:t>есте</w:t>
      </w:r>
      <w:r w:rsidRPr="00967AFD">
        <w:rPr>
          <w:rFonts w:ascii="Times New Roman" w:hAnsi="Times New Roman"/>
          <w:color w:val="000000" w:themeColor="text1"/>
          <w:sz w:val="28"/>
          <w:szCs w:val="28"/>
          <w:lang w:val="kk-KZ"/>
        </w:rPr>
        <w:t xml:space="preserve"> 1</w:t>
      </w:r>
      <w:r w:rsidR="00595246" w:rsidRPr="00967AFD">
        <w:rPr>
          <w:rFonts w:ascii="Times New Roman" w:hAnsi="Times New Roman"/>
          <w:color w:val="000000" w:themeColor="text1"/>
          <w:sz w:val="28"/>
          <w:szCs w:val="28"/>
          <w:lang w:val="kk-KZ"/>
        </w:rPr>
        <w:t>9</w:t>
      </w:r>
      <w:r w:rsidRPr="00967AFD">
        <w:rPr>
          <w:rFonts w:ascii="Times New Roman" w:hAnsi="Times New Roman"/>
          <w:color w:val="000000" w:themeColor="text1"/>
          <w:sz w:val="28"/>
          <w:szCs w:val="28"/>
          <w:lang w:val="kk-KZ"/>
        </w:rPr>
        <w:t xml:space="preserve"> -</w:t>
      </w:r>
      <w:r w:rsidR="005823E1" w:rsidRPr="00967AFD">
        <w:rPr>
          <w:rFonts w:ascii="Times New Roman" w:hAnsi="Times New Roman"/>
          <w:color w:val="000000" w:themeColor="text1"/>
          <w:sz w:val="28"/>
          <w:szCs w:val="28"/>
          <w:lang w:val="kk-KZ"/>
        </w:rPr>
        <w:t xml:space="preserve"> Эксперименталды және бақылау топтарындағы оқу мотивациясын салыстырмалы талдау (екінші тестілеу)</w:t>
      </w:r>
    </w:p>
    <w:p w14:paraId="767BF516" w14:textId="77777777" w:rsidR="005823E1" w:rsidRPr="00967AFD" w:rsidRDefault="005823E1" w:rsidP="005823E1">
      <w:pPr>
        <w:spacing w:after="0" w:line="240" w:lineRule="auto"/>
        <w:ind w:firstLine="567"/>
        <w:jc w:val="both"/>
        <w:rPr>
          <w:rFonts w:ascii="Times New Roman" w:hAnsi="Times New Roman"/>
          <w:color w:val="000000" w:themeColor="text1"/>
          <w:sz w:val="28"/>
          <w:szCs w:val="28"/>
          <w:lang w:val="kk-KZ"/>
        </w:rPr>
      </w:pPr>
    </w:p>
    <w:tbl>
      <w:tblPr>
        <w:tblStyle w:val="af"/>
        <w:tblW w:w="5000" w:type="pct"/>
        <w:tblLook w:val="04A0" w:firstRow="1" w:lastRow="0" w:firstColumn="1" w:lastColumn="0" w:noHBand="0" w:noVBand="1"/>
      </w:tblPr>
      <w:tblGrid>
        <w:gridCol w:w="3929"/>
        <w:gridCol w:w="897"/>
        <w:gridCol w:w="895"/>
        <w:gridCol w:w="901"/>
        <w:gridCol w:w="8"/>
        <w:gridCol w:w="2999"/>
      </w:tblGrid>
      <w:tr w:rsidR="00967AFD" w:rsidRPr="00881817" w14:paraId="4B2CFDFE" w14:textId="77777777" w:rsidTr="00737152">
        <w:tc>
          <w:tcPr>
            <w:tcW w:w="3933" w:type="dxa"/>
            <w:vMerge w:val="restart"/>
            <w:shd w:val="clear" w:color="auto" w:fill="auto"/>
          </w:tcPr>
          <w:p w14:paraId="0C76416F"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lang w:val="kk-KZ"/>
              </w:rPr>
            </w:pPr>
          </w:p>
        </w:tc>
        <w:tc>
          <w:tcPr>
            <w:tcW w:w="2701" w:type="dxa"/>
            <w:gridSpan w:val="4"/>
            <w:shd w:val="clear" w:color="auto" w:fill="auto"/>
          </w:tcPr>
          <w:p w14:paraId="2FB8FD4B"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lang w:val="kk-KZ"/>
              </w:rPr>
            </w:pPr>
            <w:r w:rsidRPr="00967AFD">
              <w:rPr>
                <w:rFonts w:ascii="Times New Roman" w:hAnsi="Times New Roman"/>
                <w:color w:val="000000" w:themeColor="text1"/>
                <w:sz w:val="24"/>
                <w:szCs w:val="24"/>
                <w:lang w:val="kk-KZ"/>
              </w:rPr>
              <w:t>Топтар</w:t>
            </w:r>
          </w:p>
        </w:tc>
        <w:tc>
          <w:tcPr>
            <w:tcW w:w="3000" w:type="dxa"/>
            <w:shd w:val="clear" w:color="auto" w:fill="auto"/>
          </w:tcPr>
          <w:p w14:paraId="4FC17186" w14:textId="7B9F635E" w:rsidR="005823E1" w:rsidRPr="00165A75" w:rsidRDefault="005823E1" w:rsidP="00165A75">
            <w:pPr>
              <w:spacing w:after="0" w:line="240" w:lineRule="auto"/>
              <w:jc w:val="center"/>
              <w:rPr>
                <w:color w:val="000000" w:themeColor="text1"/>
                <w:sz w:val="24"/>
                <w:szCs w:val="24"/>
                <w:lang w:val="kk-KZ"/>
              </w:rPr>
            </w:pPr>
            <w:r w:rsidRPr="00967AFD">
              <w:rPr>
                <w:rFonts w:ascii="Times New Roman" w:hAnsi="Times New Roman"/>
                <w:color w:val="000000" w:themeColor="text1"/>
                <w:sz w:val="24"/>
                <w:szCs w:val="24"/>
                <w:lang w:val="kk-KZ"/>
              </w:rPr>
              <w:t xml:space="preserve">Крускал-Уоллистің </w:t>
            </w:r>
            <w:r w:rsidR="00165A75" w:rsidRPr="00165A75">
              <w:rPr>
                <w:rFonts w:ascii="Times New Roman" w:hAnsi="Times New Roman"/>
                <w:sz w:val="24"/>
                <w:szCs w:val="24"/>
                <w:lang w:val="kk-KZ"/>
              </w:rPr>
              <w:t>H-</w:t>
            </w:r>
            <w:r w:rsidR="00165A75" w:rsidRPr="003A0696">
              <w:rPr>
                <w:rFonts w:ascii="Times New Roman" w:hAnsi="Times New Roman"/>
                <w:sz w:val="24"/>
                <w:szCs w:val="24"/>
                <w:lang w:val="kk-KZ"/>
              </w:rPr>
              <w:t>критерий</w:t>
            </w:r>
            <w:r w:rsidR="00165A75">
              <w:rPr>
                <w:rFonts w:ascii="Times New Roman" w:hAnsi="Times New Roman"/>
                <w:sz w:val="24"/>
                <w:szCs w:val="24"/>
                <w:lang w:val="kk-KZ"/>
              </w:rPr>
              <w:t>і, мәнділік</w:t>
            </w:r>
            <w:r w:rsidR="00165A75" w:rsidRPr="00165A75">
              <w:rPr>
                <w:rFonts w:ascii="Times New Roman" w:hAnsi="Times New Roman"/>
                <w:sz w:val="24"/>
                <w:szCs w:val="24"/>
                <w:lang w:val="kk-KZ"/>
              </w:rPr>
              <w:t xml:space="preserve"> деңгейі</w:t>
            </w:r>
          </w:p>
        </w:tc>
      </w:tr>
      <w:tr w:rsidR="00967AFD" w:rsidRPr="00967AFD" w14:paraId="15596D55" w14:textId="77777777" w:rsidTr="00737152">
        <w:tc>
          <w:tcPr>
            <w:tcW w:w="3933" w:type="dxa"/>
            <w:vMerge/>
            <w:shd w:val="clear" w:color="auto" w:fill="auto"/>
          </w:tcPr>
          <w:p w14:paraId="1818CAB9"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lang w:val="kk-KZ"/>
              </w:rPr>
            </w:pPr>
          </w:p>
        </w:tc>
        <w:tc>
          <w:tcPr>
            <w:tcW w:w="897" w:type="dxa"/>
            <w:shd w:val="clear" w:color="auto" w:fill="auto"/>
          </w:tcPr>
          <w:p w14:paraId="0A25DFB2" w14:textId="77777777" w:rsidR="005823E1" w:rsidRPr="00967AFD" w:rsidRDefault="005823E1" w:rsidP="00C70E50">
            <w:pPr>
              <w:spacing w:after="0" w:line="240" w:lineRule="auto"/>
              <w:jc w:val="both"/>
              <w:rPr>
                <w:color w:val="000000" w:themeColor="text1"/>
                <w:sz w:val="24"/>
                <w:szCs w:val="24"/>
              </w:rPr>
            </w:pPr>
            <w:r w:rsidRPr="00967AFD">
              <w:rPr>
                <w:rFonts w:ascii="Times New Roman" w:hAnsi="Times New Roman"/>
                <w:color w:val="000000" w:themeColor="text1"/>
                <w:sz w:val="24"/>
                <w:szCs w:val="24"/>
              </w:rPr>
              <w:t>Э</w:t>
            </w:r>
            <w:r w:rsidRPr="00967AFD">
              <w:rPr>
                <w:rFonts w:ascii="Times New Roman" w:hAnsi="Times New Roman"/>
                <w:color w:val="000000" w:themeColor="text1"/>
                <w:sz w:val="24"/>
                <w:szCs w:val="24"/>
                <w:lang w:val="kk-KZ"/>
              </w:rPr>
              <w:t>Т</w:t>
            </w:r>
          </w:p>
        </w:tc>
        <w:tc>
          <w:tcPr>
            <w:tcW w:w="895" w:type="dxa"/>
            <w:shd w:val="clear" w:color="auto" w:fill="auto"/>
          </w:tcPr>
          <w:p w14:paraId="6A0363E3" w14:textId="77777777" w:rsidR="005823E1" w:rsidRPr="00967AFD" w:rsidRDefault="005823E1" w:rsidP="00C70E50">
            <w:pPr>
              <w:spacing w:after="0" w:line="240" w:lineRule="auto"/>
              <w:jc w:val="both"/>
              <w:rPr>
                <w:color w:val="000000" w:themeColor="text1"/>
                <w:sz w:val="24"/>
                <w:szCs w:val="24"/>
              </w:rPr>
            </w:pPr>
            <w:r w:rsidRPr="00967AFD">
              <w:rPr>
                <w:rFonts w:ascii="Times New Roman" w:hAnsi="Times New Roman"/>
                <w:color w:val="000000" w:themeColor="text1"/>
                <w:sz w:val="24"/>
                <w:szCs w:val="24"/>
                <w:lang w:val="kk-KZ"/>
              </w:rPr>
              <w:t>БТ</w:t>
            </w:r>
            <w:r w:rsidRPr="00967AFD">
              <w:rPr>
                <w:rFonts w:ascii="Times New Roman" w:hAnsi="Times New Roman"/>
                <w:color w:val="000000" w:themeColor="text1"/>
                <w:sz w:val="24"/>
                <w:szCs w:val="24"/>
              </w:rPr>
              <w:t>1</w:t>
            </w:r>
          </w:p>
        </w:tc>
        <w:tc>
          <w:tcPr>
            <w:tcW w:w="901" w:type="dxa"/>
            <w:shd w:val="clear" w:color="auto" w:fill="auto"/>
          </w:tcPr>
          <w:p w14:paraId="1F1BEC76" w14:textId="77777777" w:rsidR="005823E1" w:rsidRPr="00967AFD" w:rsidRDefault="005823E1" w:rsidP="00C70E50">
            <w:pPr>
              <w:spacing w:after="0" w:line="240" w:lineRule="auto"/>
              <w:jc w:val="both"/>
              <w:rPr>
                <w:color w:val="000000" w:themeColor="text1"/>
                <w:sz w:val="24"/>
                <w:szCs w:val="24"/>
              </w:rPr>
            </w:pPr>
            <w:r w:rsidRPr="00967AFD">
              <w:rPr>
                <w:rFonts w:ascii="Times New Roman" w:hAnsi="Times New Roman"/>
                <w:color w:val="000000" w:themeColor="text1"/>
                <w:sz w:val="24"/>
                <w:szCs w:val="24"/>
                <w:lang w:val="kk-KZ"/>
              </w:rPr>
              <w:t>БТ</w:t>
            </w:r>
            <w:r w:rsidRPr="00967AFD">
              <w:rPr>
                <w:rFonts w:ascii="Times New Roman" w:hAnsi="Times New Roman"/>
                <w:color w:val="000000" w:themeColor="text1"/>
                <w:sz w:val="24"/>
                <w:szCs w:val="24"/>
              </w:rPr>
              <w:t>2</w:t>
            </w:r>
          </w:p>
        </w:tc>
        <w:tc>
          <w:tcPr>
            <w:tcW w:w="3008" w:type="dxa"/>
            <w:gridSpan w:val="2"/>
            <w:shd w:val="clear" w:color="auto" w:fill="auto"/>
          </w:tcPr>
          <w:p w14:paraId="0D4B1B0D"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rPr>
            </w:pPr>
          </w:p>
        </w:tc>
      </w:tr>
      <w:tr w:rsidR="00967AFD" w:rsidRPr="00967AFD" w14:paraId="7CC51A01" w14:textId="77777777" w:rsidTr="00737152">
        <w:tc>
          <w:tcPr>
            <w:tcW w:w="3933" w:type="dxa"/>
            <w:shd w:val="clear" w:color="auto" w:fill="auto"/>
            <w:vAlign w:val="bottom"/>
          </w:tcPr>
          <w:p w14:paraId="22C424C8" w14:textId="77777777" w:rsidR="005823E1" w:rsidRPr="00967AFD" w:rsidRDefault="005823E1" w:rsidP="00C70E50">
            <w:pPr>
              <w:spacing w:after="0" w:line="240" w:lineRule="auto"/>
              <w:jc w:val="center"/>
              <w:rPr>
                <w:color w:val="000000" w:themeColor="text1"/>
                <w:sz w:val="24"/>
                <w:szCs w:val="24"/>
              </w:rPr>
            </w:pPr>
            <w:r w:rsidRPr="00967AFD">
              <w:rPr>
                <w:rFonts w:ascii="Times New Roman" w:hAnsi="Times New Roman"/>
                <w:color w:val="000000" w:themeColor="text1"/>
                <w:sz w:val="24"/>
                <w:szCs w:val="24"/>
                <w:lang w:val="kk-KZ"/>
              </w:rPr>
              <w:t>Ішкі</w:t>
            </w:r>
            <w:r w:rsidRPr="00967AFD">
              <w:rPr>
                <w:rFonts w:ascii="Times New Roman" w:hAnsi="Times New Roman"/>
                <w:color w:val="000000" w:themeColor="text1"/>
                <w:sz w:val="24"/>
                <w:szCs w:val="24"/>
              </w:rPr>
              <w:t xml:space="preserve"> мотивация</w:t>
            </w:r>
          </w:p>
        </w:tc>
        <w:tc>
          <w:tcPr>
            <w:tcW w:w="897" w:type="dxa"/>
            <w:shd w:val="clear" w:color="auto" w:fill="auto"/>
          </w:tcPr>
          <w:p w14:paraId="59C3CA65" w14:textId="77777777" w:rsidR="005823E1" w:rsidRPr="00967AFD" w:rsidRDefault="005823E1" w:rsidP="00C70E50">
            <w:pPr>
              <w:spacing w:after="0" w:line="240" w:lineRule="auto"/>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75,41</w:t>
            </w:r>
          </w:p>
        </w:tc>
        <w:tc>
          <w:tcPr>
            <w:tcW w:w="895" w:type="dxa"/>
            <w:shd w:val="clear" w:color="auto" w:fill="auto"/>
          </w:tcPr>
          <w:p w14:paraId="4738784E" w14:textId="77777777" w:rsidR="005823E1" w:rsidRPr="00967AFD" w:rsidRDefault="005823E1" w:rsidP="00C70E50">
            <w:pPr>
              <w:spacing w:after="0" w:line="240" w:lineRule="auto"/>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48,30</w:t>
            </w:r>
          </w:p>
        </w:tc>
        <w:tc>
          <w:tcPr>
            <w:tcW w:w="901" w:type="dxa"/>
            <w:shd w:val="clear" w:color="auto" w:fill="auto"/>
          </w:tcPr>
          <w:p w14:paraId="5C6C2C97" w14:textId="77777777" w:rsidR="005823E1" w:rsidRPr="00967AFD" w:rsidRDefault="005823E1" w:rsidP="00C70E50">
            <w:pPr>
              <w:spacing w:after="0" w:line="240" w:lineRule="auto"/>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76,88</w:t>
            </w:r>
          </w:p>
        </w:tc>
        <w:tc>
          <w:tcPr>
            <w:tcW w:w="3008" w:type="dxa"/>
            <w:gridSpan w:val="2"/>
            <w:shd w:val="clear" w:color="auto" w:fill="auto"/>
          </w:tcPr>
          <w:p w14:paraId="3CF7780B"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Н=10,363, р=0,006</w:t>
            </w:r>
          </w:p>
        </w:tc>
      </w:tr>
      <w:tr w:rsidR="00967AFD" w:rsidRPr="00967AFD" w14:paraId="6098D7FE" w14:textId="77777777" w:rsidTr="00737152">
        <w:tc>
          <w:tcPr>
            <w:tcW w:w="3933" w:type="dxa"/>
            <w:shd w:val="clear" w:color="auto" w:fill="auto"/>
            <w:vAlign w:val="bottom"/>
          </w:tcPr>
          <w:p w14:paraId="30839AAA" w14:textId="77777777" w:rsidR="005823E1" w:rsidRPr="00967AFD" w:rsidRDefault="005823E1" w:rsidP="00C70E50">
            <w:pPr>
              <w:spacing w:after="0" w:line="240" w:lineRule="auto"/>
              <w:jc w:val="both"/>
              <w:rPr>
                <w:rFonts w:ascii="Times New Roman" w:hAnsi="Times New Roman"/>
                <w:color w:val="000000" w:themeColor="text1"/>
                <w:sz w:val="24"/>
                <w:szCs w:val="24"/>
                <w:lang w:val="kk-KZ"/>
              </w:rPr>
            </w:pPr>
            <w:r w:rsidRPr="00967AFD">
              <w:rPr>
                <w:rFonts w:ascii="Times New Roman" w:hAnsi="Times New Roman"/>
                <w:color w:val="000000" w:themeColor="text1"/>
                <w:sz w:val="24"/>
                <w:szCs w:val="24"/>
                <w:lang w:val="kk-KZ"/>
              </w:rPr>
              <w:t>ЖОО түсу мотивтері</w:t>
            </w:r>
          </w:p>
        </w:tc>
        <w:tc>
          <w:tcPr>
            <w:tcW w:w="897" w:type="dxa"/>
            <w:shd w:val="clear" w:color="auto" w:fill="auto"/>
          </w:tcPr>
          <w:p w14:paraId="43D140CD" w14:textId="77777777" w:rsidR="005823E1" w:rsidRPr="00967AFD" w:rsidRDefault="005823E1" w:rsidP="00C70E50">
            <w:pPr>
              <w:spacing w:after="0" w:line="240" w:lineRule="auto"/>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78,12</w:t>
            </w:r>
          </w:p>
        </w:tc>
        <w:tc>
          <w:tcPr>
            <w:tcW w:w="895" w:type="dxa"/>
            <w:shd w:val="clear" w:color="auto" w:fill="auto"/>
          </w:tcPr>
          <w:p w14:paraId="4DAFD888" w14:textId="77777777" w:rsidR="005823E1" w:rsidRPr="00967AFD" w:rsidRDefault="005823E1" w:rsidP="00C70E50">
            <w:pPr>
              <w:spacing w:after="0" w:line="240" w:lineRule="auto"/>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48,31</w:t>
            </w:r>
          </w:p>
        </w:tc>
        <w:tc>
          <w:tcPr>
            <w:tcW w:w="901" w:type="dxa"/>
            <w:shd w:val="clear" w:color="auto" w:fill="auto"/>
          </w:tcPr>
          <w:p w14:paraId="6E12ADFF" w14:textId="77777777" w:rsidR="005823E1" w:rsidRPr="00967AFD" w:rsidRDefault="005823E1" w:rsidP="00C70E50">
            <w:pPr>
              <w:spacing w:after="0" w:line="240" w:lineRule="auto"/>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75,47</w:t>
            </w:r>
          </w:p>
        </w:tc>
        <w:tc>
          <w:tcPr>
            <w:tcW w:w="3008" w:type="dxa"/>
            <w:gridSpan w:val="2"/>
            <w:shd w:val="clear" w:color="auto" w:fill="auto"/>
          </w:tcPr>
          <w:p w14:paraId="5DAA129C"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Н=10,477, р=0,005</w:t>
            </w:r>
          </w:p>
        </w:tc>
      </w:tr>
      <w:tr w:rsidR="00967AFD" w:rsidRPr="00967AFD" w14:paraId="378AD133" w14:textId="77777777" w:rsidTr="00737152">
        <w:tc>
          <w:tcPr>
            <w:tcW w:w="3933" w:type="dxa"/>
            <w:shd w:val="clear" w:color="auto" w:fill="auto"/>
            <w:vAlign w:val="bottom"/>
          </w:tcPr>
          <w:p w14:paraId="62A305A3" w14:textId="77777777" w:rsidR="005823E1" w:rsidRPr="00967AFD" w:rsidRDefault="005823E1" w:rsidP="00C70E50">
            <w:pPr>
              <w:spacing w:after="0" w:line="240" w:lineRule="auto"/>
              <w:jc w:val="both"/>
              <w:rPr>
                <w:color w:val="000000" w:themeColor="text1"/>
                <w:sz w:val="24"/>
                <w:szCs w:val="24"/>
              </w:rPr>
            </w:pPr>
            <w:r w:rsidRPr="00967AFD">
              <w:rPr>
                <w:rFonts w:ascii="Times New Roman" w:hAnsi="Times New Roman"/>
                <w:color w:val="000000" w:themeColor="text1"/>
                <w:sz w:val="24"/>
                <w:szCs w:val="24"/>
                <w:lang w:val="kk-KZ"/>
              </w:rPr>
              <w:t xml:space="preserve">нақты әрекет етуші </w:t>
            </w:r>
            <w:r w:rsidRPr="00967AFD">
              <w:rPr>
                <w:rFonts w:ascii="Times New Roman" w:hAnsi="Times New Roman"/>
                <w:color w:val="000000" w:themeColor="text1"/>
                <w:sz w:val="24"/>
                <w:szCs w:val="24"/>
              </w:rPr>
              <w:t>мотив</w:t>
            </w:r>
            <w:r w:rsidRPr="00967AFD">
              <w:rPr>
                <w:rFonts w:ascii="Times New Roman" w:hAnsi="Times New Roman"/>
                <w:color w:val="000000" w:themeColor="text1"/>
                <w:sz w:val="24"/>
                <w:szCs w:val="24"/>
                <w:lang w:val="kk-KZ"/>
              </w:rPr>
              <w:t>тер</w:t>
            </w:r>
            <w:r w:rsidRPr="00967AFD">
              <w:rPr>
                <w:rFonts w:ascii="Times New Roman" w:hAnsi="Times New Roman"/>
                <w:color w:val="000000" w:themeColor="text1"/>
                <w:sz w:val="24"/>
                <w:szCs w:val="24"/>
              </w:rPr>
              <w:t xml:space="preserve"> </w:t>
            </w:r>
          </w:p>
        </w:tc>
        <w:tc>
          <w:tcPr>
            <w:tcW w:w="897" w:type="dxa"/>
            <w:shd w:val="clear" w:color="auto" w:fill="auto"/>
          </w:tcPr>
          <w:p w14:paraId="231C1A4E" w14:textId="77777777" w:rsidR="005823E1" w:rsidRPr="00967AFD" w:rsidRDefault="005823E1" w:rsidP="00C70E50">
            <w:pPr>
              <w:spacing w:after="0" w:line="240" w:lineRule="auto"/>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74,64</w:t>
            </w:r>
          </w:p>
        </w:tc>
        <w:tc>
          <w:tcPr>
            <w:tcW w:w="895" w:type="dxa"/>
            <w:shd w:val="clear" w:color="auto" w:fill="auto"/>
          </w:tcPr>
          <w:p w14:paraId="0829DEE2" w14:textId="77777777" w:rsidR="005823E1" w:rsidRPr="00967AFD" w:rsidRDefault="005823E1" w:rsidP="00C70E50">
            <w:pPr>
              <w:spacing w:after="0" w:line="240" w:lineRule="auto"/>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52,81</w:t>
            </w:r>
          </w:p>
        </w:tc>
        <w:tc>
          <w:tcPr>
            <w:tcW w:w="901" w:type="dxa"/>
            <w:shd w:val="clear" w:color="auto" w:fill="auto"/>
          </w:tcPr>
          <w:p w14:paraId="49582E96" w14:textId="77777777" w:rsidR="005823E1" w:rsidRPr="00967AFD" w:rsidRDefault="005823E1" w:rsidP="00C70E50">
            <w:pPr>
              <w:spacing w:after="0" w:line="240" w:lineRule="auto"/>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75,65</w:t>
            </w:r>
          </w:p>
        </w:tc>
        <w:tc>
          <w:tcPr>
            <w:tcW w:w="3008" w:type="dxa"/>
            <w:gridSpan w:val="2"/>
            <w:shd w:val="clear" w:color="auto" w:fill="auto"/>
          </w:tcPr>
          <w:p w14:paraId="570009F5"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Н=6,675, р=0,036</w:t>
            </w:r>
          </w:p>
        </w:tc>
      </w:tr>
      <w:tr w:rsidR="00967AFD" w:rsidRPr="00967AFD" w14:paraId="52106CB7" w14:textId="77777777" w:rsidTr="00737152">
        <w:tc>
          <w:tcPr>
            <w:tcW w:w="3933" w:type="dxa"/>
            <w:shd w:val="clear" w:color="auto" w:fill="auto"/>
            <w:vAlign w:val="bottom"/>
          </w:tcPr>
          <w:p w14:paraId="63885928" w14:textId="77777777" w:rsidR="005823E1" w:rsidRPr="00967AFD" w:rsidRDefault="005823E1" w:rsidP="00C70E50">
            <w:pPr>
              <w:spacing w:after="0" w:line="240" w:lineRule="auto"/>
              <w:jc w:val="both"/>
              <w:rPr>
                <w:color w:val="000000" w:themeColor="text1"/>
                <w:sz w:val="24"/>
                <w:szCs w:val="24"/>
              </w:rPr>
            </w:pPr>
            <w:r w:rsidRPr="00967AFD">
              <w:rPr>
                <w:rFonts w:ascii="Times New Roman" w:hAnsi="Times New Roman"/>
                <w:color w:val="000000" w:themeColor="text1"/>
                <w:sz w:val="24"/>
                <w:szCs w:val="24"/>
                <w:lang w:val="kk-KZ"/>
              </w:rPr>
              <w:t xml:space="preserve">кәсіби </w:t>
            </w:r>
            <w:r w:rsidRPr="00967AFD">
              <w:rPr>
                <w:rFonts w:ascii="Times New Roman" w:hAnsi="Times New Roman"/>
                <w:color w:val="000000" w:themeColor="text1"/>
                <w:sz w:val="24"/>
                <w:szCs w:val="24"/>
              </w:rPr>
              <w:t>мотив</w:t>
            </w:r>
            <w:r w:rsidRPr="00967AFD">
              <w:rPr>
                <w:rFonts w:ascii="Times New Roman" w:hAnsi="Times New Roman"/>
                <w:color w:val="000000" w:themeColor="text1"/>
                <w:sz w:val="24"/>
                <w:szCs w:val="24"/>
                <w:lang w:val="kk-KZ"/>
              </w:rPr>
              <w:t>тер</w:t>
            </w:r>
          </w:p>
        </w:tc>
        <w:tc>
          <w:tcPr>
            <w:tcW w:w="897" w:type="dxa"/>
            <w:shd w:val="clear" w:color="auto" w:fill="auto"/>
          </w:tcPr>
          <w:p w14:paraId="00D14640" w14:textId="77777777" w:rsidR="005823E1" w:rsidRPr="00967AFD" w:rsidRDefault="005823E1" w:rsidP="00C70E50">
            <w:pPr>
              <w:spacing w:after="0" w:line="240" w:lineRule="auto"/>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70,36</w:t>
            </w:r>
          </w:p>
        </w:tc>
        <w:tc>
          <w:tcPr>
            <w:tcW w:w="895" w:type="dxa"/>
            <w:shd w:val="clear" w:color="auto" w:fill="auto"/>
          </w:tcPr>
          <w:p w14:paraId="7780BC3F" w14:textId="77777777" w:rsidR="005823E1" w:rsidRPr="00967AFD" w:rsidRDefault="005823E1" w:rsidP="00C70E50">
            <w:pPr>
              <w:spacing w:after="0" w:line="240" w:lineRule="auto"/>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51,83</w:t>
            </w:r>
          </w:p>
        </w:tc>
        <w:tc>
          <w:tcPr>
            <w:tcW w:w="901" w:type="dxa"/>
            <w:shd w:val="clear" w:color="auto" w:fill="auto"/>
          </w:tcPr>
          <w:p w14:paraId="20C2A32B" w14:textId="77777777" w:rsidR="005823E1" w:rsidRPr="00967AFD" w:rsidRDefault="005823E1" w:rsidP="00C70E50">
            <w:pPr>
              <w:spacing w:after="0" w:line="240" w:lineRule="auto"/>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78,23</w:t>
            </w:r>
          </w:p>
        </w:tc>
        <w:tc>
          <w:tcPr>
            <w:tcW w:w="3008" w:type="dxa"/>
            <w:gridSpan w:val="2"/>
            <w:shd w:val="clear" w:color="auto" w:fill="auto"/>
          </w:tcPr>
          <w:p w14:paraId="65FA6563"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Н=8,384, р=0,015</w:t>
            </w:r>
          </w:p>
        </w:tc>
      </w:tr>
      <w:tr w:rsidR="00967AFD" w:rsidRPr="00967AFD" w14:paraId="62FD34EB" w14:textId="77777777" w:rsidTr="00737152">
        <w:tc>
          <w:tcPr>
            <w:tcW w:w="3933" w:type="dxa"/>
            <w:shd w:val="clear" w:color="auto" w:fill="auto"/>
            <w:vAlign w:val="bottom"/>
          </w:tcPr>
          <w:p w14:paraId="5B279BF2" w14:textId="77777777" w:rsidR="005823E1" w:rsidRPr="00967AFD" w:rsidRDefault="005823E1" w:rsidP="00C70E50">
            <w:pPr>
              <w:spacing w:after="0" w:line="240" w:lineRule="auto"/>
              <w:jc w:val="center"/>
              <w:rPr>
                <w:color w:val="000000" w:themeColor="text1"/>
                <w:sz w:val="24"/>
                <w:szCs w:val="24"/>
              </w:rPr>
            </w:pPr>
            <w:r w:rsidRPr="00967AFD">
              <w:rPr>
                <w:rFonts w:ascii="Times New Roman" w:hAnsi="Times New Roman"/>
                <w:color w:val="000000" w:themeColor="text1"/>
                <w:sz w:val="24"/>
                <w:szCs w:val="24"/>
                <w:lang w:val="kk-KZ"/>
              </w:rPr>
              <w:t>Сыртқы</w:t>
            </w:r>
            <w:r w:rsidRPr="00967AFD">
              <w:rPr>
                <w:rFonts w:ascii="Times New Roman" w:hAnsi="Times New Roman"/>
                <w:color w:val="000000" w:themeColor="text1"/>
                <w:sz w:val="24"/>
                <w:szCs w:val="24"/>
              </w:rPr>
              <w:t xml:space="preserve"> мотивация</w:t>
            </w:r>
          </w:p>
        </w:tc>
        <w:tc>
          <w:tcPr>
            <w:tcW w:w="897" w:type="dxa"/>
            <w:shd w:val="clear" w:color="auto" w:fill="auto"/>
          </w:tcPr>
          <w:p w14:paraId="1996693C" w14:textId="77777777" w:rsidR="005823E1" w:rsidRPr="00967AFD" w:rsidRDefault="005823E1" w:rsidP="00C70E50">
            <w:pPr>
              <w:spacing w:after="0" w:line="240" w:lineRule="auto"/>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64,53</w:t>
            </w:r>
          </w:p>
        </w:tc>
        <w:tc>
          <w:tcPr>
            <w:tcW w:w="895" w:type="dxa"/>
            <w:shd w:val="clear" w:color="auto" w:fill="auto"/>
          </w:tcPr>
          <w:p w14:paraId="3A4FDFDD" w14:textId="77777777" w:rsidR="005823E1" w:rsidRPr="00967AFD" w:rsidRDefault="005823E1" w:rsidP="00C70E50">
            <w:pPr>
              <w:spacing w:after="0" w:line="240" w:lineRule="auto"/>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62,89</w:t>
            </w:r>
          </w:p>
        </w:tc>
        <w:tc>
          <w:tcPr>
            <w:tcW w:w="901" w:type="dxa"/>
            <w:shd w:val="clear" w:color="auto" w:fill="auto"/>
          </w:tcPr>
          <w:p w14:paraId="254BFC8D" w14:textId="77777777" w:rsidR="005823E1" w:rsidRPr="00967AFD" w:rsidRDefault="005823E1" w:rsidP="00C70E50">
            <w:pPr>
              <w:spacing w:after="0" w:line="240" w:lineRule="auto"/>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77,29</w:t>
            </w:r>
          </w:p>
        </w:tc>
        <w:tc>
          <w:tcPr>
            <w:tcW w:w="3008" w:type="dxa"/>
            <w:gridSpan w:val="2"/>
            <w:shd w:val="clear" w:color="auto" w:fill="auto"/>
          </w:tcPr>
          <w:p w14:paraId="6F2469D6"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Н=3,824, р=0,148</w:t>
            </w:r>
          </w:p>
        </w:tc>
      </w:tr>
      <w:tr w:rsidR="00967AFD" w:rsidRPr="00967AFD" w14:paraId="7BBBC1B4" w14:textId="77777777" w:rsidTr="00737152">
        <w:tc>
          <w:tcPr>
            <w:tcW w:w="3933" w:type="dxa"/>
            <w:shd w:val="clear" w:color="auto" w:fill="auto"/>
            <w:vAlign w:val="bottom"/>
          </w:tcPr>
          <w:p w14:paraId="26E41714" w14:textId="77777777" w:rsidR="005823E1" w:rsidRPr="00967AFD" w:rsidRDefault="005823E1" w:rsidP="00C70E50">
            <w:pPr>
              <w:spacing w:after="0" w:line="240" w:lineRule="auto"/>
              <w:jc w:val="both"/>
              <w:rPr>
                <w:rFonts w:ascii="Times New Roman" w:hAnsi="Times New Roman"/>
                <w:color w:val="000000" w:themeColor="text1"/>
                <w:sz w:val="24"/>
                <w:szCs w:val="24"/>
                <w:lang w:val="kk-KZ"/>
              </w:rPr>
            </w:pPr>
            <w:r w:rsidRPr="00967AFD">
              <w:rPr>
                <w:rFonts w:ascii="Times New Roman" w:hAnsi="Times New Roman"/>
                <w:color w:val="000000" w:themeColor="text1"/>
                <w:sz w:val="24"/>
                <w:szCs w:val="24"/>
                <w:lang w:val="kk-KZ"/>
              </w:rPr>
              <w:t>ЖОО түсу мотивтері</w:t>
            </w:r>
          </w:p>
        </w:tc>
        <w:tc>
          <w:tcPr>
            <w:tcW w:w="897" w:type="dxa"/>
            <w:shd w:val="clear" w:color="auto" w:fill="auto"/>
          </w:tcPr>
          <w:p w14:paraId="17562FD6" w14:textId="77777777" w:rsidR="005823E1" w:rsidRPr="00967AFD" w:rsidRDefault="005823E1" w:rsidP="00C70E50">
            <w:pPr>
              <w:spacing w:after="0" w:line="240" w:lineRule="auto"/>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62,21</w:t>
            </w:r>
          </w:p>
        </w:tc>
        <w:tc>
          <w:tcPr>
            <w:tcW w:w="895" w:type="dxa"/>
            <w:shd w:val="clear" w:color="auto" w:fill="auto"/>
          </w:tcPr>
          <w:p w14:paraId="6075E8DA" w14:textId="77777777" w:rsidR="005823E1" w:rsidRPr="00967AFD" w:rsidRDefault="005823E1" w:rsidP="00C70E50">
            <w:pPr>
              <w:spacing w:after="0" w:line="240" w:lineRule="auto"/>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80,09</w:t>
            </w:r>
          </w:p>
        </w:tc>
        <w:tc>
          <w:tcPr>
            <w:tcW w:w="901" w:type="dxa"/>
            <w:shd w:val="clear" w:color="auto" w:fill="auto"/>
          </w:tcPr>
          <w:p w14:paraId="2672D14F" w14:textId="77777777" w:rsidR="005823E1" w:rsidRPr="00967AFD" w:rsidRDefault="005823E1" w:rsidP="00C70E50">
            <w:pPr>
              <w:spacing w:after="0" w:line="240" w:lineRule="auto"/>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72,30</w:t>
            </w:r>
          </w:p>
        </w:tc>
        <w:tc>
          <w:tcPr>
            <w:tcW w:w="3008" w:type="dxa"/>
            <w:gridSpan w:val="2"/>
            <w:shd w:val="clear" w:color="auto" w:fill="auto"/>
          </w:tcPr>
          <w:p w14:paraId="1DD47C92"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Н=3,238, р=0,198</w:t>
            </w:r>
          </w:p>
        </w:tc>
      </w:tr>
      <w:tr w:rsidR="00967AFD" w:rsidRPr="00967AFD" w14:paraId="4EFAA122" w14:textId="77777777" w:rsidTr="00737152">
        <w:tc>
          <w:tcPr>
            <w:tcW w:w="3933" w:type="dxa"/>
            <w:shd w:val="clear" w:color="auto" w:fill="auto"/>
            <w:vAlign w:val="bottom"/>
          </w:tcPr>
          <w:p w14:paraId="6D032055" w14:textId="77777777" w:rsidR="005823E1" w:rsidRPr="00967AFD" w:rsidRDefault="005823E1" w:rsidP="00C70E50">
            <w:pPr>
              <w:spacing w:after="0" w:line="240" w:lineRule="auto"/>
              <w:jc w:val="both"/>
              <w:rPr>
                <w:color w:val="000000" w:themeColor="text1"/>
                <w:sz w:val="24"/>
                <w:szCs w:val="24"/>
              </w:rPr>
            </w:pPr>
            <w:r w:rsidRPr="00967AFD">
              <w:rPr>
                <w:rFonts w:ascii="Times New Roman" w:hAnsi="Times New Roman"/>
                <w:color w:val="000000" w:themeColor="text1"/>
                <w:sz w:val="24"/>
                <w:szCs w:val="24"/>
                <w:lang w:val="kk-KZ"/>
              </w:rPr>
              <w:t xml:space="preserve">нақты әрекет етуші </w:t>
            </w:r>
            <w:r w:rsidRPr="00967AFD">
              <w:rPr>
                <w:rFonts w:ascii="Times New Roman" w:hAnsi="Times New Roman"/>
                <w:color w:val="000000" w:themeColor="text1"/>
                <w:sz w:val="24"/>
                <w:szCs w:val="24"/>
              </w:rPr>
              <w:t>мотив</w:t>
            </w:r>
            <w:r w:rsidRPr="00967AFD">
              <w:rPr>
                <w:rFonts w:ascii="Times New Roman" w:hAnsi="Times New Roman"/>
                <w:color w:val="000000" w:themeColor="text1"/>
                <w:sz w:val="24"/>
                <w:szCs w:val="24"/>
                <w:lang w:val="kk-KZ"/>
              </w:rPr>
              <w:t>тер</w:t>
            </w:r>
            <w:r w:rsidRPr="00967AFD">
              <w:rPr>
                <w:rFonts w:ascii="Times New Roman" w:hAnsi="Times New Roman"/>
                <w:color w:val="000000" w:themeColor="text1"/>
                <w:sz w:val="24"/>
                <w:szCs w:val="24"/>
              </w:rPr>
              <w:t xml:space="preserve"> </w:t>
            </w:r>
          </w:p>
        </w:tc>
        <w:tc>
          <w:tcPr>
            <w:tcW w:w="897" w:type="dxa"/>
            <w:shd w:val="clear" w:color="auto" w:fill="auto"/>
          </w:tcPr>
          <w:p w14:paraId="2BFC4628" w14:textId="77777777" w:rsidR="005823E1" w:rsidRPr="00967AFD" w:rsidRDefault="005823E1" w:rsidP="00C70E50">
            <w:pPr>
              <w:spacing w:after="0" w:line="240" w:lineRule="auto"/>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69,06</w:t>
            </w:r>
          </w:p>
        </w:tc>
        <w:tc>
          <w:tcPr>
            <w:tcW w:w="895" w:type="dxa"/>
            <w:shd w:val="clear" w:color="auto" w:fill="auto"/>
          </w:tcPr>
          <w:p w14:paraId="081C27F4" w14:textId="77777777" w:rsidR="005823E1" w:rsidRPr="00967AFD" w:rsidRDefault="005823E1" w:rsidP="00C70E50">
            <w:pPr>
              <w:spacing w:after="0" w:line="240" w:lineRule="auto"/>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56,39</w:t>
            </w:r>
          </w:p>
        </w:tc>
        <w:tc>
          <w:tcPr>
            <w:tcW w:w="901" w:type="dxa"/>
            <w:shd w:val="clear" w:color="auto" w:fill="auto"/>
          </w:tcPr>
          <w:p w14:paraId="3B3570B1" w14:textId="77777777" w:rsidR="005823E1" w:rsidRPr="00967AFD" w:rsidRDefault="005823E1" w:rsidP="00C70E50">
            <w:pPr>
              <w:spacing w:after="0" w:line="240" w:lineRule="auto"/>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77,27</w:t>
            </w:r>
          </w:p>
        </w:tc>
        <w:tc>
          <w:tcPr>
            <w:tcW w:w="3008" w:type="dxa"/>
            <w:gridSpan w:val="2"/>
            <w:shd w:val="clear" w:color="auto" w:fill="auto"/>
          </w:tcPr>
          <w:p w14:paraId="0C3100DC"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Н=5,331, р=0,070</w:t>
            </w:r>
          </w:p>
        </w:tc>
      </w:tr>
      <w:tr w:rsidR="000D349C" w:rsidRPr="00967AFD" w14:paraId="34566430" w14:textId="77777777" w:rsidTr="00737152">
        <w:tc>
          <w:tcPr>
            <w:tcW w:w="3933" w:type="dxa"/>
            <w:shd w:val="clear" w:color="auto" w:fill="auto"/>
            <w:vAlign w:val="bottom"/>
          </w:tcPr>
          <w:p w14:paraId="00046B73" w14:textId="77777777" w:rsidR="005823E1" w:rsidRPr="00967AFD" w:rsidRDefault="005823E1" w:rsidP="00C70E50">
            <w:pPr>
              <w:spacing w:after="0" w:line="240" w:lineRule="auto"/>
              <w:jc w:val="both"/>
              <w:rPr>
                <w:color w:val="000000" w:themeColor="text1"/>
                <w:sz w:val="24"/>
                <w:szCs w:val="24"/>
              </w:rPr>
            </w:pPr>
            <w:r w:rsidRPr="00967AFD">
              <w:rPr>
                <w:rFonts w:ascii="Times New Roman" w:hAnsi="Times New Roman"/>
                <w:color w:val="000000" w:themeColor="text1"/>
                <w:sz w:val="24"/>
                <w:szCs w:val="24"/>
                <w:lang w:val="kk-KZ"/>
              </w:rPr>
              <w:t xml:space="preserve">кәсіби </w:t>
            </w:r>
            <w:r w:rsidRPr="00967AFD">
              <w:rPr>
                <w:rFonts w:ascii="Times New Roman" w:hAnsi="Times New Roman"/>
                <w:color w:val="000000" w:themeColor="text1"/>
                <w:sz w:val="24"/>
                <w:szCs w:val="24"/>
              </w:rPr>
              <w:t>мотив</w:t>
            </w:r>
            <w:r w:rsidRPr="00967AFD">
              <w:rPr>
                <w:rFonts w:ascii="Times New Roman" w:hAnsi="Times New Roman"/>
                <w:color w:val="000000" w:themeColor="text1"/>
                <w:sz w:val="24"/>
                <w:szCs w:val="24"/>
                <w:lang w:val="kk-KZ"/>
              </w:rPr>
              <w:t>тер</w:t>
            </w:r>
          </w:p>
        </w:tc>
        <w:tc>
          <w:tcPr>
            <w:tcW w:w="897" w:type="dxa"/>
            <w:shd w:val="clear" w:color="auto" w:fill="auto"/>
          </w:tcPr>
          <w:p w14:paraId="449AC2F0" w14:textId="77777777" w:rsidR="005823E1" w:rsidRPr="00967AFD" w:rsidRDefault="005823E1" w:rsidP="00C70E50">
            <w:pPr>
              <w:spacing w:after="0" w:line="240" w:lineRule="auto"/>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68,51</w:t>
            </w:r>
          </w:p>
        </w:tc>
        <w:tc>
          <w:tcPr>
            <w:tcW w:w="895" w:type="dxa"/>
            <w:shd w:val="clear" w:color="auto" w:fill="auto"/>
          </w:tcPr>
          <w:p w14:paraId="003558D2" w14:textId="77777777" w:rsidR="005823E1" w:rsidRPr="00967AFD" w:rsidRDefault="005823E1" w:rsidP="00C70E50">
            <w:pPr>
              <w:spacing w:after="0" w:line="240" w:lineRule="auto"/>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53,78</w:t>
            </w:r>
          </w:p>
        </w:tc>
        <w:tc>
          <w:tcPr>
            <w:tcW w:w="901" w:type="dxa"/>
            <w:shd w:val="clear" w:color="auto" w:fill="auto"/>
          </w:tcPr>
          <w:p w14:paraId="199D1349" w14:textId="77777777" w:rsidR="005823E1" w:rsidRPr="00967AFD" w:rsidRDefault="005823E1" w:rsidP="00C70E50">
            <w:pPr>
              <w:spacing w:after="0" w:line="240" w:lineRule="auto"/>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78,49</w:t>
            </w:r>
          </w:p>
        </w:tc>
        <w:tc>
          <w:tcPr>
            <w:tcW w:w="3008" w:type="dxa"/>
            <w:gridSpan w:val="2"/>
            <w:shd w:val="clear" w:color="auto" w:fill="auto"/>
          </w:tcPr>
          <w:p w14:paraId="39F98454"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Н=7,514, р=0,023</w:t>
            </w:r>
          </w:p>
        </w:tc>
      </w:tr>
    </w:tbl>
    <w:p w14:paraId="714E510A" w14:textId="77777777" w:rsidR="005823E1" w:rsidRPr="00967AFD" w:rsidRDefault="005823E1" w:rsidP="005823E1">
      <w:pPr>
        <w:spacing w:after="0" w:line="240" w:lineRule="auto"/>
        <w:ind w:firstLine="567"/>
        <w:jc w:val="both"/>
        <w:rPr>
          <w:rFonts w:ascii="Times New Roman" w:hAnsi="Times New Roman"/>
          <w:color w:val="000000" w:themeColor="text1"/>
          <w:sz w:val="28"/>
          <w:szCs w:val="28"/>
        </w:rPr>
      </w:pPr>
    </w:p>
    <w:p w14:paraId="6487D109" w14:textId="687E4D44" w:rsidR="005823E1" w:rsidRPr="00967AFD" w:rsidRDefault="005823E1" w:rsidP="005823E1">
      <w:pPr>
        <w:spacing w:after="0" w:line="240" w:lineRule="auto"/>
        <w:ind w:firstLine="567"/>
        <w:jc w:val="both"/>
        <w:rPr>
          <w:color w:val="000000" w:themeColor="text1"/>
        </w:rPr>
      </w:pPr>
      <w:bookmarkStart w:id="31" w:name="_Hlk133757445"/>
      <w:r w:rsidRPr="00967AFD">
        <w:rPr>
          <w:rFonts w:ascii="Times New Roman" w:hAnsi="Times New Roman"/>
          <w:color w:val="000000" w:themeColor="text1"/>
          <w:sz w:val="28"/>
          <w:szCs w:val="28"/>
        </w:rPr>
        <w:t>1</w:t>
      </w:r>
      <w:r w:rsidR="00595246" w:rsidRPr="00967AFD">
        <w:rPr>
          <w:rFonts w:ascii="Times New Roman" w:hAnsi="Times New Roman"/>
          <w:color w:val="000000" w:themeColor="text1"/>
          <w:sz w:val="28"/>
          <w:szCs w:val="28"/>
        </w:rPr>
        <w:t>9</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кестеде</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келтірілген</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деректерден</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оқуға</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деген</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ішкі</w:t>
      </w:r>
      <w:proofErr w:type="spellEnd"/>
      <w:r w:rsidRPr="00967AFD">
        <w:rPr>
          <w:rFonts w:ascii="Times New Roman" w:hAnsi="Times New Roman"/>
          <w:color w:val="000000" w:themeColor="text1"/>
          <w:sz w:val="28"/>
          <w:szCs w:val="28"/>
        </w:rPr>
        <w:t xml:space="preserve"> мотивация </w:t>
      </w:r>
      <w:proofErr w:type="spellStart"/>
      <w:r w:rsidRPr="00967AFD">
        <w:rPr>
          <w:rFonts w:ascii="Times New Roman" w:hAnsi="Times New Roman"/>
          <w:color w:val="000000" w:themeColor="text1"/>
          <w:sz w:val="28"/>
          <w:szCs w:val="28"/>
        </w:rPr>
        <w:t>деңгейінде</w:t>
      </w:r>
      <w:proofErr w:type="spellEnd"/>
      <w:r w:rsidRPr="00967AFD">
        <w:rPr>
          <w:rFonts w:ascii="Times New Roman" w:hAnsi="Times New Roman"/>
          <w:color w:val="000000" w:themeColor="text1"/>
          <w:sz w:val="28"/>
          <w:szCs w:val="28"/>
        </w:rPr>
        <w:t xml:space="preserve"> </w:t>
      </w:r>
      <w:r w:rsidRPr="00967AFD">
        <w:rPr>
          <w:rFonts w:ascii="Times New Roman" w:hAnsi="Times New Roman"/>
          <w:color w:val="000000" w:themeColor="text1"/>
          <w:sz w:val="28"/>
          <w:szCs w:val="28"/>
          <w:lang w:val="kk-KZ"/>
        </w:rPr>
        <w:t>(p=0,006</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айтарлықтай</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айырмашылықтар</w:t>
      </w:r>
      <w:proofErr w:type="spellEnd"/>
      <w:r w:rsidRPr="00967AFD">
        <w:rPr>
          <w:rFonts w:ascii="Times New Roman" w:hAnsi="Times New Roman"/>
          <w:color w:val="000000" w:themeColor="text1"/>
          <w:sz w:val="28"/>
          <w:szCs w:val="28"/>
        </w:rPr>
        <w:t xml:space="preserve"> </w:t>
      </w:r>
      <w:r w:rsidRPr="00967AFD">
        <w:rPr>
          <w:rFonts w:ascii="Times New Roman" w:hAnsi="Times New Roman"/>
          <w:color w:val="000000" w:themeColor="text1"/>
          <w:sz w:val="28"/>
          <w:szCs w:val="28"/>
          <w:lang w:val="kk-KZ"/>
        </w:rPr>
        <w:t>барын көруімізге болады</w:t>
      </w:r>
      <w:r w:rsidRPr="00967AFD">
        <w:rPr>
          <w:rFonts w:ascii="Times New Roman" w:hAnsi="Times New Roman"/>
          <w:color w:val="000000" w:themeColor="text1"/>
          <w:sz w:val="28"/>
          <w:szCs w:val="28"/>
        </w:rPr>
        <w:t>. Эксперимент</w:t>
      </w:r>
      <w:r w:rsidRPr="00967AFD">
        <w:rPr>
          <w:rFonts w:ascii="Times New Roman" w:eastAsiaTheme="minorHAnsi" w:hAnsi="Times New Roman"/>
          <w:color w:val="000000" w:themeColor="text1"/>
          <w:sz w:val="28"/>
          <w:szCs w:val="28"/>
          <w:lang w:val="kk-KZ"/>
        </w:rPr>
        <w:t>алды</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топта</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мотивациялық-психологиялық</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дайындықтан</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өткеннен</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кейін</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ішкі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мотивтердің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айтарлықтай</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өсуі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байқалады</w:t>
      </w:r>
      <w:proofErr w:type="spellEnd"/>
      <w:r w:rsidRPr="00967AFD">
        <w:rPr>
          <w:rFonts w:ascii="Times New Roman" w:hAnsi="Times New Roman"/>
          <w:color w:val="000000" w:themeColor="text1"/>
          <w:sz w:val="28"/>
          <w:szCs w:val="28"/>
        </w:rPr>
        <w:t xml:space="preserve"> (мотивация </w:t>
      </w:r>
      <w:proofErr w:type="spellStart"/>
      <w:r w:rsidRPr="00967AFD">
        <w:rPr>
          <w:rFonts w:ascii="Times New Roman" w:hAnsi="Times New Roman"/>
          <w:color w:val="000000" w:themeColor="text1"/>
          <w:sz w:val="28"/>
          <w:szCs w:val="28"/>
        </w:rPr>
        <w:t>деңгейі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жоғары</w:t>
      </w:r>
      <w:proofErr w:type="spellEnd"/>
      <w:r w:rsidRPr="00967AFD">
        <w:rPr>
          <w:rFonts w:ascii="Times New Roman" w:hAnsi="Times New Roman"/>
          <w:color w:val="000000" w:themeColor="text1"/>
          <w:sz w:val="28"/>
          <w:szCs w:val="28"/>
        </w:rPr>
        <w:t xml:space="preserve"> 2-</w:t>
      </w:r>
      <w:r w:rsidRPr="00967AFD">
        <w:rPr>
          <w:rFonts w:ascii="Times New Roman" w:hAnsi="Times New Roman"/>
          <w:color w:val="000000" w:themeColor="text1"/>
          <w:sz w:val="28"/>
          <w:szCs w:val="28"/>
          <w:lang w:val="kk-KZ"/>
        </w:rPr>
        <w:t xml:space="preserve">ші </w:t>
      </w:r>
      <w:proofErr w:type="spellStart"/>
      <w:r w:rsidRPr="00967AFD">
        <w:rPr>
          <w:rFonts w:ascii="Times New Roman" w:hAnsi="Times New Roman"/>
          <w:color w:val="000000" w:themeColor="text1"/>
          <w:sz w:val="28"/>
          <w:szCs w:val="28"/>
        </w:rPr>
        <w:t>бақылау</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тобының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деңгейіне</w:t>
      </w:r>
      <w:proofErr w:type="spellEnd"/>
      <w:r w:rsidRPr="00967AFD">
        <w:rPr>
          <w:rFonts w:ascii="Times New Roman" w:hAnsi="Times New Roman"/>
          <w:color w:val="000000" w:themeColor="text1"/>
          <w:sz w:val="28"/>
          <w:szCs w:val="28"/>
        </w:rPr>
        <w:t xml:space="preserve"> </w:t>
      </w:r>
      <w:r w:rsidRPr="00967AFD">
        <w:rPr>
          <w:rFonts w:ascii="Times New Roman" w:hAnsi="Times New Roman"/>
          <w:color w:val="000000" w:themeColor="text1"/>
          <w:sz w:val="28"/>
          <w:szCs w:val="28"/>
          <w:lang w:val="kk-KZ"/>
        </w:rPr>
        <w:t>жетерліктей</w:t>
      </w:r>
      <w:r w:rsidRPr="00967AFD">
        <w:rPr>
          <w:rFonts w:ascii="Times New Roman" w:hAnsi="Times New Roman"/>
          <w:color w:val="000000" w:themeColor="text1"/>
          <w:sz w:val="28"/>
          <w:szCs w:val="28"/>
        </w:rPr>
        <w:t xml:space="preserve">): </w:t>
      </w:r>
      <w:r w:rsidRPr="00967AFD">
        <w:rPr>
          <w:rFonts w:ascii="Times New Roman" w:hAnsi="Times New Roman"/>
          <w:color w:val="000000" w:themeColor="text1"/>
          <w:sz w:val="28"/>
          <w:szCs w:val="28"/>
          <w:lang w:val="kk-KZ"/>
        </w:rPr>
        <w:t xml:space="preserve">ЖОО түсу мотивтері </w:t>
      </w:r>
      <w:r w:rsidRPr="00967AFD">
        <w:rPr>
          <w:rFonts w:ascii="Times New Roman" w:hAnsi="Times New Roman"/>
          <w:color w:val="000000" w:themeColor="text1"/>
          <w:sz w:val="28"/>
          <w:szCs w:val="28"/>
        </w:rPr>
        <w:t xml:space="preserve">(р=0,005), </w:t>
      </w:r>
      <w:r w:rsidRPr="00967AFD">
        <w:rPr>
          <w:rFonts w:ascii="Times New Roman" w:hAnsi="Times New Roman"/>
          <w:color w:val="000000" w:themeColor="text1"/>
          <w:sz w:val="28"/>
          <w:szCs w:val="28"/>
          <w:lang w:val="kk-KZ"/>
        </w:rPr>
        <w:t>нақты әрекет етуші мотивтер</w:t>
      </w:r>
      <w:r w:rsidRPr="00967AFD">
        <w:rPr>
          <w:rFonts w:ascii="Times New Roman" w:hAnsi="Times New Roman"/>
          <w:color w:val="000000" w:themeColor="text1"/>
          <w:sz w:val="28"/>
          <w:szCs w:val="28"/>
        </w:rPr>
        <w:t xml:space="preserve"> (р=0,036) </w:t>
      </w:r>
      <w:r w:rsidRPr="00967AFD">
        <w:rPr>
          <w:rFonts w:ascii="Times New Roman" w:hAnsi="Times New Roman"/>
          <w:color w:val="000000" w:themeColor="text1"/>
          <w:sz w:val="28"/>
          <w:szCs w:val="28"/>
          <w:lang w:val="kk-KZ"/>
        </w:rPr>
        <w:t>және</w:t>
      </w:r>
      <w:r w:rsidRPr="00967AFD">
        <w:rPr>
          <w:rFonts w:ascii="Times New Roman" w:hAnsi="Times New Roman"/>
          <w:color w:val="000000" w:themeColor="text1"/>
          <w:sz w:val="28"/>
          <w:szCs w:val="28"/>
        </w:rPr>
        <w:t xml:space="preserve"> </w:t>
      </w:r>
      <w:r w:rsidRPr="00967AFD">
        <w:rPr>
          <w:rFonts w:ascii="Times New Roman" w:hAnsi="Times New Roman"/>
          <w:color w:val="000000" w:themeColor="text1"/>
          <w:sz w:val="28"/>
          <w:szCs w:val="28"/>
          <w:lang w:val="kk-KZ"/>
        </w:rPr>
        <w:t>кәсіби мотивтер</w:t>
      </w:r>
      <w:r w:rsidRPr="00967AFD">
        <w:rPr>
          <w:rFonts w:ascii="Times New Roman" w:hAnsi="Times New Roman"/>
          <w:color w:val="000000" w:themeColor="text1"/>
          <w:sz w:val="28"/>
          <w:szCs w:val="28"/>
        </w:rPr>
        <w:t xml:space="preserve"> (р=0,015). </w:t>
      </w:r>
      <w:proofErr w:type="spellStart"/>
      <w:r w:rsidRPr="00967AFD">
        <w:rPr>
          <w:rFonts w:ascii="Times New Roman" w:hAnsi="Times New Roman"/>
          <w:color w:val="000000" w:themeColor="text1"/>
          <w:sz w:val="28"/>
          <w:szCs w:val="28"/>
        </w:rPr>
        <w:t>Оқудың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сыртқы</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мотивациясының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құрылымындағы</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өзгерістер</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соншалықты</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маңызды</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емес</w:t>
      </w:r>
      <w:proofErr w:type="spellEnd"/>
      <w:r w:rsidRPr="00967AFD">
        <w:rPr>
          <w:rFonts w:ascii="Times New Roman" w:hAnsi="Times New Roman"/>
          <w:color w:val="000000" w:themeColor="text1"/>
          <w:sz w:val="28"/>
          <w:szCs w:val="28"/>
        </w:rPr>
        <w:t xml:space="preserve">, </w:t>
      </w:r>
      <w:r w:rsidRPr="00967AFD">
        <w:rPr>
          <w:rFonts w:ascii="Times New Roman" w:hAnsi="Times New Roman"/>
          <w:color w:val="000000" w:themeColor="text1"/>
          <w:sz w:val="28"/>
          <w:szCs w:val="28"/>
          <w:lang w:val="kk-KZ"/>
        </w:rPr>
        <w:t>дегенмен</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сыртқы</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кәсіби</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мотивтердің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өсуін</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атап</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өткен</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жөн</w:t>
      </w:r>
      <w:proofErr w:type="spellEnd"/>
      <w:r w:rsidRPr="00967AFD">
        <w:rPr>
          <w:rFonts w:ascii="Times New Roman" w:hAnsi="Times New Roman"/>
          <w:color w:val="000000" w:themeColor="text1"/>
          <w:sz w:val="28"/>
          <w:szCs w:val="28"/>
        </w:rPr>
        <w:t xml:space="preserve"> (p=0,023).</w:t>
      </w:r>
    </w:p>
    <w:p w14:paraId="496B2F65" w14:textId="739EA886" w:rsidR="005823E1" w:rsidRPr="00967AFD" w:rsidRDefault="005823E1" w:rsidP="005823E1">
      <w:pPr>
        <w:spacing w:after="0" w:line="240" w:lineRule="auto"/>
        <w:ind w:firstLine="567"/>
        <w:jc w:val="both"/>
        <w:rPr>
          <w:color w:val="000000" w:themeColor="text1"/>
        </w:rPr>
      </w:pPr>
      <w:r w:rsidRPr="00967AFD">
        <w:rPr>
          <w:rFonts w:ascii="Times New Roman" w:hAnsi="Times New Roman"/>
          <w:color w:val="000000" w:themeColor="text1"/>
          <w:sz w:val="28"/>
          <w:szCs w:val="28"/>
          <w:lang w:val="kk-KZ"/>
        </w:rPr>
        <w:t>Осылайша</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алынған</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нәтижелер</w:t>
      </w:r>
      <w:proofErr w:type="spellEnd"/>
      <w:r w:rsidRPr="00967AFD">
        <w:rPr>
          <w:rFonts w:ascii="Times New Roman" w:hAnsi="Times New Roman"/>
          <w:color w:val="000000" w:themeColor="text1"/>
          <w:sz w:val="28"/>
          <w:szCs w:val="28"/>
          <w:lang w:val="kk-KZ"/>
        </w:rPr>
        <w:t>ден,</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педагогикалық</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мамандық</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студенттерінің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мотивациялық-психологиялық</w:t>
      </w:r>
      <w:proofErr w:type="spellEnd"/>
      <w:r w:rsidRPr="00967AFD">
        <w:rPr>
          <w:rFonts w:ascii="Times New Roman" w:hAnsi="Times New Roman"/>
          <w:color w:val="000000" w:themeColor="text1"/>
          <w:sz w:val="28"/>
          <w:szCs w:val="28"/>
        </w:rPr>
        <w:t xml:space="preserve"> </w:t>
      </w:r>
      <w:r w:rsidRPr="00967AFD">
        <w:rPr>
          <w:rFonts w:ascii="Times New Roman" w:hAnsi="Times New Roman"/>
          <w:color w:val="000000" w:themeColor="text1"/>
          <w:sz w:val="28"/>
          <w:szCs w:val="28"/>
          <w:lang w:val="kk-KZ"/>
        </w:rPr>
        <w:t>тренингт</w:t>
      </w:r>
      <w:r w:rsidR="007A41A5" w:rsidRPr="00967AFD">
        <w:rPr>
          <w:rFonts w:ascii="Times New Roman" w:hAnsi="Times New Roman"/>
          <w:color w:val="000000" w:themeColor="text1"/>
          <w:sz w:val="28"/>
          <w:szCs w:val="28"/>
          <w:lang w:val="kk-KZ"/>
        </w:rPr>
        <w:t>е</w:t>
      </w:r>
      <w:r w:rsidRPr="00967AFD">
        <w:rPr>
          <w:rFonts w:ascii="Times New Roman" w:hAnsi="Times New Roman"/>
          <w:color w:val="000000" w:themeColor="text1"/>
          <w:sz w:val="28"/>
          <w:szCs w:val="28"/>
          <w:lang w:val="kk-KZ"/>
        </w:rPr>
        <w:t>н</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өтуі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оқуға</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деген</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ішкі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мотивацияның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өсуіне</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және</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сыртқы</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мотивацияның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кейбір</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өзгерістеріне</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ықпал</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ететінін</w:t>
      </w:r>
      <w:proofErr w:type="spellEnd"/>
      <w:r w:rsidRPr="00967AFD">
        <w:rPr>
          <w:rFonts w:ascii="Times New Roman" w:hAnsi="Times New Roman"/>
          <w:color w:val="000000" w:themeColor="text1"/>
          <w:sz w:val="28"/>
          <w:szCs w:val="28"/>
        </w:rPr>
        <w:t xml:space="preserve"> </w:t>
      </w:r>
      <w:r w:rsidRPr="00967AFD">
        <w:rPr>
          <w:rFonts w:ascii="Times New Roman" w:hAnsi="Times New Roman"/>
          <w:color w:val="000000" w:themeColor="text1"/>
          <w:sz w:val="28"/>
          <w:szCs w:val="28"/>
          <w:lang w:val="kk-KZ"/>
        </w:rPr>
        <w:t>көреміз</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Кәсіби</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мотивтер</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оқудың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сыртқы</w:t>
      </w:r>
      <w:proofErr w:type="spellEnd"/>
      <w:r w:rsidRPr="00967AFD">
        <w:rPr>
          <w:rFonts w:ascii="Times New Roman" w:hAnsi="Times New Roman"/>
          <w:color w:val="000000" w:themeColor="text1"/>
          <w:sz w:val="28"/>
          <w:szCs w:val="28"/>
        </w:rPr>
        <w:t xml:space="preserve"> </w:t>
      </w:r>
      <w:r w:rsidRPr="00967AFD">
        <w:rPr>
          <w:rFonts w:ascii="Times New Roman" w:hAnsi="Times New Roman"/>
          <w:color w:val="000000" w:themeColor="text1"/>
          <w:sz w:val="28"/>
          <w:szCs w:val="28"/>
          <w:lang w:val="kk-KZ"/>
        </w:rPr>
        <w:t>мотивациясының құрылымында қалай өссе, оның</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ішкі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мотивациясының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құрылымында</w:t>
      </w:r>
      <w:proofErr w:type="spellEnd"/>
      <w:r w:rsidRPr="00967AFD">
        <w:rPr>
          <w:rFonts w:ascii="Times New Roman" w:hAnsi="Times New Roman"/>
          <w:color w:val="000000" w:themeColor="text1"/>
          <w:sz w:val="28"/>
          <w:szCs w:val="28"/>
        </w:rPr>
        <w:t xml:space="preserve"> </w:t>
      </w:r>
      <w:r w:rsidRPr="00967AFD">
        <w:rPr>
          <w:rFonts w:ascii="Times New Roman" w:hAnsi="Times New Roman"/>
          <w:color w:val="000000" w:themeColor="text1"/>
          <w:sz w:val="28"/>
          <w:szCs w:val="28"/>
          <w:lang w:val="kk-KZ"/>
        </w:rPr>
        <w:t xml:space="preserve">да </w:t>
      </w:r>
      <w:proofErr w:type="spellStart"/>
      <w:r w:rsidRPr="00967AFD">
        <w:rPr>
          <w:rFonts w:ascii="Times New Roman" w:hAnsi="Times New Roman"/>
          <w:color w:val="000000" w:themeColor="text1"/>
          <w:sz w:val="28"/>
          <w:szCs w:val="28"/>
        </w:rPr>
        <w:t>айтарлықтай</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өсті</w:t>
      </w:r>
      <w:proofErr w:type="spellEnd"/>
      <w:r w:rsidRPr="00967AFD">
        <w:rPr>
          <w:rFonts w:ascii="Times New Roman" w:hAnsi="Times New Roman"/>
          <w:color w:val="000000" w:themeColor="text1"/>
          <w:sz w:val="28"/>
          <w:szCs w:val="28"/>
        </w:rPr>
        <w:t xml:space="preserve">. </w:t>
      </w:r>
      <w:r w:rsidRPr="00967AFD">
        <w:rPr>
          <w:rFonts w:ascii="Times New Roman" w:hAnsi="Times New Roman"/>
          <w:color w:val="000000" w:themeColor="text1"/>
          <w:sz w:val="28"/>
          <w:szCs w:val="28"/>
          <w:lang w:val="kk-KZ"/>
        </w:rPr>
        <w:t>Б</w:t>
      </w:r>
      <w:proofErr w:type="spellStart"/>
      <w:r w:rsidRPr="00967AFD">
        <w:rPr>
          <w:rFonts w:ascii="Times New Roman" w:hAnsi="Times New Roman"/>
          <w:color w:val="000000" w:themeColor="text1"/>
          <w:sz w:val="28"/>
          <w:szCs w:val="28"/>
        </w:rPr>
        <w:t>ұл</w:t>
      </w:r>
      <w:proofErr w:type="spellEnd"/>
      <w:r w:rsidRPr="00967AFD">
        <w:rPr>
          <w:rFonts w:ascii="Times New Roman" w:hAnsi="Times New Roman"/>
          <w:color w:val="000000" w:themeColor="text1"/>
          <w:sz w:val="28"/>
          <w:szCs w:val="28"/>
        </w:rPr>
        <w:t xml:space="preserve"> 4 курс </w:t>
      </w:r>
      <w:proofErr w:type="spellStart"/>
      <w:r w:rsidRPr="00967AFD">
        <w:rPr>
          <w:rFonts w:ascii="Times New Roman" w:hAnsi="Times New Roman"/>
          <w:color w:val="000000" w:themeColor="text1"/>
          <w:sz w:val="28"/>
          <w:szCs w:val="28"/>
        </w:rPr>
        <w:t>студенттері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үшін</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маңызды</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нәтиже</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болып</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табылады</w:t>
      </w:r>
      <w:proofErr w:type="spellEnd"/>
      <w:r w:rsidRPr="00967AFD">
        <w:rPr>
          <w:rFonts w:ascii="Times New Roman" w:hAnsi="Times New Roman"/>
          <w:color w:val="000000" w:themeColor="text1"/>
          <w:sz w:val="28"/>
          <w:szCs w:val="28"/>
        </w:rPr>
        <w:t xml:space="preserve">. </w:t>
      </w:r>
      <w:r w:rsidRPr="00967AFD">
        <w:rPr>
          <w:rFonts w:ascii="Times New Roman" w:hAnsi="Times New Roman"/>
          <w:color w:val="000000" w:themeColor="text1"/>
          <w:sz w:val="28"/>
          <w:szCs w:val="28"/>
          <w:lang w:val="kk-KZ"/>
        </w:rPr>
        <w:t>Ө</w:t>
      </w:r>
      <w:proofErr w:type="spellStart"/>
      <w:r w:rsidRPr="00967AFD">
        <w:rPr>
          <w:rFonts w:ascii="Times New Roman" w:hAnsi="Times New Roman"/>
          <w:color w:val="000000" w:themeColor="text1"/>
          <w:sz w:val="28"/>
          <w:szCs w:val="28"/>
        </w:rPr>
        <w:t>йткені</w:t>
      </w:r>
      <w:proofErr w:type="spellEnd"/>
      <w:r w:rsidRPr="00967AFD">
        <w:rPr>
          <w:rFonts w:ascii="Times New Roman" w:hAnsi="Times New Roman"/>
          <w:color w:val="000000" w:themeColor="text1"/>
          <w:sz w:val="28"/>
          <w:szCs w:val="28"/>
        </w:rPr>
        <w:t xml:space="preserve"> </w:t>
      </w:r>
      <w:r w:rsidRPr="00967AFD">
        <w:rPr>
          <w:rFonts w:ascii="Times New Roman" w:hAnsi="Times New Roman"/>
          <w:color w:val="000000" w:themeColor="text1"/>
          <w:sz w:val="28"/>
          <w:szCs w:val="28"/>
          <w:lang w:val="kk-KZ"/>
        </w:rPr>
        <w:t>мұндай нәтиже</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олардың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мамандығы</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бойынша</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одан</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әрі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жұмыс</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істеу</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мүмкіндігін</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арттырады</w:t>
      </w:r>
      <w:proofErr w:type="spellEnd"/>
      <w:r w:rsidRPr="00967AFD">
        <w:rPr>
          <w:rFonts w:ascii="Times New Roman" w:hAnsi="Times New Roman"/>
          <w:color w:val="000000" w:themeColor="text1"/>
          <w:sz w:val="28"/>
          <w:szCs w:val="28"/>
        </w:rPr>
        <w:t xml:space="preserve">. </w:t>
      </w:r>
    </w:p>
    <w:bookmarkEnd w:id="31"/>
    <w:p w14:paraId="30060976" w14:textId="61B19DDC" w:rsidR="005823E1" w:rsidRPr="00967AFD" w:rsidRDefault="00595246" w:rsidP="005823E1">
      <w:pPr>
        <w:spacing w:after="0" w:line="240" w:lineRule="auto"/>
        <w:ind w:firstLine="567"/>
        <w:jc w:val="both"/>
        <w:rPr>
          <w:color w:val="000000" w:themeColor="text1"/>
        </w:rPr>
      </w:pPr>
      <w:r w:rsidRPr="00967AFD">
        <w:rPr>
          <w:rFonts w:ascii="Times New Roman" w:hAnsi="Times New Roman"/>
          <w:color w:val="000000" w:themeColor="text1"/>
          <w:sz w:val="28"/>
          <w:szCs w:val="28"/>
        </w:rPr>
        <w:lastRenderedPageBreak/>
        <w:t>20</w:t>
      </w:r>
      <w:r w:rsidR="005823E1" w:rsidRPr="00967AFD">
        <w:rPr>
          <w:rFonts w:ascii="Times New Roman" w:hAnsi="Times New Roman"/>
          <w:color w:val="000000" w:themeColor="text1"/>
          <w:sz w:val="28"/>
          <w:szCs w:val="28"/>
        </w:rPr>
        <w:t xml:space="preserve"> </w:t>
      </w:r>
      <w:proofErr w:type="spellStart"/>
      <w:r w:rsidR="005823E1" w:rsidRPr="00967AFD">
        <w:rPr>
          <w:rFonts w:ascii="Times New Roman" w:hAnsi="Times New Roman"/>
          <w:color w:val="000000" w:themeColor="text1"/>
          <w:sz w:val="28"/>
          <w:szCs w:val="28"/>
        </w:rPr>
        <w:t>кестеде</w:t>
      </w:r>
      <w:proofErr w:type="spellEnd"/>
      <w:r w:rsidR="005823E1" w:rsidRPr="00967AFD">
        <w:rPr>
          <w:rFonts w:ascii="Times New Roman" w:hAnsi="Times New Roman"/>
          <w:color w:val="000000" w:themeColor="text1"/>
          <w:sz w:val="28"/>
          <w:szCs w:val="28"/>
        </w:rPr>
        <w:t xml:space="preserve"> эксперимент</w:t>
      </w:r>
      <w:r w:rsidR="005823E1" w:rsidRPr="00967AFD">
        <w:rPr>
          <w:rFonts w:ascii="Times New Roman" w:hAnsi="Times New Roman"/>
          <w:color w:val="000000" w:themeColor="text1"/>
          <w:sz w:val="28"/>
          <w:szCs w:val="28"/>
          <w:lang w:val="kk-KZ"/>
        </w:rPr>
        <w:t>алды</w:t>
      </w:r>
      <w:r w:rsidR="005823E1" w:rsidRPr="00967AFD">
        <w:rPr>
          <w:rFonts w:ascii="Times New Roman" w:hAnsi="Times New Roman"/>
          <w:color w:val="000000" w:themeColor="text1"/>
          <w:sz w:val="28"/>
          <w:szCs w:val="28"/>
        </w:rPr>
        <w:t xml:space="preserve"> </w:t>
      </w:r>
      <w:proofErr w:type="spellStart"/>
      <w:r w:rsidR="005823E1" w:rsidRPr="00967AFD">
        <w:rPr>
          <w:rFonts w:ascii="Times New Roman" w:hAnsi="Times New Roman"/>
          <w:color w:val="000000" w:themeColor="text1"/>
          <w:sz w:val="28"/>
          <w:szCs w:val="28"/>
        </w:rPr>
        <w:t>және</w:t>
      </w:r>
      <w:proofErr w:type="spellEnd"/>
      <w:r w:rsidR="005823E1" w:rsidRPr="00967AFD">
        <w:rPr>
          <w:rFonts w:ascii="Times New Roman" w:hAnsi="Times New Roman"/>
          <w:color w:val="000000" w:themeColor="text1"/>
          <w:sz w:val="28"/>
          <w:szCs w:val="28"/>
        </w:rPr>
        <w:t xml:space="preserve"> </w:t>
      </w:r>
      <w:proofErr w:type="spellStart"/>
      <w:r w:rsidR="005823E1" w:rsidRPr="00967AFD">
        <w:rPr>
          <w:rFonts w:ascii="Times New Roman" w:hAnsi="Times New Roman"/>
          <w:color w:val="000000" w:themeColor="text1"/>
          <w:sz w:val="28"/>
          <w:szCs w:val="28"/>
        </w:rPr>
        <w:t>бақылау</w:t>
      </w:r>
      <w:proofErr w:type="spellEnd"/>
      <w:r w:rsidR="005823E1" w:rsidRPr="00967AFD">
        <w:rPr>
          <w:rFonts w:ascii="Times New Roman" w:hAnsi="Times New Roman"/>
          <w:color w:val="000000" w:themeColor="text1"/>
          <w:sz w:val="28"/>
          <w:szCs w:val="28"/>
        </w:rPr>
        <w:t xml:space="preserve"> </w:t>
      </w:r>
      <w:proofErr w:type="spellStart"/>
      <w:r w:rsidR="005823E1" w:rsidRPr="00967AFD">
        <w:rPr>
          <w:rFonts w:ascii="Times New Roman" w:hAnsi="Times New Roman"/>
          <w:color w:val="000000" w:themeColor="text1"/>
          <w:sz w:val="28"/>
          <w:szCs w:val="28"/>
        </w:rPr>
        <w:t>топтарындағы</w:t>
      </w:r>
      <w:proofErr w:type="spellEnd"/>
      <w:r w:rsidR="005823E1" w:rsidRPr="00967AFD">
        <w:rPr>
          <w:rFonts w:ascii="Times New Roman" w:hAnsi="Times New Roman"/>
          <w:color w:val="000000" w:themeColor="text1"/>
          <w:sz w:val="28"/>
          <w:szCs w:val="28"/>
        </w:rPr>
        <w:t xml:space="preserve"> мотивация </w:t>
      </w:r>
      <w:proofErr w:type="spellStart"/>
      <w:r w:rsidR="005823E1" w:rsidRPr="00967AFD">
        <w:rPr>
          <w:rFonts w:ascii="Times New Roman" w:hAnsi="Times New Roman"/>
          <w:color w:val="000000" w:themeColor="text1"/>
          <w:sz w:val="28"/>
          <w:szCs w:val="28"/>
        </w:rPr>
        <w:t>құрылымының</w:t>
      </w:r>
      <w:proofErr w:type="spellEnd"/>
      <w:r w:rsidR="005823E1" w:rsidRPr="00967AFD">
        <w:rPr>
          <w:rFonts w:ascii="Times New Roman" w:hAnsi="Times New Roman"/>
          <w:color w:val="000000" w:themeColor="text1"/>
          <w:sz w:val="28"/>
          <w:szCs w:val="28"/>
        </w:rPr>
        <w:t xml:space="preserve"> </w:t>
      </w:r>
      <w:proofErr w:type="spellStart"/>
      <w:r w:rsidR="005823E1" w:rsidRPr="00967AFD">
        <w:rPr>
          <w:rFonts w:ascii="Times New Roman" w:hAnsi="Times New Roman"/>
          <w:color w:val="000000" w:themeColor="text1"/>
          <w:sz w:val="28"/>
          <w:szCs w:val="28"/>
        </w:rPr>
        <w:t>салыстырмалы</w:t>
      </w:r>
      <w:proofErr w:type="spellEnd"/>
      <w:r w:rsidR="005823E1" w:rsidRPr="00967AFD">
        <w:rPr>
          <w:rFonts w:ascii="Times New Roman" w:hAnsi="Times New Roman"/>
          <w:color w:val="000000" w:themeColor="text1"/>
          <w:sz w:val="28"/>
          <w:szCs w:val="28"/>
        </w:rPr>
        <w:t xml:space="preserve"> </w:t>
      </w:r>
      <w:proofErr w:type="spellStart"/>
      <w:r w:rsidR="005823E1" w:rsidRPr="00967AFD">
        <w:rPr>
          <w:rFonts w:ascii="Times New Roman" w:hAnsi="Times New Roman"/>
          <w:color w:val="000000" w:themeColor="text1"/>
          <w:sz w:val="28"/>
          <w:szCs w:val="28"/>
        </w:rPr>
        <w:t>талдау</w:t>
      </w:r>
      <w:proofErr w:type="spellEnd"/>
      <w:r w:rsidR="005823E1" w:rsidRPr="00967AFD">
        <w:rPr>
          <w:rFonts w:ascii="Times New Roman" w:hAnsi="Times New Roman"/>
          <w:color w:val="000000" w:themeColor="text1"/>
          <w:sz w:val="28"/>
          <w:szCs w:val="28"/>
        </w:rPr>
        <w:t xml:space="preserve"> </w:t>
      </w:r>
      <w:proofErr w:type="spellStart"/>
      <w:r w:rsidR="005823E1" w:rsidRPr="00967AFD">
        <w:rPr>
          <w:rFonts w:ascii="Times New Roman" w:hAnsi="Times New Roman"/>
          <w:color w:val="000000" w:themeColor="text1"/>
          <w:sz w:val="28"/>
          <w:szCs w:val="28"/>
        </w:rPr>
        <w:t>нәтижелері</w:t>
      </w:r>
      <w:proofErr w:type="spellEnd"/>
      <w:r w:rsidR="005823E1" w:rsidRPr="00967AFD">
        <w:rPr>
          <w:rFonts w:ascii="Times New Roman" w:hAnsi="Times New Roman"/>
          <w:color w:val="000000" w:themeColor="text1"/>
          <w:sz w:val="28"/>
          <w:szCs w:val="28"/>
        </w:rPr>
        <w:t xml:space="preserve"> </w:t>
      </w:r>
      <w:proofErr w:type="spellStart"/>
      <w:r w:rsidR="005823E1" w:rsidRPr="00967AFD">
        <w:rPr>
          <w:rFonts w:ascii="Times New Roman" w:hAnsi="Times New Roman"/>
          <w:color w:val="000000" w:themeColor="text1"/>
          <w:sz w:val="28"/>
          <w:szCs w:val="28"/>
        </w:rPr>
        <w:t>берілген</w:t>
      </w:r>
      <w:proofErr w:type="spellEnd"/>
      <w:r w:rsidR="005823E1" w:rsidRPr="00967AFD">
        <w:rPr>
          <w:rFonts w:ascii="Times New Roman" w:hAnsi="Times New Roman"/>
          <w:color w:val="000000" w:themeColor="text1"/>
          <w:sz w:val="28"/>
          <w:szCs w:val="28"/>
        </w:rPr>
        <w:t xml:space="preserve">. </w:t>
      </w:r>
      <w:r w:rsidR="005823E1" w:rsidRPr="00967AFD">
        <w:rPr>
          <w:rFonts w:ascii="Times New Roman" w:hAnsi="Times New Roman"/>
          <w:color w:val="000000" w:themeColor="text1"/>
          <w:sz w:val="28"/>
          <w:szCs w:val="28"/>
          <w:lang w:val="kk-KZ"/>
        </w:rPr>
        <w:t>Салыстыру Крускал-Уоллистің Н-критерийін негізге ала отырып жүргізілді.</w:t>
      </w:r>
    </w:p>
    <w:p w14:paraId="0B9CD5CA" w14:textId="77777777" w:rsidR="00165F4F" w:rsidRDefault="00165F4F" w:rsidP="00737152">
      <w:pPr>
        <w:spacing w:after="0" w:line="240" w:lineRule="auto"/>
        <w:jc w:val="both"/>
        <w:rPr>
          <w:rFonts w:ascii="Times New Roman" w:hAnsi="Times New Roman"/>
          <w:color w:val="000000" w:themeColor="text1"/>
          <w:sz w:val="28"/>
          <w:szCs w:val="28"/>
          <w:lang w:val="kk-KZ"/>
        </w:rPr>
      </w:pPr>
    </w:p>
    <w:p w14:paraId="5E3EA583" w14:textId="2026CD40" w:rsidR="005823E1" w:rsidRPr="00165F4F" w:rsidRDefault="00737152" w:rsidP="00737152">
      <w:pPr>
        <w:spacing w:after="0" w:line="240" w:lineRule="auto"/>
        <w:jc w:val="both"/>
        <w:rPr>
          <w:color w:val="000000" w:themeColor="text1"/>
          <w:lang w:val="kk-KZ"/>
        </w:rPr>
      </w:pPr>
      <w:r w:rsidRPr="00967AFD">
        <w:rPr>
          <w:rFonts w:ascii="Times New Roman" w:hAnsi="Times New Roman"/>
          <w:color w:val="000000" w:themeColor="text1"/>
          <w:sz w:val="28"/>
          <w:szCs w:val="28"/>
          <w:lang w:val="kk-KZ"/>
        </w:rPr>
        <w:t>К</w:t>
      </w:r>
      <w:r w:rsidR="005823E1" w:rsidRPr="00967AFD">
        <w:rPr>
          <w:rFonts w:ascii="Times New Roman" w:hAnsi="Times New Roman"/>
          <w:color w:val="000000" w:themeColor="text1"/>
          <w:sz w:val="28"/>
          <w:szCs w:val="28"/>
          <w:lang w:val="kk-KZ"/>
        </w:rPr>
        <w:t>есте</w:t>
      </w:r>
      <w:r w:rsidRPr="00967AFD">
        <w:rPr>
          <w:rFonts w:ascii="Times New Roman" w:hAnsi="Times New Roman"/>
          <w:color w:val="000000" w:themeColor="text1"/>
          <w:sz w:val="28"/>
          <w:szCs w:val="28"/>
          <w:lang w:val="kk-KZ"/>
        </w:rPr>
        <w:t xml:space="preserve"> </w:t>
      </w:r>
      <w:r w:rsidR="00595246" w:rsidRPr="00967AFD">
        <w:rPr>
          <w:rFonts w:ascii="Times New Roman" w:hAnsi="Times New Roman"/>
          <w:color w:val="000000" w:themeColor="text1"/>
          <w:sz w:val="28"/>
          <w:szCs w:val="28"/>
          <w:lang w:val="kk-KZ"/>
        </w:rPr>
        <w:t>20</w:t>
      </w:r>
      <w:r w:rsidRPr="00967AFD">
        <w:rPr>
          <w:rFonts w:ascii="Times New Roman" w:hAnsi="Times New Roman"/>
          <w:color w:val="000000" w:themeColor="text1"/>
          <w:sz w:val="28"/>
          <w:szCs w:val="28"/>
          <w:lang w:val="kk-KZ"/>
        </w:rPr>
        <w:t xml:space="preserve"> - </w:t>
      </w:r>
      <w:r w:rsidR="005823E1" w:rsidRPr="00165F4F">
        <w:rPr>
          <w:rFonts w:ascii="Times New Roman" w:hAnsi="Times New Roman"/>
          <w:color w:val="000000" w:themeColor="text1"/>
          <w:sz w:val="28"/>
          <w:szCs w:val="28"/>
          <w:lang w:val="kk-KZ"/>
        </w:rPr>
        <w:t>Эксперимен</w:t>
      </w:r>
      <w:r w:rsidR="005823E1" w:rsidRPr="00967AFD">
        <w:rPr>
          <w:rFonts w:ascii="Times New Roman" w:hAnsi="Times New Roman"/>
          <w:color w:val="000000" w:themeColor="text1"/>
          <w:sz w:val="28"/>
          <w:szCs w:val="28"/>
          <w:lang w:val="kk-KZ"/>
        </w:rPr>
        <w:t>талды</w:t>
      </w:r>
      <w:r w:rsidR="005823E1" w:rsidRPr="00165F4F">
        <w:rPr>
          <w:rFonts w:ascii="Times New Roman" w:hAnsi="Times New Roman"/>
          <w:color w:val="000000" w:themeColor="text1"/>
          <w:sz w:val="28"/>
          <w:szCs w:val="28"/>
          <w:lang w:val="kk-KZ"/>
        </w:rPr>
        <w:t xml:space="preserve"> және бақылау топтарындағы мотивация құрылымын салыстырмалы талдау (екінші тест</w:t>
      </w:r>
      <w:r w:rsidR="005823E1" w:rsidRPr="00967AFD">
        <w:rPr>
          <w:rFonts w:ascii="Times New Roman" w:hAnsi="Times New Roman"/>
          <w:color w:val="000000" w:themeColor="text1"/>
          <w:sz w:val="28"/>
          <w:szCs w:val="28"/>
          <w:lang w:val="kk-KZ"/>
        </w:rPr>
        <w:t>ілеу</w:t>
      </w:r>
      <w:r w:rsidR="005823E1" w:rsidRPr="00165F4F">
        <w:rPr>
          <w:rFonts w:ascii="Times New Roman" w:hAnsi="Times New Roman"/>
          <w:color w:val="000000" w:themeColor="text1"/>
          <w:sz w:val="28"/>
          <w:szCs w:val="28"/>
          <w:lang w:val="kk-KZ"/>
        </w:rPr>
        <w:t>)</w:t>
      </w:r>
    </w:p>
    <w:p w14:paraId="246068D6" w14:textId="77777777" w:rsidR="005823E1" w:rsidRPr="00165F4F" w:rsidRDefault="005823E1" w:rsidP="005823E1">
      <w:pPr>
        <w:spacing w:after="0" w:line="240" w:lineRule="auto"/>
        <w:ind w:firstLine="567"/>
        <w:jc w:val="both"/>
        <w:rPr>
          <w:rFonts w:ascii="Times New Roman" w:hAnsi="Times New Roman"/>
          <w:color w:val="000000" w:themeColor="text1"/>
          <w:sz w:val="28"/>
          <w:szCs w:val="28"/>
          <w:lang w:val="kk-KZ"/>
        </w:rPr>
      </w:pPr>
    </w:p>
    <w:tbl>
      <w:tblPr>
        <w:tblStyle w:val="af"/>
        <w:tblW w:w="5000" w:type="pct"/>
        <w:tblLook w:val="04A0" w:firstRow="1" w:lastRow="0" w:firstColumn="1" w:lastColumn="0" w:noHBand="0" w:noVBand="1"/>
      </w:tblPr>
      <w:tblGrid>
        <w:gridCol w:w="3968"/>
        <w:gridCol w:w="887"/>
        <w:gridCol w:w="885"/>
        <w:gridCol w:w="891"/>
        <w:gridCol w:w="8"/>
        <w:gridCol w:w="2990"/>
      </w:tblGrid>
      <w:tr w:rsidR="00967AFD" w:rsidRPr="00881817" w14:paraId="67D89354" w14:textId="77777777" w:rsidTr="00165F4F">
        <w:tc>
          <w:tcPr>
            <w:tcW w:w="3968" w:type="dxa"/>
            <w:vMerge w:val="restart"/>
            <w:shd w:val="clear" w:color="auto" w:fill="auto"/>
          </w:tcPr>
          <w:p w14:paraId="21A28FD8" w14:textId="77777777" w:rsidR="005823E1" w:rsidRPr="00165F4F" w:rsidRDefault="005823E1" w:rsidP="00AC5B99">
            <w:pPr>
              <w:spacing w:after="0" w:line="240" w:lineRule="auto"/>
              <w:ind w:firstLine="22"/>
              <w:jc w:val="both"/>
              <w:rPr>
                <w:rFonts w:ascii="Times New Roman" w:hAnsi="Times New Roman"/>
                <w:color w:val="000000" w:themeColor="text1"/>
                <w:sz w:val="24"/>
                <w:szCs w:val="24"/>
                <w:lang w:val="kk-KZ"/>
              </w:rPr>
            </w:pPr>
          </w:p>
        </w:tc>
        <w:tc>
          <w:tcPr>
            <w:tcW w:w="2671" w:type="dxa"/>
            <w:gridSpan w:val="4"/>
            <w:shd w:val="clear" w:color="auto" w:fill="auto"/>
          </w:tcPr>
          <w:p w14:paraId="74750A7C"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lang w:val="kk-KZ"/>
              </w:rPr>
            </w:pPr>
            <w:r w:rsidRPr="00967AFD">
              <w:rPr>
                <w:rFonts w:ascii="Times New Roman" w:hAnsi="Times New Roman"/>
                <w:color w:val="000000" w:themeColor="text1"/>
                <w:sz w:val="24"/>
                <w:szCs w:val="24"/>
                <w:lang w:val="kk-KZ"/>
              </w:rPr>
              <w:t>Топтар</w:t>
            </w:r>
          </w:p>
        </w:tc>
        <w:tc>
          <w:tcPr>
            <w:tcW w:w="2990" w:type="dxa"/>
            <w:shd w:val="clear" w:color="auto" w:fill="auto"/>
          </w:tcPr>
          <w:p w14:paraId="7544B4CA" w14:textId="6D96EE23" w:rsidR="005823E1" w:rsidRPr="00165A75" w:rsidRDefault="005823E1" w:rsidP="00165A75">
            <w:pPr>
              <w:spacing w:after="0" w:line="240" w:lineRule="auto"/>
              <w:jc w:val="center"/>
              <w:rPr>
                <w:color w:val="000000" w:themeColor="text1"/>
                <w:sz w:val="24"/>
                <w:szCs w:val="24"/>
                <w:lang w:val="kk-KZ"/>
              </w:rPr>
            </w:pPr>
            <w:r w:rsidRPr="00967AFD">
              <w:rPr>
                <w:rFonts w:ascii="Times New Roman" w:hAnsi="Times New Roman"/>
                <w:color w:val="000000" w:themeColor="text1"/>
                <w:sz w:val="24"/>
                <w:szCs w:val="24"/>
                <w:lang w:val="kk-KZ"/>
              </w:rPr>
              <w:t xml:space="preserve">Крускал-Уоллистің </w:t>
            </w:r>
            <w:r w:rsidR="00165A75" w:rsidRPr="00165A75">
              <w:rPr>
                <w:rFonts w:ascii="Times New Roman" w:hAnsi="Times New Roman"/>
                <w:sz w:val="24"/>
                <w:szCs w:val="24"/>
                <w:lang w:val="kk-KZ"/>
              </w:rPr>
              <w:t>H-</w:t>
            </w:r>
            <w:r w:rsidR="00165A75" w:rsidRPr="003A0696">
              <w:rPr>
                <w:rFonts w:ascii="Times New Roman" w:hAnsi="Times New Roman"/>
                <w:sz w:val="24"/>
                <w:szCs w:val="24"/>
                <w:lang w:val="kk-KZ"/>
              </w:rPr>
              <w:t>критерий</w:t>
            </w:r>
            <w:r w:rsidR="00165A75">
              <w:rPr>
                <w:rFonts w:ascii="Times New Roman" w:hAnsi="Times New Roman"/>
                <w:sz w:val="24"/>
                <w:szCs w:val="24"/>
                <w:lang w:val="kk-KZ"/>
              </w:rPr>
              <w:t>і, мәнділік</w:t>
            </w:r>
            <w:r w:rsidR="00165A75" w:rsidRPr="00165A75">
              <w:rPr>
                <w:rFonts w:ascii="Times New Roman" w:hAnsi="Times New Roman"/>
                <w:sz w:val="24"/>
                <w:szCs w:val="24"/>
                <w:lang w:val="kk-KZ"/>
              </w:rPr>
              <w:t xml:space="preserve"> деңгейі</w:t>
            </w:r>
          </w:p>
        </w:tc>
      </w:tr>
      <w:tr w:rsidR="00967AFD" w:rsidRPr="00967AFD" w14:paraId="490B700E" w14:textId="77777777" w:rsidTr="00165F4F">
        <w:tc>
          <w:tcPr>
            <w:tcW w:w="3968" w:type="dxa"/>
            <w:vMerge/>
            <w:shd w:val="clear" w:color="auto" w:fill="auto"/>
          </w:tcPr>
          <w:p w14:paraId="7A98F7B8" w14:textId="77777777" w:rsidR="005823E1" w:rsidRPr="00967AFD" w:rsidRDefault="005823E1" w:rsidP="00AC5B99">
            <w:pPr>
              <w:spacing w:after="0" w:line="240" w:lineRule="auto"/>
              <w:ind w:firstLine="22"/>
              <w:jc w:val="both"/>
              <w:rPr>
                <w:rFonts w:ascii="Times New Roman" w:hAnsi="Times New Roman"/>
                <w:color w:val="000000" w:themeColor="text1"/>
                <w:sz w:val="24"/>
                <w:szCs w:val="24"/>
                <w:lang w:val="kk-KZ"/>
              </w:rPr>
            </w:pPr>
          </w:p>
        </w:tc>
        <w:tc>
          <w:tcPr>
            <w:tcW w:w="887" w:type="dxa"/>
            <w:shd w:val="clear" w:color="auto" w:fill="auto"/>
          </w:tcPr>
          <w:p w14:paraId="596457DC" w14:textId="77777777" w:rsidR="005823E1" w:rsidRPr="00967AFD" w:rsidRDefault="005823E1" w:rsidP="00C70E50">
            <w:pPr>
              <w:spacing w:after="0" w:line="240" w:lineRule="auto"/>
              <w:ind w:hanging="45"/>
              <w:jc w:val="both"/>
              <w:rPr>
                <w:color w:val="000000" w:themeColor="text1"/>
                <w:sz w:val="24"/>
                <w:szCs w:val="24"/>
              </w:rPr>
            </w:pPr>
            <w:r w:rsidRPr="00967AFD">
              <w:rPr>
                <w:rFonts w:ascii="Times New Roman" w:hAnsi="Times New Roman"/>
                <w:color w:val="000000" w:themeColor="text1"/>
                <w:sz w:val="24"/>
                <w:szCs w:val="24"/>
              </w:rPr>
              <w:t>Э</w:t>
            </w:r>
            <w:r w:rsidRPr="00967AFD">
              <w:rPr>
                <w:rFonts w:ascii="Times New Roman" w:hAnsi="Times New Roman"/>
                <w:color w:val="000000" w:themeColor="text1"/>
                <w:sz w:val="24"/>
                <w:szCs w:val="24"/>
                <w:lang w:val="kk-KZ"/>
              </w:rPr>
              <w:t>Т</w:t>
            </w:r>
          </w:p>
        </w:tc>
        <w:tc>
          <w:tcPr>
            <w:tcW w:w="885" w:type="dxa"/>
            <w:shd w:val="clear" w:color="auto" w:fill="auto"/>
          </w:tcPr>
          <w:p w14:paraId="798B833C" w14:textId="77777777" w:rsidR="005823E1" w:rsidRPr="00967AFD" w:rsidRDefault="005823E1" w:rsidP="00C70E50">
            <w:pPr>
              <w:spacing w:after="0" w:line="240" w:lineRule="auto"/>
              <w:ind w:hanging="45"/>
              <w:jc w:val="both"/>
              <w:rPr>
                <w:color w:val="000000" w:themeColor="text1"/>
                <w:sz w:val="24"/>
                <w:szCs w:val="24"/>
              </w:rPr>
            </w:pPr>
            <w:r w:rsidRPr="00967AFD">
              <w:rPr>
                <w:rFonts w:ascii="Times New Roman" w:hAnsi="Times New Roman"/>
                <w:color w:val="000000" w:themeColor="text1"/>
                <w:sz w:val="24"/>
                <w:szCs w:val="24"/>
                <w:lang w:val="kk-KZ"/>
              </w:rPr>
              <w:t>БТ</w:t>
            </w:r>
            <w:r w:rsidRPr="00967AFD">
              <w:rPr>
                <w:rFonts w:ascii="Times New Roman" w:hAnsi="Times New Roman"/>
                <w:color w:val="000000" w:themeColor="text1"/>
                <w:sz w:val="24"/>
                <w:szCs w:val="24"/>
              </w:rPr>
              <w:t>1</w:t>
            </w:r>
          </w:p>
        </w:tc>
        <w:tc>
          <w:tcPr>
            <w:tcW w:w="891" w:type="dxa"/>
            <w:shd w:val="clear" w:color="auto" w:fill="auto"/>
          </w:tcPr>
          <w:p w14:paraId="78369FB6" w14:textId="77777777" w:rsidR="005823E1" w:rsidRPr="00967AFD" w:rsidRDefault="005823E1" w:rsidP="00C70E50">
            <w:pPr>
              <w:spacing w:after="0" w:line="240" w:lineRule="auto"/>
              <w:ind w:hanging="45"/>
              <w:jc w:val="both"/>
              <w:rPr>
                <w:color w:val="000000" w:themeColor="text1"/>
                <w:sz w:val="24"/>
                <w:szCs w:val="24"/>
              </w:rPr>
            </w:pPr>
            <w:r w:rsidRPr="00967AFD">
              <w:rPr>
                <w:rFonts w:ascii="Times New Roman" w:hAnsi="Times New Roman"/>
                <w:color w:val="000000" w:themeColor="text1"/>
                <w:sz w:val="24"/>
                <w:szCs w:val="24"/>
                <w:lang w:val="kk-KZ"/>
              </w:rPr>
              <w:t>БТ</w:t>
            </w:r>
            <w:r w:rsidRPr="00967AFD">
              <w:rPr>
                <w:rFonts w:ascii="Times New Roman" w:hAnsi="Times New Roman"/>
                <w:color w:val="000000" w:themeColor="text1"/>
                <w:sz w:val="24"/>
                <w:szCs w:val="24"/>
              </w:rPr>
              <w:t>2</w:t>
            </w:r>
          </w:p>
        </w:tc>
        <w:tc>
          <w:tcPr>
            <w:tcW w:w="2998" w:type="dxa"/>
            <w:gridSpan w:val="2"/>
            <w:shd w:val="clear" w:color="auto" w:fill="auto"/>
          </w:tcPr>
          <w:p w14:paraId="629A0054"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rPr>
            </w:pPr>
          </w:p>
        </w:tc>
      </w:tr>
      <w:tr w:rsidR="00967AFD" w:rsidRPr="00967AFD" w14:paraId="102EF085" w14:textId="77777777" w:rsidTr="00165F4F">
        <w:tc>
          <w:tcPr>
            <w:tcW w:w="3968" w:type="dxa"/>
            <w:shd w:val="clear" w:color="auto" w:fill="auto"/>
            <w:vAlign w:val="bottom"/>
          </w:tcPr>
          <w:p w14:paraId="56D6A53F" w14:textId="77777777" w:rsidR="005823E1" w:rsidRPr="00967AFD" w:rsidRDefault="005823E1" w:rsidP="00AC5B99">
            <w:pPr>
              <w:spacing w:after="0" w:line="240" w:lineRule="auto"/>
              <w:ind w:firstLine="22"/>
              <w:jc w:val="both"/>
              <w:rPr>
                <w:color w:val="000000" w:themeColor="text1"/>
                <w:sz w:val="24"/>
                <w:szCs w:val="24"/>
              </w:rPr>
            </w:pPr>
            <w:r w:rsidRPr="00967AFD">
              <w:rPr>
                <w:rFonts w:ascii="Times New Roman" w:hAnsi="Times New Roman"/>
                <w:color w:val="000000" w:themeColor="text1"/>
                <w:sz w:val="24"/>
                <w:szCs w:val="24"/>
                <w:lang w:val="kk-KZ"/>
              </w:rPr>
              <w:t>Танымдық</w:t>
            </w:r>
            <w:r w:rsidRPr="00967AFD">
              <w:rPr>
                <w:rFonts w:ascii="Times New Roman" w:hAnsi="Times New Roman"/>
                <w:color w:val="000000" w:themeColor="text1"/>
                <w:sz w:val="24"/>
                <w:szCs w:val="24"/>
              </w:rPr>
              <w:t xml:space="preserve"> мотив</w:t>
            </w:r>
          </w:p>
        </w:tc>
        <w:tc>
          <w:tcPr>
            <w:tcW w:w="887" w:type="dxa"/>
            <w:shd w:val="clear" w:color="auto" w:fill="auto"/>
          </w:tcPr>
          <w:p w14:paraId="038E4BC4"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118,1</w:t>
            </w:r>
          </w:p>
        </w:tc>
        <w:tc>
          <w:tcPr>
            <w:tcW w:w="885" w:type="dxa"/>
            <w:shd w:val="clear" w:color="auto" w:fill="auto"/>
          </w:tcPr>
          <w:p w14:paraId="04FD4492"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51,02</w:t>
            </w:r>
          </w:p>
        </w:tc>
        <w:tc>
          <w:tcPr>
            <w:tcW w:w="891" w:type="dxa"/>
            <w:shd w:val="clear" w:color="auto" w:fill="auto"/>
          </w:tcPr>
          <w:p w14:paraId="033C4885"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75,12</w:t>
            </w:r>
          </w:p>
        </w:tc>
        <w:tc>
          <w:tcPr>
            <w:tcW w:w="2998" w:type="dxa"/>
            <w:gridSpan w:val="2"/>
            <w:shd w:val="clear" w:color="auto" w:fill="auto"/>
          </w:tcPr>
          <w:p w14:paraId="3AB6C1A0"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Н=56,372, р=0,000</w:t>
            </w:r>
          </w:p>
        </w:tc>
      </w:tr>
      <w:tr w:rsidR="00967AFD" w:rsidRPr="00967AFD" w14:paraId="5F429C1F" w14:textId="77777777" w:rsidTr="00165F4F">
        <w:tc>
          <w:tcPr>
            <w:tcW w:w="3968" w:type="dxa"/>
            <w:tcBorders>
              <w:bottom w:val="single" w:sz="4" w:space="0" w:color="auto"/>
            </w:tcBorders>
            <w:shd w:val="clear" w:color="auto" w:fill="auto"/>
            <w:vAlign w:val="bottom"/>
          </w:tcPr>
          <w:p w14:paraId="73CDDD2E" w14:textId="43080FA6" w:rsidR="005823E1" w:rsidRPr="00967AFD" w:rsidRDefault="0002007B" w:rsidP="00AC5B99">
            <w:pPr>
              <w:spacing w:after="0" w:line="240" w:lineRule="auto"/>
              <w:ind w:firstLine="22"/>
              <w:jc w:val="both"/>
              <w:rPr>
                <w:color w:val="000000" w:themeColor="text1"/>
                <w:sz w:val="24"/>
                <w:szCs w:val="24"/>
              </w:rPr>
            </w:pPr>
            <w:r>
              <w:rPr>
                <w:rFonts w:ascii="Times New Roman" w:hAnsi="Times New Roman"/>
                <w:color w:val="000000" w:themeColor="text1"/>
                <w:sz w:val="24"/>
                <w:szCs w:val="24"/>
                <w:lang w:val="kk-KZ"/>
              </w:rPr>
              <w:t>Бәсекелік</w:t>
            </w:r>
            <w:r w:rsidR="005823E1" w:rsidRPr="00967AFD">
              <w:rPr>
                <w:rFonts w:ascii="Times New Roman" w:hAnsi="Times New Roman"/>
                <w:color w:val="000000" w:themeColor="text1"/>
                <w:sz w:val="24"/>
                <w:szCs w:val="24"/>
              </w:rPr>
              <w:t xml:space="preserve"> мотив</w:t>
            </w:r>
          </w:p>
        </w:tc>
        <w:tc>
          <w:tcPr>
            <w:tcW w:w="887" w:type="dxa"/>
            <w:tcBorders>
              <w:bottom w:val="single" w:sz="4" w:space="0" w:color="auto"/>
            </w:tcBorders>
            <w:shd w:val="clear" w:color="auto" w:fill="auto"/>
          </w:tcPr>
          <w:p w14:paraId="3BAB16C3"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110,2</w:t>
            </w:r>
          </w:p>
        </w:tc>
        <w:tc>
          <w:tcPr>
            <w:tcW w:w="885" w:type="dxa"/>
            <w:tcBorders>
              <w:bottom w:val="single" w:sz="4" w:space="0" w:color="auto"/>
            </w:tcBorders>
            <w:shd w:val="clear" w:color="auto" w:fill="auto"/>
          </w:tcPr>
          <w:p w14:paraId="2D9503CB"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55,16</w:t>
            </w:r>
          </w:p>
        </w:tc>
        <w:tc>
          <w:tcPr>
            <w:tcW w:w="891" w:type="dxa"/>
            <w:tcBorders>
              <w:bottom w:val="single" w:sz="4" w:space="0" w:color="auto"/>
            </w:tcBorders>
            <w:shd w:val="clear" w:color="auto" w:fill="auto"/>
          </w:tcPr>
          <w:p w14:paraId="48BF4B20"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72,90</w:t>
            </w:r>
          </w:p>
        </w:tc>
        <w:tc>
          <w:tcPr>
            <w:tcW w:w="2998" w:type="dxa"/>
            <w:gridSpan w:val="2"/>
            <w:tcBorders>
              <w:bottom w:val="single" w:sz="4" w:space="0" w:color="auto"/>
            </w:tcBorders>
            <w:shd w:val="clear" w:color="auto" w:fill="auto"/>
          </w:tcPr>
          <w:p w14:paraId="6DB1F64B"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Н=38,059, р=0,000</w:t>
            </w:r>
          </w:p>
        </w:tc>
      </w:tr>
      <w:tr w:rsidR="00967AFD" w:rsidRPr="00967AFD" w14:paraId="521B67DE" w14:textId="77777777" w:rsidTr="00165F4F">
        <w:tc>
          <w:tcPr>
            <w:tcW w:w="3968" w:type="dxa"/>
            <w:tcBorders>
              <w:bottom w:val="nil"/>
            </w:tcBorders>
            <w:shd w:val="clear" w:color="auto" w:fill="auto"/>
            <w:vAlign w:val="bottom"/>
          </w:tcPr>
          <w:p w14:paraId="196C3B4A" w14:textId="45E2C22C" w:rsidR="005823E1" w:rsidRPr="00967AFD" w:rsidRDefault="00C51E99" w:rsidP="00AC5B99">
            <w:pPr>
              <w:spacing w:after="0" w:line="240" w:lineRule="auto"/>
              <w:ind w:firstLine="22"/>
              <w:jc w:val="both"/>
              <w:rPr>
                <w:rFonts w:ascii="Times New Roman" w:hAnsi="Times New Roman"/>
                <w:color w:val="000000" w:themeColor="text1"/>
                <w:sz w:val="24"/>
                <w:szCs w:val="24"/>
                <w:lang w:val="kk-KZ"/>
              </w:rPr>
            </w:pPr>
            <w:r w:rsidRPr="00967AFD">
              <w:rPr>
                <w:rFonts w:ascii="Times New Roman" w:hAnsi="Times New Roman"/>
                <w:color w:val="000000" w:themeColor="text1"/>
                <w:sz w:val="24"/>
                <w:szCs w:val="24"/>
                <w:lang w:val="kk-KZ"/>
              </w:rPr>
              <w:t>Жетістікке жету</w:t>
            </w:r>
            <w:r w:rsidR="005823E1" w:rsidRPr="00967AFD">
              <w:rPr>
                <w:rFonts w:ascii="Times New Roman" w:hAnsi="Times New Roman"/>
                <w:color w:val="000000" w:themeColor="text1"/>
                <w:sz w:val="24"/>
                <w:szCs w:val="24"/>
                <w:lang w:val="kk-KZ"/>
              </w:rPr>
              <w:t xml:space="preserve"> мотиві</w:t>
            </w:r>
          </w:p>
        </w:tc>
        <w:tc>
          <w:tcPr>
            <w:tcW w:w="887" w:type="dxa"/>
            <w:tcBorders>
              <w:bottom w:val="nil"/>
            </w:tcBorders>
            <w:shd w:val="clear" w:color="auto" w:fill="auto"/>
          </w:tcPr>
          <w:p w14:paraId="682B3A2E"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83,08</w:t>
            </w:r>
          </w:p>
        </w:tc>
        <w:tc>
          <w:tcPr>
            <w:tcW w:w="885" w:type="dxa"/>
            <w:tcBorders>
              <w:bottom w:val="nil"/>
            </w:tcBorders>
            <w:shd w:val="clear" w:color="auto" w:fill="auto"/>
          </w:tcPr>
          <w:p w14:paraId="5D63EEAB"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46,44</w:t>
            </w:r>
          </w:p>
        </w:tc>
        <w:tc>
          <w:tcPr>
            <w:tcW w:w="891" w:type="dxa"/>
            <w:tcBorders>
              <w:bottom w:val="nil"/>
            </w:tcBorders>
            <w:shd w:val="clear" w:color="auto" w:fill="auto"/>
          </w:tcPr>
          <w:p w14:paraId="5DC80EE7" w14:textId="77777777" w:rsidR="005823E1" w:rsidRPr="00967AFD" w:rsidRDefault="005823E1" w:rsidP="00C70E50">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119,1</w:t>
            </w:r>
          </w:p>
        </w:tc>
        <w:tc>
          <w:tcPr>
            <w:tcW w:w="2998" w:type="dxa"/>
            <w:gridSpan w:val="2"/>
            <w:tcBorders>
              <w:bottom w:val="nil"/>
            </w:tcBorders>
            <w:shd w:val="clear" w:color="auto" w:fill="auto"/>
          </w:tcPr>
          <w:p w14:paraId="5EF0ACA0"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Н=70,126, р=0,000</w:t>
            </w:r>
          </w:p>
        </w:tc>
      </w:tr>
      <w:tr w:rsidR="00165F4F" w:rsidRPr="00967AFD" w14:paraId="07BA41EA" w14:textId="77777777" w:rsidTr="00165F4F">
        <w:tc>
          <w:tcPr>
            <w:tcW w:w="3968" w:type="dxa"/>
            <w:tcBorders>
              <w:bottom w:val="single" w:sz="4" w:space="0" w:color="auto"/>
            </w:tcBorders>
            <w:shd w:val="clear" w:color="auto" w:fill="auto"/>
            <w:vAlign w:val="bottom"/>
          </w:tcPr>
          <w:p w14:paraId="006C7F27" w14:textId="33D3466F" w:rsidR="00165F4F" w:rsidRPr="00967AFD" w:rsidRDefault="00165F4F" w:rsidP="00165F4F">
            <w:pPr>
              <w:spacing w:after="0" w:line="240" w:lineRule="auto"/>
              <w:ind w:firstLine="22"/>
              <w:jc w:val="both"/>
              <w:rPr>
                <w:color w:val="000000" w:themeColor="text1"/>
                <w:sz w:val="24"/>
                <w:szCs w:val="24"/>
              </w:rPr>
            </w:pPr>
            <w:r w:rsidRPr="00967AFD">
              <w:rPr>
                <w:rFonts w:ascii="Times New Roman" w:hAnsi="Times New Roman"/>
                <w:color w:val="000000" w:themeColor="text1"/>
                <w:sz w:val="24"/>
                <w:szCs w:val="24"/>
                <w:lang w:val="kk-KZ"/>
              </w:rPr>
              <w:t>Ішкі</w:t>
            </w:r>
            <w:r w:rsidRPr="00967AFD">
              <w:rPr>
                <w:rFonts w:ascii="Times New Roman" w:hAnsi="Times New Roman"/>
                <w:color w:val="000000" w:themeColor="text1"/>
                <w:sz w:val="24"/>
                <w:szCs w:val="24"/>
              </w:rPr>
              <w:t xml:space="preserve"> мотив</w:t>
            </w:r>
          </w:p>
        </w:tc>
        <w:tc>
          <w:tcPr>
            <w:tcW w:w="887" w:type="dxa"/>
            <w:tcBorders>
              <w:bottom w:val="single" w:sz="4" w:space="0" w:color="auto"/>
            </w:tcBorders>
            <w:shd w:val="clear" w:color="auto" w:fill="auto"/>
          </w:tcPr>
          <w:p w14:paraId="5D56A3ED" w14:textId="77777777" w:rsidR="00165F4F" w:rsidRPr="00967AFD" w:rsidRDefault="00165F4F" w:rsidP="00165F4F">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113,4</w:t>
            </w:r>
          </w:p>
        </w:tc>
        <w:tc>
          <w:tcPr>
            <w:tcW w:w="885" w:type="dxa"/>
            <w:tcBorders>
              <w:bottom w:val="single" w:sz="4" w:space="0" w:color="auto"/>
            </w:tcBorders>
            <w:shd w:val="clear" w:color="auto" w:fill="auto"/>
          </w:tcPr>
          <w:p w14:paraId="5FDBB41B" w14:textId="77777777" w:rsidR="00165F4F" w:rsidRPr="00967AFD" w:rsidRDefault="00165F4F" w:rsidP="00165F4F">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51,16</w:t>
            </w:r>
          </w:p>
        </w:tc>
        <w:tc>
          <w:tcPr>
            <w:tcW w:w="891" w:type="dxa"/>
            <w:tcBorders>
              <w:bottom w:val="single" w:sz="4" w:space="0" w:color="auto"/>
            </w:tcBorders>
            <w:shd w:val="clear" w:color="auto" w:fill="auto"/>
          </w:tcPr>
          <w:p w14:paraId="0A996287" w14:textId="77777777" w:rsidR="00165F4F" w:rsidRPr="00967AFD" w:rsidRDefault="00165F4F" w:rsidP="00165F4F">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78,21</w:t>
            </w:r>
          </w:p>
        </w:tc>
        <w:tc>
          <w:tcPr>
            <w:tcW w:w="2998" w:type="dxa"/>
            <w:gridSpan w:val="2"/>
            <w:tcBorders>
              <w:bottom w:val="single" w:sz="4" w:space="0" w:color="auto"/>
            </w:tcBorders>
            <w:shd w:val="clear" w:color="auto" w:fill="auto"/>
          </w:tcPr>
          <w:p w14:paraId="39658C0B" w14:textId="77777777" w:rsidR="00165F4F" w:rsidRPr="00967AFD" w:rsidRDefault="00165F4F" w:rsidP="00165F4F">
            <w:pPr>
              <w:spacing w:after="0" w:line="240" w:lineRule="auto"/>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Н=49,756, р=0,000</w:t>
            </w:r>
          </w:p>
        </w:tc>
      </w:tr>
      <w:tr w:rsidR="00165F4F" w:rsidRPr="00967AFD" w14:paraId="3BC62AB4" w14:textId="77777777" w:rsidTr="00165F4F">
        <w:tc>
          <w:tcPr>
            <w:tcW w:w="3968" w:type="dxa"/>
            <w:tcBorders>
              <w:top w:val="single" w:sz="4" w:space="0" w:color="auto"/>
            </w:tcBorders>
            <w:shd w:val="clear" w:color="auto" w:fill="auto"/>
            <w:vAlign w:val="bottom"/>
          </w:tcPr>
          <w:p w14:paraId="0F7F5F2A" w14:textId="4DA08E0D" w:rsidR="00165F4F" w:rsidRPr="00967AFD" w:rsidRDefault="00165F4F" w:rsidP="00165F4F">
            <w:pPr>
              <w:spacing w:after="0" w:line="240" w:lineRule="auto"/>
              <w:ind w:firstLine="22"/>
              <w:jc w:val="both"/>
              <w:rPr>
                <w:color w:val="000000" w:themeColor="text1"/>
                <w:sz w:val="24"/>
                <w:szCs w:val="24"/>
              </w:rPr>
            </w:pPr>
            <w:r w:rsidRPr="00967AFD">
              <w:rPr>
                <w:rFonts w:ascii="Times New Roman" w:hAnsi="Times New Roman"/>
                <w:color w:val="000000" w:themeColor="text1"/>
                <w:sz w:val="24"/>
                <w:szCs w:val="24"/>
                <w:lang w:val="kk-KZ"/>
              </w:rPr>
              <w:t>Нәтижелер</w:t>
            </w:r>
            <w:r w:rsidR="0002007B">
              <w:rPr>
                <w:rFonts w:ascii="Times New Roman" w:hAnsi="Times New Roman"/>
                <w:color w:val="000000" w:themeColor="text1"/>
                <w:sz w:val="24"/>
                <w:szCs w:val="24"/>
                <w:lang w:val="kk-KZ"/>
              </w:rPr>
              <w:t>дің мағынасының</w:t>
            </w:r>
            <w:r w:rsidRPr="00967AFD">
              <w:rPr>
                <w:rFonts w:ascii="Times New Roman" w:hAnsi="Times New Roman"/>
                <w:color w:val="000000" w:themeColor="text1"/>
                <w:sz w:val="24"/>
                <w:szCs w:val="24"/>
                <w:lang w:val="kk-KZ"/>
              </w:rPr>
              <w:t xml:space="preserve"> мотиві</w:t>
            </w:r>
          </w:p>
        </w:tc>
        <w:tc>
          <w:tcPr>
            <w:tcW w:w="887" w:type="dxa"/>
            <w:tcBorders>
              <w:top w:val="single" w:sz="4" w:space="0" w:color="auto"/>
            </w:tcBorders>
            <w:shd w:val="clear" w:color="auto" w:fill="auto"/>
          </w:tcPr>
          <w:p w14:paraId="247287BB" w14:textId="77777777" w:rsidR="00165F4F" w:rsidRPr="00967AFD" w:rsidRDefault="00165F4F" w:rsidP="00165F4F">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103,6</w:t>
            </w:r>
          </w:p>
        </w:tc>
        <w:tc>
          <w:tcPr>
            <w:tcW w:w="885" w:type="dxa"/>
            <w:tcBorders>
              <w:top w:val="single" w:sz="4" w:space="0" w:color="auto"/>
            </w:tcBorders>
            <w:shd w:val="clear" w:color="auto" w:fill="auto"/>
          </w:tcPr>
          <w:p w14:paraId="58CDD09F" w14:textId="77777777" w:rsidR="00165F4F" w:rsidRPr="00967AFD" w:rsidRDefault="00165F4F" w:rsidP="00165F4F">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58,89</w:t>
            </w:r>
          </w:p>
        </w:tc>
        <w:tc>
          <w:tcPr>
            <w:tcW w:w="891" w:type="dxa"/>
            <w:tcBorders>
              <w:top w:val="single" w:sz="4" w:space="0" w:color="auto"/>
            </w:tcBorders>
            <w:shd w:val="clear" w:color="auto" w:fill="auto"/>
          </w:tcPr>
          <w:p w14:paraId="6AC94CBC" w14:textId="77777777" w:rsidR="00165F4F" w:rsidRPr="00967AFD" w:rsidRDefault="00165F4F" w:rsidP="00165F4F">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74,41</w:t>
            </w:r>
          </w:p>
        </w:tc>
        <w:tc>
          <w:tcPr>
            <w:tcW w:w="2998" w:type="dxa"/>
            <w:gridSpan w:val="2"/>
            <w:tcBorders>
              <w:top w:val="single" w:sz="4" w:space="0" w:color="auto"/>
            </w:tcBorders>
            <w:shd w:val="clear" w:color="auto" w:fill="auto"/>
          </w:tcPr>
          <w:p w14:paraId="4791B47E" w14:textId="77777777" w:rsidR="00165F4F" w:rsidRPr="00967AFD" w:rsidRDefault="00165F4F" w:rsidP="00165F4F">
            <w:pPr>
              <w:spacing w:after="0" w:line="240" w:lineRule="auto"/>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Н=25,016, р=0,000</w:t>
            </w:r>
          </w:p>
        </w:tc>
      </w:tr>
      <w:tr w:rsidR="00165F4F" w:rsidRPr="00967AFD" w14:paraId="2C6BC597" w14:textId="77777777" w:rsidTr="00165F4F">
        <w:tc>
          <w:tcPr>
            <w:tcW w:w="3968" w:type="dxa"/>
            <w:shd w:val="clear" w:color="auto" w:fill="auto"/>
            <w:vAlign w:val="bottom"/>
          </w:tcPr>
          <w:p w14:paraId="3C610891" w14:textId="77777777" w:rsidR="00165F4F" w:rsidRPr="00967AFD" w:rsidRDefault="00165F4F" w:rsidP="00165F4F">
            <w:pPr>
              <w:spacing w:after="0" w:line="240" w:lineRule="auto"/>
              <w:ind w:firstLine="22"/>
              <w:jc w:val="both"/>
              <w:rPr>
                <w:color w:val="000000" w:themeColor="text1"/>
                <w:sz w:val="24"/>
                <w:szCs w:val="24"/>
              </w:rPr>
            </w:pPr>
            <w:proofErr w:type="spellStart"/>
            <w:r w:rsidRPr="00967AFD">
              <w:rPr>
                <w:rFonts w:ascii="Times New Roman" w:hAnsi="Times New Roman"/>
                <w:color w:val="000000" w:themeColor="text1"/>
                <w:sz w:val="24"/>
                <w:szCs w:val="24"/>
              </w:rPr>
              <w:t>Тапсырмалар</w:t>
            </w:r>
            <w:proofErr w:type="spellEnd"/>
            <w:r w:rsidRPr="00967AFD">
              <w:rPr>
                <w:rFonts w:ascii="Times New Roman" w:hAnsi="Times New Roman"/>
                <w:color w:val="000000" w:themeColor="text1"/>
                <w:sz w:val="24"/>
                <w:szCs w:val="24"/>
              </w:rPr>
              <w:t xml:space="preserve"> </w:t>
            </w:r>
            <w:proofErr w:type="spellStart"/>
            <w:r w:rsidRPr="00967AFD">
              <w:rPr>
                <w:rFonts w:ascii="Times New Roman" w:hAnsi="Times New Roman"/>
                <w:color w:val="000000" w:themeColor="text1"/>
                <w:sz w:val="24"/>
                <w:szCs w:val="24"/>
              </w:rPr>
              <w:t>күрделілігінің</w:t>
            </w:r>
            <w:proofErr w:type="spellEnd"/>
            <w:r w:rsidRPr="00967AFD">
              <w:rPr>
                <w:rFonts w:ascii="Times New Roman" w:hAnsi="Times New Roman"/>
                <w:color w:val="000000" w:themeColor="text1"/>
                <w:sz w:val="24"/>
                <w:szCs w:val="24"/>
              </w:rPr>
              <w:t xml:space="preserve"> </w:t>
            </w:r>
            <w:proofErr w:type="spellStart"/>
            <w:r w:rsidRPr="00967AFD">
              <w:rPr>
                <w:rFonts w:ascii="Times New Roman" w:hAnsi="Times New Roman"/>
                <w:color w:val="000000" w:themeColor="text1"/>
                <w:sz w:val="24"/>
                <w:szCs w:val="24"/>
              </w:rPr>
              <w:t>мотиві</w:t>
            </w:r>
            <w:proofErr w:type="spellEnd"/>
          </w:p>
        </w:tc>
        <w:tc>
          <w:tcPr>
            <w:tcW w:w="887" w:type="dxa"/>
            <w:shd w:val="clear" w:color="auto" w:fill="auto"/>
          </w:tcPr>
          <w:p w14:paraId="71927FF5" w14:textId="77777777" w:rsidR="00165F4F" w:rsidRPr="00967AFD" w:rsidRDefault="00165F4F" w:rsidP="00165F4F">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99,30</w:t>
            </w:r>
          </w:p>
        </w:tc>
        <w:tc>
          <w:tcPr>
            <w:tcW w:w="885" w:type="dxa"/>
            <w:shd w:val="clear" w:color="auto" w:fill="auto"/>
          </w:tcPr>
          <w:p w14:paraId="1C43DFAE" w14:textId="77777777" w:rsidR="00165F4F" w:rsidRPr="00967AFD" w:rsidRDefault="00165F4F" w:rsidP="00165F4F">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55,22</w:t>
            </w:r>
          </w:p>
        </w:tc>
        <w:tc>
          <w:tcPr>
            <w:tcW w:w="891" w:type="dxa"/>
            <w:shd w:val="clear" w:color="auto" w:fill="auto"/>
          </w:tcPr>
          <w:p w14:paraId="72E8CB7B" w14:textId="77777777" w:rsidR="00165F4F" w:rsidRPr="00967AFD" w:rsidRDefault="00165F4F" w:rsidP="00165F4F">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80,63</w:t>
            </w:r>
          </w:p>
        </w:tc>
        <w:tc>
          <w:tcPr>
            <w:tcW w:w="2998" w:type="dxa"/>
            <w:gridSpan w:val="2"/>
            <w:shd w:val="clear" w:color="auto" w:fill="auto"/>
          </w:tcPr>
          <w:p w14:paraId="67D33381" w14:textId="77777777" w:rsidR="00165F4F" w:rsidRPr="00967AFD" w:rsidRDefault="00165F4F" w:rsidP="00165F4F">
            <w:pPr>
              <w:spacing w:after="0" w:line="240" w:lineRule="auto"/>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Н=27,172, р=0,000</w:t>
            </w:r>
          </w:p>
        </w:tc>
      </w:tr>
      <w:tr w:rsidR="00165F4F" w:rsidRPr="00967AFD" w14:paraId="49AD2791" w14:textId="77777777" w:rsidTr="00165F4F">
        <w:tc>
          <w:tcPr>
            <w:tcW w:w="3968" w:type="dxa"/>
            <w:shd w:val="clear" w:color="auto" w:fill="auto"/>
            <w:vAlign w:val="bottom"/>
          </w:tcPr>
          <w:p w14:paraId="3D87F0A5" w14:textId="59E6839E" w:rsidR="00165F4F" w:rsidRPr="00967AFD" w:rsidRDefault="00165F4F" w:rsidP="00165F4F">
            <w:pPr>
              <w:spacing w:after="0" w:line="240" w:lineRule="auto"/>
              <w:ind w:firstLine="22"/>
              <w:jc w:val="both"/>
              <w:rPr>
                <w:rFonts w:ascii="Times New Roman" w:hAnsi="Times New Roman"/>
                <w:color w:val="000000" w:themeColor="text1"/>
                <w:sz w:val="24"/>
                <w:szCs w:val="24"/>
                <w:lang w:val="kk-KZ"/>
              </w:rPr>
            </w:pPr>
            <w:r w:rsidRPr="00967AFD">
              <w:rPr>
                <w:rFonts w:ascii="Times New Roman" w:hAnsi="Times New Roman"/>
                <w:color w:val="000000" w:themeColor="text1"/>
                <w:sz w:val="24"/>
                <w:szCs w:val="24"/>
                <w:lang w:val="kk-KZ"/>
              </w:rPr>
              <w:t>Жетістікке жету мотивациясы</w:t>
            </w:r>
          </w:p>
        </w:tc>
        <w:tc>
          <w:tcPr>
            <w:tcW w:w="887" w:type="dxa"/>
            <w:shd w:val="clear" w:color="auto" w:fill="auto"/>
          </w:tcPr>
          <w:p w14:paraId="2327CC06" w14:textId="77777777" w:rsidR="00165F4F" w:rsidRPr="00967AFD" w:rsidRDefault="00165F4F" w:rsidP="00165F4F">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127,1</w:t>
            </w:r>
          </w:p>
        </w:tc>
        <w:tc>
          <w:tcPr>
            <w:tcW w:w="885" w:type="dxa"/>
            <w:shd w:val="clear" w:color="auto" w:fill="auto"/>
          </w:tcPr>
          <w:p w14:paraId="48CAD31A" w14:textId="77777777" w:rsidR="00165F4F" w:rsidRPr="00967AFD" w:rsidRDefault="00165F4F" w:rsidP="00165F4F">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40,78</w:t>
            </w:r>
          </w:p>
        </w:tc>
        <w:tc>
          <w:tcPr>
            <w:tcW w:w="891" w:type="dxa"/>
            <w:shd w:val="clear" w:color="auto" w:fill="auto"/>
          </w:tcPr>
          <w:p w14:paraId="28116CE1" w14:textId="77777777" w:rsidR="00165F4F" w:rsidRPr="00967AFD" w:rsidRDefault="00165F4F" w:rsidP="00165F4F">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88,10</w:t>
            </w:r>
          </w:p>
        </w:tc>
        <w:tc>
          <w:tcPr>
            <w:tcW w:w="2998" w:type="dxa"/>
            <w:gridSpan w:val="2"/>
            <w:shd w:val="clear" w:color="auto" w:fill="auto"/>
          </w:tcPr>
          <w:p w14:paraId="3F8AC4D0" w14:textId="77777777" w:rsidR="00165F4F" w:rsidRPr="00967AFD" w:rsidRDefault="00165F4F" w:rsidP="00165F4F">
            <w:pPr>
              <w:spacing w:after="0" w:line="240" w:lineRule="auto"/>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Н=100,417, р=0,000</w:t>
            </w:r>
          </w:p>
        </w:tc>
      </w:tr>
      <w:tr w:rsidR="00165F4F" w:rsidRPr="00967AFD" w14:paraId="1599AE8C" w14:textId="77777777" w:rsidTr="00165F4F">
        <w:tc>
          <w:tcPr>
            <w:tcW w:w="3968" w:type="dxa"/>
            <w:shd w:val="clear" w:color="auto" w:fill="auto"/>
            <w:vAlign w:val="bottom"/>
          </w:tcPr>
          <w:p w14:paraId="12D3D4DF" w14:textId="43B1B148" w:rsidR="00165F4F" w:rsidRPr="00967AFD" w:rsidRDefault="0002007B" w:rsidP="00165F4F">
            <w:pPr>
              <w:spacing w:after="0" w:line="240" w:lineRule="auto"/>
              <w:ind w:firstLine="22"/>
              <w:jc w:val="both"/>
              <w:rPr>
                <w:color w:val="000000" w:themeColor="text1"/>
                <w:sz w:val="24"/>
                <w:szCs w:val="24"/>
              </w:rPr>
            </w:pPr>
            <w:r>
              <w:rPr>
                <w:rFonts w:ascii="Times New Roman" w:hAnsi="Times New Roman"/>
                <w:color w:val="000000" w:themeColor="text1"/>
                <w:sz w:val="24"/>
                <w:szCs w:val="24"/>
                <w:lang w:val="kk-KZ"/>
              </w:rPr>
              <w:t>Инициация</w:t>
            </w:r>
            <w:r w:rsidR="00165F4F" w:rsidRPr="00967AFD">
              <w:rPr>
                <w:rFonts w:ascii="Times New Roman" w:hAnsi="Times New Roman"/>
                <w:color w:val="000000" w:themeColor="text1"/>
                <w:sz w:val="24"/>
                <w:szCs w:val="24"/>
                <w:lang w:val="kk-KZ"/>
              </w:rPr>
              <w:t xml:space="preserve"> мотиві </w:t>
            </w:r>
            <w:r w:rsidR="00165F4F" w:rsidRPr="00967AFD">
              <w:rPr>
                <w:rFonts w:ascii="Times New Roman" w:hAnsi="Times New Roman"/>
                <w:color w:val="000000" w:themeColor="text1"/>
                <w:sz w:val="24"/>
                <w:szCs w:val="24"/>
              </w:rPr>
              <w:t> </w:t>
            </w:r>
          </w:p>
        </w:tc>
        <w:tc>
          <w:tcPr>
            <w:tcW w:w="887" w:type="dxa"/>
            <w:shd w:val="clear" w:color="auto" w:fill="auto"/>
          </w:tcPr>
          <w:p w14:paraId="639A37C4" w14:textId="77777777" w:rsidR="00165F4F" w:rsidRPr="00967AFD" w:rsidRDefault="00165F4F" w:rsidP="00165F4F">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112,1</w:t>
            </w:r>
          </w:p>
        </w:tc>
        <w:tc>
          <w:tcPr>
            <w:tcW w:w="885" w:type="dxa"/>
            <w:shd w:val="clear" w:color="auto" w:fill="auto"/>
          </w:tcPr>
          <w:p w14:paraId="2E5A425B" w14:textId="77777777" w:rsidR="00165F4F" w:rsidRPr="00967AFD" w:rsidRDefault="00165F4F" w:rsidP="00165F4F">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57,82</w:t>
            </w:r>
          </w:p>
        </w:tc>
        <w:tc>
          <w:tcPr>
            <w:tcW w:w="891" w:type="dxa"/>
            <w:shd w:val="clear" w:color="auto" w:fill="auto"/>
          </w:tcPr>
          <w:p w14:paraId="57B062F7" w14:textId="77777777" w:rsidR="00165F4F" w:rsidRPr="00967AFD" w:rsidRDefault="00165F4F" w:rsidP="00165F4F">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66,51</w:t>
            </w:r>
          </w:p>
        </w:tc>
        <w:tc>
          <w:tcPr>
            <w:tcW w:w="2998" w:type="dxa"/>
            <w:gridSpan w:val="2"/>
            <w:shd w:val="clear" w:color="auto" w:fill="auto"/>
          </w:tcPr>
          <w:p w14:paraId="24D189A1" w14:textId="77777777" w:rsidR="00165F4F" w:rsidRPr="00967AFD" w:rsidRDefault="00165F4F" w:rsidP="00165F4F">
            <w:pPr>
              <w:spacing w:after="0" w:line="240" w:lineRule="auto"/>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Н=37,540, р=0,000</w:t>
            </w:r>
          </w:p>
        </w:tc>
      </w:tr>
      <w:tr w:rsidR="00165F4F" w:rsidRPr="00967AFD" w14:paraId="57C6D4D9" w14:textId="77777777" w:rsidTr="00165F4F">
        <w:tc>
          <w:tcPr>
            <w:tcW w:w="3968" w:type="dxa"/>
            <w:shd w:val="clear" w:color="auto" w:fill="auto"/>
            <w:vAlign w:val="bottom"/>
          </w:tcPr>
          <w:p w14:paraId="43C9E828" w14:textId="42CC4A10" w:rsidR="00165F4F" w:rsidRPr="00967AFD" w:rsidRDefault="00165F4F" w:rsidP="00165F4F">
            <w:pPr>
              <w:spacing w:after="0" w:line="240" w:lineRule="auto"/>
              <w:ind w:firstLine="22"/>
              <w:jc w:val="both"/>
              <w:rPr>
                <w:color w:val="000000" w:themeColor="text1"/>
                <w:sz w:val="24"/>
                <w:szCs w:val="24"/>
              </w:rPr>
            </w:pPr>
            <w:proofErr w:type="spellStart"/>
            <w:r w:rsidRPr="00967AFD">
              <w:rPr>
                <w:rFonts w:ascii="Times New Roman" w:hAnsi="Times New Roman"/>
                <w:color w:val="000000" w:themeColor="text1"/>
                <w:sz w:val="24"/>
                <w:szCs w:val="24"/>
              </w:rPr>
              <w:t>Ерік</w:t>
            </w:r>
            <w:proofErr w:type="spellEnd"/>
            <w:r w:rsidRPr="00967AFD">
              <w:rPr>
                <w:rFonts w:ascii="Times New Roman" w:hAnsi="Times New Roman"/>
                <w:color w:val="000000" w:themeColor="text1"/>
                <w:sz w:val="24"/>
                <w:szCs w:val="24"/>
              </w:rPr>
              <w:t xml:space="preserve"> </w:t>
            </w:r>
            <w:proofErr w:type="spellStart"/>
            <w:r w:rsidRPr="00967AFD">
              <w:rPr>
                <w:rFonts w:ascii="Times New Roman" w:hAnsi="Times New Roman"/>
                <w:color w:val="000000" w:themeColor="text1"/>
                <w:sz w:val="24"/>
                <w:szCs w:val="24"/>
              </w:rPr>
              <w:t>күш-жігер</w:t>
            </w:r>
            <w:proofErr w:type="spellEnd"/>
            <w:r w:rsidR="0002007B">
              <w:rPr>
                <w:rFonts w:ascii="Times New Roman" w:hAnsi="Times New Roman"/>
                <w:color w:val="000000" w:themeColor="text1"/>
                <w:sz w:val="24"/>
                <w:szCs w:val="24"/>
                <w:lang w:val="kk-KZ"/>
              </w:rPr>
              <w:t>ін</w:t>
            </w:r>
            <w:proofErr w:type="spellStart"/>
            <w:r w:rsidRPr="00967AFD">
              <w:rPr>
                <w:rFonts w:ascii="Times New Roman" w:hAnsi="Times New Roman"/>
                <w:color w:val="000000" w:themeColor="text1"/>
                <w:sz w:val="24"/>
                <w:szCs w:val="24"/>
              </w:rPr>
              <w:t>ің</w:t>
            </w:r>
            <w:proofErr w:type="spellEnd"/>
            <w:r w:rsidRPr="00967AFD">
              <w:rPr>
                <w:rFonts w:ascii="Times New Roman" w:hAnsi="Times New Roman"/>
                <w:color w:val="000000" w:themeColor="text1"/>
                <w:sz w:val="24"/>
                <w:szCs w:val="24"/>
              </w:rPr>
              <w:t xml:space="preserve"> </w:t>
            </w:r>
            <w:proofErr w:type="spellStart"/>
            <w:r w:rsidRPr="00967AFD">
              <w:rPr>
                <w:rFonts w:ascii="Times New Roman" w:hAnsi="Times New Roman"/>
                <w:color w:val="000000" w:themeColor="text1"/>
                <w:sz w:val="24"/>
                <w:szCs w:val="24"/>
              </w:rPr>
              <w:t>өзін-өзі</w:t>
            </w:r>
            <w:proofErr w:type="spellEnd"/>
            <w:r w:rsidRPr="00967AFD">
              <w:rPr>
                <w:rFonts w:ascii="Times New Roman" w:hAnsi="Times New Roman"/>
                <w:color w:val="000000" w:themeColor="text1"/>
                <w:sz w:val="24"/>
                <w:szCs w:val="24"/>
              </w:rPr>
              <w:t xml:space="preserve"> </w:t>
            </w:r>
            <w:proofErr w:type="spellStart"/>
            <w:r w:rsidRPr="00967AFD">
              <w:rPr>
                <w:rFonts w:ascii="Times New Roman" w:hAnsi="Times New Roman"/>
                <w:color w:val="000000" w:themeColor="text1"/>
                <w:sz w:val="24"/>
                <w:szCs w:val="24"/>
              </w:rPr>
              <w:t>бағалау</w:t>
            </w:r>
            <w:proofErr w:type="spellEnd"/>
            <w:r w:rsidRPr="00967AFD">
              <w:rPr>
                <w:rFonts w:ascii="Times New Roman" w:hAnsi="Times New Roman"/>
                <w:color w:val="000000" w:themeColor="text1"/>
                <w:sz w:val="24"/>
                <w:szCs w:val="24"/>
              </w:rPr>
              <w:t xml:space="preserve"> </w:t>
            </w:r>
            <w:proofErr w:type="spellStart"/>
            <w:r w:rsidRPr="00967AFD">
              <w:rPr>
                <w:rFonts w:ascii="Times New Roman" w:hAnsi="Times New Roman"/>
                <w:color w:val="000000" w:themeColor="text1"/>
                <w:sz w:val="24"/>
                <w:szCs w:val="24"/>
              </w:rPr>
              <w:t>мотиві</w:t>
            </w:r>
            <w:proofErr w:type="spellEnd"/>
          </w:p>
        </w:tc>
        <w:tc>
          <w:tcPr>
            <w:tcW w:w="887" w:type="dxa"/>
            <w:shd w:val="clear" w:color="auto" w:fill="auto"/>
          </w:tcPr>
          <w:p w14:paraId="33DC2252" w14:textId="77777777" w:rsidR="00165F4F" w:rsidRPr="00967AFD" w:rsidRDefault="00165F4F" w:rsidP="00165F4F">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93,48</w:t>
            </w:r>
          </w:p>
        </w:tc>
        <w:tc>
          <w:tcPr>
            <w:tcW w:w="885" w:type="dxa"/>
            <w:shd w:val="clear" w:color="auto" w:fill="auto"/>
          </w:tcPr>
          <w:p w14:paraId="1F1D6AD3" w14:textId="77777777" w:rsidR="00165F4F" w:rsidRPr="00967AFD" w:rsidRDefault="00165F4F" w:rsidP="00165F4F">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65,65</w:t>
            </w:r>
          </w:p>
        </w:tc>
        <w:tc>
          <w:tcPr>
            <w:tcW w:w="891" w:type="dxa"/>
            <w:shd w:val="clear" w:color="auto" w:fill="auto"/>
          </w:tcPr>
          <w:p w14:paraId="4697DB9F" w14:textId="77777777" w:rsidR="00165F4F" w:rsidRPr="00967AFD" w:rsidRDefault="00165F4F" w:rsidP="00165F4F">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65,01</w:t>
            </w:r>
          </w:p>
        </w:tc>
        <w:tc>
          <w:tcPr>
            <w:tcW w:w="2998" w:type="dxa"/>
            <w:gridSpan w:val="2"/>
            <w:shd w:val="clear" w:color="auto" w:fill="auto"/>
          </w:tcPr>
          <w:p w14:paraId="4AD13ABA" w14:textId="77777777" w:rsidR="00165F4F" w:rsidRPr="00967AFD" w:rsidRDefault="00165F4F" w:rsidP="00165F4F">
            <w:pPr>
              <w:spacing w:after="0" w:line="240" w:lineRule="auto"/>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Н=10,796, р=0,005</w:t>
            </w:r>
          </w:p>
        </w:tc>
      </w:tr>
      <w:tr w:rsidR="00165F4F" w:rsidRPr="00967AFD" w14:paraId="6FB6C565" w14:textId="77777777" w:rsidTr="00165F4F">
        <w:tc>
          <w:tcPr>
            <w:tcW w:w="3968" w:type="dxa"/>
            <w:shd w:val="clear" w:color="auto" w:fill="auto"/>
            <w:vAlign w:val="bottom"/>
          </w:tcPr>
          <w:p w14:paraId="01E07C87" w14:textId="77777777" w:rsidR="00165F4F" w:rsidRPr="00967AFD" w:rsidRDefault="00165F4F" w:rsidP="00165F4F">
            <w:pPr>
              <w:spacing w:after="0" w:line="240" w:lineRule="auto"/>
              <w:ind w:firstLine="22"/>
              <w:jc w:val="both"/>
              <w:rPr>
                <w:color w:val="000000" w:themeColor="text1"/>
                <w:sz w:val="24"/>
                <w:szCs w:val="24"/>
              </w:rPr>
            </w:pPr>
            <w:proofErr w:type="spellStart"/>
            <w:r w:rsidRPr="00967AFD">
              <w:rPr>
                <w:rFonts w:ascii="Times New Roman" w:hAnsi="Times New Roman"/>
                <w:color w:val="000000" w:themeColor="text1"/>
                <w:sz w:val="24"/>
                <w:szCs w:val="24"/>
              </w:rPr>
              <w:t>Ерік</w:t>
            </w:r>
            <w:proofErr w:type="spellEnd"/>
            <w:r w:rsidRPr="00967AFD">
              <w:rPr>
                <w:rFonts w:ascii="Times New Roman" w:hAnsi="Times New Roman"/>
                <w:color w:val="000000" w:themeColor="text1"/>
                <w:sz w:val="24"/>
                <w:szCs w:val="24"/>
              </w:rPr>
              <w:t xml:space="preserve"> </w:t>
            </w:r>
            <w:proofErr w:type="spellStart"/>
            <w:r w:rsidRPr="00967AFD">
              <w:rPr>
                <w:rFonts w:ascii="Times New Roman" w:hAnsi="Times New Roman"/>
                <w:color w:val="000000" w:themeColor="text1"/>
                <w:sz w:val="24"/>
                <w:szCs w:val="24"/>
              </w:rPr>
              <w:t>күшіне</w:t>
            </w:r>
            <w:proofErr w:type="spellEnd"/>
            <w:r w:rsidRPr="00967AFD">
              <w:rPr>
                <w:rFonts w:ascii="Times New Roman" w:hAnsi="Times New Roman"/>
                <w:color w:val="000000" w:themeColor="text1"/>
                <w:sz w:val="24"/>
                <w:szCs w:val="24"/>
              </w:rPr>
              <w:t xml:space="preserve"> </w:t>
            </w:r>
            <w:proofErr w:type="spellStart"/>
            <w:r w:rsidRPr="00967AFD">
              <w:rPr>
                <w:rFonts w:ascii="Times New Roman" w:hAnsi="Times New Roman"/>
                <w:color w:val="000000" w:themeColor="text1"/>
                <w:sz w:val="24"/>
                <w:szCs w:val="24"/>
              </w:rPr>
              <w:t>өзін-өзі</w:t>
            </w:r>
            <w:proofErr w:type="spellEnd"/>
            <w:r w:rsidRPr="00967AFD">
              <w:rPr>
                <w:rFonts w:ascii="Times New Roman" w:hAnsi="Times New Roman"/>
                <w:color w:val="000000" w:themeColor="text1"/>
                <w:sz w:val="24"/>
                <w:szCs w:val="24"/>
              </w:rPr>
              <w:t xml:space="preserve"> </w:t>
            </w:r>
            <w:proofErr w:type="spellStart"/>
            <w:r w:rsidRPr="00967AFD">
              <w:rPr>
                <w:rFonts w:ascii="Times New Roman" w:hAnsi="Times New Roman"/>
                <w:color w:val="000000" w:themeColor="text1"/>
                <w:sz w:val="24"/>
                <w:szCs w:val="24"/>
              </w:rPr>
              <w:t>жұмылдыру</w:t>
            </w:r>
            <w:proofErr w:type="spellEnd"/>
            <w:r w:rsidRPr="00967AFD">
              <w:rPr>
                <w:rFonts w:ascii="Times New Roman" w:hAnsi="Times New Roman"/>
                <w:color w:val="000000" w:themeColor="text1"/>
                <w:sz w:val="24"/>
                <w:szCs w:val="24"/>
              </w:rPr>
              <w:t xml:space="preserve"> </w:t>
            </w:r>
            <w:proofErr w:type="spellStart"/>
            <w:r w:rsidRPr="00967AFD">
              <w:rPr>
                <w:rFonts w:ascii="Times New Roman" w:hAnsi="Times New Roman"/>
                <w:color w:val="000000" w:themeColor="text1"/>
                <w:sz w:val="24"/>
                <w:szCs w:val="24"/>
              </w:rPr>
              <w:t>мотиві</w:t>
            </w:r>
            <w:proofErr w:type="spellEnd"/>
          </w:p>
        </w:tc>
        <w:tc>
          <w:tcPr>
            <w:tcW w:w="887" w:type="dxa"/>
            <w:shd w:val="clear" w:color="auto" w:fill="auto"/>
          </w:tcPr>
          <w:p w14:paraId="1C15E58B" w14:textId="77777777" w:rsidR="00165F4F" w:rsidRPr="00967AFD" w:rsidRDefault="00165F4F" w:rsidP="00165F4F">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104,3</w:t>
            </w:r>
          </w:p>
        </w:tc>
        <w:tc>
          <w:tcPr>
            <w:tcW w:w="885" w:type="dxa"/>
            <w:shd w:val="clear" w:color="auto" w:fill="auto"/>
          </w:tcPr>
          <w:p w14:paraId="0F13B635" w14:textId="77777777" w:rsidR="00165F4F" w:rsidRPr="00967AFD" w:rsidRDefault="00165F4F" w:rsidP="00165F4F">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60,34</w:t>
            </w:r>
          </w:p>
        </w:tc>
        <w:tc>
          <w:tcPr>
            <w:tcW w:w="891" w:type="dxa"/>
            <w:shd w:val="clear" w:color="auto" w:fill="auto"/>
          </w:tcPr>
          <w:p w14:paraId="0241B5EC" w14:textId="77777777" w:rsidR="00165F4F" w:rsidRPr="00967AFD" w:rsidRDefault="00165F4F" w:rsidP="00165F4F">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67,36</w:t>
            </w:r>
          </w:p>
        </w:tc>
        <w:tc>
          <w:tcPr>
            <w:tcW w:w="2998" w:type="dxa"/>
            <w:gridSpan w:val="2"/>
            <w:shd w:val="clear" w:color="auto" w:fill="auto"/>
          </w:tcPr>
          <w:p w14:paraId="2DECC7B9" w14:textId="77777777" w:rsidR="00165F4F" w:rsidRPr="00967AFD" w:rsidRDefault="00165F4F" w:rsidP="00165F4F">
            <w:pPr>
              <w:spacing w:after="0" w:line="240" w:lineRule="auto"/>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Н=24,464, р=0,000</w:t>
            </w:r>
          </w:p>
        </w:tc>
      </w:tr>
      <w:tr w:rsidR="00165F4F" w:rsidRPr="00967AFD" w14:paraId="3A4EA0C0" w14:textId="77777777" w:rsidTr="00165F4F">
        <w:tc>
          <w:tcPr>
            <w:tcW w:w="3968" w:type="dxa"/>
            <w:shd w:val="clear" w:color="auto" w:fill="auto"/>
            <w:vAlign w:val="bottom"/>
          </w:tcPr>
          <w:p w14:paraId="51BFA595" w14:textId="08E6E83D" w:rsidR="00165F4F" w:rsidRPr="00967AFD" w:rsidRDefault="0002007B" w:rsidP="00165F4F">
            <w:pPr>
              <w:spacing w:after="0" w:line="240" w:lineRule="auto"/>
              <w:ind w:firstLine="22"/>
              <w:jc w:val="both"/>
              <w:rPr>
                <w:color w:val="000000" w:themeColor="text1"/>
                <w:sz w:val="24"/>
                <w:szCs w:val="24"/>
              </w:rPr>
            </w:pPr>
            <w:r>
              <w:rPr>
                <w:rFonts w:ascii="Times New Roman" w:hAnsi="Times New Roman"/>
                <w:color w:val="000000" w:themeColor="text1"/>
                <w:sz w:val="24"/>
                <w:szCs w:val="24"/>
                <w:lang w:val="kk-KZ"/>
              </w:rPr>
              <w:t>Жеке</w:t>
            </w:r>
            <w:r w:rsidR="00165F4F" w:rsidRPr="00967AFD">
              <w:rPr>
                <w:rFonts w:ascii="Times New Roman" w:hAnsi="Times New Roman"/>
                <w:color w:val="000000" w:themeColor="text1"/>
                <w:sz w:val="24"/>
                <w:szCs w:val="24"/>
              </w:rPr>
              <w:t xml:space="preserve"> </w:t>
            </w:r>
            <w:proofErr w:type="spellStart"/>
            <w:r w:rsidR="00165F4F" w:rsidRPr="00967AFD">
              <w:rPr>
                <w:rFonts w:ascii="Times New Roman" w:hAnsi="Times New Roman"/>
                <w:color w:val="000000" w:themeColor="text1"/>
                <w:sz w:val="24"/>
                <w:szCs w:val="24"/>
              </w:rPr>
              <w:t>потенциалды</w:t>
            </w:r>
            <w:proofErr w:type="spellEnd"/>
            <w:r w:rsidR="00165F4F" w:rsidRPr="00967AFD">
              <w:rPr>
                <w:rFonts w:ascii="Times New Roman" w:hAnsi="Times New Roman"/>
                <w:color w:val="000000" w:themeColor="text1"/>
                <w:sz w:val="24"/>
                <w:szCs w:val="24"/>
              </w:rPr>
              <w:t xml:space="preserve"> </w:t>
            </w:r>
            <w:r>
              <w:rPr>
                <w:rFonts w:ascii="Times New Roman" w:hAnsi="Times New Roman"/>
                <w:color w:val="000000" w:themeColor="text1"/>
                <w:sz w:val="24"/>
                <w:szCs w:val="24"/>
                <w:lang w:val="kk-KZ"/>
              </w:rPr>
              <w:t xml:space="preserve">өзін-өзі </w:t>
            </w:r>
            <w:proofErr w:type="spellStart"/>
            <w:r w:rsidR="00165F4F" w:rsidRPr="00967AFD">
              <w:rPr>
                <w:rFonts w:ascii="Times New Roman" w:hAnsi="Times New Roman"/>
                <w:color w:val="000000" w:themeColor="text1"/>
                <w:sz w:val="24"/>
                <w:szCs w:val="24"/>
              </w:rPr>
              <w:t>бағалау</w:t>
            </w:r>
            <w:proofErr w:type="spellEnd"/>
            <w:r w:rsidR="00165F4F" w:rsidRPr="00967AFD">
              <w:rPr>
                <w:rFonts w:ascii="Times New Roman" w:hAnsi="Times New Roman"/>
                <w:color w:val="000000" w:themeColor="text1"/>
                <w:sz w:val="24"/>
                <w:szCs w:val="24"/>
              </w:rPr>
              <w:t xml:space="preserve"> </w:t>
            </w:r>
            <w:proofErr w:type="spellStart"/>
            <w:r w:rsidR="00165F4F" w:rsidRPr="00967AFD">
              <w:rPr>
                <w:rFonts w:ascii="Times New Roman" w:hAnsi="Times New Roman"/>
                <w:color w:val="000000" w:themeColor="text1"/>
                <w:sz w:val="24"/>
                <w:szCs w:val="24"/>
              </w:rPr>
              <w:t>мотиві</w:t>
            </w:r>
            <w:proofErr w:type="spellEnd"/>
          </w:p>
        </w:tc>
        <w:tc>
          <w:tcPr>
            <w:tcW w:w="887" w:type="dxa"/>
            <w:shd w:val="clear" w:color="auto" w:fill="auto"/>
          </w:tcPr>
          <w:p w14:paraId="40402291" w14:textId="77777777" w:rsidR="00165F4F" w:rsidRPr="00967AFD" w:rsidRDefault="00165F4F" w:rsidP="00165F4F">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105,5</w:t>
            </w:r>
          </w:p>
        </w:tc>
        <w:tc>
          <w:tcPr>
            <w:tcW w:w="885" w:type="dxa"/>
            <w:shd w:val="clear" w:color="auto" w:fill="auto"/>
          </w:tcPr>
          <w:p w14:paraId="777ADB8E" w14:textId="77777777" w:rsidR="00165F4F" w:rsidRPr="00967AFD" w:rsidRDefault="00165F4F" w:rsidP="00165F4F">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52,59</w:t>
            </w:r>
          </w:p>
        </w:tc>
        <w:tc>
          <w:tcPr>
            <w:tcW w:w="891" w:type="dxa"/>
            <w:shd w:val="clear" w:color="auto" w:fill="auto"/>
          </w:tcPr>
          <w:p w14:paraId="3F45D058" w14:textId="77777777" w:rsidR="00165F4F" w:rsidRPr="00967AFD" w:rsidRDefault="00165F4F" w:rsidP="00165F4F">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81,13</w:t>
            </w:r>
          </w:p>
        </w:tc>
        <w:tc>
          <w:tcPr>
            <w:tcW w:w="2998" w:type="dxa"/>
            <w:gridSpan w:val="2"/>
            <w:shd w:val="clear" w:color="auto" w:fill="auto"/>
          </w:tcPr>
          <w:p w14:paraId="7456A040" w14:textId="77777777" w:rsidR="00165F4F" w:rsidRPr="00967AFD" w:rsidRDefault="00165F4F" w:rsidP="00165F4F">
            <w:pPr>
              <w:spacing w:after="0" w:line="240" w:lineRule="auto"/>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Н=38,567, р=0,000</w:t>
            </w:r>
          </w:p>
        </w:tc>
      </w:tr>
      <w:tr w:rsidR="00165F4F" w:rsidRPr="00967AFD" w14:paraId="6ADE642D" w14:textId="77777777" w:rsidTr="00165F4F">
        <w:tc>
          <w:tcPr>
            <w:tcW w:w="3968" w:type="dxa"/>
            <w:shd w:val="clear" w:color="auto" w:fill="auto"/>
            <w:vAlign w:val="bottom"/>
          </w:tcPr>
          <w:p w14:paraId="7579B5FF" w14:textId="49157EC2" w:rsidR="00165F4F" w:rsidRPr="00967AFD" w:rsidRDefault="0002007B" w:rsidP="00165F4F">
            <w:pPr>
              <w:spacing w:after="0" w:line="240" w:lineRule="auto"/>
              <w:ind w:firstLine="22"/>
              <w:jc w:val="both"/>
              <w:rPr>
                <w:color w:val="000000" w:themeColor="text1"/>
                <w:sz w:val="24"/>
                <w:szCs w:val="24"/>
              </w:rPr>
            </w:pPr>
            <w:r>
              <w:rPr>
                <w:rFonts w:ascii="Times New Roman" w:hAnsi="Times New Roman"/>
                <w:color w:val="000000" w:themeColor="text1"/>
                <w:sz w:val="24"/>
                <w:szCs w:val="24"/>
                <w:lang w:val="kk-KZ"/>
              </w:rPr>
              <w:t>Жұмысты жеке</w:t>
            </w:r>
            <w:r w:rsidR="00165F4F" w:rsidRPr="00967AFD">
              <w:rPr>
                <w:rFonts w:ascii="Times New Roman" w:hAnsi="Times New Roman"/>
                <w:color w:val="000000" w:themeColor="text1"/>
                <w:sz w:val="24"/>
                <w:szCs w:val="24"/>
              </w:rPr>
              <w:t xml:space="preserve"> </w:t>
            </w:r>
            <w:proofErr w:type="spellStart"/>
            <w:r w:rsidR="00165F4F" w:rsidRPr="00967AFD">
              <w:rPr>
                <w:rFonts w:ascii="Times New Roman" w:hAnsi="Times New Roman"/>
                <w:color w:val="000000" w:themeColor="text1"/>
                <w:sz w:val="24"/>
                <w:szCs w:val="24"/>
              </w:rPr>
              <w:t>түсіну</w:t>
            </w:r>
            <w:proofErr w:type="spellEnd"/>
            <w:r w:rsidR="00165F4F" w:rsidRPr="00967AFD">
              <w:rPr>
                <w:rFonts w:ascii="Times New Roman" w:hAnsi="Times New Roman"/>
                <w:color w:val="000000" w:themeColor="text1"/>
                <w:sz w:val="24"/>
                <w:szCs w:val="24"/>
              </w:rPr>
              <w:t xml:space="preserve"> </w:t>
            </w:r>
            <w:proofErr w:type="spellStart"/>
            <w:r w:rsidR="00165F4F" w:rsidRPr="00967AFD">
              <w:rPr>
                <w:rFonts w:ascii="Times New Roman" w:hAnsi="Times New Roman"/>
                <w:color w:val="000000" w:themeColor="text1"/>
                <w:sz w:val="24"/>
                <w:szCs w:val="24"/>
              </w:rPr>
              <w:t>мотиві</w:t>
            </w:r>
            <w:proofErr w:type="spellEnd"/>
          </w:p>
        </w:tc>
        <w:tc>
          <w:tcPr>
            <w:tcW w:w="887" w:type="dxa"/>
            <w:shd w:val="clear" w:color="auto" w:fill="auto"/>
          </w:tcPr>
          <w:p w14:paraId="5947E614" w14:textId="77777777" w:rsidR="00165F4F" w:rsidRPr="00967AFD" w:rsidRDefault="00165F4F" w:rsidP="00165F4F">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67,73</w:t>
            </w:r>
          </w:p>
        </w:tc>
        <w:tc>
          <w:tcPr>
            <w:tcW w:w="885" w:type="dxa"/>
            <w:shd w:val="clear" w:color="auto" w:fill="auto"/>
          </w:tcPr>
          <w:p w14:paraId="36528394" w14:textId="77777777" w:rsidR="00165F4F" w:rsidRPr="00967AFD" w:rsidRDefault="00165F4F" w:rsidP="00165F4F">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68,24</w:t>
            </w:r>
          </w:p>
        </w:tc>
        <w:tc>
          <w:tcPr>
            <w:tcW w:w="891" w:type="dxa"/>
            <w:shd w:val="clear" w:color="auto" w:fill="auto"/>
          </w:tcPr>
          <w:p w14:paraId="168E9757" w14:textId="77777777" w:rsidR="00165F4F" w:rsidRPr="00967AFD" w:rsidRDefault="00165F4F" w:rsidP="00165F4F">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78,58</w:t>
            </w:r>
          </w:p>
        </w:tc>
        <w:tc>
          <w:tcPr>
            <w:tcW w:w="2998" w:type="dxa"/>
            <w:gridSpan w:val="2"/>
            <w:shd w:val="clear" w:color="auto" w:fill="auto"/>
          </w:tcPr>
          <w:p w14:paraId="77509E86" w14:textId="77777777" w:rsidR="00165F4F" w:rsidRPr="00967AFD" w:rsidRDefault="00165F4F" w:rsidP="00165F4F">
            <w:pPr>
              <w:spacing w:after="0" w:line="240" w:lineRule="auto"/>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Н=1,922, р=0,382</w:t>
            </w:r>
          </w:p>
        </w:tc>
      </w:tr>
      <w:tr w:rsidR="00165F4F" w:rsidRPr="00967AFD" w14:paraId="2B2C612A" w14:textId="77777777" w:rsidTr="00165F4F">
        <w:tc>
          <w:tcPr>
            <w:tcW w:w="3968" w:type="dxa"/>
            <w:shd w:val="clear" w:color="auto" w:fill="auto"/>
            <w:vAlign w:val="bottom"/>
          </w:tcPr>
          <w:p w14:paraId="70B608F5" w14:textId="7E73B93C" w:rsidR="00165F4F" w:rsidRPr="00967AFD" w:rsidRDefault="00165F4F" w:rsidP="00165F4F">
            <w:pPr>
              <w:spacing w:after="0" w:line="240" w:lineRule="auto"/>
              <w:ind w:firstLine="22"/>
              <w:jc w:val="both"/>
              <w:rPr>
                <w:color w:val="000000" w:themeColor="text1"/>
                <w:sz w:val="24"/>
                <w:szCs w:val="24"/>
              </w:rPr>
            </w:pPr>
            <w:r w:rsidRPr="00967AFD">
              <w:rPr>
                <w:rFonts w:ascii="Times New Roman" w:hAnsi="Times New Roman"/>
                <w:color w:val="000000" w:themeColor="text1"/>
                <w:sz w:val="24"/>
                <w:szCs w:val="24"/>
                <w:lang w:val="kk-KZ"/>
              </w:rPr>
              <w:t xml:space="preserve">Позитивті </w:t>
            </w:r>
            <w:r w:rsidR="0002007B">
              <w:rPr>
                <w:rFonts w:ascii="Times New Roman" w:hAnsi="Times New Roman"/>
                <w:color w:val="000000" w:themeColor="text1"/>
                <w:sz w:val="24"/>
                <w:szCs w:val="24"/>
                <w:lang w:val="kk-KZ"/>
              </w:rPr>
              <w:t>жеке күту</w:t>
            </w:r>
            <w:r w:rsidRPr="00967AFD">
              <w:rPr>
                <w:rFonts w:ascii="Times New Roman" w:hAnsi="Times New Roman"/>
                <w:color w:val="000000" w:themeColor="text1"/>
                <w:sz w:val="24"/>
                <w:szCs w:val="24"/>
                <w:lang w:val="kk-KZ"/>
              </w:rPr>
              <w:t xml:space="preserve"> мотиві </w:t>
            </w:r>
          </w:p>
        </w:tc>
        <w:tc>
          <w:tcPr>
            <w:tcW w:w="887" w:type="dxa"/>
            <w:shd w:val="clear" w:color="auto" w:fill="auto"/>
          </w:tcPr>
          <w:p w14:paraId="12828D87" w14:textId="77777777" w:rsidR="00165F4F" w:rsidRPr="00967AFD" w:rsidRDefault="00165F4F" w:rsidP="00165F4F">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72,91</w:t>
            </w:r>
          </w:p>
        </w:tc>
        <w:tc>
          <w:tcPr>
            <w:tcW w:w="885" w:type="dxa"/>
            <w:shd w:val="clear" w:color="auto" w:fill="auto"/>
          </w:tcPr>
          <w:p w14:paraId="357C2486" w14:textId="77777777" w:rsidR="00165F4F" w:rsidRPr="00967AFD" w:rsidRDefault="00165F4F" w:rsidP="00165F4F">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65,93</w:t>
            </w:r>
          </w:p>
        </w:tc>
        <w:tc>
          <w:tcPr>
            <w:tcW w:w="891" w:type="dxa"/>
            <w:shd w:val="clear" w:color="auto" w:fill="auto"/>
          </w:tcPr>
          <w:p w14:paraId="7691F029" w14:textId="77777777" w:rsidR="00165F4F" w:rsidRPr="00967AFD" w:rsidRDefault="00165F4F" w:rsidP="00165F4F">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79,26</w:t>
            </w:r>
          </w:p>
        </w:tc>
        <w:tc>
          <w:tcPr>
            <w:tcW w:w="2998" w:type="dxa"/>
            <w:gridSpan w:val="2"/>
            <w:shd w:val="clear" w:color="auto" w:fill="auto"/>
          </w:tcPr>
          <w:p w14:paraId="57B739AC" w14:textId="77777777" w:rsidR="00165F4F" w:rsidRPr="00967AFD" w:rsidRDefault="00165F4F" w:rsidP="00165F4F">
            <w:pPr>
              <w:spacing w:after="0" w:line="240" w:lineRule="auto"/>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Н=2,881, р=0,237</w:t>
            </w:r>
          </w:p>
        </w:tc>
      </w:tr>
      <w:tr w:rsidR="00165F4F" w:rsidRPr="00967AFD" w14:paraId="576865C1" w14:textId="77777777" w:rsidTr="00165F4F">
        <w:tc>
          <w:tcPr>
            <w:tcW w:w="3968" w:type="dxa"/>
            <w:shd w:val="clear" w:color="auto" w:fill="auto"/>
            <w:vAlign w:val="bottom"/>
          </w:tcPr>
          <w:p w14:paraId="60984E64" w14:textId="77777777" w:rsidR="00165F4F" w:rsidRPr="00967AFD" w:rsidRDefault="00165F4F" w:rsidP="00165F4F">
            <w:pPr>
              <w:spacing w:after="0" w:line="240" w:lineRule="auto"/>
              <w:ind w:firstLine="22"/>
              <w:jc w:val="both"/>
              <w:rPr>
                <w:rFonts w:ascii="Times New Roman" w:hAnsi="Times New Roman"/>
                <w:color w:val="000000" w:themeColor="text1"/>
                <w:sz w:val="24"/>
                <w:szCs w:val="24"/>
                <w:lang w:val="kk-KZ"/>
              </w:rPr>
            </w:pPr>
            <w:r w:rsidRPr="00967AFD">
              <w:rPr>
                <w:rFonts w:ascii="Times New Roman" w:hAnsi="Times New Roman"/>
                <w:color w:val="000000" w:themeColor="text1"/>
                <w:sz w:val="24"/>
                <w:szCs w:val="24"/>
                <w:lang w:val="kk-KZ"/>
              </w:rPr>
              <w:t>Қарым-қатынас мотивациясы</w:t>
            </w:r>
          </w:p>
        </w:tc>
        <w:tc>
          <w:tcPr>
            <w:tcW w:w="887" w:type="dxa"/>
            <w:shd w:val="clear" w:color="auto" w:fill="auto"/>
          </w:tcPr>
          <w:p w14:paraId="4E042CC4" w14:textId="77777777" w:rsidR="00165F4F" w:rsidRPr="00967AFD" w:rsidRDefault="00165F4F" w:rsidP="00165F4F">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109,7</w:t>
            </w:r>
          </w:p>
        </w:tc>
        <w:tc>
          <w:tcPr>
            <w:tcW w:w="885" w:type="dxa"/>
            <w:shd w:val="clear" w:color="auto" w:fill="auto"/>
          </w:tcPr>
          <w:p w14:paraId="11363E43" w14:textId="77777777" w:rsidR="00165F4F" w:rsidRPr="00967AFD" w:rsidRDefault="00165F4F" w:rsidP="00165F4F">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55,64</w:t>
            </w:r>
          </w:p>
        </w:tc>
        <w:tc>
          <w:tcPr>
            <w:tcW w:w="891" w:type="dxa"/>
            <w:shd w:val="clear" w:color="auto" w:fill="auto"/>
          </w:tcPr>
          <w:p w14:paraId="68FF48C2" w14:textId="77777777" w:rsidR="00165F4F" w:rsidRPr="00967AFD" w:rsidRDefault="00165F4F" w:rsidP="00165F4F">
            <w:pPr>
              <w:spacing w:after="0" w:line="240" w:lineRule="auto"/>
              <w:ind w:hanging="45"/>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72,31</w:t>
            </w:r>
          </w:p>
        </w:tc>
        <w:tc>
          <w:tcPr>
            <w:tcW w:w="2998" w:type="dxa"/>
            <w:gridSpan w:val="2"/>
            <w:shd w:val="clear" w:color="auto" w:fill="auto"/>
          </w:tcPr>
          <w:p w14:paraId="24973210" w14:textId="77777777" w:rsidR="00165F4F" w:rsidRPr="00967AFD" w:rsidRDefault="00165F4F" w:rsidP="00165F4F">
            <w:pPr>
              <w:spacing w:after="0" w:line="240" w:lineRule="auto"/>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Н=35,826, р=0,000</w:t>
            </w:r>
          </w:p>
        </w:tc>
      </w:tr>
    </w:tbl>
    <w:p w14:paraId="5B148410" w14:textId="77777777" w:rsidR="005823E1" w:rsidRPr="00967AFD" w:rsidRDefault="005823E1" w:rsidP="005823E1">
      <w:pPr>
        <w:spacing w:after="0" w:line="240" w:lineRule="auto"/>
        <w:ind w:firstLine="567"/>
        <w:jc w:val="both"/>
        <w:rPr>
          <w:rFonts w:ascii="Times New Roman" w:hAnsi="Times New Roman"/>
          <w:color w:val="000000" w:themeColor="text1"/>
          <w:sz w:val="28"/>
          <w:szCs w:val="28"/>
        </w:rPr>
      </w:pPr>
    </w:p>
    <w:p w14:paraId="5AE67951" w14:textId="0A7E2F89" w:rsidR="005823E1" w:rsidRPr="00967AFD" w:rsidRDefault="00595246" w:rsidP="00AC5B99">
      <w:pPr>
        <w:spacing w:after="0" w:line="240" w:lineRule="auto"/>
        <w:ind w:firstLine="567"/>
        <w:jc w:val="both"/>
        <w:rPr>
          <w:color w:val="000000" w:themeColor="text1"/>
          <w:lang w:val="kk-KZ"/>
        </w:rPr>
      </w:pPr>
      <w:bookmarkStart w:id="32" w:name="_Hlk133757551"/>
      <w:r w:rsidRPr="00967AFD">
        <w:rPr>
          <w:rFonts w:ascii="Times New Roman" w:hAnsi="Times New Roman"/>
          <w:color w:val="000000" w:themeColor="text1"/>
          <w:sz w:val="28"/>
          <w:szCs w:val="28"/>
        </w:rPr>
        <w:t>20</w:t>
      </w:r>
      <w:r w:rsidR="005823E1" w:rsidRPr="00967AFD">
        <w:rPr>
          <w:rFonts w:ascii="Times New Roman" w:hAnsi="Times New Roman"/>
          <w:color w:val="000000" w:themeColor="text1"/>
          <w:sz w:val="28"/>
          <w:szCs w:val="28"/>
        </w:rPr>
        <w:t xml:space="preserve"> </w:t>
      </w:r>
      <w:proofErr w:type="spellStart"/>
      <w:r w:rsidR="005823E1" w:rsidRPr="00967AFD">
        <w:rPr>
          <w:rFonts w:ascii="Times New Roman" w:hAnsi="Times New Roman"/>
          <w:color w:val="000000" w:themeColor="text1"/>
          <w:sz w:val="28"/>
          <w:szCs w:val="28"/>
        </w:rPr>
        <w:t>кестеде</w:t>
      </w:r>
      <w:proofErr w:type="spellEnd"/>
      <w:r w:rsidR="005823E1" w:rsidRPr="00967AFD">
        <w:rPr>
          <w:rFonts w:ascii="Times New Roman" w:hAnsi="Times New Roman"/>
          <w:color w:val="000000" w:themeColor="text1"/>
          <w:sz w:val="28"/>
          <w:szCs w:val="28"/>
        </w:rPr>
        <w:t xml:space="preserve"> </w:t>
      </w:r>
      <w:proofErr w:type="spellStart"/>
      <w:r w:rsidR="005823E1" w:rsidRPr="00967AFD">
        <w:rPr>
          <w:rFonts w:ascii="Times New Roman" w:hAnsi="Times New Roman"/>
          <w:color w:val="000000" w:themeColor="text1"/>
          <w:sz w:val="28"/>
          <w:szCs w:val="28"/>
        </w:rPr>
        <w:t>келтірілген</w:t>
      </w:r>
      <w:proofErr w:type="spellEnd"/>
      <w:r w:rsidR="005823E1" w:rsidRPr="00967AFD">
        <w:rPr>
          <w:rFonts w:ascii="Times New Roman" w:hAnsi="Times New Roman"/>
          <w:color w:val="000000" w:themeColor="text1"/>
          <w:sz w:val="28"/>
          <w:szCs w:val="28"/>
        </w:rPr>
        <w:t xml:space="preserve"> </w:t>
      </w:r>
      <w:proofErr w:type="spellStart"/>
      <w:r w:rsidR="005823E1" w:rsidRPr="00967AFD">
        <w:rPr>
          <w:rFonts w:ascii="Times New Roman" w:hAnsi="Times New Roman"/>
          <w:color w:val="000000" w:themeColor="text1"/>
          <w:sz w:val="28"/>
          <w:szCs w:val="28"/>
        </w:rPr>
        <w:t>деректер</w:t>
      </w:r>
      <w:proofErr w:type="spellEnd"/>
      <w:r w:rsidR="005823E1" w:rsidRPr="00967AFD">
        <w:rPr>
          <w:rFonts w:ascii="Times New Roman" w:hAnsi="Times New Roman"/>
          <w:color w:val="000000" w:themeColor="text1"/>
          <w:sz w:val="28"/>
          <w:szCs w:val="28"/>
        </w:rPr>
        <w:t xml:space="preserve"> мотивация </w:t>
      </w:r>
      <w:proofErr w:type="spellStart"/>
      <w:r w:rsidR="005823E1" w:rsidRPr="00967AFD">
        <w:rPr>
          <w:rFonts w:ascii="Times New Roman" w:hAnsi="Times New Roman"/>
          <w:color w:val="000000" w:themeColor="text1"/>
          <w:sz w:val="28"/>
          <w:szCs w:val="28"/>
        </w:rPr>
        <w:t>құрылымында</w:t>
      </w:r>
      <w:proofErr w:type="spellEnd"/>
      <w:r w:rsidR="005823E1" w:rsidRPr="00967AFD">
        <w:rPr>
          <w:rFonts w:ascii="Times New Roman" w:hAnsi="Times New Roman"/>
          <w:color w:val="000000" w:themeColor="text1"/>
          <w:sz w:val="28"/>
          <w:szCs w:val="28"/>
        </w:rPr>
        <w:t xml:space="preserve"> </w:t>
      </w:r>
      <w:proofErr w:type="spellStart"/>
      <w:r w:rsidR="005823E1" w:rsidRPr="00967AFD">
        <w:rPr>
          <w:rFonts w:ascii="Times New Roman" w:hAnsi="Times New Roman"/>
          <w:color w:val="000000" w:themeColor="text1"/>
          <w:sz w:val="28"/>
          <w:szCs w:val="28"/>
        </w:rPr>
        <w:t>айтарлықтай</w:t>
      </w:r>
      <w:proofErr w:type="spellEnd"/>
      <w:r w:rsidR="005823E1" w:rsidRPr="00967AFD">
        <w:rPr>
          <w:rFonts w:ascii="Times New Roman" w:hAnsi="Times New Roman"/>
          <w:color w:val="000000" w:themeColor="text1"/>
          <w:sz w:val="28"/>
          <w:szCs w:val="28"/>
        </w:rPr>
        <w:t xml:space="preserve"> </w:t>
      </w:r>
      <w:proofErr w:type="spellStart"/>
      <w:r w:rsidR="005823E1" w:rsidRPr="00967AFD">
        <w:rPr>
          <w:rFonts w:ascii="Times New Roman" w:hAnsi="Times New Roman"/>
          <w:color w:val="000000" w:themeColor="text1"/>
          <w:sz w:val="28"/>
          <w:szCs w:val="28"/>
        </w:rPr>
        <w:t>айырмашылықтар</w:t>
      </w:r>
      <w:proofErr w:type="spellEnd"/>
      <w:r w:rsidR="005823E1" w:rsidRPr="00967AFD">
        <w:rPr>
          <w:rFonts w:ascii="Times New Roman" w:hAnsi="Times New Roman"/>
          <w:color w:val="000000" w:themeColor="text1"/>
          <w:sz w:val="28"/>
          <w:szCs w:val="28"/>
        </w:rPr>
        <w:t xml:space="preserve"> бар </w:t>
      </w:r>
      <w:proofErr w:type="spellStart"/>
      <w:r w:rsidR="005823E1" w:rsidRPr="00967AFD">
        <w:rPr>
          <w:rFonts w:ascii="Times New Roman" w:hAnsi="Times New Roman"/>
          <w:color w:val="000000" w:themeColor="text1"/>
          <w:sz w:val="28"/>
          <w:szCs w:val="28"/>
        </w:rPr>
        <w:t>екенін</w:t>
      </w:r>
      <w:proofErr w:type="spellEnd"/>
      <w:r w:rsidR="005823E1" w:rsidRPr="00967AFD">
        <w:rPr>
          <w:rFonts w:ascii="Times New Roman" w:hAnsi="Times New Roman"/>
          <w:color w:val="000000" w:themeColor="text1"/>
          <w:sz w:val="28"/>
          <w:szCs w:val="28"/>
        </w:rPr>
        <w:t xml:space="preserve"> </w:t>
      </w:r>
      <w:proofErr w:type="spellStart"/>
      <w:r w:rsidR="005823E1" w:rsidRPr="00967AFD">
        <w:rPr>
          <w:rFonts w:ascii="Times New Roman" w:hAnsi="Times New Roman"/>
          <w:color w:val="000000" w:themeColor="text1"/>
          <w:sz w:val="28"/>
          <w:szCs w:val="28"/>
        </w:rPr>
        <w:t>көрсетеді</w:t>
      </w:r>
      <w:proofErr w:type="spellEnd"/>
      <w:r w:rsidR="005823E1" w:rsidRPr="00967AFD">
        <w:rPr>
          <w:rFonts w:ascii="Times New Roman" w:hAnsi="Times New Roman"/>
          <w:color w:val="000000" w:themeColor="text1"/>
          <w:sz w:val="28"/>
          <w:szCs w:val="28"/>
        </w:rPr>
        <w:t xml:space="preserve">: </w:t>
      </w:r>
      <w:r w:rsidR="00680E80" w:rsidRPr="00967AFD">
        <w:rPr>
          <w:rFonts w:ascii="Times New Roman" w:hAnsi="Times New Roman"/>
          <w:color w:val="000000" w:themeColor="text1"/>
          <w:sz w:val="28"/>
          <w:szCs w:val="28"/>
          <w:lang w:val="kk-KZ"/>
        </w:rPr>
        <w:t>ж</w:t>
      </w:r>
      <w:proofErr w:type="spellStart"/>
      <w:r w:rsidR="00C51E99" w:rsidRPr="00967AFD">
        <w:rPr>
          <w:rFonts w:ascii="Times New Roman" w:hAnsi="Times New Roman"/>
          <w:color w:val="000000" w:themeColor="text1"/>
          <w:sz w:val="28"/>
          <w:szCs w:val="28"/>
        </w:rPr>
        <w:t>етістікке</w:t>
      </w:r>
      <w:proofErr w:type="spellEnd"/>
      <w:r w:rsidR="00C51E99" w:rsidRPr="00967AFD">
        <w:rPr>
          <w:rFonts w:ascii="Times New Roman" w:hAnsi="Times New Roman"/>
          <w:color w:val="000000" w:themeColor="text1"/>
          <w:sz w:val="28"/>
          <w:szCs w:val="28"/>
        </w:rPr>
        <w:t xml:space="preserve"> </w:t>
      </w:r>
      <w:proofErr w:type="spellStart"/>
      <w:r w:rsidR="00C51E99" w:rsidRPr="00967AFD">
        <w:rPr>
          <w:rFonts w:ascii="Times New Roman" w:hAnsi="Times New Roman"/>
          <w:color w:val="000000" w:themeColor="text1"/>
          <w:sz w:val="28"/>
          <w:szCs w:val="28"/>
        </w:rPr>
        <w:t>жету</w:t>
      </w:r>
      <w:proofErr w:type="spellEnd"/>
      <w:r w:rsidR="005823E1" w:rsidRPr="00967AFD">
        <w:rPr>
          <w:rFonts w:ascii="Times New Roman" w:hAnsi="Times New Roman"/>
          <w:color w:val="000000" w:themeColor="text1"/>
          <w:sz w:val="28"/>
          <w:szCs w:val="28"/>
        </w:rPr>
        <w:t xml:space="preserve"> </w:t>
      </w:r>
      <w:proofErr w:type="spellStart"/>
      <w:r w:rsidR="005823E1" w:rsidRPr="00967AFD">
        <w:rPr>
          <w:rFonts w:ascii="Times New Roman" w:hAnsi="Times New Roman"/>
          <w:color w:val="000000" w:themeColor="text1"/>
          <w:sz w:val="28"/>
          <w:szCs w:val="28"/>
        </w:rPr>
        <w:t>мотивациясының</w:t>
      </w:r>
      <w:proofErr w:type="spellEnd"/>
      <w:r w:rsidR="005823E1" w:rsidRPr="00967AFD">
        <w:rPr>
          <w:rFonts w:ascii="Times New Roman" w:hAnsi="Times New Roman"/>
          <w:color w:val="000000" w:themeColor="text1"/>
          <w:sz w:val="28"/>
          <w:szCs w:val="28"/>
        </w:rPr>
        <w:t xml:space="preserve"> </w:t>
      </w:r>
      <w:proofErr w:type="spellStart"/>
      <w:r w:rsidR="005823E1" w:rsidRPr="00967AFD">
        <w:rPr>
          <w:rFonts w:ascii="Times New Roman" w:hAnsi="Times New Roman"/>
          <w:color w:val="000000" w:themeColor="text1"/>
          <w:sz w:val="28"/>
          <w:szCs w:val="28"/>
        </w:rPr>
        <w:t>құрылымында</w:t>
      </w:r>
      <w:proofErr w:type="spellEnd"/>
      <w:r w:rsidR="005823E1" w:rsidRPr="00967AFD">
        <w:rPr>
          <w:rFonts w:ascii="Times New Roman" w:hAnsi="Times New Roman"/>
          <w:color w:val="000000" w:themeColor="text1"/>
          <w:sz w:val="28"/>
          <w:szCs w:val="28"/>
        </w:rPr>
        <w:t xml:space="preserve"> </w:t>
      </w:r>
      <w:r w:rsidR="005823E1" w:rsidRPr="00967AFD">
        <w:rPr>
          <w:rFonts w:ascii="Times New Roman" w:hAnsi="Times New Roman"/>
          <w:color w:val="000000" w:themeColor="text1"/>
          <w:sz w:val="28"/>
          <w:szCs w:val="28"/>
          <w:lang w:val="kk-KZ"/>
        </w:rPr>
        <w:t>қандай өзгешелік болса</w:t>
      </w:r>
      <w:r w:rsidR="005823E1" w:rsidRPr="00967AFD">
        <w:rPr>
          <w:rFonts w:ascii="Times New Roman" w:hAnsi="Times New Roman"/>
          <w:color w:val="000000" w:themeColor="text1"/>
          <w:sz w:val="28"/>
          <w:szCs w:val="28"/>
        </w:rPr>
        <w:t xml:space="preserve">, </w:t>
      </w:r>
      <w:r w:rsidR="005823E1" w:rsidRPr="00967AFD">
        <w:rPr>
          <w:rFonts w:ascii="Times New Roman" w:hAnsi="Times New Roman"/>
          <w:color w:val="000000" w:themeColor="text1"/>
          <w:sz w:val="28"/>
          <w:szCs w:val="28"/>
          <w:lang w:val="kk-KZ"/>
        </w:rPr>
        <w:t xml:space="preserve">қарым-қатынас </w:t>
      </w:r>
      <w:proofErr w:type="spellStart"/>
      <w:r w:rsidR="005823E1" w:rsidRPr="00967AFD">
        <w:rPr>
          <w:rFonts w:ascii="Times New Roman" w:hAnsi="Times New Roman"/>
          <w:color w:val="000000" w:themeColor="text1"/>
          <w:sz w:val="28"/>
          <w:szCs w:val="28"/>
        </w:rPr>
        <w:t>мотивациясының</w:t>
      </w:r>
      <w:proofErr w:type="spellEnd"/>
      <w:r w:rsidR="005823E1" w:rsidRPr="00967AFD">
        <w:rPr>
          <w:rFonts w:ascii="Times New Roman" w:hAnsi="Times New Roman"/>
          <w:color w:val="000000" w:themeColor="text1"/>
          <w:sz w:val="28"/>
          <w:szCs w:val="28"/>
        </w:rPr>
        <w:t xml:space="preserve"> </w:t>
      </w:r>
      <w:proofErr w:type="spellStart"/>
      <w:r w:rsidR="005823E1" w:rsidRPr="00967AFD">
        <w:rPr>
          <w:rFonts w:ascii="Times New Roman" w:hAnsi="Times New Roman"/>
          <w:color w:val="000000" w:themeColor="text1"/>
          <w:sz w:val="28"/>
          <w:szCs w:val="28"/>
        </w:rPr>
        <w:t>құрылымында</w:t>
      </w:r>
      <w:proofErr w:type="spellEnd"/>
      <w:r w:rsidR="005823E1" w:rsidRPr="00967AFD">
        <w:rPr>
          <w:rFonts w:ascii="Times New Roman" w:hAnsi="Times New Roman"/>
          <w:color w:val="000000" w:themeColor="text1"/>
          <w:sz w:val="28"/>
          <w:szCs w:val="28"/>
        </w:rPr>
        <w:t xml:space="preserve"> да </w:t>
      </w:r>
      <w:r w:rsidR="005823E1" w:rsidRPr="00967AFD">
        <w:rPr>
          <w:rFonts w:ascii="Times New Roman" w:hAnsi="Times New Roman"/>
          <w:color w:val="000000" w:themeColor="text1"/>
          <w:sz w:val="28"/>
          <w:szCs w:val="28"/>
          <w:lang w:val="kk-KZ"/>
        </w:rPr>
        <w:t>сондай өзгерістер байқалады</w:t>
      </w:r>
      <w:r w:rsidR="005823E1" w:rsidRPr="00967AFD">
        <w:rPr>
          <w:rFonts w:ascii="Times New Roman" w:hAnsi="Times New Roman"/>
          <w:color w:val="000000" w:themeColor="text1"/>
          <w:sz w:val="28"/>
          <w:szCs w:val="28"/>
        </w:rPr>
        <w:t>.</w:t>
      </w:r>
      <w:r w:rsidR="00680E80" w:rsidRPr="00967AFD">
        <w:rPr>
          <w:rFonts w:ascii="Times New Roman" w:hAnsi="Times New Roman"/>
          <w:color w:val="000000" w:themeColor="text1"/>
          <w:sz w:val="28"/>
          <w:szCs w:val="28"/>
          <w:lang w:val="kk-KZ"/>
        </w:rPr>
        <w:t xml:space="preserve"> </w:t>
      </w:r>
      <w:r w:rsidR="001E698D">
        <w:rPr>
          <w:rFonts w:ascii="Times New Roman" w:hAnsi="Times New Roman"/>
          <w:color w:val="000000" w:themeColor="text1"/>
          <w:sz w:val="28"/>
          <w:szCs w:val="28"/>
          <w:lang w:val="kk-KZ"/>
        </w:rPr>
        <w:t>Бітіруші курс</w:t>
      </w:r>
      <w:r w:rsidR="005823E1" w:rsidRPr="00967AFD">
        <w:rPr>
          <w:rFonts w:ascii="Times New Roman" w:hAnsi="Times New Roman"/>
          <w:color w:val="000000" w:themeColor="text1"/>
          <w:sz w:val="28"/>
          <w:szCs w:val="28"/>
          <w:lang w:val="kk-KZ"/>
        </w:rPr>
        <w:t xml:space="preserve"> студенттері</w:t>
      </w:r>
      <w:r w:rsidR="001E698D">
        <w:rPr>
          <w:rFonts w:ascii="Times New Roman" w:hAnsi="Times New Roman"/>
          <w:color w:val="000000" w:themeColor="text1"/>
          <w:sz w:val="28"/>
          <w:szCs w:val="28"/>
          <w:lang w:val="kk-KZ"/>
        </w:rPr>
        <w:t>нде</w:t>
      </w:r>
      <w:r w:rsidR="005823E1" w:rsidRPr="00967AFD">
        <w:rPr>
          <w:rFonts w:ascii="Times New Roman" w:hAnsi="Times New Roman"/>
          <w:color w:val="000000" w:themeColor="text1"/>
          <w:sz w:val="28"/>
          <w:szCs w:val="28"/>
          <w:lang w:val="kk-KZ"/>
        </w:rPr>
        <w:t xml:space="preserve"> эксперименталды топта </w:t>
      </w:r>
      <w:r w:rsidR="00680E80" w:rsidRPr="00967AFD">
        <w:rPr>
          <w:rFonts w:ascii="Times New Roman" w:hAnsi="Times New Roman"/>
          <w:color w:val="000000" w:themeColor="text1"/>
          <w:sz w:val="28"/>
          <w:szCs w:val="28"/>
          <w:lang w:val="kk-KZ"/>
        </w:rPr>
        <w:t>ж</w:t>
      </w:r>
      <w:r w:rsidR="00C51E99" w:rsidRPr="00967AFD">
        <w:rPr>
          <w:rFonts w:ascii="Times New Roman" w:hAnsi="Times New Roman"/>
          <w:color w:val="000000" w:themeColor="text1"/>
          <w:sz w:val="28"/>
          <w:szCs w:val="28"/>
          <w:lang w:val="kk-KZ"/>
        </w:rPr>
        <w:t>етістікке жету</w:t>
      </w:r>
      <w:r w:rsidR="005823E1" w:rsidRPr="00967AFD">
        <w:rPr>
          <w:rFonts w:ascii="Times New Roman" w:hAnsi="Times New Roman"/>
          <w:color w:val="000000" w:themeColor="text1"/>
          <w:sz w:val="28"/>
          <w:szCs w:val="28"/>
          <w:lang w:val="kk-KZ"/>
        </w:rPr>
        <w:t xml:space="preserve"> мотивациясының құрылымында мотивациялық-психологиялық тренингтен өткеннен кейін түбегейлі елеулі өзгерістер орын алды (p=0,000), барлық мотивтер бойынша көрсеткіштер өсті: танымдық мотив (р=0,000), </w:t>
      </w:r>
      <w:r w:rsidR="00680E80" w:rsidRPr="00967AFD">
        <w:rPr>
          <w:rFonts w:ascii="Times New Roman" w:hAnsi="Times New Roman"/>
          <w:color w:val="000000" w:themeColor="text1"/>
          <w:sz w:val="28"/>
          <w:szCs w:val="28"/>
          <w:lang w:val="kk-KZ"/>
        </w:rPr>
        <w:t>ж</w:t>
      </w:r>
      <w:r w:rsidR="00C51E99" w:rsidRPr="00967AFD">
        <w:rPr>
          <w:rFonts w:ascii="Times New Roman" w:hAnsi="Times New Roman"/>
          <w:color w:val="000000" w:themeColor="text1"/>
          <w:sz w:val="28"/>
          <w:szCs w:val="28"/>
          <w:lang w:val="kk-KZ"/>
        </w:rPr>
        <w:t>арысу</w:t>
      </w:r>
      <w:r w:rsidR="005823E1" w:rsidRPr="00967AFD">
        <w:rPr>
          <w:rFonts w:ascii="Times New Roman" w:hAnsi="Times New Roman"/>
          <w:color w:val="000000" w:themeColor="text1"/>
          <w:sz w:val="28"/>
          <w:szCs w:val="28"/>
          <w:lang w:val="kk-KZ"/>
        </w:rPr>
        <w:t xml:space="preserve"> мотив (р=0,000), </w:t>
      </w:r>
      <w:r w:rsidR="00680E80" w:rsidRPr="00967AFD">
        <w:rPr>
          <w:rFonts w:ascii="Times New Roman" w:hAnsi="Times New Roman"/>
          <w:color w:val="000000" w:themeColor="text1"/>
          <w:sz w:val="28"/>
          <w:szCs w:val="28"/>
          <w:lang w:val="kk-KZ"/>
        </w:rPr>
        <w:t>ж</w:t>
      </w:r>
      <w:r w:rsidR="00C51E99" w:rsidRPr="00967AFD">
        <w:rPr>
          <w:rFonts w:ascii="Times New Roman" w:hAnsi="Times New Roman"/>
          <w:color w:val="000000" w:themeColor="text1"/>
          <w:sz w:val="28"/>
          <w:szCs w:val="28"/>
          <w:lang w:val="kk-KZ"/>
        </w:rPr>
        <w:t>етістікке жету</w:t>
      </w:r>
      <w:r w:rsidR="005823E1" w:rsidRPr="00967AFD">
        <w:rPr>
          <w:rFonts w:ascii="Times New Roman" w:hAnsi="Times New Roman"/>
          <w:color w:val="000000" w:themeColor="text1"/>
          <w:sz w:val="28"/>
          <w:szCs w:val="28"/>
          <w:lang w:val="kk-KZ"/>
        </w:rPr>
        <w:t xml:space="preserve"> мотиві (р=0,000), ішкі мотив (р=0,000), нәтижелер маңыздылығының мотиві (р=0,000) және тапсырмалар күрделілігінің мотиві (р=0,000).</w:t>
      </w:r>
    </w:p>
    <w:p w14:paraId="7858D179" w14:textId="79813CA0" w:rsidR="005823E1" w:rsidRPr="00967AFD" w:rsidRDefault="005823E1" w:rsidP="00AC5B99">
      <w:pPr>
        <w:spacing w:after="0" w:line="240" w:lineRule="auto"/>
        <w:ind w:firstLine="567"/>
        <w:jc w:val="both"/>
        <w:rPr>
          <w:color w:val="000000" w:themeColor="text1"/>
          <w:lang w:val="kk-KZ"/>
        </w:rPr>
      </w:pPr>
      <w:r w:rsidRPr="00967AFD">
        <w:rPr>
          <w:rFonts w:ascii="Times New Roman" w:hAnsi="Times New Roman"/>
          <w:color w:val="000000" w:themeColor="text1"/>
          <w:sz w:val="28"/>
          <w:szCs w:val="28"/>
          <w:lang w:val="kk-KZ"/>
        </w:rPr>
        <w:t>Эксперименталды топтағы қарым-қатынас мотивациясының құрылымында да айтарлықтай өзгерістер болды (p = 0,000), алайда олар оның құрамдас бөліктерінің барлық мотивтеріне әсер еткен жоқ:: бастама мотиві (р=0,005), ерікті күш-жігердің өзін-өзі бағалау мотиві (р=0,000), ерік күшіне өзін-өзі жұмылдыру мотиві (р=0,000) және тұлғалық потенциалды бағалау мотиві (р=0,000).</w:t>
      </w:r>
      <w:r w:rsidR="00680E80" w:rsidRPr="00967AFD">
        <w:rPr>
          <w:rFonts w:ascii="Times New Roman" w:hAnsi="Times New Roman"/>
          <w:color w:val="000000" w:themeColor="text1"/>
          <w:sz w:val="28"/>
          <w:szCs w:val="28"/>
          <w:lang w:val="kk-KZ"/>
        </w:rPr>
        <w:t xml:space="preserve"> </w:t>
      </w:r>
      <w:r w:rsidRPr="00967AFD">
        <w:rPr>
          <w:rFonts w:ascii="Times New Roman" w:hAnsi="Times New Roman"/>
          <w:color w:val="000000" w:themeColor="text1"/>
          <w:sz w:val="28"/>
          <w:szCs w:val="28"/>
          <w:lang w:val="kk-KZ"/>
        </w:rPr>
        <w:t xml:space="preserve">Осылайша, біз оқу үрдісінде өзін-өзі реттеудің ерік-жігерлік аспектілерімен, тұлғалық потенциалды бағалаумен, мән-мағына берумен байланысты тұлғалық мотивацияның өзгерістері толық өзгермейтінін көреміз. </w:t>
      </w:r>
      <w:r w:rsidRPr="00967AFD">
        <w:rPr>
          <w:rFonts w:ascii="Times New Roman" w:hAnsi="Times New Roman"/>
          <w:color w:val="000000" w:themeColor="text1"/>
          <w:sz w:val="28"/>
          <w:szCs w:val="28"/>
          <w:lang w:val="kk-KZ"/>
        </w:rPr>
        <w:lastRenderedPageBreak/>
        <w:t>Мән-мағына беру мотивациясы жеке тұлға мәселесіне терең үңіле отырып, оларды зерттеуді және көбірек жұмыс уақытын талап ететін психотерапевтік тәсілді қажет етеді. Сонымен бірге, мотивациялық жүйенің ерікті аспектілері мотивациялық-психологиялық тренинг барысында зерттеуге қолжетімді болып шықты.</w:t>
      </w:r>
    </w:p>
    <w:p w14:paraId="116C412F" w14:textId="26FDF1E1" w:rsidR="005823E1" w:rsidRPr="00967AFD" w:rsidRDefault="005823E1" w:rsidP="00AC5B99">
      <w:pPr>
        <w:spacing w:after="0" w:line="240" w:lineRule="auto"/>
        <w:ind w:firstLine="567"/>
        <w:jc w:val="both"/>
        <w:rPr>
          <w:color w:val="000000" w:themeColor="text1"/>
          <w:lang w:val="kk-KZ"/>
        </w:rPr>
      </w:pPr>
      <w:r w:rsidRPr="00967AFD">
        <w:rPr>
          <w:rFonts w:ascii="Times New Roman" w:hAnsi="Times New Roman"/>
          <w:color w:val="000000" w:themeColor="text1"/>
          <w:sz w:val="28"/>
          <w:szCs w:val="28"/>
          <w:lang w:val="kk-KZ"/>
        </w:rPr>
        <w:t xml:space="preserve">Сонымен қатар, мотивация көрсеткіштері жоғары 2-ші бақылау тобында </w:t>
      </w:r>
      <w:r w:rsidR="00680E80" w:rsidRPr="00967AFD">
        <w:rPr>
          <w:rFonts w:ascii="Times New Roman" w:hAnsi="Times New Roman"/>
          <w:color w:val="000000" w:themeColor="text1"/>
          <w:sz w:val="28"/>
          <w:szCs w:val="28"/>
          <w:lang w:val="kk-KZ"/>
        </w:rPr>
        <w:t>ж</w:t>
      </w:r>
      <w:r w:rsidR="00C51E99" w:rsidRPr="00967AFD">
        <w:rPr>
          <w:rFonts w:ascii="Times New Roman" w:hAnsi="Times New Roman"/>
          <w:color w:val="000000" w:themeColor="text1"/>
          <w:sz w:val="28"/>
          <w:szCs w:val="28"/>
          <w:lang w:val="kk-KZ"/>
        </w:rPr>
        <w:t>етістікке жету</w:t>
      </w:r>
      <w:r w:rsidRPr="00967AFD">
        <w:rPr>
          <w:rFonts w:ascii="Times New Roman" w:hAnsi="Times New Roman"/>
          <w:color w:val="000000" w:themeColor="text1"/>
          <w:sz w:val="28"/>
          <w:szCs w:val="28"/>
          <w:lang w:val="kk-KZ"/>
        </w:rPr>
        <w:t xml:space="preserve"> мотивациясының (p=0,000) айтарлықтай жоғарылағанын атап өтеді, ең алдымен </w:t>
      </w:r>
      <w:r w:rsidR="00680E80" w:rsidRPr="00967AFD">
        <w:rPr>
          <w:rFonts w:ascii="Times New Roman" w:hAnsi="Times New Roman"/>
          <w:color w:val="000000" w:themeColor="text1"/>
          <w:sz w:val="28"/>
          <w:szCs w:val="28"/>
          <w:lang w:val="kk-KZ"/>
        </w:rPr>
        <w:t>ж</w:t>
      </w:r>
      <w:r w:rsidR="00C51E99" w:rsidRPr="00967AFD">
        <w:rPr>
          <w:rFonts w:ascii="Times New Roman" w:hAnsi="Times New Roman"/>
          <w:color w:val="000000" w:themeColor="text1"/>
          <w:sz w:val="28"/>
          <w:szCs w:val="28"/>
          <w:lang w:val="kk-KZ"/>
        </w:rPr>
        <w:t>етістікке жету</w:t>
      </w:r>
      <w:r w:rsidRPr="00967AFD">
        <w:rPr>
          <w:rFonts w:ascii="Times New Roman" w:hAnsi="Times New Roman"/>
          <w:color w:val="000000" w:themeColor="text1"/>
          <w:sz w:val="28"/>
          <w:szCs w:val="28"/>
          <w:lang w:val="kk-KZ"/>
        </w:rPr>
        <w:t xml:space="preserve"> мотиві (p=0,000) мен тапсырмалар күрделілігі мотивіндегі (p=0,000) елеулі өзгерістерді атап өткен жөн. сондай-ақ танымдық мотивтер (p=0,000), </w:t>
      </w:r>
      <w:r w:rsidR="00680E80" w:rsidRPr="00967AFD">
        <w:rPr>
          <w:rFonts w:ascii="Times New Roman" w:hAnsi="Times New Roman"/>
          <w:color w:val="000000" w:themeColor="text1"/>
          <w:sz w:val="28"/>
          <w:szCs w:val="28"/>
          <w:lang w:val="kk-KZ"/>
        </w:rPr>
        <w:t>ж</w:t>
      </w:r>
      <w:r w:rsidR="00C51E99" w:rsidRPr="00967AFD">
        <w:rPr>
          <w:rFonts w:ascii="Times New Roman" w:hAnsi="Times New Roman"/>
          <w:color w:val="000000" w:themeColor="text1"/>
          <w:sz w:val="28"/>
          <w:szCs w:val="28"/>
          <w:lang w:val="kk-KZ"/>
        </w:rPr>
        <w:t>арысу</w:t>
      </w:r>
      <w:r w:rsidRPr="00967AFD">
        <w:rPr>
          <w:rFonts w:ascii="Times New Roman" w:hAnsi="Times New Roman"/>
          <w:color w:val="000000" w:themeColor="text1"/>
          <w:sz w:val="28"/>
          <w:szCs w:val="28"/>
          <w:lang w:val="kk-KZ"/>
        </w:rPr>
        <w:t xml:space="preserve"> мотив (p=0,000) және ішкі мотив (p=0,000) көрсеткіштерін де айта кеткен жөн. Қарым-қатынас мотивациясында (p=0,000) айырмашылықтар тұлғалық потенциалды бағалау мотиві (p=0,000) ретінде анықталды. </w:t>
      </w:r>
    </w:p>
    <w:bookmarkEnd w:id="32"/>
    <w:p w14:paraId="010D50D7" w14:textId="4A7AA9C6" w:rsidR="005823E1" w:rsidRPr="00967AFD" w:rsidRDefault="00EC379A" w:rsidP="005823E1">
      <w:pPr>
        <w:spacing w:after="0" w:line="240" w:lineRule="auto"/>
        <w:ind w:firstLine="567"/>
        <w:jc w:val="both"/>
        <w:rPr>
          <w:color w:val="000000" w:themeColor="text1"/>
          <w:lang w:val="kk-KZ"/>
        </w:rPr>
      </w:pPr>
      <w:r w:rsidRPr="00967AFD">
        <w:rPr>
          <w:rFonts w:ascii="Times New Roman" w:hAnsi="Times New Roman"/>
          <w:color w:val="000000" w:themeColor="text1"/>
          <w:sz w:val="28"/>
          <w:szCs w:val="28"/>
          <w:lang w:val="kk-KZ"/>
        </w:rPr>
        <w:t>2</w:t>
      </w:r>
      <w:r w:rsidR="00595246" w:rsidRPr="00967AFD">
        <w:rPr>
          <w:rFonts w:ascii="Times New Roman" w:hAnsi="Times New Roman"/>
          <w:color w:val="000000" w:themeColor="text1"/>
          <w:sz w:val="28"/>
          <w:szCs w:val="28"/>
          <w:lang w:val="kk-KZ"/>
        </w:rPr>
        <w:t>1</w:t>
      </w:r>
      <w:r w:rsidR="005823E1" w:rsidRPr="00967AFD">
        <w:rPr>
          <w:rFonts w:ascii="Times New Roman" w:hAnsi="Times New Roman"/>
          <w:color w:val="000000" w:themeColor="text1"/>
          <w:sz w:val="28"/>
          <w:szCs w:val="28"/>
          <w:lang w:val="kk-KZ"/>
        </w:rPr>
        <w:t xml:space="preserve"> кестеде тестілеудің екінші кезеңіндегі эксперименталды және бақылау топтарындағы автономия мен оның құрамдас бөліктерінің дамуын салыстырмалы талдау нәтижелері берілген. Салыстыру Крускал-Уоллистің Н-критерийін негізге ала отырып жүргізілді.</w:t>
      </w:r>
    </w:p>
    <w:p w14:paraId="76E30B63" w14:textId="77777777" w:rsidR="005823E1" w:rsidRPr="00967AFD" w:rsidRDefault="005823E1" w:rsidP="005823E1">
      <w:pPr>
        <w:spacing w:after="0" w:line="240" w:lineRule="auto"/>
        <w:ind w:firstLine="567"/>
        <w:jc w:val="both"/>
        <w:rPr>
          <w:rFonts w:ascii="Times New Roman" w:hAnsi="Times New Roman"/>
          <w:color w:val="000000" w:themeColor="text1"/>
          <w:sz w:val="28"/>
          <w:szCs w:val="28"/>
          <w:lang w:val="kk-KZ"/>
        </w:rPr>
      </w:pPr>
    </w:p>
    <w:p w14:paraId="7F38D983" w14:textId="3B2B8B1C" w:rsidR="005823E1" w:rsidRDefault="00AC5B99" w:rsidP="00AC5B99">
      <w:pPr>
        <w:spacing w:after="0" w:line="240" w:lineRule="auto"/>
        <w:jc w:val="both"/>
        <w:rPr>
          <w:rFonts w:ascii="Times New Roman" w:hAnsi="Times New Roman"/>
          <w:color w:val="000000" w:themeColor="text1"/>
          <w:sz w:val="28"/>
          <w:szCs w:val="28"/>
          <w:lang w:val="kk-KZ"/>
        </w:rPr>
      </w:pPr>
      <w:r w:rsidRPr="00967AFD">
        <w:rPr>
          <w:rFonts w:ascii="Times New Roman" w:eastAsiaTheme="minorHAnsi" w:hAnsi="Times New Roman"/>
          <w:color w:val="000000" w:themeColor="text1"/>
          <w:sz w:val="28"/>
          <w:szCs w:val="28"/>
          <w:lang w:val="kk-KZ"/>
        </w:rPr>
        <w:t xml:space="preserve">Кесте </w:t>
      </w:r>
      <w:r w:rsidR="00EC379A" w:rsidRPr="00967AFD">
        <w:rPr>
          <w:rFonts w:ascii="Times New Roman" w:eastAsiaTheme="minorHAnsi" w:hAnsi="Times New Roman"/>
          <w:color w:val="000000" w:themeColor="text1"/>
          <w:sz w:val="28"/>
          <w:szCs w:val="28"/>
          <w:lang w:val="kk-KZ"/>
        </w:rPr>
        <w:t>2</w:t>
      </w:r>
      <w:r w:rsidR="00595246" w:rsidRPr="00967AFD">
        <w:rPr>
          <w:rFonts w:ascii="Times New Roman" w:eastAsiaTheme="minorHAnsi" w:hAnsi="Times New Roman"/>
          <w:color w:val="000000" w:themeColor="text1"/>
          <w:sz w:val="28"/>
          <w:szCs w:val="28"/>
          <w:lang w:val="kk-KZ"/>
        </w:rPr>
        <w:t>1</w:t>
      </w:r>
      <w:r w:rsidR="00165F4F">
        <w:rPr>
          <w:rFonts w:ascii="Times New Roman" w:eastAsiaTheme="minorHAnsi" w:hAnsi="Times New Roman"/>
          <w:color w:val="000000" w:themeColor="text1"/>
          <w:sz w:val="28"/>
          <w:szCs w:val="28"/>
          <w:lang w:val="kk-KZ"/>
        </w:rPr>
        <w:t xml:space="preserve">  </w:t>
      </w:r>
      <w:r w:rsidRPr="00967AFD">
        <w:rPr>
          <w:rFonts w:ascii="Times New Roman" w:hAnsi="Times New Roman"/>
          <w:color w:val="000000" w:themeColor="text1"/>
          <w:sz w:val="28"/>
          <w:szCs w:val="28"/>
          <w:lang w:val="kk-KZ"/>
        </w:rPr>
        <w:t>-</w:t>
      </w:r>
      <w:r w:rsidR="005823E1" w:rsidRPr="00967AFD">
        <w:rPr>
          <w:rFonts w:ascii="Times New Roman" w:hAnsi="Times New Roman"/>
          <w:color w:val="000000" w:themeColor="text1"/>
          <w:sz w:val="28"/>
          <w:szCs w:val="28"/>
          <w:lang w:val="kk-KZ"/>
        </w:rPr>
        <w:t xml:space="preserve"> Эксперимент</w:t>
      </w:r>
      <w:r w:rsidR="005823E1" w:rsidRPr="00967AFD">
        <w:rPr>
          <w:rFonts w:ascii="Times New Roman" w:eastAsiaTheme="minorHAnsi" w:hAnsi="Times New Roman"/>
          <w:color w:val="000000" w:themeColor="text1"/>
          <w:sz w:val="28"/>
          <w:szCs w:val="28"/>
          <w:lang w:val="kk-KZ"/>
        </w:rPr>
        <w:t>алды</w:t>
      </w:r>
      <w:r w:rsidR="005823E1" w:rsidRPr="00967AFD">
        <w:rPr>
          <w:rFonts w:ascii="Times New Roman" w:hAnsi="Times New Roman"/>
          <w:color w:val="000000" w:themeColor="text1"/>
          <w:sz w:val="28"/>
          <w:szCs w:val="28"/>
          <w:lang w:val="kk-KZ"/>
        </w:rPr>
        <w:t xml:space="preserve"> және бақылау топтарындағы автономия және оның құрамдас бөліктерінің дамуын салыстырмалы талдау (екінші </w:t>
      </w:r>
      <w:r w:rsidR="005823E1" w:rsidRPr="00967AFD">
        <w:rPr>
          <w:rFonts w:ascii="Times New Roman" w:eastAsiaTheme="minorHAnsi" w:hAnsi="Times New Roman"/>
          <w:color w:val="000000" w:themeColor="text1"/>
          <w:sz w:val="28"/>
          <w:szCs w:val="28"/>
          <w:lang w:val="kk-KZ"/>
        </w:rPr>
        <w:t>тестілеу</w:t>
      </w:r>
      <w:r w:rsidR="005823E1" w:rsidRPr="00967AFD">
        <w:rPr>
          <w:rFonts w:ascii="Times New Roman" w:hAnsi="Times New Roman"/>
          <w:color w:val="000000" w:themeColor="text1"/>
          <w:sz w:val="28"/>
          <w:szCs w:val="28"/>
          <w:lang w:val="kk-KZ"/>
        </w:rPr>
        <w:t>)</w:t>
      </w:r>
    </w:p>
    <w:p w14:paraId="5D67E6B2" w14:textId="760A1626" w:rsidR="00C2538A" w:rsidRDefault="00C2538A" w:rsidP="00AC5B99">
      <w:pPr>
        <w:spacing w:after="0" w:line="240" w:lineRule="auto"/>
        <w:jc w:val="both"/>
        <w:rPr>
          <w:rFonts w:ascii="Times New Roman" w:hAnsi="Times New Roman"/>
          <w:color w:val="000000" w:themeColor="text1"/>
          <w:sz w:val="28"/>
          <w:szCs w:val="28"/>
          <w:lang w:val="kk-KZ"/>
        </w:rPr>
      </w:pPr>
    </w:p>
    <w:tbl>
      <w:tblPr>
        <w:tblStyle w:val="af"/>
        <w:tblW w:w="5003" w:type="pct"/>
        <w:tblLook w:val="04A0" w:firstRow="1" w:lastRow="0" w:firstColumn="1" w:lastColumn="0" w:noHBand="0" w:noVBand="1"/>
      </w:tblPr>
      <w:tblGrid>
        <w:gridCol w:w="3448"/>
        <w:gridCol w:w="779"/>
        <w:gridCol w:w="779"/>
        <w:gridCol w:w="832"/>
        <w:gridCol w:w="3797"/>
      </w:tblGrid>
      <w:tr w:rsidR="00C2538A" w:rsidRPr="00881817" w14:paraId="6D91AC71" w14:textId="77777777" w:rsidTr="00165F4F">
        <w:tc>
          <w:tcPr>
            <w:tcW w:w="3447" w:type="dxa"/>
            <w:vMerge w:val="restart"/>
            <w:shd w:val="clear" w:color="auto" w:fill="auto"/>
          </w:tcPr>
          <w:p w14:paraId="402DFCC1" w14:textId="77777777" w:rsidR="00C2538A" w:rsidRPr="00967AFD" w:rsidRDefault="00C2538A" w:rsidP="003C213B">
            <w:pPr>
              <w:spacing w:after="0"/>
              <w:ind w:firstLine="567"/>
              <w:jc w:val="both"/>
              <w:rPr>
                <w:rFonts w:ascii="Times New Roman" w:hAnsi="Times New Roman"/>
                <w:color w:val="000000" w:themeColor="text1"/>
                <w:sz w:val="24"/>
                <w:szCs w:val="24"/>
                <w:lang w:val="kk-KZ"/>
              </w:rPr>
            </w:pPr>
          </w:p>
        </w:tc>
        <w:tc>
          <w:tcPr>
            <w:tcW w:w="2390" w:type="dxa"/>
            <w:gridSpan w:val="3"/>
            <w:shd w:val="clear" w:color="auto" w:fill="auto"/>
          </w:tcPr>
          <w:p w14:paraId="3F464EA8" w14:textId="77777777" w:rsidR="00C2538A" w:rsidRPr="00967AFD" w:rsidRDefault="00C2538A" w:rsidP="003C213B">
            <w:pPr>
              <w:spacing w:after="0"/>
              <w:ind w:firstLine="567"/>
              <w:jc w:val="both"/>
              <w:rPr>
                <w:rFonts w:ascii="Times New Roman" w:hAnsi="Times New Roman"/>
                <w:color w:val="000000" w:themeColor="text1"/>
                <w:sz w:val="24"/>
                <w:szCs w:val="24"/>
                <w:lang w:val="kk-KZ"/>
              </w:rPr>
            </w:pPr>
            <w:r w:rsidRPr="00967AFD">
              <w:rPr>
                <w:rFonts w:ascii="Times New Roman" w:eastAsiaTheme="minorHAnsi" w:hAnsi="Times New Roman"/>
                <w:color w:val="000000" w:themeColor="text1"/>
                <w:sz w:val="24"/>
                <w:szCs w:val="24"/>
                <w:lang w:val="kk-KZ"/>
              </w:rPr>
              <w:t>Топтар</w:t>
            </w:r>
          </w:p>
        </w:tc>
        <w:tc>
          <w:tcPr>
            <w:tcW w:w="3797" w:type="dxa"/>
            <w:shd w:val="clear" w:color="auto" w:fill="auto"/>
          </w:tcPr>
          <w:p w14:paraId="7D20C5B9" w14:textId="32DCF3D4" w:rsidR="00165A75" w:rsidRPr="00165A75" w:rsidRDefault="00C2538A" w:rsidP="00165A75">
            <w:pPr>
              <w:spacing w:after="0" w:line="240" w:lineRule="auto"/>
              <w:jc w:val="center"/>
              <w:rPr>
                <w:rFonts w:ascii="Times New Roman" w:hAnsi="Times New Roman"/>
                <w:sz w:val="24"/>
                <w:szCs w:val="24"/>
                <w:lang w:val="kk-KZ"/>
              </w:rPr>
            </w:pPr>
            <w:r w:rsidRPr="00967AFD">
              <w:rPr>
                <w:rFonts w:ascii="Times New Roman" w:hAnsi="Times New Roman"/>
                <w:color w:val="000000" w:themeColor="text1"/>
                <w:sz w:val="24"/>
                <w:szCs w:val="24"/>
                <w:lang w:val="kk-KZ"/>
              </w:rPr>
              <w:t xml:space="preserve">Крускал-Уоллистің </w:t>
            </w:r>
            <w:r w:rsidR="00165A75" w:rsidRPr="00165A75">
              <w:rPr>
                <w:rFonts w:ascii="Times New Roman" w:hAnsi="Times New Roman"/>
                <w:sz w:val="24"/>
                <w:szCs w:val="24"/>
                <w:lang w:val="kk-KZ"/>
              </w:rPr>
              <w:t>H-</w:t>
            </w:r>
            <w:r w:rsidR="00165A75" w:rsidRPr="003A0696">
              <w:rPr>
                <w:rFonts w:ascii="Times New Roman" w:hAnsi="Times New Roman"/>
                <w:sz w:val="24"/>
                <w:szCs w:val="24"/>
                <w:lang w:val="kk-KZ"/>
              </w:rPr>
              <w:t>критерий</w:t>
            </w:r>
            <w:r w:rsidR="00165A75">
              <w:rPr>
                <w:rFonts w:ascii="Times New Roman" w:hAnsi="Times New Roman"/>
                <w:sz w:val="24"/>
                <w:szCs w:val="24"/>
                <w:lang w:val="kk-KZ"/>
              </w:rPr>
              <w:t>і,</w:t>
            </w:r>
          </w:p>
          <w:p w14:paraId="637DD643" w14:textId="6D4E4DDB" w:rsidR="00C2538A" w:rsidRPr="00165A75" w:rsidRDefault="00165A75" w:rsidP="00165A75">
            <w:pPr>
              <w:spacing w:after="0"/>
              <w:jc w:val="center"/>
              <w:rPr>
                <w:color w:val="000000" w:themeColor="text1"/>
                <w:sz w:val="24"/>
                <w:szCs w:val="24"/>
                <w:lang w:val="kk-KZ"/>
              </w:rPr>
            </w:pPr>
            <w:r>
              <w:rPr>
                <w:rFonts w:ascii="Times New Roman" w:hAnsi="Times New Roman"/>
                <w:sz w:val="24"/>
                <w:szCs w:val="24"/>
                <w:lang w:val="kk-KZ"/>
              </w:rPr>
              <w:t>мәнділік</w:t>
            </w:r>
            <w:r w:rsidRPr="00165A75">
              <w:rPr>
                <w:rFonts w:ascii="Times New Roman" w:hAnsi="Times New Roman"/>
                <w:sz w:val="24"/>
                <w:szCs w:val="24"/>
                <w:lang w:val="kk-KZ"/>
              </w:rPr>
              <w:t xml:space="preserve"> деңгейі</w:t>
            </w:r>
          </w:p>
        </w:tc>
      </w:tr>
      <w:tr w:rsidR="00C2538A" w:rsidRPr="00967AFD" w14:paraId="0172EB46" w14:textId="77777777" w:rsidTr="00165F4F">
        <w:tc>
          <w:tcPr>
            <w:tcW w:w="3447" w:type="dxa"/>
            <w:vMerge/>
            <w:shd w:val="clear" w:color="auto" w:fill="auto"/>
          </w:tcPr>
          <w:p w14:paraId="08915EAB" w14:textId="77777777" w:rsidR="00C2538A" w:rsidRPr="00967AFD" w:rsidRDefault="00C2538A" w:rsidP="003C213B">
            <w:pPr>
              <w:spacing w:after="0"/>
              <w:ind w:firstLine="567"/>
              <w:jc w:val="both"/>
              <w:rPr>
                <w:rFonts w:ascii="Times New Roman" w:hAnsi="Times New Roman"/>
                <w:color w:val="000000" w:themeColor="text1"/>
                <w:sz w:val="24"/>
                <w:szCs w:val="24"/>
                <w:lang w:val="kk-KZ"/>
              </w:rPr>
            </w:pPr>
          </w:p>
        </w:tc>
        <w:tc>
          <w:tcPr>
            <w:tcW w:w="779" w:type="dxa"/>
            <w:shd w:val="clear" w:color="auto" w:fill="auto"/>
          </w:tcPr>
          <w:p w14:paraId="4BE98416" w14:textId="77777777" w:rsidR="00C2538A" w:rsidRPr="00967AFD" w:rsidRDefault="00C2538A" w:rsidP="003C213B">
            <w:pPr>
              <w:spacing w:after="0"/>
              <w:jc w:val="both"/>
              <w:rPr>
                <w:color w:val="000000" w:themeColor="text1"/>
                <w:sz w:val="24"/>
                <w:szCs w:val="24"/>
              </w:rPr>
            </w:pPr>
            <w:r w:rsidRPr="00967AFD">
              <w:rPr>
                <w:rFonts w:ascii="Times New Roman" w:hAnsi="Times New Roman"/>
                <w:color w:val="000000" w:themeColor="text1"/>
                <w:sz w:val="24"/>
                <w:szCs w:val="24"/>
              </w:rPr>
              <w:t>Э</w:t>
            </w:r>
            <w:r w:rsidRPr="00967AFD">
              <w:rPr>
                <w:rFonts w:ascii="Times New Roman" w:eastAsiaTheme="minorHAnsi" w:hAnsi="Times New Roman"/>
                <w:color w:val="000000" w:themeColor="text1"/>
                <w:sz w:val="24"/>
                <w:szCs w:val="24"/>
                <w:lang w:val="kk-KZ"/>
              </w:rPr>
              <w:t>Т</w:t>
            </w:r>
          </w:p>
        </w:tc>
        <w:tc>
          <w:tcPr>
            <w:tcW w:w="779" w:type="dxa"/>
            <w:shd w:val="clear" w:color="auto" w:fill="auto"/>
          </w:tcPr>
          <w:p w14:paraId="587D2226" w14:textId="77777777" w:rsidR="00C2538A" w:rsidRPr="00967AFD" w:rsidRDefault="00C2538A" w:rsidP="003C213B">
            <w:pPr>
              <w:spacing w:after="0"/>
              <w:jc w:val="both"/>
              <w:rPr>
                <w:color w:val="000000" w:themeColor="text1"/>
                <w:sz w:val="24"/>
                <w:szCs w:val="24"/>
              </w:rPr>
            </w:pPr>
            <w:r w:rsidRPr="00967AFD">
              <w:rPr>
                <w:rFonts w:ascii="Times New Roman" w:eastAsiaTheme="minorHAnsi" w:hAnsi="Times New Roman"/>
                <w:color w:val="000000" w:themeColor="text1"/>
                <w:sz w:val="24"/>
                <w:szCs w:val="24"/>
                <w:lang w:val="kk-KZ"/>
              </w:rPr>
              <w:t>БТ</w:t>
            </w:r>
            <w:r w:rsidRPr="00967AFD">
              <w:rPr>
                <w:rFonts w:ascii="Times New Roman" w:hAnsi="Times New Roman"/>
                <w:color w:val="000000" w:themeColor="text1"/>
                <w:sz w:val="24"/>
                <w:szCs w:val="24"/>
              </w:rPr>
              <w:t>1</w:t>
            </w:r>
          </w:p>
        </w:tc>
        <w:tc>
          <w:tcPr>
            <w:tcW w:w="832" w:type="dxa"/>
            <w:shd w:val="clear" w:color="auto" w:fill="auto"/>
          </w:tcPr>
          <w:p w14:paraId="5393E3B2" w14:textId="77777777" w:rsidR="00C2538A" w:rsidRPr="00967AFD" w:rsidRDefault="00C2538A" w:rsidP="003C213B">
            <w:pPr>
              <w:spacing w:after="0"/>
              <w:jc w:val="both"/>
              <w:rPr>
                <w:color w:val="000000" w:themeColor="text1"/>
                <w:sz w:val="24"/>
                <w:szCs w:val="24"/>
              </w:rPr>
            </w:pPr>
            <w:r w:rsidRPr="00967AFD">
              <w:rPr>
                <w:rFonts w:ascii="Times New Roman" w:eastAsiaTheme="minorHAnsi" w:hAnsi="Times New Roman"/>
                <w:color w:val="000000" w:themeColor="text1"/>
                <w:sz w:val="24"/>
                <w:szCs w:val="24"/>
                <w:lang w:val="kk-KZ"/>
              </w:rPr>
              <w:t>БТ</w:t>
            </w:r>
            <w:r w:rsidRPr="00967AFD">
              <w:rPr>
                <w:rFonts w:ascii="Times New Roman" w:hAnsi="Times New Roman"/>
                <w:color w:val="000000" w:themeColor="text1"/>
                <w:sz w:val="24"/>
                <w:szCs w:val="24"/>
              </w:rPr>
              <w:t>2</w:t>
            </w:r>
          </w:p>
        </w:tc>
        <w:tc>
          <w:tcPr>
            <w:tcW w:w="3797" w:type="dxa"/>
            <w:shd w:val="clear" w:color="auto" w:fill="auto"/>
          </w:tcPr>
          <w:p w14:paraId="6B92FFF9" w14:textId="77777777" w:rsidR="00C2538A" w:rsidRPr="00967AFD" w:rsidRDefault="00C2538A" w:rsidP="003C213B">
            <w:pPr>
              <w:spacing w:after="0"/>
              <w:ind w:firstLine="567"/>
              <w:jc w:val="both"/>
              <w:rPr>
                <w:rFonts w:ascii="Times New Roman" w:hAnsi="Times New Roman"/>
                <w:color w:val="000000" w:themeColor="text1"/>
                <w:sz w:val="24"/>
                <w:szCs w:val="24"/>
              </w:rPr>
            </w:pPr>
          </w:p>
        </w:tc>
      </w:tr>
      <w:tr w:rsidR="00C2538A" w:rsidRPr="00967AFD" w14:paraId="2265FC8C" w14:textId="77777777" w:rsidTr="00165F4F">
        <w:tc>
          <w:tcPr>
            <w:tcW w:w="3447" w:type="dxa"/>
            <w:shd w:val="clear" w:color="auto" w:fill="auto"/>
            <w:vAlign w:val="bottom"/>
          </w:tcPr>
          <w:p w14:paraId="30B87AA1" w14:textId="77777777" w:rsidR="00C2538A" w:rsidRPr="00967AFD" w:rsidRDefault="00C2538A" w:rsidP="003C213B">
            <w:pPr>
              <w:spacing w:after="0"/>
              <w:jc w:val="both"/>
              <w:rPr>
                <w:color w:val="000000" w:themeColor="text1"/>
                <w:sz w:val="24"/>
                <w:szCs w:val="24"/>
              </w:rPr>
            </w:pPr>
            <w:proofErr w:type="spellStart"/>
            <w:r w:rsidRPr="00967AFD">
              <w:rPr>
                <w:rFonts w:ascii="Times New Roman" w:hAnsi="Times New Roman"/>
                <w:color w:val="000000" w:themeColor="text1"/>
                <w:sz w:val="24"/>
                <w:szCs w:val="24"/>
              </w:rPr>
              <w:t>Эмоционал</w:t>
            </w:r>
            <w:proofErr w:type="spellEnd"/>
            <w:r w:rsidRPr="00967AFD">
              <w:rPr>
                <w:rFonts w:ascii="Times New Roman" w:hAnsi="Times New Roman"/>
                <w:color w:val="000000" w:themeColor="text1"/>
                <w:sz w:val="24"/>
                <w:szCs w:val="24"/>
                <w:lang w:val="kk-KZ"/>
              </w:rPr>
              <w:t>ды</w:t>
            </w:r>
            <w:r w:rsidRPr="00967AFD">
              <w:rPr>
                <w:rFonts w:ascii="Times New Roman" w:hAnsi="Times New Roman"/>
                <w:color w:val="000000" w:themeColor="text1"/>
                <w:sz w:val="24"/>
                <w:szCs w:val="24"/>
              </w:rPr>
              <w:t xml:space="preserve"> автономия</w:t>
            </w:r>
          </w:p>
        </w:tc>
        <w:tc>
          <w:tcPr>
            <w:tcW w:w="779" w:type="dxa"/>
            <w:shd w:val="clear" w:color="auto" w:fill="auto"/>
          </w:tcPr>
          <w:p w14:paraId="30452DAF" w14:textId="77777777" w:rsidR="00C2538A" w:rsidRPr="00967AFD" w:rsidRDefault="00C2538A" w:rsidP="003C213B">
            <w:pPr>
              <w:spacing w:after="0"/>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92,55</w:t>
            </w:r>
          </w:p>
        </w:tc>
        <w:tc>
          <w:tcPr>
            <w:tcW w:w="779" w:type="dxa"/>
            <w:shd w:val="clear" w:color="auto" w:fill="auto"/>
          </w:tcPr>
          <w:p w14:paraId="68F66495" w14:textId="77777777" w:rsidR="00C2538A" w:rsidRPr="00967AFD" w:rsidRDefault="00C2538A" w:rsidP="003C213B">
            <w:pPr>
              <w:spacing w:after="0"/>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62,23</w:t>
            </w:r>
          </w:p>
        </w:tc>
        <w:tc>
          <w:tcPr>
            <w:tcW w:w="832" w:type="dxa"/>
            <w:shd w:val="clear" w:color="auto" w:fill="auto"/>
          </w:tcPr>
          <w:p w14:paraId="4F7D8DB2" w14:textId="77777777" w:rsidR="00C2538A" w:rsidRPr="00967AFD" w:rsidRDefault="00C2538A" w:rsidP="003C213B">
            <w:pPr>
              <w:spacing w:after="0"/>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67,47</w:t>
            </w:r>
          </w:p>
        </w:tc>
        <w:tc>
          <w:tcPr>
            <w:tcW w:w="3797" w:type="dxa"/>
            <w:shd w:val="clear" w:color="auto" w:fill="auto"/>
          </w:tcPr>
          <w:p w14:paraId="1EB1B47E" w14:textId="77777777" w:rsidR="00C2538A" w:rsidRPr="00967AFD" w:rsidRDefault="00C2538A" w:rsidP="003C213B">
            <w:pPr>
              <w:spacing w:after="0"/>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Н=10,361, р=0,006</w:t>
            </w:r>
          </w:p>
        </w:tc>
      </w:tr>
      <w:tr w:rsidR="00C2538A" w:rsidRPr="00967AFD" w14:paraId="081D664C" w14:textId="77777777" w:rsidTr="00165F4F">
        <w:tc>
          <w:tcPr>
            <w:tcW w:w="3447" w:type="dxa"/>
            <w:shd w:val="clear" w:color="auto" w:fill="auto"/>
            <w:vAlign w:val="bottom"/>
          </w:tcPr>
          <w:p w14:paraId="3D96583B" w14:textId="77777777" w:rsidR="00C2538A" w:rsidRPr="00967AFD" w:rsidRDefault="00C2538A" w:rsidP="003C213B">
            <w:pPr>
              <w:spacing w:after="0"/>
              <w:jc w:val="both"/>
              <w:rPr>
                <w:color w:val="000000" w:themeColor="text1"/>
                <w:sz w:val="24"/>
                <w:szCs w:val="24"/>
              </w:rPr>
            </w:pPr>
            <w:proofErr w:type="spellStart"/>
            <w:r w:rsidRPr="00967AFD">
              <w:rPr>
                <w:rFonts w:ascii="Times New Roman" w:hAnsi="Times New Roman"/>
                <w:color w:val="000000" w:themeColor="text1"/>
                <w:sz w:val="24"/>
                <w:szCs w:val="24"/>
              </w:rPr>
              <w:t>Когнитив</w:t>
            </w:r>
            <w:proofErr w:type="spellEnd"/>
            <w:r w:rsidRPr="00967AFD">
              <w:rPr>
                <w:rFonts w:ascii="Times New Roman" w:hAnsi="Times New Roman"/>
                <w:color w:val="000000" w:themeColor="text1"/>
                <w:sz w:val="24"/>
                <w:szCs w:val="24"/>
                <w:lang w:val="kk-KZ"/>
              </w:rPr>
              <w:t>тік</w:t>
            </w:r>
            <w:r w:rsidRPr="00967AFD">
              <w:rPr>
                <w:rFonts w:ascii="Times New Roman" w:hAnsi="Times New Roman"/>
                <w:color w:val="000000" w:themeColor="text1"/>
                <w:sz w:val="24"/>
                <w:szCs w:val="24"/>
              </w:rPr>
              <w:t xml:space="preserve"> автономия</w:t>
            </w:r>
          </w:p>
        </w:tc>
        <w:tc>
          <w:tcPr>
            <w:tcW w:w="779" w:type="dxa"/>
            <w:shd w:val="clear" w:color="auto" w:fill="auto"/>
          </w:tcPr>
          <w:p w14:paraId="4BC3B350" w14:textId="77777777" w:rsidR="00C2538A" w:rsidRPr="00967AFD" w:rsidRDefault="00C2538A" w:rsidP="003C213B">
            <w:pPr>
              <w:spacing w:after="0"/>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91,16</w:t>
            </w:r>
          </w:p>
        </w:tc>
        <w:tc>
          <w:tcPr>
            <w:tcW w:w="779" w:type="dxa"/>
            <w:shd w:val="clear" w:color="auto" w:fill="auto"/>
          </w:tcPr>
          <w:p w14:paraId="2DC2E2C6" w14:textId="77777777" w:rsidR="00C2538A" w:rsidRPr="00967AFD" w:rsidRDefault="00C2538A" w:rsidP="003C213B">
            <w:pPr>
              <w:spacing w:after="0"/>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65,64</w:t>
            </w:r>
          </w:p>
        </w:tc>
        <w:tc>
          <w:tcPr>
            <w:tcW w:w="832" w:type="dxa"/>
            <w:shd w:val="clear" w:color="auto" w:fill="auto"/>
          </w:tcPr>
          <w:p w14:paraId="2882902F" w14:textId="77777777" w:rsidR="00C2538A" w:rsidRPr="00967AFD" w:rsidRDefault="00C2538A" w:rsidP="003C213B">
            <w:pPr>
              <w:spacing w:after="0"/>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66,69</w:t>
            </w:r>
          </w:p>
        </w:tc>
        <w:tc>
          <w:tcPr>
            <w:tcW w:w="3797" w:type="dxa"/>
            <w:shd w:val="clear" w:color="auto" w:fill="auto"/>
          </w:tcPr>
          <w:p w14:paraId="33E23524" w14:textId="77777777" w:rsidR="00C2538A" w:rsidRPr="00967AFD" w:rsidRDefault="00C2538A" w:rsidP="003C213B">
            <w:pPr>
              <w:spacing w:after="0"/>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Н=8,763, р=0,013</w:t>
            </w:r>
          </w:p>
        </w:tc>
      </w:tr>
      <w:tr w:rsidR="00C2538A" w:rsidRPr="00967AFD" w14:paraId="3D4E1193" w14:textId="77777777" w:rsidTr="00165F4F">
        <w:tc>
          <w:tcPr>
            <w:tcW w:w="3447" w:type="dxa"/>
            <w:shd w:val="clear" w:color="auto" w:fill="auto"/>
            <w:vAlign w:val="bottom"/>
          </w:tcPr>
          <w:p w14:paraId="6AEA1845" w14:textId="77777777" w:rsidR="00C2538A" w:rsidRPr="00967AFD" w:rsidRDefault="00C2538A" w:rsidP="003C213B">
            <w:pPr>
              <w:spacing w:after="0"/>
              <w:jc w:val="both"/>
              <w:rPr>
                <w:rFonts w:ascii="Times New Roman" w:hAnsi="Times New Roman"/>
                <w:color w:val="000000" w:themeColor="text1"/>
                <w:sz w:val="24"/>
                <w:szCs w:val="24"/>
              </w:rPr>
            </w:pPr>
            <w:proofErr w:type="spellStart"/>
            <w:r w:rsidRPr="00967AFD">
              <w:rPr>
                <w:rFonts w:ascii="Times New Roman" w:hAnsi="Times New Roman"/>
                <w:color w:val="000000" w:themeColor="text1"/>
                <w:sz w:val="24"/>
                <w:szCs w:val="24"/>
              </w:rPr>
              <w:t>Мінез-құлық</w:t>
            </w:r>
            <w:proofErr w:type="spellEnd"/>
            <w:r w:rsidRPr="00967AFD">
              <w:rPr>
                <w:rFonts w:ascii="Times New Roman" w:hAnsi="Times New Roman"/>
                <w:color w:val="000000" w:themeColor="text1"/>
                <w:sz w:val="24"/>
                <w:szCs w:val="24"/>
              </w:rPr>
              <w:t xml:space="preserve"> </w:t>
            </w:r>
            <w:proofErr w:type="spellStart"/>
            <w:r w:rsidRPr="00967AFD">
              <w:rPr>
                <w:rFonts w:ascii="Times New Roman" w:hAnsi="Times New Roman"/>
                <w:color w:val="000000" w:themeColor="text1"/>
                <w:sz w:val="24"/>
                <w:szCs w:val="24"/>
              </w:rPr>
              <w:t>автономиясы</w:t>
            </w:r>
            <w:proofErr w:type="spellEnd"/>
          </w:p>
        </w:tc>
        <w:tc>
          <w:tcPr>
            <w:tcW w:w="779" w:type="dxa"/>
            <w:shd w:val="clear" w:color="auto" w:fill="auto"/>
          </w:tcPr>
          <w:p w14:paraId="31B204C8" w14:textId="77777777" w:rsidR="00C2538A" w:rsidRPr="00967AFD" w:rsidRDefault="00C2538A" w:rsidP="003C213B">
            <w:pPr>
              <w:spacing w:after="0"/>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90,50</w:t>
            </w:r>
          </w:p>
        </w:tc>
        <w:tc>
          <w:tcPr>
            <w:tcW w:w="779" w:type="dxa"/>
            <w:shd w:val="clear" w:color="auto" w:fill="auto"/>
          </w:tcPr>
          <w:p w14:paraId="156E2DEC" w14:textId="77777777" w:rsidR="00C2538A" w:rsidRPr="00967AFD" w:rsidRDefault="00C2538A" w:rsidP="003C213B">
            <w:pPr>
              <w:spacing w:after="0"/>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62,69</w:t>
            </w:r>
          </w:p>
        </w:tc>
        <w:tc>
          <w:tcPr>
            <w:tcW w:w="832" w:type="dxa"/>
            <w:shd w:val="clear" w:color="auto" w:fill="auto"/>
          </w:tcPr>
          <w:p w14:paraId="3EE4723A" w14:textId="77777777" w:rsidR="00C2538A" w:rsidRPr="00967AFD" w:rsidRDefault="00C2538A" w:rsidP="003C213B">
            <w:pPr>
              <w:spacing w:after="0"/>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72,86</w:t>
            </w:r>
          </w:p>
        </w:tc>
        <w:tc>
          <w:tcPr>
            <w:tcW w:w="3797" w:type="dxa"/>
            <w:shd w:val="clear" w:color="auto" w:fill="auto"/>
          </w:tcPr>
          <w:p w14:paraId="5CFEFD73" w14:textId="77777777" w:rsidR="00C2538A" w:rsidRPr="00967AFD" w:rsidRDefault="00C2538A" w:rsidP="003C213B">
            <w:pPr>
              <w:spacing w:after="0"/>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Н=9,798, р=0,007</w:t>
            </w:r>
          </w:p>
        </w:tc>
      </w:tr>
      <w:tr w:rsidR="00C2538A" w:rsidRPr="00967AFD" w14:paraId="61878CE6" w14:textId="77777777" w:rsidTr="00165F4F">
        <w:tc>
          <w:tcPr>
            <w:tcW w:w="3447" w:type="dxa"/>
            <w:shd w:val="clear" w:color="auto" w:fill="auto"/>
            <w:vAlign w:val="bottom"/>
          </w:tcPr>
          <w:p w14:paraId="77050459" w14:textId="77777777" w:rsidR="00C2538A" w:rsidRPr="00967AFD" w:rsidRDefault="00C2538A" w:rsidP="003C213B">
            <w:pPr>
              <w:spacing w:after="0"/>
              <w:jc w:val="both"/>
              <w:rPr>
                <w:rFonts w:ascii="Times New Roman" w:hAnsi="Times New Roman"/>
                <w:color w:val="000000" w:themeColor="text1"/>
                <w:sz w:val="24"/>
                <w:szCs w:val="24"/>
              </w:rPr>
            </w:pPr>
            <w:proofErr w:type="spellStart"/>
            <w:r w:rsidRPr="00967AFD">
              <w:rPr>
                <w:rFonts w:ascii="Times New Roman" w:hAnsi="Times New Roman"/>
                <w:color w:val="000000" w:themeColor="text1"/>
                <w:sz w:val="24"/>
                <w:szCs w:val="24"/>
              </w:rPr>
              <w:t>Құндылық</w:t>
            </w:r>
            <w:proofErr w:type="spellEnd"/>
            <w:r w:rsidRPr="00967AFD">
              <w:rPr>
                <w:rFonts w:ascii="Times New Roman" w:hAnsi="Times New Roman"/>
                <w:color w:val="000000" w:themeColor="text1"/>
                <w:sz w:val="24"/>
                <w:szCs w:val="24"/>
              </w:rPr>
              <w:t xml:space="preserve"> </w:t>
            </w:r>
            <w:proofErr w:type="spellStart"/>
            <w:r w:rsidRPr="00967AFD">
              <w:rPr>
                <w:rFonts w:ascii="Times New Roman" w:hAnsi="Times New Roman"/>
                <w:color w:val="000000" w:themeColor="text1"/>
                <w:sz w:val="24"/>
                <w:szCs w:val="24"/>
              </w:rPr>
              <w:t>автономиясы</w:t>
            </w:r>
            <w:proofErr w:type="spellEnd"/>
          </w:p>
        </w:tc>
        <w:tc>
          <w:tcPr>
            <w:tcW w:w="779" w:type="dxa"/>
            <w:shd w:val="clear" w:color="auto" w:fill="auto"/>
          </w:tcPr>
          <w:p w14:paraId="1684C345" w14:textId="77777777" w:rsidR="00C2538A" w:rsidRPr="00967AFD" w:rsidRDefault="00C2538A" w:rsidP="003C213B">
            <w:pPr>
              <w:spacing w:after="0"/>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85,25</w:t>
            </w:r>
          </w:p>
        </w:tc>
        <w:tc>
          <w:tcPr>
            <w:tcW w:w="779" w:type="dxa"/>
            <w:shd w:val="clear" w:color="auto" w:fill="auto"/>
          </w:tcPr>
          <w:p w14:paraId="7E43E822" w14:textId="77777777" w:rsidR="00C2538A" w:rsidRPr="00967AFD" w:rsidRDefault="00C2538A" w:rsidP="003C213B">
            <w:pPr>
              <w:spacing w:after="0"/>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67,60</w:t>
            </w:r>
          </w:p>
        </w:tc>
        <w:tc>
          <w:tcPr>
            <w:tcW w:w="832" w:type="dxa"/>
            <w:shd w:val="clear" w:color="auto" w:fill="auto"/>
          </w:tcPr>
          <w:p w14:paraId="0E2D57CA" w14:textId="77777777" w:rsidR="00C2538A" w:rsidRPr="00967AFD" w:rsidRDefault="00C2538A" w:rsidP="003C213B">
            <w:pPr>
              <w:spacing w:after="0"/>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67,22</w:t>
            </w:r>
          </w:p>
        </w:tc>
        <w:tc>
          <w:tcPr>
            <w:tcW w:w="3797" w:type="dxa"/>
            <w:shd w:val="clear" w:color="auto" w:fill="auto"/>
          </w:tcPr>
          <w:p w14:paraId="7C8DA889" w14:textId="77777777" w:rsidR="00C2538A" w:rsidRPr="00967AFD" w:rsidRDefault="00C2538A" w:rsidP="003C213B">
            <w:pPr>
              <w:spacing w:after="0"/>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Н=4,364, р=0,113</w:t>
            </w:r>
          </w:p>
        </w:tc>
      </w:tr>
      <w:tr w:rsidR="00C2538A" w:rsidRPr="00967AFD" w14:paraId="69E1270A" w14:textId="77777777" w:rsidTr="00165F4F">
        <w:tc>
          <w:tcPr>
            <w:tcW w:w="3447" w:type="dxa"/>
            <w:shd w:val="clear" w:color="auto" w:fill="auto"/>
            <w:vAlign w:val="bottom"/>
          </w:tcPr>
          <w:p w14:paraId="28353A95" w14:textId="77777777" w:rsidR="00C2538A" w:rsidRPr="00967AFD" w:rsidRDefault="00C2538A" w:rsidP="003C213B">
            <w:pPr>
              <w:spacing w:after="0"/>
              <w:jc w:val="both"/>
              <w:rPr>
                <w:rFonts w:ascii="Times New Roman" w:hAnsi="Times New Roman"/>
                <w:color w:val="000000" w:themeColor="text1"/>
                <w:sz w:val="24"/>
                <w:szCs w:val="24"/>
              </w:rPr>
            </w:pPr>
            <w:proofErr w:type="spellStart"/>
            <w:r w:rsidRPr="00C2538A">
              <w:rPr>
                <w:rFonts w:ascii="Times New Roman" w:hAnsi="Times New Roman"/>
                <w:color w:val="000000" w:themeColor="text1"/>
                <w:sz w:val="24"/>
                <w:szCs w:val="24"/>
              </w:rPr>
              <w:t>Автономияның</w:t>
            </w:r>
            <w:proofErr w:type="spellEnd"/>
            <w:r w:rsidRPr="00C2538A">
              <w:rPr>
                <w:rFonts w:ascii="Times New Roman" w:hAnsi="Times New Roman"/>
                <w:color w:val="000000" w:themeColor="text1"/>
                <w:sz w:val="24"/>
                <w:szCs w:val="24"/>
              </w:rPr>
              <w:t xml:space="preserve"> </w:t>
            </w:r>
            <w:proofErr w:type="spellStart"/>
            <w:r w:rsidRPr="00C2538A">
              <w:rPr>
                <w:rFonts w:ascii="Times New Roman" w:hAnsi="Times New Roman"/>
                <w:color w:val="000000" w:themeColor="text1"/>
                <w:sz w:val="24"/>
                <w:szCs w:val="24"/>
              </w:rPr>
              <w:t>жалпы</w:t>
            </w:r>
            <w:proofErr w:type="spellEnd"/>
            <w:r w:rsidRPr="00C2538A">
              <w:rPr>
                <w:rFonts w:ascii="Times New Roman" w:hAnsi="Times New Roman"/>
                <w:color w:val="000000" w:themeColor="text1"/>
                <w:sz w:val="24"/>
                <w:szCs w:val="24"/>
              </w:rPr>
              <w:t xml:space="preserve"> </w:t>
            </w:r>
            <w:proofErr w:type="spellStart"/>
            <w:r w:rsidRPr="00C2538A">
              <w:rPr>
                <w:rFonts w:ascii="Times New Roman" w:hAnsi="Times New Roman"/>
                <w:color w:val="000000" w:themeColor="text1"/>
                <w:sz w:val="24"/>
                <w:szCs w:val="24"/>
              </w:rPr>
              <w:t>деңгейі</w:t>
            </w:r>
            <w:proofErr w:type="spellEnd"/>
          </w:p>
        </w:tc>
        <w:tc>
          <w:tcPr>
            <w:tcW w:w="779" w:type="dxa"/>
            <w:shd w:val="clear" w:color="auto" w:fill="auto"/>
          </w:tcPr>
          <w:p w14:paraId="1D15369B" w14:textId="77777777" w:rsidR="00C2538A" w:rsidRPr="00967AFD" w:rsidRDefault="00C2538A" w:rsidP="003C213B">
            <w:pPr>
              <w:spacing w:after="0"/>
              <w:jc w:val="both"/>
              <w:rPr>
                <w:rFonts w:ascii="Times New Roman" w:hAnsi="Times New Roman"/>
                <w:color w:val="000000" w:themeColor="text1"/>
                <w:sz w:val="24"/>
                <w:szCs w:val="24"/>
              </w:rPr>
            </w:pPr>
            <w:r w:rsidRPr="00C2538A">
              <w:rPr>
                <w:rFonts w:ascii="Times New Roman" w:hAnsi="Times New Roman"/>
                <w:color w:val="000000" w:themeColor="text1"/>
                <w:sz w:val="24"/>
                <w:szCs w:val="24"/>
              </w:rPr>
              <w:t>94,64</w:t>
            </w:r>
          </w:p>
        </w:tc>
        <w:tc>
          <w:tcPr>
            <w:tcW w:w="779" w:type="dxa"/>
            <w:shd w:val="clear" w:color="auto" w:fill="auto"/>
          </w:tcPr>
          <w:p w14:paraId="51DC8EEE" w14:textId="77777777" w:rsidR="00C2538A" w:rsidRPr="00967AFD" w:rsidRDefault="00C2538A" w:rsidP="003C213B">
            <w:pPr>
              <w:spacing w:after="0"/>
              <w:jc w:val="both"/>
              <w:rPr>
                <w:rFonts w:ascii="Times New Roman" w:hAnsi="Times New Roman"/>
                <w:color w:val="000000" w:themeColor="text1"/>
                <w:sz w:val="24"/>
                <w:szCs w:val="24"/>
              </w:rPr>
            </w:pPr>
            <w:r w:rsidRPr="00C2538A">
              <w:rPr>
                <w:rFonts w:ascii="Times New Roman" w:hAnsi="Times New Roman"/>
                <w:color w:val="000000" w:themeColor="text1"/>
                <w:sz w:val="24"/>
                <w:szCs w:val="24"/>
              </w:rPr>
              <w:t>64,74</w:t>
            </w:r>
          </w:p>
        </w:tc>
        <w:tc>
          <w:tcPr>
            <w:tcW w:w="832" w:type="dxa"/>
            <w:shd w:val="clear" w:color="auto" w:fill="auto"/>
          </w:tcPr>
          <w:p w14:paraId="15642A43" w14:textId="77777777" w:rsidR="00C2538A" w:rsidRPr="00967AFD" w:rsidRDefault="00C2538A" w:rsidP="003C213B">
            <w:pPr>
              <w:spacing w:after="0"/>
              <w:jc w:val="both"/>
              <w:rPr>
                <w:rFonts w:ascii="Times New Roman" w:hAnsi="Times New Roman"/>
                <w:color w:val="000000" w:themeColor="text1"/>
                <w:sz w:val="24"/>
                <w:szCs w:val="24"/>
              </w:rPr>
            </w:pPr>
            <w:r w:rsidRPr="00C2538A">
              <w:rPr>
                <w:rFonts w:ascii="Times New Roman" w:hAnsi="Times New Roman"/>
                <w:color w:val="000000" w:themeColor="text1"/>
                <w:sz w:val="24"/>
                <w:szCs w:val="24"/>
              </w:rPr>
              <w:t>65,91</w:t>
            </w:r>
          </w:p>
        </w:tc>
        <w:tc>
          <w:tcPr>
            <w:tcW w:w="3797" w:type="dxa"/>
            <w:shd w:val="clear" w:color="auto" w:fill="auto"/>
          </w:tcPr>
          <w:p w14:paraId="3EB61219" w14:textId="77777777" w:rsidR="00C2538A" w:rsidRPr="00967AFD" w:rsidRDefault="00C2538A" w:rsidP="003C213B">
            <w:pPr>
              <w:spacing w:after="0"/>
              <w:ind w:firstLine="567"/>
              <w:jc w:val="both"/>
              <w:rPr>
                <w:rFonts w:ascii="Times New Roman" w:hAnsi="Times New Roman"/>
                <w:color w:val="000000" w:themeColor="text1"/>
                <w:sz w:val="24"/>
                <w:szCs w:val="24"/>
              </w:rPr>
            </w:pPr>
            <w:r w:rsidRPr="00C2538A">
              <w:rPr>
                <w:rFonts w:ascii="Times New Roman" w:hAnsi="Times New Roman"/>
                <w:color w:val="000000" w:themeColor="text1"/>
                <w:sz w:val="24"/>
                <w:szCs w:val="24"/>
              </w:rPr>
              <w:t>Н=11,762, р=0,003</w:t>
            </w:r>
          </w:p>
        </w:tc>
      </w:tr>
    </w:tbl>
    <w:p w14:paraId="7C00A7B0" w14:textId="77777777" w:rsidR="00C2538A" w:rsidRDefault="00C2538A" w:rsidP="00AC5B99">
      <w:pPr>
        <w:spacing w:after="0" w:line="240" w:lineRule="auto"/>
        <w:jc w:val="both"/>
        <w:rPr>
          <w:rFonts w:ascii="Times New Roman" w:hAnsi="Times New Roman"/>
          <w:color w:val="000000" w:themeColor="text1"/>
          <w:sz w:val="28"/>
          <w:szCs w:val="28"/>
          <w:lang w:val="kk-KZ"/>
        </w:rPr>
      </w:pPr>
    </w:p>
    <w:p w14:paraId="4F74DBC0" w14:textId="3044EC5C" w:rsidR="005823E1" w:rsidRPr="00967AFD" w:rsidRDefault="00EC379A" w:rsidP="005823E1">
      <w:pPr>
        <w:spacing w:after="0" w:line="240" w:lineRule="auto"/>
        <w:ind w:firstLine="567"/>
        <w:jc w:val="both"/>
        <w:rPr>
          <w:color w:val="000000" w:themeColor="text1"/>
          <w:lang w:val="kk-KZ"/>
        </w:rPr>
      </w:pPr>
      <w:bookmarkStart w:id="33" w:name="_Hlk133757590"/>
      <w:r w:rsidRPr="00C2538A">
        <w:rPr>
          <w:rFonts w:ascii="Times New Roman" w:hAnsi="Times New Roman"/>
          <w:color w:val="000000" w:themeColor="text1"/>
          <w:sz w:val="28"/>
          <w:szCs w:val="28"/>
          <w:lang w:val="kk-KZ"/>
        </w:rPr>
        <w:t>2</w:t>
      </w:r>
      <w:r w:rsidR="00595246" w:rsidRPr="00C2538A">
        <w:rPr>
          <w:rFonts w:ascii="Times New Roman" w:hAnsi="Times New Roman"/>
          <w:color w:val="000000" w:themeColor="text1"/>
          <w:sz w:val="28"/>
          <w:szCs w:val="28"/>
          <w:lang w:val="kk-KZ"/>
        </w:rPr>
        <w:t>1</w:t>
      </w:r>
      <w:r w:rsidR="005823E1" w:rsidRPr="00C2538A">
        <w:rPr>
          <w:rFonts w:ascii="Times New Roman" w:hAnsi="Times New Roman"/>
          <w:color w:val="000000" w:themeColor="text1"/>
          <w:sz w:val="28"/>
          <w:szCs w:val="28"/>
          <w:lang w:val="kk-KZ"/>
        </w:rPr>
        <w:t xml:space="preserve"> кестеде келтірілген деректерден автономия мен оның құрамдас</w:t>
      </w:r>
      <w:r w:rsidR="005823E1" w:rsidRPr="0060785E">
        <w:rPr>
          <w:rFonts w:ascii="Times New Roman" w:hAnsi="Times New Roman"/>
          <w:color w:val="000000" w:themeColor="text1"/>
          <w:sz w:val="28"/>
          <w:szCs w:val="28"/>
          <w:lang w:val="kk-KZ"/>
        </w:rPr>
        <w:t xml:space="preserve"> бөліктерінің жалпы деңгейінде айтарлықтай айырмашылықтар бар екендігі </w:t>
      </w:r>
      <w:r w:rsidR="005823E1" w:rsidRPr="00967AFD">
        <w:rPr>
          <w:rFonts w:ascii="Times New Roman" w:hAnsi="Times New Roman"/>
          <w:color w:val="000000" w:themeColor="text1"/>
          <w:sz w:val="28"/>
          <w:szCs w:val="28"/>
          <w:lang w:val="kk-KZ"/>
        </w:rPr>
        <w:t>байқалады</w:t>
      </w:r>
      <w:r w:rsidR="005823E1" w:rsidRPr="0060785E">
        <w:rPr>
          <w:rFonts w:ascii="Times New Roman" w:hAnsi="Times New Roman"/>
          <w:color w:val="000000" w:themeColor="text1"/>
          <w:sz w:val="28"/>
          <w:szCs w:val="28"/>
          <w:lang w:val="kk-KZ"/>
        </w:rPr>
        <w:t xml:space="preserve">. Мотивациялық-психологиялық </w:t>
      </w:r>
      <w:r w:rsidR="005823E1" w:rsidRPr="00967AFD">
        <w:rPr>
          <w:rFonts w:ascii="Times New Roman" w:eastAsiaTheme="minorHAnsi" w:hAnsi="Times New Roman"/>
          <w:color w:val="000000" w:themeColor="text1"/>
          <w:sz w:val="28"/>
          <w:szCs w:val="28"/>
          <w:lang w:val="kk-KZ"/>
        </w:rPr>
        <w:t>тренингтен</w:t>
      </w:r>
      <w:r w:rsidR="005823E1" w:rsidRPr="0060785E">
        <w:rPr>
          <w:rFonts w:ascii="Times New Roman" w:hAnsi="Times New Roman"/>
          <w:color w:val="000000" w:themeColor="text1"/>
          <w:sz w:val="28"/>
          <w:szCs w:val="28"/>
          <w:lang w:val="kk-KZ"/>
        </w:rPr>
        <w:t xml:space="preserve"> өткеннен кейін эксперимент</w:t>
      </w:r>
      <w:r w:rsidR="005823E1" w:rsidRPr="00967AFD">
        <w:rPr>
          <w:rFonts w:ascii="Times New Roman" w:hAnsi="Times New Roman"/>
          <w:color w:val="000000" w:themeColor="text1"/>
          <w:sz w:val="28"/>
          <w:szCs w:val="28"/>
          <w:lang w:val="kk-KZ"/>
        </w:rPr>
        <w:t>алды</w:t>
      </w:r>
      <w:r w:rsidR="005823E1" w:rsidRPr="0060785E">
        <w:rPr>
          <w:rFonts w:ascii="Times New Roman" w:hAnsi="Times New Roman"/>
          <w:color w:val="000000" w:themeColor="text1"/>
          <w:sz w:val="28"/>
          <w:szCs w:val="28"/>
          <w:lang w:val="kk-KZ"/>
        </w:rPr>
        <w:t xml:space="preserve"> топтағы педагогикалық мамандық студенттерінде автономия және оның құрамдас бөліктері</w:t>
      </w:r>
      <w:r w:rsidR="005823E1" w:rsidRPr="00967AFD">
        <w:rPr>
          <w:rFonts w:ascii="Times New Roman" w:hAnsi="Times New Roman"/>
          <w:color w:val="000000" w:themeColor="text1"/>
          <w:sz w:val="28"/>
          <w:szCs w:val="28"/>
          <w:lang w:val="kk-KZ"/>
        </w:rPr>
        <w:t>нде</w:t>
      </w:r>
      <w:r w:rsidR="005823E1" w:rsidRPr="0060785E">
        <w:rPr>
          <w:rFonts w:ascii="Times New Roman" w:hAnsi="Times New Roman"/>
          <w:color w:val="000000" w:themeColor="text1"/>
          <w:sz w:val="28"/>
          <w:szCs w:val="28"/>
          <w:lang w:val="kk-KZ"/>
        </w:rPr>
        <w:t xml:space="preserve"> </w:t>
      </w:r>
      <w:r w:rsidR="005823E1" w:rsidRPr="00967AFD">
        <w:rPr>
          <w:rFonts w:ascii="Times New Roman" w:hAnsi="Times New Roman"/>
          <w:color w:val="000000" w:themeColor="text1"/>
          <w:sz w:val="28"/>
          <w:szCs w:val="28"/>
          <w:lang w:val="kk-KZ"/>
        </w:rPr>
        <w:t xml:space="preserve">алға қарай </w:t>
      </w:r>
      <w:r w:rsidR="005823E1" w:rsidRPr="0060785E">
        <w:rPr>
          <w:rFonts w:ascii="Times New Roman" w:hAnsi="Times New Roman"/>
          <w:color w:val="000000" w:themeColor="text1"/>
          <w:sz w:val="28"/>
          <w:szCs w:val="28"/>
          <w:lang w:val="kk-KZ"/>
        </w:rPr>
        <w:t>дам</w:t>
      </w:r>
      <w:r w:rsidR="005823E1" w:rsidRPr="00967AFD">
        <w:rPr>
          <w:rFonts w:ascii="Times New Roman" w:hAnsi="Times New Roman"/>
          <w:color w:val="000000" w:themeColor="text1"/>
          <w:sz w:val="28"/>
          <w:szCs w:val="28"/>
          <w:lang w:val="kk-KZ"/>
        </w:rPr>
        <w:t xml:space="preserve">у орын алды. Әсіресе автономияның жалпы деңгейінде (p=0,003) және оның 3 компоненті – эмоционалды автономияда (p=0,006)  когнитивтік автономия (p =0,013) </w:t>
      </w:r>
      <w:r w:rsidR="005823E1" w:rsidRPr="00967AFD">
        <w:rPr>
          <w:rFonts w:ascii="Times New Roman" w:eastAsiaTheme="minorHAnsi" w:hAnsi="Times New Roman"/>
          <w:color w:val="000000" w:themeColor="text1"/>
          <w:sz w:val="28"/>
          <w:szCs w:val="28"/>
          <w:lang w:val="kk-KZ"/>
        </w:rPr>
        <w:t>мен</w:t>
      </w:r>
      <w:r w:rsidR="005823E1" w:rsidRPr="00967AFD">
        <w:rPr>
          <w:rFonts w:ascii="Times New Roman" w:hAnsi="Times New Roman"/>
          <w:color w:val="000000" w:themeColor="text1"/>
          <w:sz w:val="28"/>
          <w:szCs w:val="28"/>
          <w:lang w:val="kk-KZ"/>
        </w:rPr>
        <w:t xml:space="preserve"> мінез-құлық автономиясында (p=0,007) айтарлықтай айырмашылықтар анықталды. </w:t>
      </w:r>
      <w:r w:rsidR="005823E1" w:rsidRPr="00967AFD">
        <w:rPr>
          <w:rFonts w:ascii="Times New Roman" w:eastAsiaTheme="minorHAnsi" w:hAnsi="Times New Roman"/>
          <w:color w:val="000000" w:themeColor="text1"/>
          <w:sz w:val="28"/>
          <w:szCs w:val="28"/>
          <w:lang w:val="kk-KZ"/>
        </w:rPr>
        <w:t xml:space="preserve">Сөйте </w:t>
      </w:r>
      <w:r w:rsidR="005823E1" w:rsidRPr="00967AFD">
        <w:rPr>
          <w:rFonts w:ascii="Times New Roman" w:hAnsi="Times New Roman"/>
          <w:color w:val="000000" w:themeColor="text1"/>
          <w:sz w:val="28"/>
          <w:szCs w:val="28"/>
          <w:lang w:val="kk-KZ"/>
        </w:rPr>
        <w:t xml:space="preserve">тұра </w:t>
      </w:r>
      <w:r w:rsidR="005823E1" w:rsidRPr="00967AFD">
        <w:rPr>
          <w:rFonts w:ascii="Times New Roman" w:eastAsiaTheme="minorHAnsi" w:hAnsi="Times New Roman"/>
          <w:color w:val="000000" w:themeColor="text1"/>
          <w:sz w:val="28"/>
          <w:szCs w:val="28"/>
          <w:lang w:val="kk-KZ"/>
        </w:rPr>
        <w:t>ө</w:t>
      </w:r>
      <w:r w:rsidR="005823E1" w:rsidRPr="00967AFD">
        <w:rPr>
          <w:rFonts w:ascii="Times New Roman" w:hAnsi="Times New Roman"/>
          <w:color w:val="000000" w:themeColor="text1"/>
          <w:sz w:val="28"/>
          <w:szCs w:val="28"/>
          <w:lang w:val="kk-KZ"/>
        </w:rPr>
        <w:t xml:space="preserve">згерістер автономияның құндылықтық аспектісіне әсер ете алмады. </w:t>
      </w:r>
    </w:p>
    <w:bookmarkEnd w:id="33"/>
    <w:p w14:paraId="511F2200" w14:textId="33191C07" w:rsidR="005823E1" w:rsidRPr="00967AFD" w:rsidRDefault="005823E1" w:rsidP="005823E1">
      <w:pPr>
        <w:spacing w:after="0" w:line="240" w:lineRule="auto"/>
        <w:ind w:firstLine="567"/>
        <w:jc w:val="both"/>
        <w:rPr>
          <w:color w:val="000000" w:themeColor="text1"/>
          <w:lang w:val="kk-KZ"/>
        </w:rPr>
      </w:pPr>
      <w:r w:rsidRPr="00967AFD">
        <w:rPr>
          <w:rFonts w:ascii="Times New Roman" w:hAnsi="Times New Roman"/>
          <w:color w:val="000000" w:themeColor="text1"/>
          <w:sz w:val="28"/>
          <w:szCs w:val="28"/>
          <w:lang w:val="kk-KZ"/>
        </w:rPr>
        <w:t>2</w:t>
      </w:r>
      <w:r w:rsidR="00595246" w:rsidRPr="00967AFD">
        <w:rPr>
          <w:rFonts w:ascii="Times New Roman" w:hAnsi="Times New Roman"/>
          <w:color w:val="000000" w:themeColor="text1"/>
          <w:sz w:val="28"/>
          <w:szCs w:val="28"/>
          <w:lang w:val="kk-KZ"/>
        </w:rPr>
        <w:t>2</w:t>
      </w:r>
      <w:r w:rsidRPr="00967AFD">
        <w:rPr>
          <w:rFonts w:ascii="Times New Roman" w:hAnsi="Times New Roman"/>
          <w:color w:val="000000" w:themeColor="text1"/>
          <w:sz w:val="28"/>
          <w:szCs w:val="28"/>
          <w:lang w:val="kk-KZ"/>
        </w:rPr>
        <w:t xml:space="preserve"> кестеде эксперименталды және бақылау топтарындағы мотивациялық стратегияларды </w:t>
      </w:r>
      <w:r w:rsidRPr="00967AFD">
        <w:rPr>
          <w:rFonts w:ascii="Times New Roman" w:eastAsiaTheme="minorHAnsi" w:hAnsi="Times New Roman"/>
          <w:color w:val="000000" w:themeColor="text1"/>
          <w:sz w:val="28"/>
          <w:szCs w:val="28"/>
          <w:lang w:val="kk-KZ"/>
        </w:rPr>
        <w:t>дамытудың</w:t>
      </w:r>
      <w:r w:rsidRPr="00967AFD">
        <w:rPr>
          <w:rFonts w:ascii="Times New Roman" w:hAnsi="Times New Roman"/>
          <w:color w:val="000000" w:themeColor="text1"/>
          <w:sz w:val="28"/>
          <w:szCs w:val="28"/>
          <w:lang w:val="kk-KZ"/>
        </w:rPr>
        <w:t xml:space="preserve"> салыстырмалы талдау нәтижелері берілген. Салыстыру Крускал-Уоллистің Н-критерийін негізге ала отырып жүргізілді.</w:t>
      </w:r>
    </w:p>
    <w:p w14:paraId="32683E41" w14:textId="77777777" w:rsidR="005823E1" w:rsidRPr="00967AFD" w:rsidRDefault="005823E1" w:rsidP="005823E1">
      <w:pPr>
        <w:spacing w:after="0" w:line="240" w:lineRule="auto"/>
        <w:ind w:firstLine="567"/>
        <w:jc w:val="both"/>
        <w:rPr>
          <w:rFonts w:ascii="Times New Roman" w:hAnsi="Times New Roman"/>
          <w:color w:val="000000" w:themeColor="text1"/>
          <w:sz w:val="28"/>
          <w:szCs w:val="28"/>
          <w:lang w:val="kk-KZ"/>
        </w:rPr>
      </w:pPr>
    </w:p>
    <w:p w14:paraId="64291ECD" w14:textId="0C16869F" w:rsidR="005823E1" w:rsidRPr="00967AFD" w:rsidRDefault="00AC5B99" w:rsidP="00AC5B99">
      <w:pPr>
        <w:spacing w:after="0" w:line="240" w:lineRule="auto"/>
        <w:jc w:val="both"/>
        <w:rPr>
          <w:color w:val="000000" w:themeColor="text1"/>
          <w:lang w:val="kk-KZ"/>
        </w:rPr>
      </w:pPr>
      <w:r w:rsidRPr="00967AFD">
        <w:rPr>
          <w:rFonts w:ascii="Times New Roman" w:eastAsiaTheme="minorHAnsi" w:hAnsi="Times New Roman"/>
          <w:color w:val="000000" w:themeColor="text1"/>
          <w:sz w:val="28"/>
          <w:szCs w:val="28"/>
          <w:lang w:val="kk-KZ"/>
        </w:rPr>
        <w:lastRenderedPageBreak/>
        <w:t xml:space="preserve">Кесте </w:t>
      </w:r>
      <w:r w:rsidR="005823E1" w:rsidRPr="00967AFD">
        <w:rPr>
          <w:rFonts w:ascii="Times New Roman" w:eastAsiaTheme="minorHAnsi" w:hAnsi="Times New Roman"/>
          <w:color w:val="000000" w:themeColor="text1"/>
          <w:sz w:val="28"/>
          <w:szCs w:val="28"/>
          <w:lang w:val="kk-KZ"/>
        </w:rPr>
        <w:t>2</w:t>
      </w:r>
      <w:r w:rsidR="00595246" w:rsidRPr="00967AFD">
        <w:rPr>
          <w:rFonts w:ascii="Times New Roman" w:eastAsiaTheme="minorHAnsi" w:hAnsi="Times New Roman"/>
          <w:color w:val="000000" w:themeColor="text1"/>
          <w:sz w:val="28"/>
          <w:szCs w:val="28"/>
          <w:lang w:val="kk-KZ"/>
        </w:rPr>
        <w:t>2</w:t>
      </w:r>
      <w:r w:rsidRPr="00967AFD">
        <w:rPr>
          <w:rFonts w:ascii="Times New Roman" w:eastAsiaTheme="minorHAnsi" w:hAnsi="Times New Roman"/>
          <w:color w:val="000000" w:themeColor="text1"/>
          <w:sz w:val="28"/>
          <w:szCs w:val="28"/>
          <w:lang w:val="kk-KZ"/>
        </w:rPr>
        <w:t xml:space="preserve"> -</w:t>
      </w:r>
      <w:r w:rsidR="005823E1" w:rsidRPr="00967AFD">
        <w:rPr>
          <w:rFonts w:ascii="Times New Roman" w:hAnsi="Times New Roman"/>
          <w:color w:val="000000" w:themeColor="text1"/>
          <w:sz w:val="28"/>
          <w:szCs w:val="28"/>
          <w:lang w:val="kk-KZ"/>
        </w:rPr>
        <w:t xml:space="preserve"> Эксперимент</w:t>
      </w:r>
      <w:r w:rsidR="005823E1" w:rsidRPr="00967AFD">
        <w:rPr>
          <w:rFonts w:ascii="Times New Roman" w:eastAsiaTheme="minorHAnsi" w:hAnsi="Times New Roman"/>
          <w:color w:val="000000" w:themeColor="text1"/>
          <w:sz w:val="28"/>
          <w:szCs w:val="28"/>
          <w:lang w:val="kk-KZ"/>
        </w:rPr>
        <w:t>алды</w:t>
      </w:r>
      <w:r w:rsidR="005823E1" w:rsidRPr="00967AFD">
        <w:rPr>
          <w:rFonts w:ascii="Times New Roman" w:hAnsi="Times New Roman"/>
          <w:color w:val="000000" w:themeColor="text1"/>
          <w:sz w:val="28"/>
          <w:szCs w:val="28"/>
          <w:lang w:val="kk-KZ"/>
        </w:rPr>
        <w:t xml:space="preserve"> және бақылау топтарындағы мотивациялық стратегияларды </w:t>
      </w:r>
      <w:r w:rsidR="005823E1" w:rsidRPr="00967AFD">
        <w:rPr>
          <w:rFonts w:ascii="Times New Roman" w:eastAsiaTheme="minorHAnsi" w:hAnsi="Times New Roman"/>
          <w:color w:val="000000" w:themeColor="text1"/>
          <w:sz w:val="28"/>
          <w:szCs w:val="28"/>
          <w:lang w:val="kk-KZ"/>
        </w:rPr>
        <w:t>дамытуды</w:t>
      </w:r>
      <w:r w:rsidR="005823E1" w:rsidRPr="00967AFD">
        <w:rPr>
          <w:rFonts w:ascii="Times New Roman" w:hAnsi="Times New Roman"/>
          <w:color w:val="000000" w:themeColor="text1"/>
          <w:sz w:val="28"/>
          <w:szCs w:val="28"/>
          <w:lang w:val="kk-KZ"/>
        </w:rPr>
        <w:t xml:space="preserve"> салыстырмалы талдау (екінші тестілеу)</w:t>
      </w:r>
    </w:p>
    <w:p w14:paraId="188F7A7D" w14:textId="77777777" w:rsidR="005823E1" w:rsidRPr="00967AFD" w:rsidRDefault="005823E1" w:rsidP="005823E1">
      <w:pPr>
        <w:spacing w:after="0" w:line="240" w:lineRule="auto"/>
        <w:ind w:firstLine="567"/>
        <w:jc w:val="both"/>
        <w:rPr>
          <w:rFonts w:ascii="Times New Roman" w:hAnsi="Times New Roman"/>
          <w:color w:val="000000" w:themeColor="text1"/>
          <w:sz w:val="28"/>
          <w:szCs w:val="28"/>
          <w:lang w:val="kk-KZ"/>
        </w:rPr>
      </w:pPr>
    </w:p>
    <w:tbl>
      <w:tblPr>
        <w:tblStyle w:val="af"/>
        <w:tblW w:w="5000" w:type="pct"/>
        <w:tblLook w:val="04A0" w:firstRow="1" w:lastRow="0" w:firstColumn="1" w:lastColumn="0" w:noHBand="0" w:noVBand="1"/>
      </w:tblPr>
      <w:tblGrid>
        <w:gridCol w:w="3969"/>
        <w:gridCol w:w="893"/>
        <w:gridCol w:w="892"/>
        <w:gridCol w:w="897"/>
        <w:gridCol w:w="8"/>
        <w:gridCol w:w="2970"/>
      </w:tblGrid>
      <w:tr w:rsidR="00967AFD" w:rsidRPr="00881817" w14:paraId="407EAB5B" w14:textId="77777777" w:rsidTr="00AC5B99">
        <w:tc>
          <w:tcPr>
            <w:tcW w:w="3972" w:type="dxa"/>
            <w:vMerge w:val="restart"/>
            <w:shd w:val="clear" w:color="auto" w:fill="auto"/>
          </w:tcPr>
          <w:p w14:paraId="535AC2FC"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lang w:val="kk-KZ"/>
              </w:rPr>
            </w:pPr>
          </w:p>
        </w:tc>
        <w:tc>
          <w:tcPr>
            <w:tcW w:w="2690" w:type="dxa"/>
            <w:gridSpan w:val="4"/>
            <w:shd w:val="clear" w:color="auto" w:fill="auto"/>
          </w:tcPr>
          <w:p w14:paraId="5BF71284"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lang w:val="kk-KZ"/>
              </w:rPr>
            </w:pPr>
            <w:r w:rsidRPr="00967AFD">
              <w:rPr>
                <w:rFonts w:ascii="Times New Roman" w:eastAsiaTheme="minorHAnsi" w:hAnsi="Times New Roman"/>
                <w:color w:val="000000" w:themeColor="text1"/>
                <w:sz w:val="24"/>
                <w:szCs w:val="24"/>
                <w:lang w:val="kk-KZ"/>
              </w:rPr>
              <w:t>Топтар</w:t>
            </w:r>
          </w:p>
        </w:tc>
        <w:tc>
          <w:tcPr>
            <w:tcW w:w="2972" w:type="dxa"/>
            <w:shd w:val="clear" w:color="auto" w:fill="auto"/>
          </w:tcPr>
          <w:p w14:paraId="308E2B0B" w14:textId="77777777" w:rsidR="005823E1" w:rsidRPr="00967AFD" w:rsidRDefault="005823E1" w:rsidP="00C70E50">
            <w:pPr>
              <w:spacing w:after="0" w:line="240" w:lineRule="auto"/>
              <w:jc w:val="center"/>
              <w:rPr>
                <w:color w:val="000000" w:themeColor="text1"/>
                <w:sz w:val="24"/>
                <w:szCs w:val="24"/>
                <w:lang w:val="kk-KZ"/>
              </w:rPr>
            </w:pPr>
            <w:r w:rsidRPr="00967AFD">
              <w:rPr>
                <w:rFonts w:ascii="Times New Roman" w:hAnsi="Times New Roman"/>
                <w:color w:val="000000" w:themeColor="text1"/>
                <w:sz w:val="24"/>
                <w:szCs w:val="24"/>
                <w:lang w:val="kk-KZ"/>
              </w:rPr>
              <w:t>Крускал-Уоллистің H-критерийі,</w:t>
            </w:r>
          </w:p>
          <w:p w14:paraId="59161DB6" w14:textId="71EA7786" w:rsidR="005823E1" w:rsidRPr="00967AFD" w:rsidRDefault="00165A75" w:rsidP="00C70E50">
            <w:pPr>
              <w:spacing w:after="0" w:line="240" w:lineRule="auto"/>
              <w:jc w:val="center"/>
              <w:rPr>
                <w:color w:val="000000" w:themeColor="text1"/>
                <w:sz w:val="24"/>
                <w:szCs w:val="24"/>
                <w:lang w:val="kk-KZ"/>
              </w:rPr>
            </w:pPr>
            <w:r>
              <w:rPr>
                <w:rFonts w:ascii="Times New Roman" w:hAnsi="Times New Roman"/>
                <w:color w:val="000000" w:themeColor="text1"/>
                <w:sz w:val="24"/>
                <w:szCs w:val="24"/>
                <w:lang w:val="kk-KZ"/>
              </w:rPr>
              <w:t>мәнділік</w:t>
            </w:r>
            <w:r w:rsidR="005823E1" w:rsidRPr="00967AFD">
              <w:rPr>
                <w:rFonts w:ascii="Times New Roman" w:hAnsi="Times New Roman"/>
                <w:color w:val="000000" w:themeColor="text1"/>
                <w:sz w:val="24"/>
                <w:szCs w:val="24"/>
                <w:lang w:val="kk-KZ"/>
              </w:rPr>
              <w:t xml:space="preserve"> деңгейі</w:t>
            </w:r>
          </w:p>
        </w:tc>
      </w:tr>
      <w:tr w:rsidR="00967AFD" w:rsidRPr="00967AFD" w14:paraId="47599D1D" w14:textId="77777777" w:rsidTr="00AC5B99">
        <w:tc>
          <w:tcPr>
            <w:tcW w:w="3972" w:type="dxa"/>
            <w:vMerge/>
            <w:shd w:val="clear" w:color="auto" w:fill="auto"/>
          </w:tcPr>
          <w:p w14:paraId="56808C89"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lang w:val="kk-KZ"/>
              </w:rPr>
            </w:pPr>
          </w:p>
        </w:tc>
        <w:tc>
          <w:tcPr>
            <w:tcW w:w="893" w:type="dxa"/>
            <w:shd w:val="clear" w:color="auto" w:fill="auto"/>
          </w:tcPr>
          <w:p w14:paraId="1C9C52BE" w14:textId="77777777" w:rsidR="005823E1" w:rsidRPr="00967AFD" w:rsidRDefault="005823E1" w:rsidP="00C70E50">
            <w:pPr>
              <w:spacing w:after="0" w:line="240" w:lineRule="auto"/>
              <w:jc w:val="both"/>
              <w:rPr>
                <w:color w:val="000000" w:themeColor="text1"/>
                <w:sz w:val="24"/>
                <w:szCs w:val="24"/>
              </w:rPr>
            </w:pPr>
            <w:r w:rsidRPr="00967AFD">
              <w:rPr>
                <w:rFonts w:ascii="Times New Roman" w:hAnsi="Times New Roman"/>
                <w:color w:val="000000" w:themeColor="text1"/>
                <w:sz w:val="24"/>
                <w:szCs w:val="24"/>
              </w:rPr>
              <w:t>Э</w:t>
            </w:r>
            <w:r w:rsidRPr="00967AFD">
              <w:rPr>
                <w:rFonts w:ascii="Times New Roman" w:eastAsiaTheme="minorHAnsi" w:hAnsi="Times New Roman"/>
                <w:color w:val="000000" w:themeColor="text1"/>
                <w:sz w:val="24"/>
                <w:szCs w:val="24"/>
                <w:lang w:val="kk-KZ"/>
              </w:rPr>
              <w:t>Т</w:t>
            </w:r>
          </w:p>
        </w:tc>
        <w:tc>
          <w:tcPr>
            <w:tcW w:w="892" w:type="dxa"/>
            <w:shd w:val="clear" w:color="auto" w:fill="auto"/>
          </w:tcPr>
          <w:p w14:paraId="341EF6E0" w14:textId="77777777" w:rsidR="005823E1" w:rsidRPr="00967AFD" w:rsidRDefault="005823E1" w:rsidP="00C70E50">
            <w:pPr>
              <w:spacing w:after="0" w:line="240" w:lineRule="auto"/>
              <w:jc w:val="both"/>
              <w:rPr>
                <w:color w:val="000000" w:themeColor="text1"/>
                <w:sz w:val="24"/>
                <w:szCs w:val="24"/>
              </w:rPr>
            </w:pPr>
            <w:r w:rsidRPr="00967AFD">
              <w:rPr>
                <w:rFonts w:ascii="Times New Roman" w:eastAsiaTheme="minorHAnsi" w:hAnsi="Times New Roman"/>
                <w:color w:val="000000" w:themeColor="text1"/>
                <w:sz w:val="24"/>
                <w:szCs w:val="24"/>
                <w:lang w:val="kk-KZ"/>
              </w:rPr>
              <w:t>БТ</w:t>
            </w:r>
            <w:r w:rsidRPr="00967AFD">
              <w:rPr>
                <w:rFonts w:ascii="Times New Roman" w:hAnsi="Times New Roman"/>
                <w:color w:val="000000" w:themeColor="text1"/>
                <w:sz w:val="24"/>
                <w:szCs w:val="24"/>
              </w:rPr>
              <w:t>1</w:t>
            </w:r>
          </w:p>
        </w:tc>
        <w:tc>
          <w:tcPr>
            <w:tcW w:w="897" w:type="dxa"/>
            <w:shd w:val="clear" w:color="auto" w:fill="auto"/>
          </w:tcPr>
          <w:p w14:paraId="22F1BD87" w14:textId="77777777" w:rsidR="005823E1" w:rsidRPr="00967AFD" w:rsidRDefault="005823E1" w:rsidP="00C70E50">
            <w:pPr>
              <w:spacing w:after="0" w:line="240" w:lineRule="auto"/>
              <w:jc w:val="both"/>
              <w:rPr>
                <w:color w:val="000000" w:themeColor="text1"/>
                <w:sz w:val="24"/>
                <w:szCs w:val="24"/>
              </w:rPr>
            </w:pPr>
            <w:r w:rsidRPr="00967AFD">
              <w:rPr>
                <w:rFonts w:ascii="Times New Roman" w:eastAsiaTheme="minorHAnsi" w:hAnsi="Times New Roman"/>
                <w:color w:val="000000" w:themeColor="text1"/>
                <w:sz w:val="24"/>
                <w:szCs w:val="24"/>
                <w:lang w:val="kk-KZ"/>
              </w:rPr>
              <w:t>БТ</w:t>
            </w:r>
            <w:r w:rsidRPr="00967AFD">
              <w:rPr>
                <w:rFonts w:ascii="Times New Roman" w:hAnsi="Times New Roman"/>
                <w:color w:val="000000" w:themeColor="text1"/>
                <w:sz w:val="24"/>
                <w:szCs w:val="24"/>
              </w:rPr>
              <w:t>2</w:t>
            </w:r>
          </w:p>
        </w:tc>
        <w:tc>
          <w:tcPr>
            <w:tcW w:w="2980" w:type="dxa"/>
            <w:gridSpan w:val="2"/>
            <w:shd w:val="clear" w:color="auto" w:fill="auto"/>
          </w:tcPr>
          <w:p w14:paraId="2F00A8D4"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rPr>
            </w:pPr>
          </w:p>
        </w:tc>
      </w:tr>
      <w:tr w:rsidR="00967AFD" w:rsidRPr="00967AFD" w14:paraId="2E63AF8E" w14:textId="77777777" w:rsidTr="00AC5B99">
        <w:tc>
          <w:tcPr>
            <w:tcW w:w="3972" w:type="dxa"/>
            <w:shd w:val="clear" w:color="auto" w:fill="auto"/>
          </w:tcPr>
          <w:p w14:paraId="53ED420B"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lang w:val="kk-KZ"/>
              </w:rPr>
            </w:pPr>
            <w:r w:rsidRPr="00967AFD">
              <w:rPr>
                <w:rFonts w:ascii="Times New Roman" w:eastAsiaTheme="minorHAnsi" w:hAnsi="Times New Roman"/>
                <w:color w:val="000000" w:themeColor="text1"/>
                <w:sz w:val="24"/>
                <w:szCs w:val="24"/>
                <w:lang w:val="kk-KZ"/>
              </w:rPr>
              <w:t>Автономия шкаласы</w:t>
            </w:r>
          </w:p>
        </w:tc>
        <w:tc>
          <w:tcPr>
            <w:tcW w:w="893" w:type="dxa"/>
            <w:shd w:val="clear" w:color="auto" w:fill="auto"/>
          </w:tcPr>
          <w:p w14:paraId="500B7809" w14:textId="77777777" w:rsidR="005823E1" w:rsidRPr="00967AFD" w:rsidRDefault="005823E1" w:rsidP="00C70E50">
            <w:pPr>
              <w:spacing w:after="0" w:line="240" w:lineRule="auto"/>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98,21</w:t>
            </w:r>
          </w:p>
        </w:tc>
        <w:tc>
          <w:tcPr>
            <w:tcW w:w="892" w:type="dxa"/>
            <w:shd w:val="clear" w:color="auto" w:fill="auto"/>
          </w:tcPr>
          <w:p w14:paraId="6308DB84" w14:textId="77777777" w:rsidR="005823E1" w:rsidRPr="00967AFD" w:rsidRDefault="005823E1" w:rsidP="00C70E50">
            <w:pPr>
              <w:spacing w:after="0" w:line="240" w:lineRule="auto"/>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61,01</w:t>
            </w:r>
          </w:p>
        </w:tc>
        <w:tc>
          <w:tcPr>
            <w:tcW w:w="897" w:type="dxa"/>
            <w:shd w:val="clear" w:color="auto" w:fill="auto"/>
          </w:tcPr>
          <w:p w14:paraId="65DA4685" w14:textId="77777777" w:rsidR="005823E1" w:rsidRPr="00967AFD" w:rsidRDefault="005823E1" w:rsidP="00C70E50">
            <w:pPr>
              <w:spacing w:after="0" w:line="240" w:lineRule="auto"/>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70,42</w:t>
            </w:r>
          </w:p>
        </w:tc>
        <w:tc>
          <w:tcPr>
            <w:tcW w:w="2980" w:type="dxa"/>
            <w:gridSpan w:val="2"/>
            <w:shd w:val="clear" w:color="auto" w:fill="auto"/>
          </w:tcPr>
          <w:p w14:paraId="01D047EB"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Н=16,875, р=0,000</w:t>
            </w:r>
          </w:p>
        </w:tc>
      </w:tr>
      <w:tr w:rsidR="00967AFD" w:rsidRPr="00967AFD" w14:paraId="2D2053BF" w14:textId="77777777" w:rsidTr="00AC5B99">
        <w:tc>
          <w:tcPr>
            <w:tcW w:w="3972" w:type="dxa"/>
            <w:shd w:val="clear" w:color="auto" w:fill="auto"/>
          </w:tcPr>
          <w:p w14:paraId="4152A25F"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lang w:val="kk-KZ"/>
              </w:rPr>
            </w:pPr>
            <w:r w:rsidRPr="00967AFD">
              <w:rPr>
                <w:rFonts w:ascii="Times New Roman" w:eastAsiaTheme="minorHAnsi" w:hAnsi="Times New Roman"/>
                <w:color w:val="000000" w:themeColor="text1"/>
                <w:sz w:val="24"/>
                <w:szCs w:val="24"/>
                <w:lang w:val="kk-KZ"/>
              </w:rPr>
              <w:t>Бақылау шкаласы</w:t>
            </w:r>
          </w:p>
        </w:tc>
        <w:tc>
          <w:tcPr>
            <w:tcW w:w="893" w:type="dxa"/>
            <w:shd w:val="clear" w:color="auto" w:fill="auto"/>
          </w:tcPr>
          <w:p w14:paraId="1A2BE171" w14:textId="77777777" w:rsidR="005823E1" w:rsidRPr="00967AFD" w:rsidRDefault="005823E1" w:rsidP="00C70E50">
            <w:pPr>
              <w:spacing w:after="0" w:line="240" w:lineRule="auto"/>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69,34</w:t>
            </w:r>
          </w:p>
        </w:tc>
        <w:tc>
          <w:tcPr>
            <w:tcW w:w="892" w:type="dxa"/>
            <w:shd w:val="clear" w:color="auto" w:fill="auto"/>
          </w:tcPr>
          <w:p w14:paraId="2074781B" w14:textId="77777777" w:rsidR="005823E1" w:rsidRPr="00967AFD" w:rsidRDefault="005823E1" w:rsidP="00C70E50">
            <w:pPr>
              <w:spacing w:after="0" w:line="240" w:lineRule="auto"/>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74,23</w:t>
            </w:r>
          </w:p>
        </w:tc>
        <w:tc>
          <w:tcPr>
            <w:tcW w:w="897" w:type="dxa"/>
            <w:shd w:val="clear" w:color="auto" w:fill="auto"/>
          </w:tcPr>
          <w:p w14:paraId="2F30654C" w14:textId="77777777" w:rsidR="005823E1" w:rsidRPr="00967AFD" w:rsidRDefault="005823E1" w:rsidP="00C70E50">
            <w:pPr>
              <w:spacing w:after="0" w:line="240" w:lineRule="auto"/>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69,93</w:t>
            </w:r>
          </w:p>
        </w:tc>
        <w:tc>
          <w:tcPr>
            <w:tcW w:w="2980" w:type="dxa"/>
            <w:gridSpan w:val="2"/>
            <w:shd w:val="clear" w:color="auto" w:fill="auto"/>
          </w:tcPr>
          <w:p w14:paraId="6EAAE501"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Н=0,342, р=0,843</w:t>
            </w:r>
          </w:p>
        </w:tc>
      </w:tr>
      <w:tr w:rsidR="000D349C" w:rsidRPr="00967AFD" w14:paraId="60541D9A" w14:textId="77777777" w:rsidTr="00AC5B99">
        <w:tc>
          <w:tcPr>
            <w:tcW w:w="3972" w:type="dxa"/>
            <w:shd w:val="clear" w:color="auto" w:fill="auto"/>
          </w:tcPr>
          <w:p w14:paraId="4C398DF1" w14:textId="79B6FBBE" w:rsidR="005823E1" w:rsidRPr="00967AFD" w:rsidRDefault="00CB3512" w:rsidP="00C70E50">
            <w:pPr>
              <w:spacing w:after="0" w:line="240" w:lineRule="auto"/>
              <w:ind w:firstLine="567"/>
              <w:jc w:val="both"/>
              <w:rPr>
                <w:rFonts w:ascii="Times New Roman" w:hAnsi="Times New Roman"/>
                <w:color w:val="000000" w:themeColor="text1"/>
                <w:sz w:val="24"/>
                <w:szCs w:val="24"/>
                <w:lang w:val="kk-KZ"/>
              </w:rPr>
            </w:pPr>
            <w:r>
              <w:rPr>
                <w:rFonts w:ascii="Times New Roman" w:eastAsiaTheme="minorHAnsi" w:hAnsi="Times New Roman"/>
                <w:color w:val="000000" w:themeColor="text1"/>
                <w:sz w:val="24"/>
                <w:szCs w:val="24"/>
                <w:lang w:val="kk-KZ"/>
              </w:rPr>
              <w:t>Жекелік емес</w:t>
            </w:r>
            <w:r w:rsidR="005823E1" w:rsidRPr="00967AFD">
              <w:rPr>
                <w:rFonts w:ascii="Times New Roman" w:eastAsiaTheme="minorHAnsi" w:hAnsi="Times New Roman"/>
                <w:color w:val="000000" w:themeColor="text1"/>
                <w:sz w:val="24"/>
                <w:szCs w:val="24"/>
                <w:lang w:val="kk-KZ"/>
              </w:rPr>
              <w:t xml:space="preserve"> шкаласы</w:t>
            </w:r>
          </w:p>
        </w:tc>
        <w:tc>
          <w:tcPr>
            <w:tcW w:w="893" w:type="dxa"/>
            <w:shd w:val="clear" w:color="auto" w:fill="auto"/>
          </w:tcPr>
          <w:p w14:paraId="5707424C" w14:textId="77777777" w:rsidR="005823E1" w:rsidRPr="00967AFD" w:rsidRDefault="005823E1" w:rsidP="00C70E50">
            <w:pPr>
              <w:spacing w:after="0" w:line="240" w:lineRule="auto"/>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68,79</w:t>
            </w:r>
          </w:p>
        </w:tc>
        <w:tc>
          <w:tcPr>
            <w:tcW w:w="892" w:type="dxa"/>
            <w:shd w:val="clear" w:color="auto" w:fill="auto"/>
          </w:tcPr>
          <w:p w14:paraId="4C873F17" w14:textId="77777777" w:rsidR="005823E1" w:rsidRPr="00967AFD" w:rsidRDefault="005823E1" w:rsidP="00C70E50">
            <w:pPr>
              <w:spacing w:after="0" w:line="240" w:lineRule="auto"/>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85,04</w:t>
            </w:r>
          </w:p>
        </w:tc>
        <w:tc>
          <w:tcPr>
            <w:tcW w:w="897" w:type="dxa"/>
            <w:shd w:val="clear" w:color="auto" w:fill="auto"/>
          </w:tcPr>
          <w:p w14:paraId="7B8C3B41" w14:textId="77777777" w:rsidR="005823E1" w:rsidRPr="00967AFD" w:rsidRDefault="005823E1" w:rsidP="00C70E50">
            <w:pPr>
              <w:spacing w:after="0" w:line="240" w:lineRule="auto"/>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66,85</w:t>
            </w:r>
          </w:p>
        </w:tc>
        <w:tc>
          <w:tcPr>
            <w:tcW w:w="2980" w:type="dxa"/>
            <w:gridSpan w:val="2"/>
            <w:shd w:val="clear" w:color="auto" w:fill="auto"/>
          </w:tcPr>
          <w:p w14:paraId="4DCA2E04"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Н=4,250, р=0,119</w:t>
            </w:r>
          </w:p>
        </w:tc>
      </w:tr>
    </w:tbl>
    <w:p w14:paraId="16008818" w14:textId="77777777" w:rsidR="005823E1" w:rsidRPr="00967AFD" w:rsidRDefault="005823E1" w:rsidP="005823E1">
      <w:pPr>
        <w:spacing w:after="0" w:line="240" w:lineRule="auto"/>
        <w:ind w:firstLine="567"/>
        <w:jc w:val="both"/>
        <w:rPr>
          <w:rFonts w:ascii="Times New Roman" w:hAnsi="Times New Roman"/>
          <w:color w:val="000000" w:themeColor="text1"/>
          <w:sz w:val="28"/>
          <w:szCs w:val="28"/>
        </w:rPr>
      </w:pPr>
    </w:p>
    <w:p w14:paraId="2D71D0D2" w14:textId="1D5E4AE6" w:rsidR="005823E1" w:rsidRPr="00967AFD" w:rsidRDefault="005823E1" w:rsidP="005823E1">
      <w:pPr>
        <w:spacing w:after="0" w:line="240" w:lineRule="auto"/>
        <w:ind w:firstLine="567"/>
        <w:jc w:val="both"/>
        <w:rPr>
          <w:color w:val="000000" w:themeColor="text1"/>
        </w:rPr>
      </w:pPr>
      <w:bookmarkStart w:id="34" w:name="_Hlk133757620"/>
      <w:r w:rsidRPr="00967AFD">
        <w:rPr>
          <w:rFonts w:ascii="Times New Roman" w:hAnsi="Times New Roman"/>
          <w:color w:val="000000" w:themeColor="text1"/>
          <w:sz w:val="28"/>
          <w:szCs w:val="28"/>
        </w:rPr>
        <w:t>2</w:t>
      </w:r>
      <w:r w:rsidR="00595246" w:rsidRPr="00967AFD">
        <w:rPr>
          <w:rFonts w:ascii="Times New Roman" w:hAnsi="Times New Roman"/>
          <w:color w:val="000000" w:themeColor="text1"/>
          <w:sz w:val="28"/>
          <w:szCs w:val="28"/>
        </w:rPr>
        <w:t>2</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кестеде</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келтірілген</w:t>
      </w:r>
      <w:proofErr w:type="spellEnd"/>
      <w:r w:rsidRPr="00967AFD">
        <w:rPr>
          <w:rFonts w:ascii="Times New Roman" w:hAnsi="Times New Roman"/>
          <w:color w:val="000000" w:themeColor="text1"/>
          <w:sz w:val="28"/>
          <w:szCs w:val="28"/>
        </w:rPr>
        <w:t xml:space="preserve"> </w:t>
      </w:r>
      <w:r w:rsidRPr="00967AFD">
        <w:rPr>
          <w:rFonts w:ascii="Times New Roman" w:hAnsi="Times New Roman"/>
          <w:color w:val="000000" w:themeColor="text1"/>
          <w:sz w:val="28"/>
          <w:szCs w:val="28"/>
          <w:lang w:val="kk-KZ"/>
        </w:rPr>
        <w:t>деректерден автономия</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шкаласы</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бойынша</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айтарлықтай</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айырмашылықтар</w:t>
      </w:r>
      <w:proofErr w:type="spellEnd"/>
      <w:r w:rsidRPr="00967AFD">
        <w:rPr>
          <w:rFonts w:ascii="Times New Roman" w:hAnsi="Times New Roman"/>
          <w:color w:val="000000" w:themeColor="text1"/>
          <w:sz w:val="28"/>
          <w:szCs w:val="28"/>
          <w:lang w:val="kk-KZ"/>
        </w:rPr>
        <w:t>ды көруімізге болады</w:t>
      </w:r>
      <w:r w:rsidRPr="00967AFD">
        <w:rPr>
          <w:rFonts w:ascii="Times New Roman" w:hAnsi="Times New Roman"/>
          <w:color w:val="000000" w:themeColor="text1"/>
          <w:sz w:val="28"/>
          <w:szCs w:val="28"/>
        </w:rPr>
        <w:t xml:space="preserve"> (p=0,000). </w:t>
      </w:r>
      <w:proofErr w:type="spellStart"/>
      <w:r w:rsidRPr="00967AFD">
        <w:rPr>
          <w:rFonts w:ascii="Times New Roman" w:hAnsi="Times New Roman"/>
          <w:color w:val="000000" w:themeColor="text1"/>
          <w:sz w:val="28"/>
          <w:szCs w:val="28"/>
        </w:rPr>
        <w:t>Мотивациялық-психологиялық</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дайындықтан</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өткеннен</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кейін</w:t>
      </w:r>
      <w:proofErr w:type="spellEnd"/>
      <w:r w:rsidRPr="00967AFD">
        <w:rPr>
          <w:rFonts w:ascii="Times New Roman" w:hAnsi="Times New Roman"/>
          <w:color w:val="000000" w:themeColor="text1"/>
          <w:sz w:val="28"/>
          <w:szCs w:val="28"/>
        </w:rPr>
        <w:t xml:space="preserve"> эксперимент</w:t>
      </w:r>
      <w:r w:rsidRPr="00967AFD">
        <w:rPr>
          <w:rFonts w:ascii="Times New Roman" w:eastAsiaTheme="minorHAnsi" w:hAnsi="Times New Roman"/>
          <w:color w:val="000000" w:themeColor="text1"/>
          <w:sz w:val="28"/>
          <w:szCs w:val="28"/>
          <w:lang w:val="kk-KZ"/>
        </w:rPr>
        <w:t>алды</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топтағы</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педагогикалық</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мамандық</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студенттер</w:t>
      </w:r>
      <w:proofErr w:type="spellEnd"/>
      <w:r w:rsidR="008303C0">
        <w:rPr>
          <w:rFonts w:ascii="Times New Roman" w:hAnsi="Times New Roman"/>
          <w:color w:val="000000" w:themeColor="text1"/>
          <w:sz w:val="28"/>
          <w:szCs w:val="28"/>
          <w:lang w:val="kk-KZ"/>
        </w:rPr>
        <w:t>ін</w:t>
      </w:r>
      <w:r w:rsidRPr="00967AFD">
        <w:rPr>
          <w:rFonts w:ascii="Times New Roman" w:eastAsiaTheme="minorHAnsi" w:hAnsi="Times New Roman"/>
          <w:color w:val="000000" w:themeColor="text1"/>
          <w:sz w:val="28"/>
          <w:szCs w:val="28"/>
          <w:lang w:val="kk-KZ"/>
        </w:rPr>
        <w:t>де</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ішкі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себеп-салдарлық</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бағыт</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бірінші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орынды</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иеленді</w:t>
      </w:r>
      <w:proofErr w:type="spellEnd"/>
      <w:r w:rsidRPr="00967AFD">
        <w:rPr>
          <w:rFonts w:ascii="Times New Roman" w:hAnsi="Times New Roman"/>
          <w:color w:val="000000" w:themeColor="text1"/>
          <w:sz w:val="28"/>
          <w:szCs w:val="28"/>
        </w:rPr>
        <w:t xml:space="preserve">. </w:t>
      </w:r>
      <w:r w:rsidRPr="00967AFD">
        <w:rPr>
          <w:rFonts w:ascii="Times New Roman" w:hAnsi="Times New Roman"/>
          <w:color w:val="000000" w:themeColor="text1"/>
          <w:sz w:val="28"/>
          <w:szCs w:val="28"/>
          <w:lang w:val="kk-KZ"/>
        </w:rPr>
        <w:t>Б</w:t>
      </w:r>
      <w:proofErr w:type="spellStart"/>
      <w:r w:rsidRPr="00967AFD">
        <w:rPr>
          <w:rFonts w:ascii="Times New Roman" w:hAnsi="Times New Roman"/>
          <w:color w:val="000000" w:themeColor="text1"/>
          <w:sz w:val="28"/>
          <w:szCs w:val="28"/>
        </w:rPr>
        <w:t>ұл</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олардың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ішкі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мотивациялық</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жүйемен</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әрекет</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ететін</w:t>
      </w:r>
      <w:proofErr w:type="spellEnd"/>
      <w:r w:rsidRPr="00967AFD">
        <w:rPr>
          <w:rFonts w:ascii="Times New Roman" w:hAnsi="Times New Roman"/>
          <w:color w:val="000000" w:themeColor="text1"/>
          <w:sz w:val="28"/>
          <w:szCs w:val="28"/>
          <w:lang w:val="kk-KZ"/>
        </w:rPr>
        <w:t>дігін</w:t>
      </w:r>
      <w:r w:rsidRPr="00967AFD">
        <w:rPr>
          <w:rFonts w:ascii="Times New Roman" w:hAnsi="Times New Roman"/>
          <w:color w:val="000000" w:themeColor="text1"/>
          <w:sz w:val="28"/>
          <w:szCs w:val="28"/>
        </w:rPr>
        <w:t xml:space="preserve"> </w:t>
      </w:r>
      <w:r w:rsidRPr="00967AFD">
        <w:rPr>
          <w:rFonts w:ascii="Times New Roman" w:hAnsi="Times New Roman"/>
          <w:color w:val="000000" w:themeColor="text1"/>
          <w:sz w:val="28"/>
          <w:szCs w:val="28"/>
          <w:lang w:val="kk-KZ"/>
        </w:rPr>
        <w:t>көрсетеді.</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Олар</w:t>
      </w:r>
      <w:proofErr w:type="spellEnd"/>
      <w:r w:rsidRPr="00967AFD">
        <w:rPr>
          <w:rFonts w:ascii="Times New Roman" w:hAnsi="Times New Roman"/>
          <w:color w:val="000000" w:themeColor="text1"/>
          <w:sz w:val="28"/>
          <w:szCs w:val="28"/>
          <w:lang w:val="kk-KZ"/>
        </w:rPr>
        <w:t>да</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өздерінің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негізгі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қажеттіліктерін</w:t>
      </w:r>
      <w:proofErr w:type="spellEnd"/>
      <w:r w:rsidRPr="00967AFD">
        <w:rPr>
          <w:rFonts w:ascii="Times New Roman" w:hAnsi="Times New Roman"/>
          <w:color w:val="000000" w:themeColor="text1"/>
          <w:sz w:val="28"/>
          <w:szCs w:val="28"/>
        </w:rPr>
        <w:t xml:space="preserve"> </w:t>
      </w:r>
      <w:r w:rsidRPr="00967AFD">
        <w:rPr>
          <w:rFonts w:ascii="Times New Roman" w:hAnsi="Times New Roman"/>
          <w:color w:val="000000" w:themeColor="text1"/>
          <w:sz w:val="28"/>
          <w:szCs w:val="28"/>
          <w:lang w:val="kk-KZ"/>
        </w:rPr>
        <w:t xml:space="preserve">түсіне </w:t>
      </w:r>
      <w:proofErr w:type="spellStart"/>
      <w:r w:rsidRPr="00967AFD">
        <w:rPr>
          <w:rFonts w:ascii="Times New Roman" w:hAnsi="Times New Roman"/>
          <w:color w:val="000000" w:themeColor="text1"/>
          <w:sz w:val="28"/>
          <w:szCs w:val="28"/>
        </w:rPr>
        <w:t>білудің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жоғары</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дәрежесі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және</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өзін</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қалай</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ұстау</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керектігі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туралы</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шешім</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қабылдау</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үшін</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ақпаратты</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пайдаланудың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анықтығы</w:t>
      </w:r>
      <w:proofErr w:type="spellEnd"/>
      <w:r w:rsidRPr="00967AFD">
        <w:rPr>
          <w:rFonts w:ascii="Times New Roman" w:hAnsi="Times New Roman"/>
          <w:color w:val="000000" w:themeColor="text1"/>
          <w:sz w:val="28"/>
          <w:szCs w:val="28"/>
        </w:rPr>
        <w:t xml:space="preserve"> </w:t>
      </w:r>
      <w:r w:rsidRPr="00967AFD">
        <w:rPr>
          <w:rFonts w:ascii="Times New Roman" w:eastAsiaTheme="minorHAnsi" w:hAnsi="Times New Roman"/>
          <w:color w:val="000000" w:themeColor="text1"/>
          <w:sz w:val="28"/>
          <w:szCs w:val="28"/>
          <w:lang w:val="kk-KZ"/>
        </w:rPr>
        <w:t>жақсы</w:t>
      </w:r>
      <w:r w:rsidRPr="00967AFD">
        <w:rPr>
          <w:rFonts w:ascii="Times New Roman" w:hAnsi="Times New Roman"/>
          <w:color w:val="000000" w:themeColor="text1"/>
          <w:sz w:val="28"/>
          <w:szCs w:val="28"/>
          <w:lang w:val="kk-KZ"/>
        </w:rPr>
        <w:t xml:space="preserve"> дамыған.</w:t>
      </w:r>
      <w:r w:rsidRPr="00967AFD">
        <w:rPr>
          <w:rFonts w:ascii="Times New Roman" w:hAnsi="Times New Roman"/>
          <w:color w:val="000000" w:themeColor="text1"/>
          <w:sz w:val="28"/>
          <w:szCs w:val="28"/>
        </w:rPr>
        <w:t xml:space="preserve"> </w:t>
      </w:r>
      <w:r w:rsidRPr="00967AFD">
        <w:rPr>
          <w:rFonts w:ascii="Times New Roman" w:eastAsiaTheme="minorHAnsi" w:hAnsi="Times New Roman"/>
          <w:color w:val="000000" w:themeColor="text1"/>
          <w:sz w:val="28"/>
          <w:szCs w:val="28"/>
          <w:lang w:val="kk-KZ"/>
        </w:rPr>
        <w:t>С</w:t>
      </w:r>
      <w:proofErr w:type="spellStart"/>
      <w:r w:rsidRPr="00967AFD">
        <w:rPr>
          <w:rFonts w:ascii="Times New Roman" w:hAnsi="Times New Roman"/>
          <w:color w:val="000000" w:themeColor="text1"/>
          <w:sz w:val="28"/>
          <w:szCs w:val="28"/>
        </w:rPr>
        <w:t>оның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нәтижесінде</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құзыреттілік</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өзін-өзі</w:t>
      </w:r>
      <w:proofErr w:type="spellEnd"/>
      <w:r w:rsidRPr="00967AFD">
        <w:rPr>
          <w:rFonts w:ascii="Times New Roman" w:hAnsi="Times New Roman"/>
          <w:color w:val="000000" w:themeColor="text1"/>
          <w:sz w:val="28"/>
          <w:szCs w:val="28"/>
          <w:lang w:val="kk-KZ"/>
        </w:rPr>
        <w:t xml:space="preserve"> таба білу </w:t>
      </w:r>
      <w:proofErr w:type="spellStart"/>
      <w:r w:rsidRPr="00967AFD">
        <w:rPr>
          <w:rFonts w:ascii="Times New Roman" w:hAnsi="Times New Roman"/>
          <w:color w:val="000000" w:themeColor="text1"/>
          <w:sz w:val="28"/>
          <w:szCs w:val="28"/>
        </w:rPr>
        <w:t>және</w:t>
      </w:r>
      <w:proofErr w:type="spellEnd"/>
      <w:r w:rsidRPr="00967AFD">
        <w:rPr>
          <w:rFonts w:ascii="Times New Roman" w:hAnsi="Times New Roman"/>
          <w:color w:val="000000" w:themeColor="text1"/>
          <w:sz w:val="28"/>
          <w:szCs w:val="28"/>
        </w:rPr>
        <w:t xml:space="preserve"> </w:t>
      </w:r>
      <w:r w:rsidRPr="00967AFD">
        <w:rPr>
          <w:rFonts w:ascii="Times New Roman" w:hAnsi="Times New Roman"/>
          <w:color w:val="000000" w:themeColor="text1"/>
          <w:sz w:val="28"/>
          <w:szCs w:val="28"/>
          <w:lang w:val="kk-KZ"/>
        </w:rPr>
        <w:t>жігерлілік таныту секілді сезімдері алдыңғы орынға шығып отыр</w:t>
      </w:r>
      <w:r w:rsidRPr="00967AFD">
        <w:rPr>
          <w:rFonts w:ascii="Times New Roman" w:hAnsi="Times New Roman"/>
          <w:color w:val="000000" w:themeColor="text1"/>
          <w:sz w:val="28"/>
          <w:szCs w:val="28"/>
        </w:rPr>
        <w:t>.</w:t>
      </w:r>
    </w:p>
    <w:bookmarkEnd w:id="34"/>
    <w:p w14:paraId="0264C270" w14:textId="4603BBD9" w:rsidR="005823E1" w:rsidRPr="00967AFD" w:rsidRDefault="00595246" w:rsidP="005823E1">
      <w:pPr>
        <w:spacing w:after="0" w:line="240" w:lineRule="auto"/>
        <w:ind w:firstLine="567"/>
        <w:jc w:val="both"/>
        <w:rPr>
          <w:color w:val="000000" w:themeColor="text1"/>
        </w:rPr>
      </w:pPr>
      <w:r w:rsidRPr="00967AFD">
        <w:rPr>
          <w:rFonts w:ascii="Times New Roman" w:hAnsi="Times New Roman"/>
          <w:color w:val="000000" w:themeColor="text1"/>
          <w:sz w:val="28"/>
          <w:szCs w:val="28"/>
        </w:rPr>
        <w:t>23</w:t>
      </w:r>
      <w:r w:rsidR="005823E1" w:rsidRPr="00967AFD">
        <w:rPr>
          <w:rFonts w:ascii="Times New Roman" w:hAnsi="Times New Roman"/>
          <w:color w:val="000000" w:themeColor="text1"/>
          <w:sz w:val="28"/>
          <w:szCs w:val="28"/>
        </w:rPr>
        <w:t xml:space="preserve"> </w:t>
      </w:r>
      <w:proofErr w:type="spellStart"/>
      <w:r w:rsidR="005823E1" w:rsidRPr="00967AFD">
        <w:rPr>
          <w:rFonts w:ascii="Times New Roman" w:hAnsi="Times New Roman"/>
          <w:color w:val="000000" w:themeColor="text1"/>
          <w:sz w:val="28"/>
          <w:szCs w:val="28"/>
        </w:rPr>
        <w:t>кестеде</w:t>
      </w:r>
      <w:proofErr w:type="spellEnd"/>
      <w:r w:rsidR="005823E1" w:rsidRPr="00967AFD">
        <w:rPr>
          <w:rFonts w:ascii="Times New Roman" w:hAnsi="Times New Roman"/>
          <w:color w:val="000000" w:themeColor="text1"/>
          <w:sz w:val="28"/>
          <w:szCs w:val="28"/>
        </w:rPr>
        <w:t xml:space="preserve"> эксперимент</w:t>
      </w:r>
      <w:r w:rsidR="005823E1" w:rsidRPr="00967AFD">
        <w:rPr>
          <w:rFonts w:ascii="Times New Roman" w:eastAsiaTheme="minorHAnsi" w:hAnsi="Times New Roman"/>
          <w:color w:val="000000" w:themeColor="text1"/>
          <w:sz w:val="28"/>
          <w:szCs w:val="28"/>
          <w:lang w:val="kk-KZ"/>
        </w:rPr>
        <w:t>алды</w:t>
      </w:r>
      <w:r w:rsidR="005823E1" w:rsidRPr="00967AFD">
        <w:rPr>
          <w:rFonts w:ascii="Times New Roman" w:hAnsi="Times New Roman"/>
          <w:color w:val="000000" w:themeColor="text1"/>
          <w:sz w:val="28"/>
          <w:szCs w:val="28"/>
        </w:rPr>
        <w:t xml:space="preserve"> </w:t>
      </w:r>
      <w:proofErr w:type="spellStart"/>
      <w:r w:rsidR="005823E1" w:rsidRPr="00967AFD">
        <w:rPr>
          <w:rFonts w:ascii="Times New Roman" w:hAnsi="Times New Roman"/>
          <w:color w:val="000000" w:themeColor="text1"/>
          <w:sz w:val="28"/>
          <w:szCs w:val="28"/>
        </w:rPr>
        <w:t>және</w:t>
      </w:r>
      <w:proofErr w:type="spellEnd"/>
      <w:r w:rsidR="005823E1" w:rsidRPr="00967AFD">
        <w:rPr>
          <w:rFonts w:ascii="Times New Roman" w:hAnsi="Times New Roman"/>
          <w:color w:val="000000" w:themeColor="text1"/>
          <w:sz w:val="28"/>
          <w:szCs w:val="28"/>
        </w:rPr>
        <w:t xml:space="preserve"> </w:t>
      </w:r>
      <w:proofErr w:type="spellStart"/>
      <w:r w:rsidR="005823E1" w:rsidRPr="00967AFD">
        <w:rPr>
          <w:rFonts w:ascii="Times New Roman" w:hAnsi="Times New Roman"/>
          <w:color w:val="000000" w:themeColor="text1"/>
          <w:sz w:val="28"/>
          <w:szCs w:val="28"/>
        </w:rPr>
        <w:t>бақылау</w:t>
      </w:r>
      <w:proofErr w:type="spellEnd"/>
      <w:r w:rsidR="005823E1" w:rsidRPr="00967AFD">
        <w:rPr>
          <w:rFonts w:ascii="Times New Roman" w:hAnsi="Times New Roman"/>
          <w:color w:val="000000" w:themeColor="text1"/>
          <w:sz w:val="28"/>
          <w:szCs w:val="28"/>
        </w:rPr>
        <w:t xml:space="preserve"> </w:t>
      </w:r>
      <w:proofErr w:type="spellStart"/>
      <w:r w:rsidR="005823E1" w:rsidRPr="00967AFD">
        <w:rPr>
          <w:rFonts w:ascii="Times New Roman" w:hAnsi="Times New Roman"/>
          <w:color w:val="000000" w:themeColor="text1"/>
          <w:sz w:val="28"/>
          <w:szCs w:val="28"/>
        </w:rPr>
        <w:t>топтарындағы</w:t>
      </w:r>
      <w:proofErr w:type="spellEnd"/>
      <w:r w:rsidR="005823E1" w:rsidRPr="00967AFD">
        <w:rPr>
          <w:rFonts w:ascii="Times New Roman" w:hAnsi="Times New Roman"/>
          <w:color w:val="000000" w:themeColor="text1"/>
          <w:sz w:val="28"/>
          <w:szCs w:val="28"/>
        </w:rPr>
        <w:t xml:space="preserve"> </w:t>
      </w:r>
      <w:proofErr w:type="spellStart"/>
      <w:r w:rsidR="005823E1" w:rsidRPr="00967AFD">
        <w:rPr>
          <w:rFonts w:ascii="Times New Roman" w:hAnsi="Times New Roman"/>
          <w:color w:val="000000" w:themeColor="text1"/>
          <w:sz w:val="28"/>
          <w:szCs w:val="28"/>
        </w:rPr>
        <w:t>кәсі</w:t>
      </w:r>
      <w:proofErr w:type="spellEnd"/>
      <w:r w:rsidR="008303C0">
        <w:rPr>
          <w:rFonts w:ascii="Times New Roman" w:hAnsi="Times New Roman"/>
          <w:color w:val="000000" w:themeColor="text1"/>
          <w:sz w:val="28"/>
          <w:szCs w:val="28"/>
          <w:lang w:val="kk-KZ"/>
        </w:rPr>
        <w:t>би</w:t>
      </w:r>
      <w:r w:rsidR="005823E1" w:rsidRPr="00967AFD">
        <w:rPr>
          <w:rFonts w:ascii="Times New Roman" w:hAnsi="Times New Roman"/>
          <w:color w:val="000000" w:themeColor="text1"/>
          <w:sz w:val="28"/>
          <w:szCs w:val="28"/>
        </w:rPr>
        <w:t xml:space="preserve"> </w:t>
      </w:r>
      <w:proofErr w:type="spellStart"/>
      <w:r w:rsidR="005823E1" w:rsidRPr="00967AFD">
        <w:rPr>
          <w:rFonts w:ascii="Times New Roman" w:hAnsi="Times New Roman"/>
          <w:color w:val="000000" w:themeColor="text1"/>
          <w:sz w:val="28"/>
          <w:szCs w:val="28"/>
        </w:rPr>
        <w:t>бағ</w:t>
      </w:r>
      <w:proofErr w:type="spellEnd"/>
      <w:r w:rsidR="008303C0">
        <w:rPr>
          <w:rFonts w:ascii="Times New Roman" w:hAnsi="Times New Roman"/>
          <w:color w:val="000000" w:themeColor="text1"/>
          <w:sz w:val="28"/>
          <w:szCs w:val="28"/>
          <w:lang w:val="kk-KZ"/>
        </w:rPr>
        <w:t>ыттылық</w:t>
      </w:r>
      <w:r w:rsidR="005823E1" w:rsidRPr="00967AFD">
        <w:rPr>
          <w:rFonts w:ascii="Times New Roman" w:hAnsi="Times New Roman"/>
          <w:color w:val="000000" w:themeColor="text1"/>
          <w:sz w:val="28"/>
          <w:szCs w:val="28"/>
        </w:rPr>
        <w:t xml:space="preserve"> </w:t>
      </w:r>
      <w:proofErr w:type="spellStart"/>
      <w:r w:rsidR="005823E1" w:rsidRPr="00967AFD">
        <w:rPr>
          <w:rFonts w:ascii="Times New Roman" w:hAnsi="Times New Roman"/>
          <w:color w:val="000000" w:themeColor="text1"/>
          <w:sz w:val="28"/>
          <w:szCs w:val="28"/>
        </w:rPr>
        <w:t>деңгейін</w:t>
      </w:r>
      <w:proofErr w:type="spellEnd"/>
      <w:r w:rsidR="005823E1" w:rsidRPr="00967AFD">
        <w:rPr>
          <w:rFonts w:ascii="Times New Roman" w:hAnsi="Times New Roman"/>
          <w:color w:val="000000" w:themeColor="text1"/>
          <w:sz w:val="28"/>
          <w:szCs w:val="28"/>
        </w:rPr>
        <w:t xml:space="preserve"> </w:t>
      </w:r>
      <w:proofErr w:type="spellStart"/>
      <w:r w:rsidR="005823E1" w:rsidRPr="00967AFD">
        <w:rPr>
          <w:rFonts w:ascii="Times New Roman" w:hAnsi="Times New Roman"/>
          <w:color w:val="000000" w:themeColor="text1"/>
          <w:sz w:val="28"/>
          <w:szCs w:val="28"/>
        </w:rPr>
        <w:t>салыстырмалы</w:t>
      </w:r>
      <w:proofErr w:type="spellEnd"/>
      <w:r w:rsidR="005823E1" w:rsidRPr="00967AFD">
        <w:rPr>
          <w:rFonts w:ascii="Times New Roman" w:hAnsi="Times New Roman"/>
          <w:color w:val="000000" w:themeColor="text1"/>
          <w:sz w:val="28"/>
          <w:szCs w:val="28"/>
        </w:rPr>
        <w:t xml:space="preserve"> </w:t>
      </w:r>
      <w:proofErr w:type="spellStart"/>
      <w:r w:rsidR="005823E1" w:rsidRPr="00967AFD">
        <w:rPr>
          <w:rFonts w:ascii="Times New Roman" w:hAnsi="Times New Roman"/>
          <w:color w:val="000000" w:themeColor="text1"/>
          <w:sz w:val="28"/>
          <w:szCs w:val="28"/>
        </w:rPr>
        <w:t>талдау</w:t>
      </w:r>
      <w:proofErr w:type="spellEnd"/>
      <w:r w:rsidR="005823E1" w:rsidRPr="00967AFD">
        <w:rPr>
          <w:rFonts w:ascii="Times New Roman" w:hAnsi="Times New Roman"/>
          <w:color w:val="000000" w:themeColor="text1"/>
          <w:sz w:val="28"/>
          <w:szCs w:val="28"/>
        </w:rPr>
        <w:t xml:space="preserve"> </w:t>
      </w:r>
      <w:proofErr w:type="spellStart"/>
      <w:r w:rsidR="005823E1" w:rsidRPr="00967AFD">
        <w:rPr>
          <w:rFonts w:ascii="Times New Roman" w:hAnsi="Times New Roman"/>
          <w:color w:val="000000" w:themeColor="text1"/>
          <w:sz w:val="28"/>
          <w:szCs w:val="28"/>
        </w:rPr>
        <w:t>нәтижелері</w:t>
      </w:r>
      <w:proofErr w:type="spellEnd"/>
      <w:r w:rsidR="005823E1" w:rsidRPr="00967AFD">
        <w:rPr>
          <w:rFonts w:ascii="Times New Roman" w:hAnsi="Times New Roman"/>
          <w:color w:val="000000" w:themeColor="text1"/>
          <w:sz w:val="28"/>
          <w:szCs w:val="28"/>
        </w:rPr>
        <w:t xml:space="preserve"> </w:t>
      </w:r>
      <w:proofErr w:type="spellStart"/>
      <w:r w:rsidR="005823E1" w:rsidRPr="00967AFD">
        <w:rPr>
          <w:rFonts w:ascii="Times New Roman" w:hAnsi="Times New Roman"/>
          <w:color w:val="000000" w:themeColor="text1"/>
          <w:sz w:val="28"/>
          <w:szCs w:val="28"/>
        </w:rPr>
        <w:t>берілген</w:t>
      </w:r>
      <w:proofErr w:type="spellEnd"/>
      <w:r w:rsidR="005823E1" w:rsidRPr="00967AFD">
        <w:rPr>
          <w:rFonts w:ascii="Times New Roman" w:hAnsi="Times New Roman"/>
          <w:color w:val="000000" w:themeColor="text1"/>
          <w:sz w:val="28"/>
          <w:szCs w:val="28"/>
        </w:rPr>
        <w:t xml:space="preserve">. </w:t>
      </w:r>
      <w:r w:rsidR="005823E1" w:rsidRPr="00967AFD">
        <w:rPr>
          <w:rFonts w:ascii="Times New Roman" w:hAnsi="Times New Roman"/>
          <w:color w:val="000000" w:themeColor="text1"/>
          <w:sz w:val="28"/>
          <w:szCs w:val="28"/>
          <w:lang w:val="kk-KZ"/>
        </w:rPr>
        <w:t>Салыстыру Крускал-Уоллистің Н-критерийін негізге ала отырып жүргізілді.</w:t>
      </w:r>
    </w:p>
    <w:p w14:paraId="33A3793E" w14:textId="5A8DEB7B" w:rsidR="00AC5B99" w:rsidRPr="00967AFD" w:rsidRDefault="00AC5B99" w:rsidP="00AC5B99">
      <w:pPr>
        <w:spacing w:after="0" w:line="240" w:lineRule="auto"/>
        <w:jc w:val="both"/>
        <w:rPr>
          <w:rFonts w:ascii="Times New Roman" w:eastAsiaTheme="minorHAnsi" w:hAnsi="Times New Roman"/>
          <w:color w:val="000000" w:themeColor="text1"/>
          <w:sz w:val="28"/>
          <w:szCs w:val="28"/>
          <w:lang w:val="kk-KZ"/>
        </w:rPr>
      </w:pPr>
    </w:p>
    <w:p w14:paraId="57427E09" w14:textId="254874FC" w:rsidR="005823E1" w:rsidRPr="00967AFD" w:rsidRDefault="00AC5B99" w:rsidP="00AC5B99">
      <w:pPr>
        <w:spacing w:after="0" w:line="240" w:lineRule="auto"/>
        <w:jc w:val="both"/>
        <w:rPr>
          <w:color w:val="000000" w:themeColor="text1"/>
          <w:lang w:val="kk-KZ"/>
        </w:rPr>
      </w:pPr>
      <w:r w:rsidRPr="00967AFD">
        <w:rPr>
          <w:rFonts w:ascii="Times New Roman" w:eastAsiaTheme="minorHAnsi" w:hAnsi="Times New Roman"/>
          <w:color w:val="000000" w:themeColor="text1"/>
          <w:sz w:val="28"/>
          <w:szCs w:val="28"/>
          <w:lang w:val="kk-KZ"/>
        </w:rPr>
        <w:t xml:space="preserve">Кесте </w:t>
      </w:r>
      <w:r w:rsidR="005823E1" w:rsidRPr="00967AFD">
        <w:rPr>
          <w:rFonts w:ascii="Times New Roman" w:eastAsiaTheme="minorHAnsi" w:hAnsi="Times New Roman"/>
          <w:color w:val="000000" w:themeColor="text1"/>
          <w:sz w:val="28"/>
          <w:szCs w:val="28"/>
          <w:lang w:val="kk-KZ"/>
        </w:rPr>
        <w:t>2</w:t>
      </w:r>
      <w:r w:rsidR="00595246" w:rsidRPr="00967AFD">
        <w:rPr>
          <w:rFonts w:ascii="Times New Roman" w:eastAsiaTheme="minorHAnsi" w:hAnsi="Times New Roman"/>
          <w:color w:val="000000" w:themeColor="text1"/>
          <w:sz w:val="28"/>
          <w:szCs w:val="28"/>
          <w:lang w:val="kk-KZ"/>
        </w:rPr>
        <w:t>3</w:t>
      </w:r>
      <w:r w:rsidRPr="00967AFD">
        <w:rPr>
          <w:rFonts w:ascii="Times New Roman" w:hAnsi="Times New Roman"/>
          <w:color w:val="000000" w:themeColor="text1"/>
          <w:sz w:val="28"/>
          <w:szCs w:val="28"/>
          <w:lang w:val="kk-KZ"/>
        </w:rPr>
        <w:t xml:space="preserve"> -</w:t>
      </w:r>
      <w:r w:rsidR="005823E1" w:rsidRPr="00967AFD">
        <w:rPr>
          <w:rFonts w:ascii="Times New Roman" w:hAnsi="Times New Roman"/>
          <w:color w:val="000000" w:themeColor="text1"/>
          <w:sz w:val="28"/>
          <w:szCs w:val="28"/>
          <w:lang w:val="kk-KZ"/>
        </w:rPr>
        <w:t xml:space="preserve"> Эксперимент</w:t>
      </w:r>
      <w:r w:rsidR="005823E1" w:rsidRPr="00967AFD">
        <w:rPr>
          <w:rFonts w:ascii="Times New Roman" w:eastAsiaTheme="minorHAnsi" w:hAnsi="Times New Roman"/>
          <w:color w:val="000000" w:themeColor="text1"/>
          <w:sz w:val="28"/>
          <w:szCs w:val="28"/>
          <w:lang w:val="kk-KZ"/>
        </w:rPr>
        <w:t>алды</w:t>
      </w:r>
      <w:r w:rsidR="005823E1" w:rsidRPr="00967AFD">
        <w:rPr>
          <w:rFonts w:ascii="Times New Roman" w:hAnsi="Times New Roman"/>
          <w:color w:val="000000" w:themeColor="text1"/>
          <w:sz w:val="28"/>
          <w:szCs w:val="28"/>
          <w:lang w:val="kk-KZ"/>
        </w:rPr>
        <w:t xml:space="preserve"> және бақылау топтарындағы кәсіби бағ</w:t>
      </w:r>
      <w:r w:rsidR="008303C0">
        <w:rPr>
          <w:rFonts w:ascii="Times New Roman" w:hAnsi="Times New Roman"/>
          <w:color w:val="000000" w:themeColor="text1"/>
          <w:sz w:val="28"/>
          <w:szCs w:val="28"/>
          <w:lang w:val="kk-KZ"/>
        </w:rPr>
        <w:t>ыттылық</w:t>
      </w:r>
      <w:r w:rsidR="005823E1" w:rsidRPr="00967AFD">
        <w:rPr>
          <w:rFonts w:ascii="Times New Roman" w:hAnsi="Times New Roman"/>
          <w:color w:val="000000" w:themeColor="text1"/>
          <w:sz w:val="28"/>
          <w:szCs w:val="28"/>
          <w:lang w:val="kk-KZ"/>
        </w:rPr>
        <w:t xml:space="preserve"> деңгейін салыстырмалы талдау (екінші тестілеу)</w:t>
      </w:r>
    </w:p>
    <w:p w14:paraId="2CE9FF8E" w14:textId="77777777" w:rsidR="005823E1" w:rsidRPr="00967AFD" w:rsidRDefault="005823E1" w:rsidP="005823E1">
      <w:pPr>
        <w:spacing w:after="0" w:line="240" w:lineRule="auto"/>
        <w:ind w:firstLine="567"/>
        <w:jc w:val="both"/>
        <w:rPr>
          <w:rFonts w:ascii="Times New Roman" w:hAnsi="Times New Roman"/>
          <w:color w:val="000000" w:themeColor="text1"/>
          <w:sz w:val="28"/>
          <w:szCs w:val="28"/>
          <w:lang w:val="kk-KZ"/>
        </w:rPr>
      </w:pPr>
    </w:p>
    <w:tbl>
      <w:tblPr>
        <w:tblStyle w:val="af"/>
        <w:tblW w:w="5000" w:type="pct"/>
        <w:tblLook w:val="04A0" w:firstRow="1" w:lastRow="0" w:firstColumn="1" w:lastColumn="0" w:noHBand="0" w:noVBand="1"/>
      </w:tblPr>
      <w:tblGrid>
        <w:gridCol w:w="3941"/>
        <w:gridCol w:w="897"/>
        <w:gridCol w:w="896"/>
        <w:gridCol w:w="901"/>
        <w:gridCol w:w="8"/>
        <w:gridCol w:w="2986"/>
      </w:tblGrid>
      <w:tr w:rsidR="00967AFD" w:rsidRPr="00881817" w14:paraId="044A9DE2" w14:textId="77777777" w:rsidTr="00AC5B99">
        <w:tc>
          <w:tcPr>
            <w:tcW w:w="3944" w:type="dxa"/>
            <w:vMerge w:val="restart"/>
            <w:shd w:val="clear" w:color="auto" w:fill="auto"/>
          </w:tcPr>
          <w:p w14:paraId="27FDADB9"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lang w:val="kk-KZ"/>
              </w:rPr>
            </w:pPr>
          </w:p>
        </w:tc>
        <w:tc>
          <w:tcPr>
            <w:tcW w:w="2702" w:type="dxa"/>
            <w:gridSpan w:val="4"/>
            <w:shd w:val="clear" w:color="auto" w:fill="auto"/>
          </w:tcPr>
          <w:p w14:paraId="49FE6274"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lang w:val="kk-KZ"/>
              </w:rPr>
            </w:pPr>
            <w:r w:rsidRPr="00967AFD">
              <w:rPr>
                <w:rFonts w:ascii="Times New Roman" w:eastAsiaTheme="minorHAnsi" w:hAnsi="Times New Roman"/>
                <w:color w:val="000000" w:themeColor="text1"/>
                <w:sz w:val="24"/>
                <w:szCs w:val="24"/>
                <w:lang w:val="kk-KZ"/>
              </w:rPr>
              <w:t>Топтар</w:t>
            </w:r>
          </w:p>
        </w:tc>
        <w:tc>
          <w:tcPr>
            <w:tcW w:w="2988" w:type="dxa"/>
            <w:shd w:val="clear" w:color="auto" w:fill="auto"/>
          </w:tcPr>
          <w:p w14:paraId="3F13EA96" w14:textId="77777777" w:rsidR="005823E1" w:rsidRPr="00967AFD" w:rsidRDefault="005823E1" w:rsidP="00C70E50">
            <w:pPr>
              <w:spacing w:after="0" w:line="240" w:lineRule="auto"/>
              <w:jc w:val="center"/>
              <w:rPr>
                <w:color w:val="000000" w:themeColor="text1"/>
                <w:sz w:val="24"/>
                <w:szCs w:val="24"/>
                <w:lang w:val="kk-KZ"/>
              </w:rPr>
            </w:pPr>
            <w:r w:rsidRPr="00967AFD">
              <w:rPr>
                <w:rFonts w:ascii="Times New Roman" w:hAnsi="Times New Roman"/>
                <w:color w:val="000000" w:themeColor="text1"/>
                <w:sz w:val="24"/>
                <w:szCs w:val="24"/>
                <w:lang w:val="kk-KZ"/>
              </w:rPr>
              <w:t>Крускал-Уоллистің H-критерийі,</w:t>
            </w:r>
          </w:p>
          <w:p w14:paraId="7A1B4C4A" w14:textId="7F73505E" w:rsidR="005823E1" w:rsidRPr="00967AFD" w:rsidRDefault="00165A75" w:rsidP="00C70E50">
            <w:pPr>
              <w:spacing w:after="0" w:line="240" w:lineRule="auto"/>
              <w:jc w:val="center"/>
              <w:rPr>
                <w:color w:val="000000" w:themeColor="text1"/>
                <w:sz w:val="24"/>
                <w:szCs w:val="24"/>
                <w:lang w:val="kk-KZ"/>
              </w:rPr>
            </w:pPr>
            <w:r>
              <w:rPr>
                <w:rFonts w:ascii="Times New Roman" w:hAnsi="Times New Roman"/>
                <w:color w:val="000000" w:themeColor="text1"/>
                <w:sz w:val="24"/>
                <w:szCs w:val="24"/>
                <w:lang w:val="kk-KZ"/>
              </w:rPr>
              <w:t>мәнділік</w:t>
            </w:r>
            <w:r w:rsidR="005823E1" w:rsidRPr="00967AFD">
              <w:rPr>
                <w:rFonts w:ascii="Times New Roman" w:hAnsi="Times New Roman"/>
                <w:color w:val="000000" w:themeColor="text1"/>
                <w:sz w:val="24"/>
                <w:szCs w:val="24"/>
                <w:lang w:val="kk-KZ"/>
              </w:rPr>
              <w:t xml:space="preserve"> деңгейі</w:t>
            </w:r>
          </w:p>
        </w:tc>
      </w:tr>
      <w:tr w:rsidR="00967AFD" w:rsidRPr="00967AFD" w14:paraId="39646393" w14:textId="77777777" w:rsidTr="00AC5B99">
        <w:tc>
          <w:tcPr>
            <w:tcW w:w="3944" w:type="dxa"/>
            <w:vMerge/>
            <w:shd w:val="clear" w:color="auto" w:fill="auto"/>
          </w:tcPr>
          <w:p w14:paraId="3D97A944"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lang w:val="kk-KZ"/>
              </w:rPr>
            </w:pPr>
          </w:p>
        </w:tc>
        <w:tc>
          <w:tcPr>
            <w:tcW w:w="897" w:type="dxa"/>
            <w:shd w:val="clear" w:color="auto" w:fill="auto"/>
          </w:tcPr>
          <w:p w14:paraId="7E455816" w14:textId="77777777" w:rsidR="005823E1" w:rsidRPr="00967AFD" w:rsidRDefault="005823E1" w:rsidP="00C70E50">
            <w:pPr>
              <w:spacing w:after="0" w:line="240" w:lineRule="auto"/>
              <w:jc w:val="both"/>
              <w:rPr>
                <w:color w:val="000000" w:themeColor="text1"/>
                <w:sz w:val="24"/>
                <w:szCs w:val="24"/>
              </w:rPr>
            </w:pPr>
            <w:r w:rsidRPr="00967AFD">
              <w:rPr>
                <w:rFonts w:ascii="Times New Roman" w:hAnsi="Times New Roman"/>
                <w:color w:val="000000" w:themeColor="text1"/>
                <w:sz w:val="24"/>
                <w:szCs w:val="24"/>
              </w:rPr>
              <w:t>Э</w:t>
            </w:r>
            <w:r w:rsidRPr="00967AFD">
              <w:rPr>
                <w:rFonts w:ascii="Times New Roman" w:eastAsiaTheme="minorHAnsi" w:hAnsi="Times New Roman"/>
                <w:color w:val="000000" w:themeColor="text1"/>
                <w:sz w:val="24"/>
                <w:szCs w:val="24"/>
                <w:lang w:val="kk-KZ"/>
              </w:rPr>
              <w:t>Т</w:t>
            </w:r>
          </w:p>
        </w:tc>
        <w:tc>
          <w:tcPr>
            <w:tcW w:w="896" w:type="dxa"/>
            <w:shd w:val="clear" w:color="auto" w:fill="auto"/>
          </w:tcPr>
          <w:p w14:paraId="455141A6" w14:textId="77777777" w:rsidR="005823E1" w:rsidRPr="00967AFD" w:rsidRDefault="005823E1" w:rsidP="00C70E50">
            <w:pPr>
              <w:spacing w:after="0" w:line="240" w:lineRule="auto"/>
              <w:jc w:val="both"/>
              <w:rPr>
                <w:color w:val="000000" w:themeColor="text1"/>
                <w:sz w:val="24"/>
                <w:szCs w:val="24"/>
              </w:rPr>
            </w:pPr>
            <w:r w:rsidRPr="00967AFD">
              <w:rPr>
                <w:rFonts w:ascii="Times New Roman" w:eastAsiaTheme="minorHAnsi" w:hAnsi="Times New Roman"/>
                <w:color w:val="000000" w:themeColor="text1"/>
                <w:sz w:val="24"/>
                <w:szCs w:val="24"/>
                <w:lang w:val="kk-KZ"/>
              </w:rPr>
              <w:t>БТ</w:t>
            </w:r>
            <w:r w:rsidRPr="00967AFD">
              <w:rPr>
                <w:rFonts w:ascii="Times New Roman" w:hAnsi="Times New Roman"/>
                <w:color w:val="000000" w:themeColor="text1"/>
                <w:sz w:val="24"/>
                <w:szCs w:val="24"/>
              </w:rPr>
              <w:t>1</w:t>
            </w:r>
          </w:p>
        </w:tc>
        <w:tc>
          <w:tcPr>
            <w:tcW w:w="901" w:type="dxa"/>
            <w:shd w:val="clear" w:color="auto" w:fill="auto"/>
          </w:tcPr>
          <w:p w14:paraId="5950484F" w14:textId="77777777" w:rsidR="005823E1" w:rsidRPr="00967AFD" w:rsidRDefault="005823E1" w:rsidP="00C70E50">
            <w:pPr>
              <w:spacing w:after="0" w:line="240" w:lineRule="auto"/>
              <w:jc w:val="both"/>
              <w:rPr>
                <w:color w:val="000000" w:themeColor="text1"/>
                <w:sz w:val="24"/>
                <w:szCs w:val="24"/>
              </w:rPr>
            </w:pPr>
            <w:r w:rsidRPr="00967AFD">
              <w:rPr>
                <w:rFonts w:ascii="Times New Roman" w:eastAsiaTheme="minorHAnsi" w:hAnsi="Times New Roman"/>
                <w:color w:val="000000" w:themeColor="text1"/>
                <w:sz w:val="24"/>
                <w:szCs w:val="24"/>
                <w:lang w:val="kk-KZ"/>
              </w:rPr>
              <w:t>БТ</w:t>
            </w:r>
            <w:r w:rsidRPr="00967AFD">
              <w:rPr>
                <w:rFonts w:ascii="Times New Roman" w:hAnsi="Times New Roman"/>
                <w:color w:val="000000" w:themeColor="text1"/>
                <w:sz w:val="24"/>
                <w:szCs w:val="24"/>
              </w:rPr>
              <w:t>2</w:t>
            </w:r>
          </w:p>
        </w:tc>
        <w:tc>
          <w:tcPr>
            <w:tcW w:w="2996" w:type="dxa"/>
            <w:gridSpan w:val="2"/>
            <w:shd w:val="clear" w:color="auto" w:fill="auto"/>
          </w:tcPr>
          <w:p w14:paraId="77F2D1B7"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rPr>
            </w:pPr>
          </w:p>
        </w:tc>
      </w:tr>
      <w:tr w:rsidR="000D349C" w:rsidRPr="00967AFD" w14:paraId="1A8251A2" w14:textId="77777777" w:rsidTr="00AC5B99">
        <w:tc>
          <w:tcPr>
            <w:tcW w:w="3944" w:type="dxa"/>
            <w:shd w:val="clear" w:color="auto" w:fill="auto"/>
          </w:tcPr>
          <w:p w14:paraId="5B4CCF40" w14:textId="18BB55B1" w:rsidR="005823E1" w:rsidRPr="00967AFD" w:rsidRDefault="005823E1" w:rsidP="00AC5B99">
            <w:pPr>
              <w:spacing w:after="0" w:line="240" w:lineRule="auto"/>
              <w:rPr>
                <w:rFonts w:ascii="Times New Roman" w:hAnsi="Times New Roman"/>
                <w:color w:val="000000" w:themeColor="text1"/>
                <w:sz w:val="24"/>
                <w:szCs w:val="24"/>
                <w:lang w:val="kk-KZ"/>
              </w:rPr>
            </w:pPr>
            <w:r w:rsidRPr="00967AFD">
              <w:rPr>
                <w:rFonts w:ascii="Times New Roman" w:eastAsiaTheme="minorHAnsi" w:hAnsi="Times New Roman"/>
                <w:color w:val="000000" w:themeColor="text1"/>
                <w:sz w:val="24"/>
                <w:szCs w:val="24"/>
                <w:lang w:val="kk-KZ"/>
              </w:rPr>
              <w:t>Кәсіби бағ</w:t>
            </w:r>
            <w:r w:rsidR="008303C0">
              <w:rPr>
                <w:rFonts w:ascii="Times New Roman" w:eastAsiaTheme="minorHAnsi" w:hAnsi="Times New Roman"/>
                <w:color w:val="000000" w:themeColor="text1"/>
                <w:sz w:val="24"/>
                <w:szCs w:val="24"/>
                <w:lang w:val="kk-KZ"/>
              </w:rPr>
              <w:t>ыттылық</w:t>
            </w:r>
            <w:r w:rsidRPr="00967AFD">
              <w:rPr>
                <w:rFonts w:ascii="Times New Roman" w:eastAsiaTheme="minorHAnsi" w:hAnsi="Times New Roman"/>
                <w:color w:val="000000" w:themeColor="text1"/>
                <w:sz w:val="24"/>
                <w:szCs w:val="24"/>
                <w:lang w:val="kk-KZ"/>
              </w:rPr>
              <w:t xml:space="preserve"> деңгейі</w:t>
            </w:r>
          </w:p>
        </w:tc>
        <w:tc>
          <w:tcPr>
            <w:tcW w:w="897" w:type="dxa"/>
            <w:shd w:val="clear" w:color="auto" w:fill="auto"/>
          </w:tcPr>
          <w:p w14:paraId="2CB7A3B7" w14:textId="77777777" w:rsidR="005823E1" w:rsidRPr="00967AFD" w:rsidRDefault="005823E1" w:rsidP="00C70E50">
            <w:pPr>
              <w:spacing w:after="0" w:line="240" w:lineRule="auto"/>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87,38</w:t>
            </w:r>
          </w:p>
        </w:tc>
        <w:tc>
          <w:tcPr>
            <w:tcW w:w="896" w:type="dxa"/>
            <w:shd w:val="clear" w:color="auto" w:fill="auto"/>
          </w:tcPr>
          <w:p w14:paraId="1C1078AD" w14:textId="77777777" w:rsidR="005823E1" w:rsidRPr="00967AFD" w:rsidRDefault="005823E1" w:rsidP="00C70E50">
            <w:pPr>
              <w:spacing w:after="0" w:line="240" w:lineRule="auto"/>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63,13</w:t>
            </w:r>
          </w:p>
        </w:tc>
        <w:tc>
          <w:tcPr>
            <w:tcW w:w="901" w:type="dxa"/>
            <w:shd w:val="clear" w:color="auto" w:fill="auto"/>
          </w:tcPr>
          <w:p w14:paraId="3EF24C7B" w14:textId="77777777" w:rsidR="005823E1" w:rsidRPr="00967AFD" w:rsidRDefault="005823E1" w:rsidP="00C70E50">
            <w:pPr>
              <w:spacing w:after="0" w:line="240" w:lineRule="auto"/>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74,18</w:t>
            </w:r>
          </w:p>
        </w:tc>
        <w:tc>
          <w:tcPr>
            <w:tcW w:w="2996" w:type="dxa"/>
            <w:gridSpan w:val="2"/>
            <w:shd w:val="clear" w:color="auto" w:fill="auto"/>
          </w:tcPr>
          <w:p w14:paraId="706CD708" w14:textId="77777777" w:rsidR="005823E1" w:rsidRPr="00967AFD" w:rsidRDefault="005823E1" w:rsidP="00C70E50">
            <w:pPr>
              <w:spacing w:after="0" w:line="240" w:lineRule="auto"/>
              <w:ind w:firstLine="567"/>
              <w:jc w:val="both"/>
              <w:rPr>
                <w:rFonts w:ascii="Times New Roman" w:hAnsi="Times New Roman"/>
                <w:color w:val="000000" w:themeColor="text1"/>
                <w:sz w:val="24"/>
                <w:szCs w:val="24"/>
              </w:rPr>
            </w:pPr>
            <w:r w:rsidRPr="00967AFD">
              <w:rPr>
                <w:rFonts w:ascii="Times New Roman" w:hAnsi="Times New Roman"/>
                <w:color w:val="000000" w:themeColor="text1"/>
                <w:sz w:val="24"/>
                <w:szCs w:val="24"/>
              </w:rPr>
              <w:t>Н=7,490, р=0,024</w:t>
            </w:r>
          </w:p>
        </w:tc>
      </w:tr>
    </w:tbl>
    <w:p w14:paraId="148273EB" w14:textId="77777777" w:rsidR="005823E1" w:rsidRPr="00967AFD" w:rsidRDefault="005823E1" w:rsidP="005823E1">
      <w:pPr>
        <w:spacing w:after="0" w:line="240" w:lineRule="auto"/>
        <w:ind w:firstLine="567"/>
        <w:jc w:val="both"/>
        <w:rPr>
          <w:rFonts w:ascii="Times New Roman" w:hAnsi="Times New Roman"/>
          <w:color w:val="000000" w:themeColor="text1"/>
          <w:sz w:val="28"/>
          <w:szCs w:val="28"/>
        </w:rPr>
      </w:pPr>
    </w:p>
    <w:p w14:paraId="67C4C0DB" w14:textId="77777777" w:rsidR="00412E23" w:rsidRDefault="005823E1" w:rsidP="005823E1">
      <w:pPr>
        <w:spacing w:after="0" w:line="240" w:lineRule="auto"/>
        <w:ind w:firstLine="567"/>
        <w:jc w:val="both"/>
        <w:rPr>
          <w:rFonts w:ascii="Times New Roman" w:hAnsi="Times New Roman"/>
          <w:color w:val="000000" w:themeColor="text1"/>
          <w:sz w:val="28"/>
          <w:szCs w:val="28"/>
        </w:rPr>
      </w:pPr>
      <w:bookmarkStart w:id="35" w:name="_Hlk133757651"/>
      <w:proofErr w:type="spellStart"/>
      <w:r w:rsidRPr="00967AFD">
        <w:rPr>
          <w:rFonts w:ascii="Times New Roman" w:hAnsi="Times New Roman"/>
          <w:color w:val="000000" w:themeColor="text1"/>
          <w:sz w:val="28"/>
          <w:szCs w:val="28"/>
        </w:rPr>
        <w:t>Алынған</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нәтижелер</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топтар</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арасында</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айтарлықтай</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айырмашылықтар</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анықталғанын</w:t>
      </w:r>
      <w:proofErr w:type="spellEnd"/>
      <w:r w:rsidRPr="00967AFD">
        <w:rPr>
          <w:rFonts w:ascii="Times New Roman" w:hAnsi="Times New Roman"/>
          <w:color w:val="000000" w:themeColor="text1"/>
          <w:sz w:val="28"/>
          <w:szCs w:val="28"/>
        </w:rPr>
        <w:t xml:space="preserve"> </w:t>
      </w:r>
      <w:r w:rsidRPr="00967AFD">
        <w:rPr>
          <w:rFonts w:ascii="Times New Roman" w:eastAsiaTheme="minorHAnsi" w:hAnsi="Times New Roman"/>
          <w:color w:val="000000" w:themeColor="text1"/>
          <w:sz w:val="28"/>
          <w:szCs w:val="28"/>
          <w:lang w:val="kk-KZ"/>
        </w:rPr>
        <w:t>байқатады</w:t>
      </w:r>
      <w:r w:rsidRPr="00967AFD">
        <w:rPr>
          <w:rFonts w:ascii="Times New Roman" w:hAnsi="Times New Roman"/>
          <w:color w:val="000000" w:themeColor="text1"/>
          <w:sz w:val="28"/>
          <w:szCs w:val="28"/>
          <w:lang w:val="kk-KZ"/>
        </w:rPr>
        <w:t>.</w:t>
      </w:r>
      <w:r w:rsidRPr="00967AFD">
        <w:rPr>
          <w:rFonts w:ascii="Times New Roman" w:hAnsi="Times New Roman"/>
          <w:color w:val="000000" w:themeColor="text1"/>
          <w:sz w:val="28"/>
          <w:szCs w:val="28"/>
        </w:rPr>
        <w:t xml:space="preserve"> </w:t>
      </w:r>
    </w:p>
    <w:p w14:paraId="6BA5BD75" w14:textId="0B8AD2C7" w:rsidR="005823E1" w:rsidRPr="00967AFD" w:rsidRDefault="005823E1" w:rsidP="005823E1">
      <w:pPr>
        <w:spacing w:after="0" w:line="240" w:lineRule="auto"/>
        <w:ind w:firstLine="567"/>
        <w:jc w:val="both"/>
        <w:rPr>
          <w:color w:val="000000" w:themeColor="text1"/>
        </w:rPr>
      </w:pPr>
      <w:r w:rsidRPr="00967AFD">
        <w:rPr>
          <w:rFonts w:ascii="Times New Roman" w:eastAsiaTheme="minorHAnsi" w:hAnsi="Times New Roman"/>
          <w:color w:val="000000" w:themeColor="text1"/>
          <w:sz w:val="28"/>
          <w:szCs w:val="28"/>
          <w:lang w:val="kk-KZ"/>
        </w:rPr>
        <w:t>Э</w:t>
      </w:r>
      <w:proofErr w:type="spellStart"/>
      <w:r w:rsidRPr="00967AFD">
        <w:rPr>
          <w:rFonts w:ascii="Times New Roman" w:hAnsi="Times New Roman"/>
          <w:color w:val="000000" w:themeColor="text1"/>
          <w:sz w:val="28"/>
          <w:szCs w:val="28"/>
        </w:rPr>
        <w:t>ксперимент</w:t>
      </w:r>
      <w:proofErr w:type="spellEnd"/>
      <w:r w:rsidRPr="00967AFD">
        <w:rPr>
          <w:rFonts w:ascii="Times New Roman" w:eastAsiaTheme="minorHAnsi" w:hAnsi="Times New Roman"/>
          <w:color w:val="000000" w:themeColor="text1"/>
          <w:sz w:val="28"/>
          <w:szCs w:val="28"/>
          <w:lang w:val="kk-KZ"/>
        </w:rPr>
        <w:t>алды</w:t>
      </w:r>
      <w:r w:rsidRPr="00967AFD">
        <w:rPr>
          <w:rFonts w:ascii="Times New Roman" w:hAnsi="Times New Roman"/>
          <w:color w:val="000000" w:themeColor="text1"/>
          <w:sz w:val="28"/>
          <w:szCs w:val="28"/>
        </w:rPr>
        <w:t xml:space="preserve"> топ </w:t>
      </w:r>
      <w:r w:rsidRPr="00967AFD">
        <w:rPr>
          <w:rFonts w:ascii="Times New Roman" w:eastAsiaTheme="minorHAnsi" w:hAnsi="Times New Roman"/>
          <w:color w:val="000000" w:themeColor="text1"/>
          <w:sz w:val="28"/>
          <w:szCs w:val="28"/>
          <w:lang w:val="kk-KZ"/>
        </w:rPr>
        <w:t>студенттері</w:t>
      </w:r>
      <w:r w:rsidRPr="00967AFD">
        <w:rPr>
          <w:rFonts w:ascii="Times New Roman" w:hAnsi="Times New Roman"/>
          <w:color w:val="000000" w:themeColor="text1"/>
          <w:sz w:val="28"/>
          <w:szCs w:val="28"/>
        </w:rPr>
        <w:t xml:space="preserve"> </w:t>
      </w:r>
      <w:r w:rsidRPr="00967AFD">
        <w:rPr>
          <w:rFonts w:ascii="Times New Roman" w:hAnsi="Times New Roman"/>
          <w:color w:val="000000" w:themeColor="text1"/>
          <w:sz w:val="28"/>
          <w:szCs w:val="28"/>
          <w:lang w:val="kk-KZ"/>
        </w:rPr>
        <w:t xml:space="preserve">басқа топтарға қарағанда </w:t>
      </w:r>
      <w:proofErr w:type="spellStart"/>
      <w:r w:rsidRPr="00967AFD">
        <w:rPr>
          <w:rFonts w:ascii="Times New Roman" w:hAnsi="Times New Roman"/>
          <w:color w:val="000000" w:themeColor="text1"/>
          <w:sz w:val="28"/>
          <w:szCs w:val="28"/>
        </w:rPr>
        <w:t>кәсіптік</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бағыттылығының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жоғары</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деңгейін</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көрсет</w:t>
      </w:r>
      <w:proofErr w:type="spellEnd"/>
      <w:r w:rsidRPr="00967AFD">
        <w:rPr>
          <w:rFonts w:ascii="Times New Roman" w:hAnsi="Times New Roman"/>
          <w:color w:val="000000" w:themeColor="text1"/>
          <w:sz w:val="28"/>
          <w:szCs w:val="28"/>
          <w:lang w:val="kk-KZ"/>
        </w:rPr>
        <w:t>іп отыр</w:t>
      </w:r>
      <w:r w:rsidRPr="00967AFD">
        <w:rPr>
          <w:rFonts w:ascii="Times New Roman" w:hAnsi="Times New Roman"/>
          <w:color w:val="000000" w:themeColor="text1"/>
          <w:sz w:val="28"/>
          <w:szCs w:val="28"/>
        </w:rPr>
        <w:t xml:space="preserve"> (p=0,024),</w:t>
      </w:r>
      <w:r w:rsidRPr="00967AFD">
        <w:rPr>
          <w:rFonts w:ascii="Times New Roman" w:hAnsi="Times New Roman"/>
          <w:color w:val="000000" w:themeColor="text1"/>
          <w:sz w:val="28"/>
          <w:szCs w:val="28"/>
          <w:lang w:val="kk-KZ"/>
        </w:rPr>
        <w:t xml:space="preserve"> олар </w:t>
      </w:r>
      <w:proofErr w:type="spellStart"/>
      <w:r w:rsidRPr="00967AFD">
        <w:rPr>
          <w:rFonts w:ascii="Times New Roman" w:hAnsi="Times New Roman"/>
          <w:color w:val="000000" w:themeColor="text1"/>
          <w:sz w:val="28"/>
          <w:szCs w:val="28"/>
        </w:rPr>
        <w:t>таңдаған</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мамандығын</w:t>
      </w:r>
      <w:proofErr w:type="spellEnd"/>
      <w:r w:rsidRPr="00967AFD">
        <w:rPr>
          <w:rFonts w:ascii="Times New Roman" w:hAnsi="Times New Roman"/>
          <w:color w:val="000000" w:themeColor="text1"/>
          <w:sz w:val="28"/>
          <w:szCs w:val="28"/>
        </w:rPr>
        <w:t xml:space="preserve"> </w:t>
      </w:r>
      <w:r w:rsidRPr="00967AFD">
        <w:rPr>
          <w:rFonts w:ascii="Times New Roman" w:hAnsi="Times New Roman"/>
          <w:color w:val="000000" w:themeColor="text1"/>
          <w:sz w:val="28"/>
          <w:szCs w:val="28"/>
          <w:lang w:val="kk-KZ"/>
        </w:rPr>
        <w:t xml:space="preserve">толық </w:t>
      </w:r>
      <w:proofErr w:type="spellStart"/>
      <w:r w:rsidRPr="00967AFD">
        <w:rPr>
          <w:rFonts w:ascii="Times New Roman" w:hAnsi="Times New Roman"/>
          <w:color w:val="000000" w:themeColor="text1"/>
          <w:sz w:val="28"/>
          <w:szCs w:val="28"/>
        </w:rPr>
        <w:t>игеруге</w:t>
      </w:r>
      <w:proofErr w:type="spellEnd"/>
      <w:r w:rsidRPr="00967AFD">
        <w:rPr>
          <w:rFonts w:ascii="Times New Roman" w:hAnsi="Times New Roman"/>
          <w:color w:val="000000" w:themeColor="text1"/>
          <w:sz w:val="28"/>
          <w:szCs w:val="28"/>
        </w:rPr>
        <w:t xml:space="preserve"> </w:t>
      </w:r>
      <w:r w:rsidRPr="00967AFD">
        <w:rPr>
          <w:rFonts w:ascii="Times New Roman" w:hAnsi="Times New Roman"/>
          <w:color w:val="000000" w:themeColor="text1"/>
          <w:sz w:val="28"/>
          <w:szCs w:val="28"/>
          <w:lang w:val="kk-KZ"/>
        </w:rPr>
        <w:t>тырысады</w:t>
      </w:r>
      <w:r w:rsidRPr="00967AFD">
        <w:rPr>
          <w:rFonts w:ascii="Times New Roman" w:hAnsi="Times New Roman"/>
          <w:color w:val="000000" w:themeColor="text1"/>
          <w:sz w:val="28"/>
          <w:szCs w:val="28"/>
        </w:rPr>
        <w:t>,</w:t>
      </w:r>
      <w:r w:rsidRPr="00967AFD">
        <w:rPr>
          <w:rFonts w:ascii="Times New Roman" w:hAnsi="Times New Roman"/>
          <w:color w:val="000000" w:themeColor="text1"/>
          <w:sz w:val="28"/>
          <w:szCs w:val="28"/>
          <w:lang w:val="kk-KZ"/>
        </w:rPr>
        <w:t xml:space="preserve"> әрі өздері </w:t>
      </w:r>
      <w:r w:rsidRPr="00967AFD">
        <w:rPr>
          <w:rFonts w:ascii="Times New Roman" w:eastAsiaTheme="minorHAnsi" w:hAnsi="Times New Roman"/>
          <w:color w:val="000000" w:themeColor="text1"/>
          <w:sz w:val="28"/>
          <w:szCs w:val="28"/>
          <w:lang w:val="kk-KZ"/>
        </w:rPr>
        <w:t>таңдаған</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маманд</w:t>
      </w:r>
      <w:proofErr w:type="spellEnd"/>
      <w:r w:rsidRPr="00967AFD">
        <w:rPr>
          <w:rFonts w:ascii="Times New Roman" w:hAnsi="Times New Roman"/>
          <w:color w:val="000000" w:themeColor="text1"/>
          <w:sz w:val="28"/>
          <w:szCs w:val="28"/>
          <w:lang w:val="kk-KZ"/>
        </w:rPr>
        <w:t>ықтары көңілдерінен шығады</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олар</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болашақта</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жұмыс</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істеп</w:t>
      </w:r>
      <w:proofErr w:type="spellEnd"/>
      <w:r w:rsidRPr="00967AFD">
        <w:rPr>
          <w:rFonts w:ascii="Times New Roman" w:hAnsi="Times New Roman"/>
          <w:color w:val="000000" w:themeColor="text1"/>
          <w:sz w:val="28"/>
          <w:szCs w:val="28"/>
        </w:rPr>
        <w:t xml:space="preserve">, осы </w:t>
      </w:r>
      <w:proofErr w:type="spellStart"/>
      <w:r w:rsidRPr="00967AFD">
        <w:rPr>
          <w:rFonts w:ascii="Times New Roman" w:hAnsi="Times New Roman"/>
          <w:color w:val="000000" w:themeColor="text1"/>
          <w:sz w:val="28"/>
          <w:szCs w:val="28"/>
        </w:rPr>
        <w:t>мамандықты</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одан</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әрі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жетілдіргісі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келеді</w:t>
      </w:r>
      <w:proofErr w:type="spellEnd"/>
      <w:r w:rsidRPr="00967AFD">
        <w:rPr>
          <w:rFonts w:ascii="Times New Roman" w:hAnsi="Times New Roman"/>
          <w:color w:val="000000" w:themeColor="text1"/>
          <w:sz w:val="28"/>
          <w:szCs w:val="28"/>
        </w:rPr>
        <w:t xml:space="preserve">; бос </w:t>
      </w:r>
      <w:proofErr w:type="spellStart"/>
      <w:r w:rsidRPr="00967AFD">
        <w:rPr>
          <w:rFonts w:ascii="Times New Roman" w:hAnsi="Times New Roman"/>
          <w:color w:val="000000" w:themeColor="text1"/>
          <w:sz w:val="28"/>
          <w:szCs w:val="28"/>
        </w:rPr>
        <w:t>уақыт</w:t>
      </w:r>
      <w:proofErr w:type="spellEnd"/>
      <w:r w:rsidRPr="00967AFD">
        <w:rPr>
          <w:rFonts w:ascii="Times New Roman" w:hAnsi="Times New Roman"/>
          <w:color w:val="000000" w:themeColor="text1"/>
          <w:sz w:val="28"/>
          <w:szCs w:val="28"/>
          <w:lang w:val="kk-KZ"/>
        </w:rPr>
        <w:t>тарында</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болашақ</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маманды</w:t>
      </w:r>
      <w:proofErr w:type="spellEnd"/>
      <w:r w:rsidRPr="00967AFD">
        <w:rPr>
          <w:rFonts w:ascii="Times New Roman" w:hAnsi="Times New Roman"/>
          <w:color w:val="000000" w:themeColor="text1"/>
          <w:sz w:val="28"/>
          <w:szCs w:val="28"/>
          <w:lang w:val="kk-KZ"/>
        </w:rPr>
        <w:t>қтарына</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қатысты</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мәселелермен</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айналысады</w:t>
      </w:r>
      <w:proofErr w:type="spellEnd"/>
      <w:r w:rsidRPr="00967AFD">
        <w:rPr>
          <w:rFonts w:ascii="Times New Roman" w:hAnsi="Times New Roman"/>
          <w:color w:val="000000" w:themeColor="text1"/>
          <w:sz w:val="28"/>
          <w:szCs w:val="28"/>
        </w:rPr>
        <w:t xml:space="preserve">; </w:t>
      </w:r>
      <w:r w:rsidRPr="00967AFD">
        <w:rPr>
          <w:rFonts w:ascii="Times New Roman" w:eastAsiaTheme="minorHAnsi" w:hAnsi="Times New Roman"/>
          <w:color w:val="000000" w:themeColor="text1"/>
          <w:sz w:val="28"/>
          <w:szCs w:val="28"/>
          <w:lang w:val="kk-KZ"/>
        </w:rPr>
        <w:t xml:space="preserve">араласатын адамдар шеңберін де </w:t>
      </w:r>
      <w:proofErr w:type="spellStart"/>
      <w:r w:rsidRPr="00967AFD">
        <w:rPr>
          <w:rFonts w:ascii="Times New Roman" w:hAnsi="Times New Roman"/>
          <w:color w:val="000000" w:themeColor="text1"/>
          <w:sz w:val="28"/>
          <w:szCs w:val="28"/>
        </w:rPr>
        <w:t>таңдаған</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мамандығы</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бойынша</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мамандар</w:t>
      </w:r>
      <w:proofErr w:type="spellEnd"/>
      <w:r w:rsidRPr="00967AFD">
        <w:rPr>
          <w:rFonts w:ascii="Times New Roman" w:hAnsi="Times New Roman"/>
          <w:color w:val="000000" w:themeColor="text1"/>
          <w:sz w:val="28"/>
          <w:szCs w:val="28"/>
          <w:lang w:val="kk-KZ"/>
        </w:rPr>
        <w:t>мен толтыруға тырысады</w:t>
      </w:r>
      <w:r w:rsidRPr="00967AFD">
        <w:rPr>
          <w:rFonts w:ascii="Times New Roman" w:hAnsi="Times New Roman"/>
          <w:color w:val="000000" w:themeColor="text1"/>
          <w:sz w:val="28"/>
          <w:szCs w:val="28"/>
        </w:rPr>
        <w:t xml:space="preserve">; </w:t>
      </w:r>
      <w:r w:rsidRPr="00967AFD">
        <w:rPr>
          <w:rFonts w:ascii="Times New Roman" w:hAnsi="Times New Roman"/>
          <w:color w:val="000000" w:themeColor="text1"/>
          <w:sz w:val="28"/>
          <w:szCs w:val="28"/>
          <w:lang w:val="kk-KZ"/>
        </w:rPr>
        <w:t xml:space="preserve">өзі таңдаған мамандығын өмірлік кәсібім деп санайды. </w:t>
      </w:r>
    </w:p>
    <w:p w14:paraId="50622F75" w14:textId="77777777" w:rsidR="005823E1" w:rsidRPr="00967AFD" w:rsidRDefault="005823E1" w:rsidP="005823E1">
      <w:pPr>
        <w:spacing w:after="0" w:line="240" w:lineRule="auto"/>
        <w:ind w:firstLine="567"/>
        <w:jc w:val="both"/>
        <w:rPr>
          <w:color w:val="000000" w:themeColor="text1"/>
        </w:rPr>
      </w:pPr>
      <w:bookmarkStart w:id="36" w:name="_Hlk133757780"/>
      <w:bookmarkEnd w:id="35"/>
      <w:proofErr w:type="spellStart"/>
      <w:r w:rsidRPr="00967AFD">
        <w:rPr>
          <w:rFonts w:ascii="Times New Roman" w:hAnsi="Times New Roman"/>
          <w:color w:val="000000" w:themeColor="text1"/>
          <w:sz w:val="28"/>
          <w:szCs w:val="28"/>
        </w:rPr>
        <w:t>Осылайша</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b/>
          <w:bCs/>
          <w:color w:val="000000" w:themeColor="text1"/>
          <w:sz w:val="28"/>
          <w:szCs w:val="28"/>
        </w:rPr>
        <w:t>тестілеудің</w:t>
      </w:r>
      <w:proofErr w:type="spellEnd"/>
      <w:r w:rsidRPr="00967AFD">
        <w:rPr>
          <w:rFonts w:ascii="Times New Roman" w:hAnsi="Times New Roman"/>
          <w:b/>
          <w:bCs/>
          <w:color w:val="000000" w:themeColor="text1"/>
          <w:sz w:val="28"/>
          <w:szCs w:val="28"/>
        </w:rPr>
        <w:t xml:space="preserve"> </w:t>
      </w:r>
      <w:proofErr w:type="spellStart"/>
      <w:r w:rsidRPr="00967AFD">
        <w:rPr>
          <w:rFonts w:ascii="Times New Roman" w:hAnsi="Times New Roman"/>
          <w:b/>
          <w:bCs/>
          <w:color w:val="000000" w:themeColor="text1"/>
          <w:sz w:val="28"/>
          <w:szCs w:val="28"/>
        </w:rPr>
        <w:t>екінші</w:t>
      </w:r>
      <w:proofErr w:type="spellEnd"/>
      <w:r w:rsidRPr="00967AFD">
        <w:rPr>
          <w:rFonts w:ascii="Times New Roman" w:hAnsi="Times New Roman"/>
          <w:b/>
          <w:bCs/>
          <w:color w:val="000000" w:themeColor="text1"/>
          <w:sz w:val="28"/>
          <w:szCs w:val="28"/>
        </w:rPr>
        <w:t xml:space="preserve"> </w:t>
      </w:r>
      <w:proofErr w:type="spellStart"/>
      <w:r w:rsidRPr="00967AFD">
        <w:rPr>
          <w:rFonts w:ascii="Times New Roman" w:hAnsi="Times New Roman"/>
          <w:b/>
          <w:bCs/>
          <w:color w:val="000000" w:themeColor="text1"/>
          <w:sz w:val="28"/>
          <w:szCs w:val="28"/>
        </w:rPr>
        <w:t>кезеңінде</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келесі</w:t>
      </w:r>
      <w:proofErr w:type="spellEnd"/>
      <w:r w:rsidRPr="00967AFD">
        <w:rPr>
          <w:rFonts w:ascii="Times New Roman" w:hAnsi="Times New Roman"/>
          <w:color w:val="000000" w:themeColor="text1"/>
          <w:sz w:val="28"/>
          <w:szCs w:val="28"/>
          <w:lang w:val="kk-KZ"/>
        </w:rPr>
        <w:t>дей</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нәтижелер</w:t>
      </w:r>
      <w:proofErr w:type="spellEnd"/>
      <w:r w:rsidRPr="00967AFD">
        <w:rPr>
          <w:rFonts w:ascii="Times New Roman" w:hAnsi="Times New Roman"/>
          <w:color w:val="000000" w:themeColor="text1"/>
          <w:sz w:val="28"/>
          <w:szCs w:val="28"/>
          <w:lang w:val="kk-KZ"/>
        </w:rPr>
        <w:t>ге</w:t>
      </w:r>
      <w:r w:rsidRPr="00967AFD">
        <w:rPr>
          <w:rFonts w:ascii="Times New Roman" w:hAnsi="Times New Roman"/>
          <w:color w:val="000000" w:themeColor="text1"/>
          <w:sz w:val="28"/>
          <w:szCs w:val="28"/>
        </w:rPr>
        <w:t xml:space="preserve"> </w:t>
      </w:r>
      <w:r w:rsidRPr="00967AFD">
        <w:rPr>
          <w:rFonts w:ascii="Times New Roman" w:eastAsiaTheme="minorHAnsi" w:hAnsi="Times New Roman"/>
          <w:color w:val="000000" w:themeColor="text1"/>
          <w:sz w:val="28"/>
          <w:szCs w:val="28"/>
          <w:lang w:val="kk-KZ"/>
        </w:rPr>
        <w:t>қол</w:t>
      </w:r>
      <w:r w:rsidRPr="00967AFD">
        <w:rPr>
          <w:rFonts w:ascii="Times New Roman" w:hAnsi="Times New Roman"/>
          <w:color w:val="000000" w:themeColor="text1"/>
          <w:sz w:val="28"/>
          <w:szCs w:val="28"/>
          <w:lang w:val="kk-KZ"/>
        </w:rPr>
        <w:t xml:space="preserve"> </w:t>
      </w:r>
      <w:r w:rsidRPr="00967AFD">
        <w:rPr>
          <w:rFonts w:ascii="Times New Roman" w:eastAsiaTheme="minorHAnsi" w:hAnsi="Times New Roman"/>
          <w:color w:val="000000" w:themeColor="text1"/>
          <w:sz w:val="28"/>
          <w:szCs w:val="28"/>
          <w:lang w:val="kk-KZ"/>
        </w:rPr>
        <w:t>жеткізілді</w:t>
      </w:r>
      <w:r w:rsidRPr="00967AFD">
        <w:rPr>
          <w:rFonts w:ascii="Times New Roman" w:hAnsi="Times New Roman"/>
          <w:color w:val="000000" w:themeColor="text1"/>
          <w:sz w:val="28"/>
          <w:szCs w:val="28"/>
        </w:rPr>
        <w:t>:</w:t>
      </w:r>
    </w:p>
    <w:p w14:paraId="61C38261" w14:textId="32E1A56B" w:rsidR="005823E1" w:rsidRPr="00967AFD" w:rsidRDefault="005823E1">
      <w:pPr>
        <w:pStyle w:val="a3"/>
        <w:numPr>
          <w:ilvl w:val="0"/>
          <w:numId w:val="20"/>
        </w:numPr>
        <w:tabs>
          <w:tab w:val="left" w:pos="993"/>
        </w:tabs>
        <w:spacing w:after="0" w:line="240" w:lineRule="auto"/>
        <w:ind w:left="0" w:firstLine="567"/>
        <w:jc w:val="both"/>
        <w:rPr>
          <w:color w:val="000000" w:themeColor="text1"/>
        </w:rPr>
      </w:pPr>
      <w:r w:rsidRPr="00967AFD">
        <w:rPr>
          <w:rFonts w:ascii="Times New Roman" w:eastAsiaTheme="minorHAnsi" w:hAnsi="Times New Roman"/>
          <w:color w:val="000000" w:themeColor="text1"/>
          <w:sz w:val="28"/>
          <w:szCs w:val="28"/>
          <w:lang w:val="kk-KZ"/>
        </w:rPr>
        <w:lastRenderedPageBreak/>
        <w:t>Дайындалған</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мотивациялық-психологиялық</w:t>
      </w:r>
      <w:proofErr w:type="spellEnd"/>
      <w:r w:rsidRPr="00967AFD">
        <w:rPr>
          <w:rFonts w:ascii="Times New Roman" w:hAnsi="Times New Roman"/>
          <w:color w:val="000000" w:themeColor="text1"/>
          <w:sz w:val="28"/>
          <w:szCs w:val="28"/>
        </w:rPr>
        <w:t xml:space="preserve"> </w:t>
      </w:r>
      <w:r w:rsidRPr="00967AFD">
        <w:rPr>
          <w:rFonts w:ascii="Times New Roman" w:eastAsiaTheme="minorHAnsi" w:hAnsi="Times New Roman"/>
          <w:color w:val="000000" w:themeColor="text1"/>
          <w:sz w:val="28"/>
          <w:szCs w:val="28"/>
          <w:lang w:val="kk-KZ"/>
        </w:rPr>
        <w:t>тренинг</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бағдарламасы</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педагогикалық</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мамандық</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студенттерінің</w:t>
      </w:r>
      <w:proofErr w:type="spellEnd"/>
      <w:r w:rsidRPr="00967AFD">
        <w:rPr>
          <w:rFonts w:ascii="Times New Roman" w:hAnsi="Times New Roman"/>
          <w:color w:val="000000" w:themeColor="text1"/>
          <w:sz w:val="28"/>
          <w:szCs w:val="28"/>
        </w:rPr>
        <w:t xml:space="preserve"> эксперимент</w:t>
      </w:r>
      <w:r w:rsidRPr="00967AFD">
        <w:rPr>
          <w:rFonts w:ascii="Times New Roman" w:hAnsi="Times New Roman"/>
          <w:color w:val="000000" w:themeColor="text1"/>
          <w:sz w:val="28"/>
          <w:szCs w:val="28"/>
          <w:lang w:val="kk-KZ"/>
        </w:rPr>
        <w:t>алды</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тобында</w:t>
      </w:r>
      <w:proofErr w:type="spellEnd"/>
      <w:r w:rsidRPr="00967AFD">
        <w:rPr>
          <w:rFonts w:ascii="Times New Roman" w:hAnsi="Times New Roman"/>
          <w:color w:val="000000" w:themeColor="text1"/>
          <w:sz w:val="28"/>
          <w:szCs w:val="28"/>
        </w:rPr>
        <w:t xml:space="preserve"> мотивация </w:t>
      </w:r>
      <w:proofErr w:type="spellStart"/>
      <w:r w:rsidRPr="00967AFD">
        <w:rPr>
          <w:rFonts w:ascii="Times New Roman" w:hAnsi="Times New Roman"/>
          <w:color w:val="000000" w:themeColor="text1"/>
          <w:sz w:val="28"/>
          <w:szCs w:val="28"/>
        </w:rPr>
        <w:t>динамикасына</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мотивациялық</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стратегияларға</w:t>
      </w:r>
      <w:proofErr w:type="spellEnd"/>
      <w:r w:rsidRPr="00967AFD">
        <w:rPr>
          <w:rFonts w:ascii="Times New Roman" w:hAnsi="Times New Roman"/>
          <w:color w:val="000000" w:themeColor="text1"/>
          <w:sz w:val="28"/>
          <w:szCs w:val="28"/>
        </w:rPr>
        <w:t xml:space="preserve">, </w:t>
      </w:r>
      <w:r w:rsidRPr="00967AFD">
        <w:rPr>
          <w:rFonts w:ascii="Times New Roman" w:eastAsiaTheme="minorHAnsi" w:hAnsi="Times New Roman"/>
          <w:color w:val="000000" w:themeColor="text1"/>
          <w:sz w:val="28"/>
          <w:szCs w:val="28"/>
          <w:lang w:val="kk-KZ"/>
        </w:rPr>
        <w:t>автономия мен</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кәсіби</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бағ</w:t>
      </w:r>
      <w:proofErr w:type="spellEnd"/>
      <w:r w:rsidR="008F661D">
        <w:rPr>
          <w:rFonts w:ascii="Times New Roman" w:hAnsi="Times New Roman"/>
          <w:color w:val="000000" w:themeColor="text1"/>
          <w:sz w:val="28"/>
          <w:szCs w:val="28"/>
          <w:lang w:val="kk-KZ"/>
        </w:rPr>
        <w:t>ыттылыққа</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айтарлықтай</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әсер</w:t>
      </w:r>
      <w:proofErr w:type="spellEnd"/>
      <w:r w:rsidRPr="00967AFD">
        <w:rPr>
          <w:rFonts w:ascii="Times New Roman" w:hAnsi="Times New Roman"/>
          <w:color w:val="000000" w:themeColor="text1"/>
          <w:sz w:val="28"/>
          <w:szCs w:val="28"/>
          <w:lang w:val="kk-KZ"/>
        </w:rPr>
        <w:t>ін тигізді</w:t>
      </w:r>
      <w:r w:rsidRPr="00967AFD">
        <w:rPr>
          <w:rFonts w:ascii="Times New Roman" w:hAnsi="Times New Roman"/>
          <w:color w:val="000000" w:themeColor="text1"/>
          <w:sz w:val="28"/>
          <w:szCs w:val="28"/>
        </w:rPr>
        <w:t xml:space="preserve">. </w:t>
      </w:r>
    </w:p>
    <w:p w14:paraId="246DAC24" w14:textId="18FEFF44" w:rsidR="005823E1" w:rsidRPr="00967AFD" w:rsidRDefault="005823E1">
      <w:pPr>
        <w:pStyle w:val="a3"/>
        <w:numPr>
          <w:ilvl w:val="0"/>
          <w:numId w:val="20"/>
        </w:numPr>
        <w:tabs>
          <w:tab w:val="left" w:pos="851"/>
        </w:tabs>
        <w:spacing w:after="0" w:line="240" w:lineRule="auto"/>
        <w:ind w:left="0" w:firstLine="567"/>
        <w:jc w:val="both"/>
        <w:rPr>
          <w:color w:val="000000" w:themeColor="text1"/>
        </w:rPr>
      </w:pPr>
      <w:proofErr w:type="spellStart"/>
      <w:r w:rsidRPr="00967AFD">
        <w:rPr>
          <w:rFonts w:ascii="Times New Roman" w:hAnsi="Times New Roman"/>
          <w:color w:val="000000" w:themeColor="text1"/>
          <w:sz w:val="28"/>
          <w:szCs w:val="28"/>
        </w:rPr>
        <w:t>Педагогикалық</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мамандық</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студенттерінің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мотивациялық-психологиялық</w:t>
      </w:r>
      <w:proofErr w:type="spellEnd"/>
      <w:r w:rsidRPr="00967AFD">
        <w:rPr>
          <w:rFonts w:ascii="Times New Roman" w:hAnsi="Times New Roman"/>
          <w:color w:val="000000" w:themeColor="text1"/>
          <w:sz w:val="28"/>
          <w:szCs w:val="28"/>
        </w:rPr>
        <w:t xml:space="preserve"> </w:t>
      </w:r>
      <w:r w:rsidRPr="00967AFD">
        <w:rPr>
          <w:rFonts w:ascii="Times New Roman" w:eastAsiaTheme="minorHAnsi" w:hAnsi="Times New Roman"/>
          <w:color w:val="000000" w:themeColor="text1"/>
          <w:sz w:val="28"/>
          <w:szCs w:val="28"/>
          <w:lang w:val="kk-KZ"/>
        </w:rPr>
        <w:t>тренингтен</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өтуі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танымдық</w:t>
      </w:r>
      <w:proofErr w:type="spellEnd"/>
      <w:r w:rsidRPr="00967AFD">
        <w:rPr>
          <w:rFonts w:ascii="Times New Roman" w:hAnsi="Times New Roman"/>
          <w:color w:val="000000" w:themeColor="text1"/>
          <w:sz w:val="28"/>
          <w:szCs w:val="28"/>
        </w:rPr>
        <w:t xml:space="preserve"> мотивация, </w:t>
      </w:r>
      <w:r w:rsidR="00D723C7" w:rsidRPr="00967AFD">
        <w:rPr>
          <w:rFonts w:ascii="Times New Roman" w:hAnsi="Times New Roman"/>
          <w:color w:val="000000" w:themeColor="text1"/>
          <w:sz w:val="28"/>
          <w:szCs w:val="28"/>
          <w:lang w:val="kk-KZ"/>
        </w:rPr>
        <w:t>ж</w:t>
      </w:r>
      <w:proofErr w:type="spellStart"/>
      <w:r w:rsidR="00C51E99" w:rsidRPr="00967AFD">
        <w:rPr>
          <w:rFonts w:ascii="Times New Roman" w:hAnsi="Times New Roman"/>
          <w:color w:val="000000" w:themeColor="text1"/>
          <w:sz w:val="28"/>
          <w:szCs w:val="28"/>
        </w:rPr>
        <w:t>етістікке</w:t>
      </w:r>
      <w:proofErr w:type="spellEnd"/>
      <w:r w:rsidR="00C51E99" w:rsidRPr="00967AFD">
        <w:rPr>
          <w:rFonts w:ascii="Times New Roman" w:hAnsi="Times New Roman"/>
          <w:color w:val="000000" w:themeColor="text1"/>
          <w:sz w:val="28"/>
          <w:szCs w:val="28"/>
        </w:rPr>
        <w:t xml:space="preserve"> </w:t>
      </w:r>
      <w:proofErr w:type="spellStart"/>
      <w:r w:rsidR="00C51E99" w:rsidRPr="00967AFD">
        <w:rPr>
          <w:rFonts w:ascii="Times New Roman" w:hAnsi="Times New Roman"/>
          <w:color w:val="000000" w:themeColor="text1"/>
          <w:sz w:val="28"/>
          <w:szCs w:val="28"/>
        </w:rPr>
        <w:t>жету</w:t>
      </w:r>
      <w:proofErr w:type="spellEnd"/>
      <w:r w:rsidRPr="00967AFD">
        <w:rPr>
          <w:rFonts w:ascii="Times New Roman" w:hAnsi="Times New Roman"/>
          <w:color w:val="000000" w:themeColor="text1"/>
          <w:sz w:val="28"/>
          <w:szCs w:val="28"/>
          <w:lang w:val="kk-KZ"/>
        </w:rPr>
        <w:t xml:space="preserve"> мотивациясы мен</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өзін-өзі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дамыту</w:t>
      </w:r>
      <w:proofErr w:type="spellEnd"/>
      <w:r w:rsidRPr="00967AFD">
        <w:rPr>
          <w:rFonts w:ascii="Times New Roman" w:hAnsi="Times New Roman"/>
          <w:color w:val="000000" w:themeColor="text1"/>
          <w:sz w:val="28"/>
          <w:szCs w:val="28"/>
        </w:rPr>
        <w:t xml:space="preserve"> мотивация</w:t>
      </w:r>
      <w:r w:rsidRPr="00967AFD">
        <w:rPr>
          <w:rFonts w:ascii="Times New Roman" w:hAnsi="Times New Roman"/>
          <w:color w:val="000000" w:themeColor="text1"/>
          <w:sz w:val="28"/>
          <w:szCs w:val="28"/>
          <w:lang w:val="kk-KZ"/>
        </w:rPr>
        <w:t>сы</w:t>
      </w:r>
      <w:r w:rsidRPr="00967AFD">
        <w:rPr>
          <w:rFonts w:ascii="Times New Roman" w:hAnsi="Times New Roman"/>
          <w:color w:val="000000" w:themeColor="text1"/>
          <w:sz w:val="28"/>
          <w:szCs w:val="28"/>
        </w:rPr>
        <w:t>, ЖОО-</w:t>
      </w:r>
      <w:proofErr w:type="spellStart"/>
      <w:r w:rsidRPr="00967AFD">
        <w:rPr>
          <w:rFonts w:ascii="Times New Roman" w:hAnsi="Times New Roman"/>
          <w:color w:val="000000" w:themeColor="text1"/>
          <w:sz w:val="28"/>
          <w:szCs w:val="28"/>
        </w:rPr>
        <w:t>ға</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түсу</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мотивтері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нақты</w:t>
      </w:r>
      <w:proofErr w:type="spellEnd"/>
      <w:r w:rsidRPr="00967AFD">
        <w:rPr>
          <w:rFonts w:ascii="Times New Roman" w:hAnsi="Times New Roman"/>
          <w:color w:val="000000" w:themeColor="text1"/>
          <w:sz w:val="28"/>
          <w:szCs w:val="28"/>
        </w:rPr>
        <w:t xml:space="preserve"> </w:t>
      </w:r>
      <w:r w:rsidRPr="00967AFD">
        <w:rPr>
          <w:rFonts w:ascii="Times New Roman" w:hAnsi="Times New Roman"/>
          <w:color w:val="000000" w:themeColor="text1"/>
          <w:sz w:val="28"/>
          <w:szCs w:val="28"/>
          <w:lang w:val="kk-KZ"/>
        </w:rPr>
        <w:t xml:space="preserve">әрекет етуші </w:t>
      </w:r>
      <w:proofErr w:type="spellStart"/>
      <w:r w:rsidRPr="00967AFD">
        <w:rPr>
          <w:rFonts w:ascii="Times New Roman" w:hAnsi="Times New Roman"/>
          <w:color w:val="000000" w:themeColor="text1"/>
          <w:sz w:val="28"/>
          <w:szCs w:val="28"/>
        </w:rPr>
        <w:t>мотивтер</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түріндегі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ішкі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академиялық</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мотивацияның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өсуіне</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ықпал</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етеді</w:t>
      </w:r>
      <w:proofErr w:type="spellEnd"/>
      <w:r w:rsidRPr="00967AFD">
        <w:rPr>
          <w:rFonts w:ascii="Times New Roman" w:hAnsi="Times New Roman"/>
          <w:color w:val="000000" w:themeColor="text1"/>
          <w:sz w:val="28"/>
          <w:szCs w:val="28"/>
        </w:rPr>
        <w:t xml:space="preserve">. </w:t>
      </w:r>
    </w:p>
    <w:p w14:paraId="02BE8E90" w14:textId="06CB2283" w:rsidR="007A41A5" w:rsidRPr="00967AFD" w:rsidRDefault="007A41A5">
      <w:pPr>
        <w:pStyle w:val="a3"/>
        <w:numPr>
          <w:ilvl w:val="0"/>
          <w:numId w:val="20"/>
        </w:numPr>
        <w:tabs>
          <w:tab w:val="left" w:pos="851"/>
        </w:tabs>
        <w:spacing w:after="0" w:line="240" w:lineRule="auto"/>
        <w:ind w:left="0" w:firstLine="567"/>
        <w:jc w:val="both"/>
        <w:rPr>
          <w:rFonts w:ascii="Times New Roman" w:hAnsi="Times New Roman"/>
          <w:color w:val="000000" w:themeColor="text1"/>
          <w:sz w:val="28"/>
          <w:szCs w:val="28"/>
        </w:rPr>
      </w:pPr>
      <w:r w:rsidRPr="00967AFD">
        <w:rPr>
          <w:rFonts w:ascii="Times New Roman" w:hAnsi="Times New Roman"/>
          <w:color w:val="000000" w:themeColor="text1"/>
          <w:sz w:val="28"/>
          <w:szCs w:val="28"/>
          <w:lang w:val="kk-KZ"/>
        </w:rPr>
        <w:t>С</w:t>
      </w:r>
      <w:proofErr w:type="spellStart"/>
      <w:r w:rsidRPr="00967AFD">
        <w:rPr>
          <w:rFonts w:ascii="Times New Roman" w:hAnsi="Times New Roman"/>
          <w:color w:val="000000" w:themeColor="text1"/>
          <w:sz w:val="28"/>
          <w:szCs w:val="28"/>
        </w:rPr>
        <w:t>ондай-ақ</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сыртқы</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мотивацияда</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өзгерістер</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болды</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өзін-өзі</w:t>
      </w:r>
      <w:proofErr w:type="spellEnd"/>
      <w:r w:rsidRPr="00967AFD">
        <w:rPr>
          <w:rFonts w:ascii="Times New Roman" w:hAnsi="Times New Roman"/>
          <w:color w:val="000000" w:themeColor="text1"/>
          <w:sz w:val="28"/>
          <w:szCs w:val="28"/>
        </w:rPr>
        <w:t xml:space="preserve"> </w:t>
      </w:r>
      <w:proofErr w:type="spellStart"/>
      <w:r w:rsidR="006043EA">
        <w:rPr>
          <w:rFonts w:ascii="Times New Roman" w:hAnsi="Times New Roman"/>
          <w:color w:val="000000" w:themeColor="text1"/>
          <w:sz w:val="28"/>
          <w:szCs w:val="28"/>
        </w:rPr>
        <w:t>сыйлау</w:t>
      </w:r>
      <w:r w:rsidRPr="00967AFD">
        <w:rPr>
          <w:rFonts w:ascii="Times New Roman" w:hAnsi="Times New Roman"/>
          <w:color w:val="000000" w:themeColor="text1"/>
          <w:sz w:val="28"/>
          <w:szCs w:val="28"/>
        </w:rPr>
        <w:t>дің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артуы</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және</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оқуға</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мәжбүр</w:t>
      </w:r>
      <w:proofErr w:type="spellEnd"/>
      <w:r w:rsidRPr="00967AFD">
        <w:rPr>
          <w:rFonts w:ascii="Times New Roman" w:hAnsi="Times New Roman"/>
          <w:color w:val="000000" w:themeColor="text1"/>
          <w:sz w:val="28"/>
          <w:szCs w:val="28"/>
        </w:rPr>
        <w:t xml:space="preserve"> болу </w:t>
      </w:r>
      <w:proofErr w:type="spellStart"/>
      <w:r w:rsidRPr="00967AFD">
        <w:rPr>
          <w:rFonts w:ascii="Times New Roman" w:hAnsi="Times New Roman"/>
          <w:color w:val="000000" w:themeColor="text1"/>
          <w:sz w:val="28"/>
          <w:szCs w:val="28"/>
        </w:rPr>
        <w:t>сезімінің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төмендеуі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және</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оқуға</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қызығушылықтың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болмауы</w:t>
      </w:r>
      <w:proofErr w:type="spellEnd"/>
      <w:r w:rsidR="00631BAA">
        <w:rPr>
          <w:rFonts w:ascii="Times New Roman" w:hAnsi="Times New Roman"/>
          <w:color w:val="000000" w:themeColor="text1"/>
          <w:sz w:val="28"/>
          <w:szCs w:val="28"/>
          <w:lang w:val="kk-KZ"/>
        </w:rPr>
        <w:t>.</w:t>
      </w:r>
    </w:p>
    <w:p w14:paraId="0811C99B" w14:textId="77777777" w:rsidR="005823E1" w:rsidRPr="00967AFD" w:rsidRDefault="005823E1">
      <w:pPr>
        <w:pStyle w:val="a3"/>
        <w:numPr>
          <w:ilvl w:val="0"/>
          <w:numId w:val="20"/>
        </w:numPr>
        <w:tabs>
          <w:tab w:val="left" w:pos="851"/>
        </w:tabs>
        <w:spacing w:after="0" w:line="240" w:lineRule="auto"/>
        <w:ind w:left="0" w:firstLine="567"/>
        <w:jc w:val="both"/>
        <w:rPr>
          <w:color w:val="000000" w:themeColor="text1"/>
        </w:rPr>
      </w:pPr>
      <w:proofErr w:type="spellStart"/>
      <w:r w:rsidRPr="00967AFD">
        <w:rPr>
          <w:rFonts w:ascii="Times New Roman" w:hAnsi="Times New Roman"/>
          <w:color w:val="000000" w:themeColor="text1"/>
          <w:sz w:val="28"/>
          <w:szCs w:val="28"/>
        </w:rPr>
        <w:t>Кәсіби</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мотивтер</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оқудың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сыртқы</w:t>
      </w:r>
      <w:proofErr w:type="spellEnd"/>
      <w:r w:rsidRPr="00967AFD">
        <w:rPr>
          <w:rFonts w:ascii="Times New Roman" w:hAnsi="Times New Roman"/>
          <w:color w:val="000000" w:themeColor="text1"/>
          <w:sz w:val="28"/>
          <w:szCs w:val="28"/>
        </w:rPr>
        <w:t xml:space="preserve"> </w:t>
      </w:r>
      <w:r w:rsidRPr="00967AFD">
        <w:rPr>
          <w:rFonts w:ascii="Times New Roman" w:hAnsi="Times New Roman"/>
          <w:color w:val="000000" w:themeColor="text1"/>
          <w:sz w:val="28"/>
          <w:szCs w:val="28"/>
          <w:lang w:val="kk-KZ"/>
        </w:rPr>
        <w:t>мотивациясының құрылымында қалай өссе,</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ішкі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мотивациясының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құрылымында</w:t>
      </w:r>
      <w:proofErr w:type="spellEnd"/>
      <w:r w:rsidRPr="00967AFD">
        <w:rPr>
          <w:rFonts w:ascii="Times New Roman" w:hAnsi="Times New Roman"/>
          <w:color w:val="000000" w:themeColor="text1"/>
          <w:sz w:val="28"/>
          <w:szCs w:val="28"/>
        </w:rPr>
        <w:t xml:space="preserve"> </w:t>
      </w:r>
      <w:r w:rsidRPr="00967AFD">
        <w:rPr>
          <w:rFonts w:ascii="Times New Roman" w:hAnsi="Times New Roman"/>
          <w:color w:val="000000" w:themeColor="text1"/>
          <w:sz w:val="28"/>
          <w:szCs w:val="28"/>
          <w:lang w:val="kk-KZ"/>
        </w:rPr>
        <w:t xml:space="preserve">да </w:t>
      </w:r>
      <w:proofErr w:type="spellStart"/>
      <w:r w:rsidRPr="00967AFD">
        <w:rPr>
          <w:rFonts w:ascii="Times New Roman" w:hAnsi="Times New Roman"/>
          <w:color w:val="000000" w:themeColor="text1"/>
          <w:sz w:val="28"/>
          <w:szCs w:val="28"/>
        </w:rPr>
        <w:t>айтарлықтай</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өсті</w:t>
      </w:r>
      <w:proofErr w:type="spellEnd"/>
      <w:r w:rsidRPr="00967AFD">
        <w:rPr>
          <w:rFonts w:ascii="Times New Roman" w:hAnsi="Times New Roman"/>
          <w:color w:val="000000" w:themeColor="text1"/>
          <w:sz w:val="28"/>
          <w:szCs w:val="28"/>
        </w:rPr>
        <w:t xml:space="preserve">. </w:t>
      </w:r>
      <w:r w:rsidRPr="00967AFD">
        <w:rPr>
          <w:rFonts w:ascii="Times New Roman" w:eastAsiaTheme="minorHAnsi" w:hAnsi="Times New Roman"/>
          <w:color w:val="000000" w:themeColor="text1"/>
          <w:sz w:val="28"/>
          <w:szCs w:val="28"/>
          <w:lang w:val="kk-KZ"/>
        </w:rPr>
        <w:t>Б</w:t>
      </w:r>
      <w:proofErr w:type="spellStart"/>
      <w:r w:rsidRPr="00967AFD">
        <w:rPr>
          <w:rFonts w:ascii="Times New Roman" w:hAnsi="Times New Roman"/>
          <w:color w:val="000000" w:themeColor="text1"/>
          <w:sz w:val="28"/>
          <w:szCs w:val="28"/>
        </w:rPr>
        <w:t>ұл</w:t>
      </w:r>
      <w:proofErr w:type="spellEnd"/>
      <w:r w:rsidRPr="00967AFD">
        <w:rPr>
          <w:rFonts w:ascii="Times New Roman" w:hAnsi="Times New Roman"/>
          <w:color w:val="000000" w:themeColor="text1"/>
          <w:sz w:val="28"/>
          <w:szCs w:val="28"/>
        </w:rPr>
        <w:t xml:space="preserve"> 4 курс </w:t>
      </w:r>
      <w:proofErr w:type="spellStart"/>
      <w:r w:rsidRPr="00967AFD">
        <w:rPr>
          <w:rFonts w:ascii="Times New Roman" w:hAnsi="Times New Roman"/>
          <w:color w:val="000000" w:themeColor="text1"/>
          <w:sz w:val="28"/>
          <w:szCs w:val="28"/>
        </w:rPr>
        <w:t>студенттері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үшін</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маңызды</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нәтиже</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болып</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табылады</w:t>
      </w:r>
      <w:proofErr w:type="spellEnd"/>
      <w:r w:rsidRPr="00967AFD">
        <w:rPr>
          <w:rFonts w:ascii="Times New Roman" w:hAnsi="Times New Roman"/>
          <w:color w:val="000000" w:themeColor="text1"/>
          <w:sz w:val="28"/>
          <w:szCs w:val="28"/>
        </w:rPr>
        <w:t xml:space="preserve">. </w:t>
      </w:r>
      <w:r w:rsidRPr="00967AFD">
        <w:rPr>
          <w:rFonts w:ascii="Times New Roman" w:hAnsi="Times New Roman"/>
          <w:color w:val="000000" w:themeColor="text1"/>
          <w:sz w:val="28"/>
          <w:szCs w:val="28"/>
          <w:lang w:val="kk-KZ"/>
        </w:rPr>
        <w:t>Ө</w:t>
      </w:r>
      <w:proofErr w:type="spellStart"/>
      <w:r w:rsidRPr="00967AFD">
        <w:rPr>
          <w:rFonts w:ascii="Times New Roman" w:hAnsi="Times New Roman"/>
          <w:color w:val="000000" w:themeColor="text1"/>
          <w:sz w:val="28"/>
          <w:szCs w:val="28"/>
        </w:rPr>
        <w:t>йткені</w:t>
      </w:r>
      <w:proofErr w:type="spellEnd"/>
      <w:r w:rsidRPr="00967AFD">
        <w:rPr>
          <w:rFonts w:ascii="Times New Roman" w:hAnsi="Times New Roman"/>
          <w:color w:val="000000" w:themeColor="text1"/>
          <w:sz w:val="28"/>
          <w:szCs w:val="28"/>
        </w:rPr>
        <w:t xml:space="preserve"> </w:t>
      </w:r>
      <w:r w:rsidRPr="00967AFD">
        <w:rPr>
          <w:rFonts w:ascii="Times New Roman" w:eastAsiaTheme="minorHAnsi" w:hAnsi="Times New Roman"/>
          <w:color w:val="000000" w:themeColor="text1"/>
          <w:sz w:val="28"/>
          <w:szCs w:val="28"/>
          <w:lang w:val="kk-KZ"/>
        </w:rPr>
        <w:t>мұндай нәтиже</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олардың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мамандығы</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бойынша</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одан</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әрі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жұмыс</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істеу</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мүмкіндігін</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арттырады</w:t>
      </w:r>
      <w:proofErr w:type="spellEnd"/>
      <w:r w:rsidRPr="00967AFD">
        <w:rPr>
          <w:rFonts w:ascii="Times New Roman" w:hAnsi="Times New Roman"/>
          <w:color w:val="000000" w:themeColor="text1"/>
          <w:sz w:val="28"/>
          <w:szCs w:val="28"/>
        </w:rPr>
        <w:t>.</w:t>
      </w:r>
    </w:p>
    <w:p w14:paraId="2D6FE5C0" w14:textId="52C73391" w:rsidR="005823E1" w:rsidRPr="00967AFD" w:rsidRDefault="005823E1">
      <w:pPr>
        <w:pStyle w:val="a3"/>
        <w:numPr>
          <w:ilvl w:val="0"/>
          <w:numId w:val="20"/>
        </w:numPr>
        <w:tabs>
          <w:tab w:val="left" w:pos="851"/>
        </w:tabs>
        <w:spacing w:after="0" w:line="240" w:lineRule="auto"/>
        <w:ind w:left="0" w:firstLine="567"/>
        <w:jc w:val="both"/>
        <w:rPr>
          <w:color w:val="000000" w:themeColor="text1"/>
        </w:rPr>
      </w:pPr>
      <w:r w:rsidRPr="00967AFD">
        <w:rPr>
          <w:rFonts w:ascii="Times New Roman" w:hAnsi="Times New Roman"/>
          <w:color w:val="000000" w:themeColor="text1"/>
          <w:sz w:val="28"/>
          <w:szCs w:val="28"/>
        </w:rPr>
        <w:t>Эксперимент</w:t>
      </w:r>
      <w:r w:rsidRPr="00967AFD">
        <w:rPr>
          <w:rFonts w:ascii="Times New Roman" w:hAnsi="Times New Roman"/>
          <w:color w:val="000000" w:themeColor="text1"/>
          <w:sz w:val="28"/>
          <w:szCs w:val="28"/>
          <w:lang w:val="kk-KZ"/>
        </w:rPr>
        <w:t>алды</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топта</w:t>
      </w:r>
      <w:proofErr w:type="spellEnd"/>
      <w:r w:rsidRPr="00967AFD">
        <w:rPr>
          <w:rFonts w:ascii="Times New Roman" w:hAnsi="Times New Roman"/>
          <w:color w:val="000000" w:themeColor="text1"/>
          <w:sz w:val="28"/>
          <w:szCs w:val="28"/>
          <w:lang w:val="kk-KZ"/>
        </w:rPr>
        <w:t>ғы</w:t>
      </w:r>
      <w:r w:rsidRPr="00967AFD">
        <w:rPr>
          <w:rFonts w:ascii="Times New Roman" w:hAnsi="Times New Roman"/>
          <w:color w:val="000000" w:themeColor="text1"/>
          <w:sz w:val="28"/>
          <w:szCs w:val="28"/>
        </w:rPr>
        <w:t xml:space="preserve"> </w:t>
      </w:r>
      <w:r w:rsidR="00D723C7" w:rsidRPr="00967AFD">
        <w:rPr>
          <w:rFonts w:ascii="Times New Roman" w:hAnsi="Times New Roman"/>
          <w:color w:val="000000" w:themeColor="text1"/>
          <w:sz w:val="28"/>
          <w:szCs w:val="28"/>
          <w:lang w:val="kk-KZ"/>
        </w:rPr>
        <w:t>ж</w:t>
      </w:r>
      <w:proofErr w:type="spellStart"/>
      <w:r w:rsidR="00C51E99" w:rsidRPr="00967AFD">
        <w:rPr>
          <w:rFonts w:ascii="Times New Roman" w:hAnsi="Times New Roman"/>
          <w:color w:val="000000" w:themeColor="text1"/>
          <w:sz w:val="28"/>
          <w:szCs w:val="28"/>
        </w:rPr>
        <w:t>етістікке</w:t>
      </w:r>
      <w:proofErr w:type="spellEnd"/>
      <w:r w:rsidR="00C51E99" w:rsidRPr="00967AFD">
        <w:rPr>
          <w:rFonts w:ascii="Times New Roman" w:hAnsi="Times New Roman"/>
          <w:color w:val="000000" w:themeColor="text1"/>
          <w:sz w:val="28"/>
          <w:szCs w:val="28"/>
        </w:rPr>
        <w:t xml:space="preserve"> </w:t>
      </w:r>
      <w:proofErr w:type="spellStart"/>
      <w:r w:rsidR="00C51E99" w:rsidRPr="00967AFD">
        <w:rPr>
          <w:rFonts w:ascii="Times New Roman" w:hAnsi="Times New Roman"/>
          <w:color w:val="000000" w:themeColor="text1"/>
          <w:sz w:val="28"/>
          <w:szCs w:val="28"/>
        </w:rPr>
        <w:t>жету</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мотивациясының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құрылымында</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түбегейлі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елеулі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өзгерістер</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орын</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алды</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барлық</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мотивтер</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бойынша</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көрсеткіштер</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өсті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танымдық</w:t>
      </w:r>
      <w:proofErr w:type="spellEnd"/>
      <w:r w:rsidRPr="00967AFD">
        <w:rPr>
          <w:rFonts w:ascii="Times New Roman" w:hAnsi="Times New Roman"/>
          <w:color w:val="000000" w:themeColor="text1"/>
          <w:sz w:val="28"/>
          <w:szCs w:val="28"/>
        </w:rPr>
        <w:t xml:space="preserve">, </w:t>
      </w:r>
      <w:r w:rsidR="00CB3512">
        <w:rPr>
          <w:rFonts w:ascii="Times New Roman" w:hAnsi="Times New Roman"/>
          <w:color w:val="000000" w:themeColor="text1"/>
          <w:sz w:val="28"/>
          <w:szCs w:val="28"/>
          <w:lang w:val="kk-KZ"/>
        </w:rPr>
        <w:t>бәсекелік</w:t>
      </w:r>
      <w:r w:rsidRPr="00967AFD">
        <w:rPr>
          <w:rFonts w:ascii="Times New Roman" w:hAnsi="Times New Roman"/>
          <w:color w:val="000000" w:themeColor="text1"/>
          <w:sz w:val="28"/>
          <w:szCs w:val="28"/>
        </w:rPr>
        <w:t xml:space="preserve">, </w:t>
      </w:r>
      <w:r w:rsidR="00D723C7" w:rsidRPr="00967AFD">
        <w:rPr>
          <w:rFonts w:ascii="Times New Roman" w:hAnsi="Times New Roman"/>
          <w:color w:val="000000" w:themeColor="text1"/>
          <w:sz w:val="28"/>
          <w:szCs w:val="28"/>
          <w:lang w:val="kk-KZ"/>
        </w:rPr>
        <w:t>ж</w:t>
      </w:r>
      <w:proofErr w:type="spellStart"/>
      <w:r w:rsidR="00C51E99" w:rsidRPr="00967AFD">
        <w:rPr>
          <w:rFonts w:ascii="Times New Roman" w:hAnsi="Times New Roman"/>
          <w:color w:val="000000" w:themeColor="text1"/>
          <w:sz w:val="28"/>
          <w:szCs w:val="28"/>
        </w:rPr>
        <w:t>етістікке</w:t>
      </w:r>
      <w:proofErr w:type="spellEnd"/>
      <w:r w:rsidR="00C51E99" w:rsidRPr="00967AFD">
        <w:rPr>
          <w:rFonts w:ascii="Times New Roman" w:hAnsi="Times New Roman"/>
          <w:color w:val="000000" w:themeColor="text1"/>
          <w:sz w:val="28"/>
          <w:szCs w:val="28"/>
        </w:rPr>
        <w:t xml:space="preserve"> </w:t>
      </w:r>
      <w:proofErr w:type="spellStart"/>
      <w:r w:rsidR="00C51E99" w:rsidRPr="00967AFD">
        <w:rPr>
          <w:rFonts w:ascii="Times New Roman" w:hAnsi="Times New Roman"/>
          <w:color w:val="000000" w:themeColor="text1"/>
          <w:sz w:val="28"/>
          <w:szCs w:val="28"/>
        </w:rPr>
        <w:t>жету</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ішкі</w:t>
      </w:r>
      <w:proofErr w:type="spellEnd"/>
      <w:r w:rsidRPr="00967AFD">
        <w:rPr>
          <w:rFonts w:ascii="Times New Roman" w:hAnsi="Times New Roman"/>
          <w:color w:val="000000" w:themeColor="text1"/>
          <w:sz w:val="28"/>
          <w:szCs w:val="28"/>
        </w:rPr>
        <w:t xml:space="preserve">, </w:t>
      </w:r>
      <w:r w:rsidRPr="00967AFD">
        <w:rPr>
          <w:rFonts w:ascii="Times New Roman" w:hAnsi="Times New Roman"/>
          <w:color w:val="000000" w:themeColor="text1"/>
          <w:sz w:val="28"/>
          <w:szCs w:val="28"/>
          <w:lang w:val="kk-KZ"/>
        </w:rPr>
        <w:t>нәтижелер</w:t>
      </w:r>
      <w:r w:rsidR="00CB3512">
        <w:rPr>
          <w:rFonts w:ascii="Times New Roman" w:hAnsi="Times New Roman"/>
          <w:color w:val="000000" w:themeColor="text1"/>
          <w:sz w:val="28"/>
          <w:szCs w:val="28"/>
          <w:lang w:val="kk-KZ"/>
        </w:rPr>
        <w:t>дің</w:t>
      </w:r>
      <w:r w:rsidRPr="00967AFD">
        <w:rPr>
          <w:rFonts w:ascii="Times New Roman" w:hAnsi="Times New Roman"/>
          <w:color w:val="000000" w:themeColor="text1"/>
          <w:sz w:val="28"/>
          <w:szCs w:val="28"/>
          <w:lang w:val="kk-KZ"/>
        </w:rPr>
        <w:t xml:space="preserve"> </w:t>
      </w:r>
      <w:r w:rsidR="00CB3512">
        <w:rPr>
          <w:rFonts w:ascii="Times New Roman" w:hAnsi="Times New Roman"/>
          <w:color w:val="000000" w:themeColor="text1"/>
          <w:sz w:val="28"/>
          <w:szCs w:val="28"/>
          <w:lang w:val="kk-KZ"/>
        </w:rPr>
        <w:t>мағынасының</w:t>
      </w:r>
      <w:r w:rsidRPr="00967AFD">
        <w:rPr>
          <w:rFonts w:ascii="Times New Roman" w:hAnsi="Times New Roman"/>
          <w:color w:val="000000" w:themeColor="text1"/>
          <w:sz w:val="28"/>
          <w:szCs w:val="28"/>
          <w:lang w:val="kk-KZ"/>
        </w:rPr>
        <w:t xml:space="preserve"> мотиві, т</w:t>
      </w:r>
      <w:proofErr w:type="spellStart"/>
      <w:r w:rsidRPr="00967AFD">
        <w:rPr>
          <w:rFonts w:ascii="Times New Roman" w:hAnsi="Times New Roman"/>
          <w:color w:val="000000" w:themeColor="text1"/>
          <w:sz w:val="28"/>
          <w:szCs w:val="28"/>
        </w:rPr>
        <w:t>апсырмалар</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күрделілігінің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мотиві</w:t>
      </w:r>
      <w:proofErr w:type="spellEnd"/>
      <w:r w:rsidRPr="00967AFD">
        <w:rPr>
          <w:rFonts w:ascii="Times New Roman" w:hAnsi="Times New Roman"/>
          <w:color w:val="000000" w:themeColor="text1"/>
          <w:sz w:val="28"/>
          <w:szCs w:val="28"/>
        </w:rPr>
        <w:t>.</w:t>
      </w:r>
    </w:p>
    <w:p w14:paraId="38CDB132" w14:textId="4020CB6E" w:rsidR="005823E1" w:rsidRPr="00967AFD" w:rsidRDefault="005823E1">
      <w:pPr>
        <w:pStyle w:val="a3"/>
        <w:numPr>
          <w:ilvl w:val="0"/>
          <w:numId w:val="20"/>
        </w:numPr>
        <w:tabs>
          <w:tab w:val="left" w:pos="851"/>
        </w:tabs>
        <w:spacing w:after="0" w:line="240" w:lineRule="auto"/>
        <w:ind w:left="0" w:firstLine="567"/>
        <w:jc w:val="both"/>
        <w:rPr>
          <w:color w:val="000000" w:themeColor="text1"/>
        </w:rPr>
      </w:pPr>
      <w:r w:rsidRPr="00967AFD">
        <w:rPr>
          <w:rFonts w:ascii="Times New Roman" w:hAnsi="Times New Roman"/>
          <w:color w:val="000000" w:themeColor="text1"/>
          <w:sz w:val="28"/>
          <w:szCs w:val="28"/>
          <w:lang w:val="kk-KZ"/>
        </w:rPr>
        <w:t>Қарым-қ</w:t>
      </w:r>
      <w:proofErr w:type="spellStart"/>
      <w:r w:rsidRPr="00967AFD">
        <w:rPr>
          <w:rFonts w:ascii="Times New Roman" w:hAnsi="Times New Roman"/>
          <w:color w:val="000000" w:themeColor="text1"/>
          <w:sz w:val="28"/>
          <w:szCs w:val="28"/>
        </w:rPr>
        <w:t>атынас</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мотивациясының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құрылымында</w:t>
      </w:r>
      <w:proofErr w:type="spellEnd"/>
      <w:r w:rsidRPr="00967AFD">
        <w:rPr>
          <w:rFonts w:ascii="Times New Roman" w:hAnsi="Times New Roman"/>
          <w:color w:val="000000" w:themeColor="text1"/>
          <w:sz w:val="28"/>
          <w:szCs w:val="28"/>
        </w:rPr>
        <w:t xml:space="preserve"> да </w:t>
      </w:r>
      <w:proofErr w:type="spellStart"/>
      <w:r w:rsidRPr="00967AFD">
        <w:rPr>
          <w:rFonts w:ascii="Times New Roman" w:hAnsi="Times New Roman"/>
          <w:color w:val="000000" w:themeColor="text1"/>
          <w:sz w:val="28"/>
          <w:szCs w:val="28"/>
        </w:rPr>
        <w:t>елеулі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өзгерістер</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орын</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алды</w:t>
      </w:r>
      <w:proofErr w:type="spellEnd"/>
      <w:r w:rsidRPr="00967AFD">
        <w:rPr>
          <w:rFonts w:ascii="Times New Roman" w:hAnsi="Times New Roman"/>
          <w:color w:val="000000" w:themeColor="text1"/>
          <w:sz w:val="28"/>
          <w:szCs w:val="28"/>
        </w:rPr>
        <w:t xml:space="preserve">: </w:t>
      </w:r>
      <w:r w:rsidR="00CB3512">
        <w:rPr>
          <w:rFonts w:ascii="Times New Roman" w:hAnsi="Times New Roman"/>
          <w:color w:val="000000" w:themeColor="text1"/>
          <w:sz w:val="28"/>
          <w:szCs w:val="28"/>
          <w:lang w:val="kk-KZ"/>
        </w:rPr>
        <w:t xml:space="preserve">инициация </w:t>
      </w:r>
      <w:proofErr w:type="spellStart"/>
      <w:r w:rsidRPr="00967AFD">
        <w:rPr>
          <w:rFonts w:ascii="Times New Roman" w:hAnsi="Times New Roman"/>
          <w:color w:val="000000" w:themeColor="text1"/>
          <w:sz w:val="28"/>
          <w:szCs w:val="28"/>
        </w:rPr>
        <w:t>мотивтері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ерік</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күш-жігер</w:t>
      </w:r>
      <w:proofErr w:type="spellEnd"/>
      <w:r w:rsidR="00CB3512">
        <w:rPr>
          <w:rFonts w:ascii="Times New Roman" w:hAnsi="Times New Roman"/>
          <w:color w:val="000000" w:themeColor="text1"/>
          <w:sz w:val="28"/>
          <w:szCs w:val="28"/>
          <w:lang w:val="kk-KZ"/>
        </w:rPr>
        <w:t>ін</w:t>
      </w:r>
      <w:r w:rsidRPr="00967AFD">
        <w:rPr>
          <w:rFonts w:ascii="Times New Roman" w:hAnsi="Times New Roman"/>
          <w:color w:val="000000" w:themeColor="text1"/>
          <w:sz w:val="28"/>
          <w:szCs w:val="28"/>
        </w:rPr>
        <w:t>і</w:t>
      </w:r>
      <w:r w:rsidRPr="00967AFD">
        <w:rPr>
          <w:rFonts w:ascii="Times New Roman" w:hAnsi="Times New Roman"/>
          <w:color w:val="000000" w:themeColor="text1"/>
          <w:sz w:val="28"/>
          <w:szCs w:val="28"/>
          <w:lang w:val="kk-KZ"/>
        </w:rPr>
        <w:t>ң өзін-өзі</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бағалау</w:t>
      </w:r>
      <w:proofErr w:type="spellEnd"/>
      <w:r w:rsidRPr="00967AFD">
        <w:rPr>
          <w:rFonts w:ascii="Times New Roman" w:hAnsi="Times New Roman"/>
          <w:color w:val="000000" w:themeColor="text1"/>
          <w:sz w:val="28"/>
          <w:szCs w:val="28"/>
        </w:rPr>
        <w:t xml:space="preserve"> </w:t>
      </w:r>
      <w:r w:rsidRPr="00967AFD">
        <w:rPr>
          <w:rFonts w:ascii="Times New Roman" w:hAnsi="Times New Roman"/>
          <w:color w:val="000000" w:themeColor="text1"/>
          <w:sz w:val="28"/>
          <w:szCs w:val="28"/>
          <w:lang w:val="kk-KZ"/>
        </w:rPr>
        <w:t>мотиві</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ерік</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күш</w:t>
      </w:r>
      <w:proofErr w:type="spellEnd"/>
      <w:r w:rsidRPr="00967AFD">
        <w:rPr>
          <w:rFonts w:ascii="Times New Roman" w:hAnsi="Times New Roman"/>
          <w:color w:val="000000" w:themeColor="text1"/>
          <w:sz w:val="28"/>
          <w:szCs w:val="28"/>
          <w:lang w:val="kk-KZ"/>
        </w:rPr>
        <w:t>іне</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өзін-өзі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жұмылдыру</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және</w:t>
      </w:r>
      <w:proofErr w:type="spellEnd"/>
      <w:r w:rsidRPr="00967AFD">
        <w:rPr>
          <w:rFonts w:ascii="Times New Roman" w:hAnsi="Times New Roman"/>
          <w:color w:val="000000" w:themeColor="text1"/>
          <w:sz w:val="28"/>
          <w:szCs w:val="28"/>
          <w:lang w:val="kk-KZ"/>
        </w:rPr>
        <w:t xml:space="preserve"> </w:t>
      </w:r>
      <w:r w:rsidR="00CB3512">
        <w:rPr>
          <w:rFonts w:ascii="Times New Roman" w:hAnsi="Times New Roman"/>
          <w:color w:val="000000" w:themeColor="text1"/>
          <w:sz w:val="28"/>
          <w:szCs w:val="28"/>
          <w:lang w:val="kk-KZ"/>
        </w:rPr>
        <w:t>жеке</w:t>
      </w:r>
      <w:r w:rsidRPr="00967AFD">
        <w:rPr>
          <w:rFonts w:ascii="Times New Roman" w:hAnsi="Times New Roman"/>
          <w:color w:val="000000" w:themeColor="text1"/>
          <w:sz w:val="28"/>
          <w:szCs w:val="28"/>
          <w:lang w:val="kk-KZ"/>
        </w:rPr>
        <w:t xml:space="preserve"> </w:t>
      </w:r>
      <w:proofErr w:type="spellStart"/>
      <w:r w:rsidRPr="00967AFD">
        <w:rPr>
          <w:rFonts w:ascii="Times New Roman" w:hAnsi="Times New Roman"/>
          <w:color w:val="000000" w:themeColor="text1"/>
          <w:sz w:val="28"/>
          <w:szCs w:val="28"/>
        </w:rPr>
        <w:t>потенциалды</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бағалау</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мотивтері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өсті</w:t>
      </w:r>
      <w:proofErr w:type="spellEnd"/>
      <w:r w:rsidRPr="00967AFD">
        <w:rPr>
          <w:rFonts w:ascii="Times New Roman" w:hAnsi="Times New Roman"/>
          <w:color w:val="000000" w:themeColor="text1"/>
          <w:sz w:val="28"/>
          <w:szCs w:val="28"/>
        </w:rPr>
        <w:t xml:space="preserve">. </w:t>
      </w:r>
    </w:p>
    <w:p w14:paraId="461398B7" w14:textId="77777777" w:rsidR="005823E1" w:rsidRPr="00967AFD" w:rsidRDefault="005823E1">
      <w:pPr>
        <w:pStyle w:val="a3"/>
        <w:numPr>
          <w:ilvl w:val="0"/>
          <w:numId w:val="20"/>
        </w:numPr>
        <w:tabs>
          <w:tab w:val="left" w:pos="851"/>
        </w:tabs>
        <w:spacing w:after="0" w:line="240" w:lineRule="auto"/>
        <w:ind w:left="0" w:firstLine="567"/>
        <w:jc w:val="both"/>
        <w:rPr>
          <w:color w:val="000000" w:themeColor="text1"/>
        </w:rPr>
      </w:pPr>
      <w:r w:rsidRPr="00967AFD">
        <w:rPr>
          <w:rFonts w:ascii="Times New Roman" w:hAnsi="Times New Roman"/>
          <w:color w:val="000000" w:themeColor="text1"/>
          <w:sz w:val="28"/>
          <w:szCs w:val="28"/>
        </w:rPr>
        <w:t xml:space="preserve">Автономия </w:t>
      </w:r>
      <w:proofErr w:type="spellStart"/>
      <w:r w:rsidRPr="00967AFD">
        <w:rPr>
          <w:rFonts w:ascii="Times New Roman" w:hAnsi="Times New Roman"/>
          <w:color w:val="000000" w:themeColor="text1"/>
          <w:sz w:val="28"/>
          <w:szCs w:val="28"/>
        </w:rPr>
        <w:t>және</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оның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құрамдас</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бөліктерінің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дамуы</w:t>
      </w:r>
      <w:proofErr w:type="spellEnd"/>
      <w:r w:rsidRPr="00967AFD">
        <w:rPr>
          <w:rFonts w:ascii="Times New Roman" w:hAnsi="Times New Roman"/>
          <w:color w:val="000000" w:themeColor="text1"/>
          <w:sz w:val="28"/>
          <w:szCs w:val="28"/>
        </w:rPr>
        <w:t xml:space="preserve"> </w:t>
      </w:r>
      <w:r w:rsidRPr="00967AFD">
        <w:rPr>
          <w:rFonts w:ascii="Times New Roman" w:hAnsi="Times New Roman"/>
          <w:color w:val="000000" w:themeColor="text1"/>
          <w:sz w:val="28"/>
          <w:szCs w:val="28"/>
          <w:lang w:val="kk-KZ"/>
        </w:rPr>
        <w:t>жүзеге асты</w:t>
      </w:r>
      <w:r w:rsidRPr="00967AFD">
        <w:rPr>
          <w:rFonts w:ascii="Times New Roman" w:hAnsi="Times New Roman"/>
          <w:color w:val="000000" w:themeColor="text1"/>
          <w:sz w:val="28"/>
          <w:szCs w:val="28"/>
        </w:rPr>
        <w:t xml:space="preserve">, </w:t>
      </w:r>
      <w:r w:rsidRPr="00967AFD">
        <w:rPr>
          <w:rFonts w:ascii="Times New Roman" w:hAnsi="Times New Roman"/>
          <w:color w:val="000000" w:themeColor="text1"/>
          <w:sz w:val="28"/>
          <w:szCs w:val="28"/>
          <w:lang w:val="kk-KZ"/>
        </w:rPr>
        <w:t xml:space="preserve">алайда </w:t>
      </w:r>
      <w:proofErr w:type="spellStart"/>
      <w:r w:rsidRPr="00967AFD">
        <w:rPr>
          <w:rFonts w:ascii="Times New Roman" w:hAnsi="Times New Roman"/>
          <w:color w:val="000000" w:themeColor="text1"/>
          <w:sz w:val="28"/>
          <w:szCs w:val="28"/>
        </w:rPr>
        <w:t>өзгерістер</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автономияның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құндылық</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аспектісіне</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әсер</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ет</w:t>
      </w:r>
      <w:proofErr w:type="spellEnd"/>
      <w:r w:rsidRPr="00967AFD">
        <w:rPr>
          <w:rFonts w:ascii="Times New Roman" w:hAnsi="Times New Roman"/>
          <w:color w:val="000000" w:themeColor="text1"/>
          <w:sz w:val="28"/>
          <w:szCs w:val="28"/>
          <w:lang w:val="kk-KZ"/>
        </w:rPr>
        <w:t>е алмады</w:t>
      </w:r>
      <w:r w:rsidRPr="00967AFD">
        <w:rPr>
          <w:rFonts w:ascii="Times New Roman" w:hAnsi="Times New Roman"/>
          <w:color w:val="000000" w:themeColor="text1"/>
          <w:sz w:val="28"/>
          <w:szCs w:val="28"/>
        </w:rPr>
        <w:t>.</w:t>
      </w:r>
    </w:p>
    <w:p w14:paraId="78D67E3E" w14:textId="77777777" w:rsidR="005823E1" w:rsidRPr="00967AFD" w:rsidRDefault="005823E1">
      <w:pPr>
        <w:pStyle w:val="a3"/>
        <w:numPr>
          <w:ilvl w:val="0"/>
          <w:numId w:val="20"/>
        </w:numPr>
        <w:tabs>
          <w:tab w:val="left" w:pos="851"/>
        </w:tabs>
        <w:spacing w:after="0" w:line="240" w:lineRule="auto"/>
        <w:ind w:left="0" w:firstLine="567"/>
        <w:jc w:val="both"/>
        <w:rPr>
          <w:color w:val="000000" w:themeColor="text1"/>
        </w:rPr>
      </w:pPr>
      <w:r w:rsidRPr="00967AFD">
        <w:rPr>
          <w:rFonts w:ascii="Times New Roman" w:hAnsi="Times New Roman"/>
          <w:color w:val="000000" w:themeColor="text1"/>
          <w:sz w:val="28"/>
          <w:szCs w:val="28"/>
          <w:lang w:val="kk-KZ"/>
        </w:rPr>
        <w:t>І</w:t>
      </w:r>
      <w:proofErr w:type="spellStart"/>
      <w:r w:rsidRPr="00967AFD">
        <w:rPr>
          <w:rFonts w:ascii="Times New Roman" w:hAnsi="Times New Roman"/>
          <w:color w:val="000000" w:themeColor="text1"/>
          <w:sz w:val="28"/>
          <w:szCs w:val="28"/>
        </w:rPr>
        <w:t>шкі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себеп-салдарлық</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бағыт</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бірінші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орынды</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иеленді</w:t>
      </w:r>
      <w:proofErr w:type="spellEnd"/>
      <w:r w:rsidRPr="00967AFD">
        <w:rPr>
          <w:rFonts w:ascii="Times New Roman" w:hAnsi="Times New Roman"/>
          <w:color w:val="000000" w:themeColor="text1"/>
          <w:sz w:val="28"/>
          <w:szCs w:val="28"/>
        </w:rPr>
        <w:t xml:space="preserve">. </w:t>
      </w:r>
      <w:r w:rsidRPr="00967AFD">
        <w:rPr>
          <w:rFonts w:ascii="Times New Roman" w:hAnsi="Times New Roman"/>
          <w:color w:val="000000" w:themeColor="text1"/>
          <w:sz w:val="28"/>
          <w:szCs w:val="28"/>
          <w:lang w:val="kk-KZ"/>
        </w:rPr>
        <w:t>Б</w:t>
      </w:r>
      <w:proofErr w:type="spellStart"/>
      <w:r w:rsidRPr="00967AFD">
        <w:rPr>
          <w:rFonts w:ascii="Times New Roman" w:hAnsi="Times New Roman"/>
          <w:color w:val="000000" w:themeColor="text1"/>
          <w:sz w:val="28"/>
          <w:szCs w:val="28"/>
        </w:rPr>
        <w:t>ұл</w:t>
      </w:r>
      <w:proofErr w:type="spellEnd"/>
      <w:r w:rsidRPr="00967AFD">
        <w:rPr>
          <w:rFonts w:ascii="Times New Roman" w:hAnsi="Times New Roman"/>
          <w:color w:val="000000" w:themeColor="text1"/>
          <w:sz w:val="28"/>
          <w:szCs w:val="28"/>
        </w:rPr>
        <w:t xml:space="preserve"> </w:t>
      </w:r>
      <w:r w:rsidRPr="00967AFD">
        <w:rPr>
          <w:rFonts w:ascii="Times New Roman" w:eastAsiaTheme="minorHAnsi" w:hAnsi="Times New Roman"/>
          <w:color w:val="000000" w:themeColor="text1"/>
          <w:sz w:val="28"/>
          <w:szCs w:val="28"/>
          <w:lang w:val="kk-KZ"/>
        </w:rPr>
        <w:t>студенттердің</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ішкі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мотивациялық</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жүйемен</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әрекет</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ететін</w:t>
      </w:r>
      <w:proofErr w:type="spellEnd"/>
      <w:r w:rsidRPr="00967AFD">
        <w:rPr>
          <w:rFonts w:ascii="Times New Roman" w:hAnsi="Times New Roman"/>
          <w:color w:val="000000" w:themeColor="text1"/>
          <w:sz w:val="28"/>
          <w:szCs w:val="28"/>
          <w:lang w:val="kk-KZ"/>
        </w:rPr>
        <w:t>дігін</w:t>
      </w:r>
      <w:r w:rsidRPr="00967AFD">
        <w:rPr>
          <w:rFonts w:ascii="Times New Roman" w:hAnsi="Times New Roman"/>
          <w:color w:val="000000" w:themeColor="text1"/>
          <w:sz w:val="28"/>
          <w:szCs w:val="28"/>
        </w:rPr>
        <w:t xml:space="preserve"> </w:t>
      </w:r>
      <w:r w:rsidRPr="00967AFD">
        <w:rPr>
          <w:rFonts w:ascii="Times New Roman" w:hAnsi="Times New Roman"/>
          <w:color w:val="000000" w:themeColor="text1"/>
          <w:sz w:val="28"/>
          <w:szCs w:val="28"/>
          <w:lang w:val="kk-KZ"/>
        </w:rPr>
        <w:t>көрсетеді.</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Олар</w:t>
      </w:r>
      <w:proofErr w:type="spellEnd"/>
      <w:r w:rsidRPr="00967AFD">
        <w:rPr>
          <w:rFonts w:ascii="Times New Roman" w:hAnsi="Times New Roman"/>
          <w:color w:val="000000" w:themeColor="text1"/>
          <w:sz w:val="28"/>
          <w:szCs w:val="28"/>
          <w:lang w:val="kk-KZ"/>
        </w:rPr>
        <w:t>да</w:t>
      </w:r>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өздерінің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негізгі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қажеттіліктерін</w:t>
      </w:r>
      <w:proofErr w:type="spellEnd"/>
      <w:r w:rsidRPr="00967AFD">
        <w:rPr>
          <w:rFonts w:ascii="Times New Roman" w:hAnsi="Times New Roman"/>
          <w:color w:val="000000" w:themeColor="text1"/>
          <w:sz w:val="28"/>
          <w:szCs w:val="28"/>
        </w:rPr>
        <w:t xml:space="preserve"> </w:t>
      </w:r>
      <w:r w:rsidRPr="00967AFD">
        <w:rPr>
          <w:rFonts w:ascii="Times New Roman" w:hAnsi="Times New Roman"/>
          <w:color w:val="000000" w:themeColor="text1"/>
          <w:sz w:val="28"/>
          <w:szCs w:val="28"/>
          <w:lang w:val="kk-KZ"/>
        </w:rPr>
        <w:t xml:space="preserve">түсіне </w:t>
      </w:r>
      <w:proofErr w:type="spellStart"/>
      <w:r w:rsidRPr="00967AFD">
        <w:rPr>
          <w:rFonts w:ascii="Times New Roman" w:hAnsi="Times New Roman"/>
          <w:color w:val="000000" w:themeColor="text1"/>
          <w:sz w:val="28"/>
          <w:szCs w:val="28"/>
        </w:rPr>
        <w:t>білудің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жоғары</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дәрежесі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және</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өзін</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қалай</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ұстау</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керектігі</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туралы</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шешім</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қабылдау</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үшін</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ақпаратты</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пайдаланудың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анықтығы</w:t>
      </w:r>
      <w:proofErr w:type="spellEnd"/>
      <w:r w:rsidRPr="00967AFD">
        <w:rPr>
          <w:rFonts w:ascii="Times New Roman" w:hAnsi="Times New Roman"/>
          <w:color w:val="000000" w:themeColor="text1"/>
          <w:sz w:val="28"/>
          <w:szCs w:val="28"/>
        </w:rPr>
        <w:t xml:space="preserve"> </w:t>
      </w:r>
      <w:r w:rsidRPr="00967AFD">
        <w:rPr>
          <w:rFonts w:ascii="Times New Roman" w:eastAsiaTheme="minorHAnsi" w:hAnsi="Times New Roman"/>
          <w:color w:val="000000" w:themeColor="text1"/>
          <w:sz w:val="28"/>
          <w:szCs w:val="28"/>
          <w:lang w:val="kk-KZ"/>
        </w:rPr>
        <w:t>жақсы</w:t>
      </w:r>
      <w:r w:rsidRPr="00967AFD">
        <w:rPr>
          <w:rFonts w:ascii="Times New Roman" w:hAnsi="Times New Roman"/>
          <w:color w:val="000000" w:themeColor="text1"/>
          <w:sz w:val="28"/>
          <w:szCs w:val="28"/>
          <w:lang w:val="kk-KZ"/>
        </w:rPr>
        <w:t xml:space="preserve"> дамыған.</w:t>
      </w:r>
      <w:r w:rsidRPr="00967AFD">
        <w:rPr>
          <w:rFonts w:ascii="Times New Roman" w:hAnsi="Times New Roman"/>
          <w:color w:val="000000" w:themeColor="text1"/>
          <w:sz w:val="28"/>
          <w:szCs w:val="28"/>
        </w:rPr>
        <w:t xml:space="preserve"> </w:t>
      </w:r>
      <w:r w:rsidRPr="00967AFD">
        <w:rPr>
          <w:rFonts w:ascii="Times New Roman" w:eastAsiaTheme="minorHAnsi" w:hAnsi="Times New Roman"/>
          <w:color w:val="000000" w:themeColor="text1"/>
          <w:sz w:val="28"/>
          <w:szCs w:val="28"/>
          <w:lang w:val="kk-KZ"/>
        </w:rPr>
        <w:t>С</w:t>
      </w:r>
      <w:proofErr w:type="spellStart"/>
      <w:r w:rsidRPr="00967AFD">
        <w:rPr>
          <w:rFonts w:ascii="Times New Roman" w:hAnsi="Times New Roman"/>
          <w:color w:val="000000" w:themeColor="text1"/>
          <w:sz w:val="28"/>
          <w:szCs w:val="28"/>
        </w:rPr>
        <w:t>оның</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нәтижесінде</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құзыреттілік</w:t>
      </w:r>
      <w:proofErr w:type="spellEnd"/>
      <w:r w:rsidRPr="00967AFD">
        <w:rPr>
          <w:rFonts w:ascii="Times New Roman" w:hAnsi="Times New Roman"/>
          <w:color w:val="000000" w:themeColor="text1"/>
          <w:sz w:val="28"/>
          <w:szCs w:val="28"/>
        </w:rPr>
        <w:t xml:space="preserve">, </w:t>
      </w:r>
      <w:proofErr w:type="spellStart"/>
      <w:r w:rsidRPr="00967AFD">
        <w:rPr>
          <w:rFonts w:ascii="Times New Roman" w:hAnsi="Times New Roman"/>
          <w:color w:val="000000" w:themeColor="text1"/>
          <w:sz w:val="28"/>
          <w:szCs w:val="28"/>
        </w:rPr>
        <w:t>өзін-өзі</w:t>
      </w:r>
      <w:proofErr w:type="spellEnd"/>
      <w:r w:rsidRPr="00967AFD">
        <w:rPr>
          <w:rFonts w:ascii="Times New Roman" w:hAnsi="Times New Roman"/>
          <w:color w:val="000000" w:themeColor="text1"/>
          <w:sz w:val="28"/>
          <w:szCs w:val="28"/>
          <w:lang w:val="kk-KZ"/>
        </w:rPr>
        <w:t xml:space="preserve"> таба білу </w:t>
      </w:r>
      <w:proofErr w:type="spellStart"/>
      <w:r w:rsidRPr="00967AFD">
        <w:rPr>
          <w:rFonts w:ascii="Times New Roman" w:hAnsi="Times New Roman"/>
          <w:color w:val="000000" w:themeColor="text1"/>
          <w:sz w:val="28"/>
          <w:szCs w:val="28"/>
        </w:rPr>
        <w:t>және</w:t>
      </w:r>
      <w:proofErr w:type="spellEnd"/>
      <w:r w:rsidRPr="00967AFD">
        <w:rPr>
          <w:rFonts w:ascii="Times New Roman" w:hAnsi="Times New Roman"/>
          <w:color w:val="000000" w:themeColor="text1"/>
          <w:sz w:val="28"/>
          <w:szCs w:val="28"/>
        </w:rPr>
        <w:t xml:space="preserve"> </w:t>
      </w:r>
      <w:r w:rsidRPr="00967AFD">
        <w:rPr>
          <w:rFonts w:ascii="Times New Roman" w:hAnsi="Times New Roman"/>
          <w:color w:val="000000" w:themeColor="text1"/>
          <w:sz w:val="28"/>
          <w:szCs w:val="28"/>
          <w:lang w:val="kk-KZ"/>
        </w:rPr>
        <w:t>жігерлілік таныту секілді сезімдері алдыңғы орынға шығып отыр</w:t>
      </w:r>
      <w:r w:rsidRPr="00967AFD">
        <w:rPr>
          <w:rFonts w:ascii="Times New Roman" w:hAnsi="Times New Roman"/>
          <w:color w:val="000000" w:themeColor="text1"/>
          <w:sz w:val="28"/>
          <w:szCs w:val="28"/>
        </w:rPr>
        <w:t xml:space="preserve">. </w:t>
      </w:r>
    </w:p>
    <w:p w14:paraId="3B7A24A8" w14:textId="39287406" w:rsidR="008B72D4" w:rsidRPr="00C2538A" w:rsidRDefault="005823E1" w:rsidP="00356780">
      <w:pPr>
        <w:pStyle w:val="a3"/>
        <w:numPr>
          <w:ilvl w:val="0"/>
          <w:numId w:val="20"/>
        </w:numPr>
        <w:tabs>
          <w:tab w:val="left" w:pos="851"/>
        </w:tabs>
        <w:spacing w:after="0" w:line="240" w:lineRule="auto"/>
        <w:ind w:left="0" w:firstLine="567"/>
        <w:jc w:val="both"/>
        <w:rPr>
          <w:rFonts w:ascii="Times New Roman" w:hAnsi="Times New Roman"/>
          <w:sz w:val="28"/>
          <w:szCs w:val="28"/>
        </w:rPr>
      </w:pPr>
      <w:r w:rsidRPr="00C2538A">
        <w:rPr>
          <w:rFonts w:ascii="Times New Roman" w:eastAsiaTheme="minorHAnsi" w:hAnsi="Times New Roman"/>
          <w:color w:val="000000" w:themeColor="text1"/>
          <w:sz w:val="28"/>
          <w:szCs w:val="28"/>
          <w:lang w:val="kk-KZ"/>
        </w:rPr>
        <w:t>Э</w:t>
      </w:r>
      <w:proofErr w:type="spellStart"/>
      <w:r w:rsidRPr="00C2538A">
        <w:rPr>
          <w:rFonts w:ascii="Times New Roman" w:hAnsi="Times New Roman"/>
          <w:color w:val="000000" w:themeColor="text1"/>
          <w:sz w:val="28"/>
          <w:szCs w:val="28"/>
        </w:rPr>
        <w:t>ксперимент</w:t>
      </w:r>
      <w:proofErr w:type="spellEnd"/>
      <w:r w:rsidRPr="00C2538A">
        <w:rPr>
          <w:rFonts w:ascii="Times New Roman" w:eastAsiaTheme="minorHAnsi" w:hAnsi="Times New Roman"/>
          <w:color w:val="000000" w:themeColor="text1"/>
          <w:sz w:val="28"/>
          <w:szCs w:val="28"/>
          <w:lang w:val="kk-KZ"/>
        </w:rPr>
        <w:t>алды</w:t>
      </w:r>
      <w:r w:rsidRPr="00C2538A">
        <w:rPr>
          <w:rFonts w:ascii="Times New Roman" w:hAnsi="Times New Roman"/>
          <w:color w:val="000000" w:themeColor="text1"/>
          <w:sz w:val="28"/>
          <w:szCs w:val="28"/>
        </w:rPr>
        <w:t xml:space="preserve"> топ </w:t>
      </w:r>
      <w:r w:rsidRPr="00C2538A">
        <w:rPr>
          <w:rFonts w:ascii="Times New Roman" w:eastAsiaTheme="minorHAnsi" w:hAnsi="Times New Roman"/>
          <w:color w:val="000000" w:themeColor="text1"/>
          <w:sz w:val="28"/>
          <w:szCs w:val="28"/>
          <w:lang w:val="kk-KZ"/>
        </w:rPr>
        <w:t>студенттері</w:t>
      </w:r>
      <w:r w:rsidRPr="00C2538A">
        <w:rPr>
          <w:rFonts w:ascii="Times New Roman" w:hAnsi="Times New Roman"/>
          <w:color w:val="000000" w:themeColor="text1"/>
          <w:sz w:val="28"/>
          <w:szCs w:val="28"/>
        </w:rPr>
        <w:t xml:space="preserve"> </w:t>
      </w:r>
      <w:r w:rsidRPr="00C2538A">
        <w:rPr>
          <w:rFonts w:ascii="Times New Roman" w:hAnsi="Times New Roman"/>
          <w:color w:val="000000" w:themeColor="text1"/>
          <w:sz w:val="28"/>
          <w:szCs w:val="28"/>
          <w:lang w:val="kk-KZ"/>
        </w:rPr>
        <w:t xml:space="preserve">басқа топтарға қарағанда </w:t>
      </w:r>
      <w:proofErr w:type="spellStart"/>
      <w:r w:rsidRPr="00C2538A">
        <w:rPr>
          <w:rFonts w:ascii="Times New Roman" w:hAnsi="Times New Roman"/>
          <w:color w:val="000000" w:themeColor="text1"/>
          <w:sz w:val="28"/>
          <w:szCs w:val="28"/>
        </w:rPr>
        <w:t>кәсі</w:t>
      </w:r>
      <w:proofErr w:type="spellEnd"/>
      <w:r w:rsidR="00CB3512">
        <w:rPr>
          <w:rFonts w:ascii="Times New Roman" w:hAnsi="Times New Roman"/>
          <w:color w:val="000000" w:themeColor="text1"/>
          <w:sz w:val="28"/>
          <w:szCs w:val="28"/>
          <w:lang w:val="kk-KZ"/>
        </w:rPr>
        <w:t>би</w:t>
      </w:r>
      <w:r w:rsidRPr="00C2538A">
        <w:rPr>
          <w:rFonts w:ascii="Times New Roman" w:hAnsi="Times New Roman"/>
          <w:color w:val="000000" w:themeColor="text1"/>
          <w:sz w:val="28"/>
          <w:szCs w:val="28"/>
        </w:rPr>
        <w:t xml:space="preserve"> </w:t>
      </w:r>
      <w:proofErr w:type="spellStart"/>
      <w:r w:rsidRPr="00C2538A">
        <w:rPr>
          <w:rFonts w:ascii="Times New Roman" w:hAnsi="Times New Roman"/>
          <w:color w:val="000000" w:themeColor="text1"/>
          <w:sz w:val="28"/>
          <w:szCs w:val="28"/>
        </w:rPr>
        <w:t>бағыттылығының</w:t>
      </w:r>
      <w:proofErr w:type="spellEnd"/>
      <w:r w:rsidRPr="00C2538A">
        <w:rPr>
          <w:rFonts w:ascii="Times New Roman" w:hAnsi="Times New Roman"/>
          <w:color w:val="000000" w:themeColor="text1"/>
          <w:sz w:val="28"/>
          <w:szCs w:val="28"/>
        </w:rPr>
        <w:t xml:space="preserve"> </w:t>
      </w:r>
      <w:proofErr w:type="spellStart"/>
      <w:r w:rsidRPr="00C2538A">
        <w:rPr>
          <w:rFonts w:ascii="Times New Roman" w:hAnsi="Times New Roman"/>
          <w:color w:val="000000" w:themeColor="text1"/>
          <w:sz w:val="28"/>
          <w:szCs w:val="28"/>
        </w:rPr>
        <w:t>жоғары</w:t>
      </w:r>
      <w:proofErr w:type="spellEnd"/>
      <w:r w:rsidRPr="00C2538A">
        <w:rPr>
          <w:rFonts w:ascii="Times New Roman" w:hAnsi="Times New Roman"/>
          <w:color w:val="000000" w:themeColor="text1"/>
          <w:sz w:val="28"/>
          <w:szCs w:val="28"/>
        </w:rPr>
        <w:t xml:space="preserve"> </w:t>
      </w:r>
      <w:proofErr w:type="spellStart"/>
      <w:r w:rsidRPr="00C2538A">
        <w:rPr>
          <w:rFonts w:ascii="Times New Roman" w:hAnsi="Times New Roman"/>
          <w:color w:val="000000" w:themeColor="text1"/>
          <w:sz w:val="28"/>
          <w:szCs w:val="28"/>
        </w:rPr>
        <w:t>деңгейін</w:t>
      </w:r>
      <w:proofErr w:type="spellEnd"/>
      <w:r w:rsidRPr="00C2538A">
        <w:rPr>
          <w:rFonts w:ascii="Times New Roman" w:hAnsi="Times New Roman"/>
          <w:color w:val="000000" w:themeColor="text1"/>
          <w:sz w:val="28"/>
          <w:szCs w:val="28"/>
        </w:rPr>
        <w:t xml:space="preserve"> </w:t>
      </w:r>
      <w:proofErr w:type="spellStart"/>
      <w:r w:rsidRPr="00C2538A">
        <w:rPr>
          <w:rFonts w:ascii="Times New Roman" w:hAnsi="Times New Roman"/>
          <w:color w:val="000000" w:themeColor="text1"/>
          <w:sz w:val="28"/>
          <w:szCs w:val="28"/>
        </w:rPr>
        <w:t>көрсет</w:t>
      </w:r>
      <w:proofErr w:type="spellEnd"/>
      <w:r w:rsidRPr="00C2538A">
        <w:rPr>
          <w:rFonts w:ascii="Times New Roman" w:hAnsi="Times New Roman"/>
          <w:color w:val="000000" w:themeColor="text1"/>
          <w:sz w:val="28"/>
          <w:szCs w:val="28"/>
          <w:lang w:val="kk-KZ"/>
        </w:rPr>
        <w:t>іп отыр</w:t>
      </w:r>
      <w:r w:rsidRPr="00C2538A">
        <w:rPr>
          <w:rFonts w:ascii="Times New Roman" w:hAnsi="Times New Roman"/>
          <w:color w:val="000000" w:themeColor="text1"/>
          <w:sz w:val="28"/>
          <w:szCs w:val="28"/>
        </w:rPr>
        <w:t>,</w:t>
      </w:r>
      <w:r w:rsidRPr="00C2538A">
        <w:rPr>
          <w:rFonts w:ascii="Times New Roman" w:hAnsi="Times New Roman"/>
          <w:color w:val="000000" w:themeColor="text1"/>
          <w:sz w:val="28"/>
          <w:szCs w:val="28"/>
          <w:lang w:val="kk-KZ"/>
        </w:rPr>
        <w:t xml:space="preserve"> олар </w:t>
      </w:r>
      <w:proofErr w:type="spellStart"/>
      <w:r w:rsidRPr="00C2538A">
        <w:rPr>
          <w:rFonts w:ascii="Times New Roman" w:hAnsi="Times New Roman"/>
          <w:color w:val="000000" w:themeColor="text1"/>
          <w:sz w:val="28"/>
          <w:szCs w:val="28"/>
        </w:rPr>
        <w:t>таңдаған</w:t>
      </w:r>
      <w:proofErr w:type="spellEnd"/>
      <w:r w:rsidRPr="00C2538A">
        <w:rPr>
          <w:rFonts w:ascii="Times New Roman" w:hAnsi="Times New Roman"/>
          <w:color w:val="000000" w:themeColor="text1"/>
          <w:sz w:val="28"/>
          <w:szCs w:val="28"/>
        </w:rPr>
        <w:t xml:space="preserve"> </w:t>
      </w:r>
      <w:proofErr w:type="spellStart"/>
      <w:r w:rsidRPr="00C2538A">
        <w:rPr>
          <w:rFonts w:ascii="Times New Roman" w:hAnsi="Times New Roman"/>
          <w:color w:val="000000" w:themeColor="text1"/>
          <w:sz w:val="28"/>
          <w:szCs w:val="28"/>
        </w:rPr>
        <w:t>мамандығын</w:t>
      </w:r>
      <w:proofErr w:type="spellEnd"/>
      <w:r w:rsidRPr="00C2538A">
        <w:rPr>
          <w:rFonts w:ascii="Times New Roman" w:hAnsi="Times New Roman"/>
          <w:color w:val="000000" w:themeColor="text1"/>
          <w:sz w:val="28"/>
          <w:szCs w:val="28"/>
        </w:rPr>
        <w:t xml:space="preserve"> </w:t>
      </w:r>
      <w:r w:rsidRPr="00C2538A">
        <w:rPr>
          <w:rFonts w:ascii="Times New Roman" w:hAnsi="Times New Roman"/>
          <w:color w:val="000000" w:themeColor="text1"/>
          <w:sz w:val="28"/>
          <w:szCs w:val="28"/>
          <w:lang w:val="kk-KZ"/>
        </w:rPr>
        <w:t xml:space="preserve">толық </w:t>
      </w:r>
      <w:proofErr w:type="spellStart"/>
      <w:r w:rsidRPr="00C2538A">
        <w:rPr>
          <w:rFonts w:ascii="Times New Roman" w:hAnsi="Times New Roman"/>
          <w:color w:val="000000" w:themeColor="text1"/>
          <w:sz w:val="28"/>
          <w:szCs w:val="28"/>
        </w:rPr>
        <w:t>игеруге</w:t>
      </w:r>
      <w:proofErr w:type="spellEnd"/>
      <w:r w:rsidRPr="00C2538A">
        <w:rPr>
          <w:rFonts w:ascii="Times New Roman" w:hAnsi="Times New Roman"/>
          <w:color w:val="000000" w:themeColor="text1"/>
          <w:sz w:val="28"/>
          <w:szCs w:val="28"/>
        </w:rPr>
        <w:t xml:space="preserve"> </w:t>
      </w:r>
      <w:r w:rsidRPr="00C2538A">
        <w:rPr>
          <w:rFonts w:ascii="Times New Roman" w:hAnsi="Times New Roman"/>
          <w:color w:val="000000" w:themeColor="text1"/>
          <w:sz w:val="28"/>
          <w:szCs w:val="28"/>
          <w:lang w:val="kk-KZ"/>
        </w:rPr>
        <w:t>тырысады</w:t>
      </w:r>
      <w:r w:rsidRPr="00C2538A">
        <w:rPr>
          <w:rFonts w:ascii="Times New Roman" w:hAnsi="Times New Roman"/>
          <w:color w:val="000000" w:themeColor="text1"/>
          <w:sz w:val="28"/>
          <w:szCs w:val="28"/>
        </w:rPr>
        <w:t>,</w:t>
      </w:r>
      <w:r w:rsidRPr="00C2538A">
        <w:rPr>
          <w:rFonts w:ascii="Times New Roman" w:hAnsi="Times New Roman"/>
          <w:color w:val="000000" w:themeColor="text1"/>
          <w:sz w:val="28"/>
          <w:szCs w:val="28"/>
          <w:lang w:val="kk-KZ"/>
        </w:rPr>
        <w:t xml:space="preserve"> әрі өздері </w:t>
      </w:r>
      <w:r w:rsidRPr="00C2538A">
        <w:rPr>
          <w:rFonts w:ascii="Times New Roman" w:eastAsiaTheme="minorHAnsi" w:hAnsi="Times New Roman"/>
          <w:color w:val="000000" w:themeColor="text1"/>
          <w:sz w:val="28"/>
          <w:szCs w:val="28"/>
          <w:lang w:val="kk-KZ"/>
        </w:rPr>
        <w:t>таңдаған</w:t>
      </w:r>
      <w:r w:rsidRPr="00C2538A">
        <w:rPr>
          <w:rFonts w:ascii="Times New Roman" w:hAnsi="Times New Roman"/>
          <w:color w:val="000000" w:themeColor="text1"/>
          <w:sz w:val="28"/>
          <w:szCs w:val="28"/>
        </w:rPr>
        <w:t xml:space="preserve"> </w:t>
      </w:r>
      <w:proofErr w:type="spellStart"/>
      <w:r w:rsidRPr="00C2538A">
        <w:rPr>
          <w:rFonts w:ascii="Times New Roman" w:hAnsi="Times New Roman"/>
          <w:color w:val="000000" w:themeColor="text1"/>
          <w:sz w:val="28"/>
          <w:szCs w:val="28"/>
        </w:rPr>
        <w:t>маманд</w:t>
      </w:r>
      <w:proofErr w:type="spellEnd"/>
      <w:r w:rsidRPr="00C2538A">
        <w:rPr>
          <w:rFonts w:ascii="Times New Roman" w:hAnsi="Times New Roman"/>
          <w:color w:val="000000" w:themeColor="text1"/>
          <w:sz w:val="28"/>
          <w:szCs w:val="28"/>
          <w:lang w:val="kk-KZ"/>
        </w:rPr>
        <w:t>ықтары көңілдерінен шығады</w:t>
      </w:r>
      <w:r w:rsidRPr="00C2538A">
        <w:rPr>
          <w:rFonts w:ascii="Times New Roman" w:hAnsi="Times New Roman"/>
          <w:color w:val="000000" w:themeColor="text1"/>
          <w:sz w:val="28"/>
          <w:szCs w:val="28"/>
        </w:rPr>
        <w:t xml:space="preserve">; </w:t>
      </w:r>
      <w:proofErr w:type="spellStart"/>
      <w:r w:rsidRPr="00C2538A">
        <w:rPr>
          <w:rFonts w:ascii="Times New Roman" w:hAnsi="Times New Roman"/>
          <w:color w:val="000000" w:themeColor="text1"/>
          <w:sz w:val="28"/>
          <w:szCs w:val="28"/>
        </w:rPr>
        <w:t>олар</w:t>
      </w:r>
      <w:proofErr w:type="spellEnd"/>
      <w:r w:rsidRPr="00C2538A">
        <w:rPr>
          <w:rFonts w:ascii="Times New Roman" w:hAnsi="Times New Roman"/>
          <w:color w:val="000000" w:themeColor="text1"/>
          <w:sz w:val="28"/>
          <w:szCs w:val="28"/>
        </w:rPr>
        <w:t xml:space="preserve"> </w:t>
      </w:r>
      <w:proofErr w:type="spellStart"/>
      <w:r w:rsidRPr="00C2538A">
        <w:rPr>
          <w:rFonts w:ascii="Times New Roman" w:hAnsi="Times New Roman"/>
          <w:color w:val="000000" w:themeColor="text1"/>
          <w:sz w:val="28"/>
          <w:szCs w:val="28"/>
        </w:rPr>
        <w:t>болашақта</w:t>
      </w:r>
      <w:proofErr w:type="spellEnd"/>
      <w:r w:rsidRPr="00C2538A">
        <w:rPr>
          <w:rFonts w:ascii="Times New Roman" w:hAnsi="Times New Roman"/>
          <w:color w:val="000000" w:themeColor="text1"/>
          <w:sz w:val="28"/>
          <w:szCs w:val="28"/>
        </w:rPr>
        <w:t xml:space="preserve"> </w:t>
      </w:r>
      <w:proofErr w:type="spellStart"/>
      <w:r w:rsidRPr="00C2538A">
        <w:rPr>
          <w:rFonts w:ascii="Times New Roman" w:hAnsi="Times New Roman"/>
          <w:color w:val="000000" w:themeColor="text1"/>
          <w:sz w:val="28"/>
          <w:szCs w:val="28"/>
        </w:rPr>
        <w:t>жұмыс</w:t>
      </w:r>
      <w:proofErr w:type="spellEnd"/>
      <w:r w:rsidRPr="00C2538A">
        <w:rPr>
          <w:rFonts w:ascii="Times New Roman" w:hAnsi="Times New Roman"/>
          <w:color w:val="000000" w:themeColor="text1"/>
          <w:sz w:val="28"/>
          <w:szCs w:val="28"/>
        </w:rPr>
        <w:t xml:space="preserve"> </w:t>
      </w:r>
      <w:proofErr w:type="spellStart"/>
      <w:r w:rsidRPr="00C2538A">
        <w:rPr>
          <w:rFonts w:ascii="Times New Roman" w:hAnsi="Times New Roman"/>
          <w:color w:val="000000" w:themeColor="text1"/>
          <w:sz w:val="28"/>
          <w:szCs w:val="28"/>
        </w:rPr>
        <w:t>істеп</w:t>
      </w:r>
      <w:proofErr w:type="spellEnd"/>
      <w:r w:rsidRPr="00C2538A">
        <w:rPr>
          <w:rFonts w:ascii="Times New Roman" w:hAnsi="Times New Roman"/>
          <w:color w:val="000000" w:themeColor="text1"/>
          <w:sz w:val="28"/>
          <w:szCs w:val="28"/>
        </w:rPr>
        <w:t xml:space="preserve">, осы </w:t>
      </w:r>
      <w:proofErr w:type="spellStart"/>
      <w:r w:rsidRPr="00C2538A">
        <w:rPr>
          <w:rFonts w:ascii="Times New Roman" w:hAnsi="Times New Roman"/>
          <w:color w:val="000000" w:themeColor="text1"/>
          <w:sz w:val="28"/>
          <w:szCs w:val="28"/>
        </w:rPr>
        <w:t>мамандықты</w:t>
      </w:r>
      <w:proofErr w:type="spellEnd"/>
      <w:r w:rsidRPr="00C2538A">
        <w:rPr>
          <w:rFonts w:ascii="Times New Roman" w:hAnsi="Times New Roman"/>
          <w:color w:val="000000" w:themeColor="text1"/>
          <w:sz w:val="28"/>
          <w:szCs w:val="28"/>
        </w:rPr>
        <w:t xml:space="preserve"> </w:t>
      </w:r>
      <w:proofErr w:type="spellStart"/>
      <w:r w:rsidRPr="00C2538A">
        <w:rPr>
          <w:rFonts w:ascii="Times New Roman" w:hAnsi="Times New Roman"/>
          <w:color w:val="000000" w:themeColor="text1"/>
          <w:sz w:val="28"/>
          <w:szCs w:val="28"/>
        </w:rPr>
        <w:t>одан</w:t>
      </w:r>
      <w:proofErr w:type="spellEnd"/>
      <w:r w:rsidRPr="00C2538A">
        <w:rPr>
          <w:rFonts w:ascii="Times New Roman" w:hAnsi="Times New Roman"/>
          <w:color w:val="000000" w:themeColor="text1"/>
          <w:sz w:val="28"/>
          <w:szCs w:val="28"/>
        </w:rPr>
        <w:t xml:space="preserve"> </w:t>
      </w:r>
      <w:proofErr w:type="spellStart"/>
      <w:r w:rsidRPr="00C2538A">
        <w:rPr>
          <w:rFonts w:ascii="Times New Roman" w:hAnsi="Times New Roman"/>
          <w:color w:val="000000" w:themeColor="text1"/>
          <w:sz w:val="28"/>
          <w:szCs w:val="28"/>
        </w:rPr>
        <w:t>әрі</w:t>
      </w:r>
      <w:proofErr w:type="spellEnd"/>
      <w:r w:rsidRPr="00C2538A">
        <w:rPr>
          <w:rFonts w:ascii="Times New Roman" w:hAnsi="Times New Roman"/>
          <w:color w:val="000000" w:themeColor="text1"/>
          <w:sz w:val="28"/>
          <w:szCs w:val="28"/>
        </w:rPr>
        <w:t xml:space="preserve"> </w:t>
      </w:r>
      <w:proofErr w:type="spellStart"/>
      <w:r w:rsidRPr="00C2538A">
        <w:rPr>
          <w:rFonts w:ascii="Times New Roman" w:hAnsi="Times New Roman"/>
          <w:color w:val="000000" w:themeColor="text1"/>
          <w:sz w:val="28"/>
          <w:szCs w:val="28"/>
        </w:rPr>
        <w:t>жетілдіргісі</w:t>
      </w:r>
      <w:proofErr w:type="spellEnd"/>
      <w:r w:rsidRPr="00C2538A">
        <w:rPr>
          <w:rFonts w:ascii="Times New Roman" w:hAnsi="Times New Roman"/>
          <w:color w:val="000000" w:themeColor="text1"/>
          <w:sz w:val="28"/>
          <w:szCs w:val="28"/>
        </w:rPr>
        <w:t xml:space="preserve"> </w:t>
      </w:r>
      <w:proofErr w:type="spellStart"/>
      <w:r w:rsidRPr="00C2538A">
        <w:rPr>
          <w:rFonts w:ascii="Times New Roman" w:hAnsi="Times New Roman"/>
          <w:color w:val="000000" w:themeColor="text1"/>
          <w:sz w:val="28"/>
          <w:szCs w:val="28"/>
        </w:rPr>
        <w:t>келеді</w:t>
      </w:r>
      <w:proofErr w:type="spellEnd"/>
      <w:r w:rsidRPr="00C2538A">
        <w:rPr>
          <w:rFonts w:ascii="Times New Roman" w:hAnsi="Times New Roman"/>
          <w:color w:val="000000" w:themeColor="text1"/>
          <w:sz w:val="28"/>
          <w:szCs w:val="28"/>
        </w:rPr>
        <w:t xml:space="preserve">; бос </w:t>
      </w:r>
      <w:proofErr w:type="spellStart"/>
      <w:r w:rsidRPr="00C2538A">
        <w:rPr>
          <w:rFonts w:ascii="Times New Roman" w:hAnsi="Times New Roman"/>
          <w:color w:val="000000" w:themeColor="text1"/>
          <w:sz w:val="28"/>
          <w:szCs w:val="28"/>
        </w:rPr>
        <w:t>уақыт</w:t>
      </w:r>
      <w:proofErr w:type="spellEnd"/>
      <w:r w:rsidRPr="00C2538A">
        <w:rPr>
          <w:rFonts w:ascii="Times New Roman" w:hAnsi="Times New Roman"/>
          <w:color w:val="000000" w:themeColor="text1"/>
          <w:sz w:val="28"/>
          <w:szCs w:val="28"/>
          <w:lang w:val="kk-KZ"/>
        </w:rPr>
        <w:t>тарында</w:t>
      </w:r>
      <w:r w:rsidRPr="00C2538A">
        <w:rPr>
          <w:rFonts w:ascii="Times New Roman" w:hAnsi="Times New Roman"/>
          <w:color w:val="000000" w:themeColor="text1"/>
          <w:sz w:val="28"/>
          <w:szCs w:val="28"/>
        </w:rPr>
        <w:t xml:space="preserve"> </w:t>
      </w:r>
      <w:proofErr w:type="spellStart"/>
      <w:r w:rsidRPr="00C2538A">
        <w:rPr>
          <w:rFonts w:ascii="Times New Roman" w:hAnsi="Times New Roman"/>
          <w:color w:val="000000" w:themeColor="text1"/>
          <w:sz w:val="28"/>
          <w:szCs w:val="28"/>
        </w:rPr>
        <w:t>болашақ</w:t>
      </w:r>
      <w:proofErr w:type="spellEnd"/>
      <w:r w:rsidRPr="00C2538A">
        <w:rPr>
          <w:rFonts w:ascii="Times New Roman" w:hAnsi="Times New Roman"/>
          <w:color w:val="000000" w:themeColor="text1"/>
          <w:sz w:val="28"/>
          <w:szCs w:val="28"/>
        </w:rPr>
        <w:t xml:space="preserve"> </w:t>
      </w:r>
      <w:proofErr w:type="spellStart"/>
      <w:r w:rsidRPr="00C2538A">
        <w:rPr>
          <w:rFonts w:ascii="Times New Roman" w:hAnsi="Times New Roman"/>
          <w:color w:val="000000" w:themeColor="text1"/>
          <w:sz w:val="28"/>
          <w:szCs w:val="28"/>
        </w:rPr>
        <w:t>маманды</w:t>
      </w:r>
      <w:proofErr w:type="spellEnd"/>
      <w:r w:rsidRPr="00C2538A">
        <w:rPr>
          <w:rFonts w:ascii="Times New Roman" w:hAnsi="Times New Roman"/>
          <w:color w:val="000000" w:themeColor="text1"/>
          <w:sz w:val="28"/>
          <w:szCs w:val="28"/>
          <w:lang w:val="kk-KZ"/>
        </w:rPr>
        <w:t>қтарына</w:t>
      </w:r>
      <w:r w:rsidRPr="00C2538A">
        <w:rPr>
          <w:rFonts w:ascii="Times New Roman" w:hAnsi="Times New Roman"/>
          <w:color w:val="000000" w:themeColor="text1"/>
          <w:sz w:val="28"/>
          <w:szCs w:val="28"/>
        </w:rPr>
        <w:t xml:space="preserve"> </w:t>
      </w:r>
      <w:proofErr w:type="spellStart"/>
      <w:r w:rsidRPr="00C2538A">
        <w:rPr>
          <w:rFonts w:ascii="Times New Roman" w:hAnsi="Times New Roman"/>
          <w:color w:val="000000" w:themeColor="text1"/>
          <w:sz w:val="28"/>
          <w:szCs w:val="28"/>
        </w:rPr>
        <w:t>қатысты</w:t>
      </w:r>
      <w:proofErr w:type="spellEnd"/>
      <w:r w:rsidRPr="00C2538A">
        <w:rPr>
          <w:rFonts w:ascii="Times New Roman" w:hAnsi="Times New Roman"/>
          <w:color w:val="000000" w:themeColor="text1"/>
          <w:sz w:val="28"/>
          <w:szCs w:val="28"/>
        </w:rPr>
        <w:t xml:space="preserve"> </w:t>
      </w:r>
      <w:proofErr w:type="spellStart"/>
      <w:r w:rsidRPr="00C2538A">
        <w:rPr>
          <w:rFonts w:ascii="Times New Roman" w:hAnsi="Times New Roman"/>
          <w:color w:val="000000" w:themeColor="text1"/>
          <w:sz w:val="28"/>
          <w:szCs w:val="28"/>
        </w:rPr>
        <w:t>мәселелермен</w:t>
      </w:r>
      <w:proofErr w:type="spellEnd"/>
      <w:r w:rsidRPr="00C2538A">
        <w:rPr>
          <w:rFonts w:ascii="Times New Roman" w:hAnsi="Times New Roman"/>
          <w:color w:val="000000" w:themeColor="text1"/>
          <w:sz w:val="28"/>
          <w:szCs w:val="28"/>
        </w:rPr>
        <w:t xml:space="preserve"> </w:t>
      </w:r>
      <w:proofErr w:type="spellStart"/>
      <w:r w:rsidRPr="00C2538A">
        <w:rPr>
          <w:rFonts w:ascii="Times New Roman" w:hAnsi="Times New Roman"/>
          <w:color w:val="000000" w:themeColor="text1"/>
          <w:sz w:val="28"/>
          <w:szCs w:val="28"/>
        </w:rPr>
        <w:t>айналысады</w:t>
      </w:r>
      <w:proofErr w:type="spellEnd"/>
      <w:r w:rsidRPr="00C2538A">
        <w:rPr>
          <w:rFonts w:ascii="Times New Roman" w:hAnsi="Times New Roman"/>
          <w:color w:val="000000" w:themeColor="text1"/>
          <w:sz w:val="28"/>
          <w:szCs w:val="28"/>
        </w:rPr>
        <w:t xml:space="preserve">; </w:t>
      </w:r>
      <w:r w:rsidRPr="00C2538A">
        <w:rPr>
          <w:rFonts w:ascii="Times New Roman" w:eastAsiaTheme="minorHAnsi" w:hAnsi="Times New Roman"/>
          <w:color w:val="000000" w:themeColor="text1"/>
          <w:sz w:val="28"/>
          <w:szCs w:val="28"/>
          <w:lang w:val="kk-KZ"/>
        </w:rPr>
        <w:t xml:space="preserve">араласатын адамдар шеңберін де </w:t>
      </w:r>
      <w:proofErr w:type="spellStart"/>
      <w:r w:rsidRPr="00C2538A">
        <w:rPr>
          <w:rFonts w:ascii="Times New Roman" w:hAnsi="Times New Roman"/>
          <w:color w:val="000000" w:themeColor="text1"/>
          <w:sz w:val="28"/>
          <w:szCs w:val="28"/>
        </w:rPr>
        <w:t>таңдаған</w:t>
      </w:r>
      <w:proofErr w:type="spellEnd"/>
      <w:r w:rsidRPr="00C2538A">
        <w:rPr>
          <w:rFonts w:ascii="Times New Roman" w:hAnsi="Times New Roman"/>
          <w:color w:val="000000" w:themeColor="text1"/>
          <w:sz w:val="28"/>
          <w:szCs w:val="28"/>
        </w:rPr>
        <w:t xml:space="preserve"> </w:t>
      </w:r>
      <w:proofErr w:type="spellStart"/>
      <w:r w:rsidRPr="00C2538A">
        <w:rPr>
          <w:rFonts w:ascii="Times New Roman" w:hAnsi="Times New Roman"/>
          <w:color w:val="000000" w:themeColor="text1"/>
          <w:sz w:val="28"/>
          <w:szCs w:val="28"/>
        </w:rPr>
        <w:t>мамандығы</w:t>
      </w:r>
      <w:proofErr w:type="spellEnd"/>
      <w:r w:rsidRPr="00C2538A">
        <w:rPr>
          <w:rFonts w:ascii="Times New Roman" w:hAnsi="Times New Roman"/>
          <w:color w:val="000000" w:themeColor="text1"/>
          <w:sz w:val="28"/>
          <w:szCs w:val="28"/>
        </w:rPr>
        <w:t xml:space="preserve"> </w:t>
      </w:r>
      <w:proofErr w:type="spellStart"/>
      <w:r w:rsidRPr="00C2538A">
        <w:rPr>
          <w:rFonts w:ascii="Times New Roman" w:hAnsi="Times New Roman"/>
          <w:color w:val="000000" w:themeColor="text1"/>
          <w:sz w:val="28"/>
          <w:szCs w:val="28"/>
        </w:rPr>
        <w:t>бойынша</w:t>
      </w:r>
      <w:proofErr w:type="spellEnd"/>
      <w:r w:rsidRPr="00C2538A">
        <w:rPr>
          <w:rFonts w:ascii="Times New Roman" w:hAnsi="Times New Roman"/>
          <w:color w:val="000000" w:themeColor="text1"/>
          <w:sz w:val="28"/>
          <w:szCs w:val="28"/>
        </w:rPr>
        <w:t xml:space="preserve"> </w:t>
      </w:r>
      <w:proofErr w:type="spellStart"/>
      <w:r w:rsidRPr="00C2538A">
        <w:rPr>
          <w:rFonts w:ascii="Times New Roman" w:hAnsi="Times New Roman"/>
          <w:color w:val="000000" w:themeColor="text1"/>
          <w:sz w:val="28"/>
          <w:szCs w:val="28"/>
        </w:rPr>
        <w:t>мамандар</w:t>
      </w:r>
      <w:proofErr w:type="spellEnd"/>
      <w:r w:rsidRPr="00C2538A">
        <w:rPr>
          <w:rFonts w:ascii="Times New Roman" w:hAnsi="Times New Roman"/>
          <w:color w:val="000000" w:themeColor="text1"/>
          <w:sz w:val="28"/>
          <w:szCs w:val="28"/>
          <w:lang w:val="kk-KZ"/>
        </w:rPr>
        <w:t>мен толтыруға тырысады</w:t>
      </w:r>
      <w:r w:rsidRPr="00C2538A">
        <w:rPr>
          <w:rFonts w:ascii="Times New Roman" w:hAnsi="Times New Roman"/>
          <w:color w:val="000000" w:themeColor="text1"/>
          <w:sz w:val="28"/>
          <w:szCs w:val="28"/>
        </w:rPr>
        <w:t xml:space="preserve">; </w:t>
      </w:r>
      <w:r w:rsidRPr="00C2538A">
        <w:rPr>
          <w:rFonts w:ascii="Times New Roman" w:hAnsi="Times New Roman"/>
          <w:color w:val="000000" w:themeColor="text1"/>
          <w:sz w:val="28"/>
          <w:szCs w:val="28"/>
          <w:lang w:val="kk-KZ"/>
        </w:rPr>
        <w:t xml:space="preserve">өзі таңдаған мамандығын өмірлік кәсібім деп санайды. </w:t>
      </w:r>
    </w:p>
    <w:bookmarkEnd w:id="36"/>
    <w:p w14:paraId="67B12EBE" w14:textId="77777777" w:rsidR="00C2538A" w:rsidRPr="00C2538A" w:rsidRDefault="00C2538A" w:rsidP="00C2538A">
      <w:pPr>
        <w:pStyle w:val="a3"/>
        <w:tabs>
          <w:tab w:val="left" w:pos="851"/>
        </w:tabs>
        <w:spacing w:after="0" w:line="240" w:lineRule="auto"/>
        <w:ind w:left="567"/>
        <w:jc w:val="both"/>
        <w:rPr>
          <w:rFonts w:ascii="Times New Roman" w:hAnsi="Times New Roman"/>
          <w:sz w:val="28"/>
          <w:szCs w:val="28"/>
        </w:rPr>
      </w:pPr>
    </w:p>
    <w:p w14:paraId="375A52DF" w14:textId="4DCD770E" w:rsidR="005823E1" w:rsidRPr="009A68C9" w:rsidRDefault="00F06577" w:rsidP="00AC5B99">
      <w:pPr>
        <w:pStyle w:val="2"/>
        <w:spacing w:before="0" w:line="240" w:lineRule="auto"/>
        <w:ind w:firstLine="567"/>
        <w:jc w:val="both"/>
        <w:rPr>
          <w:color w:val="auto"/>
          <w:lang w:val="kk-KZ"/>
        </w:rPr>
      </w:pPr>
      <w:r>
        <w:rPr>
          <w:rFonts w:ascii="Times New Roman" w:hAnsi="Times New Roman"/>
          <w:color w:val="auto"/>
          <w:sz w:val="28"/>
          <w:szCs w:val="28"/>
          <w:lang w:val="kk-KZ"/>
        </w:rPr>
        <w:t>3.3</w:t>
      </w:r>
      <w:r w:rsidR="005823E1" w:rsidRPr="003A0696">
        <w:rPr>
          <w:rFonts w:ascii="Times New Roman" w:hAnsi="Times New Roman"/>
          <w:color w:val="auto"/>
          <w:sz w:val="28"/>
          <w:szCs w:val="28"/>
        </w:rPr>
        <w:t xml:space="preserve"> </w:t>
      </w:r>
      <w:proofErr w:type="spellStart"/>
      <w:r w:rsidR="005823E1" w:rsidRPr="003A0696">
        <w:rPr>
          <w:rFonts w:ascii="Times New Roman" w:hAnsi="Times New Roman"/>
          <w:color w:val="auto"/>
          <w:sz w:val="28"/>
          <w:szCs w:val="28"/>
        </w:rPr>
        <w:t>Мәліметтерді</w:t>
      </w:r>
      <w:proofErr w:type="spellEnd"/>
      <w:r w:rsidR="005823E1" w:rsidRPr="003A0696">
        <w:rPr>
          <w:rFonts w:ascii="Times New Roman" w:hAnsi="Times New Roman"/>
          <w:color w:val="auto"/>
          <w:sz w:val="28"/>
          <w:szCs w:val="28"/>
        </w:rPr>
        <w:t xml:space="preserve"> </w:t>
      </w:r>
      <w:proofErr w:type="spellStart"/>
      <w:r w:rsidR="005823E1" w:rsidRPr="003A0696">
        <w:rPr>
          <w:rFonts w:ascii="Times New Roman" w:hAnsi="Times New Roman"/>
          <w:color w:val="auto"/>
          <w:sz w:val="28"/>
          <w:szCs w:val="28"/>
        </w:rPr>
        <w:t>талдаудың</w:t>
      </w:r>
      <w:proofErr w:type="spellEnd"/>
      <w:r w:rsidR="005823E1" w:rsidRPr="003A0696">
        <w:rPr>
          <w:rFonts w:ascii="Times New Roman" w:hAnsi="Times New Roman"/>
          <w:color w:val="auto"/>
          <w:sz w:val="28"/>
          <w:szCs w:val="28"/>
        </w:rPr>
        <w:t xml:space="preserve"> </w:t>
      </w:r>
      <w:proofErr w:type="spellStart"/>
      <w:r w:rsidR="005823E1" w:rsidRPr="003A0696">
        <w:rPr>
          <w:rFonts w:ascii="Times New Roman" w:hAnsi="Times New Roman"/>
          <w:color w:val="auto"/>
          <w:sz w:val="28"/>
          <w:szCs w:val="28"/>
        </w:rPr>
        <w:t>бірінші</w:t>
      </w:r>
      <w:proofErr w:type="spellEnd"/>
      <w:r w:rsidR="005823E1" w:rsidRPr="003A0696">
        <w:rPr>
          <w:rFonts w:ascii="Times New Roman" w:hAnsi="Times New Roman"/>
          <w:color w:val="auto"/>
          <w:sz w:val="28"/>
          <w:szCs w:val="28"/>
        </w:rPr>
        <w:t xml:space="preserve"> </w:t>
      </w:r>
      <w:proofErr w:type="spellStart"/>
      <w:r w:rsidR="005823E1" w:rsidRPr="003A0696">
        <w:rPr>
          <w:rFonts w:ascii="Times New Roman" w:hAnsi="Times New Roman"/>
          <w:color w:val="auto"/>
          <w:sz w:val="28"/>
          <w:szCs w:val="28"/>
        </w:rPr>
        <w:t>және</w:t>
      </w:r>
      <w:proofErr w:type="spellEnd"/>
      <w:r w:rsidR="005823E1" w:rsidRPr="003A0696">
        <w:rPr>
          <w:rFonts w:ascii="Times New Roman" w:hAnsi="Times New Roman"/>
          <w:color w:val="auto"/>
          <w:sz w:val="28"/>
          <w:szCs w:val="28"/>
        </w:rPr>
        <w:t xml:space="preserve"> </w:t>
      </w:r>
      <w:proofErr w:type="spellStart"/>
      <w:r w:rsidR="005823E1" w:rsidRPr="003A0696">
        <w:rPr>
          <w:rFonts w:ascii="Times New Roman" w:hAnsi="Times New Roman"/>
          <w:color w:val="auto"/>
          <w:sz w:val="28"/>
          <w:szCs w:val="28"/>
        </w:rPr>
        <w:t>екінші</w:t>
      </w:r>
      <w:proofErr w:type="spellEnd"/>
      <w:r w:rsidR="005823E1" w:rsidRPr="003A0696">
        <w:rPr>
          <w:rFonts w:ascii="Times New Roman" w:hAnsi="Times New Roman"/>
          <w:color w:val="auto"/>
          <w:sz w:val="28"/>
          <w:szCs w:val="28"/>
        </w:rPr>
        <w:t xml:space="preserve"> </w:t>
      </w:r>
      <w:proofErr w:type="spellStart"/>
      <w:r w:rsidR="005823E1" w:rsidRPr="003A0696">
        <w:rPr>
          <w:rFonts w:ascii="Times New Roman" w:hAnsi="Times New Roman"/>
          <w:color w:val="auto"/>
          <w:sz w:val="28"/>
          <w:szCs w:val="28"/>
        </w:rPr>
        <w:t>кезеңдеріндегі</w:t>
      </w:r>
      <w:proofErr w:type="spellEnd"/>
      <w:r w:rsidR="005823E1" w:rsidRPr="003A0696">
        <w:rPr>
          <w:rFonts w:ascii="Times New Roman" w:hAnsi="Times New Roman"/>
          <w:color w:val="auto"/>
          <w:sz w:val="28"/>
          <w:szCs w:val="28"/>
        </w:rPr>
        <w:t xml:space="preserve"> </w:t>
      </w:r>
      <w:proofErr w:type="spellStart"/>
      <w:r w:rsidR="005823E1" w:rsidRPr="003A0696">
        <w:rPr>
          <w:rFonts w:ascii="Times New Roman" w:hAnsi="Times New Roman"/>
          <w:color w:val="auto"/>
          <w:sz w:val="28"/>
          <w:szCs w:val="28"/>
        </w:rPr>
        <w:t>бақылау</w:t>
      </w:r>
      <w:proofErr w:type="spellEnd"/>
      <w:r w:rsidR="005823E1" w:rsidRPr="003A0696">
        <w:rPr>
          <w:rFonts w:ascii="Times New Roman" w:hAnsi="Times New Roman"/>
          <w:color w:val="auto"/>
          <w:sz w:val="28"/>
          <w:szCs w:val="28"/>
        </w:rPr>
        <w:t xml:space="preserve"> </w:t>
      </w:r>
      <w:proofErr w:type="spellStart"/>
      <w:r w:rsidR="005823E1" w:rsidRPr="003A0696">
        <w:rPr>
          <w:rFonts w:ascii="Times New Roman" w:hAnsi="Times New Roman"/>
          <w:color w:val="auto"/>
          <w:sz w:val="28"/>
          <w:szCs w:val="28"/>
        </w:rPr>
        <w:t>топтарын</w:t>
      </w:r>
      <w:proofErr w:type="spellEnd"/>
      <w:r w:rsidR="009A68C9">
        <w:rPr>
          <w:rFonts w:ascii="Times New Roman" w:hAnsi="Times New Roman"/>
          <w:color w:val="auto"/>
          <w:sz w:val="28"/>
          <w:szCs w:val="28"/>
          <w:lang w:val="kk-KZ"/>
        </w:rPr>
        <w:t>ан алынған нәтижелер</w:t>
      </w:r>
    </w:p>
    <w:p w14:paraId="52C5DBB7" w14:textId="77777777" w:rsidR="00412E23" w:rsidRPr="00CC6B99" w:rsidRDefault="005823E1" w:rsidP="005823E1">
      <w:pPr>
        <w:spacing w:after="0" w:line="240" w:lineRule="auto"/>
        <w:ind w:firstLine="567"/>
        <w:jc w:val="both"/>
        <w:rPr>
          <w:rFonts w:ascii="Times New Roman" w:hAnsi="Times New Roman"/>
          <w:sz w:val="28"/>
          <w:szCs w:val="28"/>
          <w:lang w:val="kk-KZ"/>
        </w:rPr>
      </w:pPr>
      <w:r w:rsidRPr="009A68C9">
        <w:rPr>
          <w:rFonts w:ascii="Times New Roman" w:hAnsi="Times New Roman"/>
          <w:sz w:val="28"/>
          <w:szCs w:val="28"/>
          <w:lang w:val="kk-KZ"/>
        </w:rPr>
        <w:t xml:space="preserve">Деректерді талдаудың келесі кезеңі педагогикалық мамандық студенттері арасында мотивациялық жүйе дамуының табиғи динамикасын бағалау мақсатында бақылау топтарының тест нәтижелерін салыстыру болды. </w:t>
      </w:r>
      <w:r w:rsidRPr="00CC6B99">
        <w:rPr>
          <w:rFonts w:ascii="Times New Roman" w:hAnsi="Times New Roman"/>
          <w:sz w:val="28"/>
          <w:szCs w:val="28"/>
          <w:lang w:val="kk-KZ"/>
        </w:rPr>
        <w:t xml:space="preserve">Салыстыру </w:t>
      </w:r>
      <w:r w:rsidRPr="003A0696">
        <w:rPr>
          <w:rFonts w:ascii="Times New Roman" w:eastAsiaTheme="minorHAnsi" w:hAnsi="Times New Roman"/>
          <w:sz w:val="28"/>
          <w:szCs w:val="28"/>
          <w:lang w:val="kk-KZ"/>
        </w:rPr>
        <w:t>Вилкоксонның</w:t>
      </w:r>
      <w:r w:rsidRPr="00CC6B99">
        <w:rPr>
          <w:rFonts w:ascii="Times New Roman" w:hAnsi="Times New Roman"/>
          <w:sz w:val="28"/>
          <w:szCs w:val="28"/>
          <w:lang w:val="kk-KZ"/>
        </w:rPr>
        <w:t xml:space="preserve"> T-тестінің көмегімен жү</w:t>
      </w:r>
      <w:r w:rsidRPr="003A0696">
        <w:rPr>
          <w:rFonts w:ascii="Times New Roman" w:hAnsi="Times New Roman"/>
          <w:sz w:val="28"/>
          <w:szCs w:val="28"/>
          <w:lang w:val="kk-KZ"/>
        </w:rPr>
        <w:t>зеге асырылды.</w:t>
      </w:r>
      <w:r w:rsidRPr="00CC6B99">
        <w:rPr>
          <w:rFonts w:ascii="Times New Roman" w:hAnsi="Times New Roman"/>
          <w:sz w:val="28"/>
          <w:szCs w:val="28"/>
          <w:lang w:val="kk-KZ"/>
        </w:rPr>
        <w:t xml:space="preserve"> </w:t>
      </w:r>
    </w:p>
    <w:p w14:paraId="1F2A002B" w14:textId="7AACD074" w:rsidR="005823E1" w:rsidRDefault="005823E1" w:rsidP="005823E1">
      <w:pPr>
        <w:spacing w:after="0" w:line="240" w:lineRule="auto"/>
        <w:ind w:firstLine="567"/>
        <w:jc w:val="both"/>
        <w:rPr>
          <w:rFonts w:ascii="Times New Roman" w:hAnsi="Times New Roman"/>
          <w:sz w:val="28"/>
          <w:szCs w:val="28"/>
          <w:lang w:val="kk-KZ"/>
        </w:rPr>
      </w:pPr>
      <w:r w:rsidRPr="003A0696">
        <w:rPr>
          <w:rFonts w:ascii="Times New Roman" w:eastAsiaTheme="minorHAnsi" w:hAnsi="Times New Roman"/>
          <w:sz w:val="28"/>
          <w:szCs w:val="28"/>
          <w:lang w:val="kk-KZ"/>
        </w:rPr>
        <w:lastRenderedPageBreak/>
        <w:t>Себебі мәселе</w:t>
      </w:r>
      <w:r w:rsidRPr="00CC6B99">
        <w:rPr>
          <w:rFonts w:ascii="Times New Roman" w:hAnsi="Times New Roman"/>
          <w:sz w:val="28"/>
          <w:szCs w:val="28"/>
          <w:lang w:val="kk-KZ"/>
        </w:rPr>
        <w:t xml:space="preserve"> тәуелді үлгілер </w:t>
      </w:r>
      <w:r w:rsidRPr="003A0696">
        <w:rPr>
          <w:rFonts w:ascii="Times New Roman" w:eastAsiaTheme="minorHAnsi" w:hAnsi="Times New Roman"/>
          <w:sz w:val="28"/>
          <w:szCs w:val="28"/>
          <w:lang w:val="kk-KZ"/>
        </w:rPr>
        <w:t>шеңберінде қозғалып отыр</w:t>
      </w:r>
      <w:r w:rsidRPr="00CC6B99">
        <w:rPr>
          <w:rFonts w:ascii="Times New Roman" w:hAnsi="Times New Roman"/>
          <w:sz w:val="28"/>
          <w:szCs w:val="28"/>
          <w:lang w:val="kk-KZ"/>
        </w:rPr>
        <w:t>. 2</w:t>
      </w:r>
      <w:r w:rsidR="00595246" w:rsidRPr="00CC6B99">
        <w:rPr>
          <w:rFonts w:ascii="Times New Roman" w:hAnsi="Times New Roman"/>
          <w:sz w:val="28"/>
          <w:szCs w:val="28"/>
          <w:lang w:val="kk-KZ"/>
        </w:rPr>
        <w:t>4</w:t>
      </w:r>
      <w:r w:rsidRPr="003A0696">
        <w:rPr>
          <w:rFonts w:ascii="Times New Roman" w:hAnsi="Times New Roman"/>
          <w:sz w:val="28"/>
          <w:szCs w:val="28"/>
          <w:lang w:val="kk-KZ"/>
        </w:rPr>
        <w:t>–</w:t>
      </w:r>
      <w:r w:rsidRPr="00CC6B99">
        <w:rPr>
          <w:rFonts w:ascii="Times New Roman" w:hAnsi="Times New Roman"/>
          <w:sz w:val="28"/>
          <w:szCs w:val="28"/>
          <w:lang w:val="kk-KZ"/>
        </w:rPr>
        <w:t>2</w:t>
      </w:r>
      <w:r w:rsidR="00595246" w:rsidRPr="00CC6B99">
        <w:rPr>
          <w:rFonts w:ascii="Times New Roman" w:hAnsi="Times New Roman"/>
          <w:sz w:val="28"/>
          <w:szCs w:val="28"/>
          <w:lang w:val="kk-KZ"/>
        </w:rPr>
        <w:t>5</w:t>
      </w:r>
      <w:r w:rsidRPr="00CC6B99">
        <w:rPr>
          <w:rFonts w:ascii="Times New Roman" w:hAnsi="Times New Roman"/>
          <w:sz w:val="28"/>
          <w:szCs w:val="28"/>
          <w:lang w:val="kk-KZ"/>
        </w:rPr>
        <w:t xml:space="preserve"> кестелерде академиялық мотивацияның салыстырмалы талдауының нәтижелері берілген.</w:t>
      </w:r>
    </w:p>
    <w:p w14:paraId="1345C6A3" w14:textId="77777777" w:rsidR="008210F1" w:rsidRPr="00CC6B99" w:rsidRDefault="008210F1" w:rsidP="005823E1">
      <w:pPr>
        <w:spacing w:after="0" w:line="240" w:lineRule="auto"/>
        <w:ind w:firstLine="567"/>
        <w:jc w:val="both"/>
        <w:rPr>
          <w:lang w:val="kk-KZ"/>
        </w:rPr>
      </w:pPr>
    </w:p>
    <w:p w14:paraId="438E1578" w14:textId="72DEB270" w:rsidR="005823E1" w:rsidRPr="00165F4F" w:rsidRDefault="00AC5B99" w:rsidP="00AC5B99">
      <w:pPr>
        <w:spacing w:after="0" w:line="240" w:lineRule="auto"/>
        <w:jc w:val="both"/>
        <w:rPr>
          <w:lang w:val="kk-KZ"/>
        </w:rPr>
      </w:pPr>
      <w:r w:rsidRPr="002E77AD">
        <w:rPr>
          <w:rFonts w:ascii="Times New Roman" w:hAnsi="Times New Roman"/>
          <w:sz w:val="28"/>
          <w:szCs w:val="28"/>
          <w:lang w:val="kk-KZ"/>
        </w:rPr>
        <w:t>Кесте</w:t>
      </w:r>
      <w:r w:rsidRPr="00165F4F">
        <w:rPr>
          <w:rFonts w:ascii="Times New Roman" w:hAnsi="Times New Roman"/>
          <w:sz w:val="28"/>
          <w:szCs w:val="28"/>
          <w:lang w:val="kk-KZ"/>
        </w:rPr>
        <w:t xml:space="preserve"> </w:t>
      </w:r>
      <w:r w:rsidR="005823E1" w:rsidRPr="00165F4F">
        <w:rPr>
          <w:rFonts w:ascii="Times New Roman" w:hAnsi="Times New Roman"/>
          <w:sz w:val="28"/>
          <w:szCs w:val="28"/>
          <w:lang w:val="kk-KZ"/>
        </w:rPr>
        <w:t>2</w:t>
      </w:r>
      <w:r w:rsidR="00595246" w:rsidRPr="00165F4F">
        <w:rPr>
          <w:rFonts w:ascii="Times New Roman" w:hAnsi="Times New Roman"/>
          <w:sz w:val="28"/>
          <w:szCs w:val="28"/>
          <w:lang w:val="kk-KZ"/>
        </w:rPr>
        <w:t>4</w:t>
      </w:r>
      <w:r w:rsidRPr="00165F4F">
        <w:rPr>
          <w:rFonts w:ascii="Times New Roman" w:hAnsi="Times New Roman"/>
          <w:sz w:val="28"/>
          <w:szCs w:val="28"/>
          <w:lang w:val="kk-KZ"/>
        </w:rPr>
        <w:t xml:space="preserve"> -</w:t>
      </w:r>
      <w:r w:rsidR="005823E1" w:rsidRPr="00165F4F">
        <w:rPr>
          <w:rFonts w:ascii="Times New Roman" w:hAnsi="Times New Roman"/>
          <w:sz w:val="28"/>
          <w:szCs w:val="28"/>
          <w:lang w:val="kk-KZ"/>
        </w:rPr>
        <w:t xml:space="preserve"> Екі тест</w:t>
      </w:r>
      <w:r w:rsidR="005823E1" w:rsidRPr="002E77AD">
        <w:rPr>
          <w:rFonts w:ascii="Times New Roman" w:hAnsi="Times New Roman"/>
          <w:sz w:val="28"/>
          <w:szCs w:val="28"/>
          <w:lang w:val="kk-KZ"/>
        </w:rPr>
        <w:t>ілеу</w:t>
      </w:r>
      <w:r w:rsidR="005823E1" w:rsidRPr="00165F4F">
        <w:rPr>
          <w:rFonts w:ascii="Times New Roman" w:hAnsi="Times New Roman"/>
          <w:sz w:val="28"/>
          <w:szCs w:val="28"/>
          <w:lang w:val="kk-KZ"/>
        </w:rPr>
        <w:t xml:space="preserve"> нәтижесі бойынша 2-</w:t>
      </w:r>
      <w:r w:rsidR="005823E1" w:rsidRPr="002E77AD">
        <w:rPr>
          <w:rFonts w:ascii="Times New Roman" w:hAnsi="Times New Roman"/>
          <w:sz w:val="28"/>
          <w:szCs w:val="28"/>
          <w:lang w:val="kk-KZ"/>
        </w:rPr>
        <w:t>ші</w:t>
      </w:r>
      <w:r w:rsidR="005823E1" w:rsidRPr="00165F4F">
        <w:rPr>
          <w:rFonts w:ascii="Times New Roman" w:hAnsi="Times New Roman"/>
          <w:sz w:val="28"/>
          <w:szCs w:val="28"/>
          <w:lang w:val="kk-KZ"/>
        </w:rPr>
        <w:t xml:space="preserve"> бақылау тобындағы академиялық мотивацияның салыстырмалы талдауы </w:t>
      </w:r>
    </w:p>
    <w:p w14:paraId="3CDA6E1E" w14:textId="77777777" w:rsidR="005823E1" w:rsidRPr="00165F4F" w:rsidRDefault="005823E1" w:rsidP="005823E1">
      <w:pPr>
        <w:spacing w:after="0" w:line="240" w:lineRule="auto"/>
        <w:ind w:firstLine="567"/>
        <w:jc w:val="both"/>
        <w:rPr>
          <w:rFonts w:ascii="Times New Roman" w:hAnsi="Times New Roman"/>
          <w:sz w:val="28"/>
          <w:szCs w:val="28"/>
          <w:lang w:val="kk-KZ"/>
        </w:rPr>
      </w:pPr>
    </w:p>
    <w:tbl>
      <w:tblPr>
        <w:tblStyle w:val="af"/>
        <w:tblW w:w="5000" w:type="pct"/>
        <w:tblLook w:val="04A0" w:firstRow="1" w:lastRow="0" w:firstColumn="1" w:lastColumn="0" w:noHBand="0" w:noVBand="1"/>
      </w:tblPr>
      <w:tblGrid>
        <w:gridCol w:w="3994"/>
        <w:gridCol w:w="1400"/>
        <w:gridCol w:w="1403"/>
        <w:gridCol w:w="2832"/>
      </w:tblGrid>
      <w:tr w:rsidR="003A0696" w:rsidRPr="002E77AD" w14:paraId="6CB01B26" w14:textId="77777777" w:rsidTr="00C70E50">
        <w:tc>
          <w:tcPr>
            <w:tcW w:w="4362" w:type="dxa"/>
            <w:vMerge w:val="restart"/>
            <w:shd w:val="clear" w:color="auto" w:fill="auto"/>
          </w:tcPr>
          <w:p w14:paraId="22BF405A" w14:textId="77777777" w:rsidR="005823E1" w:rsidRPr="00165F4F" w:rsidRDefault="005823E1" w:rsidP="00C70E50">
            <w:pPr>
              <w:spacing w:after="0" w:line="240" w:lineRule="auto"/>
              <w:ind w:firstLine="567"/>
              <w:jc w:val="both"/>
              <w:rPr>
                <w:rFonts w:ascii="Times New Roman" w:hAnsi="Times New Roman"/>
                <w:sz w:val="24"/>
                <w:szCs w:val="24"/>
                <w:lang w:val="kk-KZ"/>
              </w:rPr>
            </w:pPr>
          </w:p>
        </w:tc>
        <w:tc>
          <w:tcPr>
            <w:tcW w:w="2830" w:type="dxa"/>
            <w:gridSpan w:val="2"/>
            <w:shd w:val="clear" w:color="auto" w:fill="auto"/>
          </w:tcPr>
          <w:p w14:paraId="1E14932A" w14:textId="77777777" w:rsidR="005823E1" w:rsidRPr="002E77AD" w:rsidRDefault="005823E1" w:rsidP="00C70E50">
            <w:pPr>
              <w:spacing w:after="0" w:line="240" w:lineRule="auto"/>
              <w:ind w:firstLine="567"/>
              <w:jc w:val="both"/>
              <w:rPr>
                <w:rFonts w:ascii="Times New Roman" w:hAnsi="Times New Roman"/>
                <w:sz w:val="24"/>
                <w:szCs w:val="24"/>
                <w:lang w:val="kk-KZ"/>
              </w:rPr>
            </w:pPr>
            <w:r w:rsidRPr="002E77AD">
              <w:rPr>
                <w:rFonts w:ascii="Times New Roman" w:eastAsiaTheme="minorHAnsi" w:hAnsi="Times New Roman"/>
                <w:sz w:val="24"/>
                <w:szCs w:val="24"/>
                <w:lang w:val="kk-KZ"/>
              </w:rPr>
              <w:t>Топтар</w:t>
            </w:r>
          </w:p>
          <w:p w14:paraId="165E7D44" w14:textId="77777777" w:rsidR="005823E1" w:rsidRPr="002E77AD" w:rsidRDefault="005823E1" w:rsidP="00C70E50">
            <w:pPr>
              <w:spacing w:after="0" w:line="240" w:lineRule="auto"/>
              <w:ind w:firstLine="567"/>
              <w:jc w:val="both"/>
              <w:rPr>
                <w:rFonts w:ascii="Times New Roman" w:hAnsi="Times New Roman"/>
                <w:sz w:val="24"/>
                <w:szCs w:val="24"/>
              </w:rPr>
            </w:pPr>
          </w:p>
        </w:tc>
        <w:tc>
          <w:tcPr>
            <w:tcW w:w="3012" w:type="dxa"/>
            <w:shd w:val="clear" w:color="auto" w:fill="auto"/>
          </w:tcPr>
          <w:p w14:paraId="41F8465C" w14:textId="4DE0ED3E" w:rsidR="005823E1" w:rsidRPr="002E77AD" w:rsidRDefault="005823E1" w:rsidP="00C70E50">
            <w:pPr>
              <w:spacing w:after="0" w:line="240" w:lineRule="auto"/>
              <w:jc w:val="center"/>
              <w:rPr>
                <w:sz w:val="24"/>
                <w:szCs w:val="24"/>
              </w:rPr>
            </w:pPr>
            <w:r w:rsidRPr="002E77AD">
              <w:rPr>
                <w:rFonts w:ascii="Times New Roman" w:hAnsi="Times New Roman"/>
                <w:sz w:val="24"/>
                <w:szCs w:val="24"/>
                <w:lang w:val="kk-KZ"/>
              </w:rPr>
              <w:t>Вилкоксонның Т-критерийі</w:t>
            </w:r>
            <w:r w:rsidRPr="002E77AD">
              <w:rPr>
                <w:rFonts w:ascii="Times New Roman" w:hAnsi="Times New Roman"/>
                <w:sz w:val="24"/>
                <w:szCs w:val="24"/>
              </w:rPr>
              <w:t xml:space="preserve">, </w:t>
            </w:r>
            <w:r w:rsidR="00165A75">
              <w:rPr>
                <w:rFonts w:ascii="Times New Roman" w:eastAsiaTheme="minorHAnsi" w:hAnsi="Times New Roman"/>
                <w:sz w:val="24"/>
                <w:szCs w:val="24"/>
                <w:lang w:val="kk-KZ"/>
              </w:rPr>
              <w:t>мәнділік</w:t>
            </w:r>
            <w:r w:rsidRPr="002E77AD">
              <w:rPr>
                <w:rFonts w:ascii="Times New Roman" w:eastAsiaTheme="minorHAnsi" w:hAnsi="Times New Roman"/>
                <w:sz w:val="24"/>
                <w:szCs w:val="24"/>
                <w:lang w:val="kk-KZ"/>
              </w:rPr>
              <w:t xml:space="preserve"> деңгейі</w:t>
            </w:r>
          </w:p>
        </w:tc>
      </w:tr>
      <w:tr w:rsidR="003A0696" w:rsidRPr="002E77AD" w14:paraId="62E64416" w14:textId="77777777" w:rsidTr="00C70E50">
        <w:tc>
          <w:tcPr>
            <w:tcW w:w="4362" w:type="dxa"/>
            <w:vMerge/>
            <w:shd w:val="clear" w:color="auto" w:fill="auto"/>
          </w:tcPr>
          <w:p w14:paraId="3B0E77F1" w14:textId="77777777" w:rsidR="005823E1" w:rsidRPr="002E77AD" w:rsidRDefault="005823E1" w:rsidP="00C70E50">
            <w:pPr>
              <w:spacing w:after="0" w:line="240" w:lineRule="auto"/>
              <w:ind w:firstLine="567"/>
              <w:jc w:val="both"/>
              <w:rPr>
                <w:rFonts w:ascii="Times New Roman" w:hAnsi="Times New Roman"/>
                <w:sz w:val="24"/>
                <w:szCs w:val="24"/>
              </w:rPr>
            </w:pPr>
          </w:p>
        </w:tc>
        <w:tc>
          <w:tcPr>
            <w:tcW w:w="1413" w:type="dxa"/>
            <w:shd w:val="clear" w:color="auto" w:fill="auto"/>
          </w:tcPr>
          <w:p w14:paraId="351C2B33" w14:textId="465593DA" w:rsidR="005823E1" w:rsidRPr="002E77AD" w:rsidRDefault="00360723" w:rsidP="00C70E50">
            <w:pPr>
              <w:spacing w:after="0" w:line="240" w:lineRule="auto"/>
              <w:ind w:firstLine="567"/>
              <w:jc w:val="both"/>
              <w:rPr>
                <w:rFonts w:ascii="Times New Roman" w:hAnsi="Times New Roman"/>
                <w:sz w:val="24"/>
                <w:szCs w:val="24"/>
                <w:lang w:val="kk-KZ"/>
              </w:rPr>
            </w:pPr>
            <w:r w:rsidRPr="002E77AD">
              <w:rPr>
                <w:rFonts w:ascii="Times New Roman" w:hAnsi="Times New Roman"/>
                <w:sz w:val="24"/>
                <w:szCs w:val="24"/>
                <w:lang w:val="kk-KZ"/>
              </w:rPr>
              <w:t>БТ 1</w:t>
            </w:r>
          </w:p>
        </w:tc>
        <w:tc>
          <w:tcPr>
            <w:tcW w:w="1412" w:type="dxa"/>
            <w:shd w:val="clear" w:color="auto" w:fill="auto"/>
          </w:tcPr>
          <w:p w14:paraId="14B2046B" w14:textId="2CA85008" w:rsidR="005823E1" w:rsidRPr="002E77AD" w:rsidRDefault="00360723" w:rsidP="00C70E50">
            <w:pPr>
              <w:spacing w:after="0" w:line="240" w:lineRule="auto"/>
              <w:ind w:firstLine="567"/>
              <w:jc w:val="both"/>
              <w:rPr>
                <w:rFonts w:ascii="Times New Roman" w:hAnsi="Times New Roman"/>
                <w:sz w:val="24"/>
                <w:szCs w:val="24"/>
                <w:lang w:val="kk-KZ"/>
              </w:rPr>
            </w:pPr>
            <w:r w:rsidRPr="002E77AD">
              <w:rPr>
                <w:rFonts w:ascii="Times New Roman" w:hAnsi="Times New Roman"/>
                <w:sz w:val="24"/>
                <w:szCs w:val="24"/>
                <w:lang w:val="kk-KZ"/>
              </w:rPr>
              <w:t>БТ 2</w:t>
            </w:r>
          </w:p>
        </w:tc>
        <w:tc>
          <w:tcPr>
            <w:tcW w:w="3017" w:type="dxa"/>
            <w:shd w:val="clear" w:color="auto" w:fill="auto"/>
          </w:tcPr>
          <w:p w14:paraId="0C603BE4" w14:textId="77777777" w:rsidR="005823E1" w:rsidRPr="002E77AD" w:rsidRDefault="005823E1" w:rsidP="00C70E50">
            <w:pPr>
              <w:spacing w:after="0" w:line="240" w:lineRule="auto"/>
              <w:ind w:firstLine="567"/>
              <w:jc w:val="both"/>
              <w:rPr>
                <w:rFonts w:ascii="Times New Roman" w:hAnsi="Times New Roman"/>
                <w:sz w:val="24"/>
                <w:szCs w:val="24"/>
              </w:rPr>
            </w:pPr>
          </w:p>
        </w:tc>
      </w:tr>
      <w:tr w:rsidR="003A0696" w:rsidRPr="002E77AD" w14:paraId="1D38A8BA" w14:textId="77777777" w:rsidTr="00C70E50">
        <w:tc>
          <w:tcPr>
            <w:tcW w:w="4362" w:type="dxa"/>
            <w:shd w:val="clear" w:color="auto" w:fill="auto"/>
            <w:vAlign w:val="bottom"/>
          </w:tcPr>
          <w:p w14:paraId="36CEEAEA" w14:textId="77777777" w:rsidR="005823E1" w:rsidRPr="002E77AD" w:rsidRDefault="005823E1" w:rsidP="00C70E50">
            <w:pPr>
              <w:spacing w:after="0" w:line="240" w:lineRule="auto"/>
              <w:jc w:val="both"/>
              <w:rPr>
                <w:sz w:val="24"/>
                <w:szCs w:val="24"/>
              </w:rPr>
            </w:pPr>
            <w:r w:rsidRPr="002E77AD">
              <w:rPr>
                <w:rFonts w:ascii="Times New Roman" w:hAnsi="Times New Roman"/>
                <w:sz w:val="24"/>
                <w:szCs w:val="24"/>
                <w:lang w:val="kk-KZ"/>
              </w:rPr>
              <w:t>Танымдық</w:t>
            </w:r>
            <w:r w:rsidRPr="002E77AD">
              <w:rPr>
                <w:rFonts w:ascii="Times New Roman" w:hAnsi="Times New Roman"/>
                <w:sz w:val="24"/>
                <w:szCs w:val="24"/>
              </w:rPr>
              <w:t xml:space="preserve"> мотивация</w:t>
            </w:r>
          </w:p>
        </w:tc>
        <w:tc>
          <w:tcPr>
            <w:tcW w:w="1413" w:type="dxa"/>
            <w:shd w:val="clear" w:color="auto" w:fill="auto"/>
          </w:tcPr>
          <w:p w14:paraId="3B16F491"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18,18</w:t>
            </w:r>
          </w:p>
        </w:tc>
        <w:tc>
          <w:tcPr>
            <w:tcW w:w="1412" w:type="dxa"/>
            <w:shd w:val="clear" w:color="auto" w:fill="auto"/>
          </w:tcPr>
          <w:p w14:paraId="7AB1252E"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34,37</w:t>
            </w:r>
          </w:p>
        </w:tc>
        <w:tc>
          <w:tcPr>
            <w:tcW w:w="3017" w:type="dxa"/>
            <w:shd w:val="clear" w:color="auto" w:fill="auto"/>
          </w:tcPr>
          <w:p w14:paraId="78EC52FD"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Т=-5,463, р=0,000</w:t>
            </w:r>
          </w:p>
        </w:tc>
      </w:tr>
      <w:tr w:rsidR="003A0696" w:rsidRPr="002E77AD" w14:paraId="61BF1D71" w14:textId="77777777" w:rsidTr="00C70E50">
        <w:tc>
          <w:tcPr>
            <w:tcW w:w="4362" w:type="dxa"/>
            <w:shd w:val="clear" w:color="auto" w:fill="auto"/>
            <w:vAlign w:val="bottom"/>
          </w:tcPr>
          <w:p w14:paraId="21ADA1F1" w14:textId="388C9AE9" w:rsidR="005823E1" w:rsidRPr="002E77AD" w:rsidRDefault="00C51E99" w:rsidP="00C70E50">
            <w:pPr>
              <w:spacing w:after="0" w:line="240" w:lineRule="auto"/>
              <w:jc w:val="both"/>
              <w:rPr>
                <w:sz w:val="24"/>
                <w:szCs w:val="24"/>
              </w:rPr>
            </w:pPr>
            <w:r w:rsidRPr="002E77AD">
              <w:rPr>
                <w:rFonts w:ascii="Times New Roman" w:hAnsi="Times New Roman"/>
                <w:sz w:val="24"/>
                <w:szCs w:val="24"/>
                <w:lang w:val="kk-KZ"/>
              </w:rPr>
              <w:t>Жетістікке жету</w:t>
            </w:r>
            <w:r w:rsidR="005823E1" w:rsidRPr="002E77AD">
              <w:rPr>
                <w:rFonts w:ascii="Times New Roman" w:hAnsi="Times New Roman"/>
                <w:sz w:val="24"/>
                <w:szCs w:val="24"/>
                <w:lang w:val="kk-KZ"/>
              </w:rPr>
              <w:t xml:space="preserve"> мотивациясы</w:t>
            </w:r>
          </w:p>
        </w:tc>
        <w:tc>
          <w:tcPr>
            <w:tcW w:w="1413" w:type="dxa"/>
            <w:shd w:val="clear" w:color="auto" w:fill="auto"/>
          </w:tcPr>
          <w:p w14:paraId="1D2A6123"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27,58</w:t>
            </w:r>
          </w:p>
        </w:tc>
        <w:tc>
          <w:tcPr>
            <w:tcW w:w="1412" w:type="dxa"/>
            <w:shd w:val="clear" w:color="auto" w:fill="auto"/>
          </w:tcPr>
          <w:p w14:paraId="7DDD333C"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35,07</w:t>
            </w:r>
          </w:p>
        </w:tc>
        <w:tc>
          <w:tcPr>
            <w:tcW w:w="3017" w:type="dxa"/>
            <w:shd w:val="clear" w:color="auto" w:fill="auto"/>
          </w:tcPr>
          <w:p w14:paraId="2A03757E"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Т=-3,775, р=0,000</w:t>
            </w:r>
          </w:p>
        </w:tc>
      </w:tr>
      <w:tr w:rsidR="003A0696" w:rsidRPr="002E77AD" w14:paraId="23BA0F2A" w14:textId="77777777" w:rsidTr="00C70E50">
        <w:tc>
          <w:tcPr>
            <w:tcW w:w="4362" w:type="dxa"/>
            <w:shd w:val="clear" w:color="auto" w:fill="auto"/>
            <w:vAlign w:val="bottom"/>
          </w:tcPr>
          <w:p w14:paraId="7BD95A81" w14:textId="77777777" w:rsidR="005823E1" w:rsidRPr="002E77AD" w:rsidRDefault="005823E1" w:rsidP="00C70E50">
            <w:pPr>
              <w:spacing w:after="0" w:line="240" w:lineRule="auto"/>
              <w:rPr>
                <w:sz w:val="24"/>
                <w:szCs w:val="24"/>
              </w:rPr>
            </w:pPr>
            <w:proofErr w:type="spellStart"/>
            <w:r w:rsidRPr="002E77AD">
              <w:rPr>
                <w:rFonts w:ascii="Times New Roman" w:hAnsi="Times New Roman"/>
                <w:sz w:val="24"/>
                <w:szCs w:val="24"/>
              </w:rPr>
              <w:t>Өзін-өзі</w:t>
            </w:r>
            <w:proofErr w:type="spellEnd"/>
            <w:r w:rsidRPr="002E77AD">
              <w:rPr>
                <w:rFonts w:ascii="Times New Roman" w:hAnsi="Times New Roman"/>
                <w:sz w:val="24"/>
                <w:szCs w:val="24"/>
              </w:rPr>
              <w:t xml:space="preserve"> </w:t>
            </w:r>
            <w:proofErr w:type="spellStart"/>
            <w:r w:rsidRPr="002E77AD">
              <w:rPr>
                <w:rFonts w:ascii="Times New Roman" w:hAnsi="Times New Roman"/>
                <w:sz w:val="24"/>
                <w:szCs w:val="24"/>
              </w:rPr>
              <w:t>дамыту</w:t>
            </w:r>
            <w:proofErr w:type="spellEnd"/>
            <w:r w:rsidRPr="002E77AD">
              <w:rPr>
                <w:rFonts w:ascii="Times New Roman" w:hAnsi="Times New Roman"/>
                <w:sz w:val="24"/>
                <w:szCs w:val="24"/>
              </w:rPr>
              <w:t xml:space="preserve"> мотивация</w:t>
            </w:r>
            <w:r w:rsidRPr="002E77AD">
              <w:rPr>
                <w:rFonts w:ascii="Times New Roman" w:hAnsi="Times New Roman"/>
                <w:sz w:val="24"/>
                <w:szCs w:val="24"/>
                <w:lang w:val="kk-KZ"/>
              </w:rPr>
              <w:t>сы</w:t>
            </w:r>
          </w:p>
        </w:tc>
        <w:tc>
          <w:tcPr>
            <w:tcW w:w="1413" w:type="dxa"/>
            <w:shd w:val="clear" w:color="auto" w:fill="auto"/>
          </w:tcPr>
          <w:p w14:paraId="5C71FAA0"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 xml:space="preserve">30,38 </w:t>
            </w:r>
          </w:p>
        </w:tc>
        <w:tc>
          <w:tcPr>
            <w:tcW w:w="1412" w:type="dxa"/>
            <w:shd w:val="clear" w:color="auto" w:fill="auto"/>
          </w:tcPr>
          <w:p w14:paraId="1BA8BE65"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36,06</w:t>
            </w:r>
          </w:p>
        </w:tc>
        <w:tc>
          <w:tcPr>
            <w:tcW w:w="3017" w:type="dxa"/>
            <w:shd w:val="clear" w:color="auto" w:fill="auto"/>
          </w:tcPr>
          <w:p w14:paraId="339CDC3E"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Т=-1,739, р=0,082</w:t>
            </w:r>
          </w:p>
        </w:tc>
      </w:tr>
      <w:tr w:rsidR="003A0696" w:rsidRPr="002E77AD" w14:paraId="4A733899" w14:textId="77777777" w:rsidTr="00C70E50">
        <w:tc>
          <w:tcPr>
            <w:tcW w:w="4362" w:type="dxa"/>
            <w:shd w:val="clear" w:color="auto" w:fill="auto"/>
            <w:vAlign w:val="bottom"/>
          </w:tcPr>
          <w:p w14:paraId="33E49387" w14:textId="4141F6AF" w:rsidR="005823E1" w:rsidRPr="002E77AD" w:rsidRDefault="005823E1" w:rsidP="00C70E50">
            <w:pPr>
              <w:spacing w:after="0" w:line="240" w:lineRule="auto"/>
              <w:rPr>
                <w:sz w:val="24"/>
                <w:szCs w:val="24"/>
              </w:rPr>
            </w:pPr>
            <w:proofErr w:type="spellStart"/>
            <w:r w:rsidRPr="002E77AD">
              <w:rPr>
                <w:rFonts w:ascii="Times New Roman" w:hAnsi="Times New Roman"/>
                <w:sz w:val="24"/>
                <w:szCs w:val="24"/>
              </w:rPr>
              <w:t>Өзін-өзі</w:t>
            </w:r>
            <w:proofErr w:type="spellEnd"/>
            <w:r w:rsidRPr="002E77AD">
              <w:rPr>
                <w:rFonts w:ascii="Times New Roman" w:hAnsi="Times New Roman"/>
                <w:sz w:val="24"/>
                <w:szCs w:val="24"/>
              </w:rPr>
              <w:t xml:space="preserve"> </w:t>
            </w:r>
            <w:r w:rsidR="006043EA">
              <w:rPr>
                <w:rFonts w:ascii="Times New Roman" w:hAnsi="Times New Roman"/>
                <w:sz w:val="24"/>
                <w:szCs w:val="24"/>
                <w:lang w:val="kk-KZ"/>
              </w:rPr>
              <w:t>сыйлау</w:t>
            </w:r>
            <w:r w:rsidRPr="002E77AD">
              <w:rPr>
                <w:rFonts w:ascii="Times New Roman" w:hAnsi="Times New Roman"/>
                <w:sz w:val="24"/>
                <w:szCs w:val="24"/>
              </w:rPr>
              <w:t xml:space="preserve"> </w:t>
            </w:r>
            <w:proofErr w:type="spellStart"/>
            <w:r w:rsidRPr="002E77AD">
              <w:rPr>
                <w:rFonts w:ascii="Times New Roman" w:hAnsi="Times New Roman"/>
                <w:sz w:val="24"/>
                <w:szCs w:val="24"/>
              </w:rPr>
              <w:t>мотивациясы</w:t>
            </w:r>
            <w:proofErr w:type="spellEnd"/>
          </w:p>
        </w:tc>
        <w:tc>
          <w:tcPr>
            <w:tcW w:w="1413" w:type="dxa"/>
            <w:shd w:val="clear" w:color="auto" w:fill="auto"/>
          </w:tcPr>
          <w:p w14:paraId="62FC70A4"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17,36</w:t>
            </w:r>
          </w:p>
        </w:tc>
        <w:tc>
          <w:tcPr>
            <w:tcW w:w="1412" w:type="dxa"/>
            <w:shd w:val="clear" w:color="auto" w:fill="auto"/>
          </w:tcPr>
          <w:p w14:paraId="097A322D"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32,57</w:t>
            </w:r>
          </w:p>
        </w:tc>
        <w:tc>
          <w:tcPr>
            <w:tcW w:w="3017" w:type="dxa"/>
            <w:shd w:val="clear" w:color="auto" w:fill="auto"/>
          </w:tcPr>
          <w:p w14:paraId="2FE39FB9"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Т=-3,712, р=0,000</w:t>
            </w:r>
          </w:p>
        </w:tc>
      </w:tr>
      <w:tr w:rsidR="003A0696" w:rsidRPr="002E77AD" w14:paraId="607EB7E2" w14:textId="77777777" w:rsidTr="00C70E50">
        <w:tc>
          <w:tcPr>
            <w:tcW w:w="4362" w:type="dxa"/>
            <w:shd w:val="clear" w:color="auto" w:fill="auto"/>
            <w:vAlign w:val="bottom"/>
          </w:tcPr>
          <w:p w14:paraId="414F2EDB" w14:textId="77777777" w:rsidR="005823E1" w:rsidRPr="002E77AD" w:rsidRDefault="005823E1" w:rsidP="00C70E50">
            <w:pPr>
              <w:spacing w:after="0" w:line="240" w:lineRule="auto"/>
              <w:rPr>
                <w:sz w:val="24"/>
                <w:szCs w:val="24"/>
              </w:rPr>
            </w:pPr>
            <w:proofErr w:type="spellStart"/>
            <w:r w:rsidRPr="002E77AD">
              <w:rPr>
                <w:rFonts w:ascii="Times New Roman" w:hAnsi="Times New Roman"/>
                <w:sz w:val="24"/>
                <w:szCs w:val="24"/>
              </w:rPr>
              <w:t>Интроекциялық</w:t>
            </w:r>
            <w:proofErr w:type="spellEnd"/>
            <w:r w:rsidRPr="002E77AD">
              <w:rPr>
                <w:rFonts w:ascii="Times New Roman" w:hAnsi="Times New Roman"/>
                <w:sz w:val="24"/>
                <w:szCs w:val="24"/>
              </w:rPr>
              <w:t xml:space="preserve"> мотивация</w:t>
            </w:r>
          </w:p>
        </w:tc>
        <w:tc>
          <w:tcPr>
            <w:tcW w:w="1413" w:type="dxa"/>
            <w:shd w:val="clear" w:color="auto" w:fill="auto"/>
          </w:tcPr>
          <w:p w14:paraId="15C56945"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29,35</w:t>
            </w:r>
          </w:p>
        </w:tc>
        <w:tc>
          <w:tcPr>
            <w:tcW w:w="1412" w:type="dxa"/>
            <w:shd w:val="clear" w:color="auto" w:fill="auto"/>
          </w:tcPr>
          <w:p w14:paraId="51642A26"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29,67</w:t>
            </w:r>
          </w:p>
        </w:tc>
        <w:tc>
          <w:tcPr>
            <w:tcW w:w="3017" w:type="dxa"/>
            <w:shd w:val="clear" w:color="auto" w:fill="auto"/>
          </w:tcPr>
          <w:p w14:paraId="0AB1C27C"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Т=-0,423, р=0,672</w:t>
            </w:r>
          </w:p>
        </w:tc>
      </w:tr>
      <w:tr w:rsidR="003A0696" w:rsidRPr="002E77AD" w14:paraId="4C31C03C" w14:textId="77777777" w:rsidTr="00C70E50">
        <w:tc>
          <w:tcPr>
            <w:tcW w:w="4362" w:type="dxa"/>
            <w:shd w:val="clear" w:color="auto" w:fill="auto"/>
            <w:vAlign w:val="bottom"/>
          </w:tcPr>
          <w:p w14:paraId="786132B6" w14:textId="788C8AAF" w:rsidR="005823E1" w:rsidRPr="002E77AD" w:rsidRDefault="001F79A3" w:rsidP="00C70E50">
            <w:pPr>
              <w:spacing w:after="0" w:line="240" w:lineRule="auto"/>
              <w:rPr>
                <w:sz w:val="24"/>
                <w:szCs w:val="24"/>
              </w:rPr>
            </w:pPr>
            <w:proofErr w:type="spellStart"/>
            <w:r w:rsidRPr="002E77AD">
              <w:rPr>
                <w:rFonts w:ascii="Times New Roman" w:hAnsi="Times New Roman"/>
                <w:sz w:val="24"/>
                <w:szCs w:val="24"/>
              </w:rPr>
              <w:t>Экстерналды</w:t>
            </w:r>
            <w:proofErr w:type="spellEnd"/>
            <w:r w:rsidR="005823E1" w:rsidRPr="002E77AD">
              <w:rPr>
                <w:rFonts w:ascii="Times New Roman" w:hAnsi="Times New Roman"/>
                <w:sz w:val="24"/>
                <w:szCs w:val="24"/>
                <w:lang w:val="kk-KZ"/>
              </w:rPr>
              <w:t xml:space="preserve"> (сыртқы)</w:t>
            </w:r>
            <w:r w:rsidR="005823E1" w:rsidRPr="002E77AD">
              <w:rPr>
                <w:rFonts w:ascii="Times New Roman" w:hAnsi="Times New Roman"/>
                <w:sz w:val="24"/>
                <w:szCs w:val="24"/>
              </w:rPr>
              <w:t xml:space="preserve"> мотивация</w:t>
            </w:r>
          </w:p>
        </w:tc>
        <w:tc>
          <w:tcPr>
            <w:tcW w:w="1413" w:type="dxa"/>
            <w:shd w:val="clear" w:color="auto" w:fill="auto"/>
          </w:tcPr>
          <w:p w14:paraId="43E3799C"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28,24</w:t>
            </w:r>
          </w:p>
        </w:tc>
        <w:tc>
          <w:tcPr>
            <w:tcW w:w="1412" w:type="dxa"/>
            <w:shd w:val="clear" w:color="auto" w:fill="auto"/>
          </w:tcPr>
          <w:p w14:paraId="08BD3B81"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30,40</w:t>
            </w:r>
          </w:p>
        </w:tc>
        <w:tc>
          <w:tcPr>
            <w:tcW w:w="3017" w:type="dxa"/>
            <w:shd w:val="clear" w:color="auto" w:fill="auto"/>
          </w:tcPr>
          <w:p w14:paraId="5EA07191"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Т=-0,462, р=0,625</w:t>
            </w:r>
          </w:p>
        </w:tc>
      </w:tr>
      <w:tr w:rsidR="000D349C" w:rsidRPr="003A0696" w14:paraId="19705398" w14:textId="77777777" w:rsidTr="00C70E50">
        <w:tc>
          <w:tcPr>
            <w:tcW w:w="4362" w:type="dxa"/>
            <w:shd w:val="clear" w:color="auto" w:fill="auto"/>
            <w:vAlign w:val="bottom"/>
          </w:tcPr>
          <w:p w14:paraId="2BA8A19A" w14:textId="77777777" w:rsidR="005823E1" w:rsidRPr="002E77AD" w:rsidRDefault="005823E1" w:rsidP="00C70E50">
            <w:pPr>
              <w:spacing w:after="0" w:line="240" w:lineRule="auto"/>
              <w:rPr>
                <w:sz w:val="24"/>
                <w:szCs w:val="24"/>
              </w:rPr>
            </w:pPr>
            <w:proofErr w:type="spellStart"/>
            <w:r w:rsidRPr="002E77AD">
              <w:rPr>
                <w:rFonts w:ascii="Times New Roman" w:hAnsi="Times New Roman"/>
                <w:sz w:val="24"/>
                <w:szCs w:val="24"/>
              </w:rPr>
              <w:t>Амотивация</w:t>
            </w:r>
            <w:proofErr w:type="spellEnd"/>
          </w:p>
        </w:tc>
        <w:tc>
          <w:tcPr>
            <w:tcW w:w="1413" w:type="dxa"/>
            <w:shd w:val="clear" w:color="auto" w:fill="auto"/>
          </w:tcPr>
          <w:p w14:paraId="7F4C68AF"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34,00</w:t>
            </w:r>
          </w:p>
        </w:tc>
        <w:tc>
          <w:tcPr>
            <w:tcW w:w="1412" w:type="dxa"/>
            <w:shd w:val="clear" w:color="auto" w:fill="auto"/>
          </w:tcPr>
          <w:p w14:paraId="3158F650"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28,00</w:t>
            </w:r>
          </w:p>
        </w:tc>
        <w:tc>
          <w:tcPr>
            <w:tcW w:w="3017" w:type="dxa"/>
            <w:shd w:val="clear" w:color="auto" w:fill="auto"/>
          </w:tcPr>
          <w:p w14:paraId="3CEE34E7" w14:textId="77777777" w:rsidR="005823E1" w:rsidRPr="003A0696"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Т=-2,879, р=0,004</w:t>
            </w:r>
          </w:p>
        </w:tc>
      </w:tr>
    </w:tbl>
    <w:p w14:paraId="0543A140" w14:textId="77777777" w:rsidR="005823E1" w:rsidRPr="003A0696" w:rsidRDefault="005823E1" w:rsidP="005823E1">
      <w:pPr>
        <w:spacing w:after="0" w:line="240" w:lineRule="auto"/>
        <w:ind w:firstLine="567"/>
        <w:jc w:val="both"/>
        <w:rPr>
          <w:rFonts w:ascii="Times New Roman" w:hAnsi="Times New Roman"/>
          <w:sz w:val="28"/>
          <w:szCs w:val="28"/>
        </w:rPr>
      </w:pPr>
    </w:p>
    <w:p w14:paraId="0E8DBC1D" w14:textId="3DF347E8" w:rsidR="005823E1" w:rsidRPr="003A0696" w:rsidRDefault="00595246" w:rsidP="005823E1">
      <w:pPr>
        <w:spacing w:after="0" w:line="240" w:lineRule="auto"/>
        <w:ind w:firstLine="567"/>
        <w:jc w:val="both"/>
      </w:pPr>
      <w:r>
        <w:rPr>
          <w:rFonts w:ascii="Times New Roman" w:hAnsi="Times New Roman"/>
          <w:sz w:val="28"/>
          <w:szCs w:val="28"/>
        </w:rPr>
        <w:t>24</w:t>
      </w:r>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кестеде</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келтірілген</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деректерден</w:t>
      </w:r>
      <w:proofErr w:type="spellEnd"/>
      <w:r w:rsidR="005823E1" w:rsidRPr="003A0696">
        <w:rPr>
          <w:rFonts w:ascii="Times New Roman" w:hAnsi="Times New Roman"/>
          <w:sz w:val="28"/>
          <w:szCs w:val="28"/>
          <w:lang w:val="kk-KZ"/>
        </w:rPr>
        <w:t xml:space="preserve"> </w:t>
      </w:r>
      <w:r w:rsidR="005823E1" w:rsidRPr="003A0696">
        <w:rPr>
          <w:rFonts w:ascii="Times New Roman" w:hAnsi="Times New Roman"/>
          <w:sz w:val="28"/>
          <w:szCs w:val="28"/>
        </w:rPr>
        <w:t>2-</w:t>
      </w:r>
      <w:r w:rsidR="005823E1" w:rsidRPr="003A0696">
        <w:rPr>
          <w:rFonts w:ascii="Times New Roman" w:hAnsi="Times New Roman"/>
          <w:sz w:val="28"/>
          <w:szCs w:val="28"/>
          <w:lang w:val="kk-KZ"/>
        </w:rPr>
        <w:t xml:space="preserve">ші </w:t>
      </w:r>
      <w:proofErr w:type="spellStart"/>
      <w:r w:rsidR="005823E1" w:rsidRPr="003A0696">
        <w:rPr>
          <w:rFonts w:ascii="Times New Roman" w:hAnsi="Times New Roman"/>
          <w:sz w:val="28"/>
          <w:szCs w:val="28"/>
        </w:rPr>
        <w:t>бақылау</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тобында</w:t>
      </w:r>
      <w:proofErr w:type="spellEnd"/>
      <w:r w:rsidR="005823E1" w:rsidRPr="003A0696">
        <w:rPr>
          <w:rFonts w:ascii="Times New Roman" w:hAnsi="Times New Roman"/>
          <w:sz w:val="28"/>
          <w:szCs w:val="28"/>
        </w:rPr>
        <w:t xml:space="preserve"> мотивация </w:t>
      </w:r>
      <w:proofErr w:type="spellStart"/>
      <w:r w:rsidR="005823E1" w:rsidRPr="003A0696">
        <w:rPr>
          <w:rFonts w:ascii="Times New Roman" w:hAnsi="Times New Roman"/>
          <w:sz w:val="28"/>
          <w:szCs w:val="28"/>
        </w:rPr>
        <w:t>деңгейі</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жоғары</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студенттер</w:t>
      </w:r>
      <w:proofErr w:type="spellEnd"/>
      <w:r w:rsidR="005823E1" w:rsidRPr="003A0696">
        <w:rPr>
          <w:rFonts w:ascii="Times New Roman" w:hAnsi="Times New Roman"/>
          <w:sz w:val="28"/>
          <w:szCs w:val="28"/>
          <w:lang w:val="kk-KZ"/>
        </w:rPr>
        <w:t>ден</w:t>
      </w:r>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танымдық</w:t>
      </w:r>
      <w:proofErr w:type="spellEnd"/>
      <w:r w:rsidR="005823E1" w:rsidRPr="003A0696">
        <w:rPr>
          <w:rFonts w:ascii="Times New Roman" w:hAnsi="Times New Roman"/>
          <w:sz w:val="28"/>
          <w:szCs w:val="28"/>
        </w:rPr>
        <w:t xml:space="preserve"> мотивация, </w:t>
      </w:r>
      <w:r w:rsidR="00D723C7">
        <w:rPr>
          <w:rFonts w:ascii="Times New Roman" w:hAnsi="Times New Roman"/>
          <w:sz w:val="28"/>
          <w:szCs w:val="28"/>
          <w:lang w:val="kk-KZ"/>
        </w:rPr>
        <w:t>ж</w:t>
      </w:r>
      <w:proofErr w:type="spellStart"/>
      <w:r w:rsidR="00C51E99" w:rsidRPr="003A0696">
        <w:rPr>
          <w:rFonts w:ascii="Times New Roman" w:hAnsi="Times New Roman"/>
          <w:sz w:val="28"/>
          <w:szCs w:val="28"/>
        </w:rPr>
        <w:t>етістікке</w:t>
      </w:r>
      <w:proofErr w:type="spellEnd"/>
      <w:r w:rsidR="00C51E99" w:rsidRPr="003A0696">
        <w:rPr>
          <w:rFonts w:ascii="Times New Roman" w:hAnsi="Times New Roman"/>
          <w:sz w:val="28"/>
          <w:szCs w:val="28"/>
        </w:rPr>
        <w:t xml:space="preserve"> </w:t>
      </w:r>
      <w:proofErr w:type="spellStart"/>
      <w:r w:rsidR="00C51E99" w:rsidRPr="003A0696">
        <w:rPr>
          <w:rFonts w:ascii="Times New Roman" w:hAnsi="Times New Roman"/>
          <w:sz w:val="28"/>
          <w:szCs w:val="28"/>
        </w:rPr>
        <w:t>жету</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мотивациясы</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өзін-өзі</w:t>
      </w:r>
      <w:proofErr w:type="spellEnd"/>
      <w:r w:rsidR="005823E1" w:rsidRPr="003A0696">
        <w:rPr>
          <w:rFonts w:ascii="Times New Roman" w:hAnsi="Times New Roman"/>
          <w:sz w:val="28"/>
          <w:szCs w:val="28"/>
        </w:rPr>
        <w:t xml:space="preserve"> </w:t>
      </w:r>
      <w:r w:rsidR="006043EA">
        <w:rPr>
          <w:rFonts w:ascii="Times New Roman" w:eastAsiaTheme="minorHAnsi" w:hAnsi="Times New Roman"/>
          <w:sz w:val="28"/>
          <w:szCs w:val="28"/>
          <w:lang w:val="kk-KZ"/>
        </w:rPr>
        <w:t>сыйлау</w:t>
      </w:r>
      <w:r w:rsidR="005823E1" w:rsidRPr="003A0696">
        <w:rPr>
          <w:rFonts w:ascii="Times New Roman" w:eastAsiaTheme="minorHAnsi" w:hAnsi="Times New Roman"/>
          <w:sz w:val="28"/>
          <w:szCs w:val="28"/>
          <w:lang w:val="kk-KZ"/>
        </w:rPr>
        <w:t xml:space="preserve"> мен</w:t>
      </w:r>
      <w:r w:rsidR="005823E1" w:rsidRPr="003A0696">
        <w:rPr>
          <w:rFonts w:ascii="Times New Roman" w:hAnsi="Times New Roman"/>
          <w:sz w:val="28"/>
          <w:szCs w:val="28"/>
        </w:rPr>
        <w:t xml:space="preserve"> </w:t>
      </w:r>
      <w:r w:rsidR="005823E1" w:rsidRPr="003A0696">
        <w:rPr>
          <w:rFonts w:ascii="Times New Roman" w:hAnsi="Times New Roman"/>
          <w:sz w:val="28"/>
          <w:szCs w:val="28"/>
          <w:lang w:val="kk-KZ"/>
        </w:rPr>
        <w:t>а</w:t>
      </w:r>
      <w:r w:rsidR="005823E1" w:rsidRPr="003A0696">
        <w:rPr>
          <w:rFonts w:ascii="Times New Roman" w:hAnsi="Times New Roman"/>
          <w:sz w:val="28"/>
          <w:szCs w:val="28"/>
        </w:rPr>
        <w:t xml:space="preserve">мотивация </w:t>
      </w:r>
      <w:proofErr w:type="spellStart"/>
      <w:r w:rsidR="005823E1" w:rsidRPr="003A0696">
        <w:rPr>
          <w:rFonts w:ascii="Times New Roman" w:hAnsi="Times New Roman"/>
          <w:sz w:val="28"/>
          <w:szCs w:val="28"/>
        </w:rPr>
        <w:t>бойынша</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бірінші</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және</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екінші</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тесттер</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арасында</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айтарлықтай</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айырмашылықтарды</w:t>
      </w:r>
      <w:proofErr w:type="spellEnd"/>
      <w:r w:rsidR="005823E1" w:rsidRPr="003A0696">
        <w:rPr>
          <w:rFonts w:ascii="Times New Roman" w:hAnsi="Times New Roman"/>
          <w:sz w:val="28"/>
          <w:szCs w:val="28"/>
          <w:lang w:val="kk-KZ"/>
        </w:rPr>
        <w:t>ң</w:t>
      </w:r>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анықта</w:t>
      </w:r>
      <w:proofErr w:type="spellEnd"/>
      <w:r w:rsidR="005823E1" w:rsidRPr="003A0696">
        <w:rPr>
          <w:rFonts w:ascii="Times New Roman" w:hAnsi="Times New Roman"/>
          <w:sz w:val="28"/>
          <w:szCs w:val="28"/>
          <w:lang w:val="kk-KZ"/>
        </w:rPr>
        <w:t>лғанын байқаймыз</w:t>
      </w:r>
      <w:r w:rsidR="005823E1" w:rsidRPr="003A0696">
        <w:rPr>
          <w:rFonts w:ascii="Times New Roman" w:hAnsi="Times New Roman"/>
          <w:sz w:val="28"/>
          <w:szCs w:val="28"/>
        </w:rPr>
        <w:t xml:space="preserve">. </w:t>
      </w:r>
    </w:p>
    <w:p w14:paraId="6E767049" w14:textId="77777777" w:rsidR="005823E1" w:rsidRPr="003A0696" w:rsidRDefault="005823E1" w:rsidP="005823E1">
      <w:pPr>
        <w:spacing w:after="0" w:line="240" w:lineRule="auto"/>
        <w:ind w:firstLine="567"/>
        <w:jc w:val="both"/>
      </w:pPr>
      <w:proofErr w:type="spellStart"/>
      <w:r w:rsidRPr="003A0696">
        <w:rPr>
          <w:rFonts w:ascii="Times New Roman" w:hAnsi="Times New Roman"/>
          <w:sz w:val="28"/>
          <w:szCs w:val="28"/>
        </w:rPr>
        <w:t>Осылайша</w:t>
      </w:r>
      <w:proofErr w:type="spellEnd"/>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тобында</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 xml:space="preserve">академиялық мотивацияның табиғи өсімі байқалса, керісінше амотивация деңгейінің төмендеуі орын алуда. </w:t>
      </w:r>
    </w:p>
    <w:p w14:paraId="50BE92DC" w14:textId="70480705" w:rsidR="005823E1" w:rsidRPr="003A0696" w:rsidRDefault="005823E1" w:rsidP="005823E1">
      <w:pPr>
        <w:spacing w:after="0" w:line="240" w:lineRule="auto"/>
        <w:ind w:firstLine="567"/>
        <w:jc w:val="both"/>
      </w:pPr>
      <w:proofErr w:type="spellStart"/>
      <w:r w:rsidRPr="003A0696">
        <w:rPr>
          <w:rFonts w:ascii="Times New Roman" w:hAnsi="Times New Roman"/>
          <w:sz w:val="28"/>
          <w:szCs w:val="28"/>
        </w:rPr>
        <w:t>Енді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lang w:val="kk-KZ"/>
        </w:rPr>
        <w:t xml:space="preserve"> бойынша </w:t>
      </w:r>
      <w:r w:rsidRPr="003A0696">
        <w:rPr>
          <w:rFonts w:ascii="Times New Roman" w:hAnsi="Times New Roman"/>
          <w:sz w:val="28"/>
          <w:szCs w:val="28"/>
        </w:rPr>
        <w:t>1-</w:t>
      </w:r>
      <w:r w:rsidRPr="003A0696">
        <w:rPr>
          <w:rFonts w:ascii="Times New Roman" w:hAnsi="Times New Roman"/>
          <w:sz w:val="28"/>
          <w:szCs w:val="28"/>
          <w:lang w:val="kk-KZ"/>
        </w:rPr>
        <w:t xml:space="preserve">ші </w:t>
      </w:r>
      <w:proofErr w:type="spellStart"/>
      <w:r w:rsidRPr="003A0696">
        <w:rPr>
          <w:rFonts w:ascii="Times New Roman" w:hAnsi="Times New Roman"/>
          <w:sz w:val="28"/>
          <w:szCs w:val="28"/>
        </w:rPr>
        <w:t>бақылау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тобының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академиялық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өзгеру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динамикасын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қарастырайық</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Н</w:t>
      </w:r>
      <w:proofErr w:type="spellStart"/>
      <w:r w:rsidRPr="003A0696">
        <w:rPr>
          <w:rFonts w:ascii="Times New Roman" w:hAnsi="Times New Roman"/>
          <w:sz w:val="28"/>
          <w:szCs w:val="28"/>
        </w:rPr>
        <w:t>әтиже</w:t>
      </w:r>
      <w:proofErr w:type="spellEnd"/>
      <w:r w:rsidRPr="003A0696">
        <w:rPr>
          <w:rFonts w:ascii="Times New Roman" w:hAnsi="Times New Roman"/>
          <w:sz w:val="28"/>
          <w:szCs w:val="28"/>
          <w:lang w:val="kk-KZ"/>
        </w:rPr>
        <w:t>сі</w:t>
      </w:r>
      <w:r w:rsidRPr="003A0696">
        <w:rPr>
          <w:rFonts w:ascii="Times New Roman" w:hAnsi="Times New Roman"/>
          <w:sz w:val="28"/>
          <w:szCs w:val="28"/>
        </w:rPr>
        <w:t xml:space="preserve"> 2</w:t>
      </w:r>
      <w:r w:rsidR="00EC379A">
        <w:rPr>
          <w:rFonts w:ascii="Times New Roman" w:hAnsi="Times New Roman"/>
          <w:sz w:val="28"/>
          <w:szCs w:val="28"/>
        </w:rPr>
        <w:t>4</w:t>
      </w:r>
      <w:r w:rsidRPr="003A0696">
        <w:rPr>
          <w:rFonts w:ascii="Times New Roman" w:hAnsi="Times New Roman"/>
          <w:sz w:val="28"/>
          <w:szCs w:val="28"/>
        </w:rPr>
        <w:t xml:space="preserve"> </w:t>
      </w:r>
      <w:proofErr w:type="spellStart"/>
      <w:r w:rsidRPr="003A0696">
        <w:rPr>
          <w:rFonts w:ascii="Times New Roman" w:hAnsi="Times New Roman"/>
          <w:sz w:val="28"/>
          <w:szCs w:val="28"/>
        </w:rPr>
        <w:t>кестеде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берілген</w:t>
      </w:r>
      <w:proofErr w:type="spellEnd"/>
      <w:r w:rsidRPr="003A0696">
        <w:rPr>
          <w:rFonts w:ascii="Times New Roman" w:hAnsi="Times New Roman"/>
          <w:sz w:val="28"/>
          <w:szCs w:val="28"/>
        </w:rPr>
        <w:t xml:space="preserve">. </w:t>
      </w:r>
    </w:p>
    <w:p w14:paraId="3A14E2F4" w14:textId="77777777" w:rsidR="005823E1" w:rsidRPr="003A0696" w:rsidRDefault="005823E1" w:rsidP="005823E1">
      <w:pPr>
        <w:spacing w:after="0" w:line="240" w:lineRule="auto"/>
        <w:ind w:firstLine="567"/>
        <w:jc w:val="both"/>
        <w:rPr>
          <w:rFonts w:ascii="Times New Roman" w:hAnsi="Times New Roman"/>
          <w:sz w:val="28"/>
          <w:szCs w:val="28"/>
        </w:rPr>
      </w:pPr>
    </w:p>
    <w:p w14:paraId="4E538D19" w14:textId="0E0DBDB9" w:rsidR="005823E1" w:rsidRPr="002E77AD" w:rsidRDefault="00AC5B99" w:rsidP="00AC5B99">
      <w:pPr>
        <w:spacing w:after="0" w:line="240" w:lineRule="auto"/>
        <w:jc w:val="both"/>
      </w:pPr>
      <w:r w:rsidRPr="002E77AD">
        <w:rPr>
          <w:rFonts w:ascii="Times New Roman" w:hAnsi="Times New Roman"/>
          <w:sz w:val="28"/>
          <w:szCs w:val="28"/>
          <w:lang w:val="kk-KZ"/>
        </w:rPr>
        <w:t>Кесте</w:t>
      </w:r>
      <w:r w:rsidRPr="002E77AD">
        <w:rPr>
          <w:rFonts w:ascii="Times New Roman" w:hAnsi="Times New Roman"/>
          <w:sz w:val="28"/>
          <w:szCs w:val="28"/>
        </w:rPr>
        <w:t xml:space="preserve"> </w:t>
      </w:r>
      <w:r w:rsidR="005823E1" w:rsidRPr="002E77AD">
        <w:rPr>
          <w:rFonts w:ascii="Times New Roman" w:hAnsi="Times New Roman"/>
          <w:sz w:val="28"/>
          <w:szCs w:val="28"/>
        </w:rPr>
        <w:t>2</w:t>
      </w:r>
      <w:r w:rsidR="00415E19" w:rsidRPr="002E77AD">
        <w:rPr>
          <w:rFonts w:ascii="Times New Roman" w:hAnsi="Times New Roman"/>
          <w:sz w:val="28"/>
          <w:szCs w:val="28"/>
        </w:rPr>
        <w:t>5</w:t>
      </w:r>
      <w:r w:rsidRPr="002E77AD">
        <w:rPr>
          <w:rFonts w:ascii="Times New Roman" w:hAnsi="Times New Roman"/>
          <w:sz w:val="28"/>
          <w:szCs w:val="28"/>
        </w:rPr>
        <w:t xml:space="preserve"> -</w:t>
      </w:r>
      <w:r w:rsidR="005823E1" w:rsidRPr="002E77AD">
        <w:rPr>
          <w:rFonts w:ascii="Times New Roman" w:hAnsi="Times New Roman"/>
          <w:sz w:val="28"/>
          <w:szCs w:val="28"/>
        </w:rPr>
        <w:t xml:space="preserve"> </w:t>
      </w:r>
      <w:proofErr w:type="spellStart"/>
      <w:r w:rsidR="005823E1" w:rsidRPr="002E77AD">
        <w:rPr>
          <w:rFonts w:ascii="Times New Roman" w:hAnsi="Times New Roman"/>
          <w:sz w:val="28"/>
          <w:szCs w:val="28"/>
        </w:rPr>
        <w:t>Екі</w:t>
      </w:r>
      <w:proofErr w:type="spellEnd"/>
      <w:r w:rsidR="005823E1" w:rsidRPr="002E77AD">
        <w:rPr>
          <w:rFonts w:ascii="Times New Roman" w:hAnsi="Times New Roman"/>
          <w:sz w:val="28"/>
          <w:szCs w:val="28"/>
        </w:rPr>
        <w:t xml:space="preserve"> тест</w:t>
      </w:r>
      <w:r w:rsidR="005823E1" w:rsidRPr="002E77AD">
        <w:rPr>
          <w:rFonts w:ascii="Times New Roman" w:hAnsi="Times New Roman"/>
          <w:sz w:val="28"/>
          <w:szCs w:val="28"/>
          <w:lang w:val="kk-KZ"/>
        </w:rPr>
        <w:t>ілеу</w:t>
      </w:r>
      <w:r w:rsidR="005823E1" w:rsidRPr="002E77AD">
        <w:rPr>
          <w:rFonts w:ascii="Times New Roman" w:hAnsi="Times New Roman"/>
          <w:sz w:val="28"/>
          <w:szCs w:val="28"/>
        </w:rPr>
        <w:t xml:space="preserve"> </w:t>
      </w:r>
      <w:proofErr w:type="spellStart"/>
      <w:r w:rsidR="005823E1" w:rsidRPr="002E77AD">
        <w:rPr>
          <w:rFonts w:ascii="Times New Roman" w:hAnsi="Times New Roman"/>
          <w:sz w:val="28"/>
          <w:szCs w:val="28"/>
        </w:rPr>
        <w:t>нәтижесі</w:t>
      </w:r>
      <w:proofErr w:type="spellEnd"/>
      <w:r w:rsidR="005823E1" w:rsidRPr="002E77AD">
        <w:rPr>
          <w:rFonts w:ascii="Times New Roman" w:hAnsi="Times New Roman"/>
          <w:sz w:val="28"/>
          <w:szCs w:val="28"/>
        </w:rPr>
        <w:t xml:space="preserve"> </w:t>
      </w:r>
      <w:proofErr w:type="spellStart"/>
      <w:r w:rsidR="005823E1" w:rsidRPr="002E77AD">
        <w:rPr>
          <w:rFonts w:ascii="Times New Roman" w:hAnsi="Times New Roman"/>
          <w:sz w:val="28"/>
          <w:szCs w:val="28"/>
        </w:rPr>
        <w:t>бойынша</w:t>
      </w:r>
      <w:proofErr w:type="spellEnd"/>
      <w:r w:rsidR="005823E1" w:rsidRPr="002E77AD">
        <w:rPr>
          <w:rFonts w:ascii="Times New Roman" w:hAnsi="Times New Roman"/>
          <w:sz w:val="28"/>
          <w:szCs w:val="28"/>
        </w:rPr>
        <w:t xml:space="preserve"> 1-</w:t>
      </w:r>
      <w:r w:rsidR="005823E1" w:rsidRPr="002E77AD">
        <w:rPr>
          <w:rFonts w:ascii="Times New Roman" w:hAnsi="Times New Roman"/>
          <w:sz w:val="28"/>
          <w:szCs w:val="28"/>
          <w:lang w:val="kk-KZ"/>
        </w:rPr>
        <w:t xml:space="preserve">ші </w:t>
      </w:r>
      <w:proofErr w:type="spellStart"/>
      <w:r w:rsidR="005823E1" w:rsidRPr="002E77AD">
        <w:rPr>
          <w:rFonts w:ascii="Times New Roman" w:hAnsi="Times New Roman"/>
          <w:sz w:val="28"/>
          <w:szCs w:val="28"/>
        </w:rPr>
        <w:t>бақылау</w:t>
      </w:r>
      <w:proofErr w:type="spellEnd"/>
      <w:r w:rsidR="005823E1" w:rsidRPr="002E77AD">
        <w:rPr>
          <w:rFonts w:ascii="Times New Roman" w:hAnsi="Times New Roman"/>
          <w:sz w:val="28"/>
          <w:szCs w:val="28"/>
        </w:rPr>
        <w:t xml:space="preserve"> </w:t>
      </w:r>
      <w:proofErr w:type="spellStart"/>
      <w:r w:rsidR="005823E1" w:rsidRPr="002E77AD">
        <w:rPr>
          <w:rFonts w:ascii="Times New Roman" w:hAnsi="Times New Roman"/>
          <w:sz w:val="28"/>
          <w:szCs w:val="28"/>
        </w:rPr>
        <w:t>тобында</w:t>
      </w:r>
      <w:proofErr w:type="spellEnd"/>
      <w:r w:rsidR="005823E1" w:rsidRPr="002E77AD">
        <w:rPr>
          <w:rFonts w:ascii="Times New Roman" w:hAnsi="Times New Roman"/>
          <w:sz w:val="28"/>
          <w:szCs w:val="28"/>
          <w:lang w:val="kk-KZ"/>
        </w:rPr>
        <w:t>ғы</w:t>
      </w:r>
      <w:r w:rsidR="005823E1" w:rsidRPr="002E77AD">
        <w:rPr>
          <w:rFonts w:ascii="Times New Roman" w:hAnsi="Times New Roman"/>
          <w:sz w:val="28"/>
          <w:szCs w:val="28"/>
        </w:rPr>
        <w:t xml:space="preserve"> </w:t>
      </w:r>
      <w:proofErr w:type="spellStart"/>
      <w:r w:rsidR="005823E1" w:rsidRPr="002E77AD">
        <w:rPr>
          <w:rFonts w:ascii="Times New Roman" w:hAnsi="Times New Roman"/>
          <w:sz w:val="28"/>
          <w:szCs w:val="28"/>
        </w:rPr>
        <w:t>академиялық</w:t>
      </w:r>
      <w:proofErr w:type="spellEnd"/>
      <w:r w:rsidR="005823E1" w:rsidRPr="002E77AD">
        <w:rPr>
          <w:rFonts w:ascii="Times New Roman" w:hAnsi="Times New Roman"/>
          <w:sz w:val="28"/>
          <w:szCs w:val="28"/>
        </w:rPr>
        <w:t xml:space="preserve"> </w:t>
      </w:r>
      <w:proofErr w:type="spellStart"/>
      <w:r w:rsidR="005823E1" w:rsidRPr="002E77AD">
        <w:rPr>
          <w:rFonts w:ascii="Times New Roman" w:hAnsi="Times New Roman"/>
          <w:sz w:val="28"/>
          <w:szCs w:val="28"/>
        </w:rPr>
        <w:t>мотивацияның</w:t>
      </w:r>
      <w:proofErr w:type="spellEnd"/>
      <w:r w:rsidR="005823E1" w:rsidRPr="002E77AD">
        <w:rPr>
          <w:rFonts w:ascii="Times New Roman" w:hAnsi="Times New Roman"/>
          <w:sz w:val="28"/>
          <w:szCs w:val="28"/>
        </w:rPr>
        <w:t xml:space="preserve"> </w:t>
      </w:r>
      <w:proofErr w:type="spellStart"/>
      <w:r w:rsidR="005823E1" w:rsidRPr="002E77AD">
        <w:rPr>
          <w:rFonts w:ascii="Times New Roman" w:hAnsi="Times New Roman"/>
          <w:sz w:val="28"/>
          <w:szCs w:val="28"/>
        </w:rPr>
        <w:t>салыстырмалы</w:t>
      </w:r>
      <w:proofErr w:type="spellEnd"/>
      <w:r w:rsidR="005823E1" w:rsidRPr="002E77AD">
        <w:rPr>
          <w:rFonts w:ascii="Times New Roman" w:hAnsi="Times New Roman"/>
          <w:sz w:val="28"/>
          <w:szCs w:val="28"/>
        </w:rPr>
        <w:t xml:space="preserve"> </w:t>
      </w:r>
      <w:proofErr w:type="spellStart"/>
      <w:r w:rsidR="005823E1" w:rsidRPr="002E77AD">
        <w:rPr>
          <w:rFonts w:ascii="Times New Roman" w:hAnsi="Times New Roman"/>
          <w:sz w:val="28"/>
          <w:szCs w:val="28"/>
        </w:rPr>
        <w:t>талдауы</w:t>
      </w:r>
      <w:proofErr w:type="spellEnd"/>
    </w:p>
    <w:p w14:paraId="7658C57B" w14:textId="77777777" w:rsidR="005823E1" w:rsidRPr="002E77AD" w:rsidRDefault="005823E1" w:rsidP="005823E1">
      <w:pPr>
        <w:spacing w:after="0" w:line="240" w:lineRule="auto"/>
        <w:ind w:firstLine="567"/>
        <w:jc w:val="both"/>
        <w:rPr>
          <w:rFonts w:ascii="Times New Roman" w:hAnsi="Times New Roman"/>
          <w:sz w:val="28"/>
          <w:szCs w:val="28"/>
        </w:rPr>
      </w:pPr>
    </w:p>
    <w:tbl>
      <w:tblPr>
        <w:tblStyle w:val="af"/>
        <w:tblW w:w="5000" w:type="pct"/>
        <w:tblLook w:val="04A0" w:firstRow="1" w:lastRow="0" w:firstColumn="1" w:lastColumn="0" w:noHBand="0" w:noVBand="1"/>
      </w:tblPr>
      <w:tblGrid>
        <w:gridCol w:w="3994"/>
        <w:gridCol w:w="1400"/>
        <w:gridCol w:w="1403"/>
        <w:gridCol w:w="2832"/>
      </w:tblGrid>
      <w:tr w:rsidR="003A0696" w:rsidRPr="002E77AD" w14:paraId="4FD83A18" w14:textId="77777777" w:rsidTr="00C70E50">
        <w:tc>
          <w:tcPr>
            <w:tcW w:w="4362" w:type="dxa"/>
            <w:vMerge w:val="restart"/>
            <w:shd w:val="clear" w:color="auto" w:fill="auto"/>
          </w:tcPr>
          <w:p w14:paraId="469CF1E0" w14:textId="77777777" w:rsidR="005823E1" w:rsidRPr="002E77AD" w:rsidRDefault="005823E1" w:rsidP="00C70E50">
            <w:pPr>
              <w:spacing w:after="0" w:line="240" w:lineRule="auto"/>
              <w:ind w:firstLine="567"/>
              <w:jc w:val="both"/>
              <w:rPr>
                <w:rFonts w:ascii="Times New Roman" w:hAnsi="Times New Roman"/>
                <w:sz w:val="24"/>
                <w:szCs w:val="24"/>
              </w:rPr>
            </w:pPr>
          </w:p>
        </w:tc>
        <w:tc>
          <w:tcPr>
            <w:tcW w:w="2830" w:type="dxa"/>
            <w:gridSpan w:val="2"/>
            <w:shd w:val="clear" w:color="auto" w:fill="auto"/>
          </w:tcPr>
          <w:p w14:paraId="0DF7F153" w14:textId="77777777" w:rsidR="005823E1" w:rsidRPr="002E77AD" w:rsidRDefault="005823E1" w:rsidP="00C70E50">
            <w:pPr>
              <w:spacing w:after="0" w:line="240" w:lineRule="auto"/>
              <w:ind w:firstLine="567"/>
              <w:jc w:val="both"/>
              <w:rPr>
                <w:rFonts w:ascii="Times New Roman" w:hAnsi="Times New Roman"/>
                <w:sz w:val="24"/>
                <w:szCs w:val="24"/>
                <w:lang w:val="kk-KZ"/>
              </w:rPr>
            </w:pPr>
            <w:r w:rsidRPr="002E77AD">
              <w:rPr>
                <w:rFonts w:ascii="Times New Roman" w:eastAsiaTheme="minorHAnsi" w:hAnsi="Times New Roman"/>
                <w:sz w:val="24"/>
                <w:szCs w:val="24"/>
                <w:lang w:val="kk-KZ"/>
              </w:rPr>
              <w:t>Топтар</w:t>
            </w:r>
          </w:p>
          <w:p w14:paraId="7BF1B38C" w14:textId="77777777" w:rsidR="005823E1" w:rsidRPr="002E77AD" w:rsidRDefault="005823E1" w:rsidP="00C70E50">
            <w:pPr>
              <w:spacing w:after="0" w:line="240" w:lineRule="auto"/>
              <w:ind w:firstLine="567"/>
              <w:jc w:val="both"/>
              <w:rPr>
                <w:rFonts w:ascii="Times New Roman" w:hAnsi="Times New Roman"/>
                <w:sz w:val="24"/>
                <w:szCs w:val="24"/>
              </w:rPr>
            </w:pPr>
          </w:p>
        </w:tc>
        <w:tc>
          <w:tcPr>
            <w:tcW w:w="3012" w:type="dxa"/>
            <w:shd w:val="clear" w:color="auto" w:fill="auto"/>
          </w:tcPr>
          <w:p w14:paraId="0281FD1F" w14:textId="117CC142" w:rsidR="005823E1" w:rsidRPr="002E77AD" w:rsidRDefault="005823E1" w:rsidP="00C70E50">
            <w:pPr>
              <w:spacing w:after="0" w:line="240" w:lineRule="auto"/>
              <w:jc w:val="center"/>
              <w:rPr>
                <w:sz w:val="24"/>
                <w:szCs w:val="24"/>
              </w:rPr>
            </w:pPr>
            <w:r w:rsidRPr="002E77AD">
              <w:rPr>
                <w:rFonts w:ascii="Times New Roman" w:hAnsi="Times New Roman"/>
                <w:sz w:val="24"/>
                <w:szCs w:val="24"/>
                <w:lang w:val="kk-KZ"/>
              </w:rPr>
              <w:t>Вилкоксонның</w:t>
            </w:r>
            <w:r w:rsidR="00C2538A">
              <w:rPr>
                <w:rFonts w:ascii="Times New Roman" w:hAnsi="Times New Roman"/>
                <w:sz w:val="24"/>
                <w:szCs w:val="24"/>
                <w:lang w:val="kk-KZ"/>
              </w:rPr>
              <w:t xml:space="preserve"> </w:t>
            </w:r>
            <w:r w:rsidRPr="002E77AD">
              <w:rPr>
                <w:rFonts w:ascii="Times New Roman" w:hAnsi="Times New Roman"/>
                <w:sz w:val="24"/>
                <w:szCs w:val="24"/>
                <w:lang w:val="kk-KZ"/>
              </w:rPr>
              <w:t>Т-критерийі</w:t>
            </w:r>
            <w:r w:rsidRPr="002E77AD">
              <w:rPr>
                <w:rFonts w:ascii="Times New Roman" w:hAnsi="Times New Roman"/>
                <w:sz w:val="24"/>
                <w:szCs w:val="24"/>
              </w:rPr>
              <w:t xml:space="preserve">, </w:t>
            </w:r>
            <w:r w:rsidR="00165A75">
              <w:rPr>
                <w:rFonts w:ascii="Times New Roman" w:eastAsiaTheme="minorHAnsi" w:hAnsi="Times New Roman"/>
                <w:sz w:val="24"/>
                <w:szCs w:val="24"/>
                <w:lang w:val="kk-KZ"/>
              </w:rPr>
              <w:t>мәнділік</w:t>
            </w:r>
            <w:r w:rsidRPr="002E77AD">
              <w:rPr>
                <w:rFonts w:ascii="Times New Roman" w:eastAsiaTheme="minorHAnsi" w:hAnsi="Times New Roman"/>
                <w:sz w:val="24"/>
                <w:szCs w:val="24"/>
                <w:lang w:val="kk-KZ"/>
              </w:rPr>
              <w:t xml:space="preserve"> деңгейі</w:t>
            </w:r>
          </w:p>
        </w:tc>
      </w:tr>
      <w:tr w:rsidR="003A0696" w:rsidRPr="002E77AD" w14:paraId="601602A3" w14:textId="77777777" w:rsidTr="00C70E50">
        <w:tc>
          <w:tcPr>
            <w:tcW w:w="4362" w:type="dxa"/>
            <w:vMerge/>
            <w:shd w:val="clear" w:color="auto" w:fill="auto"/>
          </w:tcPr>
          <w:p w14:paraId="35398E87" w14:textId="77777777" w:rsidR="005823E1" w:rsidRPr="002E77AD" w:rsidRDefault="005823E1" w:rsidP="00C70E50">
            <w:pPr>
              <w:spacing w:after="0" w:line="240" w:lineRule="auto"/>
              <w:ind w:firstLine="567"/>
              <w:jc w:val="both"/>
              <w:rPr>
                <w:rFonts w:ascii="Times New Roman" w:hAnsi="Times New Roman"/>
                <w:sz w:val="24"/>
                <w:szCs w:val="24"/>
              </w:rPr>
            </w:pPr>
          </w:p>
        </w:tc>
        <w:tc>
          <w:tcPr>
            <w:tcW w:w="1413" w:type="dxa"/>
            <w:shd w:val="clear" w:color="auto" w:fill="auto"/>
          </w:tcPr>
          <w:p w14:paraId="7C1D996C" w14:textId="50131241" w:rsidR="005823E1" w:rsidRPr="002E77AD" w:rsidRDefault="00360723"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lang w:val="kk-KZ"/>
              </w:rPr>
              <w:t>Б</w:t>
            </w:r>
            <w:r w:rsidR="005823E1" w:rsidRPr="002E77AD">
              <w:rPr>
                <w:rFonts w:ascii="Times New Roman" w:hAnsi="Times New Roman"/>
                <w:sz w:val="24"/>
                <w:szCs w:val="24"/>
              </w:rPr>
              <w:t>Т1</w:t>
            </w:r>
          </w:p>
        </w:tc>
        <w:tc>
          <w:tcPr>
            <w:tcW w:w="1412" w:type="dxa"/>
            <w:shd w:val="clear" w:color="auto" w:fill="auto"/>
          </w:tcPr>
          <w:p w14:paraId="1693AFE9" w14:textId="06B02F2B" w:rsidR="005823E1" w:rsidRPr="002E77AD" w:rsidRDefault="00360723"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lang w:val="kk-KZ"/>
              </w:rPr>
              <w:t>Б</w:t>
            </w:r>
            <w:r w:rsidR="005823E1" w:rsidRPr="002E77AD">
              <w:rPr>
                <w:rFonts w:ascii="Times New Roman" w:hAnsi="Times New Roman"/>
                <w:sz w:val="24"/>
                <w:szCs w:val="24"/>
              </w:rPr>
              <w:t>Т2</w:t>
            </w:r>
          </w:p>
        </w:tc>
        <w:tc>
          <w:tcPr>
            <w:tcW w:w="3017" w:type="dxa"/>
            <w:shd w:val="clear" w:color="auto" w:fill="auto"/>
          </w:tcPr>
          <w:p w14:paraId="3AD031DF" w14:textId="77777777" w:rsidR="005823E1" w:rsidRPr="002E77AD" w:rsidRDefault="005823E1" w:rsidP="00C70E50">
            <w:pPr>
              <w:spacing w:after="0" w:line="240" w:lineRule="auto"/>
              <w:ind w:firstLine="567"/>
              <w:jc w:val="both"/>
              <w:rPr>
                <w:rFonts w:ascii="Times New Roman" w:hAnsi="Times New Roman"/>
                <w:sz w:val="24"/>
                <w:szCs w:val="24"/>
              </w:rPr>
            </w:pPr>
          </w:p>
        </w:tc>
      </w:tr>
      <w:tr w:rsidR="003A0696" w:rsidRPr="002E77AD" w14:paraId="19FB85D2" w14:textId="77777777" w:rsidTr="00C70E50">
        <w:tc>
          <w:tcPr>
            <w:tcW w:w="4362" w:type="dxa"/>
            <w:shd w:val="clear" w:color="auto" w:fill="auto"/>
            <w:vAlign w:val="bottom"/>
          </w:tcPr>
          <w:p w14:paraId="4770241F" w14:textId="77777777" w:rsidR="005823E1" w:rsidRPr="002E77AD" w:rsidRDefault="005823E1" w:rsidP="00C70E50">
            <w:pPr>
              <w:spacing w:after="0" w:line="240" w:lineRule="auto"/>
              <w:rPr>
                <w:sz w:val="24"/>
                <w:szCs w:val="24"/>
              </w:rPr>
            </w:pPr>
            <w:r w:rsidRPr="002E77AD">
              <w:rPr>
                <w:rFonts w:ascii="Times New Roman" w:hAnsi="Times New Roman"/>
                <w:sz w:val="24"/>
                <w:szCs w:val="24"/>
                <w:lang w:val="kk-KZ"/>
              </w:rPr>
              <w:t>Танымдық</w:t>
            </w:r>
            <w:r w:rsidRPr="002E77AD">
              <w:rPr>
                <w:rFonts w:ascii="Times New Roman" w:hAnsi="Times New Roman"/>
                <w:sz w:val="24"/>
                <w:szCs w:val="24"/>
              </w:rPr>
              <w:t xml:space="preserve"> мотивация</w:t>
            </w:r>
          </w:p>
        </w:tc>
        <w:tc>
          <w:tcPr>
            <w:tcW w:w="1413" w:type="dxa"/>
            <w:shd w:val="clear" w:color="auto" w:fill="auto"/>
          </w:tcPr>
          <w:p w14:paraId="34268B3C"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35,82</w:t>
            </w:r>
          </w:p>
        </w:tc>
        <w:tc>
          <w:tcPr>
            <w:tcW w:w="1412" w:type="dxa"/>
            <w:shd w:val="clear" w:color="auto" w:fill="auto"/>
          </w:tcPr>
          <w:p w14:paraId="45B84BB2"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36,16</w:t>
            </w:r>
          </w:p>
        </w:tc>
        <w:tc>
          <w:tcPr>
            <w:tcW w:w="3017" w:type="dxa"/>
            <w:shd w:val="clear" w:color="auto" w:fill="auto"/>
          </w:tcPr>
          <w:p w14:paraId="4A3CCFC5"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Т=-1,266, р=0,112</w:t>
            </w:r>
          </w:p>
        </w:tc>
      </w:tr>
      <w:tr w:rsidR="003A0696" w:rsidRPr="002E77AD" w14:paraId="125AF702" w14:textId="77777777" w:rsidTr="00C70E50">
        <w:tc>
          <w:tcPr>
            <w:tcW w:w="4362" w:type="dxa"/>
            <w:shd w:val="clear" w:color="auto" w:fill="auto"/>
            <w:vAlign w:val="bottom"/>
          </w:tcPr>
          <w:p w14:paraId="6149872E" w14:textId="7FD9AD9A" w:rsidR="005823E1" w:rsidRPr="002E77AD" w:rsidRDefault="00C51E99" w:rsidP="00C70E50">
            <w:pPr>
              <w:spacing w:after="0" w:line="240" w:lineRule="auto"/>
              <w:rPr>
                <w:sz w:val="24"/>
                <w:szCs w:val="24"/>
              </w:rPr>
            </w:pPr>
            <w:r w:rsidRPr="002E77AD">
              <w:rPr>
                <w:rFonts w:ascii="Times New Roman" w:hAnsi="Times New Roman"/>
                <w:sz w:val="24"/>
                <w:szCs w:val="24"/>
                <w:lang w:val="kk-KZ"/>
              </w:rPr>
              <w:t>Жетістікке жету</w:t>
            </w:r>
            <w:r w:rsidR="005823E1" w:rsidRPr="002E77AD">
              <w:rPr>
                <w:rFonts w:ascii="Times New Roman" w:hAnsi="Times New Roman"/>
                <w:sz w:val="24"/>
                <w:szCs w:val="24"/>
                <w:lang w:val="kk-KZ"/>
              </w:rPr>
              <w:t xml:space="preserve"> мотивациясы</w:t>
            </w:r>
          </w:p>
        </w:tc>
        <w:tc>
          <w:tcPr>
            <w:tcW w:w="1413" w:type="dxa"/>
            <w:shd w:val="clear" w:color="auto" w:fill="auto"/>
          </w:tcPr>
          <w:p w14:paraId="5CD3CAE6"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42,17</w:t>
            </w:r>
          </w:p>
        </w:tc>
        <w:tc>
          <w:tcPr>
            <w:tcW w:w="1412" w:type="dxa"/>
            <w:shd w:val="clear" w:color="auto" w:fill="auto"/>
          </w:tcPr>
          <w:p w14:paraId="441BB591"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39,50</w:t>
            </w:r>
          </w:p>
        </w:tc>
        <w:tc>
          <w:tcPr>
            <w:tcW w:w="3017" w:type="dxa"/>
            <w:shd w:val="clear" w:color="auto" w:fill="auto"/>
          </w:tcPr>
          <w:p w14:paraId="7611579C"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Т=-1,123, р=0,107</w:t>
            </w:r>
          </w:p>
        </w:tc>
      </w:tr>
      <w:tr w:rsidR="003A0696" w:rsidRPr="002E77AD" w14:paraId="6A1A5532" w14:textId="77777777" w:rsidTr="00C70E50">
        <w:tc>
          <w:tcPr>
            <w:tcW w:w="4362" w:type="dxa"/>
            <w:shd w:val="clear" w:color="auto" w:fill="auto"/>
            <w:vAlign w:val="bottom"/>
          </w:tcPr>
          <w:p w14:paraId="46C2BA9A" w14:textId="77777777" w:rsidR="005823E1" w:rsidRPr="002E77AD" w:rsidRDefault="005823E1" w:rsidP="00C70E50">
            <w:pPr>
              <w:spacing w:after="0" w:line="240" w:lineRule="auto"/>
              <w:rPr>
                <w:sz w:val="24"/>
                <w:szCs w:val="24"/>
              </w:rPr>
            </w:pPr>
            <w:proofErr w:type="spellStart"/>
            <w:r w:rsidRPr="002E77AD">
              <w:rPr>
                <w:rFonts w:ascii="Times New Roman" w:hAnsi="Times New Roman"/>
                <w:sz w:val="24"/>
                <w:szCs w:val="24"/>
              </w:rPr>
              <w:t>Өзін-өзі</w:t>
            </w:r>
            <w:proofErr w:type="spellEnd"/>
            <w:r w:rsidRPr="002E77AD">
              <w:rPr>
                <w:rFonts w:ascii="Times New Roman" w:hAnsi="Times New Roman"/>
                <w:sz w:val="24"/>
                <w:szCs w:val="24"/>
              </w:rPr>
              <w:t xml:space="preserve"> </w:t>
            </w:r>
            <w:proofErr w:type="spellStart"/>
            <w:r w:rsidRPr="002E77AD">
              <w:rPr>
                <w:rFonts w:ascii="Times New Roman" w:hAnsi="Times New Roman"/>
                <w:sz w:val="24"/>
                <w:szCs w:val="24"/>
              </w:rPr>
              <w:t>дамыту</w:t>
            </w:r>
            <w:proofErr w:type="spellEnd"/>
            <w:r w:rsidRPr="002E77AD">
              <w:rPr>
                <w:rFonts w:ascii="Times New Roman" w:hAnsi="Times New Roman"/>
                <w:sz w:val="24"/>
                <w:szCs w:val="24"/>
              </w:rPr>
              <w:t xml:space="preserve"> мотивация</w:t>
            </w:r>
            <w:r w:rsidRPr="002E77AD">
              <w:rPr>
                <w:rFonts w:ascii="Times New Roman" w:hAnsi="Times New Roman"/>
                <w:sz w:val="24"/>
                <w:szCs w:val="24"/>
                <w:lang w:val="kk-KZ"/>
              </w:rPr>
              <w:t>сы</w:t>
            </w:r>
          </w:p>
        </w:tc>
        <w:tc>
          <w:tcPr>
            <w:tcW w:w="1413" w:type="dxa"/>
            <w:shd w:val="clear" w:color="auto" w:fill="auto"/>
          </w:tcPr>
          <w:p w14:paraId="377D8C99"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37,22</w:t>
            </w:r>
          </w:p>
        </w:tc>
        <w:tc>
          <w:tcPr>
            <w:tcW w:w="1412" w:type="dxa"/>
            <w:shd w:val="clear" w:color="auto" w:fill="auto"/>
          </w:tcPr>
          <w:p w14:paraId="66879D93"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39,52</w:t>
            </w:r>
          </w:p>
        </w:tc>
        <w:tc>
          <w:tcPr>
            <w:tcW w:w="3017" w:type="dxa"/>
            <w:shd w:val="clear" w:color="auto" w:fill="auto"/>
          </w:tcPr>
          <w:p w14:paraId="7BB501FE"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Т=-1,845, р=0,142</w:t>
            </w:r>
          </w:p>
        </w:tc>
      </w:tr>
      <w:tr w:rsidR="003A0696" w:rsidRPr="002E77AD" w14:paraId="485910A2" w14:textId="77777777" w:rsidTr="00C70E50">
        <w:tc>
          <w:tcPr>
            <w:tcW w:w="4362" w:type="dxa"/>
            <w:shd w:val="clear" w:color="auto" w:fill="auto"/>
            <w:vAlign w:val="bottom"/>
          </w:tcPr>
          <w:p w14:paraId="0F435CF9" w14:textId="42CCF820" w:rsidR="005823E1" w:rsidRPr="002E77AD" w:rsidRDefault="005823E1" w:rsidP="00C70E50">
            <w:pPr>
              <w:spacing w:after="0" w:line="240" w:lineRule="auto"/>
              <w:rPr>
                <w:sz w:val="24"/>
                <w:szCs w:val="24"/>
              </w:rPr>
            </w:pPr>
            <w:proofErr w:type="spellStart"/>
            <w:r w:rsidRPr="002E77AD">
              <w:rPr>
                <w:rFonts w:ascii="Times New Roman" w:hAnsi="Times New Roman"/>
                <w:sz w:val="24"/>
                <w:szCs w:val="24"/>
              </w:rPr>
              <w:t>Өзін-өзі</w:t>
            </w:r>
            <w:proofErr w:type="spellEnd"/>
            <w:r w:rsidRPr="002E77AD">
              <w:rPr>
                <w:rFonts w:ascii="Times New Roman" w:hAnsi="Times New Roman"/>
                <w:sz w:val="24"/>
                <w:szCs w:val="24"/>
              </w:rPr>
              <w:t xml:space="preserve"> </w:t>
            </w:r>
            <w:r w:rsidR="006043EA">
              <w:rPr>
                <w:rFonts w:ascii="Times New Roman" w:hAnsi="Times New Roman"/>
                <w:sz w:val="24"/>
                <w:szCs w:val="24"/>
                <w:lang w:val="kk-KZ"/>
              </w:rPr>
              <w:t>сыйлау</w:t>
            </w:r>
            <w:r w:rsidRPr="002E77AD">
              <w:rPr>
                <w:rFonts w:ascii="Times New Roman" w:hAnsi="Times New Roman"/>
                <w:sz w:val="24"/>
                <w:szCs w:val="24"/>
              </w:rPr>
              <w:t xml:space="preserve"> </w:t>
            </w:r>
            <w:proofErr w:type="spellStart"/>
            <w:r w:rsidRPr="002E77AD">
              <w:rPr>
                <w:rFonts w:ascii="Times New Roman" w:hAnsi="Times New Roman"/>
                <w:sz w:val="24"/>
                <w:szCs w:val="24"/>
              </w:rPr>
              <w:t>мотивациясы</w:t>
            </w:r>
            <w:proofErr w:type="spellEnd"/>
          </w:p>
        </w:tc>
        <w:tc>
          <w:tcPr>
            <w:tcW w:w="1413" w:type="dxa"/>
            <w:shd w:val="clear" w:color="auto" w:fill="auto"/>
          </w:tcPr>
          <w:p w14:paraId="26526EF6"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34,77</w:t>
            </w:r>
          </w:p>
        </w:tc>
        <w:tc>
          <w:tcPr>
            <w:tcW w:w="1412" w:type="dxa"/>
            <w:shd w:val="clear" w:color="auto" w:fill="auto"/>
          </w:tcPr>
          <w:p w14:paraId="4377972D"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38,13</w:t>
            </w:r>
          </w:p>
        </w:tc>
        <w:tc>
          <w:tcPr>
            <w:tcW w:w="3017" w:type="dxa"/>
            <w:shd w:val="clear" w:color="auto" w:fill="auto"/>
          </w:tcPr>
          <w:p w14:paraId="5DEF81F2"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Т=-1,644, р=0,100</w:t>
            </w:r>
          </w:p>
        </w:tc>
      </w:tr>
      <w:tr w:rsidR="003A0696" w:rsidRPr="002E77AD" w14:paraId="34B4265D" w14:textId="77777777" w:rsidTr="00C70E50">
        <w:tc>
          <w:tcPr>
            <w:tcW w:w="4362" w:type="dxa"/>
            <w:shd w:val="clear" w:color="auto" w:fill="auto"/>
            <w:vAlign w:val="bottom"/>
          </w:tcPr>
          <w:p w14:paraId="1BDFEA06" w14:textId="77777777" w:rsidR="005823E1" w:rsidRPr="002E77AD" w:rsidRDefault="005823E1" w:rsidP="00C70E50">
            <w:pPr>
              <w:spacing w:after="0" w:line="240" w:lineRule="auto"/>
              <w:rPr>
                <w:sz w:val="24"/>
                <w:szCs w:val="24"/>
              </w:rPr>
            </w:pPr>
            <w:proofErr w:type="spellStart"/>
            <w:r w:rsidRPr="002E77AD">
              <w:rPr>
                <w:rFonts w:ascii="Times New Roman" w:hAnsi="Times New Roman"/>
                <w:sz w:val="24"/>
                <w:szCs w:val="24"/>
              </w:rPr>
              <w:t>Интроекциялық</w:t>
            </w:r>
            <w:proofErr w:type="spellEnd"/>
            <w:r w:rsidRPr="002E77AD">
              <w:rPr>
                <w:rFonts w:ascii="Times New Roman" w:hAnsi="Times New Roman"/>
                <w:sz w:val="24"/>
                <w:szCs w:val="24"/>
              </w:rPr>
              <w:t xml:space="preserve"> мотивация</w:t>
            </w:r>
          </w:p>
        </w:tc>
        <w:tc>
          <w:tcPr>
            <w:tcW w:w="1413" w:type="dxa"/>
            <w:shd w:val="clear" w:color="auto" w:fill="auto"/>
          </w:tcPr>
          <w:p w14:paraId="7821B37B"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39,64</w:t>
            </w:r>
          </w:p>
        </w:tc>
        <w:tc>
          <w:tcPr>
            <w:tcW w:w="1412" w:type="dxa"/>
            <w:shd w:val="clear" w:color="auto" w:fill="auto"/>
          </w:tcPr>
          <w:p w14:paraId="3FEF6494"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38,77</w:t>
            </w:r>
          </w:p>
        </w:tc>
        <w:tc>
          <w:tcPr>
            <w:tcW w:w="3017" w:type="dxa"/>
            <w:shd w:val="clear" w:color="auto" w:fill="auto"/>
          </w:tcPr>
          <w:p w14:paraId="5DF25502"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Т=-0,636, р=0,525</w:t>
            </w:r>
          </w:p>
        </w:tc>
      </w:tr>
      <w:tr w:rsidR="003A0696" w:rsidRPr="002E77AD" w14:paraId="0F50DCCB" w14:textId="77777777" w:rsidTr="00C70E50">
        <w:tc>
          <w:tcPr>
            <w:tcW w:w="4362" w:type="dxa"/>
            <w:shd w:val="clear" w:color="auto" w:fill="auto"/>
            <w:vAlign w:val="bottom"/>
          </w:tcPr>
          <w:p w14:paraId="7E308231" w14:textId="2737C8C5" w:rsidR="005823E1" w:rsidRPr="002E77AD" w:rsidRDefault="001F79A3" w:rsidP="00C70E50">
            <w:pPr>
              <w:spacing w:after="0" w:line="240" w:lineRule="auto"/>
              <w:rPr>
                <w:sz w:val="24"/>
                <w:szCs w:val="24"/>
              </w:rPr>
            </w:pPr>
            <w:proofErr w:type="spellStart"/>
            <w:r w:rsidRPr="002E77AD">
              <w:rPr>
                <w:rFonts w:ascii="Times New Roman" w:hAnsi="Times New Roman"/>
                <w:sz w:val="24"/>
                <w:szCs w:val="24"/>
              </w:rPr>
              <w:t>Экстерналды</w:t>
            </w:r>
            <w:proofErr w:type="spellEnd"/>
            <w:r w:rsidR="005823E1" w:rsidRPr="002E77AD">
              <w:rPr>
                <w:rFonts w:ascii="Times New Roman" w:hAnsi="Times New Roman"/>
                <w:sz w:val="24"/>
                <w:szCs w:val="24"/>
                <w:lang w:val="kk-KZ"/>
              </w:rPr>
              <w:t xml:space="preserve"> (сыртқы)</w:t>
            </w:r>
            <w:r w:rsidR="005823E1" w:rsidRPr="002E77AD">
              <w:rPr>
                <w:rFonts w:ascii="Times New Roman" w:hAnsi="Times New Roman"/>
                <w:sz w:val="24"/>
                <w:szCs w:val="24"/>
              </w:rPr>
              <w:t xml:space="preserve"> мотивация</w:t>
            </w:r>
          </w:p>
        </w:tc>
        <w:tc>
          <w:tcPr>
            <w:tcW w:w="1413" w:type="dxa"/>
            <w:shd w:val="clear" w:color="auto" w:fill="auto"/>
          </w:tcPr>
          <w:p w14:paraId="25FF8BC9"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29,18</w:t>
            </w:r>
          </w:p>
        </w:tc>
        <w:tc>
          <w:tcPr>
            <w:tcW w:w="1412" w:type="dxa"/>
            <w:shd w:val="clear" w:color="auto" w:fill="auto"/>
          </w:tcPr>
          <w:p w14:paraId="57A26CC5"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33,51</w:t>
            </w:r>
          </w:p>
        </w:tc>
        <w:tc>
          <w:tcPr>
            <w:tcW w:w="3017" w:type="dxa"/>
            <w:shd w:val="clear" w:color="auto" w:fill="auto"/>
          </w:tcPr>
          <w:p w14:paraId="0D3397BD"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Т=-0,562, р=0,475</w:t>
            </w:r>
          </w:p>
        </w:tc>
      </w:tr>
      <w:tr w:rsidR="000D349C" w:rsidRPr="003A0696" w14:paraId="7230EDD5" w14:textId="77777777" w:rsidTr="00C70E50">
        <w:tc>
          <w:tcPr>
            <w:tcW w:w="4362" w:type="dxa"/>
            <w:shd w:val="clear" w:color="auto" w:fill="auto"/>
            <w:vAlign w:val="bottom"/>
          </w:tcPr>
          <w:p w14:paraId="2C3314E4" w14:textId="77777777" w:rsidR="005823E1" w:rsidRPr="002E77AD" w:rsidRDefault="005823E1" w:rsidP="00C70E50">
            <w:pPr>
              <w:spacing w:after="0" w:line="240" w:lineRule="auto"/>
              <w:rPr>
                <w:sz w:val="24"/>
                <w:szCs w:val="24"/>
              </w:rPr>
            </w:pPr>
            <w:proofErr w:type="spellStart"/>
            <w:r w:rsidRPr="002E77AD">
              <w:rPr>
                <w:rFonts w:ascii="Times New Roman" w:hAnsi="Times New Roman"/>
                <w:sz w:val="24"/>
                <w:szCs w:val="24"/>
              </w:rPr>
              <w:t>Амотивация</w:t>
            </w:r>
            <w:proofErr w:type="spellEnd"/>
          </w:p>
        </w:tc>
        <w:tc>
          <w:tcPr>
            <w:tcW w:w="1413" w:type="dxa"/>
            <w:shd w:val="clear" w:color="auto" w:fill="auto"/>
          </w:tcPr>
          <w:p w14:paraId="3EB52AB2"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30,02</w:t>
            </w:r>
          </w:p>
        </w:tc>
        <w:tc>
          <w:tcPr>
            <w:tcW w:w="1412" w:type="dxa"/>
            <w:shd w:val="clear" w:color="auto" w:fill="auto"/>
          </w:tcPr>
          <w:p w14:paraId="4733CD86" w14:textId="77777777" w:rsidR="005823E1" w:rsidRPr="002E77AD"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29,67</w:t>
            </w:r>
          </w:p>
        </w:tc>
        <w:tc>
          <w:tcPr>
            <w:tcW w:w="3017" w:type="dxa"/>
            <w:shd w:val="clear" w:color="auto" w:fill="auto"/>
          </w:tcPr>
          <w:p w14:paraId="296065DF" w14:textId="77777777" w:rsidR="005823E1" w:rsidRPr="003A0696" w:rsidRDefault="005823E1" w:rsidP="00C70E50">
            <w:pPr>
              <w:spacing w:after="0" w:line="240" w:lineRule="auto"/>
              <w:ind w:firstLine="567"/>
              <w:jc w:val="both"/>
              <w:rPr>
                <w:rFonts w:ascii="Times New Roman" w:hAnsi="Times New Roman"/>
                <w:sz w:val="24"/>
                <w:szCs w:val="24"/>
              </w:rPr>
            </w:pPr>
            <w:r w:rsidRPr="002E77AD">
              <w:rPr>
                <w:rFonts w:ascii="Times New Roman" w:hAnsi="Times New Roman"/>
                <w:sz w:val="24"/>
                <w:szCs w:val="24"/>
              </w:rPr>
              <w:t>Т=-1,083, р=0,084</w:t>
            </w:r>
          </w:p>
        </w:tc>
      </w:tr>
    </w:tbl>
    <w:p w14:paraId="5A20EBB4" w14:textId="77777777" w:rsidR="005823E1" w:rsidRPr="003A0696" w:rsidRDefault="005823E1" w:rsidP="005823E1">
      <w:pPr>
        <w:spacing w:after="0" w:line="240" w:lineRule="auto"/>
        <w:ind w:firstLine="567"/>
        <w:jc w:val="both"/>
        <w:rPr>
          <w:rFonts w:ascii="Times New Roman" w:hAnsi="Times New Roman"/>
          <w:sz w:val="28"/>
          <w:szCs w:val="28"/>
        </w:rPr>
      </w:pPr>
    </w:p>
    <w:p w14:paraId="3BFF44D0" w14:textId="2C3029B8" w:rsidR="005823E1" w:rsidRPr="003A0696" w:rsidRDefault="005823E1" w:rsidP="005823E1">
      <w:pPr>
        <w:spacing w:after="0" w:line="240" w:lineRule="auto"/>
        <w:ind w:firstLine="567"/>
        <w:jc w:val="both"/>
      </w:pPr>
      <w:r w:rsidRPr="003A0696">
        <w:rPr>
          <w:rFonts w:ascii="Times New Roman" w:hAnsi="Times New Roman"/>
          <w:sz w:val="28"/>
          <w:szCs w:val="28"/>
        </w:rPr>
        <w:t>2</w:t>
      </w:r>
      <w:r w:rsidR="00415E19">
        <w:rPr>
          <w:rFonts w:ascii="Times New Roman" w:hAnsi="Times New Roman"/>
          <w:sz w:val="28"/>
          <w:szCs w:val="28"/>
        </w:rPr>
        <w:t>5</w:t>
      </w:r>
      <w:r w:rsidRPr="003A0696">
        <w:rPr>
          <w:rFonts w:ascii="Times New Roman" w:hAnsi="Times New Roman"/>
          <w:sz w:val="28"/>
          <w:szCs w:val="28"/>
        </w:rPr>
        <w:t xml:space="preserve"> </w:t>
      </w:r>
      <w:proofErr w:type="spellStart"/>
      <w:r w:rsidRPr="003A0696">
        <w:rPr>
          <w:rFonts w:ascii="Times New Roman" w:hAnsi="Times New Roman"/>
          <w:sz w:val="28"/>
          <w:szCs w:val="28"/>
        </w:rPr>
        <w:t>кестеде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келтірілген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деректерден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айтарлықтай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айырмашылық</w:t>
      </w:r>
      <w:proofErr w:type="spellEnd"/>
      <w:r w:rsidRPr="003A0696">
        <w:rPr>
          <w:rFonts w:ascii="Times New Roman" w:hAnsi="Times New Roman"/>
          <w:sz w:val="28"/>
          <w:szCs w:val="28"/>
          <w:lang w:val="kk-KZ"/>
        </w:rPr>
        <w:t xml:space="preserve"> көре алмаймыз</w:t>
      </w:r>
      <w:r w:rsidRPr="003A0696">
        <w:rPr>
          <w:rFonts w:ascii="Times New Roman" w:hAnsi="Times New Roman"/>
          <w:sz w:val="28"/>
          <w:szCs w:val="28"/>
        </w:rPr>
        <w:t>. С</w:t>
      </w:r>
      <w:r w:rsidRPr="003A0696">
        <w:rPr>
          <w:rFonts w:ascii="Times New Roman" w:eastAsiaTheme="minorHAnsi" w:hAnsi="Times New Roman"/>
          <w:sz w:val="28"/>
          <w:szCs w:val="28"/>
          <w:lang w:val="kk-KZ"/>
        </w:rPr>
        <w:t>әйкесінше,</w:t>
      </w:r>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тобында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дамуын</w:t>
      </w:r>
      <w:proofErr w:type="spellEnd"/>
      <w:r w:rsidRPr="003A0696">
        <w:rPr>
          <w:rFonts w:ascii="Times New Roman" w:hAnsi="Times New Roman"/>
          <w:sz w:val="28"/>
          <w:szCs w:val="28"/>
          <w:lang w:val="kk-KZ"/>
        </w:rPr>
        <w:t>ың</w:t>
      </w:r>
      <w:r w:rsidRPr="003A0696">
        <w:rPr>
          <w:rFonts w:ascii="Times New Roman" w:hAnsi="Times New Roman"/>
          <w:sz w:val="28"/>
          <w:szCs w:val="28"/>
        </w:rPr>
        <w:t xml:space="preserve"> </w:t>
      </w:r>
      <w:proofErr w:type="spellStart"/>
      <w:r w:rsidRPr="003A0696">
        <w:rPr>
          <w:rFonts w:ascii="Times New Roman" w:hAnsi="Times New Roman"/>
          <w:sz w:val="28"/>
          <w:szCs w:val="28"/>
        </w:rPr>
        <w:t>табиғи</w:t>
      </w:r>
      <w:proofErr w:type="spellEnd"/>
      <w:r w:rsidRPr="003A0696">
        <w:rPr>
          <w:rFonts w:ascii="Times New Roman" w:hAnsi="Times New Roman"/>
          <w:sz w:val="28"/>
          <w:szCs w:val="28"/>
        </w:rPr>
        <w:t xml:space="preserve"> динамика</w:t>
      </w:r>
      <w:r w:rsidRPr="003A0696">
        <w:rPr>
          <w:rFonts w:ascii="Times New Roman" w:hAnsi="Times New Roman"/>
          <w:sz w:val="28"/>
          <w:szCs w:val="28"/>
          <w:lang w:val="kk-KZ"/>
        </w:rPr>
        <w:t>сы</w:t>
      </w:r>
      <w:r w:rsidRPr="003A0696">
        <w:rPr>
          <w:rFonts w:ascii="Times New Roman" w:hAnsi="Times New Roman"/>
          <w:sz w:val="28"/>
          <w:szCs w:val="28"/>
        </w:rPr>
        <w:t xml:space="preserve"> </w:t>
      </w:r>
      <w:proofErr w:type="spellStart"/>
      <w:r w:rsidRPr="003A0696">
        <w:rPr>
          <w:rFonts w:ascii="Times New Roman" w:hAnsi="Times New Roman"/>
          <w:sz w:val="28"/>
          <w:szCs w:val="28"/>
        </w:rPr>
        <w:t>жоқ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академиялық</w:t>
      </w:r>
      <w:proofErr w:type="spellEnd"/>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lastRenderedPageBreak/>
        <w:t>қал</w:t>
      </w:r>
      <w:proofErr w:type="spellEnd"/>
      <w:r w:rsidRPr="003A0696">
        <w:rPr>
          <w:rFonts w:ascii="Times New Roman" w:hAnsi="Times New Roman"/>
          <w:sz w:val="28"/>
          <w:szCs w:val="28"/>
          <w:lang w:val="kk-KZ"/>
        </w:rPr>
        <w:t>ып отыр.</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М</w:t>
      </w:r>
      <w:proofErr w:type="spellStart"/>
      <w:r w:rsidRPr="003A0696">
        <w:rPr>
          <w:rFonts w:ascii="Times New Roman" w:hAnsi="Times New Roman"/>
          <w:sz w:val="28"/>
          <w:szCs w:val="28"/>
        </w:rPr>
        <w:t>отивтер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w:t>
      </w:r>
      <w:proofErr w:type="spellEnd"/>
      <w:r w:rsidRPr="003A0696">
        <w:rPr>
          <w:rFonts w:ascii="Times New Roman" w:hAnsi="Times New Roman"/>
          <w:sz w:val="28"/>
          <w:szCs w:val="28"/>
          <w:lang w:val="kk-KZ"/>
        </w:rPr>
        <w:t>ге дейін</w:t>
      </w:r>
      <w:r w:rsidRPr="003A0696">
        <w:rPr>
          <w:rFonts w:ascii="Times New Roman" w:hAnsi="Times New Roman"/>
          <w:sz w:val="28"/>
          <w:szCs w:val="28"/>
        </w:rPr>
        <w:t xml:space="preserve"> </w:t>
      </w:r>
      <w:proofErr w:type="spellStart"/>
      <w:r w:rsidRPr="003A0696">
        <w:rPr>
          <w:rFonts w:ascii="Times New Roman" w:hAnsi="Times New Roman"/>
          <w:sz w:val="28"/>
          <w:szCs w:val="28"/>
        </w:rPr>
        <w:t>дамыма</w:t>
      </w:r>
      <w:proofErr w:type="spellEnd"/>
      <w:r w:rsidRPr="003A0696">
        <w:rPr>
          <w:rFonts w:ascii="Times New Roman" w:hAnsi="Times New Roman"/>
          <w:sz w:val="28"/>
          <w:szCs w:val="28"/>
          <w:lang w:val="kk-KZ"/>
        </w:rPr>
        <w:t>ғанмен,</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төменге қарай құлдырауы да байқалмайды.</w:t>
      </w:r>
      <w:r w:rsidRPr="003A0696">
        <w:rPr>
          <w:rFonts w:ascii="Times New Roman" w:hAnsi="Times New Roman"/>
          <w:sz w:val="28"/>
          <w:szCs w:val="28"/>
        </w:rPr>
        <w:t xml:space="preserve"> </w:t>
      </w:r>
      <w:proofErr w:type="spellStart"/>
      <w:r w:rsidRPr="003A0696">
        <w:rPr>
          <w:rFonts w:ascii="Times New Roman" w:hAnsi="Times New Roman"/>
          <w:sz w:val="28"/>
          <w:szCs w:val="28"/>
        </w:rPr>
        <w:t>Академи</w:t>
      </w:r>
      <w:proofErr w:type="spellEnd"/>
      <w:r w:rsidRPr="003A0696">
        <w:rPr>
          <w:rFonts w:ascii="Times New Roman" w:hAnsi="Times New Roman"/>
          <w:sz w:val="28"/>
          <w:szCs w:val="28"/>
          <w:lang w:val="kk-KZ"/>
        </w:rPr>
        <w:t>ялық</w:t>
      </w:r>
      <w:r w:rsidRPr="003A0696">
        <w:rPr>
          <w:rFonts w:ascii="Times New Roman" w:hAnsi="Times New Roman"/>
          <w:sz w:val="28"/>
          <w:szCs w:val="28"/>
        </w:rPr>
        <w:t xml:space="preserve"> мотивация </w:t>
      </w:r>
      <w:r w:rsidRPr="003A0696">
        <w:rPr>
          <w:rFonts w:ascii="Times New Roman" w:eastAsiaTheme="minorHAnsi" w:hAnsi="Times New Roman"/>
          <w:sz w:val="28"/>
          <w:szCs w:val="28"/>
          <w:lang w:val="kk-KZ"/>
        </w:rPr>
        <w:t>қалыпты күйін сақтап қалуда</w:t>
      </w:r>
      <w:r w:rsidRPr="003A0696">
        <w:rPr>
          <w:rFonts w:ascii="Times New Roman" w:hAnsi="Times New Roman"/>
          <w:sz w:val="28"/>
          <w:szCs w:val="28"/>
        </w:rPr>
        <w:t>.</w:t>
      </w:r>
    </w:p>
    <w:p w14:paraId="4AFFB308" w14:textId="77777777" w:rsidR="005823E1" w:rsidRPr="003A0696" w:rsidRDefault="005823E1" w:rsidP="005823E1">
      <w:pPr>
        <w:spacing w:after="0" w:line="240" w:lineRule="auto"/>
        <w:ind w:firstLine="567"/>
        <w:jc w:val="both"/>
      </w:pPr>
      <w:r w:rsidRPr="003A0696">
        <w:rPr>
          <w:rFonts w:ascii="Times New Roman" w:eastAsiaTheme="minorHAnsi" w:hAnsi="Times New Roman"/>
          <w:sz w:val="28"/>
          <w:szCs w:val="28"/>
          <w:lang w:val="kk-KZ"/>
        </w:rPr>
        <w:t>Осылайша,</w:t>
      </w:r>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тобында</w:t>
      </w:r>
      <w:proofErr w:type="spellEnd"/>
      <w:r w:rsidRPr="003A0696">
        <w:rPr>
          <w:rFonts w:ascii="Times New Roman" w:hAnsi="Times New Roman"/>
          <w:sz w:val="28"/>
          <w:szCs w:val="28"/>
          <w:lang w:val="kk-KZ"/>
        </w:rPr>
        <w:t>ғы</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академиялық</w:t>
      </w:r>
      <w:r w:rsidRPr="003A0696">
        <w:rPr>
          <w:rFonts w:ascii="Times New Roman" w:hAnsi="Times New Roman"/>
          <w:sz w:val="28"/>
          <w:szCs w:val="28"/>
        </w:rPr>
        <w:t xml:space="preserve"> мотивация</w:t>
      </w:r>
      <w:r w:rsidRPr="003A0696">
        <w:rPr>
          <w:rFonts w:ascii="Times New Roman" w:hAnsi="Times New Roman"/>
          <w:sz w:val="28"/>
          <w:szCs w:val="28"/>
          <w:lang w:val="kk-KZ"/>
        </w:rPr>
        <w:t>ның</w:t>
      </w:r>
      <w:r w:rsidRPr="003A0696">
        <w:rPr>
          <w:rFonts w:ascii="Times New Roman" w:hAnsi="Times New Roman"/>
          <w:sz w:val="28"/>
          <w:szCs w:val="28"/>
        </w:rPr>
        <w:t xml:space="preserve"> </w:t>
      </w:r>
      <w:proofErr w:type="spellStart"/>
      <w:r w:rsidRPr="003A0696">
        <w:rPr>
          <w:rFonts w:ascii="Times New Roman" w:hAnsi="Times New Roman"/>
          <w:sz w:val="28"/>
          <w:szCs w:val="28"/>
        </w:rPr>
        <w:t>табиғи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дамуы</w:t>
      </w:r>
      <w:proofErr w:type="spellEnd"/>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тренинг</w:t>
      </w:r>
      <w:r w:rsidRPr="003A0696">
        <w:rPr>
          <w:rFonts w:ascii="Times New Roman" w:hAnsi="Times New Roman"/>
          <w:sz w:val="28"/>
          <w:szCs w:val="28"/>
        </w:rPr>
        <w:t xml:space="preserve"> </w:t>
      </w:r>
      <w:proofErr w:type="spellStart"/>
      <w:r w:rsidRPr="003A0696">
        <w:rPr>
          <w:rFonts w:ascii="Times New Roman" w:hAnsi="Times New Roman"/>
          <w:sz w:val="28"/>
          <w:szCs w:val="28"/>
        </w:rPr>
        <w:t>түрінде</w:t>
      </w:r>
      <w:proofErr w:type="spellEnd"/>
      <w:r w:rsidRPr="003A0696">
        <w:rPr>
          <w:rFonts w:ascii="Times New Roman" w:hAnsi="Times New Roman"/>
          <w:sz w:val="28"/>
          <w:szCs w:val="28"/>
          <w:lang w:val="kk-KZ"/>
        </w:rPr>
        <w:t xml:space="preserve">гі қандай да бір </w:t>
      </w:r>
      <w:proofErr w:type="spellStart"/>
      <w:r w:rsidRPr="003A0696">
        <w:rPr>
          <w:rFonts w:ascii="Times New Roman" w:hAnsi="Times New Roman"/>
          <w:sz w:val="28"/>
          <w:szCs w:val="28"/>
        </w:rPr>
        <w:t>қосымша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әсерлер</w:t>
      </w:r>
      <w:proofErr w:type="spellEnd"/>
      <w:r w:rsidRPr="003A0696">
        <w:rPr>
          <w:rFonts w:ascii="Times New Roman" w:hAnsi="Times New Roman"/>
          <w:sz w:val="28"/>
          <w:szCs w:val="28"/>
          <w:lang w:val="kk-KZ"/>
        </w:rPr>
        <w:t>дің көмегінсіз-ақ</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алға жылжуда</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алайда</w:t>
      </w:r>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табиғи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өсу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динамикасы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байқалмайды</w:t>
      </w:r>
      <w:proofErr w:type="spellEnd"/>
      <w:r w:rsidRPr="003A0696">
        <w:rPr>
          <w:rFonts w:ascii="Times New Roman" w:hAnsi="Times New Roman"/>
          <w:sz w:val="28"/>
          <w:szCs w:val="28"/>
        </w:rPr>
        <w:t xml:space="preserve">. </w:t>
      </w:r>
    </w:p>
    <w:p w14:paraId="4E842115" w14:textId="3C1A5409" w:rsidR="005823E1" w:rsidRPr="003A0696" w:rsidRDefault="005823E1" w:rsidP="005823E1">
      <w:pPr>
        <w:spacing w:after="0" w:line="240" w:lineRule="auto"/>
        <w:ind w:firstLine="567"/>
        <w:jc w:val="both"/>
      </w:pPr>
      <w:r w:rsidRPr="003A0696">
        <w:rPr>
          <w:rFonts w:ascii="Times New Roman" w:hAnsi="Times New Roman"/>
          <w:sz w:val="28"/>
          <w:szCs w:val="28"/>
        </w:rPr>
        <w:t>2</w:t>
      </w:r>
      <w:r w:rsidR="00415E19">
        <w:rPr>
          <w:rFonts w:ascii="Times New Roman" w:hAnsi="Times New Roman"/>
          <w:sz w:val="28"/>
          <w:szCs w:val="28"/>
        </w:rPr>
        <w:t>6</w:t>
      </w:r>
      <w:r w:rsidRPr="003A0696">
        <w:rPr>
          <w:rFonts w:ascii="Times New Roman" w:hAnsi="Times New Roman"/>
          <w:sz w:val="28"/>
          <w:szCs w:val="28"/>
          <w:lang w:val="kk-KZ"/>
        </w:rPr>
        <w:t>–</w:t>
      </w:r>
      <w:r w:rsidRPr="003A0696">
        <w:rPr>
          <w:rFonts w:ascii="Times New Roman" w:hAnsi="Times New Roman"/>
          <w:sz w:val="28"/>
          <w:szCs w:val="28"/>
        </w:rPr>
        <w:t>2</w:t>
      </w:r>
      <w:r w:rsidR="00415E19">
        <w:rPr>
          <w:rFonts w:ascii="Times New Roman" w:hAnsi="Times New Roman"/>
          <w:sz w:val="28"/>
          <w:szCs w:val="28"/>
        </w:rPr>
        <w:t>7</w:t>
      </w:r>
      <w:r w:rsidRPr="003A0696">
        <w:rPr>
          <w:rFonts w:ascii="Times New Roman" w:hAnsi="Times New Roman"/>
          <w:sz w:val="28"/>
          <w:szCs w:val="28"/>
        </w:rPr>
        <w:t xml:space="preserve"> </w:t>
      </w:r>
      <w:proofErr w:type="spellStart"/>
      <w:r w:rsidRPr="003A0696">
        <w:rPr>
          <w:rFonts w:ascii="Times New Roman" w:hAnsi="Times New Roman"/>
          <w:sz w:val="28"/>
          <w:szCs w:val="28"/>
        </w:rPr>
        <w:t>кестелерде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бақылау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салыстырмалы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талдау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берілген</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 xml:space="preserve">Салыстыру Вилкоксонның Т-критерийін негізге ала отырып жүргізілді. </w:t>
      </w:r>
    </w:p>
    <w:p w14:paraId="3DF6010A" w14:textId="03701610" w:rsidR="005823E1" w:rsidRPr="003A0696" w:rsidRDefault="005823E1" w:rsidP="005823E1">
      <w:pPr>
        <w:spacing w:after="0" w:line="240" w:lineRule="auto"/>
        <w:ind w:firstLine="567"/>
        <w:jc w:val="both"/>
      </w:pPr>
      <w:r w:rsidRPr="003A0696">
        <w:rPr>
          <w:rFonts w:ascii="Times New Roman" w:hAnsi="Times New Roman"/>
          <w:sz w:val="28"/>
          <w:szCs w:val="28"/>
        </w:rPr>
        <w:t>2</w:t>
      </w:r>
      <w:r w:rsidR="00415E19">
        <w:rPr>
          <w:rFonts w:ascii="Times New Roman" w:hAnsi="Times New Roman"/>
          <w:sz w:val="28"/>
          <w:szCs w:val="28"/>
        </w:rPr>
        <w:t>6</w:t>
      </w:r>
      <w:r w:rsidRPr="003A0696">
        <w:rPr>
          <w:rFonts w:ascii="Times New Roman" w:hAnsi="Times New Roman"/>
          <w:sz w:val="28"/>
          <w:szCs w:val="28"/>
        </w:rPr>
        <w:t xml:space="preserve"> </w:t>
      </w:r>
      <w:proofErr w:type="spellStart"/>
      <w:r w:rsidRPr="003A0696">
        <w:rPr>
          <w:rFonts w:ascii="Times New Roman" w:hAnsi="Times New Roman"/>
          <w:sz w:val="28"/>
          <w:szCs w:val="28"/>
        </w:rPr>
        <w:t>кестеде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келтірілген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мәліметтерден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тобында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сыртқы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табиғи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өсуі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байқалады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орнына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түсу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мотивтері</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нақты</w:t>
      </w:r>
      <w:proofErr w:type="spellEnd"/>
      <w:r w:rsidRPr="003A0696">
        <w:rPr>
          <w:rFonts w:ascii="Times New Roman" w:hAnsi="Times New Roman"/>
          <w:sz w:val="28"/>
          <w:szCs w:val="28"/>
          <w:lang w:val="kk-KZ"/>
        </w:rPr>
        <w:t xml:space="preserve"> әрекет етуші </w:t>
      </w:r>
      <w:proofErr w:type="spellStart"/>
      <w:r w:rsidRPr="003A0696">
        <w:rPr>
          <w:rFonts w:ascii="Times New Roman" w:hAnsi="Times New Roman"/>
          <w:sz w:val="28"/>
          <w:szCs w:val="28"/>
        </w:rPr>
        <w:t>мотивтер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өзгеріссіз</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 xml:space="preserve">күйде </w:t>
      </w:r>
      <w:proofErr w:type="spellStart"/>
      <w:r w:rsidRPr="003A0696">
        <w:rPr>
          <w:rFonts w:ascii="Times New Roman" w:hAnsi="Times New Roman"/>
          <w:sz w:val="28"/>
          <w:szCs w:val="28"/>
        </w:rPr>
        <w:t>қалады</w:t>
      </w:r>
      <w:proofErr w:type="spellEnd"/>
      <w:r w:rsidRPr="003A0696">
        <w:rPr>
          <w:rFonts w:ascii="Times New Roman" w:hAnsi="Times New Roman"/>
          <w:sz w:val="28"/>
          <w:szCs w:val="28"/>
        </w:rPr>
        <w:t>.</w:t>
      </w:r>
    </w:p>
    <w:p w14:paraId="67E2D25C" w14:textId="77777777" w:rsidR="0032419E" w:rsidRPr="003A0696" w:rsidRDefault="0032419E" w:rsidP="005823E1">
      <w:pPr>
        <w:spacing w:after="0" w:line="240" w:lineRule="auto"/>
        <w:ind w:firstLine="567"/>
        <w:jc w:val="both"/>
        <w:rPr>
          <w:rFonts w:ascii="Times New Roman" w:hAnsi="Times New Roman"/>
          <w:sz w:val="28"/>
          <w:szCs w:val="28"/>
        </w:rPr>
      </w:pPr>
    </w:p>
    <w:p w14:paraId="13AB9A6D" w14:textId="0C07925C" w:rsidR="005823E1" w:rsidRPr="002E77AD" w:rsidRDefault="00AC5B99" w:rsidP="00AC5B99">
      <w:pPr>
        <w:spacing w:after="0" w:line="240" w:lineRule="auto"/>
        <w:jc w:val="both"/>
        <w:rPr>
          <w:lang w:val="kk-KZ"/>
        </w:rPr>
      </w:pPr>
      <w:r w:rsidRPr="002E77AD">
        <w:rPr>
          <w:rFonts w:ascii="Times New Roman" w:hAnsi="Times New Roman"/>
          <w:sz w:val="28"/>
          <w:szCs w:val="28"/>
          <w:lang w:val="kk-KZ"/>
        </w:rPr>
        <w:t xml:space="preserve">Кесте </w:t>
      </w:r>
      <w:r w:rsidR="005823E1" w:rsidRPr="002E77AD">
        <w:rPr>
          <w:rFonts w:ascii="Times New Roman" w:hAnsi="Times New Roman"/>
          <w:sz w:val="28"/>
          <w:szCs w:val="28"/>
          <w:lang w:val="kk-KZ"/>
        </w:rPr>
        <w:t>2</w:t>
      </w:r>
      <w:r w:rsidR="00415E19" w:rsidRPr="002E77AD">
        <w:rPr>
          <w:rFonts w:ascii="Times New Roman" w:hAnsi="Times New Roman"/>
          <w:sz w:val="28"/>
          <w:szCs w:val="28"/>
          <w:lang w:val="kk-KZ"/>
        </w:rPr>
        <w:t>6</w:t>
      </w:r>
      <w:r w:rsidRPr="002E77AD">
        <w:rPr>
          <w:rFonts w:ascii="Times New Roman" w:hAnsi="Times New Roman"/>
          <w:sz w:val="28"/>
          <w:szCs w:val="28"/>
          <w:lang w:val="kk-KZ"/>
        </w:rPr>
        <w:t xml:space="preserve"> -</w:t>
      </w:r>
      <w:r w:rsidR="005823E1" w:rsidRPr="002E77AD">
        <w:rPr>
          <w:rFonts w:ascii="Times New Roman" w:hAnsi="Times New Roman"/>
          <w:sz w:val="28"/>
          <w:szCs w:val="28"/>
          <w:lang w:val="kk-KZ"/>
        </w:rPr>
        <w:t xml:space="preserve"> Екі тестілеу нәтижесі бойынша 2-ші бақылау тобындағы оқу мотивациясының салыстырмалы талдауы </w:t>
      </w:r>
    </w:p>
    <w:p w14:paraId="549E353C" w14:textId="77777777" w:rsidR="00CF61E7" w:rsidRPr="002E77AD" w:rsidRDefault="00CF61E7" w:rsidP="005823E1">
      <w:pPr>
        <w:spacing w:after="0" w:line="240" w:lineRule="auto"/>
        <w:ind w:firstLine="567"/>
        <w:jc w:val="both"/>
        <w:rPr>
          <w:rFonts w:ascii="Times New Roman" w:hAnsi="Times New Roman"/>
          <w:sz w:val="28"/>
          <w:szCs w:val="28"/>
          <w:lang w:val="kk-KZ"/>
        </w:rPr>
      </w:pPr>
    </w:p>
    <w:tbl>
      <w:tblPr>
        <w:tblStyle w:val="af"/>
        <w:tblW w:w="5000" w:type="pct"/>
        <w:tblLook w:val="04A0" w:firstRow="1" w:lastRow="0" w:firstColumn="1" w:lastColumn="0" w:noHBand="0" w:noVBand="1"/>
      </w:tblPr>
      <w:tblGrid>
        <w:gridCol w:w="3512"/>
        <w:gridCol w:w="1324"/>
        <w:gridCol w:w="1680"/>
        <w:gridCol w:w="3113"/>
      </w:tblGrid>
      <w:tr w:rsidR="003A0696" w:rsidRPr="002E77AD" w14:paraId="0E9E8D90" w14:textId="77777777" w:rsidTr="00C2538A">
        <w:tc>
          <w:tcPr>
            <w:tcW w:w="3512" w:type="dxa"/>
            <w:vMerge w:val="restart"/>
            <w:shd w:val="clear" w:color="auto" w:fill="auto"/>
          </w:tcPr>
          <w:p w14:paraId="4E0F062D" w14:textId="77777777" w:rsidR="005823E1" w:rsidRPr="002E77AD" w:rsidRDefault="005823E1" w:rsidP="00C70E50">
            <w:pPr>
              <w:spacing w:after="0" w:line="240" w:lineRule="auto"/>
              <w:ind w:firstLine="567"/>
              <w:jc w:val="both"/>
              <w:rPr>
                <w:rFonts w:ascii="Times New Roman" w:hAnsi="Times New Roman"/>
                <w:sz w:val="24"/>
                <w:szCs w:val="24"/>
                <w:lang w:val="kk-KZ"/>
              </w:rPr>
            </w:pPr>
          </w:p>
        </w:tc>
        <w:tc>
          <w:tcPr>
            <w:tcW w:w="3004" w:type="dxa"/>
            <w:gridSpan w:val="2"/>
            <w:shd w:val="clear" w:color="auto" w:fill="auto"/>
          </w:tcPr>
          <w:p w14:paraId="316CC164" w14:textId="77777777" w:rsidR="005823E1" w:rsidRPr="002E77AD" w:rsidRDefault="005823E1" w:rsidP="00C70E50">
            <w:pPr>
              <w:spacing w:after="0" w:line="240" w:lineRule="auto"/>
              <w:ind w:firstLine="567"/>
              <w:jc w:val="both"/>
              <w:rPr>
                <w:rFonts w:ascii="Times New Roman" w:hAnsi="Times New Roman"/>
                <w:sz w:val="24"/>
                <w:szCs w:val="24"/>
                <w:lang w:val="kk-KZ"/>
              </w:rPr>
            </w:pPr>
            <w:r w:rsidRPr="002E77AD">
              <w:rPr>
                <w:rFonts w:ascii="Times New Roman" w:eastAsiaTheme="minorHAnsi" w:hAnsi="Times New Roman"/>
                <w:sz w:val="24"/>
                <w:szCs w:val="24"/>
                <w:lang w:val="kk-KZ"/>
              </w:rPr>
              <w:t>Топтар</w:t>
            </w:r>
          </w:p>
          <w:p w14:paraId="3443F963" w14:textId="77777777" w:rsidR="005823E1" w:rsidRPr="002E77AD" w:rsidRDefault="005823E1" w:rsidP="00C70E50">
            <w:pPr>
              <w:spacing w:after="0" w:line="240" w:lineRule="auto"/>
              <w:ind w:firstLine="567"/>
              <w:jc w:val="both"/>
              <w:rPr>
                <w:rFonts w:ascii="Times New Roman" w:hAnsi="Times New Roman"/>
                <w:sz w:val="24"/>
                <w:szCs w:val="24"/>
              </w:rPr>
            </w:pPr>
          </w:p>
        </w:tc>
        <w:tc>
          <w:tcPr>
            <w:tcW w:w="3113" w:type="dxa"/>
            <w:shd w:val="clear" w:color="auto" w:fill="auto"/>
            <w:vAlign w:val="center"/>
          </w:tcPr>
          <w:p w14:paraId="2EC31F8F" w14:textId="37928FC4" w:rsidR="005823E1" w:rsidRPr="002E77AD" w:rsidRDefault="005823E1" w:rsidP="00C2538A">
            <w:pPr>
              <w:spacing w:after="0" w:line="240" w:lineRule="auto"/>
              <w:jc w:val="center"/>
              <w:rPr>
                <w:sz w:val="24"/>
                <w:szCs w:val="24"/>
              </w:rPr>
            </w:pPr>
            <w:r w:rsidRPr="002E77AD">
              <w:rPr>
                <w:rFonts w:ascii="Times New Roman" w:hAnsi="Times New Roman"/>
                <w:sz w:val="24"/>
                <w:szCs w:val="24"/>
                <w:lang w:val="kk-KZ"/>
              </w:rPr>
              <w:t>Вилкоксонның</w:t>
            </w:r>
            <w:r w:rsidR="00C2538A">
              <w:rPr>
                <w:rFonts w:ascii="Times New Roman" w:hAnsi="Times New Roman"/>
                <w:sz w:val="24"/>
                <w:szCs w:val="24"/>
                <w:lang w:val="kk-KZ"/>
              </w:rPr>
              <w:t xml:space="preserve"> </w:t>
            </w:r>
            <w:r w:rsidRPr="002E77AD">
              <w:rPr>
                <w:rFonts w:ascii="Times New Roman" w:hAnsi="Times New Roman"/>
                <w:sz w:val="24"/>
                <w:szCs w:val="24"/>
                <w:lang w:val="kk-KZ"/>
              </w:rPr>
              <w:t>Т-критерийі</w:t>
            </w:r>
            <w:r w:rsidRPr="002E77AD">
              <w:rPr>
                <w:rFonts w:ascii="Times New Roman" w:hAnsi="Times New Roman"/>
                <w:sz w:val="24"/>
                <w:szCs w:val="24"/>
              </w:rPr>
              <w:t xml:space="preserve">, </w:t>
            </w:r>
            <w:r w:rsidR="00165A75">
              <w:rPr>
                <w:rFonts w:ascii="Times New Roman" w:eastAsiaTheme="minorHAnsi" w:hAnsi="Times New Roman"/>
                <w:sz w:val="24"/>
                <w:szCs w:val="24"/>
                <w:lang w:val="kk-KZ"/>
              </w:rPr>
              <w:t>мәнділік</w:t>
            </w:r>
            <w:r w:rsidRPr="002E77AD">
              <w:rPr>
                <w:rFonts w:ascii="Times New Roman" w:eastAsiaTheme="minorHAnsi" w:hAnsi="Times New Roman"/>
                <w:sz w:val="24"/>
                <w:szCs w:val="24"/>
                <w:lang w:val="kk-KZ"/>
              </w:rPr>
              <w:t xml:space="preserve"> деңгейі</w:t>
            </w:r>
          </w:p>
        </w:tc>
      </w:tr>
      <w:tr w:rsidR="003A0696" w:rsidRPr="002E77AD" w14:paraId="46AF4955" w14:textId="77777777" w:rsidTr="00C2538A">
        <w:tc>
          <w:tcPr>
            <w:tcW w:w="3512" w:type="dxa"/>
            <w:vMerge/>
            <w:shd w:val="clear" w:color="auto" w:fill="auto"/>
          </w:tcPr>
          <w:p w14:paraId="73A99444" w14:textId="77777777" w:rsidR="005823E1" w:rsidRPr="002E77AD" w:rsidRDefault="005823E1" w:rsidP="00C70E50">
            <w:pPr>
              <w:spacing w:after="0" w:line="240" w:lineRule="auto"/>
              <w:ind w:firstLine="567"/>
              <w:jc w:val="both"/>
              <w:rPr>
                <w:rFonts w:ascii="Times New Roman" w:hAnsi="Times New Roman"/>
                <w:sz w:val="24"/>
                <w:szCs w:val="24"/>
              </w:rPr>
            </w:pPr>
          </w:p>
        </w:tc>
        <w:tc>
          <w:tcPr>
            <w:tcW w:w="1324" w:type="dxa"/>
            <w:shd w:val="clear" w:color="auto" w:fill="auto"/>
            <w:vAlign w:val="center"/>
          </w:tcPr>
          <w:p w14:paraId="4BA9F56E" w14:textId="300E3926" w:rsidR="005823E1" w:rsidRPr="002E77AD" w:rsidRDefault="00360723" w:rsidP="00C2538A">
            <w:pPr>
              <w:spacing w:after="0" w:line="240" w:lineRule="auto"/>
              <w:ind w:left="-74"/>
              <w:jc w:val="center"/>
              <w:rPr>
                <w:rFonts w:ascii="Times New Roman" w:hAnsi="Times New Roman"/>
                <w:sz w:val="24"/>
                <w:szCs w:val="24"/>
              </w:rPr>
            </w:pPr>
            <w:r w:rsidRPr="002E77AD">
              <w:rPr>
                <w:rFonts w:ascii="Times New Roman" w:hAnsi="Times New Roman"/>
                <w:sz w:val="24"/>
                <w:szCs w:val="24"/>
                <w:lang w:val="kk-KZ"/>
              </w:rPr>
              <w:t>Б</w:t>
            </w:r>
            <w:r w:rsidR="005823E1" w:rsidRPr="002E77AD">
              <w:rPr>
                <w:rFonts w:ascii="Times New Roman" w:hAnsi="Times New Roman"/>
                <w:sz w:val="24"/>
                <w:szCs w:val="24"/>
              </w:rPr>
              <w:t>Т1</w:t>
            </w:r>
          </w:p>
        </w:tc>
        <w:tc>
          <w:tcPr>
            <w:tcW w:w="1680" w:type="dxa"/>
            <w:shd w:val="clear" w:color="auto" w:fill="auto"/>
            <w:vAlign w:val="center"/>
          </w:tcPr>
          <w:p w14:paraId="52395932" w14:textId="2CB326F2" w:rsidR="005823E1" w:rsidRPr="002E77AD" w:rsidRDefault="00360723" w:rsidP="00C2538A">
            <w:pPr>
              <w:spacing w:after="0" w:line="240" w:lineRule="auto"/>
              <w:jc w:val="center"/>
              <w:rPr>
                <w:rFonts w:ascii="Times New Roman" w:hAnsi="Times New Roman"/>
                <w:sz w:val="24"/>
                <w:szCs w:val="24"/>
              </w:rPr>
            </w:pPr>
            <w:r w:rsidRPr="002E77AD">
              <w:rPr>
                <w:rFonts w:ascii="Times New Roman" w:hAnsi="Times New Roman"/>
                <w:sz w:val="24"/>
                <w:szCs w:val="24"/>
                <w:lang w:val="kk-KZ"/>
              </w:rPr>
              <w:t>Б</w:t>
            </w:r>
            <w:r w:rsidR="005823E1" w:rsidRPr="002E77AD">
              <w:rPr>
                <w:rFonts w:ascii="Times New Roman" w:hAnsi="Times New Roman"/>
                <w:sz w:val="24"/>
                <w:szCs w:val="24"/>
              </w:rPr>
              <w:t>Т2</w:t>
            </w:r>
          </w:p>
        </w:tc>
        <w:tc>
          <w:tcPr>
            <w:tcW w:w="3113" w:type="dxa"/>
            <w:shd w:val="clear" w:color="auto" w:fill="auto"/>
            <w:vAlign w:val="center"/>
          </w:tcPr>
          <w:p w14:paraId="7D1FC401" w14:textId="77777777" w:rsidR="005823E1" w:rsidRPr="002E77AD" w:rsidRDefault="005823E1" w:rsidP="00C2538A">
            <w:pPr>
              <w:spacing w:after="0" w:line="240" w:lineRule="auto"/>
              <w:jc w:val="center"/>
              <w:rPr>
                <w:rFonts w:ascii="Times New Roman" w:hAnsi="Times New Roman"/>
                <w:sz w:val="24"/>
                <w:szCs w:val="24"/>
              </w:rPr>
            </w:pPr>
          </w:p>
        </w:tc>
      </w:tr>
      <w:tr w:rsidR="003A0696" w:rsidRPr="002E77AD" w14:paraId="6E840421" w14:textId="77777777" w:rsidTr="00C2538A">
        <w:tc>
          <w:tcPr>
            <w:tcW w:w="3512" w:type="dxa"/>
            <w:shd w:val="clear" w:color="auto" w:fill="auto"/>
            <w:vAlign w:val="bottom"/>
          </w:tcPr>
          <w:p w14:paraId="4D9D1C2B" w14:textId="77777777" w:rsidR="005823E1" w:rsidRPr="002E77AD" w:rsidRDefault="005823E1" w:rsidP="00C70E50">
            <w:pPr>
              <w:spacing w:after="0" w:line="240" w:lineRule="auto"/>
              <w:ind w:firstLine="34"/>
              <w:jc w:val="both"/>
              <w:rPr>
                <w:sz w:val="24"/>
                <w:szCs w:val="24"/>
              </w:rPr>
            </w:pPr>
            <w:r w:rsidRPr="002E77AD">
              <w:rPr>
                <w:rFonts w:ascii="Times New Roman" w:eastAsiaTheme="minorHAnsi" w:hAnsi="Times New Roman"/>
                <w:sz w:val="24"/>
                <w:szCs w:val="24"/>
                <w:lang w:val="kk-KZ"/>
              </w:rPr>
              <w:t>Ішкі</w:t>
            </w:r>
            <w:r w:rsidRPr="002E77AD">
              <w:rPr>
                <w:rFonts w:ascii="Times New Roman" w:hAnsi="Times New Roman"/>
                <w:sz w:val="24"/>
                <w:szCs w:val="24"/>
              </w:rPr>
              <w:t xml:space="preserve"> мотивация</w:t>
            </w:r>
          </w:p>
        </w:tc>
        <w:tc>
          <w:tcPr>
            <w:tcW w:w="1324" w:type="dxa"/>
            <w:shd w:val="clear" w:color="auto" w:fill="auto"/>
            <w:vAlign w:val="center"/>
          </w:tcPr>
          <w:p w14:paraId="1F4E72BE" w14:textId="77777777" w:rsidR="005823E1" w:rsidRPr="002E77AD" w:rsidRDefault="005823E1" w:rsidP="00C2538A">
            <w:pPr>
              <w:spacing w:after="0" w:line="240" w:lineRule="auto"/>
              <w:ind w:left="-74"/>
              <w:jc w:val="center"/>
              <w:rPr>
                <w:rFonts w:ascii="Times New Roman" w:hAnsi="Times New Roman"/>
                <w:sz w:val="24"/>
                <w:szCs w:val="24"/>
              </w:rPr>
            </w:pPr>
            <w:r w:rsidRPr="002E77AD">
              <w:rPr>
                <w:rFonts w:ascii="Times New Roman" w:hAnsi="Times New Roman"/>
                <w:sz w:val="24"/>
                <w:szCs w:val="24"/>
              </w:rPr>
              <w:t>29,97</w:t>
            </w:r>
          </w:p>
        </w:tc>
        <w:tc>
          <w:tcPr>
            <w:tcW w:w="1680" w:type="dxa"/>
            <w:shd w:val="clear" w:color="auto" w:fill="auto"/>
            <w:vAlign w:val="center"/>
          </w:tcPr>
          <w:p w14:paraId="1F94A3B0" w14:textId="77777777" w:rsidR="005823E1" w:rsidRPr="002E77AD" w:rsidRDefault="005823E1" w:rsidP="00C2538A">
            <w:pPr>
              <w:spacing w:after="0" w:line="240" w:lineRule="auto"/>
              <w:jc w:val="center"/>
              <w:rPr>
                <w:rFonts w:ascii="Times New Roman" w:hAnsi="Times New Roman"/>
                <w:sz w:val="24"/>
                <w:szCs w:val="24"/>
              </w:rPr>
            </w:pPr>
            <w:r w:rsidRPr="002E77AD">
              <w:rPr>
                <w:rFonts w:ascii="Times New Roman" w:hAnsi="Times New Roman"/>
                <w:sz w:val="24"/>
                <w:szCs w:val="24"/>
              </w:rPr>
              <w:t>32,37</w:t>
            </w:r>
          </w:p>
        </w:tc>
        <w:tc>
          <w:tcPr>
            <w:tcW w:w="3113" w:type="dxa"/>
            <w:shd w:val="clear" w:color="auto" w:fill="auto"/>
            <w:vAlign w:val="center"/>
          </w:tcPr>
          <w:p w14:paraId="2458676A" w14:textId="77777777" w:rsidR="005823E1" w:rsidRPr="002E77AD" w:rsidRDefault="005823E1" w:rsidP="00C2538A">
            <w:pPr>
              <w:spacing w:after="0" w:line="240" w:lineRule="auto"/>
              <w:jc w:val="center"/>
              <w:rPr>
                <w:rFonts w:ascii="Times New Roman" w:hAnsi="Times New Roman"/>
                <w:sz w:val="24"/>
                <w:szCs w:val="24"/>
              </w:rPr>
            </w:pPr>
            <w:r w:rsidRPr="002E77AD">
              <w:rPr>
                <w:rFonts w:ascii="Times New Roman" w:hAnsi="Times New Roman"/>
                <w:sz w:val="24"/>
                <w:szCs w:val="24"/>
              </w:rPr>
              <w:t>Т=-1,836, р=0,072</w:t>
            </w:r>
          </w:p>
        </w:tc>
      </w:tr>
      <w:tr w:rsidR="003A0696" w:rsidRPr="002E77AD" w14:paraId="2658E860" w14:textId="77777777" w:rsidTr="00C2538A">
        <w:tc>
          <w:tcPr>
            <w:tcW w:w="3512" w:type="dxa"/>
            <w:shd w:val="clear" w:color="auto" w:fill="auto"/>
            <w:vAlign w:val="bottom"/>
          </w:tcPr>
          <w:p w14:paraId="599F4FC9" w14:textId="77777777" w:rsidR="005823E1" w:rsidRPr="002E77AD" w:rsidRDefault="005823E1" w:rsidP="00C70E50">
            <w:pPr>
              <w:spacing w:after="0" w:line="240" w:lineRule="auto"/>
              <w:jc w:val="both"/>
              <w:rPr>
                <w:sz w:val="24"/>
                <w:szCs w:val="24"/>
              </w:rPr>
            </w:pPr>
            <w:r w:rsidRPr="002E77AD">
              <w:rPr>
                <w:rFonts w:ascii="Times New Roman" w:hAnsi="Times New Roman"/>
                <w:sz w:val="24"/>
                <w:szCs w:val="24"/>
                <w:lang w:val="kk-KZ"/>
              </w:rPr>
              <w:t>ЖОО түсу мотивтері</w:t>
            </w:r>
          </w:p>
        </w:tc>
        <w:tc>
          <w:tcPr>
            <w:tcW w:w="1324" w:type="dxa"/>
            <w:shd w:val="clear" w:color="auto" w:fill="auto"/>
            <w:vAlign w:val="center"/>
          </w:tcPr>
          <w:p w14:paraId="4FC4BE24" w14:textId="77777777" w:rsidR="005823E1" w:rsidRPr="002E77AD" w:rsidRDefault="005823E1" w:rsidP="00C2538A">
            <w:pPr>
              <w:spacing w:after="0" w:line="240" w:lineRule="auto"/>
              <w:ind w:left="-74"/>
              <w:jc w:val="center"/>
              <w:rPr>
                <w:rFonts w:ascii="Times New Roman" w:hAnsi="Times New Roman"/>
                <w:sz w:val="24"/>
                <w:szCs w:val="24"/>
              </w:rPr>
            </w:pPr>
            <w:r w:rsidRPr="002E77AD">
              <w:rPr>
                <w:rFonts w:ascii="Times New Roman" w:hAnsi="Times New Roman"/>
                <w:sz w:val="24"/>
                <w:szCs w:val="24"/>
              </w:rPr>
              <w:t>35,53</w:t>
            </w:r>
          </w:p>
        </w:tc>
        <w:tc>
          <w:tcPr>
            <w:tcW w:w="1680" w:type="dxa"/>
            <w:shd w:val="clear" w:color="auto" w:fill="auto"/>
            <w:vAlign w:val="center"/>
          </w:tcPr>
          <w:p w14:paraId="49BF490A" w14:textId="77777777" w:rsidR="005823E1" w:rsidRPr="002E77AD" w:rsidRDefault="005823E1" w:rsidP="00C2538A">
            <w:pPr>
              <w:spacing w:after="0" w:line="240" w:lineRule="auto"/>
              <w:jc w:val="center"/>
              <w:rPr>
                <w:rFonts w:ascii="Times New Roman" w:hAnsi="Times New Roman"/>
                <w:sz w:val="24"/>
                <w:szCs w:val="24"/>
              </w:rPr>
            </w:pPr>
            <w:r w:rsidRPr="002E77AD">
              <w:rPr>
                <w:rFonts w:ascii="Times New Roman" w:hAnsi="Times New Roman"/>
                <w:sz w:val="24"/>
                <w:szCs w:val="24"/>
              </w:rPr>
              <w:t>34,80</w:t>
            </w:r>
          </w:p>
        </w:tc>
        <w:tc>
          <w:tcPr>
            <w:tcW w:w="3113" w:type="dxa"/>
            <w:shd w:val="clear" w:color="auto" w:fill="auto"/>
            <w:vAlign w:val="center"/>
          </w:tcPr>
          <w:p w14:paraId="4A61D5EE" w14:textId="77777777" w:rsidR="005823E1" w:rsidRPr="002E77AD" w:rsidRDefault="005823E1" w:rsidP="00C2538A">
            <w:pPr>
              <w:spacing w:after="0" w:line="240" w:lineRule="auto"/>
              <w:jc w:val="center"/>
              <w:rPr>
                <w:rFonts w:ascii="Times New Roman" w:hAnsi="Times New Roman"/>
                <w:sz w:val="24"/>
                <w:szCs w:val="24"/>
              </w:rPr>
            </w:pPr>
            <w:r w:rsidRPr="002E77AD">
              <w:rPr>
                <w:rFonts w:ascii="Times New Roman" w:hAnsi="Times New Roman"/>
                <w:sz w:val="24"/>
                <w:szCs w:val="24"/>
              </w:rPr>
              <w:t>Т=-1,589, р=0,097</w:t>
            </w:r>
          </w:p>
        </w:tc>
      </w:tr>
      <w:tr w:rsidR="003A0696" w:rsidRPr="002E77AD" w14:paraId="25C38075" w14:textId="77777777" w:rsidTr="00C2538A">
        <w:tc>
          <w:tcPr>
            <w:tcW w:w="3512" w:type="dxa"/>
            <w:shd w:val="clear" w:color="auto" w:fill="auto"/>
            <w:vAlign w:val="bottom"/>
          </w:tcPr>
          <w:p w14:paraId="3BD76758" w14:textId="77777777" w:rsidR="005823E1" w:rsidRPr="002E77AD" w:rsidRDefault="005823E1" w:rsidP="00C70E50">
            <w:pPr>
              <w:spacing w:after="0" w:line="240" w:lineRule="auto"/>
              <w:jc w:val="both"/>
              <w:rPr>
                <w:sz w:val="24"/>
                <w:szCs w:val="24"/>
              </w:rPr>
            </w:pPr>
            <w:r w:rsidRPr="002E77AD">
              <w:rPr>
                <w:rFonts w:ascii="Times New Roman" w:hAnsi="Times New Roman"/>
                <w:sz w:val="24"/>
                <w:szCs w:val="24"/>
                <w:lang w:val="kk-KZ"/>
              </w:rPr>
              <w:t xml:space="preserve">нақты әрекет етуші </w:t>
            </w:r>
            <w:r w:rsidRPr="002E77AD">
              <w:rPr>
                <w:rFonts w:ascii="Times New Roman" w:hAnsi="Times New Roman"/>
                <w:sz w:val="24"/>
                <w:szCs w:val="24"/>
              </w:rPr>
              <w:t>мотив</w:t>
            </w:r>
            <w:r w:rsidRPr="002E77AD">
              <w:rPr>
                <w:rFonts w:ascii="Times New Roman" w:hAnsi="Times New Roman"/>
                <w:sz w:val="24"/>
                <w:szCs w:val="24"/>
                <w:lang w:val="kk-KZ"/>
              </w:rPr>
              <w:t>тер</w:t>
            </w:r>
            <w:r w:rsidRPr="002E77AD">
              <w:rPr>
                <w:rFonts w:ascii="Times New Roman" w:hAnsi="Times New Roman"/>
                <w:sz w:val="24"/>
                <w:szCs w:val="24"/>
              </w:rPr>
              <w:t xml:space="preserve"> </w:t>
            </w:r>
          </w:p>
        </w:tc>
        <w:tc>
          <w:tcPr>
            <w:tcW w:w="1324" w:type="dxa"/>
            <w:shd w:val="clear" w:color="auto" w:fill="auto"/>
            <w:vAlign w:val="center"/>
          </w:tcPr>
          <w:p w14:paraId="51A464D9" w14:textId="77777777" w:rsidR="005823E1" w:rsidRPr="002E77AD" w:rsidRDefault="005823E1" w:rsidP="00C2538A">
            <w:pPr>
              <w:spacing w:after="0" w:line="240" w:lineRule="auto"/>
              <w:ind w:left="-74"/>
              <w:jc w:val="center"/>
              <w:rPr>
                <w:rFonts w:ascii="Times New Roman" w:hAnsi="Times New Roman"/>
                <w:sz w:val="24"/>
                <w:szCs w:val="24"/>
              </w:rPr>
            </w:pPr>
            <w:r w:rsidRPr="002E77AD">
              <w:rPr>
                <w:rFonts w:ascii="Times New Roman" w:hAnsi="Times New Roman"/>
                <w:sz w:val="24"/>
                <w:szCs w:val="24"/>
              </w:rPr>
              <w:t>31,45</w:t>
            </w:r>
          </w:p>
        </w:tc>
        <w:tc>
          <w:tcPr>
            <w:tcW w:w="1680" w:type="dxa"/>
            <w:shd w:val="clear" w:color="auto" w:fill="auto"/>
            <w:vAlign w:val="center"/>
          </w:tcPr>
          <w:p w14:paraId="2ABDB66B" w14:textId="77777777" w:rsidR="005823E1" w:rsidRPr="002E77AD" w:rsidRDefault="005823E1" w:rsidP="00C2538A">
            <w:pPr>
              <w:spacing w:after="0" w:line="240" w:lineRule="auto"/>
              <w:jc w:val="center"/>
              <w:rPr>
                <w:rFonts w:ascii="Times New Roman" w:hAnsi="Times New Roman"/>
                <w:sz w:val="24"/>
                <w:szCs w:val="24"/>
              </w:rPr>
            </w:pPr>
            <w:r w:rsidRPr="002E77AD">
              <w:rPr>
                <w:rFonts w:ascii="Times New Roman" w:hAnsi="Times New Roman"/>
                <w:sz w:val="24"/>
                <w:szCs w:val="24"/>
              </w:rPr>
              <w:t>38,37</w:t>
            </w:r>
          </w:p>
        </w:tc>
        <w:tc>
          <w:tcPr>
            <w:tcW w:w="3113" w:type="dxa"/>
            <w:shd w:val="clear" w:color="auto" w:fill="auto"/>
            <w:vAlign w:val="center"/>
          </w:tcPr>
          <w:p w14:paraId="4B0BFBB1" w14:textId="77777777" w:rsidR="005823E1" w:rsidRPr="002E77AD" w:rsidRDefault="005823E1" w:rsidP="00C2538A">
            <w:pPr>
              <w:spacing w:after="0" w:line="240" w:lineRule="auto"/>
              <w:jc w:val="center"/>
              <w:rPr>
                <w:rFonts w:ascii="Times New Roman" w:hAnsi="Times New Roman"/>
                <w:sz w:val="24"/>
                <w:szCs w:val="24"/>
              </w:rPr>
            </w:pPr>
            <w:r w:rsidRPr="002E77AD">
              <w:rPr>
                <w:rFonts w:ascii="Times New Roman" w:hAnsi="Times New Roman"/>
                <w:sz w:val="24"/>
                <w:szCs w:val="24"/>
              </w:rPr>
              <w:t>Т=-1,845, р=0,142</w:t>
            </w:r>
          </w:p>
        </w:tc>
      </w:tr>
      <w:tr w:rsidR="003A0696" w:rsidRPr="002E77AD" w14:paraId="70B2AFBE" w14:textId="77777777" w:rsidTr="00C2538A">
        <w:tc>
          <w:tcPr>
            <w:tcW w:w="3512" w:type="dxa"/>
            <w:shd w:val="clear" w:color="auto" w:fill="auto"/>
            <w:vAlign w:val="bottom"/>
          </w:tcPr>
          <w:p w14:paraId="5823C319" w14:textId="77777777" w:rsidR="005823E1" w:rsidRPr="002E77AD" w:rsidRDefault="005823E1" w:rsidP="00C70E50">
            <w:pPr>
              <w:spacing w:after="0" w:line="240" w:lineRule="auto"/>
              <w:jc w:val="both"/>
              <w:rPr>
                <w:sz w:val="24"/>
                <w:szCs w:val="24"/>
              </w:rPr>
            </w:pPr>
            <w:r w:rsidRPr="002E77AD">
              <w:rPr>
                <w:rFonts w:ascii="Times New Roman" w:hAnsi="Times New Roman"/>
                <w:sz w:val="24"/>
                <w:szCs w:val="24"/>
                <w:lang w:val="kk-KZ"/>
              </w:rPr>
              <w:t xml:space="preserve">кәсіби </w:t>
            </w:r>
            <w:r w:rsidRPr="002E77AD">
              <w:rPr>
                <w:rFonts w:ascii="Times New Roman" w:hAnsi="Times New Roman"/>
                <w:sz w:val="24"/>
                <w:szCs w:val="24"/>
              </w:rPr>
              <w:t>мотив</w:t>
            </w:r>
            <w:r w:rsidRPr="002E77AD">
              <w:rPr>
                <w:rFonts w:ascii="Times New Roman" w:hAnsi="Times New Roman"/>
                <w:sz w:val="24"/>
                <w:szCs w:val="24"/>
                <w:lang w:val="kk-KZ"/>
              </w:rPr>
              <w:t>тер</w:t>
            </w:r>
          </w:p>
        </w:tc>
        <w:tc>
          <w:tcPr>
            <w:tcW w:w="1324" w:type="dxa"/>
            <w:shd w:val="clear" w:color="auto" w:fill="auto"/>
            <w:vAlign w:val="center"/>
          </w:tcPr>
          <w:p w14:paraId="6F007191" w14:textId="77777777" w:rsidR="005823E1" w:rsidRPr="002E77AD" w:rsidRDefault="005823E1" w:rsidP="00C2538A">
            <w:pPr>
              <w:spacing w:after="0" w:line="240" w:lineRule="auto"/>
              <w:ind w:left="-74"/>
              <w:jc w:val="center"/>
              <w:rPr>
                <w:rFonts w:ascii="Times New Roman" w:hAnsi="Times New Roman"/>
                <w:sz w:val="24"/>
                <w:szCs w:val="24"/>
              </w:rPr>
            </w:pPr>
            <w:r w:rsidRPr="002E77AD">
              <w:rPr>
                <w:rFonts w:ascii="Times New Roman" w:hAnsi="Times New Roman"/>
                <w:sz w:val="24"/>
                <w:szCs w:val="24"/>
              </w:rPr>
              <w:t>19,57</w:t>
            </w:r>
          </w:p>
        </w:tc>
        <w:tc>
          <w:tcPr>
            <w:tcW w:w="1680" w:type="dxa"/>
            <w:shd w:val="clear" w:color="auto" w:fill="auto"/>
            <w:vAlign w:val="center"/>
          </w:tcPr>
          <w:p w14:paraId="7F11BF8F" w14:textId="77777777" w:rsidR="005823E1" w:rsidRPr="002E77AD" w:rsidRDefault="005823E1" w:rsidP="00C2538A">
            <w:pPr>
              <w:spacing w:after="0" w:line="240" w:lineRule="auto"/>
              <w:jc w:val="center"/>
              <w:rPr>
                <w:rFonts w:ascii="Times New Roman" w:hAnsi="Times New Roman"/>
                <w:sz w:val="24"/>
                <w:szCs w:val="24"/>
              </w:rPr>
            </w:pPr>
            <w:r w:rsidRPr="002E77AD">
              <w:rPr>
                <w:rFonts w:ascii="Times New Roman" w:hAnsi="Times New Roman"/>
                <w:sz w:val="24"/>
                <w:szCs w:val="24"/>
              </w:rPr>
              <w:t>38,21</w:t>
            </w:r>
          </w:p>
        </w:tc>
        <w:tc>
          <w:tcPr>
            <w:tcW w:w="3113" w:type="dxa"/>
            <w:shd w:val="clear" w:color="auto" w:fill="auto"/>
            <w:vAlign w:val="center"/>
          </w:tcPr>
          <w:p w14:paraId="66EEC2C3" w14:textId="77777777" w:rsidR="005823E1" w:rsidRPr="002E77AD" w:rsidRDefault="005823E1" w:rsidP="00C2538A">
            <w:pPr>
              <w:spacing w:after="0" w:line="240" w:lineRule="auto"/>
              <w:jc w:val="center"/>
              <w:rPr>
                <w:rFonts w:ascii="Times New Roman" w:hAnsi="Times New Roman"/>
                <w:sz w:val="24"/>
                <w:szCs w:val="24"/>
              </w:rPr>
            </w:pPr>
            <w:r w:rsidRPr="002E77AD">
              <w:rPr>
                <w:rFonts w:ascii="Times New Roman" w:hAnsi="Times New Roman"/>
                <w:sz w:val="24"/>
                <w:szCs w:val="24"/>
              </w:rPr>
              <w:t>Т=-3,589, р=0,000</w:t>
            </w:r>
          </w:p>
        </w:tc>
      </w:tr>
      <w:tr w:rsidR="003A0696" w:rsidRPr="002E77AD" w14:paraId="7FC6EAB5" w14:textId="77777777" w:rsidTr="00C2538A">
        <w:tc>
          <w:tcPr>
            <w:tcW w:w="3512" w:type="dxa"/>
            <w:shd w:val="clear" w:color="auto" w:fill="auto"/>
            <w:vAlign w:val="bottom"/>
          </w:tcPr>
          <w:p w14:paraId="120D045D" w14:textId="77777777" w:rsidR="005823E1" w:rsidRPr="002E77AD" w:rsidRDefault="005823E1" w:rsidP="003C213B">
            <w:pPr>
              <w:spacing w:after="0" w:line="240" w:lineRule="auto"/>
              <w:jc w:val="both"/>
              <w:rPr>
                <w:sz w:val="24"/>
                <w:szCs w:val="24"/>
              </w:rPr>
            </w:pPr>
            <w:r w:rsidRPr="002E77AD">
              <w:rPr>
                <w:rFonts w:ascii="Times New Roman" w:eastAsiaTheme="minorHAnsi" w:hAnsi="Times New Roman"/>
                <w:sz w:val="24"/>
                <w:szCs w:val="24"/>
                <w:lang w:val="kk-KZ"/>
              </w:rPr>
              <w:t>Сыртқы</w:t>
            </w:r>
            <w:r w:rsidRPr="002E77AD">
              <w:rPr>
                <w:rFonts w:ascii="Times New Roman" w:hAnsi="Times New Roman"/>
                <w:sz w:val="24"/>
                <w:szCs w:val="24"/>
              </w:rPr>
              <w:t xml:space="preserve"> мотивация</w:t>
            </w:r>
          </w:p>
        </w:tc>
        <w:tc>
          <w:tcPr>
            <w:tcW w:w="1324" w:type="dxa"/>
            <w:shd w:val="clear" w:color="auto" w:fill="auto"/>
            <w:vAlign w:val="center"/>
          </w:tcPr>
          <w:p w14:paraId="186D0C79" w14:textId="77777777" w:rsidR="005823E1" w:rsidRPr="002E77AD" w:rsidRDefault="005823E1" w:rsidP="00C2538A">
            <w:pPr>
              <w:spacing w:after="0" w:line="240" w:lineRule="auto"/>
              <w:ind w:left="-74"/>
              <w:jc w:val="center"/>
              <w:rPr>
                <w:rFonts w:ascii="Times New Roman" w:hAnsi="Times New Roman"/>
                <w:sz w:val="24"/>
                <w:szCs w:val="24"/>
              </w:rPr>
            </w:pPr>
            <w:r w:rsidRPr="002E77AD">
              <w:rPr>
                <w:rFonts w:ascii="Times New Roman" w:hAnsi="Times New Roman"/>
                <w:sz w:val="24"/>
                <w:szCs w:val="24"/>
              </w:rPr>
              <w:t>28,79</w:t>
            </w:r>
          </w:p>
        </w:tc>
        <w:tc>
          <w:tcPr>
            <w:tcW w:w="1680" w:type="dxa"/>
            <w:shd w:val="clear" w:color="auto" w:fill="auto"/>
            <w:vAlign w:val="center"/>
          </w:tcPr>
          <w:p w14:paraId="2A8449A3" w14:textId="77777777" w:rsidR="005823E1" w:rsidRPr="002E77AD" w:rsidRDefault="005823E1" w:rsidP="00C2538A">
            <w:pPr>
              <w:spacing w:after="0" w:line="240" w:lineRule="auto"/>
              <w:jc w:val="center"/>
              <w:rPr>
                <w:rFonts w:ascii="Times New Roman" w:hAnsi="Times New Roman"/>
                <w:sz w:val="24"/>
                <w:szCs w:val="24"/>
              </w:rPr>
            </w:pPr>
            <w:r w:rsidRPr="002E77AD">
              <w:rPr>
                <w:rFonts w:ascii="Times New Roman" w:hAnsi="Times New Roman"/>
                <w:sz w:val="24"/>
                <w:szCs w:val="24"/>
              </w:rPr>
              <w:t>30,77</w:t>
            </w:r>
          </w:p>
        </w:tc>
        <w:tc>
          <w:tcPr>
            <w:tcW w:w="3113" w:type="dxa"/>
            <w:shd w:val="clear" w:color="auto" w:fill="auto"/>
            <w:vAlign w:val="center"/>
          </w:tcPr>
          <w:p w14:paraId="3009B73A" w14:textId="77777777" w:rsidR="005823E1" w:rsidRPr="002E77AD" w:rsidRDefault="005823E1" w:rsidP="00C2538A">
            <w:pPr>
              <w:spacing w:after="0" w:line="240" w:lineRule="auto"/>
              <w:jc w:val="center"/>
              <w:rPr>
                <w:rFonts w:ascii="Times New Roman" w:hAnsi="Times New Roman"/>
                <w:sz w:val="24"/>
                <w:szCs w:val="24"/>
              </w:rPr>
            </w:pPr>
            <w:r w:rsidRPr="002E77AD">
              <w:rPr>
                <w:rFonts w:ascii="Times New Roman" w:hAnsi="Times New Roman"/>
                <w:sz w:val="24"/>
                <w:szCs w:val="24"/>
              </w:rPr>
              <w:t>Т=-0,758, р=0,417</w:t>
            </w:r>
          </w:p>
        </w:tc>
      </w:tr>
      <w:tr w:rsidR="003A0696" w:rsidRPr="002E77AD" w14:paraId="589CFAF3" w14:textId="77777777" w:rsidTr="00C2538A">
        <w:tc>
          <w:tcPr>
            <w:tcW w:w="3512" w:type="dxa"/>
            <w:shd w:val="clear" w:color="auto" w:fill="auto"/>
            <w:vAlign w:val="bottom"/>
          </w:tcPr>
          <w:p w14:paraId="0D271C44" w14:textId="77777777" w:rsidR="005823E1" w:rsidRPr="002E77AD" w:rsidRDefault="005823E1" w:rsidP="00C70E50">
            <w:pPr>
              <w:spacing w:after="0" w:line="240" w:lineRule="auto"/>
              <w:jc w:val="both"/>
              <w:rPr>
                <w:sz w:val="24"/>
                <w:szCs w:val="24"/>
              </w:rPr>
            </w:pPr>
            <w:r w:rsidRPr="002E77AD">
              <w:rPr>
                <w:rFonts w:ascii="Times New Roman" w:hAnsi="Times New Roman"/>
                <w:sz w:val="24"/>
                <w:szCs w:val="24"/>
                <w:lang w:val="kk-KZ"/>
              </w:rPr>
              <w:t>ЖОО түсу мотивтері</w:t>
            </w:r>
          </w:p>
        </w:tc>
        <w:tc>
          <w:tcPr>
            <w:tcW w:w="1324" w:type="dxa"/>
            <w:shd w:val="clear" w:color="auto" w:fill="auto"/>
            <w:vAlign w:val="center"/>
          </w:tcPr>
          <w:p w14:paraId="30740F95" w14:textId="77777777" w:rsidR="005823E1" w:rsidRPr="002E77AD" w:rsidRDefault="005823E1" w:rsidP="00C2538A">
            <w:pPr>
              <w:spacing w:after="0" w:line="240" w:lineRule="auto"/>
              <w:ind w:left="-74"/>
              <w:jc w:val="center"/>
              <w:rPr>
                <w:rFonts w:ascii="Times New Roman" w:hAnsi="Times New Roman"/>
                <w:sz w:val="24"/>
                <w:szCs w:val="24"/>
              </w:rPr>
            </w:pPr>
            <w:r w:rsidRPr="002E77AD">
              <w:rPr>
                <w:rFonts w:ascii="Times New Roman" w:hAnsi="Times New Roman"/>
                <w:sz w:val="24"/>
                <w:szCs w:val="24"/>
              </w:rPr>
              <w:t>31,55</w:t>
            </w:r>
          </w:p>
        </w:tc>
        <w:tc>
          <w:tcPr>
            <w:tcW w:w="1680" w:type="dxa"/>
            <w:shd w:val="clear" w:color="auto" w:fill="auto"/>
            <w:vAlign w:val="center"/>
          </w:tcPr>
          <w:p w14:paraId="6F86876A" w14:textId="77777777" w:rsidR="005823E1" w:rsidRPr="002E77AD" w:rsidRDefault="005823E1" w:rsidP="00C2538A">
            <w:pPr>
              <w:spacing w:after="0" w:line="240" w:lineRule="auto"/>
              <w:jc w:val="center"/>
              <w:rPr>
                <w:rFonts w:ascii="Times New Roman" w:hAnsi="Times New Roman"/>
                <w:sz w:val="24"/>
                <w:szCs w:val="24"/>
              </w:rPr>
            </w:pPr>
            <w:r w:rsidRPr="002E77AD">
              <w:rPr>
                <w:rFonts w:ascii="Times New Roman" w:hAnsi="Times New Roman"/>
                <w:sz w:val="24"/>
                <w:szCs w:val="24"/>
              </w:rPr>
              <w:t>34,41</w:t>
            </w:r>
          </w:p>
        </w:tc>
        <w:tc>
          <w:tcPr>
            <w:tcW w:w="3113" w:type="dxa"/>
            <w:shd w:val="clear" w:color="auto" w:fill="auto"/>
            <w:vAlign w:val="center"/>
          </w:tcPr>
          <w:p w14:paraId="1705E7DE" w14:textId="77777777" w:rsidR="005823E1" w:rsidRPr="002E77AD" w:rsidRDefault="005823E1" w:rsidP="00C2538A">
            <w:pPr>
              <w:spacing w:after="0" w:line="240" w:lineRule="auto"/>
              <w:jc w:val="center"/>
              <w:rPr>
                <w:rFonts w:ascii="Times New Roman" w:hAnsi="Times New Roman"/>
                <w:sz w:val="24"/>
                <w:szCs w:val="24"/>
              </w:rPr>
            </w:pPr>
            <w:r w:rsidRPr="002E77AD">
              <w:rPr>
                <w:rFonts w:ascii="Times New Roman" w:hAnsi="Times New Roman"/>
                <w:sz w:val="24"/>
                <w:szCs w:val="24"/>
              </w:rPr>
              <w:t>Т=-0,412, р=0,680</w:t>
            </w:r>
          </w:p>
        </w:tc>
      </w:tr>
      <w:tr w:rsidR="003A0696" w:rsidRPr="002E77AD" w14:paraId="0C2CD5F5" w14:textId="77777777" w:rsidTr="00412E23">
        <w:tc>
          <w:tcPr>
            <w:tcW w:w="3512" w:type="dxa"/>
            <w:tcBorders>
              <w:bottom w:val="single" w:sz="4" w:space="0" w:color="auto"/>
            </w:tcBorders>
            <w:shd w:val="clear" w:color="auto" w:fill="auto"/>
            <w:vAlign w:val="bottom"/>
          </w:tcPr>
          <w:p w14:paraId="19542B2D" w14:textId="77777777" w:rsidR="005823E1" w:rsidRPr="002E77AD" w:rsidRDefault="005823E1" w:rsidP="00C70E50">
            <w:pPr>
              <w:spacing w:after="0" w:line="240" w:lineRule="auto"/>
              <w:jc w:val="both"/>
              <w:rPr>
                <w:sz w:val="24"/>
                <w:szCs w:val="24"/>
              </w:rPr>
            </w:pPr>
            <w:r w:rsidRPr="002E77AD">
              <w:rPr>
                <w:rFonts w:ascii="Times New Roman" w:hAnsi="Times New Roman"/>
                <w:sz w:val="24"/>
                <w:szCs w:val="24"/>
                <w:lang w:val="kk-KZ"/>
              </w:rPr>
              <w:t xml:space="preserve">нақты әрекет етуші </w:t>
            </w:r>
            <w:r w:rsidRPr="002E77AD">
              <w:rPr>
                <w:rFonts w:ascii="Times New Roman" w:hAnsi="Times New Roman"/>
                <w:sz w:val="24"/>
                <w:szCs w:val="24"/>
              </w:rPr>
              <w:t>мотив</w:t>
            </w:r>
            <w:r w:rsidRPr="002E77AD">
              <w:rPr>
                <w:rFonts w:ascii="Times New Roman" w:hAnsi="Times New Roman"/>
                <w:sz w:val="24"/>
                <w:szCs w:val="24"/>
                <w:lang w:val="kk-KZ"/>
              </w:rPr>
              <w:t>тер</w:t>
            </w:r>
            <w:r w:rsidRPr="002E77AD">
              <w:rPr>
                <w:rFonts w:ascii="Times New Roman" w:hAnsi="Times New Roman"/>
                <w:sz w:val="24"/>
                <w:szCs w:val="24"/>
              </w:rPr>
              <w:t xml:space="preserve"> </w:t>
            </w:r>
          </w:p>
        </w:tc>
        <w:tc>
          <w:tcPr>
            <w:tcW w:w="1324" w:type="dxa"/>
            <w:tcBorders>
              <w:bottom w:val="single" w:sz="4" w:space="0" w:color="auto"/>
            </w:tcBorders>
            <w:shd w:val="clear" w:color="auto" w:fill="auto"/>
            <w:vAlign w:val="center"/>
          </w:tcPr>
          <w:p w14:paraId="4D090A3B" w14:textId="77777777" w:rsidR="005823E1" w:rsidRPr="002E77AD" w:rsidRDefault="005823E1" w:rsidP="00C2538A">
            <w:pPr>
              <w:spacing w:after="0" w:line="240" w:lineRule="auto"/>
              <w:ind w:left="-74"/>
              <w:jc w:val="center"/>
              <w:rPr>
                <w:rFonts w:ascii="Times New Roman" w:hAnsi="Times New Roman"/>
                <w:sz w:val="24"/>
                <w:szCs w:val="24"/>
              </w:rPr>
            </w:pPr>
            <w:r w:rsidRPr="002E77AD">
              <w:rPr>
                <w:rFonts w:ascii="Times New Roman" w:hAnsi="Times New Roman"/>
                <w:sz w:val="24"/>
                <w:szCs w:val="24"/>
              </w:rPr>
              <w:t>34,08</w:t>
            </w:r>
          </w:p>
        </w:tc>
        <w:tc>
          <w:tcPr>
            <w:tcW w:w="1680" w:type="dxa"/>
            <w:tcBorders>
              <w:bottom w:val="single" w:sz="4" w:space="0" w:color="auto"/>
            </w:tcBorders>
            <w:shd w:val="clear" w:color="auto" w:fill="auto"/>
            <w:vAlign w:val="center"/>
          </w:tcPr>
          <w:p w14:paraId="6EDA4BB4" w14:textId="77777777" w:rsidR="005823E1" w:rsidRPr="002E77AD" w:rsidRDefault="005823E1" w:rsidP="00C2538A">
            <w:pPr>
              <w:spacing w:after="0" w:line="240" w:lineRule="auto"/>
              <w:jc w:val="center"/>
              <w:rPr>
                <w:rFonts w:ascii="Times New Roman" w:hAnsi="Times New Roman"/>
                <w:sz w:val="24"/>
                <w:szCs w:val="24"/>
              </w:rPr>
            </w:pPr>
            <w:r w:rsidRPr="002E77AD">
              <w:rPr>
                <w:rFonts w:ascii="Times New Roman" w:hAnsi="Times New Roman"/>
                <w:sz w:val="24"/>
                <w:szCs w:val="24"/>
              </w:rPr>
              <w:t>35,33</w:t>
            </w:r>
          </w:p>
        </w:tc>
        <w:tc>
          <w:tcPr>
            <w:tcW w:w="3113" w:type="dxa"/>
            <w:tcBorders>
              <w:bottom w:val="single" w:sz="4" w:space="0" w:color="auto"/>
            </w:tcBorders>
            <w:shd w:val="clear" w:color="auto" w:fill="auto"/>
            <w:vAlign w:val="center"/>
          </w:tcPr>
          <w:p w14:paraId="4797232A" w14:textId="77777777" w:rsidR="005823E1" w:rsidRPr="002E77AD" w:rsidRDefault="005823E1" w:rsidP="00C2538A">
            <w:pPr>
              <w:spacing w:after="0" w:line="240" w:lineRule="auto"/>
              <w:jc w:val="center"/>
              <w:rPr>
                <w:rFonts w:ascii="Times New Roman" w:hAnsi="Times New Roman"/>
                <w:sz w:val="24"/>
                <w:szCs w:val="24"/>
              </w:rPr>
            </w:pPr>
            <w:r w:rsidRPr="002E77AD">
              <w:rPr>
                <w:rFonts w:ascii="Times New Roman" w:hAnsi="Times New Roman"/>
                <w:sz w:val="24"/>
                <w:szCs w:val="24"/>
              </w:rPr>
              <w:t>Т=-1,302, р=0,112</w:t>
            </w:r>
          </w:p>
        </w:tc>
      </w:tr>
      <w:tr w:rsidR="000D349C" w:rsidRPr="003A0696" w14:paraId="55C2A5D2" w14:textId="77777777" w:rsidTr="00412E23">
        <w:tc>
          <w:tcPr>
            <w:tcW w:w="3512" w:type="dxa"/>
            <w:tcBorders>
              <w:bottom w:val="single" w:sz="4" w:space="0" w:color="auto"/>
            </w:tcBorders>
            <w:shd w:val="clear" w:color="auto" w:fill="auto"/>
            <w:vAlign w:val="bottom"/>
          </w:tcPr>
          <w:p w14:paraId="2F18C75C" w14:textId="77777777" w:rsidR="005823E1" w:rsidRPr="002E77AD" w:rsidRDefault="005823E1" w:rsidP="00C70E50">
            <w:pPr>
              <w:spacing w:after="0" w:line="240" w:lineRule="auto"/>
              <w:jc w:val="both"/>
              <w:rPr>
                <w:sz w:val="24"/>
                <w:szCs w:val="24"/>
              </w:rPr>
            </w:pPr>
            <w:r w:rsidRPr="002E77AD">
              <w:rPr>
                <w:rFonts w:ascii="Times New Roman" w:hAnsi="Times New Roman"/>
                <w:sz w:val="24"/>
                <w:szCs w:val="24"/>
                <w:lang w:val="kk-KZ"/>
              </w:rPr>
              <w:t xml:space="preserve">кәсіби </w:t>
            </w:r>
            <w:r w:rsidRPr="002E77AD">
              <w:rPr>
                <w:rFonts w:ascii="Times New Roman" w:hAnsi="Times New Roman"/>
                <w:sz w:val="24"/>
                <w:szCs w:val="24"/>
              </w:rPr>
              <w:t>мотив</w:t>
            </w:r>
            <w:r w:rsidRPr="002E77AD">
              <w:rPr>
                <w:rFonts w:ascii="Times New Roman" w:hAnsi="Times New Roman"/>
                <w:sz w:val="24"/>
                <w:szCs w:val="24"/>
                <w:lang w:val="kk-KZ"/>
              </w:rPr>
              <w:t>тер</w:t>
            </w:r>
          </w:p>
        </w:tc>
        <w:tc>
          <w:tcPr>
            <w:tcW w:w="1324" w:type="dxa"/>
            <w:tcBorders>
              <w:bottom w:val="single" w:sz="4" w:space="0" w:color="auto"/>
            </w:tcBorders>
            <w:shd w:val="clear" w:color="auto" w:fill="auto"/>
            <w:vAlign w:val="center"/>
          </w:tcPr>
          <w:p w14:paraId="64A4E677" w14:textId="77777777" w:rsidR="005823E1" w:rsidRPr="002E77AD" w:rsidRDefault="005823E1" w:rsidP="00C2538A">
            <w:pPr>
              <w:spacing w:after="0" w:line="240" w:lineRule="auto"/>
              <w:ind w:left="-74"/>
              <w:jc w:val="center"/>
              <w:rPr>
                <w:rFonts w:ascii="Times New Roman" w:hAnsi="Times New Roman"/>
                <w:sz w:val="24"/>
                <w:szCs w:val="24"/>
              </w:rPr>
            </w:pPr>
            <w:r w:rsidRPr="002E77AD">
              <w:rPr>
                <w:rFonts w:ascii="Times New Roman" w:hAnsi="Times New Roman"/>
                <w:sz w:val="24"/>
                <w:szCs w:val="24"/>
              </w:rPr>
              <w:t>27,00</w:t>
            </w:r>
          </w:p>
        </w:tc>
        <w:tc>
          <w:tcPr>
            <w:tcW w:w="1680" w:type="dxa"/>
            <w:tcBorders>
              <w:bottom w:val="single" w:sz="4" w:space="0" w:color="auto"/>
            </w:tcBorders>
            <w:shd w:val="clear" w:color="auto" w:fill="auto"/>
            <w:vAlign w:val="center"/>
          </w:tcPr>
          <w:p w14:paraId="252A5F77" w14:textId="77777777" w:rsidR="005823E1" w:rsidRPr="002E77AD" w:rsidRDefault="005823E1" w:rsidP="00C2538A">
            <w:pPr>
              <w:spacing w:after="0" w:line="240" w:lineRule="auto"/>
              <w:jc w:val="center"/>
              <w:rPr>
                <w:rFonts w:ascii="Times New Roman" w:hAnsi="Times New Roman"/>
                <w:sz w:val="24"/>
                <w:szCs w:val="24"/>
              </w:rPr>
            </w:pPr>
            <w:r w:rsidRPr="002E77AD">
              <w:rPr>
                <w:rFonts w:ascii="Times New Roman" w:hAnsi="Times New Roman"/>
                <w:sz w:val="24"/>
                <w:szCs w:val="24"/>
              </w:rPr>
              <w:t>31,38</w:t>
            </w:r>
          </w:p>
        </w:tc>
        <w:tc>
          <w:tcPr>
            <w:tcW w:w="3113" w:type="dxa"/>
            <w:tcBorders>
              <w:bottom w:val="single" w:sz="4" w:space="0" w:color="auto"/>
            </w:tcBorders>
            <w:shd w:val="clear" w:color="auto" w:fill="auto"/>
            <w:vAlign w:val="center"/>
          </w:tcPr>
          <w:p w14:paraId="659D11D9" w14:textId="77777777" w:rsidR="005823E1" w:rsidRPr="003A0696" w:rsidRDefault="005823E1" w:rsidP="00C2538A">
            <w:pPr>
              <w:spacing w:after="0" w:line="240" w:lineRule="auto"/>
              <w:jc w:val="center"/>
              <w:rPr>
                <w:rFonts w:ascii="Times New Roman" w:hAnsi="Times New Roman"/>
                <w:sz w:val="24"/>
                <w:szCs w:val="24"/>
              </w:rPr>
            </w:pPr>
            <w:r w:rsidRPr="002E77AD">
              <w:rPr>
                <w:rFonts w:ascii="Times New Roman" w:hAnsi="Times New Roman"/>
                <w:sz w:val="24"/>
                <w:szCs w:val="24"/>
              </w:rPr>
              <w:t>Т=4,356, р=0,000</w:t>
            </w:r>
          </w:p>
        </w:tc>
      </w:tr>
    </w:tbl>
    <w:p w14:paraId="2AB426D1" w14:textId="77777777" w:rsidR="00C2538A" w:rsidRDefault="00C2538A" w:rsidP="005823E1">
      <w:pPr>
        <w:spacing w:after="0" w:line="240" w:lineRule="auto"/>
        <w:ind w:firstLine="567"/>
        <w:jc w:val="both"/>
        <w:rPr>
          <w:rFonts w:ascii="Times New Roman" w:hAnsi="Times New Roman"/>
          <w:sz w:val="28"/>
          <w:szCs w:val="28"/>
        </w:rPr>
      </w:pPr>
    </w:p>
    <w:p w14:paraId="34048EC3" w14:textId="135B2557" w:rsidR="005823E1" w:rsidRPr="003A0696" w:rsidRDefault="005823E1" w:rsidP="005823E1">
      <w:pPr>
        <w:spacing w:after="0" w:line="240" w:lineRule="auto"/>
        <w:ind w:firstLine="567"/>
        <w:jc w:val="both"/>
      </w:pPr>
      <w:proofErr w:type="spellStart"/>
      <w:r w:rsidRPr="003A0696">
        <w:rPr>
          <w:rFonts w:ascii="Times New Roman" w:hAnsi="Times New Roman"/>
          <w:sz w:val="28"/>
          <w:szCs w:val="28"/>
        </w:rPr>
        <w:t>Енді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w:t>
      </w:r>
      <w:proofErr w:type="spellEnd"/>
      <w:r w:rsidRPr="003A0696">
        <w:rPr>
          <w:rFonts w:ascii="Times New Roman" w:hAnsi="Times New Roman"/>
          <w:sz w:val="28"/>
          <w:szCs w:val="28"/>
          <w:lang w:val="kk-KZ"/>
        </w:rPr>
        <w:t>і бойынша</w:t>
      </w:r>
      <w:r w:rsidRPr="003A0696">
        <w:rPr>
          <w:rFonts w:ascii="Times New Roman" w:hAnsi="Times New Roman"/>
          <w:sz w:val="28"/>
          <w:szCs w:val="28"/>
        </w:rPr>
        <w:t xml:space="preserve"> 1-</w:t>
      </w:r>
      <w:r w:rsidRPr="003A0696">
        <w:rPr>
          <w:rFonts w:ascii="Times New Roman" w:hAnsi="Times New Roman"/>
          <w:sz w:val="28"/>
          <w:szCs w:val="28"/>
          <w:lang w:val="kk-KZ"/>
        </w:rPr>
        <w:t xml:space="preserve">ші </w:t>
      </w:r>
      <w:proofErr w:type="spellStart"/>
      <w:r w:rsidRPr="003A0696">
        <w:rPr>
          <w:rFonts w:ascii="Times New Roman" w:hAnsi="Times New Roman"/>
          <w:sz w:val="28"/>
          <w:szCs w:val="28"/>
        </w:rPr>
        <w:t>бақылау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тобының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өзгеру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динамикасын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қарастырайық</w:t>
      </w:r>
      <w:proofErr w:type="spellEnd"/>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Н</w:t>
      </w:r>
      <w:proofErr w:type="spellStart"/>
      <w:r w:rsidRPr="003A0696">
        <w:rPr>
          <w:rFonts w:ascii="Times New Roman" w:hAnsi="Times New Roman"/>
          <w:sz w:val="28"/>
          <w:szCs w:val="28"/>
        </w:rPr>
        <w:t>әтиже</w:t>
      </w:r>
      <w:proofErr w:type="spellEnd"/>
      <w:r w:rsidRPr="003A0696">
        <w:rPr>
          <w:rFonts w:ascii="Times New Roman" w:eastAsiaTheme="minorHAnsi" w:hAnsi="Times New Roman"/>
          <w:sz w:val="28"/>
          <w:szCs w:val="28"/>
          <w:lang w:val="kk-KZ"/>
        </w:rPr>
        <w:t>с</w:t>
      </w:r>
      <w:r w:rsidRPr="003A0696">
        <w:rPr>
          <w:rFonts w:ascii="Times New Roman" w:hAnsi="Times New Roman"/>
          <w:sz w:val="28"/>
          <w:szCs w:val="28"/>
        </w:rPr>
        <w:t>і 2</w:t>
      </w:r>
      <w:r w:rsidR="00415E19">
        <w:rPr>
          <w:rFonts w:ascii="Times New Roman" w:hAnsi="Times New Roman"/>
          <w:sz w:val="28"/>
          <w:szCs w:val="28"/>
        </w:rPr>
        <w:t>7</w:t>
      </w:r>
      <w:r w:rsidRPr="003A0696">
        <w:rPr>
          <w:rFonts w:ascii="Times New Roman" w:hAnsi="Times New Roman"/>
          <w:sz w:val="28"/>
          <w:szCs w:val="28"/>
        </w:rPr>
        <w:t xml:space="preserve"> </w:t>
      </w:r>
      <w:proofErr w:type="spellStart"/>
      <w:r w:rsidRPr="003A0696">
        <w:rPr>
          <w:rFonts w:ascii="Times New Roman" w:hAnsi="Times New Roman"/>
          <w:sz w:val="28"/>
          <w:szCs w:val="28"/>
        </w:rPr>
        <w:t>кестеде</w:t>
      </w:r>
      <w:proofErr w:type="spellEnd"/>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көрсетілге</w:t>
      </w:r>
      <w:r w:rsidRPr="003A0696">
        <w:rPr>
          <w:rFonts w:ascii="Times New Roman" w:hAnsi="Times New Roman"/>
          <w:sz w:val="28"/>
          <w:szCs w:val="28"/>
        </w:rPr>
        <w:t xml:space="preserve">н. </w:t>
      </w:r>
    </w:p>
    <w:p w14:paraId="7570404F" w14:textId="77777777" w:rsidR="00DB5A15" w:rsidRPr="003A0696" w:rsidRDefault="00DB5A15" w:rsidP="005823E1">
      <w:pPr>
        <w:spacing w:after="0" w:line="240" w:lineRule="auto"/>
        <w:ind w:firstLine="567"/>
        <w:jc w:val="both"/>
        <w:rPr>
          <w:rFonts w:ascii="Times New Roman" w:hAnsi="Times New Roman"/>
          <w:sz w:val="28"/>
          <w:szCs w:val="28"/>
        </w:rPr>
      </w:pPr>
    </w:p>
    <w:p w14:paraId="5F2025E6" w14:textId="573D0AE2" w:rsidR="005823E1" w:rsidRPr="008B72D4" w:rsidRDefault="00AC5B99" w:rsidP="00AC5B99">
      <w:pPr>
        <w:spacing w:after="0" w:line="240" w:lineRule="auto"/>
        <w:jc w:val="both"/>
      </w:pPr>
      <w:r w:rsidRPr="008B72D4">
        <w:rPr>
          <w:rFonts w:ascii="Times New Roman" w:hAnsi="Times New Roman"/>
          <w:sz w:val="28"/>
          <w:szCs w:val="28"/>
          <w:lang w:val="kk-KZ"/>
        </w:rPr>
        <w:t>Кесте</w:t>
      </w:r>
      <w:r w:rsidRPr="008B72D4">
        <w:rPr>
          <w:rFonts w:ascii="Times New Roman" w:hAnsi="Times New Roman"/>
          <w:sz w:val="28"/>
          <w:szCs w:val="28"/>
        </w:rPr>
        <w:t xml:space="preserve"> </w:t>
      </w:r>
      <w:r w:rsidR="005823E1" w:rsidRPr="008B72D4">
        <w:rPr>
          <w:rFonts w:ascii="Times New Roman" w:hAnsi="Times New Roman"/>
          <w:sz w:val="28"/>
          <w:szCs w:val="28"/>
        </w:rPr>
        <w:t>2</w:t>
      </w:r>
      <w:r w:rsidR="00415E19" w:rsidRPr="008B72D4">
        <w:rPr>
          <w:rFonts w:ascii="Times New Roman" w:hAnsi="Times New Roman"/>
          <w:sz w:val="28"/>
          <w:szCs w:val="28"/>
        </w:rPr>
        <w:t>7</w:t>
      </w:r>
      <w:r w:rsidRPr="008B72D4">
        <w:rPr>
          <w:rFonts w:ascii="Times New Roman" w:hAnsi="Times New Roman"/>
          <w:sz w:val="28"/>
          <w:szCs w:val="28"/>
          <w:lang w:val="kk-KZ"/>
        </w:rPr>
        <w:t xml:space="preserve"> -</w:t>
      </w:r>
      <w:r w:rsidR="005823E1" w:rsidRPr="008B72D4">
        <w:rPr>
          <w:rFonts w:ascii="Times New Roman" w:hAnsi="Times New Roman"/>
          <w:sz w:val="28"/>
          <w:szCs w:val="28"/>
          <w:lang w:val="kk-KZ"/>
        </w:rPr>
        <w:t xml:space="preserve"> Екі тестілеу нәтижесі бойынша 1-ші бақылау тобындағы оқу мотивациясының салыстырмалы талдауы</w:t>
      </w:r>
    </w:p>
    <w:p w14:paraId="6F5AC996" w14:textId="77777777" w:rsidR="005823E1" w:rsidRPr="008B72D4" w:rsidRDefault="005823E1" w:rsidP="005823E1">
      <w:pPr>
        <w:spacing w:after="0" w:line="240" w:lineRule="auto"/>
        <w:ind w:firstLine="567"/>
        <w:jc w:val="both"/>
        <w:rPr>
          <w:rFonts w:ascii="Times New Roman" w:hAnsi="Times New Roman"/>
          <w:sz w:val="28"/>
          <w:szCs w:val="28"/>
        </w:rPr>
      </w:pPr>
    </w:p>
    <w:tbl>
      <w:tblPr>
        <w:tblStyle w:val="af"/>
        <w:tblW w:w="5000" w:type="pct"/>
        <w:tblLook w:val="04A0" w:firstRow="1" w:lastRow="0" w:firstColumn="1" w:lastColumn="0" w:noHBand="0" w:noVBand="1"/>
      </w:tblPr>
      <w:tblGrid>
        <w:gridCol w:w="3968"/>
        <w:gridCol w:w="1402"/>
        <w:gridCol w:w="1405"/>
        <w:gridCol w:w="2854"/>
      </w:tblGrid>
      <w:tr w:rsidR="003A0696" w:rsidRPr="008B72D4" w14:paraId="0DBBCFF0" w14:textId="77777777" w:rsidTr="002C5A96">
        <w:tc>
          <w:tcPr>
            <w:tcW w:w="3968" w:type="dxa"/>
            <w:vMerge w:val="restart"/>
            <w:shd w:val="clear" w:color="auto" w:fill="auto"/>
          </w:tcPr>
          <w:p w14:paraId="08F461F4" w14:textId="77777777" w:rsidR="005823E1" w:rsidRPr="008B72D4" w:rsidRDefault="005823E1" w:rsidP="00C70E50">
            <w:pPr>
              <w:spacing w:after="0" w:line="240" w:lineRule="auto"/>
              <w:ind w:firstLine="567"/>
              <w:jc w:val="both"/>
              <w:rPr>
                <w:rFonts w:ascii="Times New Roman" w:hAnsi="Times New Roman"/>
                <w:sz w:val="24"/>
                <w:szCs w:val="24"/>
              </w:rPr>
            </w:pPr>
          </w:p>
        </w:tc>
        <w:tc>
          <w:tcPr>
            <w:tcW w:w="2807" w:type="dxa"/>
            <w:gridSpan w:val="2"/>
            <w:shd w:val="clear" w:color="auto" w:fill="auto"/>
          </w:tcPr>
          <w:p w14:paraId="225E74D5" w14:textId="77777777" w:rsidR="005823E1" w:rsidRPr="008B72D4" w:rsidRDefault="005823E1" w:rsidP="00C70E50">
            <w:pPr>
              <w:spacing w:after="0" w:line="240" w:lineRule="auto"/>
              <w:ind w:firstLine="567"/>
              <w:jc w:val="both"/>
              <w:rPr>
                <w:rFonts w:ascii="Times New Roman" w:hAnsi="Times New Roman"/>
                <w:sz w:val="24"/>
                <w:szCs w:val="24"/>
                <w:lang w:val="kk-KZ"/>
              </w:rPr>
            </w:pPr>
            <w:r w:rsidRPr="008B72D4">
              <w:rPr>
                <w:rFonts w:ascii="Times New Roman" w:eastAsiaTheme="minorHAnsi" w:hAnsi="Times New Roman"/>
                <w:sz w:val="24"/>
                <w:szCs w:val="24"/>
                <w:lang w:val="kk-KZ"/>
              </w:rPr>
              <w:t>Топтар</w:t>
            </w:r>
          </w:p>
          <w:p w14:paraId="1CB4C2C8" w14:textId="77777777" w:rsidR="005823E1" w:rsidRPr="008B72D4" w:rsidRDefault="005823E1" w:rsidP="00C70E50">
            <w:pPr>
              <w:spacing w:after="0" w:line="240" w:lineRule="auto"/>
              <w:ind w:firstLine="567"/>
              <w:jc w:val="both"/>
              <w:rPr>
                <w:rFonts w:ascii="Times New Roman" w:hAnsi="Times New Roman"/>
                <w:sz w:val="24"/>
                <w:szCs w:val="24"/>
              </w:rPr>
            </w:pPr>
          </w:p>
        </w:tc>
        <w:tc>
          <w:tcPr>
            <w:tcW w:w="2854" w:type="dxa"/>
            <w:shd w:val="clear" w:color="auto" w:fill="auto"/>
          </w:tcPr>
          <w:p w14:paraId="5DA13D5C" w14:textId="7194DFFF" w:rsidR="005823E1" w:rsidRPr="008B72D4" w:rsidRDefault="005823E1" w:rsidP="00C70E50">
            <w:pPr>
              <w:spacing w:after="0" w:line="240" w:lineRule="auto"/>
              <w:jc w:val="center"/>
              <w:rPr>
                <w:sz w:val="24"/>
                <w:szCs w:val="24"/>
              </w:rPr>
            </w:pPr>
            <w:r w:rsidRPr="008B72D4">
              <w:rPr>
                <w:rFonts w:ascii="Times New Roman" w:hAnsi="Times New Roman"/>
                <w:sz w:val="24"/>
                <w:szCs w:val="24"/>
                <w:lang w:val="kk-KZ"/>
              </w:rPr>
              <w:t>Вилкоксонның</w:t>
            </w:r>
            <w:r w:rsidR="003C213B">
              <w:rPr>
                <w:rFonts w:ascii="Times New Roman" w:hAnsi="Times New Roman"/>
                <w:sz w:val="24"/>
                <w:szCs w:val="24"/>
                <w:lang w:val="kk-KZ"/>
              </w:rPr>
              <w:t xml:space="preserve"> </w:t>
            </w:r>
            <w:r w:rsidRPr="008B72D4">
              <w:rPr>
                <w:rFonts w:ascii="Times New Roman" w:hAnsi="Times New Roman"/>
                <w:sz w:val="24"/>
                <w:szCs w:val="24"/>
                <w:lang w:val="kk-KZ"/>
              </w:rPr>
              <w:t>Т-критерийі</w:t>
            </w:r>
            <w:r w:rsidRPr="008B72D4">
              <w:rPr>
                <w:rFonts w:ascii="Times New Roman" w:hAnsi="Times New Roman"/>
                <w:sz w:val="24"/>
                <w:szCs w:val="24"/>
              </w:rPr>
              <w:t xml:space="preserve">, </w:t>
            </w:r>
            <w:r w:rsidR="00165A75">
              <w:rPr>
                <w:rFonts w:ascii="Times New Roman" w:eastAsiaTheme="minorHAnsi" w:hAnsi="Times New Roman"/>
                <w:sz w:val="24"/>
                <w:szCs w:val="24"/>
                <w:lang w:val="kk-KZ"/>
              </w:rPr>
              <w:t>мәнділік</w:t>
            </w:r>
            <w:r w:rsidRPr="008B72D4">
              <w:rPr>
                <w:rFonts w:ascii="Times New Roman" w:eastAsiaTheme="minorHAnsi" w:hAnsi="Times New Roman"/>
                <w:sz w:val="24"/>
                <w:szCs w:val="24"/>
                <w:lang w:val="kk-KZ"/>
              </w:rPr>
              <w:t xml:space="preserve"> деңгейі</w:t>
            </w:r>
          </w:p>
        </w:tc>
      </w:tr>
      <w:tr w:rsidR="003A0696" w:rsidRPr="008B72D4" w14:paraId="0EE2E562" w14:textId="77777777" w:rsidTr="002C5A96">
        <w:tc>
          <w:tcPr>
            <w:tcW w:w="3968" w:type="dxa"/>
            <w:vMerge/>
            <w:shd w:val="clear" w:color="auto" w:fill="auto"/>
          </w:tcPr>
          <w:p w14:paraId="7924D1AC" w14:textId="77777777" w:rsidR="005823E1" w:rsidRPr="008B72D4" w:rsidRDefault="005823E1" w:rsidP="00C70E50">
            <w:pPr>
              <w:spacing w:after="0" w:line="240" w:lineRule="auto"/>
              <w:ind w:firstLine="567"/>
              <w:jc w:val="both"/>
              <w:rPr>
                <w:rFonts w:ascii="Times New Roman" w:hAnsi="Times New Roman"/>
                <w:sz w:val="24"/>
                <w:szCs w:val="24"/>
              </w:rPr>
            </w:pPr>
          </w:p>
        </w:tc>
        <w:tc>
          <w:tcPr>
            <w:tcW w:w="1402" w:type="dxa"/>
            <w:shd w:val="clear" w:color="auto" w:fill="auto"/>
          </w:tcPr>
          <w:p w14:paraId="148CA920" w14:textId="6FE9D7F8" w:rsidR="005823E1" w:rsidRPr="008B72D4" w:rsidRDefault="00360723"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lang w:val="kk-KZ"/>
              </w:rPr>
              <w:t>Б</w:t>
            </w:r>
            <w:r w:rsidR="005823E1" w:rsidRPr="008B72D4">
              <w:rPr>
                <w:rFonts w:ascii="Times New Roman" w:hAnsi="Times New Roman"/>
                <w:sz w:val="24"/>
                <w:szCs w:val="24"/>
              </w:rPr>
              <w:t>Т1</w:t>
            </w:r>
          </w:p>
        </w:tc>
        <w:tc>
          <w:tcPr>
            <w:tcW w:w="1405" w:type="dxa"/>
            <w:shd w:val="clear" w:color="auto" w:fill="auto"/>
          </w:tcPr>
          <w:p w14:paraId="7340EAFE" w14:textId="790F3EED" w:rsidR="005823E1" w:rsidRPr="008B72D4" w:rsidRDefault="00360723"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lang w:val="kk-KZ"/>
              </w:rPr>
              <w:t>Б</w:t>
            </w:r>
            <w:r w:rsidR="005823E1" w:rsidRPr="008B72D4">
              <w:rPr>
                <w:rFonts w:ascii="Times New Roman" w:hAnsi="Times New Roman"/>
                <w:sz w:val="24"/>
                <w:szCs w:val="24"/>
              </w:rPr>
              <w:t>Т2</w:t>
            </w:r>
          </w:p>
        </w:tc>
        <w:tc>
          <w:tcPr>
            <w:tcW w:w="2854" w:type="dxa"/>
            <w:shd w:val="clear" w:color="auto" w:fill="auto"/>
          </w:tcPr>
          <w:p w14:paraId="1C83FF39" w14:textId="77777777" w:rsidR="005823E1" w:rsidRPr="008B72D4" w:rsidRDefault="005823E1" w:rsidP="00C70E50">
            <w:pPr>
              <w:spacing w:after="0" w:line="240" w:lineRule="auto"/>
              <w:ind w:firstLine="567"/>
              <w:jc w:val="both"/>
              <w:rPr>
                <w:rFonts w:ascii="Times New Roman" w:hAnsi="Times New Roman"/>
                <w:sz w:val="24"/>
                <w:szCs w:val="24"/>
              </w:rPr>
            </w:pPr>
          </w:p>
        </w:tc>
      </w:tr>
      <w:tr w:rsidR="008210F1" w:rsidRPr="008B72D4" w14:paraId="65753DD7" w14:textId="77777777" w:rsidTr="002C5A96">
        <w:tc>
          <w:tcPr>
            <w:tcW w:w="3968" w:type="dxa"/>
            <w:shd w:val="clear" w:color="auto" w:fill="auto"/>
            <w:vAlign w:val="bottom"/>
          </w:tcPr>
          <w:p w14:paraId="6E6D22FB" w14:textId="5DD25039" w:rsidR="008210F1" w:rsidRPr="008B72D4" w:rsidRDefault="008210F1" w:rsidP="008210F1">
            <w:pPr>
              <w:spacing w:after="0" w:line="240" w:lineRule="auto"/>
              <w:jc w:val="center"/>
              <w:rPr>
                <w:rFonts w:ascii="Times New Roman" w:eastAsiaTheme="minorHAnsi" w:hAnsi="Times New Roman"/>
                <w:sz w:val="24"/>
                <w:szCs w:val="24"/>
                <w:lang w:val="kk-KZ"/>
              </w:rPr>
            </w:pPr>
            <w:r>
              <w:rPr>
                <w:rFonts w:ascii="Times New Roman" w:eastAsiaTheme="minorHAnsi" w:hAnsi="Times New Roman"/>
                <w:sz w:val="24"/>
                <w:szCs w:val="24"/>
                <w:lang w:val="kk-KZ"/>
              </w:rPr>
              <w:t>1</w:t>
            </w:r>
          </w:p>
        </w:tc>
        <w:tc>
          <w:tcPr>
            <w:tcW w:w="1402" w:type="dxa"/>
            <w:shd w:val="clear" w:color="auto" w:fill="auto"/>
          </w:tcPr>
          <w:p w14:paraId="6BE3ED91" w14:textId="685C82DB" w:rsidR="008210F1" w:rsidRPr="008210F1" w:rsidRDefault="008210F1" w:rsidP="008210F1">
            <w:pPr>
              <w:spacing w:after="0" w:line="240" w:lineRule="auto"/>
              <w:ind w:firstLine="567"/>
              <w:jc w:val="center"/>
              <w:rPr>
                <w:rFonts w:ascii="Times New Roman" w:hAnsi="Times New Roman"/>
                <w:sz w:val="24"/>
                <w:szCs w:val="24"/>
                <w:lang w:val="kk-KZ"/>
              </w:rPr>
            </w:pPr>
            <w:r>
              <w:rPr>
                <w:rFonts w:ascii="Times New Roman" w:hAnsi="Times New Roman"/>
                <w:sz w:val="24"/>
                <w:szCs w:val="24"/>
                <w:lang w:val="kk-KZ"/>
              </w:rPr>
              <w:t>2</w:t>
            </w:r>
          </w:p>
        </w:tc>
        <w:tc>
          <w:tcPr>
            <w:tcW w:w="1405" w:type="dxa"/>
            <w:shd w:val="clear" w:color="auto" w:fill="auto"/>
          </w:tcPr>
          <w:p w14:paraId="221DD395" w14:textId="4014F7D5" w:rsidR="008210F1" w:rsidRPr="008210F1" w:rsidRDefault="008210F1" w:rsidP="008210F1">
            <w:pPr>
              <w:spacing w:after="0" w:line="240" w:lineRule="auto"/>
              <w:ind w:firstLine="567"/>
              <w:jc w:val="center"/>
              <w:rPr>
                <w:rFonts w:ascii="Times New Roman" w:hAnsi="Times New Roman"/>
                <w:sz w:val="24"/>
                <w:szCs w:val="24"/>
                <w:lang w:val="kk-KZ"/>
              </w:rPr>
            </w:pPr>
            <w:r>
              <w:rPr>
                <w:rFonts w:ascii="Times New Roman" w:hAnsi="Times New Roman"/>
                <w:sz w:val="24"/>
                <w:szCs w:val="24"/>
                <w:lang w:val="kk-KZ"/>
              </w:rPr>
              <w:t>3</w:t>
            </w:r>
          </w:p>
        </w:tc>
        <w:tc>
          <w:tcPr>
            <w:tcW w:w="2854" w:type="dxa"/>
            <w:shd w:val="clear" w:color="auto" w:fill="auto"/>
          </w:tcPr>
          <w:p w14:paraId="6D4AB100" w14:textId="7F746BE9" w:rsidR="008210F1" w:rsidRPr="008210F1" w:rsidRDefault="008210F1" w:rsidP="008210F1">
            <w:pPr>
              <w:spacing w:after="0" w:line="240" w:lineRule="auto"/>
              <w:ind w:firstLine="567"/>
              <w:jc w:val="center"/>
              <w:rPr>
                <w:rFonts w:ascii="Times New Roman" w:hAnsi="Times New Roman"/>
                <w:sz w:val="24"/>
                <w:szCs w:val="24"/>
                <w:lang w:val="kk-KZ"/>
              </w:rPr>
            </w:pPr>
            <w:r>
              <w:rPr>
                <w:rFonts w:ascii="Times New Roman" w:hAnsi="Times New Roman"/>
                <w:sz w:val="24"/>
                <w:szCs w:val="24"/>
                <w:lang w:val="kk-KZ"/>
              </w:rPr>
              <w:t>4</w:t>
            </w:r>
          </w:p>
        </w:tc>
      </w:tr>
      <w:tr w:rsidR="003A0696" w:rsidRPr="008B72D4" w14:paraId="16159448" w14:textId="77777777" w:rsidTr="002C5A96">
        <w:tc>
          <w:tcPr>
            <w:tcW w:w="3968" w:type="dxa"/>
            <w:shd w:val="clear" w:color="auto" w:fill="auto"/>
            <w:vAlign w:val="bottom"/>
          </w:tcPr>
          <w:p w14:paraId="31869281" w14:textId="77777777" w:rsidR="005823E1" w:rsidRPr="008B72D4" w:rsidRDefault="005823E1" w:rsidP="003C213B">
            <w:pPr>
              <w:spacing w:after="0" w:line="240" w:lineRule="auto"/>
              <w:jc w:val="both"/>
              <w:rPr>
                <w:sz w:val="24"/>
                <w:szCs w:val="24"/>
              </w:rPr>
            </w:pPr>
            <w:r w:rsidRPr="008B72D4">
              <w:rPr>
                <w:rFonts w:ascii="Times New Roman" w:eastAsiaTheme="minorHAnsi" w:hAnsi="Times New Roman"/>
                <w:sz w:val="24"/>
                <w:szCs w:val="24"/>
                <w:lang w:val="kk-KZ"/>
              </w:rPr>
              <w:t>Ішкі</w:t>
            </w:r>
            <w:r w:rsidRPr="008B72D4">
              <w:rPr>
                <w:rFonts w:ascii="Times New Roman" w:hAnsi="Times New Roman"/>
                <w:sz w:val="24"/>
                <w:szCs w:val="24"/>
              </w:rPr>
              <w:t xml:space="preserve"> мотивация</w:t>
            </w:r>
          </w:p>
        </w:tc>
        <w:tc>
          <w:tcPr>
            <w:tcW w:w="1402" w:type="dxa"/>
            <w:shd w:val="clear" w:color="auto" w:fill="auto"/>
          </w:tcPr>
          <w:p w14:paraId="12AF37A8" w14:textId="77777777" w:rsidR="005823E1" w:rsidRPr="008B72D4" w:rsidRDefault="005823E1"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rPr>
              <w:t>30,77</w:t>
            </w:r>
          </w:p>
        </w:tc>
        <w:tc>
          <w:tcPr>
            <w:tcW w:w="1405" w:type="dxa"/>
            <w:shd w:val="clear" w:color="auto" w:fill="auto"/>
          </w:tcPr>
          <w:p w14:paraId="66F6E4DF" w14:textId="77777777" w:rsidR="005823E1" w:rsidRPr="008B72D4" w:rsidRDefault="005823E1"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rPr>
              <w:t>33,45</w:t>
            </w:r>
          </w:p>
        </w:tc>
        <w:tc>
          <w:tcPr>
            <w:tcW w:w="2854" w:type="dxa"/>
            <w:shd w:val="clear" w:color="auto" w:fill="auto"/>
          </w:tcPr>
          <w:p w14:paraId="28B72BBC" w14:textId="77777777" w:rsidR="005823E1" w:rsidRPr="008B72D4" w:rsidRDefault="005823E1"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rPr>
              <w:t>Т=-1,059, р=0,198</w:t>
            </w:r>
          </w:p>
        </w:tc>
      </w:tr>
      <w:tr w:rsidR="003A0696" w:rsidRPr="008B72D4" w14:paraId="3394BC75" w14:textId="77777777" w:rsidTr="006C2553">
        <w:tc>
          <w:tcPr>
            <w:tcW w:w="3968" w:type="dxa"/>
            <w:tcBorders>
              <w:bottom w:val="single" w:sz="4" w:space="0" w:color="auto"/>
            </w:tcBorders>
            <w:shd w:val="clear" w:color="auto" w:fill="auto"/>
            <w:vAlign w:val="bottom"/>
          </w:tcPr>
          <w:p w14:paraId="54E63E7C" w14:textId="77777777" w:rsidR="005823E1" w:rsidRPr="008B72D4" w:rsidRDefault="005823E1" w:rsidP="00C70E50">
            <w:pPr>
              <w:spacing w:after="0" w:line="240" w:lineRule="auto"/>
              <w:jc w:val="both"/>
              <w:rPr>
                <w:sz w:val="24"/>
                <w:szCs w:val="24"/>
              </w:rPr>
            </w:pPr>
            <w:r w:rsidRPr="008B72D4">
              <w:rPr>
                <w:rFonts w:ascii="Times New Roman" w:hAnsi="Times New Roman"/>
                <w:sz w:val="24"/>
                <w:szCs w:val="24"/>
                <w:lang w:val="kk-KZ"/>
              </w:rPr>
              <w:t>ЖОО түсу мотивтері</w:t>
            </w:r>
          </w:p>
        </w:tc>
        <w:tc>
          <w:tcPr>
            <w:tcW w:w="1402" w:type="dxa"/>
            <w:tcBorders>
              <w:bottom w:val="single" w:sz="4" w:space="0" w:color="auto"/>
            </w:tcBorders>
            <w:shd w:val="clear" w:color="auto" w:fill="auto"/>
          </w:tcPr>
          <w:p w14:paraId="1FF7FAF5" w14:textId="77777777" w:rsidR="005823E1" w:rsidRPr="008B72D4" w:rsidRDefault="005823E1"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rPr>
              <w:t>31,56</w:t>
            </w:r>
          </w:p>
        </w:tc>
        <w:tc>
          <w:tcPr>
            <w:tcW w:w="1405" w:type="dxa"/>
            <w:tcBorders>
              <w:bottom w:val="single" w:sz="4" w:space="0" w:color="auto"/>
            </w:tcBorders>
            <w:shd w:val="clear" w:color="auto" w:fill="auto"/>
          </w:tcPr>
          <w:p w14:paraId="07634FAA" w14:textId="77777777" w:rsidR="005823E1" w:rsidRPr="008B72D4" w:rsidRDefault="005823E1"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rPr>
              <w:t>34,74</w:t>
            </w:r>
          </w:p>
        </w:tc>
        <w:tc>
          <w:tcPr>
            <w:tcW w:w="2854" w:type="dxa"/>
            <w:tcBorders>
              <w:bottom w:val="single" w:sz="4" w:space="0" w:color="auto"/>
            </w:tcBorders>
            <w:shd w:val="clear" w:color="auto" w:fill="auto"/>
          </w:tcPr>
          <w:p w14:paraId="07F3EB40" w14:textId="77777777" w:rsidR="005823E1" w:rsidRPr="008B72D4" w:rsidRDefault="005823E1"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rPr>
              <w:t>Т=-1,291, р=0,116</w:t>
            </w:r>
          </w:p>
        </w:tc>
      </w:tr>
      <w:tr w:rsidR="003A0696" w:rsidRPr="008B72D4" w14:paraId="03316EB4" w14:textId="77777777" w:rsidTr="006C2553">
        <w:tc>
          <w:tcPr>
            <w:tcW w:w="3968" w:type="dxa"/>
            <w:tcBorders>
              <w:bottom w:val="single" w:sz="4" w:space="0" w:color="auto"/>
            </w:tcBorders>
            <w:shd w:val="clear" w:color="auto" w:fill="auto"/>
            <w:vAlign w:val="bottom"/>
          </w:tcPr>
          <w:p w14:paraId="6C0EB5E9" w14:textId="77777777" w:rsidR="005823E1" w:rsidRPr="008B72D4" w:rsidRDefault="005823E1" w:rsidP="00C70E50">
            <w:pPr>
              <w:spacing w:after="0" w:line="240" w:lineRule="auto"/>
              <w:jc w:val="both"/>
              <w:rPr>
                <w:sz w:val="24"/>
                <w:szCs w:val="24"/>
              </w:rPr>
            </w:pPr>
            <w:r w:rsidRPr="008B72D4">
              <w:rPr>
                <w:rFonts w:ascii="Times New Roman" w:hAnsi="Times New Roman"/>
                <w:sz w:val="24"/>
                <w:szCs w:val="24"/>
                <w:lang w:val="kk-KZ"/>
              </w:rPr>
              <w:t xml:space="preserve">нақты әрекет етуші </w:t>
            </w:r>
            <w:r w:rsidRPr="008B72D4">
              <w:rPr>
                <w:rFonts w:ascii="Times New Roman" w:hAnsi="Times New Roman"/>
                <w:sz w:val="24"/>
                <w:szCs w:val="24"/>
              </w:rPr>
              <w:t>мотив</w:t>
            </w:r>
            <w:r w:rsidRPr="008B72D4">
              <w:rPr>
                <w:rFonts w:ascii="Times New Roman" w:hAnsi="Times New Roman"/>
                <w:sz w:val="24"/>
                <w:szCs w:val="24"/>
                <w:lang w:val="kk-KZ"/>
              </w:rPr>
              <w:t>тер</w:t>
            </w:r>
            <w:r w:rsidRPr="008B72D4">
              <w:rPr>
                <w:rFonts w:ascii="Times New Roman" w:hAnsi="Times New Roman"/>
                <w:sz w:val="24"/>
                <w:szCs w:val="24"/>
              </w:rPr>
              <w:t xml:space="preserve"> </w:t>
            </w:r>
          </w:p>
        </w:tc>
        <w:tc>
          <w:tcPr>
            <w:tcW w:w="1402" w:type="dxa"/>
            <w:tcBorders>
              <w:bottom w:val="single" w:sz="4" w:space="0" w:color="auto"/>
            </w:tcBorders>
            <w:shd w:val="clear" w:color="auto" w:fill="auto"/>
          </w:tcPr>
          <w:p w14:paraId="0B658A95" w14:textId="77777777" w:rsidR="005823E1" w:rsidRPr="008B72D4" w:rsidRDefault="005823E1"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rPr>
              <w:t>30,80</w:t>
            </w:r>
          </w:p>
        </w:tc>
        <w:tc>
          <w:tcPr>
            <w:tcW w:w="1405" w:type="dxa"/>
            <w:tcBorders>
              <w:bottom w:val="single" w:sz="4" w:space="0" w:color="auto"/>
            </w:tcBorders>
            <w:shd w:val="clear" w:color="auto" w:fill="auto"/>
          </w:tcPr>
          <w:p w14:paraId="51822F00" w14:textId="77777777" w:rsidR="005823E1" w:rsidRPr="008B72D4" w:rsidRDefault="005823E1"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rPr>
              <w:t>32,27</w:t>
            </w:r>
          </w:p>
        </w:tc>
        <w:tc>
          <w:tcPr>
            <w:tcW w:w="2854" w:type="dxa"/>
            <w:tcBorders>
              <w:bottom w:val="single" w:sz="4" w:space="0" w:color="auto"/>
            </w:tcBorders>
            <w:shd w:val="clear" w:color="auto" w:fill="auto"/>
          </w:tcPr>
          <w:p w14:paraId="0A51E7AC" w14:textId="77777777" w:rsidR="005823E1" w:rsidRPr="008B72D4" w:rsidRDefault="005823E1"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rPr>
              <w:t>Т=-1,363, р=0,201</w:t>
            </w:r>
          </w:p>
        </w:tc>
      </w:tr>
      <w:tr w:rsidR="006C2553" w:rsidRPr="008B72D4" w14:paraId="22FC503D" w14:textId="77777777" w:rsidTr="008210F1">
        <w:tc>
          <w:tcPr>
            <w:tcW w:w="3968" w:type="dxa"/>
            <w:tcBorders>
              <w:bottom w:val="single" w:sz="4" w:space="0" w:color="auto"/>
            </w:tcBorders>
            <w:shd w:val="clear" w:color="auto" w:fill="auto"/>
            <w:vAlign w:val="bottom"/>
          </w:tcPr>
          <w:p w14:paraId="3688DA4C" w14:textId="35679BA8" w:rsidR="006C2553" w:rsidRPr="008B72D4" w:rsidRDefault="006C2553" w:rsidP="006C2553">
            <w:pPr>
              <w:spacing w:after="0" w:line="240" w:lineRule="auto"/>
              <w:jc w:val="both"/>
              <w:rPr>
                <w:rFonts w:ascii="Times New Roman" w:hAnsi="Times New Roman"/>
                <w:sz w:val="24"/>
                <w:szCs w:val="24"/>
                <w:lang w:val="kk-KZ"/>
              </w:rPr>
            </w:pPr>
            <w:r w:rsidRPr="008B72D4">
              <w:rPr>
                <w:rFonts w:ascii="Times New Roman" w:hAnsi="Times New Roman"/>
                <w:sz w:val="24"/>
                <w:szCs w:val="24"/>
                <w:lang w:val="kk-KZ"/>
              </w:rPr>
              <w:t xml:space="preserve">кәсіби </w:t>
            </w:r>
            <w:r w:rsidRPr="008B72D4">
              <w:rPr>
                <w:rFonts w:ascii="Times New Roman" w:hAnsi="Times New Roman"/>
                <w:sz w:val="24"/>
                <w:szCs w:val="24"/>
              </w:rPr>
              <w:t>мотив</w:t>
            </w:r>
            <w:r w:rsidRPr="008B72D4">
              <w:rPr>
                <w:rFonts w:ascii="Times New Roman" w:hAnsi="Times New Roman"/>
                <w:sz w:val="24"/>
                <w:szCs w:val="24"/>
                <w:lang w:val="kk-KZ"/>
              </w:rPr>
              <w:t>тер</w:t>
            </w:r>
          </w:p>
        </w:tc>
        <w:tc>
          <w:tcPr>
            <w:tcW w:w="1402" w:type="dxa"/>
            <w:tcBorders>
              <w:bottom w:val="single" w:sz="4" w:space="0" w:color="auto"/>
            </w:tcBorders>
            <w:shd w:val="clear" w:color="auto" w:fill="auto"/>
          </w:tcPr>
          <w:p w14:paraId="3B2B6F39" w14:textId="62CB57F7" w:rsidR="006C2553" w:rsidRPr="008B72D4" w:rsidRDefault="006C2553" w:rsidP="006C2553">
            <w:pPr>
              <w:spacing w:after="0" w:line="240" w:lineRule="auto"/>
              <w:ind w:firstLine="567"/>
              <w:jc w:val="both"/>
              <w:rPr>
                <w:rFonts w:ascii="Times New Roman" w:hAnsi="Times New Roman"/>
                <w:sz w:val="24"/>
                <w:szCs w:val="24"/>
              </w:rPr>
            </w:pPr>
            <w:r w:rsidRPr="008B72D4">
              <w:rPr>
                <w:rFonts w:ascii="Times New Roman" w:hAnsi="Times New Roman"/>
                <w:sz w:val="24"/>
                <w:szCs w:val="24"/>
              </w:rPr>
              <w:t>29,57</w:t>
            </w:r>
          </w:p>
        </w:tc>
        <w:tc>
          <w:tcPr>
            <w:tcW w:w="1405" w:type="dxa"/>
            <w:tcBorders>
              <w:bottom w:val="single" w:sz="4" w:space="0" w:color="auto"/>
            </w:tcBorders>
            <w:shd w:val="clear" w:color="auto" w:fill="auto"/>
          </w:tcPr>
          <w:p w14:paraId="0C56C0D7" w14:textId="2DFA9A10" w:rsidR="006C2553" w:rsidRPr="008B72D4" w:rsidRDefault="006C2553" w:rsidP="006C2553">
            <w:pPr>
              <w:spacing w:after="0" w:line="240" w:lineRule="auto"/>
              <w:ind w:firstLine="567"/>
              <w:jc w:val="both"/>
              <w:rPr>
                <w:rFonts w:ascii="Times New Roman" w:hAnsi="Times New Roman"/>
                <w:sz w:val="24"/>
                <w:szCs w:val="24"/>
              </w:rPr>
            </w:pPr>
            <w:r w:rsidRPr="008B72D4">
              <w:rPr>
                <w:rFonts w:ascii="Times New Roman" w:hAnsi="Times New Roman"/>
                <w:sz w:val="24"/>
                <w:szCs w:val="24"/>
              </w:rPr>
              <w:t>34,21</w:t>
            </w:r>
          </w:p>
        </w:tc>
        <w:tc>
          <w:tcPr>
            <w:tcW w:w="2854" w:type="dxa"/>
            <w:tcBorders>
              <w:bottom w:val="single" w:sz="4" w:space="0" w:color="auto"/>
            </w:tcBorders>
            <w:shd w:val="clear" w:color="auto" w:fill="auto"/>
          </w:tcPr>
          <w:p w14:paraId="7730B77E" w14:textId="01F530E8" w:rsidR="006C2553" w:rsidRPr="008B72D4" w:rsidRDefault="006C2553" w:rsidP="006C2553">
            <w:pPr>
              <w:spacing w:after="0" w:line="240" w:lineRule="auto"/>
              <w:ind w:firstLine="567"/>
              <w:jc w:val="both"/>
              <w:rPr>
                <w:rFonts w:ascii="Times New Roman" w:hAnsi="Times New Roman"/>
                <w:sz w:val="24"/>
                <w:szCs w:val="24"/>
              </w:rPr>
            </w:pPr>
            <w:r w:rsidRPr="008B72D4">
              <w:rPr>
                <w:rFonts w:ascii="Times New Roman" w:hAnsi="Times New Roman"/>
                <w:sz w:val="24"/>
                <w:szCs w:val="24"/>
              </w:rPr>
              <w:t>Т=-1,892, р=0,078</w:t>
            </w:r>
          </w:p>
        </w:tc>
      </w:tr>
      <w:tr w:rsidR="006C2553" w:rsidRPr="008B72D4" w14:paraId="1E4C5BDD" w14:textId="77777777" w:rsidTr="008210F1">
        <w:tc>
          <w:tcPr>
            <w:tcW w:w="3968" w:type="dxa"/>
            <w:tcBorders>
              <w:bottom w:val="nil"/>
            </w:tcBorders>
            <w:shd w:val="clear" w:color="auto" w:fill="auto"/>
            <w:vAlign w:val="bottom"/>
          </w:tcPr>
          <w:p w14:paraId="7CCFF07C" w14:textId="77777777" w:rsidR="006C2553" w:rsidRPr="008B72D4" w:rsidRDefault="006C2553" w:rsidP="006C2553">
            <w:pPr>
              <w:spacing w:after="0" w:line="240" w:lineRule="auto"/>
              <w:jc w:val="both"/>
              <w:rPr>
                <w:sz w:val="24"/>
                <w:szCs w:val="24"/>
              </w:rPr>
            </w:pPr>
            <w:r w:rsidRPr="008B72D4">
              <w:rPr>
                <w:rFonts w:ascii="Times New Roman" w:eastAsiaTheme="minorHAnsi" w:hAnsi="Times New Roman"/>
                <w:sz w:val="24"/>
                <w:szCs w:val="24"/>
                <w:lang w:val="kk-KZ"/>
              </w:rPr>
              <w:t>Сыртқы</w:t>
            </w:r>
            <w:r w:rsidRPr="008B72D4">
              <w:rPr>
                <w:rFonts w:ascii="Times New Roman" w:hAnsi="Times New Roman"/>
                <w:sz w:val="24"/>
                <w:szCs w:val="24"/>
              </w:rPr>
              <w:t xml:space="preserve"> мотивация</w:t>
            </w:r>
          </w:p>
        </w:tc>
        <w:tc>
          <w:tcPr>
            <w:tcW w:w="1402" w:type="dxa"/>
            <w:tcBorders>
              <w:bottom w:val="nil"/>
            </w:tcBorders>
            <w:shd w:val="clear" w:color="auto" w:fill="auto"/>
          </w:tcPr>
          <w:p w14:paraId="5049C613" w14:textId="77777777" w:rsidR="006C2553" w:rsidRPr="008B72D4" w:rsidRDefault="006C2553" w:rsidP="006C2553">
            <w:pPr>
              <w:spacing w:after="0" w:line="240" w:lineRule="auto"/>
              <w:ind w:firstLine="567"/>
              <w:jc w:val="both"/>
              <w:rPr>
                <w:rFonts w:ascii="Times New Roman" w:hAnsi="Times New Roman"/>
                <w:sz w:val="24"/>
                <w:szCs w:val="24"/>
              </w:rPr>
            </w:pPr>
            <w:r w:rsidRPr="008B72D4">
              <w:rPr>
                <w:rFonts w:ascii="Times New Roman" w:hAnsi="Times New Roman"/>
                <w:sz w:val="24"/>
                <w:szCs w:val="24"/>
              </w:rPr>
              <w:t>38,71</w:t>
            </w:r>
          </w:p>
        </w:tc>
        <w:tc>
          <w:tcPr>
            <w:tcW w:w="1405" w:type="dxa"/>
            <w:tcBorders>
              <w:bottom w:val="nil"/>
            </w:tcBorders>
            <w:shd w:val="clear" w:color="auto" w:fill="auto"/>
          </w:tcPr>
          <w:p w14:paraId="394098A6" w14:textId="77777777" w:rsidR="006C2553" w:rsidRPr="008B72D4" w:rsidRDefault="006C2553" w:rsidP="006C2553">
            <w:pPr>
              <w:spacing w:after="0" w:line="240" w:lineRule="auto"/>
              <w:ind w:firstLine="567"/>
              <w:jc w:val="both"/>
              <w:rPr>
                <w:rFonts w:ascii="Times New Roman" w:hAnsi="Times New Roman"/>
                <w:sz w:val="24"/>
                <w:szCs w:val="24"/>
              </w:rPr>
            </w:pPr>
            <w:r w:rsidRPr="008B72D4">
              <w:rPr>
                <w:rFonts w:ascii="Times New Roman" w:hAnsi="Times New Roman"/>
                <w:sz w:val="24"/>
                <w:szCs w:val="24"/>
              </w:rPr>
              <w:t>35,47</w:t>
            </w:r>
          </w:p>
        </w:tc>
        <w:tc>
          <w:tcPr>
            <w:tcW w:w="2854" w:type="dxa"/>
            <w:tcBorders>
              <w:bottom w:val="nil"/>
            </w:tcBorders>
            <w:shd w:val="clear" w:color="auto" w:fill="auto"/>
          </w:tcPr>
          <w:p w14:paraId="7E2CF8A9" w14:textId="77777777" w:rsidR="006C2553" w:rsidRPr="008B72D4" w:rsidRDefault="006C2553" w:rsidP="006C2553">
            <w:pPr>
              <w:spacing w:after="0" w:line="240" w:lineRule="auto"/>
              <w:ind w:firstLine="567"/>
              <w:jc w:val="both"/>
              <w:rPr>
                <w:rFonts w:ascii="Times New Roman" w:hAnsi="Times New Roman"/>
                <w:sz w:val="24"/>
                <w:szCs w:val="24"/>
              </w:rPr>
            </w:pPr>
            <w:r w:rsidRPr="008B72D4">
              <w:rPr>
                <w:rFonts w:ascii="Times New Roman" w:hAnsi="Times New Roman"/>
                <w:sz w:val="24"/>
                <w:szCs w:val="24"/>
              </w:rPr>
              <w:t>Т=-0,962, р=0,314</w:t>
            </w:r>
          </w:p>
        </w:tc>
      </w:tr>
    </w:tbl>
    <w:p w14:paraId="468361BD" w14:textId="1921513C" w:rsidR="00DB5A15" w:rsidRPr="008210F1" w:rsidRDefault="00DB5A15" w:rsidP="00DB5A15">
      <w:pPr>
        <w:spacing w:after="0" w:line="240" w:lineRule="auto"/>
        <w:rPr>
          <w:rFonts w:ascii="Times New Roman" w:hAnsi="Times New Roman"/>
          <w:sz w:val="28"/>
          <w:szCs w:val="28"/>
          <w:lang w:val="kk-KZ"/>
        </w:rPr>
      </w:pPr>
      <w:r w:rsidRPr="008210F1">
        <w:rPr>
          <w:rFonts w:ascii="Times New Roman" w:hAnsi="Times New Roman"/>
          <w:sz w:val="28"/>
          <w:szCs w:val="28"/>
          <w:lang w:val="kk-KZ"/>
        </w:rPr>
        <w:lastRenderedPageBreak/>
        <w:t>27-кестенің жалғасы</w:t>
      </w:r>
    </w:p>
    <w:p w14:paraId="2F6A8C7F" w14:textId="77777777" w:rsidR="008210F1" w:rsidRPr="008210F1" w:rsidRDefault="008210F1" w:rsidP="00DB5A15">
      <w:pPr>
        <w:spacing w:after="0" w:line="240" w:lineRule="auto"/>
        <w:rPr>
          <w:rFonts w:ascii="Times New Roman" w:hAnsi="Times New Roman"/>
          <w:sz w:val="28"/>
          <w:szCs w:val="28"/>
          <w:lang w:val="kk-KZ"/>
        </w:rPr>
      </w:pPr>
    </w:p>
    <w:tbl>
      <w:tblPr>
        <w:tblStyle w:val="af"/>
        <w:tblW w:w="5000" w:type="pct"/>
        <w:tblLook w:val="04A0" w:firstRow="1" w:lastRow="0" w:firstColumn="1" w:lastColumn="0" w:noHBand="0" w:noVBand="1"/>
      </w:tblPr>
      <w:tblGrid>
        <w:gridCol w:w="3968"/>
        <w:gridCol w:w="1402"/>
        <w:gridCol w:w="1405"/>
        <w:gridCol w:w="2854"/>
      </w:tblGrid>
      <w:tr w:rsidR="008210F1" w:rsidRPr="008B72D4" w14:paraId="1C90A5C0" w14:textId="77777777" w:rsidTr="002C5A96">
        <w:tc>
          <w:tcPr>
            <w:tcW w:w="3968" w:type="dxa"/>
            <w:shd w:val="clear" w:color="auto" w:fill="auto"/>
            <w:vAlign w:val="bottom"/>
          </w:tcPr>
          <w:p w14:paraId="28DE1F5C" w14:textId="1E750B02" w:rsidR="008210F1" w:rsidRPr="008B72D4" w:rsidRDefault="008210F1" w:rsidP="008210F1">
            <w:pPr>
              <w:spacing w:after="0" w:line="240" w:lineRule="auto"/>
              <w:jc w:val="center"/>
              <w:rPr>
                <w:rFonts w:ascii="Times New Roman" w:hAnsi="Times New Roman"/>
                <w:sz w:val="24"/>
                <w:szCs w:val="24"/>
                <w:lang w:val="kk-KZ"/>
              </w:rPr>
            </w:pPr>
            <w:r>
              <w:rPr>
                <w:rFonts w:ascii="Times New Roman" w:eastAsiaTheme="minorHAnsi" w:hAnsi="Times New Roman"/>
                <w:sz w:val="24"/>
                <w:szCs w:val="24"/>
                <w:lang w:val="kk-KZ"/>
              </w:rPr>
              <w:t>1</w:t>
            </w:r>
          </w:p>
        </w:tc>
        <w:tc>
          <w:tcPr>
            <w:tcW w:w="1402" w:type="dxa"/>
            <w:shd w:val="clear" w:color="auto" w:fill="auto"/>
          </w:tcPr>
          <w:p w14:paraId="6C65CFB5" w14:textId="0B3406C6" w:rsidR="008210F1" w:rsidRPr="008B72D4" w:rsidRDefault="008210F1" w:rsidP="008210F1">
            <w:pPr>
              <w:spacing w:after="0" w:line="240" w:lineRule="auto"/>
              <w:ind w:firstLine="567"/>
              <w:jc w:val="center"/>
              <w:rPr>
                <w:rFonts w:ascii="Times New Roman" w:hAnsi="Times New Roman"/>
                <w:sz w:val="24"/>
                <w:szCs w:val="24"/>
              </w:rPr>
            </w:pPr>
            <w:r>
              <w:rPr>
                <w:rFonts w:ascii="Times New Roman" w:hAnsi="Times New Roman"/>
                <w:sz w:val="24"/>
                <w:szCs w:val="24"/>
                <w:lang w:val="kk-KZ"/>
              </w:rPr>
              <w:t>2</w:t>
            </w:r>
          </w:p>
        </w:tc>
        <w:tc>
          <w:tcPr>
            <w:tcW w:w="1405" w:type="dxa"/>
            <w:shd w:val="clear" w:color="auto" w:fill="auto"/>
          </w:tcPr>
          <w:p w14:paraId="18DE30F1" w14:textId="65F49280" w:rsidR="008210F1" w:rsidRPr="008B72D4" w:rsidRDefault="008210F1" w:rsidP="008210F1">
            <w:pPr>
              <w:spacing w:after="0" w:line="240" w:lineRule="auto"/>
              <w:ind w:firstLine="567"/>
              <w:jc w:val="center"/>
              <w:rPr>
                <w:rFonts w:ascii="Times New Roman" w:hAnsi="Times New Roman"/>
                <w:sz w:val="24"/>
                <w:szCs w:val="24"/>
              </w:rPr>
            </w:pPr>
            <w:r>
              <w:rPr>
                <w:rFonts w:ascii="Times New Roman" w:hAnsi="Times New Roman"/>
                <w:sz w:val="24"/>
                <w:szCs w:val="24"/>
                <w:lang w:val="kk-KZ"/>
              </w:rPr>
              <w:t>3</w:t>
            </w:r>
          </w:p>
        </w:tc>
        <w:tc>
          <w:tcPr>
            <w:tcW w:w="2854" w:type="dxa"/>
            <w:shd w:val="clear" w:color="auto" w:fill="auto"/>
          </w:tcPr>
          <w:p w14:paraId="1F084D78" w14:textId="72A517A8" w:rsidR="008210F1" w:rsidRPr="008B72D4" w:rsidRDefault="008210F1" w:rsidP="008210F1">
            <w:pPr>
              <w:spacing w:after="0" w:line="240" w:lineRule="auto"/>
              <w:ind w:firstLine="567"/>
              <w:jc w:val="center"/>
              <w:rPr>
                <w:rFonts w:ascii="Times New Roman" w:hAnsi="Times New Roman"/>
                <w:sz w:val="24"/>
                <w:szCs w:val="24"/>
              </w:rPr>
            </w:pPr>
            <w:r>
              <w:rPr>
                <w:rFonts w:ascii="Times New Roman" w:hAnsi="Times New Roman"/>
                <w:sz w:val="24"/>
                <w:szCs w:val="24"/>
                <w:lang w:val="kk-KZ"/>
              </w:rPr>
              <w:t>4</w:t>
            </w:r>
          </w:p>
        </w:tc>
      </w:tr>
      <w:tr w:rsidR="008210F1" w:rsidRPr="008B72D4" w14:paraId="20B8EDEC" w14:textId="77777777" w:rsidTr="002C5A96">
        <w:tc>
          <w:tcPr>
            <w:tcW w:w="3968" w:type="dxa"/>
            <w:shd w:val="clear" w:color="auto" w:fill="auto"/>
            <w:vAlign w:val="bottom"/>
          </w:tcPr>
          <w:p w14:paraId="27810526" w14:textId="6D70DB9C" w:rsidR="008210F1" w:rsidRPr="008B72D4" w:rsidRDefault="008210F1" w:rsidP="008210F1">
            <w:pPr>
              <w:spacing w:after="0" w:line="240" w:lineRule="auto"/>
              <w:jc w:val="both"/>
              <w:rPr>
                <w:rFonts w:ascii="Times New Roman" w:hAnsi="Times New Roman"/>
                <w:sz w:val="24"/>
                <w:szCs w:val="24"/>
                <w:lang w:val="kk-KZ"/>
              </w:rPr>
            </w:pPr>
            <w:r w:rsidRPr="008B72D4">
              <w:rPr>
                <w:rFonts w:ascii="Times New Roman" w:hAnsi="Times New Roman"/>
                <w:sz w:val="24"/>
                <w:szCs w:val="24"/>
                <w:lang w:val="kk-KZ"/>
              </w:rPr>
              <w:t>ЖОО түсу мотивтері</w:t>
            </w:r>
          </w:p>
        </w:tc>
        <w:tc>
          <w:tcPr>
            <w:tcW w:w="1402" w:type="dxa"/>
            <w:shd w:val="clear" w:color="auto" w:fill="auto"/>
          </w:tcPr>
          <w:p w14:paraId="1BAF4F02" w14:textId="1DA5D607" w:rsidR="008210F1" w:rsidRPr="008B72D4" w:rsidRDefault="008210F1" w:rsidP="008210F1">
            <w:pPr>
              <w:spacing w:after="0" w:line="240" w:lineRule="auto"/>
              <w:ind w:firstLine="567"/>
              <w:jc w:val="both"/>
              <w:rPr>
                <w:rFonts w:ascii="Times New Roman" w:hAnsi="Times New Roman"/>
                <w:sz w:val="24"/>
                <w:szCs w:val="24"/>
              </w:rPr>
            </w:pPr>
            <w:r w:rsidRPr="008B72D4">
              <w:rPr>
                <w:rFonts w:ascii="Times New Roman" w:hAnsi="Times New Roman"/>
                <w:sz w:val="24"/>
                <w:szCs w:val="24"/>
              </w:rPr>
              <w:t>33,55</w:t>
            </w:r>
          </w:p>
        </w:tc>
        <w:tc>
          <w:tcPr>
            <w:tcW w:w="1405" w:type="dxa"/>
            <w:shd w:val="clear" w:color="auto" w:fill="auto"/>
          </w:tcPr>
          <w:p w14:paraId="2F76CF27" w14:textId="7E1082D0" w:rsidR="008210F1" w:rsidRPr="008B72D4" w:rsidRDefault="008210F1" w:rsidP="008210F1">
            <w:pPr>
              <w:spacing w:after="0" w:line="240" w:lineRule="auto"/>
              <w:ind w:firstLine="567"/>
              <w:jc w:val="both"/>
              <w:rPr>
                <w:rFonts w:ascii="Times New Roman" w:hAnsi="Times New Roman"/>
                <w:sz w:val="24"/>
                <w:szCs w:val="24"/>
              </w:rPr>
            </w:pPr>
            <w:r w:rsidRPr="008B72D4">
              <w:rPr>
                <w:rFonts w:ascii="Times New Roman" w:hAnsi="Times New Roman"/>
                <w:sz w:val="24"/>
                <w:szCs w:val="24"/>
              </w:rPr>
              <w:t>34,21</w:t>
            </w:r>
          </w:p>
        </w:tc>
        <w:tc>
          <w:tcPr>
            <w:tcW w:w="2854" w:type="dxa"/>
            <w:shd w:val="clear" w:color="auto" w:fill="auto"/>
          </w:tcPr>
          <w:p w14:paraId="7BF5D352" w14:textId="5A774F36" w:rsidR="008210F1" w:rsidRPr="008B72D4" w:rsidRDefault="008210F1" w:rsidP="008210F1">
            <w:pPr>
              <w:spacing w:after="0" w:line="240" w:lineRule="auto"/>
              <w:ind w:firstLine="567"/>
              <w:jc w:val="both"/>
              <w:rPr>
                <w:rFonts w:ascii="Times New Roman" w:hAnsi="Times New Roman"/>
                <w:sz w:val="24"/>
                <w:szCs w:val="24"/>
              </w:rPr>
            </w:pPr>
            <w:r w:rsidRPr="008B72D4">
              <w:rPr>
                <w:rFonts w:ascii="Times New Roman" w:hAnsi="Times New Roman"/>
                <w:sz w:val="24"/>
                <w:szCs w:val="24"/>
              </w:rPr>
              <w:t>Т=-0,938, р=0,348</w:t>
            </w:r>
          </w:p>
        </w:tc>
      </w:tr>
      <w:tr w:rsidR="008210F1" w:rsidRPr="008B72D4" w14:paraId="11B270C7" w14:textId="77777777" w:rsidTr="002C5A96">
        <w:tc>
          <w:tcPr>
            <w:tcW w:w="3968" w:type="dxa"/>
            <w:shd w:val="clear" w:color="auto" w:fill="auto"/>
            <w:vAlign w:val="bottom"/>
          </w:tcPr>
          <w:p w14:paraId="5C937CA8" w14:textId="77777777" w:rsidR="008210F1" w:rsidRPr="008B72D4" w:rsidRDefault="008210F1" w:rsidP="008210F1">
            <w:pPr>
              <w:spacing w:after="0" w:line="240" w:lineRule="auto"/>
              <w:jc w:val="both"/>
              <w:rPr>
                <w:sz w:val="24"/>
                <w:szCs w:val="24"/>
              </w:rPr>
            </w:pPr>
            <w:r w:rsidRPr="008B72D4">
              <w:rPr>
                <w:rFonts w:ascii="Times New Roman" w:hAnsi="Times New Roman"/>
                <w:sz w:val="24"/>
                <w:szCs w:val="24"/>
                <w:lang w:val="kk-KZ"/>
              </w:rPr>
              <w:t xml:space="preserve">нақты әрекет етуші </w:t>
            </w:r>
            <w:r w:rsidRPr="008B72D4">
              <w:rPr>
                <w:rFonts w:ascii="Times New Roman" w:hAnsi="Times New Roman"/>
                <w:sz w:val="24"/>
                <w:szCs w:val="24"/>
              </w:rPr>
              <w:t>мотив</w:t>
            </w:r>
            <w:r w:rsidRPr="008B72D4">
              <w:rPr>
                <w:rFonts w:ascii="Times New Roman" w:hAnsi="Times New Roman"/>
                <w:sz w:val="24"/>
                <w:szCs w:val="24"/>
                <w:lang w:val="kk-KZ"/>
              </w:rPr>
              <w:t>тер</w:t>
            </w:r>
            <w:r w:rsidRPr="008B72D4">
              <w:rPr>
                <w:rFonts w:ascii="Times New Roman" w:hAnsi="Times New Roman"/>
                <w:sz w:val="24"/>
                <w:szCs w:val="24"/>
              </w:rPr>
              <w:t xml:space="preserve"> </w:t>
            </w:r>
          </w:p>
        </w:tc>
        <w:tc>
          <w:tcPr>
            <w:tcW w:w="1402" w:type="dxa"/>
            <w:shd w:val="clear" w:color="auto" w:fill="auto"/>
          </w:tcPr>
          <w:p w14:paraId="21221E43" w14:textId="77777777" w:rsidR="008210F1" w:rsidRPr="008B72D4" w:rsidRDefault="008210F1" w:rsidP="008210F1">
            <w:pPr>
              <w:spacing w:after="0" w:line="240" w:lineRule="auto"/>
              <w:ind w:firstLine="567"/>
              <w:jc w:val="both"/>
              <w:rPr>
                <w:rFonts w:ascii="Times New Roman" w:hAnsi="Times New Roman"/>
                <w:sz w:val="24"/>
                <w:szCs w:val="24"/>
              </w:rPr>
            </w:pPr>
            <w:r w:rsidRPr="008B72D4">
              <w:rPr>
                <w:rFonts w:ascii="Times New Roman" w:hAnsi="Times New Roman"/>
                <w:sz w:val="24"/>
                <w:szCs w:val="24"/>
              </w:rPr>
              <w:t>30,08</w:t>
            </w:r>
          </w:p>
        </w:tc>
        <w:tc>
          <w:tcPr>
            <w:tcW w:w="1405" w:type="dxa"/>
            <w:shd w:val="clear" w:color="auto" w:fill="auto"/>
          </w:tcPr>
          <w:p w14:paraId="34EFB307" w14:textId="77777777" w:rsidR="008210F1" w:rsidRPr="008B72D4" w:rsidRDefault="008210F1" w:rsidP="008210F1">
            <w:pPr>
              <w:spacing w:after="0" w:line="240" w:lineRule="auto"/>
              <w:ind w:firstLine="567"/>
              <w:jc w:val="both"/>
              <w:rPr>
                <w:rFonts w:ascii="Times New Roman" w:hAnsi="Times New Roman"/>
                <w:sz w:val="24"/>
                <w:szCs w:val="24"/>
              </w:rPr>
            </w:pPr>
            <w:r w:rsidRPr="008B72D4">
              <w:rPr>
                <w:rFonts w:ascii="Times New Roman" w:hAnsi="Times New Roman"/>
                <w:sz w:val="24"/>
                <w:szCs w:val="24"/>
              </w:rPr>
              <w:t>32,33</w:t>
            </w:r>
          </w:p>
        </w:tc>
        <w:tc>
          <w:tcPr>
            <w:tcW w:w="2854" w:type="dxa"/>
            <w:shd w:val="clear" w:color="auto" w:fill="auto"/>
          </w:tcPr>
          <w:p w14:paraId="6AB3E058" w14:textId="77777777" w:rsidR="008210F1" w:rsidRPr="008B72D4" w:rsidRDefault="008210F1" w:rsidP="008210F1">
            <w:pPr>
              <w:spacing w:after="0" w:line="240" w:lineRule="auto"/>
              <w:ind w:firstLine="567"/>
              <w:jc w:val="both"/>
              <w:rPr>
                <w:rFonts w:ascii="Times New Roman" w:hAnsi="Times New Roman"/>
                <w:sz w:val="24"/>
                <w:szCs w:val="24"/>
              </w:rPr>
            </w:pPr>
            <w:r w:rsidRPr="008B72D4">
              <w:rPr>
                <w:rFonts w:ascii="Times New Roman" w:hAnsi="Times New Roman"/>
                <w:sz w:val="24"/>
                <w:szCs w:val="24"/>
              </w:rPr>
              <w:t>Т=-1,598, р=0,102</w:t>
            </w:r>
          </w:p>
        </w:tc>
      </w:tr>
      <w:tr w:rsidR="008210F1" w:rsidRPr="003A0696" w14:paraId="0C171BD1" w14:textId="77777777" w:rsidTr="002C5A96">
        <w:tc>
          <w:tcPr>
            <w:tcW w:w="3968" w:type="dxa"/>
            <w:shd w:val="clear" w:color="auto" w:fill="auto"/>
            <w:vAlign w:val="bottom"/>
          </w:tcPr>
          <w:p w14:paraId="059D4FD9" w14:textId="77777777" w:rsidR="008210F1" w:rsidRPr="008B72D4" w:rsidRDefault="008210F1" w:rsidP="008210F1">
            <w:pPr>
              <w:spacing w:after="0" w:line="240" w:lineRule="auto"/>
              <w:jc w:val="both"/>
              <w:rPr>
                <w:sz w:val="24"/>
                <w:szCs w:val="24"/>
              </w:rPr>
            </w:pPr>
            <w:r w:rsidRPr="008B72D4">
              <w:rPr>
                <w:rFonts w:ascii="Times New Roman" w:hAnsi="Times New Roman"/>
                <w:sz w:val="24"/>
                <w:szCs w:val="24"/>
                <w:lang w:val="kk-KZ"/>
              </w:rPr>
              <w:t xml:space="preserve">кәсіби </w:t>
            </w:r>
            <w:r w:rsidRPr="008B72D4">
              <w:rPr>
                <w:rFonts w:ascii="Times New Roman" w:hAnsi="Times New Roman"/>
                <w:sz w:val="24"/>
                <w:szCs w:val="24"/>
              </w:rPr>
              <w:t>мотив</w:t>
            </w:r>
            <w:r w:rsidRPr="008B72D4">
              <w:rPr>
                <w:rFonts w:ascii="Times New Roman" w:hAnsi="Times New Roman"/>
                <w:sz w:val="24"/>
                <w:szCs w:val="24"/>
                <w:lang w:val="kk-KZ"/>
              </w:rPr>
              <w:t>тер</w:t>
            </w:r>
          </w:p>
        </w:tc>
        <w:tc>
          <w:tcPr>
            <w:tcW w:w="1402" w:type="dxa"/>
            <w:shd w:val="clear" w:color="auto" w:fill="auto"/>
          </w:tcPr>
          <w:p w14:paraId="7F0CEB3B" w14:textId="77777777" w:rsidR="008210F1" w:rsidRPr="008B72D4" w:rsidRDefault="008210F1" w:rsidP="008210F1">
            <w:pPr>
              <w:spacing w:after="0" w:line="240" w:lineRule="auto"/>
              <w:ind w:firstLine="567"/>
              <w:jc w:val="both"/>
              <w:rPr>
                <w:rFonts w:ascii="Times New Roman" w:hAnsi="Times New Roman"/>
                <w:sz w:val="24"/>
                <w:szCs w:val="24"/>
              </w:rPr>
            </w:pPr>
            <w:r w:rsidRPr="008B72D4">
              <w:rPr>
                <w:rFonts w:ascii="Times New Roman" w:hAnsi="Times New Roman"/>
                <w:sz w:val="24"/>
                <w:szCs w:val="24"/>
              </w:rPr>
              <w:t>29,70</w:t>
            </w:r>
          </w:p>
        </w:tc>
        <w:tc>
          <w:tcPr>
            <w:tcW w:w="1405" w:type="dxa"/>
            <w:shd w:val="clear" w:color="auto" w:fill="auto"/>
          </w:tcPr>
          <w:p w14:paraId="2DA92780" w14:textId="77777777" w:rsidR="008210F1" w:rsidRPr="008B72D4" w:rsidRDefault="008210F1" w:rsidP="008210F1">
            <w:pPr>
              <w:spacing w:after="0" w:line="240" w:lineRule="auto"/>
              <w:ind w:firstLine="567"/>
              <w:jc w:val="both"/>
              <w:rPr>
                <w:rFonts w:ascii="Times New Roman" w:hAnsi="Times New Roman"/>
                <w:sz w:val="24"/>
                <w:szCs w:val="24"/>
              </w:rPr>
            </w:pPr>
            <w:r w:rsidRPr="008B72D4">
              <w:rPr>
                <w:rFonts w:ascii="Times New Roman" w:hAnsi="Times New Roman"/>
                <w:sz w:val="24"/>
                <w:szCs w:val="24"/>
              </w:rPr>
              <w:t>31,38</w:t>
            </w:r>
          </w:p>
        </w:tc>
        <w:tc>
          <w:tcPr>
            <w:tcW w:w="2854" w:type="dxa"/>
            <w:shd w:val="clear" w:color="auto" w:fill="auto"/>
          </w:tcPr>
          <w:p w14:paraId="4D5D3716" w14:textId="77777777" w:rsidR="008210F1" w:rsidRPr="003A0696" w:rsidRDefault="008210F1" w:rsidP="008210F1">
            <w:pPr>
              <w:spacing w:after="0" w:line="240" w:lineRule="auto"/>
              <w:ind w:firstLine="567"/>
              <w:jc w:val="both"/>
              <w:rPr>
                <w:rFonts w:ascii="Times New Roman" w:hAnsi="Times New Roman"/>
                <w:sz w:val="24"/>
                <w:szCs w:val="24"/>
              </w:rPr>
            </w:pPr>
            <w:r w:rsidRPr="008B72D4">
              <w:rPr>
                <w:rFonts w:ascii="Times New Roman" w:hAnsi="Times New Roman"/>
                <w:sz w:val="24"/>
                <w:szCs w:val="24"/>
              </w:rPr>
              <w:t>Т=-1,677, р=0,082</w:t>
            </w:r>
          </w:p>
        </w:tc>
      </w:tr>
    </w:tbl>
    <w:p w14:paraId="74D4AAD6" w14:textId="77777777" w:rsidR="00DB5A15" w:rsidRDefault="00DB5A15" w:rsidP="005823E1">
      <w:pPr>
        <w:spacing w:after="0" w:line="240" w:lineRule="auto"/>
        <w:ind w:firstLine="567"/>
        <w:jc w:val="both"/>
        <w:rPr>
          <w:rFonts w:ascii="Times New Roman" w:hAnsi="Times New Roman"/>
          <w:sz w:val="28"/>
          <w:szCs w:val="28"/>
        </w:rPr>
      </w:pPr>
    </w:p>
    <w:p w14:paraId="32B7DE70" w14:textId="6E60060A" w:rsidR="005823E1" w:rsidRPr="003A0696" w:rsidRDefault="005823E1" w:rsidP="005823E1">
      <w:pPr>
        <w:spacing w:after="0" w:line="240" w:lineRule="auto"/>
        <w:ind w:firstLine="567"/>
        <w:jc w:val="both"/>
      </w:pPr>
      <w:r w:rsidRPr="003A0696">
        <w:rPr>
          <w:rFonts w:ascii="Times New Roman" w:hAnsi="Times New Roman"/>
          <w:sz w:val="28"/>
          <w:szCs w:val="28"/>
        </w:rPr>
        <w:t>2</w:t>
      </w:r>
      <w:r w:rsidR="00415E19">
        <w:rPr>
          <w:rFonts w:ascii="Times New Roman" w:hAnsi="Times New Roman"/>
          <w:sz w:val="28"/>
          <w:szCs w:val="28"/>
        </w:rPr>
        <w:t>7</w:t>
      </w:r>
      <w:r w:rsidRPr="003A0696">
        <w:rPr>
          <w:rFonts w:ascii="Times New Roman" w:hAnsi="Times New Roman"/>
          <w:sz w:val="28"/>
          <w:szCs w:val="28"/>
        </w:rPr>
        <w:t xml:space="preserve"> </w:t>
      </w:r>
      <w:proofErr w:type="spellStart"/>
      <w:r w:rsidRPr="003A0696">
        <w:rPr>
          <w:rFonts w:ascii="Times New Roman" w:hAnsi="Times New Roman"/>
          <w:sz w:val="28"/>
          <w:szCs w:val="28"/>
        </w:rPr>
        <w:t>кестеде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келтірілген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деректерден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айтарлықтай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айырмашылықтар</w:t>
      </w:r>
      <w:proofErr w:type="spellEnd"/>
      <w:r w:rsidRPr="003A0696">
        <w:rPr>
          <w:rFonts w:ascii="Times New Roman" w:hAnsi="Times New Roman"/>
          <w:sz w:val="28"/>
          <w:szCs w:val="28"/>
          <w:lang w:val="kk-KZ"/>
        </w:rPr>
        <w:t>дың жоқ екендігін байқаймыз.</w:t>
      </w:r>
      <w:r w:rsidRPr="003A0696">
        <w:rPr>
          <w:rFonts w:ascii="Times New Roman" w:hAnsi="Times New Roman"/>
          <w:sz w:val="28"/>
          <w:szCs w:val="28"/>
        </w:rPr>
        <w:t xml:space="preserve"> С</w:t>
      </w:r>
      <w:r w:rsidRPr="003A0696">
        <w:rPr>
          <w:rFonts w:ascii="Times New Roman" w:eastAsiaTheme="minorHAnsi" w:hAnsi="Times New Roman"/>
          <w:sz w:val="28"/>
          <w:szCs w:val="28"/>
          <w:lang w:val="kk-KZ"/>
        </w:rPr>
        <w:t>әйкесінше,</w:t>
      </w:r>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оқушылар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тобында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дамуында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табиғи</w:t>
      </w:r>
      <w:proofErr w:type="spellEnd"/>
      <w:r w:rsidRPr="003A0696">
        <w:rPr>
          <w:rFonts w:ascii="Times New Roman" w:hAnsi="Times New Roman"/>
          <w:sz w:val="28"/>
          <w:szCs w:val="28"/>
        </w:rPr>
        <w:t xml:space="preserve"> динамика </w:t>
      </w:r>
      <w:proofErr w:type="spellStart"/>
      <w:r w:rsidRPr="003A0696">
        <w:rPr>
          <w:rFonts w:ascii="Times New Roman" w:hAnsi="Times New Roman"/>
          <w:sz w:val="28"/>
          <w:szCs w:val="28"/>
        </w:rPr>
        <w:t>жоқ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деп</w:t>
      </w:r>
      <w:proofErr w:type="spellEnd"/>
      <w:r w:rsidRPr="003A0696">
        <w:rPr>
          <w:rFonts w:ascii="Times New Roman" w:hAnsi="Times New Roman"/>
          <w:sz w:val="28"/>
          <w:szCs w:val="28"/>
          <w:lang w:val="kk-KZ"/>
        </w:rPr>
        <w:t xml:space="preserve"> толықтай </w:t>
      </w:r>
      <w:proofErr w:type="spellStart"/>
      <w:r w:rsidRPr="003A0696">
        <w:rPr>
          <w:rFonts w:ascii="Times New Roman" w:hAnsi="Times New Roman"/>
          <w:sz w:val="28"/>
          <w:szCs w:val="28"/>
        </w:rPr>
        <w:t>айта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аламыз</w:t>
      </w:r>
      <w:proofErr w:type="spellEnd"/>
      <w:r w:rsidRPr="003A0696">
        <w:rPr>
          <w:rFonts w:ascii="Times New Roman" w:hAnsi="Times New Roman"/>
          <w:sz w:val="28"/>
          <w:szCs w:val="28"/>
        </w:rPr>
        <w:t xml:space="preserve">. </w:t>
      </w:r>
    </w:p>
    <w:p w14:paraId="52DD4A53" w14:textId="77777777" w:rsidR="005823E1" w:rsidRPr="003A0696" w:rsidRDefault="005823E1" w:rsidP="005823E1">
      <w:pPr>
        <w:spacing w:after="0" w:line="240" w:lineRule="auto"/>
        <w:ind w:firstLine="567"/>
        <w:jc w:val="both"/>
      </w:pPr>
      <w:r w:rsidRPr="003A0696">
        <w:rPr>
          <w:rFonts w:ascii="Times New Roman" w:eastAsiaTheme="minorHAnsi" w:hAnsi="Times New Roman"/>
          <w:sz w:val="28"/>
          <w:szCs w:val="28"/>
          <w:lang w:val="kk-KZ"/>
        </w:rPr>
        <w:t>Осылайша,</w:t>
      </w:r>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тобында</w:t>
      </w:r>
      <w:proofErr w:type="spellEnd"/>
      <w:r w:rsidRPr="003A0696">
        <w:rPr>
          <w:rFonts w:ascii="Times New Roman" w:hAnsi="Times New Roman"/>
          <w:sz w:val="28"/>
          <w:szCs w:val="28"/>
          <w:lang w:val="kk-KZ"/>
        </w:rPr>
        <w:t>ғы</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кәсіби</w:t>
      </w:r>
      <w:r w:rsidRPr="003A0696">
        <w:rPr>
          <w:rFonts w:ascii="Times New Roman" w:hAnsi="Times New Roman"/>
          <w:sz w:val="28"/>
          <w:szCs w:val="28"/>
        </w:rPr>
        <w:t xml:space="preserve"> мотив</w:t>
      </w:r>
      <w:r w:rsidRPr="003A0696">
        <w:rPr>
          <w:rFonts w:ascii="Times New Roman" w:hAnsi="Times New Roman"/>
          <w:sz w:val="28"/>
          <w:szCs w:val="28"/>
          <w:lang w:val="kk-KZ"/>
        </w:rPr>
        <w:t>тердің</w:t>
      </w:r>
      <w:r w:rsidRPr="003A0696">
        <w:rPr>
          <w:rFonts w:ascii="Times New Roman" w:hAnsi="Times New Roman"/>
          <w:sz w:val="28"/>
          <w:szCs w:val="28"/>
        </w:rPr>
        <w:t xml:space="preserve"> </w:t>
      </w:r>
      <w:proofErr w:type="spellStart"/>
      <w:r w:rsidRPr="003A0696">
        <w:rPr>
          <w:rFonts w:ascii="Times New Roman" w:hAnsi="Times New Roman"/>
          <w:sz w:val="28"/>
          <w:szCs w:val="28"/>
        </w:rPr>
        <w:t>табиғи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дамуы</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 xml:space="preserve">сырттай да, іштей де </w:t>
      </w:r>
      <w:r w:rsidRPr="003A0696">
        <w:rPr>
          <w:rFonts w:ascii="Times New Roman" w:eastAsiaTheme="minorHAnsi" w:hAnsi="Times New Roman"/>
          <w:sz w:val="28"/>
          <w:szCs w:val="28"/>
          <w:lang w:val="kk-KZ"/>
        </w:rPr>
        <w:t>тренинг</w:t>
      </w:r>
      <w:r w:rsidRPr="003A0696">
        <w:rPr>
          <w:rFonts w:ascii="Times New Roman" w:hAnsi="Times New Roman"/>
          <w:sz w:val="28"/>
          <w:szCs w:val="28"/>
        </w:rPr>
        <w:t xml:space="preserve"> </w:t>
      </w:r>
      <w:proofErr w:type="spellStart"/>
      <w:r w:rsidRPr="003A0696">
        <w:rPr>
          <w:rFonts w:ascii="Times New Roman" w:hAnsi="Times New Roman"/>
          <w:sz w:val="28"/>
          <w:szCs w:val="28"/>
        </w:rPr>
        <w:t>түрінде</w:t>
      </w:r>
      <w:proofErr w:type="spellEnd"/>
      <w:r w:rsidRPr="003A0696">
        <w:rPr>
          <w:rFonts w:ascii="Times New Roman" w:hAnsi="Times New Roman"/>
          <w:sz w:val="28"/>
          <w:szCs w:val="28"/>
          <w:lang w:val="kk-KZ"/>
        </w:rPr>
        <w:t xml:space="preserve">гі қандай да бір </w:t>
      </w:r>
      <w:proofErr w:type="spellStart"/>
      <w:r w:rsidRPr="003A0696">
        <w:rPr>
          <w:rFonts w:ascii="Times New Roman" w:hAnsi="Times New Roman"/>
          <w:sz w:val="28"/>
          <w:szCs w:val="28"/>
        </w:rPr>
        <w:t>қосымша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әсерлер</w:t>
      </w:r>
      <w:proofErr w:type="spellEnd"/>
      <w:r w:rsidRPr="003A0696">
        <w:rPr>
          <w:rFonts w:ascii="Times New Roman" w:hAnsi="Times New Roman"/>
          <w:sz w:val="28"/>
          <w:szCs w:val="28"/>
          <w:lang w:val="kk-KZ"/>
        </w:rPr>
        <w:t>дің көмегінсіз-ақ</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жалғасуда</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алайда</w:t>
      </w:r>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табиғи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өсу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динамикасы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байқалмайды</w:t>
      </w:r>
      <w:proofErr w:type="spellEnd"/>
      <w:r w:rsidRPr="003A0696">
        <w:rPr>
          <w:rFonts w:ascii="Times New Roman" w:hAnsi="Times New Roman"/>
          <w:sz w:val="28"/>
          <w:szCs w:val="28"/>
        </w:rPr>
        <w:t xml:space="preserve">. </w:t>
      </w:r>
    </w:p>
    <w:p w14:paraId="0E79319D" w14:textId="6F683216" w:rsidR="005823E1" w:rsidRPr="003A0696" w:rsidRDefault="005823E1" w:rsidP="005823E1">
      <w:pPr>
        <w:spacing w:after="0" w:line="240" w:lineRule="auto"/>
        <w:ind w:firstLine="567"/>
        <w:jc w:val="both"/>
      </w:pPr>
      <w:r w:rsidRPr="003A0696">
        <w:rPr>
          <w:rFonts w:ascii="Times New Roman" w:hAnsi="Times New Roman"/>
          <w:sz w:val="28"/>
          <w:szCs w:val="28"/>
        </w:rPr>
        <w:t>2</w:t>
      </w:r>
      <w:r w:rsidR="00415E19">
        <w:rPr>
          <w:rFonts w:ascii="Times New Roman" w:hAnsi="Times New Roman"/>
          <w:sz w:val="28"/>
          <w:szCs w:val="28"/>
        </w:rPr>
        <w:t>8</w:t>
      </w:r>
      <w:r w:rsidRPr="003A0696">
        <w:rPr>
          <w:rFonts w:ascii="Times New Roman" w:hAnsi="Times New Roman"/>
          <w:sz w:val="28"/>
          <w:szCs w:val="28"/>
          <w:lang w:val="kk-KZ"/>
        </w:rPr>
        <w:t>–</w:t>
      </w:r>
      <w:r w:rsidR="00EC379A">
        <w:rPr>
          <w:rFonts w:ascii="Times New Roman" w:hAnsi="Times New Roman"/>
          <w:sz w:val="28"/>
          <w:szCs w:val="28"/>
        </w:rPr>
        <w:t>2</w:t>
      </w:r>
      <w:r w:rsidR="00415E19">
        <w:rPr>
          <w:rFonts w:ascii="Times New Roman" w:hAnsi="Times New Roman"/>
          <w:sz w:val="28"/>
          <w:szCs w:val="28"/>
        </w:rPr>
        <w:t>9</w:t>
      </w:r>
      <w:r w:rsidRPr="003A0696">
        <w:rPr>
          <w:rFonts w:ascii="Times New Roman" w:hAnsi="Times New Roman"/>
          <w:sz w:val="28"/>
          <w:szCs w:val="28"/>
        </w:rPr>
        <w:t xml:space="preserve"> </w:t>
      </w:r>
      <w:proofErr w:type="spellStart"/>
      <w:r w:rsidRPr="003A0696">
        <w:rPr>
          <w:rFonts w:ascii="Times New Roman" w:hAnsi="Times New Roman"/>
          <w:sz w:val="28"/>
          <w:szCs w:val="28"/>
        </w:rPr>
        <w:t>кестеде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бақылау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құрылымының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салыстырмалы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талдау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берілген</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 xml:space="preserve">Салыстыру Вилкоксонның Т-критерийін негізге ала отырып жүргізілді. </w:t>
      </w:r>
    </w:p>
    <w:p w14:paraId="72C38AB2" w14:textId="77777777" w:rsidR="00165F4F" w:rsidRDefault="00165F4F" w:rsidP="00AC5B99">
      <w:pPr>
        <w:spacing w:after="0" w:line="240" w:lineRule="auto"/>
        <w:jc w:val="both"/>
        <w:rPr>
          <w:rFonts w:ascii="Times New Roman" w:hAnsi="Times New Roman"/>
          <w:sz w:val="28"/>
          <w:szCs w:val="28"/>
          <w:lang w:val="kk-KZ"/>
        </w:rPr>
      </w:pPr>
    </w:p>
    <w:p w14:paraId="3F95A31B" w14:textId="4944E2F4" w:rsidR="005823E1" w:rsidRPr="00165F4F" w:rsidRDefault="00AC5B99" w:rsidP="00AC5B99">
      <w:pPr>
        <w:spacing w:after="0" w:line="240" w:lineRule="auto"/>
        <w:jc w:val="both"/>
        <w:rPr>
          <w:lang w:val="kk-KZ"/>
        </w:rPr>
      </w:pPr>
      <w:r w:rsidRPr="008B72D4">
        <w:rPr>
          <w:rFonts w:ascii="Times New Roman" w:hAnsi="Times New Roman"/>
          <w:sz w:val="28"/>
          <w:szCs w:val="28"/>
          <w:lang w:val="kk-KZ"/>
        </w:rPr>
        <w:t>Кесте</w:t>
      </w:r>
      <w:r w:rsidRPr="00165F4F">
        <w:rPr>
          <w:rFonts w:ascii="Times New Roman" w:hAnsi="Times New Roman"/>
          <w:sz w:val="28"/>
          <w:szCs w:val="28"/>
          <w:lang w:val="kk-KZ"/>
        </w:rPr>
        <w:t xml:space="preserve"> </w:t>
      </w:r>
      <w:r w:rsidR="005823E1" w:rsidRPr="00165F4F">
        <w:rPr>
          <w:rFonts w:ascii="Times New Roman" w:hAnsi="Times New Roman"/>
          <w:sz w:val="28"/>
          <w:szCs w:val="28"/>
          <w:lang w:val="kk-KZ"/>
        </w:rPr>
        <w:t>2</w:t>
      </w:r>
      <w:r w:rsidR="00415E19" w:rsidRPr="00165F4F">
        <w:rPr>
          <w:rFonts w:ascii="Times New Roman" w:hAnsi="Times New Roman"/>
          <w:sz w:val="28"/>
          <w:szCs w:val="28"/>
          <w:lang w:val="kk-KZ"/>
        </w:rPr>
        <w:t>8</w:t>
      </w:r>
      <w:r w:rsidRPr="00165F4F">
        <w:rPr>
          <w:rFonts w:ascii="Times New Roman" w:hAnsi="Times New Roman"/>
          <w:sz w:val="28"/>
          <w:szCs w:val="28"/>
          <w:lang w:val="kk-KZ"/>
        </w:rPr>
        <w:t xml:space="preserve"> -</w:t>
      </w:r>
      <w:r w:rsidR="005823E1" w:rsidRPr="00165F4F">
        <w:rPr>
          <w:rFonts w:ascii="Times New Roman" w:hAnsi="Times New Roman"/>
          <w:sz w:val="28"/>
          <w:szCs w:val="28"/>
          <w:lang w:val="kk-KZ"/>
        </w:rPr>
        <w:t xml:space="preserve"> Екі тест</w:t>
      </w:r>
      <w:r w:rsidR="005823E1" w:rsidRPr="008B72D4">
        <w:rPr>
          <w:rFonts w:ascii="Times New Roman" w:hAnsi="Times New Roman"/>
          <w:sz w:val="28"/>
          <w:szCs w:val="28"/>
          <w:lang w:val="kk-KZ"/>
        </w:rPr>
        <w:t>ілеу</w:t>
      </w:r>
      <w:r w:rsidR="005823E1" w:rsidRPr="00165F4F">
        <w:rPr>
          <w:rFonts w:ascii="Times New Roman" w:hAnsi="Times New Roman"/>
          <w:sz w:val="28"/>
          <w:szCs w:val="28"/>
          <w:lang w:val="kk-KZ"/>
        </w:rPr>
        <w:t xml:space="preserve"> нәтижелері бойынша 2-</w:t>
      </w:r>
      <w:r w:rsidR="005823E1" w:rsidRPr="008B72D4">
        <w:rPr>
          <w:rFonts w:ascii="Times New Roman" w:hAnsi="Times New Roman"/>
          <w:sz w:val="28"/>
          <w:szCs w:val="28"/>
          <w:lang w:val="kk-KZ"/>
        </w:rPr>
        <w:t xml:space="preserve">ші </w:t>
      </w:r>
      <w:r w:rsidR="005823E1" w:rsidRPr="00165F4F">
        <w:rPr>
          <w:rFonts w:ascii="Times New Roman" w:hAnsi="Times New Roman"/>
          <w:sz w:val="28"/>
          <w:szCs w:val="28"/>
          <w:lang w:val="kk-KZ"/>
        </w:rPr>
        <w:t xml:space="preserve">бақылау тобында мотивация құрылымын салыстырмалы талдау </w:t>
      </w:r>
    </w:p>
    <w:p w14:paraId="6A9F06C4" w14:textId="77777777" w:rsidR="005823E1" w:rsidRPr="00165F4F" w:rsidRDefault="005823E1" w:rsidP="005823E1">
      <w:pPr>
        <w:spacing w:after="0" w:line="240" w:lineRule="auto"/>
        <w:ind w:firstLine="567"/>
        <w:jc w:val="both"/>
        <w:rPr>
          <w:rFonts w:ascii="Times New Roman" w:hAnsi="Times New Roman"/>
          <w:sz w:val="28"/>
          <w:szCs w:val="28"/>
          <w:lang w:val="kk-KZ"/>
        </w:rPr>
      </w:pPr>
    </w:p>
    <w:tbl>
      <w:tblPr>
        <w:tblStyle w:val="af"/>
        <w:tblW w:w="5000" w:type="pct"/>
        <w:tblLook w:val="04A0" w:firstRow="1" w:lastRow="0" w:firstColumn="1" w:lastColumn="0" w:noHBand="0" w:noVBand="1"/>
      </w:tblPr>
      <w:tblGrid>
        <w:gridCol w:w="4451"/>
        <w:gridCol w:w="1324"/>
        <w:gridCol w:w="1399"/>
        <w:gridCol w:w="2455"/>
      </w:tblGrid>
      <w:tr w:rsidR="003A0696" w:rsidRPr="008B72D4" w14:paraId="64297BE4" w14:textId="77777777" w:rsidTr="00165F4F">
        <w:tc>
          <w:tcPr>
            <w:tcW w:w="4531" w:type="dxa"/>
            <w:vMerge w:val="restart"/>
            <w:shd w:val="clear" w:color="auto" w:fill="auto"/>
          </w:tcPr>
          <w:p w14:paraId="71D383BD" w14:textId="77777777" w:rsidR="005823E1" w:rsidRPr="00165F4F" w:rsidRDefault="005823E1" w:rsidP="00165F4F">
            <w:pPr>
              <w:spacing w:after="0" w:line="240" w:lineRule="auto"/>
              <w:ind w:firstLine="567"/>
              <w:jc w:val="both"/>
              <w:rPr>
                <w:rFonts w:ascii="Times New Roman" w:hAnsi="Times New Roman"/>
                <w:sz w:val="24"/>
                <w:szCs w:val="24"/>
                <w:lang w:val="kk-KZ"/>
              </w:rPr>
            </w:pPr>
          </w:p>
        </w:tc>
        <w:tc>
          <w:tcPr>
            <w:tcW w:w="2620" w:type="dxa"/>
            <w:gridSpan w:val="2"/>
            <w:shd w:val="clear" w:color="auto" w:fill="auto"/>
          </w:tcPr>
          <w:p w14:paraId="5A71D123" w14:textId="77777777" w:rsidR="005823E1" w:rsidRPr="008B72D4" w:rsidRDefault="005823E1" w:rsidP="00165F4F">
            <w:pPr>
              <w:spacing w:after="0" w:line="240" w:lineRule="auto"/>
              <w:ind w:firstLine="567"/>
              <w:jc w:val="both"/>
              <w:rPr>
                <w:rFonts w:ascii="Times New Roman" w:hAnsi="Times New Roman"/>
                <w:sz w:val="24"/>
                <w:szCs w:val="24"/>
                <w:lang w:val="kk-KZ"/>
              </w:rPr>
            </w:pPr>
            <w:r w:rsidRPr="008B72D4">
              <w:rPr>
                <w:rFonts w:ascii="Times New Roman" w:eastAsiaTheme="minorHAnsi" w:hAnsi="Times New Roman"/>
                <w:sz w:val="24"/>
                <w:szCs w:val="24"/>
                <w:lang w:val="kk-KZ"/>
              </w:rPr>
              <w:t>Топтар</w:t>
            </w:r>
          </w:p>
          <w:p w14:paraId="5B70FFB5" w14:textId="77777777" w:rsidR="005823E1" w:rsidRPr="008B72D4" w:rsidRDefault="005823E1" w:rsidP="00165F4F">
            <w:pPr>
              <w:spacing w:after="0" w:line="240" w:lineRule="auto"/>
              <w:ind w:firstLine="567"/>
              <w:jc w:val="both"/>
              <w:rPr>
                <w:rFonts w:ascii="Times New Roman" w:hAnsi="Times New Roman"/>
                <w:sz w:val="24"/>
                <w:szCs w:val="24"/>
              </w:rPr>
            </w:pPr>
          </w:p>
        </w:tc>
        <w:tc>
          <w:tcPr>
            <w:tcW w:w="2478" w:type="dxa"/>
            <w:shd w:val="clear" w:color="auto" w:fill="auto"/>
          </w:tcPr>
          <w:p w14:paraId="190EB459" w14:textId="6FC9AA8B" w:rsidR="005823E1" w:rsidRPr="008B72D4" w:rsidRDefault="005823E1" w:rsidP="00165F4F">
            <w:pPr>
              <w:spacing w:after="0" w:line="240" w:lineRule="auto"/>
              <w:jc w:val="center"/>
              <w:rPr>
                <w:sz w:val="24"/>
                <w:szCs w:val="24"/>
              </w:rPr>
            </w:pPr>
            <w:r w:rsidRPr="008B72D4">
              <w:rPr>
                <w:rFonts w:ascii="Times New Roman" w:hAnsi="Times New Roman"/>
                <w:sz w:val="24"/>
                <w:szCs w:val="24"/>
                <w:lang w:val="kk-KZ"/>
              </w:rPr>
              <w:t>Вилкоксонның Т-критерийі</w:t>
            </w:r>
            <w:r w:rsidRPr="008B72D4">
              <w:rPr>
                <w:rFonts w:ascii="Times New Roman" w:hAnsi="Times New Roman"/>
                <w:sz w:val="24"/>
                <w:szCs w:val="24"/>
              </w:rPr>
              <w:t xml:space="preserve">, </w:t>
            </w:r>
            <w:r w:rsidR="00165A75">
              <w:rPr>
                <w:rFonts w:ascii="Times New Roman" w:eastAsiaTheme="minorHAnsi" w:hAnsi="Times New Roman"/>
                <w:sz w:val="24"/>
                <w:szCs w:val="24"/>
                <w:lang w:val="kk-KZ"/>
              </w:rPr>
              <w:t>мәнділік</w:t>
            </w:r>
            <w:r w:rsidRPr="008B72D4">
              <w:rPr>
                <w:rFonts w:ascii="Times New Roman" w:eastAsiaTheme="minorHAnsi" w:hAnsi="Times New Roman"/>
                <w:sz w:val="24"/>
                <w:szCs w:val="24"/>
                <w:lang w:val="kk-KZ"/>
              </w:rPr>
              <w:t xml:space="preserve"> деңгейі</w:t>
            </w:r>
          </w:p>
        </w:tc>
      </w:tr>
      <w:tr w:rsidR="003A0696" w:rsidRPr="008B72D4" w14:paraId="6125C40D" w14:textId="77777777" w:rsidTr="00165F4F">
        <w:tc>
          <w:tcPr>
            <w:tcW w:w="4531" w:type="dxa"/>
            <w:vMerge/>
            <w:shd w:val="clear" w:color="auto" w:fill="auto"/>
          </w:tcPr>
          <w:p w14:paraId="2682D78F" w14:textId="77777777" w:rsidR="005823E1" w:rsidRPr="008B72D4" w:rsidRDefault="005823E1" w:rsidP="00165F4F">
            <w:pPr>
              <w:spacing w:after="0" w:line="240" w:lineRule="auto"/>
              <w:ind w:firstLine="567"/>
              <w:jc w:val="both"/>
              <w:rPr>
                <w:rFonts w:ascii="Times New Roman" w:hAnsi="Times New Roman"/>
                <w:sz w:val="24"/>
                <w:szCs w:val="24"/>
              </w:rPr>
            </w:pPr>
          </w:p>
        </w:tc>
        <w:tc>
          <w:tcPr>
            <w:tcW w:w="1219" w:type="dxa"/>
            <w:shd w:val="clear" w:color="auto" w:fill="auto"/>
          </w:tcPr>
          <w:p w14:paraId="04945ADA" w14:textId="58EDF16C" w:rsidR="005823E1" w:rsidRPr="008B72D4" w:rsidRDefault="00360723" w:rsidP="00165F4F">
            <w:pPr>
              <w:spacing w:after="0" w:line="240" w:lineRule="auto"/>
              <w:ind w:firstLine="567"/>
              <w:jc w:val="both"/>
              <w:rPr>
                <w:rFonts w:ascii="Times New Roman" w:hAnsi="Times New Roman"/>
                <w:sz w:val="24"/>
                <w:szCs w:val="24"/>
              </w:rPr>
            </w:pPr>
            <w:r w:rsidRPr="008B72D4">
              <w:rPr>
                <w:rFonts w:ascii="Times New Roman" w:hAnsi="Times New Roman"/>
                <w:sz w:val="24"/>
                <w:szCs w:val="24"/>
                <w:lang w:val="kk-KZ"/>
              </w:rPr>
              <w:t>Б</w:t>
            </w:r>
            <w:r w:rsidR="005823E1" w:rsidRPr="008B72D4">
              <w:rPr>
                <w:rFonts w:ascii="Times New Roman" w:hAnsi="Times New Roman"/>
                <w:sz w:val="24"/>
                <w:szCs w:val="24"/>
              </w:rPr>
              <w:t>Т1</w:t>
            </w:r>
          </w:p>
        </w:tc>
        <w:tc>
          <w:tcPr>
            <w:tcW w:w="1401" w:type="dxa"/>
            <w:shd w:val="clear" w:color="auto" w:fill="auto"/>
          </w:tcPr>
          <w:p w14:paraId="4A6DFEC3" w14:textId="3B53A8A8" w:rsidR="005823E1" w:rsidRPr="008B72D4" w:rsidRDefault="00360723" w:rsidP="00165F4F">
            <w:pPr>
              <w:spacing w:after="0" w:line="240" w:lineRule="auto"/>
              <w:ind w:firstLine="567"/>
              <w:jc w:val="both"/>
              <w:rPr>
                <w:rFonts w:ascii="Times New Roman" w:hAnsi="Times New Roman"/>
                <w:sz w:val="24"/>
                <w:szCs w:val="24"/>
              </w:rPr>
            </w:pPr>
            <w:r w:rsidRPr="008B72D4">
              <w:rPr>
                <w:rFonts w:ascii="Times New Roman" w:hAnsi="Times New Roman"/>
                <w:sz w:val="24"/>
                <w:szCs w:val="24"/>
                <w:lang w:val="kk-KZ"/>
              </w:rPr>
              <w:t>Б</w:t>
            </w:r>
            <w:r w:rsidR="005823E1" w:rsidRPr="008B72D4">
              <w:rPr>
                <w:rFonts w:ascii="Times New Roman" w:hAnsi="Times New Roman"/>
                <w:sz w:val="24"/>
                <w:szCs w:val="24"/>
              </w:rPr>
              <w:t>Т2</w:t>
            </w:r>
          </w:p>
        </w:tc>
        <w:tc>
          <w:tcPr>
            <w:tcW w:w="2478" w:type="dxa"/>
            <w:shd w:val="clear" w:color="auto" w:fill="auto"/>
          </w:tcPr>
          <w:p w14:paraId="78D36710" w14:textId="77777777" w:rsidR="005823E1" w:rsidRPr="008B72D4" w:rsidRDefault="005823E1" w:rsidP="00165F4F">
            <w:pPr>
              <w:spacing w:after="0" w:line="240" w:lineRule="auto"/>
              <w:jc w:val="both"/>
              <w:rPr>
                <w:rFonts w:ascii="Times New Roman" w:hAnsi="Times New Roman"/>
                <w:sz w:val="24"/>
                <w:szCs w:val="24"/>
              </w:rPr>
            </w:pPr>
          </w:p>
        </w:tc>
      </w:tr>
      <w:tr w:rsidR="003A0696" w:rsidRPr="008B72D4" w14:paraId="497519BE" w14:textId="77777777" w:rsidTr="00165F4F">
        <w:tc>
          <w:tcPr>
            <w:tcW w:w="4531" w:type="dxa"/>
            <w:shd w:val="clear" w:color="auto" w:fill="auto"/>
            <w:vAlign w:val="bottom"/>
          </w:tcPr>
          <w:p w14:paraId="00DF0EA7" w14:textId="77777777" w:rsidR="005823E1" w:rsidRPr="008B72D4" w:rsidRDefault="005823E1" w:rsidP="00165F4F">
            <w:pPr>
              <w:spacing w:after="0" w:line="240" w:lineRule="auto"/>
              <w:rPr>
                <w:sz w:val="24"/>
                <w:szCs w:val="24"/>
              </w:rPr>
            </w:pPr>
            <w:r w:rsidRPr="008B72D4">
              <w:rPr>
                <w:rFonts w:ascii="Times New Roman" w:hAnsi="Times New Roman"/>
                <w:sz w:val="24"/>
                <w:szCs w:val="24"/>
                <w:lang w:val="kk-KZ"/>
              </w:rPr>
              <w:t>Танымдық</w:t>
            </w:r>
            <w:r w:rsidRPr="008B72D4">
              <w:rPr>
                <w:rFonts w:ascii="Times New Roman" w:hAnsi="Times New Roman"/>
                <w:sz w:val="24"/>
                <w:szCs w:val="24"/>
              </w:rPr>
              <w:t xml:space="preserve"> мотив</w:t>
            </w:r>
          </w:p>
        </w:tc>
        <w:tc>
          <w:tcPr>
            <w:tcW w:w="1219" w:type="dxa"/>
            <w:shd w:val="clear" w:color="auto" w:fill="auto"/>
          </w:tcPr>
          <w:p w14:paraId="0841CDAD" w14:textId="77777777" w:rsidR="005823E1" w:rsidRPr="008B72D4" w:rsidRDefault="005823E1" w:rsidP="00165F4F">
            <w:pPr>
              <w:spacing w:after="0" w:line="240" w:lineRule="auto"/>
              <w:ind w:firstLine="567"/>
              <w:jc w:val="both"/>
              <w:rPr>
                <w:rFonts w:ascii="Times New Roman" w:hAnsi="Times New Roman"/>
                <w:sz w:val="24"/>
                <w:szCs w:val="24"/>
              </w:rPr>
            </w:pPr>
            <w:r w:rsidRPr="008B72D4">
              <w:rPr>
                <w:rFonts w:ascii="Times New Roman" w:hAnsi="Times New Roman"/>
                <w:sz w:val="24"/>
                <w:szCs w:val="24"/>
              </w:rPr>
              <w:t>13,00</w:t>
            </w:r>
          </w:p>
        </w:tc>
        <w:tc>
          <w:tcPr>
            <w:tcW w:w="1401" w:type="dxa"/>
            <w:shd w:val="clear" w:color="auto" w:fill="auto"/>
          </w:tcPr>
          <w:p w14:paraId="5F7C1161" w14:textId="77777777" w:rsidR="005823E1" w:rsidRPr="008B72D4" w:rsidRDefault="005823E1" w:rsidP="00165F4F">
            <w:pPr>
              <w:spacing w:after="0" w:line="240" w:lineRule="auto"/>
              <w:ind w:firstLine="567"/>
              <w:jc w:val="both"/>
              <w:rPr>
                <w:rFonts w:ascii="Times New Roman" w:hAnsi="Times New Roman"/>
                <w:sz w:val="24"/>
                <w:szCs w:val="24"/>
              </w:rPr>
            </w:pPr>
            <w:r w:rsidRPr="008B72D4">
              <w:rPr>
                <w:rFonts w:ascii="Times New Roman" w:hAnsi="Times New Roman"/>
                <w:sz w:val="24"/>
                <w:szCs w:val="24"/>
              </w:rPr>
              <w:t>28,42</w:t>
            </w:r>
          </w:p>
        </w:tc>
        <w:tc>
          <w:tcPr>
            <w:tcW w:w="2478" w:type="dxa"/>
            <w:shd w:val="clear" w:color="auto" w:fill="auto"/>
          </w:tcPr>
          <w:p w14:paraId="35B3B009" w14:textId="77777777" w:rsidR="005823E1" w:rsidRPr="008B72D4" w:rsidRDefault="005823E1" w:rsidP="00165F4F">
            <w:pPr>
              <w:spacing w:after="0" w:line="240" w:lineRule="auto"/>
              <w:jc w:val="both"/>
              <w:rPr>
                <w:rFonts w:ascii="Times New Roman" w:hAnsi="Times New Roman"/>
                <w:sz w:val="24"/>
                <w:szCs w:val="24"/>
              </w:rPr>
            </w:pPr>
            <w:r w:rsidRPr="008B72D4">
              <w:rPr>
                <w:rFonts w:ascii="Times New Roman" w:hAnsi="Times New Roman"/>
                <w:sz w:val="24"/>
                <w:szCs w:val="24"/>
              </w:rPr>
              <w:t>Т=-5,270, р=0,000</w:t>
            </w:r>
          </w:p>
        </w:tc>
      </w:tr>
      <w:tr w:rsidR="003A0696" w:rsidRPr="008B72D4" w14:paraId="03AF5AC6" w14:textId="77777777" w:rsidTr="00165F4F">
        <w:tc>
          <w:tcPr>
            <w:tcW w:w="4531" w:type="dxa"/>
            <w:shd w:val="clear" w:color="auto" w:fill="auto"/>
            <w:vAlign w:val="bottom"/>
          </w:tcPr>
          <w:p w14:paraId="2C696B03" w14:textId="5183F319" w:rsidR="005823E1" w:rsidRPr="008B72D4" w:rsidRDefault="00CB3512" w:rsidP="00165F4F">
            <w:pPr>
              <w:spacing w:after="0" w:line="240" w:lineRule="auto"/>
              <w:rPr>
                <w:sz w:val="24"/>
                <w:szCs w:val="24"/>
                <w:lang w:val="kk-KZ"/>
              </w:rPr>
            </w:pPr>
            <w:r>
              <w:rPr>
                <w:rFonts w:ascii="Times New Roman" w:hAnsi="Times New Roman"/>
                <w:sz w:val="24"/>
                <w:szCs w:val="24"/>
                <w:lang w:val="kk-KZ"/>
              </w:rPr>
              <w:t>Бәсекелік</w:t>
            </w:r>
            <w:r w:rsidR="00C51E99" w:rsidRPr="008B72D4">
              <w:rPr>
                <w:rFonts w:ascii="Times New Roman" w:hAnsi="Times New Roman"/>
                <w:sz w:val="24"/>
                <w:szCs w:val="24"/>
                <w:lang w:val="kk-KZ"/>
              </w:rPr>
              <w:t xml:space="preserve"> </w:t>
            </w:r>
            <w:r w:rsidR="005823E1" w:rsidRPr="008B72D4">
              <w:rPr>
                <w:rFonts w:ascii="Times New Roman" w:hAnsi="Times New Roman"/>
                <w:sz w:val="24"/>
                <w:szCs w:val="24"/>
              </w:rPr>
              <w:t>мотив</w:t>
            </w:r>
            <w:r w:rsidR="00C51E99" w:rsidRPr="008B72D4">
              <w:rPr>
                <w:rFonts w:ascii="Times New Roman" w:hAnsi="Times New Roman"/>
                <w:sz w:val="24"/>
                <w:szCs w:val="24"/>
                <w:lang w:val="kk-KZ"/>
              </w:rPr>
              <w:t>і</w:t>
            </w:r>
          </w:p>
        </w:tc>
        <w:tc>
          <w:tcPr>
            <w:tcW w:w="1219" w:type="dxa"/>
            <w:shd w:val="clear" w:color="auto" w:fill="auto"/>
          </w:tcPr>
          <w:p w14:paraId="633B1586" w14:textId="77777777" w:rsidR="005823E1" w:rsidRPr="008B72D4" w:rsidRDefault="005823E1" w:rsidP="00165F4F">
            <w:pPr>
              <w:spacing w:after="0" w:line="240" w:lineRule="auto"/>
              <w:ind w:firstLine="567"/>
              <w:jc w:val="both"/>
              <w:rPr>
                <w:rFonts w:ascii="Times New Roman" w:hAnsi="Times New Roman"/>
                <w:sz w:val="24"/>
                <w:szCs w:val="24"/>
              </w:rPr>
            </w:pPr>
            <w:r w:rsidRPr="008B72D4">
              <w:rPr>
                <w:rFonts w:ascii="Times New Roman" w:hAnsi="Times New Roman"/>
                <w:sz w:val="24"/>
                <w:szCs w:val="24"/>
              </w:rPr>
              <w:t>28,08</w:t>
            </w:r>
          </w:p>
        </w:tc>
        <w:tc>
          <w:tcPr>
            <w:tcW w:w="1401" w:type="dxa"/>
            <w:shd w:val="clear" w:color="auto" w:fill="auto"/>
          </w:tcPr>
          <w:p w14:paraId="6CB5A1CC" w14:textId="77777777" w:rsidR="005823E1" w:rsidRPr="008B72D4" w:rsidRDefault="005823E1" w:rsidP="00165F4F">
            <w:pPr>
              <w:spacing w:after="0" w:line="240" w:lineRule="auto"/>
              <w:ind w:firstLine="567"/>
              <w:jc w:val="both"/>
              <w:rPr>
                <w:rFonts w:ascii="Times New Roman" w:hAnsi="Times New Roman"/>
                <w:sz w:val="24"/>
                <w:szCs w:val="24"/>
              </w:rPr>
            </w:pPr>
            <w:r w:rsidRPr="008B72D4">
              <w:rPr>
                <w:rFonts w:ascii="Times New Roman" w:hAnsi="Times New Roman"/>
                <w:sz w:val="24"/>
                <w:szCs w:val="24"/>
              </w:rPr>
              <w:t>32,43</w:t>
            </w:r>
          </w:p>
        </w:tc>
        <w:tc>
          <w:tcPr>
            <w:tcW w:w="2478" w:type="dxa"/>
            <w:shd w:val="clear" w:color="auto" w:fill="auto"/>
          </w:tcPr>
          <w:p w14:paraId="0F0D1370" w14:textId="77777777" w:rsidR="005823E1" w:rsidRPr="008B72D4" w:rsidRDefault="005823E1" w:rsidP="00165F4F">
            <w:pPr>
              <w:spacing w:after="0" w:line="240" w:lineRule="auto"/>
              <w:jc w:val="both"/>
              <w:rPr>
                <w:rFonts w:ascii="Times New Roman" w:hAnsi="Times New Roman"/>
                <w:sz w:val="24"/>
                <w:szCs w:val="24"/>
              </w:rPr>
            </w:pPr>
            <w:r w:rsidRPr="008B72D4">
              <w:rPr>
                <w:rFonts w:ascii="Times New Roman" w:hAnsi="Times New Roman"/>
                <w:sz w:val="24"/>
                <w:szCs w:val="24"/>
              </w:rPr>
              <w:t>Т=-1,091, р=0,129</w:t>
            </w:r>
          </w:p>
        </w:tc>
      </w:tr>
      <w:tr w:rsidR="003A0696" w:rsidRPr="008B72D4" w14:paraId="65A2BF41" w14:textId="77777777" w:rsidTr="00165F4F">
        <w:tc>
          <w:tcPr>
            <w:tcW w:w="4531" w:type="dxa"/>
            <w:shd w:val="clear" w:color="auto" w:fill="auto"/>
            <w:vAlign w:val="bottom"/>
          </w:tcPr>
          <w:p w14:paraId="793A2269" w14:textId="3C32585B" w:rsidR="005823E1" w:rsidRPr="008B72D4" w:rsidRDefault="00C51E99" w:rsidP="00165F4F">
            <w:pPr>
              <w:spacing w:after="0" w:line="240" w:lineRule="auto"/>
              <w:rPr>
                <w:sz w:val="24"/>
                <w:szCs w:val="24"/>
              </w:rPr>
            </w:pPr>
            <w:r w:rsidRPr="008B72D4">
              <w:rPr>
                <w:rFonts w:ascii="Times New Roman" w:hAnsi="Times New Roman"/>
                <w:sz w:val="24"/>
                <w:szCs w:val="24"/>
                <w:lang w:val="kk-KZ"/>
              </w:rPr>
              <w:t>Жетістікке жету</w:t>
            </w:r>
            <w:r w:rsidR="005823E1" w:rsidRPr="008B72D4">
              <w:rPr>
                <w:rFonts w:ascii="Times New Roman" w:hAnsi="Times New Roman"/>
                <w:sz w:val="24"/>
                <w:szCs w:val="24"/>
                <w:lang w:val="kk-KZ"/>
              </w:rPr>
              <w:t xml:space="preserve"> мотиві</w:t>
            </w:r>
          </w:p>
        </w:tc>
        <w:tc>
          <w:tcPr>
            <w:tcW w:w="1219" w:type="dxa"/>
            <w:shd w:val="clear" w:color="auto" w:fill="auto"/>
          </w:tcPr>
          <w:p w14:paraId="46471719" w14:textId="77777777" w:rsidR="005823E1" w:rsidRPr="008B72D4" w:rsidRDefault="005823E1" w:rsidP="00165F4F">
            <w:pPr>
              <w:spacing w:after="0" w:line="240" w:lineRule="auto"/>
              <w:ind w:firstLine="567"/>
              <w:jc w:val="both"/>
              <w:rPr>
                <w:rFonts w:ascii="Times New Roman" w:hAnsi="Times New Roman"/>
                <w:sz w:val="24"/>
                <w:szCs w:val="24"/>
              </w:rPr>
            </w:pPr>
            <w:r w:rsidRPr="008B72D4">
              <w:rPr>
                <w:rFonts w:ascii="Times New Roman" w:hAnsi="Times New Roman"/>
                <w:sz w:val="24"/>
                <w:szCs w:val="24"/>
              </w:rPr>
              <w:t>32,43</w:t>
            </w:r>
          </w:p>
        </w:tc>
        <w:tc>
          <w:tcPr>
            <w:tcW w:w="1401" w:type="dxa"/>
            <w:shd w:val="clear" w:color="auto" w:fill="auto"/>
          </w:tcPr>
          <w:p w14:paraId="304DE4C9" w14:textId="77777777" w:rsidR="005823E1" w:rsidRPr="008B72D4" w:rsidRDefault="005823E1" w:rsidP="00165F4F">
            <w:pPr>
              <w:spacing w:after="0" w:line="240" w:lineRule="auto"/>
              <w:ind w:firstLine="567"/>
              <w:jc w:val="both"/>
              <w:rPr>
                <w:rFonts w:ascii="Times New Roman" w:hAnsi="Times New Roman"/>
                <w:sz w:val="24"/>
                <w:szCs w:val="24"/>
              </w:rPr>
            </w:pPr>
            <w:r w:rsidRPr="008B72D4">
              <w:rPr>
                <w:rFonts w:ascii="Times New Roman" w:hAnsi="Times New Roman"/>
                <w:sz w:val="24"/>
                <w:szCs w:val="24"/>
              </w:rPr>
              <w:t>32,07</w:t>
            </w:r>
          </w:p>
        </w:tc>
        <w:tc>
          <w:tcPr>
            <w:tcW w:w="2478" w:type="dxa"/>
            <w:shd w:val="clear" w:color="auto" w:fill="auto"/>
          </w:tcPr>
          <w:p w14:paraId="374ED088" w14:textId="77777777" w:rsidR="005823E1" w:rsidRPr="008B72D4" w:rsidRDefault="005823E1" w:rsidP="00165F4F">
            <w:pPr>
              <w:spacing w:after="0" w:line="240" w:lineRule="auto"/>
              <w:jc w:val="both"/>
              <w:rPr>
                <w:rFonts w:ascii="Times New Roman" w:hAnsi="Times New Roman"/>
                <w:sz w:val="24"/>
                <w:szCs w:val="24"/>
              </w:rPr>
            </w:pPr>
            <w:r w:rsidRPr="008B72D4">
              <w:rPr>
                <w:rFonts w:ascii="Times New Roman" w:hAnsi="Times New Roman"/>
                <w:sz w:val="24"/>
                <w:szCs w:val="24"/>
              </w:rPr>
              <w:t>Т=-1,235, р=0,098</w:t>
            </w:r>
          </w:p>
        </w:tc>
      </w:tr>
      <w:tr w:rsidR="003A0696" w:rsidRPr="008B72D4" w14:paraId="663C914C" w14:textId="77777777" w:rsidTr="00165F4F">
        <w:tc>
          <w:tcPr>
            <w:tcW w:w="4531" w:type="dxa"/>
            <w:shd w:val="clear" w:color="auto" w:fill="auto"/>
            <w:vAlign w:val="bottom"/>
          </w:tcPr>
          <w:p w14:paraId="2F901641" w14:textId="77777777" w:rsidR="005823E1" w:rsidRPr="008B72D4" w:rsidRDefault="005823E1" w:rsidP="00165F4F">
            <w:pPr>
              <w:spacing w:after="0" w:line="240" w:lineRule="auto"/>
              <w:rPr>
                <w:sz w:val="24"/>
                <w:szCs w:val="24"/>
              </w:rPr>
            </w:pPr>
            <w:r w:rsidRPr="008B72D4">
              <w:rPr>
                <w:rFonts w:ascii="Times New Roman" w:hAnsi="Times New Roman"/>
                <w:sz w:val="24"/>
                <w:szCs w:val="24"/>
                <w:lang w:val="kk-KZ"/>
              </w:rPr>
              <w:t>Ішкі</w:t>
            </w:r>
            <w:r w:rsidRPr="008B72D4">
              <w:rPr>
                <w:rFonts w:ascii="Times New Roman" w:hAnsi="Times New Roman"/>
                <w:sz w:val="24"/>
                <w:szCs w:val="24"/>
              </w:rPr>
              <w:t xml:space="preserve"> мотив</w:t>
            </w:r>
          </w:p>
        </w:tc>
        <w:tc>
          <w:tcPr>
            <w:tcW w:w="1219" w:type="dxa"/>
            <w:shd w:val="clear" w:color="auto" w:fill="auto"/>
          </w:tcPr>
          <w:p w14:paraId="45B275D5" w14:textId="77777777" w:rsidR="005823E1" w:rsidRPr="008B72D4" w:rsidRDefault="005823E1" w:rsidP="00165F4F">
            <w:pPr>
              <w:spacing w:after="0" w:line="240" w:lineRule="auto"/>
              <w:ind w:firstLine="567"/>
              <w:jc w:val="both"/>
              <w:rPr>
                <w:rFonts w:ascii="Times New Roman" w:hAnsi="Times New Roman"/>
                <w:sz w:val="24"/>
                <w:szCs w:val="24"/>
              </w:rPr>
            </w:pPr>
            <w:r w:rsidRPr="008B72D4">
              <w:rPr>
                <w:rFonts w:ascii="Times New Roman" w:hAnsi="Times New Roman"/>
                <w:sz w:val="24"/>
                <w:szCs w:val="24"/>
              </w:rPr>
              <w:t>29,15</w:t>
            </w:r>
          </w:p>
        </w:tc>
        <w:tc>
          <w:tcPr>
            <w:tcW w:w="1401" w:type="dxa"/>
            <w:shd w:val="clear" w:color="auto" w:fill="auto"/>
          </w:tcPr>
          <w:p w14:paraId="6A5F4B63" w14:textId="77777777" w:rsidR="005823E1" w:rsidRPr="008B72D4" w:rsidRDefault="005823E1" w:rsidP="00165F4F">
            <w:pPr>
              <w:spacing w:after="0" w:line="240" w:lineRule="auto"/>
              <w:ind w:firstLine="567"/>
              <w:jc w:val="both"/>
              <w:rPr>
                <w:rFonts w:ascii="Times New Roman" w:hAnsi="Times New Roman"/>
                <w:sz w:val="24"/>
                <w:szCs w:val="24"/>
              </w:rPr>
            </w:pPr>
            <w:r w:rsidRPr="008B72D4">
              <w:rPr>
                <w:rFonts w:ascii="Times New Roman" w:hAnsi="Times New Roman"/>
                <w:sz w:val="24"/>
                <w:szCs w:val="24"/>
              </w:rPr>
              <w:t>31,42</w:t>
            </w:r>
          </w:p>
        </w:tc>
        <w:tc>
          <w:tcPr>
            <w:tcW w:w="2478" w:type="dxa"/>
            <w:shd w:val="clear" w:color="auto" w:fill="auto"/>
          </w:tcPr>
          <w:p w14:paraId="64DBFB17" w14:textId="77777777" w:rsidR="005823E1" w:rsidRPr="008B72D4" w:rsidRDefault="005823E1" w:rsidP="00165F4F">
            <w:pPr>
              <w:spacing w:after="0" w:line="240" w:lineRule="auto"/>
              <w:jc w:val="both"/>
              <w:rPr>
                <w:rFonts w:ascii="Times New Roman" w:hAnsi="Times New Roman"/>
                <w:sz w:val="24"/>
                <w:szCs w:val="24"/>
              </w:rPr>
            </w:pPr>
            <w:r w:rsidRPr="008B72D4">
              <w:rPr>
                <w:rFonts w:ascii="Times New Roman" w:hAnsi="Times New Roman"/>
                <w:sz w:val="24"/>
                <w:szCs w:val="24"/>
              </w:rPr>
              <w:t>Т=-1,762, р=0,074</w:t>
            </w:r>
          </w:p>
        </w:tc>
      </w:tr>
      <w:tr w:rsidR="003A0696" w:rsidRPr="008B72D4" w14:paraId="49A5D3B2" w14:textId="77777777" w:rsidTr="00165F4F">
        <w:tc>
          <w:tcPr>
            <w:tcW w:w="4531" w:type="dxa"/>
            <w:shd w:val="clear" w:color="auto" w:fill="auto"/>
            <w:vAlign w:val="bottom"/>
          </w:tcPr>
          <w:p w14:paraId="3C9EF8AF" w14:textId="3C6AED5F" w:rsidR="005823E1" w:rsidRPr="008B72D4" w:rsidRDefault="005823E1" w:rsidP="00165F4F">
            <w:pPr>
              <w:spacing w:after="0" w:line="240" w:lineRule="auto"/>
              <w:rPr>
                <w:sz w:val="24"/>
                <w:szCs w:val="24"/>
              </w:rPr>
            </w:pPr>
            <w:r w:rsidRPr="008B72D4">
              <w:rPr>
                <w:rFonts w:ascii="Times New Roman" w:hAnsi="Times New Roman"/>
                <w:sz w:val="24"/>
                <w:szCs w:val="24"/>
                <w:lang w:val="kk-KZ"/>
              </w:rPr>
              <w:t>Нәтижелер</w:t>
            </w:r>
            <w:r w:rsidR="00CB3512">
              <w:rPr>
                <w:rFonts w:ascii="Times New Roman" w:hAnsi="Times New Roman"/>
                <w:sz w:val="24"/>
                <w:szCs w:val="24"/>
                <w:lang w:val="kk-KZ"/>
              </w:rPr>
              <w:t>дің</w:t>
            </w:r>
            <w:r w:rsidRPr="008B72D4">
              <w:rPr>
                <w:rFonts w:ascii="Times New Roman" w:hAnsi="Times New Roman"/>
                <w:sz w:val="24"/>
                <w:szCs w:val="24"/>
                <w:lang w:val="kk-KZ"/>
              </w:rPr>
              <w:t xml:space="preserve"> </w:t>
            </w:r>
            <w:r w:rsidR="00CB3512">
              <w:rPr>
                <w:rFonts w:ascii="Times New Roman" w:hAnsi="Times New Roman"/>
                <w:sz w:val="24"/>
                <w:szCs w:val="24"/>
                <w:lang w:val="kk-KZ"/>
              </w:rPr>
              <w:t>мағынасы</w:t>
            </w:r>
            <w:r w:rsidRPr="008B72D4">
              <w:rPr>
                <w:rFonts w:ascii="Times New Roman" w:hAnsi="Times New Roman"/>
                <w:sz w:val="24"/>
                <w:szCs w:val="24"/>
                <w:lang w:val="kk-KZ"/>
              </w:rPr>
              <w:t>ның мотиві</w:t>
            </w:r>
          </w:p>
        </w:tc>
        <w:tc>
          <w:tcPr>
            <w:tcW w:w="1219" w:type="dxa"/>
            <w:shd w:val="clear" w:color="auto" w:fill="auto"/>
          </w:tcPr>
          <w:p w14:paraId="39B736E1" w14:textId="77777777" w:rsidR="005823E1" w:rsidRPr="008B72D4" w:rsidRDefault="005823E1" w:rsidP="00165F4F">
            <w:pPr>
              <w:spacing w:after="0" w:line="240" w:lineRule="auto"/>
              <w:ind w:firstLine="567"/>
              <w:jc w:val="both"/>
              <w:rPr>
                <w:rFonts w:ascii="Times New Roman" w:hAnsi="Times New Roman"/>
                <w:sz w:val="24"/>
                <w:szCs w:val="24"/>
              </w:rPr>
            </w:pPr>
            <w:r w:rsidRPr="008B72D4">
              <w:rPr>
                <w:rFonts w:ascii="Times New Roman" w:hAnsi="Times New Roman"/>
                <w:sz w:val="24"/>
                <w:szCs w:val="24"/>
              </w:rPr>
              <w:t>28,61</w:t>
            </w:r>
          </w:p>
        </w:tc>
        <w:tc>
          <w:tcPr>
            <w:tcW w:w="1401" w:type="dxa"/>
            <w:shd w:val="clear" w:color="auto" w:fill="auto"/>
          </w:tcPr>
          <w:p w14:paraId="44C11F65" w14:textId="77777777" w:rsidR="005823E1" w:rsidRPr="008B72D4" w:rsidRDefault="005823E1" w:rsidP="00165F4F">
            <w:pPr>
              <w:spacing w:after="0" w:line="240" w:lineRule="auto"/>
              <w:ind w:firstLine="567"/>
              <w:jc w:val="both"/>
              <w:rPr>
                <w:rFonts w:ascii="Times New Roman" w:hAnsi="Times New Roman"/>
                <w:sz w:val="24"/>
                <w:szCs w:val="24"/>
              </w:rPr>
            </w:pPr>
            <w:r w:rsidRPr="008B72D4">
              <w:rPr>
                <w:rFonts w:ascii="Times New Roman" w:hAnsi="Times New Roman"/>
                <w:sz w:val="24"/>
                <w:szCs w:val="24"/>
              </w:rPr>
              <w:t>25,77</w:t>
            </w:r>
          </w:p>
        </w:tc>
        <w:tc>
          <w:tcPr>
            <w:tcW w:w="2478" w:type="dxa"/>
            <w:shd w:val="clear" w:color="auto" w:fill="auto"/>
          </w:tcPr>
          <w:p w14:paraId="3FDE2E5F" w14:textId="77777777" w:rsidR="005823E1" w:rsidRPr="008B72D4" w:rsidRDefault="005823E1" w:rsidP="00165F4F">
            <w:pPr>
              <w:spacing w:after="0" w:line="240" w:lineRule="auto"/>
              <w:jc w:val="both"/>
              <w:rPr>
                <w:rFonts w:ascii="Times New Roman" w:hAnsi="Times New Roman"/>
                <w:sz w:val="24"/>
                <w:szCs w:val="24"/>
              </w:rPr>
            </w:pPr>
            <w:r w:rsidRPr="008B72D4">
              <w:rPr>
                <w:rFonts w:ascii="Times New Roman" w:hAnsi="Times New Roman"/>
                <w:sz w:val="24"/>
                <w:szCs w:val="24"/>
              </w:rPr>
              <w:t>Т=-0,864, р=0,335</w:t>
            </w:r>
          </w:p>
        </w:tc>
      </w:tr>
      <w:tr w:rsidR="003A0696" w:rsidRPr="008B72D4" w14:paraId="32844E83" w14:textId="77777777" w:rsidTr="00165F4F">
        <w:tc>
          <w:tcPr>
            <w:tcW w:w="4531" w:type="dxa"/>
            <w:shd w:val="clear" w:color="auto" w:fill="auto"/>
            <w:vAlign w:val="bottom"/>
          </w:tcPr>
          <w:p w14:paraId="79B71DB1" w14:textId="50692927" w:rsidR="005823E1" w:rsidRPr="008B72D4" w:rsidRDefault="005823E1" w:rsidP="00165F4F">
            <w:pPr>
              <w:spacing w:after="0" w:line="240" w:lineRule="auto"/>
              <w:rPr>
                <w:sz w:val="24"/>
                <w:szCs w:val="24"/>
              </w:rPr>
            </w:pPr>
            <w:proofErr w:type="spellStart"/>
            <w:r w:rsidRPr="008B72D4">
              <w:rPr>
                <w:rFonts w:ascii="Times New Roman" w:hAnsi="Times New Roman"/>
                <w:sz w:val="24"/>
                <w:szCs w:val="24"/>
              </w:rPr>
              <w:t>Тапсырмалар</w:t>
            </w:r>
            <w:proofErr w:type="spellEnd"/>
            <w:r w:rsidR="00CB3512">
              <w:rPr>
                <w:rFonts w:ascii="Times New Roman" w:hAnsi="Times New Roman"/>
                <w:sz w:val="24"/>
                <w:szCs w:val="24"/>
                <w:lang w:val="kk-KZ"/>
              </w:rPr>
              <w:t>дың</w:t>
            </w:r>
            <w:r w:rsidRPr="008B72D4">
              <w:rPr>
                <w:rFonts w:ascii="Times New Roman" w:hAnsi="Times New Roman"/>
                <w:sz w:val="24"/>
                <w:szCs w:val="24"/>
              </w:rPr>
              <w:t xml:space="preserve"> </w:t>
            </w:r>
            <w:proofErr w:type="spellStart"/>
            <w:r w:rsidRPr="008B72D4">
              <w:rPr>
                <w:rFonts w:ascii="Times New Roman" w:hAnsi="Times New Roman"/>
                <w:sz w:val="24"/>
                <w:szCs w:val="24"/>
              </w:rPr>
              <w:t>күрделілігінің</w:t>
            </w:r>
            <w:proofErr w:type="spellEnd"/>
            <w:r w:rsidRPr="008B72D4">
              <w:rPr>
                <w:rFonts w:ascii="Times New Roman" w:hAnsi="Times New Roman"/>
                <w:sz w:val="24"/>
                <w:szCs w:val="24"/>
              </w:rPr>
              <w:t xml:space="preserve"> </w:t>
            </w:r>
            <w:proofErr w:type="spellStart"/>
            <w:r w:rsidRPr="008B72D4">
              <w:rPr>
                <w:rFonts w:ascii="Times New Roman" w:hAnsi="Times New Roman"/>
                <w:sz w:val="24"/>
                <w:szCs w:val="24"/>
              </w:rPr>
              <w:t>мотиві</w:t>
            </w:r>
            <w:proofErr w:type="spellEnd"/>
          </w:p>
        </w:tc>
        <w:tc>
          <w:tcPr>
            <w:tcW w:w="1219" w:type="dxa"/>
            <w:shd w:val="clear" w:color="auto" w:fill="auto"/>
          </w:tcPr>
          <w:p w14:paraId="00FAFAD4" w14:textId="77777777" w:rsidR="005823E1" w:rsidRPr="008B72D4" w:rsidRDefault="005823E1" w:rsidP="00165F4F">
            <w:pPr>
              <w:spacing w:after="0" w:line="240" w:lineRule="auto"/>
              <w:ind w:firstLine="567"/>
              <w:jc w:val="both"/>
              <w:rPr>
                <w:rFonts w:ascii="Times New Roman" w:hAnsi="Times New Roman"/>
                <w:sz w:val="24"/>
                <w:szCs w:val="24"/>
              </w:rPr>
            </w:pPr>
            <w:r w:rsidRPr="008B72D4">
              <w:rPr>
                <w:rFonts w:ascii="Times New Roman" w:hAnsi="Times New Roman"/>
                <w:sz w:val="24"/>
                <w:szCs w:val="24"/>
              </w:rPr>
              <w:t>30,42</w:t>
            </w:r>
          </w:p>
        </w:tc>
        <w:tc>
          <w:tcPr>
            <w:tcW w:w="1401" w:type="dxa"/>
            <w:shd w:val="clear" w:color="auto" w:fill="auto"/>
          </w:tcPr>
          <w:p w14:paraId="37753D4E" w14:textId="77777777" w:rsidR="005823E1" w:rsidRPr="008B72D4" w:rsidRDefault="005823E1" w:rsidP="00165F4F">
            <w:pPr>
              <w:spacing w:after="0" w:line="240" w:lineRule="auto"/>
              <w:ind w:firstLine="567"/>
              <w:jc w:val="both"/>
              <w:rPr>
                <w:rFonts w:ascii="Times New Roman" w:hAnsi="Times New Roman"/>
                <w:sz w:val="24"/>
                <w:szCs w:val="24"/>
              </w:rPr>
            </w:pPr>
            <w:r w:rsidRPr="008B72D4">
              <w:rPr>
                <w:rFonts w:ascii="Times New Roman" w:hAnsi="Times New Roman"/>
                <w:sz w:val="24"/>
                <w:szCs w:val="24"/>
              </w:rPr>
              <w:t>30,21</w:t>
            </w:r>
          </w:p>
        </w:tc>
        <w:tc>
          <w:tcPr>
            <w:tcW w:w="2478" w:type="dxa"/>
            <w:shd w:val="clear" w:color="auto" w:fill="auto"/>
          </w:tcPr>
          <w:p w14:paraId="27BDAC36" w14:textId="77777777" w:rsidR="005823E1" w:rsidRPr="008B72D4" w:rsidRDefault="005823E1" w:rsidP="00165F4F">
            <w:pPr>
              <w:spacing w:after="0" w:line="240" w:lineRule="auto"/>
              <w:jc w:val="both"/>
              <w:rPr>
                <w:rFonts w:ascii="Times New Roman" w:hAnsi="Times New Roman"/>
                <w:sz w:val="24"/>
                <w:szCs w:val="24"/>
              </w:rPr>
            </w:pPr>
            <w:r w:rsidRPr="008B72D4">
              <w:rPr>
                <w:rFonts w:ascii="Times New Roman" w:hAnsi="Times New Roman"/>
                <w:sz w:val="24"/>
                <w:szCs w:val="24"/>
              </w:rPr>
              <w:t>Т=-0,898, р=0,287</w:t>
            </w:r>
          </w:p>
        </w:tc>
      </w:tr>
      <w:tr w:rsidR="003A0696" w:rsidRPr="008B72D4" w14:paraId="2FE345F6" w14:textId="77777777" w:rsidTr="00165F4F">
        <w:tc>
          <w:tcPr>
            <w:tcW w:w="4531" w:type="dxa"/>
            <w:shd w:val="clear" w:color="auto" w:fill="auto"/>
            <w:vAlign w:val="bottom"/>
          </w:tcPr>
          <w:p w14:paraId="18C4C897" w14:textId="1BF18101" w:rsidR="005823E1" w:rsidRPr="008B72D4" w:rsidRDefault="00C51E99" w:rsidP="00165F4F">
            <w:pPr>
              <w:spacing w:after="0" w:line="240" w:lineRule="auto"/>
              <w:rPr>
                <w:sz w:val="24"/>
                <w:szCs w:val="24"/>
              </w:rPr>
            </w:pPr>
            <w:r w:rsidRPr="008B72D4">
              <w:rPr>
                <w:rFonts w:ascii="Times New Roman" w:hAnsi="Times New Roman"/>
                <w:sz w:val="24"/>
                <w:szCs w:val="24"/>
                <w:lang w:val="kk-KZ"/>
              </w:rPr>
              <w:t>Жетістікке жету</w:t>
            </w:r>
            <w:r w:rsidR="005823E1" w:rsidRPr="008B72D4">
              <w:rPr>
                <w:rFonts w:ascii="Times New Roman" w:hAnsi="Times New Roman"/>
                <w:sz w:val="24"/>
                <w:szCs w:val="24"/>
                <w:lang w:val="kk-KZ"/>
              </w:rPr>
              <w:t xml:space="preserve"> мотивациясы</w:t>
            </w:r>
          </w:p>
        </w:tc>
        <w:tc>
          <w:tcPr>
            <w:tcW w:w="1219" w:type="dxa"/>
            <w:shd w:val="clear" w:color="auto" w:fill="auto"/>
          </w:tcPr>
          <w:p w14:paraId="505009E4" w14:textId="77777777" w:rsidR="005823E1" w:rsidRPr="008B72D4" w:rsidRDefault="005823E1" w:rsidP="00165F4F">
            <w:pPr>
              <w:spacing w:after="0" w:line="240" w:lineRule="auto"/>
              <w:ind w:firstLine="567"/>
              <w:jc w:val="both"/>
              <w:rPr>
                <w:rFonts w:ascii="Times New Roman" w:hAnsi="Times New Roman"/>
                <w:sz w:val="24"/>
                <w:szCs w:val="24"/>
              </w:rPr>
            </w:pPr>
            <w:r w:rsidRPr="008B72D4">
              <w:rPr>
                <w:rFonts w:ascii="Times New Roman" w:hAnsi="Times New Roman"/>
                <w:sz w:val="24"/>
                <w:szCs w:val="24"/>
              </w:rPr>
              <w:t>27,08</w:t>
            </w:r>
          </w:p>
        </w:tc>
        <w:tc>
          <w:tcPr>
            <w:tcW w:w="1401" w:type="dxa"/>
            <w:shd w:val="clear" w:color="auto" w:fill="auto"/>
          </w:tcPr>
          <w:p w14:paraId="29986325" w14:textId="77777777" w:rsidR="005823E1" w:rsidRPr="008B72D4" w:rsidRDefault="005823E1" w:rsidP="00165F4F">
            <w:pPr>
              <w:spacing w:after="0" w:line="240" w:lineRule="auto"/>
              <w:ind w:firstLine="567"/>
              <w:jc w:val="both"/>
              <w:rPr>
                <w:rFonts w:ascii="Times New Roman" w:hAnsi="Times New Roman"/>
                <w:sz w:val="24"/>
                <w:szCs w:val="24"/>
              </w:rPr>
            </w:pPr>
            <w:r w:rsidRPr="008B72D4">
              <w:rPr>
                <w:rFonts w:ascii="Times New Roman" w:hAnsi="Times New Roman"/>
                <w:sz w:val="24"/>
                <w:szCs w:val="24"/>
              </w:rPr>
              <w:t>29,33</w:t>
            </w:r>
          </w:p>
        </w:tc>
        <w:tc>
          <w:tcPr>
            <w:tcW w:w="2478" w:type="dxa"/>
            <w:shd w:val="clear" w:color="auto" w:fill="auto"/>
          </w:tcPr>
          <w:p w14:paraId="56204AD2" w14:textId="77777777" w:rsidR="005823E1" w:rsidRPr="008B72D4" w:rsidRDefault="005823E1" w:rsidP="00165F4F">
            <w:pPr>
              <w:spacing w:after="0" w:line="240" w:lineRule="auto"/>
              <w:jc w:val="both"/>
              <w:rPr>
                <w:rFonts w:ascii="Times New Roman" w:hAnsi="Times New Roman"/>
                <w:sz w:val="24"/>
                <w:szCs w:val="24"/>
              </w:rPr>
            </w:pPr>
            <w:r w:rsidRPr="008B72D4">
              <w:rPr>
                <w:rFonts w:ascii="Times New Roman" w:hAnsi="Times New Roman"/>
                <w:sz w:val="24"/>
                <w:szCs w:val="24"/>
              </w:rPr>
              <w:t>Т=-1,267, р=0,088</w:t>
            </w:r>
          </w:p>
        </w:tc>
      </w:tr>
      <w:tr w:rsidR="003A0696" w:rsidRPr="008B72D4" w14:paraId="2B7BA74A" w14:textId="77777777" w:rsidTr="00165F4F">
        <w:tc>
          <w:tcPr>
            <w:tcW w:w="4531" w:type="dxa"/>
            <w:shd w:val="clear" w:color="auto" w:fill="auto"/>
            <w:vAlign w:val="bottom"/>
          </w:tcPr>
          <w:p w14:paraId="3CFFC8E2" w14:textId="4FB5140D" w:rsidR="005823E1" w:rsidRPr="008B72D4" w:rsidRDefault="00CB3512" w:rsidP="00165F4F">
            <w:pPr>
              <w:spacing w:after="0" w:line="240" w:lineRule="auto"/>
              <w:rPr>
                <w:sz w:val="24"/>
                <w:szCs w:val="24"/>
              </w:rPr>
            </w:pPr>
            <w:r>
              <w:rPr>
                <w:rFonts w:ascii="Times New Roman" w:hAnsi="Times New Roman"/>
                <w:sz w:val="24"/>
                <w:szCs w:val="24"/>
                <w:lang w:val="kk-KZ"/>
              </w:rPr>
              <w:t>Инициация</w:t>
            </w:r>
            <w:r w:rsidR="005823E1" w:rsidRPr="008B72D4">
              <w:rPr>
                <w:rFonts w:ascii="Times New Roman" w:hAnsi="Times New Roman"/>
                <w:sz w:val="24"/>
                <w:szCs w:val="24"/>
                <w:lang w:val="kk-KZ"/>
              </w:rPr>
              <w:t xml:space="preserve"> мотиві </w:t>
            </w:r>
            <w:r w:rsidR="005823E1" w:rsidRPr="008B72D4">
              <w:rPr>
                <w:rFonts w:ascii="Times New Roman" w:hAnsi="Times New Roman"/>
                <w:sz w:val="24"/>
                <w:szCs w:val="24"/>
              </w:rPr>
              <w:t> </w:t>
            </w:r>
          </w:p>
        </w:tc>
        <w:tc>
          <w:tcPr>
            <w:tcW w:w="1219" w:type="dxa"/>
            <w:shd w:val="clear" w:color="auto" w:fill="auto"/>
          </w:tcPr>
          <w:p w14:paraId="3BCA49C3" w14:textId="77777777" w:rsidR="005823E1" w:rsidRPr="008B72D4" w:rsidRDefault="005823E1" w:rsidP="00165F4F">
            <w:pPr>
              <w:spacing w:after="0" w:line="240" w:lineRule="auto"/>
              <w:ind w:firstLine="567"/>
              <w:jc w:val="both"/>
              <w:rPr>
                <w:rFonts w:ascii="Times New Roman" w:hAnsi="Times New Roman"/>
                <w:sz w:val="24"/>
                <w:szCs w:val="24"/>
              </w:rPr>
            </w:pPr>
            <w:r w:rsidRPr="008B72D4">
              <w:rPr>
                <w:rFonts w:ascii="Times New Roman" w:hAnsi="Times New Roman"/>
                <w:sz w:val="24"/>
                <w:szCs w:val="24"/>
              </w:rPr>
              <w:t>29,42</w:t>
            </w:r>
          </w:p>
        </w:tc>
        <w:tc>
          <w:tcPr>
            <w:tcW w:w="1401" w:type="dxa"/>
            <w:shd w:val="clear" w:color="auto" w:fill="auto"/>
          </w:tcPr>
          <w:p w14:paraId="5A7C9880" w14:textId="77777777" w:rsidR="005823E1" w:rsidRPr="008B72D4" w:rsidRDefault="005823E1" w:rsidP="00165F4F">
            <w:pPr>
              <w:spacing w:after="0" w:line="240" w:lineRule="auto"/>
              <w:ind w:firstLine="567"/>
              <w:jc w:val="both"/>
              <w:rPr>
                <w:rFonts w:ascii="Times New Roman" w:hAnsi="Times New Roman"/>
                <w:sz w:val="24"/>
                <w:szCs w:val="24"/>
              </w:rPr>
            </w:pPr>
            <w:r w:rsidRPr="008B72D4">
              <w:rPr>
                <w:rFonts w:ascii="Times New Roman" w:hAnsi="Times New Roman"/>
                <w:sz w:val="24"/>
                <w:szCs w:val="24"/>
              </w:rPr>
              <w:t>33,38</w:t>
            </w:r>
          </w:p>
        </w:tc>
        <w:tc>
          <w:tcPr>
            <w:tcW w:w="2478" w:type="dxa"/>
            <w:shd w:val="clear" w:color="auto" w:fill="auto"/>
          </w:tcPr>
          <w:p w14:paraId="78F35E75" w14:textId="77777777" w:rsidR="005823E1" w:rsidRPr="008B72D4" w:rsidRDefault="005823E1" w:rsidP="00165F4F">
            <w:pPr>
              <w:spacing w:after="0" w:line="240" w:lineRule="auto"/>
              <w:jc w:val="both"/>
              <w:rPr>
                <w:rFonts w:ascii="Times New Roman" w:hAnsi="Times New Roman"/>
                <w:sz w:val="24"/>
                <w:szCs w:val="24"/>
              </w:rPr>
            </w:pPr>
            <w:r w:rsidRPr="008B72D4">
              <w:rPr>
                <w:rFonts w:ascii="Times New Roman" w:hAnsi="Times New Roman"/>
                <w:sz w:val="24"/>
                <w:szCs w:val="24"/>
              </w:rPr>
              <w:t>Т=-1,177, р=0,204</w:t>
            </w:r>
          </w:p>
        </w:tc>
      </w:tr>
      <w:tr w:rsidR="003A0696" w:rsidRPr="008B72D4" w14:paraId="27A3BED6" w14:textId="77777777" w:rsidTr="00165F4F">
        <w:tc>
          <w:tcPr>
            <w:tcW w:w="4531" w:type="dxa"/>
            <w:shd w:val="clear" w:color="auto" w:fill="auto"/>
            <w:vAlign w:val="bottom"/>
          </w:tcPr>
          <w:p w14:paraId="41CD943B" w14:textId="0B0CB182" w:rsidR="005823E1" w:rsidRPr="008B72D4" w:rsidRDefault="005823E1" w:rsidP="00165F4F">
            <w:pPr>
              <w:spacing w:after="0" w:line="240" w:lineRule="auto"/>
              <w:rPr>
                <w:sz w:val="24"/>
                <w:szCs w:val="24"/>
              </w:rPr>
            </w:pPr>
            <w:proofErr w:type="spellStart"/>
            <w:r w:rsidRPr="008B72D4">
              <w:rPr>
                <w:rFonts w:ascii="Times New Roman" w:hAnsi="Times New Roman"/>
                <w:sz w:val="24"/>
                <w:szCs w:val="24"/>
              </w:rPr>
              <w:t>Ерік</w:t>
            </w:r>
            <w:proofErr w:type="spellEnd"/>
            <w:r w:rsidRPr="008B72D4">
              <w:rPr>
                <w:rFonts w:ascii="Times New Roman" w:hAnsi="Times New Roman"/>
                <w:sz w:val="24"/>
                <w:szCs w:val="24"/>
              </w:rPr>
              <w:t xml:space="preserve"> </w:t>
            </w:r>
            <w:proofErr w:type="spellStart"/>
            <w:r w:rsidRPr="008B72D4">
              <w:rPr>
                <w:rFonts w:ascii="Times New Roman" w:hAnsi="Times New Roman"/>
                <w:sz w:val="24"/>
                <w:szCs w:val="24"/>
              </w:rPr>
              <w:t>күш-жігері</w:t>
            </w:r>
            <w:proofErr w:type="spellEnd"/>
            <w:r w:rsidR="00CB3512">
              <w:rPr>
                <w:rFonts w:ascii="Times New Roman" w:hAnsi="Times New Roman"/>
                <w:sz w:val="24"/>
                <w:szCs w:val="24"/>
                <w:lang w:val="kk-KZ"/>
              </w:rPr>
              <w:t>ні</w:t>
            </w:r>
            <w:r w:rsidRPr="008B72D4">
              <w:rPr>
                <w:rFonts w:ascii="Times New Roman" w:hAnsi="Times New Roman"/>
                <w:sz w:val="24"/>
                <w:szCs w:val="24"/>
              </w:rPr>
              <w:t xml:space="preserve">ң </w:t>
            </w:r>
            <w:proofErr w:type="spellStart"/>
            <w:r w:rsidRPr="008B72D4">
              <w:rPr>
                <w:rFonts w:ascii="Times New Roman" w:hAnsi="Times New Roman"/>
                <w:sz w:val="24"/>
                <w:szCs w:val="24"/>
              </w:rPr>
              <w:t>өзін-өзі</w:t>
            </w:r>
            <w:proofErr w:type="spellEnd"/>
            <w:r w:rsidRPr="008B72D4">
              <w:rPr>
                <w:rFonts w:ascii="Times New Roman" w:hAnsi="Times New Roman"/>
                <w:sz w:val="24"/>
                <w:szCs w:val="24"/>
              </w:rPr>
              <w:t xml:space="preserve"> </w:t>
            </w:r>
            <w:proofErr w:type="spellStart"/>
            <w:r w:rsidRPr="008B72D4">
              <w:rPr>
                <w:rFonts w:ascii="Times New Roman" w:hAnsi="Times New Roman"/>
                <w:sz w:val="24"/>
                <w:szCs w:val="24"/>
              </w:rPr>
              <w:t>бағалау</w:t>
            </w:r>
            <w:proofErr w:type="spellEnd"/>
            <w:r w:rsidRPr="008B72D4">
              <w:rPr>
                <w:rFonts w:ascii="Times New Roman" w:hAnsi="Times New Roman"/>
                <w:sz w:val="24"/>
                <w:szCs w:val="24"/>
              </w:rPr>
              <w:t xml:space="preserve"> </w:t>
            </w:r>
            <w:proofErr w:type="spellStart"/>
            <w:r w:rsidRPr="008B72D4">
              <w:rPr>
                <w:rFonts w:ascii="Times New Roman" w:hAnsi="Times New Roman"/>
                <w:sz w:val="24"/>
                <w:szCs w:val="24"/>
              </w:rPr>
              <w:t>мотиві</w:t>
            </w:r>
            <w:proofErr w:type="spellEnd"/>
          </w:p>
        </w:tc>
        <w:tc>
          <w:tcPr>
            <w:tcW w:w="1219" w:type="dxa"/>
            <w:shd w:val="clear" w:color="auto" w:fill="auto"/>
          </w:tcPr>
          <w:p w14:paraId="06BC66D1" w14:textId="77777777" w:rsidR="005823E1" w:rsidRPr="008B72D4" w:rsidRDefault="005823E1" w:rsidP="00165F4F">
            <w:pPr>
              <w:spacing w:after="0" w:line="240" w:lineRule="auto"/>
              <w:ind w:firstLine="567"/>
              <w:jc w:val="both"/>
              <w:rPr>
                <w:rFonts w:ascii="Times New Roman" w:hAnsi="Times New Roman"/>
                <w:sz w:val="24"/>
                <w:szCs w:val="24"/>
              </w:rPr>
            </w:pPr>
            <w:r w:rsidRPr="008B72D4">
              <w:rPr>
                <w:rFonts w:ascii="Times New Roman" w:hAnsi="Times New Roman"/>
                <w:sz w:val="24"/>
                <w:szCs w:val="24"/>
              </w:rPr>
              <w:t>30,52</w:t>
            </w:r>
          </w:p>
        </w:tc>
        <w:tc>
          <w:tcPr>
            <w:tcW w:w="1401" w:type="dxa"/>
            <w:shd w:val="clear" w:color="auto" w:fill="auto"/>
          </w:tcPr>
          <w:p w14:paraId="04C10911" w14:textId="77777777" w:rsidR="005823E1" w:rsidRPr="008B72D4" w:rsidRDefault="005823E1" w:rsidP="00165F4F">
            <w:pPr>
              <w:spacing w:after="0" w:line="240" w:lineRule="auto"/>
              <w:ind w:firstLine="567"/>
              <w:jc w:val="both"/>
              <w:rPr>
                <w:rFonts w:ascii="Times New Roman" w:hAnsi="Times New Roman"/>
                <w:sz w:val="24"/>
                <w:szCs w:val="24"/>
              </w:rPr>
            </w:pPr>
            <w:r w:rsidRPr="008B72D4">
              <w:rPr>
                <w:rFonts w:ascii="Times New Roman" w:hAnsi="Times New Roman"/>
                <w:sz w:val="24"/>
                <w:szCs w:val="24"/>
              </w:rPr>
              <w:t>31,43</w:t>
            </w:r>
          </w:p>
        </w:tc>
        <w:tc>
          <w:tcPr>
            <w:tcW w:w="2478" w:type="dxa"/>
            <w:shd w:val="clear" w:color="auto" w:fill="auto"/>
          </w:tcPr>
          <w:p w14:paraId="7C8579EF" w14:textId="77777777" w:rsidR="005823E1" w:rsidRPr="008B72D4" w:rsidRDefault="005823E1" w:rsidP="00165F4F">
            <w:pPr>
              <w:spacing w:after="0" w:line="240" w:lineRule="auto"/>
              <w:jc w:val="both"/>
              <w:rPr>
                <w:rFonts w:ascii="Times New Roman" w:hAnsi="Times New Roman"/>
                <w:sz w:val="24"/>
                <w:szCs w:val="24"/>
              </w:rPr>
            </w:pPr>
            <w:r w:rsidRPr="008B72D4">
              <w:rPr>
                <w:rFonts w:ascii="Times New Roman" w:hAnsi="Times New Roman"/>
                <w:sz w:val="24"/>
                <w:szCs w:val="24"/>
              </w:rPr>
              <w:t>Т=-1,359, р=0,108</w:t>
            </w:r>
          </w:p>
        </w:tc>
      </w:tr>
      <w:tr w:rsidR="003A0696" w:rsidRPr="008B72D4" w14:paraId="15712DD7" w14:textId="77777777" w:rsidTr="00165F4F">
        <w:tc>
          <w:tcPr>
            <w:tcW w:w="4531" w:type="dxa"/>
            <w:shd w:val="clear" w:color="auto" w:fill="auto"/>
            <w:vAlign w:val="bottom"/>
          </w:tcPr>
          <w:p w14:paraId="4FDCD8B4" w14:textId="77777777" w:rsidR="005823E1" w:rsidRPr="008B72D4" w:rsidRDefault="005823E1" w:rsidP="00165F4F">
            <w:pPr>
              <w:spacing w:after="0" w:line="240" w:lineRule="auto"/>
              <w:jc w:val="both"/>
              <w:rPr>
                <w:sz w:val="24"/>
                <w:szCs w:val="24"/>
              </w:rPr>
            </w:pPr>
            <w:proofErr w:type="spellStart"/>
            <w:r w:rsidRPr="008B72D4">
              <w:rPr>
                <w:rFonts w:ascii="Times New Roman" w:hAnsi="Times New Roman"/>
                <w:sz w:val="24"/>
                <w:szCs w:val="24"/>
              </w:rPr>
              <w:t>Ерік</w:t>
            </w:r>
            <w:proofErr w:type="spellEnd"/>
            <w:r w:rsidRPr="008B72D4">
              <w:rPr>
                <w:rFonts w:ascii="Times New Roman" w:hAnsi="Times New Roman"/>
                <w:sz w:val="24"/>
                <w:szCs w:val="24"/>
              </w:rPr>
              <w:t xml:space="preserve"> </w:t>
            </w:r>
            <w:proofErr w:type="spellStart"/>
            <w:r w:rsidRPr="008B72D4">
              <w:rPr>
                <w:rFonts w:ascii="Times New Roman" w:hAnsi="Times New Roman"/>
                <w:sz w:val="24"/>
                <w:szCs w:val="24"/>
              </w:rPr>
              <w:t>күшіне</w:t>
            </w:r>
            <w:proofErr w:type="spellEnd"/>
            <w:r w:rsidRPr="008B72D4">
              <w:rPr>
                <w:rFonts w:ascii="Times New Roman" w:hAnsi="Times New Roman"/>
                <w:sz w:val="24"/>
                <w:szCs w:val="24"/>
              </w:rPr>
              <w:t xml:space="preserve"> </w:t>
            </w:r>
            <w:proofErr w:type="spellStart"/>
            <w:r w:rsidRPr="008B72D4">
              <w:rPr>
                <w:rFonts w:ascii="Times New Roman" w:hAnsi="Times New Roman"/>
                <w:sz w:val="24"/>
                <w:szCs w:val="24"/>
              </w:rPr>
              <w:t>өзін-өзі</w:t>
            </w:r>
            <w:proofErr w:type="spellEnd"/>
            <w:r w:rsidRPr="008B72D4">
              <w:rPr>
                <w:rFonts w:ascii="Times New Roman" w:hAnsi="Times New Roman"/>
                <w:sz w:val="24"/>
                <w:szCs w:val="24"/>
              </w:rPr>
              <w:t xml:space="preserve"> </w:t>
            </w:r>
            <w:proofErr w:type="spellStart"/>
            <w:r w:rsidRPr="008B72D4">
              <w:rPr>
                <w:rFonts w:ascii="Times New Roman" w:hAnsi="Times New Roman"/>
                <w:sz w:val="24"/>
                <w:szCs w:val="24"/>
              </w:rPr>
              <w:t>жұмылдыру</w:t>
            </w:r>
            <w:proofErr w:type="spellEnd"/>
            <w:r w:rsidRPr="008B72D4">
              <w:rPr>
                <w:rFonts w:ascii="Times New Roman" w:hAnsi="Times New Roman"/>
                <w:sz w:val="24"/>
                <w:szCs w:val="24"/>
              </w:rPr>
              <w:t xml:space="preserve"> </w:t>
            </w:r>
            <w:proofErr w:type="spellStart"/>
            <w:r w:rsidRPr="008B72D4">
              <w:rPr>
                <w:rFonts w:ascii="Times New Roman" w:hAnsi="Times New Roman"/>
                <w:sz w:val="24"/>
                <w:szCs w:val="24"/>
              </w:rPr>
              <w:t>мотиві</w:t>
            </w:r>
            <w:proofErr w:type="spellEnd"/>
          </w:p>
        </w:tc>
        <w:tc>
          <w:tcPr>
            <w:tcW w:w="1219" w:type="dxa"/>
            <w:shd w:val="clear" w:color="auto" w:fill="auto"/>
          </w:tcPr>
          <w:p w14:paraId="66725DBC" w14:textId="77777777" w:rsidR="005823E1" w:rsidRPr="008B72D4" w:rsidRDefault="005823E1" w:rsidP="00165F4F">
            <w:pPr>
              <w:spacing w:after="0" w:line="240" w:lineRule="auto"/>
              <w:ind w:firstLine="567"/>
              <w:jc w:val="both"/>
              <w:rPr>
                <w:rFonts w:ascii="Times New Roman" w:hAnsi="Times New Roman"/>
                <w:sz w:val="24"/>
                <w:szCs w:val="24"/>
              </w:rPr>
            </w:pPr>
            <w:r w:rsidRPr="008B72D4">
              <w:rPr>
                <w:rFonts w:ascii="Times New Roman" w:hAnsi="Times New Roman"/>
                <w:sz w:val="24"/>
                <w:szCs w:val="24"/>
              </w:rPr>
              <w:t>32,56</w:t>
            </w:r>
          </w:p>
        </w:tc>
        <w:tc>
          <w:tcPr>
            <w:tcW w:w="1401" w:type="dxa"/>
            <w:shd w:val="clear" w:color="auto" w:fill="auto"/>
          </w:tcPr>
          <w:p w14:paraId="4C82E829" w14:textId="77777777" w:rsidR="005823E1" w:rsidRPr="008B72D4" w:rsidRDefault="005823E1" w:rsidP="00165F4F">
            <w:pPr>
              <w:spacing w:after="0" w:line="240" w:lineRule="auto"/>
              <w:ind w:firstLine="567"/>
              <w:jc w:val="both"/>
              <w:rPr>
                <w:rFonts w:ascii="Times New Roman" w:hAnsi="Times New Roman"/>
                <w:sz w:val="24"/>
                <w:szCs w:val="24"/>
              </w:rPr>
            </w:pPr>
            <w:r w:rsidRPr="008B72D4">
              <w:rPr>
                <w:rFonts w:ascii="Times New Roman" w:hAnsi="Times New Roman"/>
                <w:sz w:val="24"/>
                <w:szCs w:val="24"/>
              </w:rPr>
              <w:t>29,74</w:t>
            </w:r>
          </w:p>
        </w:tc>
        <w:tc>
          <w:tcPr>
            <w:tcW w:w="2478" w:type="dxa"/>
            <w:shd w:val="clear" w:color="auto" w:fill="auto"/>
          </w:tcPr>
          <w:p w14:paraId="55115831" w14:textId="77777777" w:rsidR="005823E1" w:rsidRPr="008B72D4" w:rsidRDefault="005823E1" w:rsidP="00165F4F">
            <w:pPr>
              <w:spacing w:after="0" w:line="240" w:lineRule="auto"/>
              <w:jc w:val="both"/>
              <w:rPr>
                <w:rFonts w:ascii="Times New Roman" w:hAnsi="Times New Roman"/>
                <w:sz w:val="24"/>
                <w:szCs w:val="24"/>
              </w:rPr>
            </w:pPr>
            <w:r w:rsidRPr="008B72D4">
              <w:rPr>
                <w:rFonts w:ascii="Times New Roman" w:hAnsi="Times New Roman"/>
                <w:sz w:val="24"/>
                <w:szCs w:val="24"/>
              </w:rPr>
              <w:t>Т=-1,291, р=0,106</w:t>
            </w:r>
          </w:p>
        </w:tc>
      </w:tr>
      <w:tr w:rsidR="003A0696" w:rsidRPr="008B72D4" w14:paraId="198A9499" w14:textId="77777777" w:rsidTr="00165F4F">
        <w:tc>
          <w:tcPr>
            <w:tcW w:w="4531" w:type="dxa"/>
            <w:shd w:val="clear" w:color="auto" w:fill="auto"/>
            <w:vAlign w:val="bottom"/>
          </w:tcPr>
          <w:p w14:paraId="31F84302" w14:textId="1EB3F639" w:rsidR="005823E1" w:rsidRPr="008B72D4" w:rsidRDefault="00CB3512" w:rsidP="00165F4F">
            <w:pPr>
              <w:spacing w:after="0" w:line="240" w:lineRule="auto"/>
              <w:jc w:val="both"/>
              <w:rPr>
                <w:sz w:val="24"/>
                <w:szCs w:val="24"/>
              </w:rPr>
            </w:pPr>
            <w:r>
              <w:rPr>
                <w:rFonts w:ascii="Times New Roman" w:hAnsi="Times New Roman"/>
                <w:sz w:val="24"/>
                <w:szCs w:val="24"/>
                <w:lang w:val="kk-KZ"/>
              </w:rPr>
              <w:t xml:space="preserve">Жеке </w:t>
            </w:r>
            <w:proofErr w:type="spellStart"/>
            <w:r w:rsidR="005823E1" w:rsidRPr="008B72D4">
              <w:rPr>
                <w:rFonts w:ascii="Times New Roman" w:hAnsi="Times New Roman"/>
                <w:sz w:val="24"/>
                <w:szCs w:val="24"/>
              </w:rPr>
              <w:t>потенциалды</w:t>
            </w:r>
            <w:proofErr w:type="spellEnd"/>
            <w:r w:rsidR="005823E1" w:rsidRPr="008B72D4">
              <w:rPr>
                <w:rFonts w:ascii="Times New Roman" w:hAnsi="Times New Roman"/>
                <w:sz w:val="24"/>
                <w:szCs w:val="24"/>
              </w:rPr>
              <w:t xml:space="preserve"> </w:t>
            </w:r>
            <w:r>
              <w:rPr>
                <w:rFonts w:ascii="Times New Roman" w:hAnsi="Times New Roman"/>
                <w:sz w:val="24"/>
                <w:szCs w:val="24"/>
                <w:lang w:val="kk-KZ"/>
              </w:rPr>
              <w:t xml:space="preserve">өзін-өзі </w:t>
            </w:r>
            <w:proofErr w:type="spellStart"/>
            <w:r w:rsidR="005823E1" w:rsidRPr="008B72D4">
              <w:rPr>
                <w:rFonts w:ascii="Times New Roman" w:hAnsi="Times New Roman"/>
                <w:sz w:val="24"/>
                <w:szCs w:val="24"/>
              </w:rPr>
              <w:t>бағалау</w:t>
            </w:r>
            <w:proofErr w:type="spellEnd"/>
            <w:r w:rsidR="005823E1" w:rsidRPr="008B72D4">
              <w:rPr>
                <w:rFonts w:ascii="Times New Roman" w:hAnsi="Times New Roman"/>
                <w:sz w:val="24"/>
                <w:szCs w:val="24"/>
              </w:rPr>
              <w:t xml:space="preserve"> </w:t>
            </w:r>
            <w:proofErr w:type="spellStart"/>
            <w:r w:rsidR="005823E1" w:rsidRPr="008B72D4">
              <w:rPr>
                <w:rFonts w:ascii="Times New Roman" w:hAnsi="Times New Roman"/>
                <w:sz w:val="24"/>
                <w:szCs w:val="24"/>
              </w:rPr>
              <w:t>мотиві</w:t>
            </w:r>
            <w:proofErr w:type="spellEnd"/>
          </w:p>
        </w:tc>
        <w:tc>
          <w:tcPr>
            <w:tcW w:w="1219" w:type="dxa"/>
            <w:shd w:val="clear" w:color="auto" w:fill="auto"/>
          </w:tcPr>
          <w:p w14:paraId="1C2F7C85" w14:textId="77777777" w:rsidR="005823E1" w:rsidRPr="008B72D4" w:rsidRDefault="005823E1" w:rsidP="00165F4F">
            <w:pPr>
              <w:spacing w:after="0" w:line="240" w:lineRule="auto"/>
              <w:ind w:firstLine="567"/>
              <w:jc w:val="both"/>
              <w:rPr>
                <w:rFonts w:ascii="Times New Roman" w:hAnsi="Times New Roman"/>
                <w:sz w:val="24"/>
                <w:szCs w:val="24"/>
              </w:rPr>
            </w:pPr>
            <w:r w:rsidRPr="008B72D4">
              <w:rPr>
                <w:rFonts w:ascii="Times New Roman" w:hAnsi="Times New Roman"/>
                <w:sz w:val="24"/>
                <w:szCs w:val="24"/>
              </w:rPr>
              <w:t>28,80</w:t>
            </w:r>
          </w:p>
        </w:tc>
        <w:tc>
          <w:tcPr>
            <w:tcW w:w="1401" w:type="dxa"/>
            <w:shd w:val="clear" w:color="auto" w:fill="auto"/>
          </w:tcPr>
          <w:p w14:paraId="64C8B728" w14:textId="77777777" w:rsidR="005823E1" w:rsidRPr="008B72D4" w:rsidRDefault="005823E1" w:rsidP="00165F4F">
            <w:pPr>
              <w:spacing w:after="0" w:line="240" w:lineRule="auto"/>
              <w:ind w:firstLine="567"/>
              <w:jc w:val="both"/>
              <w:rPr>
                <w:rFonts w:ascii="Times New Roman" w:hAnsi="Times New Roman"/>
                <w:sz w:val="24"/>
                <w:szCs w:val="24"/>
              </w:rPr>
            </w:pPr>
            <w:r w:rsidRPr="008B72D4">
              <w:rPr>
                <w:rFonts w:ascii="Times New Roman" w:hAnsi="Times New Roman"/>
                <w:sz w:val="24"/>
                <w:szCs w:val="24"/>
              </w:rPr>
              <w:t>32,27</w:t>
            </w:r>
          </w:p>
        </w:tc>
        <w:tc>
          <w:tcPr>
            <w:tcW w:w="2478" w:type="dxa"/>
            <w:shd w:val="clear" w:color="auto" w:fill="auto"/>
          </w:tcPr>
          <w:p w14:paraId="03276642" w14:textId="77777777" w:rsidR="005823E1" w:rsidRPr="008B72D4" w:rsidRDefault="005823E1" w:rsidP="00165F4F">
            <w:pPr>
              <w:spacing w:after="0" w:line="240" w:lineRule="auto"/>
              <w:jc w:val="both"/>
              <w:rPr>
                <w:rFonts w:ascii="Times New Roman" w:hAnsi="Times New Roman"/>
                <w:sz w:val="24"/>
                <w:szCs w:val="24"/>
              </w:rPr>
            </w:pPr>
            <w:r w:rsidRPr="008B72D4">
              <w:rPr>
                <w:rFonts w:ascii="Times New Roman" w:hAnsi="Times New Roman"/>
                <w:sz w:val="24"/>
                <w:szCs w:val="24"/>
              </w:rPr>
              <w:t>Т=-1,063, р=0,085</w:t>
            </w:r>
          </w:p>
        </w:tc>
      </w:tr>
      <w:tr w:rsidR="003A0696" w:rsidRPr="008B72D4" w14:paraId="7DFA1B95" w14:textId="77777777" w:rsidTr="00165F4F">
        <w:tc>
          <w:tcPr>
            <w:tcW w:w="4531" w:type="dxa"/>
            <w:shd w:val="clear" w:color="auto" w:fill="auto"/>
            <w:vAlign w:val="bottom"/>
          </w:tcPr>
          <w:p w14:paraId="747361E9" w14:textId="21B63C15" w:rsidR="005823E1" w:rsidRPr="008B72D4" w:rsidRDefault="00CB3512" w:rsidP="00165F4F">
            <w:pPr>
              <w:spacing w:after="0" w:line="240" w:lineRule="auto"/>
              <w:jc w:val="both"/>
              <w:rPr>
                <w:sz w:val="24"/>
                <w:szCs w:val="24"/>
              </w:rPr>
            </w:pPr>
            <w:r>
              <w:rPr>
                <w:rFonts w:ascii="Times New Roman" w:hAnsi="Times New Roman"/>
                <w:sz w:val="24"/>
                <w:szCs w:val="24"/>
                <w:lang w:val="kk-KZ"/>
              </w:rPr>
              <w:t>Жұмысты жеке</w:t>
            </w:r>
            <w:r w:rsidR="005823E1" w:rsidRPr="008B72D4">
              <w:rPr>
                <w:rFonts w:ascii="Times New Roman" w:hAnsi="Times New Roman"/>
                <w:sz w:val="24"/>
                <w:szCs w:val="24"/>
              </w:rPr>
              <w:t xml:space="preserve"> </w:t>
            </w:r>
            <w:proofErr w:type="spellStart"/>
            <w:r w:rsidR="005823E1" w:rsidRPr="008B72D4">
              <w:rPr>
                <w:rFonts w:ascii="Times New Roman" w:hAnsi="Times New Roman"/>
                <w:sz w:val="24"/>
                <w:szCs w:val="24"/>
              </w:rPr>
              <w:t>түсіну</w:t>
            </w:r>
            <w:proofErr w:type="spellEnd"/>
            <w:r w:rsidR="005823E1" w:rsidRPr="008B72D4">
              <w:rPr>
                <w:rFonts w:ascii="Times New Roman" w:hAnsi="Times New Roman"/>
                <w:sz w:val="24"/>
                <w:szCs w:val="24"/>
              </w:rPr>
              <w:t xml:space="preserve"> </w:t>
            </w:r>
            <w:proofErr w:type="spellStart"/>
            <w:r w:rsidR="005823E1" w:rsidRPr="008B72D4">
              <w:rPr>
                <w:rFonts w:ascii="Times New Roman" w:hAnsi="Times New Roman"/>
                <w:sz w:val="24"/>
                <w:szCs w:val="24"/>
              </w:rPr>
              <w:t>мотиві</w:t>
            </w:r>
            <w:proofErr w:type="spellEnd"/>
          </w:p>
        </w:tc>
        <w:tc>
          <w:tcPr>
            <w:tcW w:w="1219" w:type="dxa"/>
            <w:shd w:val="clear" w:color="auto" w:fill="auto"/>
          </w:tcPr>
          <w:p w14:paraId="09801E8F" w14:textId="77777777" w:rsidR="005823E1" w:rsidRPr="008B72D4" w:rsidRDefault="005823E1" w:rsidP="00165F4F">
            <w:pPr>
              <w:spacing w:after="0" w:line="240" w:lineRule="auto"/>
              <w:ind w:firstLine="567"/>
              <w:jc w:val="both"/>
              <w:rPr>
                <w:rFonts w:ascii="Times New Roman" w:hAnsi="Times New Roman"/>
                <w:sz w:val="24"/>
                <w:szCs w:val="24"/>
              </w:rPr>
            </w:pPr>
            <w:r w:rsidRPr="008B72D4">
              <w:rPr>
                <w:rFonts w:ascii="Times New Roman" w:hAnsi="Times New Roman"/>
                <w:sz w:val="24"/>
                <w:szCs w:val="24"/>
              </w:rPr>
              <w:t>29,57</w:t>
            </w:r>
          </w:p>
        </w:tc>
        <w:tc>
          <w:tcPr>
            <w:tcW w:w="1401" w:type="dxa"/>
            <w:shd w:val="clear" w:color="auto" w:fill="auto"/>
          </w:tcPr>
          <w:p w14:paraId="1321119E" w14:textId="77777777" w:rsidR="005823E1" w:rsidRPr="008B72D4" w:rsidRDefault="005823E1" w:rsidP="00165F4F">
            <w:pPr>
              <w:spacing w:after="0" w:line="240" w:lineRule="auto"/>
              <w:ind w:firstLine="567"/>
              <w:jc w:val="both"/>
              <w:rPr>
                <w:rFonts w:ascii="Times New Roman" w:hAnsi="Times New Roman"/>
                <w:sz w:val="24"/>
                <w:szCs w:val="24"/>
              </w:rPr>
            </w:pPr>
            <w:r w:rsidRPr="008B72D4">
              <w:rPr>
                <w:rFonts w:ascii="Times New Roman" w:hAnsi="Times New Roman"/>
                <w:sz w:val="24"/>
                <w:szCs w:val="24"/>
              </w:rPr>
              <w:t>32,21</w:t>
            </w:r>
          </w:p>
        </w:tc>
        <w:tc>
          <w:tcPr>
            <w:tcW w:w="2478" w:type="dxa"/>
            <w:shd w:val="clear" w:color="auto" w:fill="auto"/>
          </w:tcPr>
          <w:p w14:paraId="76ADA0AE" w14:textId="77777777" w:rsidR="005823E1" w:rsidRPr="008B72D4" w:rsidRDefault="005823E1" w:rsidP="00165F4F">
            <w:pPr>
              <w:spacing w:after="0" w:line="240" w:lineRule="auto"/>
              <w:jc w:val="both"/>
              <w:rPr>
                <w:rFonts w:ascii="Times New Roman" w:hAnsi="Times New Roman"/>
                <w:sz w:val="24"/>
                <w:szCs w:val="24"/>
              </w:rPr>
            </w:pPr>
            <w:r w:rsidRPr="008B72D4">
              <w:rPr>
                <w:rFonts w:ascii="Times New Roman" w:hAnsi="Times New Roman"/>
                <w:sz w:val="24"/>
                <w:szCs w:val="24"/>
              </w:rPr>
              <w:t>Т=-1,002, р=0,071</w:t>
            </w:r>
          </w:p>
        </w:tc>
      </w:tr>
      <w:tr w:rsidR="003A0696" w:rsidRPr="008B72D4" w14:paraId="20F7DB5B" w14:textId="77777777" w:rsidTr="00165F4F">
        <w:tc>
          <w:tcPr>
            <w:tcW w:w="4531" w:type="dxa"/>
            <w:shd w:val="clear" w:color="auto" w:fill="auto"/>
            <w:vAlign w:val="bottom"/>
          </w:tcPr>
          <w:p w14:paraId="7F012460" w14:textId="7AAC00C3" w:rsidR="005823E1" w:rsidRPr="008B72D4" w:rsidRDefault="005823E1" w:rsidP="00165F4F">
            <w:pPr>
              <w:spacing w:after="0" w:line="240" w:lineRule="auto"/>
              <w:jc w:val="both"/>
              <w:rPr>
                <w:sz w:val="24"/>
                <w:szCs w:val="24"/>
              </w:rPr>
            </w:pPr>
            <w:r w:rsidRPr="008B72D4">
              <w:rPr>
                <w:rFonts w:ascii="Times New Roman" w:hAnsi="Times New Roman"/>
                <w:sz w:val="24"/>
                <w:szCs w:val="24"/>
                <w:lang w:val="kk-KZ"/>
              </w:rPr>
              <w:t xml:space="preserve">Позитивті </w:t>
            </w:r>
            <w:r w:rsidR="00CB3512">
              <w:rPr>
                <w:rFonts w:ascii="Times New Roman" w:hAnsi="Times New Roman"/>
                <w:sz w:val="24"/>
                <w:szCs w:val="24"/>
                <w:lang w:val="kk-KZ"/>
              </w:rPr>
              <w:t>жеке күту</w:t>
            </w:r>
            <w:r w:rsidRPr="008B72D4">
              <w:rPr>
                <w:rFonts w:ascii="Times New Roman" w:hAnsi="Times New Roman"/>
                <w:sz w:val="24"/>
                <w:szCs w:val="24"/>
                <w:lang w:val="kk-KZ"/>
              </w:rPr>
              <w:t xml:space="preserve"> мотиві </w:t>
            </w:r>
          </w:p>
        </w:tc>
        <w:tc>
          <w:tcPr>
            <w:tcW w:w="1219" w:type="dxa"/>
            <w:shd w:val="clear" w:color="auto" w:fill="auto"/>
          </w:tcPr>
          <w:p w14:paraId="69DD83D0" w14:textId="77777777" w:rsidR="005823E1" w:rsidRPr="008B72D4" w:rsidRDefault="005823E1" w:rsidP="00165F4F">
            <w:pPr>
              <w:spacing w:after="0" w:line="240" w:lineRule="auto"/>
              <w:ind w:firstLine="567"/>
              <w:jc w:val="both"/>
              <w:rPr>
                <w:rFonts w:ascii="Times New Roman" w:hAnsi="Times New Roman"/>
                <w:sz w:val="24"/>
                <w:szCs w:val="24"/>
              </w:rPr>
            </w:pPr>
            <w:r w:rsidRPr="008B72D4">
              <w:rPr>
                <w:rFonts w:ascii="Times New Roman" w:hAnsi="Times New Roman"/>
                <w:sz w:val="24"/>
                <w:szCs w:val="24"/>
              </w:rPr>
              <w:t>28,71</w:t>
            </w:r>
          </w:p>
        </w:tc>
        <w:tc>
          <w:tcPr>
            <w:tcW w:w="1401" w:type="dxa"/>
            <w:shd w:val="clear" w:color="auto" w:fill="auto"/>
          </w:tcPr>
          <w:p w14:paraId="7216B606" w14:textId="77777777" w:rsidR="005823E1" w:rsidRPr="008B72D4" w:rsidRDefault="005823E1" w:rsidP="00165F4F">
            <w:pPr>
              <w:spacing w:after="0" w:line="240" w:lineRule="auto"/>
              <w:ind w:firstLine="567"/>
              <w:jc w:val="both"/>
              <w:rPr>
                <w:rFonts w:ascii="Times New Roman" w:hAnsi="Times New Roman"/>
                <w:sz w:val="24"/>
                <w:szCs w:val="24"/>
              </w:rPr>
            </w:pPr>
            <w:r w:rsidRPr="008B72D4">
              <w:rPr>
                <w:rFonts w:ascii="Times New Roman" w:hAnsi="Times New Roman"/>
                <w:sz w:val="24"/>
                <w:szCs w:val="24"/>
              </w:rPr>
              <w:t>34,07</w:t>
            </w:r>
          </w:p>
        </w:tc>
        <w:tc>
          <w:tcPr>
            <w:tcW w:w="2478" w:type="dxa"/>
            <w:shd w:val="clear" w:color="auto" w:fill="auto"/>
          </w:tcPr>
          <w:p w14:paraId="6C5200DC" w14:textId="77777777" w:rsidR="005823E1" w:rsidRPr="008B72D4" w:rsidRDefault="005823E1" w:rsidP="00165F4F">
            <w:pPr>
              <w:spacing w:after="0" w:line="240" w:lineRule="auto"/>
              <w:jc w:val="both"/>
              <w:rPr>
                <w:rFonts w:ascii="Times New Roman" w:hAnsi="Times New Roman"/>
                <w:sz w:val="24"/>
                <w:szCs w:val="24"/>
              </w:rPr>
            </w:pPr>
            <w:r w:rsidRPr="008B72D4">
              <w:rPr>
                <w:rFonts w:ascii="Times New Roman" w:hAnsi="Times New Roman"/>
                <w:sz w:val="24"/>
                <w:szCs w:val="24"/>
              </w:rPr>
              <w:t>Т=-0,954, р=0,305</w:t>
            </w:r>
          </w:p>
        </w:tc>
      </w:tr>
      <w:tr w:rsidR="000D349C" w:rsidRPr="003A0696" w14:paraId="3020A5ED" w14:textId="77777777" w:rsidTr="00165F4F">
        <w:tc>
          <w:tcPr>
            <w:tcW w:w="4531" w:type="dxa"/>
            <w:shd w:val="clear" w:color="auto" w:fill="auto"/>
            <w:vAlign w:val="bottom"/>
          </w:tcPr>
          <w:p w14:paraId="5FA6E708" w14:textId="262C241B" w:rsidR="005823E1" w:rsidRPr="008B72D4" w:rsidRDefault="00CB3512" w:rsidP="00165F4F">
            <w:pPr>
              <w:spacing w:after="0" w:line="240" w:lineRule="auto"/>
              <w:jc w:val="both"/>
              <w:rPr>
                <w:rFonts w:ascii="Times New Roman" w:hAnsi="Times New Roman"/>
                <w:sz w:val="24"/>
                <w:szCs w:val="24"/>
                <w:lang w:val="kk-KZ"/>
              </w:rPr>
            </w:pPr>
            <w:r>
              <w:rPr>
                <w:rFonts w:ascii="Times New Roman" w:eastAsiaTheme="minorHAnsi" w:hAnsi="Times New Roman"/>
                <w:sz w:val="24"/>
                <w:szCs w:val="24"/>
                <w:lang w:val="kk-KZ"/>
              </w:rPr>
              <w:t>Қарым-қ</w:t>
            </w:r>
            <w:r w:rsidR="005823E1" w:rsidRPr="008B72D4">
              <w:rPr>
                <w:rFonts w:ascii="Times New Roman" w:eastAsiaTheme="minorHAnsi" w:hAnsi="Times New Roman"/>
                <w:sz w:val="24"/>
                <w:szCs w:val="24"/>
                <w:lang w:val="kk-KZ"/>
              </w:rPr>
              <w:t>атынас мотивациясы</w:t>
            </w:r>
          </w:p>
        </w:tc>
        <w:tc>
          <w:tcPr>
            <w:tcW w:w="1219" w:type="dxa"/>
            <w:shd w:val="clear" w:color="auto" w:fill="auto"/>
          </w:tcPr>
          <w:p w14:paraId="20FA07DB" w14:textId="77777777" w:rsidR="005823E1" w:rsidRPr="008B72D4" w:rsidRDefault="005823E1" w:rsidP="00165F4F">
            <w:pPr>
              <w:spacing w:after="0" w:line="240" w:lineRule="auto"/>
              <w:ind w:firstLine="567"/>
              <w:jc w:val="both"/>
              <w:rPr>
                <w:rFonts w:ascii="Times New Roman" w:hAnsi="Times New Roman"/>
                <w:sz w:val="24"/>
                <w:szCs w:val="24"/>
              </w:rPr>
            </w:pPr>
            <w:r w:rsidRPr="008B72D4">
              <w:rPr>
                <w:rFonts w:ascii="Times New Roman" w:hAnsi="Times New Roman"/>
                <w:sz w:val="24"/>
                <w:szCs w:val="24"/>
              </w:rPr>
              <w:t>29,55</w:t>
            </w:r>
          </w:p>
        </w:tc>
        <w:tc>
          <w:tcPr>
            <w:tcW w:w="1401" w:type="dxa"/>
            <w:shd w:val="clear" w:color="auto" w:fill="auto"/>
          </w:tcPr>
          <w:p w14:paraId="330C3041" w14:textId="77777777" w:rsidR="005823E1" w:rsidRPr="008B72D4" w:rsidRDefault="005823E1" w:rsidP="00165F4F">
            <w:pPr>
              <w:spacing w:after="0" w:line="240" w:lineRule="auto"/>
              <w:ind w:firstLine="567"/>
              <w:jc w:val="both"/>
              <w:rPr>
                <w:rFonts w:ascii="Times New Roman" w:hAnsi="Times New Roman"/>
                <w:sz w:val="24"/>
                <w:szCs w:val="24"/>
              </w:rPr>
            </w:pPr>
            <w:r w:rsidRPr="008B72D4">
              <w:rPr>
                <w:rFonts w:ascii="Times New Roman" w:hAnsi="Times New Roman"/>
                <w:sz w:val="24"/>
                <w:szCs w:val="24"/>
              </w:rPr>
              <w:t>34,21</w:t>
            </w:r>
          </w:p>
        </w:tc>
        <w:tc>
          <w:tcPr>
            <w:tcW w:w="2478" w:type="dxa"/>
            <w:shd w:val="clear" w:color="auto" w:fill="auto"/>
          </w:tcPr>
          <w:p w14:paraId="75A40354" w14:textId="77777777" w:rsidR="005823E1" w:rsidRPr="003A0696" w:rsidRDefault="005823E1" w:rsidP="00165F4F">
            <w:pPr>
              <w:spacing w:after="0" w:line="240" w:lineRule="auto"/>
              <w:jc w:val="both"/>
              <w:rPr>
                <w:rFonts w:ascii="Times New Roman" w:hAnsi="Times New Roman"/>
                <w:sz w:val="24"/>
                <w:szCs w:val="24"/>
              </w:rPr>
            </w:pPr>
            <w:r w:rsidRPr="008B72D4">
              <w:rPr>
                <w:rFonts w:ascii="Times New Roman" w:hAnsi="Times New Roman"/>
                <w:sz w:val="24"/>
                <w:szCs w:val="24"/>
              </w:rPr>
              <w:t>Т=-0,900, р=0,448</w:t>
            </w:r>
          </w:p>
        </w:tc>
      </w:tr>
    </w:tbl>
    <w:p w14:paraId="6F8A4B0A" w14:textId="77777777" w:rsidR="005823E1" w:rsidRPr="003A0696" w:rsidRDefault="005823E1" w:rsidP="00165F4F">
      <w:pPr>
        <w:spacing w:after="0" w:line="240" w:lineRule="auto"/>
        <w:ind w:firstLine="567"/>
        <w:jc w:val="both"/>
        <w:rPr>
          <w:rFonts w:ascii="Times New Roman" w:hAnsi="Times New Roman"/>
          <w:sz w:val="28"/>
          <w:szCs w:val="28"/>
        </w:rPr>
      </w:pPr>
    </w:p>
    <w:p w14:paraId="276DA596" w14:textId="5CB1506A" w:rsidR="005823E1" w:rsidRPr="003A0696" w:rsidRDefault="005823E1" w:rsidP="005823E1">
      <w:pPr>
        <w:spacing w:after="0" w:line="240" w:lineRule="auto"/>
        <w:ind w:firstLine="567"/>
        <w:jc w:val="both"/>
      </w:pPr>
      <w:r w:rsidRPr="003A0696">
        <w:rPr>
          <w:rFonts w:ascii="Times New Roman" w:hAnsi="Times New Roman"/>
          <w:sz w:val="28"/>
          <w:szCs w:val="28"/>
        </w:rPr>
        <w:t>2</w:t>
      </w:r>
      <w:r w:rsidR="00415E19">
        <w:rPr>
          <w:rFonts w:ascii="Times New Roman" w:hAnsi="Times New Roman"/>
          <w:sz w:val="28"/>
          <w:szCs w:val="28"/>
        </w:rPr>
        <w:t>8</w:t>
      </w:r>
      <w:r w:rsidRPr="003A0696">
        <w:rPr>
          <w:rFonts w:ascii="Times New Roman" w:hAnsi="Times New Roman"/>
          <w:sz w:val="28"/>
          <w:szCs w:val="28"/>
        </w:rPr>
        <w:t xml:space="preserve"> </w:t>
      </w:r>
      <w:proofErr w:type="spellStart"/>
      <w:r w:rsidRPr="003A0696">
        <w:rPr>
          <w:rFonts w:ascii="Times New Roman" w:hAnsi="Times New Roman"/>
          <w:sz w:val="28"/>
          <w:szCs w:val="28"/>
        </w:rPr>
        <w:t>кестеде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келтірілген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мәліметтерден</w:t>
      </w:r>
      <w:proofErr w:type="spellEnd"/>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жоғары мотивациялы студенттер</w:t>
      </w:r>
      <w:r w:rsidRPr="003A0696">
        <w:rPr>
          <w:rFonts w:ascii="Times New Roman" w:hAnsi="Times New Roman"/>
          <w:sz w:val="28"/>
          <w:szCs w:val="28"/>
        </w:rPr>
        <w:t xml:space="preserve"> </w:t>
      </w:r>
      <w:proofErr w:type="spellStart"/>
      <w:r w:rsidRPr="003A0696">
        <w:rPr>
          <w:rFonts w:ascii="Times New Roman" w:hAnsi="Times New Roman"/>
          <w:sz w:val="28"/>
          <w:szCs w:val="28"/>
        </w:rPr>
        <w:t>тобында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танымдық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табиғи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өсуі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байқалады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w:t>
      </w:r>
      <w:proofErr w:type="spellEnd"/>
      <w:r w:rsidRPr="003A0696">
        <w:rPr>
          <w:rFonts w:ascii="Times New Roman" w:hAnsi="Times New Roman"/>
          <w:sz w:val="28"/>
          <w:szCs w:val="28"/>
        </w:rPr>
        <w:t>,</w:t>
      </w:r>
      <w:r w:rsidRPr="003A0696">
        <w:rPr>
          <w:rFonts w:ascii="Times New Roman" w:hAnsi="Times New Roman"/>
          <w:sz w:val="28"/>
          <w:szCs w:val="28"/>
          <w:lang w:val="kk-KZ"/>
        </w:rPr>
        <w:t xml:space="preserve"> яғни </w:t>
      </w:r>
      <w:r w:rsidR="00CB3512">
        <w:rPr>
          <w:rFonts w:ascii="Times New Roman" w:hAnsi="Times New Roman"/>
          <w:sz w:val="28"/>
          <w:szCs w:val="28"/>
          <w:lang w:val="kk-KZ"/>
        </w:rPr>
        <w:t>ж</w:t>
      </w:r>
      <w:proofErr w:type="spellStart"/>
      <w:r w:rsidR="00C51E99" w:rsidRPr="003A0696">
        <w:rPr>
          <w:rFonts w:ascii="Times New Roman" w:hAnsi="Times New Roman"/>
          <w:sz w:val="28"/>
          <w:szCs w:val="28"/>
        </w:rPr>
        <w:t>етістікке</w:t>
      </w:r>
      <w:proofErr w:type="spellEnd"/>
      <w:r w:rsidR="00C51E99" w:rsidRPr="003A0696">
        <w:rPr>
          <w:rFonts w:ascii="Times New Roman" w:hAnsi="Times New Roman"/>
          <w:sz w:val="28"/>
          <w:szCs w:val="28"/>
        </w:rPr>
        <w:t xml:space="preserve"> </w:t>
      </w:r>
      <w:proofErr w:type="spellStart"/>
      <w:r w:rsidR="00C51E99" w:rsidRPr="003A0696">
        <w:rPr>
          <w:rFonts w:ascii="Times New Roman" w:hAnsi="Times New Roman"/>
          <w:sz w:val="28"/>
          <w:szCs w:val="28"/>
        </w:rPr>
        <w:t>жету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 xml:space="preserve">мен </w:t>
      </w:r>
      <w:r w:rsidRPr="003A0696">
        <w:rPr>
          <w:rFonts w:ascii="Times New Roman" w:eastAsiaTheme="minorHAnsi" w:hAnsi="Times New Roman"/>
          <w:sz w:val="28"/>
          <w:szCs w:val="28"/>
          <w:lang w:val="kk-KZ"/>
        </w:rPr>
        <w:t>қарым-қатынас</w:t>
      </w:r>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құрылым</w:t>
      </w:r>
      <w:proofErr w:type="spellEnd"/>
      <w:r w:rsidRPr="003A0696">
        <w:rPr>
          <w:rFonts w:ascii="Times New Roman" w:hAnsi="Times New Roman"/>
          <w:sz w:val="28"/>
          <w:szCs w:val="28"/>
          <w:lang w:val="kk-KZ"/>
        </w:rPr>
        <w:t>дары</w:t>
      </w:r>
      <w:r w:rsidRPr="003A0696">
        <w:rPr>
          <w:rFonts w:ascii="Times New Roman" w:hAnsi="Times New Roman"/>
          <w:sz w:val="28"/>
          <w:szCs w:val="28"/>
        </w:rPr>
        <w:t xml:space="preserve"> </w:t>
      </w:r>
      <w:proofErr w:type="spellStart"/>
      <w:r w:rsidRPr="003A0696">
        <w:rPr>
          <w:rFonts w:ascii="Times New Roman" w:hAnsi="Times New Roman"/>
          <w:sz w:val="28"/>
          <w:szCs w:val="28"/>
        </w:rPr>
        <w:t>айтарлықтай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табиғи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өсу</w:t>
      </w:r>
      <w:proofErr w:type="spellEnd"/>
      <w:r w:rsidRPr="003A0696">
        <w:rPr>
          <w:rFonts w:ascii="Times New Roman" w:hAnsi="Times New Roman"/>
          <w:sz w:val="28"/>
          <w:szCs w:val="28"/>
          <w:lang w:val="kk-KZ"/>
        </w:rPr>
        <w:t>ге ұшырамайды</w:t>
      </w:r>
      <w:r w:rsidRPr="003A0696">
        <w:rPr>
          <w:rFonts w:ascii="Times New Roman" w:hAnsi="Times New Roman"/>
          <w:sz w:val="28"/>
          <w:szCs w:val="28"/>
        </w:rPr>
        <w:t xml:space="preserve">. </w:t>
      </w:r>
    </w:p>
    <w:p w14:paraId="4286AE54" w14:textId="77777777" w:rsidR="002C5A96" w:rsidRDefault="005823E1" w:rsidP="005823E1">
      <w:pPr>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lastRenderedPageBreak/>
        <w:t>Енді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w:t>
      </w:r>
      <w:proofErr w:type="spellEnd"/>
      <w:r w:rsidRPr="003A0696">
        <w:rPr>
          <w:rFonts w:ascii="Times New Roman" w:hAnsi="Times New Roman"/>
          <w:sz w:val="28"/>
          <w:szCs w:val="28"/>
          <w:lang w:val="kk-KZ"/>
        </w:rPr>
        <w:t>і бойынша</w:t>
      </w:r>
      <w:r w:rsidRPr="003A0696">
        <w:rPr>
          <w:rFonts w:ascii="Times New Roman" w:hAnsi="Times New Roman"/>
          <w:sz w:val="28"/>
          <w:szCs w:val="28"/>
        </w:rPr>
        <w:t xml:space="preserve"> 1-</w:t>
      </w:r>
      <w:r w:rsidRPr="003A0696">
        <w:rPr>
          <w:rFonts w:ascii="Times New Roman" w:hAnsi="Times New Roman"/>
          <w:sz w:val="28"/>
          <w:szCs w:val="28"/>
          <w:lang w:val="kk-KZ"/>
        </w:rPr>
        <w:t xml:space="preserve">ші </w:t>
      </w:r>
      <w:proofErr w:type="spellStart"/>
      <w:r w:rsidRPr="003A0696">
        <w:rPr>
          <w:rFonts w:ascii="Times New Roman" w:hAnsi="Times New Roman"/>
          <w:sz w:val="28"/>
          <w:szCs w:val="28"/>
        </w:rPr>
        <w:t>бақылау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тобының</w:t>
      </w:r>
      <w:proofErr w:type="spellEnd"/>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құрылымының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өзгеру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динамикасын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қарастырайық</w:t>
      </w:r>
      <w:proofErr w:type="spellEnd"/>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Н</w:t>
      </w:r>
      <w:proofErr w:type="spellStart"/>
      <w:r w:rsidRPr="003A0696">
        <w:rPr>
          <w:rFonts w:ascii="Times New Roman" w:hAnsi="Times New Roman"/>
          <w:sz w:val="28"/>
          <w:szCs w:val="28"/>
        </w:rPr>
        <w:t>әтиже</w:t>
      </w:r>
      <w:proofErr w:type="spellEnd"/>
      <w:r w:rsidRPr="003A0696">
        <w:rPr>
          <w:rFonts w:ascii="Times New Roman" w:eastAsiaTheme="minorHAnsi" w:hAnsi="Times New Roman"/>
          <w:sz w:val="28"/>
          <w:szCs w:val="28"/>
          <w:lang w:val="kk-KZ"/>
        </w:rPr>
        <w:t>сі</w:t>
      </w:r>
      <w:r w:rsidRPr="003A0696">
        <w:rPr>
          <w:rFonts w:ascii="Times New Roman" w:hAnsi="Times New Roman"/>
          <w:sz w:val="28"/>
          <w:szCs w:val="28"/>
        </w:rPr>
        <w:t xml:space="preserve"> 2</w:t>
      </w:r>
      <w:r w:rsidR="00415E19">
        <w:rPr>
          <w:rFonts w:ascii="Times New Roman" w:hAnsi="Times New Roman"/>
          <w:sz w:val="28"/>
          <w:szCs w:val="28"/>
        </w:rPr>
        <w:t>9</w:t>
      </w:r>
      <w:r w:rsidRPr="003A0696">
        <w:rPr>
          <w:rFonts w:ascii="Times New Roman" w:hAnsi="Times New Roman"/>
          <w:sz w:val="28"/>
          <w:szCs w:val="28"/>
        </w:rPr>
        <w:t xml:space="preserve"> </w:t>
      </w:r>
      <w:proofErr w:type="spellStart"/>
      <w:r w:rsidRPr="003A0696">
        <w:rPr>
          <w:rFonts w:ascii="Times New Roman" w:hAnsi="Times New Roman"/>
          <w:sz w:val="28"/>
          <w:szCs w:val="28"/>
        </w:rPr>
        <w:t>кестеде</w:t>
      </w:r>
      <w:proofErr w:type="spellEnd"/>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көрсетілген</w:t>
      </w:r>
      <w:r w:rsidRPr="003A0696">
        <w:rPr>
          <w:rFonts w:ascii="Times New Roman" w:hAnsi="Times New Roman"/>
          <w:sz w:val="28"/>
          <w:szCs w:val="28"/>
        </w:rPr>
        <w:t>.</w:t>
      </w:r>
    </w:p>
    <w:p w14:paraId="57BDACB0" w14:textId="77777777" w:rsidR="008210F1" w:rsidRDefault="008210F1" w:rsidP="005823E1">
      <w:pPr>
        <w:spacing w:after="0" w:line="240" w:lineRule="auto"/>
        <w:ind w:firstLine="567"/>
        <w:jc w:val="both"/>
        <w:rPr>
          <w:rFonts w:ascii="Times New Roman" w:hAnsi="Times New Roman"/>
          <w:sz w:val="28"/>
          <w:szCs w:val="28"/>
        </w:rPr>
      </w:pPr>
    </w:p>
    <w:p w14:paraId="2FE2653B" w14:textId="0E3A14BD" w:rsidR="005823E1" w:rsidRDefault="00AC5B99" w:rsidP="00AC5B99">
      <w:pPr>
        <w:spacing w:after="0" w:line="240" w:lineRule="auto"/>
        <w:jc w:val="both"/>
        <w:rPr>
          <w:rFonts w:ascii="Times New Roman" w:hAnsi="Times New Roman"/>
          <w:sz w:val="28"/>
          <w:szCs w:val="28"/>
          <w:lang w:val="kk-KZ"/>
        </w:rPr>
      </w:pPr>
      <w:r w:rsidRPr="008B72D4">
        <w:rPr>
          <w:rFonts w:ascii="Times New Roman" w:hAnsi="Times New Roman"/>
          <w:sz w:val="28"/>
          <w:szCs w:val="28"/>
          <w:lang w:val="kk-KZ"/>
        </w:rPr>
        <w:t>Кесте</w:t>
      </w:r>
      <w:r w:rsidRPr="00165F4F">
        <w:rPr>
          <w:rFonts w:ascii="Times New Roman" w:hAnsi="Times New Roman"/>
          <w:sz w:val="28"/>
          <w:szCs w:val="28"/>
          <w:lang w:val="kk-KZ"/>
        </w:rPr>
        <w:t xml:space="preserve"> </w:t>
      </w:r>
      <w:r w:rsidR="005823E1" w:rsidRPr="00165F4F">
        <w:rPr>
          <w:rFonts w:ascii="Times New Roman" w:hAnsi="Times New Roman"/>
          <w:sz w:val="28"/>
          <w:szCs w:val="28"/>
          <w:lang w:val="kk-KZ"/>
        </w:rPr>
        <w:t>2</w:t>
      </w:r>
      <w:r w:rsidR="00415E19" w:rsidRPr="00165F4F">
        <w:rPr>
          <w:rFonts w:ascii="Times New Roman" w:hAnsi="Times New Roman"/>
          <w:sz w:val="28"/>
          <w:szCs w:val="28"/>
          <w:lang w:val="kk-KZ"/>
        </w:rPr>
        <w:t>9</w:t>
      </w:r>
      <w:r w:rsidRPr="00165F4F">
        <w:rPr>
          <w:rFonts w:ascii="Times New Roman" w:hAnsi="Times New Roman"/>
          <w:sz w:val="28"/>
          <w:szCs w:val="28"/>
          <w:lang w:val="kk-KZ"/>
        </w:rPr>
        <w:t xml:space="preserve"> -</w:t>
      </w:r>
      <w:r w:rsidR="005823E1" w:rsidRPr="00165F4F">
        <w:rPr>
          <w:rFonts w:ascii="Times New Roman" w:hAnsi="Times New Roman"/>
          <w:sz w:val="28"/>
          <w:szCs w:val="28"/>
          <w:lang w:val="kk-KZ"/>
        </w:rPr>
        <w:t xml:space="preserve"> Екі </w:t>
      </w:r>
      <w:r w:rsidR="005823E1" w:rsidRPr="008B72D4">
        <w:rPr>
          <w:rFonts w:ascii="Times New Roman" w:hAnsi="Times New Roman"/>
          <w:sz w:val="28"/>
          <w:szCs w:val="28"/>
          <w:lang w:val="kk-KZ"/>
        </w:rPr>
        <w:t>тестілеу</w:t>
      </w:r>
      <w:r w:rsidR="005823E1" w:rsidRPr="00165F4F">
        <w:rPr>
          <w:rFonts w:ascii="Times New Roman" w:hAnsi="Times New Roman"/>
          <w:sz w:val="28"/>
          <w:szCs w:val="28"/>
          <w:lang w:val="kk-KZ"/>
        </w:rPr>
        <w:t xml:space="preserve"> нәтижесі бойынша 1-</w:t>
      </w:r>
      <w:r w:rsidR="005823E1" w:rsidRPr="008B72D4">
        <w:rPr>
          <w:rFonts w:ascii="Times New Roman" w:hAnsi="Times New Roman"/>
          <w:sz w:val="28"/>
          <w:szCs w:val="28"/>
          <w:lang w:val="kk-KZ"/>
        </w:rPr>
        <w:t xml:space="preserve">ші </w:t>
      </w:r>
      <w:r w:rsidR="005823E1" w:rsidRPr="00165F4F">
        <w:rPr>
          <w:rFonts w:ascii="Times New Roman" w:hAnsi="Times New Roman"/>
          <w:sz w:val="28"/>
          <w:szCs w:val="28"/>
          <w:lang w:val="kk-KZ"/>
        </w:rPr>
        <w:t>бақылау тобында</w:t>
      </w:r>
      <w:r w:rsidR="005823E1" w:rsidRPr="008B72D4">
        <w:rPr>
          <w:rFonts w:ascii="Times New Roman" w:hAnsi="Times New Roman"/>
          <w:sz w:val="28"/>
          <w:szCs w:val="28"/>
          <w:lang w:val="kk-KZ"/>
        </w:rPr>
        <w:t>ғы</w:t>
      </w:r>
      <w:r w:rsidR="005823E1" w:rsidRPr="00165F4F">
        <w:rPr>
          <w:rFonts w:ascii="Times New Roman" w:hAnsi="Times New Roman"/>
          <w:sz w:val="28"/>
          <w:szCs w:val="28"/>
          <w:lang w:val="kk-KZ"/>
        </w:rPr>
        <w:t xml:space="preserve"> мотивация құрылымының салыстырмалы талдауы</w:t>
      </w:r>
    </w:p>
    <w:p w14:paraId="2EAE2159" w14:textId="77777777" w:rsidR="00165F4F" w:rsidRPr="00165F4F" w:rsidRDefault="00165F4F" w:rsidP="00AC5B99">
      <w:pPr>
        <w:spacing w:after="0" w:line="240" w:lineRule="auto"/>
        <w:jc w:val="both"/>
        <w:rPr>
          <w:lang w:val="kk-KZ"/>
        </w:rPr>
      </w:pPr>
    </w:p>
    <w:tbl>
      <w:tblPr>
        <w:tblStyle w:val="af"/>
        <w:tblW w:w="5000" w:type="pct"/>
        <w:tblLook w:val="04A0" w:firstRow="1" w:lastRow="0" w:firstColumn="1" w:lastColumn="0" w:noHBand="0" w:noVBand="1"/>
      </w:tblPr>
      <w:tblGrid>
        <w:gridCol w:w="4100"/>
        <w:gridCol w:w="998"/>
        <w:gridCol w:w="851"/>
        <w:gridCol w:w="3680"/>
      </w:tblGrid>
      <w:tr w:rsidR="003A0696" w:rsidRPr="008B72D4" w14:paraId="0E17328E" w14:textId="77777777" w:rsidTr="00AC5B99">
        <w:tc>
          <w:tcPr>
            <w:tcW w:w="4100" w:type="dxa"/>
            <w:vMerge w:val="restart"/>
            <w:shd w:val="clear" w:color="auto" w:fill="auto"/>
          </w:tcPr>
          <w:p w14:paraId="40326464" w14:textId="77777777" w:rsidR="005823E1" w:rsidRPr="00165F4F" w:rsidRDefault="005823E1" w:rsidP="00C70E50">
            <w:pPr>
              <w:spacing w:after="0" w:line="240" w:lineRule="auto"/>
              <w:ind w:firstLine="567"/>
              <w:jc w:val="both"/>
              <w:rPr>
                <w:rFonts w:ascii="Times New Roman" w:hAnsi="Times New Roman"/>
                <w:sz w:val="24"/>
                <w:szCs w:val="24"/>
                <w:lang w:val="kk-KZ"/>
              </w:rPr>
            </w:pPr>
          </w:p>
        </w:tc>
        <w:tc>
          <w:tcPr>
            <w:tcW w:w="1849" w:type="dxa"/>
            <w:gridSpan w:val="2"/>
            <w:shd w:val="clear" w:color="auto" w:fill="auto"/>
          </w:tcPr>
          <w:p w14:paraId="68421CE7" w14:textId="77777777" w:rsidR="005823E1" w:rsidRPr="008B72D4" w:rsidRDefault="005823E1" w:rsidP="00C70E50">
            <w:pPr>
              <w:spacing w:after="0" w:line="240" w:lineRule="auto"/>
              <w:ind w:firstLine="567"/>
              <w:jc w:val="both"/>
              <w:rPr>
                <w:rFonts w:ascii="Times New Roman" w:hAnsi="Times New Roman"/>
                <w:sz w:val="24"/>
                <w:szCs w:val="24"/>
                <w:lang w:val="kk-KZ"/>
              </w:rPr>
            </w:pPr>
            <w:r w:rsidRPr="008B72D4">
              <w:rPr>
                <w:rFonts w:ascii="Times New Roman" w:eastAsiaTheme="minorHAnsi" w:hAnsi="Times New Roman"/>
                <w:sz w:val="24"/>
                <w:szCs w:val="24"/>
                <w:lang w:val="kk-KZ"/>
              </w:rPr>
              <w:t>Топтар</w:t>
            </w:r>
          </w:p>
          <w:p w14:paraId="4B5BBC2F" w14:textId="77777777" w:rsidR="005823E1" w:rsidRPr="008B72D4" w:rsidRDefault="005823E1" w:rsidP="00C70E50">
            <w:pPr>
              <w:spacing w:after="0" w:line="240" w:lineRule="auto"/>
              <w:ind w:firstLine="567"/>
              <w:jc w:val="both"/>
              <w:rPr>
                <w:rFonts w:ascii="Times New Roman" w:hAnsi="Times New Roman"/>
                <w:sz w:val="24"/>
                <w:szCs w:val="24"/>
              </w:rPr>
            </w:pPr>
          </w:p>
        </w:tc>
        <w:tc>
          <w:tcPr>
            <w:tcW w:w="3680" w:type="dxa"/>
            <w:shd w:val="clear" w:color="auto" w:fill="auto"/>
          </w:tcPr>
          <w:p w14:paraId="194F30FE" w14:textId="3B1F90C8" w:rsidR="005823E1" w:rsidRPr="008B72D4" w:rsidRDefault="005823E1" w:rsidP="00C70E50">
            <w:pPr>
              <w:spacing w:after="0" w:line="240" w:lineRule="auto"/>
              <w:jc w:val="center"/>
              <w:rPr>
                <w:sz w:val="24"/>
                <w:szCs w:val="24"/>
              </w:rPr>
            </w:pPr>
            <w:r w:rsidRPr="008B72D4">
              <w:rPr>
                <w:rFonts w:ascii="Times New Roman" w:hAnsi="Times New Roman"/>
                <w:sz w:val="24"/>
                <w:szCs w:val="24"/>
                <w:lang w:val="kk-KZ"/>
              </w:rPr>
              <w:t>Вилкоксонның</w:t>
            </w:r>
            <w:r w:rsidR="003C213B">
              <w:rPr>
                <w:rFonts w:ascii="Times New Roman" w:hAnsi="Times New Roman"/>
                <w:sz w:val="24"/>
                <w:szCs w:val="24"/>
                <w:lang w:val="kk-KZ"/>
              </w:rPr>
              <w:t xml:space="preserve"> </w:t>
            </w:r>
            <w:r w:rsidRPr="008B72D4">
              <w:rPr>
                <w:rFonts w:ascii="Times New Roman" w:hAnsi="Times New Roman"/>
                <w:sz w:val="24"/>
                <w:szCs w:val="24"/>
                <w:lang w:val="kk-KZ"/>
              </w:rPr>
              <w:t>Т-критерийі</w:t>
            </w:r>
            <w:r w:rsidRPr="008B72D4">
              <w:rPr>
                <w:rFonts w:ascii="Times New Roman" w:hAnsi="Times New Roman"/>
                <w:sz w:val="24"/>
                <w:szCs w:val="24"/>
              </w:rPr>
              <w:t xml:space="preserve">, </w:t>
            </w:r>
            <w:r w:rsidR="00165A75">
              <w:rPr>
                <w:rFonts w:ascii="Times New Roman" w:eastAsiaTheme="minorHAnsi" w:hAnsi="Times New Roman"/>
                <w:sz w:val="24"/>
                <w:szCs w:val="24"/>
                <w:lang w:val="kk-KZ"/>
              </w:rPr>
              <w:t>мәнділік</w:t>
            </w:r>
            <w:r w:rsidRPr="008B72D4">
              <w:rPr>
                <w:rFonts w:ascii="Times New Roman" w:eastAsiaTheme="minorHAnsi" w:hAnsi="Times New Roman"/>
                <w:sz w:val="24"/>
                <w:szCs w:val="24"/>
                <w:lang w:val="kk-KZ"/>
              </w:rPr>
              <w:t xml:space="preserve"> деңгейі </w:t>
            </w:r>
          </w:p>
        </w:tc>
      </w:tr>
      <w:tr w:rsidR="003A0696" w:rsidRPr="008B72D4" w14:paraId="58F3AF40" w14:textId="77777777" w:rsidTr="00AC5B99">
        <w:tc>
          <w:tcPr>
            <w:tcW w:w="4100" w:type="dxa"/>
            <w:vMerge/>
            <w:shd w:val="clear" w:color="auto" w:fill="auto"/>
          </w:tcPr>
          <w:p w14:paraId="2AFB207E" w14:textId="77777777" w:rsidR="005823E1" w:rsidRPr="008B72D4" w:rsidRDefault="005823E1" w:rsidP="00C70E50">
            <w:pPr>
              <w:spacing w:after="0" w:line="240" w:lineRule="auto"/>
              <w:ind w:firstLine="567"/>
              <w:jc w:val="both"/>
              <w:rPr>
                <w:rFonts w:ascii="Times New Roman" w:hAnsi="Times New Roman"/>
                <w:sz w:val="24"/>
                <w:szCs w:val="24"/>
              </w:rPr>
            </w:pPr>
          </w:p>
        </w:tc>
        <w:tc>
          <w:tcPr>
            <w:tcW w:w="998" w:type="dxa"/>
            <w:shd w:val="clear" w:color="auto" w:fill="auto"/>
          </w:tcPr>
          <w:p w14:paraId="7F1A505F" w14:textId="137A0881" w:rsidR="005823E1" w:rsidRPr="008B72D4" w:rsidRDefault="00360723" w:rsidP="00AC5B99">
            <w:pPr>
              <w:spacing w:after="0" w:line="240" w:lineRule="auto"/>
              <w:jc w:val="center"/>
              <w:rPr>
                <w:rFonts w:ascii="Times New Roman" w:hAnsi="Times New Roman"/>
                <w:sz w:val="24"/>
                <w:szCs w:val="24"/>
              </w:rPr>
            </w:pPr>
            <w:r w:rsidRPr="008B72D4">
              <w:rPr>
                <w:rFonts w:ascii="Times New Roman" w:hAnsi="Times New Roman"/>
                <w:sz w:val="24"/>
                <w:szCs w:val="24"/>
                <w:lang w:val="kk-KZ"/>
              </w:rPr>
              <w:t>Б</w:t>
            </w:r>
            <w:r w:rsidR="005823E1" w:rsidRPr="008B72D4">
              <w:rPr>
                <w:rFonts w:ascii="Times New Roman" w:hAnsi="Times New Roman"/>
                <w:sz w:val="24"/>
                <w:szCs w:val="24"/>
              </w:rPr>
              <w:t>Т1</w:t>
            </w:r>
          </w:p>
        </w:tc>
        <w:tc>
          <w:tcPr>
            <w:tcW w:w="851" w:type="dxa"/>
            <w:shd w:val="clear" w:color="auto" w:fill="auto"/>
          </w:tcPr>
          <w:p w14:paraId="2F8A3B1B" w14:textId="4BA4FDAD" w:rsidR="005823E1" w:rsidRPr="008B72D4" w:rsidRDefault="00360723" w:rsidP="00AC5B99">
            <w:pPr>
              <w:spacing w:after="0" w:line="240" w:lineRule="auto"/>
              <w:jc w:val="center"/>
              <w:rPr>
                <w:rFonts w:ascii="Times New Roman" w:hAnsi="Times New Roman"/>
                <w:sz w:val="24"/>
                <w:szCs w:val="24"/>
              </w:rPr>
            </w:pPr>
            <w:r w:rsidRPr="008B72D4">
              <w:rPr>
                <w:rFonts w:ascii="Times New Roman" w:hAnsi="Times New Roman"/>
                <w:sz w:val="24"/>
                <w:szCs w:val="24"/>
                <w:lang w:val="kk-KZ"/>
              </w:rPr>
              <w:t>Б</w:t>
            </w:r>
            <w:r w:rsidR="005823E1" w:rsidRPr="008B72D4">
              <w:rPr>
                <w:rFonts w:ascii="Times New Roman" w:hAnsi="Times New Roman"/>
                <w:sz w:val="24"/>
                <w:szCs w:val="24"/>
              </w:rPr>
              <w:t>Т2</w:t>
            </w:r>
          </w:p>
        </w:tc>
        <w:tc>
          <w:tcPr>
            <w:tcW w:w="3680" w:type="dxa"/>
            <w:shd w:val="clear" w:color="auto" w:fill="auto"/>
          </w:tcPr>
          <w:p w14:paraId="650A588B" w14:textId="77777777" w:rsidR="005823E1" w:rsidRPr="008B72D4" w:rsidRDefault="005823E1" w:rsidP="00AC5B99">
            <w:pPr>
              <w:spacing w:after="0" w:line="240" w:lineRule="auto"/>
              <w:ind w:firstLine="567"/>
              <w:jc w:val="center"/>
              <w:rPr>
                <w:rFonts w:ascii="Times New Roman" w:hAnsi="Times New Roman"/>
                <w:sz w:val="24"/>
                <w:szCs w:val="24"/>
              </w:rPr>
            </w:pPr>
          </w:p>
        </w:tc>
      </w:tr>
      <w:tr w:rsidR="003A0696" w:rsidRPr="008B72D4" w14:paraId="3111347D" w14:textId="77777777" w:rsidTr="00AC5B99">
        <w:tc>
          <w:tcPr>
            <w:tcW w:w="4100" w:type="dxa"/>
            <w:shd w:val="clear" w:color="auto" w:fill="auto"/>
            <w:vAlign w:val="bottom"/>
          </w:tcPr>
          <w:p w14:paraId="17971387" w14:textId="77777777" w:rsidR="005823E1" w:rsidRPr="008B72D4" w:rsidRDefault="005823E1" w:rsidP="00C70E50">
            <w:pPr>
              <w:spacing w:after="0" w:line="240" w:lineRule="auto"/>
              <w:rPr>
                <w:sz w:val="24"/>
                <w:szCs w:val="24"/>
              </w:rPr>
            </w:pPr>
            <w:r w:rsidRPr="008B72D4">
              <w:rPr>
                <w:rFonts w:ascii="Times New Roman" w:hAnsi="Times New Roman"/>
                <w:sz w:val="24"/>
                <w:szCs w:val="24"/>
                <w:lang w:val="kk-KZ"/>
              </w:rPr>
              <w:t>Танымдық</w:t>
            </w:r>
            <w:r w:rsidRPr="008B72D4">
              <w:rPr>
                <w:rFonts w:ascii="Times New Roman" w:hAnsi="Times New Roman"/>
                <w:sz w:val="24"/>
                <w:szCs w:val="24"/>
              </w:rPr>
              <w:t xml:space="preserve"> мотив</w:t>
            </w:r>
          </w:p>
        </w:tc>
        <w:tc>
          <w:tcPr>
            <w:tcW w:w="998" w:type="dxa"/>
            <w:shd w:val="clear" w:color="auto" w:fill="auto"/>
          </w:tcPr>
          <w:p w14:paraId="19D4DD64" w14:textId="77777777" w:rsidR="005823E1" w:rsidRPr="008B72D4" w:rsidRDefault="005823E1" w:rsidP="00AC5B99">
            <w:pPr>
              <w:spacing w:after="0" w:line="240" w:lineRule="auto"/>
              <w:jc w:val="center"/>
              <w:rPr>
                <w:rFonts w:ascii="Times New Roman" w:hAnsi="Times New Roman"/>
                <w:sz w:val="24"/>
                <w:szCs w:val="24"/>
              </w:rPr>
            </w:pPr>
            <w:r w:rsidRPr="008B72D4">
              <w:rPr>
                <w:rFonts w:ascii="Times New Roman" w:hAnsi="Times New Roman"/>
                <w:sz w:val="24"/>
                <w:szCs w:val="24"/>
              </w:rPr>
              <w:t>31,72</w:t>
            </w:r>
          </w:p>
        </w:tc>
        <w:tc>
          <w:tcPr>
            <w:tcW w:w="851" w:type="dxa"/>
            <w:shd w:val="clear" w:color="auto" w:fill="auto"/>
          </w:tcPr>
          <w:p w14:paraId="163DF369" w14:textId="77777777" w:rsidR="005823E1" w:rsidRPr="008B72D4" w:rsidRDefault="005823E1" w:rsidP="00AC5B99">
            <w:pPr>
              <w:spacing w:after="0" w:line="240" w:lineRule="auto"/>
              <w:jc w:val="center"/>
              <w:rPr>
                <w:rFonts w:ascii="Times New Roman" w:hAnsi="Times New Roman"/>
                <w:sz w:val="24"/>
                <w:szCs w:val="24"/>
              </w:rPr>
            </w:pPr>
            <w:r w:rsidRPr="008B72D4">
              <w:rPr>
                <w:rFonts w:ascii="Times New Roman" w:hAnsi="Times New Roman"/>
                <w:sz w:val="24"/>
                <w:szCs w:val="24"/>
              </w:rPr>
              <w:t>34,59</w:t>
            </w:r>
          </w:p>
        </w:tc>
        <w:tc>
          <w:tcPr>
            <w:tcW w:w="3680" w:type="dxa"/>
            <w:shd w:val="clear" w:color="auto" w:fill="auto"/>
          </w:tcPr>
          <w:p w14:paraId="61AFD1D1" w14:textId="77777777" w:rsidR="005823E1" w:rsidRPr="008B72D4" w:rsidRDefault="005823E1" w:rsidP="00AC5B99">
            <w:pPr>
              <w:spacing w:after="0" w:line="240" w:lineRule="auto"/>
              <w:ind w:firstLine="93"/>
              <w:jc w:val="center"/>
              <w:rPr>
                <w:rFonts w:ascii="Times New Roman" w:hAnsi="Times New Roman"/>
                <w:sz w:val="24"/>
                <w:szCs w:val="24"/>
              </w:rPr>
            </w:pPr>
            <w:r w:rsidRPr="008B72D4">
              <w:rPr>
                <w:rFonts w:ascii="Times New Roman" w:hAnsi="Times New Roman"/>
                <w:sz w:val="24"/>
                <w:szCs w:val="24"/>
              </w:rPr>
              <w:t>Т=-0,455, р=0,649</w:t>
            </w:r>
          </w:p>
        </w:tc>
      </w:tr>
      <w:tr w:rsidR="003A0696" w:rsidRPr="008B72D4" w14:paraId="03AAEFBC" w14:textId="77777777" w:rsidTr="00AC5B99">
        <w:tc>
          <w:tcPr>
            <w:tcW w:w="4100" w:type="dxa"/>
            <w:shd w:val="clear" w:color="auto" w:fill="auto"/>
            <w:vAlign w:val="bottom"/>
          </w:tcPr>
          <w:p w14:paraId="7C177905" w14:textId="247474E5" w:rsidR="005823E1" w:rsidRPr="008B72D4" w:rsidRDefault="00DB5A15" w:rsidP="00C70E50">
            <w:pPr>
              <w:spacing w:after="0" w:line="240" w:lineRule="auto"/>
              <w:rPr>
                <w:sz w:val="24"/>
                <w:szCs w:val="24"/>
                <w:lang w:val="kk-KZ"/>
              </w:rPr>
            </w:pPr>
            <w:r>
              <w:rPr>
                <w:rFonts w:ascii="Times New Roman" w:hAnsi="Times New Roman"/>
                <w:sz w:val="24"/>
                <w:szCs w:val="24"/>
                <w:lang w:val="kk-KZ"/>
              </w:rPr>
              <w:t>Бәсекелік</w:t>
            </w:r>
            <w:r w:rsidR="005823E1" w:rsidRPr="008B72D4">
              <w:rPr>
                <w:rFonts w:ascii="Times New Roman" w:hAnsi="Times New Roman"/>
                <w:sz w:val="24"/>
                <w:szCs w:val="24"/>
              </w:rPr>
              <w:t xml:space="preserve"> мотив</w:t>
            </w:r>
            <w:r w:rsidR="00C51E99" w:rsidRPr="008B72D4">
              <w:rPr>
                <w:rFonts w:ascii="Times New Roman" w:hAnsi="Times New Roman"/>
                <w:sz w:val="24"/>
                <w:szCs w:val="24"/>
                <w:lang w:val="kk-KZ"/>
              </w:rPr>
              <w:t>і</w:t>
            </w:r>
          </w:p>
        </w:tc>
        <w:tc>
          <w:tcPr>
            <w:tcW w:w="998" w:type="dxa"/>
            <w:shd w:val="clear" w:color="auto" w:fill="auto"/>
          </w:tcPr>
          <w:p w14:paraId="2B8ABE50" w14:textId="77777777" w:rsidR="005823E1" w:rsidRPr="008B72D4" w:rsidRDefault="005823E1" w:rsidP="00AC5B99">
            <w:pPr>
              <w:spacing w:after="0" w:line="240" w:lineRule="auto"/>
              <w:jc w:val="center"/>
              <w:rPr>
                <w:rFonts w:ascii="Times New Roman" w:hAnsi="Times New Roman"/>
                <w:sz w:val="24"/>
                <w:szCs w:val="24"/>
              </w:rPr>
            </w:pPr>
            <w:r w:rsidRPr="008B72D4">
              <w:rPr>
                <w:rFonts w:ascii="Times New Roman" w:hAnsi="Times New Roman"/>
                <w:sz w:val="24"/>
                <w:szCs w:val="24"/>
              </w:rPr>
              <w:t>27,00</w:t>
            </w:r>
          </w:p>
        </w:tc>
        <w:tc>
          <w:tcPr>
            <w:tcW w:w="851" w:type="dxa"/>
            <w:shd w:val="clear" w:color="auto" w:fill="auto"/>
          </w:tcPr>
          <w:p w14:paraId="04B3C288" w14:textId="77777777" w:rsidR="005823E1" w:rsidRPr="008B72D4" w:rsidRDefault="005823E1" w:rsidP="00AC5B99">
            <w:pPr>
              <w:spacing w:after="0" w:line="240" w:lineRule="auto"/>
              <w:jc w:val="center"/>
              <w:rPr>
                <w:rFonts w:ascii="Times New Roman" w:hAnsi="Times New Roman"/>
                <w:sz w:val="24"/>
                <w:szCs w:val="24"/>
              </w:rPr>
            </w:pPr>
            <w:r w:rsidRPr="008B72D4">
              <w:rPr>
                <w:rFonts w:ascii="Times New Roman" w:hAnsi="Times New Roman"/>
                <w:sz w:val="24"/>
                <w:szCs w:val="24"/>
              </w:rPr>
              <w:t>27,43</w:t>
            </w:r>
          </w:p>
        </w:tc>
        <w:tc>
          <w:tcPr>
            <w:tcW w:w="3680" w:type="dxa"/>
            <w:shd w:val="clear" w:color="auto" w:fill="auto"/>
          </w:tcPr>
          <w:p w14:paraId="7F3A891C" w14:textId="77777777" w:rsidR="005823E1" w:rsidRPr="008B72D4" w:rsidRDefault="005823E1" w:rsidP="00AC5B99">
            <w:pPr>
              <w:spacing w:after="0" w:line="240" w:lineRule="auto"/>
              <w:ind w:firstLine="93"/>
              <w:jc w:val="center"/>
              <w:rPr>
                <w:rFonts w:ascii="Times New Roman" w:hAnsi="Times New Roman"/>
                <w:sz w:val="24"/>
                <w:szCs w:val="24"/>
              </w:rPr>
            </w:pPr>
            <w:r w:rsidRPr="008B72D4">
              <w:rPr>
                <w:rFonts w:ascii="Times New Roman" w:hAnsi="Times New Roman"/>
                <w:sz w:val="24"/>
                <w:szCs w:val="24"/>
              </w:rPr>
              <w:t>Т=-0,441, р=0,638</w:t>
            </w:r>
          </w:p>
        </w:tc>
      </w:tr>
      <w:tr w:rsidR="003A0696" w:rsidRPr="008B72D4" w14:paraId="017287BE" w14:textId="77777777" w:rsidTr="00AC5B99">
        <w:tc>
          <w:tcPr>
            <w:tcW w:w="4100" w:type="dxa"/>
            <w:shd w:val="clear" w:color="auto" w:fill="auto"/>
            <w:vAlign w:val="bottom"/>
          </w:tcPr>
          <w:p w14:paraId="4FBBBCD0" w14:textId="7AF99209" w:rsidR="005823E1" w:rsidRPr="008B72D4" w:rsidRDefault="00C51E99" w:rsidP="00C70E50">
            <w:pPr>
              <w:spacing w:after="0" w:line="240" w:lineRule="auto"/>
              <w:rPr>
                <w:sz w:val="24"/>
                <w:szCs w:val="24"/>
              </w:rPr>
            </w:pPr>
            <w:r w:rsidRPr="008B72D4">
              <w:rPr>
                <w:rFonts w:ascii="Times New Roman" w:hAnsi="Times New Roman"/>
                <w:sz w:val="24"/>
                <w:szCs w:val="24"/>
                <w:lang w:val="kk-KZ"/>
              </w:rPr>
              <w:t>Жетістікке жету</w:t>
            </w:r>
            <w:r w:rsidR="005823E1" w:rsidRPr="008B72D4">
              <w:rPr>
                <w:rFonts w:ascii="Times New Roman" w:hAnsi="Times New Roman"/>
                <w:sz w:val="24"/>
                <w:szCs w:val="24"/>
                <w:lang w:val="kk-KZ"/>
              </w:rPr>
              <w:t xml:space="preserve"> мотиві</w:t>
            </w:r>
          </w:p>
        </w:tc>
        <w:tc>
          <w:tcPr>
            <w:tcW w:w="998" w:type="dxa"/>
            <w:shd w:val="clear" w:color="auto" w:fill="auto"/>
          </w:tcPr>
          <w:p w14:paraId="70475645" w14:textId="77777777" w:rsidR="005823E1" w:rsidRPr="008B72D4" w:rsidRDefault="005823E1" w:rsidP="00AC5B99">
            <w:pPr>
              <w:spacing w:after="0" w:line="240" w:lineRule="auto"/>
              <w:jc w:val="center"/>
              <w:rPr>
                <w:rFonts w:ascii="Times New Roman" w:hAnsi="Times New Roman"/>
                <w:sz w:val="24"/>
                <w:szCs w:val="24"/>
              </w:rPr>
            </w:pPr>
            <w:r w:rsidRPr="008B72D4">
              <w:rPr>
                <w:rFonts w:ascii="Times New Roman" w:hAnsi="Times New Roman"/>
                <w:sz w:val="24"/>
                <w:szCs w:val="24"/>
              </w:rPr>
              <w:t>31,72</w:t>
            </w:r>
          </w:p>
        </w:tc>
        <w:tc>
          <w:tcPr>
            <w:tcW w:w="851" w:type="dxa"/>
            <w:shd w:val="clear" w:color="auto" w:fill="auto"/>
          </w:tcPr>
          <w:p w14:paraId="7BC585AE" w14:textId="77777777" w:rsidR="005823E1" w:rsidRPr="008B72D4" w:rsidRDefault="005823E1" w:rsidP="00AC5B99">
            <w:pPr>
              <w:spacing w:after="0" w:line="240" w:lineRule="auto"/>
              <w:jc w:val="center"/>
              <w:rPr>
                <w:rFonts w:ascii="Times New Roman" w:hAnsi="Times New Roman"/>
                <w:sz w:val="24"/>
                <w:szCs w:val="24"/>
              </w:rPr>
            </w:pPr>
            <w:r w:rsidRPr="008B72D4">
              <w:rPr>
                <w:rFonts w:ascii="Times New Roman" w:hAnsi="Times New Roman"/>
                <w:sz w:val="24"/>
                <w:szCs w:val="24"/>
              </w:rPr>
              <w:t>34,59</w:t>
            </w:r>
          </w:p>
        </w:tc>
        <w:tc>
          <w:tcPr>
            <w:tcW w:w="3680" w:type="dxa"/>
            <w:shd w:val="clear" w:color="auto" w:fill="auto"/>
          </w:tcPr>
          <w:p w14:paraId="63A664B6" w14:textId="77777777" w:rsidR="005823E1" w:rsidRPr="008B72D4" w:rsidRDefault="005823E1" w:rsidP="00AC5B99">
            <w:pPr>
              <w:spacing w:after="0" w:line="240" w:lineRule="auto"/>
              <w:ind w:firstLine="93"/>
              <w:jc w:val="center"/>
              <w:rPr>
                <w:rFonts w:ascii="Times New Roman" w:hAnsi="Times New Roman"/>
                <w:sz w:val="24"/>
                <w:szCs w:val="24"/>
              </w:rPr>
            </w:pPr>
            <w:r w:rsidRPr="008B72D4">
              <w:rPr>
                <w:rFonts w:ascii="Times New Roman" w:hAnsi="Times New Roman"/>
                <w:sz w:val="24"/>
                <w:szCs w:val="24"/>
              </w:rPr>
              <w:t>Т=-1,000, р=0,125</w:t>
            </w:r>
          </w:p>
        </w:tc>
      </w:tr>
      <w:tr w:rsidR="003A0696" w:rsidRPr="008B72D4" w14:paraId="0FAE2847" w14:textId="77777777" w:rsidTr="00AC5B99">
        <w:tc>
          <w:tcPr>
            <w:tcW w:w="4100" w:type="dxa"/>
            <w:shd w:val="clear" w:color="auto" w:fill="auto"/>
            <w:vAlign w:val="bottom"/>
          </w:tcPr>
          <w:p w14:paraId="21CE2D89" w14:textId="77777777" w:rsidR="005823E1" w:rsidRPr="008B72D4" w:rsidRDefault="005823E1" w:rsidP="00C70E50">
            <w:pPr>
              <w:spacing w:after="0" w:line="240" w:lineRule="auto"/>
              <w:rPr>
                <w:sz w:val="24"/>
                <w:szCs w:val="24"/>
              </w:rPr>
            </w:pPr>
            <w:r w:rsidRPr="008B72D4">
              <w:rPr>
                <w:rFonts w:ascii="Times New Roman" w:hAnsi="Times New Roman"/>
                <w:sz w:val="24"/>
                <w:szCs w:val="24"/>
                <w:lang w:val="kk-KZ"/>
              </w:rPr>
              <w:t>Ішкі</w:t>
            </w:r>
            <w:r w:rsidRPr="008B72D4">
              <w:rPr>
                <w:rFonts w:ascii="Times New Roman" w:hAnsi="Times New Roman"/>
                <w:sz w:val="24"/>
                <w:szCs w:val="24"/>
              </w:rPr>
              <w:t xml:space="preserve"> мотив</w:t>
            </w:r>
          </w:p>
        </w:tc>
        <w:tc>
          <w:tcPr>
            <w:tcW w:w="998" w:type="dxa"/>
            <w:shd w:val="clear" w:color="auto" w:fill="auto"/>
          </w:tcPr>
          <w:p w14:paraId="7DB5AC5F" w14:textId="77777777" w:rsidR="005823E1" w:rsidRPr="008B72D4" w:rsidRDefault="005823E1" w:rsidP="00AC5B99">
            <w:pPr>
              <w:spacing w:after="0" w:line="240" w:lineRule="auto"/>
              <w:jc w:val="center"/>
              <w:rPr>
                <w:rFonts w:ascii="Times New Roman" w:hAnsi="Times New Roman"/>
                <w:sz w:val="24"/>
                <w:szCs w:val="24"/>
              </w:rPr>
            </w:pPr>
            <w:r w:rsidRPr="008B72D4">
              <w:rPr>
                <w:rFonts w:ascii="Times New Roman" w:hAnsi="Times New Roman"/>
                <w:sz w:val="24"/>
                <w:szCs w:val="24"/>
              </w:rPr>
              <w:t>27,53</w:t>
            </w:r>
          </w:p>
        </w:tc>
        <w:tc>
          <w:tcPr>
            <w:tcW w:w="851" w:type="dxa"/>
            <w:shd w:val="clear" w:color="auto" w:fill="auto"/>
          </w:tcPr>
          <w:p w14:paraId="3DA2A86B" w14:textId="77777777" w:rsidR="005823E1" w:rsidRPr="008B72D4" w:rsidRDefault="005823E1" w:rsidP="00AC5B99">
            <w:pPr>
              <w:spacing w:after="0" w:line="240" w:lineRule="auto"/>
              <w:jc w:val="center"/>
              <w:rPr>
                <w:rFonts w:ascii="Times New Roman" w:hAnsi="Times New Roman"/>
                <w:sz w:val="24"/>
                <w:szCs w:val="24"/>
              </w:rPr>
            </w:pPr>
            <w:r w:rsidRPr="008B72D4">
              <w:rPr>
                <w:rFonts w:ascii="Times New Roman" w:hAnsi="Times New Roman"/>
                <w:sz w:val="24"/>
                <w:szCs w:val="24"/>
              </w:rPr>
              <w:t>24,67</w:t>
            </w:r>
          </w:p>
        </w:tc>
        <w:tc>
          <w:tcPr>
            <w:tcW w:w="3680" w:type="dxa"/>
            <w:shd w:val="clear" w:color="auto" w:fill="auto"/>
          </w:tcPr>
          <w:p w14:paraId="2423E252" w14:textId="77777777" w:rsidR="005823E1" w:rsidRPr="008B72D4" w:rsidRDefault="005823E1" w:rsidP="00AC5B99">
            <w:pPr>
              <w:spacing w:after="0" w:line="240" w:lineRule="auto"/>
              <w:ind w:firstLine="93"/>
              <w:jc w:val="center"/>
              <w:rPr>
                <w:rFonts w:ascii="Times New Roman" w:hAnsi="Times New Roman"/>
                <w:sz w:val="24"/>
                <w:szCs w:val="24"/>
              </w:rPr>
            </w:pPr>
            <w:r w:rsidRPr="008B72D4">
              <w:rPr>
                <w:rFonts w:ascii="Times New Roman" w:hAnsi="Times New Roman"/>
                <w:sz w:val="24"/>
                <w:szCs w:val="24"/>
              </w:rPr>
              <w:t>Т=-1,002, р=0,127</w:t>
            </w:r>
          </w:p>
        </w:tc>
      </w:tr>
      <w:tr w:rsidR="003A0696" w:rsidRPr="008B72D4" w14:paraId="0182C2E0" w14:textId="77777777" w:rsidTr="00AC5B99">
        <w:tc>
          <w:tcPr>
            <w:tcW w:w="4100" w:type="dxa"/>
            <w:shd w:val="clear" w:color="auto" w:fill="auto"/>
            <w:vAlign w:val="bottom"/>
          </w:tcPr>
          <w:p w14:paraId="274BE005" w14:textId="7F68FDCE" w:rsidR="005823E1" w:rsidRPr="008B72D4" w:rsidRDefault="005823E1" w:rsidP="00C70E50">
            <w:pPr>
              <w:spacing w:after="0" w:line="240" w:lineRule="auto"/>
              <w:rPr>
                <w:sz w:val="24"/>
                <w:szCs w:val="24"/>
              </w:rPr>
            </w:pPr>
            <w:r w:rsidRPr="008B72D4">
              <w:rPr>
                <w:rFonts w:ascii="Times New Roman" w:hAnsi="Times New Roman"/>
                <w:sz w:val="24"/>
                <w:szCs w:val="24"/>
                <w:lang w:val="kk-KZ"/>
              </w:rPr>
              <w:t>Нәтижелер</w:t>
            </w:r>
            <w:r w:rsidR="00DB5A15">
              <w:rPr>
                <w:rFonts w:ascii="Times New Roman" w:hAnsi="Times New Roman"/>
                <w:sz w:val="24"/>
                <w:szCs w:val="24"/>
                <w:lang w:val="kk-KZ"/>
              </w:rPr>
              <w:t xml:space="preserve">дің мағынасының </w:t>
            </w:r>
            <w:r w:rsidRPr="008B72D4">
              <w:rPr>
                <w:rFonts w:ascii="Times New Roman" w:hAnsi="Times New Roman"/>
                <w:sz w:val="24"/>
                <w:szCs w:val="24"/>
                <w:lang w:val="kk-KZ"/>
              </w:rPr>
              <w:t>мотиві</w:t>
            </w:r>
          </w:p>
        </w:tc>
        <w:tc>
          <w:tcPr>
            <w:tcW w:w="998" w:type="dxa"/>
            <w:shd w:val="clear" w:color="auto" w:fill="auto"/>
          </w:tcPr>
          <w:p w14:paraId="24DDEA72" w14:textId="77777777" w:rsidR="005823E1" w:rsidRPr="008B72D4" w:rsidRDefault="005823E1" w:rsidP="00AC5B99">
            <w:pPr>
              <w:spacing w:after="0" w:line="240" w:lineRule="auto"/>
              <w:jc w:val="center"/>
              <w:rPr>
                <w:rFonts w:ascii="Times New Roman" w:hAnsi="Times New Roman"/>
                <w:sz w:val="24"/>
                <w:szCs w:val="24"/>
              </w:rPr>
            </w:pPr>
            <w:r w:rsidRPr="008B72D4">
              <w:rPr>
                <w:rFonts w:ascii="Times New Roman" w:hAnsi="Times New Roman"/>
                <w:sz w:val="24"/>
                <w:szCs w:val="24"/>
              </w:rPr>
              <w:t>34,02</w:t>
            </w:r>
          </w:p>
        </w:tc>
        <w:tc>
          <w:tcPr>
            <w:tcW w:w="851" w:type="dxa"/>
            <w:shd w:val="clear" w:color="auto" w:fill="auto"/>
          </w:tcPr>
          <w:p w14:paraId="7077EDF4" w14:textId="77777777" w:rsidR="005823E1" w:rsidRPr="008B72D4" w:rsidRDefault="005823E1" w:rsidP="00AC5B99">
            <w:pPr>
              <w:spacing w:after="0" w:line="240" w:lineRule="auto"/>
              <w:jc w:val="center"/>
              <w:rPr>
                <w:rFonts w:ascii="Times New Roman" w:hAnsi="Times New Roman"/>
                <w:sz w:val="24"/>
                <w:szCs w:val="24"/>
              </w:rPr>
            </w:pPr>
            <w:r w:rsidRPr="008B72D4">
              <w:rPr>
                <w:rFonts w:ascii="Times New Roman" w:hAnsi="Times New Roman"/>
                <w:sz w:val="24"/>
                <w:szCs w:val="24"/>
              </w:rPr>
              <w:t>29,43</w:t>
            </w:r>
          </w:p>
        </w:tc>
        <w:tc>
          <w:tcPr>
            <w:tcW w:w="3680" w:type="dxa"/>
            <w:shd w:val="clear" w:color="auto" w:fill="auto"/>
          </w:tcPr>
          <w:p w14:paraId="43F0A1FA" w14:textId="77777777" w:rsidR="005823E1" w:rsidRPr="008B72D4" w:rsidRDefault="005823E1" w:rsidP="00AC5B99">
            <w:pPr>
              <w:spacing w:after="0" w:line="240" w:lineRule="auto"/>
              <w:ind w:firstLine="93"/>
              <w:jc w:val="center"/>
              <w:rPr>
                <w:rFonts w:ascii="Times New Roman" w:hAnsi="Times New Roman"/>
                <w:sz w:val="24"/>
                <w:szCs w:val="24"/>
              </w:rPr>
            </w:pPr>
            <w:r w:rsidRPr="008B72D4">
              <w:rPr>
                <w:rFonts w:ascii="Times New Roman" w:hAnsi="Times New Roman"/>
                <w:sz w:val="24"/>
                <w:szCs w:val="24"/>
              </w:rPr>
              <w:t>Т=-0,854, р=0,748</w:t>
            </w:r>
          </w:p>
        </w:tc>
      </w:tr>
      <w:tr w:rsidR="003A0696" w:rsidRPr="008B72D4" w14:paraId="6A0BE237" w14:textId="77777777" w:rsidTr="00AC5B99">
        <w:tc>
          <w:tcPr>
            <w:tcW w:w="4100" w:type="dxa"/>
            <w:shd w:val="clear" w:color="auto" w:fill="auto"/>
            <w:vAlign w:val="bottom"/>
          </w:tcPr>
          <w:p w14:paraId="107AB0B1" w14:textId="023F38C6" w:rsidR="005823E1" w:rsidRPr="008B72D4" w:rsidRDefault="005823E1" w:rsidP="00C70E50">
            <w:pPr>
              <w:spacing w:after="0" w:line="240" w:lineRule="auto"/>
              <w:rPr>
                <w:sz w:val="24"/>
                <w:szCs w:val="24"/>
              </w:rPr>
            </w:pPr>
            <w:proofErr w:type="spellStart"/>
            <w:r w:rsidRPr="008B72D4">
              <w:rPr>
                <w:rFonts w:ascii="Times New Roman" w:hAnsi="Times New Roman"/>
                <w:sz w:val="24"/>
                <w:szCs w:val="24"/>
              </w:rPr>
              <w:t>Тапсырмалар</w:t>
            </w:r>
            <w:proofErr w:type="spellEnd"/>
            <w:r w:rsidR="00DB5A15">
              <w:rPr>
                <w:rFonts w:ascii="Times New Roman" w:hAnsi="Times New Roman"/>
                <w:sz w:val="24"/>
                <w:szCs w:val="24"/>
                <w:lang w:val="kk-KZ"/>
              </w:rPr>
              <w:t>дың</w:t>
            </w:r>
            <w:r w:rsidRPr="008B72D4">
              <w:rPr>
                <w:rFonts w:ascii="Times New Roman" w:hAnsi="Times New Roman"/>
                <w:sz w:val="24"/>
                <w:szCs w:val="24"/>
              </w:rPr>
              <w:t xml:space="preserve"> </w:t>
            </w:r>
            <w:proofErr w:type="spellStart"/>
            <w:r w:rsidRPr="008B72D4">
              <w:rPr>
                <w:rFonts w:ascii="Times New Roman" w:hAnsi="Times New Roman"/>
                <w:sz w:val="24"/>
                <w:szCs w:val="24"/>
              </w:rPr>
              <w:t>күрделілігінің</w:t>
            </w:r>
            <w:proofErr w:type="spellEnd"/>
            <w:r w:rsidRPr="008B72D4">
              <w:rPr>
                <w:rFonts w:ascii="Times New Roman" w:hAnsi="Times New Roman"/>
                <w:sz w:val="24"/>
                <w:szCs w:val="24"/>
              </w:rPr>
              <w:t xml:space="preserve"> </w:t>
            </w:r>
            <w:proofErr w:type="spellStart"/>
            <w:r w:rsidRPr="008B72D4">
              <w:rPr>
                <w:rFonts w:ascii="Times New Roman" w:hAnsi="Times New Roman"/>
                <w:sz w:val="24"/>
                <w:szCs w:val="24"/>
              </w:rPr>
              <w:t>мотиві</w:t>
            </w:r>
            <w:proofErr w:type="spellEnd"/>
          </w:p>
        </w:tc>
        <w:tc>
          <w:tcPr>
            <w:tcW w:w="998" w:type="dxa"/>
            <w:shd w:val="clear" w:color="auto" w:fill="auto"/>
          </w:tcPr>
          <w:p w14:paraId="4DD93B4F" w14:textId="77777777" w:rsidR="005823E1" w:rsidRPr="008B72D4" w:rsidRDefault="005823E1" w:rsidP="00AC5B99">
            <w:pPr>
              <w:spacing w:after="0" w:line="240" w:lineRule="auto"/>
              <w:jc w:val="center"/>
              <w:rPr>
                <w:rFonts w:ascii="Times New Roman" w:hAnsi="Times New Roman"/>
                <w:sz w:val="24"/>
                <w:szCs w:val="24"/>
              </w:rPr>
            </w:pPr>
            <w:r w:rsidRPr="008B72D4">
              <w:rPr>
                <w:rFonts w:ascii="Times New Roman" w:hAnsi="Times New Roman"/>
                <w:sz w:val="24"/>
                <w:szCs w:val="24"/>
              </w:rPr>
              <w:t>37,67</w:t>
            </w:r>
          </w:p>
        </w:tc>
        <w:tc>
          <w:tcPr>
            <w:tcW w:w="851" w:type="dxa"/>
            <w:shd w:val="clear" w:color="auto" w:fill="auto"/>
          </w:tcPr>
          <w:p w14:paraId="21C53635" w14:textId="77777777" w:rsidR="005823E1" w:rsidRPr="008B72D4" w:rsidRDefault="005823E1" w:rsidP="00AC5B99">
            <w:pPr>
              <w:spacing w:after="0" w:line="240" w:lineRule="auto"/>
              <w:jc w:val="center"/>
              <w:rPr>
                <w:rFonts w:ascii="Times New Roman" w:hAnsi="Times New Roman"/>
                <w:sz w:val="24"/>
                <w:szCs w:val="24"/>
              </w:rPr>
            </w:pPr>
            <w:r w:rsidRPr="008B72D4">
              <w:rPr>
                <w:rFonts w:ascii="Times New Roman" w:hAnsi="Times New Roman"/>
                <w:sz w:val="24"/>
                <w:szCs w:val="24"/>
              </w:rPr>
              <w:t>39,72</w:t>
            </w:r>
          </w:p>
        </w:tc>
        <w:tc>
          <w:tcPr>
            <w:tcW w:w="3680" w:type="dxa"/>
            <w:shd w:val="clear" w:color="auto" w:fill="auto"/>
          </w:tcPr>
          <w:p w14:paraId="25BD4BA6" w14:textId="77777777" w:rsidR="005823E1" w:rsidRPr="008B72D4" w:rsidRDefault="005823E1" w:rsidP="00AC5B99">
            <w:pPr>
              <w:spacing w:after="0" w:line="240" w:lineRule="auto"/>
              <w:jc w:val="center"/>
              <w:rPr>
                <w:rFonts w:ascii="Times New Roman" w:hAnsi="Times New Roman"/>
                <w:sz w:val="24"/>
                <w:szCs w:val="24"/>
              </w:rPr>
            </w:pPr>
            <w:r w:rsidRPr="008B72D4">
              <w:rPr>
                <w:rFonts w:ascii="Times New Roman" w:hAnsi="Times New Roman"/>
                <w:sz w:val="24"/>
                <w:szCs w:val="24"/>
              </w:rPr>
              <w:t>Т=-0,169, р=0,866</w:t>
            </w:r>
          </w:p>
        </w:tc>
      </w:tr>
      <w:tr w:rsidR="003A0696" w:rsidRPr="008B72D4" w14:paraId="0752CEE4" w14:textId="77777777" w:rsidTr="00AC5B99">
        <w:tc>
          <w:tcPr>
            <w:tcW w:w="4100" w:type="dxa"/>
            <w:shd w:val="clear" w:color="auto" w:fill="auto"/>
            <w:vAlign w:val="bottom"/>
          </w:tcPr>
          <w:p w14:paraId="64F239AF" w14:textId="4DF562F2" w:rsidR="005823E1" w:rsidRPr="008B72D4" w:rsidRDefault="00C51E99" w:rsidP="00C70E50">
            <w:pPr>
              <w:spacing w:after="0" w:line="240" w:lineRule="auto"/>
              <w:rPr>
                <w:sz w:val="24"/>
                <w:szCs w:val="24"/>
              </w:rPr>
            </w:pPr>
            <w:r w:rsidRPr="008B72D4">
              <w:rPr>
                <w:rFonts w:ascii="Times New Roman" w:hAnsi="Times New Roman"/>
                <w:sz w:val="24"/>
                <w:szCs w:val="24"/>
                <w:lang w:val="kk-KZ"/>
              </w:rPr>
              <w:t>Жетістікке жету</w:t>
            </w:r>
            <w:r w:rsidR="005823E1" w:rsidRPr="008B72D4">
              <w:rPr>
                <w:rFonts w:ascii="Times New Roman" w:hAnsi="Times New Roman"/>
                <w:sz w:val="24"/>
                <w:szCs w:val="24"/>
                <w:lang w:val="kk-KZ"/>
              </w:rPr>
              <w:t xml:space="preserve"> мотивациясы</w:t>
            </w:r>
          </w:p>
        </w:tc>
        <w:tc>
          <w:tcPr>
            <w:tcW w:w="998" w:type="dxa"/>
            <w:shd w:val="clear" w:color="auto" w:fill="auto"/>
          </w:tcPr>
          <w:p w14:paraId="3B9BE962" w14:textId="77777777" w:rsidR="005823E1" w:rsidRPr="008B72D4" w:rsidRDefault="005823E1" w:rsidP="00AC5B99">
            <w:pPr>
              <w:spacing w:after="0" w:line="240" w:lineRule="auto"/>
              <w:jc w:val="center"/>
              <w:rPr>
                <w:rFonts w:ascii="Times New Roman" w:hAnsi="Times New Roman"/>
                <w:sz w:val="24"/>
                <w:szCs w:val="24"/>
              </w:rPr>
            </w:pPr>
            <w:r w:rsidRPr="008B72D4">
              <w:rPr>
                <w:rFonts w:ascii="Times New Roman" w:hAnsi="Times New Roman"/>
                <w:sz w:val="24"/>
                <w:szCs w:val="24"/>
              </w:rPr>
              <w:t>29,73</w:t>
            </w:r>
          </w:p>
        </w:tc>
        <w:tc>
          <w:tcPr>
            <w:tcW w:w="851" w:type="dxa"/>
            <w:shd w:val="clear" w:color="auto" w:fill="auto"/>
          </w:tcPr>
          <w:p w14:paraId="67552346" w14:textId="77777777" w:rsidR="005823E1" w:rsidRPr="008B72D4" w:rsidRDefault="005823E1" w:rsidP="00AC5B99">
            <w:pPr>
              <w:spacing w:after="0" w:line="240" w:lineRule="auto"/>
              <w:jc w:val="center"/>
              <w:rPr>
                <w:rFonts w:ascii="Times New Roman" w:hAnsi="Times New Roman"/>
                <w:sz w:val="24"/>
                <w:szCs w:val="24"/>
              </w:rPr>
            </w:pPr>
            <w:r w:rsidRPr="008B72D4">
              <w:rPr>
                <w:rFonts w:ascii="Times New Roman" w:hAnsi="Times New Roman"/>
                <w:sz w:val="24"/>
                <w:szCs w:val="24"/>
              </w:rPr>
              <w:t>28,13</w:t>
            </w:r>
          </w:p>
        </w:tc>
        <w:tc>
          <w:tcPr>
            <w:tcW w:w="3680" w:type="dxa"/>
            <w:shd w:val="clear" w:color="auto" w:fill="auto"/>
          </w:tcPr>
          <w:p w14:paraId="483729FE" w14:textId="77777777" w:rsidR="005823E1" w:rsidRPr="008B72D4" w:rsidRDefault="005823E1" w:rsidP="00AC5B99">
            <w:pPr>
              <w:spacing w:after="0" w:line="240" w:lineRule="auto"/>
              <w:jc w:val="center"/>
              <w:rPr>
                <w:rFonts w:ascii="Times New Roman" w:hAnsi="Times New Roman"/>
                <w:sz w:val="24"/>
                <w:szCs w:val="24"/>
              </w:rPr>
            </w:pPr>
            <w:r w:rsidRPr="008B72D4">
              <w:rPr>
                <w:rFonts w:ascii="Times New Roman" w:hAnsi="Times New Roman"/>
                <w:sz w:val="24"/>
                <w:szCs w:val="24"/>
              </w:rPr>
              <w:t>Т=-1,552, р=0,071</w:t>
            </w:r>
          </w:p>
        </w:tc>
      </w:tr>
      <w:tr w:rsidR="003A0696" w:rsidRPr="008B72D4" w14:paraId="3EA23622" w14:textId="77777777" w:rsidTr="003212FF">
        <w:tc>
          <w:tcPr>
            <w:tcW w:w="4100" w:type="dxa"/>
            <w:tcBorders>
              <w:bottom w:val="single" w:sz="4" w:space="0" w:color="auto"/>
            </w:tcBorders>
            <w:shd w:val="clear" w:color="auto" w:fill="auto"/>
            <w:vAlign w:val="bottom"/>
          </w:tcPr>
          <w:p w14:paraId="0ED7BD99" w14:textId="7AB4686A" w:rsidR="005823E1" w:rsidRPr="008B72D4" w:rsidRDefault="008303C0" w:rsidP="00C70E50">
            <w:pPr>
              <w:spacing w:after="0" w:line="240" w:lineRule="auto"/>
              <w:jc w:val="both"/>
              <w:rPr>
                <w:sz w:val="24"/>
                <w:szCs w:val="24"/>
              </w:rPr>
            </w:pPr>
            <w:r>
              <w:rPr>
                <w:rFonts w:ascii="Times New Roman" w:hAnsi="Times New Roman"/>
                <w:sz w:val="24"/>
                <w:szCs w:val="24"/>
                <w:lang w:val="kk-KZ"/>
              </w:rPr>
              <w:t>Инициация</w:t>
            </w:r>
            <w:r w:rsidR="005823E1" w:rsidRPr="008B72D4">
              <w:rPr>
                <w:rFonts w:ascii="Times New Roman" w:hAnsi="Times New Roman"/>
                <w:sz w:val="24"/>
                <w:szCs w:val="24"/>
                <w:lang w:val="kk-KZ"/>
              </w:rPr>
              <w:t xml:space="preserve"> мотиві </w:t>
            </w:r>
            <w:r w:rsidR="005823E1" w:rsidRPr="008B72D4">
              <w:rPr>
                <w:rFonts w:ascii="Times New Roman" w:hAnsi="Times New Roman"/>
                <w:sz w:val="24"/>
                <w:szCs w:val="24"/>
              </w:rPr>
              <w:t> </w:t>
            </w:r>
          </w:p>
        </w:tc>
        <w:tc>
          <w:tcPr>
            <w:tcW w:w="998" w:type="dxa"/>
            <w:tcBorders>
              <w:bottom w:val="single" w:sz="4" w:space="0" w:color="auto"/>
            </w:tcBorders>
            <w:shd w:val="clear" w:color="auto" w:fill="auto"/>
          </w:tcPr>
          <w:p w14:paraId="059155FA" w14:textId="77777777" w:rsidR="005823E1" w:rsidRPr="008B72D4" w:rsidRDefault="005823E1" w:rsidP="00AC5B99">
            <w:pPr>
              <w:spacing w:after="0" w:line="240" w:lineRule="auto"/>
              <w:jc w:val="center"/>
              <w:rPr>
                <w:rFonts w:ascii="Times New Roman" w:hAnsi="Times New Roman"/>
                <w:sz w:val="24"/>
                <w:szCs w:val="24"/>
              </w:rPr>
            </w:pPr>
            <w:r w:rsidRPr="008B72D4">
              <w:rPr>
                <w:rFonts w:ascii="Times New Roman" w:hAnsi="Times New Roman"/>
                <w:sz w:val="24"/>
                <w:szCs w:val="24"/>
              </w:rPr>
              <w:t>26,56</w:t>
            </w:r>
          </w:p>
        </w:tc>
        <w:tc>
          <w:tcPr>
            <w:tcW w:w="851" w:type="dxa"/>
            <w:tcBorders>
              <w:bottom w:val="single" w:sz="4" w:space="0" w:color="auto"/>
            </w:tcBorders>
            <w:shd w:val="clear" w:color="auto" w:fill="auto"/>
          </w:tcPr>
          <w:p w14:paraId="339BFE8F" w14:textId="77777777" w:rsidR="005823E1" w:rsidRPr="008B72D4" w:rsidRDefault="005823E1" w:rsidP="00AC5B99">
            <w:pPr>
              <w:spacing w:after="0" w:line="240" w:lineRule="auto"/>
              <w:jc w:val="center"/>
              <w:rPr>
                <w:rFonts w:ascii="Times New Roman" w:hAnsi="Times New Roman"/>
                <w:sz w:val="24"/>
                <w:szCs w:val="24"/>
              </w:rPr>
            </w:pPr>
            <w:r w:rsidRPr="008B72D4">
              <w:rPr>
                <w:rFonts w:ascii="Times New Roman" w:hAnsi="Times New Roman"/>
                <w:sz w:val="24"/>
                <w:szCs w:val="24"/>
              </w:rPr>
              <w:t>28,59</w:t>
            </w:r>
          </w:p>
        </w:tc>
        <w:tc>
          <w:tcPr>
            <w:tcW w:w="3680" w:type="dxa"/>
            <w:tcBorders>
              <w:bottom w:val="single" w:sz="4" w:space="0" w:color="auto"/>
            </w:tcBorders>
            <w:shd w:val="clear" w:color="auto" w:fill="auto"/>
          </w:tcPr>
          <w:p w14:paraId="02818A45" w14:textId="77777777" w:rsidR="005823E1" w:rsidRPr="008B72D4" w:rsidRDefault="005823E1" w:rsidP="00AC5B99">
            <w:pPr>
              <w:spacing w:after="0" w:line="240" w:lineRule="auto"/>
              <w:jc w:val="center"/>
              <w:rPr>
                <w:rFonts w:ascii="Times New Roman" w:hAnsi="Times New Roman"/>
                <w:sz w:val="24"/>
                <w:szCs w:val="24"/>
              </w:rPr>
            </w:pPr>
            <w:r w:rsidRPr="008B72D4">
              <w:rPr>
                <w:rFonts w:ascii="Times New Roman" w:hAnsi="Times New Roman"/>
                <w:sz w:val="24"/>
                <w:szCs w:val="24"/>
              </w:rPr>
              <w:t>Т=-0,760, р=0,447</w:t>
            </w:r>
          </w:p>
        </w:tc>
      </w:tr>
      <w:tr w:rsidR="003A0696" w:rsidRPr="00967AFD" w14:paraId="2B54E7F7" w14:textId="77777777" w:rsidTr="003212FF">
        <w:tc>
          <w:tcPr>
            <w:tcW w:w="4100" w:type="dxa"/>
            <w:tcBorders>
              <w:bottom w:val="nil"/>
            </w:tcBorders>
            <w:shd w:val="clear" w:color="auto" w:fill="auto"/>
            <w:vAlign w:val="bottom"/>
          </w:tcPr>
          <w:p w14:paraId="7003919D" w14:textId="278C54F9" w:rsidR="005823E1" w:rsidRPr="008B72D4" w:rsidRDefault="005823E1" w:rsidP="00C70E50">
            <w:pPr>
              <w:spacing w:after="0" w:line="240" w:lineRule="auto"/>
              <w:rPr>
                <w:sz w:val="24"/>
                <w:szCs w:val="24"/>
              </w:rPr>
            </w:pPr>
            <w:proofErr w:type="spellStart"/>
            <w:r w:rsidRPr="008B72D4">
              <w:rPr>
                <w:rFonts w:ascii="Times New Roman" w:hAnsi="Times New Roman"/>
                <w:sz w:val="24"/>
                <w:szCs w:val="24"/>
              </w:rPr>
              <w:t>Ерік</w:t>
            </w:r>
            <w:proofErr w:type="spellEnd"/>
            <w:r w:rsidRPr="008B72D4">
              <w:rPr>
                <w:rFonts w:ascii="Times New Roman" w:hAnsi="Times New Roman"/>
                <w:sz w:val="24"/>
                <w:szCs w:val="24"/>
              </w:rPr>
              <w:t xml:space="preserve"> </w:t>
            </w:r>
            <w:proofErr w:type="spellStart"/>
            <w:r w:rsidRPr="008B72D4">
              <w:rPr>
                <w:rFonts w:ascii="Times New Roman" w:hAnsi="Times New Roman"/>
                <w:sz w:val="24"/>
                <w:szCs w:val="24"/>
              </w:rPr>
              <w:t>күш-жігер</w:t>
            </w:r>
            <w:proofErr w:type="spellEnd"/>
            <w:r w:rsidR="00DB5A15">
              <w:rPr>
                <w:rFonts w:ascii="Times New Roman" w:hAnsi="Times New Roman"/>
                <w:sz w:val="24"/>
                <w:szCs w:val="24"/>
                <w:lang w:val="kk-KZ"/>
              </w:rPr>
              <w:t>ін</w:t>
            </w:r>
            <w:proofErr w:type="spellStart"/>
            <w:r w:rsidRPr="008B72D4">
              <w:rPr>
                <w:rFonts w:ascii="Times New Roman" w:hAnsi="Times New Roman"/>
                <w:sz w:val="24"/>
                <w:szCs w:val="24"/>
              </w:rPr>
              <w:t>ің</w:t>
            </w:r>
            <w:proofErr w:type="spellEnd"/>
            <w:r w:rsidRPr="008B72D4">
              <w:rPr>
                <w:rFonts w:ascii="Times New Roman" w:hAnsi="Times New Roman"/>
                <w:sz w:val="24"/>
                <w:szCs w:val="24"/>
              </w:rPr>
              <w:t xml:space="preserve"> </w:t>
            </w:r>
            <w:proofErr w:type="spellStart"/>
            <w:r w:rsidRPr="008B72D4">
              <w:rPr>
                <w:rFonts w:ascii="Times New Roman" w:hAnsi="Times New Roman"/>
                <w:sz w:val="24"/>
                <w:szCs w:val="24"/>
              </w:rPr>
              <w:t>өзін-өзі</w:t>
            </w:r>
            <w:proofErr w:type="spellEnd"/>
            <w:r w:rsidRPr="008B72D4">
              <w:rPr>
                <w:rFonts w:ascii="Times New Roman" w:hAnsi="Times New Roman"/>
                <w:sz w:val="24"/>
                <w:szCs w:val="24"/>
              </w:rPr>
              <w:t xml:space="preserve"> </w:t>
            </w:r>
            <w:proofErr w:type="spellStart"/>
            <w:r w:rsidRPr="008B72D4">
              <w:rPr>
                <w:rFonts w:ascii="Times New Roman" w:hAnsi="Times New Roman"/>
                <w:sz w:val="24"/>
                <w:szCs w:val="24"/>
              </w:rPr>
              <w:t>бағалау</w:t>
            </w:r>
            <w:proofErr w:type="spellEnd"/>
            <w:r w:rsidRPr="008B72D4">
              <w:rPr>
                <w:rFonts w:ascii="Times New Roman" w:hAnsi="Times New Roman"/>
                <w:sz w:val="24"/>
                <w:szCs w:val="24"/>
              </w:rPr>
              <w:t xml:space="preserve"> </w:t>
            </w:r>
            <w:proofErr w:type="spellStart"/>
            <w:r w:rsidRPr="008B72D4">
              <w:rPr>
                <w:rFonts w:ascii="Times New Roman" w:hAnsi="Times New Roman"/>
                <w:sz w:val="24"/>
                <w:szCs w:val="24"/>
              </w:rPr>
              <w:t>мотиві</w:t>
            </w:r>
            <w:proofErr w:type="spellEnd"/>
          </w:p>
        </w:tc>
        <w:tc>
          <w:tcPr>
            <w:tcW w:w="998" w:type="dxa"/>
            <w:tcBorders>
              <w:bottom w:val="nil"/>
            </w:tcBorders>
            <w:shd w:val="clear" w:color="auto" w:fill="auto"/>
          </w:tcPr>
          <w:p w14:paraId="53F62E04" w14:textId="77777777" w:rsidR="005823E1" w:rsidRPr="008B72D4" w:rsidRDefault="005823E1" w:rsidP="00AC5B99">
            <w:pPr>
              <w:spacing w:after="0" w:line="240" w:lineRule="auto"/>
              <w:jc w:val="center"/>
              <w:rPr>
                <w:rFonts w:ascii="Times New Roman" w:hAnsi="Times New Roman"/>
                <w:sz w:val="24"/>
                <w:szCs w:val="24"/>
              </w:rPr>
            </w:pPr>
            <w:r w:rsidRPr="008B72D4">
              <w:rPr>
                <w:rFonts w:ascii="Times New Roman" w:hAnsi="Times New Roman"/>
                <w:sz w:val="24"/>
                <w:szCs w:val="24"/>
              </w:rPr>
              <w:t>28,45</w:t>
            </w:r>
          </w:p>
        </w:tc>
        <w:tc>
          <w:tcPr>
            <w:tcW w:w="851" w:type="dxa"/>
            <w:tcBorders>
              <w:bottom w:val="nil"/>
            </w:tcBorders>
            <w:shd w:val="clear" w:color="auto" w:fill="auto"/>
          </w:tcPr>
          <w:p w14:paraId="26504491" w14:textId="77777777" w:rsidR="005823E1" w:rsidRPr="008B72D4" w:rsidRDefault="005823E1" w:rsidP="00AC5B99">
            <w:pPr>
              <w:spacing w:after="0" w:line="240" w:lineRule="auto"/>
              <w:jc w:val="center"/>
              <w:rPr>
                <w:rFonts w:ascii="Times New Roman" w:hAnsi="Times New Roman"/>
                <w:sz w:val="24"/>
                <w:szCs w:val="24"/>
              </w:rPr>
            </w:pPr>
            <w:r w:rsidRPr="008B72D4">
              <w:rPr>
                <w:rFonts w:ascii="Times New Roman" w:hAnsi="Times New Roman"/>
                <w:sz w:val="24"/>
                <w:szCs w:val="24"/>
              </w:rPr>
              <w:t>30,00</w:t>
            </w:r>
          </w:p>
        </w:tc>
        <w:tc>
          <w:tcPr>
            <w:tcW w:w="3680" w:type="dxa"/>
            <w:tcBorders>
              <w:bottom w:val="nil"/>
            </w:tcBorders>
            <w:shd w:val="clear" w:color="auto" w:fill="auto"/>
          </w:tcPr>
          <w:p w14:paraId="706344D7" w14:textId="77777777" w:rsidR="005823E1" w:rsidRPr="008B72D4" w:rsidRDefault="005823E1" w:rsidP="00AC5B99">
            <w:pPr>
              <w:spacing w:after="0" w:line="240" w:lineRule="auto"/>
              <w:jc w:val="center"/>
              <w:rPr>
                <w:rFonts w:ascii="Times New Roman" w:hAnsi="Times New Roman"/>
                <w:sz w:val="24"/>
                <w:szCs w:val="24"/>
              </w:rPr>
            </w:pPr>
            <w:r w:rsidRPr="008B72D4">
              <w:rPr>
                <w:rFonts w:ascii="Times New Roman" w:hAnsi="Times New Roman"/>
                <w:sz w:val="24"/>
                <w:szCs w:val="24"/>
              </w:rPr>
              <w:t>Т=-1,189, р=0,133</w:t>
            </w:r>
          </w:p>
        </w:tc>
      </w:tr>
      <w:tr w:rsidR="003A0696" w:rsidRPr="008B72D4" w14:paraId="24AF4CCF" w14:textId="77777777" w:rsidTr="00AC5B99">
        <w:tc>
          <w:tcPr>
            <w:tcW w:w="4100" w:type="dxa"/>
            <w:shd w:val="clear" w:color="auto" w:fill="auto"/>
            <w:vAlign w:val="bottom"/>
          </w:tcPr>
          <w:p w14:paraId="7353ABF2" w14:textId="24756AE8" w:rsidR="003212FF" w:rsidRPr="008B72D4" w:rsidRDefault="003212FF" w:rsidP="003212FF">
            <w:pPr>
              <w:spacing w:after="0" w:line="240" w:lineRule="auto"/>
              <w:jc w:val="both"/>
              <w:rPr>
                <w:sz w:val="24"/>
                <w:szCs w:val="24"/>
              </w:rPr>
            </w:pPr>
            <w:proofErr w:type="spellStart"/>
            <w:r w:rsidRPr="008B72D4">
              <w:rPr>
                <w:rFonts w:ascii="Times New Roman" w:hAnsi="Times New Roman"/>
                <w:sz w:val="24"/>
                <w:szCs w:val="24"/>
              </w:rPr>
              <w:t>Ерік</w:t>
            </w:r>
            <w:proofErr w:type="spellEnd"/>
            <w:r w:rsidRPr="008B72D4">
              <w:rPr>
                <w:rFonts w:ascii="Times New Roman" w:hAnsi="Times New Roman"/>
                <w:sz w:val="24"/>
                <w:szCs w:val="24"/>
              </w:rPr>
              <w:t xml:space="preserve"> </w:t>
            </w:r>
            <w:proofErr w:type="spellStart"/>
            <w:r w:rsidRPr="008B72D4">
              <w:rPr>
                <w:rFonts w:ascii="Times New Roman" w:hAnsi="Times New Roman"/>
                <w:sz w:val="24"/>
                <w:szCs w:val="24"/>
              </w:rPr>
              <w:t>күшіне</w:t>
            </w:r>
            <w:proofErr w:type="spellEnd"/>
            <w:r w:rsidRPr="008B72D4">
              <w:rPr>
                <w:rFonts w:ascii="Times New Roman" w:hAnsi="Times New Roman"/>
                <w:sz w:val="24"/>
                <w:szCs w:val="24"/>
              </w:rPr>
              <w:t xml:space="preserve"> </w:t>
            </w:r>
            <w:proofErr w:type="spellStart"/>
            <w:r w:rsidRPr="008B72D4">
              <w:rPr>
                <w:rFonts w:ascii="Times New Roman" w:hAnsi="Times New Roman"/>
                <w:sz w:val="24"/>
                <w:szCs w:val="24"/>
              </w:rPr>
              <w:t>өзін-өзі</w:t>
            </w:r>
            <w:proofErr w:type="spellEnd"/>
            <w:r w:rsidRPr="008B72D4">
              <w:rPr>
                <w:rFonts w:ascii="Times New Roman" w:hAnsi="Times New Roman"/>
                <w:sz w:val="24"/>
                <w:szCs w:val="24"/>
              </w:rPr>
              <w:t xml:space="preserve"> </w:t>
            </w:r>
            <w:proofErr w:type="spellStart"/>
            <w:r w:rsidRPr="008B72D4">
              <w:rPr>
                <w:rFonts w:ascii="Times New Roman" w:hAnsi="Times New Roman"/>
                <w:sz w:val="24"/>
                <w:szCs w:val="24"/>
              </w:rPr>
              <w:t>жұмылдыру</w:t>
            </w:r>
            <w:proofErr w:type="spellEnd"/>
            <w:r w:rsidRPr="008B72D4">
              <w:rPr>
                <w:rFonts w:ascii="Times New Roman" w:hAnsi="Times New Roman"/>
                <w:sz w:val="24"/>
                <w:szCs w:val="24"/>
              </w:rPr>
              <w:t xml:space="preserve"> </w:t>
            </w:r>
            <w:proofErr w:type="spellStart"/>
            <w:r w:rsidRPr="008B72D4">
              <w:rPr>
                <w:rFonts w:ascii="Times New Roman" w:hAnsi="Times New Roman"/>
                <w:sz w:val="24"/>
                <w:szCs w:val="24"/>
              </w:rPr>
              <w:t>мотиві</w:t>
            </w:r>
            <w:proofErr w:type="spellEnd"/>
          </w:p>
        </w:tc>
        <w:tc>
          <w:tcPr>
            <w:tcW w:w="998" w:type="dxa"/>
            <w:shd w:val="clear" w:color="auto" w:fill="auto"/>
          </w:tcPr>
          <w:p w14:paraId="6BF84C1C" w14:textId="77777777" w:rsidR="003212FF" w:rsidRPr="008B72D4" w:rsidRDefault="003212FF" w:rsidP="003212FF">
            <w:pPr>
              <w:spacing w:after="0" w:line="240" w:lineRule="auto"/>
              <w:ind w:firstLine="10"/>
              <w:jc w:val="center"/>
              <w:rPr>
                <w:rFonts w:ascii="Times New Roman" w:hAnsi="Times New Roman"/>
                <w:sz w:val="24"/>
                <w:szCs w:val="24"/>
              </w:rPr>
            </w:pPr>
            <w:r w:rsidRPr="008B72D4">
              <w:rPr>
                <w:rFonts w:ascii="Times New Roman" w:hAnsi="Times New Roman"/>
                <w:sz w:val="24"/>
                <w:szCs w:val="24"/>
              </w:rPr>
              <w:t>32,73</w:t>
            </w:r>
          </w:p>
        </w:tc>
        <w:tc>
          <w:tcPr>
            <w:tcW w:w="851" w:type="dxa"/>
            <w:shd w:val="clear" w:color="auto" w:fill="auto"/>
          </w:tcPr>
          <w:p w14:paraId="2F8CCF46" w14:textId="77777777" w:rsidR="003212FF" w:rsidRPr="008B72D4" w:rsidRDefault="003212FF" w:rsidP="003212FF">
            <w:pPr>
              <w:spacing w:after="0" w:line="240" w:lineRule="auto"/>
              <w:ind w:firstLine="10"/>
              <w:jc w:val="center"/>
              <w:rPr>
                <w:rFonts w:ascii="Times New Roman" w:hAnsi="Times New Roman"/>
                <w:sz w:val="24"/>
                <w:szCs w:val="24"/>
              </w:rPr>
            </w:pPr>
            <w:r w:rsidRPr="008B72D4">
              <w:rPr>
                <w:rFonts w:ascii="Times New Roman" w:hAnsi="Times New Roman"/>
                <w:sz w:val="24"/>
                <w:szCs w:val="24"/>
              </w:rPr>
              <w:t>30,78</w:t>
            </w:r>
          </w:p>
        </w:tc>
        <w:tc>
          <w:tcPr>
            <w:tcW w:w="3680" w:type="dxa"/>
            <w:shd w:val="clear" w:color="auto" w:fill="auto"/>
          </w:tcPr>
          <w:p w14:paraId="47F88912" w14:textId="77777777" w:rsidR="003212FF" w:rsidRPr="008B72D4" w:rsidRDefault="003212FF" w:rsidP="003212FF">
            <w:pPr>
              <w:spacing w:after="0" w:line="240" w:lineRule="auto"/>
              <w:jc w:val="center"/>
              <w:rPr>
                <w:rFonts w:ascii="Times New Roman" w:hAnsi="Times New Roman"/>
                <w:sz w:val="24"/>
                <w:szCs w:val="24"/>
              </w:rPr>
            </w:pPr>
            <w:r w:rsidRPr="008B72D4">
              <w:rPr>
                <w:rFonts w:ascii="Times New Roman" w:hAnsi="Times New Roman"/>
                <w:sz w:val="24"/>
                <w:szCs w:val="24"/>
              </w:rPr>
              <w:t>Т=-0,461, р=0,645</w:t>
            </w:r>
          </w:p>
        </w:tc>
      </w:tr>
      <w:tr w:rsidR="003A0696" w:rsidRPr="008B72D4" w14:paraId="43FD9683" w14:textId="77777777" w:rsidTr="00AC5B99">
        <w:tc>
          <w:tcPr>
            <w:tcW w:w="4100" w:type="dxa"/>
            <w:shd w:val="clear" w:color="auto" w:fill="auto"/>
            <w:vAlign w:val="bottom"/>
          </w:tcPr>
          <w:p w14:paraId="74226FCC" w14:textId="64EEE8B4" w:rsidR="003212FF" w:rsidRPr="008B72D4" w:rsidRDefault="00DB5A15" w:rsidP="003212FF">
            <w:pPr>
              <w:spacing w:after="0" w:line="240" w:lineRule="auto"/>
              <w:jc w:val="both"/>
              <w:rPr>
                <w:sz w:val="24"/>
                <w:szCs w:val="24"/>
              </w:rPr>
            </w:pPr>
            <w:r>
              <w:rPr>
                <w:rFonts w:ascii="Times New Roman" w:hAnsi="Times New Roman"/>
                <w:sz w:val="24"/>
                <w:szCs w:val="24"/>
                <w:lang w:val="kk-KZ"/>
              </w:rPr>
              <w:t>Жеке</w:t>
            </w:r>
            <w:r w:rsidR="003212FF" w:rsidRPr="008B72D4">
              <w:rPr>
                <w:rFonts w:ascii="Times New Roman" w:hAnsi="Times New Roman"/>
                <w:sz w:val="24"/>
                <w:szCs w:val="24"/>
              </w:rPr>
              <w:t xml:space="preserve"> </w:t>
            </w:r>
            <w:proofErr w:type="spellStart"/>
            <w:r w:rsidR="003212FF" w:rsidRPr="008B72D4">
              <w:rPr>
                <w:rFonts w:ascii="Times New Roman" w:hAnsi="Times New Roman"/>
                <w:sz w:val="24"/>
                <w:szCs w:val="24"/>
              </w:rPr>
              <w:t>потенциалды</w:t>
            </w:r>
            <w:proofErr w:type="spellEnd"/>
            <w:r w:rsidR="003212FF" w:rsidRPr="008B72D4">
              <w:rPr>
                <w:rFonts w:ascii="Times New Roman" w:hAnsi="Times New Roman"/>
                <w:sz w:val="24"/>
                <w:szCs w:val="24"/>
              </w:rPr>
              <w:t xml:space="preserve"> </w:t>
            </w:r>
            <w:r>
              <w:rPr>
                <w:rFonts w:ascii="Times New Roman" w:hAnsi="Times New Roman"/>
                <w:sz w:val="24"/>
                <w:szCs w:val="24"/>
                <w:lang w:val="kk-KZ"/>
              </w:rPr>
              <w:t xml:space="preserve">өзін-өзі </w:t>
            </w:r>
            <w:proofErr w:type="spellStart"/>
            <w:r w:rsidR="003212FF" w:rsidRPr="008B72D4">
              <w:rPr>
                <w:rFonts w:ascii="Times New Roman" w:hAnsi="Times New Roman"/>
                <w:sz w:val="24"/>
                <w:szCs w:val="24"/>
              </w:rPr>
              <w:t>бағалау</w:t>
            </w:r>
            <w:proofErr w:type="spellEnd"/>
            <w:r w:rsidR="003212FF" w:rsidRPr="008B72D4">
              <w:rPr>
                <w:rFonts w:ascii="Times New Roman" w:hAnsi="Times New Roman"/>
                <w:sz w:val="24"/>
                <w:szCs w:val="24"/>
              </w:rPr>
              <w:t xml:space="preserve"> </w:t>
            </w:r>
            <w:proofErr w:type="spellStart"/>
            <w:r w:rsidR="003212FF" w:rsidRPr="008B72D4">
              <w:rPr>
                <w:rFonts w:ascii="Times New Roman" w:hAnsi="Times New Roman"/>
                <w:sz w:val="24"/>
                <w:szCs w:val="24"/>
              </w:rPr>
              <w:t>мотиві</w:t>
            </w:r>
            <w:proofErr w:type="spellEnd"/>
          </w:p>
        </w:tc>
        <w:tc>
          <w:tcPr>
            <w:tcW w:w="998" w:type="dxa"/>
            <w:shd w:val="clear" w:color="auto" w:fill="auto"/>
          </w:tcPr>
          <w:p w14:paraId="6827D3B4" w14:textId="77777777" w:rsidR="003212FF" w:rsidRPr="008B72D4" w:rsidRDefault="003212FF" w:rsidP="003212FF">
            <w:pPr>
              <w:spacing w:after="0" w:line="240" w:lineRule="auto"/>
              <w:ind w:firstLine="10"/>
              <w:jc w:val="center"/>
              <w:rPr>
                <w:rFonts w:ascii="Times New Roman" w:hAnsi="Times New Roman"/>
                <w:sz w:val="24"/>
                <w:szCs w:val="24"/>
              </w:rPr>
            </w:pPr>
            <w:r w:rsidRPr="008B72D4">
              <w:rPr>
                <w:rFonts w:ascii="Times New Roman" w:hAnsi="Times New Roman"/>
                <w:sz w:val="24"/>
                <w:szCs w:val="24"/>
              </w:rPr>
              <w:t>28,80</w:t>
            </w:r>
          </w:p>
        </w:tc>
        <w:tc>
          <w:tcPr>
            <w:tcW w:w="851" w:type="dxa"/>
            <w:shd w:val="clear" w:color="auto" w:fill="auto"/>
          </w:tcPr>
          <w:p w14:paraId="5AF17E20" w14:textId="77777777" w:rsidR="003212FF" w:rsidRPr="008B72D4" w:rsidRDefault="003212FF" w:rsidP="003212FF">
            <w:pPr>
              <w:spacing w:after="0" w:line="240" w:lineRule="auto"/>
              <w:ind w:firstLine="10"/>
              <w:jc w:val="center"/>
              <w:rPr>
                <w:rFonts w:ascii="Times New Roman" w:hAnsi="Times New Roman"/>
                <w:sz w:val="24"/>
                <w:szCs w:val="24"/>
              </w:rPr>
            </w:pPr>
            <w:r w:rsidRPr="008B72D4">
              <w:rPr>
                <w:rFonts w:ascii="Times New Roman" w:hAnsi="Times New Roman"/>
                <w:sz w:val="24"/>
                <w:szCs w:val="24"/>
              </w:rPr>
              <w:t>32,27</w:t>
            </w:r>
          </w:p>
        </w:tc>
        <w:tc>
          <w:tcPr>
            <w:tcW w:w="3680" w:type="dxa"/>
            <w:shd w:val="clear" w:color="auto" w:fill="auto"/>
          </w:tcPr>
          <w:p w14:paraId="7D807461" w14:textId="77777777" w:rsidR="003212FF" w:rsidRPr="008B72D4" w:rsidRDefault="003212FF" w:rsidP="003212FF">
            <w:pPr>
              <w:spacing w:after="0" w:line="240" w:lineRule="auto"/>
              <w:jc w:val="center"/>
              <w:rPr>
                <w:rFonts w:ascii="Times New Roman" w:hAnsi="Times New Roman"/>
                <w:sz w:val="24"/>
                <w:szCs w:val="24"/>
              </w:rPr>
            </w:pPr>
            <w:r w:rsidRPr="008B72D4">
              <w:rPr>
                <w:rFonts w:ascii="Times New Roman" w:hAnsi="Times New Roman"/>
                <w:sz w:val="24"/>
                <w:szCs w:val="24"/>
              </w:rPr>
              <w:t>Т=-1,097, р=0,094</w:t>
            </w:r>
          </w:p>
        </w:tc>
      </w:tr>
      <w:tr w:rsidR="003A0696" w:rsidRPr="008B72D4" w14:paraId="2AC7609E" w14:textId="77777777" w:rsidTr="00AC5B99">
        <w:tc>
          <w:tcPr>
            <w:tcW w:w="4100" w:type="dxa"/>
            <w:shd w:val="clear" w:color="auto" w:fill="auto"/>
            <w:vAlign w:val="bottom"/>
          </w:tcPr>
          <w:p w14:paraId="7284015E" w14:textId="4EBBAEDD" w:rsidR="003212FF" w:rsidRPr="008B72D4" w:rsidRDefault="00DB5A15" w:rsidP="003212FF">
            <w:pPr>
              <w:spacing w:after="0" w:line="240" w:lineRule="auto"/>
              <w:jc w:val="both"/>
              <w:rPr>
                <w:sz w:val="24"/>
                <w:szCs w:val="24"/>
              </w:rPr>
            </w:pPr>
            <w:r>
              <w:rPr>
                <w:rFonts w:ascii="Times New Roman" w:hAnsi="Times New Roman"/>
                <w:sz w:val="24"/>
                <w:szCs w:val="24"/>
                <w:lang w:val="kk-KZ"/>
              </w:rPr>
              <w:t>Жұмысты жеке</w:t>
            </w:r>
            <w:r w:rsidR="003212FF" w:rsidRPr="008B72D4">
              <w:rPr>
                <w:rFonts w:ascii="Times New Roman" w:hAnsi="Times New Roman"/>
                <w:sz w:val="24"/>
                <w:szCs w:val="24"/>
              </w:rPr>
              <w:t xml:space="preserve"> </w:t>
            </w:r>
            <w:proofErr w:type="spellStart"/>
            <w:r w:rsidR="003212FF" w:rsidRPr="008B72D4">
              <w:rPr>
                <w:rFonts w:ascii="Times New Roman" w:hAnsi="Times New Roman"/>
                <w:sz w:val="24"/>
                <w:szCs w:val="24"/>
              </w:rPr>
              <w:t>түсіну</w:t>
            </w:r>
            <w:proofErr w:type="spellEnd"/>
            <w:r w:rsidR="003212FF" w:rsidRPr="008B72D4">
              <w:rPr>
                <w:rFonts w:ascii="Times New Roman" w:hAnsi="Times New Roman"/>
                <w:sz w:val="24"/>
                <w:szCs w:val="24"/>
              </w:rPr>
              <w:t xml:space="preserve"> </w:t>
            </w:r>
            <w:proofErr w:type="spellStart"/>
            <w:r w:rsidR="003212FF" w:rsidRPr="008B72D4">
              <w:rPr>
                <w:rFonts w:ascii="Times New Roman" w:hAnsi="Times New Roman"/>
                <w:sz w:val="24"/>
                <w:szCs w:val="24"/>
              </w:rPr>
              <w:t>мотиві</w:t>
            </w:r>
            <w:proofErr w:type="spellEnd"/>
          </w:p>
        </w:tc>
        <w:tc>
          <w:tcPr>
            <w:tcW w:w="998" w:type="dxa"/>
            <w:shd w:val="clear" w:color="auto" w:fill="auto"/>
          </w:tcPr>
          <w:p w14:paraId="4D3574EC" w14:textId="77777777" w:rsidR="003212FF" w:rsidRPr="008B72D4" w:rsidRDefault="003212FF" w:rsidP="003212FF">
            <w:pPr>
              <w:spacing w:after="0" w:line="240" w:lineRule="auto"/>
              <w:ind w:firstLine="10"/>
              <w:jc w:val="center"/>
              <w:rPr>
                <w:rFonts w:ascii="Times New Roman" w:hAnsi="Times New Roman"/>
                <w:sz w:val="24"/>
                <w:szCs w:val="24"/>
              </w:rPr>
            </w:pPr>
            <w:r w:rsidRPr="008B72D4">
              <w:rPr>
                <w:rFonts w:ascii="Times New Roman" w:hAnsi="Times New Roman"/>
                <w:sz w:val="24"/>
                <w:szCs w:val="24"/>
              </w:rPr>
              <w:t>29,57</w:t>
            </w:r>
          </w:p>
        </w:tc>
        <w:tc>
          <w:tcPr>
            <w:tcW w:w="851" w:type="dxa"/>
            <w:shd w:val="clear" w:color="auto" w:fill="auto"/>
          </w:tcPr>
          <w:p w14:paraId="16D372A7" w14:textId="77777777" w:rsidR="003212FF" w:rsidRPr="008B72D4" w:rsidRDefault="003212FF" w:rsidP="003212FF">
            <w:pPr>
              <w:spacing w:after="0" w:line="240" w:lineRule="auto"/>
              <w:ind w:firstLine="10"/>
              <w:jc w:val="center"/>
              <w:rPr>
                <w:rFonts w:ascii="Times New Roman" w:hAnsi="Times New Roman"/>
                <w:sz w:val="24"/>
                <w:szCs w:val="24"/>
              </w:rPr>
            </w:pPr>
            <w:r w:rsidRPr="008B72D4">
              <w:rPr>
                <w:rFonts w:ascii="Times New Roman" w:hAnsi="Times New Roman"/>
                <w:sz w:val="24"/>
                <w:szCs w:val="24"/>
              </w:rPr>
              <w:t>32,21</w:t>
            </w:r>
          </w:p>
        </w:tc>
        <w:tc>
          <w:tcPr>
            <w:tcW w:w="3680" w:type="dxa"/>
            <w:shd w:val="clear" w:color="auto" w:fill="auto"/>
          </w:tcPr>
          <w:p w14:paraId="48E2403E" w14:textId="77777777" w:rsidR="003212FF" w:rsidRPr="008B72D4" w:rsidRDefault="003212FF" w:rsidP="003212FF">
            <w:pPr>
              <w:spacing w:after="0" w:line="240" w:lineRule="auto"/>
              <w:jc w:val="center"/>
              <w:rPr>
                <w:rFonts w:ascii="Times New Roman" w:hAnsi="Times New Roman"/>
                <w:sz w:val="24"/>
                <w:szCs w:val="24"/>
              </w:rPr>
            </w:pPr>
            <w:r w:rsidRPr="008B72D4">
              <w:rPr>
                <w:rFonts w:ascii="Times New Roman" w:hAnsi="Times New Roman"/>
                <w:sz w:val="24"/>
                <w:szCs w:val="24"/>
              </w:rPr>
              <w:t>Т=-1,106, р=0,131</w:t>
            </w:r>
          </w:p>
        </w:tc>
      </w:tr>
      <w:tr w:rsidR="003A0696" w:rsidRPr="008B72D4" w14:paraId="15E519C8" w14:textId="77777777" w:rsidTr="00AC5B99">
        <w:tc>
          <w:tcPr>
            <w:tcW w:w="4100" w:type="dxa"/>
            <w:shd w:val="clear" w:color="auto" w:fill="auto"/>
            <w:vAlign w:val="bottom"/>
          </w:tcPr>
          <w:p w14:paraId="3DD25BEC" w14:textId="5DF07614" w:rsidR="003212FF" w:rsidRPr="008B72D4" w:rsidRDefault="003212FF" w:rsidP="003212FF">
            <w:pPr>
              <w:spacing w:after="0" w:line="240" w:lineRule="auto"/>
              <w:jc w:val="both"/>
              <w:rPr>
                <w:sz w:val="24"/>
                <w:szCs w:val="24"/>
              </w:rPr>
            </w:pPr>
            <w:r w:rsidRPr="008B72D4">
              <w:rPr>
                <w:rFonts w:ascii="Times New Roman" w:hAnsi="Times New Roman"/>
                <w:sz w:val="24"/>
                <w:szCs w:val="24"/>
                <w:lang w:val="kk-KZ"/>
              </w:rPr>
              <w:t xml:space="preserve">Позитивті </w:t>
            </w:r>
            <w:r w:rsidR="00DB5A15">
              <w:rPr>
                <w:rFonts w:ascii="Times New Roman" w:hAnsi="Times New Roman"/>
                <w:sz w:val="24"/>
                <w:szCs w:val="24"/>
                <w:lang w:val="kk-KZ"/>
              </w:rPr>
              <w:t>жеке күту</w:t>
            </w:r>
            <w:r w:rsidRPr="008B72D4">
              <w:rPr>
                <w:rFonts w:ascii="Times New Roman" w:hAnsi="Times New Roman"/>
                <w:sz w:val="24"/>
                <w:szCs w:val="24"/>
                <w:lang w:val="kk-KZ"/>
              </w:rPr>
              <w:t xml:space="preserve"> мотиві </w:t>
            </w:r>
          </w:p>
        </w:tc>
        <w:tc>
          <w:tcPr>
            <w:tcW w:w="998" w:type="dxa"/>
            <w:shd w:val="clear" w:color="auto" w:fill="auto"/>
          </w:tcPr>
          <w:p w14:paraId="4A1D545C" w14:textId="77777777" w:rsidR="003212FF" w:rsidRPr="008B72D4" w:rsidRDefault="003212FF" w:rsidP="003212FF">
            <w:pPr>
              <w:spacing w:after="0" w:line="240" w:lineRule="auto"/>
              <w:ind w:firstLine="10"/>
              <w:jc w:val="center"/>
              <w:rPr>
                <w:rFonts w:ascii="Times New Roman" w:hAnsi="Times New Roman"/>
                <w:sz w:val="24"/>
                <w:szCs w:val="24"/>
              </w:rPr>
            </w:pPr>
            <w:r w:rsidRPr="008B72D4">
              <w:rPr>
                <w:rFonts w:ascii="Times New Roman" w:hAnsi="Times New Roman"/>
                <w:sz w:val="24"/>
                <w:szCs w:val="24"/>
              </w:rPr>
              <w:t>27,09</w:t>
            </w:r>
          </w:p>
        </w:tc>
        <w:tc>
          <w:tcPr>
            <w:tcW w:w="851" w:type="dxa"/>
            <w:shd w:val="clear" w:color="auto" w:fill="auto"/>
          </w:tcPr>
          <w:p w14:paraId="623A2F47" w14:textId="77777777" w:rsidR="003212FF" w:rsidRPr="008B72D4" w:rsidRDefault="003212FF" w:rsidP="003212FF">
            <w:pPr>
              <w:spacing w:after="0" w:line="240" w:lineRule="auto"/>
              <w:ind w:firstLine="10"/>
              <w:jc w:val="center"/>
              <w:rPr>
                <w:rFonts w:ascii="Times New Roman" w:hAnsi="Times New Roman"/>
                <w:sz w:val="24"/>
                <w:szCs w:val="24"/>
              </w:rPr>
            </w:pPr>
            <w:r w:rsidRPr="008B72D4">
              <w:rPr>
                <w:rFonts w:ascii="Times New Roman" w:hAnsi="Times New Roman"/>
                <w:sz w:val="24"/>
                <w:szCs w:val="24"/>
              </w:rPr>
              <w:t>29,83</w:t>
            </w:r>
          </w:p>
        </w:tc>
        <w:tc>
          <w:tcPr>
            <w:tcW w:w="3680" w:type="dxa"/>
            <w:shd w:val="clear" w:color="auto" w:fill="auto"/>
          </w:tcPr>
          <w:p w14:paraId="6D34992C" w14:textId="77777777" w:rsidR="003212FF" w:rsidRPr="008B72D4" w:rsidRDefault="003212FF" w:rsidP="003212FF">
            <w:pPr>
              <w:spacing w:after="0" w:line="240" w:lineRule="auto"/>
              <w:jc w:val="center"/>
              <w:rPr>
                <w:rFonts w:ascii="Times New Roman" w:hAnsi="Times New Roman"/>
                <w:sz w:val="24"/>
                <w:szCs w:val="24"/>
              </w:rPr>
            </w:pPr>
            <w:r w:rsidRPr="008B72D4">
              <w:rPr>
                <w:rFonts w:ascii="Times New Roman" w:hAnsi="Times New Roman"/>
                <w:sz w:val="24"/>
                <w:szCs w:val="24"/>
              </w:rPr>
              <w:t>Т=-0,784, р=0,902</w:t>
            </w:r>
          </w:p>
        </w:tc>
      </w:tr>
      <w:tr w:rsidR="003212FF" w:rsidRPr="003A0696" w14:paraId="16E059AD" w14:textId="77777777" w:rsidTr="00AC5B99">
        <w:tc>
          <w:tcPr>
            <w:tcW w:w="4100" w:type="dxa"/>
            <w:shd w:val="clear" w:color="auto" w:fill="auto"/>
            <w:vAlign w:val="bottom"/>
          </w:tcPr>
          <w:p w14:paraId="111ADD9C" w14:textId="182A619C" w:rsidR="003212FF" w:rsidRPr="008B72D4" w:rsidRDefault="00DB5A15" w:rsidP="003212FF">
            <w:pPr>
              <w:spacing w:after="0" w:line="240" w:lineRule="auto"/>
              <w:ind w:firstLine="34"/>
              <w:jc w:val="both"/>
              <w:rPr>
                <w:rFonts w:ascii="Times New Roman" w:hAnsi="Times New Roman"/>
                <w:sz w:val="24"/>
                <w:szCs w:val="24"/>
                <w:lang w:val="kk-KZ"/>
              </w:rPr>
            </w:pPr>
            <w:r>
              <w:rPr>
                <w:rFonts w:ascii="Times New Roman" w:eastAsiaTheme="minorHAnsi" w:hAnsi="Times New Roman"/>
                <w:sz w:val="24"/>
                <w:szCs w:val="24"/>
                <w:lang w:val="kk-KZ"/>
              </w:rPr>
              <w:t>Қарым-қ</w:t>
            </w:r>
            <w:r w:rsidR="003212FF" w:rsidRPr="008B72D4">
              <w:rPr>
                <w:rFonts w:ascii="Times New Roman" w:eastAsiaTheme="minorHAnsi" w:hAnsi="Times New Roman"/>
                <w:sz w:val="24"/>
                <w:szCs w:val="24"/>
                <w:lang w:val="kk-KZ"/>
              </w:rPr>
              <w:t>атынас мотивациясы</w:t>
            </w:r>
          </w:p>
        </w:tc>
        <w:tc>
          <w:tcPr>
            <w:tcW w:w="998" w:type="dxa"/>
            <w:shd w:val="clear" w:color="auto" w:fill="auto"/>
          </w:tcPr>
          <w:p w14:paraId="4EB455E1" w14:textId="77777777" w:rsidR="003212FF" w:rsidRPr="008B72D4" w:rsidRDefault="003212FF" w:rsidP="003212FF">
            <w:pPr>
              <w:spacing w:after="0" w:line="240" w:lineRule="auto"/>
              <w:ind w:firstLine="10"/>
              <w:jc w:val="center"/>
              <w:rPr>
                <w:rFonts w:ascii="Times New Roman" w:hAnsi="Times New Roman"/>
                <w:sz w:val="24"/>
                <w:szCs w:val="24"/>
              </w:rPr>
            </w:pPr>
            <w:r w:rsidRPr="008B72D4">
              <w:rPr>
                <w:rFonts w:ascii="Times New Roman" w:hAnsi="Times New Roman"/>
                <w:sz w:val="24"/>
                <w:szCs w:val="24"/>
              </w:rPr>
              <w:t>31,00</w:t>
            </w:r>
          </w:p>
        </w:tc>
        <w:tc>
          <w:tcPr>
            <w:tcW w:w="851" w:type="dxa"/>
            <w:shd w:val="clear" w:color="auto" w:fill="auto"/>
          </w:tcPr>
          <w:p w14:paraId="774F7905" w14:textId="77777777" w:rsidR="003212FF" w:rsidRPr="008B72D4" w:rsidRDefault="003212FF" w:rsidP="003212FF">
            <w:pPr>
              <w:spacing w:after="0" w:line="240" w:lineRule="auto"/>
              <w:ind w:firstLine="10"/>
              <w:jc w:val="center"/>
              <w:rPr>
                <w:rFonts w:ascii="Times New Roman" w:hAnsi="Times New Roman"/>
                <w:sz w:val="24"/>
                <w:szCs w:val="24"/>
              </w:rPr>
            </w:pPr>
            <w:r w:rsidRPr="008B72D4">
              <w:rPr>
                <w:rFonts w:ascii="Times New Roman" w:hAnsi="Times New Roman"/>
                <w:sz w:val="24"/>
                <w:szCs w:val="24"/>
              </w:rPr>
              <w:t>28,70</w:t>
            </w:r>
          </w:p>
        </w:tc>
        <w:tc>
          <w:tcPr>
            <w:tcW w:w="3680" w:type="dxa"/>
            <w:shd w:val="clear" w:color="auto" w:fill="auto"/>
          </w:tcPr>
          <w:p w14:paraId="3EE29E51" w14:textId="77777777" w:rsidR="003212FF" w:rsidRPr="003A0696" w:rsidRDefault="003212FF" w:rsidP="003212FF">
            <w:pPr>
              <w:spacing w:after="0" w:line="240" w:lineRule="auto"/>
              <w:jc w:val="center"/>
              <w:rPr>
                <w:rFonts w:ascii="Times New Roman" w:hAnsi="Times New Roman"/>
                <w:sz w:val="24"/>
                <w:szCs w:val="24"/>
              </w:rPr>
            </w:pPr>
            <w:r w:rsidRPr="008B72D4">
              <w:rPr>
                <w:rFonts w:ascii="Times New Roman" w:hAnsi="Times New Roman"/>
                <w:sz w:val="24"/>
                <w:szCs w:val="24"/>
              </w:rPr>
              <w:t>Т=-0,622, р=0,357</w:t>
            </w:r>
          </w:p>
        </w:tc>
      </w:tr>
    </w:tbl>
    <w:p w14:paraId="37DD09EE" w14:textId="77777777" w:rsidR="005823E1" w:rsidRPr="003A0696" w:rsidRDefault="005823E1" w:rsidP="005823E1">
      <w:pPr>
        <w:spacing w:after="0" w:line="240" w:lineRule="auto"/>
        <w:ind w:firstLine="567"/>
        <w:jc w:val="both"/>
        <w:rPr>
          <w:rFonts w:ascii="Times New Roman" w:hAnsi="Times New Roman"/>
          <w:sz w:val="28"/>
          <w:szCs w:val="28"/>
        </w:rPr>
      </w:pPr>
    </w:p>
    <w:p w14:paraId="35D2BF43" w14:textId="53700888" w:rsidR="005823E1" w:rsidRPr="003A0696" w:rsidRDefault="005823E1" w:rsidP="005823E1">
      <w:pPr>
        <w:spacing w:after="0" w:line="240" w:lineRule="auto"/>
        <w:ind w:firstLine="567"/>
        <w:jc w:val="both"/>
      </w:pPr>
      <w:r w:rsidRPr="003A0696">
        <w:rPr>
          <w:rFonts w:ascii="Times New Roman" w:hAnsi="Times New Roman"/>
          <w:sz w:val="28"/>
          <w:szCs w:val="28"/>
        </w:rPr>
        <w:t>2</w:t>
      </w:r>
      <w:r w:rsidR="00415E19">
        <w:rPr>
          <w:rFonts w:ascii="Times New Roman" w:hAnsi="Times New Roman"/>
          <w:sz w:val="28"/>
          <w:szCs w:val="28"/>
        </w:rPr>
        <w:t>9</w:t>
      </w:r>
      <w:r w:rsidRPr="003A0696">
        <w:rPr>
          <w:rFonts w:ascii="Times New Roman" w:hAnsi="Times New Roman"/>
          <w:sz w:val="28"/>
          <w:szCs w:val="28"/>
        </w:rPr>
        <w:t xml:space="preserve"> </w:t>
      </w:r>
      <w:proofErr w:type="spellStart"/>
      <w:r w:rsidRPr="003A0696">
        <w:rPr>
          <w:rFonts w:ascii="Times New Roman" w:hAnsi="Times New Roman"/>
          <w:sz w:val="28"/>
          <w:szCs w:val="28"/>
        </w:rPr>
        <w:t>кестеде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келтірілген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мәліметтерден</w:t>
      </w:r>
      <w:proofErr w:type="spellEnd"/>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құрылымында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айтарлықтай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айырмашылықтар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болмағанын</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байқаймыз</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Сәйкесінше</w:t>
      </w:r>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тобында</w:t>
      </w:r>
      <w:proofErr w:type="spellEnd"/>
      <w:r w:rsidRPr="003A0696">
        <w:rPr>
          <w:rFonts w:ascii="Times New Roman" w:hAnsi="Times New Roman"/>
          <w:sz w:val="28"/>
          <w:szCs w:val="28"/>
        </w:rPr>
        <w:t xml:space="preserve"> </w:t>
      </w:r>
      <w:r w:rsidR="00D723C7">
        <w:rPr>
          <w:rFonts w:ascii="Times New Roman" w:hAnsi="Times New Roman"/>
          <w:sz w:val="28"/>
          <w:szCs w:val="28"/>
          <w:lang w:val="kk-KZ"/>
        </w:rPr>
        <w:t>ж</w:t>
      </w:r>
      <w:proofErr w:type="spellStart"/>
      <w:r w:rsidR="00C51E99" w:rsidRPr="003A0696">
        <w:rPr>
          <w:rFonts w:ascii="Times New Roman" w:hAnsi="Times New Roman"/>
          <w:sz w:val="28"/>
          <w:szCs w:val="28"/>
        </w:rPr>
        <w:t>етістікке</w:t>
      </w:r>
      <w:proofErr w:type="spellEnd"/>
      <w:r w:rsidR="00C51E99" w:rsidRPr="003A0696">
        <w:rPr>
          <w:rFonts w:ascii="Times New Roman" w:hAnsi="Times New Roman"/>
          <w:sz w:val="28"/>
          <w:szCs w:val="28"/>
        </w:rPr>
        <w:t xml:space="preserve"> </w:t>
      </w:r>
      <w:proofErr w:type="spellStart"/>
      <w:r w:rsidR="00C51E99" w:rsidRPr="003A0696">
        <w:rPr>
          <w:rFonts w:ascii="Times New Roman" w:hAnsi="Times New Roman"/>
          <w:sz w:val="28"/>
          <w:szCs w:val="28"/>
        </w:rPr>
        <w:t>жету</w:t>
      </w:r>
      <w:proofErr w:type="spellEnd"/>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пен</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қарым-қатынас мотивациялары</w:t>
      </w:r>
      <w:r w:rsidRPr="003A0696">
        <w:rPr>
          <w:rFonts w:ascii="Times New Roman" w:hAnsi="Times New Roman"/>
          <w:sz w:val="28"/>
          <w:szCs w:val="28"/>
        </w:rPr>
        <w:t xml:space="preserve"> </w:t>
      </w:r>
      <w:proofErr w:type="spellStart"/>
      <w:r w:rsidRPr="003A0696">
        <w:rPr>
          <w:rFonts w:ascii="Times New Roman" w:hAnsi="Times New Roman"/>
          <w:sz w:val="28"/>
          <w:szCs w:val="28"/>
        </w:rPr>
        <w:t>құрылымында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өзгерістердің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табиғи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динамикасы</w:t>
      </w:r>
      <w:proofErr w:type="spellEnd"/>
      <w:r w:rsidRPr="003A0696">
        <w:rPr>
          <w:rFonts w:ascii="Times New Roman" w:hAnsi="Times New Roman"/>
          <w:sz w:val="28"/>
          <w:szCs w:val="28"/>
          <w:lang w:val="kk-KZ"/>
        </w:rPr>
        <w:t>ның ізі де жоқ деп</w:t>
      </w:r>
      <w:r w:rsidRPr="003A0696">
        <w:rPr>
          <w:rFonts w:ascii="Times New Roman" w:hAnsi="Times New Roman"/>
          <w:sz w:val="28"/>
          <w:szCs w:val="28"/>
        </w:rPr>
        <w:t xml:space="preserve"> </w:t>
      </w:r>
      <w:r w:rsidRPr="003A0696">
        <w:rPr>
          <w:rFonts w:ascii="Times New Roman" w:hAnsi="Times New Roman"/>
          <w:sz w:val="28"/>
          <w:szCs w:val="28"/>
          <w:lang w:val="kk-KZ"/>
        </w:rPr>
        <w:t xml:space="preserve">толықтай </w:t>
      </w:r>
      <w:proofErr w:type="spellStart"/>
      <w:r w:rsidRPr="003A0696">
        <w:rPr>
          <w:rFonts w:ascii="Times New Roman" w:hAnsi="Times New Roman"/>
          <w:sz w:val="28"/>
          <w:szCs w:val="28"/>
        </w:rPr>
        <w:t>айта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аламыз</w:t>
      </w:r>
      <w:proofErr w:type="spellEnd"/>
      <w:r w:rsidRPr="003A0696">
        <w:rPr>
          <w:rFonts w:ascii="Times New Roman" w:hAnsi="Times New Roman"/>
          <w:sz w:val="28"/>
          <w:szCs w:val="28"/>
        </w:rPr>
        <w:t xml:space="preserve">. </w:t>
      </w:r>
    </w:p>
    <w:p w14:paraId="710031F9" w14:textId="4696482B" w:rsidR="005823E1" w:rsidRPr="003A0696" w:rsidRDefault="005823E1" w:rsidP="005823E1">
      <w:pPr>
        <w:spacing w:after="0" w:line="240" w:lineRule="auto"/>
        <w:ind w:firstLine="567"/>
        <w:jc w:val="both"/>
      </w:pPr>
      <w:r w:rsidRPr="003A0696">
        <w:rPr>
          <w:rFonts w:ascii="Times New Roman" w:eastAsiaTheme="minorHAnsi" w:hAnsi="Times New Roman"/>
          <w:sz w:val="28"/>
          <w:szCs w:val="28"/>
          <w:lang w:val="kk-KZ"/>
        </w:rPr>
        <w:t>Осылайша,</w:t>
      </w:r>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тобынд</w:t>
      </w:r>
      <w:proofErr w:type="spellEnd"/>
      <w:r w:rsidRPr="003A0696">
        <w:rPr>
          <w:rFonts w:ascii="Times New Roman" w:hAnsi="Times New Roman"/>
          <w:sz w:val="28"/>
          <w:szCs w:val="28"/>
          <w:lang w:val="kk-KZ"/>
        </w:rPr>
        <w:t>а танымдық мотивтің табиғи дамуы</w:t>
      </w:r>
      <w:r w:rsidR="003C213B">
        <w:rPr>
          <w:rFonts w:ascii="Times New Roman" w:hAnsi="Times New Roman"/>
          <w:sz w:val="28"/>
          <w:szCs w:val="28"/>
          <w:lang w:val="kk-KZ"/>
        </w:rPr>
        <w:t xml:space="preserve"> </w:t>
      </w:r>
      <w:r w:rsidRPr="003A0696">
        <w:rPr>
          <w:rFonts w:ascii="Times New Roman" w:eastAsiaTheme="minorHAnsi" w:hAnsi="Times New Roman"/>
          <w:sz w:val="28"/>
          <w:szCs w:val="28"/>
          <w:lang w:val="kk-KZ"/>
        </w:rPr>
        <w:t>тренинг</w:t>
      </w:r>
      <w:r w:rsidRPr="003A0696">
        <w:rPr>
          <w:rFonts w:ascii="Times New Roman" w:hAnsi="Times New Roman"/>
          <w:sz w:val="28"/>
          <w:szCs w:val="28"/>
        </w:rPr>
        <w:t xml:space="preserve"> </w:t>
      </w:r>
      <w:proofErr w:type="spellStart"/>
      <w:r w:rsidRPr="003A0696">
        <w:rPr>
          <w:rFonts w:ascii="Times New Roman" w:hAnsi="Times New Roman"/>
          <w:sz w:val="28"/>
          <w:szCs w:val="28"/>
        </w:rPr>
        <w:t>түрінде</w:t>
      </w:r>
      <w:proofErr w:type="spellEnd"/>
      <w:r w:rsidRPr="003A0696">
        <w:rPr>
          <w:rFonts w:ascii="Times New Roman" w:hAnsi="Times New Roman"/>
          <w:sz w:val="28"/>
          <w:szCs w:val="28"/>
          <w:lang w:val="kk-KZ"/>
        </w:rPr>
        <w:t xml:space="preserve">гі қандай да бір </w:t>
      </w:r>
      <w:proofErr w:type="spellStart"/>
      <w:r w:rsidRPr="003A0696">
        <w:rPr>
          <w:rFonts w:ascii="Times New Roman" w:hAnsi="Times New Roman"/>
          <w:sz w:val="28"/>
          <w:szCs w:val="28"/>
        </w:rPr>
        <w:t>қосымша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әсерлер</w:t>
      </w:r>
      <w:proofErr w:type="spellEnd"/>
      <w:r w:rsidRPr="003A0696">
        <w:rPr>
          <w:rFonts w:ascii="Times New Roman" w:hAnsi="Times New Roman"/>
          <w:sz w:val="28"/>
          <w:szCs w:val="28"/>
          <w:lang w:val="kk-KZ"/>
        </w:rPr>
        <w:t>дің көмегінсіз-ақ</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жалғасып жатқандығын көруімізге болады</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алайда</w:t>
      </w:r>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w:t>
      </w:r>
      <w:proofErr w:type="spellEnd"/>
      <w:r w:rsidRPr="003A0696">
        <w:rPr>
          <w:rFonts w:ascii="Times New Roman" w:hAnsi="Times New Roman"/>
          <w:sz w:val="28"/>
          <w:szCs w:val="28"/>
        </w:rPr>
        <w:t xml:space="preserve"> </w:t>
      </w:r>
      <w:r w:rsidR="00D723C7">
        <w:rPr>
          <w:rFonts w:ascii="Times New Roman" w:eastAsiaTheme="minorHAnsi" w:hAnsi="Times New Roman"/>
          <w:sz w:val="28"/>
          <w:szCs w:val="28"/>
          <w:lang w:val="kk-KZ"/>
        </w:rPr>
        <w:t>ж</w:t>
      </w:r>
      <w:r w:rsidR="00C51E99" w:rsidRPr="003A0696">
        <w:rPr>
          <w:rFonts w:ascii="Times New Roman" w:eastAsiaTheme="minorHAnsi" w:hAnsi="Times New Roman"/>
          <w:sz w:val="28"/>
          <w:szCs w:val="28"/>
          <w:lang w:val="kk-KZ"/>
        </w:rPr>
        <w:t>етістікке жету</w:t>
      </w:r>
      <w:r w:rsidRPr="003A0696">
        <w:rPr>
          <w:rFonts w:ascii="Times New Roman" w:eastAsiaTheme="minorHAnsi" w:hAnsi="Times New Roman"/>
          <w:sz w:val="28"/>
          <w:szCs w:val="28"/>
          <w:lang w:val="kk-KZ"/>
        </w:rPr>
        <w:t xml:space="preserve"> пен қарым-қатынас мотивациялары құрылымындағы өзгерістердің табиғи динамикасы анықталмады</w:t>
      </w:r>
      <w:r w:rsidRPr="003A0696">
        <w:rPr>
          <w:rFonts w:ascii="Times New Roman" w:hAnsi="Times New Roman"/>
          <w:sz w:val="28"/>
          <w:szCs w:val="28"/>
        </w:rPr>
        <w:t xml:space="preserve">. </w:t>
      </w:r>
    </w:p>
    <w:p w14:paraId="2F8A05FC" w14:textId="558E1E79" w:rsidR="005823E1" w:rsidRPr="003A0696" w:rsidRDefault="00415E19" w:rsidP="005823E1">
      <w:pPr>
        <w:spacing w:after="0" w:line="240" w:lineRule="auto"/>
        <w:ind w:firstLine="567"/>
        <w:jc w:val="both"/>
      </w:pPr>
      <w:r>
        <w:rPr>
          <w:rFonts w:ascii="Times New Roman" w:hAnsi="Times New Roman"/>
          <w:sz w:val="28"/>
          <w:szCs w:val="28"/>
        </w:rPr>
        <w:t>30</w:t>
      </w:r>
      <w:r w:rsidR="005823E1" w:rsidRPr="003A0696">
        <w:rPr>
          <w:rFonts w:ascii="Times New Roman" w:hAnsi="Times New Roman"/>
          <w:sz w:val="28"/>
          <w:szCs w:val="28"/>
          <w:lang w:val="kk-KZ"/>
        </w:rPr>
        <w:t>–</w:t>
      </w:r>
      <w:r w:rsidR="00EC379A">
        <w:rPr>
          <w:rFonts w:ascii="Times New Roman" w:hAnsi="Times New Roman"/>
          <w:sz w:val="28"/>
          <w:szCs w:val="28"/>
        </w:rPr>
        <w:t>3</w:t>
      </w:r>
      <w:r>
        <w:rPr>
          <w:rFonts w:ascii="Times New Roman" w:hAnsi="Times New Roman"/>
          <w:sz w:val="28"/>
          <w:szCs w:val="28"/>
        </w:rPr>
        <w:t>1</w:t>
      </w:r>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кестеде</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мотивациялық</w:t>
      </w:r>
      <w:proofErr w:type="spellEnd"/>
      <w:r w:rsidR="005823E1" w:rsidRPr="003A0696">
        <w:rPr>
          <w:rFonts w:ascii="Times New Roman" w:hAnsi="Times New Roman"/>
          <w:sz w:val="28"/>
          <w:szCs w:val="28"/>
        </w:rPr>
        <w:t xml:space="preserve"> автономия мен </w:t>
      </w:r>
      <w:proofErr w:type="spellStart"/>
      <w:r w:rsidR="005823E1" w:rsidRPr="003A0696">
        <w:rPr>
          <w:rFonts w:ascii="Times New Roman" w:hAnsi="Times New Roman"/>
          <w:sz w:val="28"/>
          <w:szCs w:val="28"/>
        </w:rPr>
        <w:t>оның</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құрамдас</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бөліктерінің</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табиғи</w:t>
      </w:r>
      <w:proofErr w:type="spellEnd"/>
      <w:r w:rsidR="005823E1" w:rsidRPr="003A0696">
        <w:rPr>
          <w:rFonts w:ascii="Times New Roman" w:hAnsi="Times New Roman"/>
          <w:sz w:val="28"/>
          <w:szCs w:val="28"/>
        </w:rPr>
        <w:t xml:space="preserve"> даму </w:t>
      </w:r>
      <w:proofErr w:type="spellStart"/>
      <w:r w:rsidR="005823E1" w:rsidRPr="003A0696">
        <w:rPr>
          <w:rFonts w:ascii="Times New Roman" w:hAnsi="Times New Roman"/>
          <w:sz w:val="28"/>
          <w:szCs w:val="28"/>
        </w:rPr>
        <w:t>динамикасын</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бағалау</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үшін</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тестілеудің</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бірінші</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және</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екінші</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кезеңдеріндегі</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бақылау</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топтарындағы</w:t>
      </w:r>
      <w:proofErr w:type="spellEnd"/>
      <w:r w:rsidR="005823E1" w:rsidRPr="003A0696">
        <w:rPr>
          <w:rFonts w:ascii="Times New Roman" w:hAnsi="Times New Roman"/>
          <w:sz w:val="28"/>
          <w:szCs w:val="28"/>
        </w:rPr>
        <w:t xml:space="preserve"> автономия мен </w:t>
      </w:r>
      <w:proofErr w:type="spellStart"/>
      <w:r w:rsidR="005823E1" w:rsidRPr="003A0696">
        <w:rPr>
          <w:rFonts w:ascii="Times New Roman" w:hAnsi="Times New Roman"/>
          <w:sz w:val="28"/>
          <w:szCs w:val="28"/>
        </w:rPr>
        <w:t>оның</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құрамдас</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бөліктерінің</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дамуын</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салыстырмалы</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талдау</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нәтижелері</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берілген</w:t>
      </w:r>
      <w:proofErr w:type="spellEnd"/>
      <w:r w:rsidR="005823E1" w:rsidRPr="003A0696">
        <w:rPr>
          <w:rFonts w:ascii="Times New Roman" w:hAnsi="Times New Roman"/>
          <w:sz w:val="28"/>
          <w:szCs w:val="28"/>
        </w:rPr>
        <w:t xml:space="preserve">. </w:t>
      </w:r>
      <w:r w:rsidR="005823E1" w:rsidRPr="003A0696">
        <w:rPr>
          <w:rFonts w:ascii="Times New Roman" w:hAnsi="Times New Roman"/>
          <w:sz w:val="28"/>
          <w:szCs w:val="28"/>
          <w:lang w:val="kk-KZ"/>
        </w:rPr>
        <w:t xml:space="preserve">Салыстыру Вилкоксонның Т-критерийін негізге ала отырып жүргізілді. </w:t>
      </w:r>
    </w:p>
    <w:p w14:paraId="5D145702" w14:textId="08A26DBC" w:rsidR="005823E1" w:rsidRDefault="005823E1" w:rsidP="005823E1">
      <w:pPr>
        <w:spacing w:after="0" w:line="240" w:lineRule="auto"/>
        <w:ind w:firstLine="567"/>
        <w:jc w:val="both"/>
        <w:rPr>
          <w:rFonts w:ascii="Times New Roman" w:hAnsi="Times New Roman"/>
          <w:sz w:val="28"/>
          <w:szCs w:val="28"/>
        </w:rPr>
      </w:pPr>
    </w:p>
    <w:p w14:paraId="32A02696" w14:textId="77777777" w:rsidR="008210F1" w:rsidRDefault="008210F1" w:rsidP="003212FF">
      <w:pPr>
        <w:spacing w:after="0" w:line="240" w:lineRule="auto"/>
        <w:jc w:val="both"/>
        <w:rPr>
          <w:rFonts w:ascii="Times New Roman" w:hAnsi="Times New Roman"/>
          <w:sz w:val="28"/>
          <w:szCs w:val="28"/>
          <w:lang w:val="kk-KZ"/>
        </w:rPr>
      </w:pPr>
      <w:r>
        <w:rPr>
          <w:rFonts w:ascii="Times New Roman" w:hAnsi="Times New Roman"/>
          <w:sz w:val="28"/>
          <w:szCs w:val="28"/>
          <w:lang w:val="kk-KZ"/>
        </w:rPr>
        <w:br w:type="page"/>
      </w:r>
    </w:p>
    <w:p w14:paraId="705AC5FC" w14:textId="0DB6A337" w:rsidR="005823E1" w:rsidRDefault="003212FF" w:rsidP="003212FF">
      <w:pPr>
        <w:spacing w:after="0" w:line="240" w:lineRule="auto"/>
        <w:jc w:val="both"/>
        <w:rPr>
          <w:rFonts w:ascii="Times New Roman" w:hAnsi="Times New Roman"/>
          <w:sz w:val="28"/>
          <w:szCs w:val="28"/>
          <w:lang w:val="kk-KZ"/>
        </w:rPr>
      </w:pPr>
      <w:r w:rsidRPr="008B72D4">
        <w:rPr>
          <w:rFonts w:ascii="Times New Roman" w:hAnsi="Times New Roman"/>
          <w:sz w:val="28"/>
          <w:szCs w:val="28"/>
          <w:lang w:val="kk-KZ"/>
        </w:rPr>
        <w:lastRenderedPageBreak/>
        <w:t>Кесте</w:t>
      </w:r>
      <w:r w:rsidRPr="00BC0B6B">
        <w:rPr>
          <w:rFonts w:ascii="Times New Roman" w:hAnsi="Times New Roman"/>
          <w:sz w:val="28"/>
          <w:szCs w:val="28"/>
          <w:lang w:val="kk-KZ"/>
        </w:rPr>
        <w:t xml:space="preserve"> </w:t>
      </w:r>
      <w:r w:rsidR="00415E19" w:rsidRPr="00BC0B6B">
        <w:rPr>
          <w:rFonts w:ascii="Times New Roman" w:hAnsi="Times New Roman"/>
          <w:sz w:val="28"/>
          <w:szCs w:val="28"/>
          <w:lang w:val="kk-KZ"/>
        </w:rPr>
        <w:t>30</w:t>
      </w:r>
      <w:r w:rsidRPr="008B72D4">
        <w:rPr>
          <w:rFonts w:ascii="Times New Roman" w:hAnsi="Times New Roman"/>
          <w:sz w:val="28"/>
          <w:szCs w:val="28"/>
          <w:lang w:val="kk-KZ"/>
        </w:rPr>
        <w:t xml:space="preserve"> -</w:t>
      </w:r>
      <w:r w:rsidR="005823E1" w:rsidRPr="00BC0B6B">
        <w:rPr>
          <w:rFonts w:ascii="Times New Roman" w:hAnsi="Times New Roman"/>
          <w:sz w:val="28"/>
          <w:szCs w:val="28"/>
          <w:lang w:val="kk-KZ"/>
        </w:rPr>
        <w:t xml:space="preserve"> Екі </w:t>
      </w:r>
      <w:r w:rsidR="005823E1" w:rsidRPr="008B72D4">
        <w:rPr>
          <w:rFonts w:ascii="Times New Roman" w:eastAsiaTheme="minorHAnsi" w:hAnsi="Times New Roman"/>
          <w:sz w:val="28"/>
          <w:szCs w:val="28"/>
          <w:lang w:val="kk-KZ"/>
        </w:rPr>
        <w:t>тестілеудің</w:t>
      </w:r>
      <w:r w:rsidR="005823E1" w:rsidRPr="00BC0B6B">
        <w:rPr>
          <w:rFonts w:ascii="Times New Roman" w:hAnsi="Times New Roman"/>
          <w:sz w:val="28"/>
          <w:szCs w:val="28"/>
          <w:lang w:val="kk-KZ"/>
        </w:rPr>
        <w:t xml:space="preserve"> нәтижелері бойынша 2-</w:t>
      </w:r>
      <w:r w:rsidR="005823E1" w:rsidRPr="008B72D4">
        <w:rPr>
          <w:rFonts w:ascii="Times New Roman" w:hAnsi="Times New Roman"/>
          <w:sz w:val="28"/>
          <w:szCs w:val="28"/>
          <w:lang w:val="kk-KZ"/>
        </w:rPr>
        <w:t xml:space="preserve">ші </w:t>
      </w:r>
      <w:r w:rsidR="005823E1" w:rsidRPr="00BC0B6B">
        <w:rPr>
          <w:rFonts w:ascii="Times New Roman" w:hAnsi="Times New Roman"/>
          <w:sz w:val="28"/>
          <w:szCs w:val="28"/>
          <w:lang w:val="kk-KZ"/>
        </w:rPr>
        <w:t>бақылау тобында</w:t>
      </w:r>
      <w:r w:rsidR="005823E1" w:rsidRPr="008B72D4">
        <w:rPr>
          <w:rFonts w:ascii="Times New Roman" w:hAnsi="Times New Roman"/>
          <w:sz w:val="28"/>
          <w:szCs w:val="28"/>
          <w:lang w:val="kk-KZ"/>
        </w:rPr>
        <w:t>ғы</w:t>
      </w:r>
      <w:r w:rsidR="005823E1" w:rsidRPr="00BC0B6B">
        <w:rPr>
          <w:rFonts w:ascii="Times New Roman" w:hAnsi="Times New Roman"/>
          <w:sz w:val="28"/>
          <w:szCs w:val="28"/>
          <w:lang w:val="kk-KZ"/>
        </w:rPr>
        <w:t xml:space="preserve"> автономия мен оның компоненттерінің дамуын салыстырмалы талдау</w:t>
      </w:r>
    </w:p>
    <w:p w14:paraId="06DD5A79" w14:textId="77777777" w:rsidR="008210F1" w:rsidRPr="00412E23" w:rsidRDefault="008210F1" w:rsidP="003212FF">
      <w:pPr>
        <w:spacing w:after="0" w:line="240" w:lineRule="auto"/>
        <w:jc w:val="both"/>
        <w:rPr>
          <w:rFonts w:ascii="Times New Roman" w:hAnsi="Times New Roman"/>
          <w:sz w:val="28"/>
          <w:szCs w:val="28"/>
          <w:lang w:val="kk-KZ"/>
        </w:rPr>
      </w:pPr>
    </w:p>
    <w:tbl>
      <w:tblPr>
        <w:tblStyle w:val="af"/>
        <w:tblW w:w="5000" w:type="pct"/>
        <w:tblLook w:val="04A0" w:firstRow="1" w:lastRow="0" w:firstColumn="1" w:lastColumn="0" w:noHBand="0" w:noVBand="1"/>
      </w:tblPr>
      <w:tblGrid>
        <w:gridCol w:w="3397"/>
        <w:gridCol w:w="851"/>
        <w:gridCol w:w="850"/>
        <w:gridCol w:w="4531"/>
      </w:tblGrid>
      <w:tr w:rsidR="003A0696" w:rsidRPr="008B72D4" w14:paraId="62B3DFE3" w14:textId="77777777" w:rsidTr="003212FF">
        <w:tc>
          <w:tcPr>
            <w:tcW w:w="3397" w:type="dxa"/>
            <w:vMerge w:val="restart"/>
            <w:shd w:val="clear" w:color="auto" w:fill="auto"/>
          </w:tcPr>
          <w:p w14:paraId="3867FC59" w14:textId="77777777" w:rsidR="005823E1" w:rsidRPr="00BC0B6B" w:rsidRDefault="005823E1" w:rsidP="00C70E50">
            <w:pPr>
              <w:spacing w:after="0" w:line="240" w:lineRule="auto"/>
              <w:ind w:firstLine="567"/>
              <w:jc w:val="both"/>
              <w:rPr>
                <w:rFonts w:ascii="Times New Roman" w:hAnsi="Times New Roman"/>
                <w:sz w:val="24"/>
                <w:szCs w:val="24"/>
                <w:lang w:val="kk-KZ"/>
              </w:rPr>
            </w:pPr>
          </w:p>
        </w:tc>
        <w:tc>
          <w:tcPr>
            <w:tcW w:w="1701" w:type="dxa"/>
            <w:gridSpan w:val="2"/>
            <w:shd w:val="clear" w:color="auto" w:fill="auto"/>
          </w:tcPr>
          <w:p w14:paraId="0848A745" w14:textId="77777777" w:rsidR="005823E1" w:rsidRPr="008B72D4" w:rsidRDefault="005823E1" w:rsidP="003212FF">
            <w:pPr>
              <w:spacing w:after="0" w:line="240" w:lineRule="auto"/>
              <w:ind w:firstLine="35"/>
              <w:jc w:val="both"/>
              <w:rPr>
                <w:rFonts w:ascii="Times New Roman" w:hAnsi="Times New Roman"/>
                <w:sz w:val="24"/>
                <w:szCs w:val="24"/>
                <w:lang w:val="kk-KZ"/>
              </w:rPr>
            </w:pPr>
            <w:r w:rsidRPr="008B72D4">
              <w:rPr>
                <w:rFonts w:ascii="Times New Roman" w:eastAsiaTheme="minorHAnsi" w:hAnsi="Times New Roman"/>
                <w:sz w:val="24"/>
                <w:szCs w:val="24"/>
                <w:lang w:val="kk-KZ"/>
              </w:rPr>
              <w:t>Топтар</w:t>
            </w:r>
          </w:p>
          <w:p w14:paraId="6645B9BC" w14:textId="77777777" w:rsidR="005823E1" w:rsidRPr="008B72D4" w:rsidRDefault="005823E1" w:rsidP="00C70E50">
            <w:pPr>
              <w:spacing w:after="0" w:line="240" w:lineRule="auto"/>
              <w:ind w:firstLine="567"/>
              <w:jc w:val="both"/>
              <w:rPr>
                <w:rFonts w:ascii="Times New Roman" w:hAnsi="Times New Roman"/>
                <w:sz w:val="24"/>
                <w:szCs w:val="24"/>
              </w:rPr>
            </w:pPr>
          </w:p>
        </w:tc>
        <w:tc>
          <w:tcPr>
            <w:tcW w:w="4531" w:type="dxa"/>
            <w:shd w:val="clear" w:color="auto" w:fill="auto"/>
          </w:tcPr>
          <w:p w14:paraId="1BF35FEE" w14:textId="3B0C0484" w:rsidR="005823E1" w:rsidRPr="008B72D4" w:rsidRDefault="005823E1" w:rsidP="00C70E50">
            <w:pPr>
              <w:spacing w:after="0" w:line="240" w:lineRule="auto"/>
              <w:jc w:val="center"/>
              <w:rPr>
                <w:sz w:val="24"/>
                <w:szCs w:val="24"/>
              </w:rPr>
            </w:pPr>
            <w:r w:rsidRPr="008B72D4">
              <w:rPr>
                <w:rFonts w:ascii="Times New Roman" w:hAnsi="Times New Roman"/>
                <w:sz w:val="24"/>
                <w:szCs w:val="24"/>
                <w:lang w:val="kk-KZ"/>
              </w:rPr>
              <w:t>Вилкоксонның</w:t>
            </w:r>
            <w:r w:rsidR="003C213B">
              <w:rPr>
                <w:rFonts w:ascii="Times New Roman" w:hAnsi="Times New Roman"/>
                <w:sz w:val="24"/>
                <w:szCs w:val="24"/>
                <w:lang w:val="kk-KZ"/>
              </w:rPr>
              <w:t xml:space="preserve"> </w:t>
            </w:r>
            <w:r w:rsidRPr="008B72D4">
              <w:rPr>
                <w:rFonts w:ascii="Times New Roman" w:hAnsi="Times New Roman"/>
                <w:sz w:val="24"/>
                <w:szCs w:val="24"/>
                <w:lang w:val="kk-KZ"/>
              </w:rPr>
              <w:t>Т-критерийі</w:t>
            </w:r>
            <w:r w:rsidRPr="008B72D4">
              <w:rPr>
                <w:rFonts w:ascii="Times New Roman" w:hAnsi="Times New Roman"/>
                <w:sz w:val="24"/>
                <w:szCs w:val="24"/>
              </w:rPr>
              <w:t xml:space="preserve">, </w:t>
            </w:r>
            <w:r w:rsidR="00165A75">
              <w:rPr>
                <w:rFonts w:ascii="Times New Roman" w:eastAsiaTheme="minorHAnsi" w:hAnsi="Times New Roman"/>
                <w:sz w:val="24"/>
                <w:szCs w:val="24"/>
                <w:lang w:val="kk-KZ"/>
              </w:rPr>
              <w:t xml:space="preserve">мәнділік </w:t>
            </w:r>
            <w:r w:rsidRPr="008B72D4">
              <w:rPr>
                <w:rFonts w:ascii="Times New Roman" w:eastAsiaTheme="minorHAnsi" w:hAnsi="Times New Roman"/>
                <w:sz w:val="24"/>
                <w:szCs w:val="24"/>
                <w:lang w:val="kk-KZ"/>
              </w:rPr>
              <w:t xml:space="preserve">деңгейі </w:t>
            </w:r>
          </w:p>
        </w:tc>
      </w:tr>
      <w:tr w:rsidR="003A0696" w:rsidRPr="008B72D4" w14:paraId="349BCA81" w14:textId="77777777" w:rsidTr="003212FF">
        <w:tc>
          <w:tcPr>
            <w:tcW w:w="3397" w:type="dxa"/>
            <w:vMerge/>
            <w:shd w:val="clear" w:color="auto" w:fill="auto"/>
          </w:tcPr>
          <w:p w14:paraId="29A0EAAC" w14:textId="77777777" w:rsidR="005823E1" w:rsidRPr="008B72D4" w:rsidRDefault="005823E1" w:rsidP="00C70E50">
            <w:pPr>
              <w:spacing w:after="0" w:line="240" w:lineRule="auto"/>
              <w:ind w:firstLine="567"/>
              <w:jc w:val="both"/>
              <w:rPr>
                <w:rFonts w:ascii="Times New Roman" w:hAnsi="Times New Roman"/>
                <w:sz w:val="24"/>
                <w:szCs w:val="24"/>
              </w:rPr>
            </w:pPr>
          </w:p>
        </w:tc>
        <w:tc>
          <w:tcPr>
            <w:tcW w:w="851" w:type="dxa"/>
            <w:shd w:val="clear" w:color="auto" w:fill="auto"/>
          </w:tcPr>
          <w:p w14:paraId="1D578ED8" w14:textId="13A4B443" w:rsidR="005823E1" w:rsidRPr="008B72D4" w:rsidRDefault="00360723" w:rsidP="003212FF">
            <w:pPr>
              <w:spacing w:after="0" w:line="240" w:lineRule="auto"/>
              <w:jc w:val="center"/>
              <w:rPr>
                <w:rFonts w:ascii="Times New Roman" w:hAnsi="Times New Roman"/>
                <w:sz w:val="24"/>
                <w:szCs w:val="24"/>
              </w:rPr>
            </w:pPr>
            <w:r w:rsidRPr="008B72D4">
              <w:rPr>
                <w:rFonts w:ascii="Times New Roman" w:hAnsi="Times New Roman"/>
                <w:sz w:val="24"/>
                <w:szCs w:val="24"/>
                <w:lang w:val="kk-KZ"/>
              </w:rPr>
              <w:t>Б</w:t>
            </w:r>
            <w:r w:rsidR="005823E1" w:rsidRPr="008B72D4">
              <w:rPr>
                <w:rFonts w:ascii="Times New Roman" w:hAnsi="Times New Roman"/>
                <w:sz w:val="24"/>
                <w:szCs w:val="24"/>
              </w:rPr>
              <w:t>Т1</w:t>
            </w:r>
          </w:p>
        </w:tc>
        <w:tc>
          <w:tcPr>
            <w:tcW w:w="850" w:type="dxa"/>
            <w:shd w:val="clear" w:color="auto" w:fill="auto"/>
          </w:tcPr>
          <w:p w14:paraId="430FBD73" w14:textId="30A41CB9" w:rsidR="005823E1" w:rsidRPr="008B72D4" w:rsidRDefault="00360723" w:rsidP="003212FF">
            <w:pPr>
              <w:spacing w:after="0" w:line="240" w:lineRule="auto"/>
              <w:jc w:val="center"/>
              <w:rPr>
                <w:rFonts w:ascii="Times New Roman" w:hAnsi="Times New Roman"/>
                <w:sz w:val="24"/>
                <w:szCs w:val="24"/>
              </w:rPr>
            </w:pPr>
            <w:r w:rsidRPr="008B72D4">
              <w:rPr>
                <w:rFonts w:ascii="Times New Roman" w:hAnsi="Times New Roman"/>
                <w:sz w:val="24"/>
                <w:szCs w:val="24"/>
                <w:lang w:val="kk-KZ"/>
              </w:rPr>
              <w:t>Б</w:t>
            </w:r>
            <w:r w:rsidR="005823E1" w:rsidRPr="008B72D4">
              <w:rPr>
                <w:rFonts w:ascii="Times New Roman" w:hAnsi="Times New Roman"/>
                <w:sz w:val="24"/>
                <w:szCs w:val="24"/>
              </w:rPr>
              <w:t>Т2</w:t>
            </w:r>
          </w:p>
        </w:tc>
        <w:tc>
          <w:tcPr>
            <w:tcW w:w="4531" w:type="dxa"/>
            <w:shd w:val="clear" w:color="auto" w:fill="auto"/>
          </w:tcPr>
          <w:p w14:paraId="4DE3BB78" w14:textId="77777777" w:rsidR="005823E1" w:rsidRPr="008B72D4" w:rsidRDefault="005823E1" w:rsidP="003212FF">
            <w:pPr>
              <w:spacing w:after="0" w:line="240" w:lineRule="auto"/>
              <w:jc w:val="center"/>
              <w:rPr>
                <w:rFonts w:ascii="Times New Roman" w:hAnsi="Times New Roman"/>
                <w:sz w:val="24"/>
                <w:szCs w:val="24"/>
              </w:rPr>
            </w:pPr>
          </w:p>
        </w:tc>
      </w:tr>
      <w:tr w:rsidR="003A0696" w:rsidRPr="008B72D4" w14:paraId="109F7F31" w14:textId="77777777" w:rsidTr="00412E23">
        <w:tc>
          <w:tcPr>
            <w:tcW w:w="3397" w:type="dxa"/>
            <w:tcBorders>
              <w:bottom w:val="nil"/>
            </w:tcBorders>
            <w:shd w:val="clear" w:color="auto" w:fill="auto"/>
            <w:vAlign w:val="bottom"/>
          </w:tcPr>
          <w:p w14:paraId="57B47D85" w14:textId="77777777" w:rsidR="005823E1" w:rsidRPr="008B72D4" w:rsidRDefault="005823E1" w:rsidP="003212FF">
            <w:pPr>
              <w:spacing w:after="0" w:line="240" w:lineRule="auto"/>
              <w:jc w:val="both"/>
              <w:rPr>
                <w:sz w:val="24"/>
                <w:szCs w:val="24"/>
              </w:rPr>
            </w:pPr>
            <w:proofErr w:type="spellStart"/>
            <w:r w:rsidRPr="008B72D4">
              <w:rPr>
                <w:rFonts w:ascii="Times New Roman" w:hAnsi="Times New Roman"/>
                <w:sz w:val="24"/>
                <w:szCs w:val="24"/>
              </w:rPr>
              <w:t>Эмоционал</w:t>
            </w:r>
            <w:proofErr w:type="spellEnd"/>
            <w:r w:rsidRPr="008B72D4">
              <w:rPr>
                <w:rFonts w:ascii="Times New Roman" w:hAnsi="Times New Roman"/>
                <w:sz w:val="24"/>
                <w:szCs w:val="24"/>
                <w:lang w:val="kk-KZ"/>
              </w:rPr>
              <w:t>ды</w:t>
            </w:r>
            <w:r w:rsidRPr="008B72D4">
              <w:rPr>
                <w:rFonts w:ascii="Times New Roman" w:hAnsi="Times New Roman"/>
                <w:sz w:val="24"/>
                <w:szCs w:val="24"/>
              </w:rPr>
              <w:t xml:space="preserve"> автономия</w:t>
            </w:r>
          </w:p>
        </w:tc>
        <w:tc>
          <w:tcPr>
            <w:tcW w:w="851" w:type="dxa"/>
            <w:tcBorders>
              <w:bottom w:val="nil"/>
            </w:tcBorders>
            <w:shd w:val="clear" w:color="auto" w:fill="auto"/>
          </w:tcPr>
          <w:p w14:paraId="42403C2C" w14:textId="77777777" w:rsidR="005823E1" w:rsidRPr="008B72D4" w:rsidRDefault="005823E1" w:rsidP="003212FF">
            <w:pPr>
              <w:spacing w:after="0" w:line="240" w:lineRule="auto"/>
              <w:jc w:val="center"/>
              <w:rPr>
                <w:rFonts w:ascii="Times New Roman" w:hAnsi="Times New Roman"/>
                <w:sz w:val="24"/>
                <w:szCs w:val="24"/>
              </w:rPr>
            </w:pPr>
            <w:r w:rsidRPr="008B72D4">
              <w:rPr>
                <w:rFonts w:ascii="Times New Roman" w:hAnsi="Times New Roman"/>
                <w:sz w:val="24"/>
                <w:szCs w:val="24"/>
              </w:rPr>
              <w:t>27,21</w:t>
            </w:r>
          </w:p>
        </w:tc>
        <w:tc>
          <w:tcPr>
            <w:tcW w:w="850" w:type="dxa"/>
            <w:tcBorders>
              <w:bottom w:val="nil"/>
            </w:tcBorders>
            <w:shd w:val="clear" w:color="auto" w:fill="auto"/>
          </w:tcPr>
          <w:p w14:paraId="35512A31" w14:textId="77777777" w:rsidR="005823E1" w:rsidRPr="008B72D4" w:rsidRDefault="005823E1" w:rsidP="003212FF">
            <w:pPr>
              <w:spacing w:after="0" w:line="240" w:lineRule="auto"/>
              <w:jc w:val="center"/>
              <w:rPr>
                <w:rFonts w:ascii="Times New Roman" w:hAnsi="Times New Roman"/>
                <w:sz w:val="24"/>
                <w:szCs w:val="24"/>
              </w:rPr>
            </w:pPr>
            <w:r w:rsidRPr="008B72D4">
              <w:rPr>
                <w:rFonts w:ascii="Times New Roman" w:hAnsi="Times New Roman"/>
                <w:sz w:val="24"/>
                <w:szCs w:val="24"/>
              </w:rPr>
              <w:t>33,41</w:t>
            </w:r>
          </w:p>
        </w:tc>
        <w:tc>
          <w:tcPr>
            <w:tcW w:w="4531" w:type="dxa"/>
            <w:tcBorders>
              <w:bottom w:val="nil"/>
            </w:tcBorders>
            <w:shd w:val="clear" w:color="auto" w:fill="auto"/>
          </w:tcPr>
          <w:p w14:paraId="05CC7B36" w14:textId="77777777" w:rsidR="005823E1" w:rsidRPr="008B72D4" w:rsidRDefault="005823E1" w:rsidP="003212FF">
            <w:pPr>
              <w:spacing w:after="0" w:line="240" w:lineRule="auto"/>
              <w:jc w:val="center"/>
              <w:rPr>
                <w:rFonts w:ascii="Times New Roman" w:hAnsi="Times New Roman"/>
                <w:sz w:val="24"/>
                <w:szCs w:val="24"/>
              </w:rPr>
            </w:pPr>
            <w:r w:rsidRPr="008B72D4">
              <w:rPr>
                <w:rFonts w:ascii="Times New Roman" w:hAnsi="Times New Roman"/>
                <w:sz w:val="24"/>
                <w:szCs w:val="24"/>
              </w:rPr>
              <w:t>Т=-1,078, р=0,087</w:t>
            </w:r>
          </w:p>
        </w:tc>
      </w:tr>
      <w:tr w:rsidR="00412E23" w:rsidRPr="008B72D4" w14:paraId="2E2362DD" w14:textId="77777777" w:rsidTr="003212FF">
        <w:tc>
          <w:tcPr>
            <w:tcW w:w="3397" w:type="dxa"/>
            <w:shd w:val="clear" w:color="auto" w:fill="auto"/>
            <w:vAlign w:val="bottom"/>
          </w:tcPr>
          <w:p w14:paraId="51DF3398" w14:textId="3B292156" w:rsidR="00412E23" w:rsidRPr="008B72D4" w:rsidRDefault="00412E23" w:rsidP="00412E23">
            <w:pPr>
              <w:spacing w:after="0" w:line="240" w:lineRule="auto"/>
              <w:jc w:val="both"/>
              <w:rPr>
                <w:sz w:val="24"/>
                <w:szCs w:val="24"/>
              </w:rPr>
            </w:pPr>
            <w:proofErr w:type="spellStart"/>
            <w:r w:rsidRPr="008B72D4">
              <w:rPr>
                <w:rFonts w:ascii="Times New Roman" w:hAnsi="Times New Roman"/>
                <w:sz w:val="24"/>
                <w:szCs w:val="24"/>
              </w:rPr>
              <w:t>Когнитив</w:t>
            </w:r>
            <w:proofErr w:type="spellEnd"/>
            <w:r w:rsidRPr="008B72D4">
              <w:rPr>
                <w:rFonts w:ascii="Times New Roman" w:hAnsi="Times New Roman"/>
                <w:sz w:val="24"/>
                <w:szCs w:val="24"/>
                <w:lang w:val="kk-KZ"/>
              </w:rPr>
              <w:t>тік</w:t>
            </w:r>
            <w:r w:rsidRPr="008B72D4">
              <w:rPr>
                <w:rFonts w:ascii="Times New Roman" w:hAnsi="Times New Roman"/>
                <w:sz w:val="24"/>
                <w:szCs w:val="24"/>
              </w:rPr>
              <w:t xml:space="preserve"> автономия</w:t>
            </w:r>
          </w:p>
        </w:tc>
        <w:tc>
          <w:tcPr>
            <w:tcW w:w="851" w:type="dxa"/>
            <w:shd w:val="clear" w:color="auto" w:fill="auto"/>
          </w:tcPr>
          <w:p w14:paraId="7ACB4248" w14:textId="77777777" w:rsidR="00412E23" w:rsidRPr="008B72D4" w:rsidRDefault="00412E23" w:rsidP="00412E23">
            <w:pPr>
              <w:spacing w:after="0" w:line="240" w:lineRule="auto"/>
              <w:jc w:val="center"/>
              <w:rPr>
                <w:rFonts w:ascii="Times New Roman" w:hAnsi="Times New Roman"/>
                <w:sz w:val="24"/>
                <w:szCs w:val="24"/>
              </w:rPr>
            </w:pPr>
            <w:r w:rsidRPr="008B72D4">
              <w:rPr>
                <w:rFonts w:ascii="Times New Roman" w:hAnsi="Times New Roman"/>
                <w:sz w:val="24"/>
                <w:szCs w:val="24"/>
              </w:rPr>
              <w:t>32,11</w:t>
            </w:r>
          </w:p>
        </w:tc>
        <w:tc>
          <w:tcPr>
            <w:tcW w:w="850" w:type="dxa"/>
            <w:shd w:val="clear" w:color="auto" w:fill="auto"/>
          </w:tcPr>
          <w:p w14:paraId="62BAABDB" w14:textId="77777777" w:rsidR="00412E23" w:rsidRPr="008B72D4" w:rsidRDefault="00412E23" w:rsidP="00412E23">
            <w:pPr>
              <w:spacing w:after="0" w:line="240" w:lineRule="auto"/>
              <w:jc w:val="center"/>
              <w:rPr>
                <w:rFonts w:ascii="Times New Roman" w:hAnsi="Times New Roman"/>
                <w:sz w:val="24"/>
                <w:szCs w:val="24"/>
              </w:rPr>
            </w:pPr>
            <w:r w:rsidRPr="008B72D4">
              <w:rPr>
                <w:rFonts w:ascii="Times New Roman" w:hAnsi="Times New Roman"/>
                <w:sz w:val="24"/>
                <w:szCs w:val="24"/>
              </w:rPr>
              <w:t>32,83</w:t>
            </w:r>
          </w:p>
        </w:tc>
        <w:tc>
          <w:tcPr>
            <w:tcW w:w="4531" w:type="dxa"/>
            <w:shd w:val="clear" w:color="auto" w:fill="auto"/>
          </w:tcPr>
          <w:p w14:paraId="2E5FD962" w14:textId="77777777" w:rsidR="00412E23" w:rsidRPr="008B72D4" w:rsidRDefault="00412E23" w:rsidP="00412E23">
            <w:pPr>
              <w:spacing w:after="0" w:line="240" w:lineRule="auto"/>
              <w:jc w:val="center"/>
              <w:rPr>
                <w:rFonts w:ascii="Times New Roman" w:hAnsi="Times New Roman"/>
                <w:sz w:val="24"/>
                <w:szCs w:val="24"/>
              </w:rPr>
            </w:pPr>
            <w:r w:rsidRPr="008B72D4">
              <w:rPr>
                <w:rFonts w:ascii="Times New Roman" w:hAnsi="Times New Roman"/>
                <w:sz w:val="24"/>
                <w:szCs w:val="24"/>
              </w:rPr>
              <w:t>Т=-0,557, р=0,544</w:t>
            </w:r>
          </w:p>
        </w:tc>
      </w:tr>
      <w:tr w:rsidR="00412E23" w:rsidRPr="008B72D4" w14:paraId="1ED4CB1A" w14:textId="77777777" w:rsidTr="003212FF">
        <w:tc>
          <w:tcPr>
            <w:tcW w:w="3397" w:type="dxa"/>
            <w:shd w:val="clear" w:color="auto" w:fill="auto"/>
            <w:vAlign w:val="bottom"/>
          </w:tcPr>
          <w:p w14:paraId="1E947F18" w14:textId="77777777" w:rsidR="00412E23" w:rsidRPr="008B72D4" w:rsidRDefault="00412E23" w:rsidP="00412E23">
            <w:pPr>
              <w:spacing w:after="0" w:line="240" w:lineRule="auto"/>
              <w:jc w:val="both"/>
              <w:rPr>
                <w:sz w:val="24"/>
                <w:szCs w:val="24"/>
              </w:rPr>
            </w:pPr>
            <w:proofErr w:type="spellStart"/>
            <w:r w:rsidRPr="008B72D4">
              <w:rPr>
                <w:rFonts w:ascii="Times New Roman" w:hAnsi="Times New Roman"/>
                <w:sz w:val="24"/>
                <w:szCs w:val="24"/>
              </w:rPr>
              <w:t>Мінез-құлық</w:t>
            </w:r>
            <w:proofErr w:type="spellEnd"/>
            <w:r w:rsidRPr="008B72D4">
              <w:rPr>
                <w:rFonts w:ascii="Times New Roman" w:hAnsi="Times New Roman"/>
                <w:sz w:val="24"/>
                <w:szCs w:val="24"/>
              </w:rPr>
              <w:t xml:space="preserve"> </w:t>
            </w:r>
            <w:proofErr w:type="spellStart"/>
            <w:r w:rsidRPr="008B72D4">
              <w:rPr>
                <w:rFonts w:ascii="Times New Roman" w:hAnsi="Times New Roman"/>
                <w:sz w:val="24"/>
                <w:szCs w:val="24"/>
              </w:rPr>
              <w:t>автономиясы</w:t>
            </w:r>
            <w:proofErr w:type="spellEnd"/>
          </w:p>
        </w:tc>
        <w:tc>
          <w:tcPr>
            <w:tcW w:w="851" w:type="dxa"/>
            <w:shd w:val="clear" w:color="auto" w:fill="auto"/>
          </w:tcPr>
          <w:p w14:paraId="41DC8825" w14:textId="77777777" w:rsidR="00412E23" w:rsidRPr="008B72D4" w:rsidRDefault="00412E23" w:rsidP="00412E23">
            <w:pPr>
              <w:spacing w:after="0" w:line="240" w:lineRule="auto"/>
              <w:jc w:val="center"/>
              <w:rPr>
                <w:rFonts w:ascii="Times New Roman" w:hAnsi="Times New Roman"/>
                <w:sz w:val="24"/>
                <w:szCs w:val="24"/>
              </w:rPr>
            </w:pPr>
            <w:r w:rsidRPr="008B72D4">
              <w:rPr>
                <w:rFonts w:ascii="Times New Roman" w:hAnsi="Times New Roman"/>
                <w:sz w:val="24"/>
                <w:szCs w:val="24"/>
              </w:rPr>
              <w:t>34,48</w:t>
            </w:r>
          </w:p>
        </w:tc>
        <w:tc>
          <w:tcPr>
            <w:tcW w:w="850" w:type="dxa"/>
            <w:shd w:val="clear" w:color="auto" w:fill="auto"/>
          </w:tcPr>
          <w:p w14:paraId="445FD7C5" w14:textId="77777777" w:rsidR="00412E23" w:rsidRPr="008B72D4" w:rsidRDefault="00412E23" w:rsidP="00412E23">
            <w:pPr>
              <w:spacing w:after="0" w:line="240" w:lineRule="auto"/>
              <w:jc w:val="center"/>
              <w:rPr>
                <w:rFonts w:ascii="Times New Roman" w:hAnsi="Times New Roman"/>
                <w:sz w:val="24"/>
                <w:szCs w:val="24"/>
              </w:rPr>
            </w:pPr>
            <w:r w:rsidRPr="008B72D4">
              <w:rPr>
                <w:rFonts w:ascii="Times New Roman" w:hAnsi="Times New Roman"/>
                <w:sz w:val="24"/>
                <w:szCs w:val="24"/>
              </w:rPr>
              <w:t>33,05</w:t>
            </w:r>
          </w:p>
        </w:tc>
        <w:tc>
          <w:tcPr>
            <w:tcW w:w="4531" w:type="dxa"/>
            <w:shd w:val="clear" w:color="auto" w:fill="auto"/>
          </w:tcPr>
          <w:p w14:paraId="2BE582B9" w14:textId="77777777" w:rsidR="00412E23" w:rsidRPr="008B72D4" w:rsidRDefault="00412E23" w:rsidP="00412E23">
            <w:pPr>
              <w:spacing w:after="0" w:line="240" w:lineRule="auto"/>
              <w:jc w:val="center"/>
              <w:rPr>
                <w:rFonts w:ascii="Times New Roman" w:hAnsi="Times New Roman"/>
                <w:sz w:val="24"/>
                <w:szCs w:val="24"/>
              </w:rPr>
            </w:pPr>
            <w:r w:rsidRPr="008B72D4">
              <w:rPr>
                <w:rFonts w:ascii="Times New Roman" w:hAnsi="Times New Roman"/>
                <w:sz w:val="24"/>
                <w:szCs w:val="24"/>
              </w:rPr>
              <w:t>Т=-0,815, р=0,211</w:t>
            </w:r>
          </w:p>
        </w:tc>
      </w:tr>
      <w:tr w:rsidR="00412E23" w:rsidRPr="008B72D4" w14:paraId="3EB7CD9F" w14:textId="77777777" w:rsidTr="003212FF">
        <w:tc>
          <w:tcPr>
            <w:tcW w:w="3397" w:type="dxa"/>
            <w:shd w:val="clear" w:color="auto" w:fill="auto"/>
            <w:vAlign w:val="bottom"/>
          </w:tcPr>
          <w:p w14:paraId="64805A64" w14:textId="77777777" w:rsidR="00412E23" w:rsidRPr="008B72D4" w:rsidRDefault="00412E23" w:rsidP="00412E23">
            <w:pPr>
              <w:spacing w:after="0" w:line="240" w:lineRule="auto"/>
              <w:jc w:val="both"/>
              <w:rPr>
                <w:sz w:val="24"/>
                <w:szCs w:val="24"/>
              </w:rPr>
            </w:pPr>
            <w:proofErr w:type="spellStart"/>
            <w:r w:rsidRPr="008B72D4">
              <w:rPr>
                <w:rFonts w:ascii="Times New Roman" w:hAnsi="Times New Roman"/>
                <w:sz w:val="24"/>
                <w:szCs w:val="24"/>
              </w:rPr>
              <w:t>Құндылық</w:t>
            </w:r>
            <w:proofErr w:type="spellEnd"/>
            <w:r w:rsidRPr="008B72D4">
              <w:rPr>
                <w:rFonts w:ascii="Times New Roman" w:hAnsi="Times New Roman"/>
                <w:sz w:val="24"/>
                <w:szCs w:val="24"/>
              </w:rPr>
              <w:t xml:space="preserve"> </w:t>
            </w:r>
            <w:proofErr w:type="spellStart"/>
            <w:r w:rsidRPr="008B72D4">
              <w:rPr>
                <w:rFonts w:ascii="Times New Roman" w:hAnsi="Times New Roman"/>
                <w:sz w:val="24"/>
                <w:szCs w:val="24"/>
              </w:rPr>
              <w:t>автономиясы</w:t>
            </w:r>
            <w:proofErr w:type="spellEnd"/>
          </w:p>
        </w:tc>
        <w:tc>
          <w:tcPr>
            <w:tcW w:w="851" w:type="dxa"/>
            <w:shd w:val="clear" w:color="auto" w:fill="auto"/>
          </w:tcPr>
          <w:p w14:paraId="2B18A624" w14:textId="77777777" w:rsidR="00412E23" w:rsidRPr="008B72D4" w:rsidRDefault="00412E23" w:rsidP="00412E23">
            <w:pPr>
              <w:spacing w:after="0" w:line="240" w:lineRule="auto"/>
              <w:jc w:val="center"/>
              <w:rPr>
                <w:rFonts w:ascii="Times New Roman" w:hAnsi="Times New Roman"/>
                <w:sz w:val="24"/>
                <w:szCs w:val="24"/>
              </w:rPr>
            </w:pPr>
            <w:r w:rsidRPr="008B72D4">
              <w:rPr>
                <w:rFonts w:ascii="Times New Roman" w:hAnsi="Times New Roman"/>
                <w:sz w:val="24"/>
                <w:szCs w:val="24"/>
              </w:rPr>
              <w:t>26,29</w:t>
            </w:r>
          </w:p>
        </w:tc>
        <w:tc>
          <w:tcPr>
            <w:tcW w:w="850" w:type="dxa"/>
            <w:shd w:val="clear" w:color="auto" w:fill="auto"/>
          </w:tcPr>
          <w:p w14:paraId="6BAA778F" w14:textId="77777777" w:rsidR="00412E23" w:rsidRPr="008B72D4" w:rsidRDefault="00412E23" w:rsidP="00412E23">
            <w:pPr>
              <w:spacing w:after="0" w:line="240" w:lineRule="auto"/>
              <w:jc w:val="center"/>
              <w:rPr>
                <w:rFonts w:ascii="Times New Roman" w:hAnsi="Times New Roman"/>
                <w:sz w:val="24"/>
                <w:szCs w:val="24"/>
              </w:rPr>
            </w:pPr>
            <w:r w:rsidRPr="008B72D4">
              <w:rPr>
                <w:rFonts w:ascii="Times New Roman" w:hAnsi="Times New Roman"/>
                <w:sz w:val="24"/>
                <w:szCs w:val="24"/>
              </w:rPr>
              <w:t>28,54</w:t>
            </w:r>
          </w:p>
        </w:tc>
        <w:tc>
          <w:tcPr>
            <w:tcW w:w="4531" w:type="dxa"/>
            <w:shd w:val="clear" w:color="auto" w:fill="auto"/>
          </w:tcPr>
          <w:p w14:paraId="05B9A9E8" w14:textId="77777777" w:rsidR="00412E23" w:rsidRPr="008B72D4" w:rsidRDefault="00412E23" w:rsidP="00412E23">
            <w:pPr>
              <w:spacing w:after="0" w:line="240" w:lineRule="auto"/>
              <w:jc w:val="center"/>
              <w:rPr>
                <w:rFonts w:ascii="Times New Roman" w:hAnsi="Times New Roman"/>
                <w:sz w:val="24"/>
                <w:szCs w:val="24"/>
              </w:rPr>
            </w:pPr>
            <w:r w:rsidRPr="008B72D4">
              <w:rPr>
                <w:rFonts w:ascii="Times New Roman" w:hAnsi="Times New Roman"/>
                <w:sz w:val="24"/>
                <w:szCs w:val="24"/>
              </w:rPr>
              <w:t>Т=-0,840, р=0,204</w:t>
            </w:r>
          </w:p>
        </w:tc>
      </w:tr>
      <w:tr w:rsidR="00412E23" w:rsidRPr="003A0696" w14:paraId="20DD0182" w14:textId="77777777" w:rsidTr="003212FF">
        <w:tc>
          <w:tcPr>
            <w:tcW w:w="3397" w:type="dxa"/>
            <w:shd w:val="clear" w:color="auto" w:fill="auto"/>
            <w:vAlign w:val="bottom"/>
          </w:tcPr>
          <w:p w14:paraId="2C582A46" w14:textId="77777777" w:rsidR="00412E23" w:rsidRPr="008B72D4" w:rsidRDefault="00412E23" w:rsidP="00412E23">
            <w:pPr>
              <w:spacing w:after="0" w:line="240" w:lineRule="auto"/>
              <w:rPr>
                <w:sz w:val="24"/>
                <w:szCs w:val="24"/>
              </w:rPr>
            </w:pPr>
            <w:proofErr w:type="spellStart"/>
            <w:r w:rsidRPr="008B72D4">
              <w:rPr>
                <w:rFonts w:ascii="Times New Roman" w:hAnsi="Times New Roman"/>
                <w:sz w:val="24"/>
                <w:szCs w:val="24"/>
              </w:rPr>
              <w:t>Автономияның</w:t>
            </w:r>
            <w:proofErr w:type="spellEnd"/>
            <w:r w:rsidRPr="008B72D4">
              <w:rPr>
                <w:rFonts w:ascii="Times New Roman" w:hAnsi="Times New Roman"/>
                <w:sz w:val="24"/>
                <w:szCs w:val="24"/>
              </w:rPr>
              <w:t xml:space="preserve"> </w:t>
            </w:r>
            <w:proofErr w:type="spellStart"/>
            <w:r w:rsidRPr="008B72D4">
              <w:rPr>
                <w:rFonts w:ascii="Times New Roman" w:hAnsi="Times New Roman"/>
                <w:sz w:val="24"/>
                <w:szCs w:val="24"/>
              </w:rPr>
              <w:t>жалпы</w:t>
            </w:r>
            <w:proofErr w:type="spellEnd"/>
            <w:r w:rsidRPr="008B72D4">
              <w:rPr>
                <w:rFonts w:ascii="Times New Roman" w:hAnsi="Times New Roman"/>
                <w:sz w:val="24"/>
                <w:szCs w:val="24"/>
              </w:rPr>
              <w:t xml:space="preserve"> </w:t>
            </w:r>
            <w:proofErr w:type="spellStart"/>
            <w:r w:rsidRPr="008B72D4">
              <w:rPr>
                <w:rFonts w:ascii="Times New Roman" w:hAnsi="Times New Roman"/>
                <w:sz w:val="24"/>
                <w:szCs w:val="24"/>
              </w:rPr>
              <w:t>деңгейі</w:t>
            </w:r>
            <w:proofErr w:type="spellEnd"/>
          </w:p>
        </w:tc>
        <w:tc>
          <w:tcPr>
            <w:tcW w:w="851" w:type="dxa"/>
            <w:shd w:val="clear" w:color="auto" w:fill="auto"/>
          </w:tcPr>
          <w:p w14:paraId="4D5A8D48" w14:textId="77777777" w:rsidR="00412E23" w:rsidRPr="008B72D4" w:rsidRDefault="00412E23" w:rsidP="00412E23">
            <w:pPr>
              <w:spacing w:after="0" w:line="240" w:lineRule="auto"/>
              <w:jc w:val="center"/>
              <w:rPr>
                <w:rFonts w:ascii="Times New Roman" w:hAnsi="Times New Roman"/>
                <w:sz w:val="24"/>
                <w:szCs w:val="24"/>
              </w:rPr>
            </w:pPr>
            <w:r w:rsidRPr="008B72D4">
              <w:rPr>
                <w:rFonts w:ascii="Times New Roman" w:hAnsi="Times New Roman"/>
                <w:sz w:val="24"/>
                <w:szCs w:val="24"/>
              </w:rPr>
              <w:t>34,81</w:t>
            </w:r>
          </w:p>
        </w:tc>
        <w:tc>
          <w:tcPr>
            <w:tcW w:w="850" w:type="dxa"/>
            <w:shd w:val="clear" w:color="auto" w:fill="auto"/>
          </w:tcPr>
          <w:p w14:paraId="25EAD26F" w14:textId="77777777" w:rsidR="00412E23" w:rsidRPr="008B72D4" w:rsidRDefault="00412E23" w:rsidP="00412E23">
            <w:pPr>
              <w:spacing w:after="0" w:line="240" w:lineRule="auto"/>
              <w:jc w:val="center"/>
              <w:rPr>
                <w:rFonts w:ascii="Times New Roman" w:hAnsi="Times New Roman"/>
                <w:sz w:val="24"/>
                <w:szCs w:val="24"/>
              </w:rPr>
            </w:pPr>
            <w:r w:rsidRPr="008B72D4">
              <w:rPr>
                <w:rFonts w:ascii="Times New Roman" w:hAnsi="Times New Roman"/>
                <w:sz w:val="24"/>
                <w:szCs w:val="24"/>
              </w:rPr>
              <w:t>36,14</w:t>
            </w:r>
          </w:p>
        </w:tc>
        <w:tc>
          <w:tcPr>
            <w:tcW w:w="4531" w:type="dxa"/>
            <w:shd w:val="clear" w:color="auto" w:fill="auto"/>
          </w:tcPr>
          <w:p w14:paraId="3C97A68B" w14:textId="77777777" w:rsidR="00412E23" w:rsidRPr="003A0696" w:rsidRDefault="00412E23" w:rsidP="00412E23">
            <w:pPr>
              <w:spacing w:after="0" w:line="240" w:lineRule="auto"/>
              <w:jc w:val="center"/>
              <w:rPr>
                <w:rFonts w:ascii="Times New Roman" w:hAnsi="Times New Roman"/>
                <w:sz w:val="24"/>
                <w:szCs w:val="24"/>
              </w:rPr>
            </w:pPr>
            <w:r w:rsidRPr="008B72D4">
              <w:rPr>
                <w:rFonts w:ascii="Times New Roman" w:hAnsi="Times New Roman"/>
                <w:sz w:val="24"/>
                <w:szCs w:val="24"/>
              </w:rPr>
              <w:t>Т=-0,094, р=0,935</w:t>
            </w:r>
          </w:p>
        </w:tc>
      </w:tr>
    </w:tbl>
    <w:p w14:paraId="598F97FD" w14:textId="77777777" w:rsidR="005823E1" w:rsidRPr="003A0696" w:rsidRDefault="005823E1" w:rsidP="005823E1">
      <w:pPr>
        <w:spacing w:after="0" w:line="240" w:lineRule="auto"/>
        <w:ind w:firstLine="567"/>
        <w:jc w:val="both"/>
        <w:rPr>
          <w:rFonts w:ascii="Times New Roman" w:hAnsi="Times New Roman"/>
          <w:sz w:val="28"/>
          <w:szCs w:val="28"/>
        </w:rPr>
      </w:pPr>
    </w:p>
    <w:p w14:paraId="74C6B4DA" w14:textId="13DDCEF1" w:rsidR="005823E1" w:rsidRPr="003A0696" w:rsidRDefault="00415E19" w:rsidP="005823E1">
      <w:pPr>
        <w:spacing w:after="0" w:line="240" w:lineRule="auto"/>
        <w:ind w:firstLine="567"/>
        <w:jc w:val="both"/>
      </w:pPr>
      <w:r>
        <w:rPr>
          <w:rFonts w:ascii="Times New Roman" w:hAnsi="Times New Roman"/>
          <w:sz w:val="28"/>
          <w:szCs w:val="28"/>
        </w:rPr>
        <w:t>30</w:t>
      </w:r>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кестеде</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келтірілген</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мәліметтерден</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мотивациясы</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жоғары</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студенттер</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тобында</w:t>
      </w:r>
      <w:proofErr w:type="spellEnd"/>
      <w:r w:rsidR="005823E1" w:rsidRPr="003A0696">
        <w:rPr>
          <w:rFonts w:ascii="Times New Roman" w:hAnsi="Times New Roman"/>
          <w:sz w:val="28"/>
          <w:szCs w:val="28"/>
        </w:rPr>
        <w:t xml:space="preserve"> </w:t>
      </w:r>
      <w:r w:rsidR="005823E1" w:rsidRPr="003A0696">
        <w:rPr>
          <w:rFonts w:ascii="Times New Roman" w:eastAsiaTheme="minorHAnsi" w:hAnsi="Times New Roman"/>
          <w:sz w:val="28"/>
          <w:szCs w:val="28"/>
          <w:lang w:val="kk-KZ"/>
        </w:rPr>
        <w:t>автономия мен</w:t>
      </w:r>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оның</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құрамдас</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бөліктерінің</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табиғи</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өсуі</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байқалмайды</w:t>
      </w:r>
      <w:proofErr w:type="spellEnd"/>
      <w:r w:rsidR="005823E1" w:rsidRPr="003A0696">
        <w:rPr>
          <w:rFonts w:ascii="Times New Roman" w:hAnsi="Times New Roman"/>
          <w:sz w:val="28"/>
          <w:szCs w:val="28"/>
        </w:rPr>
        <w:t xml:space="preserve">. </w:t>
      </w:r>
    </w:p>
    <w:p w14:paraId="0614F746" w14:textId="49261108" w:rsidR="005823E1" w:rsidRPr="003A0696" w:rsidRDefault="005823E1" w:rsidP="005823E1">
      <w:pPr>
        <w:spacing w:after="0" w:line="240" w:lineRule="auto"/>
        <w:ind w:firstLine="567"/>
        <w:jc w:val="both"/>
      </w:pPr>
      <w:proofErr w:type="spellStart"/>
      <w:r w:rsidRPr="003A0696">
        <w:rPr>
          <w:rFonts w:ascii="Times New Roman" w:hAnsi="Times New Roman"/>
          <w:sz w:val="28"/>
          <w:szCs w:val="28"/>
        </w:rPr>
        <w:t>Енді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lang w:val="kk-KZ"/>
        </w:rPr>
        <w:t xml:space="preserve"> бойынша </w:t>
      </w:r>
      <w:r w:rsidRPr="003A0696">
        <w:rPr>
          <w:rFonts w:ascii="Times New Roman" w:hAnsi="Times New Roman"/>
          <w:sz w:val="28"/>
          <w:szCs w:val="28"/>
        </w:rPr>
        <w:t>1-</w:t>
      </w:r>
      <w:r w:rsidRPr="003A0696">
        <w:rPr>
          <w:rFonts w:ascii="Times New Roman" w:hAnsi="Times New Roman"/>
          <w:sz w:val="28"/>
          <w:szCs w:val="28"/>
          <w:lang w:val="kk-KZ"/>
        </w:rPr>
        <w:t>ші</w:t>
      </w:r>
      <w:r w:rsidRPr="003A0696">
        <w:rPr>
          <w:rFonts w:ascii="Times New Roman" w:hAnsi="Times New Roman"/>
          <w:sz w:val="28"/>
          <w:szCs w:val="28"/>
        </w:rPr>
        <w:t xml:space="preserve"> </w:t>
      </w:r>
      <w:proofErr w:type="spellStart"/>
      <w:r w:rsidRPr="003A0696">
        <w:rPr>
          <w:rFonts w:ascii="Times New Roman" w:hAnsi="Times New Roman"/>
          <w:sz w:val="28"/>
          <w:szCs w:val="28"/>
        </w:rPr>
        <w:t>бақылау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тобында</w:t>
      </w:r>
      <w:proofErr w:type="spellEnd"/>
      <w:r w:rsidRPr="003A0696">
        <w:rPr>
          <w:rFonts w:ascii="Times New Roman" w:hAnsi="Times New Roman"/>
          <w:sz w:val="28"/>
          <w:szCs w:val="28"/>
          <w:lang w:val="kk-KZ"/>
        </w:rPr>
        <w:t>ғы</w:t>
      </w:r>
      <w:r w:rsidRPr="003A0696">
        <w:rPr>
          <w:rFonts w:ascii="Times New Roman" w:hAnsi="Times New Roman"/>
          <w:sz w:val="28"/>
          <w:szCs w:val="28"/>
        </w:rPr>
        <w:t xml:space="preserve"> автономия мен </w:t>
      </w:r>
      <w:proofErr w:type="spellStart"/>
      <w:r w:rsidRPr="003A0696">
        <w:rPr>
          <w:rFonts w:ascii="Times New Roman" w:hAnsi="Times New Roman"/>
          <w:sz w:val="28"/>
          <w:szCs w:val="28"/>
        </w:rPr>
        <w:t>оның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құрамдас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бөліктерінің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өзгеру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динамикасын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қарастырайық</w:t>
      </w:r>
      <w:proofErr w:type="spellEnd"/>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Н</w:t>
      </w:r>
      <w:proofErr w:type="spellStart"/>
      <w:r w:rsidRPr="003A0696">
        <w:rPr>
          <w:rFonts w:ascii="Times New Roman" w:hAnsi="Times New Roman"/>
          <w:sz w:val="28"/>
          <w:szCs w:val="28"/>
        </w:rPr>
        <w:t>әтижелер</w:t>
      </w:r>
      <w:proofErr w:type="spellEnd"/>
      <w:r w:rsidRPr="003A0696">
        <w:rPr>
          <w:rFonts w:ascii="Times New Roman" w:hAnsi="Times New Roman"/>
          <w:sz w:val="28"/>
          <w:szCs w:val="28"/>
          <w:lang w:val="kk-KZ"/>
        </w:rPr>
        <w:t>і</w:t>
      </w:r>
      <w:r w:rsidRPr="003A0696">
        <w:rPr>
          <w:rFonts w:ascii="Times New Roman" w:hAnsi="Times New Roman"/>
          <w:sz w:val="28"/>
          <w:szCs w:val="28"/>
        </w:rPr>
        <w:t xml:space="preserve"> </w:t>
      </w:r>
      <w:r w:rsidR="00EC379A">
        <w:rPr>
          <w:rFonts w:ascii="Times New Roman" w:hAnsi="Times New Roman"/>
          <w:sz w:val="28"/>
          <w:szCs w:val="28"/>
        </w:rPr>
        <w:t>3</w:t>
      </w:r>
      <w:r w:rsidR="00415E19">
        <w:rPr>
          <w:rFonts w:ascii="Times New Roman" w:hAnsi="Times New Roman"/>
          <w:sz w:val="28"/>
          <w:szCs w:val="28"/>
        </w:rPr>
        <w:t>1</w:t>
      </w:r>
      <w:r w:rsidRPr="003A0696">
        <w:rPr>
          <w:rFonts w:ascii="Times New Roman" w:hAnsi="Times New Roman"/>
          <w:sz w:val="28"/>
          <w:szCs w:val="28"/>
        </w:rPr>
        <w:t xml:space="preserve"> </w:t>
      </w:r>
      <w:proofErr w:type="spellStart"/>
      <w:r w:rsidRPr="003A0696">
        <w:rPr>
          <w:rFonts w:ascii="Times New Roman" w:hAnsi="Times New Roman"/>
          <w:sz w:val="28"/>
          <w:szCs w:val="28"/>
        </w:rPr>
        <w:t>кестеде</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көрсетілген</w:t>
      </w:r>
      <w:r w:rsidRPr="003A0696">
        <w:rPr>
          <w:rFonts w:ascii="Times New Roman" w:hAnsi="Times New Roman"/>
          <w:sz w:val="28"/>
          <w:szCs w:val="28"/>
        </w:rPr>
        <w:t>.</w:t>
      </w:r>
    </w:p>
    <w:p w14:paraId="6D5EF771" w14:textId="77777777" w:rsidR="005823E1" w:rsidRPr="003A0696" w:rsidRDefault="005823E1" w:rsidP="005823E1">
      <w:pPr>
        <w:spacing w:after="0" w:line="240" w:lineRule="auto"/>
        <w:ind w:firstLine="567"/>
        <w:jc w:val="both"/>
        <w:rPr>
          <w:rFonts w:ascii="Times New Roman" w:hAnsi="Times New Roman"/>
          <w:sz w:val="28"/>
          <w:szCs w:val="28"/>
        </w:rPr>
      </w:pPr>
    </w:p>
    <w:p w14:paraId="6F47A109" w14:textId="3CE98CA8" w:rsidR="005823E1" w:rsidRPr="008B72D4" w:rsidRDefault="003212FF" w:rsidP="003212FF">
      <w:pPr>
        <w:spacing w:after="0" w:line="240" w:lineRule="auto"/>
        <w:jc w:val="both"/>
      </w:pPr>
      <w:r w:rsidRPr="008B72D4">
        <w:rPr>
          <w:rFonts w:ascii="Times New Roman" w:hAnsi="Times New Roman"/>
          <w:sz w:val="28"/>
          <w:szCs w:val="28"/>
          <w:lang w:val="kk-KZ"/>
        </w:rPr>
        <w:t>Кесте</w:t>
      </w:r>
      <w:r w:rsidRPr="008B72D4">
        <w:rPr>
          <w:rFonts w:ascii="Times New Roman" w:hAnsi="Times New Roman"/>
          <w:sz w:val="28"/>
          <w:szCs w:val="28"/>
        </w:rPr>
        <w:t xml:space="preserve"> </w:t>
      </w:r>
      <w:r w:rsidR="00EC379A" w:rsidRPr="008B72D4">
        <w:rPr>
          <w:rFonts w:ascii="Times New Roman" w:hAnsi="Times New Roman"/>
          <w:sz w:val="28"/>
          <w:szCs w:val="28"/>
        </w:rPr>
        <w:t>3</w:t>
      </w:r>
      <w:r w:rsidR="00415E19" w:rsidRPr="008B72D4">
        <w:rPr>
          <w:rFonts w:ascii="Times New Roman" w:hAnsi="Times New Roman"/>
          <w:sz w:val="28"/>
          <w:szCs w:val="28"/>
        </w:rPr>
        <w:t>1</w:t>
      </w:r>
      <w:r w:rsidR="005823E1" w:rsidRPr="008B72D4">
        <w:rPr>
          <w:rFonts w:ascii="Times New Roman" w:hAnsi="Times New Roman"/>
          <w:sz w:val="28"/>
          <w:szCs w:val="28"/>
        </w:rPr>
        <w:t xml:space="preserve"> </w:t>
      </w:r>
      <w:r w:rsidRPr="008B72D4">
        <w:rPr>
          <w:rFonts w:ascii="Times New Roman" w:hAnsi="Times New Roman"/>
          <w:sz w:val="28"/>
          <w:szCs w:val="28"/>
          <w:lang w:val="kk-KZ"/>
        </w:rPr>
        <w:t xml:space="preserve">- </w:t>
      </w:r>
      <w:proofErr w:type="spellStart"/>
      <w:r w:rsidR="005823E1" w:rsidRPr="008B72D4">
        <w:rPr>
          <w:rFonts w:ascii="Times New Roman" w:hAnsi="Times New Roman"/>
          <w:sz w:val="28"/>
          <w:szCs w:val="28"/>
        </w:rPr>
        <w:t>Екі</w:t>
      </w:r>
      <w:proofErr w:type="spellEnd"/>
      <w:r w:rsidR="005823E1" w:rsidRPr="008B72D4">
        <w:rPr>
          <w:rFonts w:ascii="Times New Roman" w:hAnsi="Times New Roman"/>
          <w:sz w:val="28"/>
          <w:szCs w:val="28"/>
        </w:rPr>
        <w:t xml:space="preserve"> </w:t>
      </w:r>
      <w:r w:rsidR="005823E1" w:rsidRPr="008B72D4">
        <w:rPr>
          <w:rFonts w:ascii="Times New Roman" w:eastAsiaTheme="minorHAnsi" w:hAnsi="Times New Roman"/>
          <w:sz w:val="28"/>
          <w:szCs w:val="28"/>
          <w:lang w:val="kk-KZ"/>
        </w:rPr>
        <w:t>тестілеу</w:t>
      </w:r>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нәтижелері</w:t>
      </w:r>
      <w:proofErr w:type="spellEnd"/>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бойынша</w:t>
      </w:r>
      <w:proofErr w:type="spellEnd"/>
      <w:r w:rsidR="005823E1" w:rsidRPr="008B72D4">
        <w:rPr>
          <w:rFonts w:ascii="Times New Roman" w:hAnsi="Times New Roman"/>
          <w:sz w:val="28"/>
          <w:szCs w:val="28"/>
        </w:rPr>
        <w:t xml:space="preserve"> 1-</w:t>
      </w:r>
      <w:r w:rsidR="005823E1" w:rsidRPr="008B72D4">
        <w:rPr>
          <w:rFonts w:ascii="Times New Roman" w:hAnsi="Times New Roman"/>
          <w:sz w:val="28"/>
          <w:szCs w:val="28"/>
          <w:lang w:val="kk-KZ"/>
        </w:rPr>
        <w:t xml:space="preserve">ші </w:t>
      </w:r>
      <w:proofErr w:type="spellStart"/>
      <w:r w:rsidR="005823E1" w:rsidRPr="008B72D4">
        <w:rPr>
          <w:rFonts w:ascii="Times New Roman" w:hAnsi="Times New Roman"/>
          <w:sz w:val="28"/>
          <w:szCs w:val="28"/>
        </w:rPr>
        <w:t>бақылау</w:t>
      </w:r>
      <w:proofErr w:type="spellEnd"/>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тобында</w:t>
      </w:r>
      <w:proofErr w:type="spellEnd"/>
      <w:r w:rsidR="005823E1" w:rsidRPr="008B72D4">
        <w:rPr>
          <w:rFonts w:ascii="Times New Roman" w:hAnsi="Times New Roman"/>
          <w:sz w:val="28"/>
          <w:szCs w:val="28"/>
          <w:lang w:val="kk-KZ"/>
        </w:rPr>
        <w:t>ғы</w:t>
      </w:r>
      <w:r w:rsidR="005823E1" w:rsidRPr="008B72D4">
        <w:rPr>
          <w:rFonts w:ascii="Times New Roman" w:hAnsi="Times New Roman"/>
          <w:sz w:val="28"/>
          <w:szCs w:val="28"/>
        </w:rPr>
        <w:t xml:space="preserve"> автономия мен </w:t>
      </w:r>
      <w:proofErr w:type="spellStart"/>
      <w:r w:rsidR="005823E1" w:rsidRPr="008B72D4">
        <w:rPr>
          <w:rFonts w:ascii="Times New Roman" w:hAnsi="Times New Roman"/>
          <w:sz w:val="28"/>
          <w:szCs w:val="28"/>
        </w:rPr>
        <w:t>оның</w:t>
      </w:r>
      <w:proofErr w:type="spellEnd"/>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компоненттерінің</w:t>
      </w:r>
      <w:proofErr w:type="spellEnd"/>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дамуын</w:t>
      </w:r>
      <w:proofErr w:type="spellEnd"/>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салыстырмалы</w:t>
      </w:r>
      <w:proofErr w:type="spellEnd"/>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талдау</w:t>
      </w:r>
      <w:proofErr w:type="spellEnd"/>
    </w:p>
    <w:p w14:paraId="29F9C132" w14:textId="77777777" w:rsidR="005823E1" w:rsidRPr="008B72D4" w:rsidRDefault="005823E1" w:rsidP="005823E1">
      <w:pPr>
        <w:spacing w:after="0" w:line="240" w:lineRule="auto"/>
        <w:ind w:firstLine="567"/>
        <w:jc w:val="both"/>
        <w:rPr>
          <w:rFonts w:ascii="Times New Roman" w:hAnsi="Times New Roman"/>
          <w:sz w:val="28"/>
          <w:szCs w:val="28"/>
        </w:rPr>
      </w:pPr>
    </w:p>
    <w:tbl>
      <w:tblPr>
        <w:tblStyle w:val="af"/>
        <w:tblW w:w="5000" w:type="pct"/>
        <w:tblLook w:val="04A0" w:firstRow="1" w:lastRow="0" w:firstColumn="1" w:lastColumn="0" w:noHBand="0" w:noVBand="1"/>
      </w:tblPr>
      <w:tblGrid>
        <w:gridCol w:w="4336"/>
        <w:gridCol w:w="1402"/>
        <w:gridCol w:w="1402"/>
        <w:gridCol w:w="2489"/>
      </w:tblGrid>
      <w:tr w:rsidR="003A0696" w:rsidRPr="008B72D4" w14:paraId="4421D0BF" w14:textId="77777777" w:rsidTr="00C70E50">
        <w:tc>
          <w:tcPr>
            <w:tcW w:w="4766" w:type="dxa"/>
            <w:vMerge w:val="restart"/>
            <w:shd w:val="clear" w:color="auto" w:fill="auto"/>
          </w:tcPr>
          <w:p w14:paraId="6D75566E" w14:textId="77777777" w:rsidR="005823E1" w:rsidRPr="008B72D4" w:rsidRDefault="005823E1" w:rsidP="00C70E50">
            <w:pPr>
              <w:spacing w:after="0" w:line="240" w:lineRule="auto"/>
              <w:ind w:firstLine="567"/>
              <w:jc w:val="both"/>
              <w:rPr>
                <w:rFonts w:ascii="Times New Roman" w:hAnsi="Times New Roman"/>
                <w:sz w:val="24"/>
                <w:szCs w:val="24"/>
              </w:rPr>
            </w:pPr>
          </w:p>
        </w:tc>
        <w:tc>
          <w:tcPr>
            <w:tcW w:w="2830" w:type="dxa"/>
            <w:gridSpan w:val="2"/>
            <w:shd w:val="clear" w:color="auto" w:fill="auto"/>
          </w:tcPr>
          <w:p w14:paraId="4981ADCD" w14:textId="77777777" w:rsidR="005823E1" w:rsidRPr="008B72D4" w:rsidRDefault="005823E1" w:rsidP="00C70E50">
            <w:pPr>
              <w:spacing w:after="0" w:line="240" w:lineRule="auto"/>
              <w:ind w:firstLine="567"/>
              <w:jc w:val="both"/>
              <w:rPr>
                <w:rFonts w:ascii="Times New Roman" w:hAnsi="Times New Roman"/>
                <w:sz w:val="24"/>
                <w:szCs w:val="24"/>
                <w:lang w:val="kk-KZ"/>
              </w:rPr>
            </w:pPr>
            <w:r w:rsidRPr="008B72D4">
              <w:rPr>
                <w:rFonts w:ascii="Times New Roman" w:eastAsiaTheme="minorHAnsi" w:hAnsi="Times New Roman"/>
                <w:sz w:val="24"/>
                <w:szCs w:val="24"/>
                <w:lang w:val="kk-KZ"/>
              </w:rPr>
              <w:t>Топтар</w:t>
            </w:r>
          </w:p>
          <w:p w14:paraId="0EF5646C" w14:textId="77777777" w:rsidR="005823E1" w:rsidRPr="008B72D4" w:rsidRDefault="005823E1" w:rsidP="00C70E50">
            <w:pPr>
              <w:spacing w:after="0" w:line="240" w:lineRule="auto"/>
              <w:ind w:firstLine="567"/>
              <w:jc w:val="both"/>
              <w:rPr>
                <w:rFonts w:ascii="Times New Roman" w:hAnsi="Times New Roman"/>
                <w:sz w:val="24"/>
                <w:szCs w:val="24"/>
              </w:rPr>
            </w:pPr>
          </w:p>
        </w:tc>
        <w:tc>
          <w:tcPr>
            <w:tcW w:w="2608" w:type="dxa"/>
            <w:shd w:val="clear" w:color="auto" w:fill="auto"/>
          </w:tcPr>
          <w:p w14:paraId="771A39A1" w14:textId="6E6302D1" w:rsidR="005823E1" w:rsidRPr="008B72D4" w:rsidRDefault="005823E1" w:rsidP="00C70E50">
            <w:pPr>
              <w:spacing w:after="0" w:line="240" w:lineRule="auto"/>
              <w:jc w:val="center"/>
              <w:rPr>
                <w:sz w:val="24"/>
                <w:szCs w:val="24"/>
              </w:rPr>
            </w:pPr>
            <w:r w:rsidRPr="008B72D4">
              <w:rPr>
                <w:rFonts w:ascii="Times New Roman" w:hAnsi="Times New Roman"/>
                <w:sz w:val="24"/>
                <w:szCs w:val="24"/>
                <w:lang w:val="kk-KZ"/>
              </w:rPr>
              <w:t>Вилкоксонның</w:t>
            </w:r>
            <w:r w:rsidR="003C213B">
              <w:rPr>
                <w:rFonts w:ascii="Times New Roman" w:hAnsi="Times New Roman"/>
                <w:sz w:val="24"/>
                <w:szCs w:val="24"/>
                <w:lang w:val="kk-KZ"/>
              </w:rPr>
              <w:t xml:space="preserve"> </w:t>
            </w:r>
            <w:r w:rsidRPr="008B72D4">
              <w:rPr>
                <w:rFonts w:ascii="Times New Roman" w:hAnsi="Times New Roman"/>
                <w:sz w:val="24"/>
                <w:szCs w:val="24"/>
                <w:lang w:val="kk-KZ"/>
              </w:rPr>
              <w:t>Т-критерийі</w:t>
            </w:r>
            <w:r w:rsidRPr="008B72D4">
              <w:rPr>
                <w:rFonts w:ascii="Times New Roman" w:hAnsi="Times New Roman"/>
                <w:sz w:val="24"/>
                <w:szCs w:val="24"/>
              </w:rPr>
              <w:t xml:space="preserve">, </w:t>
            </w:r>
            <w:r w:rsidR="00165A75">
              <w:rPr>
                <w:rFonts w:ascii="Times New Roman" w:eastAsiaTheme="minorHAnsi" w:hAnsi="Times New Roman"/>
                <w:sz w:val="24"/>
                <w:szCs w:val="24"/>
                <w:lang w:val="kk-KZ"/>
              </w:rPr>
              <w:t>мәнділік</w:t>
            </w:r>
            <w:r w:rsidRPr="008B72D4">
              <w:rPr>
                <w:rFonts w:ascii="Times New Roman" w:eastAsiaTheme="minorHAnsi" w:hAnsi="Times New Roman"/>
                <w:sz w:val="24"/>
                <w:szCs w:val="24"/>
                <w:lang w:val="kk-KZ"/>
              </w:rPr>
              <w:t xml:space="preserve"> деңгейі </w:t>
            </w:r>
          </w:p>
        </w:tc>
      </w:tr>
      <w:tr w:rsidR="003A0696" w:rsidRPr="008B72D4" w14:paraId="552E5D69" w14:textId="77777777" w:rsidTr="00C70E50">
        <w:tc>
          <w:tcPr>
            <w:tcW w:w="4766" w:type="dxa"/>
            <w:vMerge/>
            <w:shd w:val="clear" w:color="auto" w:fill="auto"/>
          </w:tcPr>
          <w:p w14:paraId="60520195" w14:textId="77777777" w:rsidR="005823E1" w:rsidRPr="008B72D4" w:rsidRDefault="005823E1" w:rsidP="00C70E50">
            <w:pPr>
              <w:spacing w:after="0" w:line="240" w:lineRule="auto"/>
              <w:ind w:firstLine="567"/>
              <w:jc w:val="both"/>
              <w:rPr>
                <w:rFonts w:ascii="Times New Roman" w:hAnsi="Times New Roman"/>
                <w:sz w:val="24"/>
                <w:szCs w:val="24"/>
              </w:rPr>
            </w:pPr>
          </w:p>
        </w:tc>
        <w:tc>
          <w:tcPr>
            <w:tcW w:w="1415" w:type="dxa"/>
            <w:shd w:val="clear" w:color="auto" w:fill="auto"/>
          </w:tcPr>
          <w:p w14:paraId="451394EF" w14:textId="22EEA965" w:rsidR="005823E1" w:rsidRPr="008B72D4" w:rsidRDefault="00360723"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lang w:val="kk-KZ"/>
              </w:rPr>
              <w:t>Б</w:t>
            </w:r>
            <w:r w:rsidR="005823E1" w:rsidRPr="008B72D4">
              <w:rPr>
                <w:rFonts w:ascii="Times New Roman" w:hAnsi="Times New Roman"/>
                <w:sz w:val="24"/>
                <w:szCs w:val="24"/>
              </w:rPr>
              <w:t>Т1</w:t>
            </w:r>
          </w:p>
        </w:tc>
        <w:tc>
          <w:tcPr>
            <w:tcW w:w="1410" w:type="dxa"/>
            <w:shd w:val="clear" w:color="auto" w:fill="auto"/>
          </w:tcPr>
          <w:p w14:paraId="1B456C91" w14:textId="38E54668" w:rsidR="005823E1" w:rsidRPr="008B72D4" w:rsidRDefault="00360723"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lang w:val="kk-KZ"/>
              </w:rPr>
              <w:t>Б</w:t>
            </w:r>
            <w:r w:rsidR="005823E1" w:rsidRPr="008B72D4">
              <w:rPr>
                <w:rFonts w:ascii="Times New Roman" w:hAnsi="Times New Roman"/>
                <w:sz w:val="24"/>
                <w:szCs w:val="24"/>
              </w:rPr>
              <w:t>Т2</w:t>
            </w:r>
          </w:p>
        </w:tc>
        <w:tc>
          <w:tcPr>
            <w:tcW w:w="2613" w:type="dxa"/>
            <w:shd w:val="clear" w:color="auto" w:fill="auto"/>
          </w:tcPr>
          <w:p w14:paraId="5162C50D" w14:textId="77777777" w:rsidR="005823E1" w:rsidRPr="008B72D4" w:rsidRDefault="005823E1" w:rsidP="00C70E50">
            <w:pPr>
              <w:spacing w:after="0" w:line="240" w:lineRule="auto"/>
              <w:jc w:val="both"/>
              <w:rPr>
                <w:rFonts w:ascii="Times New Roman" w:hAnsi="Times New Roman"/>
                <w:sz w:val="24"/>
                <w:szCs w:val="24"/>
              </w:rPr>
            </w:pPr>
          </w:p>
        </w:tc>
      </w:tr>
      <w:tr w:rsidR="003A0696" w:rsidRPr="008B72D4" w14:paraId="4B583765" w14:textId="77777777" w:rsidTr="00C70E50">
        <w:tc>
          <w:tcPr>
            <w:tcW w:w="4766" w:type="dxa"/>
            <w:shd w:val="clear" w:color="auto" w:fill="auto"/>
            <w:vAlign w:val="bottom"/>
          </w:tcPr>
          <w:p w14:paraId="6EC26F3E" w14:textId="77777777" w:rsidR="005823E1" w:rsidRPr="008B72D4" w:rsidRDefault="005823E1" w:rsidP="003212FF">
            <w:pPr>
              <w:spacing w:after="0" w:line="240" w:lineRule="auto"/>
              <w:jc w:val="both"/>
              <w:rPr>
                <w:sz w:val="24"/>
                <w:szCs w:val="24"/>
              </w:rPr>
            </w:pPr>
            <w:proofErr w:type="spellStart"/>
            <w:r w:rsidRPr="008B72D4">
              <w:rPr>
                <w:rFonts w:ascii="Times New Roman" w:hAnsi="Times New Roman"/>
                <w:sz w:val="24"/>
                <w:szCs w:val="24"/>
              </w:rPr>
              <w:t>Эмоционал</w:t>
            </w:r>
            <w:proofErr w:type="spellEnd"/>
            <w:r w:rsidRPr="008B72D4">
              <w:rPr>
                <w:rFonts w:ascii="Times New Roman" w:hAnsi="Times New Roman"/>
                <w:sz w:val="24"/>
                <w:szCs w:val="24"/>
                <w:lang w:val="kk-KZ"/>
              </w:rPr>
              <w:t>ды</w:t>
            </w:r>
            <w:r w:rsidRPr="008B72D4">
              <w:rPr>
                <w:rFonts w:ascii="Times New Roman" w:hAnsi="Times New Roman"/>
                <w:sz w:val="24"/>
                <w:szCs w:val="24"/>
              </w:rPr>
              <w:t xml:space="preserve"> автономия</w:t>
            </w:r>
          </w:p>
        </w:tc>
        <w:tc>
          <w:tcPr>
            <w:tcW w:w="1415" w:type="dxa"/>
            <w:shd w:val="clear" w:color="auto" w:fill="auto"/>
          </w:tcPr>
          <w:p w14:paraId="34327F28" w14:textId="77777777" w:rsidR="005823E1" w:rsidRPr="008B72D4" w:rsidRDefault="005823E1"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rPr>
              <w:t>26,48</w:t>
            </w:r>
          </w:p>
        </w:tc>
        <w:tc>
          <w:tcPr>
            <w:tcW w:w="1410" w:type="dxa"/>
            <w:shd w:val="clear" w:color="auto" w:fill="auto"/>
          </w:tcPr>
          <w:p w14:paraId="1044EF16" w14:textId="77777777" w:rsidR="005823E1" w:rsidRPr="008B72D4" w:rsidRDefault="005823E1"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rPr>
              <w:t>29,50</w:t>
            </w:r>
          </w:p>
        </w:tc>
        <w:tc>
          <w:tcPr>
            <w:tcW w:w="2613" w:type="dxa"/>
            <w:shd w:val="clear" w:color="auto" w:fill="auto"/>
          </w:tcPr>
          <w:p w14:paraId="3F94D265" w14:textId="77777777" w:rsidR="005823E1" w:rsidRPr="008B72D4" w:rsidRDefault="005823E1" w:rsidP="00C70E50">
            <w:pPr>
              <w:spacing w:after="0" w:line="240" w:lineRule="auto"/>
              <w:jc w:val="both"/>
              <w:rPr>
                <w:rFonts w:ascii="Times New Roman" w:hAnsi="Times New Roman"/>
                <w:sz w:val="24"/>
                <w:szCs w:val="24"/>
              </w:rPr>
            </w:pPr>
            <w:r w:rsidRPr="008B72D4">
              <w:rPr>
                <w:rFonts w:ascii="Times New Roman" w:hAnsi="Times New Roman"/>
                <w:sz w:val="24"/>
                <w:szCs w:val="24"/>
              </w:rPr>
              <w:t>Т=-1,034, р=0,101</w:t>
            </w:r>
          </w:p>
        </w:tc>
      </w:tr>
      <w:tr w:rsidR="003A0696" w:rsidRPr="008B72D4" w14:paraId="49A6158D" w14:textId="77777777" w:rsidTr="00C70E50">
        <w:tc>
          <w:tcPr>
            <w:tcW w:w="4766" w:type="dxa"/>
            <w:shd w:val="clear" w:color="auto" w:fill="auto"/>
            <w:vAlign w:val="bottom"/>
          </w:tcPr>
          <w:p w14:paraId="1251FB34" w14:textId="77777777" w:rsidR="005823E1" w:rsidRPr="008B72D4" w:rsidRDefault="005823E1" w:rsidP="003212FF">
            <w:pPr>
              <w:spacing w:after="0" w:line="240" w:lineRule="auto"/>
              <w:jc w:val="both"/>
              <w:rPr>
                <w:sz w:val="24"/>
                <w:szCs w:val="24"/>
              </w:rPr>
            </w:pPr>
            <w:proofErr w:type="spellStart"/>
            <w:r w:rsidRPr="008B72D4">
              <w:rPr>
                <w:rFonts w:ascii="Times New Roman" w:hAnsi="Times New Roman"/>
                <w:sz w:val="24"/>
                <w:szCs w:val="24"/>
              </w:rPr>
              <w:t>Когнитив</w:t>
            </w:r>
            <w:proofErr w:type="spellEnd"/>
            <w:r w:rsidRPr="008B72D4">
              <w:rPr>
                <w:rFonts w:ascii="Times New Roman" w:hAnsi="Times New Roman"/>
                <w:sz w:val="24"/>
                <w:szCs w:val="24"/>
                <w:lang w:val="kk-KZ"/>
              </w:rPr>
              <w:t>тік</w:t>
            </w:r>
            <w:r w:rsidRPr="008B72D4">
              <w:rPr>
                <w:rFonts w:ascii="Times New Roman" w:hAnsi="Times New Roman"/>
                <w:sz w:val="24"/>
                <w:szCs w:val="24"/>
              </w:rPr>
              <w:t xml:space="preserve"> автономия</w:t>
            </w:r>
          </w:p>
        </w:tc>
        <w:tc>
          <w:tcPr>
            <w:tcW w:w="1415" w:type="dxa"/>
            <w:shd w:val="clear" w:color="auto" w:fill="auto"/>
          </w:tcPr>
          <w:p w14:paraId="6E1EC7BD" w14:textId="77777777" w:rsidR="005823E1" w:rsidRPr="008B72D4" w:rsidRDefault="005823E1"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rPr>
              <w:t>30,74</w:t>
            </w:r>
          </w:p>
        </w:tc>
        <w:tc>
          <w:tcPr>
            <w:tcW w:w="1410" w:type="dxa"/>
            <w:shd w:val="clear" w:color="auto" w:fill="auto"/>
          </w:tcPr>
          <w:p w14:paraId="2DE1934D" w14:textId="77777777" w:rsidR="005823E1" w:rsidRPr="008B72D4" w:rsidRDefault="005823E1"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rPr>
              <w:t>27,35</w:t>
            </w:r>
          </w:p>
        </w:tc>
        <w:tc>
          <w:tcPr>
            <w:tcW w:w="2613" w:type="dxa"/>
            <w:shd w:val="clear" w:color="auto" w:fill="auto"/>
          </w:tcPr>
          <w:p w14:paraId="41DCAB58" w14:textId="77777777" w:rsidR="005823E1" w:rsidRPr="008B72D4" w:rsidRDefault="005823E1" w:rsidP="00C70E50">
            <w:pPr>
              <w:spacing w:after="0" w:line="240" w:lineRule="auto"/>
              <w:jc w:val="both"/>
              <w:rPr>
                <w:rFonts w:ascii="Times New Roman" w:hAnsi="Times New Roman"/>
                <w:sz w:val="24"/>
                <w:szCs w:val="24"/>
              </w:rPr>
            </w:pPr>
            <w:r w:rsidRPr="008B72D4">
              <w:rPr>
                <w:rFonts w:ascii="Times New Roman" w:hAnsi="Times New Roman"/>
                <w:sz w:val="24"/>
                <w:szCs w:val="24"/>
              </w:rPr>
              <w:t>Т=-1,326, р=0,076</w:t>
            </w:r>
          </w:p>
        </w:tc>
      </w:tr>
      <w:tr w:rsidR="003A0696" w:rsidRPr="008B72D4" w14:paraId="2F3095B0" w14:textId="77777777" w:rsidTr="00415E19">
        <w:tc>
          <w:tcPr>
            <w:tcW w:w="4766" w:type="dxa"/>
            <w:tcBorders>
              <w:bottom w:val="single" w:sz="4" w:space="0" w:color="auto"/>
            </w:tcBorders>
            <w:shd w:val="clear" w:color="auto" w:fill="auto"/>
            <w:vAlign w:val="bottom"/>
          </w:tcPr>
          <w:p w14:paraId="0395A01D" w14:textId="77777777" w:rsidR="005823E1" w:rsidRPr="008B72D4" w:rsidRDefault="005823E1" w:rsidP="003212FF">
            <w:pPr>
              <w:spacing w:after="0" w:line="240" w:lineRule="auto"/>
              <w:jc w:val="both"/>
              <w:rPr>
                <w:sz w:val="24"/>
                <w:szCs w:val="24"/>
              </w:rPr>
            </w:pPr>
            <w:proofErr w:type="spellStart"/>
            <w:r w:rsidRPr="008B72D4">
              <w:rPr>
                <w:rFonts w:ascii="Times New Roman" w:hAnsi="Times New Roman"/>
                <w:sz w:val="24"/>
                <w:szCs w:val="24"/>
              </w:rPr>
              <w:t>Мінез-құлық</w:t>
            </w:r>
            <w:proofErr w:type="spellEnd"/>
            <w:r w:rsidRPr="008B72D4">
              <w:rPr>
                <w:rFonts w:ascii="Times New Roman" w:hAnsi="Times New Roman"/>
                <w:sz w:val="24"/>
                <w:szCs w:val="24"/>
              </w:rPr>
              <w:t xml:space="preserve"> </w:t>
            </w:r>
            <w:proofErr w:type="spellStart"/>
            <w:r w:rsidRPr="008B72D4">
              <w:rPr>
                <w:rFonts w:ascii="Times New Roman" w:hAnsi="Times New Roman"/>
                <w:sz w:val="24"/>
                <w:szCs w:val="24"/>
              </w:rPr>
              <w:t>автономиясы</w:t>
            </w:r>
            <w:proofErr w:type="spellEnd"/>
          </w:p>
        </w:tc>
        <w:tc>
          <w:tcPr>
            <w:tcW w:w="1415" w:type="dxa"/>
            <w:tcBorders>
              <w:bottom w:val="single" w:sz="4" w:space="0" w:color="auto"/>
            </w:tcBorders>
            <w:shd w:val="clear" w:color="auto" w:fill="auto"/>
          </w:tcPr>
          <w:p w14:paraId="1E2C1C81" w14:textId="77777777" w:rsidR="005823E1" w:rsidRPr="008B72D4" w:rsidRDefault="005823E1"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rPr>
              <w:t>25,49</w:t>
            </w:r>
          </w:p>
        </w:tc>
        <w:tc>
          <w:tcPr>
            <w:tcW w:w="1410" w:type="dxa"/>
            <w:tcBorders>
              <w:bottom w:val="single" w:sz="4" w:space="0" w:color="auto"/>
            </w:tcBorders>
            <w:shd w:val="clear" w:color="auto" w:fill="auto"/>
          </w:tcPr>
          <w:p w14:paraId="1D4E3B89" w14:textId="77777777" w:rsidR="005823E1" w:rsidRPr="008B72D4" w:rsidRDefault="005823E1"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rPr>
              <w:t>27,17</w:t>
            </w:r>
          </w:p>
        </w:tc>
        <w:tc>
          <w:tcPr>
            <w:tcW w:w="2613" w:type="dxa"/>
            <w:tcBorders>
              <w:bottom w:val="single" w:sz="4" w:space="0" w:color="auto"/>
            </w:tcBorders>
            <w:shd w:val="clear" w:color="auto" w:fill="auto"/>
          </w:tcPr>
          <w:p w14:paraId="5D4EB2DC" w14:textId="77777777" w:rsidR="005823E1" w:rsidRPr="008B72D4" w:rsidRDefault="005823E1" w:rsidP="00C70E50">
            <w:pPr>
              <w:spacing w:after="0" w:line="240" w:lineRule="auto"/>
              <w:jc w:val="both"/>
              <w:rPr>
                <w:rFonts w:ascii="Times New Roman" w:hAnsi="Times New Roman"/>
                <w:sz w:val="24"/>
                <w:szCs w:val="24"/>
              </w:rPr>
            </w:pPr>
            <w:r w:rsidRPr="008B72D4">
              <w:rPr>
                <w:rFonts w:ascii="Times New Roman" w:hAnsi="Times New Roman"/>
                <w:sz w:val="24"/>
                <w:szCs w:val="24"/>
              </w:rPr>
              <w:t>Т=-0,788, р=0,201</w:t>
            </w:r>
          </w:p>
        </w:tc>
      </w:tr>
      <w:tr w:rsidR="003A0696" w:rsidRPr="008B72D4" w14:paraId="1228940E" w14:textId="77777777" w:rsidTr="00C70E50">
        <w:tc>
          <w:tcPr>
            <w:tcW w:w="4766" w:type="dxa"/>
            <w:shd w:val="clear" w:color="auto" w:fill="auto"/>
            <w:vAlign w:val="bottom"/>
          </w:tcPr>
          <w:p w14:paraId="75EB4CC3" w14:textId="77777777" w:rsidR="005823E1" w:rsidRPr="008B72D4" w:rsidRDefault="005823E1" w:rsidP="003212FF">
            <w:pPr>
              <w:spacing w:after="0" w:line="240" w:lineRule="auto"/>
              <w:jc w:val="both"/>
              <w:rPr>
                <w:sz w:val="24"/>
                <w:szCs w:val="24"/>
              </w:rPr>
            </w:pPr>
            <w:proofErr w:type="spellStart"/>
            <w:r w:rsidRPr="008B72D4">
              <w:rPr>
                <w:rFonts w:ascii="Times New Roman" w:hAnsi="Times New Roman"/>
                <w:sz w:val="24"/>
                <w:szCs w:val="24"/>
              </w:rPr>
              <w:t>Құндылық</w:t>
            </w:r>
            <w:proofErr w:type="spellEnd"/>
            <w:r w:rsidRPr="008B72D4">
              <w:rPr>
                <w:rFonts w:ascii="Times New Roman" w:hAnsi="Times New Roman"/>
                <w:sz w:val="24"/>
                <w:szCs w:val="24"/>
              </w:rPr>
              <w:t xml:space="preserve"> </w:t>
            </w:r>
            <w:proofErr w:type="spellStart"/>
            <w:r w:rsidRPr="008B72D4">
              <w:rPr>
                <w:rFonts w:ascii="Times New Roman" w:hAnsi="Times New Roman"/>
                <w:sz w:val="24"/>
                <w:szCs w:val="24"/>
              </w:rPr>
              <w:t>автономиясы</w:t>
            </w:r>
            <w:proofErr w:type="spellEnd"/>
          </w:p>
        </w:tc>
        <w:tc>
          <w:tcPr>
            <w:tcW w:w="1415" w:type="dxa"/>
            <w:shd w:val="clear" w:color="auto" w:fill="auto"/>
          </w:tcPr>
          <w:p w14:paraId="5EECCE26" w14:textId="77777777" w:rsidR="005823E1" w:rsidRPr="008B72D4" w:rsidRDefault="005823E1"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rPr>
              <w:t>33,57</w:t>
            </w:r>
          </w:p>
        </w:tc>
        <w:tc>
          <w:tcPr>
            <w:tcW w:w="1410" w:type="dxa"/>
            <w:shd w:val="clear" w:color="auto" w:fill="auto"/>
          </w:tcPr>
          <w:p w14:paraId="3DAD64A4" w14:textId="77777777" w:rsidR="005823E1" w:rsidRPr="008B72D4" w:rsidRDefault="005823E1"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rPr>
              <w:t>33,36</w:t>
            </w:r>
          </w:p>
        </w:tc>
        <w:tc>
          <w:tcPr>
            <w:tcW w:w="2613" w:type="dxa"/>
            <w:shd w:val="clear" w:color="auto" w:fill="auto"/>
          </w:tcPr>
          <w:p w14:paraId="3FFAC371" w14:textId="77777777" w:rsidR="005823E1" w:rsidRPr="008B72D4" w:rsidRDefault="005823E1" w:rsidP="00C70E50">
            <w:pPr>
              <w:spacing w:after="0" w:line="240" w:lineRule="auto"/>
              <w:jc w:val="both"/>
              <w:rPr>
                <w:rFonts w:ascii="Times New Roman" w:hAnsi="Times New Roman"/>
                <w:sz w:val="24"/>
                <w:szCs w:val="24"/>
              </w:rPr>
            </w:pPr>
            <w:r w:rsidRPr="008B72D4">
              <w:rPr>
                <w:rFonts w:ascii="Times New Roman" w:hAnsi="Times New Roman"/>
                <w:sz w:val="24"/>
                <w:szCs w:val="24"/>
              </w:rPr>
              <w:t>Т=-0,609, р=0,297</w:t>
            </w:r>
          </w:p>
        </w:tc>
      </w:tr>
      <w:tr w:rsidR="00415E19" w:rsidRPr="003A0696" w14:paraId="643E1FDD" w14:textId="77777777" w:rsidTr="00415E19">
        <w:tc>
          <w:tcPr>
            <w:tcW w:w="4766" w:type="dxa"/>
            <w:tcBorders>
              <w:bottom w:val="single" w:sz="4" w:space="0" w:color="auto"/>
            </w:tcBorders>
            <w:shd w:val="clear" w:color="auto" w:fill="auto"/>
            <w:vAlign w:val="bottom"/>
          </w:tcPr>
          <w:p w14:paraId="39C493EF" w14:textId="77777777" w:rsidR="005823E1" w:rsidRPr="008B72D4" w:rsidRDefault="005823E1" w:rsidP="003212FF">
            <w:pPr>
              <w:spacing w:after="0" w:line="240" w:lineRule="auto"/>
              <w:rPr>
                <w:sz w:val="24"/>
                <w:szCs w:val="24"/>
              </w:rPr>
            </w:pPr>
            <w:proofErr w:type="spellStart"/>
            <w:r w:rsidRPr="008B72D4">
              <w:rPr>
                <w:rFonts w:ascii="Times New Roman" w:hAnsi="Times New Roman"/>
                <w:sz w:val="24"/>
                <w:szCs w:val="24"/>
              </w:rPr>
              <w:t>Автономияның</w:t>
            </w:r>
            <w:proofErr w:type="spellEnd"/>
            <w:r w:rsidRPr="008B72D4">
              <w:rPr>
                <w:rFonts w:ascii="Times New Roman" w:hAnsi="Times New Roman"/>
                <w:sz w:val="24"/>
                <w:szCs w:val="24"/>
              </w:rPr>
              <w:t xml:space="preserve"> </w:t>
            </w:r>
            <w:proofErr w:type="spellStart"/>
            <w:r w:rsidRPr="008B72D4">
              <w:rPr>
                <w:rFonts w:ascii="Times New Roman" w:hAnsi="Times New Roman"/>
                <w:sz w:val="24"/>
                <w:szCs w:val="24"/>
              </w:rPr>
              <w:t>жалпы</w:t>
            </w:r>
            <w:proofErr w:type="spellEnd"/>
            <w:r w:rsidRPr="008B72D4">
              <w:rPr>
                <w:rFonts w:ascii="Times New Roman" w:hAnsi="Times New Roman"/>
                <w:sz w:val="24"/>
                <w:szCs w:val="24"/>
              </w:rPr>
              <w:t xml:space="preserve"> </w:t>
            </w:r>
            <w:proofErr w:type="spellStart"/>
            <w:r w:rsidRPr="008B72D4">
              <w:rPr>
                <w:rFonts w:ascii="Times New Roman" w:hAnsi="Times New Roman"/>
                <w:sz w:val="24"/>
                <w:szCs w:val="24"/>
              </w:rPr>
              <w:t>деңгейі</w:t>
            </w:r>
            <w:proofErr w:type="spellEnd"/>
          </w:p>
        </w:tc>
        <w:tc>
          <w:tcPr>
            <w:tcW w:w="1415" w:type="dxa"/>
            <w:tcBorders>
              <w:bottom w:val="single" w:sz="4" w:space="0" w:color="auto"/>
            </w:tcBorders>
            <w:shd w:val="clear" w:color="auto" w:fill="auto"/>
          </w:tcPr>
          <w:p w14:paraId="456C102A" w14:textId="77777777" w:rsidR="005823E1" w:rsidRPr="008B72D4" w:rsidRDefault="005823E1"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rPr>
              <w:t>30,55</w:t>
            </w:r>
          </w:p>
        </w:tc>
        <w:tc>
          <w:tcPr>
            <w:tcW w:w="1410" w:type="dxa"/>
            <w:tcBorders>
              <w:bottom w:val="single" w:sz="4" w:space="0" w:color="auto"/>
            </w:tcBorders>
            <w:shd w:val="clear" w:color="auto" w:fill="auto"/>
          </w:tcPr>
          <w:p w14:paraId="5DB4FB04" w14:textId="77777777" w:rsidR="005823E1" w:rsidRPr="008B72D4" w:rsidRDefault="005823E1"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rPr>
              <w:t>27,30</w:t>
            </w:r>
          </w:p>
        </w:tc>
        <w:tc>
          <w:tcPr>
            <w:tcW w:w="2613" w:type="dxa"/>
            <w:tcBorders>
              <w:bottom w:val="single" w:sz="4" w:space="0" w:color="auto"/>
            </w:tcBorders>
            <w:shd w:val="clear" w:color="auto" w:fill="auto"/>
          </w:tcPr>
          <w:p w14:paraId="030EA78B" w14:textId="77777777" w:rsidR="005823E1" w:rsidRPr="003A0696" w:rsidRDefault="005823E1" w:rsidP="00C70E50">
            <w:pPr>
              <w:spacing w:after="0" w:line="240" w:lineRule="auto"/>
              <w:jc w:val="both"/>
              <w:rPr>
                <w:rFonts w:ascii="Times New Roman" w:hAnsi="Times New Roman"/>
                <w:sz w:val="24"/>
                <w:szCs w:val="24"/>
              </w:rPr>
            </w:pPr>
            <w:r w:rsidRPr="008B72D4">
              <w:rPr>
                <w:rFonts w:ascii="Times New Roman" w:hAnsi="Times New Roman"/>
                <w:sz w:val="24"/>
                <w:szCs w:val="24"/>
              </w:rPr>
              <w:t>Т=-0,294, р=0,841</w:t>
            </w:r>
          </w:p>
        </w:tc>
      </w:tr>
    </w:tbl>
    <w:p w14:paraId="3E594D1C" w14:textId="77777777" w:rsidR="005823E1" w:rsidRPr="003A0696" w:rsidRDefault="005823E1" w:rsidP="005823E1">
      <w:pPr>
        <w:spacing w:after="0" w:line="240" w:lineRule="auto"/>
        <w:ind w:firstLine="567"/>
        <w:jc w:val="both"/>
        <w:rPr>
          <w:rFonts w:ascii="Times New Roman" w:hAnsi="Times New Roman"/>
          <w:sz w:val="28"/>
          <w:szCs w:val="28"/>
        </w:rPr>
      </w:pPr>
    </w:p>
    <w:p w14:paraId="58B95022" w14:textId="77777777" w:rsidR="00412E23" w:rsidRDefault="00EC379A" w:rsidP="005823E1">
      <w:pPr>
        <w:spacing w:after="0" w:line="240" w:lineRule="auto"/>
        <w:ind w:firstLine="567"/>
        <w:jc w:val="both"/>
        <w:rPr>
          <w:rFonts w:ascii="Times New Roman" w:hAnsi="Times New Roman"/>
          <w:sz w:val="28"/>
          <w:szCs w:val="28"/>
        </w:rPr>
      </w:pPr>
      <w:r>
        <w:rPr>
          <w:rFonts w:ascii="Times New Roman" w:hAnsi="Times New Roman"/>
          <w:sz w:val="28"/>
          <w:szCs w:val="28"/>
        </w:rPr>
        <w:t>3</w:t>
      </w:r>
      <w:r w:rsidR="00415E19">
        <w:rPr>
          <w:rFonts w:ascii="Times New Roman" w:hAnsi="Times New Roman"/>
          <w:sz w:val="28"/>
          <w:szCs w:val="28"/>
        </w:rPr>
        <w:t>1</w:t>
      </w:r>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кестеде</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келтірілген</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деректерден</w:t>
      </w:r>
      <w:proofErr w:type="spellEnd"/>
      <w:r w:rsidR="005823E1" w:rsidRPr="003A0696">
        <w:rPr>
          <w:rFonts w:ascii="Times New Roman" w:hAnsi="Times New Roman"/>
          <w:sz w:val="28"/>
          <w:szCs w:val="28"/>
        </w:rPr>
        <w:t xml:space="preserve"> 1-</w:t>
      </w:r>
      <w:r w:rsidR="005823E1" w:rsidRPr="003A0696">
        <w:rPr>
          <w:rFonts w:ascii="Times New Roman" w:hAnsi="Times New Roman"/>
          <w:sz w:val="28"/>
          <w:szCs w:val="28"/>
          <w:lang w:val="kk-KZ"/>
        </w:rPr>
        <w:t xml:space="preserve">ші </w:t>
      </w:r>
      <w:proofErr w:type="spellStart"/>
      <w:r w:rsidR="005823E1" w:rsidRPr="003A0696">
        <w:rPr>
          <w:rFonts w:ascii="Times New Roman" w:hAnsi="Times New Roman"/>
          <w:sz w:val="28"/>
          <w:szCs w:val="28"/>
        </w:rPr>
        <w:t>бақылау</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тобында</w:t>
      </w:r>
      <w:proofErr w:type="spellEnd"/>
      <w:r w:rsidR="005823E1" w:rsidRPr="003A0696">
        <w:rPr>
          <w:rFonts w:ascii="Times New Roman" w:hAnsi="Times New Roman"/>
          <w:sz w:val="28"/>
          <w:szCs w:val="28"/>
          <w:lang w:val="kk-KZ"/>
        </w:rPr>
        <w:t>ғы</w:t>
      </w:r>
      <w:r w:rsidR="005823E1" w:rsidRPr="003A0696">
        <w:rPr>
          <w:rFonts w:ascii="Times New Roman" w:hAnsi="Times New Roman"/>
          <w:sz w:val="28"/>
          <w:szCs w:val="28"/>
        </w:rPr>
        <w:t xml:space="preserve"> автономия мен </w:t>
      </w:r>
      <w:proofErr w:type="spellStart"/>
      <w:r w:rsidR="005823E1" w:rsidRPr="003A0696">
        <w:rPr>
          <w:rFonts w:ascii="Times New Roman" w:hAnsi="Times New Roman"/>
          <w:sz w:val="28"/>
          <w:szCs w:val="28"/>
        </w:rPr>
        <w:t>оның</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құрамдас</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бөліктерінің</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дамуында</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айтарлықтай</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айырмашылықтар</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болмағаны</w:t>
      </w:r>
      <w:proofErr w:type="spellEnd"/>
      <w:r w:rsidR="005823E1" w:rsidRPr="003A0696">
        <w:rPr>
          <w:rFonts w:ascii="Times New Roman" w:hAnsi="Times New Roman"/>
          <w:sz w:val="28"/>
          <w:szCs w:val="28"/>
          <w:lang w:val="kk-KZ"/>
        </w:rPr>
        <w:t>н көруімізге болады</w:t>
      </w:r>
      <w:r w:rsidR="005823E1" w:rsidRPr="003A0696">
        <w:rPr>
          <w:rFonts w:ascii="Times New Roman" w:hAnsi="Times New Roman"/>
          <w:sz w:val="28"/>
          <w:szCs w:val="28"/>
        </w:rPr>
        <w:t xml:space="preserve">. </w:t>
      </w:r>
    </w:p>
    <w:p w14:paraId="02F00444" w14:textId="622C4E00" w:rsidR="005823E1" w:rsidRPr="003A0696" w:rsidRDefault="005823E1" w:rsidP="005823E1">
      <w:pPr>
        <w:spacing w:after="0" w:line="240" w:lineRule="auto"/>
        <w:ind w:firstLine="567"/>
        <w:jc w:val="both"/>
      </w:pPr>
      <w:r w:rsidRPr="003A0696">
        <w:rPr>
          <w:rFonts w:ascii="Times New Roman" w:eastAsiaTheme="minorHAnsi" w:hAnsi="Times New Roman"/>
          <w:sz w:val="28"/>
          <w:szCs w:val="28"/>
          <w:lang w:val="kk-KZ"/>
        </w:rPr>
        <w:t>Сәйкесінше,</w:t>
      </w:r>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тобында</w:t>
      </w:r>
      <w:proofErr w:type="spellEnd"/>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 xml:space="preserve">автономия мен </w:t>
      </w:r>
      <w:proofErr w:type="spellStart"/>
      <w:r w:rsidRPr="003A0696">
        <w:rPr>
          <w:rFonts w:ascii="Times New Roman" w:hAnsi="Times New Roman"/>
          <w:sz w:val="28"/>
          <w:szCs w:val="28"/>
        </w:rPr>
        <w:t>оның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құрамдас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бөліктерінің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дамуында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табиғи</w:t>
      </w:r>
      <w:proofErr w:type="spellEnd"/>
      <w:r w:rsidRPr="003A0696">
        <w:rPr>
          <w:rFonts w:ascii="Times New Roman" w:hAnsi="Times New Roman"/>
          <w:sz w:val="28"/>
          <w:szCs w:val="28"/>
        </w:rPr>
        <w:t xml:space="preserve"> динамика </w:t>
      </w:r>
      <w:proofErr w:type="spellStart"/>
      <w:r w:rsidRPr="003A0696">
        <w:rPr>
          <w:rFonts w:ascii="Times New Roman" w:hAnsi="Times New Roman"/>
          <w:sz w:val="28"/>
          <w:szCs w:val="28"/>
        </w:rPr>
        <w:t>жоқ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деп</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 xml:space="preserve">сеніммен </w:t>
      </w:r>
      <w:proofErr w:type="spellStart"/>
      <w:r w:rsidRPr="003A0696">
        <w:rPr>
          <w:rFonts w:ascii="Times New Roman" w:hAnsi="Times New Roman"/>
          <w:sz w:val="28"/>
          <w:szCs w:val="28"/>
        </w:rPr>
        <w:t>айта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аламыз</w:t>
      </w:r>
      <w:proofErr w:type="spellEnd"/>
      <w:r w:rsidRPr="003A0696">
        <w:rPr>
          <w:rFonts w:ascii="Times New Roman" w:hAnsi="Times New Roman"/>
          <w:sz w:val="28"/>
          <w:szCs w:val="28"/>
        </w:rPr>
        <w:t>.</w:t>
      </w:r>
    </w:p>
    <w:p w14:paraId="4CE0570E" w14:textId="77777777" w:rsidR="005823E1" w:rsidRPr="003A0696" w:rsidRDefault="005823E1" w:rsidP="005823E1">
      <w:pPr>
        <w:spacing w:after="0" w:line="240" w:lineRule="auto"/>
        <w:ind w:firstLine="567"/>
        <w:jc w:val="both"/>
      </w:pPr>
      <w:proofErr w:type="spellStart"/>
      <w:r w:rsidRPr="003A0696">
        <w:rPr>
          <w:rFonts w:ascii="Times New Roman" w:hAnsi="Times New Roman"/>
          <w:sz w:val="28"/>
          <w:szCs w:val="28"/>
        </w:rPr>
        <w:t>Осылайша</w:t>
      </w:r>
      <w:proofErr w:type="spellEnd"/>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w:t>
      </w:r>
      <w:proofErr w:type="spellEnd"/>
      <w:r w:rsidRPr="003A0696">
        <w:rPr>
          <w:rFonts w:ascii="Times New Roman" w:hAnsi="Times New Roman"/>
          <w:sz w:val="28"/>
          <w:szCs w:val="28"/>
        </w:rPr>
        <w:t xml:space="preserve"> автономия мен </w:t>
      </w:r>
      <w:proofErr w:type="spellStart"/>
      <w:r w:rsidRPr="003A0696">
        <w:rPr>
          <w:rFonts w:ascii="Times New Roman" w:hAnsi="Times New Roman"/>
          <w:sz w:val="28"/>
          <w:szCs w:val="28"/>
        </w:rPr>
        <w:t>оның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құрамдас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бөліктерінің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дамуының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табиғи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динамикасы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анықталмады</w:t>
      </w:r>
      <w:proofErr w:type="spellEnd"/>
      <w:r w:rsidRPr="003A0696">
        <w:rPr>
          <w:rFonts w:ascii="Times New Roman" w:hAnsi="Times New Roman"/>
          <w:sz w:val="28"/>
          <w:szCs w:val="28"/>
        </w:rPr>
        <w:t>.</w:t>
      </w:r>
    </w:p>
    <w:p w14:paraId="55789053" w14:textId="0E756606" w:rsidR="005823E1" w:rsidRPr="003A0696" w:rsidRDefault="005823E1" w:rsidP="005823E1">
      <w:pPr>
        <w:spacing w:after="0" w:line="240" w:lineRule="auto"/>
        <w:ind w:firstLine="567"/>
        <w:jc w:val="both"/>
      </w:pPr>
      <w:r w:rsidRPr="003A0696">
        <w:rPr>
          <w:rFonts w:ascii="Times New Roman" w:hAnsi="Times New Roman"/>
          <w:sz w:val="28"/>
          <w:szCs w:val="28"/>
        </w:rPr>
        <w:t>3</w:t>
      </w:r>
      <w:r w:rsidR="00415E19">
        <w:rPr>
          <w:rFonts w:ascii="Times New Roman" w:hAnsi="Times New Roman"/>
          <w:sz w:val="28"/>
          <w:szCs w:val="28"/>
        </w:rPr>
        <w:t>2</w:t>
      </w:r>
      <w:r w:rsidRPr="003A0696">
        <w:rPr>
          <w:rFonts w:ascii="Times New Roman" w:hAnsi="Times New Roman"/>
          <w:sz w:val="28"/>
          <w:szCs w:val="28"/>
          <w:lang w:val="kk-KZ"/>
        </w:rPr>
        <w:t>–</w:t>
      </w:r>
      <w:r w:rsidRPr="003A0696">
        <w:rPr>
          <w:rFonts w:ascii="Times New Roman" w:hAnsi="Times New Roman"/>
          <w:sz w:val="28"/>
          <w:szCs w:val="28"/>
        </w:rPr>
        <w:t>3</w:t>
      </w:r>
      <w:r w:rsidR="00415E19">
        <w:rPr>
          <w:rFonts w:ascii="Times New Roman" w:hAnsi="Times New Roman"/>
          <w:sz w:val="28"/>
          <w:szCs w:val="28"/>
        </w:rPr>
        <w:t>3</w:t>
      </w:r>
      <w:r w:rsidRPr="003A0696">
        <w:rPr>
          <w:rFonts w:ascii="Times New Roman" w:hAnsi="Times New Roman"/>
          <w:sz w:val="28"/>
          <w:szCs w:val="28"/>
        </w:rPr>
        <w:t xml:space="preserve"> </w:t>
      </w:r>
      <w:proofErr w:type="spellStart"/>
      <w:r w:rsidRPr="003A0696">
        <w:rPr>
          <w:rFonts w:ascii="Times New Roman" w:hAnsi="Times New Roman"/>
          <w:sz w:val="28"/>
          <w:szCs w:val="28"/>
        </w:rPr>
        <w:t>кестеде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бақылау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стратегияларды</w:t>
      </w:r>
      <w:proofErr w:type="spellEnd"/>
      <w:r w:rsidRPr="003A0696">
        <w:rPr>
          <w:rFonts w:ascii="Times New Roman" w:hAnsi="Times New Roman"/>
          <w:sz w:val="28"/>
          <w:szCs w:val="28"/>
          <w:lang w:val="kk-KZ"/>
        </w:rPr>
        <w:t xml:space="preserve">ң дамуын </w:t>
      </w:r>
      <w:proofErr w:type="spellStart"/>
      <w:r w:rsidRPr="003A0696">
        <w:rPr>
          <w:rFonts w:ascii="Times New Roman" w:hAnsi="Times New Roman"/>
          <w:sz w:val="28"/>
          <w:szCs w:val="28"/>
        </w:rPr>
        <w:t>салыстырмалы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талдау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берілген</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 xml:space="preserve">Салыстыру Вилкоксонның Т-критерийін негізге ала отырып жүргізілді. </w:t>
      </w:r>
    </w:p>
    <w:p w14:paraId="47E2C855" w14:textId="5853AF22" w:rsidR="00412E23" w:rsidRDefault="00412E23" w:rsidP="003212FF">
      <w:pPr>
        <w:spacing w:after="0" w:line="240" w:lineRule="auto"/>
        <w:jc w:val="both"/>
        <w:rPr>
          <w:rFonts w:ascii="Times New Roman" w:hAnsi="Times New Roman"/>
          <w:sz w:val="28"/>
          <w:szCs w:val="28"/>
        </w:rPr>
      </w:pPr>
    </w:p>
    <w:p w14:paraId="75ED2321" w14:textId="77777777" w:rsidR="008210F1" w:rsidRDefault="008210F1" w:rsidP="003212FF">
      <w:pPr>
        <w:spacing w:after="0" w:line="240" w:lineRule="auto"/>
        <w:jc w:val="both"/>
        <w:rPr>
          <w:rFonts w:ascii="Times New Roman" w:hAnsi="Times New Roman"/>
          <w:sz w:val="28"/>
          <w:szCs w:val="28"/>
          <w:lang w:val="kk-KZ"/>
        </w:rPr>
      </w:pPr>
      <w:r>
        <w:rPr>
          <w:rFonts w:ascii="Times New Roman" w:hAnsi="Times New Roman"/>
          <w:sz w:val="28"/>
          <w:szCs w:val="28"/>
          <w:lang w:val="kk-KZ"/>
        </w:rPr>
        <w:br w:type="page"/>
      </w:r>
    </w:p>
    <w:p w14:paraId="4356A9C1" w14:textId="107F1249" w:rsidR="005823E1" w:rsidRPr="00412E23" w:rsidRDefault="003212FF" w:rsidP="003212FF">
      <w:pPr>
        <w:spacing w:after="0" w:line="240" w:lineRule="auto"/>
        <w:jc w:val="both"/>
        <w:rPr>
          <w:rFonts w:ascii="Times New Roman" w:hAnsi="Times New Roman"/>
          <w:sz w:val="28"/>
          <w:szCs w:val="28"/>
          <w:lang w:val="kk-KZ"/>
        </w:rPr>
      </w:pPr>
      <w:r w:rsidRPr="008B72D4">
        <w:rPr>
          <w:rFonts w:ascii="Times New Roman" w:hAnsi="Times New Roman"/>
          <w:sz w:val="28"/>
          <w:szCs w:val="28"/>
          <w:lang w:val="kk-KZ"/>
        </w:rPr>
        <w:lastRenderedPageBreak/>
        <w:t>Кесте</w:t>
      </w:r>
      <w:r w:rsidRPr="00BC0B6B">
        <w:rPr>
          <w:rFonts w:ascii="Times New Roman" w:hAnsi="Times New Roman"/>
          <w:sz w:val="28"/>
          <w:szCs w:val="28"/>
          <w:lang w:val="kk-KZ"/>
        </w:rPr>
        <w:t xml:space="preserve"> </w:t>
      </w:r>
      <w:r w:rsidR="005823E1" w:rsidRPr="00BC0B6B">
        <w:rPr>
          <w:rFonts w:ascii="Times New Roman" w:hAnsi="Times New Roman"/>
          <w:sz w:val="28"/>
          <w:szCs w:val="28"/>
          <w:lang w:val="kk-KZ"/>
        </w:rPr>
        <w:t>3</w:t>
      </w:r>
      <w:r w:rsidR="00415E19" w:rsidRPr="00BC0B6B">
        <w:rPr>
          <w:rFonts w:ascii="Times New Roman" w:hAnsi="Times New Roman"/>
          <w:sz w:val="28"/>
          <w:szCs w:val="28"/>
          <w:lang w:val="kk-KZ"/>
        </w:rPr>
        <w:t>2</w:t>
      </w:r>
      <w:r w:rsidRPr="008B72D4">
        <w:rPr>
          <w:rFonts w:ascii="Times New Roman" w:hAnsi="Times New Roman"/>
          <w:sz w:val="28"/>
          <w:szCs w:val="28"/>
          <w:lang w:val="kk-KZ"/>
        </w:rPr>
        <w:t xml:space="preserve"> -</w:t>
      </w:r>
      <w:r w:rsidR="005823E1" w:rsidRPr="00BC0B6B">
        <w:rPr>
          <w:rFonts w:ascii="Times New Roman" w:hAnsi="Times New Roman"/>
          <w:sz w:val="28"/>
          <w:szCs w:val="28"/>
          <w:lang w:val="kk-KZ"/>
        </w:rPr>
        <w:t xml:space="preserve"> Екі тест</w:t>
      </w:r>
      <w:r w:rsidR="005823E1" w:rsidRPr="008B72D4">
        <w:rPr>
          <w:rFonts w:ascii="Times New Roman" w:hAnsi="Times New Roman"/>
          <w:sz w:val="28"/>
          <w:szCs w:val="28"/>
          <w:lang w:val="kk-KZ"/>
        </w:rPr>
        <w:t>ілеу</w:t>
      </w:r>
      <w:r w:rsidR="005823E1" w:rsidRPr="00BC0B6B">
        <w:rPr>
          <w:rFonts w:ascii="Times New Roman" w:hAnsi="Times New Roman"/>
          <w:sz w:val="28"/>
          <w:szCs w:val="28"/>
          <w:lang w:val="kk-KZ"/>
        </w:rPr>
        <w:t xml:space="preserve"> нәтижел</w:t>
      </w:r>
      <w:r w:rsidR="005823E1" w:rsidRPr="008B72D4">
        <w:rPr>
          <w:rFonts w:ascii="Times New Roman" w:hAnsi="Times New Roman"/>
          <w:sz w:val="28"/>
          <w:szCs w:val="28"/>
          <w:lang w:val="kk-KZ"/>
        </w:rPr>
        <w:t>ерінің қорытындысы</w:t>
      </w:r>
      <w:r w:rsidR="005823E1" w:rsidRPr="00BC0B6B">
        <w:rPr>
          <w:rFonts w:ascii="Times New Roman" w:hAnsi="Times New Roman"/>
          <w:sz w:val="28"/>
          <w:szCs w:val="28"/>
          <w:lang w:val="kk-KZ"/>
        </w:rPr>
        <w:t xml:space="preserve"> бойынша 2-</w:t>
      </w:r>
      <w:r w:rsidR="005823E1" w:rsidRPr="008B72D4">
        <w:rPr>
          <w:rFonts w:ascii="Times New Roman" w:hAnsi="Times New Roman"/>
          <w:sz w:val="28"/>
          <w:szCs w:val="28"/>
          <w:lang w:val="kk-KZ"/>
        </w:rPr>
        <w:t xml:space="preserve">ші </w:t>
      </w:r>
      <w:r w:rsidR="005823E1" w:rsidRPr="00BC0B6B">
        <w:rPr>
          <w:rFonts w:ascii="Times New Roman" w:hAnsi="Times New Roman"/>
          <w:sz w:val="28"/>
          <w:szCs w:val="28"/>
          <w:lang w:val="kk-KZ"/>
        </w:rPr>
        <w:t>бақылау тобында</w:t>
      </w:r>
      <w:r w:rsidR="005823E1" w:rsidRPr="008B72D4">
        <w:rPr>
          <w:rFonts w:ascii="Times New Roman" w:hAnsi="Times New Roman"/>
          <w:sz w:val="28"/>
          <w:szCs w:val="28"/>
          <w:lang w:val="kk-KZ"/>
        </w:rPr>
        <w:t>ғы</w:t>
      </w:r>
      <w:r w:rsidR="005823E1" w:rsidRPr="00BC0B6B">
        <w:rPr>
          <w:rFonts w:ascii="Times New Roman" w:hAnsi="Times New Roman"/>
          <w:sz w:val="28"/>
          <w:szCs w:val="28"/>
          <w:lang w:val="kk-KZ"/>
        </w:rPr>
        <w:t xml:space="preserve"> мотивациялық стратегияларды</w:t>
      </w:r>
      <w:r w:rsidR="005823E1" w:rsidRPr="008B72D4">
        <w:rPr>
          <w:rFonts w:ascii="Times New Roman" w:hAnsi="Times New Roman"/>
          <w:sz w:val="28"/>
          <w:szCs w:val="28"/>
          <w:lang w:val="kk-KZ"/>
        </w:rPr>
        <w:t>ң</w:t>
      </w:r>
      <w:r w:rsidR="005823E1" w:rsidRPr="00BC0B6B">
        <w:rPr>
          <w:rFonts w:ascii="Times New Roman" w:hAnsi="Times New Roman"/>
          <w:sz w:val="28"/>
          <w:szCs w:val="28"/>
          <w:lang w:val="kk-KZ"/>
        </w:rPr>
        <w:t xml:space="preserve"> </w:t>
      </w:r>
      <w:r w:rsidR="005823E1" w:rsidRPr="008B72D4">
        <w:rPr>
          <w:rFonts w:ascii="Times New Roman" w:eastAsiaTheme="minorHAnsi" w:hAnsi="Times New Roman"/>
          <w:sz w:val="28"/>
          <w:szCs w:val="28"/>
          <w:lang w:val="kk-KZ"/>
        </w:rPr>
        <w:t>дамуын</w:t>
      </w:r>
      <w:r w:rsidR="005823E1" w:rsidRPr="00BC0B6B">
        <w:rPr>
          <w:rFonts w:ascii="Times New Roman" w:hAnsi="Times New Roman"/>
          <w:sz w:val="28"/>
          <w:szCs w:val="28"/>
          <w:lang w:val="kk-KZ"/>
        </w:rPr>
        <w:t xml:space="preserve"> салыстырмалы талдау</w:t>
      </w:r>
    </w:p>
    <w:p w14:paraId="6EBB2C26" w14:textId="77777777" w:rsidR="005823E1" w:rsidRPr="00BC0B6B" w:rsidRDefault="005823E1" w:rsidP="005823E1">
      <w:pPr>
        <w:spacing w:after="0" w:line="240" w:lineRule="auto"/>
        <w:ind w:firstLine="567"/>
        <w:jc w:val="both"/>
        <w:rPr>
          <w:rFonts w:ascii="Times New Roman" w:hAnsi="Times New Roman"/>
          <w:sz w:val="28"/>
          <w:szCs w:val="28"/>
          <w:lang w:val="kk-KZ"/>
        </w:rPr>
      </w:pPr>
    </w:p>
    <w:tbl>
      <w:tblPr>
        <w:tblStyle w:val="af"/>
        <w:tblW w:w="5000" w:type="pct"/>
        <w:tblLook w:val="04A0" w:firstRow="1" w:lastRow="0" w:firstColumn="1" w:lastColumn="0" w:noHBand="0" w:noVBand="1"/>
      </w:tblPr>
      <w:tblGrid>
        <w:gridCol w:w="4343"/>
        <w:gridCol w:w="1401"/>
        <w:gridCol w:w="1401"/>
        <w:gridCol w:w="2484"/>
      </w:tblGrid>
      <w:tr w:rsidR="003A0696" w:rsidRPr="008B72D4" w14:paraId="0702B7CF" w14:textId="77777777" w:rsidTr="00EC24BB">
        <w:tc>
          <w:tcPr>
            <w:tcW w:w="4343" w:type="dxa"/>
            <w:vMerge w:val="restart"/>
            <w:shd w:val="clear" w:color="auto" w:fill="auto"/>
          </w:tcPr>
          <w:p w14:paraId="1D99A23F" w14:textId="77777777" w:rsidR="005823E1" w:rsidRPr="00BC0B6B" w:rsidRDefault="005823E1" w:rsidP="00C70E50">
            <w:pPr>
              <w:spacing w:after="0" w:line="240" w:lineRule="auto"/>
              <w:ind w:firstLine="567"/>
              <w:jc w:val="both"/>
              <w:rPr>
                <w:rFonts w:ascii="Times New Roman" w:hAnsi="Times New Roman"/>
                <w:sz w:val="24"/>
                <w:szCs w:val="24"/>
                <w:lang w:val="kk-KZ"/>
              </w:rPr>
            </w:pPr>
          </w:p>
        </w:tc>
        <w:tc>
          <w:tcPr>
            <w:tcW w:w="2802" w:type="dxa"/>
            <w:gridSpan w:val="2"/>
            <w:shd w:val="clear" w:color="auto" w:fill="auto"/>
          </w:tcPr>
          <w:p w14:paraId="29F208DB" w14:textId="77777777" w:rsidR="005823E1" w:rsidRPr="008B72D4" w:rsidRDefault="005823E1" w:rsidP="00C70E50">
            <w:pPr>
              <w:spacing w:after="0" w:line="240" w:lineRule="auto"/>
              <w:ind w:firstLine="567"/>
              <w:jc w:val="both"/>
              <w:rPr>
                <w:rFonts w:ascii="Times New Roman" w:hAnsi="Times New Roman"/>
                <w:sz w:val="24"/>
                <w:szCs w:val="24"/>
                <w:lang w:val="kk-KZ"/>
              </w:rPr>
            </w:pPr>
            <w:r w:rsidRPr="008B72D4">
              <w:rPr>
                <w:rFonts w:ascii="Times New Roman" w:eastAsiaTheme="minorHAnsi" w:hAnsi="Times New Roman"/>
                <w:sz w:val="24"/>
                <w:szCs w:val="24"/>
                <w:lang w:val="kk-KZ"/>
              </w:rPr>
              <w:t>Топтар</w:t>
            </w:r>
          </w:p>
          <w:p w14:paraId="454A755A" w14:textId="77777777" w:rsidR="005823E1" w:rsidRPr="008B72D4" w:rsidRDefault="005823E1" w:rsidP="00C70E50">
            <w:pPr>
              <w:spacing w:after="0" w:line="240" w:lineRule="auto"/>
              <w:ind w:firstLine="567"/>
              <w:jc w:val="both"/>
              <w:rPr>
                <w:rFonts w:ascii="Times New Roman" w:hAnsi="Times New Roman"/>
                <w:sz w:val="24"/>
                <w:szCs w:val="24"/>
              </w:rPr>
            </w:pPr>
          </w:p>
        </w:tc>
        <w:tc>
          <w:tcPr>
            <w:tcW w:w="2484" w:type="dxa"/>
            <w:shd w:val="clear" w:color="auto" w:fill="auto"/>
          </w:tcPr>
          <w:p w14:paraId="5484D596" w14:textId="4EAE1542" w:rsidR="005823E1" w:rsidRPr="008B72D4" w:rsidRDefault="005823E1" w:rsidP="00C70E50">
            <w:pPr>
              <w:spacing w:after="0" w:line="240" w:lineRule="auto"/>
              <w:jc w:val="center"/>
              <w:rPr>
                <w:sz w:val="24"/>
                <w:szCs w:val="24"/>
              </w:rPr>
            </w:pPr>
            <w:r w:rsidRPr="008B72D4">
              <w:rPr>
                <w:rFonts w:ascii="Times New Roman" w:hAnsi="Times New Roman"/>
                <w:sz w:val="24"/>
                <w:szCs w:val="24"/>
                <w:lang w:val="kk-KZ"/>
              </w:rPr>
              <w:t>Вилкоксонның Т-критерийі</w:t>
            </w:r>
            <w:r w:rsidRPr="008B72D4">
              <w:rPr>
                <w:rFonts w:ascii="Times New Roman" w:hAnsi="Times New Roman"/>
                <w:sz w:val="24"/>
                <w:szCs w:val="24"/>
              </w:rPr>
              <w:t xml:space="preserve">, </w:t>
            </w:r>
            <w:r w:rsidR="00165A75">
              <w:rPr>
                <w:rFonts w:ascii="Times New Roman" w:eastAsiaTheme="minorHAnsi" w:hAnsi="Times New Roman"/>
                <w:sz w:val="24"/>
                <w:szCs w:val="24"/>
                <w:lang w:val="kk-KZ"/>
              </w:rPr>
              <w:t>мәнділік</w:t>
            </w:r>
            <w:r w:rsidRPr="008B72D4">
              <w:rPr>
                <w:rFonts w:ascii="Times New Roman" w:eastAsiaTheme="minorHAnsi" w:hAnsi="Times New Roman"/>
                <w:sz w:val="24"/>
                <w:szCs w:val="24"/>
                <w:lang w:val="kk-KZ"/>
              </w:rPr>
              <w:t xml:space="preserve"> деңгейі </w:t>
            </w:r>
          </w:p>
        </w:tc>
      </w:tr>
      <w:tr w:rsidR="003A0696" w:rsidRPr="008B72D4" w14:paraId="01FCEC27" w14:textId="77777777" w:rsidTr="00EC24BB">
        <w:tc>
          <w:tcPr>
            <w:tcW w:w="4343" w:type="dxa"/>
            <w:vMerge/>
            <w:shd w:val="clear" w:color="auto" w:fill="auto"/>
          </w:tcPr>
          <w:p w14:paraId="0E522B49" w14:textId="77777777" w:rsidR="005823E1" w:rsidRPr="008B72D4" w:rsidRDefault="005823E1" w:rsidP="00C70E50">
            <w:pPr>
              <w:spacing w:after="0" w:line="240" w:lineRule="auto"/>
              <w:ind w:firstLine="567"/>
              <w:jc w:val="both"/>
              <w:rPr>
                <w:rFonts w:ascii="Times New Roman" w:hAnsi="Times New Roman"/>
                <w:sz w:val="24"/>
                <w:szCs w:val="24"/>
              </w:rPr>
            </w:pPr>
          </w:p>
        </w:tc>
        <w:tc>
          <w:tcPr>
            <w:tcW w:w="1401" w:type="dxa"/>
            <w:shd w:val="clear" w:color="auto" w:fill="auto"/>
          </w:tcPr>
          <w:p w14:paraId="01535402" w14:textId="4ECADEE5" w:rsidR="005823E1" w:rsidRPr="008B72D4" w:rsidRDefault="00360723"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lang w:val="kk-KZ"/>
              </w:rPr>
              <w:t>Б</w:t>
            </w:r>
            <w:r w:rsidR="005823E1" w:rsidRPr="008B72D4">
              <w:rPr>
                <w:rFonts w:ascii="Times New Roman" w:hAnsi="Times New Roman"/>
                <w:sz w:val="24"/>
                <w:szCs w:val="24"/>
              </w:rPr>
              <w:t>Т1</w:t>
            </w:r>
          </w:p>
        </w:tc>
        <w:tc>
          <w:tcPr>
            <w:tcW w:w="1401" w:type="dxa"/>
            <w:shd w:val="clear" w:color="auto" w:fill="auto"/>
          </w:tcPr>
          <w:p w14:paraId="74CA84F3" w14:textId="57D5CC3C" w:rsidR="005823E1" w:rsidRPr="008B72D4" w:rsidRDefault="00360723"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lang w:val="kk-KZ"/>
              </w:rPr>
              <w:t>Б</w:t>
            </w:r>
            <w:r w:rsidR="005823E1" w:rsidRPr="008B72D4">
              <w:rPr>
                <w:rFonts w:ascii="Times New Roman" w:hAnsi="Times New Roman"/>
                <w:sz w:val="24"/>
                <w:szCs w:val="24"/>
              </w:rPr>
              <w:t>Т2</w:t>
            </w:r>
          </w:p>
        </w:tc>
        <w:tc>
          <w:tcPr>
            <w:tcW w:w="2484" w:type="dxa"/>
            <w:shd w:val="clear" w:color="auto" w:fill="auto"/>
          </w:tcPr>
          <w:p w14:paraId="185B4F46" w14:textId="77777777" w:rsidR="005823E1" w:rsidRPr="008B72D4" w:rsidRDefault="005823E1" w:rsidP="00C70E50">
            <w:pPr>
              <w:spacing w:after="0" w:line="240" w:lineRule="auto"/>
              <w:jc w:val="both"/>
              <w:rPr>
                <w:rFonts w:ascii="Times New Roman" w:hAnsi="Times New Roman"/>
                <w:sz w:val="24"/>
                <w:szCs w:val="24"/>
              </w:rPr>
            </w:pPr>
          </w:p>
        </w:tc>
      </w:tr>
      <w:tr w:rsidR="003A0696" w:rsidRPr="008B72D4" w14:paraId="15EB0EEE" w14:textId="77777777" w:rsidTr="000F7005">
        <w:tc>
          <w:tcPr>
            <w:tcW w:w="4343" w:type="dxa"/>
            <w:tcBorders>
              <w:bottom w:val="single" w:sz="4" w:space="0" w:color="auto"/>
            </w:tcBorders>
            <w:shd w:val="clear" w:color="auto" w:fill="auto"/>
          </w:tcPr>
          <w:p w14:paraId="5EFC3EBA" w14:textId="77777777" w:rsidR="005823E1" w:rsidRPr="008B72D4" w:rsidRDefault="005823E1" w:rsidP="00C70E50">
            <w:pPr>
              <w:spacing w:after="0" w:line="240" w:lineRule="auto"/>
              <w:ind w:firstLine="567"/>
              <w:jc w:val="both"/>
              <w:rPr>
                <w:sz w:val="24"/>
                <w:szCs w:val="24"/>
              </w:rPr>
            </w:pPr>
            <w:r w:rsidRPr="008B72D4">
              <w:rPr>
                <w:rFonts w:ascii="Times New Roman" w:eastAsiaTheme="minorHAnsi" w:hAnsi="Times New Roman"/>
                <w:sz w:val="24"/>
                <w:szCs w:val="24"/>
                <w:lang w:val="kk-KZ"/>
              </w:rPr>
              <w:t>Автономия шкаласы</w:t>
            </w:r>
          </w:p>
        </w:tc>
        <w:tc>
          <w:tcPr>
            <w:tcW w:w="1401" w:type="dxa"/>
            <w:tcBorders>
              <w:bottom w:val="single" w:sz="4" w:space="0" w:color="auto"/>
            </w:tcBorders>
            <w:shd w:val="clear" w:color="auto" w:fill="auto"/>
          </w:tcPr>
          <w:p w14:paraId="0DFF4602" w14:textId="77777777" w:rsidR="005823E1" w:rsidRPr="008B72D4" w:rsidRDefault="005823E1"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rPr>
              <w:t>18,36</w:t>
            </w:r>
          </w:p>
        </w:tc>
        <w:tc>
          <w:tcPr>
            <w:tcW w:w="1401" w:type="dxa"/>
            <w:tcBorders>
              <w:bottom w:val="single" w:sz="4" w:space="0" w:color="auto"/>
            </w:tcBorders>
            <w:shd w:val="clear" w:color="auto" w:fill="auto"/>
          </w:tcPr>
          <w:p w14:paraId="152D7C71" w14:textId="77777777" w:rsidR="005823E1" w:rsidRPr="008B72D4" w:rsidRDefault="005823E1"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rPr>
              <w:t>39,74</w:t>
            </w:r>
          </w:p>
        </w:tc>
        <w:tc>
          <w:tcPr>
            <w:tcW w:w="2484" w:type="dxa"/>
            <w:tcBorders>
              <w:bottom w:val="single" w:sz="4" w:space="0" w:color="auto"/>
            </w:tcBorders>
            <w:shd w:val="clear" w:color="auto" w:fill="auto"/>
          </w:tcPr>
          <w:p w14:paraId="0D0BB9FE" w14:textId="77777777" w:rsidR="005823E1" w:rsidRPr="008B72D4" w:rsidRDefault="005823E1" w:rsidP="00C70E50">
            <w:pPr>
              <w:spacing w:after="0" w:line="240" w:lineRule="auto"/>
              <w:jc w:val="both"/>
              <w:rPr>
                <w:rFonts w:ascii="Times New Roman" w:hAnsi="Times New Roman"/>
                <w:sz w:val="24"/>
                <w:szCs w:val="24"/>
              </w:rPr>
            </w:pPr>
            <w:r w:rsidRPr="008B72D4">
              <w:rPr>
                <w:rFonts w:ascii="Times New Roman" w:hAnsi="Times New Roman"/>
                <w:sz w:val="24"/>
                <w:szCs w:val="24"/>
              </w:rPr>
              <w:t>Т=-5,051, р=0,000</w:t>
            </w:r>
          </w:p>
        </w:tc>
      </w:tr>
      <w:tr w:rsidR="003A0696" w:rsidRPr="008B72D4" w14:paraId="2D9504F4" w14:textId="77777777" w:rsidTr="00EC24BB">
        <w:tc>
          <w:tcPr>
            <w:tcW w:w="4343" w:type="dxa"/>
            <w:shd w:val="clear" w:color="auto" w:fill="auto"/>
          </w:tcPr>
          <w:p w14:paraId="75A88923" w14:textId="77777777" w:rsidR="005823E1" w:rsidRPr="008B72D4" w:rsidRDefault="005823E1" w:rsidP="00C70E50">
            <w:pPr>
              <w:spacing w:after="0" w:line="240" w:lineRule="auto"/>
              <w:ind w:firstLine="567"/>
              <w:jc w:val="both"/>
              <w:rPr>
                <w:sz w:val="24"/>
                <w:szCs w:val="24"/>
              </w:rPr>
            </w:pPr>
            <w:r w:rsidRPr="008B72D4">
              <w:rPr>
                <w:rFonts w:ascii="Times New Roman" w:eastAsiaTheme="minorHAnsi" w:hAnsi="Times New Roman"/>
                <w:sz w:val="24"/>
                <w:szCs w:val="24"/>
                <w:lang w:val="kk-KZ"/>
              </w:rPr>
              <w:t>Бақылау шкаласы</w:t>
            </w:r>
          </w:p>
        </w:tc>
        <w:tc>
          <w:tcPr>
            <w:tcW w:w="1401" w:type="dxa"/>
            <w:shd w:val="clear" w:color="auto" w:fill="auto"/>
          </w:tcPr>
          <w:p w14:paraId="5DA20B42" w14:textId="77777777" w:rsidR="005823E1" w:rsidRPr="008B72D4" w:rsidRDefault="005823E1"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rPr>
              <w:t>32,59</w:t>
            </w:r>
          </w:p>
        </w:tc>
        <w:tc>
          <w:tcPr>
            <w:tcW w:w="1401" w:type="dxa"/>
            <w:shd w:val="clear" w:color="auto" w:fill="auto"/>
          </w:tcPr>
          <w:p w14:paraId="2C96D372" w14:textId="77777777" w:rsidR="005823E1" w:rsidRPr="008B72D4" w:rsidRDefault="005823E1"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rPr>
              <w:t>36,41</w:t>
            </w:r>
          </w:p>
        </w:tc>
        <w:tc>
          <w:tcPr>
            <w:tcW w:w="2484" w:type="dxa"/>
            <w:shd w:val="clear" w:color="auto" w:fill="auto"/>
          </w:tcPr>
          <w:p w14:paraId="313A888B" w14:textId="77777777" w:rsidR="005823E1" w:rsidRPr="008B72D4" w:rsidRDefault="005823E1" w:rsidP="00C70E50">
            <w:pPr>
              <w:spacing w:after="0" w:line="240" w:lineRule="auto"/>
              <w:jc w:val="both"/>
              <w:rPr>
                <w:rFonts w:ascii="Times New Roman" w:hAnsi="Times New Roman"/>
                <w:sz w:val="24"/>
                <w:szCs w:val="24"/>
              </w:rPr>
            </w:pPr>
            <w:r w:rsidRPr="008B72D4">
              <w:rPr>
                <w:rFonts w:ascii="Times New Roman" w:hAnsi="Times New Roman"/>
                <w:sz w:val="24"/>
                <w:szCs w:val="24"/>
              </w:rPr>
              <w:t>Т=-0,397, р=0,691</w:t>
            </w:r>
          </w:p>
        </w:tc>
      </w:tr>
      <w:tr w:rsidR="000D349C" w:rsidRPr="003A0696" w14:paraId="74902853" w14:textId="77777777" w:rsidTr="000F7005">
        <w:tc>
          <w:tcPr>
            <w:tcW w:w="4343" w:type="dxa"/>
            <w:tcBorders>
              <w:bottom w:val="single" w:sz="4" w:space="0" w:color="auto"/>
            </w:tcBorders>
            <w:shd w:val="clear" w:color="auto" w:fill="auto"/>
          </w:tcPr>
          <w:p w14:paraId="48EBD0EB" w14:textId="30715F1B" w:rsidR="005823E1" w:rsidRPr="008B72D4" w:rsidRDefault="00FE0AAC" w:rsidP="00C70E50">
            <w:pPr>
              <w:spacing w:after="0" w:line="240" w:lineRule="auto"/>
              <w:ind w:firstLine="567"/>
              <w:jc w:val="both"/>
              <w:rPr>
                <w:sz w:val="24"/>
                <w:szCs w:val="24"/>
              </w:rPr>
            </w:pPr>
            <w:r>
              <w:rPr>
                <w:rFonts w:ascii="Times New Roman" w:eastAsiaTheme="minorHAnsi" w:hAnsi="Times New Roman"/>
                <w:sz w:val="24"/>
                <w:szCs w:val="24"/>
                <w:lang w:val="kk-KZ"/>
              </w:rPr>
              <w:t>Жекелік емес</w:t>
            </w:r>
            <w:r w:rsidR="005823E1" w:rsidRPr="008B72D4">
              <w:rPr>
                <w:rFonts w:ascii="Times New Roman" w:eastAsiaTheme="minorHAnsi" w:hAnsi="Times New Roman"/>
                <w:sz w:val="24"/>
                <w:szCs w:val="24"/>
                <w:lang w:val="kk-KZ"/>
              </w:rPr>
              <w:t xml:space="preserve"> шкаласы</w:t>
            </w:r>
          </w:p>
        </w:tc>
        <w:tc>
          <w:tcPr>
            <w:tcW w:w="1401" w:type="dxa"/>
            <w:tcBorders>
              <w:bottom w:val="single" w:sz="4" w:space="0" w:color="auto"/>
            </w:tcBorders>
            <w:shd w:val="clear" w:color="auto" w:fill="auto"/>
          </w:tcPr>
          <w:p w14:paraId="19BA9DC4" w14:textId="77777777" w:rsidR="005823E1" w:rsidRPr="008B72D4" w:rsidRDefault="005823E1"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rPr>
              <w:t>34,10</w:t>
            </w:r>
          </w:p>
        </w:tc>
        <w:tc>
          <w:tcPr>
            <w:tcW w:w="1401" w:type="dxa"/>
            <w:tcBorders>
              <w:bottom w:val="single" w:sz="4" w:space="0" w:color="auto"/>
            </w:tcBorders>
            <w:shd w:val="clear" w:color="auto" w:fill="auto"/>
          </w:tcPr>
          <w:p w14:paraId="27432C3D" w14:textId="77777777" w:rsidR="005823E1" w:rsidRPr="008B72D4" w:rsidRDefault="005823E1"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rPr>
              <w:t>35,07</w:t>
            </w:r>
          </w:p>
        </w:tc>
        <w:tc>
          <w:tcPr>
            <w:tcW w:w="2484" w:type="dxa"/>
            <w:tcBorders>
              <w:bottom w:val="single" w:sz="4" w:space="0" w:color="auto"/>
            </w:tcBorders>
            <w:shd w:val="clear" w:color="auto" w:fill="auto"/>
          </w:tcPr>
          <w:p w14:paraId="5704F74D" w14:textId="77777777" w:rsidR="005823E1" w:rsidRPr="003A0696" w:rsidRDefault="005823E1" w:rsidP="00C70E50">
            <w:pPr>
              <w:spacing w:after="0" w:line="240" w:lineRule="auto"/>
              <w:jc w:val="both"/>
              <w:rPr>
                <w:rFonts w:ascii="Times New Roman" w:hAnsi="Times New Roman"/>
                <w:sz w:val="24"/>
                <w:szCs w:val="24"/>
              </w:rPr>
            </w:pPr>
            <w:r w:rsidRPr="008B72D4">
              <w:rPr>
                <w:rFonts w:ascii="Times New Roman" w:hAnsi="Times New Roman"/>
                <w:sz w:val="24"/>
                <w:szCs w:val="24"/>
              </w:rPr>
              <w:t>Т=-1,167, р=0,243</w:t>
            </w:r>
          </w:p>
        </w:tc>
      </w:tr>
    </w:tbl>
    <w:p w14:paraId="5967F2CF" w14:textId="77777777" w:rsidR="005823E1" w:rsidRPr="003A0696" w:rsidRDefault="005823E1" w:rsidP="005823E1">
      <w:pPr>
        <w:spacing w:after="0" w:line="240" w:lineRule="auto"/>
        <w:ind w:firstLine="567"/>
        <w:jc w:val="both"/>
        <w:rPr>
          <w:rFonts w:ascii="Times New Roman" w:hAnsi="Times New Roman"/>
          <w:sz w:val="28"/>
          <w:szCs w:val="28"/>
        </w:rPr>
      </w:pPr>
    </w:p>
    <w:p w14:paraId="03DAD661" w14:textId="5240F1DE" w:rsidR="005823E1" w:rsidRPr="003A0696" w:rsidRDefault="005823E1" w:rsidP="005823E1">
      <w:pPr>
        <w:spacing w:after="0" w:line="240" w:lineRule="auto"/>
        <w:ind w:firstLine="567"/>
        <w:jc w:val="both"/>
      </w:pPr>
      <w:r w:rsidRPr="003A0696">
        <w:rPr>
          <w:rFonts w:ascii="Times New Roman" w:hAnsi="Times New Roman"/>
          <w:sz w:val="28"/>
          <w:szCs w:val="28"/>
        </w:rPr>
        <w:t>3</w:t>
      </w:r>
      <w:r w:rsidR="00415E19">
        <w:rPr>
          <w:rFonts w:ascii="Times New Roman" w:hAnsi="Times New Roman"/>
          <w:sz w:val="28"/>
          <w:szCs w:val="28"/>
        </w:rPr>
        <w:t>2</w:t>
      </w:r>
      <w:r w:rsidRPr="003A0696">
        <w:rPr>
          <w:rFonts w:ascii="Times New Roman" w:hAnsi="Times New Roman"/>
          <w:sz w:val="28"/>
          <w:szCs w:val="28"/>
        </w:rPr>
        <w:t xml:space="preserve"> </w:t>
      </w:r>
      <w:proofErr w:type="spellStart"/>
      <w:r w:rsidRPr="003A0696">
        <w:rPr>
          <w:rFonts w:ascii="Times New Roman" w:hAnsi="Times New Roman"/>
          <w:sz w:val="28"/>
          <w:szCs w:val="28"/>
        </w:rPr>
        <w:t>кестеде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келтірілген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мәліметтерден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тобында</w:t>
      </w:r>
      <w:proofErr w:type="spellEnd"/>
      <w:r w:rsidRPr="003A0696">
        <w:rPr>
          <w:rFonts w:ascii="Times New Roman" w:hAnsi="Times New Roman"/>
          <w:sz w:val="28"/>
          <w:szCs w:val="28"/>
        </w:rPr>
        <w:t xml:space="preserve"> автономия </w:t>
      </w:r>
      <w:proofErr w:type="spellStart"/>
      <w:r w:rsidRPr="003A0696">
        <w:rPr>
          <w:rFonts w:ascii="Times New Roman" w:hAnsi="Times New Roman"/>
          <w:sz w:val="28"/>
          <w:szCs w:val="28"/>
        </w:rPr>
        <w:t>шкаласы</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 xml:space="preserve">мен ішкі себеп-салдарлық бағдар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елеулі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айырмашылықтар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табылғаны</w:t>
      </w:r>
      <w:proofErr w:type="spellEnd"/>
      <w:r w:rsidRPr="003A0696">
        <w:rPr>
          <w:rFonts w:ascii="Times New Roman" w:hAnsi="Times New Roman"/>
          <w:sz w:val="28"/>
          <w:szCs w:val="28"/>
          <w:lang w:val="kk-KZ"/>
        </w:rPr>
        <w:t>н байқаймыз</w:t>
      </w:r>
      <w:r w:rsidRPr="003A0696">
        <w:rPr>
          <w:rFonts w:ascii="Times New Roman" w:hAnsi="Times New Roman"/>
          <w:sz w:val="28"/>
          <w:szCs w:val="28"/>
        </w:rPr>
        <w:t xml:space="preserve"> </w:t>
      </w:r>
      <w:r w:rsidRPr="003A0696">
        <w:rPr>
          <w:rFonts w:ascii="Times New Roman" w:hAnsi="Times New Roman"/>
          <w:sz w:val="28"/>
          <w:szCs w:val="28"/>
          <w:lang w:val="kk-KZ"/>
        </w:rPr>
        <w:t>–</w:t>
      </w:r>
      <w:r w:rsidRPr="003A0696">
        <w:rPr>
          <w:rFonts w:ascii="Times New Roman" w:hAnsi="Times New Roman"/>
          <w:sz w:val="28"/>
          <w:szCs w:val="28"/>
        </w:rPr>
        <w:t xml:space="preserve"> </w:t>
      </w:r>
      <w:proofErr w:type="spellStart"/>
      <w:r w:rsidRPr="003A0696">
        <w:rPr>
          <w:rFonts w:ascii="Times New Roman" w:hAnsi="Times New Roman"/>
          <w:sz w:val="28"/>
          <w:szCs w:val="28"/>
        </w:rPr>
        <w:t>бұл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жүйені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басқару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арқылы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табиғи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өсуді</w:t>
      </w:r>
      <w:proofErr w:type="spellEnd"/>
      <w:r w:rsidRPr="003A0696">
        <w:rPr>
          <w:rFonts w:ascii="Times New Roman" w:hAnsi="Times New Roman"/>
          <w:sz w:val="28"/>
          <w:szCs w:val="28"/>
          <w:lang w:val="kk-KZ"/>
        </w:rPr>
        <w:t>ң жүріп жатқандығын</w:t>
      </w:r>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Басқа</w:t>
      </w:r>
      <w:proofErr w:type="spellEnd"/>
      <w:r w:rsidRPr="003A0696">
        <w:rPr>
          <w:rFonts w:ascii="Times New Roman" w:hAnsi="Times New Roman"/>
          <w:sz w:val="28"/>
          <w:szCs w:val="28"/>
          <w:lang w:val="kk-KZ"/>
        </w:rPr>
        <w:t xml:space="preserve"> көрсеткіштер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айырмашылықтар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табылмады</w:t>
      </w:r>
      <w:proofErr w:type="spellEnd"/>
      <w:r w:rsidRPr="003A0696">
        <w:rPr>
          <w:rFonts w:ascii="Times New Roman" w:hAnsi="Times New Roman"/>
          <w:sz w:val="28"/>
          <w:szCs w:val="28"/>
        </w:rPr>
        <w:t>.</w:t>
      </w:r>
    </w:p>
    <w:p w14:paraId="7D5EFF48" w14:textId="05079997" w:rsidR="005823E1" w:rsidRPr="003A0696" w:rsidRDefault="005823E1" w:rsidP="005823E1">
      <w:pPr>
        <w:spacing w:after="0" w:line="240" w:lineRule="auto"/>
        <w:ind w:firstLine="567"/>
        <w:jc w:val="both"/>
      </w:pPr>
      <w:proofErr w:type="spellStart"/>
      <w:r w:rsidRPr="003A0696">
        <w:rPr>
          <w:rFonts w:ascii="Times New Roman" w:hAnsi="Times New Roman"/>
          <w:sz w:val="28"/>
          <w:szCs w:val="28"/>
        </w:rPr>
        <w:t>Енді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lang w:val="kk-KZ"/>
        </w:rPr>
        <w:t xml:space="preserve"> бойынша </w:t>
      </w:r>
      <w:r w:rsidRPr="003A0696">
        <w:rPr>
          <w:rFonts w:ascii="Times New Roman" w:hAnsi="Times New Roman"/>
          <w:sz w:val="28"/>
          <w:szCs w:val="28"/>
        </w:rPr>
        <w:t>1-</w:t>
      </w:r>
      <w:r w:rsidRPr="003A0696">
        <w:rPr>
          <w:rFonts w:ascii="Times New Roman" w:hAnsi="Times New Roman"/>
          <w:sz w:val="28"/>
          <w:szCs w:val="28"/>
          <w:lang w:val="kk-KZ"/>
        </w:rPr>
        <w:t xml:space="preserve">ші </w:t>
      </w:r>
      <w:proofErr w:type="spellStart"/>
      <w:r w:rsidRPr="003A0696">
        <w:rPr>
          <w:rFonts w:ascii="Times New Roman" w:hAnsi="Times New Roman"/>
          <w:sz w:val="28"/>
          <w:szCs w:val="28"/>
        </w:rPr>
        <w:t>бақылау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тобында</w:t>
      </w:r>
      <w:proofErr w:type="spellEnd"/>
      <w:r w:rsidRPr="003A0696">
        <w:rPr>
          <w:rFonts w:ascii="Times New Roman" w:hAnsi="Times New Roman"/>
          <w:sz w:val="28"/>
          <w:szCs w:val="28"/>
          <w:lang w:val="kk-KZ"/>
        </w:rPr>
        <w:t>ғы</w:t>
      </w:r>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стратегиялардың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өзгеру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динамикасын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қарастыра</w:t>
      </w:r>
      <w:proofErr w:type="spellEnd"/>
      <w:r w:rsidRPr="003A0696">
        <w:rPr>
          <w:rFonts w:ascii="Times New Roman" w:hAnsi="Times New Roman"/>
          <w:sz w:val="28"/>
          <w:szCs w:val="28"/>
          <w:lang w:val="kk-KZ"/>
        </w:rPr>
        <w:t>мыз.</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Н</w:t>
      </w:r>
      <w:proofErr w:type="spellStart"/>
      <w:r w:rsidRPr="003A0696">
        <w:rPr>
          <w:rFonts w:ascii="Times New Roman" w:hAnsi="Times New Roman"/>
          <w:sz w:val="28"/>
          <w:szCs w:val="28"/>
        </w:rPr>
        <w:t>әтиже</w:t>
      </w:r>
      <w:proofErr w:type="spellEnd"/>
      <w:r w:rsidRPr="003A0696">
        <w:rPr>
          <w:rFonts w:ascii="Times New Roman" w:eastAsiaTheme="minorHAnsi" w:hAnsi="Times New Roman"/>
          <w:sz w:val="28"/>
          <w:szCs w:val="28"/>
          <w:lang w:val="kk-KZ"/>
        </w:rPr>
        <w:t>сі</w:t>
      </w:r>
      <w:r w:rsidRPr="003A0696">
        <w:rPr>
          <w:rFonts w:ascii="Times New Roman" w:hAnsi="Times New Roman"/>
          <w:sz w:val="28"/>
          <w:szCs w:val="28"/>
        </w:rPr>
        <w:t xml:space="preserve"> 3</w:t>
      </w:r>
      <w:r w:rsidR="00415E19">
        <w:rPr>
          <w:rFonts w:ascii="Times New Roman" w:hAnsi="Times New Roman"/>
          <w:sz w:val="28"/>
          <w:szCs w:val="28"/>
        </w:rPr>
        <w:t>3</w:t>
      </w:r>
      <w:r w:rsidRPr="003A0696">
        <w:rPr>
          <w:rFonts w:ascii="Times New Roman" w:hAnsi="Times New Roman"/>
          <w:sz w:val="28"/>
          <w:szCs w:val="28"/>
        </w:rPr>
        <w:t xml:space="preserve"> </w:t>
      </w:r>
      <w:proofErr w:type="spellStart"/>
      <w:r w:rsidRPr="003A0696">
        <w:rPr>
          <w:rFonts w:ascii="Times New Roman" w:hAnsi="Times New Roman"/>
          <w:sz w:val="28"/>
          <w:szCs w:val="28"/>
        </w:rPr>
        <w:t>кестеде</w:t>
      </w:r>
      <w:proofErr w:type="spellEnd"/>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көрсетілген</w:t>
      </w:r>
      <w:r w:rsidRPr="003A0696">
        <w:rPr>
          <w:rFonts w:ascii="Times New Roman" w:hAnsi="Times New Roman"/>
          <w:sz w:val="28"/>
          <w:szCs w:val="28"/>
        </w:rPr>
        <w:t>.</w:t>
      </w:r>
    </w:p>
    <w:p w14:paraId="40746844" w14:textId="77777777" w:rsidR="005823E1" w:rsidRPr="003A0696" w:rsidRDefault="005823E1" w:rsidP="005823E1">
      <w:pPr>
        <w:spacing w:after="0" w:line="240" w:lineRule="auto"/>
        <w:ind w:firstLine="567"/>
        <w:jc w:val="both"/>
        <w:rPr>
          <w:rFonts w:ascii="Times New Roman" w:hAnsi="Times New Roman"/>
          <w:sz w:val="28"/>
          <w:szCs w:val="28"/>
        </w:rPr>
      </w:pPr>
    </w:p>
    <w:p w14:paraId="4CD0BCF6" w14:textId="2C0CB1E6" w:rsidR="005823E1" w:rsidRPr="008B72D4" w:rsidRDefault="003212FF" w:rsidP="003212FF">
      <w:pPr>
        <w:spacing w:after="0" w:line="240" w:lineRule="auto"/>
        <w:jc w:val="both"/>
      </w:pPr>
      <w:r w:rsidRPr="008B72D4">
        <w:rPr>
          <w:rFonts w:ascii="Times New Roman" w:hAnsi="Times New Roman"/>
          <w:sz w:val="28"/>
          <w:szCs w:val="28"/>
          <w:lang w:val="kk-KZ"/>
        </w:rPr>
        <w:t>Кесте</w:t>
      </w:r>
      <w:r w:rsidRPr="008B72D4">
        <w:rPr>
          <w:rFonts w:ascii="Times New Roman" w:hAnsi="Times New Roman"/>
          <w:sz w:val="28"/>
          <w:szCs w:val="28"/>
        </w:rPr>
        <w:t xml:space="preserve"> </w:t>
      </w:r>
      <w:r w:rsidR="00415E19" w:rsidRPr="008B72D4">
        <w:rPr>
          <w:rFonts w:ascii="Times New Roman" w:hAnsi="Times New Roman"/>
          <w:sz w:val="28"/>
          <w:szCs w:val="28"/>
        </w:rPr>
        <w:t>33</w:t>
      </w:r>
      <w:r w:rsidRPr="008B72D4">
        <w:rPr>
          <w:rFonts w:ascii="Times New Roman" w:hAnsi="Times New Roman"/>
          <w:sz w:val="28"/>
          <w:szCs w:val="28"/>
          <w:lang w:val="kk-KZ"/>
        </w:rPr>
        <w:t xml:space="preserve"> -</w:t>
      </w:r>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Екі</w:t>
      </w:r>
      <w:proofErr w:type="spellEnd"/>
      <w:r w:rsidR="005823E1" w:rsidRPr="008B72D4">
        <w:rPr>
          <w:rFonts w:ascii="Times New Roman" w:hAnsi="Times New Roman"/>
          <w:sz w:val="28"/>
          <w:szCs w:val="28"/>
        </w:rPr>
        <w:t xml:space="preserve"> тест</w:t>
      </w:r>
      <w:r w:rsidR="005823E1" w:rsidRPr="008B72D4">
        <w:rPr>
          <w:rFonts w:ascii="Times New Roman" w:hAnsi="Times New Roman"/>
          <w:sz w:val="28"/>
          <w:szCs w:val="28"/>
          <w:lang w:val="kk-KZ"/>
        </w:rPr>
        <w:t>ілеу</w:t>
      </w:r>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нәтиже</w:t>
      </w:r>
      <w:proofErr w:type="spellEnd"/>
      <w:r w:rsidR="005823E1" w:rsidRPr="008B72D4">
        <w:rPr>
          <w:rFonts w:ascii="Times New Roman" w:eastAsiaTheme="minorHAnsi" w:hAnsi="Times New Roman"/>
          <w:sz w:val="28"/>
          <w:szCs w:val="28"/>
          <w:lang w:val="kk-KZ"/>
        </w:rPr>
        <w:t>сінің қорытындысы</w:t>
      </w:r>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бойынша</w:t>
      </w:r>
      <w:proofErr w:type="spellEnd"/>
      <w:r w:rsidR="005823E1" w:rsidRPr="008B72D4">
        <w:rPr>
          <w:rFonts w:ascii="Times New Roman" w:hAnsi="Times New Roman"/>
          <w:sz w:val="28"/>
          <w:szCs w:val="28"/>
        </w:rPr>
        <w:t xml:space="preserve"> 1-</w:t>
      </w:r>
      <w:r w:rsidR="005823E1" w:rsidRPr="008B72D4">
        <w:rPr>
          <w:rFonts w:ascii="Times New Roman" w:hAnsi="Times New Roman"/>
          <w:sz w:val="28"/>
          <w:szCs w:val="28"/>
          <w:lang w:val="kk-KZ"/>
        </w:rPr>
        <w:t xml:space="preserve">ші </w:t>
      </w:r>
      <w:proofErr w:type="spellStart"/>
      <w:r w:rsidR="005823E1" w:rsidRPr="008B72D4">
        <w:rPr>
          <w:rFonts w:ascii="Times New Roman" w:hAnsi="Times New Roman"/>
          <w:sz w:val="28"/>
          <w:szCs w:val="28"/>
        </w:rPr>
        <w:t>бақылау</w:t>
      </w:r>
      <w:proofErr w:type="spellEnd"/>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тобында</w:t>
      </w:r>
      <w:proofErr w:type="spellEnd"/>
      <w:r w:rsidR="005823E1" w:rsidRPr="008B72D4">
        <w:rPr>
          <w:rFonts w:ascii="Times New Roman" w:hAnsi="Times New Roman"/>
          <w:sz w:val="28"/>
          <w:szCs w:val="28"/>
          <w:lang w:val="kk-KZ"/>
        </w:rPr>
        <w:t>ғы</w:t>
      </w:r>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мотивациялық</w:t>
      </w:r>
      <w:proofErr w:type="spellEnd"/>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стратегияларды</w:t>
      </w:r>
      <w:proofErr w:type="spellEnd"/>
      <w:r w:rsidR="005823E1" w:rsidRPr="008B72D4">
        <w:rPr>
          <w:rFonts w:ascii="Times New Roman" w:hAnsi="Times New Roman"/>
          <w:sz w:val="28"/>
          <w:szCs w:val="28"/>
          <w:lang w:val="kk-KZ"/>
        </w:rPr>
        <w:t>ң</w:t>
      </w:r>
      <w:r w:rsidR="005823E1" w:rsidRPr="008B72D4">
        <w:rPr>
          <w:rFonts w:ascii="Times New Roman" w:hAnsi="Times New Roman"/>
          <w:sz w:val="28"/>
          <w:szCs w:val="28"/>
        </w:rPr>
        <w:t xml:space="preserve"> </w:t>
      </w:r>
      <w:r w:rsidR="005823E1" w:rsidRPr="008B72D4">
        <w:rPr>
          <w:rFonts w:ascii="Times New Roman" w:eastAsiaTheme="minorHAnsi" w:hAnsi="Times New Roman"/>
          <w:sz w:val="28"/>
          <w:szCs w:val="28"/>
          <w:lang w:val="kk-KZ"/>
        </w:rPr>
        <w:t>дамуын</w:t>
      </w:r>
      <w:r w:rsidR="005823E1" w:rsidRPr="008B72D4">
        <w:rPr>
          <w:rFonts w:ascii="Times New Roman" w:hAnsi="Times New Roman"/>
          <w:sz w:val="28"/>
          <w:szCs w:val="28"/>
        </w:rPr>
        <w:t xml:space="preserve">е </w:t>
      </w:r>
      <w:proofErr w:type="spellStart"/>
      <w:r w:rsidR="005823E1" w:rsidRPr="008B72D4">
        <w:rPr>
          <w:rFonts w:ascii="Times New Roman" w:hAnsi="Times New Roman"/>
          <w:sz w:val="28"/>
          <w:szCs w:val="28"/>
        </w:rPr>
        <w:t>салыстырмалы</w:t>
      </w:r>
      <w:proofErr w:type="spellEnd"/>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талдау</w:t>
      </w:r>
      <w:proofErr w:type="spellEnd"/>
    </w:p>
    <w:p w14:paraId="7EEE1569" w14:textId="77777777" w:rsidR="005823E1" w:rsidRPr="008B72D4" w:rsidRDefault="005823E1" w:rsidP="005823E1">
      <w:pPr>
        <w:spacing w:after="0" w:line="240" w:lineRule="auto"/>
        <w:ind w:firstLine="567"/>
        <w:jc w:val="both"/>
        <w:rPr>
          <w:rFonts w:ascii="Times New Roman" w:hAnsi="Times New Roman"/>
          <w:sz w:val="28"/>
          <w:szCs w:val="28"/>
        </w:rPr>
      </w:pPr>
    </w:p>
    <w:tbl>
      <w:tblPr>
        <w:tblStyle w:val="af"/>
        <w:tblW w:w="5000" w:type="pct"/>
        <w:tblLook w:val="04A0" w:firstRow="1" w:lastRow="0" w:firstColumn="1" w:lastColumn="0" w:noHBand="0" w:noVBand="1"/>
      </w:tblPr>
      <w:tblGrid>
        <w:gridCol w:w="2689"/>
        <w:gridCol w:w="1275"/>
        <w:gridCol w:w="1418"/>
        <w:gridCol w:w="4247"/>
      </w:tblGrid>
      <w:tr w:rsidR="003A0696" w:rsidRPr="008B72D4" w14:paraId="0973AB8B" w14:textId="77777777" w:rsidTr="003212FF">
        <w:tc>
          <w:tcPr>
            <w:tcW w:w="2689" w:type="dxa"/>
            <w:vMerge w:val="restart"/>
            <w:shd w:val="clear" w:color="auto" w:fill="auto"/>
          </w:tcPr>
          <w:p w14:paraId="0EB85A81" w14:textId="77777777" w:rsidR="005823E1" w:rsidRPr="008B72D4" w:rsidRDefault="005823E1" w:rsidP="00C70E50">
            <w:pPr>
              <w:spacing w:after="0" w:line="240" w:lineRule="auto"/>
              <w:ind w:firstLine="567"/>
              <w:jc w:val="both"/>
              <w:rPr>
                <w:rFonts w:ascii="Times New Roman" w:hAnsi="Times New Roman"/>
                <w:sz w:val="24"/>
                <w:szCs w:val="24"/>
              </w:rPr>
            </w:pPr>
          </w:p>
        </w:tc>
        <w:tc>
          <w:tcPr>
            <w:tcW w:w="2693" w:type="dxa"/>
            <w:gridSpan w:val="2"/>
            <w:shd w:val="clear" w:color="auto" w:fill="auto"/>
          </w:tcPr>
          <w:p w14:paraId="5174B5FE" w14:textId="77777777" w:rsidR="005823E1" w:rsidRPr="008B72D4" w:rsidRDefault="005823E1" w:rsidP="003212FF">
            <w:pPr>
              <w:spacing w:after="0" w:line="240" w:lineRule="auto"/>
              <w:ind w:firstLine="567"/>
              <w:jc w:val="center"/>
              <w:rPr>
                <w:rFonts w:ascii="Times New Roman" w:hAnsi="Times New Roman"/>
                <w:sz w:val="24"/>
                <w:szCs w:val="24"/>
                <w:lang w:val="kk-KZ"/>
              </w:rPr>
            </w:pPr>
            <w:r w:rsidRPr="008B72D4">
              <w:rPr>
                <w:rFonts w:ascii="Times New Roman" w:eastAsiaTheme="minorHAnsi" w:hAnsi="Times New Roman"/>
                <w:sz w:val="24"/>
                <w:szCs w:val="24"/>
                <w:lang w:val="kk-KZ"/>
              </w:rPr>
              <w:t>Топтар</w:t>
            </w:r>
          </w:p>
          <w:p w14:paraId="0576B4C8" w14:textId="77777777" w:rsidR="005823E1" w:rsidRPr="008B72D4" w:rsidRDefault="005823E1" w:rsidP="003212FF">
            <w:pPr>
              <w:spacing w:after="0" w:line="240" w:lineRule="auto"/>
              <w:ind w:firstLine="567"/>
              <w:jc w:val="center"/>
              <w:rPr>
                <w:rFonts w:ascii="Times New Roman" w:hAnsi="Times New Roman"/>
                <w:sz w:val="24"/>
                <w:szCs w:val="24"/>
              </w:rPr>
            </w:pPr>
          </w:p>
        </w:tc>
        <w:tc>
          <w:tcPr>
            <w:tcW w:w="4247" w:type="dxa"/>
            <w:shd w:val="clear" w:color="auto" w:fill="auto"/>
          </w:tcPr>
          <w:p w14:paraId="36021886" w14:textId="4941EE62" w:rsidR="005823E1" w:rsidRPr="008B72D4" w:rsidRDefault="005823E1" w:rsidP="003212FF">
            <w:pPr>
              <w:spacing w:after="0" w:line="240" w:lineRule="auto"/>
              <w:jc w:val="center"/>
              <w:rPr>
                <w:sz w:val="24"/>
                <w:szCs w:val="24"/>
              </w:rPr>
            </w:pPr>
            <w:r w:rsidRPr="008B72D4">
              <w:rPr>
                <w:rFonts w:ascii="Times New Roman" w:hAnsi="Times New Roman"/>
                <w:sz w:val="24"/>
                <w:szCs w:val="24"/>
                <w:lang w:val="kk-KZ"/>
              </w:rPr>
              <w:t>Вилкоксонның</w:t>
            </w:r>
            <w:r w:rsidR="003C213B">
              <w:rPr>
                <w:rFonts w:ascii="Times New Roman" w:hAnsi="Times New Roman"/>
                <w:sz w:val="24"/>
                <w:szCs w:val="24"/>
                <w:lang w:val="kk-KZ"/>
              </w:rPr>
              <w:t xml:space="preserve"> </w:t>
            </w:r>
            <w:r w:rsidRPr="008B72D4">
              <w:rPr>
                <w:rFonts w:ascii="Times New Roman" w:hAnsi="Times New Roman"/>
                <w:sz w:val="24"/>
                <w:szCs w:val="24"/>
                <w:lang w:val="kk-KZ"/>
              </w:rPr>
              <w:t>Т-критерийі</w:t>
            </w:r>
            <w:r w:rsidRPr="008B72D4">
              <w:rPr>
                <w:rFonts w:ascii="Times New Roman" w:hAnsi="Times New Roman"/>
                <w:sz w:val="24"/>
                <w:szCs w:val="24"/>
              </w:rPr>
              <w:t xml:space="preserve">, </w:t>
            </w:r>
            <w:r w:rsidR="00165A75">
              <w:rPr>
                <w:rFonts w:ascii="Times New Roman" w:eastAsiaTheme="minorHAnsi" w:hAnsi="Times New Roman"/>
                <w:sz w:val="24"/>
                <w:szCs w:val="24"/>
                <w:lang w:val="kk-KZ"/>
              </w:rPr>
              <w:t>мәнділік</w:t>
            </w:r>
            <w:r w:rsidRPr="008B72D4">
              <w:rPr>
                <w:rFonts w:ascii="Times New Roman" w:eastAsiaTheme="minorHAnsi" w:hAnsi="Times New Roman"/>
                <w:sz w:val="24"/>
                <w:szCs w:val="24"/>
                <w:lang w:val="kk-KZ"/>
              </w:rPr>
              <w:t xml:space="preserve"> деңгейі</w:t>
            </w:r>
          </w:p>
        </w:tc>
      </w:tr>
      <w:tr w:rsidR="003A0696" w:rsidRPr="008B72D4" w14:paraId="71E04CDD" w14:textId="77777777" w:rsidTr="003212FF">
        <w:tc>
          <w:tcPr>
            <w:tcW w:w="2689" w:type="dxa"/>
            <w:vMerge/>
            <w:shd w:val="clear" w:color="auto" w:fill="auto"/>
          </w:tcPr>
          <w:p w14:paraId="3588A553" w14:textId="77777777" w:rsidR="005823E1" w:rsidRPr="008B72D4" w:rsidRDefault="005823E1" w:rsidP="00C70E50">
            <w:pPr>
              <w:spacing w:after="0" w:line="240" w:lineRule="auto"/>
              <w:ind w:firstLine="567"/>
              <w:jc w:val="both"/>
              <w:rPr>
                <w:rFonts w:ascii="Times New Roman" w:hAnsi="Times New Roman"/>
                <w:sz w:val="24"/>
                <w:szCs w:val="24"/>
              </w:rPr>
            </w:pPr>
          </w:p>
        </w:tc>
        <w:tc>
          <w:tcPr>
            <w:tcW w:w="1275" w:type="dxa"/>
            <w:shd w:val="clear" w:color="auto" w:fill="auto"/>
          </w:tcPr>
          <w:p w14:paraId="563B32F9" w14:textId="4008F9DB" w:rsidR="005823E1" w:rsidRPr="008B72D4" w:rsidRDefault="00360723" w:rsidP="003212FF">
            <w:pPr>
              <w:spacing w:after="0" w:line="240" w:lineRule="auto"/>
              <w:ind w:firstLine="31"/>
              <w:jc w:val="center"/>
              <w:rPr>
                <w:rFonts w:ascii="Times New Roman" w:hAnsi="Times New Roman"/>
                <w:sz w:val="24"/>
                <w:szCs w:val="24"/>
              </w:rPr>
            </w:pPr>
            <w:r w:rsidRPr="008B72D4">
              <w:rPr>
                <w:rFonts w:ascii="Times New Roman" w:hAnsi="Times New Roman"/>
                <w:sz w:val="24"/>
                <w:szCs w:val="24"/>
                <w:lang w:val="kk-KZ"/>
              </w:rPr>
              <w:t>Б</w:t>
            </w:r>
            <w:r w:rsidR="005823E1" w:rsidRPr="008B72D4">
              <w:rPr>
                <w:rFonts w:ascii="Times New Roman" w:hAnsi="Times New Roman"/>
                <w:sz w:val="24"/>
                <w:szCs w:val="24"/>
              </w:rPr>
              <w:t>Т1</w:t>
            </w:r>
          </w:p>
        </w:tc>
        <w:tc>
          <w:tcPr>
            <w:tcW w:w="1418" w:type="dxa"/>
            <w:shd w:val="clear" w:color="auto" w:fill="auto"/>
          </w:tcPr>
          <w:p w14:paraId="381F61C9" w14:textId="33661B27" w:rsidR="005823E1" w:rsidRPr="008B72D4" w:rsidRDefault="00360723" w:rsidP="003212FF">
            <w:pPr>
              <w:spacing w:after="0" w:line="240" w:lineRule="auto"/>
              <w:ind w:firstLine="31"/>
              <w:jc w:val="center"/>
              <w:rPr>
                <w:rFonts w:ascii="Times New Roman" w:hAnsi="Times New Roman"/>
                <w:sz w:val="24"/>
                <w:szCs w:val="24"/>
              </w:rPr>
            </w:pPr>
            <w:r w:rsidRPr="008B72D4">
              <w:rPr>
                <w:rFonts w:ascii="Times New Roman" w:hAnsi="Times New Roman"/>
                <w:sz w:val="24"/>
                <w:szCs w:val="24"/>
                <w:lang w:val="kk-KZ"/>
              </w:rPr>
              <w:t>Б</w:t>
            </w:r>
            <w:r w:rsidR="005823E1" w:rsidRPr="008B72D4">
              <w:rPr>
                <w:rFonts w:ascii="Times New Roman" w:hAnsi="Times New Roman"/>
                <w:sz w:val="24"/>
                <w:szCs w:val="24"/>
              </w:rPr>
              <w:t>Т2</w:t>
            </w:r>
          </w:p>
        </w:tc>
        <w:tc>
          <w:tcPr>
            <w:tcW w:w="4247" w:type="dxa"/>
            <w:shd w:val="clear" w:color="auto" w:fill="auto"/>
          </w:tcPr>
          <w:p w14:paraId="26F72201" w14:textId="77777777" w:rsidR="005823E1" w:rsidRPr="008B72D4" w:rsidRDefault="005823E1" w:rsidP="003212FF">
            <w:pPr>
              <w:spacing w:after="0" w:line="240" w:lineRule="auto"/>
              <w:jc w:val="center"/>
              <w:rPr>
                <w:rFonts w:ascii="Times New Roman" w:hAnsi="Times New Roman"/>
                <w:sz w:val="24"/>
                <w:szCs w:val="24"/>
              </w:rPr>
            </w:pPr>
          </w:p>
        </w:tc>
      </w:tr>
      <w:tr w:rsidR="003A0696" w:rsidRPr="008B72D4" w14:paraId="388B21CD" w14:textId="77777777" w:rsidTr="003212FF">
        <w:tc>
          <w:tcPr>
            <w:tcW w:w="2689" w:type="dxa"/>
            <w:shd w:val="clear" w:color="auto" w:fill="auto"/>
          </w:tcPr>
          <w:p w14:paraId="44F1A595" w14:textId="77777777" w:rsidR="005823E1" w:rsidRPr="008B72D4" w:rsidRDefault="005823E1" w:rsidP="003212FF">
            <w:pPr>
              <w:spacing w:after="0" w:line="240" w:lineRule="auto"/>
              <w:jc w:val="both"/>
              <w:rPr>
                <w:sz w:val="24"/>
                <w:szCs w:val="24"/>
              </w:rPr>
            </w:pPr>
            <w:r w:rsidRPr="008B72D4">
              <w:rPr>
                <w:rFonts w:ascii="Times New Roman" w:eastAsiaTheme="minorHAnsi" w:hAnsi="Times New Roman"/>
                <w:sz w:val="24"/>
                <w:szCs w:val="24"/>
                <w:lang w:val="kk-KZ"/>
              </w:rPr>
              <w:t>Автономия шкаласы</w:t>
            </w:r>
          </w:p>
        </w:tc>
        <w:tc>
          <w:tcPr>
            <w:tcW w:w="1275" w:type="dxa"/>
            <w:shd w:val="clear" w:color="auto" w:fill="auto"/>
          </w:tcPr>
          <w:p w14:paraId="056A232B" w14:textId="77777777" w:rsidR="005823E1" w:rsidRPr="008B72D4" w:rsidRDefault="005823E1" w:rsidP="003212FF">
            <w:pPr>
              <w:spacing w:after="0" w:line="240" w:lineRule="auto"/>
              <w:ind w:firstLine="31"/>
              <w:jc w:val="center"/>
              <w:rPr>
                <w:rFonts w:ascii="Times New Roman" w:hAnsi="Times New Roman"/>
                <w:sz w:val="24"/>
                <w:szCs w:val="24"/>
              </w:rPr>
            </w:pPr>
            <w:r w:rsidRPr="008B72D4">
              <w:rPr>
                <w:rFonts w:ascii="Times New Roman" w:hAnsi="Times New Roman"/>
                <w:sz w:val="24"/>
                <w:szCs w:val="24"/>
              </w:rPr>
              <w:t>31,18</w:t>
            </w:r>
          </w:p>
        </w:tc>
        <w:tc>
          <w:tcPr>
            <w:tcW w:w="1418" w:type="dxa"/>
            <w:shd w:val="clear" w:color="auto" w:fill="auto"/>
          </w:tcPr>
          <w:p w14:paraId="53D3DA86" w14:textId="77777777" w:rsidR="005823E1" w:rsidRPr="008B72D4" w:rsidRDefault="005823E1" w:rsidP="003212FF">
            <w:pPr>
              <w:spacing w:after="0" w:line="240" w:lineRule="auto"/>
              <w:ind w:firstLine="31"/>
              <w:jc w:val="center"/>
              <w:rPr>
                <w:rFonts w:ascii="Times New Roman" w:hAnsi="Times New Roman"/>
                <w:sz w:val="24"/>
                <w:szCs w:val="24"/>
              </w:rPr>
            </w:pPr>
            <w:r w:rsidRPr="008B72D4">
              <w:rPr>
                <w:rFonts w:ascii="Times New Roman" w:hAnsi="Times New Roman"/>
                <w:sz w:val="24"/>
                <w:szCs w:val="24"/>
              </w:rPr>
              <w:t>28,70</w:t>
            </w:r>
          </w:p>
        </w:tc>
        <w:tc>
          <w:tcPr>
            <w:tcW w:w="4247" w:type="dxa"/>
            <w:shd w:val="clear" w:color="auto" w:fill="auto"/>
          </w:tcPr>
          <w:p w14:paraId="01731F79" w14:textId="77777777" w:rsidR="005823E1" w:rsidRPr="008B72D4" w:rsidRDefault="005823E1" w:rsidP="003212FF">
            <w:pPr>
              <w:spacing w:after="0" w:line="240" w:lineRule="auto"/>
              <w:jc w:val="center"/>
              <w:rPr>
                <w:rFonts w:ascii="Times New Roman" w:hAnsi="Times New Roman"/>
                <w:sz w:val="24"/>
                <w:szCs w:val="24"/>
              </w:rPr>
            </w:pPr>
            <w:r w:rsidRPr="008B72D4">
              <w:rPr>
                <w:rFonts w:ascii="Times New Roman" w:hAnsi="Times New Roman"/>
                <w:sz w:val="24"/>
                <w:szCs w:val="24"/>
              </w:rPr>
              <w:t>Т=-1,800, р=0,079</w:t>
            </w:r>
          </w:p>
        </w:tc>
      </w:tr>
      <w:tr w:rsidR="003A0696" w:rsidRPr="008B72D4" w14:paraId="790FB217" w14:textId="77777777" w:rsidTr="003212FF">
        <w:tc>
          <w:tcPr>
            <w:tcW w:w="2689" w:type="dxa"/>
            <w:shd w:val="clear" w:color="auto" w:fill="auto"/>
          </w:tcPr>
          <w:p w14:paraId="4C9C7BD5" w14:textId="77777777" w:rsidR="005823E1" w:rsidRPr="008B72D4" w:rsidRDefault="005823E1" w:rsidP="003212FF">
            <w:pPr>
              <w:spacing w:after="0" w:line="240" w:lineRule="auto"/>
              <w:jc w:val="both"/>
              <w:rPr>
                <w:sz w:val="24"/>
                <w:szCs w:val="24"/>
              </w:rPr>
            </w:pPr>
            <w:r w:rsidRPr="008B72D4">
              <w:rPr>
                <w:rFonts w:ascii="Times New Roman" w:eastAsiaTheme="minorHAnsi" w:hAnsi="Times New Roman"/>
                <w:sz w:val="24"/>
                <w:szCs w:val="24"/>
                <w:lang w:val="kk-KZ"/>
              </w:rPr>
              <w:t>Бақылау шкаласы</w:t>
            </w:r>
          </w:p>
        </w:tc>
        <w:tc>
          <w:tcPr>
            <w:tcW w:w="1275" w:type="dxa"/>
            <w:shd w:val="clear" w:color="auto" w:fill="auto"/>
          </w:tcPr>
          <w:p w14:paraId="2A476ED3" w14:textId="77777777" w:rsidR="005823E1" w:rsidRPr="008B72D4" w:rsidRDefault="005823E1" w:rsidP="003212FF">
            <w:pPr>
              <w:spacing w:after="0" w:line="240" w:lineRule="auto"/>
              <w:ind w:firstLine="31"/>
              <w:jc w:val="center"/>
              <w:rPr>
                <w:rFonts w:ascii="Times New Roman" w:hAnsi="Times New Roman"/>
                <w:sz w:val="24"/>
                <w:szCs w:val="24"/>
              </w:rPr>
            </w:pPr>
            <w:r w:rsidRPr="008B72D4">
              <w:rPr>
                <w:rFonts w:ascii="Times New Roman" w:hAnsi="Times New Roman"/>
                <w:sz w:val="24"/>
                <w:szCs w:val="24"/>
              </w:rPr>
              <w:t>39,45</w:t>
            </w:r>
          </w:p>
        </w:tc>
        <w:tc>
          <w:tcPr>
            <w:tcW w:w="1418" w:type="dxa"/>
            <w:shd w:val="clear" w:color="auto" w:fill="auto"/>
          </w:tcPr>
          <w:p w14:paraId="11736355" w14:textId="77777777" w:rsidR="005823E1" w:rsidRPr="008B72D4" w:rsidRDefault="005823E1" w:rsidP="003212FF">
            <w:pPr>
              <w:spacing w:after="0" w:line="240" w:lineRule="auto"/>
              <w:ind w:firstLine="31"/>
              <w:jc w:val="center"/>
              <w:rPr>
                <w:rFonts w:ascii="Times New Roman" w:hAnsi="Times New Roman"/>
                <w:sz w:val="24"/>
                <w:szCs w:val="24"/>
              </w:rPr>
            </w:pPr>
            <w:r w:rsidRPr="008B72D4">
              <w:rPr>
                <w:rFonts w:ascii="Times New Roman" w:hAnsi="Times New Roman"/>
                <w:sz w:val="24"/>
                <w:szCs w:val="24"/>
              </w:rPr>
              <w:t>33,00</w:t>
            </w:r>
          </w:p>
        </w:tc>
        <w:tc>
          <w:tcPr>
            <w:tcW w:w="4247" w:type="dxa"/>
            <w:shd w:val="clear" w:color="auto" w:fill="auto"/>
          </w:tcPr>
          <w:p w14:paraId="12B65CB8" w14:textId="77777777" w:rsidR="005823E1" w:rsidRPr="008B72D4" w:rsidRDefault="005823E1" w:rsidP="003212FF">
            <w:pPr>
              <w:spacing w:after="0" w:line="240" w:lineRule="auto"/>
              <w:jc w:val="center"/>
              <w:rPr>
                <w:rFonts w:ascii="Times New Roman" w:hAnsi="Times New Roman"/>
                <w:sz w:val="24"/>
                <w:szCs w:val="24"/>
              </w:rPr>
            </w:pPr>
            <w:r w:rsidRPr="008B72D4">
              <w:rPr>
                <w:rFonts w:ascii="Times New Roman" w:hAnsi="Times New Roman"/>
                <w:sz w:val="24"/>
                <w:szCs w:val="24"/>
              </w:rPr>
              <w:t>Т=-0,1387, р=0,891</w:t>
            </w:r>
          </w:p>
        </w:tc>
      </w:tr>
      <w:tr w:rsidR="000D349C" w:rsidRPr="003A0696" w14:paraId="27ADCA67" w14:textId="77777777" w:rsidTr="003212FF">
        <w:tc>
          <w:tcPr>
            <w:tcW w:w="2689" w:type="dxa"/>
            <w:shd w:val="clear" w:color="auto" w:fill="auto"/>
          </w:tcPr>
          <w:p w14:paraId="6A3025D9" w14:textId="1CE5F176" w:rsidR="005823E1" w:rsidRPr="008B72D4" w:rsidRDefault="00FE0AAC" w:rsidP="003212FF">
            <w:pPr>
              <w:spacing w:after="0" w:line="240" w:lineRule="auto"/>
              <w:jc w:val="both"/>
              <w:rPr>
                <w:sz w:val="24"/>
                <w:szCs w:val="24"/>
              </w:rPr>
            </w:pPr>
            <w:r>
              <w:rPr>
                <w:rFonts w:ascii="Times New Roman" w:eastAsiaTheme="minorHAnsi" w:hAnsi="Times New Roman"/>
                <w:sz w:val="24"/>
                <w:szCs w:val="24"/>
                <w:lang w:val="kk-KZ"/>
              </w:rPr>
              <w:t>Жекелік емес</w:t>
            </w:r>
            <w:r w:rsidR="005823E1" w:rsidRPr="008B72D4">
              <w:rPr>
                <w:rFonts w:ascii="Times New Roman" w:eastAsiaTheme="minorHAnsi" w:hAnsi="Times New Roman"/>
                <w:sz w:val="24"/>
                <w:szCs w:val="24"/>
                <w:lang w:val="kk-KZ"/>
              </w:rPr>
              <w:t xml:space="preserve"> шкаласы</w:t>
            </w:r>
          </w:p>
        </w:tc>
        <w:tc>
          <w:tcPr>
            <w:tcW w:w="1275" w:type="dxa"/>
            <w:shd w:val="clear" w:color="auto" w:fill="auto"/>
          </w:tcPr>
          <w:p w14:paraId="5428DBA9" w14:textId="77777777" w:rsidR="005823E1" w:rsidRPr="008B72D4" w:rsidRDefault="005823E1" w:rsidP="003212FF">
            <w:pPr>
              <w:spacing w:after="0" w:line="240" w:lineRule="auto"/>
              <w:ind w:firstLine="31"/>
              <w:jc w:val="center"/>
              <w:rPr>
                <w:rFonts w:ascii="Times New Roman" w:hAnsi="Times New Roman"/>
                <w:sz w:val="24"/>
                <w:szCs w:val="24"/>
              </w:rPr>
            </w:pPr>
            <w:r w:rsidRPr="008B72D4">
              <w:rPr>
                <w:rFonts w:ascii="Times New Roman" w:hAnsi="Times New Roman"/>
                <w:sz w:val="24"/>
                <w:szCs w:val="24"/>
              </w:rPr>
              <w:t>38,85</w:t>
            </w:r>
          </w:p>
        </w:tc>
        <w:tc>
          <w:tcPr>
            <w:tcW w:w="1418" w:type="dxa"/>
            <w:shd w:val="clear" w:color="auto" w:fill="auto"/>
          </w:tcPr>
          <w:p w14:paraId="3E7FB677" w14:textId="77777777" w:rsidR="005823E1" w:rsidRPr="008B72D4" w:rsidRDefault="005823E1" w:rsidP="003212FF">
            <w:pPr>
              <w:spacing w:after="0" w:line="240" w:lineRule="auto"/>
              <w:ind w:firstLine="31"/>
              <w:jc w:val="center"/>
              <w:rPr>
                <w:rFonts w:ascii="Times New Roman" w:hAnsi="Times New Roman"/>
                <w:sz w:val="24"/>
                <w:szCs w:val="24"/>
              </w:rPr>
            </w:pPr>
            <w:r w:rsidRPr="008B72D4">
              <w:rPr>
                <w:rFonts w:ascii="Times New Roman" w:hAnsi="Times New Roman"/>
                <w:sz w:val="24"/>
                <w:szCs w:val="24"/>
              </w:rPr>
              <w:t>35,17</w:t>
            </w:r>
          </w:p>
        </w:tc>
        <w:tc>
          <w:tcPr>
            <w:tcW w:w="4247" w:type="dxa"/>
            <w:shd w:val="clear" w:color="auto" w:fill="auto"/>
          </w:tcPr>
          <w:p w14:paraId="4487C56D" w14:textId="77777777" w:rsidR="005823E1" w:rsidRPr="003A0696" w:rsidRDefault="005823E1" w:rsidP="003212FF">
            <w:pPr>
              <w:spacing w:after="0" w:line="240" w:lineRule="auto"/>
              <w:jc w:val="center"/>
              <w:rPr>
                <w:rFonts w:ascii="Times New Roman" w:hAnsi="Times New Roman"/>
                <w:sz w:val="24"/>
                <w:szCs w:val="24"/>
              </w:rPr>
            </w:pPr>
            <w:r w:rsidRPr="008B72D4">
              <w:rPr>
                <w:rFonts w:ascii="Times New Roman" w:hAnsi="Times New Roman"/>
                <w:sz w:val="24"/>
                <w:szCs w:val="24"/>
              </w:rPr>
              <w:t>Т=-1,706, р=0,088</w:t>
            </w:r>
          </w:p>
        </w:tc>
      </w:tr>
    </w:tbl>
    <w:p w14:paraId="513AA929" w14:textId="77777777" w:rsidR="005823E1" w:rsidRPr="003A0696" w:rsidRDefault="005823E1" w:rsidP="005823E1">
      <w:pPr>
        <w:spacing w:after="0" w:line="240" w:lineRule="auto"/>
        <w:ind w:firstLine="567"/>
        <w:jc w:val="both"/>
        <w:rPr>
          <w:rFonts w:ascii="Times New Roman" w:hAnsi="Times New Roman"/>
          <w:sz w:val="28"/>
          <w:szCs w:val="28"/>
        </w:rPr>
      </w:pPr>
    </w:p>
    <w:p w14:paraId="52785845" w14:textId="6D4D1CC9" w:rsidR="005823E1" w:rsidRPr="003A0696" w:rsidRDefault="005823E1" w:rsidP="005823E1">
      <w:pPr>
        <w:spacing w:after="0" w:line="240" w:lineRule="auto"/>
        <w:ind w:firstLine="567"/>
        <w:jc w:val="both"/>
      </w:pPr>
      <w:r w:rsidRPr="003A0696">
        <w:rPr>
          <w:rFonts w:ascii="Times New Roman" w:hAnsi="Times New Roman"/>
          <w:sz w:val="28"/>
          <w:szCs w:val="28"/>
        </w:rPr>
        <w:t>3</w:t>
      </w:r>
      <w:r w:rsidR="00415E19">
        <w:rPr>
          <w:rFonts w:ascii="Times New Roman" w:hAnsi="Times New Roman"/>
          <w:sz w:val="28"/>
          <w:szCs w:val="28"/>
        </w:rPr>
        <w:t>3</w:t>
      </w:r>
      <w:r w:rsidRPr="003A0696">
        <w:rPr>
          <w:rFonts w:ascii="Times New Roman" w:hAnsi="Times New Roman"/>
          <w:sz w:val="28"/>
          <w:szCs w:val="28"/>
        </w:rPr>
        <w:t xml:space="preserve"> </w:t>
      </w:r>
      <w:proofErr w:type="spellStart"/>
      <w:r w:rsidRPr="003A0696">
        <w:rPr>
          <w:rFonts w:ascii="Times New Roman" w:hAnsi="Times New Roman"/>
          <w:sz w:val="28"/>
          <w:szCs w:val="28"/>
        </w:rPr>
        <w:t>кестеде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келтірілген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деректер</w:t>
      </w:r>
      <w:proofErr w:type="spellEnd"/>
      <w:r w:rsidRPr="003A0696">
        <w:rPr>
          <w:rFonts w:ascii="Times New Roman" w:hAnsi="Times New Roman"/>
          <w:sz w:val="28"/>
          <w:szCs w:val="28"/>
          <w:lang w:val="kk-KZ"/>
        </w:rPr>
        <w:t xml:space="preserve"> бойынша </w:t>
      </w:r>
      <w:r w:rsidRPr="003A0696">
        <w:rPr>
          <w:rFonts w:ascii="Times New Roman" w:hAnsi="Times New Roman"/>
          <w:sz w:val="28"/>
          <w:szCs w:val="28"/>
        </w:rPr>
        <w:t>1-</w:t>
      </w:r>
      <w:r w:rsidRPr="003A0696">
        <w:rPr>
          <w:rFonts w:ascii="Times New Roman" w:hAnsi="Times New Roman"/>
          <w:sz w:val="28"/>
          <w:szCs w:val="28"/>
          <w:lang w:val="kk-KZ"/>
        </w:rPr>
        <w:t xml:space="preserve">ші </w:t>
      </w:r>
      <w:proofErr w:type="spellStart"/>
      <w:r w:rsidRPr="003A0696">
        <w:rPr>
          <w:rFonts w:ascii="Times New Roman" w:hAnsi="Times New Roman"/>
          <w:sz w:val="28"/>
          <w:szCs w:val="28"/>
        </w:rPr>
        <w:t>бақылау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тобында</w:t>
      </w:r>
      <w:proofErr w:type="spellEnd"/>
      <w:r w:rsidRPr="003A0696">
        <w:rPr>
          <w:rFonts w:ascii="Times New Roman" w:hAnsi="Times New Roman"/>
          <w:sz w:val="28"/>
          <w:szCs w:val="28"/>
          <w:lang w:val="kk-KZ"/>
        </w:rPr>
        <w:t>ғы</w:t>
      </w:r>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стратегиялар</w:t>
      </w:r>
      <w:proofErr w:type="spellEnd"/>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дамуынынан</w:t>
      </w:r>
      <w:r w:rsidRPr="003A0696">
        <w:rPr>
          <w:rFonts w:ascii="Times New Roman" w:hAnsi="Times New Roman"/>
          <w:sz w:val="28"/>
          <w:szCs w:val="28"/>
        </w:rPr>
        <w:t xml:space="preserve"> </w:t>
      </w:r>
      <w:proofErr w:type="spellStart"/>
      <w:r w:rsidRPr="003A0696">
        <w:rPr>
          <w:rFonts w:ascii="Times New Roman" w:hAnsi="Times New Roman"/>
          <w:sz w:val="28"/>
          <w:szCs w:val="28"/>
        </w:rPr>
        <w:t>айтарлықтай</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айырмашылық көре алмаймыз.</w:t>
      </w:r>
      <w:r w:rsidRPr="003A0696">
        <w:rPr>
          <w:rFonts w:ascii="Times New Roman" w:hAnsi="Times New Roman"/>
          <w:sz w:val="28"/>
          <w:szCs w:val="28"/>
        </w:rPr>
        <w:t xml:space="preserve"> С</w:t>
      </w:r>
      <w:r w:rsidRPr="003A0696">
        <w:rPr>
          <w:rFonts w:ascii="Times New Roman" w:eastAsiaTheme="minorHAnsi" w:hAnsi="Times New Roman"/>
          <w:sz w:val="28"/>
          <w:szCs w:val="28"/>
          <w:lang w:val="kk-KZ"/>
        </w:rPr>
        <w:t>әйкесінше,</w:t>
      </w:r>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тобында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себеп</w:t>
      </w:r>
      <w:proofErr w:type="spellEnd"/>
      <w:r w:rsidRPr="003A0696">
        <w:rPr>
          <w:rFonts w:ascii="Times New Roman" w:hAnsi="Times New Roman"/>
          <w:sz w:val="28"/>
          <w:szCs w:val="28"/>
        </w:rPr>
        <w:t>-</w:t>
      </w:r>
      <w:r w:rsidRPr="003A0696">
        <w:rPr>
          <w:rFonts w:ascii="Times New Roman" w:hAnsi="Times New Roman"/>
          <w:sz w:val="28"/>
          <w:szCs w:val="28"/>
          <w:lang w:val="kk-KZ"/>
        </w:rPr>
        <w:t>салдарлық</w:t>
      </w:r>
      <w:r w:rsidRPr="003A0696">
        <w:rPr>
          <w:rFonts w:ascii="Times New Roman" w:hAnsi="Times New Roman"/>
          <w:sz w:val="28"/>
          <w:szCs w:val="28"/>
        </w:rPr>
        <w:t xml:space="preserve"> </w:t>
      </w:r>
      <w:proofErr w:type="spellStart"/>
      <w:r w:rsidRPr="003A0696">
        <w:rPr>
          <w:rFonts w:ascii="Times New Roman" w:hAnsi="Times New Roman"/>
          <w:sz w:val="28"/>
          <w:szCs w:val="28"/>
        </w:rPr>
        <w:t>бағдарлардың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табиғи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динамикасы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айта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аламыз</w:t>
      </w:r>
      <w:proofErr w:type="spellEnd"/>
      <w:r w:rsidRPr="003A0696">
        <w:rPr>
          <w:rFonts w:ascii="Times New Roman" w:hAnsi="Times New Roman"/>
          <w:sz w:val="28"/>
          <w:szCs w:val="28"/>
        </w:rPr>
        <w:t>.</w:t>
      </w:r>
    </w:p>
    <w:p w14:paraId="6DDF28C1" w14:textId="77777777" w:rsidR="005823E1" w:rsidRPr="003A0696" w:rsidRDefault="005823E1" w:rsidP="005823E1">
      <w:pPr>
        <w:spacing w:after="0" w:line="240" w:lineRule="auto"/>
        <w:ind w:firstLine="567"/>
        <w:jc w:val="both"/>
      </w:pPr>
      <w:proofErr w:type="spellStart"/>
      <w:r w:rsidRPr="003A0696">
        <w:rPr>
          <w:rFonts w:ascii="Times New Roman" w:hAnsi="Times New Roman"/>
          <w:sz w:val="28"/>
          <w:szCs w:val="28"/>
        </w:rPr>
        <w:t>Осылайша</w:t>
      </w:r>
      <w:proofErr w:type="spellEnd"/>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себеп-салдарлық</w:t>
      </w:r>
      <w:proofErr w:type="spellEnd"/>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бағдардың</w:t>
      </w:r>
      <w:r w:rsidRPr="003A0696">
        <w:rPr>
          <w:rFonts w:ascii="Times New Roman" w:hAnsi="Times New Roman"/>
          <w:sz w:val="28"/>
          <w:szCs w:val="28"/>
        </w:rPr>
        <w:t xml:space="preserve"> </w:t>
      </w:r>
      <w:proofErr w:type="spellStart"/>
      <w:r w:rsidRPr="003A0696">
        <w:rPr>
          <w:rFonts w:ascii="Times New Roman" w:hAnsi="Times New Roman"/>
          <w:sz w:val="28"/>
          <w:szCs w:val="28"/>
        </w:rPr>
        <w:t>табиғи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динамикасы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анықталса</w:t>
      </w:r>
      <w:proofErr w:type="spellEnd"/>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тобында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себеп-салдарлық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бағдарлардың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табиғи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динамикасы</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керісінше, анықталмаған</w:t>
      </w:r>
      <w:r w:rsidRPr="003A0696">
        <w:rPr>
          <w:rFonts w:ascii="Times New Roman" w:hAnsi="Times New Roman"/>
          <w:sz w:val="28"/>
          <w:szCs w:val="28"/>
        </w:rPr>
        <w:t>.</w:t>
      </w:r>
    </w:p>
    <w:p w14:paraId="252B5E37" w14:textId="3B995D84" w:rsidR="005823E1" w:rsidRPr="003A0696" w:rsidRDefault="005823E1" w:rsidP="005823E1">
      <w:pPr>
        <w:spacing w:after="0" w:line="240" w:lineRule="auto"/>
        <w:ind w:firstLine="567"/>
        <w:jc w:val="both"/>
      </w:pPr>
      <w:r w:rsidRPr="003A0696">
        <w:rPr>
          <w:rFonts w:ascii="Times New Roman" w:hAnsi="Times New Roman"/>
          <w:sz w:val="28"/>
          <w:szCs w:val="28"/>
        </w:rPr>
        <w:t>3</w:t>
      </w:r>
      <w:r w:rsidR="00415E19">
        <w:rPr>
          <w:rFonts w:ascii="Times New Roman" w:hAnsi="Times New Roman"/>
          <w:sz w:val="28"/>
          <w:szCs w:val="28"/>
        </w:rPr>
        <w:t>4</w:t>
      </w:r>
      <w:r w:rsidRPr="003A0696">
        <w:rPr>
          <w:rFonts w:ascii="Times New Roman" w:hAnsi="Times New Roman"/>
          <w:sz w:val="28"/>
          <w:szCs w:val="28"/>
          <w:lang w:val="kk-KZ"/>
        </w:rPr>
        <w:t>–</w:t>
      </w:r>
      <w:r w:rsidRPr="003A0696">
        <w:rPr>
          <w:rFonts w:ascii="Times New Roman" w:hAnsi="Times New Roman"/>
          <w:sz w:val="28"/>
          <w:szCs w:val="28"/>
        </w:rPr>
        <w:t>3</w:t>
      </w:r>
      <w:r w:rsidR="00415E19">
        <w:rPr>
          <w:rFonts w:ascii="Times New Roman" w:hAnsi="Times New Roman"/>
          <w:sz w:val="28"/>
          <w:szCs w:val="28"/>
        </w:rPr>
        <w:t>5</w:t>
      </w:r>
      <w:r w:rsidRPr="003A0696">
        <w:rPr>
          <w:rFonts w:ascii="Times New Roman" w:hAnsi="Times New Roman"/>
          <w:sz w:val="28"/>
          <w:szCs w:val="28"/>
        </w:rPr>
        <w:t xml:space="preserve"> </w:t>
      </w:r>
      <w:proofErr w:type="spellStart"/>
      <w:r w:rsidRPr="003A0696">
        <w:rPr>
          <w:rFonts w:ascii="Times New Roman" w:hAnsi="Times New Roman"/>
          <w:sz w:val="28"/>
          <w:szCs w:val="28"/>
        </w:rPr>
        <w:t>кестеде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бақылау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w:t>
      </w:r>
      <w:proofErr w:type="spellEnd"/>
      <w:r w:rsidR="00FE0AAC">
        <w:rPr>
          <w:rFonts w:ascii="Times New Roman" w:hAnsi="Times New Roman"/>
          <w:sz w:val="28"/>
          <w:szCs w:val="28"/>
          <w:lang w:val="kk-KZ"/>
        </w:rPr>
        <w:t>би бағыттылық</w:t>
      </w:r>
      <w:r w:rsidRPr="003A0696">
        <w:rPr>
          <w:rFonts w:ascii="Times New Roman" w:hAnsi="Times New Roman"/>
          <w:sz w:val="28"/>
          <w:szCs w:val="28"/>
        </w:rPr>
        <w:t xml:space="preserve"> </w:t>
      </w:r>
      <w:proofErr w:type="spellStart"/>
      <w:r w:rsidRPr="003A0696">
        <w:rPr>
          <w:rFonts w:ascii="Times New Roman" w:hAnsi="Times New Roman"/>
          <w:sz w:val="28"/>
          <w:szCs w:val="28"/>
        </w:rPr>
        <w:t>деңгейінің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салыстырмалы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талдау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берілген</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 xml:space="preserve">Салыстыру Вилкоксонның Т-критерийін негізге ала отырып жүргізілді. </w:t>
      </w:r>
    </w:p>
    <w:p w14:paraId="5821E7C0" w14:textId="77777777" w:rsidR="00EC24BB" w:rsidRDefault="00EC24BB" w:rsidP="003212FF">
      <w:pPr>
        <w:spacing w:after="0" w:line="240" w:lineRule="auto"/>
        <w:jc w:val="both"/>
        <w:rPr>
          <w:rFonts w:ascii="Times New Roman" w:hAnsi="Times New Roman"/>
          <w:sz w:val="28"/>
          <w:szCs w:val="28"/>
          <w:lang w:val="kk-KZ"/>
        </w:rPr>
      </w:pPr>
    </w:p>
    <w:p w14:paraId="22A9F43E" w14:textId="77777777" w:rsidR="008210F1" w:rsidRDefault="008210F1" w:rsidP="003212FF">
      <w:pPr>
        <w:spacing w:after="0" w:line="240" w:lineRule="auto"/>
        <w:jc w:val="both"/>
        <w:rPr>
          <w:rFonts w:ascii="Times New Roman" w:hAnsi="Times New Roman"/>
          <w:sz w:val="28"/>
          <w:szCs w:val="28"/>
          <w:lang w:val="kk-KZ"/>
        </w:rPr>
      </w:pPr>
      <w:r>
        <w:rPr>
          <w:rFonts w:ascii="Times New Roman" w:hAnsi="Times New Roman"/>
          <w:sz w:val="28"/>
          <w:szCs w:val="28"/>
          <w:lang w:val="kk-KZ"/>
        </w:rPr>
        <w:br w:type="page"/>
      </w:r>
    </w:p>
    <w:p w14:paraId="641DA7B9" w14:textId="58A3E58B" w:rsidR="005823E1" w:rsidRPr="00BC0B6B" w:rsidRDefault="003212FF" w:rsidP="003212FF">
      <w:pPr>
        <w:spacing w:after="0" w:line="240" w:lineRule="auto"/>
        <w:jc w:val="both"/>
        <w:rPr>
          <w:lang w:val="kk-KZ"/>
        </w:rPr>
      </w:pPr>
      <w:r w:rsidRPr="008B72D4">
        <w:rPr>
          <w:rFonts w:ascii="Times New Roman" w:hAnsi="Times New Roman"/>
          <w:sz w:val="28"/>
          <w:szCs w:val="28"/>
          <w:lang w:val="kk-KZ"/>
        </w:rPr>
        <w:lastRenderedPageBreak/>
        <w:t>Кесте</w:t>
      </w:r>
      <w:r w:rsidRPr="00BC0B6B">
        <w:rPr>
          <w:rFonts w:ascii="Times New Roman" w:hAnsi="Times New Roman"/>
          <w:sz w:val="28"/>
          <w:szCs w:val="28"/>
          <w:lang w:val="kk-KZ"/>
        </w:rPr>
        <w:t xml:space="preserve"> </w:t>
      </w:r>
      <w:r w:rsidR="005823E1" w:rsidRPr="00BC0B6B">
        <w:rPr>
          <w:rFonts w:ascii="Times New Roman" w:hAnsi="Times New Roman"/>
          <w:sz w:val="28"/>
          <w:szCs w:val="28"/>
          <w:lang w:val="kk-KZ"/>
        </w:rPr>
        <w:t>3</w:t>
      </w:r>
      <w:r w:rsidR="00415E19" w:rsidRPr="00BC0B6B">
        <w:rPr>
          <w:rFonts w:ascii="Times New Roman" w:hAnsi="Times New Roman"/>
          <w:sz w:val="28"/>
          <w:szCs w:val="28"/>
          <w:lang w:val="kk-KZ"/>
        </w:rPr>
        <w:t>4</w:t>
      </w:r>
      <w:r w:rsidRPr="008B72D4">
        <w:rPr>
          <w:rFonts w:ascii="Times New Roman" w:hAnsi="Times New Roman"/>
          <w:sz w:val="28"/>
          <w:szCs w:val="28"/>
          <w:lang w:val="kk-KZ"/>
        </w:rPr>
        <w:t xml:space="preserve"> -</w:t>
      </w:r>
      <w:r w:rsidR="005823E1" w:rsidRPr="00BC0B6B">
        <w:rPr>
          <w:rFonts w:ascii="Times New Roman" w:hAnsi="Times New Roman"/>
          <w:sz w:val="28"/>
          <w:szCs w:val="28"/>
          <w:lang w:val="kk-KZ"/>
        </w:rPr>
        <w:t xml:space="preserve"> Екі тест</w:t>
      </w:r>
      <w:r w:rsidR="005823E1" w:rsidRPr="008B72D4">
        <w:rPr>
          <w:rFonts w:ascii="Times New Roman" w:hAnsi="Times New Roman"/>
          <w:sz w:val="28"/>
          <w:szCs w:val="28"/>
          <w:lang w:val="kk-KZ"/>
        </w:rPr>
        <w:t>ілеу</w:t>
      </w:r>
      <w:r w:rsidR="005823E1" w:rsidRPr="00BC0B6B">
        <w:rPr>
          <w:rFonts w:ascii="Times New Roman" w:hAnsi="Times New Roman"/>
          <w:sz w:val="28"/>
          <w:szCs w:val="28"/>
          <w:lang w:val="kk-KZ"/>
        </w:rPr>
        <w:t xml:space="preserve"> нәтижесі</w:t>
      </w:r>
      <w:r w:rsidR="005823E1" w:rsidRPr="008B72D4">
        <w:rPr>
          <w:rFonts w:ascii="Times New Roman" w:hAnsi="Times New Roman"/>
          <w:sz w:val="28"/>
          <w:szCs w:val="28"/>
          <w:lang w:val="kk-KZ"/>
        </w:rPr>
        <w:t>нің қорытындысы</w:t>
      </w:r>
      <w:r w:rsidR="005823E1" w:rsidRPr="00BC0B6B">
        <w:rPr>
          <w:rFonts w:ascii="Times New Roman" w:hAnsi="Times New Roman"/>
          <w:sz w:val="28"/>
          <w:szCs w:val="28"/>
          <w:lang w:val="kk-KZ"/>
        </w:rPr>
        <w:t xml:space="preserve"> бойынша 2-</w:t>
      </w:r>
      <w:r w:rsidR="005823E1" w:rsidRPr="008B72D4">
        <w:rPr>
          <w:rFonts w:ascii="Times New Roman" w:hAnsi="Times New Roman"/>
          <w:sz w:val="28"/>
          <w:szCs w:val="28"/>
          <w:lang w:val="kk-KZ"/>
        </w:rPr>
        <w:t xml:space="preserve">ші </w:t>
      </w:r>
      <w:r w:rsidR="005823E1" w:rsidRPr="00BC0B6B">
        <w:rPr>
          <w:rFonts w:ascii="Times New Roman" w:hAnsi="Times New Roman"/>
          <w:sz w:val="28"/>
          <w:szCs w:val="28"/>
          <w:lang w:val="kk-KZ"/>
        </w:rPr>
        <w:t>бақылау тобындағы кәсіби бағ</w:t>
      </w:r>
      <w:r w:rsidR="00FE0AAC">
        <w:rPr>
          <w:rFonts w:ascii="Times New Roman" w:hAnsi="Times New Roman"/>
          <w:sz w:val="28"/>
          <w:szCs w:val="28"/>
          <w:lang w:val="kk-KZ"/>
        </w:rPr>
        <w:t>ыттылық</w:t>
      </w:r>
      <w:r w:rsidR="005823E1" w:rsidRPr="00BC0B6B">
        <w:rPr>
          <w:rFonts w:ascii="Times New Roman" w:hAnsi="Times New Roman"/>
          <w:sz w:val="28"/>
          <w:szCs w:val="28"/>
          <w:lang w:val="kk-KZ"/>
        </w:rPr>
        <w:t xml:space="preserve"> деңгейін салыстырмалы талдау</w:t>
      </w:r>
    </w:p>
    <w:p w14:paraId="60B85D5D" w14:textId="77777777" w:rsidR="005823E1" w:rsidRPr="00BC0B6B" w:rsidRDefault="005823E1" w:rsidP="005823E1">
      <w:pPr>
        <w:spacing w:after="0" w:line="240" w:lineRule="auto"/>
        <w:ind w:firstLine="567"/>
        <w:jc w:val="both"/>
        <w:rPr>
          <w:rFonts w:ascii="Times New Roman" w:hAnsi="Times New Roman"/>
          <w:sz w:val="28"/>
          <w:szCs w:val="28"/>
          <w:lang w:val="kk-KZ"/>
        </w:rPr>
      </w:pPr>
    </w:p>
    <w:tbl>
      <w:tblPr>
        <w:tblStyle w:val="af"/>
        <w:tblW w:w="5000" w:type="pct"/>
        <w:tblLook w:val="04A0" w:firstRow="1" w:lastRow="0" w:firstColumn="1" w:lastColumn="0" w:noHBand="0" w:noVBand="1"/>
      </w:tblPr>
      <w:tblGrid>
        <w:gridCol w:w="2547"/>
        <w:gridCol w:w="1559"/>
        <w:gridCol w:w="1701"/>
        <w:gridCol w:w="3822"/>
      </w:tblGrid>
      <w:tr w:rsidR="003A0696" w:rsidRPr="008B72D4" w14:paraId="249F7502" w14:textId="77777777" w:rsidTr="003212FF">
        <w:tc>
          <w:tcPr>
            <w:tcW w:w="2547" w:type="dxa"/>
            <w:vMerge w:val="restart"/>
            <w:shd w:val="clear" w:color="auto" w:fill="auto"/>
          </w:tcPr>
          <w:p w14:paraId="1BE2ADFA" w14:textId="77777777" w:rsidR="005823E1" w:rsidRPr="00BC0B6B" w:rsidRDefault="005823E1" w:rsidP="00C70E50">
            <w:pPr>
              <w:spacing w:after="0" w:line="240" w:lineRule="auto"/>
              <w:ind w:firstLine="567"/>
              <w:jc w:val="both"/>
              <w:rPr>
                <w:rFonts w:ascii="Times New Roman" w:hAnsi="Times New Roman"/>
                <w:sz w:val="24"/>
                <w:szCs w:val="24"/>
                <w:lang w:val="kk-KZ"/>
              </w:rPr>
            </w:pPr>
          </w:p>
        </w:tc>
        <w:tc>
          <w:tcPr>
            <w:tcW w:w="3260" w:type="dxa"/>
            <w:gridSpan w:val="2"/>
            <w:shd w:val="clear" w:color="auto" w:fill="auto"/>
          </w:tcPr>
          <w:p w14:paraId="62390697" w14:textId="77777777" w:rsidR="005823E1" w:rsidRPr="008B72D4" w:rsidRDefault="005823E1" w:rsidP="00C70E50">
            <w:pPr>
              <w:spacing w:after="0" w:line="240" w:lineRule="auto"/>
              <w:ind w:firstLine="567"/>
              <w:jc w:val="both"/>
              <w:rPr>
                <w:rFonts w:ascii="Times New Roman" w:hAnsi="Times New Roman"/>
                <w:sz w:val="24"/>
                <w:szCs w:val="24"/>
                <w:lang w:val="kk-KZ"/>
              </w:rPr>
            </w:pPr>
            <w:r w:rsidRPr="008B72D4">
              <w:rPr>
                <w:rFonts w:ascii="Times New Roman" w:eastAsiaTheme="minorHAnsi" w:hAnsi="Times New Roman"/>
                <w:sz w:val="24"/>
                <w:szCs w:val="24"/>
                <w:lang w:val="kk-KZ"/>
              </w:rPr>
              <w:t>Топтар</w:t>
            </w:r>
          </w:p>
          <w:p w14:paraId="40BEC697" w14:textId="77777777" w:rsidR="005823E1" w:rsidRPr="008B72D4" w:rsidRDefault="005823E1" w:rsidP="00C70E50">
            <w:pPr>
              <w:spacing w:after="0" w:line="240" w:lineRule="auto"/>
              <w:ind w:firstLine="567"/>
              <w:jc w:val="both"/>
              <w:rPr>
                <w:rFonts w:ascii="Times New Roman" w:hAnsi="Times New Roman"/>
                <w:sz w:val="24"/>
                <w:szCs w:val="24"/>
              </w:rPr>
            </w:pPr>
          </w:p>
        </w:tc>
        <w:tc>
          <w:tcPr>
            <w:tcW w:w="3822" w:type="dxa"/>
            <w:shd w:val="clear" w:color="auto" w:fill="auto"/>
          </w:tcPr>
          <w:p w14:paraId="71D572BB" w14:textId="4DB7C62E" w:rsidR="005823E1" w:rsidRPr="008B72D4" w:rsidRDefault="005823E1" w:rsidP="00C70E50">
            <w:pPr>
              <w:spacing w:after="0" w:line="240" w:lineRule="auto"/>
              <w:jc w:val="center"/>
              <w:rPr>
                <w:sz w:val="24"/>
                <w:szCs w:val="24"/>
              </w:rPr>
            </w:pPr>
            <w:r w:rsidRPr="008B72D4">
              <w:rPr>
                <w:rFonts w:ascii="Times New Roman" w:hAnsi="Times New Roman"/>
                <w:sz w:val="24"/>
                <w:szCs w:val="24"/>
                <w:lang w:val="kk-KZ"/>
              </w:rPr>
              <w:t>Вилкоксонның</w:t>
            </w:r>
            <w:r w:rsidR="003C213B">
              <w:rPr>
                <w:rFonts w:ascii="Times New Roman" w:hAnsi="Times New Roman"/>
                <w:sz w:val="24"/>
                <w:szCs w:val="24"/>
                <w:lang w:val="kk-KZ"/>
              </w:rPr>
              <w:t xml:space="preserve"> </w:t>
            </w:r>
            <w:r w:rsidRPr="008B72D4">
              <w:rPr>
                <w:rFonts w:ascii="Times New Roman" w:hAnsi="Times New Roman"/>
                <w:sz w:val="24"/>
                <w:szCs w:val="24"/>
                <w:lang w:val="kk-KZ"/>
              </w:rPr>
              <w:t>Т-критерийі</w:t>
            </w:r>
            <w:r w:rsidRPr="008B72D4">
              <w:rPr>
                <w:rFonts w:ascii="Times New Roman" w:hAnsi="Times New Roman"/>
                <w:sz w:val="24"/>
                <w:szCs w:val="24"/>
              </w:rPr>
              <w:t xml:space="preserve">, </w:t>
            </w:r>
            <w:r w:rsidR="00165A75">
              <w:rPr>
                <w:rFonts w:ascii="Times New Roman" w:eastAsiaTheme="minorHAnsi" w:hAnsi="Times New Roman"/>
                <w:sz w:val="24"/>
                <w:szCs w:val="24"/>
                <w:lang w:val="kk-KZ"/>
              </w:rPr>
              <w:t>мәнділік</w:t>
            </w:r>
            <w:r w:rsidRPr="008B72D4">
              <w:rPr>
                <w:rFonts w:ascii="Times New Roman" w:eastAsiaTheme="minorHAnsi" w:hAnsi="Times New Roman"/>
                <w:sz w:val="24"/>
                <w:szCs w:val="24"/>
                <w:lang w:val="kk-KZ"/>
              </w:rPr>
              <w:t xml:space="preserve"> деңгейі </w:t>
            </w:r>
          </w:p>
        </w:tc>
      </w:tr>
      <w:tr w:rsidR="003A0696" w:rsidRPr="008B72D4" w14:paraId="58117653" w14:textId="77777777" w:rsidTr="003212FF">
        <w:tc>
          <w:tcPr>
            <w:tcW w:w="2547" w:type="dxa"/>
            <w:vMerge/>
            <w:shd w:val="clear" w:color="auto" w:fill="auto"/>
          </w:tcPr>
          <w:p w14:paraId="145897FC" w14:textId="77777777" w:rsidR="005823E1" w:rsidRPr="008B72D4" w:rsidRDefault="005823E1" w:rsidP="00C70E50">
            <w:pPr>
              <w:spacing w:after="0" w:line="240" w:lineRule="auto"/>
              <w:ind w:firstLine="567"/>
              <w:jc w:val="both"/>
              <w:rPr>
                <w:rFonts w:ascii="Times New Roman" w:hAnsi="Times New Roman"/>
                <w:sz w:val="24"/>
                <w:szCs w:val="24"/>
              </w:rPr>
            </w:pPr>
          </w:p>
        </w:tc>
        <w:tc>
          <w:tcPr>
            <w:tcW w:w="1559" w:type="dxa"/>
            <w:shd w:val="clear" w:color="auto" w:fill="auto"/>
          </w:tcPr>
          <w:p w14:paraId="25CB5240" w14:textId="6F2C83C7" w:rsidR="005823E1" w:rsidRPr="008B72D4" w:rsidRDefault="00360723"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lang w:val="kk-KZ"/>
              </w:rPr>
              <w:t>Б</w:t>
            </w:r>
            <w:r w:rsidR="005823E1" w:rsidRPr="008B72D4">
              <w:rPr>
                <w:rFonts w:ascii="Times New Roman" w:hAnsi="Times New Roman"/>
                <w:sz w:val="24"/>
                <w:szCs w:val="24"/>
              </w:rPr>
              <w:t>Т1</w:t>
            </w:r>
          </w:p>
        </w:tc>
        <w:tc>
          <w:tcPr>
            <w:tcW w:w="1701" w:type="dxa"/>
            <w:shd w:val="clear" w:color="auto" w:fill="auto"/>
          </w:tcPr>
          <w:p w14:paraId="041F2178" w14:textId="19C8569E" w:rsidR="005823E1" w:rsidRPr="008B72D4" w:rsidRDefault="00360723"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lang w:val="kk-KZ"/>
              </w:rPr>
              <w:t>Б</w:t>
            </w:r>
            <w:r w:rsidR="005823E1" w:rsidRPr="008B72D4">
              <w:rPr>
                <w:rFonts w:ascii="Times New Roman" w:hAnsi="Times New Roman"/>
                <w:sz w:val="24"/>
                <w:szCs w:val="24"/>
              </w:rPr>
              <w:t>Т2</w:t>
            </w:r>
          </w:p>
        </w:tc>
        <w:tc>
          <w:tcPr>
            <w:tcW w:w="3822" w:type="dxa"/>
            <w:shd w:val="clear" w:color="auto" w:fill="auto"/>
          </w:tcPr>
          <w:p w14:paraId="39539F42" w14:textId="77777777" w:rsidR="005823E1" w:rsidRPr="008B72D4" w:rsidRDefault="005823E1" w:rsidP="00C70E50">
            <w:pPr>
              <w:spacing w:after="0" w:line="240" w:lineRule="auto"/>
              <w:jc w:val="both"/>
              <w:rPr>
                <w:rFonts w:ascii="Times New Roman" w:hAnsi="Times New Roman"/>
                <w:sz w:val="24"/>
                <w:szCs w:val="24"/>
              </w:rPr>
            </w:pPr>
          </w:p>
        </w:tc>
      </w:tr>
      <w:tr w:rsidR="000D349C" w:rsidRPr="003A0696" w14:paraId="474B1B97" w14:textId="77777777" w:rsidTr="003212FF">
        <w:tc>
          <w:tcPr>
            <w:tcW w:w="2547" w:type="dxa"/>
            <w:shd w:val="clear" w:color="auto" w:fill="auto"/>
          </w:tcPr>
          <w:p w14:paraId="30F535B4" w14:textId="23306502" w:rsidR="005823E1" w:rsidRPr="008B72D4" w:rsidRDefault="005823E1" w:rsidP="00C70E50">
            <w:pPr>
              <w:spacing w:after="0" w:line="240" w:lineRule="auto"/>
              <w:jc w:val="both"/>
              <w:rPr>
                <w:rFonts w:ascii="Times New Roman" w:hAnsi="Times New Roman"/>
                <w:sz w:val="24"/>
                <w:szCs w:val="24"/>
                <w:lang w:val="kk-KZ"/>
              </w:rPr>
            </w:pPr>
            <w:r w:rsidRPr="008B72D4">
              <w:rPr>
                <w:rFonts w:ascii="Times New Roman" w:eastAsiaTheme="minorHAnsi" w:hAnsi="Times New Roman"/>
                <w:sz w:val="24"/>
                <w:szCs w:val="24"/>
                <w:lang w:val="kk-KZ"/>
              </w:rPr>
              <w:t>Кәсіби бағ</w:t>
            </w:r>
            <w:r w:rsidR="00FE0AAC">
              <w:rPr>
                <w:rFonts w:ascii="Times New Roman" w:eastAsiaTheme="minorHAnsi" w:hAnsi="Times New Roman"/>
                <w:sz w:val="24"/>
                <w:szCs w:val="24"/>
                <w:lang w:val="kk-KZ"/>
              </w:rPr>
              <w:t>ыттылық</w:t>
            </w:r>
            <w:r w:rsidRPr="008B72D4">
              <w:rPr>
                <w:rFonts w:ascii="Times New Roman" w:eastAsiaTheme="minorHAnsi" w:hAnsi="Times New Roman"/>
                <w:sz w:val="24"/>
                <w:szCs w:val="24"/>
                <w:lang w:val="kk-KZ"/>
              </w:rPr>
              <w:t xml:space="preserve"> деңгейі</w:t>
            </w:r>
          </w:p>
        </w:tc>
        <w:tc>
          <w:tcPr>
            <w:tcW w:w="1559" w:type="dxa"/>
            <w:shd w:val="clear" w:color="auto" w:fill="auto"/>
          </w:tcPr>
          <w:p w14:paraId="4A1A1547" w14:textId="77777777" w:rsidR="005823E1" w:rsidRPr="008B72D4" w:rsidRDefault="005823E1"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rPr>
              <w:t>29,26</w:t>
            </w:r>
          </w:p>
        </w:tc>
        <w:tc>
          <w:tcPr>
            <w:tcW w:w="1701" w:type="dxa"/>
            <w:shd w:val="clear" w:color="auto" w:fill="auto"/>
          </w:tcPr>
          <w:p w14:paraId="65AF2B4B" w14:textId="77777777" w:rsidR="005823E1" w:rsidRPr="008B72D4" w:rsidRDefault="005823E1"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rPr>
              <w:t>31,39</w:t>
            </w:r>
          </w:p>
        </w:tc>
        <w:tc>
          <w:tcPr>
            <w:tcW w:w="3822" w:type="dxa"/>
            <w:shd w:val="clear" w:color="auto" w:fill="auto"/>
          </w:tcPr>
          <w:p w14:paraId="0C1CC8AC" w14:textId="77777777" w:rsidR="005823E1" w:rsidRPr="003A0696" w:rsidRDefault="005823E1" w:rsidP="00C70E50">
            <w:pPr>
              <w:spacing w:after="0" w:line="240" w:lineRule="auto"/>
              <w:jc w:val="both"/>
              <w:rPr>
                <w:rFonts w:ascii="Times New Roman" w:hAnsi="Times New Roman"/>
                <w:sz w:val="24"/>
                <w:szCs w:val="24"/>
              </w:rPr>
            </w:pPr>
            <w:r w:rsidRPr="008B72D4">
              <w:rPr>
                <w:rFonts w:ascii="Times New Roman" w:hAnsi="Times New Roman"/>
                <w:sz w:val="24"/>
                <w:szCs w:val="24"/>
              </w:rPr>
              <w:t>Т=-1,353, р=0,176</w:t>
            </w:r>
          </w:p>
        </w:tc>
      </w:tr>
    </w:tbl>
    <w:p w14:paraId="276E5709" w14:textId="77777777" w:rsidR="005823E1" w:rsidRPr="003A0696" w:rsidRDefault="005823E1" w:rsidP="005823E1">
      <w:pPr>
        <w:spacing w:after="0" w:line="240" w:lineRule="auto"/>
        <w:ind w:firstLine="567"/>
        <w:jc w:val="both"/>
        <w:rPr>
          <w:rFonts w:ascii="Times New Roman" w:hAnsi="Times New Roman"/>
          <w:sz w:val="28"/>
          <w:szCs w:val="28"/>
        </w:rPr>
      </w:pPr>
    </w:p>
    <w:p w14:paraId="5A98742B" w14:textId="358DC08F" w:rsidR="005823E1" w:rsidRPr="003A0696" w:rsidRDefault="005823E1" w:rsidP="005823E1">
      <w:pPr>
        <w:spacing w:after="0" w:line="240" w:lineRule="auto"/>
        <w:ind w:firstLine="567"/>
        <w:jc w:val="both"/>
      </w:pPr>
      <w:r w:rsidRPr="003A0696">
        <w:rPr>
          <w:rFonts w:ascii="Times New Roman" w:hAnsi="Times New Roman"/>
          <w:sz w:val="28"/>
          <w:szCs w:val="28"/>
        </w:rPr>
        <w:t>3</w:t>
      </w:r>
      <w:r w:rsidR="00415E19">
        <w:rPr>
          <w:rFonts w:ascii="Times New Roman" w:eastAsiaTheme="minorHAnsi" w:hAnsi="Times New Roman"/>
          <w:sz w:val="28"/>
          <w:szCs w:val="28"/>
          <w:lang w:val="kk-KZ"/>
        </w:rPr>
        <w:t>4</w:t>
      </w:r>
      <w:r w:rsidRPr="003A0696">
        <w:rPr>
          <w:rFonts w:ascii="Times New Roman" w:hAnsi="Times New Roman"/>
          <w:sz w:val="28"/>
          <w:szCs w:val="28"/>
        </w:rPr>
        <w:t xml:space="preserve"> </w:t>
      </w:r>
      <w:proofErr w:type="spellStart"/>
      <w:r w:rsidRPr="003A0696">
        <w:rPr>
          <w:rFonts w:ascii="Times New Roman" w:hAnsi="Times New Roman"/>
          <w:sz w:val="28"/>
          <w:szCs w:val="28"/>
        </w:rPr>
        <w:t>кестеде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келтірілген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мәліметтерден</w:t>
      </w:r>
      <w:proofErr w:type="spellEnd"/>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мотивациясы</w:t>
      </w:r>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тобында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студенттердің</w:t>
      </w:r>
      <w:proofErr w:type="spellEnd"/>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кәсіби бағ</w:t>
      </w:r>
      <w:r w:rsidR="00FE0AAC">
        <w:rPr>
          <w:rFonts w:ascii="Times New Roman" w:eastAsiaTheme="minorHAnsi" w:hAnsi="Times New Roman"/>
          <w:sz w:val="28"/>
          <w:szCs w:val="28"/>
          <w:lang w:val="kk-KZ"/>
        </w:rPr>
        <w:t>ыттылығында</w:t>
      </w:r>
      <w:r w:rsidRPr="003A0696">
        <w:rPr>
          <w:rFonts w:ascii="Times New Roman" w:hAnsi="Times New Roman"/>
          <w:sz w:val="28"/>
          <w:szCs w:val="28"/>
        </w:rPr>
        <w:t xml:space="preserve"> </w:t>
      </w:r>
      <w:proofErr w:type="spellStart"/>
      <w:r w:rsidRPr="003A0696">
        <w:rPr>
          <w:rFonts w:ascii="Times New Roman" w:hAnsi="Times New Roman"/>
          <w:sz w:val="28"/>
          <w:szCs w:val="28"/>
        </w:rPr>
        <w:t>табиғи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өсу</w:t>
      </w:r>
      <w:proofErr w:type="spellEnd"/>
      <w:r w:rsidRPr="003A0696">
        <w:rPr>
          <w:rFonts w:ascii="Times New Roman" w:hAnsi="Times New Roman"/>
          <w:sz w:val="28"/>
          <w:szCs w:val="28"/>
          <w:lang w:val="kk-KZ"/>
        </w:rPr>
        <w:t>дің</w:t>
      </w:r>
      <w:r w:rsidRPr="003A0696">
        <w:rPr>
          <w:rFonts w:ascii="Times New Roman" w:hAnsi="Times New Roman"/>
          <w:sz w:val="28"/>
          <w:szCs w:val="28"/>
        </w:rPr>
        <w:t xml:space="preserve"> </w:t>
      </w:r>
      <w:proofErr w:type="spellStart"/>
      <w:r w:rsidRPr="003A0696">
        <w:rPr>
          <w:rFonts w:ascii="Times New Roman" w:hAnsi="Times New Roman"/>
          <w:sz w:val="28"/>
          <w:szCs w:val="28"/>
        </w:rPr>
        <w:t>байқалмайтыны</w:t>
      </w:r>
      <w:proofErr w:type="spellEnd"/>
      <w:r w:rsidRPr="003A0696">
        <w:rPr>
          <w:rFonts w:ascii="Times New Roman" w:hAnsi="Times New Roman"/>
          <w:sz w:val="28"/>
          <w:szCs w:val="28"/>
          <w:lang w:val="kk-KZ"/>
        </w:rPr>
        <w:t>н көре аламыз</w:t>
      </w:r>
      <w:r w:rsidRPr="003A0696">
        <w:rPr>
          <w:rFonts w:ascii="Times New Roman" w:hAnsi="Times New Roman"/>
          <w:sz w:val="28"/>
          <w:szCs w:val="28"/>
        </w:rPr>
        <w:t xml:space="preserve">. </w:t>
      </w:r>
      <w:proofErr w:type="spellStart"/>
      <w:r w:rsidRPr="003A0696">
        <w:rPr>
          <w:rFonts w:ascii="Times New Roman" w:hAnsi="Times New Roman"/>
          <w:sz w:val="28"/>
          <w:szCs w:val="28"/>
        </w:rPr>
        <w:t>Енді</w:t>
      </w:r>
      <w:proofErr w:type="spellEnd"/>
      <w:r w:rsidRPr="003A0696">
        <w:rPr>
          <w:rFonts w:ascii="Times New Roman" w:hAnsi="Times New Roman"/>
          <w:sz w:val="28"/>
          <w:szCs w:val="28"/>
        </w:rPr>
        <w:t xml:space="preserve"> мотивация</w:t>
      </w:r>
      <w:r w:rsidRPr="003A0696">
        <w:rPr>
          <w:rFonts w:ascii="Times New Roman" w:hAnsi="Times New Roman"/>
          <w:sz w:val="28"/>
          <w:szCs w:val="28"/>
          <w:lang w:val="kk-KZ"/>
        </w:rPr>
        <w:t>ның</w:t>
      </w:r>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lang w:val="kk-KZ"/>
        </w:rPr>
        <w:t xml:space="preserve"> бойынша </w:t>
      </w:r>
      <w:r w:rsidRPr="003A0696">
        <w:rPr>
          <w:rFonts w:ascii="Times New Roman" w:hAnsi="Times New Roman"/>
          <w:sz w:val="28"/>
          <w:szCs w:val="28"/>
        </w:rPr>
        <w:t>1-</w:t>
      </w:r>
      <w:r w:rsidRPr="003A0696">
        <w:rPr>
          <w:rFonts w:ascii="Times New Roman" w:hAnsi="Times New Roman"/>
          <w:sz w:val="28"/>
          <w:szCs w:val="28"/>
          <w:lang w:val="kk-KZ"/>
        </w:rPr>
        <w:t xml:space="preserve">ші </w:t>
      </w:r>
      <w:proofErr w:type="spellStart"/>
      <w:r w:rsidRPr="003A0696">
        <w:rPr>
          <w:rFonts w:ascii="Times New Roman" w:hAnsi="Times New Roman"/>
          <w:sz w:val="28"/>
          <w:szCs w:val="28"/>
        </w:rPr>
        <w:t>бақылау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тобында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w:t>
      </w:r>
      <w:proofErr w:type="spellEnd"/>
      <w:r w:rsidRPr="003A0696">
        <w:rPr>
          <w:rFonts w:ascii="Times New Roman" w:eastAsiaTheme="minorHAnsi" w:hAnsi="Times New Roman"/>
          <w:sz w:val="28"/>
          <w:szCs w:val="28"/>
          <w:lang w:val="kk-KZ"/>
        </w:rPr>
        <w:t>би</w:t>
      </w:r>
      <w:r w:rsidRPr="003A0696">
        <w:rPr>
          <w:rFonts w:ascii="Times New Roman" w:hAnsi="Times New Roman"/>
          <w:sz w:val="28"/>
          <w:szCs w:val="28"/>
        </w:rPr>
        <w:t xml:space="preserve"> </w:t>
      </w:r>
      <w:proofErr w:type="spellStart"/>
      <w:r w:rsidRPr="003A0696">
        <w:rPr>
          <w:rFonts w:ascii="Times New Roman" w:hAnsi="Times New Roman"/>
          <w:sz w:val="28"/>
          <w:szCs w:val="28"/>
        </w:rPr>
        <w:t>бағ</w:t>
      </w:r>
      <w:proofErr w:type="spellEnd"/>
      <w:r w:rsidR="00FE0AAC">
        <w:rPr>
          <w:rFonts w:ascii="Times New Roman" w:hAnsi="Times New Roman"/>
          <w:sz w:val="28"/>
          <w:szCs w:val="28"/>
          <w:lang w:val="kk-KZ"/>
        </w:rPr>
        <w:t>ыттылығында</w:t>
      </w:r>
      <w:r w:rsidRPr="003A0696">
        <w:rPr>
          <w:rFonts w:ascii="Times New Roman" w:hAnsi="Times New Roman"/>
          <w:sz w:val="28"/>
          <w:szCs w:val="28"/>
        </w:rPr>
        <w:t xml:space="preserve"> </w:t>
      </w:r>
      <w:proofErr w:type="spellStart"/>
      <w:r w:rsidRPr="003A0696">
        <w:rPr>
          <w:rFonts w:ascii="Times New Roman" w:hAnsi="Times New Roman"/>
          <w:sz w:val="28"/>
          <w:szCs w:val="28"/>
        </w:rPr>
        <w:t>өзгеру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динамикасын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қарастырайы</w:t>
      </w:r>
      <w:proofErr w:type="spellEnd"/>
      <w:r w:rsidRPr="003A0696">
        <w:rPr>
          <w:rFonts w:ascii="Times New Roman" w:hAnsi="Times New Roman"/>
          <w:sz w:val="28"/>
          <w:szCs w:val="28"/>
          <w:lang w:val="kk-KZ"/>
        </w:rPr>
        <w:t>қ.</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Н</w:t>
      </w:r>
      <w:proofErr w:type="spellStart"/>
      <w:r w:rsidRPr="003A0696">
        <w:rPr>
          <w:rFonts w:ascii="Times New Roman" w:hAnsi="Times New Roman"/>
          <w:sz w:val="28"/>
          <w:szCs w:val="28"/>
        </w:rPr>
        <w:t>әтиже</w:t>
      </w:r>
      <w:proofErr w:type="spellEnd"/>
      <w:r w:rsidRPr="003A0696">
        <w:rPr>
          <w:rFonts w:ascii="Times New Roman" w:eastAsiaTheme="minorHAnsi" w:hAnsi="Times New Roman"/>
          <w:sz w:val="28"/>
          <w:szCs w:val="28"/>
          <w:lang w:val="kk-KZ"/>
        </w:rPr>
        <w:t>сі</w:t>
      </w:r>
      <w:r w:rsidRPr="003A0696">
        <w:rPr>
          <w:rFonts w:ascii="Times New Roman" w:hAnsi="Times New Roman"/>
          <w:sz w:val="28"/>
          <w:szCs w:val="28"/>
        </w:rPr>
        <w:t xml:space="preserve"> 3</w:t>
      </w:r>
      <w:r w:rsidR="00415E19">
        <w:rPr>
          <w:rFonts w:ascii="Times New Roman" w:hAnsi="Times New Roman"/>
          <w:sz w:val="28"/>
          <w:szCs w:val="28"/>
        </w:rPr>
        <w:t>5</w:t>
      </w:r>
      <w:r w:rsidRPr="003A0696">
        <w:rPr>
          <w:rFonts w:ascii="Times New Roman" w:hAnsi="Times New Roman"/>
          <w:sz w:val="28"/>
          <w:szCs w:val="28"/>
        </w:rPr>
        <w:t xml:space="preserve"> </w:t>
      </w:r>
      <w:proofErr w:type="spellStart"/>
      <w:r w:rsidRPr="003A0696">
        <w:rPr>
          <w:rFonts w:ascii="Times New Roman" w:hAnsi="Times New Roman"/>
          <w:sz w:val="28"/>
          <w:szCs w:val="28"/>
        </w:rPr>
        <w:t>кестеде</w:t>
      </w:r>
      <w:proofErr w:type="spellEnd"/>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көрсетілген</w:t>
      </w:r>
      <w:r w:rsidRPr="003A0696">
        <w:rPr>
          <w:rFonts w:ascii="Times New Roman" w:hAnsi="Times New Roman"/>
          <w:sz w:val="28"/>
          <w:szCs w:val="28"/>
        </w:rPr>
        <w:t xml:space="preserve">. </w:t>
      </w:r>
    </w:p>
    <w:p w14:paraId="25AD802C" w14:textId="77777777" w:rsidR="005823E1" w:rsidRPr="003A0696" w:rsidRDefault="005823E1" w:rsidP="005823E1">
      <w:pPr>
        <w:spacing w:after="0" w:line="240" w:lineRule="auto"/>
        <w:ind w:firstLine="567"/>
        <w:jc w:val="both"/>
        <w:rPr>
          <w:rFonts w:ascii="Times New Roman" w:hAnsi="Times New Roman"/>
          <w:sz w:val="28"/>
          <w:szCs w:val="28"/>
        </w:rPr>
      </w:pPr>
    </w:p>
    <w:p w14:paraId="0C1AD6B4" w14:textId="714176D7" w:rsidR="005823E1" w:rsidRPr="008B72D4" w:rsidRDefault="003212FF" w:rsidP="003212FF">
      <w:pPr>
        <w:spacing w:after="0" w:line="240" w:lineRule="auto"/>
        <w:jc w:val="both"/>
      </w:pPr>
      <w:r w:rsidRPr="008B72D4">
        <w:rPr>
          <w:rFonts w:ascii="Times New Roman" w:hAnsi="Times New Roman"/>
          <w:sz w:val="28"/>
          <w:szCs w:val="28"/>
          <w:lang w:val="kk-KZ"/>
        </w:rPr>
        <w:t>Кесте</w:t>
      </w:r>
      <w:r w:rsidRPr="008B72D4">
        <w:rPr>
          <w:rFonts w:ascii="Times New Roman" w:hAnsi="Times New Roman"/>
          <w:sz w:val="28"/>
          <w:szCs w:val="28"/>
        </w:rPr>
        <w:t xml:space="preserve"> </w:t>
      </w:r>
      <w:r w:rsidR="005823E1" w:rsidRPr="008B72D4">
        <w:rPr>
          <w:rFonts w:ascii="Times New Roman" w:hAnsi="Times New Roman"/>
          <w:sz w:val="28"/>
          <w:szCs w:val="28"/>
        </w:rPr>
        <w:t>3</w:t>
      </w:r>
      <w:r w:rsidR="00415E19" w:rsidRPr="008B72D4">
        <w:rPr>
          <w:rFonts w:ascii="Times New Roman" w:hAnsi="Times New Roman"/>
          <w:sz w:val="28"/>
          <w:szCs w:val="28"/>
          <w:lang w:val="kk-KZ"/>
        </w:rPr>
        <w:t>5</w:t>
      </w:r>
      <w:r w:rsidRPr="008B72D4">
        <w:rPr>
          <w:rFonts w:ascii="Times New Roman" w:hAnsi="Times New Roman"/>
          <w:sz w:val="28"/>
          <w:szCs w:val="28"/>
          <w:lang w:val="kk-KZ"/>
        </w:rPr>
        <w:t xml:space="preserve"> - </w:t>
      </w:r>
      <w:proofErr w:type="spellStart"/>
      <w:r w:rsidR="005823E1" w:rsidRPr="008B72D4">
        <w:rPr>
          <w:rFonts w:ascii="Times New Roman" w:hAnsi="Times New Roman"/>
          <w:sz w:val="28"/>
          <w:szCs w:val="28"/>
        </w:rPr>
        <w:t>Екі</w:t>
      </w:r>
      <w:proofErr w:type="spellEnd"/>
      <w:r w:rsidR="005823E1" w:rsidRPr="008B72D4">
        <w:rPr>
          <w:rFonts w:ascii="Times New Roman" w:hAnsi="Times New Roman"/>
          <w:sz w:val="28"/>
          <w:szCs w:val="28"/>
        </w:rPr>
        <w:t xml:space="preserve"> тест</w:t>
      </w:r>
      <w:r w:rsidR="005823E1" w:rsidRPr="008B72D4">
        <w:rPr>
          <w:rFonts w:ascii="Times New Roman" w:hAnsi="Times New Roman"/>
          <w:sz w:val="28"/>
          <w:szCs w:val="28"/>
          <w:lang w:val="kk-KZ"/>
        </w:rPr>
        <w:t>ілеу</w:t>
      </w:r>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нәтижесі</w:t>
      </w:r>
      <w:proofErr w:type="spellEnd"/>
      <w:r w:rsidR="005823E1" w:rsidRPr="008B72D4">
        <w:rPr>
          <w:rFonts w:ascii="Times New Roman" w:hAnsi="Times New Roman"/>
          <w:sz w:val="28"/>
          <w:szCs w:val="28"/>
          <w:lang w:val="kk-KZ"/>
        </w:rPr>
        <w:t>нің қорытындысы</w:t>
      </w:r>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бойынша</w:t>
      </w:r>
      <w:proofErr w:type="spellEnd"/>
      <w:r w:rsidR="005823E1" w:rsidRPr="008B72D4">
        <w:rPr>
          <w:rFonts w:ascii="Times New Roman" w:hAnsi="Times New Roman"/>
          <w:sz w:val="28"/>
          <w:szCs w:val="28"/>
        </w:rPr>
        <w:t xml:space="preserve"> 1-</w:t>
      </w:r>
      <w:r w:rsidR="005823E1" w:rsidRPr="008B72D4">
        <w:rPr>
          <w:rFonts w:ascii="Times New Roman" w:hAnsi="Times New Roman"/>
          <w:sz w:val="28"/>
          <w:szCs w:val="28"/>
          <w:lang w:val="kk-KZ"/>
        </w:rPr>
        <w:t xml:space="preserve">ші </w:t>
      </w:r>
      <w:proofErr w:type="spellStart"/>
      <w:r w:rsidR="005823E1" w:rsidRPr="008B72D4">
        <w:rPr>
          <w:rFonts w:ascii="Times New Roman" w:hAnsi="Times New Roman"/>
          <w:sz w:val="28"/>
          <w:szCs w:val="28"/>
        </w:rPr>
        <w:t>бақылау</w:t>
      </w:r>
      <w:proofErr w:type="spellEnd"/>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тобындағы</w:t>
      </w:r>
      <w:proofErr w:type="spellEnd"/>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кәсіби</w:t>
      </w:r>
      <w:proofErr w:type="spellEnd"/>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бағ</w:t>
      </w:r>
      <w:proofErr w:type="spellEnd"/>
      <w:r w:rsidR="00FE0AAC">
        <w:rPr>
          <w:rFonts w:ascii="Times New Roman" w:hAnsi="Times New Roman"/>
          <w:sz w:val="28"/>
          <w:szCs w:val="28"/>
          <w:lang w:val="kk-KZ"/>
        </w:rPr>
        <w:t xml:space="preserve">ыттылық </w:t>
      </w:r>
      <w:proofErr w:type="spellStart"/>
      <w:r w:rsidR="005823E1" w:rsidRPr="008B72D4">
        <w:rPr>
          <w:rFonts w:ascii="Times New Roman" w:hAnsi="Times New Roman"/>
          <w:sz w:val="28"/>
          <w:szCs w:val="28"/>
        </w:rPr>
        <w:t>деңгейін</w:t>
      </w:r>
      <w:proofErr w:type="spellEnd"/>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салыстырмалы</w:t>
      </w:r>
      <w:proofErr w:type="spellEnd"/>
      <w:r w:rsidR="005823E1" w:rsidRPr="008B72D4">
        <w:rPr>
          <w:rFonts w:ascii="Times New Roman" w:hAnsi="Times New Roman"/>
          <w:sz w:val="28"/>
          <w:szCs w:val="28"/>
        </w:rPr>
        <w:t xml:space="preserve"> </w:t>
      </w:r>
      <w:proofErr w:type="spellStart"/>
      <w:r w:rsidR="005823E1" w:rsidRPr="008B72D4">
        <w:rPr>
          <w:rFonts w:ascii="Times New Roman" w:hAnsi="Times New Roman"/>
          <w:sz w:val="28"/>
          <w:szCs w:val="28"/>
        </w:rPr>
        <w:t>талдау</w:t>
      </w:r>
      <w:proofErr w:type="spellEnd"/>
    </w:p>
    <w:p w14:paraId="7CAB6C23" w14:textId="77777777" w:rsidR="005823E1" w:rsidRPr="008B72D4" w:rsidRDefault="005823E1" w:rsidP="005823E1">
      <w:pPr>
        <w:spacing w:after="0" w:line="240" w:lineRule="auto"/>
        <w:ind w:firstLine="567"/>
        <w:jc w:val="both"/>
        <w:rPr>
          <w:rFonts w:ascii="Times New Roman" w:hAnsi="Times New Roman"/>
          <w:sz w:val="28"/>
          <w:szCs w:val="28"/>
        </w:rPr>
      </w:pPr>
    </w:p>
    <w:tbl>
      <w:tblPr>
        <w:tblStyle w:val="af"/>
        <w:tblW w:w="5000" w:type="pct"/>
        <w:tblLook w:val="04A0" w:firstRow="1" w:lastRow="0" w:firstColumn="1" w:lastColumn="0" w:noHBand="0" w:noVBand="1"/>
      </w:tblPr>
      <w:tblGrid>
        <w:gridCol w:w="4325"/>
        <w:gridCol w:w="1403"/>
        <w:gridCol w:w="1403"/>
        <w:gridCol w:w="2498"/>
      </w:tblGrid>
      <w:tr w:rsidR="003A0696" w:rsidRPr="008B72D4" w14:paraId="7D83AE23" w14:textId="77777777" w:rsidTr="00C70E50">
        <w:tc>
          <w:tcPr>
            <w:tcW w:w="4766" w:type="dxa"/>
            <w:vMerge w:val="restart"/>
            <w:shd w:val="clear" w:color="auto" w:fill="auto"/>
          </w:tcPr>
          <w:p w14:paraId="5760761F" w14:textId="77777777" w:rsidR="005823E1" w:rsidRPr="008B72D4" w:rsidRDefault="005823E1" w:rsidP="00C70E50">
            <w:pPr>
              <w:spacing w:after="0" w:line="240" w:lineRule="auto"/>
              <w:ind w:firstLine="567"/>
              <w:jc w:val="both"/>
              <w:rPr>
                <w:rFonts w:ascii="Times New Roman" w:hAnsi="Times New Roman"/>
                <w:sz w:val="24"/>
                <w:szCs w:val="24"/>
              </w:rPr>
            </w:pPr>
          </w:p>
        </w:tc>
        <w:tc>
          <w:tcPr>
            <w:tcW w:w="2830" w:type="dxa"/>
            <w:gridSpan w:val="2"/>
            <w:shd w:val="clear" w:color="auto" w:fill="auto"/>
          </w:tcPr>
          <w:p w14:paraId="2AA06365" w14:textId="77777777" w:rsidR="005823E1" w:rsidRPr="008B72D4" w:rsidRDefault="005823E1" w:rsidP="00C70E50">
            <w:pPr>
              <w:spacing w:after="0" w:line="240" w:lineRule="auto"/>
              <w:ind w:firstLine="567"/>
              <w:jc w:val="both"/>
              <w:rPr>
                <w:sz w:val="24"/>
                <w:szCs w:val="24"/>
              </w:rPr>
            </w:pPr>
            <w:r w:rsidRPr="008B72D4">
              <w:rPr>
                <w:rFonts w:ascii="Times New Roman" w:eastAsiaTheme="minorHAnsi" w:hAnsi="Times New Roman"/>
                <w:sz w:val="24"/>
                <w:szCs w:val="24"/>
                <w:lang w:val="kk-KZ"/>
              </w:rPr>
              <w:t>Топтар</w:t>
            </w:r>
          </w:p>
          <w:p w14:paraId="6611F540" w14:textId="77777777" w:rsidR="005823E1" w:rsidRPr="008B72D4" w:rsidRDefault="005823E1" w:rsidP="00C70E50">
            <w:pPr>
              <w:spacing w:after="0" w:line="240" w:lineRule="auto"/>
              <w:ind w:firstLine="567"/>
              <w:jc w:val="both"/>
              <w:rPr>
                <w:rFonts w:ascii="Times New Roman" w:hAnsi="Times New Roman"/>
                <w:sz w:val="24"/>
                <w:szCs w:val="24"/>
              </w:rPr>
            </w:pPr>
          </w:p>
        </w:tc>
        <w:tc>
          <w:tcPr>
            <w:tcW w:w="2608" w:type="dxa"/>
            <w:shd w:val="clear" w:color="auto" w:fill="auto"/>
          </w:tcPr>
          <w:p w14:paraId="59FA971A" w14:textId="4C25986B" w:rsidR="005823E1" w:rsidRPr="008B72D4" w:rsidRDefault="005823E1" w:rsidP="00C70E50">
            <w:pPr>
              <w:spacing w:after="0" w:line="240" w:lineRule="auto"/>
              <w:jc w:val="center"/>
              <w:rPr>
                <w:sz w:val="24"/>
                <w:szCs w:val="24"/>
              </w:rPr>
            </w:pPr>
            <w:r w:rsidRPr="008B72D4">
              <w:rPr>
                <w:rFonts w:ascii="Times New Roman" w:hAnsi="Times New Roman"/>
                <w:sz w:val="24"/>
                <w:szCs w:val="24"/>
                <w:lang w:val="kk-KZ"/>
              </w:rPr>
              <w:t>Вилкоксонның Т-критерийі</w:t>
            </w:r>
            <w:r w:rsidRPr="008B72D4">
              <w:rPr>
                <w:rFonts w:ascii="Times New Roman" w:hAnsi="Times New Roman"/>
                <w:sz w:val="24"/>
                <w:szCs w:val="24"/>
              </w:rPr>
              <w:t xml:space="preserve">, </w:t>
            </w:r>
            <w:r w:rsidR="00165A75">
              <w:rPr>
                <w:rFonts w:ascii="Times New Roman" w:eastAsiaTheme="minorHAnsi" w:hAnsi="Times New Roman"/>
                <w:sz w:val="24"/>
                <w:szCs w:val="24"/>
                <w:lang w:val="kk-KZ"/>
              </w:rPr>
              <w:t>мәнділік</w:t>
            </w:r>
            <w:r w:rsidRPr="008B72D4">
              <w:rPr>
                <w:rFonts w:ascii="Times New Roman" w:eastAsiaTheme="minorHAnsi" w:hAnsi="Times New Roman"/>
                <w:sz w:val="24"/>
                <w:szCs w:val="24"/>
                <w:lang w:val="kk-KZ"/>
              </w:rPr>
              <w:t xml:space="preserve"> деңгейі </w:t>
            </w:r>
          </w:p>
        </w:tc>
      </w:tr>
      <w:tr w:rsidR="003A0696" w:rsidRPr="008B72D4" w14:paraId="1144F900" w14:textId="77777777" w:rsidTr="00C70E50">
        <w:tc>
          <w:tcPr>
            <w:tcW w:w="4766" w:type="dxa"/>
            <w:vMerge/>
            <w:shd w:val="clear" w:color="auto" w:fill="auto"/>
          </w:tcPr>
          <w:p w14:paraId="3FBC71EC" w14:textId="77777777" w:rsidR="005823E1" w:rsidRPr="008B72D4" w:rsidRDefault="005823E1" w:rsidP="00C70E50">
            <w:pPr>
              <w:spacing w:after="0" w:line="240" w:lineRule="auto"/>
              <w:ind w:firstLine="567"/>
              <w:jc w:val="both"/>
              <w:rPr>
                <w:rFonts w:ascii="Times New Roman" w:hAnsi="Times New Roman"/>
                <w:sz w:val="24"/>
                <w:szCs w:val="24"/>
              </w:rPr>
            </w:pPr>
          </w:p>
        </w:tc>
        <w:tc>
          <w:tcPr>
            <w:tcW w:w="1415" w:type="dxa"/>
            <w:shd w:val="clear" w:color="auto" w:fill="auto"/>
          </w:tcPr>
          <w:p w14:paraId="3B6B324B" w14:textId="35AF9F79" w:rsidR="005823E1" w:rsidRPr="008B72D4" w:rsidRDefault="00360723"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lang w:val="kk-KZ"/>
              </w:rPr>
              <w:t>Б</w:t>
            </w:r>
            <w:r w:rsidR="005823E1" w:rsidRPr="008B72D4">
              <w:rPr>
                <w:rFonts w:ascii="Times New Roman" w:hAnsi="Times New Roman"/>
                <w:sz w:val="24"/>
                <w:szCs w:val="24"/>
              </w:rPr>
              <w:t>Т1</w:t>
            </w:r>
          </w:p>
        </w:tc>
        <w:tc>
          <w:tcPr>
            <w:tcW w:w="1410" w:type="dxa"/>
            <w:shd w:val="clear" w:color="auto" w:fill="auto"/>
          </w:tcPr>
          <w:p w14:paraId="1A752CA2" w14:textId="2D85C804" w:rsidR="005823E1" w:rsidRPr="008B72D4" w:rsidRDefault="00360723"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lang w:val="kk-KZ"/>
              </w:rPr>
              <w:t>Б</w:t>
            </w:r>
            <w:r w:rsidR="005823E1" w:rsidRPr="008B72D4">
              <w:rPr>
                <w:rFonts w:ascii="Times New Roman" w:hAnsi="Times New Roman"/>
                <w:sz w:val="24"/>
                <w:szCs w:val="24"/>
              </w:rPr>
              <w:t>Т2</w:t>
            </w:r>
          </w:p>
        </w:tc>
        <w:tc>
          <w:tcPr>
            <w:tcW w:w="2613" w:type="dxa"/>
            <w:shd w:val="clear" w:color="auto" w:fill="auto"/>
          </w:tcPr>
          <w:p w14:paraId="1C3DFDF9" w14:textId="77777777" w:rsidR="005823E1" w:rsidRPr="008B72D4" w:rsidRDefault="005823E1" w:rsidP="00C70E50">
            <w:pPr>
              <w:spacing w:after="0" w:line="240" w:lineRule="auto"/>
              <w:jc w:val="both"/>
              <w:rPr>
                <w:rFonts w:ascii="Times New Roman" w:hAnsi="Times New Roman"/>
                <w:sz w:val="24"/>
                <w:szCs w:val="24"/>
              </w:rPr>
            </w:pPr>
          </w:p>
        </w:tc>
      </w:tr>
      <w:tr w:rsidR="000D349C" w:rsidRPr="008B72D4" w14:paraId="39ECE634" w14:textId="77777777" w:rsidTr="00C70E50">
        <w:tc>
          <w:tcPr>
            <w:tcW w:w="4766" w:type="dxa"/>
            <w:shd w:val="clear" w:color="auto" w:fill="auto"/>
          </w:tcPr>
          <w:p w14:paraId="1E1129AD" w14:textId="498AF443" w:rsidR="005823E1" w:rsidRPr="008B72D4" w:rsidRDefault="005823E1" w:rsidP="00C70E50">
            <w:pPr>
              <w:spacing w:after="0" w:line="240" w:lineRule="auto"/>
              <w:ind w:firstLine="567"/>
              <w:jc w:val="both"/>
              <w:rPr>
                <w:rFonts w:ascii="Times New Roman" w:hAnsi="Times New Roman"/>
                <w:sz w:val="24"/>
                <w:szCs w:val="24"/>
                <w:lang w:val="kk-KZ"/>
              </w:rPr>
            </w:pPr>
            <w:r w:rsidRPr="008B72D4">
              <w:rPr>
                <w:rFonts w:ascii="Times New Roman" w:eastAsiaTheme="minorHAnsi" w:hAnsi="Times New Roman"/>
                <w:sz w:val="24"/>
                <w:szCs w:val="24"/>
                <w:lang w:val="kk-KZ"/>
              </w:rPr>
              <w:t>Кәсіби бағ</w:t>
            </w:r>
            <w:r w:rsidR="00FE0AAC">
              <w:rPr>
                <w:rFonts w:ascii="Times New Roman" w:eastAsiaTheme="minorHAnsi" w:hAnsi="Times New Roman"/>
                <w:sz w:val="24"/>
                <w:szCs w:val="24"/>
                <w:lang w:val="kk-KZ"/>
              </w:rPr>
              <w:t>ыттылық</w:t>
            </w:r>
            <w:r w:rsidRPr="008B72D4">
              <w:rPr>
                <w:rFonts w:ascii="Times New Roman" w:eastAsiaTheme="minorHAnsi" w:hAnsi="Times New Roman"/>
                <w:sz w:val="24"/>
                <w:szCs w:val="24"/>
                <w:lang w:val="kk-KZ"/>
              </w:rPr>
              <w:t xml:space="preserve"> деңгейі</w:t>
            </w:r>
          </w:p>
        </w:tc>
        <w:tc>
          <w:tcPr>
            <w:tcW w:w="1415" w:type="dxa"/>
            <w:shd w:val="clear" w:color="auto" w:fill="auto"/>
          </w:tcPr>
          <w:p w14:paraId="13789FED" w14:textId="77777777" w:rsidR="005823E1" w:rsidRPr="008B72D4" w:rsidRDefault="005823E1"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rPr>
              <w:t>33,78</w:t>
            </w:r>
          </w:p>
        </w:tc>
        <w:tc>
          <w:tcPr>
            <w:tcW w:w="1410" w:type="dxa"/>
            <w:shd w:val="clear" w:color="auto" w:fill="auto"/>
          </w:tcPr>
          <w:p w14:paraId="159C04EB" w14:textId="77777777" w:rsidR="005823E1" w:rsidRPr="008B72D4" w:rsidRDefault="005823E1" w:rsidP="00C70E50">
            <w:pPr>
              <w:spacing w:after="0" w:line="240" w:lineRule="auto"/>
              <w:ind w:firstLine="567"/>
              <w:jc w:val="both"/>
              <w:rPr>
                <w:rFonts w:ascii="Times New Roman" w:hAnsi="Times New Roman"/>
                <w:sz w:val="24"/>
                <w:szCs w:val="24"/>
              </w:rPr>
            </w:pPr>
            <w:r w:rsidRPr="008B72D4">
              <w:rPr>
                <w:rFonts w:ascii="Times New Roman" w:hAnsi="Times New Roman"/>
                <w:sz w:val="24"/>
                <w:szCs w:val="24"/>
              </w:rPr>
              <w:t>33,09</w:t>
            </w:r>
          </w:p>
        </w:tc>
        <w:tc>
          <w:tcPr>
            <w:tcW w:w="2613" w:type="dxa"/>
            <w:shd w:val="clear" w:color="auto" w:fill="auto"/>
          </w:tcPr>
          <w:p w14:paraId="1D75593B" w14:textId="77777777" w:rsidR="005823E1" w:rsidRPr="008B72D4" w:rsidRDefault="005823E1" w:rsidP="00C70E50">
            <w:pPr>
              <w:spacing w:after="0" w:line="240" w:lineRule="auto"/>
              <w:jc w:val="both"/>
              <w:rPr>
                <w:rFonts w:ascii="Times New Roman" w:hAnsi="Times New Roman"/>
                <w:sz w:val="24"/>
                <w:szCs w:val="24"/>
              </w:rPr>
            </w:pPr>
            <w:r w:rsidRPr="008B72D4">
              <w:rPr>
                <w:rFonts w:ascii="Times New Roman" w:hAnsi="Times New Roman"/>
                <w:sz w:val="24"/>
                <w:szCs w:val="24"/>
              </w:rPr>
              <w:t>Т=-1,357, р=0,175</w:t>
            </w:r>
          </w:p>
        </w:tc>
      </w:tr>
    </w:tbl>
    <w:p w14:paraId="50483474" w14:textId="77777777" w:rsidR="005823E1" w:rsidRPr="008B72D4" w:rsidRDefault="005823E1" w:rsidP="005823E1">
      <w:pPr>
        <w:spacing w:after="0" w:line="240" w:lineRule="auto"/>
        <w:ind w:firstLine="567"/>
        <w:jc w:val="both"/>
        <w:rPr>
          <w:rFonts w:ascii="Times New Roman" w:hAnsi="Times New Roman"/>
          <w:sz w:val="28"/>
          <w:szCs w:val="28"/>
        </w:rPr>
      </w:pPr>
    </w:p>
    <w:p w14:paraId="7D111EA1" w14:textId="0FCDE172" w:rsidR="005823E1" w:rsidRPr="003A0696" w:rsidRDefault="005823E1" w:rsidP="005823E1">
      <w:pPr>
        <w:spacing w:after="0" w:line="240" w:lineRule="auto"/>
        <w:ind w:firstLine="567"/>
        <w:jc w:val="both"/>
      </w:pPr>
      <w:r w:rsidRPr="008B72D4">
        <w:rPr>
          <w:rFonts w:ascii="Times New Roman" w:hAnsi="Times New Roman"/>
          <w:sz w:val="28"/>
          <w:szCs w:val="28"/>
        </w:rPr>
        <w:t>3</w:t>
      </w:r>
      <w:r w:rsidR="00415E19" w:rsidRPr="008B72D4">
        <w:rPr>
          <w:rFonts w:ascii="Times New Roman" w:hAnsi="Times New Roman"/>
          <w:sz w:val="28"/>
          <w:szCs w:val="28"/>
        </w:rPr>
        <w:t>5</w:t>
      </w:r>
      <w:r w:rsidRPr="008B72D4">
        <w:rPr>
          <w:rFonts w:ascii="Times New Roman" w:hAnsi="Times New Roman"/>
          <w:sz w:val="28"/>
          <w:szCs w:val="28"/>
        </w:rPr>
        <w:t xml:space="preserve"> </w:t>
      </w:r>
      <w:proofErr w:type="spellStart"/>
      <w:r w:rsidRPr="008B72D4">
        <w:rPr>
          <w:rFonts w:ascii="Times New Roman" w:hAnsi="Times New Roman"/>
          <w:sz w:val="28"/>
          <w:szCs w:val="28"/>
        </w:rPr>
        <w:t>кестеде</w:t>
      </w:r>
      <w:proofErr w:type="spellEnd"/>
      <w:r w:rsidRPr="008B72D4">
        <w:rPr>
          <w:rFonts w:ascii="Times New Roman" w:hAnsi="Times New Roman"/>
          <w:sz w:val="28"/>
          <w:szCs w:val="28"/>
        </w:rPr>
        <w:t xml:space="preserve"> </w:t>
      </w:r>
      <w:proofErr w:type="spellStart"/>
      <w:r w:rsidRPr="008B72D4">
        <w:rPr>
          <w:rFonts w:ascii="Times New Roman" w:hAnsi="Times New Roman"/>
          <w:sz w:val="28"/>
          <w:szCs w:val="28"/>
        </w:rPr>
        <w:t>келтірілген</w:t>
      </w:r>
      <w:proofErr w:type="spellEnd"/>
      <w:r w:rsidRPr="008B72D4">
        <w:rPr>
          <w:rFonts w:ascii="Times New Roman" w:hAnsi="Times New Roman"/>
          <w:sz w:val="28"/>
          <w:szCs w:val="28"/>
        </w:rPr>
        <w:t xml:space="preserve"> </w:t>
      </w:r>
      <w:r w:rsidRPr="008B72D4">
        <w:rPr>
          <w:rFonts w:ascii="Times New Roman" w:eastAsiaTheme="minorHAnsi" w:hAnsi="Times New Roman"/>
          <w:sz w:val="28"/>
          <w:szCs w:val="28"/>
          <w:lang w:val="kk-KZ"/>
        </w:rPr>
        <w:t>мәліметтер бойынша</w:t>
      </w:r>
      <w:r w:rsidRPr="008B72D4">
        <w:rPr>
          <w:rFonts w:ascii="Times New Roman" w:hAnsi="Times New Roman"/>
          <w:sz w:val="28"/>
          <w:szCs w:val="28"/>
        </w:rPr>
        <w:t xml:space="preserve"> 1-</w:t>
      </w:r>
      <w:r w:rsidRPr="008B72D4">
        <w:rPr>
          <w:rFonts w:ascii="Times New Roman" w:hAnsi="Times New Roman"/>
          <w:sz w:val="28"/>
          <w:szCs w:val="28"/>
          <w:lang w:val="kk-KZ"/>
        </w:rPr>
        <w:t xml:space="preserve">ші </w:t>
      </w:r>
      <w:proofErr w:type="spellStart"/>
      <w:r w:rsidRPr="008B72D4">
        <w:rPr>
          <w:rFonts w:ascii="Times New Roman" w:hAnsi="Times New Roman"/>
          <w:sz w:val="28"/>
          <w:szCs w:val="28"/>
        </w:rPr>
        <w:t>бақылау</w:t>
      </w:r>
      <w:proofErr w:type="spellEnd"/>
      <w:r w:rsidRPr="008B72D4">
        <w:rPr>
          <w:rFonts w:ascii="Times New Roman" w:hAnsi="Times New Roman"/>
          <w:sz w:val="28"/>
          <w:szCs w:val="28"/>
        </w:rPr>
        <w:t xml:space="preserve"> </w:t>
      </w:r>
      <w:proofErr w:type="spellStart"/>
      <w:r w:rsidRPr="008B72D4">
        <w:rPr>
          <w:rFonts w:ascii="Times New Roman" w:hAnsi="Times New Roman"/>
          <w:sz w:val="28"/>
          <w:szCs w:val="28"/>
        </w:rPr>
        <w:t>т</w:t>
      </w:r>
      <w:r w:rsidRPr="003A0696">
        <w:rPr>
          <w:rFonts w:ascii="Times New Roman" w:hAnsi="Times New Roman"/>
          <w:sz w:val="28"/>
          <w:szCs w:val="28"/>
        </w:rPr>
        <w:t>обында</w:t>
      </w:r>
      <w:proofErr w:type="spellEnd"/>
      <w:r w:rsidRPr="003A0696">
        <w:rPr>
          <w:rFonts w:ascii="Times New Roman" w:hAnsi="Times New Roman"/>
          <w:sz w:val="28"/>
          <w:szCs w:val="28"/>
          <w:lang w:val="kk-KZ"/>
        </w:rPr>
        <w:t>ғы</w:t>
      </w:r>
      <w:r w:rsidRPr="003A0696">
        <w:rPr>
          <w:rFonts w:ascii="Times New Roman" w:hAnsi="Times New Roman"/>
          <w:sz w:val="28"/>
          <w:szCs w:val="28"/>
        </w:rPr>
        <w:t xml:space="preserve"> </w:t>
      </w:r>
      <w:proofErr w:type="spellStart"/>
      <w:r w:rsidRPr="003A0696">
        <w:rPr>
          <w:rFonts w:ascii="Times New Roman" w:hAnsi="Times New Roman"/>
          <w:sz w:val="28"/>
          <w:szCs w:val="28"/>
        </w:rPr>
        <w:t>кәсі</w:t>
      </w:r>
      <w:proofErr w:type="spellEnd"/>
      <w:r w:rsidRPr="003A0696">
        <w:rPr>
          <w:rFonts w:ascii="Times New Roman" w:eastAsiaTheme="minorHAnsi" w:hAnsi="Times New Roman"/>
          <w:sz w:val="28"/>
          <w:szCs w:val="28"/>
          <w:lang w:val="kk-KZ"/>
        </w:rPr>
        <w:t>би</w:t>
      </w:r>
      <w:r w:rsidRPr="003A0696">
        <w:rPr>
          <w:rFonts w:ascii="Times New Roman" w:hAnsi="Times New Roman"/>
          <w:sz w:val="28"/>
          <w:szCs w:val="28"/>
        </w:rPr>
        <w:t xml:space="preserve"> </w:t>
      </w:r>
      <w:proofErr w:type="spellStart"/>
      <w:r w:rsidRPr="003A0696">
        <w:rPr>
          <w:rFonts w:ascii="Times New Roman" w:hAnsi="Times New Roman"/>
          <w:sz w:val="28"/>
          <w:szCs w:val="28"/>
        </w:rPr>
        <w:t>бағ</w:t>
      </w:r>
      <w:proofErr w:type="spellEnd"/>
      <w:r w:rsidR="00FE0AAC">
        <w:rPr>
          <w:rFonts w:ascii="Times New Roman" w:hAnsi="Times New Roman"/>
          <w:sz w:val="28"/>
          <w:szCs w:val="28"/>
          <w:lang w:val="kk-KZ"/>
        </w:rPr>
        <w:t>ыттылық</w:t>
      </w:r>
      <w:r w:rsidRPr="003A0696">
        <w:rPr>
          <w:rFonts w:ascii="Times New Roman" w:hAnsi="Times New Roman"/>
          <w:sz w:val="28"/>
          <w:szCs w:val="28"/>
        </w:rPr>
        <w:t xml:space="preserve"> дам</w:t>
      </w:r>
      <w:r w:rsidRPr="003A0696">
        <w:rPr>
          <w:rFonts w:ascii="Times New Roman" w:hAnsi="Times New Roman"/>
          <w:sz w:val="28"/>
          <w:szCs w:val="28"/>
          <w:lang w:val="kk-KZ"/>
        </w:rPr>
        <w:t>уынан</w:t>
      </w:r>
      <w:r w:rsidRPr="003A0696">
        <w:rPr>
          <w:rFonts w:ascii="Times New Roman" w:hAnsi="Times New Roman"/>
          <w:sz w:val="28"/>
          <w:szCs w:val="28"/>
        </w:rPr>
        <w:t xml:space="preserve"> </w:t>
      </w:r>
      <w:proofErr w:type="spellStart"/>
      <w:r w:rsidRPr="003A0696">
        <w:rPr>
          <w:rFonts w:ascii="Times New Roman" w:hAnsi="Times New Roman"/>
          <w:sz w:val="28"/>
          <w:szCs w:val="28"/>
        </w:rPr>
        <w:t>айтарлықтай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айырмашылық</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көре алмаймыз</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Сәйкесінше</w:t>
      </w:r>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тобында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w:t>
      </w:r>
      <w:proofErr w:type="spellEnd"/>
      <w:r w:rsidR="00FE0AAC">
        <w:rPr>
          <w:rFonts w:ascii="Times New Roman" w:hAnsi="Times New Roman"/>
          <w:sz w:val="28"/>
          <w:szCs w:val="28"/>
          <w:lang w:val="kk-KZ"/>
        </w:rPr>
        <w:t>ыттылық</w:t>
      </w:r>
      <w:r w:rsidRPr="003A0696">
        <w:rPr>
          <w:rFonts w:ascii="Times New Roman" w:hAnsi="Times New Roman"/>
          <w:sz w:val="28"/>
          <w:szCs w:val="28"/>
          <w:lang w:val="kk-KZ"/>
        </w:rPr>
        <w:t xml:space="preserve"> деңгейін</w:t>
      </w:r>
      <w:r w:rsidRPr="003A0696">
        <w:rPr>
          <w:rFonts w:ascii="Times New Roman" w:eastAsiaTheme="minorHAnsi" w:hAnsi="Times New Roman"/>
          <w:sz w:val="28"/>
          <w:szCs w:val="28"/>
          <w:lang w:val="kk-KZ"/>
        </w:rPr>
        <w:t>де</w:t>
      </w:r>
      <w:r w:rsidRPr="003A0696">
        <w:rPr>
          <w:rFonts w:ascii="Times New Roman" w:hAnsi="Times New Roman"/>
          <w:sz w:val="28"/>
          <w:szCs w:val="28"/>
          <w:lang w:val="kk-KZ"/>
        </w:rPr>
        <w:t xml:space="preserve"> </w:t>
      </w:r>
      <w:proofErr w:type="spellStart"/>
      <w:r w:rsidRPr="003A0696">
        <w:rPr>
          <w:rFonts w:ascii="Times New Roman" w:hAnsi="Times New Roman"/>
          <w:sz w:val="28"/>
          <w:szCs w:val="28"/>
        </w:rPr>
        <w:t>табиғи</w:t>
      </w:r>
      <w:proofErr w:type="spellEnd"/>
      <w:r w:rsidRPr="003A0696">
        <w:rPr>
          <w:rFonts w:ascii="Times New Roman" w:hAnsi="Times New Roman"/>
          <w:sz w:val="28"/>
          <w:szCs w:val="28"/>
        </w:rPr>
        <w:t xml:space="preserve"> динамика </w:t>
      </w:r>
      <w:r w:rsidRPr="003A0696">
        <w:rPr>
          <w:rFonts w:ascii="Times New Roman" w:hAnsi="Times New Roman"/>
          <w:sz w:val="28"/>
          <w:szCs w:val="28"/>
          <w:lang w:val="kk-KZ"/>
        </w:rPr>
        <w:t>жоқ деп қорытынды жасай аламыз</w:t>
      </w:r>
      <w:r w:rsidRPr="003A0696">
        <w:rPr>
          <w:rFonts w:ascii="Times New Roman" w:hAnsi="Times New Roman"/>
          <w:sz w:val="28"/>
          <w:szCs w:val="28"/>
        </w:rPr>
        <w:t>.</w:t>
      </w:r>
    </w:p>
    <w:p w14:paraId="2F3485EB" w14:textId="5F623500" w:rsidR="005823E1" w:rsidRPr="006B6B7C" w:rsidRDefault="005823E1" w:rsidP="003212FF">
      <w:pPr>
        <w:spacing w:after="0" w:line="240" w:lineRule="auto"/>
        <w:ind w:firstLine="567"/>
        <w:jc w:val="both"/>
        <w:rPr>
          <w:lang w:val="kk-KZ"/>
        </w:rPr>
      </w:pPr>
      <w:proofErr w:type="spellStart"/>
      <w:r w:rsidRPr="003A0696">
        <w:rPr>
          <w:rFonts w:ascii="Times New Roman" w:hAnsi="Times New Roman"/>
          <w:sz w:val="28"/>
          <w:szCs w:val="28"/>
        </w:rPr>
        <w:t>Осылайша</w:t>
      </w:r>
      <w:proofErr w:type="spellEnd"/>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топтарында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w:t>
      </w:r>
      <w:proofErr w:type="spellEnd"/>
      <w:r w:rsidRPr="003A0696">
        <w:rPr>
          <w:rFonts w:ascii="Times New Roman" w:hAnsi="Times New Roman"/>
          <w:sz w:val="28"/>
          <w:szCs w:val="28"/>
          <w:lang w:val="kk-KZ"/>
        </w:rPr>
        <w:t>би бағ</w:t>
      </w:r>
      <w:r w:rsidR="00FE0AAC">
        <w:rPr>
          <w:rFonts w:ascii="Times New Roman" w:hAnsi="Times New Roman"/>
          <w:sz w:val="28"/>
          <w:szCs w:val="28"/>
          <w:lang w:val="kk-KZ"/>
        </w:rPr>
        <w:t>ыттылық</w:t>
      </w:r>
      <w:r w:rsidRPr="003A0696">
        <w:rPr>
          <w:rFonts w:ascii="Times New Roman" w:hAnsi="Times New Roman"/>
          <w:sz w:val="28"/>
          <w:szCs w:val="28"/>
          <w:lang w:val="kk-KZ"/>
        </w:rPr>
        <w:t xml:space="preserve"> деңгейінің</w:t>
      </w:r>
      <w:r w:rsidRPr="003A0696">
        <w:rPr>
          <w:rFonts w:ascii="Times New Roman" w:hAnsi="Times New Roman"/>
          <w:sz w:val="28"/>
          <w:szCs w:val="28"/>
        </w:rPr>
        <w:t xml:space="preserve"> </w:t>
      </w:r>
      <w:proofErr w:type="spellStart"/>
      <w:r w:rsidRPr="003A0696">
        <w:rPr>
          <w:rFonts w:ascii="Times New Roman" w:hAnsi="Times New Roman"/>
          <w:sz w:val="28"/>
          <w:szCs w:val="28"/>
        </w:rPr>
        <w:t>табиғи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динамикасы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анықталмады</w:t>
      </w:r>
      <w:proofErr w:type="spellEnd"/>
      <w:r w:rsidRPr="003A0696">
        <w:rPr>
          <w:rFonts w:ascii="Times New Roman" w:hAnsi="Times New Roman"/>
          <w:sz w:val="28"/>
          <w:szCs w:val="28"/>
        </w:rPr>
        <w:t>.</w:t>
      </w:r>
      <w:r w:rsidR="00D723C7">
        <w:rPr>
          <w:rFonts w:ascii="Times New Roman" w:hAnsi="Times New Roman"/>
          <w:sz w:val="28"/>
          <w:szCs w:val="28"/>
          <w:lang w:val="kk-KZ"/>
        </w:rPr>
        <w:t xml:space="preserve"> </w:t>
      </w:r>
      <w:r w:rsidRPr="00D723C7">
        <w:rPr>
          <w:rFonts w:ascii="Times New Roman" w:hAnsi="Times New Roman"/>
          <w:sz w:val="28"/>
          <w:szCs w:val="28"/>
          <w:lang w:val="kk-KZ"/>
        </w:rPr>
        <w:t>Екі бақылау тобының тест</w:t>
      </w:r>
      <w:r w:rsidRPr="003A0696">
        <w:rPr>
          <w:rFonts w:ascii="Times New Roman" w:hAnsi="Times New Roman"/>
          <w:sz w:val="28"/>
          <w:szCs w:val="28"/>
          <w:lang w:val="kk-KZ"/>
        </w:rPr>
        <w:t>ілеу</w:t>
      </w:r>
      <w:r w:rsidRPr="00D723C7">
        <w:rPr>
          <w:rFonts w:ascii="Times New Roman" w:hAnsi="Times New Roman"/>
          <w:sz w:val="28"/>
          <w:szCs w:val="28"/>
          <w:lang w:val="kk-KZ"/>
        </w:rPr>
        <w:t xml:space="preserve"> нәтижелерін салыстырмалы талдау </w:t>
      </w:r>
      <w:r w:rsidRPr="003A0696">
        <w:rPr>
          <w:rFonts w:ascii="Times New Roman" w:hAnsi="Times New Roman"/>
          <w:sz w:val="28"/>
          <w:szCs w:val="28"/>
          <w:lang w:val="kk-KZ"/>
        </w:rPr>
        <w:t>қорытындысы,</w:t>
      </w:r>
      <w:r w:rsidRPr="00D723C7">
        <w:rPr>
          <w:rFonts w:ascii="Times New Roman" w:hAnsi="Times New Roman"/>
          <w:sz w:val="28"/>
          <w:szCs w:val="28"/>
          <w:lang w:val="kk-KZ"/>
        </w:rPr>
        <w:t xml:space="preserve"> жоғары </w:t>
      </w:r>
      <w:r w:rsidRPr="003A0696">
        <w:rPr>
          <w:rFonts w:ascii="Times New Roman" w:hAnsi="Times New Roman"/>
          <w:sz w:val="28"/>
          <w:szCs w:val="28"/>
          <w:lang w:val="kk-KZ"/>
        </w:rPr>
        <w:t xml:space="preserve">мотивациялық деңгейлі </w:t>
      </w:r>
      <w:r w:rsidRPr="00D723C7">
        <w:rPr>
          <w:rFonts w:ascii="Times New Roman" w:hAnsi="Times New Roman"/>
          <w:sz w:val="28"/>
          <w:szCs w:val="28"/>
          <w:lang w:val="kk-KZ"/>
        </w:rPr>
        <w:t>педагогикалық мамандық студенттері</w:t>
      </w:r>
      <w:r w:rsidRPr="003A0696">
        <w:rPr>
          <w:rFonts w:ascii="Times New Roman" w:hAnsi="Times New Roman"/>
          <w:sz w:val="28"/>
          <w:szCs w:val="28"/>
          <w:lang w:val="kk-KZ"/>
        </w:rPr>
        <w:t>нің</w:t>
      </w:r>
      <w:r w:rsidRPr="00D723C7">
        <w:rPr>
          <w:rFonts w:ascii="Times New Roman" w:hAnsi="Times New Roman"/>
          <w:sz w:val="28"/>
          <w:szCs w:val="28"/>
          <w:lang w:val="kk-KZ"/>
        </w:rPr>
        <w:t xml:space="preserve"> тобында кейбір мотивтер мен мотивациялық компоненттердің табиғи өсу динамикасы </w:t>
      </w:r>
      <w:r w:rsidRPr="003A0696">
        <w:rPr>
          <w:rFonts w:ascii="Times New Roman" w:eastAsiaTheme="minorHAnsi" w:hAnsi="Times New Roman"/>
          <w:sz w:val="28"/>
          <w:szCs w:val="28"/>
          <w:lang w:val="kk-KZ"/>
        </w:rPr>
        <w:t>төмен</w:t>
      </w:r>
      <w:r w:rsidRPr="00D723C7">
        <w:rPr>
          <w:rFonts w:ascii="Times New Roman" w:hAnsi="Times New Roman"/>
          <w:sz w:val="28"/>
          <w:szCs w:val="28"/>
          <w:lang w:val="kk-KZ"/>
        </w:rPr>
        <w:t xml:space="preserve"> екенін көрсетті. Атап айтқанда, бұл өзгерістер танымдық, </w:t>
      </w:r>
      <w:r w:rsidR="00D723C7">
        <w:rPr>
          <w:rFonts w:ascii="Times New Roman" w:hAnsi="Times New Roman"/>
          <w:sz w:val="28"/>
          <w:szCs w:val="28"/>
          <w:lang w:val="kk-KZ"/>
        </w:rPr>
        <w:t>ж</w:t>
      </w:r>
      <w:r w:rsidR="00C51E99" w:rsidRPr="00D723C7">
        <w:rPr>
          <w:rFonts w:ascii="Times New Roman" w:hAnsi="Times New Roman"/>
          <w:sz w:val="28"/>
          <w:szCs w:val="28"/>
          <w:lang w:val="kk-KZ"/>
        </w:rPr>
        <w:t>етістікке жету</w:t>
      </w:r>
      <w:r w:rsidRPr="00D723C7">
        <w:rPr>
          <w:rFonts w:ascii="Times New Roman" w:hAnsi="Times New Roman"/>
          <w:sz w:val="28"/>
          <w:szCs w:val="28"/>
          <w:lang w:val="kk-KZ"/>
        </w:rPr>
        <w:t xml:space="preserve">, өзін-өзі </w:t>
      </w:r>
      <w:r w:rsidR="006043EA">
        <w:rPr>
          <w:rFonts w:ascii="Times New Roman" w:hAnsi="Times New Roman"/>
          <w:sz w:val="28"/>
          <w:szCs w:val="28"/>
          <w:lang w:val="kk-KZ"/>
        </w:rPr>
        <w:t>сыйлау</w:t>
      </w:r>
      <w:r w:rsidRPr="003A0696">
        <w:rPr>
          <w:rFonts w:ascii="Times New Roman" w:hAnsi="Times New Roman"/>
          <w:sz w:val="28"/>
          <w:szCs w:val="28"/>
          <w:lang w:val="kk-KZ"/>
        </w:rPr>
        <w:t xml:space="preserve"> мотивацияларына</w:t>
      </w:r>
      <w:r w:rsidRPr="00D723C7">
        <w:rPr>
          <w:rFonts w:ascii="Times New Roman" w:hAnsi="Times New Roman"/>
          <w:sz w:val="28"/>
          <w:szCs w:val="28"/>
          <w:lang w:val="kk-KZ"/>
        </w:rPr>
        <w:t>, кәсіби мотивтерге, мотивациялық стратегияға – ішкі себеп-</w:t>
      </w:r>
      <w:r w:rsidRPr="003A0696">
        <w:rPr>
          <w:rFonts w:ascii="Times New Roman" w:hAnsi="Times New Roman"/>
          <w:sz w:val="28"/>
          <w:szCs w:val="28"/>
          <w:lang w:val="kk-KZ"/>
        </w:rPr>
        <w:t>салдарлық</w:t>
      </w:r>
      <w:r w:rsidRPr="00D723C7">
        <w:rPr>
          <w:rFonts w:ascii="Times New Roman" w:hAnsi="Times New Roman"/>
          <w:sz w:val="28"/>
          <w:szCs w:val="28"/>
          <w:lang w:val="kk-KZ"/>
        </w:rPr>
        <w:t xml:space="preserve"> бағдарға және </w:t>
      </w:r>
      <w:r w:rsidRPr="003A0696">
        <w:rPr>
          <w:rFonts w:ascii="Times New Roman" w:eastAsiaTheme="minorHAnsi" w:hAnsi="Times New Roman"/>
          <w:sz w:val="28"/>
          <w:szCs w:val="28"/>
          <w:lang w:val="kk-KZ"/>
        </w:rPr>
        <w:t>амотивация</w:t>
      </w:r>
      <w:r w:rsidRPr="00D723C7">
        <w:rPr>
          <w:rFonts w:ascii="Times New Roman" w:hAnsi="Times New Roman"/>
          <w:sz w:val="28"/>
          <w:szCs w:val="28"/>
          <w:lang w:val="kk-KZ"/>
        </w:rPr>
        <w:t xml:space="preserve"> деңгейінің төмендеуіне қатысты. </w:t>
      </w:r>
      <w:r w:rsidRPr="006B6B7C">
        <w:rPr>
          <w:rFonts w:ascii="Times New Roman" w:hAnsi="Times New Roman"/>
          <w:sz w:val="28"/>
          <w:szCs w:val="28"/>
          <w:lang w:val="kk-KZ"/>
        </w:rPr>
        <w:t xml:space="preserve">1-ші бақылау тобына </w:t>
      </w:r>
      <w:r w:rsidRPr="003A0696">
        <w:rPr>
          <w:rFonts w:ascii="Times New Roman" w:eastAsiaTheme="minorHAnsi" w:hAnsi="Times New Roman"/>
          <w:sz w:val="28"/>
          <w:szCs w:val="28"/>
          <w:lang w:val="kk-KZ"/>
        </w:rPr>
        <w:t>қатысты айтатын</w:t>
      </w:r>
      <w:r w:rsidRPr="006B6B7C">
        <w:rPr>
          <w:rFonts w:ascii="Times New Roman" w:hAnsi="Times New Roman"/>
          <w:sz w:val="28"/>
          <w:szCs w:val="28"/>
          <w:lang w:val="kk-KZ"/>
        </w:rPr>
        <w:t xml:space="preserve"> болсақ, </w:t>
      </w:r>
      <w:r w:rsidRPr="003A0696">
        <w:rPr>
          <w:rFonts w:ascii="Times New Roman" w:eastAsiaTheme="minorHAnsi" w:hAnsi="Times New Roman"/>
          <w:sz w:val="28"/>
          <w:szCs w:val="28"/>
          <w:lang w:val="kk-KZ"/>
        </w:rPr>
        <w:t>м</w:t>
      </w:r>
      <w:r w:rsidRPr="006B6B7C">
        <w:rPr>
          <w:rFonts w:ascii="Times New Roman" w:hAnsi="Times New Roman"/>
          <w:sz w:val="28"/>
          <w:szCs w:val="28"/>
          <w:lang w:val="kk-KZ"/>
        </w:rPr>
        <w:t xml:space="preserve">отивация деңгейі орташа </w:t>
      </w:r>
      <w:r w:rsidRPr="003A0696">
        <w:rPr>
          <w:rFonts w:ascii="Times New Roman" w:hAnsi="Times New Roman"/>
          <w:sz w:val="28"/>
          <w:szCs w:val="28"/>
          <w:lang w:val="kk-KZ"/>
        </w:rPr>
        <w:t xml:space="preserve">студенттерде </w:t>
      </w:r>
      <w:r w:rsidRPr="006B6B7C">
        <w:rPr>
          <w:rFonts w:ascii="Times New Roman" w:hAnsi="Times New Roman"/>
          <w:sz w:val="28"/>
          <w:szCs w:val="28"/>
          <w:lang w:val="kk-KZ"/>
        </w:rPr>
        <w:t xml:space="preserve">мотивациялық жүйенің айтарлықтай табиғи даму динамикасы </w:t>
      </w:r>
      <w:r w:rsidRPr="003A0696">
        <w:rPr>
          <w:rFonts w:ascii="Times New Roman" w:hAnsi="Times New Roman"/>
          <w:sz w:val="28"/>
          <w:szCs w:val="28"/>
          <w:lang w:val="kk-KZ"/>
        </w:rPr>
        <w:t>байқалмайды</w:t>
      </w:r>
      <w:r w:rsidRPr="006B6B7C">
        <w:rPr>
          <w:rFonts w:ascii="Times New Roman" w:hAnsi="Times New Roman"/>
          <w:sz w:val="28"/>
          <w:szCs w:val="28"/>
          <w:lang w:val="kk-KZ"/>
        </w:rPr>
        <w:t xml:space="preserve">. </w:t>
      </w:r>
    </w:p>
    <w:p w14:paraId="558680EB" w14:textId="0BEA3D9D" w:rsidR="005823E1" w:rsidRPr="006B6B7C" w:rsidRDefault="005823E1" w:rsidP="003212FF">
      <w:pPr>
        <w:spacing w:after="0" w:line="240" w:lineRule="auto"/>
        <w:ind w:firstLine="567"/>
        <w:jc w:val="both"/>
        <w:rPr>
          <w:lang w:val="kk-KZ"/>
        </w:rPr>
      </w:pPr>
      <w:r w:rsidRPr="006B6B7C">
        <w:rPr>
          <w:rFonts w:ascii="Times New Roman" w:hAnsi="Times New Roman"/>
          <w:b/>
          <w:sz w:val="28"/>
          <w:szCs w:val="28"/>
          <w:lang w:val="kk-KZ"/>
        </w:rPr>
        <w:t>Педагогикалық мамандық студенттері арасындағы мотивациялық жүйе элементтерінің өзара байланысы</w:t>
      </w:r>
    </w:p>
    <w:p w14:paraId="240C99AE" w14:textId="54976B61" w:rsidR="005823E1" w:rsidRPr="006B6B7C" w:rsidRDefault="005823E1" w:rsidP="005823E1">
      <w:pPr>
        <w:spacing w:after="0" w:line="240" w:lineRule="auto"/>
        <w:ind w:firstLine="567"/>
        <w:jc w:val="both"/>
        <w:rPr>
          <w:lang w:val="kk-KZ"/>
        </w:rPr>
      </w:pPr>
      <w:r w:rsidRPr="006B6B7C">
        <w:rPr>
          <w:rFonts w:ascii="Times New Roman" w:hAnsi="Times New Roman"/>
          <w:sz w:val="28"/>
          <w:szCs w:val="28"/>
          <w:lang w:val="kk-KZ"/>
        </w:rPr>
        <w:t xml:space="preserve">Мотивация элементтері арасындағы </w:t>
      </w:r>
      <w:r w:rsidRPr="003A0696">
        <w:rPr>
          <w:rFonts w:ascii="Times New Roman" w:hAnsi="Times New Roman"/>
          <w:sz w:val="28"/>
          <w:szCs w:val="28"/>
          <w:lang w:val="kk-KZ"/>
        </w:rPr>
        <w:t xml:space="preserve">өзара </w:t>
      </w:r>
      <w:r w:rsidRPr="006B6B7C">
        <w:rPr>
          <w:rFonts w:ascii="Times New Roman" w:hAnsi="Times New Roman"/>
          <w:sz w:val="28"/>
          <w:szCs w:val="28"/>
          <w:lang w:val="kk-KZ"/>
        </w:rPr>
        <w:t xml:space="preserve">байланыс ерекшеліктерін зерттеу үшін деректердің корреляциялық және кластерлік талдауы жүргізілді. </w:t>
      </w:r>
    </w:p>
    <w:p w14:paraId="127067AE" w14:textId="7B319156" w:rsidR="005823E1" w:rsidRPr="003A0696" w:rsidRDefault="005823E1" w:rsidP="005823E1">
      <w:pPr>
        <w:spacing w:after="0" w:line="240" w:lineRule="auto"/>
        <w:ind w:firstLine="567"/>
        <w:jc w:val="both"/>
        <w:rPr>
          <w:lang w:val="kk-KZ"/>
        </w:rPr>
      </w:pPr>
      <w:r w:rsidRPr="003A0696">
        <w:rPr>
          <w:rFonts w:ascii="Times New Roman" w:hAnsi="Times New Roman"/>
          <w:sz w:val="28"/>
          <w:szCs w:val="28"/>
          <w:lang w:val="kk-KZ"/>
        </w:rPr>
        <w:t xml:space="preserve">Корреляциялық талдау Спирменнің r-коэффициентін негізге ала отырып жүргізілді. Ақпаратты қабылдаудың ыңғайлылығы үшін кестелерде айнымалылар арасындағы маңызды корреляциялар ғана көрсетілген. SPSS </w:t>
      </w:r>
      <w:r w:rsidRPr="003A0696">
        <w:rPr>
          <w:rFonts w:ascii="Times New Roman" w:hAnsi="Times New Roman"/>
          <w:sz w:val="28"/>
          <w:szCs w:val="28"/>
          <w:lang w:val="kk-KZ"/>
        </w:rPr>
        <w:lastRenderedPageBreak/>
        <w:t>бағдарламасында маңызды корреляциялық байланыстар автоматты түрде «*» – р=0,05 (*) немесе р=0,001 (**) таңбалары арқылы көрініс табады. Корреляциялық талдау нәтижелері 3</w:t>
      </w:r>
      <w:r w:rsidR="00EC379A">
        <w:rPr>
          <w:rFonts w:ascii="Times New Roman" w:hAnsi="Times New Roman"/>
          <w:sz w:val="28"/>
          <w:szCs w:val="28"/>
          <w:lang w:val="kk-KZ"/>
        </w:rPr>
        <w:t>5</w:t>
      </w:r>
      <w:r w:rsidRPr="003A0696">
        <w:rPr>
          <w:rFonts w:ascii="Times New Roman" w:hAnsi="Times New Roman"/>
          <w:sz w:val="28"/>
          <w:szCs w:val="28"/>
          <w:lang w:val="kk-KZ"/>
        </w:rPr>
        <w:t>–4</w:t>
      </w:r>
      <w:r w:rsidR="00EC379A">
        <w:rPr>
          <w:rFonts w:ascii="Times New Roman" w:hAnsi="Times New Roman"/>
          <w:sz w:val="28"/>
          <w:szCs w:val="28"/>
          <w:lang w:val="kk-KZ"/>
        </w:rPr>
        <w:t>3</w:t>
      </w:r>
      <w:r w:rsidRPr="003A0696">
        <w:rPr>
          <w:rFonts w:ascii="Times New Roman" w:hAnsi="Times New Roman"/>
          <w:sz w:val="28"/>
          <w:szCs w:val="28"/>
          <w:lang w:val="kk-KZ"/>
        </w:rPr>
        <w:t xml:space="preserve"> кестелерде көрсетілген. Анықталған корреляциялар айнымалылар арасындағы себеп-салдарлық байланысты білдірмейтінін еске саламыз. </w:t>
      </w:r>
    </w:p>
    <w:p w14:paraId="28DFF238" w14:textId="77777777" w:rsidR="00EC24BB" w:rsidRDefault="00EC24BB" w:rsidP="003212FF">
      <w:pPr>
        <w:spacing w:after="0" w:line="240" w:lineRule="auto"/>
        <w:jc w:val="both"/>
        <w:rPr>
          <w:rFonts w:ascii="Times New Roman" w:hAnsi="Times New Roman"/>
          <w:sz w:val="28"/>
          <w:szCs w:val="28"/>
          <w:lang w:val="kk-KZ"/>
        </w:rPr>
      </w:pPr>
    </w:p>
    <w:p w14:paraId="080FA892" w14:textId="0B933188" w:rsidR="005823E1" w:rsidRDefault="003212FF" w:rsidP="008210F1">
      <w:pPr>
        <w:tabs>
          <w:tab w:val="left" w:pos="142"/>
        </w:tabs>
        <w:spacing w:after="0" w:line="240" w:lineRule="auto"/>
        <w:jc w:val="both"/>
        <w:rPr>
          <w:rFonts w:ascii="Times New Roman" w:hAnsi="Times New Roman"/>
          <w:sz w:val="28"/>
          <w:szCs w:val="28"/>
          <w:lang w:val="kk-KZ"/>
        </w:rPr>
      </w:pPr>
      <w:r w:rsidRPr="003A0696">
        <w:rPr>
          <w:rFonts w:ascii="Times New Roman" w:hAnsi="Times New Roman"/>
          <w:sz w:val="28"/>
          <w:szCs w:val="28"/>
          <w:lang w:val="kk-KZ"/>
        </w:rPr>
        <w:t xml:space="preserve">Кесте </w:t>
      </w:r>
      <w:r w:rsidR="005823E1" w:rsidRPr="003A0696">
        <w:rPr>
          <w:rFonts w:ascii="Times New Roman" w:hAnsi="Times New Roman"/>
          <w:sz w:val="28"/>
          <w:szCs w:val="28"/>
          <w:lang w:val="kk-KZ"/>
        </w:rPr>
        <w:t>3</w:t>
      </w:r>
      <w:r w:rsidR="00415E19">
        <w:rPr>
          <w:rFonts w:ascii="Times New Roman" w:hAnsi="Times New Roman"/>
          <w:sz w:val="28"/>
          <w:szCs w:val="28"/>
          <w:lang w:val="kk-KZ"/>
        </w:rPr>
        <w:t xml:space="preserve">6 </w:t>
      </w:r>
      <w:r w:rsidRPr="003A0696">
        <w:rPr>
          <w:rFonts w:ascii="Times New Roman" w:hAnsi="Times New Roman"/>
          <w:sz w:val="28"/>
          <w:szCs w:val="28"/>
          <w:lang w:val="kk-KZ"/>
        </w:rPr>
        <w:t>-</w:t>
      </w:r>
      <w:r w:rsidR="005823E1" w:rsidRPr="003A0696">
        <w:rPr>
          <w:rFonts w:ascii="Times New Roman" w:hAnsi="Times New Roman"/>
          <w:sz w:val="28"/>
          <w:szCs w:val="28"/>
          <w:lang w:val="kk-KZ"/>
        </w:rPr>
        <w:t xml:space="preserve"> Академиялық мотивация мен оқу мотивациясының байланысы</w:t>
      </w:r>
    </w:p>
    <w:p w14:paraId="13474BBC" w14:textId="77777777" w:rsidR="003C213B" w:rsidRPr="008210F1" w:rsidRDefault="003C213B" w:rsidP="003212FF">
      <w:pPr>
        <w:spacing w:after="0" w:line="240" w:lineRule="auto"/>
        <w:jc w:val="both"/>
        <w:rPr>
          <w:sz w:val="28"/>
          <w:szCs w:val="28"/>
        </w:rPr>
      </w:pPr>
    </w:p>
    <w:tbl>
      <w:tblPr>
        <w:tblW w:w="5000" w:type="pct"/>
        <w:tblCellMar>
          <w:left w:w="5" w:type="dxa"/>
          <w:right w:w="5" w:type="dxa"/>
        </w:tblCellMar>
        <w:tblLook w:val="0000" w:firstRow="0" w:lastRow="0" w:firstColumn="0" w:lastColumn="0" w:noHBand="0" w:noVBand="0"/>
      </w:tblPr>
      <w:tblGrid>
        <w:gridCol w:w="16"/>
        <w:gridCol w:w="2686"/>
        <w:gridCol w:w="1527"/>
        <w:gridCol w:w="1561"/>
        <w:gridCol w:w="2569"/>
        <w:gridCol w:w="1270"/>
      </w:tblGrid>
      <w:tr w:rsidR="003A0696" w:rsidRPr="003A0696" w14:paraId="2E7025D6" w14:textId="77777777" w:rsidTr="003212FF">
        <w:trPr>
          <w:cantSplit/>
        </w:trPr>
        <w:tc>
          <w:tcPr>
            <w:tcW w:w="270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57C744B"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1527" w:type="dxa"/>
            <w:tcBorders>
              <w:top w:val="single" w:sz="4" w:space="0" w:color="000000"/>
              <w:left w:val="single" w:sz="4" w:space="0" w:color="auto"/>
              <w:bottom w:val="single" w:sz="4" w:space="0" w:color="000000"/>
              <w:right w:val="single" w:sz="4" w:space="0" w:color="000000"/>
            </w:tcBorders>
            <w:shd w:val="clear" w:color="auto" w:fill="FFFFFF"/>
            <w:vAlign w:val="bottom"/>
          </w:tcPr>
          <w:p w14:paraId="228651DE" w14:textId="77777777" w:rsidR="005823E1" w:rsidRPr="003A0696" w:rsidRDefault="005823E1" w:rsidP="00C70E50">
            <w:pPr>
              <w:spacing w:after="0" w:line="240" w:lineRule="auto"/>
              <w:ind w:left="60" w:right="60" w:firstLine="58"/>
              <w:jc w:val="both"/>
              <w:rPr>
                <w:rFonts w:ascii="Times New Roman" w:eastAsia="Calibri" w:hAnsi="Times New Roman"/>
                <w:sz w:val="24"/>
                <w:szCs w:val="24"/>
                <w:lang w:val="kk-KZ"/>
              </w:rPr>
            </w:pPr>
            <w:r w:rsidRPr="003A0696">
              <w:rPr>
                <w:rFonts w:ascii="Times New Roman" w:eastAsia="Calibri" w:hAnsi="Times New Roman"/>
                <w:sz w:val="24"/>
                <w:szCs w:val="24"/>
                <w:lang w:val="kk-KZ"/>
              </w:rPr>
              <w:t>Ішкі мотивация</w:t>
            </w:r>
          </w:p>
        </w:tc>
        <w:tc>
          <w:tcPr>
            <w:tcW w:w="156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5FF655A" w14:textId="77777777" w:rsidR="005823E1" w:rsidRPr="003A0696" w:rsidRDefault="005823E1" w:rsidP="00C70E50">
            <w:pPr>
              <w:spacing w:after="0" w:line="240" w:lineRule="auto"/>
              <w:ind w:left="60" w:right="60" w:firstLine="58"/>
              <w:jc w:val="both"/>
              <w:rPr>
                <w:rFonts w:ascii="Times New Roman" w:eastAsia="Calibri" w:hAnsi="Times New Roman"/>
                <w:sz w:val="24"/>
                <w:szCs w:val="24"/>
                <w:lang w:val="kk-KZ"/>
              </w:rPr>
            </w:pPr>
            <w:r w:rsidRPr="003A0696">
              <w:rPr>
                <w:rFonts w:ascii="Times New Roman" w:eastAsia="Calibri" w:hAnsi="Times New Roman"/>
                <w:sz w:val="24"/>
                <w:szCs w:val="24"/>
                <w:lang w:val="kk-KZ"/>
              </w:rPr>
              <w:t>ЖОО түсу мотивтері</w:t>
            </w:r>
          </w:p>
        </w:tc>
        <w:tc>
          <w:tcPr>
            <w:tcW w:w="256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1DFEDEA" w14:textId="4A81AAAA" w:rsidR="005823E1" w:rsidRPr="003A0696" w:rsidRDefault="008B3C12" w:rsidP="008B3C12">
            <w:pPr>
              <w:spacing w:after="0" w:line="240" w:lineRule="auto"/>
              <w:ind w:left="60" w:right="60" w:hanging="60"/>
              <w:jc w:val="center"/>
              <w:rPr>
                <w:sz w:val="24"/>
                <w:szCs w:val="24"/>
                <w:lang w:val="kk-KZ"/>
              </w:rPr>
            </w:pPr>
            <w:r>
              <w:rPr>
                <w:rFonts w:ascii="Times New Roman" w:eastAsia="Calibri" w:hAnsi="Times New Roman"/>
                <w:sz w:val="24"/>
                <w:szCs w:val="24"/>
                <w:lang w:val="kk-KZ"/>
              </w:rPr>
              <w:t>О</w:t>
            </w:r>
            <w:r w:rsidR="005823E1" w:rsidRPr="003A0696">
              <w:rPr>
                <w:rFonts w:ascii="Times New Roman" w:eastAsia="Calibri" w:hAnsi="Times New Roman"/>
                <w:sz w:val="24"/>
                <w:szCs w:val="24"/>
                <w:lang w:val="kk-KZ"/>
              </w:rPr>
              <w:t>қытудың нақты мотивтері</w:t>
            </w:r>
          </w:p>
        </w:tc>
        <w:tc>
          <w:tcPr>
            <w:tcW w:w="127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6B6D0AD" w14:textId="3A788BD2" w:rsidR="005823E1" w:rsidRPr="003A0696" w:rsidRDefault="008B3C12" w:rsidP="00C70E50">
            <w:pPr>
              <w:spacing w:after="0" w:line="240" w:lineRule="auto"/>
              <w:ind w:left="60" w:right="60" w:firstLine="58"/>
              <w:jc w:val="both"/>
              <w:rPr>
                <w:sz w:val="24"/>
                <w:szCs w:val="24"/>
              </w:rPr>
            </w:pPr>
            <w:r>
              <w:rPr>
                <w:rFonts w:ascii="Times New Roman" w:hAnsi="Times New Roman"/>
                <w:sz w:val="24"/>
                <w:szCs w:val="24"/>
                <w:lang w:val="kk-KZ"/>
              </w:rPr>
              <w:t>К</w:t>
            </w:r>
            <w:r w:rsidR="005823E1" w:rsidRPr="003A0696">
              <w:rPr>
                <w:rFonts w:ascii="Times New Roman" w:hAnsi="Times New Roman"/>
                <w:sz w:val="24"/>
                <w:szCs w:val="24"/>
                <w:lang w:val="kk-KZ"/>
              </w:rPr>
              <w:t>әсіби мотивтер</w:t>
            </w:r>
          </w:p>
        </w:tc>
      </w:tr>
      <w:tr w:rsidR="003A0696" w:rsidRPr="003A0696" w14:paraId="42C04DF6" w14:textId="77777777" w:rsidTr="003212FF">
        <w:trPr>
          <w:cantSplit/>
        </w:trPr>
        <w:tc>
          <w:tcPr>
            <w:tcW w:w="16" w:type="dxa"/>
            <w:vMerge w:val="restart"/>
            <w:tcBorders>
              <w:top w:val="single" w:sz="4" w:space="0" w:color="000000"/>
              <w:left w:val="single" w:sz="4" w:space="0" w:color="000000"/>
              <w:bottom w:val="single" w:sz="4" w:space="0" w:color="000000"/>
            </w:tcBorders>
            <w:shd w:val="clear" w:color="auto" w:fill="FFFFFF"/>
          </w:tcPr>
          <w:p w14:paraId="1F685AED" w14:textId="77777777" w:rsidR="005823E1" w:rsidRPr="003A0696" w:rsidRDefault="005823E1" w:rsidP="00C70E50">
            <w:pPr>
              <w:spacing w:after="0" w:line="240" w:lineRule="auto"/>
              <w:ind w:left="60" w:right="60" w:firstLine="567"/>
              <w:jc w:val="both"/>
              <w:rPr>
                <w:rFonts w:ascii="Times New Roman" w:hAnsi="Times New Roman"/>
                <w:sz w:val="24"/>
                <w:szCs w:val="24"/>
              </w:rPr>
            </w:pPr>
          </w:p>
        </w:tc>
        <w:tc>
          <w:tcPr>
            <w:tcW w:w="2686" w:type="dxa"/>
            <w:tcBorders>
              <w:top w:val="single" w:sz="4" w:space="0" w:color="auto"/>
              <w:bottom w:val="single" w:sz="4" w:space="0" w:color="auto"/>
              <w:right w:val="single" w:sz="4" w:space="0" w:color="auto"/>
            </w:tcBorders>
            <w:shd w:val="clear" w:color="auto" w:fill="FFFFFF"/>
          </w:tcPr>
          <w:p w14:paraId="0174F8AD" w14:textId="77777777" w:rsidR="005823E1" w:rsidRPr="003A0696" w:rsidRDefault="005823E1" w:rsidP="00C70E50">
            <w:pPr>
              <w:spacing w:after="0" w:line="240" w:lineRule="auto"/>
              <w:rPr>
                <w:sz w:val="24"/>
                <w:szCs w:val="24"/>
              </w:rPr>
            </w:pPr>
            <w:r w:rsidRPr="003A0696">
              <w:rPr>
                <w:rFonts w:ascii="Times New Roman" w:hAnsi="Times New Roman"/>
                <w:sz w:val="24"/>
                <w:szCs w:val="24"/>
                <w:lang w:val="kk-KZ"/>
              </w:rPr>
              <w:t>Танымдық</w:t>
            </w:r>
            <w:r w:rsidRPr="003A0696">
              <w:rPr>
                <w:rFonts w:ascii="Times New Roman" w:hAnsi="Times New Roman"/>
                <w:sz w:val="24"/>
                <w:szCs w:val="24"/>
              </w:rPr>
              <w:t xml:space="preserve"> мотивация</w:t>
            </w:r>
          </w:p>
        </w:tc>
        <w:tc>
          <w:tcPr>
            <w:tcW w:w="1527" w:type="dxa"/>
            <w:tcBorders>
              <w:top w:val="single" w:sz="4" w:space="0" w:color="000000"/>
              <w:left w:val="single" w:sz="4" w:space="0" w:color="auto"/>
              <w:bottom w:val="single" w:sz="4" w:space="0" w:color="000000"/>
              <w:right w:val="single" w:sz="4" w:space="0" w:color="000000"/>
            </w:tcBorders>
            <w:shd w:val="clear" w:color="auto" w:fill="FFFFFF"/>
            <w:vAlign w:val="center"/>
          </w:tcPr>
          <w:p w14:paraId="7F74B403" w14:textId="77777777" w:rsidR="005823E1" w:rsidRPr="003A0696" w:rsidRDefault="005823E1" w:rsidP="003212FF">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0,535</w:t>
            </w:r>
            <w:r w:rsidRPr="003A0696">
              <w:rPr>
                <w:rFonts w:ascii="Times New Roman" w:hAnsi="Times New Roman"/>
                <w:sz w:val="24"/>
                <w:szCs w:val="24"/>
                <w:vertAlign w:val="superscript"/>
              </w:rPr>
              <w:t>**</w:t>
            </w:r>
          </w:p>
        </w:tc>
        <w:tc>
          <w:tcPr>
            <w:tcW w:w="15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2AD143" w14:textId="77777777" w:rsidR="005823E1" w:rsidRPr="003A0696" w:rsidRDefault="005823E1" w:rsidP="003212FF">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0,574</w:t>
            </w:r>
            <w:r w:rsidRPr="003A0696">
              <w:rPr>
                <w:rFonts w:ascii="Times New Roman" w:hAnsi="Times New Roman"/>
                <w:sz w:val="24"/>
                <w:szCs w:val="24"/>
                <w:vertAlign w:val="superscript"/>
              </w:rPr>
              <w:t>**</w:t>
            </w:r>
          </w:p>
        </w:tc>
        <w:tc>
          <w:tcPr>
            <w:tcW w:w="25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AACFD4" w14:textId="77777777" w:rsidR="005823E1" w:rsidRPr="003A0696" w:rsidRDefault="005823E1" w:rsidP="003212FF">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0,471</w:t>
            </w:r>
            <w:r w:rsidRPr="003A0696">
              <w:rPr>
                <w:rFonts w:ascii="Times New Roman" w:hAnsi="Times New Roman"/>
                <w:sz w:val="24"/>
                <w:szCs w:val="24"/>
                <w:vertAlign w:val="superscript"/>
              </w:rPr>
              <w:t>**</w:t>
            </w:r>
          </w:p>
        </w:tc>
        <w:tc>
          <w:tcPr>
            <w:tcW w:w="12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F3E5B6" w14:textId="77777777" w:rsidR="005823E1" w:rsidRPr="003A0696" w:rsidRDefault="005823E1" w:rsidP="003212FF">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0,332</w:t>
            </w:r>
            <w:r w:rsidRPr="003A0696">
              <w:rPr>
                <w:rFonts w:ascii="Times New Roman" w:hAnsi="Times New Roman"/>
                <w:sz w:val="24"/>
                <w:szCs w:val="24"/>
                <w:vertAlign w:val="superscript"/>
              </w:rPr>
              <w:t>**</w:t>
            </w:r>
          </w:p>
        </w:tc>
      </w:tr>
      <w:tr w:rsidR="003A0696" w:rsidRPr="003A0696" w14:paraId="29BF6795" w14:textId="77777777" w:rsidTr="003212FF">
        <w:trPr>
          <w:cantSplit/>
        </w:trPr>
        <w:tc>
          <w:tcPr>
            <w:tcW w:w="16" w:type="dxa"/>
            <w:vMerge/>
            <w:tcBorders>
              <w:top w:val="single" w:sz="4" w:space="0" w:color="000000"/>
              <w:left w:val="single" w:sz="4" w:space="0" w:color="000000"/>
              <w:bottom w:val="single" w:sz="4" w:space="0" w:color="000000"/>
            </w:tcBorders>
            <w:shd w:val="clear" w:color="auto" w:fill="FFFFFF"/>
          </w:tcPr>
          <w:p w14:paraId="667B9DD9"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2686" w:type="dxa"/>
            <w:tcBorders>
              <w:top w:val="single" w:sz="4" w:space="0" w:color="auto"/>
              <w:bottom w:val="single" w:sz="4" w:space="0" w:color="auto"/>
              <w:right w:val="single" w:sz="4" w:space="0" w:color="auto"/>
            </w:tcBorders>
            <w:shd w:val="clear" w:color="auto" w:fill="FFFFFF"/>
          </w:tcPr>
          <w:p w14:paraId="2F63729D" w14:textId="6A31ACD1" w:rsidR="005823E1" w:rsidRPr="003A0696" w:rsidRDefault="00C51E99" w:rsidP="00C70E50">
            <w:pPr>
              <w:spacing w:after="0" w:line="240" w:lineRule="auto"/>
              <w:rPr>
                <w:sz w:val="24"/>
                <w:szCs w:val="24"/>
              </w:rPr>
            </w:pPr>
            <w:r w:rsidRPr="003A0696">
              <w:rPr>
                <w:rFonts w:ascii="Times New Roman" w:hAnsi="Times New Roman"/>
                <w:sz w:val="24"/>
                <w:szCs w:val="24"/>
                <w:lang w:val="kk-KZ"/>
              </w:rPr>
              <w:t>Жетістікке жету</w:t>
            </w:r>
            <w:r w:rsidR="005823E1" w:rsidRPr="003A0696">
              <w:rPr>
                <w:rFonts w:ascii="Times New Roman" w:hAnsi="Times New Roman"/>
                <w:sz w:val="24"/>
                <w:szCs w:val="24"/>
                <w:lang w:val="kk-KZ"/>
              </w:rPr>
              <w:t xml:space="preserve"> мотивациясы</w:t>
            </w:r>
          </w:p>
        </w:tc>
        <w:tc>
          <w:tcPr>
            <w:tcW w:w="1527" w:type="dxa"/>
            <w:tcBorders>
              <w:top w:val="single" w:sz="4" w:space="0" w:color="000000"/>
              <w:left w:val="single" w:sz="4" w:space="0" w:color="auto"/>
              <w:bottom w:val="single" w:sz="4" w:space="0" w:color="000000"/>
              <w:right w:val="single" w:sz="4" w:space="0" w:color="000000"/>
            </w:tcBorders>
            <w:shd w:val="clear" w:color="auto" w:fill="FFFFFF"/>
            <w:vAlign w:val="center"/>
          </w:tcPr>
          <w:p w14:paraId="1530B047" w14:textId="77777777" w:rsidR="005823E1" w:rsidRPr="003A0696" w:rsidRDefault="005823E1" w:rsidP="003212FF">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0,555</w:t>
            </w:r>
            <w:r w:rsidRPr="003A0696">
              <w:rPr>
                <w:rFonts w:ascii="Times New Roman" w:hAnsi="Times New Roman"/>
                <w:sz w:val="24"/>
                <w:szCs w:val="24"/>
                <w:vertAlign w:val="superscript"/>
              </w:rPr>
              <w:t>**</w:t>
            </w:r>
          </w:p>
        </w:tc>
        <w:tc>
          <w:tcPr>
            <w:tcW w:w="15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E752F6" w14:textId="77777777" w:rsidR="005823E1" w:rsidRPr="003A0696" w:rsidRDefault="005823E1" w:rsidP="003212FF">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0,578</w:t>
            </w:r>
            <w:r w:rsidRPr="003A0696">
              <w:rPr>
                <w:rFonts w:ascii="Times New Roman" w:hAnsi="Times New Roman"/>
                <w:sz w:val="24"/>
                <w:szCs w:val="24"/>
                <w:vertAlign w:val="superscript"/>
              </w:rPr>
              <w:t>**</w:t>
            </w:r>
          </w:p>
        </w:tc>
        <w:tc>
          <w:tcPr>
            <w:tcW w:w="25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665F90" w14:textId="77777777" w:rsidR="005823E1" w:rsidRPr="003A0696" w:rsidRDefault="005823E1" w:rsidP="003212FF">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0,475</w:t>
            </w:r>
            <w:r w:rsidRPr="003A0696">
              <w:rPr>
                <w:rFonts w:ascii="Times New Roman" w:hAnsi="Times New Roman"/>
                <w:sz w:val="24"/>
                <w:szCs w:val="24"/>
                <w:vertAlign w:val="superscript"/>
              </w:rPr>
              <w:t>**</w:t>
            </w:r>
          </w:p>
        </w:tc>
        <w:tc>
          <w:tcPr>
            <w:tcW w:w="12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6CF9FF" w14:textId="77777777" w:rsidR="005823E1" w:rsidRPr="003A0696" w:rsidRDefault="005823E1" w:rsidP="003212FF">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0,395</w:t>
            </w:r>
            <w:r w:rsidRPr="003A0696">
              <w:rPr>
                <w:rFonts w:ascii="Times New Roman" w:hAnsi="Times New Roman"/>
                <w:sz w:val="24"/>
                <w:szCs w:val="24"/>
                <w:vertAlign w:val="superscript"/>
              </w:rPr>
              <w:t>**</w:t>
            </w:r>
          </w:p>
        </w:tc>
      </w:tr>
      <w:tr w:rsidR="003A0696" w:rsidRPr="003A0696" w14:paraId="7D0A7E72" w14:textId="77777777" w:rsidTr="003C213B">
        <w:trPr>
          <w:cantSplit/>
        </w:trPr>
        <w:tc>
          <w:tcPr>
            <w:tcW w:w="16" w:type="dxa"/>
            <w:vMerge/>
            <w:tcBorders>
              <w:top w:val="single" w:sz="4" w:space="0" w:color="000000"/>
              <w:left w:val="single" w:sz="4" w:space="0" w:color="000000"/>
            </w:tcBorders>
            <w:shd w:val="clear" w:color="auto" w:fill="FFFFFF"/>
          </w:tcPr>
          <w:p w14:paraId="2EF57E99"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2686" w:type="dxa"/>
            <w:tcBorders>
              <w:top w:val="single" w:sz="4" w:space="0" w:color="auto"/>
              <w:right w:val="single" w:sz="4" w:space="0" w:color="auto"/>
            </w:tcBorders>
            <w:shd w:val="clear" w:color="auto" w:fill="FFFFFF"/>
          </w:tcPr>
          <w:p w14:paraId="1B06784B" w14:textId="77777777" w:rsidR="005823E1" w:rsidRPr="003A0696" w:rsidRDefault="005823E1" w:rsidP="00C70E50">
            <w:pPr>
              <w:spacing w:after="0" w:line="240" w:lineRule="auto"/>
              <w:rPr>
                <w:sz w:val="24"/>
                <w:szCs w:val="24"/>
              </w:rPr>
            </w:pPr>
            <w:proofErr w:type="spellStart"/>
            <w:r w:rsidRPr="003A0696">
              <w:rPr>
                <w:rFonts w:ascii="Times New Roman" w:hAnsi="Times New Roman"/>
                <w:sz w:val="24"/>
                <w:szCs w:val="24"/>
              </w:rPr>
              <w:t>Өзін-өзі</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дамыту</w:t>
            </w:r>
            <w:proofErr w:type="spellEnd"/>
            <w:r w:rsidRPr="003A0696">
              <w:rPr>
                <w:rFonts w:ascii="Times New Roman" w:hAnsi="Times New Roman"/>
                <w:sz w:val="24"/>
                <w:szCs w:val="24"/>
              </w:rPr>
              <w:t xml:space="preserve"> мотивация</w:t>
            </w:r>
            <w:r w:rsidRPr="003A0696">
              <w:rPr>
                <w:rFonts w:ascii="Times New Roman" w:hAnsi="Times New Roman"/>
                <w:sz w:val="24"/>
                <w:szCs w:val="24"/>
                <w:lang w:val="kk-KZ"/>
              </w:rPr>
              <w:t>сы</w:t>
            </w:r>
          </w:p>
        </w:tc>
        <w:tc>
          <w:tcPr>
            <w:tcW w:w="1527" w:type="dxa"/>
            <w:tcBorders>
              <w:top w:val="single" w:sz="4" w:space="0" w:color="000000"/>
              <w:left w:val="single" w:sz="4" w:space="0" w:color="auto"/>
              <w:right w:val="single" w:sz="4" w:space="0" w:color="000000"/>
            </w:tcBorders>
            <w:shd w:val="clear" w:color="auto" w:fill="FFFFFF"/>
            <w:vAlign w:val="center"/>
          </w:tcPr>
          <w:p w14:paraId="62419E60" w14:textId="77777777" w:rsidR="005823E1" w:rsidRPr="003A0696" w:rsidRDefault="005823E1" w:rsidP="003212FF">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0,655</w:t>
            </w:r>
            <w:r w:rsidRPr="003A0696">
              <w:rPr>
                <w:rFonts w:ascii="Times New Roman" w:hAnsi="Times New Roman"/>
                <w:sz w:val="24"/>
                <w:szCs w:val="24"/>
                <w:vertAlign w:val="superscript"/>
              </w:rPr>
              <w:t>**</w:t>
            </w:r>
          </w:p>
        </w:tc>
        <w:tc>
          <w:tcPr>
            <w:tcW w:w="1561" w:type="dxa"/>
            <w:tcBorders>
              <w:top w:val="single" w:sz="4" w:space="0" w:color="000000"/>
              <w:left w:val="single" w:sz="4" w:space="0" w:color="000000"/>
              <w:right w:val="single" w:sz="4" w:space="0" w:color="000000"/>
            </w:tcBorders>
            <w:shd w:val="clear" w:color="auto" w:fill="FFFFFF"/>
            <w:vAlign w:val="center"/>
          </w:tcPr>
          <w:p w14:paraId="0A65AD82" w14:textId="77777777" w:rsidR="005823E1" w:rsidRPr="003A0696" w:rsidRDefault="005823E1" w:rsidP="003212FF">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0,624</w:t>
            </w:r>
            <w:r w:rsidRPr="003A0696">
              <w:rPr>
                <w:rFonts w:ascii="Times New Roman" w:hAnsi="Times New Roman"/>
                <w:sz w:val="24"/>
                <w:szCs w:val="24"/>
                <w:vertAlign w:val="superscript"/>
              </w:rPr>
              <w:t>**</w:t>
            </w:r>
          </w:p>
        </w:tc>
        <w:tc>
          <w:tcPr>
            <w:tcW w:w="2569" w:type="dxa"/>
            <w:tcBorders>
              <w:top w:val="single" w:sz="4" w:space="0" w:color="000000"/>
              <w:left w:val="single" w:sz="4" w:space="0" w:color="000000"/>
              <w:right w:val="single" w:sz="4" w:space="0" w:color="000000"/>
            </w:tcBorders>
            <w:shd w:val="clear" w:color="auto" w:fill="FFFFFF"/>
            <w:vAlign w:val="center"/>
          </w:tcPr>
          <w:p w14:paraId="79BE0587" w14:textId="77777777" w:rsidR="005823E1" w:rsidRPr="003A0696" w:rsidRDefault="005823E1" w:rsidP="003212FF">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0,563</w:t>
            </w:r>
            <w:r w:rsidRPr="003A0696">
              <w:rPr>
                <w:rFonts w:ascii="Times New Roman" w:hAnsi="Times New Roman"/>
                <w:sz w:val="24"/>
                <w:szCs w:val="24"/>
                <w:vertAlign w:val="superscript"/>
              </w:rPr>
              <w:t>**</w:t>
            </w:r>
          </w:p>
        </w:tc>
        <w:tc>
          <w:tcPr>
            <w:tcW w:w="1270" w:type="dxa"/>
            <w:tcBorders>
              <w:top w:val="single" w:sz="4" w:space="0" w:color="000000"/>
              <w:left w:val="single" w:sz="4" w:space="0" w:color="000000"/>
              <w:right w:val="single" w:sz="4" w:space="0" w:color="000000"/>
            </w:tcBorders>
            <w:shd w:val="clear" w:color="auto" w:fill="FFFFFF"/>
            <w:vAlign w:val="center"/>
          </w:tcPr>
          <w:p w14:paraId="09E6F9D1" w14:textId="77777777" w:rsidR="005823E1" w:rsidRPr="003A0696" w:rsidRDefault="005823E1" w:rsidP="003212FF">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0,508</w:t>
            </w:r>
            <w:r w:rsidRPr="003A0696">
              <w:rPr>
                <w:rFonts w:ascii="Times New Roman" w:hAnsi="Times New Roman"/>
                <w:sz w:val="24"/>
                <w:szCs w:val="24"/>
                <w:vertAlign w:val="superscript"/>
              </w:rPr>
              <w:t>**</w:t>
            </w:r>
          </w:p>
        </w:tc>
      </w:tr>
      <w:tr w:rsidR="003A0696" w:rsidRPr="003A0696" w14:paraId="5F607AC7" w14:textId="77777777" w:rsidTr="003212FF">
        <w:trPr>
          <w:cantSplit/>
        </w:trPr>
        <w:tc>
          <w:tcPr>
            <w:tcW w:w="16" w:type="dxa"/>
            <w:vMerge/>
            <w:tcBorders>
              <w:top w:val="single" w:sz="4" w:space="0" w:color="000000"/>
              <w:left w:val="single" w:sz="4" w:space="0" w:color="000000"/>
              <w:bottom w:val="single" w:sz="4" w:space="0" w:color="000000"/>
            </w:tcBorders>
            <w:shd w:val="clear" w:color="auto" w:fill="FFFFFF"/>
          </w:tcPr>
          <w:p w14:paraId="16A1CC1C"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2686" w:type="dxa"/>
            <w:tcBorders>
              <w:top w:val="single" w:sz="4" w:space="0" w:color="auto"/>
              <w:bottom w:val="single" w:sz="4" w:space="0" w:color="auto"/>
              <w:right w:val="single" w:sz="4" w:space="0" w:color="auto"/>
            </w:tcBorders>
            <w:shd w:val="clear" w:color="auto" w:fill="FFFFFF"/>
          </w:tcPr>
          <w:p w14:paraId="582008D7" w14:textId="4AFF1119" w:rsidR="005823E1" w:rsidRPr="003A0696" w:rsidRDefault="005823E1" w:rsidP="00C70E50">
            <w:pPr>
              <w:spacing w:after="0" w:line="240" w:lineRule="auto"/>
              <w:rPr>
                <w:sz w:val="24"/>
                <w:szCs w:val="24"/>
              </w:rPr>
            </w:pPr>
            <w:proofErr w:type="spellStart"/>
            <w:r w:rsidRPr="003A0696">
              <w:rPr>
                <w:rFonts w:ascii="Times New Roman" w:hAnsi="Times New Roman"/>
                <w:sz w:val="24"/>
                <w:szCs w:val="24"/>
              </w:rPr>
              <w:t>Өзін-өзі</w:t>
            </w:r>
            <w:proofErr w:type="spellEnd"/>
            <w:r w:rsidRPr="003A0696">
              <w:rPr>
                <w:rFonts w:ascii="Times New Roman" w:hAnsi="Times New Roman"/>
                <w:sz w:val="24"/>
                <w:szCs w:val="24"/>
              </w:rPr>
              <w:t xml:space="preserve"> </w:t>
            </w:r>
            <w:r w:rsidR="006043EA">
              <w:rPr>
                <w:rFonts w:ascii="Times New Roman" w:hAnsi="Times New Roman"/>
                <w:sz w:val="24"/>
                <w:szCs w:val="24"/>
                <w:lang w:val="kk-KZ"/>
              </w:rPr>
              <w:t>сыйлау</w:t>
            </w:r>
            <w:r w:rsidRPr="003A0696">
              <w:rPr>
                <w:rFonts w:ascii="Times New Roman" w:hAnsi="Times New Roman"/>
                <w:sz w:val="24"/>
                <w:szCs w:val="24"/>
              </w:rPr>
              <w:t xml:space="preserve"> </w:t>
            </w:r>
            <w:proofErr w:type="spellStart"/>
            <w:r w:rsidRPr="003A0696">
              <w:rPr>
                <w:rFonts w:ascii="Times New Roman" w:hAnsi="Times New Roman"/>
                <w:sz w:val="24"/>
                <w:szCs w:val="24"/>
              </w:rPr>
              <w:t>мотивациясы</w:t>
            </w:r>
            <w:proofErr w:type="spellEnd"/>
          </w:p>
        </w:tc>
        <w:tc>
          <w:tcPr>
            <w:tcW w:w="1527" w:type="dxa"/>
            <w:tcBorders>
              <w:top w:val="single" w:sz="4" w:space="0" w:color="000000"/>
              <w:left w:val="single" w:sz="4" w:space="0" w:color="auto"/>
              <w:bottom w:val="single" w:sz="4" w:space="0" w:color="000000"/>
              <w:right w:val="single" w:sz="4" w:space="0" w:color="000000"/>
            </w:tcBorders>
            <w:shd w:val="clear" w:color="auto" w:fill="FFFFFF"/>
            <w:vAlign w:val="center"/>
          </w:tcPr>
          <w:p w14:paraId="6000028F" w14:textId="77777777" w:rsidR="005823E1" w:rsidRPr="003A0696" w:rsidRDefault="005823E1" w:rsidP="003212FF">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0,549</w:t>
            </w:r>
            <w:r w:rsidRPr="003A0696">
              <w:rPr>
                <w:rFonts w:ascii="Times New Roman" w:hAnsi="Times New Roman"/>
                <w:sz w:val="24"/>
                <w:szCs w:val="24"/>
                <w:vertAlign w:val="superscript"/>
              </w:rPr>
              <w:t>**</w:t>
            </w:r>
          </w:p>
        </w:tc>
        <w:tc>
          <w:tcPr>
            <w:tcW w:w="15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6F1BB6" w14:textId="77777777" w:rsidR="005823E1" w:rsidRPr="003A0696" w:rsidRDefault="005823E1" w:rsidP="003212FF">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0,486</w:t>
            </w:r>
            <w:r w:rsidRPr="003A0696">
              <w:rPr>
                <w:rFonts w:ascii="Times New Roman" w:hAnsi="Times New Roman"/>
                <w:sz w:val="24"/>
                <w:szCs w:val="24"/>
                <w:vertAlign w:val="superscript"/>
              </w:rPr>
              <w:t>**</w:t>
            </w:r>
          </w:p>
        </w:tc>
        <w:tc>
          <w:tcPr>
            <w:tcW w:w="25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87074E" w14:textId="77777777" w:rsidR="005823E1" w:rsidRPr="003A0696" w:rsidRDefault="005823E1" w:rsidP="003212FF">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0,457</w:t>
            </w:r>
            <w:r w:rsidRPr="003A0696">
              <w:rPr>
                <w:rFonts w:ascii="Times New Roman" w:hAnsi="Times New Roman"/>
                <w:sz w:val="24"/>
                <w:szCs w:val="24"/>
                <w:vertAlign w:val="superscript"/>
              </w:rPr>
              <w:t>**</w:t>
            </w:r>
          </w:p>
        </w:tc>
        <w:tc>
          <w:tcPr>
            <w:tcW w:w="12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3034A6" w14:textId="77777777" w:rsidR="005823E1" w:rsidRPr="003A0696" w:rsidRDefault="005823E1" w:rsidP="003212FF">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0,477</w:t>
            </w:r>
            <w:r w:rsidRPr="003A0696">
              <w:rPr>
                <w:rFonts w:ascii="Times New Roman" w:hAnsi="Times New Roman"/>
                <w:sz w:val="24"/>
                <w:szCs w:val="24"/>
                <w:vertAlign w:val="superscript"/>
              </w:rPr>
              <w:t>**</w:t>
            </w:r>
          </w:p>
        </w:tc>
      </w:tr>
      <w:tr w:rsidR="003A0696" w:rsidRPr="003A0696" w14:paraId="18497D7B" w14:textId="77777777" w:rsidTr="003212FF">
        <w:trPr>
          <w:cantSplit/>
        </w:trPr>
        <w:tc>
          <w:tcPr>
            <w:tcW w:w="16" w:type="dxa"/>
            <w:vMerge/>
            <w:tcBorders>
              <w:top w:val="single" w:sz="4" w:space="0" w:color="000000"/>
              <w:left w:val="single" w:sz="4" w:space="0" w:color="000000"/>
              <w:bottom w:val="single" w:sz="4" w:space="0" w:color="000000"/>
            </w:tcBorders>
            <w:shd w:val="clear" w:color="auto" w:fill="FFFFFF"/>
          </w:tcPr>
          <w:p w14:paraId="13530028"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2686" w:type="dxa"/>
            <w:tcBorders>
              <w:top w:val="single" w:sz="4" w:space="0" w:color="auto"/>
              <w:bottom w:val="single" w:sz="4" w:space="0" w:color="auto"/>
              <w:right w:val="single" w:sz="4" w:space="0" w:color="auto"/>
            </w:tcBorders>
            <w:shd w:val="clear" w:color="auto" w:fill="FFFFFF"/>
          </w:tcPr>
          <w:p w14:paraId="7239CC87" w14:textId="77777777" w:rsidR="005823E1" w:rsidRPr="003A0696" w:rsidRDefault="005823E1" w:rsidP="00C70E50">
            <w:pPr>
              <w:spacing w:after="0" w:line="240" w:lineRule="auto"/>
              <w:rPr>
                <w:sz w:val="24"/>
                <w:szCs w:val="24"/>
              </w:rPr>
            </w:pPr>
            <w:proofErr w:type="spellStart"/>
            <w:r w:rsidRPr="003A0696">
              <w:rPr>
                <w:rFonts w:ascii="Times New Roman" w:hAnsi="Times New Roman"/>
                <w:sz w:val="24"/>
                <w:szCs w:val="24"/>
              </w:rPr>
              <w:t>Интроекциялық</w:t>
            </w:r>
            <w:proofErr w:type="spellEnd"/>
            <w:r w:rsidRPr="003A0696">
              <w:rPr>
                <w:rFonts w:ascii="Times New Roman" w:hAnsi="Times New Roman"/>
                <w:sz w:val="24"/>
                <w:szCs w:val="24"/>
              </w:rPr>
              <w:t xml:space="preserve"> мотивация</w:t>
            </w:r>
          </w:p>
        </w:tc>
        <w:tc>
          <w:tcPr>
            <w:tcW w:w="1527" w:type="dxa"/>
            <w:tcBorders>
              <w:top w:val="single" w:sz="4" w:space="0" w:color="000000"/>
              <w:left w:val="single" w:sz="4" w:space="0" w:color="auto"/>
              <w:bottom w:val="single" w:sz="4" w:space="0" w:color="000000"/>
              <w:right w:val="single" w:sz="4" w:space="0" w:color="000000"/>
            </w:tcBorders>
            <w:shd w:val="clear" w:color="auto" w:fill="FFFFFF"/>
            <w:vAlign w:val="center"/>
          </w:tcPr>
          <w:p w14:paraId="2E685A9E" w14:textId="77777777" w:rsidR="005823E1" w:rsidRPr="003A0696" w:rsidRDefault="005823E1" w:rsidP="003212FF">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0,275</w:t>
            </w:r>
            <w:r w:rsidRPr="003A0696">
              <w:rPr>
                <w:rFonts w:ascii="Times New Roman" w:hAnsi="Times New Roman"/>
                <w:sz w:val="24"/>
                <w:szCs w:val="24"/>
                <w:vertAlign w:val="superscript"/>
              </w:rPr>
              <w:t>**</w:t>
            </w:r>
          </w:p>
        </w:tc>
        <w:tc>
          <w:tcPr>
            <w:tcW w:w="15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6937BC" w14:textId="77777777" w:rsidR="005823E1" w:rsidRPr="003A0696" w:rsidRDefault="005823E1" w:rsidP="003212FF">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0,245</w:t>
            </w:r>
            <w:r w:rsidRPr="003A0696">
              <w:rPr>
                <w:rFonts w:ascii="Times New Roman" w:hAnsi="Times New Roman"/>
                <w:sz w:val="24"/>
                <w:szCs w:val="24"/>
                <w:vertAlign w:val="superscript"/>
              </w:rPr>
              <w:t>**</w:t>
            </w:r>
          </w:p>
        </w:tc>
        <w:tc>
          <w:tcPr>
            <w:tcW w:w="25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8C2D6C" w14:textId="77777777" w:rsidR="005823E1" w:rsidRPr="003A0696" w:rsidRDefault="005823E1" w:rsidP="003212FF">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0,269</w:t>
            </w:r>
            <w:r w:rsidRPr="003A0696">
              <w:rPr>
                <w:rFonts w:ascii="Times New Roman" w:hAnsi="Times New Roman"/>
                <w:sz w:val="24"/>
                <w:szCs w:val="24"/>
                <w:vertAlign w:val="superscript"/>
              </w:rPr>
              <w:t>**</w:t>
            </w:r>
          </w:p>
        </w:tc>
        <w:tc>
          <w:tcPr>
            <w:tcW w:w="12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B7411B" w14:textId="77777777" w:rsidR="005823E1" w:rsidRPr="003A0696" w:rsidRDefault="005823E1" w:rsidP="003212FF">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0,203</w:t>
            </w:r>
            <w:r w:rsidRPr="003A0696">
              <w:rPr>
                <w:rFonts w:ascii="Times New Roman" w:hAnsi="Times New Roman"/>
                <w:sz w:val="24"/>
                <w:szCs w:val="24"/>
                <w:vertAlign w:val="superscript"/>
              </w:rPr>
              <w:t>**</w:t>
            </w:r>
          </w:p>
        </w:tc>
      </w:tr>
      <w:tr w:rsidR="003A0696" w:rsidRPr="003A0696" w14:paraId="35126333" w14:textId="77777777" w:rsidTr="003212FF">
        <w:trPr>
          <w:cantSplit/>
        </w:trPr>
        <w:tc>
          <w:tcPr>
            <w:tcW w:w="16" w:type="dxa"/>
            <w:vMerge/>
            <w:tcBorders>
              <w:top w:val="single" w:sz="4" w:space="0" w:color="000000"/>
              <w:left w:val="single" w:sz="4" w:space="0" w:color="000000"/>
              <w:bottom w:val="single" w:sz="4" w:space="0" w:color="000000"/>
            </w:tcBorders>
            <w:shd w:val="clear" w:color="auto" w:fill="FFFFFF"/>
          </w:tcPr>
          <w:p w14:paraId="565F94E6"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2686" w:type="dxa"/>
            <w:tcBorders>
              <w:top w:val="single" w:sz="4" w:space="0" w:color="auto"/>
              <w:bottom w:val="single" w:sz="4" w:space="0" w:color="000000"/>
              <w:right w:val="single" w:sz="4" w:space="0" w:color="auto"/>
            </w:tcBorders>
            <w:shd w:val="clear" w:color="auto" w:fill="FFFFFF"/>
          </w:tcPr>
          <w:p w14:paraId="2BE024C1" w14:textId="77777777" w:rsidR="005823E1" w:rsidRPr="003A0696" w:rsidRDefault="005823E1" w:rsidP="00C70E50">
            <w:pPr>
              <w:spacing w:after="0" w:line="240" w:lineRule="auto"/>
              <w:ind w:left="60" w:right="60" w:firstLine="58"/>
              <w:jc w:val="both"/>
              <w:rPr>
                <w:sz w:val="24"/>
                <w:szCs w:val="24"/>
              </w:rPr>
            </w:pPr>
            <w:proofErr w:type="spellStart"/>
            <w:r w:rsidRPr="003A0696">
              <w:rPr>
                <w:rFonts w:ascii="Times New Roman" w:hAnsi="Times New Roman"/>
                <w:sz w:val="24"/>
                <w:szCs w:val="24"/>
              </w:rPr>
              <w:t>Амотивация</w:t>
            </w:r>
            <w:proofErr w:type="spellEnd"/>
          </w:p>
        </w:tc>
        <w:tc>
          <w:tcPr>
            <w:tcW w:w="1527" w:type="dxa"/>
            <w:tcBorders>
              <w:top w:val="single" w:sz="4" w:space="0" w:color="000000"/>
              <w:left w:val="single" w:sz="4" w:space="0" w:color="auto"/>
              <w:bottom w:val="single" w:sz="4" w:space="0" w:color="000000"/>
              <w:right w:val="single" w:sz="4" w:space="0" w:color="000000"/>
            </w:tcBorders>
            <w:shd w:val="clear" w:color="auto" w:fill="FFFFFF"/>
            <w:vAlign w:val="center"/>
          </w:tcPr>
          <w:p w14:paraId="50EEDADA" w14:textId="77777777" w:rsidR="005823E1" w:rsidRPr="003A0696" w:rsidRDefault="005823E1" w:rsidP="003212FF">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-,331</w:t>
            </w:r>
            <w:r w:rsidRPr="003A0696">
              <w:rPr>
                <w:rFonts w:ascii="Times New Roman" w:hAnsi="Times New Roman"/>
                <w:sz w:val="24"/>
                <w:szCs w:val="24"/>
                <w:vertAlign w:val="superscript"/>
              </w:rPr>
              <w:t>**</w:t>
            </w:r>
          </w:p>
        </w:tc>
        <w:tc>
          <w:tcPr>
            <w:tcW w:w="15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4EB5C2" w14:textId="77777777" w:rsidR="005823E1" w:rsidRPr="003A0696" w:rsidRDefault="005823E1" w:rsidP="003212FF">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-0,339</w:t>
            </w:r>
            <w:r w:rsidRPr="003A0696">
              <w:rPr>
                <w:rFonts w:ascii="Times New Roman" w:hAnsi="Times New Roman"/>
                <w:sz w:val="24"/>
                <w:szCs w:val="24"/>
                <w:vertAlign w:val="superscript"/>
              </w:rPr>
              <w:t>**</w:t>
            </w:r>
          </w:p>
        </w:tc>
        <w:tc>
          <w:tcPr>
            <w:tcW w:w="25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9FC824" w14:textId="77777777" w:rsidR="005823E1" w:rsidRPr="003A0696" w:rsidRDefault="005823E1" w:rsidP="003212FF">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-0,315</w:t>
            </w:r>
            <w:r w:rsidRPr="003A0696">
              <w:rPr>
                <w:rFonts w:ascii="Times New Roman" w:hAnsi="Times New Roman"/>
                <w:sz w:val="24"/>
                <w:szCs w:val="24"/>
                <w:vertAlign w:val="superscript"/>
              </w:rPr>
              <w:t>**</w:t>
            </w:r>
          </w:p>
        </w:tc>
        <w:tc>
          <w:tcPr>
            <w:tcW w:w="12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CDDFE0" w14:textId="77777777" w:rsidR="005823E1" w:rsidRPr="003A0696" w:rsidRDefault="005823E1" w:rsidP="003212FF">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-0,216</w:t>
            </w:r>
            <w:r w:rsidRPr="003A0696">
              <w:rPr>
                <w:rFonts w:ascii="Times New Roman" w:hAnsi="Times New Roman"/>
                <w:sz w:val="24"/>
                <w:szCs w:val="24"/>
                <w:vertAlign w:val="superscript"/>
              </w:rPr>
              <w:t>**</w:t>
            </w:r>
          </w:p>
        </w:tc>
      </w:tr>
      <w:tr w:rsidR="003A0696" w:rsidRPr="003A0696" w14:paraId="3DD524E9" w14:textId="77777777" w:rsidTr="003212FF">
        <w:trPr>
          <w:cantSplit/>
        </w:trPr>
        <w:tc>
          <w:tcPr>
            <w:tcW w:w="2702" w:type="dxa"/>
            <w:gridSpan w:val="2"/>
            <w:tcBorders>
              <w:top w:val="single" w:sz="4" w:space="0" w:color="000000"/>
              <w:left w:val="single" w:sz="4" w:space="0" w:color="000000"/>
              <w:right w:val="single" w:sz="4" w:space="0" w:color="000000"/>
            </w:tcBorders>
            <w:shd w:val="clear" w:color="auto" w:fill="FFFFFF"/>
            <w:vAlign w:val="bottom"/>
          </w:tcPr>
          <w:p w14:paraId="1D7478AA" w14:textId="77777777" w:rsidR="005823E1" w:rsidRPr="003A0696" w:rsidRDefault="005823E1" w:rsidP="00C70E50">
            <w:pPr>
              <w:spacing w:after="0" w:line="240" w:lineRule="auto"/>
              <w:ind w:firstLine="58"/>
              <w:jc w:val="both"/>
              <w:rPr>
                <w:rFonts w:ascii="Times New Roman" w:hAnsi="Times New Roman"/>
                <w:sz w:val="24"/>
                <w:szCs w:val="24"/>
              </w:rPr>
            </w:pPr>
          </w:p>
        </w:tc>
        <w:tc>
          <w:tcPr>
            <w:tcW w:w="1527" w:type="dxa"/>
            <w:tcBorders>
              <w:top w:val="single" w:sz="4" w:space="0" w:color="000000"/>
              <w:left w:val="single" w:sz="4" w:space="0" w:color="000000"/>
              <w:right w:val="single" w:sz="4" w:space="0" w:color="000000"/>
            </w:tcBorders>
            <w:shd w:val="clear" w:color="auto" w:fill="FFFFFF"/>
            <w:vAlign w:val="bottom"/>
          </w:tcPr>
          <w:p w14:paraId="1845E322" w14:textId="77777777" w:rsidR="005823E1" w:rsidRPr="003A0696" w:rsidRDefault="005823E1" w:rsidP="003212FF">
            <w:pPr>
              <w:spacing w:after="0" w:line="240" w:lineRule="auto"/>
              <w:ind w:left="60" w:right="60" w:hanging="60"/>
              <w:jc w:val="center"/>
              <w:rPr>
                <w:sz w:val="24"/>
                <w:szCs w:val="24"/>
              </w:rPr>
            </w:pPr>
            <w:r w:rsidRPr="003A0696">
              <w:rPr>
                <w:rFonts w:ascii="Times New Roman" w:eastAsia="Calibri" w:hAnsi="Times New Roman"/>
                <w:sz w:val="24"/>
                <w:szCs w:val="24"/>
                <w:lang w:val="kk-KZ"/>
              </w:rPr>
              <w:t>сыртқы</w:t>
            </w:r>
            <w:r w:rsidRPr="003A0696">
              <w:rPr>
                <w:rFonts w:ascii="Times New Roman" w:hAnsi="Times New Roman"/>
                <w:sz w:val="24"/>
                <w:szCs w:val="24"/>
              </w:rPr>
              <w:t xml:space="preserve"> мотивация</w:t>
            </w:r>
          </w:p>
        </w:tc>
        <w:tc>
          <w:tcPr>
            <w:tcW w:w="1561" w:type="dxa"/>
            <w:tcBorders>
              <w:top w:val="single" w:sz="4" w:space="0" w:color="000000"/>
              <w:left w:val="single" w:sz="4" w:space="0" w:color="000000"/>
              <w:right w:val="single" w:sz="4" w:space="0" w:color="000000"/>
            </w:tcBorders>
            <w:shd w:val="clear" w:color="auto" w:fill="FFFFFF"/>
            <w:vAlign w:val="bottom"/>
          </w:tcPr>
          <w:p w14:paraId="4C274CDE" w14:textId="77777777" w:rsidR="005823E1" w:rsidRPr="003A0696" w:rsidRDefault="005823E1" w:rsidP="003212FF">
            <w:pPr>
              <w:spacing w:after="0" w:line="240" w:lineRule="auto"/>
              <w:ind w:left="60" w:right="60" w:hanging="60"/>
              <w:jc w:val="center"/>
              <w:rPr>
                <w:rFonts w:ascii="Times New Roman" w:eastAsia="Calibri" w:hAnsi="Times New Roman"/>
                <w:sz w:val="24"/>
                <w:szCs w:val="24"/>
                <w:lang w:val="kk-KZ"/>
              </w:rPr>
            </w:pPr>
            <w:r w:rsidRPr="003A0696">
              <w:rPr>
                <w:rFonts w:ascii="Times New Roman" w:eastAsia="Calibri" w:hAnsi="Times New Roman"/>
                <w:sz w:val="24"/>
                <w:szCs w:val="24"/>
                <w:lang w:val="kk-KZ"/>
              </w:rPr>
              <w:t>ЖОО түсу мотивтері</w:t>
            </w:r>
          </w:p>
        </w:tc>
        <w:tc>
          <w:tcPr>
            <w:tcW w:w="2569" w:type="dxa"/>
            <w:tcBorders>
              <w:top w:val="single" w:sz="4" w:space="0" w:color="000000"/>
              <w:left w:val="single" w:sz="4" w:space="0" w:color="000000"/>
              <w:right w:val="single" w:sz="4" w:space="0" w:color="000000"/>
            </w:tcBorders>
            <w:shd w:val="clear" w:color="auto" w:fill="FFFFFF"/>
            <w:vAlign w:val="bottom"/>
          </w:tcPr>
          <w:p w14:paraId="1ABCBF5C" w14:textId="77777777" w:rsidR="005823E1" w:rsidRPr="003A0696" w:rsidRDefault="005823E1" w:rsidP="003212FF">
            <w:pPr>
              <w:spacing w:after="0" w:line="240" w:lineRule="auto"/>
              <w:ind w:left="60" w:right="60" w:hanging="60"/>
              <w:jc w:val="center"/>
              <w:rPr>
                <w:sz w:val="24"/>
                <w:szCs w:val="24"/>
                <w:lang w:val="kk-KZ"/>
              </w:rPr>
            </w:pPr>
            <w:r w:rsidRPr="003A0696">
              <w:rPr>
                <w:rFonts w:ascii="Times New Roman" w:eastAsia="Calibri" w:hAnsi="Times New Roman"/>
                <w:sz w:val="24"/>
                <w:szCs w:val="24"/>
                <w:lang w:val="kk-KZ"/>
              </w:rPr>
              <w:t>оқытудың нақты әрекет етуші мотивтері</w:t>
            </w:r>
          </w:p>
        </w:tc>
        <w:tc>
          <w:tcPr>
            <w:tcW w:w="1270" w:type="dxa"/>
            <w:tcBorders>
              <w:top w:val="single" w:sz="4" w:space="0" w:color="000000"/>
              <w:left w:val="single" w:sz="4" w:space="0" w:color="000000"/>
              <w:right w:val="single" w:sz="4" w:space="0" w:color="000000"/>
            </w:tcBorders>
            <w:shd w:val="clear" w:color="auto" w:fill="FFFFFF"/>
            <w:vAlign w:val="bottom"/>
          </w:tcPr>
          <w:p w14:paraId="5605F6AD" w14:textId="77777777" w:rsidR="005823E1" w:rsidRPr="003A0696" w:rsidRDefault="005823E1" w:rsidP="003212FF">
            <w:pPr>
              <w:spacing w:after="0" w:line="240" w:lineRule="auto"/>
              <w:ind w:left="60" w:right="60" w:hanging="60"/>
              <w:jc w:val="center"/>
              <w:rPr>
                <w:sz w:val="24"/>
                <w:szCs w:val="24"/>
              </w:rPr>
            </w:pPr>
            <w:r w:rsidRPr="003A0696">
              <w:rPr>
                <w:rFonts w:ascii="Times New Roman" w:eastAsia="Calibri" w:hAnsi="Times New Roman"/>
                <w:sz w:val="24"/>
                <w:szCs w:val="24"/>
                <w:lang w:val="kk-KZ"/>
              </w:rPr>
              <w:t>кәсіби мотивтер</w:t>
            </w:r>
          </w:p>
        </w:tc>
      </w:tr>
      <w:tr w:rsidR="003A0696" w:rsidRPr="003A0696" w14:paraId="1BED869D" w14:textId="77777777" w:rsidTr="003212FF">
        <w:trPr>
          <w:cantSplit/>
          <w:trHeight w:val="70"/>
        </w:trPr>
        <w:tc>
          <w:tcPr>
            <w:tcW w:w="16" w:type="dxa"/>
            <w:vMerge w:val="restart"/>
            <w:tcBorders>
              <w:top w:val="single" w:sz="4" w:space="0" w:color="000000"/>
              <w:left w:val="single" w:sz="4" w:space="0" w:color="000000"/>
              <w:bottom w:val="single" w:sz="4" w:space="0" w:color="000000"/>
            </w:tcBorders>
            <w:shd w:val="clear" w:color="auto" w:fill="FFFFFF"/>
          </w:tcPr>
          <w:p w14:paraId="34F5E539" w14:textId="342E3E1F" w:rsidR="003212FF" w:rsidRPr="003A0696" w:rsidRDefault="003212FF" w:rsidP="003C213B">
            <w:pPr>
              <w:spacing w:after="0" w:line="240" w:lineRule="auto"/>
              <w:rPr>
                <w:rFonts w:ascii="Times New Roman" w:hAnsi="Times New Roman"/>
                <w:sz w:val="24"/>
                <w:szCs w:val="24"/>
              </w:rPr>
            </w:pPr>
          </w:p>
        </w:tc>
        <w:tc>
          <w:tcPr>
            <w:tcW w:w="2686" w:type="dxa"/>
            <w:tcBorders>
              <w:top w:val="single" w:sz="4" w:space="0" w:color="000000"/>
              <w:bottom w:val="single" w:sz="4" w:space="0" w:color="000000"/>
              <w:right w:val="single" w:sz="4" w:space="0" w:color="000000"/>
            </w:tcBorders>
            <w:shd w:val="clear" w:color="auto" w:fill="FFFFFF"/>
          </w:tcPr>
          <w:p w14:paraId="586788BB" w14:textId="77777777" w:rsidR="003212FF" w:rsidRPr="003A0696" w:rsidRDefault="003212FF" w:rsidP="003212FF">
            <w:pPr>
              <w:spacing w:after="0" w:line="240" w:lineRule="auto"/>
              <w:rPr>
                <w:sz w:val="24"/>
                <w:szCs w:val="24"/>
              </w:rPr>
            </w:pPr>
            <w:r w:rsidRPr="003A0696">
              <w:rPr>
                <w:rFonts w:ascii="Times New Roman" w:hAnsi="Times New Roman"/>
                <w:sz w:val="24"/>
                <w:szCs w:val="24"/>
                <w:lang w:val="kk-KZ"/>
              </w:rPr>
              <w:t>Танымдық</w:t>
            </w:r>
            <w:r w:rsidRPr="003A0696">
              <w:rPr>
                <w:rFonts w:ascii="Times New Roman" w:hAnsi="Times New Roman"/>
                <w:sz w:val="24"/>
                <w:szCs w:val="24"/>
              </w:rPr>
              <w:t xml:space="preserve"> мотивация</w:t>
            </w:r>
          </w:p>
        </w:tc>
        <w:tc>
          <w:tcPr>
            <w:tcW w:w="15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F563A6" w14:textId="77777777" w:rsidR="003212FF" w:rsidRPr="003A0696" w:rsidRDefault="003212FF" w:rsidP="003212FF">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0,260</w:t>
            </w:r>
            <w:r w:rsidRPr="003A0696">
              <w:rPr>
                <w:rFonts w:ascii="Times New Roman" w:hAnsi="Times New Roman"/>
                <w:sz w:val="24"/>
                <w:szCs w:val="24"/>
                <w:vertAlign w:val="superscript"/>
              </w:rPr>
              <w:t>**</w:t>
            </w:r>
          </w:p>
        </w:tc>
        <w:tc>
          <w:tcPr>
            <w:tcW w:w="15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FC987E" w14:textId="77777777" w:rsidR="003212FF" w:rsidRPr="003A0696" w:rsidRDefault="003212FF" w:rsidP="003212FF">
            <w:pPr>
              <w:spacing w:after="0" w:line="240" w:lineRule="auto"/>
              <w:ind w:left="60" w:right="60" w:hanging="60"/>
              <w:jc w:val="center"/>
              <w:rPr>
                <w:rFonts w:ascii="Times New Roman" w:hAnsi="Times New Roman"/>
                <w:sz w:val="24"/>
                <w:szCs w:val="24"/>
              </w:rPr>
            </w:pPr>
          </w:p>
        </w:tc>
        <w:tc>
          <w:tcPr>
            <w:tcW w:w="25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72F4AA" w14:textId="77777777" w:rsidR="003212FF" w:rsidRPr="003A0696" w:rsidRDefault="003212FF" w:rsidP="003212FF">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0,280</w:t>
            </w:r>
            <w:r w:rsidRPr="003A0696">
              <w:rPr>
                <w:rFonts w:ascii="Times New Roman" w:hAnsi="Times New Roman"/>
                <w:sz w:val="24"/>
                <w:szCs w:val="24"/>
                <w:vertAlign w:val="superscript"/>
              </w:rPr>
              <w:t>**</w:t>
            </w:r>
          </w:p>
        </w:tc>
        <w:tc>
          <w:tcPr>
            <w:tcW w:w="12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20DDE6" w14:textId="77777777" w:rsidR="003212FF" w:rsidRPr="003A0696" w:rsidRDefault="003212FF" w:rsidP="003212FF">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0,400</w:t>
            </w:r>
            <w:r w:rsidRPr="003A0696">
              <w:rPr>
                <w:rFonts w:ascii="Times New Roman" w:hAnsi="Times New Roman"/>
                <w:sz w:val="24"/>
                <w:szCs w:val="24"/>
                <w:vertAlign w:val="superscript"/>
              </w:rPr>
              <w:t>**</w:t>
            </w:r>
          </w:p>
        </w:tc>
      </w:tr>
      <w:tr w:rsidR="003A0696" w:rsidRPr="003A0696" w14:paraId="62ECDD3D" w14:textId="77777777" w:rsidTr="003212FF">
        <w:trPr>
          <w:cantSplit/>
        </w:trPr>
        <w:tc>
          <w:tcPr>
            <w:tcW w:w="16" w:type="dxa"/>
            <w:vMerge/>
            <w:tcBorders>
              <w:top w:val="single" w:sz="4" w:space="0" w:color="000000"/>
              <w:left w:val="single" w:sz="4" w:space="0" w:color="000000"/>
              <w:bottom w:val="single" w:sz="4" w:space="0" w:color="000000"/>
            </w:tcBorders>
            <w:shd w:val="clear" w:color="auto" w:fill="FFFFFF"/>
          </w:tcPr>
          <w:p w14:paraId="02520882" w14:textId="77777777" w:rsidR="003212FF" w:rsidRPr="003A0696" w:rsidRDefault="003212FF" w:rsidP="003212FF">
            <w:pPr>
              <w:spacing w:after="0" w:line="240" w:lineRule="auto"/>
              <w:ind w:firstLine="567"/>
              <w:jc w:val="both"/>
              <w:rPr>
                <w:rFonts w:ascii="Times New Roman" w:hAnsi="Times New Roman"/>
                <w:sz w:val="24"/>
                <w:szCs w:val="24"/>
              </w:rPr>
            </w:pPr>
          </w:p>
        </w:tc>
        <w:tc>
          <w:tcPr>
            <w:tcW w:w="2686" w:type="dxa"/>
            <w:tcBorders>
              <w:top w:val="single" w:sz="4" w:space="0" w:color="000000"/>
              <w:bottom w:val="single" w:sz="4" w:space="0" w:color="000000"/>
              <w:right w:val="single" w:sz="4" w:space="0" w:color="000000"/>
            </w:tcBorders>
            <w:shd w:val="clear" w:color="auto" w:fill="FFFFFF"/>
          </w:tcPr>
          <w:p w14:paraId="201D240B" w14:textId="6C9ED8D3" w:rsidR="003212FF" w:rsidRPr="003A0696" w:rsidRDefault="003212FF" w:rsidP="003212FF">
            <w:pPr>
              <w:spacing w:after="0" w:line="240" w:lineRule="auto"/>
              <w:rPr>
                <w:sz w:val="24"/>
                <w:szCs w:val="24"/>
              </w:rPr>
            </w:pPr>
            <w:r w:rsidRPr="003A0696">
              <w:rPr>
                <w:rFonts w:ascii="Times New Roman" w:hAnsi="Times New Roman"/>
                <w:sz w:val="24"/>
                <w:szCs w:val="24"/>
                <w:lang w:val="kk-KZ"/>
              </w:rPr>
              <w:t>Жетістікке жету мотивациясы</w:t>
            </w:r>
          </w:p>
        </w:tc>
        <w:tc>
          <w:tcPr>
            <w:tcW w:w="15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FC720C" w14:textId="77777777" w:rsidR="003212FF" w:rsidRPr="003A0696" w:rsidRDefault="003212FF" w:rsidP="003212FF">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0,352</w:t>
            </w:r>
            <w:r w:rsidRPr="003A0696">
              <w:rPr>
                <w:rFonts w:ascii="Times New Roman" w:hAnsi="Times New Roman"/>
                <w:sz w:val="24"/>
                <w:szCs w:val="24"/>
                <w:vertAlign w:val="superscript"/>
              </w:rPr>
              <w:t>**</w:t>
            </w:r>
          </w:p>
        </w:tc>
        <w:tc>
          <w:tcPr>
            <w:tcW w:w="15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AFFBBF" w14:textId="77777777" w:rsidR="003212FF" w:rsidRPr="003A0696" w:rsidRDefault="003212FF" w:rsidP="003212FF">
            <w:pPr>
              <w:spacing w:after="0" w:line="240" w:lineRule="auto"/>
              <w:ind w:left="60" w:right="60" w:hanging="60"/>
              <w:jc w:val="center"/>
              <w:rPr>
                <w:rFonts w:ascii="Times New Roman" w:hAnsi="Times New Roman"/>
                <w:sz w:val="24"/>
                <w:szCs w:val="24"/>
              </w:rPr>
            </w:pPr>
          </w:p>
        </w:tc>
        <w:tc>
          <w:tcPr>
            <w:tcW w:w="25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598982" w14:textId="77777777" w:rsidR="003212FF" w:rsidRPr="003A0696" w:rsidRDefault="003212FF" w:rsidP="003212FF">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0,405</w:t>
            </w:r>
            <w:r w:rsidRPr="003A0696">
              <w:rPr>
                <w:rFonts w:ascii="Times New Roman" w:hAnsi="Times New Roman"/>
                <w:sz w:val="24"/>
                <w:szCs w:val="24"/>
                <w:vertAlign w:val="superscript"/>
              </w:rPr>
              <w:t>**</w:t>
            </w:r>
          </w:p>
        </w:tc>
        <w:tc>
          <w:tcPr>
            <w:tcW w:w="12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FCFFC3" w14:textId="77777777" w:rsidR="003212FF" w:rsidRPr="003A0696" w:rsidRDefault="003212FF" w:rsidP="003212FF">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0,431</w:t>
            </w:r>
            <w:r w:rsidRPr="003A0696">
              <w:rPr>
                <w:rFonts w:ascii="Times New Roman" w:hAnsi="Times New Roman"/>
                <w:sz w:val="24"/>
                <w:szCs w:val="24"/>
                <w:vertAlign w:val="superscript"/>
              </w:rPr>
              <w:t>**</w:t>
            </w:r>
          </w:p>
        </w:tc>
      </w:tr>
      <w:tr w:rsidR="003A0696" w:rsidRPr="003A0696" w14:paraId="03D52E3C" w14:textId="77777777" w:rsidTr="003212FF">
        <w:trPr>
          <w:cantSplit/>
        </w:trPr>
        <w:tc>
          <w:tcPr>
            <w:tcW w:w="16" w:type="dxa"/>
            <w:vMerge/>
            <w:tcBorders>
              <w:top w:val="single" w:sz="4" w:space="0" w:color="000000"/>
              <w:left w:val="single" w:sz="4" w:space="0" w:color="000000"/>
              <w:bottom w:val="single" w:sz="4" w:space="0" w:color="000000"/>
            </w:tcBorders>
            <w:shd w:val="clear" w:color="auto" w:fill="FFFFFF"/>
          </w:tcPr>
          <w:p w14:paraId="33F061AD" w14:textId="77777777" w:rsidR="003212FF" w:rsidRPr="003A0696" w:rsidRDefault="003212FF" w:rsidP="003212FF">
            <w:pPr>
              <w:spacing w:after="0" w:line="240" w:lineRule="auto"/>
              <w:ind w:firstLine="567"/>
              <w:jc w:val="both"/>
              <w:rPr>
                <w:rFonts w:ascii="Times New Roman" w:hAnsi="Times New Roman"/>
                <w:sz w:val="24"/>
                <w:szCs w:val="24"/>
              </w:rPr>
            </w:pPr>
          </w:p>
        </w:tc>
        <w:tc>
          <w:tcPr>
            <w:tcW w:w="2686" w:type="dxa"/>
            <w:tcBorders>
              <w:top w:val="single" w:sz="4" w:space="0" w:color="000000"/>
              <w:bottom w:val="single" w:sz="4" w:space="0" w:color="000000"/>
              <w:right w:val="single" w:sz="4" w:space="0" w:color="000000"/>
            </w:tcBorders>
            <w:shd w:val="clear" w:color="auto" w:fill="FFFFFF"/>
          </w:tcPr>
          <w:p w14:paraId="27DFEEA2" w14:textId="77777777" w:rsidR="003212FF" w:rsidRPr="003A0696" w:rsidRDefault="003212FF" w:rsidP="003212FF">
            <w:pPr>
              <w:spacing w:after="0" w:line="240" w:lineRule="auto"/>
              <w:rPr>
                <w:sz w:val="24"/>
                <w:szCs w:val="24"/>
              </w:rPr>
            </w:pPr>
            <w:proofErr w:type="spellStart"/>
            <w:r w:rsidRPr="003A0696">
              <w:rPr>
                <w:rFonts w:ascii="Times New Roman" w:hAnsi="Times New Roman"/>
                <w:sz w:val="24"/>
                <w:szCs w:val="24"/>
              </w:rPr>
              <w:t>Өзін-өзі</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дамыту</w:t>
            </w:r>
            <w:proofErr w:type="spellEnd"/>
            <w:r w:rsidRPr="003A0696">
              <w:rPr>
                <w:rFonts w:ascii="Times New Roman" w:hAnsi="Times New Roman"/>
                <w:sz w:val="24"/>
                <w:szCs w:val="24"/>
              </w:rPr>
              <w:t xml:space="preserve"> мотивация</w:t>
            </w:r>
            <w:r w:rsidRPr="003A0696">
              <w:rPr>
                <w:rFonts w:ascii="Times New Roman" w:hAnsi="Times New Roman"/>
                <w:sz w:val="24"/>
                <w:szCs w:val="24"/>
                <w:lang w:val="kk-KZ"/>
              </w:rPr>
              <w:t>сы</w:t>
            </w:r>
          </w:p>
        </w:tc>
        <w:tc>
          <w:tcPr>
            <w:tcW w:w="15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D28CF3" w14:textId="77777777" w:rsidR="003212FF" w:rsidRPr="003A0696" w:rsidRDefault="003212FF" w:rsidP="003212FF">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0,444</w:t>
            </w:r>
            <w:r w:rsidRPr="003A0696">
              <w:rPr>
                <w:rFonts w:ascii="Times New Roman" w:hAnsi="Times New Roman"/>
                <w:sz w:val="24"/>
                <w:szCs w:val="24"/>
                <w:vertAlign w:val="superscript"/>
              </w:rPr>
              <w:t>**</w:t>
            </w:r>
          </w:p>
        </w:tc>
        <w:tc>
          <w:tcPr>
            <w:tcW w:w="15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7626C9" w14:textId="77777777" w:rsidR="003212FF" w:rsidRPr="003A0696" w:rsidRDefault="003212FF" w:rsidP="003212FF">
            <w:pPr>
              <w:spacing w:after="0" w:line="240" w:lineRule="auto"/>
              <w:ind w:left="60" w:right="60" w:hanging="60"/>
              <w:jc w:val="center"/>
              <w:rPr>
                <w:rFonts w:ascii="Times New Roman" w:hAnsi="Times New Roman"/>
                <w:sz w:val="24"/>
                <w:szCs w:val="24"/>
              </w:rPr>
            </w:pPr>
          </w:p>
        </w:tc>
        <w:tc>
          <w:tcPr>
            <w:tcW w:w="25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BAC50F" w14:textId="77777777" w:rsidR="003212FF" w:rsidRPr="003A0696" w:rsidRDefault="003212FF" w:rsidP="003212FF">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0,515</w:t>
            </w:r>
            <w:r w:rsidRPr="003A0696">
              <w:rPr>
                <w:rFonts w:ascii="Times New Roman" w:hAnsi="Times New Roman"/>
                <w:sz w:val="24"/>
                <w:szCs w:val="24"/>
                <w:vertAlign w:val="superscript"/>
              </w:rPr>
              <w:t>**</w:t>
            </w:r>
          </w:p>
        </w:tc>
        <w:tc>
          <w:tcPr>
            <w:tcW w:w="12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26BAB2" w14:textId="77777777" w:rsidR="003212FF" w:rsidRPr="003A0696" w:rsidRDefault="003212FF" w:rsidP="003212FF">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0,546</w:t>
            </w:r>
            <w:r w:rsidRPr="003A0696">
              <w:rPr>
                <w:rFonts w:ascii="Times New Roman" w:hAnsi="Times New Roman"/>
                <w:sz w:val="24"/>
                <w:szCs w:val="24"/>
                <w:vertAlign w:val="superscript"/>
              </w:rPr>
              <w:t>**</w:t>
            </w:r>
          </w:p>
        </w:tc>
      </w:tr>
      <w:tr w:rsidR="003A0696" w:rsidRPr="003A0696" w14:paraId="5E3CE2B0" w14:textId="77777777" w:rsidTr="003212FF">
        <w:trPr>
          <w:cantSplit/>
        </w:trPr>
        <w:tc>
          <w:tcPr>
            <w:tcW w:w="16" w:type="dxa"/>
            <w:vMerge/>
            <w:tcBorders>
              <w:top w:val="single" w:sz="4" w:space="0" w:color="000000"/>
              <w:left w:val="single" w:sz="4" w:space="0" w:color="000000"/>
              <w:bottom w:val="single" w:sz="4" w:space="0" w:color="000000"/>
            </w:tcBorders>
            <w:shd w:val="clear" w:color="auto" w:fill="FFFFFF"/>
          </w:tcPr>
          <w:p w14:paraId="245B7908" w14:textId="77777777" w:rsidR="003212FF" w:rsidRPr="003A0696" w:rsidRDefault="003212FF" w:rsidP="003212FF">
            <w:pPr>
              <w:spacing w:after="0" w:line="240" w:lineRule="auto"/>
              <w:ind w:firstLine="567"/>
              <w:jc w:val="both"/>
              <w:rPr>
                <w:rFonts w:ascii="Times New Roman" w:hAnsi="Times New Roman"/>
                <w:sz w:val="24"/>
                <w:szCs w:val="24"/>
              </w:rPr>
            </w:pPr>
          </w:p>
        </w:tc>
        <w:tc>
          <w:tcPr>
            <w:tcW w:w="2686" w:type="dxa"/>
            <w:tcBorders>
              <w:top w:val="single" w:sz="4" w:space="0" w:color="000000"/>
              <w:bottom w:val="single" w:sz="4" w:space="0" w:color="000000"/>
              <w:right w:val="single" w:sz="4" w:space="0" w:color="000000"/>
            </w:tcBorders>
            <w:shd w:val="clear" w:color="auto" w:fill="FFFFFF"/>
          </w:tcPr>
          <w:p w14:paraId="643EFB73" w14:textId="4AB21CB6" w:rsidR="003212FF" w:rsidRPr="003A0696" w:rsidRDefault="003212FF" w:rsidP="003212FF">
            <w:pPr>
              <w:spacing w:after="0" w:line="240" w:lineRule="auto"/>
              <w:rPr>
                <w:sz w:val="24"/>
                <w:szCs w:val="24"/>
              </w:rPr>
            </w:pPr>
            <w:proofErr w:type="spellStart"/>
            <w:r w:rsidRPr="003A0696">
              <w:rPr>
                <w:rFonts w:ascii="Times New Roman" w:hAnsi="Times New Roman"/>
                <w:sz w:val="24"/>
                <w:szCs w:val="24"/>
              </w:rPr>
              <w:t>Өзін-өзі</w:t>
            </w:r>
            <w:proofErr w:type="spellEnd"/>
            <w:r w:rsidRPr="003A0696">
              <w:rPr>
                <w:rFonts w:ascii="Times New Roman" w:hAnsi="Times New Roman"/>
                <w:sz w:val="24"/>
                <w:szCs w:val="24"/>
              </w:rPr>
              <w:t xml:space="preserve"> </w:t>
            </w:r>
            <w:r w:rsidR="006043EA">
              <w:rPr>
                <w:rFonts w:ascii="Times New Roman" w:hAnsi="Times New Roman"/>
                <w:sz w:val="24"/>
                <w:szCs w:val="24"/>
                <w:lang w:val="kk-KZ"/>
              </w:rPr>
              <w:t>сыйлау</w:t>
            </w:r>
            <w:r w:rsidRPr="003A0696">
              <w:rPr>
                <w:rFonts w:ascii="Times New Roman" w:hAnsi="Times New Roman"/>
                <w:sz w:val="24"/>
                <w:szCs w:val="24"/>
              </w:rPr>
              <w:t xml:space="preserve"> </w:t>
            </w:r>
            <w:proofErr w:type="spellStart"/>
            <w:r w:rsidRPr="003A0696">
              <w:rPr>
                <w:rFonts w:ascii="Times New Roman" w:hAnsi="Times New Roman"/>
                <w:sz w:val="24"/>
                <w:szCs w:val="24"/>
              </w:rPr>
              <w:t>мотивациясы</w:t>
            </w:r>
            <w:proofErr w:type="spellEnd"/>
          </w:p>
        </w:tc>
        <w:tc>
          <w:tcPr>
            <w:tcW w:w="15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4158EC" w14:textId="77777777" w:rsidR="003212FF" w:rsidRPr="003A0696" w:rsidRDefault="003212FF" w:rsidP="003212FF">
            <w:pPr>
              <w:spacing w:after="0" w:line="240" w:lineRule="auto"/>
              <w:ind w:left="60" w:right="60" w:firstLine="60"/>
              <w:jc w:val="center"/>
              <w:rPr>
                <w:rFonts w:ascii="Times New Roman" w:hAnsi="Times New Roman"/>
                <w:sz w:val="24"/>
                <w:szCs w:val="24"/>
              </w:rPr>
            </w:pPr>
            <w:r w:rsidRPr="003A0696">
              <w:rPr>
                <w:rFonts w:ascii="Times New Roman" w:hAnsi="Times New Roman"/>
                <w:sz w:val="24"/>
                <w:szCs w:val="24"/>
              </w:rPr>
              <w:t>0,556</w:t>
            </w:r>
            <w:r w:rsidRPr="003A0696">
              <w:rPr>
                <w:rFonts w:ascii="Times New Roman" w:hAnsi="Times New Roman"/>
                <w:sz w:val="24"/>
                <w:szCs w:val="24"/>
                <w:vertAlign w:val="superscript"/>
              </w:rPr>
              <w:t>**</w:t>
            </w:r>
          </w:p>
        </w:tc>
        <w:tc>
          <w:tcPr>
            <w:tcW w:w="15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FD3005" w14:textId="77777777" w:rsidR="003212FF" w:rsidRPr="003A0696" w:rsidRDefault="003212FF" w:rsidP="003212FF">
            <w:pPr>
              <w:spacing w:after="0" w:line="240" w:lineRule="auto"/>
              <w:ind w:left="60" w:right="60" w:firstLine="90"/>
              <w:jc w:val="center"/>
              <w:rPr>
                <w:rFonts w:ascii="Times New Roman" w:hAnsi="Times New Roman"/>
                <w:sz w:val="24"/>
                <w:szCs w:val="24"/>
              </w:rPr>
            </w:pPr>
            <w:r w:rsidRPr="003A0696">
              <w:rPr>
                <w:rFonts w:ascii="Times New Roman" w:hAnsi="Times New Roman"/>
                <w:sz w:val="24"/>
                <w:szCs w:val="24"/>
              </w:rPr>
              <w:t>0,260</w:t>
            </w:r>
            <w:r w:rsidRPr="003A0696">
              <w:rPr>
                <w:rFonts w:ascii="Times New Roman" w:hAnsi="Times New Roman"/>
                <w:sz w:val="24"/>
                <w:szCs w:val="24"/>
                <w:vertAlign w:val="superscript"/>
              </w:rPr>
              <w:t>**</w:t>
            </w:r>
          </w:p>
        </w:tc>
        <w:tc>
          <w:tcPr>
            <w:tcW w:w="25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282B4C" w14:textId="77777777" w:rsidR="003212FF" w:rsidRPr="003A0696" w:rsidRDefault="003212FF" w:rsidP="003212FF">
            <w:pPr>
              <w:spacing w:after="0" w:line="240" w:lineRule="auto"/>
              <w:ind w:left="60" w:right="60" w:hanging="53"/>
              <w:jc w:val="center"/>
              <w:rPr>
                <w:rFonts w:ascii="Times New Roman" w:hAnsi="Times New Roman"/>
                <w:sz w:val="24"/>
                <w:szCs w:val="24"/>
              </w:rPr>
            </w:pPr>
            <w:r w:rsidRPr="003A0696">
              <w:rPr>
                <w:rFonts w:ascii="Times New Roman" w:hAnsi="Times New Roman"/>
                <w:sz w:val="24"/>
                <w:szCs w:val="24"/>
              </w:rPr>
              <w:t>0,539</w:t>
            </w:r>
            <w:r w:rsidRPr="003A0696">
              <w:rPr>
                <w:rFonts w:ascii="Times New Roman" w:hAnsi="Times New Roman"/>
                <w:sz w:val="24"/>
                <w:szCs w:val="24"/>
                <w:vertAlign w:val="superscript"/>
              </w:rPr>
              <w:t>**</w:t>
            </w:r>
          </w:p>
        </w:tc>
        <w:tc>
          <w:tcPr>
            <w:tcW w:w="12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11E9A3" w14:textId="77777777" w:rsidR="003212FF" w:rsidRPr="003A0696" w:rsidRDefault="003212FF" w:rsidP="003212FF">
            <w:pPr>
              <w:spacing w:after="0" w:line="240" w:lineRule="auto"/>
              <w:ind w:left="60" w:right="60" w:firstLine="210"/>
              <w:rPr>
                <w:rFonts w:ascii="Times New Roman" w:hAnsi="Times New Roman"/>
                <w:sz w:val="24"/>
                <w:szCs w:val="24"/>
              </w:rPr>
            </w:pPr>
            <w:r w:rsidRPr="003A0696">
              <w:rPr>
                <w:rFonts w:ascii="Times New Roman" w:hAnsi="Times New Roman"/>
                <w:sz w:val="24"/>
                <w:szCs w:val="24"/>
              </w:rPr>
              <w:t>0,443</w:t>
            </w:r>
            <w:r w:rsidRPr="003A0696">
              <w:rPr>
                <w:rFonts w:ascii="Times New Roman" w:hAnsi="Times New Roman"/>
                <w:sz w:val="24"/>
                <w:szCs w:val="24"/>
                <w:vertAlign w:val="superscript"/>
              </w:rPr>
              <w:t>**</w:t>
            </w:r>
          </w:p>
        </w:tc>
      </w:tr>
      <w:tr w:rsidR="003A0696" w:rsidRPr="003A0696" w14:paraId="00206D2C" w14:textId="77777777" w:rsidTr="003212FF">
        <w:trPr>
          <w:cantSplit/>
        </w:trPr>
        <w:tc>
          <w:tcPr>
            <w:tcW w:w="16" w:type="dxa"/>
            <w:vMerge/>
            <w:tcBorders>
              <w:top w:val="single" w:sz="4" w:space="0" w:color="000000"/>
              <w:left w:val="single" w:sz="4" w:space="0" w:color="000000"/>
              <w:bottom w:val="single" w:sz="4" w:space="0" w:color="000000"/>
            </w:tcBorders>
            <w:shd w:val="clear" w:color="auto" w:fill="FFFFFF"/>
          </w:tcPr>
          <w:p w14:paraId="60D156EC" w14:textId="77777777" w:rsidR="003212FF" w:rsidRPr="003A0696" w:rsidRDefault="003212FF" w:rsidP="003212FF">
            <w:pPr>
              <w:spacing w:after="0" w:line="240" w:lineRule="auto"/>
              <w:ind w:firstLine="567"/>
              <w:jc w:val="both"/>
              <w:rPr>
                <w:rFonts w:ascii="Times New Roman" w:hAnsi="Times New Roman"/>
                <w:sz w:val="24"/>
                <w:szCs w:val="24"/>
              </w:rPr>
            </w:pPr>
          </w:p>
        </w:tc>
        <w:tc>
          <w:tcPr>
            <w:tcW w:w="2686" w:type="dxa"/>
            <w:tcBorders>
              <w:top w:val="single" w:sz="4" w:space="0" w:color="000000"/>
              <w:bottom w:val="single" w:sz="4" w:space="0" w:color="000000"/>
              <w:right w:val="single" w:sz="4" w:space="0" w:color="000000"/>
            </w:tcBorders>
            <w:shd w:val="clear" w:color="auto" w:fill="FFFFFF"/>
          </w:tcPr>
          <w:p w14:paraId="5A008588" w14:textId="77777777" w:rsidR="003212FF" w:rsidRPr="003A0696" w:rsidRDefault="003212FF" w:rsidP="003212FF">
            <w:pPr>
              <w:spacing w:after="0" w:line="240" w:lineRule="auto"/>
              <w:rPr>
                <w:sz w:val="24"/>
                <w:szCs w:val="24"/>
              </w:rPr>
            </w:pPr>
            <w:proofErr w:type="spellStart"/>
            <w:r w:rsidRPr="003A0696">
              <w:rPr>
                <w:rFonts w:ascii="Times New Roman" w:hAnsi="Times New Roman"/>
                <w:sz w:val="24"/>
                <w:szCs w:val="24"/>
              </w:rPr>
              <w:t>Интроекциялық</w:t>
            </w:r>
            <w:proofErr w:type="spellEnd"/>
            <w:r w:rsidRPr="003A0696">
              <w:rPr>
                <w:rFonts w:ascii="Times New Roman" w:hAnsi="Times New Roman"/>
                <w:sz w:val="24"/>
                <w:szCs w:val="24"/>
              </w:rPr>
              <w:t xml:space="preserve"> мотивация</w:t>
            </w:r>
          </w:p>
        </w:tc>
        <w:tc>
          <w:tcPr>
            <w:tcW w:w="15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0F9E87" w14:textId="77777777" w:rsidR="003212FF" w:rsidRPr="003A0696" w:rsidRDefault="003212FF" w:rsidP="003212FF">
            <w:pPr>
              <w:spacing w:after="0" w:line="240" w:lineRule="auto"/>
              <w:ind w:left="60" w:right="60" w:firstLine="60"/>
              <w:jc w:val="center"/>
              <w:rPr>
                <w:rFonts w:ascii="Times New Roman" w:hAnsi="Times New Roman"/>
                <w:sz w:val="24"/>
                <w:szCs w:val="24"/>
              </w:rPr>
            </w:pPr>
            <w:r w:rsidRPr="003A0696">
              <w:rPr>
                <w:rFonts w:ascii="Times New Roman" w:hAnsi="Times New Roman"/>
                <w:sz w:val="24"/>
                <w:szCs w:val="24"/>
              </w:rPr>
              <w:t>0,432</w:t>
            </w:r>
            <w:r w:rsidRPr="003A0696">
              <w:rPr>
                <w:rFonts w:ascii="Times New Roman" w:hAnsi="Times New Roman"/>
                <w:sz w:val="24"/>
                <w:szCs w:val="24"/>
                <w:vertAlign w:val="superscript"/>
              </w:rPr>
              <w:t>**</w:t>
            </w:r>
          </w:p>
        </w:tc>
        <w:tc>
          <w:tcPr>
            <w:tcW w:w="15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417F01" w14:textId="77777777" w:rsidR="003212FF" w:rsidRPr="003A0696" w:rsidRDefault="003212FF" w:rsidP="003212FF">
            <w:pPr>
              <w:spacing w:after="0" w:line="240" w:lineRule="auto"/>
              <w:ind w:left="60" w:right="60" w:firstLine="90"/>
              <w:jc w:val="center"/>
              <w:rPr>
                <w:rFonts w:ascii="Times New Roman" w:hAnsi="Times New Roman"/>
                <w:sz w:val="24"/>
                <w:szCs w:val="24"/>
              </w:rPr>
            </w:pPr>
            <w:r w:rsidRPr="003A0696">
              <w:rPr>
                <w:rFonts w:ascii="Times New Roman" w:hAnsi="Times New Roman"/>
                <w:sz w:val="24"/>
                <w:szCs w:val="24"/>
              </w:rPr>
              <w:t>0,389</w:t>
            </w:r>
            <w:r w:rsidRPr="003A0696">
              <w:rPr>
                <w:rFonts w:ascii="Times New Roman" w:hAnsi="Times New Roman"/>
                <w:sz w:val="24"/>
                <w:szCs w:val="24"/>
                <w:vertAlign w:val="superscript"/>
              </w:rPr>
              <w:t>**</w:t>
            </w:r>
          </w:p>
        </w:tc>
        <w:tc>
          <w:tcPr>
            <w:tcW w:w="25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B21AA8" w14:textId="77777777" w:rsidR="003212FF" w:rsidRPr="003A0696" w:rsidRDefault="003212FF" w:rsidP="003212FF">
            <w:pPr>
              <w:spacing w:after="0" w:line="240" w:lineRule="auto"/>
              <w:ind w:left="60" w:right="60" w:hanging="53"/>
              <w:jc w:val="center"/>
              <w:rPr>
                <w:rFonts w:ascii="Times New Roman" w:hAnsi="Times New Roman"/>
                <w:sz w:val="24"/>
                <w:szCs w:val="24"/>
              </w:rPr>
            </w:pPr>
            <w:r w:rsidRPr="003A0696">
              <w:rPr>
                <w:rFonts w:ascii="Times New Roman" w:hAnsi="Times New Roman"/>
                <w:sz w:val="24"/>
                <w:szCs w:val="24"/>
              </w:rPr>
              <w:t>0,383</w:t>
            </w:r>
            <w:r w:rsidRPr="003A0696">
              <w:rPr>
                <w:rFonts w:ascii="Times New Roman" w:hAnsi="Times New Roman"/>
                <w:sz w:val="24"/>
                <w:szCs w:val="24"/>
                <w:vertAlign w:val="superscript"/>
              </w:rPr>
              <w:t>**</w:t>
            </w:r>
          </w:p>
        </w:tc>
        <w:tc>
          <w:tcPr>
            <w:tcW w:w="12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B5A24F" w14:textId="77777777" w:rsidR="003212FF" w:rsidRPr="003A0696" w:rsidRDefault="003212FF" w:rsidP="003212FF">
            <w:pPr>
              <w:spacing w:after="0" w:line="240" w:lineRule="auto"/>
              <w:ind w:left="60" w:right="60" w:firstLine="210"/>
              <w:rPr>
                <w:rFonts w:ascii="Times New Roman" w:hAnsi="Times New Roman"/>
                <w:sz w:val="24"/>
                <w:szCs w:val="24"/>
              </w:rPr>
            </w:pPr>
            <w:r w:rsidRPr="003A0696">
              <w:rPr>
                <w:rFonts w:ascii="Times New Roman" w:hAnsi="Times New Roman"/>
                <w:sz w:val="24"/>
                <w:szCs w:val="24"/>
              </w:rPr>
              <w:t>0,166</w:t>
            </w:r>
            <w:r w:rsidRPr="003A0696">
              <w:rPr>
                <w:rFonts w:ascii="Times New Roman" w:hAnsi="Times New Roman"/>
                <w:sz w:val="24"/>
                <w:szCs w:val="24"/>
                <w:vertAlign w:val="superscript"/>
              </w:rPr>
              <w:t>*</w:t>
            </w:r>
          </w:p>
        </w:tc>
      </w:tr>
      <w:tr w:rsidR="003A0696" w:rsidRPr="003A0696" w14:paraId="559DB516" w14:textId="77777777" w:rsidTr="003212FF">
        <w:trPr>
          <w:cantSplit/>
        </w:trPr>
        <w:tc>
          <w:tcPr>
            <w:tcW w:w="16" w:type="dxa"/>
            <w:vMerge/>
            <w:tcBorders>
              <w:top w:val="single" w:sz="4" w:space="0" w:color="000000"/>
              <w:left w:val="single" w:sz="4" w:space="0" w:color="000000"/>
              <w:bottom w:val="single" w:sz="4" w:space="0" w:color="000000"/>
            </w:tcBorders>
            <w:shd w:val="clear" w:color="auto" w:fill="FFFFFF"/>
          </w:tcPr>
          <w:p w14:paraId="7708D47F" w14:textId="77777777" w:rsidR="003212FF" w:rsidRPr="003A0696" w:rsidRDefault="003212FF" w:rsidP="003212FF">
            <w:pPr>
              <w:spacing w:after="0" w:line="240" w:lineRule="auto"/>
              <w:ind w:firstLine="567"/>
              <w:jc w:val="both"/>
              <w:rPr>
                <w:rFonts w:ascii="Times New Roman" w:hAnsi="Times New Roman"/>
                <w:sz w:val="24"/>
                <w:szCs w:val="24"/>
              </w:rPr>
            </w:pPr>
          </w:p>
        </w:tc>
        <w:tc>
          <w:tcPr>
            <w:tcW w:w="2686" w:type="dxa"/>
            <w:tcBorders>
              <w:top w:val="single" w:sz="4" w:space="0" w:color="000000"/>
              <w:bottom w:val="single" w:sz="4" w:space="0" w:color="000000"/>
              <w:right w:val="single" w:sz="4" w:space="0" w:color="000000"/>
            </w:tcBorders>
            <w:shd w:val="clear" w:color="auto" w:fill="FFFFFF"/>
          </w:tcPr>
          <w:p w14:paraId="28CD1017" w14:textId="708E464F" w:rsidR="003212FF" w:rsidRPr="003A0696" w:rsidRDefault="001F79A3" w:rsidP="003212FF">
            <w:pPr>
              <w:spacing w:after="0" w:line="240" w:lineRule="auto"/>
              <w:rPr>
                <w:sz w:val="24"/>
                <w:szCs w:val="24"/>
              </w:rPr>
            </w:pPr>
            <w:proofErr w:type="spellStart"/>
            <w:r>
              <w:rPr>
                <w:rFonts w:ascii="Times New Roman" w:hAnsi="Times New Roman"/>
                <w:sz w:val="24"/>
                <w:szCs w:val="24"/>
              </w:rPr>
              <w:t>Экстерналды</w:t>
            </w:r>
            <w:proofErr w:type="spellEnd"/>
            <w:r w:rsidR="003212FF" w:rsidRPr="003A0696">
              <w:rPr>
                <w:rFonts w:ascii="Times New Roman" w:hAnsi="Times New Roman"/>
                <w:sz w:val="24"/>
                <w:szCs w:val="24"/>
                <w:lang w:val="kk-KZ"/>
              </w:rPr>
              <w:t xml:space="preserve"> (сыртқы)</w:t>
            </w:r>
            <w:r w:rsidR="003212FF" w:rsidRPr="003A0696">
              <w:rPr>
                <w:rFonts w:ascii="Times New Roman" w:hAnsi="Times New Roman"/>
                <w:sz w:val="24"/>
                <w:szCs w:val="24"/>
              </w:rPr>
              <w:t xml:space="preserve"> мотивация</w:t>
            </w:r>
          </w:p>
        </w:tc>
        <w:tc>
          <w:tcPr>
            <w:tcW w:w="15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EEFF45" w14:textId="77777777" w:rsidR="003212FF" w:rsidRPr="003A0696" w:rsidRDefault="003212FF" w:rsidP="003212FF">
            <w:pPr>
              <w:spacing w:after="0" w:line="240" w:lineRule="auto"/>
              <w:ind w:left="60" w:right="60" w:firstLine="567"/>
              <w:jc w:val="center"/>
              <w:rPr>
                <w:rFonts w:ascii="Times New Roman" w:hAnsi="Times New Roman"/>
                <w:sz w:val="24"/>
                <w:szCs w:val="24"/>
              </w:rPr>
            </w:pPr>
          </w:p>
        </w:tc>
        <w:tc>
          <w:tcPr>
            <w:tcW w:w="15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C3EDC2" w14:textId="77777777" w:rsidR="003212FF" w:rsidRPr="003A0696" w:rsidRDefault="003212FF" w:rsidP="003212FF">
            <w:pPr>
              <w:spacing w:after="0" w:line="240" w:lineRule="auto"/>
              <w:ind w:left="60" w:right="60" w:firstLine="90"/>
              <w:jc w:val="center"/>
              <w:rPr>
                <w:rFonts w:ascii="Times New Roman" w:hAnsi="Times New Roman"/>
                <w:sz w:val="24"/>
                <w:szCs w:val="24"/>
              </w:rPr>
            </w:pPr>
            <w:r w:rsidRPr="003A0696">
              <w:rPr>
                <w:rFonts w:ascii="Times New Roman" w:hAnsi="Times New Roman"/>
                <w:sz w:val="24"/>
                <w:szCs w:val="24"/>
              </w:rPr>
              <w:t>0,413</w:t>
            </w:r>
            <w:r w:rsidRPr="003A0696">
              <w:rPr>
                <w:rFonts w:ascii="Times New Roman" w:hAnsi="Times New Roman"/>
                <w:sz w:val="24"/>
                <w:szCs w:val="24"/>
                <w:vertAlign w:val="superscript"/>
              </w:rPr>
              <w:t>**</w:t>
            </w:r>
          </w:p>
        </w:tc>
        <w:tc>
          <w:tcPr>
            <w:tcW w:w="25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84F056" w14:textId="77777777" w:rsidR="003212FF" w:rsidRPr="003A0696" w:rsidRDefault="003212FF" w:rsidP="003212FF">
            <w:pPr>
              <w:spacing w:after="0" w:line="240" w:lineRule="auto"/>
              <w:ind w:left="60" w:right="60" w:firstLine="567"/>
              <w:jc w:val="center"/>
              <w:rPr>
                <w:rFonts w:ascii="Times New Roman" w:hAnsi="Times New Roman"/>
                <w:sz w:val="24"/>
                <w:szCs w:val="24"/>
              </w:rPr>
            </w:pPr>
          </w:p>
        </w:tc>
        <w:tc>
          <w:tcPr>
            <w:tcW w:w="12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04EA50" w14:textId="77777777" w:rsidR="003212FF" w:rsidRPr="003A0696" w:rsidRDefault="003212FF" w:rsidP="003212FF">
            <w:pPr>
              <w:spacing w:after="0" w:line="240" w:lineRule="auto"/>
              <w:ind w:left="60" w:right="60" w:firstLine="567"/>
              <w:rPr>
                <w:rFonts w:ascii="Times New Roman" w:hAnsi="Times New Roman"/>
                <w:sz w:val="24"/>
                <w:szCs w:val="24"/>
              </w:rPr>
            </w:pPr>
          </w:p>
        </w:tc>
      </w:tr>
      <w:tr w:rsidR="003A0696" w:rsidRPr="003A0696" w14:paraId="610D602F" w14:textId="77777777" w:rsidTr="003212FF">
        <w:trPr>
          <w:cantSplit/>
        </w:trPr>
        <w:tc>
          <w:tcPr>
            <w:tcW w:w="16" w:type="dxa"/>
            <w:vMerge/>
            <w:tcBorders>
              <w:top w:val="single" w:sz="4" w:space="0" w:color="000000"/>
              <w:left w:val="single" w:sz="4" w:space="0" w:color="000000"/>
              <w:bottom w:val="single" w:sz="4" w:space="0" w:color="000000"/>
            </w:tcBorders>
            <w:shd w:val="clear" w:color="auto" w:fill="FFFFFF"/>
          </w:tcPr>
          <w:p w14:paraId="1E38E569" w14:textId="77777777" w:rsidR="003212FF" w:rsidRPr="003A0696" w:rsidRDefault="003212FF" w:rsidP="003212FF">
            <w:pPr>
              <w:spacing w:after="0" w:line="240" w:lineRule="auto"/>
              <w:ind w:firstLine="567"/>
              <w:jc w:val="both"/>
              <w:rPr>
                <w:rFonts w:ascii="Times New Roman" w:hAnsi="Times New Roman"/>
                <w:sz w:val="24"/>
                <w:szCs w:val="24"/>
              </w:rPr>
            </w:pPr>
          </w:p>
        </w:tc>
        <w:tc>
          <w:tcPr>
            <w:tcW w:w="2686" w:type="dxa"/>
            <w:tcBorders>
              <w:top w:val="single" w:sz="4" w:space="0" w:color="000000"/>
              <w:bottom w:val="single" w:sz="4" w:space="0" w:color="000000"/>
              <w:right w:val="single" w:sz="4" w:space="0" w:color="000000"/>
            </w:tcBorders>
            <w:shd w:val="clear" w:color="auto" w:fill="FFFFFF"/>
          </w:tcPr>
          <w:p w14:paraId="07C5AD83" w14:textId="77777777" w:rsidR="003212FF" w:rsidRPr="003A0696" w:rsidRDefault="003212FF" w:rsidP="003212FF">
            <w:pPr>
              <w:spacing w:after="0" w:line="240" w:lineRule="auto"/>
              <w:ind w:left="60" w:right="60" w:hanging="60"/>
              <w:jc w:val="both"/>
              <w:rPr>
                <w:rFonts w:ascii="Times New Roman" w:hAnsi="Times New Roman"/>
                <w:sz w:val="24"/>
                <w:szCs w:val="24"/>
              </w:rPr>
            </w:pPr>
            <w:proofErr w:type="spellStart"/>
            <w:r w:rsidRPr="003A0696">
              <w:rPr>
                <w:rFonts w:ascii="Times New Roman" w:hAnsi="Times New Roman"/>
                <w:sz w:val="24"/>
                <w:szCs w:val="24"/>
              </w:rPr>
              <w:t>Амотивация</w:t>
            </w:r>
            <w:proofErr w:type="spellEnd"/>
          </w:p>
        </w:tc>
        <w:tc>
          <w:tcPr>
            <w:tcW w:w="15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9E2F31" w14:textId="77777777" w:rsidR="003212FF" w:rsidRPr="003A0696" w:rsidRDefault="003212FF" w:rsidP="003212FF">
            <w:pPr>
              <w:spacing w:after="0" w:line="240" w:lineRule="auto"/>
              <w:ind w:left="60" w:right="60" w:firstLine="567"/>
              <w:jc w:val="center"/>
              <w:rPr>
                <w:rFonts w:ascii="Times New Roman" w:hAnsi="Times New Roman"/>
                <w:sz w:val="24"/>
                <w:szCs w:val="24"/>
              </w:rPr>
            </w:pPr>
          </w:p>
        </w:tc>
        <w:tc>
          <w:tcPr>
            <w:tcW w:w="15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8531E8" w14:textId="77777777" w:rsidR="003212FF" w:rsidRPr="003A0696" w:rsidRDefault="003212FF" w:rsidP="003212FF">
            <w:pPr>
              <w:spacing w:after="0" w:line="240" w:lineRule="auto"/>
              <w:ind w:left="60" w:right="60" w:firstLine="90"/>
              <w:jc w:val="center"/>
              <w:rPr>
                <w:rFonts w:ascii="Times New Roman" w:hAnsi="Times New Roman"/>
                <w:sz w:val="24"/>
                <w:szCs w:val="24"/>
              </w:rPr>
            </w:pPr>
            <w:r w:rsidRPr="003A0696">
              <w:rPr>
                <w:rFonts w:ascii="Times New Roman" w:hAnsi="Times New Roman"/>
                <w:sz w:val="24"/>
                <w:szCs w:val="24"/>
              </w:rPr>
              <w:t>0,449</w:t>
            </w:r>
            <w:r w:rsidRPr="003A0696">
              <w:rPr>
                <w:rFonts w:ascii="Times New Roman" w:hAnsi="Times New Roman"/>
                <w:sz w:val="24"/>
                <w:szCs w:val="24"/>
                <w:vertAlign w:val="superscript"/>
              </w:rPr>
              <w:t>**</w:t>
            </w:r>
          </w:p>
        </w:tc>
        <w:tc>
          <w:tcPr>
            <w:tcW w:w="25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D87994" w14:textId="77777777" w:rsidR="003212FF" w:rsidRPr="003A0696" w:rsidRDefault="003212FF" w:rsidP="003212FF">
            <w:pPr>
              <w:spacing w:after="0" w:line="240" w:lineRule="auto"/>
              <w:ind w:left="60" w:right="60" w:firstLine="567"/>
              <w:jc w:val="center"/>
              <w:rPr>
                <w:rFonts w:ascii="Times New Roman" w:hAnsi="Times New Roman"/>
                <w:sz w:val="24"/>
                <w:szCs w:val="24"/>
              </w:rPr>
            </w:pPr>
          </w:p>
        </w:tc>
        <w:tc>
          <w:tcPr>
            <w:tcW w:w="12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BD1CF9" w14:textId="77777777" w:rsidR="003212FF" w:rsidRPr="003A0696" w:rsidRDefault="003212FF" w:rsidP="003212FF">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-0,341</w:t>
            </w:r>
            <w:r w:rsidRPr="003A0696">
              <w:rPr>
                <w:rFonts w:ascii="Times New Roman" w:hAnsi="Times New Roman"/>
                <w:sz w:val="24"/>
                <w:szCs w:val="24"/>
                <w:vertAlign w:val="superscript"/>
              </w:rPr>
              <w:t>**</w:t>
            </w:r>
          </w:p>
        </w:tc>
      </w:tr>
    </w:tbl>
    <w:p w14:paraId="592FE236" w14:textId="434D3DF9" w:rsidR="005823E1" w:rsidRDefault="005823E1" w:rsidP="005823E1">
      <w:pPr>
        <w:spacing w:after="0" w:line="240" w:lineRule="auto"/>
        <w:ind w:firstLine="567"/>
        <w:jc w:val="both"/>
        <w:rPr>
          <w:rFonts w:ascii="Times New Roman" w:hAnsi="Times New Roman"/>
          <w:sz w:val="28"/>
          <w:szCs w:val="28"/>
        </w:rPr>
      </w:pPr>
    </w:p>
    <w:p w14:paraId="1D06041E" w14:textId="1CBB49DD" w:rsidR="005823E1" w:rsidRPr="003A0696" w:rsidRDefault="005823E1" w:rsidP="005823E1">
      <w:pPr>
        <w:spacing w:after="0" w:line="240" w:lineRule="auto"/>
        <w:ind w:firstLine="567"/>
        <w:jc w:val="both"/>
      </w:pPr>
      <w:r w:rsidRPr="003A0696">
        <w:rPr>
          <w:rFonts w:ascii="Times New Roman" w:hAnsi="Times New Roman"/>
          <w:sz w:val="28"/>
          <w:szCs w:val="28"/>
        </w:rPr>
        <w:t>3</w:t>
      </w:r>
      <w:r w:rsidR="00415E19">
        <w:rPr>
          <w:rFonts w:ascii="Times New Roman" w:hAnsi="Times New Roman"/>
          <w:sz w:val="28"/>
          <w:szCs w:val="28"/>
        </w:rPr>
        <w:t>6</w:t>
      </w:r>
      <w:r w:rsidRPr="003A0696">
        <w:rPr>
          <w:rFonts w:ascii="Times New Roman" w:hAnsi="Times New Roman"/>
          <w:sz w:val="28"/>
          <w:szCs w:val="28"/>
        </w:rPr>
        <w:t xml:space="preserve"> </w:t>
      </w:r>
      <w:proofErr w:type="spellStart"/>
      <w:r w:rsidRPr="003A0696">
        <w:rPr>
          <w:rFonts w:ascii="Times New Roman" w:hAnsi="Times New Roman"/>
          <w:sz w:val="28"/>
          <w:szCs w:val="28"/>
        </w:rPr>
        <w:t>кестеде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келтірілген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деректерден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академиялық</w:t>
      </w:r>
      <w:proofErr w:type="spellEnd"/>
      <w:r w:rsidRPr="003A0696">
        <w:rPr>
          <w:rFonts w:ascii="Times New Roman" w:hAnsi="Times New Roman"/>
          <w:sz w:val="28"/>
          <w:szCs w:val="28"/>
        </w:rPr>
        <w:t xml:space="preserve"> мотивация мен </w:t>
      </w:r>
      <w:proofErr w:type="spellStart"/>
      <w:r w:rsidRPr="003A0696">
        <w:rPr>
          <w:rFonts w:ascii="Times New Roman" w:hAnsi="Times New Roman"/>
          <w:sz w:val="28"/>
          <w:szCs w:val="28"/>
        </w:rPr>
        <w:t>оқу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арасында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маңызды</w:t>
      </w:r>
      <w:proofErr w:type="spellEnd"/>
      <w:r w:rsidRPr="003A0696">
        <w:rPr>
          <w:rFonts w:ascii="Times New Roman" w:hAnsi="Times New Roman"/>
          <w:sz w:val="28"/>
          <w:szCs w:val="28"/>
        </w:rPr>
        <w:t xml:space="preserve"> корреляция </w:t>
      </w:r>
      <w:r w:rsidRPr="003A0696">
        <w:rPr>
          <w:rFonts w:ascii="Times New Roman" w:eastAsiaTheme="minorHAnsi" w:hAnsi="Times New Roman"/>
          <w:sz w:val="28"/>
          <w:szCs w:val="28"/>
          <w:lang w:val="kk-KZ"/>
        </w:rPr>
        <w:t>анықталды</w:t>
      </w:r>
      <w:r w:rsidRPr="003A0696">
        <w:rPr>
          <w:rFonts w:ascii="Times New Roman" w:hAnsi="Times New Roman"/>
          <w:sz w:val="28"/>
          <w:szCs w:val="28"/>
        </w:rPr>
        <w:t>:</w:t>
      </w:r>
    </w:p>
    <w:p w14:paraId="0AD8A5DA" w14:textId="77777777" w:rsidR="005823E1" w:rsidRPr="003A0696" w:rsidRDefault="005823E1">
      <w:pPr>
        <w:pStyle w:val="a3"/>
        <w:numPr>
          <w:ilvl w:val="0"/>
          <w:numId w:val="42"/>
        </w:numPr>
        <w:spacing w:after="0" w:line="240" w:lineRule="auto"/>
        <w:ind w:left="0" w:firstLine="567"/>
        <w:jc w:val="both"/>
      </w:pPr>
      <w:r w:rsidRPr="003A0696">
        <w:rPr>
          <w:rFonts w:ascii="Times New Roman" w:eastAsiaTheme="minorHAnsi" w:hAnsi="Times New Roman"/>
          <w:i/>
          <w:sz w:val="28"/>
          <w:szCs w:val="28"/>
          <w:lang w:val="kk-KZ"/>
        </w:rPr>
        <w:t>Танымдық</w:t>
      </w:r>
      <w:r w:rsidRPr="003A0696">
        <w:rPr>
          <w:rFonts w:ascii="Times New Roman" w:hAnsi="Times New Roman"/>
          <w:i/>
          <w:sz w:val="28"/>
          <w:szCs w:val="28"/>
        </w:rPr>
        <w:t xml:space="preserve"> мотивация</w:t>
      </w:r>
      <w:r w:rsidRPr="003A0696">
        <w:rPr>
          <w:rFonts w:ascii="Times New Roman" w:hAnsi="Times New Roman"/>
          <w:sz w:val="28"/>
          <w:szCs w:val="28"/>
        </w:rPr>
        <w:t xml:space="preserve"> </w:t>
      </w:r>
      <w:r w:rsidRPr="003A0696">
        <w:rPr>
          <w:rFonts w:ascii="Times New Roman" w:hAnsi="Times New Roman"/>
          <w:sz w:val="28"/>
          <w:szCs w:val="28"/>
          <w:lang w:val="kk-KZ"/>
        </w:rPr>
        <w:t xml:space="preserve">оқу мотивациясымен 7 қалыпты корреляция арқылы байланысады </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ішкі мотивация</w:t>
      </w:r>
      <w:r w:rsidRPr="003A0696">
        <w:rPr>
          <w:rFonts w:ascii="Times New Roman" w:hAnsi="Times New Roman"/>
          <w:sz w:val="28"/>
          <w:szCs w:val="28"/>
        </w:rPr>
        <w:t>(</w:t>
      </w:r>
      <w:r w:rsidRPr="003A0696">
        <w:rPr>
          <w:rFonts w:ascii="Times New Roman" w:hAnsi="Times New Roman"/>
          <w:sz w:val="28"/>
          <w:szCs w:val="28"/>
          <w:lang w:val="en-US"/>
        </w:rPr>
        <w:t>r</w:t>
      </w:r>
      <w:r w:rsidRPr="003A0696">
        <w:rPr>
          <w:rFonts w:ascii="Times New Roman" w:hAnsi="Times New Roman"/>
          <w:sz w:val="28"/>
          <w:szCs w:val="28"/>
        </w:rPr>
        <w:t xml:space="preserve">=0,535**) </w:t>
      </w:r>
      <w:r w:rsidRPr="003A0696">
        <w:rPr>
          <w:rFonts w:ascii="Times New Roman" w:hAnsi="Times New Roman"/>
          <w:sz w:val="28"/>
          <w:szCs w:val="28"/>
          <w:lang w:val="kk-KZ"/>
        </w:rPr>
        <w:t>және оның үш компоненттерімен</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ЖОО түсу мотивтері</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 xml:space="preserve">=0,574**), </w:t>
      </w:r>
      <w:r w:rsidRPr="003A0696">
        <w:rPr>
          <w:rFonts w:ascii="Times New Roman" w:eastAsiaTheme="minorHAnsi" w:hAnsi="Times New Roman"/>
          <w:sz w:val="28"/>
          <w:szCs w:val="28"/>
          <w:lang w:val="kk-KZ"/>
        </w:rPr>
        <w:t>нақты әрекет етуші мотивтер</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 xml:space="preserve">=0,471**), </w:t>
      </w:r>
      <w:r w:rsidRPr="003A0696">
        <w:rPr>
          <w:rFonts w:ascii="Times New Roman" w:eastAsiaTheme="minorHAnsi" w:hAnsi="Times New Roman"/>
          <w:sz w:val="28"/>
          <w:szCs w:val="28"/>
          <w:lang w:val="kk-KZ"/>
        </w:rPr>
        <w:t>кәсіби мотивтерді оқыту</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 xml:space="preserve">=0,332**) </w:t>
      </w:r>
      <w:r w:rsidRPr="003A0696">
        <w:rPr>
          <w:rFonts w:ascii="Times New Roman" w:eastAsiaTheme="minorHAnsi" w:hAnsi="Times New Roman"/>
          <w:sz w:val="28"/>
          <w:szCs w:val="28"/>
          <w:lang w:val="kk-KZ"/>
        </w:rPr>
        <w:t>және</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сыртқы мотивация</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 xml:space="preserve">=0,260**) </w:t>
      </w:r>
      <w:r w:rsidRPr="003A0696">
        <w:rPr>
          <w:rFonts w:ascii="Times New Roman" w:eastAsiaTheme="minorHAnsi" w:hAnsi="Times New Roman"/>
          <w:sz w:val="28"/>
          <w:szCs w:val="28"/>
          <w:lang w:val="kk-KZ"/>
        </w:rPr>
        <w:t>мен оның компоненттері:</w:t>
      </w:r>
      <w:r w:rsidRPr="003A0696">
        <w:rPr>
          <w:rFonts w:ascii="Times New Roman" w:hAnsi="Times New Roman"/>
          <w:sz w:val="28"/>
          <w:szCs w:val="28"/>
        </w:rPr>
        <w:t xml:space="preserve"> </w:t>
      </w:r>
      <w:r w:rsidRPr="003A0696">
        <w:rPr>
          <w:rFonts w:ascii="Times New Roman" w:hAnsi="Times New Roman"/>
          <w:sz w:val="28"/>
          <w:szCs w:val="28"/>
          <w:lang w:val="kk-KZ"/>
        </w:rPr>
        <w:t>оқытудың нақты әрекет етуші мотивтері</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 xml:space="preserve">=0,280**), </w:t>
      </w:r>
      <w:r w:rsidRPr="003A0696">
        <w:rPr>
          <w:rFonts w:ascii="Times New Roman" w:eastAsiaTheme="minorHAnsi" w:hAnsi="Times New Roman"/>
          <w:sz w:val="28"/>
          <w:szCs w:val="28"/>
          <w:lang w:val="kk-KZ"/>
        </w:rPr>
        <w:t>кәсіби мотивтер</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 xml:space="preserve">=0,400**). </w:t>
      </w:r>
    </w:p>
    <w:p w14:paraId="345F6374" w14:textId="4F518961" w:rsidR="005823E1" w:rsidRPr="003A0696" w:rsidRDefault="00C51E99">
      <w:pPr>
        <w:pStyle w:val="a3"/>
        <w:numPr>
          <w:ilvl w:val="0"/>
          <w:numId w:val="42"/>
        </w:numPr>
        <w:spacing w:after="0" w:line="240" w:lineRule="auto"/>
        <w:ind w:left="0" w:firstLine="567"/>
        <w:jc w:val="both"/>
      </w:pPr>
      <w:r w:rsidRPr="003A0696">
        <w:rPr>
          <w:rFonts w:ascii="Times New Roman" w:eastAsiaTheme="minorHAnsi" w:hAnsi="Times New Roman"/>
          <w:i/>
          <w:sz w:val="28"/>
          <w:szCs w:val="28"/>
          <w:lang w:val="kk-KZ"/>
        </w:rPr>
        <w:t>Жетістікке жету</w:t>
      </w:r>
      <w:r w:rsidR="005823E1" w:rsidRPr="003A0696">
        <w:rPr>
          <w:rFonts w:ascii="Times New Roman" w:hAnsi="Times New Roman"/>
          <w:sz w:val="28"/>
          <w:szCs w:val="28"/>
        </w:rPr>
        <w:t xml:space="preserve"> </w:t>
      </w:r>
      <w:r w:rsidR="005823E1" w:rsidRPr="003A0696">
        <w:rPr>
          <w:rFonts w:ascii="Times New Roman" w:hAnsi="Times New Roman"/>
          <w:sz w:val="28"/>
          <w:szCs w:val="28"/>
          <w:lang w:val="kk-KZ"/>
        </w:rPr>
        <w:t>мотивациясы оқу мотивациясымен 7 қалыпты корреляция арқылы байланысады</w:t>
      </w:r>
      <w:r w:rsidR="005823E1" w:rsidRPr="003A0696">
        <w:rPr>
          <w:rFonts w:ascii="Times New Roman" w:hAnsi="Times New Roman"/>
          <w:sz w:val="28"/>
          <w:szCs w:val="28"/>
        </w:rPr>
        <w:t xml:space="preserve"> – </w:t>
      </w:r>
      <w:r w:rsidR="005823E1" w:rsidRPr="003A0696">
        <w:rPr>
          <w:rFonts w:ascii="Times New Roman" w:eastAsiaTheme="minorHAnsi" w:hAnsi="Times New Roman"/>
          <w:sz w:val="28"/>
          <w:szCs w:val="28"/>
          <w:lang w:val="kk-KZ"/>
        </w:rPr>
        <w:t>ішкі мотивация</w:t>
      </w:r>
      <w:r w:rsidR="005823E1" w:rsidRPr="003A0696">
        <w:rPr>
          <w:rFonts w:ascii="Times New Roman" w:hAnsi="Times New Roman"/>
          <w:sz w:val="28"/>
          <w:szCs w:val="28"/>
        </w:rPr>
        <w:t xml:space="preserve"> (</w:t>
      </w:r>
      <w:r w:rsidR="005823E1" w:rsidRPr="003A0696">
        <w:rPr>
          <w:rFonts w:ascii="Times New Roman" w:hAnsi="Times New Roman"/>
          <w:sz w:val="28"/>
          <w:szCs w:val="28"/>
          <w:lang w:val="en-US"/>
        </w:rPr>
        <w:t>r</w:t>
      </w:r>
      <w:r w:rsidR="005823E1" w:rsidRPr="003A0696">
        <w:rPr>
          <w:rFonts w:ascii="Times New Roman" w:hAnsi="Times New Roman"/>
          <w:sz w:val="28"/>
          <w:szCs w:val="28"/>
        </w:rPr>
        <w:t xml:space="preserve">=0,555**) </w:t>
      </w:r>
      <w:r w:rsidR="005823E1" w:rsidRPr="003A0696">
        <w:rPr>
          <w:rFonts w:ascii="Times New Roman" w:eastAsiaTheme="minorHAnsi" w:hAnsi="Times New Roman"/>
          <w:sz w:val="28"/>
          <w:szCs w:val="28"/>
          <w:lang w:val="kk-KZ"/>
        </w:rPr>
        <w:t>және оның үш компоненттері</w:t>
      </w:r>
      <w:r w:rsidR="005823E1" w:rsidRPr="003A0696">
        <w:rPr>
          <w:rFonts w:ascii="Times New Roman" w:hAnsi="Times New Roman"/>
          <w:sz w:val="28"/>
          <w:szCs w:val="28"/>
        </w:rPr>
        <w:t xml:space="preserve">: </w:t>
      </w:r>
      <w:r w:rsidR="005823E1" w:rsidRPr="003A0696">
        <w:rPr>
          <w:rFonts w:ascii="Times New Roman" w:eastAsiaTheme="minorHAnsi" w:hAnsi="Times New Roman"/>
          <w:sz w:val="28"/>
          <w:szCs w:val="28"/>
          <w:lang w:val="kk-KZ"/>
        </w:rPr>
        <w:t>ЖОО түсу мотивтері</w:t>
      </w:r>
      <w:r w:rsidR="005823E1" w:rsidRPr="003A0696">
        <w:rPr>
          <w:rFonts w:ascii="Times New Roman" w:hAnsi="Times New Roman"/>
          <w:sz w:val="28"/>
          <w:szCs w:val="28"/>
        </w:rPr>
        <w:t xml:space="preserve"> (</w:t>
      </w:r>
      <w:r w:rsidR="005823E1" w:rsidRPr="003A0696">
        <w:rPr>
          <w:rFonts w:ascii="Times New Roman" w:hAnsi="Times New Roman"/>
          <w:sz w:val="28"/>
          <w:szCs w:val="28"/>
          <w:lang w:val="en-US"/>
        </w:rPr>
        <w:t>r</w:t>
      </w:r>
      <w:r w:rsidR="005823E1" w:rsidRPr="003A0696">
        <w:rPr>
          <w:rFonts w:ascii="Times New Roman" w:hAnsi="Times New Roman"/>
          <w:sz w:val="28"/>
          <w:szCs w:val="28"/>
        </w:rPr>
        <w:t xml:space="preserve">=0,578**), </w:t>
      </w:r>
      <w:r w:rsidR="005823E1" w:rsidRPr="003A0696">
        <w:rPr>
          <w:rFonts w:ascii="Times New Roman" w:eastAsiaTheme="minorHAnsi" w:hAnsi="Times New Roman"/>
          <w:sz w:val="28"/>
          <w:szCs w:val="28"/>
          <w:lang w:val="kk-KZ"/>
        </w:rPr>
        <w:t>нақты әрекет етуші мотивтер</w:t>
      </w:r>
      <w:r w:rsidR="005823E1" w:rsidRPr="003A0696">
        <w:rPr>
          <w:rFonts w:ascii="Times New Roman" w:hAnsi="Times New Roman"/>
          <w:sz w:val="28"/>
          <w:szCs w:val="28"/>
        </w:rPr>
        <w:t xml:space="preserve"> (</w:t>
      </w:r>
      <w:r w:rsidR="005823E1" w:rsidRPr="003A0696">
        <w:rPr>
          <w:rFonts w:ascii="Times New Roman" w:hAnsi="Times New Roman"/>
          <w:sz w:val="28"/>
          <w:szCs w:val="28"/>
          <w:lang w:val="en-US"/>
        </w:rPr>
        <w:t>r</w:t>
      </w:r>
      <w:r w:rsidR="005823E1" w:rsidRPr="003A0696">
        <w:rPr>
          <w:rFonts w:ascii="Times New Roman" w:hAnsi="Times New Roman"/>
          <w:sz w:val="28"/>
          <w:szCs w:val="28"/>
        </w:rPr>
        <w:t xml:space="preserve">=0,475**), </w:t>
      </w:r>
      <w:r w:rsidR="005823E1" w:rsidRPr="003A0696">
        <w:rPr>
          <w:rFonts w:ascii="Times New Roman" w:eastAsiaTheme="minorHAnsi" w:hAnsi="Times New Roman"/>
          <w:sz w:val="28"/>
          <w:szCs w:val="28"/>
          <w:lang w:val="kk-KZ"/>
        </w:rPr>
        <w:t>кәсіби мотивтерді оқыту</w:t>
      </w:r>
      <w:r w:rsidR="005823E1" w:rsidRPr="003A0696">
        <w:rPr>
          <w:rFonts w:ascii="Times New Roman" w:hAnsi="Times New Roman"/>
          <w:sz w:val="28"/>
          <w:szCs w:val="28"/>
        </w:rPr>
        <w:t xml:space="preserve"> (</w:t>
      </w:r>
      <w:r w:rsidR="005823E1" w:rsidRPr="003A0696">
        <w:rPr>
          <w:rFonts w:ascii="Times New Roman" w:hAnsi="Times New Roman"/>
          <w:sz w:val="28"/>
          <w:szCs w:val="28"/>
          <w:lang w:val="en-US"/>
        </w:rPr>
        <w:t>r</w:t>
      </w:r>
      <w:r w:rsidR="005823E1" w:rsidRPr="003A0696">
        <w:rPr>
          <w:rFonts w:ascii="Times New Roman" w:hAnsi="Times New Roman"/>
          <w:sz w:val="28"/>
          <w:szCs w:val="28"/>
        </w:rPr>
        <w:t xml:space="preserve">=0,395**) </w:t>
      </w:r>
      <w:r w:rsidR="005823E1" w:rsidRPr="003A0696">
        <w:rPr>
          <w:rFonts w:ascii="Times New Roman" w:eastAsiaTheme="minorHAnsi" w:hAnsi="Times New Roman"/>
          <w:sz w:val="28"/>
          <w:szCs w:val="28"/>
          <w:lang w:val="kk-KZ"/>
        </w:rPr>
        <w:t>және</w:t>
      </w:r>
      <w:r w:rsidR="005823E1" w:rsidRPr="003A0696">
        <w:rPr>
          <w:rFonts w:ascii="Times New Roman" w:hAnsi="Times New Roman"/>
          <w:sz w:val="28"/>
          <w:szCs w:val="28"/>
        </w:rPr>
        <w:t xml:space="preserve"> </w:t>
      </w:r>
      <w:r w:rsidR="005823E1" w:rsidRPr="003A0696">
        <w:rPr>
          <w:rFonts w:ascii="Times New Roman" w:eastAsiaTheme="minorHAnsi" w:hAnsi="Times New Roman"/>
          <w:sz w:val="28"/>
          <w:szCs w:val="28"/>
          <w:lang w:val="kk-KZ"/>
        </w:rPr>
        <w:t>сыртқы мотивация</w:t>
      </w:r>
      <w:r w:rsidR="005823E1" w:rsidRPr="003A0696">
        <w:rPr>
          <w:rFonts w:ascii="Times New Roman" w:hAnsi="Times New Roman"/>
          <w:sz w:val="28"/>
          <w:szCs w:val="28"/>
        </w:rPr>
        <w:t xml:space="preserve"> </w:t>
      </w:r>
      <w:r w:rsidR="005823E1" w:rsidRPr="003A0696">
        <w:rPr>
          <w:rFonts w:ascii="Times New Roman" w:hAnsi="Times New Roman"/>
          <w:sz w:val="28"/>
          <w:szCs w:val="28"/>
        </w:rPr>
        <w:lastRenderedPageBreak/>
        <w:t>(</w:t>
      </w:r>
      <w:r w:rsidR="005823E1" w:rsidRPr="003A0696">
        <w:rPr>
          <w:rFonts w:ascii="Times New Roman" w:hAnsi="Times New Roman"/>
          <w:sz w:val="28"/>
          <w:szCs w:val="28"/>
          <w:lang w:val="en-US"/>
        </w:rPr>
        <w:t>r</w:t>
      </w:r>
      <w:r w:rsidR="005823E1" w:rsidRPr="003A0696">
        <w:rPr>
          <w:rFonts w:ascii="Times New Roman" w:hAnsi="Times New Roman"/>
          <w:sz w:val="28"/>
          <w:szCs w:val="28"/>
        </w:rPr>
        <w:t xml:space="preserve">=0,352**) </w:t>
      </w:r>
      <w:r w:rsidR="005823E1" w:rsidRPr="003A0696">
        <w:rPr>
          <w:rFonts w:ascii="Times New Roman" w:eastAsiaTheme="minorHAnsi" w:hAnsi="Times New Roman"/>
          <w:sz w:val="28"/>
          <w:szCs w:val="28"/>
          <w:lang w:val="kk-KZ"/>
        </w:rPr>
        <w:t>мен оның компоненттері</w:t>
      </w:r>
      <w:r w:rsidR="005823E1" w:rsidRPr="003A0696">
        <w:rPr>
          <w:rFonts w:ascii="Times New Roman" w:hAnsi="Times New Roman"/>
          <w:sz w:val="28"/>
          <w:szCs w:val="28"/>
        </w:rPr>
        <w:t xml:space="preserve">: </w:t>
      </w:r>
      <w:r w:rsidR="005823E1" w:rsidRPr="003A0696">
        <w:rPr>
          <w:rFonts w:ascii="Times New Roman" w:hAnsi="Times New Roman"/>
          <w:sz w:val="28"/>
          <w:szCs w:val="28"/>
          <w:lang w:val="kk-KZ"/>
        </w:rPr>
        <w:t>оқытудың нақты әрекет етуші мотивтері</w:t>
      </w:r>
      <w:r w:rsidR="005823E1" w:rsidRPr="003A0696">
        <w:rPr>
          <w:rFonts w:ascii="Times New Roman" w:hAnsi="Times New Roman"/>
          <w:sz w:val="28"/>
          <w:szCs w:val="28"/>
        </w:rPr>
        <w:t xml:space="preserve"> (</w:t>
      </w:r>
      <w:r w:rsidR="005823E1" w:rsidRPr="003A0696">
        <w:rPr>
          <w:rFonts w:ascii="Times New Roman" w:hAnsi="Times New Roman"/>
          <w:sz w:val="28"/>
          <w:szCs w:val="28"/>
          <w:lang w:val="en-US"/>
        </w:rPr>
        <w:t>r</w:t>
      </w:r>
      <w:r w:rsidR="005823E1" w:rsidRPr="003A0696">
        <w:rPr>
          <w:rFonts w:ascii="Times New Roman" w:hAnsi="Times New Roman"/>
          <w:sz w:val="28"/>
          <w:szCs w:val="28"/>
        </w:rPr>
        <w:t xml:space="preserve">= 0,405**), </w:t>
      </w:r>
      <w:r w:rsidR="005823E1" w:rsidRPr="003A0696">
        <w:rPr>
          <w:rFonts w:ascii="Times New Roman" w:eastAsiaTheme="minorHAnsi" w:hAnsi="Times New Roman"/>
          <w:sz w:val="28"/>
          <w:szCs w:val="28"/>
          <w:lang w:val="kk-KZ"/>
        </w:rPr>
        <w:t>кәсіби мотивтер</w:t>
      </w:r>
      <w:r w:rsidR="005823E1" w:rsidRPr="003A0696">
        <w:rPr>
          <w:rFonts w:ascii="Times New Roman" w:hAnsi="Times New Roman"/>
          <w:sz w:val="28"/>
          <w:szCs w:val="28"/>
        </w:rPr>
        <w:t xml:space="preserve"> (</w:t>
      </w:r>
      <w:r w:rsidR="005823E1" w:rsidRPr="003A0696">
        <w:rPr>
          <w:rFonts w:ascii="Times New Roman" w:hAnsi="Times New Roman"/>
          <w:sz w:val="28"/>
          <w:szCs w:val="28"/>
          <w:lang w:val="en-US"/>
        </w:rPr>
        <w:t>r</w:t>
      </w:r>
      <w:r w:rsidR="005823E1" w:rsidRPr="003A0696">
        <w:rPr>
          <w:rFonts w:ascii="Times New Roman" w:hAnsi="Times New Roman"/>
          <w:sz w:val="28"/>
          <w:szCs w:val="28"/>
        </w:rPr>
        <w:t>=0,431**).</w:t>
      </w:r>
    </w:p>
    <w:p w14:paraId="4A772904" w14:textId="77777777" w:rsidR="005823E1" w:rsidRPr="003A0696" w:rsidRDefault="005823E1">
      <w:pPr>
        <w:pStyle w:val="a3"/>
        <w:numPr>
          <w:ilvl w:val="0"/>
          <w:numId w:val="42"/>
        </w:numPr>
        <w:spacing w:after="0" w:line="240" w:lineRule="auto"/>
        <w:ind w:left="0" w:firstLine="567"/>
        <w:jc w:val="both"/>
      </w:pPr>
      <w:r w:rsidRPr="003A0696">
        <w:rPr>
          <w:rFonts w:ascii="Times New Roman" w:eastAsiaTheme="minorHAnsi" w:hAnsi="Times New Roman"/>
          <w:i/>
          <w:sz w:val="28"/>
          <w:szCs w:val="28"/>
          <w:lang w:val="kk-KZ"/>
        </w:rPr>
        <w:t>Өзін-өзі дамыту мотивациясы</w:t>
      </w:r>
      <w:r w:rsidRPr="003A0696">
        <w:rPr>
          <w:rFonts w:ascii="Times New Roman" w:hAnsi="Times New Roman"/>
          <w:sz w:val="28"/>
          <w:szCs w:val="28"/>
        </w:rPr>
        <w:t xml:space="preserve"> </w:t>
      </w:r>
      <w:r w:rsidRPr="003A0696">
        <w:rPr>
          <w:rFonts w:ascii="Times New Roman" w:hAnsi="Times New Roman"/>
          <w:sz w:val="28"/>
          <w:szCs w:val="28"/>
          <w:lang w:val="kk-KZ"/>
        </w:rPr>
        <w:t>оқу мотивациясымен 7 қалыпты корреляция арқылы байланысады</w:t>
      </w:r>
      <w:r w:rsidRPr="003A0696">
        <w:rPr>
          <w:rFonts w:ascii="Times New Roman" w:hAnsi="Times New Roman"/>
          <w:sz w:val="28"/>
          <w:szCs w:val="28"/>
        </w:rPr>
        <w:t xml:space="preserve"> – </w:t>
      </w:r>
      <w:r w:rsidRPr="003A0696">
        <w:rPr>
          <w:rFonts w:ascii="Times New Roman" w:eastAsiaTheme="minorHAnsi" w:hAnsi="Times New Roman"/>
          <w:sz w:val="28"/>
          <w:szCs w:val="28"/>
          <w:lang w:val="kk-KZ"/>
        </w:rPr>
        <w:t>ішкі мотивация</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 xml:space="preserve">=0,655**) </w:t>
      </w:r>
      <w:r w:rsidRPr="003A0696">
        <w:rPr>
          <w:rFonts w:ascii="Times New Roman" w:eastAsiaTheme="minorHAnsi" w:hAnsi="Times New Roman"/>
          <w:sz w:val="28"/>
          <w:szCs w:val="28"/>
          <w:lang w:val="kk-KZ"/>
        </w:rPr>
        <w:t>және оның үш компоненттері</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ЖОО түсу мотивтері</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 xml:space="preserve">=0,624**), </w:t>
      </w:r>
      <w:r w:rsidRPr="003A0696">
        <w:rPr>
          <w:rFonts w:ascii="Times New Roman" w:eastAsiaTheme="minorHAnsi" w:hAnsi="Times New Roman"/>
          <w:sz w:val="28"/>
          <w:szCs w:val="28"/>
          <w:lang w:val="kk-KZ"/>
        </w:rPr>
        <w:t>нақты әрекет етуші мотивтер</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 xml:space="preserve">=0,563**), </w:t>
      </w:r>
      <w:r w:rsidRPr="003A0696">
        <w:rPr>
          <w:rFonts w:ascii="Times New Roman" w:eastAsiaTheme="minorHAnsi" w:hAnsi="Times New Roman"/>
          <w:sz w:val="28"/>
          <w:szCs w:val="28"/>
          <w:lang w:val="kk-KZ"/>
        </w:rPr>
        <w:t>кәсіби мотивтерді оқыту</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 xml:space="preserve">=0,508**) </w:t>
      </w:r>
      <w:r w:rsidRPr="003A0696">
        <w:rPr>
          <w:rFonts w:ascii="Times New Roman" w:eastAsiaTheme="minorHAnsi" w:hAnsi="Times New Roman"/>
          <w:sz w:val="28"/>
          <w:szCs w:val="28"/>
          <w:lang w:val="kk-KZ"/>
        </w:rPr>
        <w:t>және</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сыртқы мотивация</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 xml:space="preserve">=0,444**) </w:t>
      </w:r>
      <w:r w:rsidRPr="003A0696">
        <w:rPr>
          <w:rFonts w:ascii="Times New Roman" w:eastAsiaTheme="minorHAnsi" w:hAnsi="Times New Roman"/>
          <w:sz w:val="28"/>
          <w:szCs w:val="28"/>
          <w:lang w:val="kk-KZ"/>
        </w:rPr>
        <w:t>мен оның компоненттері</w:t>
      </w:r>
      <w:r w:rsidRPr="003A0696">
        <w:rPr>
          <w:rFonts w:ascii="Times New Roman" w:hAnsi="Times New Roman"/>
          <w:sz w:val="28"/>
          <w:szCs w:val="28"/>
        </w:rPr>
        <w:t xml:space="preserve">: </w:t>
      </w:r>
      <w:r w:rsidRPr="003A0696">
        <w:rPr>
          <w:rFonts w:ascii="Times New Roman" w:hAnsi="Times New Roman"/>
          <w:sz w:val="28"/>
          <w:szCs w:val="28"/>
          <w:lang w:val="kk-KZ"/>
        </w:rPr>
        <w:t>оқытудың нақты әрекет етуші мотивтері</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 xml:space="preserve">=0,515**), </w:t>
      </w:r>
      <w:r w:rsidRPr="003A0696">
        <w:rPr>
          <w:rFonts w:ascii="Times New Roman" w:eastAsiaTheme="minorHAnsi" w:hAnsi="Times New Roman"/>
          <w:sz w:val="28"/>
          <w:szCs w:val="28"/>
          <w:lang w:val="kk-KZ"/>
        </w:rPr>
        <w:t>кәсіби мотивтер</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=0,546**).</w:t>
      </w:r>
    </w:p>
    <w:p w14:paraId="586D4A0E" w14:textId="77D6F12C" w:rsidR="005823E1" w:rsidRPr="003A0696" w:rsidRDefault="005823E1">
      <w:pPr>
        <w:pStyle w:val="a3"/>
        <w:numPr>
          <w:ilvl w:val="0"/>
          <w:numId w:val="43"/>
        </w:numPr>
        <w:spacing w:after="0" w:line="240" w:lineRule="auto"/>
        <w:ind w:left="0" w:firstLine="567"/>
        <w:jc w:val="both"/>
      </w:pPr>
      <w:r w:rsidRPr="003A0696">
        <w:rPr>
          <w:rFonts w:ascii="Times New Roman" w:eastAsiaTheme="minorHAnsi" w:hAnsi="Times New Roman"/>
          <w:i/>
          <w:sz w:val="28"/>
          <w:szCs w:val="28"/>
          <w:lang w:val="kk-KZ"/>
        </w:rPr>
        <w:t xml:space="preserve">Өзін-өзі </w:t>
      </w:r>
      <w:r w:rsidR="006043EA">
        <w:rPr>
          <w:rFonts w:ascii="Times New Roman" w:eastAsiaTheme="minorHAnsi" w:hAnsi="Times New Roman"/>
          <w:i/>
          <w:sz w:val="28"/>
          <w:szCs w:val="28"/>
          <w:lang w:val="kk-KZ"/>
        </w:rPr>
        <w:t>сыйлау</w:t>
      </w:r>
      <w:r w:rsidRPr="003A0696">
        <w:rPr>
          <w:rFonts w:ascii="Times New Roman" w:eastAsiaTheme="minorHAnsi" w:hAnsi="Times New Roman"/>
          <w:i/>
          <w:sz w:val="28"/>
          <w:szCs w:val="28"/>
          <w:lang w:val="kk-KZ"/>
        </w:rPr>
        <w:t xml:space="preserve"> мотивациясы</w:t>
      </w:r>
      <w:r w:rsidRPr="003A0696">
        <w:rPr>
          <w:rFonts w:ascii="Times New Roman" w:hAnsi="Times New Roman"/>
          <w:sz w:val="28"/>
          <w:szCs w:val="28"/>
        </w:rPr>
        <w:t xml:space="preserve"> </w:t>
      </w:r>
      <w:r w:rsidRPr="003A0696">
        <w:rPr>
          <w:rFonts w:ascii="Times New Roman" w:hAnsi="Times New Roman"/>
          <w:sz w:val="28"/>
          <w:szCs w:val="28"/>
          <w:lang w:val="kk-KZ"/>
        </w:rPr>
        <w:t xml:space="preserve">оқу мотивациясымен </w:t>
      </w:r>
      <w:r w:rsidRPr="003A0696">
        <w:rPr>
          <w:rFonts w:ascii="Times New Roman" w:eastAsiaTheme="minorHAnsi" w:hAnsi="Times New Roman"/>
          <w:sz w:val="28"/>
          <w:szCs w:val="28"/>
          <w:lang w:val="kk-KZ"/>
        </w:rPr>
        <w:t>8</w:t>
      </w:r>
      <w:r w:rsidRPr="003A0696">
        <w:rPr>
          <w:rFonts w:ascii="Times New Roman" w:hAnsi="Times New Roman"/>
          <w:sz w:val="28"/>
          <w:szCs w:val="28"/>
          <w:lang w:val="kk-KZ"/>
        </w:rPr>
        <w:t xml:space="preserve"> қалыпты корреляция арқылы байланысады</w:t>
      </w:r>
      <w:r w:rsidRPr="003A0696">
        <w:rPr>
          <w:rFonts w:ascii="Times New Roman" w:hAnsi="Times New Roman"/>
          <w:sz w:val="28"/>
          <w:szCs w:val="28"/>
        </w:rPr>
        <w:t xml:space="preserve"> – </w:t>
      </w:r>
      <w:r w:rsidRPr="003A0696">
        <w:rPr>
          <w:rFonts w:ascii="Times New Roman" w:eastAsiaTheme="minorHAnsi" w:hAnsi="Times New Roman"/>
          <w:sz w:val="28"/>
          <w:szCs w:val="28"/>
          <w:lang w:val="kk-KZ"/>
        </w:rPr>
        <w:t>ішкі мотивация</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 xml:space="preserve">=0,549**) </w:t>
      </w:r>
      <w:r w:rsidRPr="003A0696">
        <w:rPr>
          <w:rFonts w:ascii="Times New Roman" w:eastAsiaTheme="minorHAnsi" w:hAnsi="Times New Roman"/>
          <w:sz w:val="28"/>
          <w:szCs w:val="28"/>
          <w:lang w:val="kk-KZ"/>
        </w:rPr>
        <w:t>және оның үш компоненттері</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ЖОО түсу мотивтері</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 xml:space="preserve">=0,486**), </w:t>
      </w:r>
      <w:r w:rsidRPr="003A0696">
        <w:rPr>
          <w:rFonts w:ascii="Times New Roman" w:eastAsiaTheme="minorHAnsi" w:hAnsi="Times New Roman"/>
          <w:sz w:val="28"/>
          <w:szCs w:val="28"/>
          <w:lang w:val="kk-KZ"/>
        </w:rPr>
        <w:t>нақты әрекет етуші мотивтер</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 xml:space="preserve">=0,457**), </w:t>
      </w:r>
      <w:r w:rsidRPr="003A0696">
        <w:rPr>
          <w:rFonts w:ascii="Times New Roman" w:eastAsiaTheme="minorHAnsi" w:hAnsi="Times New Roman"/>
          <w:sz w:val="28"/>
          <w:szCs w:val="28"/>
          <w:lang w:val="kk-KZ"/>
        </w:rPr>
        <w:t>кәсіби мотивтерді оқыту</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 xml:space="preserve">=0,477**) </w:t>
      </w:r>
      <w:r w:rsidRPr="003A0696">
        <w:rPr>
          <w:rFonts w:ascii="Times New Roman" w:eastAsiaTheme="minorHAnsi" w:hAnsi="Times New Roman"/>
          <w:sz w:val="28"/>
          <w:szCs w:val="28"/>
          <w:lang w:val="kk-KZ"/>
        </w:rPr>
        <w:t>және</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сыртқы мотивация</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 xml:space="preserve">=0,556**) </w:t>
      </w:r>
      <w:r w:rsidRPr="003A0696">
        <w:rPr>
          <w:rFonts w:ascii="Times New Roman" w:eastAsiaTheme="minorHAnsi" w:hAnsi="Times New Roman"/>
          <w:sz w:val="28"/>
          <w:szCs w:val="28"/>
          <w:lang w:val="kk-KZ"/>
        </w:rPr>
        <w:t>мен оның компоненттері</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ЖОО түсу мотивтері</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 xml:space="preserve">=0,260**), </w:t>
      </w:r>
      <w:r w:rsidRPr="003A0696">
        <w:rPr>
          <w:rFonts w:ascii="Times New Roman" w:hAnsi="Times New Roman"/>
          <w:sz w:val="28"/>
          <w:szCs w:val="28"/>
          <w:lang w:val="kk-KZ"/>
        </w:rPr>
        <w:t>оқытудың нақты әрекет етуші мотивтері</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 xml:space="preserve">=0,539**), </w:t>
      </w:r>
      <w:r w:rsidRPr="003A0696">
        <w:rPr>
          <w:rFonts w:ascii="Times New Roman" w:eastAsiaTheme="minorHAnsi" w:hAnsi="Times New Roman"/>
          <w:sz w:val="28"/>
          <w:szCs w:val="28"/>
          <w:lang w:val="kk-KZ"/>
        </w:rPr>
        <w:t>кәсіби мотивтер</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=0,443**).</w:t>
      </w:r>
    </w:p>
    <w:p w14:paraId="73BEDF7D" w14:textId="77777777" w:rsidR="005823E1" w:rsidRPr="003A0696" w:rsidRDefault="005823E1">
      <w:pPr>
        <w:pStyle w:val="a3"/>
        <w:numPr>
          <w:ilvl w:val="0"/>
          <w:numId w:val="43"/>
        </w:numPr>
        <w:spacing w:after="0" w:line="240" w:lineRule="auto"/>
        <w:ind w:left="0" w:firstLine="567"/>
        <w:jc w:val="both"/>
      </w:pPr>
      <w:proofErr w:type="spellStart"/>
      <w:r w:rsidRPr="003A0696">
        <w:rPr>
          <w:rFonts w:ascii="Times New Roman" w:hAnsi="Times New Roman"/>
          <w:i/>
          <w:sz w:val="28"/>
          <w:szCs w:val="28"/>
        </w:rPr>
        <w:t>Интрое</w:t>
      </w:r>
      <w:proofErr w:type="spellEnd"/>
      <w:r w:rsidRPr="003A0696">
        <w:rPr>
          <w:rFonts w:ascii="Times New Roman" w:hAnsi="Times New Roman"/>
          <w:i/>
          <w:sz w:val="28"/>
          <w:szCs w:val="28"/>
          <w:lang w:val="kk-KZ"/>
        </w:rPr>
        <w:t>кциялық</w:t>
      </w:r>
      <w:r w:rsidRPr="003A0696">
        <w:rPr>
          <w:rFonts w:ascii="Times New Roman" w:hAnsi="Times New Roman"/>
          <w:i/>
          <w:sz w:val="28"/>
          <w:szCs w:val="28"/>
        </w:rPr>
        <w:t xml:space="preserve"> мотивация</w:t>
      </w:r>
      <w:r w:rsidRPr="003A0696">
        <w:rPr>
          <w:rFonts w:ascii="Times New Roman" w:hAnsi="Times New Roman"/>
          <w:sz w:val="28"/>
          <w:szCs w:val="28"/>
        </w:rPr>
        <w:t xml:space="preserve"> </w:t>
      </w:r>
      <w:r w:rsidRPr="003A0696">
        <w:rPr>
          <w:rFonts w:ascii="Times New Roman" w:hAnsi="Times New Roman"/>
          <w:sz w:val="28"/>
          <w:szCs w:val="28"/>
          <w:lang w:val="kk-KZ"/>
        </w:rPr>
        <w:t xml:space="preserve">оқу мотивациясымен </w:t>
      </w:r>
      <w:r w:rsidRPr="003A0696">
        <w:rPr>
          <w:rFonts w:ascii="Times New Roman" w:eastAsiaTheme="minorHAnsi" w:hAnsi="Times New Roman"/>
          <w:sz w:val="28"/>
          <w:szCs w:val="28"/>
          <w:lang w:val="kk-KZ"/>
        </w:rPr>
        <w:t>8</w:t>
      </w:r>
      <w:r w:rsidRPr="003A0696">
        <w:rPr>
          <w:rFonts w:ascii="Times New Roman" w:hAnsi="Times New Roman"/>
          <w:sz w:val="28"/>
          <w:szCs w:val="28"/>
          <w:lang w:val="kk-KZ"/>
        </w:rPr>
        <w:t xml:space="preserve"> қалыпты корреляция арқылы байланысады</w:t>
      </w:r>
      <w:r w:rsidRPr="003A0696">
        <w:rPr>
          <w:rFonts w:ascii="Times New Roman" w:hAnsi="Times New Roman"/>
          <w:sz w:val="28"/>
          <w:szCs w:val="28"/>
        </w:rPr>
        <w:t xml:space="preserve"> – </w:t>
      </w:r>
      <w:r w:rsidRPr="003A0696">
        <w:rPr>
          <w:rFonts w:ascii="Times New Roman" w:eastAsiaTheme="minorHAnsi" w:hAnsi="Times New Roman"/>
          <w:sz w:val="28"/>
          <w:szCs w:val="28"/>
          <w:lang w:val="kk-KZ"/>
        </w:rPr>
        <w:t>ішкі мотивация</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 xml:space="preserve">=0,275**) </w:t>
      </w:r>
      <w:r w:rsidRPr="003A0696">
        <w:rPr>
          <w:rFonts w:ascii="Times New Roman" w:eastAsiaTheme="minorHAnsi" w:hAnsi="Times New Roman"/>
          <w:sz w:val="28"/>
          <w:szCs w:val="28"/>
          <w:lang w:val="kk-KZ"/>
        </w:rPr>
        <w:t>және оның үш компоненттері</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ЖОО түсу мотивтері</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 xml:space="preserve">=0,245**), </w:t>
      </w:r>
      <w:r w:rsidRPr="003A0696">
        <w:rPr>
          <w:rFonts w:ascii="Times New Roman" w:eastAsiaTheme="minorHAnsi" w:hAnsi="Times New Roman"/>
          <w:sz w:val="28"/>
          <w:szCs w:val="28"/>
          <w:lang w:val="kk-KZ"/>
        </w:rPr>
        <w:t>нақты әрекет етуші мотивтер</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 xml:space="preserve">=0,269**), </w:t>
      </w:r>
      <w:r w:rsidRPr="003A0696">
        <w:rPr>
          <w:rFonts w:ascii="Times New Roman" w:eastAsiaTheme="minorHAnsi" w:hAnsi="Times New Roman"/>
          <w:sz w:val="28"/>
          <w:szCs w:val="28"/>
          <w:lang w:val="kk-KZ"/>
        </w:rPr>
        <w:t>кәсіби мотивтерді оқыту</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 xml:space="preserve">=0,203**) </w:t>
      </w:r>
      <w:r w:rsidRPr="003A0696">
        <w:rPr>
          <w:rFonts w:ascii="Times New Roman" w:eastAsiaTheme="minorHAnsi" w:hAnsi="Times New Roman"/>
          <w:sz w:val="28"/>
          <w:szCs w:val="28"/>
          <w:lang w:val="kk-KZ"/>
        </w:rPr>
        <w:t>және</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сыртқы мотивация</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 xml:space="preserve">=0,432**) </w:t>
      </w:r>
      <w:r w:rsidRPr="003A0696">
        <w:rPr>
          <w:rFonts w:ascii="Times New Roman" w:eastAsiaTheme="minorHAnsi" w:hAnsi="Times New Roman"/>
          <w:sz w:val="28"/>
          <w:szCs w:val="28"/>
          <w:lang w:val="kk-KZ"/>
        </w:rPr>
        <w:t>мен оның компоненттері</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ЖОО түсу мотивтері</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 xml:space="preserve">=0,389**), </w:t>
      </w:r>
      <w:r w:rsidRPr="003A0696">
        <w:rPr>
          <w:rFonts w:ascii="Times New Roman" w:hAnsi="Times New Roman"/>
          <w:sz w:val="28"/>
          <w:szCs w:val="28"/>
          <w:lang w:val="kk-KZ"/>
        </w:rPr>
        <w:t>оқытудың нақты әрекет етуші мотивтері</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 xml:space="preserve">=0,383**), </w:t>
      </w:r>
      <w:r w:rsidRPr="003A0696">
        <w:rPr>
          <w:rFonts w:ascii="Times New Roman" w:eastAsiaTheme="minorHAnsi" w:hAnsi="Times New Roman"/>
          <w:sz w:val="28"/>
          <w:szCs w:val="28"/>
          <w:lang w:val="kk-KZ"/>
        </w:rPr>
        <w:t>кәсіби мотивтер</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=0,166*).</w:t>
      </w:r>
    </w:p>
    <w:p w14:paraId="7C90A788" w14:textId="77777777" w:rsidR="005823E1" w:rsidRPr="003A0696" w:rsidRDefault="005823E1">
      <w:pPr>
        <w:pStyle w:val="a3"/>
        <w:numPr>
          <w:ilvl w:val="0"/>
          <w:numId w:val="43"/>
        </w:numPr>
        <w:spacing w:after="0" w:line="240" w:lineRule="auto"/>
        <w:ind w:left="0" w:firstLine="567"/>
        <w:jc w:val="both"/>
      </w:pPr>
      <w:proofErr w:type="spellStart"/>
      <w:r w:rsidRPr="003A0696">
        <w:rPr>
          <w:rFonts w:ascii="Times New Roman" w:hAnsi="Times New Roman"/>
          <w:i/>
          <w:sz w:val="28"/>
          <w:szCs w:val="28"/>
        </w:rPr>
        <w:t>Экстернал</w:t>
      </w:r>
      <w:proofErr w:type="spellEnd"/>
      <w:r w:rsidRPr="003A0696">
        <w:rPr>
          <w:rFonts w:ascii="Times New Roman" w:hAnsi="Times New Roman"/>
          <w:i/>
          <w:sz w:val="28"/>
          <w:szCs w:val="28"/>
          <w:lang w:val="kk-KZ"/>
        </w:rPr>
        <w:t>ды (сыртқы)</w:t>
      </w:r>
      <w:r w:rsidRPr="003A0696">
        <w:rPr>
          <w:rFonts w:ascii="Times New Roman" w:hAnsi="Times New Roman"/>
          <w:i/>
          <w:sz w:val="28"/>
          <w:szCs w:val="28"/>
        </w:rPr>
        <w:t xml:space="preserve"> мотивация</w:t>
      </w:r>
      <w:r w:rsidRPr="003A0696">
        <w:rPr>
          <w:rFonts w:ascii="Times New Roman" w:hAnsi="Times New Roman"/>
          <w:sz w:val="28"/>
          <w:szCs w:val="28"/>
        </w:rPr>
        <w:t xml:space="preserve"> </w:t>
      </w:r>
      <w:r w:rsidRPr="003A0696">
        <w:rPr>
          <w:rFonts w:ascii="Times New Roman" w:hAnsi="Times New Roman"/>
          <w:sz w:val="28"/>
          <w:szCs w:val="28"/>
          <w:lang w:val="kk-KZ"/>
        </w:rPr>
        <w:t>ЖОО түсу сыртқы мотивінің 1 ғана қалыпты корреляциясымен байланысты</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=0,413**).</w:t>
      </w:r>
    </w:p>
    <w:p w14:paraId="5478069D" w14:textId="77777777" w:rsidR="005823E1" w:rsidRPr="003A0696" w:rsidRDefault="005823E1">
      <w:pPr>
        <w:pStyle w:val="a3"/>
        <w:numPr>
          <w:ilvl w:val="0"/>
          <w:numId w:val="43"/>
        </w:numPr>
        <w:spacing w:after="0" w:line="240" w:lineRule="auto"/>
        <w:ind w:left="0" w:firstLine="567"/>
        <w:jc w:val="both"/>
      </w:pPr>
      <w:proofErr w:type="spellStart"/>
      <w:r w:rsidRPr="003A0696">
        <w:rPr>
          <w:rFonts w:ascii="Times New Roman" w:hAnsi="Times New Roman"/>
          <w:i/>
          <w:sz w:val="28"/>
          <w:szCs w:val="28"/>
        </w:rPr>
        <w:t>Амотивация</w:t>
      </w:r>
      <w:proofErr w:type="spellEnd"/>
      <w:r w:rsidRPr="003A0696">
        <w:rPr>
          <w:rFonts w:ascii="Times New Roman" w:hAnsi="Times New Roman"/>
          <w:i/>
          <w:sz w:val="28"/>
          <w:szCs w:val="28"/>
        </w:rPr>
        <w:t xml:space="preserve"> </w:t>
      </w:r>
      <w:r w:rsidRPr="003A0696">
        <w:rPr>
          <w:rFonts w:ascii="Times New Roman" w:hAnsi="Times New Roman"/>
          <w:i/>
          <w:sz w:val="28"/>
          <w:szCs w:val="28"/>
          <w:lang w:val="kk-KZ"/>
        </w:rPr>
        <w:t>оқу мотивациясының 5 қалыпты және 1 теріс корреляциясымен байланысты</w:t>
      </w:r>
      <w:r w:rsidRPr="003A0696">
        <w:rPr>
          <w:rFonts w:ascii="Times New Roman" w:hAnsi="Times New Roman"/>
          <w:sz w:val="28"/>
          <w:szCs w:val="28"/>
        </w:rPr>
        <w:t xml:space="preserve"> – </w:t>
      </w:r>
      <w:r w:rsidRPr="003A0696">
        <w:rPr>
          <w:rFonts w:ascii="Times New Roman" w:eastAsiaTheme="minorHAnsi" w:hAnsi="Times New Roman"/>
          <w:sz w:val="28"/>
          <w:szCs w:val="28"/>
          <w:lang w:val="kk-KZ"/>
        </w:rPr>
        <w:t>ішкі мотивация</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 xml:space="preserve">=-0,331**) </w:t>
      </w:r>
      <w:r w:rsidRPr="003A0696">
        <w:rPr>
          <w:rFonts w:ascii="Times New Roman" w:eastAsiaTheme="minorHAnsi" w:hAnsi="Times New Roman"/>
          <w:sz w:val="28"/>
          <w:szCs w:val="28"/>
          <w:lang w:val="kk-KZ"/>
        </w:rPr>
        <w:t>және оның үш компоненттері</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ЖОО түсу мотивтері</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 xml:space="preserve">=-0,339**), </w:t>
      </w:r>
      <w:r w:rsidRPr="003A0696">
        <w:rPr>
          <w:rFonts w:ascii="Times New Roman" w:eastAsiaTheme="minorHAnsi" w:hAnsi="Times New Roman"/>
          <w:sz w:val="28"/>
          <w:szCs w:val="28"/>
          <w:lang w:val="kk-KZ"/>
        </w:rPr>
        <w:t>нақты әрекет етуші мотивтер</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 xml:space="preserve">=-0,315**), </w:t>
      </w:r>
      <w:r w:rsidRPr="003A0696">
        <w:rPr>
          <w:rFonts w:ascii="Times New Roman" w:eastAsiaTheme="minorHAnsi" w:hAnsi="Times New Roman"/>
          <w:sz w:val="28"/>
          <w:szCs w:val="28"/>
          <w:lang w:val="kk-KZ"/>
        </w:rPr>
        <w:t>кәсіби мотивтерді оқыту</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 xml:space="preserve">=-0,216**) </w:t>
      </w:r>
      <w:r w:rsidRPr="003A0696">
        <w:rPr>
          <w:rFonts w:ascii="Times New Roman" w:eastAsiaTheme="minorHAnsi" w:hAnsi="Times New Roman"/>
          <w:sz w:val="28"/>
          <w:szCs w:val="28"/>
          <w:lang w:val="kk-KZ"/>
        </w:rPr>
        <w:t>және ЖОО түсудің сыртқы мотивтері</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 xml:space="preserve">=0,449**) </w:t>
      </w:r>
      <w:r w:rsidRPr="003A0696">
        <w:rPr>
          <w:rFonts w:ascii="Times New Roman" w:eastAsiaTheme="minorHAnsi" w:hAnsi="Times New Roman"/>
          <w:sz w:val="28"/>
          <w:szCs w:val="28"/>
          <w:lang w:val="kk-KZ"/>
        </w:rPr>
        <w:t>мен</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кәсіби мотивтер</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=-0,341**).</w:t>
      </w:r>
    </w:p>
    <w:p w14:paraId="1BA298C4" w14:textId="77777777" w:rsidR="005823E1" w:rsidRPr="003A0696" w:rsidRDefault="005823E1" w:rsidP="005823E1">
      <w:pPr>
        <w:spacing w:after="0" w:line="240" w:lineRule="auto"/>
        <w:ind w:firstLine="567"/>
        <w:jc w:val="both"/>
        <w:rPr>
          <w:lang w:val="kk-KZ"/>
        </w:rPr>
      </w:pPr>
      <w:proofErr w:type="spellStart"/>
      <w:r w:rsidRPr="003A0696">
        <w:rPr>
          <w:rFonts w:ascii="Times New Roman" w:hAnsi="Times New Roman"/>
          <w:sz w:val="28"/>
          <w:szCs w:val="28"/>
        </w:rPr>
        <w:t>Алынған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деректер</w:t>
      </w:r>
      <w:proofErr w:type="spellEnd"/>
      <w:r w:rsidRPr="003A0696">
        <w:rPr>
          <w:rFonts w:ascii="Times New Roman" w:hAnsi="Times New Roman"/>
          <w:sz w:val="28"/>
          <w:szCs w:val="28"/>
          <w:lang w:val="kk-KZ"/>
        </w:rPr>
        <w:t>ден,</w:t>
      </w:r>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академиялық</w:t>
      </w:r>
      <w:proofErr w:type="spellEnd"/>
      <w:r w:rsidRPr="003A0696">
        <w:rPr>
          <w:rFonts w:ascii="Times New Roman" w:hAnsi="Times New Roman"/>
          <w:sz w:val="28"/>
          <w:szCs w:val="28"/>
        </w:rPr>
        <w:t xml:space="preserve"> мотивация</w:t>
      </w:r>
      <w:r w:rsidRPr="003A0696">
        <w:rPr>
          <w:rFonts w:ascii="Times New Roman" w:hAnsi="Times New Roman"/>
          <w:sz w:val="28"/>
          <w:szCs w:val="28"/>
          <w:lang w:val="kk-KZ"/>
        </w:rPr>
        <w:t>сының</w:t>
      </w:r>
      <w:r w:rsidRPr="003A0696">
        <w:rPr>
          <w:rFonts w:ascii="Times New Roman" w:hAnsi="Times New Roman"/>
          <w:sz w:val="28"/>
          <w:szCs w:val="28"/>
        </w:rPr>
        <w:t xml:space="preserve"> </w:t>
      </w:r>
      <w:proofErr w:type="spellStart"/>
      <w:r w:rsidRPr="003A0696">
        <w:rPr>
          <w:rFonts w:ascii="Times New Roman" w:hAnsi="Times New Roman"/>
          <w:sz w:val="28"/>
          <w:szCs w:val="28"/>
        </w:rPr>
        <w:t>оқу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мотивациясымен</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 xml:space="preserve">өте көп </w:t>
      </w:r>
      <w:r w:rsidRPr="003A0696">
        <w:rPr>
          <w:rFonts w:ascii="Times New Roman" w:eastAsiaTheme="minorHAnsi" w:hAnsi="Times New Roman"/>
          <w:sz w:val="28"/>
          <w:szCs w:val="28"/>
          <w:lang w:val="kk-KZ"/>
        </w:rPr>
        <w:t>көлемде</w:t>
      </w:r>
      <w:r w:rsidRPr="003A0696">
        <w:rPr>
          <w:rFonts w:ascii="Times New Roman" w:hAnsi="Times New Roman"/>
          <w:sz w:val="28"/>
          <w:szCs w:val="28"/>
          <w:lang w:val="kk-KZ"/>
        </w:rPr>
        <w:t xml:space="preserve"> </w:t>
      </w:r>
      <w:proofErr w:type="spellStart"/>
      <w:r w:rsidRPr="003A0696">
        <w:rPr>
          <w:rFonts w:ascii="Times New Roman" w:hAnsi="Times New Roman"/>
          <w:sz w:val="28"/>
          <w:szCs w:val="28"/>
        </w:rPr>
        <w:t>оң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қарым-қатынас</w:t>
      </w:r>
      <w:proofErr w:type="spellEnd"/>
      <w:r w:rsidRPr="003A0696">
        <w:rPr>
          <w:rFonts w:ascii="Times New Roman" w:hAnsi="Times New Roman"/>
          <w:sz w:val="28"/>
          <w:szCs w:val="28"/>
          <w:lang w:val="kk-KZ"/>
        </w:rPr>
        <w:t xml:space="preserve"> тұрғысынан </w:t>
      </w:r>
      <w:proofErr w:type="spellStart"/>
      <w:r w:rsidRPr="003A0696">
        <w:rPr>
          <w:rFonts w:ascii="Times New Roman" w:hAnsi="Times New Roman"/>
          <w:sz w:val="28"/>
          <w:szCs w:val="28"/>
        </w:rPr>
        <w:t>байланыс</w:t>
      </w:r>
      <w:proofErr w:type="spellEnd"/>
      <w:r w:rsidRPr="003A0696">
        <w:rPr>
          <w:rFonts w:ascii="Times New Roman" w:eastAsiaTheme="minorHAnsi" w:hAnsi="Times New Roman"/>
          <w:sz w:val="28"/>
          <w:szCs w:val="28"/>
          <w:lang w:val="kk-KZ"/>
        </w:rPr>
        <w:t>атынын байқаймыз</w:t>
      </w:r>
      <w:r w:rsidRPr="003A0696">
        <w:rPr>
          <w:rFonts w:ascii="Times New Roman" w:hAnsi="Times New Roman"/>
          <w:sz w:val="28"/>
          <w:szCs w:val="28"/>
        </w:rPr>
        <w:t xml:space="preserve">; </w:t>
      </w:r>
      <w:r w:rsidRPr="003A0696">
        <w:rPr>
          <w:rFonts w:ascii="Times New Roman" w:hAnsi="Times New Roman"/>
          <w:sz w:val="28"/>
          <w:szCs w:val="28"/>
          <w:lang w:val="kk-KZ"/>
        </w:rPr>
        <w:t xml:space="preserve">ал </w:t>
      </w:r>
      <w:proofErr w:type="spellStart"/>
      <w:r w:rsidRPr="003A0696">
        <w:rPr>
          <w:rFonts w:ascii="Times New Roman" w:hAnsi="Times New Roman"/>
          <w:sz w:val="28"/>
          <w:szCs w:val="28"/>
        </w:rPr>
        <w:t>сыртқы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академиялық</w:t>
      </w:r>
      <w:proofErr w:type="spellEnd"/>
      <w:r w:rsidRPr="003A0696">
        <w:rPr>
          <w:rFonts w:ascii="Times New Roman" w:hAnsi="Times New Roman"/>
          <w:sz w:val="28"/>
          <w:szCs w:val="28"/>
        </w:rPr>
        <w:t xml:space="preserve"> мотивация</w:t>
      </w:r>
      <w:r w:rsidRPr="003A0696">
        <w:rPr>
          <w:rFonts w:ascii="Times New Roman" w:hAnsi="Times New Roman"/>
          <w:sz w:val="28"/>
          <w:szCs w:val="28"/>
          <w:lang w:val="kk-KZ"/>
        </w:rPr>
        <w:t xml:space="preserve"> ішкімен салыстырғанда </w:t>
      </w:r>
      <w:proofErr w:type="spellStart"/>
      <w:r w:rsidRPr="003A0696">
        <w:rPr>
          <w:rFonts w:ascii="Times New Roman" w:hAnsi="Times New Roman"/>
          <w:sz w:val="28"/>
          <w:szCs w:val="28"/>
        </w:rPr>
        <w:t>корреляциясы</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 xml:space="preserve">тұрғысынан </w:t>
      </w:r>
      <w:proofErr w:type="spellStart"/>
      <w:r w:rsidRPr="003A0696">
        <w:rPr>
          <w:rFonts w:ascii="Times New Roman" w:hAnsi="Times New Roman"/>
          <w:sz w:val="28"/>
          <w:szCs w:val="28"/>
        </w:rPr>
        <w:t>біршама</w:t>
      </w:r>
      <w:proofErr w:type="spellEnd"/>
      <w:r w:rsidRPr="003A0696">
        <w:rPr>
          <w:rFonts w:ascii="Times New Roman" w:hAnsi="Times New Roman"/>
          <w:sz w:val="28"/>
          <w:szCs w:val="28"/>
        </w:rPr>
        <w:t xml:space="preserve"> аз; </w:t>
      </w:r>
      <w:r w:rsidRPr="003A0696">
        <w:rPr>
          <w:rFonts w:ascii="Times New Roman" w:hAnsi="Times New Roman"/>
          <w:sz w:val="28"/>
          <w:szCs w:val="28"/>
          <w:lang w:val="kk-KZ"/>
        </w:rPr>
        <w:t>а</w:t>
      </w:r>
      <w:r w:rsidRPr="003A0696">
        <w:rPr>
          <w:rFonts w:ascii="Times New Roman" w:hAnsi="Times New Roman"/>
          <w:sz w:val="28"/>
          <w:szCs w:val="28"/>
        </w:rPr>
        <w:t xml:space="preserve">мотивация </w:t>
      </w:r>
      <w:proofErr w:type="spellStart"/>
      <w:r w:rsidRPr="003A0696">
        <w:rPr>
          <w:rFonts w:ascii="Times New Roman" w:hAnsi="Times New Roman"/>
          <w:sz w:val="28"/>
          <w:szCs w:val="28"/>
        </w:rPr>
        <w:t>оқу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мотивациясымен</w:t>
      </w:r>
      <w:proofErr w:type="spellEnd"/>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оң корреляция шеңберінде де,</w:t>
      </w:r>
      <w:r w:rsidRPr="003A0696">
        <w:rPr>
          <w:rFonts w:ascii="Times New Roman" w:hAnsi="Times New Roman"/>
          <w:sz w:val="28"/>
          <w:szCs w:val="28"/>
        </w:rPr>
        <w:t xml:space="preserve"> </w:t>
      </w:r>
      <w:proofErr w:type="spellStart"/>
      <w:r w:rsidRPr="003A0696">
        <w:rPr>
          <w:rFonts w:ascii="Times New Roman" w:hAnsi="Times New Roman"/>
          <w:sz w:val="28"/>
          <w:szCs w:val="28"/>
        </w:rPr>
        <w:t>теріс</w:t>
      </w:r>
      <w:proofErr w:type="spellEnd"/>
      <w:r w:rsidRPr="003A0696">
        <w:rPr>
          <w:rFonts w:ascii="Times New Roman" w:hAnsi="Times New Roman"/>
          <w:sz w:val="28"/>
          <w:szCs w:val="28"/>
        </w:rPr>
        <w:t xml:space="preserve"> корреляция</w:t>
      </w:r>
      <w:r w:rsidRPr="003A0696">
        <w:rPr>
          <w:rFonts w:ascii="Times New Roman" w:hAnsi="Times New Roman"/>
          <w:sz w:val="28"/>
          <w:szCs w:val="28"/>
          <w:lang w:val="kk-KZ"/>
        </w:rPr>
        <w:t xml:space="preserve"> шеңберінде де байланыса алады. Сондай-ақ, оқудың ішкі мотивациясы сыртқы мотивациясына қарағанда корреляция санының көптігімен ерекшеленетінін ескереміз. Ішкі мотивтер арасындағы тығыз корреляциялық байланыс олардың бірін-бірі толықтырып тұрғандығының және олардың арасындағы энергия алмасу үдерісінің көрінісі. </w:t>
      </w:r>
    </w:p>
    <w:p w14:paraId="47CB67FA" w14:textId="38CC0DA7" w:rsidR="005823E1" w:rsidRPr="003A0696" w:rsidRDefault="005823E1" w:rsidP="005823E1">
      <w:pPr>
        <w:spacing w:after="0" w:line="240" w:lineRule="auto"/>
        <w:ind w:firstLine="567"/>
        <w:jc w:val="both"/>
        <w:rPr>
          <w:lang w:val="kk-KZ"/>
        </w:rPr>
      </w:pPr>
      <w:r w:rsidRPr="003A0696">
        <w:rPr>
          <w:rFonts w:ascii="Times New Roman" w:hAnsi="Times New Roman"/>
          <w:sz w:val="28"/>
          <w:szCs w:val="28"/>
          <w:lang w:val="kk-KZ"/>
        </w:rPr>
        <w:t xml:space="preserve">Әрі қарай, біз академиялық мотивация мен екі ішкі құрылымнан тұратын мотивация құрылымы арасындағы байланысты зерттедік: </w:t>
      </w:r>
      <w:r w:rsidR="00D723C7">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Pr="003A0696">
        <w:rPr>
          <w:rFonts w:ascii="Times New Roman" w:hAnsi="Times New Roman"/>
          <w:sz w:val="28"/>
          <w:szCs w:val="28"/>
          <w:lang w:val="kk-KZ"/>
        </w:rPr>
        <w:t xml:space="preserve"> мотивациясы және </w:t>
      </w:r>
      <w:r w:rsidRPr="003A0696">
        <w:rPr>
          <w:rFonts w:ascii="Times New Roman" w:eastAsiaTheme="minorHAnsi" w:hAnsi="Times New Roman"/>
          <w:sz w:val="28"/>
          <w:szCs w:val="28"/>
          <w:lang w:val="kk-KZ"/>
        </w:rPr>
        <w:t>қарым-қатынас</w:t>
      </w:r>
      <w:r w:rsidRPr="003A0696">
        <w:rPr>
          <w:rFonts w:ascii="Times New Roman" w:hAnsi="Times New Roman"/>
          <w:sz w:val="28"/>
          <w:szCs w:val="28"/>
          <w:lang w:val="kk-KZ"/>
        </w:rPr>
        <w:t xml:space="preserve"> мотивациясы. Алынған нәтижелер 3</w:t>
      </w:r>
      <w:r w:rsidR="00415E19">
        <w:rPr>
          <w:rFonts w:ascii="Times New Roman" w:hAnsi="Times New Roman"/>
          <w:sz w:val="28"/>
          <w:szCs w:val="28"/>
          <w:lang w:val="kk-KZ"/>
        </w:rPr>
        <w:t>7</w:t>
      </w:r>
      <w:r w:rsidR="00EC379A">
        <w:rPr>
          <w:rFonts w:ascii="Times New Roman" w:hAnsi="Times New Roman"/>
          <w:sz w:val="28"/>
          <w:szCs w:val="28"/>
          <w:lang w:val="kk-KZ"/>
        </w:rPr>
        <w:t xml:space="preserve"> </w:t>
      </w:r>
      <w:r w:rsidRPr="003A0696">
        <w:rPr>
          <w:rFonts w:ascii="Times New Roman" w:hAnsi="Times New Roman"/>
          <w:sz w:val="28"/>
          <w:szCs w:val="28"/>
          <w:lang w:val="kk-KZ"/>
        </w:rPr>
        <w:t>кестеде көрсетілген.</w:t>
      </w:r>
    </w:p>
    <w:p w14:paraId="6160B451" w14:textId="77777777" w:rsidR="005823E1" w:rsidRPr="003A0696" w:rsidRDefault="005823E1" w:rsidP="005823E1">
      <w:pPr>
        <w:spacing w:after="0" w:line="240" w:lineRule="auto"/>
        <w:ind w:firstLine="567"/>
        <w:jc w:val="both"/>
        <w:rPr>
          <w:rFonts w:ascii="Times New Roman" w:hAnsi="Times New Roman"/>
          <w:sz w:val="28"/>
          <w:szCs w:val="28"/>
          <w:lang w:val="kk-KZ"/>
        </w:rPr>
      </w:pPr>
    </w:p>
    <w:p w14:paraId="21AA6D97" w14:textId="77777777" w:rsidR="00BC0B6B" w:rsidRDefault="00BC0B6B" w:rsidP="00F42026">
      <w:pPr>
        <w:spacing w:after="0" w:line="240" w:lineRule="auto"/>
        <w:jc w:val="both"/>
        <w:rPr>
          <w:rFonts w:ascii="Times New Roman" w:hAnsi="Times New Roman"/>
          <w:sz w:val="28"/>
          <w:szCs w:val="28"/>
          <w:lang w:val="kk-KZ"/>
        </w:rPr>
      </w:pPr>
      <w:r>
        <w:rPr>
          <w:rFonts w:ascii="Times New Roman" w:hAnsi="Times New Roman"/>
          <w:sz w:val="28"/>
          <w:szCs w:val="28"/>
          <w:lang w:val="kk-KZ"/>
        </w:rPr>
        <w:br w:type="page"/>
      </w:r>
    </w:p>
    <w:p w14:paraId="55F260BD" w14:textId="12C81A6C" w:rsidR="005823E1" w:rsidRPr="003A0696" w:rsidRDefault="00F42026" w:rsidP="00F42026">
      <w:pPr>
        <w:spacing w:after="0" w:line="240" w:lineRule="auto"/>
        <w:jc w:val="both"/>
        <w:rPr>
          <w:lang w:val="kk-KZ"/>
        </w:rPr>
      </w:pPr>
      <w:r w:rsidRPr="003A0696">
        <w:rPr>
          <w:rFonts w:ascii="Times New Roman" w:hAnsi="Times New Roman"/>
          <w:sz w:val="28"/>
          <w:szCs w:val="28"/>
          <w:lang w:val="kk-KZ"/>
        </w:rPr>
        <w:lastRenderedPageBreak/>
        <w:t xml:space="preserve">Кесте </w:t>
      </w:r>
      <w:r w:rsidR="005823E1" w:rsidRPr="003A0696">
        <w:rPr>
          <w:rFonts w:ascii="Times New Roman" w:hAnsi="Times New Roman"/>
          <w:sz w:val="28"/>
          <w:szCs w:val="28"/>
          <w:lang w:val="kk-KZ"/>
        </w:rPr>
        <w:t>3</w:t>
      </w:r>
      <w:r w:rsidR="00415E19">
        <w:rPr>
          <w:rFonts w:ascii="Times New Roman" w:hAnsi="Times New Roman"/>
          <w:sz w:val="28"/>
          <w:szCs w:val="28"/>
          <w:lang w:val="kk-KZ"/>
        </w:rPr>
        <w:t>7</w:t>
      </w:r>
      <w:r w:rsidRPr="003A0696">
        <w:rPr>
          <w:rFonts w:ascii="Times New Roman" w:hAnsi="Times New Roman"/>
          <w:sz w:val="28"/>
          <w:szCs w:val="28"/>
          <w:lang w:val="kk-KZ"/>
        </w:rPr>
        <w:t xml:space="preserve"> -</w:t>
      </w:r>
      <w:r w:rsidR="005823E1" w:rsidRPr="003A0696">
        <w:rPr>
          <w:rFonts w:ascii="Times New Roman" w:hAnsi="Times New Roman"/>
          <w:sz w:val="28"/>
          <w:szCs w:val="28"/>
          <w:lang w:val="kk-KZ"/>
        </w:rPr>
        <w:t xml:space="preserve"> Академиялық мотивация мен </w:t>
      </w:r>
      <w:r w:rsidR="0016338B" w:rsidRPr="003A0696">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005823E1" w:rsidRPr="003A0696">
        <w:rPr>
          <w:rFonts w:ascii="Times New Roman" w:hAnsi="Times New Roman"/>
          <w:sz w:val="28"/>
          <w:szCs w:val="28"/>
          <w:lang w:val="kk-KZ"/>
        </w:rPr>
        <w:t xml:space="preserve"> </w:t>
      </w:r>
      <w:r w:rsidR="005823E1" w:rsidRPr="003A0696">
        <w:rPr>
          <w:rFonts w:ascii="Times New Roman" w:eastAsiaTheme="minorHAnsi" w:hAnsi="Times New Roman"/>
          <w:sz w:val="28"/>
          <w:szCs w:val="28"/>
          <w:lang w:val="kk-KZ"/>
        </w:rPr>
        <w:t>және қарым-қатынас мотивациясы арасындағы өзара байланыс</w:t>
      </w:r>
    </w:p>
    <w:p w14:paraId="4E762048" w14:textId="77777777" w:rsidR="005823E1" w:rsidRPr="003A0696" w:rsidRDefault="005823E1" w:rsidP="005823E1">
      <w:pPr>
        <w:spacing w:after="0" w:line="240" w:lineRule="auto"/>
        <w:ind w:firstLine="567"/>
        <w:jc w:val="both"/>
        <w:rPr>
          <w:rFonts w:ascii="Times New Roman" w:hAnsi="Times New Roman"/>
          <w:sz w:val="28"/>
          <w:szCs w:val="28"/>
          <w:lang w:val="kk-KZ"/>
        </w:rPr>
      </w:pPr>
    </w:p>
    <w:tbl>
      <w:tblPr>
        <w:tblW w:w="5000" w:type="pct"/>
        <w:tblCellMar>
          <w:left w:w="5" w:type="dxa"/>
          <w:right w:w="5" w:type="dxa"/>
        </w:tblCellMar>
        <w:tblLook w:val="0000" w:firstRow="0" w:lastRow="0" w:firstColumn="0" w:lastColumn="0" w:noHBand="0" w:noVBand="0"/>
      </w:tblPr>
      <w:tblGrid>
        <w:gridCol w:w="24"/>
        <w:gridCol w:w="2826"/>
        <w:gridCol w:w="1149"/>
        <w:gridCol w:w="902"/>
        <w:gridCol w:w="1025"/>
        <w:gridCol w:w="882"/>
        <w:gridCol w:w="893"/>
        <w:gridCol w:w="892"/>
        <w:gridCol w:w="1036"/>
      </w:tblGrid>
      <w:tr w:rsidR="003A0696" w:rsidRPr="003A0696" w14:paraId="2E2DFDB0" w14:textId="77777777" w:rsidTr="00F42026">
        <w:trPr>
          <w:cantSplit/>
          <w:trHeight w:val="2092"/>
        </w:trPr>
        <w:tc>
          <w:tcPr>
            <w:tcW w:w="2850"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24C13A08" w14:textId="77777777" w:rsidR="005823E1" w:rsidRPr="003A0696" w:rsidRDefault="005823E1" w:rsidP="00C70E50">
            <w:pPr>
              <w:spacing w:after="0" w:line="240" w:lineRule="auto"/>
              <w:ind w:firstLine="567"/>
              <w:jc w:val="both"/>
              <w:rPr>
                <w:rFonts w:ascii="Times New Roman" w:hAnsi="Times New Roman"/>
                <w:sz w:val="24"/>
                <w:szCs w:val="24"/>
                <w:lang w:val="kk-KZ"/>
              </w:rPr>
            </w:pPr>
          </w:p>
        </w:tc>
        <w:tc>
          <w:tcPr>
            <w:tcW w:w="1149"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bottom"/>
          </w:tcPr>
          <w:p w14:paraId="23DC1083" w14:textId="5D91EC63" w:rsidR="005823E1" w:rsidRPr="003A0696" w:rsidRDefault="005823E1" w:rsidP="00F42026">
            <w:pPr>
              <w:spacing w:after="0" w:line="240" w:lineRule="auto"/>
              <w:ind w:right="60"/>
              <w:jc w:val="center"/>
              <w:rPr>
                <w:sz w:val="24"/>
                <w:szCs w:val="24"/>
              </w:rPr>
            </w:pPr>
            <w:r w:rsidRPr="003A0696">
              <w:rPr>
                <w:rFonts w:ascii="Times New Roman" w:hAnsi="Times New Roman"/>
                <w:sz w:val="24"/>
                <w:szCs w:val="24"/>
                <w:lang w:val="kk-KZ"/>
              </w:rPr>
              <w:t>Танымдық мотивация</w:t>
            </w:r>
            <w:r w:rsidRPr="003A0696">
              <w:rPr>
                <w:rFonts w:ascii="Times New Roman" w:hAnsi="Times New Roman"/>
                <w:sz w:val="24"/>
                <w:szCs w:val="24"/>
              </w:rPr>
              <w:t>я</w:t>
            </w:r>
          </w:p>
          <w:p w14:paraId="4C722FA1" w14:textId="77777777" w:rsidR="005823E1" w:rsidRPr="003A0696" w:rsidRDefault="005823E1" w:rsidP="00F42026">
            <w:pPr>
              <w:spacing w:after="0" w:line="240" w:lineRule="auto"/>
              <w:ind w:left="60" w:right="60" w:firstLine="567"/>
              <w:jc w:val="center"/>
              <w:rPr>
                <w:rFonts w:ascii="Times New Roman" w:hAnsi="Times New Roman"/>
                <w:sz w:val="24"/>
                <w:szCs w:val="24"/>
              </w:rPr>
            </w:pPr>
          </w:p>
        </w:tc>
        <w:tc>
          <w:tcPr>
            <w:tcW w:w="902"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bottom"/>
          </w:tcPr>
          <w:p w14:paraId="617B4E42" w14:textId="77777777" w:rsidR="00F42026" w:rsidRPr="003A0696" w:rsidRDefault="00F42026" w:rsidP="00F42026">
            <w:pPr>
              <w:spacing w:after="0" w:line="240" w:lineRule="auto"/>
              <w:ind w:left="60" w:right="60" w:firstLine="567"/>
              <w:jc w:val="center"/>
              <w:rPr>
                <w:rFonts w:ascii="Times New Roman" w:hAnsi="Times New Roman"/>
                <w:sz w:val="24"/>
                <w:szCs w:val="24"/>
                <w:lang w:val="kk-KZ"/>
              </w:rPr>
            </w:pPr>
          </w:p>
          <w:p w14:paraId="539A1C9D" w14:textId="3F8EB9D1" w:rsidR="005823E1" w:rsidRPr="003A0696" w:rsidRDefault="00C51E99" w:rsidP="00F42026">
            <w:pPr>
              <w:spacing w:after="0" w:line="240" w:lineRule="auto"/>
              <w:ind w:left="60" w:right="60" w:firstLine="567"/>
              <w:jc w:val="center"/>
              <w:rPr>
                <w:sz w:val="24"/>
                <w:szCs w:val="24"/>
                <w:lang w:val="kk-KZ"/>
              </w:rPr>
            </w:pPr>
            <w:r w:rsidRPr="003A0696">
              <w:rPr>
                <w:rFonts w:ascii="Times New Roman" w:hAnsi="Times New Roman"/>
                <w:sz w:val="24"/>
                <w:szCs w:val="24"/>
                <w:lang w:val="kk-KZ"/>
              </w:rPr>
              <w:t>Жетістікке жету</w:t>
            </w:r>
            <w:r w:rsidR="005823E1" w:rsidRPr="003A0696">
              <w:rPr>
                <w:rFonts w:ascii="Times New Roman" w:hAnsi="Times New Roman"/>
                <w:sz w:val="24"/>
                <w:szCs w:val="24"/>
                <w:lang w:val="kk-KZ"/>
              </w:rPr>
              <w:t xml:space="preserve"> мотивациясы</w:t>
            </w:r>
          </w:p>
        </w:tc>
        <w:tc>
          <w:tcPr>
            <w:tcW w:w="1025"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bottom"/>
          </w:tcPr>
          <w:p w14:paraId="3D450094" w14:textId="527627D2" w:rsidR="00F42026" w:rsidRPr="003A0696" w:rsidRDefault="005823E1" w:rsidP="00F42026">
            <w:pPr>
              <w:spacing w:after="0" w:line="240" w:lineRule="auto"/>
              <w:ind w:left="60" w:right="60"/>
              <w:jc w:val="center"/>
              <w:rPr>
                <w:rFonts w:ascii="Times New Roman" w:hAnsi="Times New Roman"/>
                <w:sz w:val="24"/>
                <w:szCs w:val="24"/>
                <w:lang w:val="kk-KZ"/>
              </w:rPr>
            </w:pPr>
            <w:r w:rsidRPr="003A0696">
              <w:rPr>
                <w:rFonts w:ascii="Times New Roman" w:hAnsi="Times New Roman"/>
                <w:sz w:val="24"/>
                <w:szCs w:val="24"/>
                <w:lang w:val="kk-KZ"/>
              </w:rPr>
              <w:t>Өзін-өзі</w:t>
            </w:r>
          </w:p>
          <w:p w14:paraId="5A4886CE" w14:textId="5994D1E4" w:rsidR="005823E1" w:rsidRPr="003A0696" w:rsidRDefault="005823E1" w:rsidP="00F42026">
            <w:pPr>
              <w:spacing w:after="0" w:line="240" w:lineRule="auto"/>
              <w:ind w:left="60" w:right="60"/>
              <w:jc w:val="center"/>
              <w:rPr>
                <w:sz w:val="24"/>
                <w:szCs w:val="24"/>
              </w:rPr>
            </w:pPr>
            <w:r w:rsidRPr="003A0696">
              <w:rPr>
                <w:rFonts w:ascii="Times New Roman" w:hAnsi="Times New Roman"/>
                <w:sz w:val="24"/>
                <w:szCs w:val="24"/>
                <w:lang w:val="kk-KZ"/>
              </w:rPr>
              <w:t>дамыту мотивациясы</w:t>
            </w:r>
          </w:p>
        </w:tc>
        <w:tc>
          <w:tcPr>
            <w:tcW w:w="882"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bottom"/>
          </w:tcPr>
          <w:p w14:paraId="2B686986" w14:textId="6C67A2BD" w:rsidR="005823E1" w:rsidRPr="003A0696" w:rsidRDefault="005823E1" w:rsidP="00F42026">
            <w:pPr>
              <w:spacing w:after="0" w:line="240" w:lineRule="auto"/>
              <w:ind w:left="60" w:right="60" w:firstLine="567"/>
              <w:jc w:val="center"/>
              <w:rPr>
                <w:sz w:val="24"/>
                <w:szCs w:val="24"/>
              </w:rPr>
            </w:pPr>
            <w:r w:rsidRPr="003A0696">
              <w:rPr>
                <w:rFonts w:ascii="Times New Roman" w:hAnsi="Times New Roman"/>
                <w:sz w:val="24"/>
                <w:szCs w:val="24"/>
                <w:lang w:val="kk-KZ"/>
              </w:rPr>
              <w:t xml:space="preserve">Өзін-өзі </w:t>
            </w:r>
            <w:r w:rsidR="006043EA">
              <w:rPr>
                <w:rFonts w:ascii="Times New Roman" w:hAnsi="Times New Roman"/>
                <w:sz w:val="24"/>
                <w:szCs w:val="24"/>
                <w:lang w:val="kk-KZ"/>
              </w:rPr>
              <w:t>сыйлау</w:t>
            </w:r>
            <w:r w:rsidRPr="003A0696">
              <w:rPr>
                <w:rFonts w:ascii="Times New Roman" w:hAnsi="Times New Roman"/>
                <w:sz w:val="24"/>
                <w:szCs w:val="24"/>
                <w:lang w:val="kk-KZ"/>
              </w:rPr>
              <w:t xml:space="preserve"> мотивациясы</w:t>
            </w:r>
            <w:r w:rsidRPr="003A0696">
              <w:rPr>
                <w:rFonts w:ascii="Times New Roman" w:hAnsi="Times New Roman"/>
                <w:sz w:val="24"/>
                <w:szCs w:val="24"/>
              </w:rPr>
              <w:t>я</w:t>
            </w:r>
          </w:p>
        </w:tc>
        <w:tc>
          <w:tcPr>
            <w:tcW w:w="893"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bottom"/>
          </w:tcPr>
          <w:p w14:paraId="5FA5079A" w14:textId="42267CF6" w:rsidR="005823E1" w:rsidRPr="003A0696" w:rsidRDefault="005823E1" w:rsidP="00F42026">
            <w:pPr>
              <w:spacing w:after="0" w:line="240" w:lineRule="auto"/>
              <w:ind w:left="60" w:right="60"/>
              <w:jc w:val="center"/>
              <w:rPr>
                <w:sz w:val="24"/>
                <w:szCs w:val="24"/>
              </w:rPr>
            </w:pPr>
            <w:proofErr w:type="spellStart"/>
            <w:r w:rsidRPr="003A0696">
              <w:rPr>
                <w:rFonts w:ascii="Times New Roman" w:hAnsi="Times New Roman"/>
                <w:sz w:val="24"/>
                <w:szCs w:val="24"/>
              </w:rPr>
              <w:t>Интроекциялық</w:t>
            </w:r>
            <w:proofErr w:type="spellEnd"/>
            <w:r w:rsidRPr="003A0696">
              <w:rPr>
                <w:rFonts w:ascii="Times New Roman" w:hAnsi="Times New Roman"/>
                <w:sz w:val="24"/>
                <w:szCs w:val="24"/>
              </w:rPr>
              <w:t xml:space="preserve"> мотивация</w:t>
            </w:r>
          </w:p>
        </w:tc>
        <w:tc>
          <w:tcPr>
            <w:tcW w:w="892"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bottom"/>
          </w:tcPr>
          <w:p w14:paraId="59219B8D" w14:textId="77777777" w:rsidR="005823E1" w:rsidRPr="003A0696" w:rsidRDefault="005823E1" w:rsidP="00F42026">
            <w:pPr>
              <w:spacing w:after="0" w:line="240" w:lineRule="auto"/>
              <w:ind w:left="60" w:right="60"/>
              <w:jc w:val="center"/>
              <w:rPr>
                <w:sz w:val="24"/>
                <w:szCs w:val="24"/>
                <w:lang w:val="kk-KZ"/>
              </w:rPr>
            </w:pPr>
            <w:r w:rsidRPr="003A0696">
              <w:rPr>
                <w:rFonts w:ascii="Times New Roman" w:hAnsi="Times New Roman"/>
                <w:sz w:val="24"/>
                <w:szCs w:val="24"/>
                <w:lang w:val="kk-KZ"/>
              </w:rPr>
              <w:t>Экстерналды мотивация</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bottom"/>
          </w:tcPr>
          <w:p w14:paraId="79594CAE" w14:textId="77777777" w:rsidR="005823E1" w:rsidRPr="003A0696" w:rsidRDefault="005823E1" w:rsidP="00F42026">
            <w:pPr>
              <w:spacing w:after="0" w:line="240" w:lineRule="auto"/>
              <w:ind w:left="113" w:right="60"/>
              <w:jc w:val="center"/>
              <w:rPr>
                <w:rFonts w:ascii="Times New Roman" w:hAnsi="Times New Roman"/>
                <w:sz w:val="24"/>
                <w:szCs w:val="24"/>
              </w:rPr>
            </w:pPr>
            <w:proofErr w:type="spellStart"/>
            <w:r w:rsidRPr="003A0696">
              <w:rPr>
                <w:rFonts w:ascii="Times New Roman" w:hAnsi="Times New Roman"/>
                <w:sz w:val="24"/>
                <w:szCs w:val="24"/>
              </w:rPr>
              <w:t>Амотивация</w:t>
            </w:r>
            <w:proofErr w:type="spellEnd"/>
          </w:p>
          <w:p w14:paraId="71DFB4F5" w14:textId="77777777" w:rsidR="005823E1" w:rsidRPr="003A0696" w:rsidRDefault="005823E1" w:rsidP="00F42026">
            <w:pPr>
              <w:spacing w:after="0" w:line="240" w:lineRule="auto"/>
              <w:ind w:left="60" w:right="60" w:firstLine="567"/>
              <w:jc w:val="center"/>
              <w:rPr>
                <w:rFonts w:ascii="Times New Roman" w:hAnsi="Times New Roman"/>
                <w:sz w:val="24"/>
                <w:szCs w:val="24"/>
              </w:rPr>
            </w:pPr>
          </w:p>
        </w:tc>
      </w:tr>
      <w:tr w:rsidR="003A0696" w:rsidRPr="003A0696" w14:paraId="6AAC92A1" w14:textId="77777777" w:rsidTr="00F42026">
        <w:trPr>
          <w:cantSplit/>
        </w:trPr>
        <w:tc>
          <w:tcPr>
            <w:tcW w:w="24" w:type="dxa"/>
            <w:vMerge w:val="restart"/>
            <w:tcBorders>
              <w:top w:val="single" w:sz="4" w:space="0" w:color="000000"/>
              <w:left w:val="single" w:sz="4" w:space="0" w:color="000000"/>
              <w:bottom w:val="single" w:sz="4" w:space="0" w:color="000000"/>
            </w:tcBorders>
            <w:shd w:val="clear" w:color="auto" w:fill="FFFFFF"/>
          </w:tcPr>
          <w:p w14:paraId="356A04F5"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2826" w:type="dxa"/>
            <w:tcBorders>
              <w:top w:val="single" w:sz="4" w:space="0" w:color="000000"/>
              <w:bottom w:val="single" w:sz="4" w:space="0" w:color="000000"/>
              <w:right w:val="single" w:sz="4" w:space="0" w:color="000000"/>
            </w:tcBorders>
            <w:shd w:val="clear" w:color="auto" w:fill="FFFFFF"/>
          </w:tcPr>
          <w:p w14:paraId="3F4CF170" w14:textId="77777777" w:rsidR="005823E1" w:rsidRPr="003A0696" w:rsidRDefault="005823E1" w:rsidP="00F42026">
            <w:pPr>
              <w:spacing w:after="0" w:line="240" w:lineRule="auto"/>
              <w:rPr>
                <w:sz w:val="24"/>
                <w:szCs w:val="24"/>
              </w:rPr>
            </w:pPr>
            <w:r w:rsidRPr="003A0696">
              <w:rPr>
                <w:rFonts w:ascii="Times New Roman" w:hAnsi="Times New Roman"/>
                <w:sz w:val="24"/>
                <w:szCs w:val="24"/>
                <w:lang w:val="kk-KZ"/>
              </w:rPr>
              <w:t>Танымдық</w:t>
            </w:r>
            <w:r w:rsidRPr="003A0696">
              <w:rPr>
                <w:rFonts w:ascii="Times New Roman" w:hAnsi="Times New Roman"/>
                <w:sz w:val="24"/>
                <w:szCs w:val="24"/>
              </w:rPr>
              <w:t xml:space="preserve"> мотив</w:t>
            </w:r>
          </w:p>
        </w:tc>
        <w:tc>
          <w:tcPr>
            <w:tcW w:w="1149" w:type="dxa"/>
            <w:tcBorders>
              <w:top w:val="single" w:sz="4" w:space="0" w:color="000000"/>
              <w:left w:val="single" w:sz="4" w:space="0" w:color="000000"/>
              <w:bottom w:val="single" w:sz="4" w:space="0" w:color="000000"/>
              <w:right w:val="single" w:sz="4" w:space="0" w:color="000000"/>
            </w:tcBorders>
            <w:shd w:val="clear" w:color="auto" w:fill="FFFFFF"/>
          </w:tcPr>
          <w:p w14:paraId="05D725A4" w14:textId="77777777" w:rsidR="005823E1" w:rsidRPr="003A0696" w:rsidRDefault="005823E1" w:rsidP="00F42026">
            <w:pPr>
              <w:spacing w:after="0" w:line="240" w:lineRule="auto"/>
              <w:ind w:left="60" w:right="60" w:hanging="37"/>
              <w:jc w:val="center"/>
              <w:rPr>
                <w:rFonts w:ascii="Times New Roman" w:hAnsi="Times New Roman"/>
                <w:sz w:val="24"/>
                <w:szCs w:val="24"/>
              </w:rPr>
            </w:pPr>
            <w:r w:rsidRPr="003A0696">
              <w:rPr>
                <w:rFonts w:ascii="Times New Roman" w:hAnsi="Times New Roman"/>
                <w:sz w:val="24"/>
                <w:szCs w:val="24"/>
              </w:rPr>
              <w:t>0,271</w:t>
            </w:r>
            <w:r w:rsidRPr="003A0696">
              <w:rPr>
                <w:rFonts w:ascii="Times New Roman" w:hAnsi="Times New Roman"/>
                <w:sz w:val="24"/>
                <w:szCs w:val="24"/>
                <w:vertAlign w:val="superscript"/>
              </w:rPr>
              <w:t>**</w:t>
            </w:r>
          </w:p>
        </w:tc>
        <w:tc>
          <w:tcPr>
            <w:tcW w:w="9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CBB0CA" w14:textId="77777777" w:rsidR="005823E1" w:rsidRPr="003A0696" w:rsidRDefault="005823E1" w:rsidP="00F42026">
            <w:pPr>
              <w:spacing w:after="0" w:line="240" w:lineRule="auto"/>
              <w:ind w:left="60" w:right="60" w:hanging="37"/>
              <w:jc w:val="center"/>
              <w:rPr>
                <w:rFonts w:ascii="Times New Roman" w:hAnsi="Times New Roman"/>
                <w:sz w:val="24"/>
                <w:szCs w:val="24"/>
              </w:rPr>
            </w:pPr>
            <w:r w:rsidRPr="003A0696">
              <w:rPr>
                <w:rFonts w:ascii="Times New Roman" w:hAnsi="Times New Roman"/>
                <w:sz w:val="24"/>
                <w:szCs w:val="24"/>
              </w:rPr>
              <w:t>0,315</w:t>
            </w:r>
            <w:r w:rsidRPr="003A0696">
              <w:rPr>
                <w:rFonts w:ascii="Times New Roman" w:hAnsi="Times New Roman"/>
                <w:sz w:val="24"/>
                <w:szCs w:val="24"/>
                <w:vertAlign w:val="superscript"/>
              </w:rPr>
              <w:t>**</w:t>
            </w:r>
          </w:p>
        </w:tc>
        <w:tc>
          <w:tcPr>
            <w:tcW w:w="10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49EF4E" w14:textId="77777777" w:rsidR="005823E1" w:rsidRPr="003A0696" w:rsidRDefault="005823E1" w:rsidP="00F42026">
            <w:pPr>
              <w:spacing w:after="0" w:line="240" w:lineRule="auto"/>
              <w:ind w:left="60" w:right="60" w:hanging="37"/>
              <w:jc w:val="center"/>
              <w:rPr>
                <w:rFonts w:ascii="Times New Roman" w:hAnsi="Times New Roman"/>
                <w:sz w:val="24"/>
                <w:szCs w:val="24"/>
              </w:rPr>
            </w:pPr>
            <w:r w:rsidRPr="003A0696">
              <w:rPr>
                <w:rFonts w:ascii="Times New Roman" w:hAnsi="Times New Roman"/>
                <w:sz w:val="24"/>
                <w:szCs w:val="24"/>
              </w:rPr>
              <w:t>0,329</w:t>
            </w:r>
            <w:r w:rsidRPr="003A0696">
              <w:rPr>
                <w:rFonts w:ascii="Times New Roman" w:hAnsi="Times New Roman"/>
                <w:sz w:val="24"/>
                <w:szCs w:val="24"/>
                <w:vertAlign w:val="superscript"/>
              </w:rPr>
              <w:t>**</w:t>
            </w:r>
          </w:p>
        </w:tc>
        <w:tc>
          <w:tcPr>
            <w:tcW w:w="8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6E4678" w14:textId="77777777" w:rsidR="005823E1" w:rsidRPr="003A0696" w:rsidRDefault="005823E1" w:rsidP="00F42026">
            <w:pPr>
              <w:spacing w:after="0" w:line="240" w:lineRule="auto"/>
              <w:ind w:left="60" w:right="60" w:hanging="37"/>
              <w:jc w:val="center"/>
              <w:rPr>
                <w:rFonts w:ascii="Times New Roman" w:hAnsi="Times New Roman"/>
                <w:sz w:val="24"/>
                <w:szCs w:val="24"/>
              </w:rPr>
            </w:pPr>
          </w:p>
        </w:tc>
        <w:tc>
          <w:tcPr>
            <w:tcW w:w="8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926034" w14:textId="77777777" w:rsidR="005823E1" w:rsidRPr="003A0696" w:rsidRDefault="005823E1" w:rsidP="00F42026">
            <w:pPr>
              <w:spacing w:after="0" w:line="240" w:lineRule="auto"/>
              <w:ind w:left="60" w:right="60" w:hanging="37"/>
              <w:jc w:val="center"/>
              <w:rPr>
                <w:rFonts w:ascii="Times New Roman" w:hAnsi="Times New Roman"/>
                <w:sz w:val="24"/>
                <w:szCs w:val="24"/>
              </w:rPr>
            </w:pPr>
          </w:p>
        </w:tc>
        <w:tc>
          <w:tcPr>
            <w:tcW w:w="8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819957" w14:textId="77777777" w:rsidR="005823E1" w:rsidRPr="003A0696" w:rsidRDefault="005823E1" w:rsidP="00F42026">
            <w:pPr>
              <w:spacing w:after="0" w:line="240" w:lineRule="auto"/>
              <w:ind w:left="60" w:right="60" w:hanging="37"/>
              <w:jc w:val="center"/>
              <w:rPr>
                <w:rFonts w:ascii="Times New Roman" w:hAnsi="Times New Roman"/>
                <w:sz w:val="24"/>
                <w:szCs w:val="24"/>
              </w:rPr>
            </w:pPr>
            <w:r w:rsidRPr="003A0696">
              <w:rPr>
                <w:rFonts w:ascii="Times New Roman" w:hAnsi="Times New Roman"/>
                <w:sz w:val="24"/>
                <w:szCs w:val="24"/>
              </w:rPr>
              <w:t>-0,143</w:t>
            </w:r>
            <w:r w:rsidRPr="003A0696">
              <w:rPr>
                <w:rFonts w:ascii="Times New Roman" w:hAnsi="Times New Roman"/>
                <w:sz w:val="24"/>
                <w:szCs w:val="24"/>
                <w:vertAlign w:val="superscript"/>
              </w:rPr>
              <w:t>*</w:t>
            </w:r>
          </w:p>
        </w:tc>
        <w:tc>
          <w:tcPr>
            <w:tcW w:w="10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E4480A" w14:textId="77777777" w:rsidR="005823E1" w:rsidRPr="003A0696" w:rsidRDefault="005823E1" w:rsidP="00F42026">
            <w:pPr>
              <w:spacing w:after="0" w:line="240" w:lineRule="auto"/>
              <w:ind w:left="60" w:right="60" w:hanging="37"/>
              <w:jc w:val="center"/>
              <w:rPr>
                <w:rFonts w:ascii="Times New Roman" w:hAnsi="Times New Roman"/>
                <w:sz w:val="24"/>
                <w:szCs w:val="24"/>
              </w:rPr>
            </w:pPr>
            <w:r w:rsidRPr="003A0696">
              <w:rPr>
                <w:rFonts w:ascii="Times New Roman" w:hAnsi="Times New Roman"/>
                <w:sz w:val="24"/>
                <w:szCs w:val="24"/>
              </w:rPr>
              <w:t>-0,236</w:t>
            </w:r>
            <w:r w:rsidRPr="003A0696">
              <w:rPr>
                <w:rFonts w:ascii="Times New Roman" w:hAnsi="Times New Roman"/>
                <w:sz w:val="24"/>
                <w:szCs w:val="24"/>
                <w:vertAlign w:val="superscript"/>
              </w:rPr>
              <w:t>**</w:t>
            </w:r>
          </w:p>
        </w:tc>
      </w:tr>
      <w:tr w:rsidR="003A0696" w:rsidRPr="003A0696" w14:paraId="623038B7" w14:textId="77777777" w:rsidTr="00F42026">
        <w:trPr>
          <w:cantSplit/>
        </w:trPr>
        <w:tc>
          <w:tcPr>
            <w:tcW w:w="24" w:type="dxa"/>
            <w:vMerge/>
            <w:tcBorders>
              <w:top w:val="single" w:sz="4" w:space="0" w:color="000000"/>
              <w:left w:val="single" w:sz="4" w:space="0" w:color="000000"/>
              <w:bottom w:val="single" w:sz="4" w:space="0" w:color="000000"/>
            </w:tcBorders>
            <w:shd w:val="clear" w:color="auto" w:fill="FFFFFF"/>
          </w:tcPr>
          <w:p w14:paraId="79821303"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2826" w:type="dxa"/>
            <w:tcBorders>
              <w:top w:val="single" w:sz="4" w:space="0" w:color="000000"/>
              <w:bottom w:val="single" w:sz="4" w:space="0" w:color="000000"/>
              <w:right w:val="single" w:sz="4" w:space="0" w:color="000000"/>
            </w:tcBorders>
            <w:shd w:val="clear" w:color="auto" w:fill="FFFFFF"/>
          </w:tcPr>
          <w:p w14:paraId="0E2042D8" w14:textId="2D0CDF32" w:rsidR="005823E1" w:rsidRPr="00C8196A" w:rsidRDefault="00FE0AAC" w:rsidP="00F42026">
            <w:pPr>
              <w:spacing w:after="0" w:line="240" w:lineRule="auto"/>
              <w:rPr>
                <w:sz w:val="24"/>
                <w:szCs w:val="24"/>
                <w:lang w:val="kk-KZ"/>
              </w:rPr>
            </w:pPr>
            <w:r>
              <w:rPr>
                <w:rFonts w:ascii="Times New Roman" w:hAnsi="Times New Roman"/>
                <w:sz w:val="24"/>
                <w:szCs w:val="24"/>
                <w:lang w:val="kk-KZ"/>
              </w:rPr>
              <w:t>Бәсекелік</w:t>
            </w:r>
            <w:r w:rsidR="005823E1" w:rsidRPr="003A0696">
              <w:rPr>
                <w:rFonts w:ascii="Times New Roman" w:hAnsi="Times New Roman"/>
                <w:sz w:val="24"/>
                <w:szCs w:val="24"/>
              </w:rPr>
              <w:t xml:space="preserve"> мотив</w:t>
            </w:r>
            <w:r w:rsidR="00C8196A">
              <w:rPr>
                <w:rFonts w:ascii="Times New Roman" w:hAnsi="Times New Roman"/>
                <w:sz w:val="24"/>
                <w:szCs w:val="24"/>
                <w:lang w:val="kk-KZ"/>
              </w:rPr>
              <w:t>і</w:t>
            </w:r>
          </w:p>
        </w:tc>
        <w:tc>
          <w:tcPr>
            <w:tcW w:w="1149" w:type="dxa"/>
            <w:tcBorders>
              <w:top w:val="single" w:sz="4" w:space="0" w:color="000000"/>
              <w:left w:val="single" w:sz="4" w:space="0" w:color="000000"/>
              <w:bottom w:val="single" w:sz="4" w:space="0" w:color="000000"/>
              <w:right w:val="single" w:sz="4" w:space="0" w:color="000000"/>
            </w:tcBorders>
            <w:shd w:val="clear" w:color="auto" w:fill="FFFFFF"/>
          </w:tcPr>
          <w:p w14:paraId="06B1098D" w14:textId="77777777" w:rsidR="005823E1" w:rsidRPr="003A0696" w:rsidRDefault="005823E1" w:rsidP="00F42026">
            <w:pPr>
              <w:spacing w:after="0" w:line="240" w:lineRule="auto"/>
              <w:ind w:left="60" w:right="60" w:hanging="37"/>
              <w:jc w:val="center"/>
              <w:rPr>
                <w:rFonts w:ascii="Times New Roman" w:hAnsi="Times New Roman"/>
                <w:sz w:val="24"/>
                <w:szCs w:val="24"/>
              </w:rPr>
            </w:pPr>
            <w:r w:rsidRPr="003A0696">
              <w:rPr>
                <w:rFonts w:ascii="Times New Roman" w:hAnsi="Times New Roman"/>
                <w:sz w:val="24"/>
                <w:szCs w:val="24"/>
              </w:rPr>
              <w:t>-0,160</w:t>
            </w:r>
            <w:r w:rsidRPr="003A0696">
              <w:rPr>
                <w:rFonts w:ascii="Times New Roman" w:hAnsi="Times New Roman"/>
                <w:sz w:val="24"/>
                <w:szCs w:val="24"/>
                <w:vertAlign w:val="superscript"/>
              </w:rPr>
              <w:t>*</w:t>
            </w:r>
          </w:p>
        </w:tc>
        <w:tc>
          <w:tcPr>
            <w:tcW w:w="9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C818B9" w14:textId="77777777" w:rsidR="005823E1" w:rsidRPr="003A0696" w:rsidRDefault="005823E1" w:rsidP="00F42026">
            <w:pPr>
              <w:spacing w:after="0" w:line="240" w:lineRule="auto"/>
              <w:ind w:left="60" w:right="60" w:hanging="37"/>
              <w:jc w:val="center"/>
              <w:rPr>
                <w:rFonts w:ascii="Times New Roman" w:hAnsi="Times New Roman"/>
                <w:sz w:val="24"/>
                <w:szCs w:val="24"/>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695B62" w14:textId="77777777" w:rsidR="005823E1" w:rsidRPr="003A0696" w:rsidRDefault="005823E1" w:rsidP="00F42026">
            <w:pPr>
              <w:spacing w:after="0" w:line="240" w:lineRule="auto"/>
              <w:ind w:left="60" w:right="60" w:hanging="37"/>
              <w:jc w:val="center"/>
              <w:rPr>
                <w:rFonts w:ascii="Times New Roman" w:hAnsi="Times New Roman"/>
                <w:sz w:val="24"/>
                <w:szCs w:val="24"/>
              </w:rPr>
            </w:pPr>
          </w:p>
        </w:tc>
        <w:tc>
          <w:tcPr>
            <w:tcW w:w="8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E380D7" w14:textId="77777777" w:rsidR="005823E1" w:rsidRPr="003A0696" w:rsidRDefault="005823E1" w:rsidP="00F42026">
            <w:pPr>
              <w:spacing w:after="0" w:line="240" w:lineRule="auto"/>
              <w:ind w:left="60" w:right="60" w:hanging="37"/>
              <w:jc w:val="center"/>
              <w:rPr>
                <w:rFonts w:ascii="Times New Roman" w:hAnsi="Times New Roman"/>
                <w:sz w:val="24"/>
                <w:szCs w:val="24"/>
              </w:rPr>
            </w:pPr>
          </w:p>
        </w:tc>
        <w:tc>
          <w:tcPr>
            <w:tcW w:w="8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D28176" w14:textId="77777777" w:rsidR="005823E1" w:rsidRPr="003A0696" w:rsidRDefault="005823E1" w:rsidP="00F42026">
            <w:pPr>
              <w:spacing w:after="0" w:line="240" w:lineRule="auto"/>
              <w:ind w:left="60" w:right="60" w:hanging="37"/>
              <w:jc w:val="center"/>
              <w:rPr>
                <w:rFonts w:ascii="Times New Roman" w:hAnsi="Times New Roman"/>
                <w:sz w:val="24"/>
                <w:szCs w:val="24"/>
              </w:rPr>
            </w:pPr>
          </w:p>
        </w:tc>
        <w:tc>
          <w:tcPr>
            <w:tcW w:w="8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BD5F0A" w14:textId="77777777" w:rsidR="005823E1" w:rsidRPr="003A0696" w:rsidRDefault="005823E1" w:rsidP="00F42026">
            <w:pPr>
              <w:spacing w:after="0" w:line="240" w:lineRule="auto"/>
              <w:ind w:left="60" w:right="60" w:hanging="37"/>
              <w:jc w:val="center"/>
              <w:rPr>
                <w:rFonts w:ascii="Times New Roman" w:hAnsi="Times New Roman"/>
                <w:sz w:val="24"/>
                <w:szCs w:val="24"/>
              </w:rPr>
            </w:pPr>
          </w:p>
        </w:tc>
        <w:tc>
          <w:tcPr>
            <w:tcW w:w="10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F3CDEF" w14:textId="77777777" w:rsidR="005823E1" w:rsidRPr="003A0696" w:rsidRDefault="005823E1" w:rsidP="00F42026">
            <w:pPr>
              <w:spacing w:after="0" w:line="240" w:lineRule="auto"/>
              <w:ind w:left="60" w:right="60" w:hanging="37"/>
              <w:jc w:val="center"/>
              <w:rPr>
                <w:rFonts w:ascii="Times New Roman" w:hAnsi="Times New Roman"/>
                <w:sz w:val="24"/>
                <w:szCs w:val="24"/>
              </w:rPr>
            </w:pPr>
            <w:r w:rsidRPr="003A0696">
              <w:rPr>
                <w:rFonts w:ascii="Times New Roman" w:hAnsi="Times New Roman"/>
                <w:sz w:val="24"/>
                <w:szCs w:val="24"/>
              </w:rPr>
              <w:t>0,160</w:t>
            </w:r>
            <w:r w:rsidRPr="003A0696">
              <w:rPr>
                <w:rFonts w:ascii="Times New Roman" w:hAnsi="Times New Roman"/>
                <w:sz w:val="24"/>
                <w:szCs w:val="24"/>
                <w:vertAlign w:val="superscript"/>
              </w:rPr>
              <w:t>*</w:t>
            </w:r>
          </w:p>
        </w:tc>
      </w:tr>
      <w:tr w:rsidR="003A0696" w:rsidRPr="003A0696" w14:paraId="1FBD164B" w14:textId="77777777" w:rsidTr="00F42026">
        <w:trPr>
          <w:cantSplit/>
        </w:trPr>
        <w:tc>
          <w:tcPr>
            <w:tcW w:w="24" w:type="dxa"/>
            <w:vMerge/>
            <w:tcBorders>
              <w:top w:val="single" w:sz="4" w:space="0" w:color="000000"/>
              <w:left w:val="single" w:sz="4" w:space="0" w:color="000000"/>
              <w:bottom w:val="single" w:sz="4" w:space="0" w:color="000000"/>
            </w:tcBorders>
            <w:shd w:val="clear" w:color="auto" w:fill="FFFFFF"/>
          </w:tcPr>
          <w:p w14:paraId="6EFCBE16"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2826" w:type="dxa"/>
            <w:tcBorders>
              <w:top w:val="single" w:sz="4" w:space="0" w:color="000000"/>
              <w:bottom w:val="single" w:sz="4" w:space="0" w:color="000000"/>
              <w:right w:val="single" w:sz="4" w:space="0" w:color="000000"/>
            </w:tcBorders>
            <w:shd w:val="clear" w:color="auto" w:fill="FFFFFF"/>
          </w:tcPr>
          <w:p w14:paraId="71154AA0" w14:textId="5E8CEDC0" w:rsidR="005823E1" w:rsidRPr="003A0696" w:rsidRDefault="00C51E99" w:rsidP="00F42026">
            <w:pPr>
              <w:spacing w:after="0" w:line="240" w:lineRule="auto"/>
              <w:rPr>
                <w:sz w:val="24"/>
                <w:szCs w:val="24"/>
              </w:rPr>
            </w:pPr>
            <w:r w:rsidRPr="003A0696">
              <w:rPr>
                <w:rFonts w:ascii="Times New Roman" w:hAnsi="Times New Roman"/>
                <w:sz w:val="24"/>
                <w:szCs w:val="24"/>
                <w:lang w:val="kk-KZ"/>
              </w:rPr>
              <w:t>Жетістікке жету</w:t>
            </w:r>
            <w:r w:rsidR="005823E1" w:rsidRPr="003A0696">
              <w:rPr>
                <w:rFonts w:ascii="Times New Roman" w:hAnsi="Times New Roman"/>
                <w:sz w:val="24"/>
                <w:szCs w:val="24"/>
                <w:lang w:val="kk-KZ"/>
              </w:rPr>
              <w:t xml:space="preserve"> мотиві</w:t>
            </w:r>
          </w:p>
        </w:tc>
        <w:tc>
          <w:tcPr>
            <w:tcW w:w="1149" w:type="dxa"/>
            <w:tcBorders>
              <w:top w:val="single" w:sz="4" w:space="0" w:color="000000"/>
              <w:left w:val="single" w:sz="4" w:space="0" w:color="000000"/>
              <w:bottom w:val="single" w:sz="4" w:space="0" w:color="000000"/>
              <w:right w:val="single" w:sz="4" w:space="0" w:color="000000"/>
            </w:tcBorders>
            <w:shd w:val="clear" w:color="auto" w:fill="FFFFFF"/>
          </w:tcPr>
          <w:p w14:paraId="58DCC70C" w14:textId="77777777" w:rsidR="005823E1" w:rsidRPr="003A0696" w:rsidRDefault="005823E1" w:rsidP="00F42026">
            <w:pPr>
              <w:spacing w:after="0" w:line="240" w:lineRule="auto"/>
              <w:ind w:left="60" w:right="60" w:hanging="37"/>
              <w:jc w:val="center"/>
              <w:rPr>
                <w:rFonts w:ascii="Times New Roman" w:hAnsi="Times New Roman"/>
                <w:sz w:val="24"/>
                <w:szCs w:val="24"/>
              </w:rPr>
            </w:pPr>
          </w:p>
        </w:tc>
        <w:tc>
          <w:tcPr>
            <w:tcW w:w="9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CCF8FE" w14:textId="77777777" w:rsidR="005823E1" w:rsidRPr="003A0696" w:rsidRDefault="005823E1" w:rsidP="00F42026">
            <w:pPr>
              <w:spacing w:after="0" w:line="240" w:lineRule="auto"/>
              <w:ind w:left="60" w:right="60" w:hanging="37"/>
              <w:jc w:val="center"/>
              <w:rPr>
                <w:rFonts w:ascii="Times New Roman" w:hAnsi="Times New Roman"/>
                <w:sz w:val="24"/>
                <w:szCs w:val="24"/>
              </w:rPr>
            </w:pPr>
            <w:r w:rsidRPr="003A0696">
              <w:rPr>
                <w:rFonts w:ascii="Times New Roman" w:hAnsi="Times New Roman"/>
                <w:sz w:val="24"/>
                <w:szCs w:val="24"/>
              </w:rPr>
              <w:t>0,197</w:t>
            </w:r>
            <w:r w:rsidRPr="003A0696">
              <w:rPr>
                <w:rFonts w:ascii="Times New Roman" w:hAnsi="Times New Roman"/>
                <w:sz w:val="24"/>
                <w:szCs w:val="24"/>
                <w:vertAlign w:val="superscript"/>
              </w:rPr>
              <w:t>**</w:t>
            </w:r>
          </w:p>
        </w:tc>
        <w:tc>
          <w:tcPr>
            <w:tcW w:w="10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78F5BF" w14:textId="77777777" w:rsidR="005823E1" w:rsidRPr="003A0696" w:rsidRDefault="005823E1" w:rsidP="00F42026">
            <w:pPr>
              <w:spacing w:after="0" w:line="240" w:lineRule="auto"/>
              <w:ind w:left="60" w:right="60" w:hanging="37"/>
              <w:jc w:val="center"/>
              <w:rPr>
                <w:rFonts w:ascii="Times New Roman" w:hAnsi="Times New Roman"/>
                <w:sz w:val="24"/>
                <w:szCs w:val="24"/>
              </w:rPr>
            </w:pPr>
            <w:r w:rsidRPr="003A0696">
              <w:rPr>
                <w:rFonts w:ascii="Times New Roman" w:hAnsi="Times New Roman"/>
                <w:sz w:val="24"/>
                <w:szCs w:val="24"/>
              </w:rPr>
              <w:t>0,284</w:t>
            </w:r>
            <w:r w:rsidRPr="003A0696">
              <w:rPr>
                <w:rFonts w:ascii="Times New Roman" w:hAnsi="Times New Roman"/>
                <w:sz w:val="24"/>
                <w:szCs w:val="24"/>
                <w:vertAlign w:val="superscript"/>
              </w:rPr>
              <w:t>**</w:t>
            </w:r>
          </w:p>
        </w:tc>
        <w:tc>
          <w:tcPr>
            <w:tcW w:w="8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78998B" w14:textId="77777777" w:rsidR="005823E1" w:rsidRPr="003A0696" w:rsidRDefault="005823E1" w:rsidP="00F42026">
            <w:pPr>
              <w:spacing w:after="0" w:line="240" w:lineRule="auto"/>
              <w:ind w:left="60" w:right="60" w:hanging="37"/>
              <w:jc w:val="center"/>
              <w:rPr>
                <w:rFonts w:ascii="Times New Roman" w:hAnsi="Times New Roman"/>
                <w:sz w:val="24"/>
                <w:szCs w:val="24"/>
              </w:rPr>
            </w:pPr>
          </w:p>
        </w:tc>
        <w:tc>
          <w:tcPr>
            <w:tcW w:w="8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A75EAF" w14:textId="77777777" w:rsidR="005823E1" w:rsidRPr="003A0696" w:rsidRDefault="005823E1" w:rsidP="00F42026">
            <w:pPr>
              <w:spacing w:after="0" w:line="240" w:lineRule="auto"/>
              <w:ind w:left="60" w:right="60" w:hanging="37"/>
              <w:jc w:val="center"/>
              <w:rPr>
                <w:rFonts w:ascii="Times New Roman" w:hAnsi="Times New Roman"/>
                <w:sz w:val="24"/>
                <w:szCs w:val="24"/>
              </w:rPr>
            </w:pPr>
          </w:p>
        </w:tc>
        <w:tc>
          <w:tcPr>
            <w:tcW w:w="8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E83CB6" w14:textId="77777777" w:rsidR="005823E1" w:rsidRPr="003A0696" w:rsidRDefault="005823E1" w:rsidP="00F42026">
            <w:pPr>
              <w:spacing w:after="0" w:line="240" w:lineRule="auto"/>
              <w:ind w:left="60" w:right="60" w:hanging="37"/>
              <w:jc w:val="center"/>
              <w:rPr>
                <w:rFonts w:ascii="Times New Roman" w:hAnsi="Times New Roman"/>
                <w:sz w:val="24"/>
                <w:szCs w:val="24"/>
              </w:rPr>
            </w:pPr>
          </w:p>
        </w:tc>
        <w:tc>
          <w:tcPr>
            <w:tcW w:w="10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6DE37D" w14:textId="77777777" w:rsidR="005823E1" w:rsidRPr="003A0696" w:rsidRDefault="005823E1" w:rsidP="00F42026">
            <w:pPr>
              <w:spacing w:after="0" w:line="240" w:lineRule="auto"/>
              <w:ind w:left="60" w:right="60" w:hanging="37"/>
              <w:jc w:val="center"/>
              <w:rPr>
                <w:rFonts w:ascii="Times New Roman" w:hAnsi="Times New Roman"/>
                <w:sz w:val="24"/>
                <w:szCs w:val="24"/>
              </w:rPr>
            </w:pPr>
          </w:p>
        </w:tc>
      </w:tr>
      <w:tr w:rsidR="003A0696" w:rsidRPr="003A0696" w14:paraId="7DA2147B" w14:textId="77777777" w:rsidTr="007E7ECA">
        <w:trPr>
          <w:cantSplit/>
        </w:trPr>
        <w:tc>
          <w:tcPr>
            <w:tcW w:w="24" w:type="dxa"/>
            <w:vMerge/>
            <w:tcBorders>
              <w:top w:val="single" w:sz="4" w:space="0" w:color="000000"/>
              <w:left w:val="single" w:sz="4" w:space="0" w:color="000000"/>
            </w:tcBorders>
            <w:shd w:val="clear" w:color="auto" w:fill="FFFFFF"/>
          </w:tcPr>
          <w:p w14:paraId="340CF3AB"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2826" w:type="dxa"/>
            <w:tcBorders>
              <w:top w:val="single" w:sz="4" w:space="0" w:color="000000"/>
              <w:right w:val="single" w:sz="4" w:space="0" w:color="000000"/>
            </w:tcBorders>
            <w:shd w:val="clear" w:color="auto" w:fill="FFFFFF"/>
          </w:tcPr>
          <w:p w14:paraId="6FECB857" w14:textId="77777777" w:rsidR="005823E1" w:rsidRPr="003A0696" w:rsidRDefault="005823E1" w:rsidP="00F42026">
            <w:pPr>
              <w:spacing w:after="0" w:line="240" w:lineRule="auto"/>
              <w:rPr>
                <w:sz w:val="24"/>
                <w:szCs w:val="24"/>
              </w:rPr>
            </w:pPr>
            <w:r w:rsidRPr="003A0696">
              <w:rPr>
                <w:rFonts w:ascii="Times New Roman" w:hAnsi="Times New Roman"/>
                <w:sz w:val="24"/>
                <w:szCs w:val="24"/>
                <w:lang w:val="kk-KZ"/>
              </w:rPr>
              <w:t>Ішкі</w:t>
            </w:r>
            <w:r w:rsidRPr="003A0696">
              <w:rPr>
                <w:rFonts w:ascii="Times New Roman" w:hAnsi="Times New Roman"/>
                <w:sz w:val="24"/>
                <w:szCs w:val="24"/>
              </w:rPr>
              <w:t xml:space="preserve"> мотив</w:t>
            </w:r>
          </w:p>
        </w:tc>
        <w:tc>
          <w:tcPr>
            <w:tcW w:w="1149" w:type="dxa"/>
            <w:tcBorders>
              <w:top w:val="single" w:sz="4" w:space="0" w:color="000000"/>
              <w:left w:val="single" w:sz="4" w:space="0" w:color="000000"/>
              <w:right w:val="single" w:sz="4" w:space="0" w:color="000000"/>
            </w:tcBorders>
            <w:shd w:val="clear" w:color="auto" w:fill="FFFFFF"/>
          </w:tcPr>
          <w:p w14:paraId="6768DDE9" w14:textId="77777777" w:rsidR="005823E1" w:rsidRPr="003A0696" w:rsidRDefault="005823E1" w:rsidP="00F42026">
            <w:pPr>
              <w:spacing w:after="0" w:line="240" w:lineRule="auto"/>
              <w:ind w:left="60" w:right="60" w:hanging="37"/>
              <w:jc w:val="center"/>
              <w:rPr>
                <w:rFonts w:ascii="Times New Roman" w:hAnsi="Times New Roman"/>
                <w:sz w:val="24"/>
                <w:szCs w:val="24"/>
              </w:rPr>
            </w:pPr>
          </w:p>
        </w:tc>
        <w:tc>
          <w:tcPr>
            <w:tcW w:w="902" w:type="dxa"/>
            <w:tcBorders>
              <w:top w:val="single" w:sz="4" w:space="0" w:color="000000"/>
              <w:left w:val="single" w:sz="4" w:space="0" w:color="000000"/>
              <w:right w:val="single" w:sz="4" w:space="0" w:color="000000"/>
            </w:tcBorders>
            <w:shd w:val="clear" w:color="auto" w:fill="FFFFFF"/>
            <w:vAlign w:val="center"/>
          </w:tcPr>
          <w:p w14:paraId="3D161AAC" w14:textId="77777777" w:rsidR="005823E1" w:rsidRPr="003A0696" w:rsidRDefault="005823E1" w:rsidP="00F42026">
            <w:pPr>
              <w:spacing w:after="0" w:line="240" w:lineRule="auto"/>
              <w:ind w:left="60" w:right="60" w:hanging="37"/>
              <w:jc w:val="center"/>
              <w:rPr>
                <w:rFonts w:ascii="Times New Roman" w:hAnsi="Times New Roman"/>
                <w:sz w:val="24"/>
                <w:szCs w:val="24"/>
              </w:rPr>
            </w:pPr>
            <w:r w:rsidRPr="003A0696">
              <w:rPr>
                <w:rFonts w:ascii="Times New Roman" w:hAnsi="Times New Roman"/>
                <w:sz w:val="24"/>
                <w:szCs w:val="24"/>
              </w:rPr>
              <w:t>0,187</w:t>
            </w:r>
            <w:r w:rsidRPr="003A0696">
              <w:rPr>
                <w:rFonts w:ascii="Times New Roman" w:hAnsi="Times New Roman"/>
                <w:sz w:val="24"/>
                <w:szCs w:val="24"/>
                <w:vertAlign w:val="superscript"/>
              </w:rPr>
              <w:t>*</w:t>
            </w:r>
          </w:p>
        </w:tc>
        <w:tc>
          <w:tcPr>
            <w:tcW w:w="1025" w:type="dxa"/>
            <w:tcBorders>
              <w:top w:val="single" w:sz="4" w:space="0" w:color="000000"/>
              <w:left w:val="single" w:sz="4" w:space="0" w:color="000000"/>
              <w:right w:val="single" w:sz="4" w:space="0" w:color="000000"/>
            </w:tcBorders>
            <w:shd w:val="clear" w:color="auto" w:fill="FFFFFF"/>
            <w:vAlign w:val="center"/>
          </w:tcPr>
          <w:p w14:paraId="140A08F6" w14:textId="77777777" w:rsidR="005823E1" w:rsidRPr="003A0696" w:rsidRDefault="005823E1" w:rsidP="00F42026">
            <w:pPr>
              <w:spacing w:after="0" w:line="240" w:lineRule="auto"/>
              <w:ind w:left="60" w:right="60" w:hanging="37"/>
              <w:jc w:val="center"/>
              <w:rPr>
                <w:rFonts w:ascii="Times New Roman" w:hAnsi="Times New Roman"/>
                <w:sz w:val="24"/>
                <w:szCs w:val="24"/>
              </w:rPr>
            </w:pPr>
            <w:r w:rsidRPr="003A0696">
              <w:rPr>
                <w:rFonts w:ascii="Times New Roman" w:hAnsi="Times New Roman"/>
                <w:sz w:val="24"/>
                <w:szCs w:val="24"/>
              </w:rPr>
              <w:t>0,186</w:t>
            </w:r>
            <w:r w:rsidRPr="003A0696">
              <w:rPr>
                <w:rFonts w:ascii="Times New Roman" w:hAnsi="Times New Roman"/>
                <w:sz w:val="24"/>
                <w:szCs w:val="24"/>
                <w:vertAlign w:val="superscript"/>
              </w:rPr>
              <w:t>*</w:t>
            </w:r>
          </w:p>
        </w:tc>
        <w:tc>
          <w:tcPr>
            <w:tcW w:w="882" w:type="dxa"/>
            <w:tcBorders>
              <w:top w:val="single" w:sz="4" w:space="0" w:color="000000"/>
              <w:left w:val="single" w:sz="4" w:space="0" w:color="000000"/>
              <w:right w:val="single" w:sz="4" w:space="0" w:color="000000"/>
            </w:tcBorders>
            <w:shd w:val="clear" w:color="auto" w:fill="FFFFFF"/>
            <w:vAlign w:val="center"/>
          </w:tcPr>
          <w:p w14:paraId="60067BFD" w14:textId="77777777" w:rsidR="005823E1" w:rsidRPr="003A0696" w:rsidRDefault="005823E1" w:rsidP="00F42026">
            <w:pPr>
              <w:spacing w:after="0" w:line="240" w:lineRule="auto"/>
              <w:ind w:left="60" w:right="60" w:hanging="37"/>
              <w:jc w:val="center"/>
              <w:rPr>
                <w:rFonts w:ascii="Times New Roman" w:hAnsi="Times New Roman"/>
                <w:sz w:val="24"/>
                <w:szCs w:val="24"/>
              </w:rPr>
            </w:pPr>
            <w:r w:rsidRPr="003A0696">
              <w:rPr>
                <w:rFonts w:ascii="Times New Roman" w:hAnsi="Times New Roman"/>
                <w:sz w:val="24"/>
                <w:szCs w:val="24"/>
              </w:rPr>
              <w:t>0,147</w:t>
            </w:r>
            <w:r w:rsidRPr="003A0696">
              <w:rPr>
                <w:rFonts w:ascii="Times New Roman" w:hAnsi="Times New Roman"/>
                <w:sz w:val="24"/>
                <w:szCs w:val="24"/>
                <w:vertAlign w:val="superscript"/>
              </w:rPr>
              <w:t>*</w:t>
            </w:r>
          </w:p>
        </w:tc>
        <w:tc>
          <w:tcPr>
            <w:tcW w:w="893" w:type="dxa"/>
            <w:tcBorders>
              <w:top w:val="single" w:sz="4" w:space="0" w:color="000000"/>
              <w:left w:val="single" w:sz="4" w:space="0" w:color="000000"/>
              <w:right w:val="single" w:sz="4" w:space="0" w:color="000000"/>
            </w:tcBorders>
            <w:shd w:val="clear" w:color="auto" w:fill="FFFFFF"/>
            <w:vAlign w:val="center"/>
          </w:tcPr>
          <w:p w14:paraId="73CF82B5" w14:textId="77777777" w:rsidR="005823E1" w:rsidRPr="003A0696" w:rsidRDefault="005823E1" w:rsidP="00F42026">
            <w:pPr>
              <w:spacing w:after="0" w:line="240" w:lineRule="auto"/>
              <w:ind w:left="60" w:right="60" w:hanging="37"/>
              <w:jc w:val="center"/>
              <w:rPr>
                <w:rFonts w:ascii="Times New Roman" w:hAnsi="Times New Roman"/>
                <w:sz w:val="24"/>
                <w:szCs w:val="24"/>
              </w:rPr>
            </w:pPr>
          </w:p>
        </w:tc>
        <w:tc>
          <w:tcPr>
            <w:tcW w:w="892" w:type="dxa"/>
            <w:tcBorders>
              <w:top w:val="single" w:sz="4" w:space="0" w:color="000000"/>
              <w:left w:val="single" w:sz="4" w:space="0" w:color="000000"/>
              <w:right w:val="single" w:sz="4" w:space="0" w:color="000000"/>
            </w:tcBorders>
            <w:shd w:val="clear" w:color="auto" w:fill="FFFFFF"/>
            <w:vAlign w:val="center"/>
          </w:tcPr>
          <w:p w14:paraId="7AD645DF" w14:textId="77777777" w:rsidR="005823E1" w:rsidRPr="003A0696" w:rsidRDefault="005823E1" w:rsidP="00F42026">
            <w:pPr>
              <w:spacing w:after="0" w:line="240" w:lineRule="auto"/>
              <w:ind w:left="60" w:right="60" w:hanging="37"/>
              <w:jc w:val="center"/>
              <w:rPr>
                <w:rFonts w:ascii="Times New Roman" w:hAnsi="Times New Roman"/>
                <w:sz w:val="24"/>
                <w:szCs w:val="24"/>
              </w:rPr>
            </w:pPr>
          </w:p>
        </w:tc>
        <w:tc>
          <w:tcPr>
            <w:tcW w:w="1036" w:type="dxa"/>
            <w:tcBorders>
              <w:top w:val="single" w:sz="4" w:space="0" w:color="000000"/>
              <w:left w:val="single" w:sz="4" w:space="0" w:color="000000"/>
              <w:right w:val="single" w:sz="4" w:space="0" w:color="000000"/>
            </w:tcBorders>
            <w:shd w:val="clear" w:color="auto" w:fill="FFFFFF"/>
            <w:vAlign w:val="center"/>
          </w:tcPr>
          <w:p w14:paraId="0943806A" w14:textId="77777777" w:rsidR="005823E1" w:rsidRPr="003A0696" w:rsidRDefault="005823E1" w:rsidP="00F42026">
            <w:pPr>
              <w:spacing w:after="0" w:line="240" w:lineRule="auto"/>
              <w:ind w:left="60" w:right="60" w:hanging="37"/>
              <w:jc w:val="center"/>
              <w:rPr>
                <w:rFonts w:ascii="Times New Roman" w:hAnsi="Times New Roman"/>
                <w:sz w:val="24"/>
                <w:szCs w:val="24"/>
              </w:rPr>
            </w:pPr>
          </w:p>
        </w:tc>
      </w:tr>
      <w:tr w:rsidR="003A0696" w:rsidRPr="003A0696" w14:paraId="7968A403" w14:textId="77777777" w:rsidTr="00F42026">
        <w:trPr>
          <w:cantSplit/>
        </w:trPr>
        <w:tc>
          <w:tcPr>
            <w:tcW w:w="24" w:type="dxa"/>
            <w:vMerge/>
            <w:tcBorders>
              <w:top w:val="single" w:sz="4" w:space="0" w:color="000000"/>
              <w:left w:val="single" w:sz="4" w:space="0" w:color="000000"/>
              <w:bottom w:val="single" w:sz="4" w:space="0" w:color="000000"/>
            </w:tcBorders>
            <w:shd w:val="clear" w:color="auto" w:fill="FFFFFF"/>
          </w:tcPr>
          <w:p w14:paraId="4DF8B8CE"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2826" w:type="dxa"/>
            <w:tcBorders>
              <w:top w:val="single" w:sz="4" w:space="0" w:color="000000"/>
              <w:bottom w:val="single" w:sz="4" w:space="0" w:color="000000"/>
              <w:right w:val="single" w:sz="4" w:space="0" w:color="000000"/>
            </w:tcBorders>
            <w:shd w:val="clear" w:color="auto" w:fill="FFFFFF"/>
          </w:tcPr>
          <w:p w14:paraId="59D69612" w14:textId="3C18BBEC" w:rsidR="005823E1" w:rsidRPr="003A0696" w:rsidRDefault="005823E1" w:rsidP="00F42026">
            <w:pPr>
              <w:spacing w:after="0" w:line="240" w:lineRule="auto"/>
              <w:rPr>
                <w:sz w:val="24"/>
                <w:szCs w:val="24"/>
              </w:rPr>
            </w:pPr>
            <w:r w:rsidRPr="003A0696">
              <w:rPr>
                <w:rFonts w:ascii="Times New Roman" w:hAnsi="Times New Roman"/>
                <w:sz w:val="24"/>
                <w:szCs w:val="24"/>
                <w:lang w:val="kk-KZ"/>
              </w:rPr>
              <w:t>Нәтижелер</w:t>
            </w:r>
            <w:r w:rsidR="00A77640">
              <w:rPr>
                <w:rFonts w:ascii="Times New Roman" w:hAnsi="Times New Roman"/>
                <w:sz w:val="24"/>
                <w:szCs w:val="24"/>
                <w:lang w:val="kk-KZ"/>
              </w:rPr>
              <w:t>дің</w:t>
            </w:r>
            <w:r w:rsidRPr="003A0696">
              <w:rPr>
                <w:rFonts w:ascii="Times New Roman" w:hAnsi="Times New Roman"/>
                <w:sz w:val="24"/>
                <w:szCs w:val="24"/>
                <w:lang w:val="kk-KZ"/>
              </w:rPr>
              <w:t xml:space="preserve"> м</w:t>
            </w:r>
            <w:r w:rsidR="00A77640">
              <w:rPr>
                <w:rFonts w:ascii="Times New Roman" w:hAnsi="Times New Roman"/>
                <w:sz w:val="24"/>
                <w:szCs w:val="24"/>
                <w:lang w:val="kk-KZ"/>
              </w:rPr>
              <w:t>ағынасының</w:t>
            </w:r>
            <w:r w:rsidRPr="003A0696">
              <w:rPr>
                <w:rFonts w:ascii="Times New Roman" w:hAnsi="Times New Roman"/>
                <w:sz w:val="24"/>
                <w:szCs w:val="24"/>
                <w:lang w:val="kk-KZ"/>
              </w:rPr>
              <w:t xml:space="preserve"> мотиві</w:t>
            </w:r>
          </w:p>
        </w:tc>
        <w:tc>
          <w:tcPr>
            <w:tcW w:w="1149" w:type="dxa"/>
            <w:tcBorders>
              <w:top w:val="single" w:sz="4" w:space="0" w:color="000000"/>
              <w:left w:val="single" w:sz="4" w:space="0" w:color="000000"/>
              <w:bottom w:val="single" w:sz="4" w:space="0" w:color="000000"/>
              <w:right w:val="single" w:sz="4" w:space="0" w:color="000000"/>
            </w:tcBorders>
            <w:shd w:val="clear" w:color="auto" w:fill="FFFFFF"/>
          </w:tcPr>
          <w:p w14:paraId="18480536" w14:textId="77777777" w:rsidR="005823E1" w:rsidRPr="003A0696" w:rsidRDefault="005823E1" w:rsidP="00F42026">
            <w:pPr>
              <w:spacing w:after="0" w:line="240" w:lineRule="auto"/>
              <w:ind w:left="60" w:right="60" w:hanging="37"/>
              <w:jc w:val="center"/>
              <w:rPr>
                <w:rFonts w:ascii="Times New Roman" w:hAnsi="Times New Roman"/>
                <w:sz w:val="24"/>
                <w:szCs w:val="24"/>
              </w:rPr>
            </w:pPr>
          </w:p>
        </w:tc>
        <w:tc>
          <w:tcPr>
            <w:tcW w:w="9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FCA5D6" w14:textId="77777777" w:rsidR="005823E1" w:rsidRPr="003A0696" w:rsidRDefault="005823E1" w:rsidP="00F42026">
            <w:pPr>
              <w:spacing w:after="0" w:line="240" w:lineRule="auto"/>
              <w:ind w:left="60" w:right="60" w:hanging="37"/>
              <w:jc w:val="center"/>
              <w:rPr>
                <w:rFonts w:ascii="Times New Roman" w:hAnsi="Times New Roman"/>
                <w:sz w:val="24"/>
                <w:szCs w:val="24"/>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72C595" w14:textId="77777777" w:rsidR="005823E1" w:rsidRPr="003A0696" w:rsidRDefault="005823E1" w:rsidP="00F42026">
            <w:pPr>
              <w:spacing w:after="0" w:line="240" w:lineRule="auto"/>
              <w:ind w:left="60" w:right="60" w:hanging="37"/>
              <w:jc w:val="center"/>
              <w:rPr>
                <w:rFonts w:ascii="Times New Roman" w:hAnsi="Times New Roman"/>
                <w:sz w:val="24"/>
                <w:szCs w:val="24"/>
              </w:rPr>
            </w:pPr>
          </w:p>
        </w:tc>
        <w:tc>
          <w:tcPr>
            <w:tcW w:w="8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129981" w14:textId="77777777" w:rsidR="005823E1" w:rsidRPr="003A0696" w:rsidRDefault="005823E1" w:rsidP="00F42026">
            <w:pPr>
              <w:spacing w:after="0" w:line="240" w:lineRule="auto"/>
              <w:ind w:left="60" w:right="60" w:hanging="37"/>
              <w:jc w:val="center"/>
              <w:rPr>
                <w:rFonts w:ascii="Times New Roman" w:hAnsi="Times New Roman"/>
                <w:sz w:val="24"/>
                <w:szCs w:val="24"/>
              </w:rPr>
            </w:pPr>
          </w:p>
        </w:tc>
        <w:tc>
          <w:tcPr>
            <w:tcW w:w="8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97C26E" w14:textId="77777777" w:rsidR="005823E1" w:rsidRPr="003A0696" w:rsidRDefault="005823E1" w:rsidP="00F42026">
            <w:pPr>
              <w:spacing w:after="0" w:line="240" w:lineRule="auto"/>
              <w:ind w:left="60" w:right="60" w:hanging="37"/>
              <w:jc w:val="center"/>
              <w:rPr>
                <w:rFonts w:ascii="Times New Roman" w:hAnsi="Times New Roman"/>
                <w:sz w:val="24"/>
                <w:szCs w:val="24"/>
              </w:rPr>
            </w:pPr>
            <w:r w:rsidRPr="003A0696">
              <w:rPr>
                <w:rFonts w:ascii="Times New Roman" w:hAnsi="Times New Roman"/>
                <w:sz w:val="24"/>
                <w:szCs w:val="24"/>
              </w:rPr>
              <w:t>0,166</w:t>
            </w:r>
            <w:r w:rsidRPr="003A0696">
              <w:rPr>
                <w:rFonts w:ascii="Times New Roman" w:hAnsi="Times New Roman"/>
                <w:sz w:val="24"/>
                <w:szCs w:val="24"/>
                <w:vertAlign w:val="superscript"/>
              </w:rPr>
              <w:t>*</w:t>
            </w:r>
          </w:p>
        </w:tc>
        <w:tc>
          <w:tcPr>
            <w:tcW w:w="8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0ACFB9" w14:textId="77777777" w:rsidR="005823E1" w:rsidRPr="003A0696" w:rsidRDefault="005823E1" w:rsidP="00F42026">
            <w:pPr>
              <w:spacing w:after="0" w:line="240" w:lineRule="auto"/>
              <w:ind w:left="60" w:right="60" w:hanging="37"/>
              <w:jc w:val="center"/>
              <w:rPr>
                <w:rFonts w:ascii="Times New Roman" w:hAnsi="Times New Roman"/>
                <w:sz w:val="24"/>
                <w:szCs w:val="24"/>
              </w:rPr>
            </w:pPr>
            <w:r w:rsidRPr="003A0696">
              <w:rPr>
                <w:rFonts w:ascii="Times New Roman" w:hAnsi="Times New Roman"/>
                <w:sz w:val="24"/>
                <w:szCs w:val="24"/>
              </w:rPr>
              <w:t>0,156</w:t>
            </w:r>
            <w:r w:rsidRPr="003A0696">
              <w:rPr>
                <w:rFonts w:ascii="Times New Roman" w:hAnsi="Times New Roman"/>
                <w:sz w:val="24"/>
                <w:szCs w:val="24"/>
                <w:vertAlign w:val="superscript"/>
              </w:rPr>
              <w:t>*</w:t>
            </w:r>
          </w:p>
        </w:tc>
        <w:tc>
          <w:tcPr>
            <w:tcW w:w="10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CFDD47" w14:textId="77777777" w:rsidR="005823E1" w:rsidRPr="003A0696" w:rsidRDefault="005823E1" w:rsidP="00F42026">
            <w:pPr>
              <w:spacing w:after="0" w:line="240" w:lineRule="auto"/>
              <w:ind w:left="60" w:right="60" w:hanging="37"/>
              <w:jc w:val="center"/>
              <w:rPr>
                <w:rFonts w:ascii="Times New Roman" w:hAnsi="Times New Roman"/>
                <w:sz w:val="24"/>
                <w:szCs w:val="24"/>
              </w:rPr>
            </w:pPr>
          </w:p>
        </w:tc>
      </w:tr>
      <w:tr w:rsidR="003A0696" w:rsidRPr="003A0696" w14:paraId="65142B59" w14:textId="77777777" w:rsidTr="00F42026">
        <w:trPr>
          <w:cantSplit/>
        </w:trPr>
        <w:tc>
          <w:tcPr>
            <w:tcW w:w="24" w:type="dxa"/>
            <w:vMerge/>
            <w:tcBorders>
              <w:top w:val="single" w:sz="4" w:space="0" w:color="000000"/>
              <w:left w:val="single" w:sz="4" w:space="0" w:color="000000"/>
              <w:bottom w:val="single" w:sz="4" w:space="0" w:color="000000"/>
            </w:tcBorders>
            <w:shd w:val="clear" w:color="auto" w:fill="FFFFFF"/>
          </w:tcPr>
          <w:p w14:paraId="3E690246"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2826" w:type="dxa"/>
            <w:tcBorders>
              <w:top w:val="single" w:sz="4" w:space="0" w:color="000000"/>
              <w:bottom w:val="single" w:sz="4" w:space="0" w:color="000000"/>
              <w:right w:val="single" w:sz="4" w:space="0" w:color="000000"/>
            </w:tcBorders>
            <w:shd w:val="clear" w:color="auto" w:fill="FFFFFF"/>
          </w:tcPr>
          <w:p w14:paraId="5D890295" w14:textId="4460E929" w:rsidR="005823E1" w:rsidRPr="003A0696" w:rsidRDefault="00C51E99" w:rsidP="007E7ECA">
            <w:pPr>
              <w:spacing w:after="0" w:line="240" w:lineRule="auto"/>
              <w:ind w:right="60"/>
              <w:jc w:val="both"/>
              <w:rPr>
                <w:sz w:val="24"/>
                <w:szCs w:val="24"/>
              </w:rPr>
            </w:pPr>
            <w:r w:rsidRPr="003A0696">
              <w:rPr>
                <w:rFonts w:ascii="Times New Roman" w:hAnsi="Times New Roman"/>
                <w:sz w:val="24"/>
                <w:szCs w:val="24"/>
                <w:lang w:val="kk-KZ"/>
              </w:rPr>
              <w:t>Жетістікке жету</w:t>
            </w:r>
            <w:r w:rsidR="005823E1" w:rsidRPr="003A0696">
              <w:rPr>
                <w:rFonts w:ascii="Times New Roman" w:hAnsi="Times New Roman"/>
                <w:sz w:val="24"/>
                <w:szCs w:val="24"/>
                <w:lang w:val="kk-KZ"/>
              </w:rPr>
              <w:t xml:space="preserve"> </w:t>
            </w:r>
            <w:r w:rsidR="005823E1" w:rsidRPr="003A0696">
              <w:rPr>
                <w:rFonts w:ascii="Times New Roman" w:eastAsia="Calibri" w:hAnsi="Times New Roman"/>
                <w:sz w:val="24"/>
                <w:szCs w:val="24"/>
                <w:lang w:val="kk-KZ"/>
              </w:rPr>
              <w:t>м</w:t>
            </w:r>
            <w:proofErr w:type="spellStart"/>
            <w:r w:rsidR="005823E1" w:rsidRPr="003A0696">
              <w:rPr>
                <w:rFonts w:ascii="Times New Roman" w:hAnsi="Times New Roman"/>
                <w:sz w:val="24"/>
                <w:szCs w:val="24"/>
              </w:rPr>
              <w:t>отивация</w:t>
            </w:r>
            <w:proofErr w:type="spellEnd"/>
            <w:r w:rsidR="005823E1" w:rsidRPr="003A0696">
              <w:rPr>
                <w:rFonts w:ascii="Times New Roman" w:hAnsi="Times New Roman"/>
                <w:sz w:val="24"/>
                <w:szCs w:val="24"/>
                <w:lang w:val="kk-KZ"/>
              </w:rPr>
              <w:t>сы</w:t>
            </w:r>
            <w:r w:rsidR="005823E1" w:rsidRPr="003A0696">
              <w:rPr>
                <w:rFonts w:ascii="Times New Roman" w:hAnsi="Times New Roman"/>
                <w:sz w:val="24"/>
                <w:szCs w:val="24"/>
              </w:rPr>
              <w:t xml:space="preserve"> </w:t>
            </w:r>
          </w:p>
        </w:tc>
        <w:tc>
          <w:tcPr>
            <w:tcW w:w="1149" w:type="dxa"/>
            <w:tcBorders>
              <w:top w:val="single" w:sz="4" w:space="0" w:color="000000"/>
              <w:left w:val="single" w:sz="4" w:space="0" w:color="000000"/>
              <w:bottom w:val="single" w:sz="4" w:space="0" w:color="000000"/>
              <w:right w:val="single" w:sz="4" w:space="0" w:color="000000"/>
            </w:tcBorders>
            <w:shd w:val="clear" w:color="auto" w:fill="FFFFFF"/>
          </w:tcPr>
          <w:p w14:paraId="6C34EF15" w14:textId="77777777" w:rsidR="005823E1" w:rsidRPr="003A0696" w:rsidRDefault="005823E1" w:rsidP="00F42026">
            <w:pPr>
              <w:spacing w:after="0" w:line="240" w:lineRule="auto"/>
              <w:ind w:left="60" w:right="60" w:hanging="37"/>
              <w:jc w:val="center"/>
              <w:rPr>
                <w:rFonts w:ascii="Times New Roman" w:hAnsi="Times New Roman"/>
                <w:sz w:val="24"/>
                <w:szCs w:val="24"/>
              </w:rPr>
            </w:pPr>
          </w:p>
        </w:tc>
        <w:tc>
          <w:tcPr>
            <w:tcW w:w="9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C4FA7B" w14:textId="77777777" w:rsidR="005823E1" w:rsidRPr="003A0696" w:rsidRDefault="005823E1" w:rsidP="00F42026">
            <w:pPr>
              <w:spacing w:after="0" w:line="240" w:lineRule="auto"/>
              <w:ind w:left="60" w:right="60" w:hanging="37"/>
              <w:jc w:val="center"/>
              <w:rPr>
                <w:rFonts w:ascii="Times New Roman" w:hAnsi="Times New Roman"/>
                <w:sz w:val="24"/>
                <w:szCs w:val="24"/>
              </w:rPr>
            </w:pPr>
            <w:r w:rsidRPr="003A0696">
              <w:rPr>
                <w:rFonts w:ascii="Times New Roman" w:hAnsi="Times New Roman"/>
                <w:sz w:val="24"/>
                <w:szCs w:val="24"/>
              </w:rPr>
              <w:t>0,214</w:t>
            </w:r>
            <w:r w:rsidRPr="003A0696">
              <w:rPr>
                <w:rFonts w:ascii="Times New Roman" w:hAnsi="Times New Roman"/>
                <w:sz w:val="24"/>
                <w:szCs w:val="24"/>
                <w:vertAlign w:val="superscript"/>
              </w:rPr>
              <w:t>**</w:t>
            </w:r>
          </w:p>
        </w:tc>
        <w:tc>
          <w:tcPr>
            <w:tcW w:w="10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CA1248" w14:textId="77777777" w:rsidR="005823E1" w:rsidRPr="003A0696" w:rsidRDefault="005823E1" w:rsidP="00F42026">
            <w:pPr>
              <w:spacing w:after="0" w:line="240" w:lineRule="auto"/>
              <w:ind w:left="60" w:right="60" w:hanging="37"/>
              <w:jc w:val="center"/>
              <w:rPr>
                <w:rFonts w:ascii="Times New Roman" w:hAnsi="Times New Roman"/>
                <w:sz w:val="24"/>
                <w:szCs w:val="24"/>
              </w:rPr>
            </w:pPr>
            <w:r w:rsidRPr="003A0696">
              <w:rPr>
                <w:rFonts w:ascii="Times New Roman" w:hAnsi="Times New Roman"/>
                <w:sz w:val="24"/>
                <w:szCs w:val="24"/>
              </w:rPr>
              <w:t>0,202</w:t>
            </w:r>
            <w:r w:rsidRPr="003A0696">
              <w:rPr>
                <w:rFonts w:ascii="Times New Roman" w:hAnsi="Times New Roman"/>
                <w:sz w:val="24"/>
                <w:szCs w:val="24"/>
                <w:vertAlign w:val="superscript"/>
              </w:rPr>
              <w:t>**</w:t>
            </w:r>
          </w:p>
        </w:tc>
        <w:tc>
          <w:tcPr>
            <w:tcW w:w="8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2C2694" w14:textId="77777777" w:rsidR="005823E1" w:rsidRPr="003A0696" w:rsidRDefault="005823E1" w:rsidP="00F42026">
            <w:pPr>
              <w:spacing w:after="0" w:line="240" w:lineRule="auto"/>
              <w:ind w:left="60" w:right="60" w:hanging="37"/>
              <w:jc w:val="center"/>
              <w:rPr>
                <w:rFonts w:ascii="Times New Roman" w:hAnsi="Times New Roman"/>
                <w:sz w:val="24"/>
                <w:szCs w:val="24"/>
              </w:rPr>
            </w:pPr>
          </w:p>
        </w:tc>
        <w:tc>
          <w:tcPr>
            <w:tcW w:w="8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D0CE1C" w14:textId="77777777" w:rsidR="005823E1" w:rsidRPr="003A0696" w:rsidRDefault="005823E1" w:rsidP="00F42026">
            <w:pPr>
              <w:spacing w:after="0" w:line="240" w:lineRule="auto"/>
              <w:ind w:left="60" w:right="60" w:hanging="37"/>
              <w:jc w:val="center"/>
              <w:rPr>
                <w:rFonts w:ascii="Times New Roman" w:hAnsi="Times New Roman"/>
                <w:sz w:val="24"/>
                <w:szCs w:val="24"/>
              </w:rPr>
            </w:pPr>
          </w:p>
        </w:tc>
        <w:tc>
          <w:tcPr>
            <w:tcW w:w="8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7FF9E9" w14:textId="77777777" w:rsidR="005823E1" w:rsidRPr="003A0696" w:rsidRDefault="005823E1" w:rsidP="00F42026">
            <w:pPr>
              <w:spacing w:after="0" w:line="240" w:lineRule="auto"/>
              <w:ind w:left="60" w:right="60" w:hanging="37"/>
              <w:jc w:val="center"/>
              <w:rPr>
                <w:rFonts w:ascii="Times New Roman" w:hAnsi="Times New Roman"/>
                <w:sz w:val="24"/>
                <w:szCs w:val="24"/>
              </w:rPr>
            </w:pPr>
          </w:p>
        </w:tc>
        <w:tc>
          <w:tcPr>
            <w:tcW w:w="10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A35583" w14:textId="77777777" w:rsidR="005823E1" w:rsidRPr="003A0696" w:rsidRDefault="005823E1" w:rsidP="00F42026">
            <w:pPr>
              <w:spacing w:after="0" w:line="240" w:lineRule="auto"/>
              <w:ind w:left="60" w:right="60" w:hanging="37"/>
              <w:jc w:val="center"/>
              <w:rPr>
                <w:rFonts w:ascii="Times New Roman" w:hAnsi="Times New Roman"/>
                <w:sz w:val="24"/>
                <w:szCs w:val="24"/>
              </w:rPr>
            </w:pPr>
          </w:p>
        </w:tc>
      </w:tr>
      <w:tr w:rsidR="003A0696" w:rsidRPr="003A0696" w14:paraId="6349BA4C" w14:textId="77777777" w:rsidTr="00F42026">
        <w:trPr>
          <w:cantSplit/>
        </w:trPr>
        <w:tc>
          <w:tcPr>
            <w:tcW w:w="24" w:type="dxa"/>
            <w:tcBorders>
              <w:top w:val="single" w:sz="4" w:space="0" w:color="000000"/>
              <w:left w:val="single" w:sz="4" w:space="0" w:color="000000"/>
              <w:bottom w:val="single" w:sz="4" w:space="0" w:color="000000"/>
            </w:tcBorders>
            <w:shd w:val="clear" w:color="auto" w:fill="FFFFFF"/>
          </w:tcPr>
          <w:p w14:paraId="51CFEE57"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2826" w:type="dxa"/>
            <w:tcBorders>
              <w:top w:val="single" w:sz="4" w:space="0" w:color="000000"/>
              <w:right w:val="single" w:sz="4" w:space="0" w:color="000000"/>
            </w:tcBorders>
            <w:shd w:val="clear" w:color="auto" w:fill="FFFFFF"/>
          </w:tcPr>
          <w:p w14:paraId="30F766DC" w14:textId="640DECE8" w:rsidR="005823E1" w:rsidRPr="003A0696" w:rsidRDefault="00A77640" w:rsidP="00F42026">
            <w:pPr>
              <w:spacing w:after="0" w:line="240" w:lineRule="auto"/>
              <w:jc w:val="both"/>
              <w:rPr>
                <w:sz w:val="24"/>
                <w:szCs w:val="24"/>
              </w:rPr>
            </w:pPr>
            <w:r>
              <w:rPr>
                <w:rFonts w:ascii="Times New Roman" w:hAnsi="Times New Roman"/>
                <w:sz w:val="24"/>
                <w:szCs w:val="24"/>
                <w:lang w:val="kk-KZ"/>
              </w:rPr>
              <w:t>Инициация</w:t>
            </w:r>
            <w:r w:rsidR="005823E1" w:rsidRPr="003A0696">
              <w:rPr>
                <w:rFonts w:ascii="Times New Roman" w:hAnsi="Times New Roman"/>
                <w:sz w:val="24"/>
                <w:szCs w:val="24"/>
                <w:lang w:val="kk-KZ"/>
              </w:rPr>
              <w:t xml:space="preserve"> мотиві</w:t>
            </w:r>
          </w:p>
        </w:tc>
        <w:tc>
          <w:tcPr>
            <w:tcW w:w="1149" w:type="dxa"/>
            <w:tcBorders>
              <w:top w:val="single" w:sz="4" w:space="0" w:color="000000"/>
              <w:left w:val="single" w:sz="4" w:space="0" w:color="000000"/>
              <w:right w:val="single" w:sz="4" w:space="0" w:color="000000"/>
            </w:tcBorders>
            <w:shd w:val="clear" w:color="auto" w:fill="FFFFFF"/>
            <w:vAlign w:val="center"/>
          </w:tcPr>
          <w:p w14:paraId="1E31C4F0" w14:textId="77777777" w:rsidR="005823E1" w:rsidRPr="003A0696" w:rsidRDefault="005823E1" w:rsidP="00F42026">
            <w:pPr>
              <w:spacing w:after="0" w:line="240" w:lineRule="auto"/>
              <w:ind w:left="60" w:right="60" w:hanging="37"/>
              <w:jc w:val="center"/>
              <w:rPr>
                <w:rFonts w:ascii="Times New Roman" w:hAnsi="Times New Roman"/>
                <w:sz w:val="24"/>
                <w:szCs w:val="24"/>
              </w:rPr>
            </w:pPr>
            <w:r w:rsidRPr="003A0696">
              <w:rPr>
                <w:rFonts w:ascii="Times New Roman" w:hAnsi="Times New Roman"/>
                <w:sz w:val="24"/>
                <w:szCs w:val="24"/>
              </w:rPr>
              <w:t>0,263</w:t>
            </w:r>
            <w:r w:rsidRPr="003A0696">
              <w:rPr>
                <w:rFonts w:ascii="Times New Roman" w:hAnsi="Times New Roman"/>
                <w:sz w:val="24"/>
                <w:szCs w:val="24"/>
                <w:vertAlign w:val="superscript"/>
              </w:rPr>
              <w:t>**</w:t>
            </w:r>
          </w:p>
        </w:tc>
        <w:tc>
          <w:tcPr>
            <w:tcW w:w="902" w:type="dxa"/>
            <w:tcBorders>
              <w:top w:val="single" w:sz="4" w:space="0" w:color="000000"/>
              <w:left w:val="single" w:sz="4" w:space="0" w:color="000000"/>
              <w:right w:val="single" w:sz="4" w:space="0" w:color="000000"/>
            </w:tcBorders>
            <w:shd w:val="clear" w:color="auto" w:fill="FFFFFF"/>
            <w:vAlign w:val="center"/>
          </w:tcPr>
          <w:p w14:paraId="765CFBCF" w14:textId="77777777" w:rsidR="005823E1" w:rsidRPr="003A0696" w:rsidRDefault="005823E1" w:rsidP="00F42026">
            <w:pPr>
              <w:spacing w:after="0" w:line="240" w:lineRule="auto"/>
              <w:ind w:left="60" w:right="60" w:hanging="37"/>
              <w:jc w:val="center"/>
              <w:rPr>
                <w:rFonts w:ascii="Times New Roman" w:hAnsi="Times New Roman"/>
                <w:sz w:val="24"/>
                <w:szCs w:val="24"/>
              </w:rPr>
            </w:pPr>
            <w:r w:rsidRPr="003A0696">
              <w:rPr>
                <w:rFonts w:ascii="Times New Roman" w:hAnsi="Times New Roman"/>
                <w:sz w:val="24"/>
                <w:szCs w:val="24"/>
              </w:rPr>
              <w:t>0,228</w:t>
            </w:r>
            <w:r w:rsidRPr="003A0696">
              <w:rPr>
                <w:rFonts w:ascii="Times New Roman" w:hAnsi="Times New Roman"/>
                <w:sz w:val="24"/>
                <w:szCs w:val="24"/>
                <w:vertAlign w:val="superscript"/>
              </w:rPr>
              <w:t>**</w:t>
            </w:r>
          </w:p>
        </w:tc>
        <w:tc>
          <w:tcPr>
            <w:tcW w:w="1025" w:type="dxa"/>
            <w:tcBorders>
              <w:top w:val="single" w:sz="4" w:space="0" w:color="000000"/>
              <w:left w:val="single" w:sz="4" w:space="0" w:color="000000"/>
              <w:right w:val="single" w:sz="4" w:space="0" w:color="000000"/>
            </w:tcBorders>
            <w:shd w:val="clear" w:color="auto" w:fill="FFFFFF"/>
            <w:vAlign w:val="center"/>
          </w:tcPr>
          <w:p w14:paraId="68351F1F" w14:textId="77777777" w:rsidR="005823E1" w:rsidRPr="003A0696" w:rsidRDefault="005823E1" w:rsidP="00F42026">
            <w:pPr>
              <w:spacing w:after="0" w:line="240" w:lineRule="auto"/>
              <w:ind w:left="60" w:right="60" w:hanging="37"/>
              <w:jc w:val="center"/>
              <w:rPr>
                <w:rFonts w:ascii="Times New Roman" w:hAnsi="Times New Roman"/>
                <w:sz w:val="24"/>
                <w:szCs w:val="24"/>
              </w:rPr>
            </w:pPr>
            <w:r w:rsidRPr="003A0696">
              <w:rPr>
                <w:rFonts w:ascii="Times New Roman" w:hAnsi="Times New Roman"/>
                <w:sz w:val="24"/>
                <w:szCs w:val="24"/>
              </w:rPr>
              <w:t>0,307</w:t>
            </w:r>
            <w:r w:rsidRPr="003A0696">
              <w:rPr>
                <w:rFonts w:ascii="Times New Roman" w:hAnsi="Times New Roman"/>
                <w:sz w:val="24"/>
                <w:szCs w:val="24"/>
                <w:vertAlign w:val="superscript"/>
              </w:rPr>
              <w:t>**</w:t>
            </w:r>
          </w:p>
        </w:tc>
        <w:tc>
          <w:tcPr>
            <w:tcW w:w="882" w:type="dxa"/>
            <w:tcBorders>
              <w:top w:val="single" w:sz="4" w:space="0" w:color="000000"/>
              <w:left w:val="single" w:sz="4" w:space="0" w:color="000000"/>
              <w:right w:val="single" w:sz="4" w:space="0" w:color="000000"/>
            </w:tcBorders>
            <w:shd w:val="clear" w:color="auto" w:fill="FFFFFF"/>
            <w:vAlign w:val="center"/>
          </w:tcPr>
          <w:p w14:paraId="58F7C9E4" w14:textId="77777777" w:rsidR="005823E1" w:rsidRPr="003A0696" w:rsidRDefault="005823E1" w:rsidP="00F42026">
            <w:pPr>
              <w:spacing w:after="0" w:line="240" w:lineRule="auto"/>
              <w:ind w:left="60" w:right="60" w:hanging="37"/>
              <w:jc w:val="center"/>
              <w:rPr>
                <w:rFonts w:ascii="Times New Roman" w:hAnsi="Times New Roman"/>
                <w:sz w:val="24"/>
                <w:szCs w:val="24"/>
              </w:rPr>
            </w:pPr>
            <w:r w:rsidRPr="003A0696">
              <w:rPr>
                <w:rFonts w:ascii="Times New Roman" w:hAnsi="Times New Roman"/>
                <w:sz w:val="24"/>
                <w:szCs w:val="24"/>
              </w:rPr>
              <w:t>0,185</w:t>
            </w:r>
            <w:r w:rsidRPr="003A0696">
              <w:rPr>
                <w:rFonts w:ascii="Times New Roman" w:hAnsi="Times New Roman"/>
                <w:sz w:val="24"/>
                <w:szCs w:val="24"/>
                <w:vertAlign w:val="superscript"/>
              </w:rPr>
              <w:t>*</w:t>
            </w:r>
          </w:p>
        </w:tc>
        <w:tc>
          <w:tcPr>
            <w:tcW w:w="893" w:type="dxa"/>
            <w:tcBorders>
              <w:top w:val="single" w:sz="4" w:space="0" w:color="000000"/>
              <w:left w:val="single" w:sz="4" w:space="0" w:color="000000"/>
              <w:right w:val="single" w:sz="4" w:space="0" w:color="000000"/>
            </w:tcBorders>
            <w:shd w:val="clear" w:color="auto" w:fill="FFFFFF"/>
            <w:vAlign w:val="center"/>
          </w:tcPr>
          <w:p w14:paraId="350923AB" w14:textId="77777777" w:rsidR="005823E1" w:rsidRPr="003A0696" w:rsidRDefault="005823E1" w:rsidP="00F42026">
            <w:pPr>
              <w:spacing w:after="0" w:line="240" w:lineRule="auto"/>
              <w:ind w:left="60" w:right="60" w:hanging="37"/>
              <w:jc w:val="center"/>
              <w:rPr>
                <w:rFonts w:ascii="Times New Roman" w:hAnsi="Times New Roman"/>
                <w:sz w:val="24"/>
                <w:szCs w:val="24"/>
              </w:rPr>
            </w:pPr>
          </w:p>
        </w:tc>
        <w:tc>
          <w:tcPr>
            <w:tcW w:w="892" w:type="dxa"/>
            <w:tcBorders>
              <w:top w:val="single" w:sz="4" w:space="0" w:color="000000"/>
              <w:left w:val="single" w:sz="4" w:space="0" w:color="000000"/>
              <w:right w:val="single" w:sz="4" w:space="0" w:color="000000"/>
            </w:tcBorders>
            <w:shd w:val="clear" w:color="auto" w:fill="FFFFFF"/>
            <w:vAlign w:val="center"/>
          </w:tcPr>
          <w:p w14:paraId="3AAA29EB" w14:textId="77777777" w:rsidR="005823E1" w:rsidRPr="003A0696" w:rsidRDefault="005823E1" w:rsidP="00F42026">
            <w:pPr>
              <w:spacing w:after="0" w:line="240" w:lineRule="auto"/>
              <w:ind w:left="60" w:right="60" w:hanging="37"/>
              <w:jc w:val="center"/>
              <w:rPr>
                <w:rFonts w:ascii="Times New Roman" w:hAnsi="Times New Roman"/>
                <w:sz w:val="24"/>
                <w:szCs w:val="24"/>
              </w:rPr>
            </w:pPr>
          </w:p>
        </w:tc>
        <w:tc>
          <w:tcPr>
            <w:tcW w:w="1036" w:type="dxa"/>
            <w:tcBorders>
              <w:top w:val="single" w:sz="4" w:space="0" w:color="000000"/>
              <w:left w:val="single" w:sz="4" w:space="0" w:color="000000"/>
              <w:right w:val="single" w:sz="4" w:space="0" w:color="000000"/>
            </w:tcBorders>
            <w:shd w:val="clear" w:color="auto" w:fill="FFFFFF"/>
            <w:vAlign w:val="center"/>
          </w:tcPr>
          <w:p w14:paraId="2D16EB32" w14:textId="77777777" w:rsidR="005823E1" w:rsidRPr="003A0696" w:rsidRDefault="005823E1" w:rsidP="00F42026">
            <w:pPr>
              <w:spacing w:after="0" w:line="240" w:lineRule="auto"/>
              <w:ind w:left="60" w:right="60" w:hanging="37"/>
              <w:jc w:val="center"/>
              <w:rPr>
                <w:rFonts w:ascii="Times New Roman" w:hAnsi="Times New Roman"/>
                <w:sz w:val="24"/>
                <w:szCs w:val="24"/>
              </w:rPr>
            </w:pPr>
          </w:p>
        </w:tc>
      </w:tr>
      <w:tr w:rsidR="003A0696" w:rsidRPr="003A0696" w14:paraId="6D11B343" w14:textId="77777777" w:rsidTr="00F42026">
        <w:trPr>
          <w:cantSplit/>
        </w:trPr>
        <w:tc>
          <w:tcPr>
            <w:tcW w:w="24" w:type="dxa"/>
            <w:vMerge w:val="restart"/>
            <w:tcBorders>
              <w:top w:val="single" w:sz="4" w:space="0" w:color="000000"/>
              <w:left w:val="single" w:sz="4" w:space="0" w:color="000000"/>
              <w:bottom w:val="single" w:sz="4" w:space="0" w:color="000000"/>
            </w:tcBorders>
            <w:shd w:val="clear" w:color="auto" w:fill="FFFFFF"/>
          </w:tcPr>
          <w:p w14:paraId="1E7CED59" w14:textId="6B324134" w:rsidR="00F42026" w:rsidRPr="003A0696" w:rsidRDefault="00F42026" w:rsidP="007E7ECA">
            <w:pPr>
              <w:spacing w:after="0" w:line="240" w:lineRule="auto"/>
              <w:rPr>
                <w:rFonts w:ascii="Times New Roman" w:hAnsi="Times New Roman"/>
                <w:sz w:val="24"/>
                <w:szCs w:val="24"/>
              </w:rPr>
            </w:pPr>
          </w:p>
        </w:tc>
        <w:tc>
          <w:tcPr>
            <w:tcW w:w="2826" w:type="dxa"/>
            <w:tcBorders>
              <w:top w:val="single" w:sz="4" w:space="0" w:color="000000"/>
              <w:bottom w:val="single" w:sz="4" w:space="0" w:color="000000"/>
              <w:right w:val="single" w:sz="4" w:space="0" w:color="000000"/>
            </w:tcBorders>
            <w:shd w:val="clear" w:color="auto" w:fill="FFFFFF"/>
          </w:tcPr>
          <w:p w14:paraId="39AA2CD9" w14:textId="572F7230" w:rsidR="00F42026" w:rsidRPr="003A0696" w:rsidRDefault="00F42026" w:rsidP="00F42026">
            <w:pPr>
              <w:spacing w:after="0" w:line="240" w:lineRule="auto"/>
              <w:rPr>
                <w:sz w:val="24"/>
                <w:szCs w:val="24"/>
              </w:rPr>
            </w:pPr>
            <w:proofErr w:type="spellStart"/>
            <w:r w:rsidRPr="003A0696">
              <w:rPr>
                <w:rFonts w:ascii="Times New Roman" w:hAnsi="Times New Roman"/>
                <w:sz w:val="24"/>
                <w:szCs w:val="24"/>
              </w:rPr>
              <w:t>Ерік</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күш-жігер</w:t>
            </w:r>
            <w:proofErr w:type="spellEnd"/>
            <w:r w:rsidR="00A77640">
              <w:rPr>
                <w:rFonts w:ascii="Times New Roman" w:hAnsi="Times New Roman"/>
                <w:sz w:val="24"/>
                <w:szCs w:val="24"/>
                <w:lang w:val="kk-KZ"/>
              </w:rPr>
              <w:t>іні</w:t>
            </w:r>
            <w:r w:rsidRPr="003A0696">
              <w:rPr>
                <w:rFonts w:ascii="Times New Roman" w:hAnsi="Times New Roman"/>
                <w:sz w:val="24"/>
                <w:szCs w:val="24"/>
              </w:rPr>
              <w:t xml:space="preserve">ң </w:t>
            </w:r>
            <w:proofErr w:type="spellStart"/>
            <w:r w:rsidRPr="003A0696">
              <w:rPr>
                <w:rFonts w:ascii="Times New Roman" w:hAnsi="Times New Roman"/>
                <w:sz w:val="24"/>
                <w:szCs w:val="24"/>
              </w:rPr>
              <w:t>өзін-өзі</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бағалау</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мотиві</w:t>
            </w:r>
            <w:proofErr w:type="spellEnd"/>
          </w:p>
        </w:tc>
        <w:tc>
          <w:tcPr>
            <w:tcW w:w="11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875F8A" w14:textId="77777777" w:rsidR="00F42026" w:rsidRPr="003A0696" w:rsidRDefault="00F42026" w:rsidP="00F42026">
            <w:pPr>
              <w:spacing w:after="0" w:line="240" w:lineRule="auto"/>
              <w:ind w:left="60" w:right="60" w:hanging="37"/>
              <w:jc w:val="center"/>
              <w:rPr>
                <w:rFonts w:ascii="Times New Roman" w:hAnsi="Times New Roman"/>
                <w:sz w:val="24"/>
                <w:szCs w:val="24"/>
              </w:rPr>
            </w:pPr>
          </w:p>
        </w:tc>
        <w:tc>
          <w:tcPr>
            <w:tcW w:w="9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6921BF" w14:textId="77777777" w:rsidR="00F42026" w:rsidRPr="003A0696" w:rsidRDefault="00F42026" w:rsidP="00F42026">
            <w:pPr>
              <w:spacing w:after="0" w:line="240" w:lineRule="auto"/>
              <w:ind w:left="60" w:right="60" w:hanging="37"/>
              <w:jc w:val="center"/>
              <w:rPr>
                <w:rFonts w:ascii="Times New Roman" w:hAnsi="Times New Roman"/>
                <w:sz w:val="24"/>
                <w:szCs w:val="24"/>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409CD1" w14:textId="77777777" w:rsidR="00F42026" w:rsidRPr="003A0696" w:rsidRDefault="00F42026" w:rsidP="00F42026">
            <w:pPr>
              <w:spacing w:after="0" w:line="240" w:lineRule="auto"/>
              <w:ind w:left="60" w:right="60" w:hanging="37"/>
              <w:jc w:val="center"/>
              <w:rPr>
                <w:rFonts w:ascii="Times New Roman" w:hAnsi="Times New Roman"/>
                <w:sz w:val="24"/>
                <w:szCs w:val="24"/>
              </w:rPr>
            </w:pPr>
          </w:p>
        </w:tc>
        <w:tc>
          <w:tcPr>
            <w:tcW w:w="8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CCBE4A" w14:textId="77777777" w:rsidR="00F42026" w:rsidRPr="003A0696" w:rsidRDefault="00F42026" w:rsidP="00F42026">
            <w:pPr>
              <w:spacing w:after="0" w:line="240" w:lineRule="auto"/>
              <w:ind w:left="60" w:right="60" w:hanging="37"/>
              <w:jc w:val="center"/>
              <w:rPr>
                <w:rFonts w:ascii="Times New Roman" w:hAnsi="Times New Roman"/>
                <w:sz w:val="24"/>
                <w:szCs w:val="24"/>
              </w:rPr>
            </w:pPr>
          </w:p>
        </w:tc>
        <w:tc>
          <w:tcPr>
            <w:tcW w:w="8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ACF7D9" w14:textId="77777777" w:rsidR="00F42026" w:rsidRPr="003A0696" w:rsidRDefault="00F42026" w:rsidP="00F42026">
            <w:pPr>
              <w:spacing w:after="0" w:line="240" w:lineRule="auto"/>
              <w:ind w:left="60" w:right="60" w:hanging="37"/>
              <w:jc w:val="center"/>
              <w:rPr>
                <w:rFonts w:ascii="Times New Roman" w:hAnsi="Times New Roman"/>
                <w:sz w:val="24"/>
                <w:szCs w:val="24"/>
              </w:rPr>
            </w:pPr>
            <w:r w:rsidRPr="003A0696">
              <w:rPr>
                <w:rFonts w:ascii="Times New Roman" w:hAnsi="Times New Roman"/>
                <w:sz w:val="24"/>
                <w:szCs w:val="24"/>
              </w:rPr>
              <w:t>0,170</w:t>
            </w:r>
            <w:r w:rsidRPr="003A0696">
              <w:rPr>
                <w:rFonts w:ascii="Times New Roman" w:hAnsi="Times New Roman"/>
                <w:sz w:val="24"/>
                <w:szCs w:val="24"/>
                <w:vertAlign w:val="superscript"/>
              </w:rPr>
              <w:t>*</w:t>
            </w:r>
          </w:p>
        </w:tc>
        <w:tc>
          <w:tcPr>
            <w:tcW w:w="8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AD1553" w14:textId="77777777" w:rsidR="00F42026" w:rsidRPr="003A0696" w:rsidRDefault="00F42026" w:rsidP="00F42026">
            <w:pPr>
              <w:spacing w:after="0" w:line="240" w:lineRule="auto"/>
              <w:ind w:left="60" w:right="60" w:hanging="37"/>
              <w:jc w:val="center"/>
              <w:rPr>
                <w:rFonts w:ascii="Times New Roman" w:hAnsi="Times New Roman"/>
                <w:sz w:val="24"/>
                <w:szCs w:val="24"/>
              </w:rPr>
            </w:pPr>
            <w:r w:rsidRPr="003A0696">
              <w:rPr>
                <w:rFonts w:ascii="Times New Roman" w:hAnsi="Times New Roman"/>
                <w:sz w:val="24"/>
                <w:szCs w:val="24"/>
              </w:rPr>
              <w:t>0,178</w:t>
            </w:r>
            <w:r w:rsidRPr="003A0696">
              <w:rPr>
                <w:rFonts w:ascii="Times New Roman" w:hAnsi="Times New Roman"/>
                <w:sz w:val="24"/>
                <w:szCs w:val="24"/>
                <w:vertAlign w:val="superscript"/>
              </w:rPr>
              <w:t>*</w:t>
            </w:r>
          </w:p>
        </w:tc>
        <w:tc>
          <w:tcPr>
            <w:tcW w:w="10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17F4A7" w14:textId="77777777" w:rsidR="00F42026" w:rsidRPr="003A0696" w:rsidRDefault="00F42026" w:rsidP="00F42026">
            <w:pPr>
              <w:spacing w:after="0" w:line="240" w:lineRule="auto"/>
              <w:ind w:left="60" w:right="60" w:hanging="37"/>
              <w:jc w:val="center"/>
              <w:rPr>
                <w:rFonts w:ascii="Times New Roman" w:hAnsi="Times New Roman"/>
                <w:sz w:val="24"/>
                <w:szCs w:val="24"/>
              </w:rPr>
            </w:pPr>
            <w:r w:rsidRPr="003A0696">
              <w:rPr>
                <w:rFonts w:ascii="Times New Roman" w:hAnsi="Times New Roman"/>
                <w:sz w:val="24"/>
                <w:szCs w:val="24"/>
              </w:rPr>
              <w:t>0,144</w:t>
            </w:r>
            <w:r w:rsidRPr="003A0696">
              <w:rPr>
                <w:rFonts w:ascii="Times New Roman" w:hAnsi="Times New Roman"/>
                <w:sz w:val="24"/>
                <w:szCs w:val="24"/>
                <w:vertAlign w:val="superscript"/>
              </w:rPr>
              <w:t>*</w:t>
            </w:r>
          </w:p>
        </w:tc>
      </w:tr>
      <w:tr w:rsidR="003A0696" w:rsidRPr="003A0696" w14:paraId="6697B2E9" w14:textId="77777777" w:rsidTr="00F42026">
        <w:trPr>
          <w:cantSplit/>
        </w:trPr>
        <w:tc>
          <w:tcPr>
            <w:tcW w:w="24" w:type="dxa"/>
            <w:vMerge/>
            <w:tcBorders>
              <w:top w:val="single" w:sz="4" w:space="0" w:color="000000"/>
              <w:left w:val="single" w:sz="4" w:space="0" w:color="000000"/>
              <w:bottom w:val="single" w:sz="4" w:space="0" w:color="000000"/>
            </w:tcBorders>
            <w:shd w:val="clear" w:color="auto" w:fill="FFFFFF"/>
          </w:tcPr>
          <w:p w14:paraId="5B16F046" w14:textId="77777777" w:rsidR="00F42026" w:rsidRPr="003A0696" w:rsidRDefault="00F42026" w:rsidP="00F42026">
            <w:pPr>
              <w:spacing w:after="0" w:line="240" w:lineRule="auto"/>
              <w:ind w:firstLine="567"/>
              <w:jc w:val="both"/>
              <w:rPr>
                <w:rFonts w:ascii="Times New Roman" w:hAnsi="Times New Roman"/>
                <w:sz w:val="24"/>
                <w:szCs w:val="24"/>
              </w:rPr>
            </w:pPr>
          </w:p>
        </w:tc>
        <w:tc>
          <w:tcPr>
            <w:tcW w:w="2826" w:type="dxa"/>
            <w:tcBorders>
              <w:top w:val="single" w:sz="4" w:space="0" w:color="000000"/>
              <w:bottom w:val="single" w:sz="4" w:space="0" w:color="000000"/>
              <w:right w:val="single" w:sz="4" w:space="0" w:color="000000"/>
            </w:tcBorders>
            <w:shd w:val="clear" w:color="auto" w:fill="FFFFFF"/>
          </w:tcPr>
          <w:p w14:paraId="1A0C8CAB" w14:textId="77777777" w:rsidR="00F42026" w:rsidRPr="003A0696" w:rsidRDefault="00F42026" w:rsidP="00F42026">
            <w:pPr>
              <w:spacing w:after="0" w:line="240" w:lineRule="auto"/>
              <w:jc w:val="both"/>
              <w:rPr>
                <w:sz w:val="24"/>
                <w:szCs w:val="24"/>
              </w:rPr>
            </w:pPr>
            <w:proofErr w:type="spellStart"/>
            <w:r w:rsidRPr="003A0696">
              <w:rPr>
                <w:rFonts w:ascii="Times New Roman" w:hAnsi="Times New Roman"/>
                <w:sz w:val="24"/>
                <w:szCs w:val="24"/>
              </w:rPr>
              <w:t>Ерік</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күшіне</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өзін-өзі</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жұмылдыру</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мотиві</w:t>
            </w:r>
            <w:proofErr w:type="spellEnd"/>
          </w:p>
        </w:tc>
        <w:tc>
          <w:tcPr>
            <w:tcW w:w="11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7D2A6D" w14:textId="77777777" w:rsidR="00F42026" w:rsidRPr="003A0696" w:rsidRDefault="00F42026" w:rsidP="00F42026">
            <w:pPr>
              <w:spacing w:after="0" w:line="240" w:lineRule="auto"/>
              <w:ind w:left="60" w:right="60" w:hanging="37"/>
              <w:jc w:val="center"/>
              <w:rPr>
                <w:rFonts w:ascii="Times New Roman" w:hAnsi="Times New Roman"/>
                <w:sz w:val="24"/>
                <w:szCs w:val="24"/>
              </w:rPr>
            </w:pPr>
          </w:p>
        </w:tc>
        <w:tc>
          <w:tcPr>
            <w:tcW w:w="9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D17B2D" w14:textId="77777777" w:rsidR="00F42026" w:rsidRPr="003A0696" w:rsidRDefault="00F42026" w:rsidP="00F42026">
            <w:pPr>
              <w:spacing w:after="0" w:line="240" w:lineRule="auto"/>
              <w:ind w:left="60" w:right="60" w:hanging="37"/>
              <w:jc w:val="center"/>
              <w:rPr>
                <w:rFonts w:ascii="Times New Roman" w:hAnsi="Times New Roman"/>
                <w:sz w:val="24"/>
                <w:szCs w:val="24"/>
              </w:rPr>
            </w:pPr>
            <w:r w:rsidRPr="003A0696">
              <w:rPr>
                <w:rFonts w:ascii="Times New Roman" w:hAnsi="Times New Roman"/>
                <w:sz w:val="24"/>
                <w:szCs w:val="24"/>
              </w:rPr>
              <w:t>0,164</w:t>
            </w:r>
            <w:r w:rsidRPr="003A0696">
              <w:rPr>
                <w:rFonts w:ascii="Times New Roman" w:hAnsi="Times New Roman"/>
                <w:sz w:val="24"/>
                <w:szCs w:val="24"/>
                <w:vertAlign w:val="superscript"/>
              </w:rPr>
              <w:t>*</w:t>
            </w:r>
          </w:p>
        </w:tc>
        <w:tc>
          <w:tcPr>
            <w:tcW w:w="10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6F569F" w14:textId="77777777" w:rsidR="00F42026" w:rsidRPr="003A0696" w:rsidRDefault="00F42026" w:rsidP="00F42026">
            <w:pPr>
              <w:spacing w:after="0" w:line="240" w:lineRule="auto"/>
              <w:ind w:left="60" w:right="60" w:hanging="37"/>
              <w:jc w:val="center"/>
              <w:rPr>
                <w:rFonts w:ascii="Times New Roman" w:hAnsi="Times New Roman"/>
                <w:sz w:val="24"/>
                <w:szCs w:val="24"/>
              </w:rPr>
            </w:pPr>
          </w:p>
        </w:tc>
        <w:tc>
          <w:tcPr>
            <w:tcW w:w="8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5AF378" w14:textId="77777777" w:rsidR="00F42026" w:rsidRPr="003A0696" w:rsidRDefault="00F42026" w:rsidP="00F42026">
            <w:pPr>
              <w:spacing w:after="0" w:line="240" w:lineRule="auto"/>
              <w:ind w:left="60" w:right="60" w:hanging="37"/>
              <w:jc w:val="center"/>
              <w:rPr>
                <w:rFonts w:ascii="Times New Roman" w:hAnsi="Times New Roman"/>
                <w:sz w:val="24"/>
                <w:szCs w:val="24"/>
              </w:rPr>
            </w:pPr>
          </w:p>
        </w:tc>
        <w:tc>
          <w:tcPr>
            <w:tcW w:w="8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3B1709" w14:textId="77777777" w:rsidR="00F42026" w:rsidRPr="003A0696" w:rsidRDefault="00F42026" w:rsidP="00F42026">
            <w:pPr>
              <w:spacing w:after="0" w:line="240" w:lineRule="auto"/>
              <w:ind w:left="60" w:right="60" w:hanging="37"/>
              <w:jc w:val="center"/>
              <w:rPr>
                <w:rFonts w:ascii="Times New Roman" w:hAnsi="Times New Roman"/>
                <w:sz w:val="24"/>
                <w:szCs w:val="24"/>
              </w:rPr>
            </w:pPr>
          </w:p>
        </w:tc>
        <w:tc>
          <w:tcPr>
            <w:tcW w:w="8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EFA94F" w14:textId="77777777" w:rsidR="00F42026" w:rsidRPr="003A0696" w:rsidRDefault="00F42026" w:rsidP="00F42026">
            <w:pPr>
              <w:spacing w:after="0" w:line="240" w:lineRule="auto"/>
              <w:ind w:left="60" w:right="60" w:hanging="37"/>
              <w:jc w:val="center"/>
              <w:rPr>
                <w:rFonts w:ascii="Times New Roman" w:hAnsi="Times New Roman"/>
                <w:sz w:val="24"/>
                <w:szCs w:val="24"/>
              </w:rPr>
            </w:pPr>
          </w:p>
        </w:tc>
        <w:tc>
          <w:tcPr>
            <w:tcW w:w="10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3F0B0D" w14:textId="77777777" w:rsidR="00F42026" w:rsidRPr="003A0696" w:rsidRDefault="00F42026" w:rsidP="00F42026">
            <w:pPr>
              <w:spacing w:after="0" w:line="240" w:lineRule="auto"/>
              <w:ind w:left="60" w:right="60" w:hanging="37"/>
              <w:jc w:val="center"/>
              <w:rPr>
                <w:rFonts w:ascii="Times New Roman" w:hAnsi="Times New Roman"/>
                <w:sz w:val="24"/>
                <w:szCs w:val="24"/>
              </w:rPr>
            </w:pPr>
            <w:r w:rsidRPr="003A0696">
              <w:rPr>
                <w:rFonts w:ascii="Times New Roman" w:hAnsi="Times New Roman"/>
                <w:sz w:val="24"/>
                <w:szCs w:val="24"/>
              </w:rPr>
              <w:t>-0,163</w:t>
            </w:r>
            <w:r w:rsidRPr="003A0696">
              <w:rPr>
                <w:rFonts w:ascii="Times New Roman" w:hAnsi="Times New Roman"/>
                <w:sz w:val="24"/>
                <w:szCs w:val="24"/>
                <w:vertAlign w:val="superscript"/>
              </w:rPr>
              <w:t>*</w:t>
            </w:r>
          </w:p>
        </w:tc>
      </w:tr>
      <w:tr w:rsidR="003A0696" w:rsidRPr="003A0696" w14:paraId="6EB6E46B" w14:textId="77777777" w:rsidTr="00F42026">
        <w:trPr>
          <w:cantSplit/>
        </w:trPr>
        <w:tc>
          <w:tcPr>
            <w:tcW w:w="24" w:type="dxa"/>
            <w:vMerge/>
            <w:tcBorders>
              <w:top w:val="single" w:sz="4" w:space="0" w:color="000000"/>
              <w:left w:val="single" w:sz="4" w:space="0" w:color="000000"/>
              <w:bottom w:val="single" w:sz="4" w:space="0" w:color="000000"/>
            </w:tcBorders>
            <w:shd w:val="clear" w:color="auto" w:fill="FFFFFF"/>
          </w:tcPr>
          <w:p w14:paraId="64B76F88" w14:textId="77777777" w:rsidR="00F42026" w:rsidRPr="003A0696" w:rsidRDefault="00F42026" w:rsidP="00F42026">
            <w:pPr>
              <w:spacing w:after="0" w:line="240" w:lineRule="auto"/>
              <w:ind w:firstLine="567"/>
              <w:jc w:val="both"/>
              <w:rPr>
                <w:rFonts w:ascii="Times New Roman" w:hAnsi="Times New Roman"/>
                <w:sz w:val="24"/>
                <w:szCs w:val="24"/>
              </w:rPr>
            </w:pPr>
          </w:p>
        </w:tc>
        <w:tc>
          <w:tcPr>
            <w:tcW w:w="2826" w:type="dxa"/>
            <w:tcBorders>
              <w:top w:val="single" w:sz="4" w:space="0" w:color="000000"/>
              <w:bottom w:val="single" w:sz="4" w:space="0" w:color="000000"/>
              <w:right w:val="single" w:sz="4" w:space="0" w:color="000000"/>
            </w:tcBorders>
            <w:shd w:val="clear" w:color="auto" w:fill="FFFFFF"/>
          </w:tcPr>
          <w:p w14:paraId="6C3E9AE8" w14:textId="1C3681D2" w:rsidR="00F42026" w:rsidRPr="003A0696" w:rsidRDefault="00A77640" w:rsidP="00F42026">
            <w:pPr>
              <w:spacing w:after="0" w:line="240" w:lineRule="auto"/>
              <w:jc w:val="both"/>
              <w:rPr>
                <w:sz w:val="24"/>
                <w:szCs w:val="24"/>
              </w:rPr>
            </w:pPr>
            <w:r>
              <w:rPr>
                <w:rFonts w:ascii="Times New Roman" w:hAnsi="Times New Roman"/>
                <w:sz w:val="24"/>
                <w:szCs w:val="24"/>
                <w:lang w:val="kk-KZ"/>
              </w:rPr>
              <w:t>Жеке</w:t>
            </w:r>
            <w:r w:rsidR="00F42026" w:rsidRPr="003A0696">
              <w:rPr>
                <w:rFonts w:ascii="Times New Roman" w:hAnsi="Times New Roman"/>
                <w:sz w:val="24"/>
                <w:szCs w:val="24"/>
              </w:rPr>
              <w:t xml:space="preserve"> </w:t>
            </w:r>
            <w:proofErr w:type="spellStart"/>
            <w:r w:rsidR="00F42026" w:rsidRPr="003A0696">
              <w:rPr>
                <w:rFonts w:ascii="Times New Roman" w:hAnsi="Times New Roman"/>
                <w:sz w:val="24"/>
                <w:szCs w:val="24"/>
              </w:rPr>
              <w:t>потенциалды</w:t>
            </w:r>
            <w:proofErr w:type="spellEnd"/>
            <w:r w:rsidR="00F42026" w:rsidRPr="003A0696">
              <w:rPr>
                <w:rFonts w:ascii="Times New Roman" w:hAnsi="Times New Roman"/>
                <w:sz w:val="24"/>
                <w:szCs w:val="24"/>
              </w:rPr>
              <w:t xml:space="preserve"> </w:t>
            </w:r>
            <w:r>
              <w:rPr>
                <w:rFonts w:ascii="Times New Roman" w:hAnsi="Times New Roman"/>
                <w:sz w:val="24"/>
                <w:szCs w:val="24"/>
                <w:lang w:val="kk-KZ"/>
              </w:rPr>
              <w:t xml:space="preserve">өзін-өзі </w:t>
            </w:r>
            <w:proofErr w:type="spellStart"/>
            <w:r w:rsidR="00F42026" w:rsidRPr="003A0696">
              <w:rPr>
                <w:rFonts w:ascii="Times New Roman" w:hAnsi="Times New Roman"/>
                <w:sz w:val="24"/>
                <w:szCs w:val="24"/>
              </w:rPr>
              <w:t>бағалау</w:t>
            </w:r>
            <w:proofErr w:type="spellEnd"/>
            <w:r w:rsidR="00F42026" w:rsidRPr="003A0696">
              <w:rPr>
                <w:rFonts w:ascii="Times New Roman" w:hAnsi="Times New Roman"/>
                <w:sz w:val="24"/>
                <w:szCs w:val="24"/>
              </w:rPr>
              <w:t xml:space="preserve"> </w:t>
            </w:r>
            <w:proofErr w:type="spellStart"/>
            <w:r w:rsidR="00F42026" w:rsidRPr="003A0696">
              <w:rPr>
                <w:rFonts w:ascii="Times New Roman" w:hAnsi="Times New Roman"/>
                <w:sz w:val="24"/>
                <w:szCs w:val="24"/>
              </w:rPr>
              <w:t>мотиві</w:t>
            </w:r>
            <w:proofErr w:type="spellEnd"/>
          </w:p>
        </w:tc>
        <w:tc>
          <w:tcPr>
            <w:tcW w:w="11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C9A2B4" w14:textId="77777777" w:rsidR="00F42026" w:rsidRPr="003A0696" w:rsidRDefault="00F42026" w:rsidP="00F42026">
            <w:pPr>
              <w:spacing w:after="0" w:line="240" w:lineRule="auto"/>
              <w:ind w:left="60" w:right="60" w:hanging="37"/>
              <w:jc w:val="center"/>
              <w:rPr>
                <w:rFonts w:ascii="Times New Roman" w:hAnsi="Times New Roman"/>
                <w:sz w:val="24"/>
                <w:szCs w:val="24"/>
              </w:rPr>
            </w:pPr>
          </w:p>
        </w:tc>
        <w:tc>
          <w:tcPr>
            <w:tcW w:w="9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73A6F0" w14:textId="77777777" w:rsidR="00F42026" w:rsidRPr="003A0696" w:rsidRDefault="00F42026" w:rsidP="00F42026">
            <w:pPr>
              <w:spacing w:after="0" w:line="240" w:lineRule="auto"/>
              <w:ind w:left="60" w:right="60" w:hanging="37"/>
              <w:jc w:val="center"/>
              <w:rPr>
                <w:rFonts w:ascii="Times New Roman" w:hAnsi="Times New Roman"/>
                <w:sz w:val="24"/>
                <w:szCs w:val="24"/>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D80CF8" w14:textId="77777777" w:rsidR="00F42026" w:rsidRPr="003A0696" w:rsidRDefault="00F42026" w:rsidP="00F42026">
            <w:pPr>
              <w:spacing w:after="0" w:line="240" w:lineRule="auto"/>
              <w:ind w:left="60" w:right="60" w:hanging="37"/>
              <w:jc w:val="center"/>
              <w:rPr>
                <w:rFonts w:ascii="Times New Roman" w:hAnsi="Times New Roman"/>
                <w:sz w:val="24"/>
                <w:szCs w:val="24"/>
              </w:rPr>
            </w:pPr>
            <w:r w:rsidRPr="003A0696">
              <w:rPr>
                <w:rFonts w:ascii="Times New Roman" w:hAnsi="Times New Roman"/>
                <w:sz w:val="24"/>
                <w:szCs w:val="24"/>
              </w:rPr>
              <w:t>0,170</w:t>
            </w:r>
            <w:r w:rsidRPr="003A0696">
              <w:rPr>
                <w:rFonts w:ascii="Times New Roman" w:hAnsi="Times New Roman"/>
                <w:sz w:val="24"/>
                <w:szCs w:val="24"/>
                <w:vertAlign w:val="superscript"/>
              </w:rPr>
              <w:t>*</w:t>
            </w:r>
          </w:p>
        </w:tc>
        <w:tc>
          <w:tcPr>
            <w:tcW w:w="8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766062" w14:textId="77777777" w:rsidR="00F42026" w:rsidRPr="003A0696" w:rsidRDefault="00F42026" w:rsidP="00F42026">
            <w:pPr>
              <w:spacing w:after="0" w:line="240" w:lineRule="auto"/>
              <w:ind w:left="60" w:right="60" w:hanging="37"/>
              <w:jc w:val="center"/>
              <w:rPr>
                <w:rFonts w:ascii="Times New Roman" w:hAnsi="Times New Roman"/>
                <w:sz w:val="24"/>
                <w:szCs w:val="24"/>
              </w:rPr>
            </w:pPr>
          </w:p>
        </w:tc>
        <w:tc>
          <w:tcPr>
            <w:tcW w:w="8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5C64B9" w14:textId="77777777" w:rsidR="00F42026" w:rsidRPr="003A0696" w:rsidRDefault="00F42026" w:rsidP="00F42026">
            <w:pPr>
              <w:spacing w:after="0" w:line="240" w:lineRule="auto"/>
              <w:ind w:left="60" w:right="60" w:hanging="37"/>
              <w:jc w:val="center"/>
              <w:rPr>
                <w:rFonts w:ascii="Times New Roman" w:hAnsi="Times New Roman"/>
                <w:sz w:val="24"/>
                <w:szCs w:val="24"/>
              </w:rPr>
            </w:pPr>
          </w:p>
        </w:tc>
        <w:tc>
          <w:tcPr>
            <w:tcW w:w="8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90CDDE" w14:textId="77777777" w:rsidR="00F42026" w:rsidRPr="003A0696" w:rsidRDefault="00F42026" w:rsidP="00F42026">
            <w:pPr>
              <w:spacing w:after="0" w:line="240" w:lineRule="auto"/>
              <w:ind w:left="60" w:right="60" w:hanging="37"/>
              <w:jc w:val="center"/>
              <w:rPr>
                <w:rFonts w:ascii="Times New Roman" w:hAnsi="Times New Roman"/>
                <w:sz w:val="24"/>
                <w:szCs w:val="24"/>
              </w:rPr>
            </w:pPr>
          </w:p>
        </w:tc>
        <w:tc>
          <w:tcPr>
            <w:tcW w:w="10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36B47D" w14:textId="77777777" w:rsidR="00F42026" w:rsidRPr="003A0696" w:rsidRDefault="00F42026" w:rsidP="00F42026">
            <w:pPr>
              <w:spacing w:after="0" w:line="240" w:lineRule="auto"/>
              <w:ind w:left="60" w:right="60" w:hanging="37"/>
              <w:jc w:val="center"/>
              <w:rPr>
                <w:rFonts w:ascii="Times New Roman" w:hAnsi="Times New Roman"/>
                <w:sz w:val="24"/>
                <w:szCs w:val="24"/>
              </w:rPr>
            </w:pPr>
          </w:p>
        </w:tc>
      </w:tr>
      <w:tr w:rsidR="003A0696" w:rsidRPr="003A0696" w14:paraId="59DAB531" w14:textId="77777777" w:rsidTr="00F42026">
        <w:trPr>
          <w:cantSplit/>
        </w:trPr>
        <w:tc>
          <w:tcPr>
            <w:tcW w:w="24" w:type="dxa"/>
            <w:vMerge/>
            <w:tcBorders>
              <w:top w:val="single" w:sz="4" w:space="0" w:color="000000"/>
              <w:left w:val="single" w:sz="4" w:space="0" w:color="000000"/>
              <w:bottom w:val="single" w:sz="4" w:space="0" w:color="000000"/>
            </w:tcBorders>
            <w:shd w:val="clear" w:color="auto" w:fill="FFFFFF"/>
          </w:tcPr>
          <w:p w14:paraId="7965C1DF" w14:textId="77777777" w:rsidR="00F42026" w:rsidRPr="003A0696" w:rsidRDefault="00F42026" w:rsidP="00F42026">
            <w:pPr>
              <w:spacing w:after="0" w:line="240" w:lineRule="auto"/>
              <w:ind w:firstLine="567"/>
              <w:jc w:val="both"/>
              <w:rPr>
                <w:rFonts w:ascii="Times New Roman" w:hAnsi="Times New Roman"/>
                <w:sz w:val="24"/>
                <w:szCs w:val="24"/>
              </w:rPr>
            </w:pPr>
          </w:p>
        </w:tc>
        <w:tc>
          <w:tcPr>
            <w:tcW w:w="2826" w:type="dxa"/>
            <w:tcBorders>
              <w:top w:val="single" w:sz="4" w:space="0" w:color="000000"/>
              <w:bottom w:val="single" w:sz="4" w:space="0" w:color="000000"/>
              <w:right w:val="single" w:sz="4" w:space="0" w:color="000000"/>
            </w:tcBorders>
            <w:shd w:val="clear" w:color="auto" w:fill="FFFFFF"/>
          </w:tcPr>
          <w:p w14:paraId="4FCB8285" w14:textId="7724AFB8" w:rsidR="00F42026" w:rsidRPr="003A0696" w:rsidRDefault="00F42026" w:rsidP="00F42026">
            <w:pPr>
              <w:spacing w:after="0" w:line="240" w:lineRule="auto"/>
              <w:ind w:left="60" w:right="60"/>
              <w:jc w:val="both"/>
              <w:rPr>
                <w:sz w:val="24"/>
                <w:szCs w:val="24"/>
              </w:rPr>
            </w:pPr>
            <w:r w:rsidRPr="003A0696">
              <w:rPr>
                <w:rFonts w:ascii="Times New Roman" w:hAnsi="Times New Roman"/>
                <w:sz w:val="24"/>
                <w:szCs w:val="24"/>
                <w:lang w:val="kk-KZ"/>
              </w:rPr>
              <w:t xml:space="preserve">Позитивті </w:t>
            </w:r>
            <w:r w:rsidR="00A77640">
              <w:rPr>
                <w:rFonts w:ascii="Times New Roman" w:hAnsi="Times New Roman"/>
                <w:sz w:val="24"/>
                <w:szCs w:val="24"/>
                <w:lang w:val="kk-KZ"/>
              </w:rPr>
              <w:t>жеке күту</w:t>
            </w:r>
            <w:r w:rsidRPr="003A0696">
              <w:rPr>
                <w:rFonts w:ascii="Times New Roman" w:hAnsi="Times New Roman"/>
                <w:sz w:val="24"/>
                <w:szCs w:val="24"/>
                <w:lang w:val="kk-KZ"/>
              </w:rPr>
              <w:t xml:space="preserve"> мотиві </w:t>
            </w:r>
          </w:p>
        </w:tc>
        <w:tc>
          <w:tcPr>
            <w:tcW w:w="11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5B018E" w14:textId="77777777" w:rsidR="00F42026" w:rsidRPr="003A0696" w:rsidRDefault="00F42026" w:rsidP="00F42026">
            <w:pPr>
              <w:spacing w:after="0" w:line="240" w:lineRule="auto"/>
              <w:ind w:left="60" w:right="60" w:hanging="37"/>
              <w:jc w:val="center"/>
              <w:rPr>
                <w:rFonts w:ascii="Times New Roman" w:hAnsi="Times New Roman"/>
                <w:sz w:val="24"/>
                <w:szCs w:val="24"/>
              </w:rPr>
            </w:pPr>
            <w:proofErr w:type="gramStart"/>
            <w:r w:rsidRPr="003A0696">
              <w:rPr>
                <w:rFonts w:ascii="Times New Roman" w:hAnsi="Times New Roman"/>
                <w:sz w:val="24"/>
                <w:szCs w:val="24"/>
              </w:rPr>
              <w:t>0-,174</w:t>
            </w:r>
            <w:proofErr w:type="gramEnd"/>
            <w:r w:rsidRPr="003A0696">
              <w:rPr>
                <w:rFonts w:ascii="Times New Roman" w:hAnsi="Times New Roman"/>
                <w:sz w:val="24"/>
                <w:szCs w:val="24"/>
                <w:vertAlign w:val="superscript"/>
              </w:rPr>
              <w:t>*</w:t>
            </w:r>
          </w:p>
        </w:tc>
        <w:tc>
          <w:tcPr>
            <w:tcW w:w="9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578B3D" w14:textId="77777777" w:rsidR="00F42026" w:rsidRPr="003A0696" w:rsidRDefault="00F42026" w:rsidP="00F42026">
            <w:pPr>
              <w:spacing w:after="0" w:line="240" w:lineRule="auto"/>
              <w:ind w:left="60" w:right="60" w:hanging="37"/>
              <w:jc w:val="center"/>
              <w:rPr>
                <w:rFonts w:ascii="Times New Roman" w:hAnsi="Times New Roman"/>
                <w:sz w:val="24"/>
                <w:szCs w:val="24"/>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857728" w14:textId="77777777" w:rsidR="00F42026" w:rsidRPr="003A0696" w:rsidRDefault="00F42026" w:rsidP="00F42026">
            <w:pPr>
              <w:spacing w:after="0" w:line="240" w:lineRule="auto"/>
              <w:ind w:left="60" w:right="60" w:hanging="37"/>
              <w:jc w:val="center"/>
              <w:rPr>
                <w:rFonts w:ascii="Times New Roman" w:hAnsi="Times New Roman"/>
                <w:sz w:val="24"/>
                <w:szCs w:val="24"/>
              </w:rPr>
            </w:pPr>
            <w:r w:rsidRPr="003A0696">
              <w:rPr>
                <w:rFonts w:ascii="Times New Roman" w:hAnsi="Times New Roman"/>
                <w:sz w:val="24"/>
                <w:szCs w:val="24"/>
              </w:rPr>
              <w:t>-0,140</w:t>
            </w:r>
            <w:r w:rsidRPr="003A0696">
              <w:rPr>
                <w:rFonts w:ascii="Times New Roman" w:hAnsi="Times New Roman"/>
                <w:sz w:val="24"/>
                <w:szCs w:val="24"/>
                <w:vertAlign w:val="superscript"/>
              </w:rPr>
              <w:t>*</w:t>
            </w:r>
          </w:p>
        </w:tc>
        <w:tc>
          <w:tcPr>
            <w:tcW w:w="8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3904C1" w14:textId="77777777" w:rsidR="00F42026" w:rsidRPr="003A0696" w:rsidRDefault="00F42026" w:rsidP="00F42026">
            <w:pPr>
              <w:spacing w:after="0" w:line="240" w:lineRule="auto"/>
              <w:ind w:left="60" w:right="60" w:hanging="37"/>
              <w:jc w:val="center"/>
              <w:rPr>
                <w:rFonts w:ascii="Times New Roman" w:hAnsi="Times New Roman"/>
                <w:sz w:val="24"/>
                <w:szCs w:val="24"/>
              </w:rPr>
            </w:pPr>
          </w:p>
        </w:tc>
        <w:tc>
          <w:tcPr>
            <w:tcW w:w="8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786E67" w14:textId="77777777" w:rsidR="00F42026" w:rsidRPr="003A0696" w:rsidRDefault="00F42026" w:rsidP="00F42026">
            <w:pPr>
              <w:spacing w:after="0" w:line="240" w:lineRule="auto"/>
              <w:ind w:left="60" w:right="60" w:hanging="37"/>
              <w:jc w:val="center"/>
              <w:rPr>
                <w:rFonts w:ascii="Times New Roman" w:hAnsi="Times New Roman"/>
                <w:sz w:val="24"/>
                <w:szCs w:val="24"/>
              </w:rPr>
            </w:pPr>
          </w:p>
        </w:tc>
        <w:tc>
          <w:tcPr>
            <w:tcW w:w="8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303CDC" w14:textId="77777777" w:rsidR="00F42026" w:rsidRPr="003A0696" w:rsidRDefault="00F42026" w:rsidP="00F42026">
            <w:pPr>
              <w:spacing w:after="0" w:line="240" w:lineRule="auto"/>
              <w:ind w:left="60" w:right="60" w:hanging="37"/>
              <w:jc w:val="center"/>
              <w:rPr>
                <w:rFonts w:ascii="Times New Roman" w:hAnsi="Times New Roman"/>
                <w:sz w:val="24"/>
                <w:szCs w:val="24"/>
              </w:rPr>
            </w:pPr>
            <w:r w:rsidRPr="003A0696">
              <w:rPr>
                <w:rFonts w:ascii="Times New Roman" w:hAnsi="Times New Roman"/>
                <w:sz w:val="24"/>
                <w:szCs w:val="24"/>
              </w:rPr>
              <w:t>0,202</w:t>
            </w:r>
            <w:r w:rsidRPr="003A0696">
              <w:rPr>
                <w:rFonts w:ascii="Times New Roman" w:hAnsi="Times New Roman"/>
                <w:sz w:val="24"/>
                <w:szCs w:val="24"/>
                <w:vertAlign w:val="superscript"/>
              </w:rPr>
              <w:t>**</w:t>
            </w:r>
          </w:p>
        </w:tc>
        <w:tc>
          <w:tcPr>
            <w:tcW w:w="10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9B9CC9" w14:textId="77777777" w:rsidR="00F42026" w:rsidRPr="003A0696" w:rsidRDefault="00F42026" w:rsidP="00F42026">
            <w:pPr>
              <w:spacing w:after="0" w:line="240" w:lineRule="auto"/>
              <w:ind w:left="60" w:right="60" w:hanging="37"/>
              <w:jc w:val="center"/>
              <w:rPr>
                <w:rFonts w:ascii="Times New Roman" w:hAnsi="Times New Roman"/>
                <w:sz w:val="24"/>
                <w:szCs w:val="24"/>
              </w:rPr>
            </w:pPr>
            <w:r w:rsidRPr="003A0696">
              <w:rPr>
                <w:rFonts w:ascii="Times New Roman" w:hAnsi="Times New Roman"/>
                <w:sz w:val="24"/>
                <w:szCs w:val="24"/>
              </w:rPr>
              <w:t>0,248</w:t>
            </w:r>
            <w:r w:rsidRPr="003A0696">
              <w:rPr>
                <w:rFonts w:ascii="Times New Roman" w:hAnsi="Times New Roman"/>
                <w:sz w:val="24"/>
                <w:szCs w:val="24"/>
                <w:vertAlign w:val="superscript"/>
              </w:rPr>
              <w:t>**</w:t>
            </w:r>
          </w:p>
        </w:tc>
      </w:tr>
      <w:tr w:rsidR="003A0696" w:rsidRPr="003A0696" w14:paraId="1CC9C4B1" w14:textId="77777777" w:rsidTr="00F42026">
        <w:trPr>
          <w:cantSplit/>
        </w:trPr>
        <w:tc>
          <w:tcPr>
            <w:tcW w:w="24" w:type="dxa"/>
            <w:vMerge/>
            <w:tcBorders>
              <w:top w:val="single" w:sz="4" w:space="0" w:color="000000"/>
              <w:left w:val="single" w:sz="4" w:space="0" w:color="000000"/>
              <w:bottom w:val="single" w:sz="4" w:space="0" w:color="000000"/>
            </w:tcBorders>
            <w:shd w:val="clear" w:color="auto" w:fill="FFFFFF"/>
          </w:tcPr>
          <w:p w14:paraId="36660167" w14:textId="77777777" w:rsidR="00F42026" w:rsidRPr="003A0696" w:rsidRDefault="00F42026" w:rsidP="00F42026">
            <w:pPr>
              <w:spacing w:after="0" w:line="240" w:lineRule="auto"/>
              <w:ind w:firstLine="567"/>
              <w:jc w:val="both"/>
              <w:rPr>
                <w:rFonts w:ascii="Times New Roman" w:hAnsi="Times New Roman"/>
                <w:sz w:val="24"/>
                <w:szCs w:val="24"/>
              </w:rPr>
            </w:pPr>
          </w:p>
        </w:tc>
        <w:tc>
          <w:tcPr>
            <w:tcW w:w="2826" w:type="dxa"/>
            <w:tcBorders>
              <w:top w:val="single" w:sz="4" w:space="0" w:color="000000"/>
              <w:bottom w:val="single" w:sz="4" w:space="0" w:color="000000"/>
              <w:right w:val="single" w:sz="4" w:space="0" w:color="000000"/>
            </w:tcBorders>
            <w:shd w:val="clear" w:color="auto" w:fill="FFFFFF"/>
          </w:tcPr>
          <w:p w14:paraId="025095C7" w14:textId="77777777" w:rsidR="00F42026" w:rsidRPr="003A0696" w:rsidRDefault="00F42026" w:rsidP="00F42026">
            <w:pPr>
              <w:spacing w:after="0" w:line="240" w:lineRule="auto"/>
              <w:ind w:left="60" w:right="60"/>
              <w:jc w:val="both"/>
              <w:rPr>
                <w:rFonts w:ascii="Times New Roman" w:eastAsia="Calibri" w:hAnsi="Times New Roman"/>
                <w:sz w:val="24"/>
                <w:szCs w:val="24"/>
                <w:lang w:val="kk-KZ"/>
              </w:rPr>
            </w:pPr>
            <w:r w:rsidRPr="003A0696">
              <w:rPr>
                <w:rFonts w:ascii="Times New Roman" w:eastAsia="Calibri" w:hAnsi="Times New Roman"/>
                <w:sz w:val="24"/>
                <w:szCs w:val="24"/>
                <w:lang w:val="kk-KZ"/>
              </w:rPr>
              <w:t>Қарым-қатынас мотивациясы</w:t>
            </w:r>
          </w:p>
        </w:tc>
        <w:tc>
          <w:tcPr>
            <w:tcW w:w="11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8EA019" w14:textId="77777777" w:rsidR="00F42026" w:rsidRPr="003A0696" w:rsidRDefault="00F42026" w:rsidP="00F42026">
            <w:pPr>
              <w:spacing w:after="0" w:line="240" w:lineRule="auto"/>
              <w:ind w:left="60" w:right="60" w:hanging="37"/>
              <w:jc w:val="center"/>
              <w:rPr>
                <w:rFonts w:ascii="Times New Roman" w:hAnsi="Times New Roman"/>
                <w:sz w:val="24"/>
                <w:szCs w:val="24"/>
              </w:rPr>
            </w:pPr>
          </w:p>
        </w:tc>
        <w:tc>
          <w:tcPr>
            <w:tcW w:w="9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A0D0C0" w14:textId="77777777" w:rsidR="00F42026" w:rsidRPr="003A0696" w:rsidRDefault="00F42026" w:rsidP="00F42026">
            <w:pPr>
              <w:spacing w:after="0" w:line="240" w:lineRule="auto"/>
              <w:ind w:left="60" w:right="60" w:hanging="37"/>
              <w:jc w:val="center"/>
              <w:rPr>
                <w:rFonts w:ascii="Times New Roman" w:hAnsi="Times New Roman"/>
                <w:sz w:val="24"/>
                <w:szCs w:val="24"/>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753549" w14:textId="77777777" w:rsidR="00F42026" w:rsidRPr="003A0696" w:rsidRDefault="00F42026" w:rsidP="00F42026">
            <w:pPr>
              <w:spacing w:after="0" w:line="240" w:lineRule="auto"/>
              <w:ind w:left="60" w:right="60" w:hanging="37"/>
              <w:jc w:val="center"/>
              <w:rPr>
                <w:rFonts w:ascii="Times New Roman" w:hAnsi="Times New Roman"/>
                <w:sz w:val="24"/>
                <w:szCs w:val="24"/>
              </w:rPr>
            </w:pPr>
          </w:p>
        </w:tc>
        <w:tc>
          <w:tcPr>
            <w:tcW w:w="8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89FBB2" w14:textId="77777777" w:rsidR="00F42026" w:rsidRPr="003A0696" w:rsidRDefault="00F42026" w:rsidP="00F42026">
            <w:pPr>
              <w:spacing w:after="0" w:line="240" w:lineRule="auto"/>
              <w:ind w:left="60" w:right="60" w:hanging="37"/>
              <w:jc w:val="center"/>
              <w:rPr>
                <w:rFonts w:ascii="Times New Roman" w:hAnsi="Times New Roman"/>
                <w:sz w:val="24"/>
                <w:szCs w:val="24"/>
              </w:rPr>
            </w:pPr>
          </w:p>
        </w:tc>
        <w:tc>
          <w:tcPr>
            <w:tcW w:w="8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89D520" w14:textId="77777777" w:rsidR="00F42026" w:rsidRPr="003A0696" w:rsidRDefault="00F42026" w:rsidP="00F42026">
            <w:pPr>
              <w:spacing w:after="0" w:line="240" w:lineRule="auto"/>
              <w:ind w:left="60" w:right="60" w:hanging="37"/>
              <w:jc w:val="center"/>
              <w:rPr>
                <w:rFonts w:ascii="Times New Roman" w:hAnsi="Times New Roman"/>
                <w:sz w:val="24"/>
                <w:szCs w:val="24"/>
              </w:rPr>
            </w:pPr>
            <w:r w:rsidRPr="003A0696">
              <w:rPr>
                <w:rFonts w:ascii="Times New Roman" w:hAnsi="Times New Roman"/>
                <w:sz w:val="24"/>
                <w:szCs w:val="24"/>
              </w:rPr>
              <w:t>0,192</w:t>
            </w:r>
            <w:r w:rsidRPr="003A0696">
              <w:rPr>
                <w:rFonts w:ascii="Times New Roman" w:hAnsi="Times New Roman"/>
                <w:sz w:val="24"/>
                <w:szCs w:val="24"/>
                <w:vertAlign w:val="superscript"/>
              </w:rPr>
              <w:t>*</w:t>
            </w:r>
          </w:p>
        </w:tc>
        <w:tc>
          <w:tcPr>
            <w:tcW w:w="8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C1F0F6" w14:textId="77777777" w:rsidR="00F42026" w:rsidRPr="003A0696" w:rsidRDefault="00F42026" w:rsidP="00F42026">
            <w:pPr>
              <w:spacing w:after="0" w:line="240" w:lineRule="auto"/>
              <w:ind w:left="60" w:right="60" w:hanging="37"/>
              <w:jc w:val="center"/>
              <w:rPr>
                <w:rFonts w:ascii="Times New Roman" w:hAnsi="Times New Roman"/>
                <w:sz w:val="24"/>
                <w:szCs w:val="24"/>
              </w:rPr>
            </w:pPr>
          </w:p>
        </w:tc>
        <w:tc>
          <w:tcPr>
            <w:tcW w:w="10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45DA06" w14:textId="77777777" w:rsidR="00F42026" w:rsidRPr="003A0696" w:rsidRDefault="00F42026" w:rsidP="00F42026">
            <w:pPr>
              <w:spacing w:after="0" w:line="240" w:lineRule="auto"/>
              <w:ind w:left="60" w:right="60" w:hanging="37"/>
              <w:jc w:val="center"/>
              <w:rPr>
                <w:rFonts w:ascii="Times New Roman" w:hAnsi="Times New Roman"/>
                <w:sz w:val="24"/>
                <w:szCs w:val="24"/>
              </w:rPr>
            </w:pPr>
          </w:p>
        </w:tc>
      </w:tr>
    </w:tbl>
    <w:p w14:paraId="038B69BC" w14:textId="77777777" w:rsidR="005823E1" w:rsidRPr="003A0696" w:rsidRDefault="005823E1" w:rsidP="005823E1">
      <w:pPr>
        <w:spacing w:after="0" w:line="240" w:lineRule="auto"/>
        <w:ind w:firstLine="567"/>
        <w:jc w:val="both"/>
        <w:rPr>
          <w:rFonts w:ascii="Times New Roman" w:hAnsi="Times New Roman"/>
          <w:sz w:val="28"/>
          <w:szCs w:val="28"/>
        </w:rPr>
      </w:pPr>
    </w:p>
    <w:p w14:paraId="166403F4" w14:textId="05068387" w:rsidR="005823E1" w:rsidRPr="003A0696" w:rsidRDefault="005823E1" w:rsidP="005823E1">
      <w:pPr>
        <w:spacing w:after="0" w:line="240" w:lineRule="auto"/>
        <w:ind w:firstLine="567"/>
        <w:jc w:val="both"/>
      </w:pPr>
      <w:r w:rsidRPr="003A0696">
        <w:rPr>
          <w:rFonts w:ascii="Times New Roman" w:hAnsi="Times New Roman"/>
          <w:sz w:val="28"/>
          <w:szCs w:val="28"/>
        </w:rPr>
        <w:t>3</w:t>
      </w:r>
      <w:r w:rsidR="00415E19">
        <w:rPr>
          <w:rFonts w:ascii="Times New Roman" w:hAnsi="Times New Roman"/>
          <w:sz w:val="28"/>
          <w:szCs w:val="28"/>
        </w:rPr>
        <w:t>7</w:t>
      </w:r>
      <w:r w:rsidRPr="003A0696">
        <w:rPr>
          <w:rFonts w:ascii="Times New Roman" w:hAnsi="Times New Roman"/>
          <w:sz w:val="28"/>
          <w:szCs w:val="28"/>
        </w:rPr>
        <w:t xml:space="preserve"> </w:t>
      </w:r>
      <w:proofErr w:type="spellStart"/>
      <w:r w:rsidRPr="003A0696">
        <w:rPr>
          <w:rFonts w:ascii="Times New Roman" w:hAnsi="Times New Roman"/>
          <w:sz w:val="28"/>
          <w:szCs w:val="28"/>
        </w:rPr>
        <w:t>кестеде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келтірілген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деректерден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академиялық</w:t>
      </w:r>
      <w:proofErr w:type="spellEnd"/>
      <w:r w:rsidRPr="003A0696">
        <w:rPr>
          <w:rFonts w:ascii="Times New Roman" w:hAnsi="Times New Roman"/>
          <w:sz w:val="28"/>
          <w:szCs w:val="28"/>
        </w:rPr>
        <w:t xml:space="preserve"> мотивация, </w:t>
      </w:r>
      <w:r w:rsidR="00D723C7">
        <w:rPr>
          <w:rFonts w:ascii="Times New Roman" w:hAnsi="Times New Roman"/>
          <w:sz w:val="28"/>
          <w:szCs w:val="28"/>
          <w:lang w:val="kk-KZ"/>
        </w:rPr>
        <w:t>ж</w:t>
      </w:r>
      <w:proofErr w:type="spellStart"/>
      <w:r w:rsidR="00C51E99" w:rsidRPr="003A0696">
        <w:rPr>
          <w:rFonts w:ascii="Times New Roman" w:hAnsi="Times New Roman"/>
          <w:sz w:val="28"/>
          <w:szCs w:val="28"/>
        </w:rPr>
        <w:t>етістікке</w:t>
      </w:r>
      <w:proofErr w:type="spellEnd"/>
      <w:r w:rsidR="00C51E99" w:rsidRPr="003A0696">
        <w:rPr>
          <w:rFonts w:ascii="Times New Roman" w:hAnsi="Times New Roman"/>
          <w:sz w:val="28"/>
          <w:szCs w:val="28"/>
        </w:rPr>
        <w:t xml:space="preserve"> </w:t>
      </w:r>
      <w:proofErr w:type="spellStart"/>
      <w:r w:rsidR="00C51E99" w:rsidRPr="003A0696">
        <w:rPr>
          <w:rFonts w:ascii="Times New Roman" w:hAnsi="Times New Roman"/>
          <w:sz w:val="28"/>
          <w:szCs w:val="28"/>
        </w:rPr>
        <w:t>жету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қарым-қатынас</w:t>
      </w:r>
      <w:r w:rsidRPr="003A0696">
        <w:rPr>
          <w:rFonts w:ascii="Times New Roman" w:hAnsi="Times New Roman"/>
          <w:sz w:val="28"/>
          <w:szCs w:val="28"/>
        </w:rPr>
        <w:t xml:space="preserve"> мотивация</w:t>
      </w:r>
      <w:r w:rsidRPr="003A0696">
        <w:rPr>
          <w:rFonts w:ascii="Times New Roman" w:hAnsi="Times New Roman"/>
          <w:sz w:val="28"/>
          <w:szCs w:val="28"/>
          <w:lang w:val="kk-KZ"/>
        </w:rPr>
        <w:t>лары</w:t>
      </w:r>
      <w:r w:rsidRPr="003A0696">
        <w:rPr>
          <w:rFonts w:ascii="Times New Roman" w:hAnsi="Times New Roman"/>
          <w:sz w:val="28"/>
          <w:szCs w:val="28"/>
        </w:rPr>
        <w:t xml:space="preserve"> </w:t>
      </w:r>
      <w:proofErr w:type="spellStart"/>
      <w:r w:rsidRPr="003A0696">
        <w:rPr>
          <w:rFonts w:ascii="Times New Roman" w:hAnsi="Times New Roman"/>
          <w:sz w:val="28"/>
          <w:szCs w:val="28"/>
        </w:rPr>
        <w:t>арасында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маңызды</w:t>
      </w:r>
      <w:proofErr w:type="spellEnd"/>
      <w:r w:rsidRPr="003A0696">
        <w:rPr>
          <w:rFonts w:ascii="Times New Roman" w:hAnsi="Times New Roman"/>
          <w:sz w:val="28"/>
          <w:szCs w:val="28"/>
        </w:rPr>
        <w:t xml:space="preserve"> корреляция бар </w:t>
      </w:r>
      <w:proofErr w:type="spellStart"/>
      <w:r w:rsidRPr="003A0696">
        <w:rPr>
          <w:rFonts w:ascii="Times New Roman" w:hAnsi="Times New Roman"/>
          <w:sz w:val="28"/>
          <w:szCs w:val="28"/>
        </w:rPr>
        <w:t>екендігі</w:t>
      </w:r>
      <w:proofErr w:type="spellEnd"/>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анықталды</w:t>
      </w:r>
      <w:r w:rsidRPr="003A0696">
        <w:rPr>
          <w:rFonts w:ascii="Times New Roman" w:hAnsi="Times New Roman"/>
          <w:sz w:val="28"/>
          <w:szCs w:val="28"/>
        </w:rPr>
        <w:t xml:space="preserve">: </w:t>
      </w:r>
    </w:p>
    <w:p w14:paraId="15F85307" w14:textId="7A4996AE" w:rsidR="005823E1" w:rsidRPr="003A0696" w:rsidRDefault="005823E1">
      <w:pPr>
        <w:pStyle w:val="a3"/>
        <w:numPr>
          <w:ilvl w:val="0"/>
          <w:numId w:val="44"/>
        </w:numPr>
        <w:spacing w:after="0" w:line="240" w:lineRule="auto"/>
        <w:ind w:left="0" w:firstLine="567"/>
        <w:jc w:val="both"/>
      </w:pPr>
      <w:r w:rsidRPr="003A0696">
        <w:rPr>
          <w:rFonts w:ascii="Times New Roman" w:eastAsiaTheme="minorHAnsi" w:hAnsi="Times New Roman"/>
          <w:i/>
          <w:sz w:val="28"/>
          <w:szCs w:val="28"/>
          <w:lang w:val="kk-KZ"/>
        </w:rPr>
        <w:t>Танымдық</w:t>
      </w:r>
      <w:r w:rsidRPr="003A0696">
        <w:rPr>
          <w:rFonts w:ascii="Times New Roman" w:hAnsi="Times New Roman"/>
          <w:i/>
          <w:sz w:val="28"/>
          <w:szCs w:val="28"/>
        </w:rPr>
        <w:t xml:space="preserve"> мотивация</w:t>
      </w:r>
      <w:r w:rsidRPr="003A0696">
        <w:rPr>
          <w:rFonts w:ascii="Times New Roman" w:hAnsi="Times New Roman"/>
          <w:i/>
          <w:sz w:val="28"/>
          <w:szCs w:val="28"/>
          <w:lang w:val="kk-KZ"/>
        </w:rPr>
        <w:t>сы</w:t>
      </w:r>
      <w:r w:rsidRPr="003A0696">
        <w:rPr>
          <w:rFonts w:ascii="Times New Roman" w:hAnsi="Times New Roman"/>
          <w:sz w:val="28"/>
          <w:szCs w:val="28"/>
        </w:rPr>
        <w:t xml:space="preserve"> </w:t>
      </w:r>
      <w:r w:rsidR="00D723C7">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Pr="003A0696">
        <w:rPr>
          <w:rFonts w:ascii="Times New Roman" w:hAnsi="Times New Roman"/>
          <w:sz w:val="28"/>
          <w:szCs w:val="28"/>
          <w:lang w:val="kk-KZ"/>
        </w:rPr>
        <w:t xml:space="preserve"> және қарым-қатынас мотивацияларымен 2 қалыпты, 2 теріс корреляциялар арқылы байланысады:</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танымдық</w:t>
      </w:r>
      <w:r w:rsidRPr="003A0696">
        <w:rPr>
          <w:rFonts w:ascii="Times New Roman" w:hAnsi="Times New Roman"/>
          <w:sz w:val="28"/>
          <w:szCs w:val="28"/>
        </w:rPr>
        <w:t xml:space="preserve"> мотив</w:t>
      </w:r>
      <w:r w:rsidRPr="003A0696">
        <w:rPr>
          <w:rFonts w:ascii="Times New Roman" w:eastAsiaTheme="minorHAnsi" w:hAnsi="Times New Roman"/>
          <w:sz w:val="28"/>
          <w:szCs w:val="28"/>
          <w:lang w:val="kk-KZ"/>
        </w:rPr>
        <w:t>пен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=0,271</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r w:rsidR="00D723C7">
        <w:rPr>
          <w:rFonts w:ascii="Times New Roman" w:hAnsi="Times New Roman"/>
          <w:sz w:val="28"/>
          <w:szCs w:val="28"/>
          <w:lang w:val="kk-KZ"/>
        </w:rPr>
        <w:t>ж</w:t>
      </w:r>
      <w:r w:rsidR="00C51E99" w:rsidRPr="003A0696">
        <w:rPr>
          <w:rFonts w:ascii="Times New Roman" w:eastAsiaTheme="minorHAnsi" w:hAnsi="Times New Roman"/>
          <w:sz w:val="28"/>
          <w:szCs w:val="28"/>
          <w:lang w:val="kk-KZ"/>
        </w:rPr>
        <w:t>арысу</w:t>
      </w:r>
      <w:r w:rsidRPr="003A0696">
        <w:rPr>
          <w:rFonts w:ascii="Times New Roman" w:eastAsiaTheme="minorHAnsi" w:hAnsi="Times New Roman"/>
          <w:sz w:val="28"/>
          <w:szCs w:val="28"/>
          <w:lang w:val="kk-KZ"/>
        </w:rPr>
        <w:t xml:space="preserve"> мотивпен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=-0,160</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бастама мотивімен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=0,263</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және</w:t>
      </w:r>
      <w:r w:rsidRPr="003A0696">
        <w:rPr>
          <w:rFonts w:ascii="Times New Roman" w:hAnsi="Times New Roman"/>
          <w:sz w:val="28"/>
          <w:szCs w:val="28"/>
        </w:rPr>
        <w:t xml:space="preserve"> </w:t>
      </w:r>
      <w:r w:rsidRPr="003A0696">
        <w:rPr>
          <w:rFonts w:ascii="Times New Roman" w:eastAsia="Calibri" w:hAnsi="Times New Roman"/>
          <w:sz w:val="28"/>
          <w:szCs w:val="28"/>
          <w:lang w:val="kk-KZ"/>
        </w:rPr>
        <w:t>п</w:t>
      </w:r>
      <w:r w:rsidRPr="003A0696">
        <w:rPr>
          <w:rFonts w:ascii="Times New Roman" w:hAnsi="Times New Roman"/>
          <w:sz w:val="28"/>
          <w:szCs w:val="28"/>
          <w:lang w:val="kk-KZ"/>
        </w:rPr>
        <w:t>озитивті тұлғалық болжам мотивімен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=-0,174</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p>
    <w:p w14:paraId="7295ED89" w14:textId="1D16174F" w:rsidR="005823E1" w:rsidRPr="003A0696" w:rsidRDefault="00C51E99">
      <w:pPr>
        <w:pStyle w:val="a3"/>
        <w:numPr>
          <w:ilvl w:val="0"/>
          <w:numId w:val="44"/>
        </w:numPr>
        <w:spacing w:after="0" w:line="240" w:lineRule="auto"/>
        <w:ind w:left="0" w:firstLine="567"/>
        <w:jc w:val="both"/>
      </w:pPr>
      <w:r w:rsidRPr="003A0696">
        <w:rPr>
          <w:rFonts w:ascii="Times New Roman" w:eastAsiaTheme="minorHAnsi" w:hAnsi="Times New Roman"/>
          <w:i/>
          <w:sz w:val="28"/>
          <w:szCs w:val="28"/>
          <w:lang w:val="kk-KZ"/>
        </w:rPr>
        <w:t>Жетістікке жету</w:t>
      </w:r>
      <w:r w:rsidR="005823E1" w:rsidRPr="003A0696">
        <w:rPr>
          <w:rFonts w:ascii="Times New Roman" w:eastAsiaTheme="minorHAnsi" w:hAnsi="Times New Roman"/>
          <w:i/>
          <w:sz w:val="28"/>
          <w:szCs w:val="28"/>
          <w:lang w:val="kk-KZ"/>
        </w:rPr>
        <w:t xml:space="preserve"> мотивациясы</w:t>
      </w:r>
      <w:r w:rsidR="005823E1" w:rsidRPr="003A0696">
        <w:rPr>
          <w:rFonts w:ascii="Times New Roman" w:hAnsi="Times New Roman"/>
          <w:sz w:val="28"/>
          <w:szCs w:val="28"/>
        </w:rPr>
        <w:t xml:space="preserve"> </w:t>
      </w:r>
      <w:r w:rsidR="00D723C7">
        <w:rPr>
          <w:rFonts w:ascii="Times New Roman" w:hAnsi="Times New Roman"/>
          <w:sz w:val="28"/>
          <w:szCs w:val="28"/>
          <w:lang w:val="kk-KZ"/>
        </w:rPr>
        <w:t>ж</w:t>
      </w:r>
      <w:r w:rsidRPr="003A0696">
        <w:rPr>
          <w:rFonts w:ascii="Times New Roman" w:hAnsi="Times New Roman"/>
          <w:sz w:val="28"/>
          <w:szCs w:val="28"/>
          <w:lang w:val="kk-KZ"/>
        </w:rPr>
        <w:t>етістікке жету</w:t>
      </w:r>
      <w:r w:rsidR="005823E1" w:rsidRPr="003A0696">
        <w:rPr>
          <w:rFonts w:ascii="Times New Roman" w:hAnsi="Times New Roman"/>
          <w:sz w:val="28"/>
          <w:szCs w:val="28"/>
          <w:lang w:val="kk-KZ"/>
        </w:rPr>
        <w:t xml:space="preserve"> (r=0,214**) және қарым-қатынас мотивацияларымен 6 қалыпты корреляциялар арқылы байланысады: </w:t>
      </w:r>
      <w:r w:rsidR="005823E1" w:rsidRPr="003A0696">
        <w:rPr>
          <w:rFonts w:ascii="Times New Roman" w:hAnsi="Times New Roman"/>
          <w:sz w:val="28"/>
          <w:szCs w:val="28"/>
        </w:rPr>
        <w:t xml:space="preserve"> </w:t>
      </w:r>
      <w:r w:rsidR="005823E1" w:rsidRPr="003A0696">
        <w:rPr>
          <w:rFonts w:ascii="Times New Roman" w:eastAsiaTheme="minorHAnsi" w:hAnsi="Times New Roman"/>
          <w:sz w:val="28"/>
          <w:szCs w:val="28"/>
          <w:lang w:val="kk-KZ"/>
        </w:rPr>
        <w:t>танымдық мотивпен</w:t>
      </w:r>
      <w:r w:rsidR="005823E1" w:rsidRPr="003A0696">
        <w:rPr>
          <w:rFonts w:ascii="Times New Roman" w:hAnsi="Times New Roman"/>
          <w:sz w:val="28"/>
          <w:szCs w:val="28"/>
        </w:rPr>
        <w:t xml:space="preserve"> (</w:t>
      </w:r>
      <w:r w:rsidR="005823E1" w:rsidRPr="003A0696">
        <w:rPr>
          <w:rFonts w:ascii="Times New Roman" w:hAnsi="Times New Roman"/>
          <w:sz w:val="28"/>
          <w:szCs w:val="28"/>
          <w:lang w:val="en-US"/>
        </w:rPr>
        <w:t>r</w:t>
      </w:r>
      <w:r w:rsidR="005823E1" w:rsidRPr="003A0696">
        <w:rPr>
          <w:rFonts w:ascii="Times New Roman" w:hAnsi="Times New Roman"/>
          <w:sz w:val="28"/>
          <w:szCs w:val="28"/>
        </w:rPr>
        <w:t xml:space="preserve">=0,315**), </w:t>
      </w:r>
      <w:r w:rsidR="00D723C7">
        <w:rPr>
          <w:rFonts w:ascii="Times New Roman" w:eastAsiaTheme="minorHAnsi" w:hAnsi="Times New Roman"/>
          <w:sz w:val="28"/>
          <w:szCs w:val="28"/>
          <w:lang w:val="kk-KZ"/>
        </w:rPr>
        <w:t>ж</w:t>
      </w:r>
      <w:r w:rsidRPr="003A0696">
        <w:rPr>
          <w:rFonts w:ascii="Times New Roman" w:eastAsiaTheme="minorHAnsi" w:hAnsi="Times New Roman"/>
          <w:sz w:val="28"/>
          <w:szCs w:val="28"/>
          <w:lang w:val="kk-KZ"/>
        </w:rPr>
        <w:t>етістікке жету</w:t>
      </w:r>
      <w:r w:rsidR="005823E1" w:rsidRPr="003A0696">
        <w:rPr>
          <w:rFonts w:ascii="Times New Roman" w:eastAsiaTheme="minorHAnsi" w:hAnsi="Times New Roman"/>
          <w:sz w:val="28"/>
          <w:szCs w:val="28"/>
          <w:lang w:val="kk-KZ"/>
        </w:rPr>
        <w:t xml:space="preserve"> мотивімен</w:t>
      </w:r>
      <w:r w:rsidR="005823E1" w:rsidRPr="003A0696">
        <w:rPr>
          <w:rFonts w:ascii="Times New Roman" w:hAnsi="Times New Roman"/>
          <w:sz w:val="28"/>
          <w:szCs w:val="28"/>
        </w:rPr>
        <w:t xml:space="preserve"> (</w:t>
      </w:r>
      <w:r w:rsidR="005823E1" w:rsidRPr="003A0696">
        <w:rPr>
          <w:rFonts w:ascii="Times New Roman" w:hAnsi="Times New Roman"/>
          <w:sz w:val="28"/>
          <w:szCs w:val="28"/>
          <w:lang w:val="en-US"/>
        </w:rPr>
        <w:t>r</w:t>
      </w:r>
      <w:r w:rsidR="005823E1" w:rsidRPr="003A0696">
        <w:rPr>
          <w:rFonts w:ascii="Times New Roman" w:hAnsi="Times New Roman"/>
          <w:sz w:val="28"/>
          <w:szCs w:val="28"/>
        </w:rPr>
        <w:t xml:space="preserve">=0,197**), </w:t>
      </w:r>
      <w:r w:rsidR="005823E1" w:rsidRPr="003A0696">
        <w:rPr>
          <w:rFonts w:ascii="Times New Roman" w:eastAsiaTheme="minorHAnsi" w:hAnsi="Times New Roman"/>
          <w:sz w:val="28"/>
          <w:szCs w:val="28"/>
          <w:lang w:val="kk-KZ"/>
        </w:rPr>
        <w:t>ішкі мотивпен</w:t>
      </w:r>
      <w:r w:rsidR="005823E1" w:rsidRPr="003A0696">
        <w:rPr>
          <w:rFonts w:ascii="Times New Roman" w:hAnsi="Times New Roman"/>
          <w:sz w:val="28"/>
          <w:szCs w:val="28"/>
        </w:rPr>
        <w:t xml:space="preserve"> (</w:t>
      </w:r>
      <w:r w:rsidR="005823E1" w:rsidRPr="003A0696">
        <w:rPr>
          <w:rFonts w:ascii="Times New Roman" w:hAnsi="Times New Roman"/>
          <w:sz w:val="28"/>
          <w:szCs w:val="28"/>
          <w:lang w:val="en-US"/>
        </w:rPr>
        <w:t>r</w:t>
      </w:r>
      <w:r w:rsidR="005823E1" w:rsidRPr="003A0696">
        <w:rPr>
          <w:rFonts w:ascii="Times New Roman" w:hAnsi="Times New Roman"/>
          <w:sz w:val="28"/>
          <w:szCs w:val="28"/>
        </w:rPr>
        <w:t>=0,187</w:t>
      </w:r>
      <w:r w:rsidR="005823E1" w:rsidRPr="003A0696">
        <w:rPr>
          <w:rFonts w:ascii="Times New Roman" w:hAnsi="Times New Roman"/>
          <w:sz w:val="28"/>
          <w:szCs w:val="28"/>
          <w:vertAlign w:val="superscript"/>
        </w:rPr>
        <w:t>*</w:t>
      </w:r>
      <w:r w:rsidR="005823E1" w:rsidRPr="003A0696">
        <w:rPr>
          <w:rFonts w:ascii="Times New Roman" w:hAnsi="Times New Roman"/>
          <w:sz w:val="28"/>
          <w:szCs w:val="28"/>
        </w:rPr>
        <w:t xml:space="preserve">), </w:t>
      </w:r>
      <w:r w:rsidR="005823E1" w:rsidRPr="003A0696">
        <w:rPr>
          <w:rFonts w:ascii="Times New Roman" w:eastAsiaTheme="minorHAnsi" w:hAnsi="Times New Roman"/>
          <w:sz w:val="28"/>
          <w:szCs w:val="28"/>
          <w:lang w:val="kk-KZ"/>
        </w:rPr>
        <w:t>бастама мотивімен</w:t>
      </w:r>
      <w:r w:rsidR="005823E1" w:rsidRPr="003A0696">
        <w:rPr>
          <w:rFonts w:ascii="Times New Roman" w:hAnsi="Times New Roman"/>
          <w:sz w:val="28"/>
          <w:szCs w:val="28"/>
        </w:rPr>
        <w:t xml:space="preserve"> (</w:t>
      </w:r>
      <w:r w:rsidR="005823E1" w:rsidRPr="003A0696">
        <w:rPr>
          <w:rFonts w:ascii="Times New Roman" w:hAnsi="Times New Roman"/>
          <w:sz w:val="28"/>
          <w:szCs w:val="28"/>
          <w:lang w:val="en-US"/>
        </w:rPr>
        <w:t>r</w:t>
      </w:r>
      <w:r w:rsidR="005823E1" w:rsidRPr="003A0696">
        <w:rPr>
          <w:rFonts w:ascii="Times New Roman" w:hAnsi="Times New Roman"/>
          <w:sz w:val="28"/>
          <w:szCs w:val="28"/>
        </w:rPr>
        <w:t>=0,228</w:t>
      </w:r>
      <w:r w:rsidR="005823E1" w:rsidRPr="003A0696">
        <w:rPr>
          <w:rFonts w:ascii="Times New Roman" w:hAnsi="Times New Roman"/>
          <w:sz w:val="28"/>
          <w:szCs w:val="28"/>
          <w:vertAlign w:val="superscript"/>
        </w:rPr>
        <w:t>**</w:t>
      </w:r>
      <w:r w:rsidR="005823E1" w:rsidRPr="003A0696">
        <w:rPr>
          <w:rFonts w:ascii="Times New Roman" w:hAnsi="Times New Roman"/>
          <w:sz w:val="28"/>
          <w:szCs w:val="28"/>
        </w:rPr>
        <w:t xml:space="preserve">) </w:t>
      </w:r>
      <w:r w:rsidR="005823E1" w:rsidRPr="003A0696">
        <w:rPr>
          <w:rFonts w:ascii="Times New Roman" w:eastAsiaTheme="minorHAnsi" w:hAnsi="Times New Roman"/>
          <w:sz w:val="28"/>
          <w:szCs w:val="28"/>
          <w:lang w:val="kk-KZ"/>
        </w:rPr>
        <w:t>және</w:t>
      </w:r>
      <w:r w:rsidR="005823E1" w:rsidRPr="003A0696">
        <w:rPr>
          <w:rFonts w:ascii="Times New Roman" w:hAnsi="Times New Roman"/>
          <w:sz w:val="28"/>
          <w:szCs w:val="28"/>
        </w:rPr>
        <w:t xml:space="preserve"> </w:t>
      </w:r>
      <w:r w:rsidR="005823E1" w:rsidRPr="003A0696">
        <w:rPr>
          <w:rFonts w:ascii="Times New Roman" w:hAnsi="Times New Roman"/>
          <w:sz w:val="28"/>
          <w:szCs w:val="28"/>
          <w:lang w:val="kk-KZ"/>
        </w:rPr>
        <w:t xml:space="preserve">ерік жағдайында өзін-өзі жұмылдыру </w:t>
      </w:r>
      <w:r w:rsidR="005823E1" w:rsidRPr="003A0696">
        <w:rPr>
          <w:rFonts w:ascii="Times New Roman" w:hAnsi="Times New Roman"/>
          <w:sz w:val="28"/>
          <w:szCs w:val="28"/>
        </w:rPr>
        <w:t>мотив</w:t>
      </w:r>
      <w:r w:rsidR="005823E1" w:rsidRPr="003A0696">
        <w:rPr>
          <w:rFonts w:ascii="Times New Roman" w:eastAsiaTheme="minorHAnsi" w:hAnsi="Times New Roman"/>
          <w:sz w:val="28"/>
          <w:szCs w:val="28"/>
          <w:lang w:val="kk-KZ"/>
        </w:rPr>
        <w:t>і</w:t>
      </w:r>
      <w:r w:rsidR="005823E1" w:rsidRPr="003A0696">
        <w:rPr>
          <w:rFonts w:ascii="Times New Roman" w:hAnsi="Times New Roman"/>
          <w:sz w:val="28"/>
          <w:szCs w:val="28"/>
        </w:rPr>
        <w:t xml:space="preserve"> (</w:t>
      </w:r>
      <w:r w:rsidR="005823E1" w:rsidRPr="003A0696">
        <w:rPr>
          <w:rFonts w:ascii="Times New Roman" w:hAnsi="Times New Roman"/>
          <w:sz w:val="28"/>
          <w:szCs w:val="28"/>
          <w:lang w:val="en-US"/>
        </w:rPr>
        <w:t>r</w:t>
      </w:r>
      <w:r w:rsidR="005823E1" w:rsidRPr="003A0696">
        <w:rPr>
          <w:rFonts w:ascii="Times New Roman" w:hAnsi="Times New Roman"/>
          <w:sz w:val="28"/>
          <w:szCs w:val="28"/>
        </w:rPr>
        <w:t>=0,164</w:t>
      </w:r>
      <w:r w:rsidR="005823E1" w:rsidRPr="003A0696">
        <w:rPr>
          <w:rFonts w:ascii="Times New Roman" w:hAnsi="Times New Roman"/>
          <w:sz w:val="28"/>
          <w:szCs w:val="28"/>
          <w:vertAlign w:val="superscript"/>
        </w:rPr>
        <w:t>*</w:t>
      </w:r>
      <w:r w:rsidR="005823E1" w:rsidRPr="003A0696">
        <w:rPr>
          <w:rFonts w:ascii="Times New Roman" w:hAnsi="Times New Roman"/>
          <w:sz w:val="28"/>
          <w:szCs w:val="28"/>
        </w:rPr>
        <w:t xml:space="preserve">). </w:t>
      </w:r>
    </w:p>
    <w:p w14:paraId="7CC6913C" w14:textId="686F9A0C" w:rsidR="005823E1" w:rsidRPr="003A0696" w:rsidRDefault="005823E1">
      <w:pPr>
        <w:pStyle w:val="a3"/>
        <w:numPr>
          <w:ilvl w:val="0"/>
          <w:numId w:val="44"/>
        </w:numPr>
        <w:spacing w:after="0" w:line="240" w:lineRule="auto"/>
        <w:ind w:left="0" w:firstLine="567"/>
        <w:jc w:val="both"/>
      </w:pPr>
      <w:r w:rsidRPr="003A0696">
        <w:rPr>
          <w:rFonts w:ascii="Times New Roman" w:eastAsiaTheme="minorHAnsi" w:hAnsi="Times New Roman"/>
          <w:i/>
          <w:sz w:val="28"/>
          <w:szCs w:val="28"/>
          <w:lang w:val="kk-KZ"/>
        </w:rPr>
        <w:t xml:space="preserve">Өзін-өзі дамыту мотивациясы </w:t>
      </w:r>
      <w:r w:rsidRPr="003A0696">
        <w:rPr>
          <w:rFonts w:ascii="Times New Roman" w:hAnsi="Times New Roman"/>
          <w:sz w:val="28"/>
          <w:szCs w:val="28"/>
        </w:rPr>
        <w:t xml:space="preserve"> </w:t>
      </w:r>
      <w:r w:rsidR="00D723C7">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Pr="003A0696">
        <w:rPr>
          <w:rFonts w:ascii="Times New Roman" w:hAnsi="Times New Roman"/>
          <w:sz w:val="28"/>
          <w:szCs w:val="28"/>
          <w:lang w:val="kk-KZ"/>
        </w:rPr>
        <w:t xml:space="preserve"> (r=0,202**) және қарым-қатынас мотивацияларымен 6 қалыпты, 1 теріс корреляциялар арқылы байланысады: </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танымдық</w:t>
      </w:r>
      <w:r w:rsidRPr="003A0696">
        <w:rPr>
          <w:rFonts w:ascii="Times New Roman" w:hAnsi="Times New Roman"/>
          <w:sz w:val="28"/>
          <w:szCs w:val="28"/>
        </w:rPr>
        <w:t xml:space="preserve"> мотив</w:t>
      </w:r>
      <w:r w:rsidRPr="003A0696">
        <w:rPr>
          <w:rFonts w:ascii="Times New Roman" w:eastAsiaTheme="minorHAnsi" w:hAnsi="Times New Roman"/>
          <w:sz w:val="28"/>
          <w:szCs w:val="28"/>
          <w:lang w:val="kk-KZ"/>
        </w:rPr>
        <w:t>пен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=0,329</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r w:rsidR="00D723C7">
        <w:rPr>
          <w:rFonts w:ascii="Times New Roman" w:eastAsiaTheme="minorHAnsi" w:hAnsi="Times New Roman"/>
          <w:sz w:val="28"/>
          <w:szCs w:val="28"/>
          <w:lang w:val="kk-KZ"/>
        </w:rPr>
        <w:t>ж</w:t>
      </w:r>
      <w:r w:rsidR="00C51E99" w:rsidRPr="003A0696">
        <w:rPr>
          <w:rFonts w:ascii="Times New Roman" w:eastAsiaTheme="minorHAnsi" w:hAnsi="Times New Roman"/>
          <w:sz w:val="28"/>
          <w:szCs w:val="28"/>
          <w:lang w:val="kk-KZ"/>
        </w:rPr>
        <w:t>етістікке жету</w:t>
      </w:r>
      <w:r w:rsidRPr="003A0696">
        <w:rPr>
          <w:rFonts w:ascii="Times New Roman" w:eastAsiaTheme="minorHAnsi" w:hAnsi="Times New Roman"/>
          <w:sz w:val="28"/>
          <w:szCs w:val="28"/>
          <w:lang w:val="kk-KZ"/>
        </w:rPr>
        <w:t xml:space="preserve"> мотивімен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=0,284</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ішкі мотивпен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=0,186</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бастама мотивімен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=0,307</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 xml:space="preserve">тұлғалық </w:t>
      </w:r>
      <w:r w:rsidRPr="003A0696">
        <w:rPr>
          <w:rFonts w:ascii="Times New Roman" w:eastAsiaTheme="minorHAnsi" w:hAnsi="Times New Roman"/>
          <w:sz w:val="28"/>
          <w:szCs w:val="28"/>
          <w:lang w:val="kk-KZ"/>
        </w:rPr>
        <w:lastRenderedPageBreak/>
        <w:t>потенциалды бағалау мотивімен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=0,170</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r w:rsidRPr="003A0696">
        <w:rPr>
          <w:rFonts w:ascii="Times New Roman" w:eastAsia="Calibri" w:hAnsi="Times New Roman"/>
          <w:sz w:val="28"/>
          <w:szCs w:val="28"/>
          <w:lang w:val="kk-KZ"/>
        </w:rPr>
        <w:t>п</w:t>
      </w:r>
      <w:r w:rsidRPr="003A0696">
        <w:rPr>
          <w:rFonts w:ascii="Times New Roman" w:hAnsi="Times New Roman"/>
          <w:sz w:val="28"/>
          <w:szCs w:val="28"/>
          <w:lang w:val="kk-KZ"/>
        </w:rPr>
        <w:t>озитивті тұлғалық болжам мотивімен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=-0,140</w:t>
      </w:r>
      <w:r w:rsidRPr="003A0696">
        <w:rPr>
          <w:rFonts w:ascii="Times New Roman" w:hAnsi="Times New Roman"/>
          <w:sz w:val="28"/>
          <w:szCs w:val="28"/>
          <w:vertAlign w:val="superscript"/>
        </w:rPr>
        <w:t>*</w:t>
      </w:r>
      <w:r w:rsidRPr="003A0696">
        <w:rPr>
          <w:rFonts w:ascii="Times New Roman" w:hAnsi="Times New Roman"/>
          <w:sz w:val="28"/>
          <w:szCs w:val="28"/>
        </w:rPr>
        <w:t>).</w:t>
      </w:r>
    </w:p>
    <w:p w14:paraId="68BE9D5C" w14:textId="186C1696" w:rsidR="005823E1" w:rsidRPr="003A0696" w:rsidRDefault="005823E1">
      <w:pPr>
        <w:pStyle w:val="a3"/>
        <w:numPr>
          <w:ilvl w:val="0"/>
          <w:numId w:val="44"/>
        </w:numPr>
        <w:spacing w:after="0" w:line="240" w:lineRule="auto"/>
        <w:ind w:left="0" w:firstLine="567"/>
        <w:jc w:val="both"/>
      </w:pPr>
      <w:r w:rsidRPr="003A0696">
        <w:rPr>
          <w:rFonts w:ascii="Times New Roman" w:eastAsiaTheme="minorHAnsi" w:hAnsi="Times New Roman"/>
          <w:i/>
          <w:sz w:val="28"/>
          <w:szCs w:val="28"/>
          <w:lang w:val="kk-KZ"/>
        </w:rPr>
        <w:t xml:space="preserve">Өзін-өзі </w:t>
      </w:r>
      <w:r w:rsidR="006043EA">
        <w:rPr>
          <w:rFonts w:ascii="Times New Roman" w:eastAsiaTheme="minorHAnsi" w:hAnsi="Times New Roman"/>
          <w:i/>
          <w:sz w:val="28"/>
          <w:szCs w:val="28"/>
          <w:lang w:val="kk-KZ"/>
        </w:rPr>
        <w:t>сыйлау</w:t>
      </w:r>
      <w:r w:rsidRPr="003A0696">
        <w:rPr>
          <w:rFonts w:ascii="Times New Roman" w:eastAsiaTheme="minorHAnsi" w:hAnsi="Times New Roman"/>
          <w:i/>
          <w:sz w:val="28"/>
          <w:szCs w:val="28"/>
          <w:lang w:val="kk-KZ"/>
        </w:rPr>
        <w:t xml:space="preserve"> мотивациясы </w:t>
      </w:r>
      <w:r w:rsidR="00D723C7">
        <w:rPr>
          <w:rFonts w:ascii="Times New Roman" w:eastAsiaTheme="minorHAnsi" w:hAnsi="Times New Roman"/>
          <w:sz w:val="28"/>
          <w:szCs w:val="28"/>
          <w:lang w:val="kk-KZ"/>
        </w:rPr>
        <w:t>ж</w:t>
      </w:r>
      <w:r w:rsidR="00C51E99" w:rsidRPr="003A0696">
        <w:rPr>
          <w:rFonts w:ascii="Times New Roman" w:eastAsiaTheme="minorHAnsi" w:hAnsi="Times New Roman"/>
          <w:sz w:val="28"/>
          <w:szCs w:val="28"/>
          <w:lang w:val="kk-KZ"/>
        </w:rPr>
        <w:t>етістікке жету</w:t>
      </w:r>
      <w:r w:rsidRPr="003A0696">
        <w:rPr>
          <w:rFonts w:ascii="Times New Roman" w:eastAsiaTheme="minorHAnsi" w:hAnsi="Times New Roman"/>
          <w:sz w:val="28"/>
          <w:szCs w:val="28"/>
          <w:lang w:val="kk-KZ"/>
        </w:rPr>
        <w:t xml:space="preserve"> және қарым-қатынас мотивацияларымен 2 қалыпты корреляциялар арқылы байланысады:</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 xml:space="preserve">ішкі мотивациямен </w:t>
      </w:r>
      <w:r w:rsidRPr="003A0696">
        <w:rPr>
          <w:rFonts w:ascii="Times New Roman" w:hAnsi="Times New Roman"/>
          <w:sz w:val="28"/>
          <w:szCs w:val="28"/>
        </w:rPr>
        <w:t>(</w:t>
      </w:r>
      <w:r w:rsidRPr="003A0696">
        <w:rPr>
          <w:rFonts w:ascii="Times New Roman" w:hAnsi="Times New Roman"/>
          <w:sz w:val="28"/>
          <w:szCs w:val="28"/>
          <w:lang w:val="en-US"/>
        </w:rPr>
        <w:t>r</w:t>
      </w:r>
      <w:r w:rsidRPr="003A0696">
        <w:rPr>
          <w:rFonts w:ascii="Times New Roman" w:hAnsi="Times New Roman"/>
          <w:sz w:val="28"/>
          <w:szCs w:val="28"/>
        </w:rPr>
        <w:t>=0,147</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және</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бастама мотивациясымен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=0,185</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p>
    <w:p w14:paraId="73A7C848" w14:textId="658F07EA" w:rsidR="005823E1" w:rsidRPr="003A0696" w:rsidRDefault="005823E1">
      <w:pPr>
        <w:pStyle w:val="a3"/>
        <w:numPr>
          <w:ilvl w:val="0"/>
          <w:numId w:val="44"/>
        </w:numPr>
        <w:spacing w:after="0" w:line="240" w:lineRule="auto"/>
        <w:ind w:left="0" w:firstLine="567"/>
        <w:jc w:val="both"/>
      </w:pPr>
      <w:proofErr w:type="spellStart"/>
      <w:r w:rsidRPr="003A0696">
        <w:rPr>
          <w:rFonts w:ascii="Times New Roman" w:hAnsi="Times New Roman"/>
          <w:i/>
          <w:sz w:val="28"/>
          <w:szCs w:val="28"/>
        </w:rPr>
        <w:t>Интрое</w:t>
      </w:r>
      <w:proofErr w:type="spellEnd"/>
      <w:r w:rsidRPr="003A0696">
        <w:rPr>
          <w:rFonts w:ascii="Times New Roman" w:hAnsi="Times New Roman"/>
          <w:i/>
          <w:sz w:val="28"/>
          <w:szCs w:val="28"/>
          <w:lang w:val="kk-KZ"/>
        </w:rPr>
        <w:t>кциялық</w:t>
      </w:r>
      <w:r w:rsidRPr="003A0696">
        <w:rPr>
          <w:rFonts w:ascii="Times New Roman" w:hAnsi="Times New Roman"/>
          <w:i/>
          <w:sz w:val="28"/>
          <w:szCs w:val="28"/>
        </w:rPr>
        <w:t xml:space="preserve"> мотивация</w:t>
      </w:r>
      <w:r w:rsidRPr="003A0696">
        <w:rPr>
          <w:rFonts w:ascii="Times New Roman" w:hAnsi="Times New Roman"/>
          <w:sz w:val="28"/>
          <w:szCs w:val="28"/>
        </w:rPr>
        <w:t xml:space="preserve"> </w:t>
      </w:r>
      <w:r w:rsidR="00D723C7">
        <w:rPr>
          <w:rFonts w:ascii="Times New Roman" w:eastAsiaTheme="minorHAnsi" w:hAnsi="Times New Roman"/>
          <w:sz w:val="28"/>
          <w:szCs w:val="28"/>
          <w:lang w:val="kk-KZ"/>
        </w:rPr>
        <w:t>ж</w:t>
      </w:r>
      <w:r w:rsidR="00C51E99" w:rsidRPr="003A0696">
        <w:rPr>
          <w:rFonts w:ascii="Times New Roman" w:eastAsiaTheme="minorHAnsi" w:hAnsi="Times New Roman"/>
          <w:sz w:val="28"/>
          <w:szCs w:val="28"/>
          <w:lang w:val="kk-KZ"/>
        </w:rPr>
        <w:t>етістікке жету</w:t>
      </w:r>
      <w:r w:rsidRPr="003A0696">
        <w:rPr>
          <w:rFonts w:ascii="Times New Roman" w:eastAsiaTheme="minorHAnsi" w:hAnsi="Times New Roman"/>
          <w:sz w:val="28"/>
          <w:szCs w:val="28"/>
          <w:lang w:val="kk-KZ"/>
        </w:rPr>
        <w:t xml:space="preserve"> және қарым-қатынас мотивацияларымен (r=0,192*) 3 қалыпты корреляциялар арқылы байланысады: нәтижелер маңыздылығы мотивімен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=0,166</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және</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е</w:t>
      </w:r>
      <w:proofErr w:type="spellStart"/>
      <w:r w:rsidRPr="003A0696">
        <w:rPr>
          <w:rFonts w:ascii="Times New Roman" w:hAnsi="Times New Roman"/>
          <w:sz w:val="28"/>
          <w:szCs w:val="28"/>
        </w:rPr>
        <w:t>рікті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күш-жігердің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өзін-өзі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бағалау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мотиві</w:t>
      </w:r>
      <w:proofErr w:type="spellEnd"/>
      <w:r w:rsidRPr="003A0696">
        <w:rPr>
          <w:rFonts w:ascii="Times New Roman" w:hAnsi="Times New Roman"/>
          <w:sz w:val="28"/>
          <w:szCs w:val="28"/>
          <w:lang w:val="kk-KZ"/>
        </w:rPr>
        <w:t>мен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=0,170</w:t>
      </w:r>
      <w:r w:rsidRPr="003A0696">
        <w:rPr>
          <w:rFonts w:ascii="Times New Roman" w:hAnsi="Times New Roman"/>
          <w:sz w:val="28"/>
          <w:szCs w:val="28"/>
          <w:vertAlign w:val="superscript"/>
        </w:rPr>
        <w:t>*</w:t>
      </w:r>
      <w:r w:rsidRPr="003A0696">
        <w:rPr>
          <w:rFonts w:ascii="Times New Roman" w:hAnsi="Times New Roman"/>
          <w:sz w:val="28"/>
          <w:szCs w:val="28"/>
        </w:rPr>
        <w:t>).</w:t>
      </w:r>
    </w:p>
    <w:p w14:paraId="06BB67A6" w14:textId="29B15603" w:rsidR="005823E1" w:rsidRPr="003A0696" w:rsidRDefault="005823E1">
      <w:pPr>
        <w:pStyle w:val="a3"/>
        <w:numPr>
          <w:ilvl w:val="0"/>
          <w:numId w:val="44"/>
        </w:numPr>
        <w:spacing w:after="0" w:line="240" w:lineRule="auto"/>
        <w:ind w:left="0" w:firstLine="567"/>
        <w:jc w:val="both"/>
      </w:pPr>
      <w:proofErr w:type="spellStart"/>
      <w:r w:rsidRPr="003A0696">
        <w:rPr>
          <w:rFonts w:ascii="Times New Roman" w:hAnsi="Times New Roman"/>
          <w:i/>
          <w:sz w:val="28"/>
          <w:szCs w:val="28"/>
        </w:rPr>
        <w:t>Экстернал</w:t>
      </w:r>
      <w:proofErr w:type="spellEnd"/>
      <w:r w:rsidRPr="003A0696">
        <w:rPr>
          <w:rFonts w:ascii="Times New Roman" w:hAnsi="Times New Roman"/>
          <w:i/>
          <w:sz w:val="28"/>
          <w:szCs w:val="28"/>
          <w:lang w:val="kk-KZ"/>
        </w:rPr>
        <w:t>ды</w:t>
      </w:r>
      <w:r w:rsidRPr="003A0696">
        <w:rPr>
          <w:rFonts w:ascii="Times New Roman" w:hAnsi="Times New Roman"/>
          <w:i/>
          <w:sz w:val="28"/>
          <w:szCs w:val="28"/>
        </w:rPr>
        <w:t xml:space="preserve"> мотивация</w:t>
      </w:r>
      <w:r w:rsidRPr="003A0696">
        <w:rPr>
          <w:rFonts w:ascii="Times New Roman" w:hAnsi="Times New Roman"/>
          <w:sz w:val="28"/>
          <w:szCs w:val="28"/>
        </w:rPr>
        <w:t xml:space="preserve"> </w:t>
      </w:r>
      <w:r w:rsidR="00D723C7">
        <w:rPr>
          <w:rFonts w:ascii="Times New Roman" w:eastAsiaTheme="minorHAnsi" w:hAnsi="Times New Roman"/>
          <w:sz w:val="28"/>
          <w:szCs w:val="28"/>
          <w:lang w:val="kk-KZ"/>
        </w:rPr>
        <w:t>ж</w:t>
      </w:r>
      <w:r w:rsidR="00C51E99" w:rsidRPr="003A0696">
        <w:rPr>
          <w:rFonts w:ascii="Times New Roman" w:eastAsiaTheme="minorHAnsi" w:hAnsi="Times New Roman"/>
          <w:sz w:val="28"/>
          <w:szCs w:val="28"/>
          <w:lang w:val="kk-KZ"/>
        </w:rPr>
        <w:t>етістікке жету</w:t>
      </w:r>
      <w:r w:rsidRPr="003A0696">
        <w:rPr>
          <w:rFonts w:ascii="Times New Roman" w:eastAsiaTheme="minorHAnsi" w:hAnsi="Times New Roman"/>
          <w:sz w:val="28"/>
          <w:szCs w:val="28"/>
          <w:lang w:val="kk-KZ"/>
        </w:rPr>
        <w:t xml:space="preserve"> және қарым-қатынас мотивацияларымен 3 қалыпты, 1 теріс корреляциялар арқылы байланысады:</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танымдық мотивпен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=-0,143</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нәтижелер маңыздылығы мотивімен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=0,156</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е</w:t>
      </w:r>
      <w:proofErr w:type="spellStart"/>
      <w:r w:rsidRPr="003A0696">
        <w:rPr>
          <w:rFonts w:ascii="Times New Roman" w:eastAsiaTheme="minorHAnsi" w:hAnsi="Times New Roman"/>
          <w:sz w:val="28"/>
          <w:szCs w:val="28"/>
        </w:rPr>
        <w:t>рікті</w:t>
      </w:r>
      <w:proofErr w:type="spellEnd"/>
      <w:r w:rsidRPr="003A0696">
        <w:rPr>
          <w:rFonts w:ascii="Times New Roman" w:eastAsiaTheme="minorHAnsi" w:hAnsi="Times New Roman"/>
          <w:sz w:val="28"/>
          <w:szCs w:val="28"/>
        </w:rPr>
        <w:t xml:space="preserve"> </w:t>
      </w:r>
      <w:proofErr w:type="spellStart"/>
      <w:r w:rsidRPr="003A0696">
        <w:rPr>
          <w:rFonts w:ascii="Times New Roman" w:eastAsiaTheme="minorHAnsi" w:hAnsi="Times New Roman"/>
          <w:sz w:val="28"/>
          <w:szCs w:val="28"/>
        </w:rPr>
        <w:t>күш-жігердің</w:t>
      </w:r>
      <w:proofErr w:type="spellEnd"/>
      <w:r w:rsidRPr="003A0696">
        <w:rPr>
          <w:rFonts w:ascii="Times New Roman" w:eastAsiaTheme="minorHAnsi" w:hAnsi="Times New Roman"/>
          <w:sz w:val="28"/>
          <w:szCs w:val="28"/>
        </w:rPr>
        <w:t xml:space="preserve"> </w:t>
      </w:r>
      <w:proofErr w:type="spellStart"/>
      <w:r w:rsidRPr="003A0696">
        <w:rPr>
          <w:rFonts w:ascii="Times New Roman" w:eastAsiaTheme="minorHAnsi" w:hAnsi="Times New Roman"/>
          <w:sz w:val="28"/>
          <w:szCs w:val="28"/>
        </w:rPr>
        <w:t>өзін-өзі</w:t>
      </w:r>
      <w:proofErr w:type="spellEnd"/>
      <w:r w:rsidRPr="003A0696">
        <w:rPr>
          <w:rFonts w:ascii="Times New Roman" w:eastAsiaTheme="minorHAnsi" w:hAnsi="Times New Roman"/>
          <w:sz w:val="28"/>
          <w:szCs w:val="28"/>
        </w:rPr>
        <w:t xml:space="preserve"> </w:t>
      </w:r>
      <w:proofErr w:type="spellStart"/>
      <w:r w:rsidRPr="003A0696">
        <w:rPr>
          <w:rFonts w:ascii="Times New Roman" w:eastAsiaTheme="minorHAnsi" w:hAnsi="Times New Roman"/>
          <w:sz w:val="28"/>
          <w:szCs w:val="28"/>
        </w:rPr>
        <w:t>бағалау</w:t>
      </w:r>
      <w:proofErr w:type="spellEnd"/>
      <w:r w:rsidRPr="003A0696">
        <w:rPr>
          <w:rFonts w:ascii="Times New Roman" w:eastAsiaTheme="minorHAnsi" w:hAnsi="Times New Roman"/>
          <w:sz w:val="28"/>
          <w:szCs w:val="28"/>
        </w:rPr>
        <w:t xml:space="preserve"> </w:t>
      </w:r>
      <w:proofErr w:type="spellStart"/>
      <w:r w:rsidRPr="003A0696">
        <w:rPr>
          <w:rFonts w:ascii="Times New Roman" w:eastAsiaTheme="minorHAnsi" w:hAnsi="Times New Roman"/>
          <w:sz w:val="28"/>
          <w:szCs w:val="28"/>
        </w:rPr>
        <w:t>мотиві</w:t>
      </w:r>
      <w:proofErr w:type="spellEnd"/>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=0,178</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және позитивті тұлғалық болжам мотивімен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=0,202</w:t>
      </w:r>
      <w:r w:rsidRPr="003A0696">
        <w:rPr>
          <w:rFonts w:ascii="Times New Roman" w:hAnsi="Times New Roman"/>
          <w:sz w:val="28"/>
          <w:szCs w:val="28"/>
          <w:vertAlign w:val="superscript"/>
        </w:rPr>
        <w:t>**</w:t>
      </w:r>
      <w:r w:rsidRPr="003A0696">
        <w:rPr>
          <w:rFonts w:ascii="Times New Roman" w:hAnsi="Times New Roman"/>
          <w:sz w:val="28"/>
          <w:szCs w:val="28"/>
        </w:rPr>
        <w:t>).</w:t>
      </w:r>
    </w:p>
    <w:p w14:paraId="5E83F796" w14:textId="74CB1BAA" w:rsidR="005823E1" w:rsidRPr="003A0696" w:rsidRDefault="005823E1">
      <w:pPr>
        <w:pStyle w:val="a3"/>
        <w:numPr>
          <w:ilvl w:val="0"/>
          <w:numId w:val="44"/>
        </w:numPr>
        <w:spacing w:after="0" w:line="240" w:lineRule="auto"/>
        <w:ind w:left="0" w:firstLine="567"/>
        <w:jc w:val="both"/>
      </w:pPr>
      <w:proofErr w:type="spellStart"/>
      <w:r w:rsidRPr="003A0696">
        <w:rPr>
          <w:rFonts w:ascii="Times New Roman" w:hAnsi="Times New Roman"/>
          <w:i/>
          <w:sz w:val="28"/>
          <w:szCs w:val="28"/>
        </w:rPr>
        <w:t>Амотивация</w:t>
      </w:r>
      <w:proofErr w:type="spellEnd"/>
      <w:r w:rsidRPr="003A0696">
        <w:rPr>
          <w:rFonts w:ascii="Times New Roman" w:hAnsi="Times New Roman"/>
          <w:sz w:val="28"/>
          <w:szCs w:val="28"/>
        </w:rPr>
        <w:t xml:space="preserve"> </w:t>
      </w:r>
      <w:r w:rsidR="00D723C7">
        <w:rPr>
          <w:rFonts w:ascii="Times New Roman" w:eastAsiaTheme="minorHAnsi" w:hAnsi="Times New Roman"/>
          <w:sz w:val="28"/>
          <w:szCs w:val="28"/>
          <w:lang w:val="kk-KZ"/>
        </w:rPr>
        <w:t>ж</w:t>
      </w:r>
      <w:r w:rsidR="00C51E99" w:rsidRPr="003A0696">
        <w:rPr>
          <w:rFonts w:ascii="Times New Roman" w:eastAsiaTheme="minorHAnsi" w:hAnsi="Times New Roman"/>
          <w:sz w:val="28"/>
          <w:szCs w:val="28"/>
          <w:lang w:val="kk-KZ"/>
        </w:rPr>
        <w:t>етістікке жету</w:t>
      </w:r>
      <w:r w:rsidRPr="003A0696">
        <w:rPr>
          <w:rFonts w:ascii="Times New Roman" w:eastAsiaTheme="minorHAnsi" w:hAnsi="Times New Roman"/>
          <w:sz w:val="28"/>
          <w:szCs w:val="28"/>
          <w:lang w:val="kk-KZ"/>
        </w:rPr>
        <w:t xml:space="preserve"> және қарым-қатынас мотивацияларымен 3 қалыпты, 2 теріс корреляциялар арқылы байланысады: танымдық мотивтермен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=-0,236</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r w:rsidR="00D723C7">
        <w:rPr>
          <w:rFonts w:ascii="Times New Roman" w:hAnsi="Times New Roman"/>
          <w:sz w:val="28"/>
          <w:szCs w:val="28"/>
          <w:lang w:val="kk-KZ"/>
        </w:rPr>
        <w:t>ж</w:t>
      </w:r>
      <w:r w:rsidR="00C51E99" w:rsidRPr="003A0696">
        <w:rPr>
          <w:rFonts w:ascii="Times New Roman" w:eastAsiaTheme="minorHAnsi" w:hAnsi="Times New Roman"/>
          <w:sz w:val="28"/>
          <w:szCs w:val="28"/>
          <w:lang w:val="kk-KZ"/>
        </w:rPr>
        <w:t>арысу</w:t>
      </w:r>
      <w:r w:rsidRPr="003A0696">
        <w:rPr>
          <w:rFonts w:ascii="Times New Roman" w:hAnsi="Times New Roman"/>
          <w:sz w:val="28"/>
          <w:szCs w:val="28"/>
        </w:rPr>
        <w:t xml:space="preserve"> мотив</w:t>
      </w:r>
      <w:r w:rsidRPr="003A0696">
        <w:rPr>
          <w:rFonts w:ascii="Times New Roman" w:eastAsiaTheme="minorHAnsi" w:hAnsi="Times New Roman"/>
          <w:sz w:val="28"/>
          <w:szCs w:val="28"/>
          <w:lang w:val="kk-KZ"/>
        </w:rPr>
        <w:t>пен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=0,160</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е</w:t>
      </w:r>
      <w:proofErr w:type="spellStart"/>
      <w:r w:rsidRPr="003A0696">
        <w:rPr>
          <w:rFonts w:ascii="Times New Roman" w:hAnsi="Times New Roman"/>
          <w:sz w:val="28"/>
          <w:szCs w:val="28"/>
        </w:rPr>
        <w:t>рікті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күш-жігердің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өзін-өзі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бағалау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мотиві</w:t>
      </w:r>
      <w:proofErr w:type="spellEnd"/>
      <w:r w:rsidRPr="003A0696">
        <w:rPr>
          <w:rFonts w:ascii="Times New Roman" w:hAnsi="Times New Roman"/>
          <w:sz w:val="28"/>
          <w:szCs w:val="28"/>
          <w:lang w:val="kk-KZ"/>
        </w:rPr>
        <w:t>мен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=0,144</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r w:rsidRPr="003A0696">
        <w:rPr>
          <w:rFonts w:ascii="Times New Roman" w:hAnsi="Times New Roman"/>
          <w:sz w:val="28"/>
          <w:szCs w:val="28"/>
          <w:lang w:val="kk-KZ"/>
        </w:rPr>
        <w:t xml:space="preserve">ерік жағдайында өзін-өзі жұмылдыру </w:t>
      </w:r>
      <w:r w:rsidRPr="003A0696">
        <w:rPr>
          <w:rFonts w:ascii="Times New Roman" w:hAnsi="Times New Roman"/>
          <w:sz w:val="28"/>
          <w:szCs w:val="28"/>
        </w:rPr>
        <w:t>мотив</w:t>
      </w:r>
      <w:r w:rsidRPr="003A0696">
        <w:rPr>
          <w:rFonts w:ascii="Times New Roman" w:eastAsiaTheme="minorHAnsi" w:hAnsi="Times New Roman"/>
          <w:sz w:val="28"/>
          <w:szCs w:val="28"/>
          <w:lang w:val="kk-KZ"/>
        </w:rPr>
        <w:t>імен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=-0,163</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позитивті тұлғалық болжам мотивімен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=0,248</w:t>
      </w:r>
      <w:r w:rsidRPr="003A0696">
        <w:rPr>
          <w:rFonts w:ascii="Times New Roman" w:hAnsi="Times New Roman"/>
          <w:sz w:val="28"/>
          <w:szCs w:val="28"/>
          <w:vertAlign w:val="superscript"/>
        </w:rPr>
        <w:t>**</w:t>
      </w:r>
      <w:r w:rsidRPr="003A0696">
        <w:rPr>
          <w:rFonts w:ascii="Times New Roman" w:hAnsi="Times New Roman"/>
          <w:sz w:val="28"/>
          <w:szCs w:val="28"/>
        </w:rPr>
        <w:t>).</w:t>
      </w:r>
    </w:p>
    <w:p w14:paraId="07BE1CBF" w14:textId="4DB696EA" w:rsidR="005823E1" w:rsidRPr="003A0696" w:rsidRDefault="005823E1" w:rsidP="005823E1">
      <w:pPr>
        <w:spacing w:after="0" w:line="240" w:lineRule="auto"/>
        <w:ind w:firstLine="567"/>
        <w:jc w:val="both"/>
        <w:rPr>
          <w:lang w:val="kk-KZ"/>
        </w:rPr>
      </w:pPr>
      <w:proofErr w:type="spellStart"/>
      <w:r w:rsidRPr="003A0696">
        <w:rPr>
          <w:rFonts w:ascii="Times New Roman" w:hAnsi="Times New Roman"/>
          <w:sz w:val="28"/>
          <w:szCs w:val="28"/>
        </w:rPr>
        <w:t>Корреляциялық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талдау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деректері</w:t>
      </w:r>
      <w:proofErr w:type="spellEnd"/>
      <w:r w:rsidRPr="003A0696">
        <w:rPr>
          <w:rFonts w:ascii="Times New Roman" w:hAnsi="Times New Roman"/>
          <w:sz w:val="28"/>
          <w:szCs w:val="28"/>
        </w:rPr>
        <w:t xml:space="preserve"> </w:t>
      </w:r>
      <w:r w:rsidR="00D723C7">
        <w:rPr>
          <w:rFonts w:ascii="Times New Roman" w:hAnsi="Times New Roman"/>
          <w:sz w:val="28"/>
          <w:szCs w:val="28"/>
          <w:lang w:val="kk-KZ"/>
        </w:rPr>
        <w:t>ж</w:t>
      </w:r>
      <w:proofErr w:type="spellStart"/>
      <w:r w:rsidR="00C51E99" w:rsidRPr="003A0696">
        <w:rPr>
          <w:rFonts w:ascii="Times New Roman" w:hAnsi="Times New Roman"/>
          <w:sz w:val="28"/>
          <w:szCs w:val="28"/>
        </w:rPr>
        <w:t>етістікке</w:t>
      </w:r>
      <w:proofErr w:type="spellEnd"/>
      <w:r w:rsidR="00C51E99" w:rsidRPr="003A0696">
        <w:rPr>
          <w:rFonts w:ascii="Times New Roman" w:hAnsi="Times New Roman"/>
          <w:sz w:val="28"/>
          <w:szCs w:val="28"/>
        </w:rPr>
        <w:t xml:space="preserve"> </w:t>
      </w:r>
      <w:proofErr w:type="spellStart"/>
      <w:r w:rsidR="00C51E99" w:rsidRPr="003A0696">
        <w:rPr>
          <w:rFonts w:ascii="Times New Roman" w:hAnsi="Times New Roman"/>
          <w:sz w:val="28"/>
          <w:szCs w:val="28"/>
        </w:rPr>
        <w:t>жету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өзін-өзі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дамыту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қарым-</w:t>
      </w:r>
      <w:proofErr w:type="spellStart"/>
      <w:r w:rsidRPr="003A0696">
        <w:rPr>
          <w:rFonts w:ascii="Times New Roman" w:hAnsi="Times New Roman"/>
          <w:sz w:val="28"/>
          <w:szCs w:val="28"/>
        </w:rPr>
        <w:t>қатынас</w:t>
      </w:r>
      <w:proofErr w:type="spellEnd"/>
      <w:r w:rsidRPr="003A0696">
        <w:rPr>
          <w:rFonts w:ascii="Times New Roman" w:hAnsi="Times New Roman"/>
          <w:sz w:val="28"/>
          <w:szCs w:val="28"/>
        </w:rPr>
        <w:t xml:space="preserve"> пен </w:t>
      </w:r>
      <w:r w:rsidR="00D723C7">
        <w:rPr>
          <w:rFonts w:ascii="Times New Roman" w:hAnsi="Times New Roman"/>
          <w:sz w:val="28"/>
          <w:szCs w:val="28"/>
          <w:lang w:val="kk-KZ"/>
        </w:rPr>
        <w:t>ж</w:t>
      </w:r>
      <w:proofErr w:type="spellStart"/>
      <w:r w:rsidR="00C51E99" w:rsidRPr="003A0696">
        <w:rPr>
          <w:rFonts w:ascii="Times New Roman" w:hAnsi="Times New Roman"/>
          <w:sz w:val="28"/>
          <w:szCs w:val="28"/>
        </w:rPr>
        <w:t>етістікке</w:t>
      </w:r>
      <w:proofErr w:type="spellEnd"/>
      <w:r w:rsidR="00C51E99" w:rsidRPr="003A0696">
        <w:rPr>
          <w:rFonts w:ascii="Times New Roman" w:hAnsi="Times New Roman"/>
          <w:sz w:val="28"/>
          <w:szCs w:val="28"/>
        </w:rPr>
        <w:t xml:space="preserve"> </w:t>
      </w:r>
      <w:proofErr w:type="spellStart"/>
      <w:r w:rsidR="00C51E99" w:rsidRPr="003A0696">
        <w:rPr>
          <w:rFonts w:ascii="Times New Roman" w:hAnsi="Times New Roman"/>
          <w:sz w:val="28"/>
          <w:szCs w:val="28"/>
        </w:rPr>
        <w:t>жету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мотивациял</w:t>
      </w:r>
      <w:proofErr w:type="spellEnd"/>
      <w:r w:rsidRPr="003A0696">
        <w:rPr>
          <w:rFonts w:ascii="Times New Roman" w:hAnsi="Times New Roman"/>
          <w:sz w:val="28"/>
          <w:szCs w:val="28"/>
          <w:lang w:val="kk-KZ"/>
        </w:rPr>
        <w:t>арының</w:t>
      </w:r>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құрылымдарының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мотивтерімен</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тығыз байланыста екендігін көрсетеді</w:t>
      </w:r>
      <w:r w:rsidRPr="003A0696">
        <w:rPr>
          <w:rFonts w:ascii="Times New Roman" w:hAnsi="Times New Roman"/>
          <w:sz w:val="28"/>
          <w:szCs w:val="28"/>
        </w:rPr>
        <w:t>.</w:t>
      </w:r>
      <w:r w:rsidRPr="003A0696">
        <w:rPr>
          <w:rFonts w:ascii="Times New Roman" w:hAnsi="Times New Roman"/>
          <w:sz w:val="28"/>
          <w:szCs w:val="28"/>
          <w:lang w:val="kk-KZ"/>
        </w:rPr>
        <w:t xml:space="preserve"> </w:t>
      </w:r>
      <w:r w:rsidR="00C51E99" w:rsidRPr="003A0696">
        <w:rPr>
          <w:rFonts w:ascii="Times New Roman" w:hAnsi="Times New Roman"/>
          <w:sz w:val="28"/>
          <w:szCs w:val="28"/>
          <w:lang w:val="kk-KZ"/>
        </w:rPr>
        <w:t>Жетістікке жету</w:t>
      </w:r>
      <w:r w:rsidRPr="003A0696">
        <w:rPr>
          <w:rFonts w:ascii="Times New Roman" w:hAnsi="Times New Roman"/>
          <w:sz w:val="28"/>
          <w:szCs w:val="28"/>
          <w:lang w:val="kk-KZ"/>
        </w:rPr>
        <w:t xml:space="preserve"> мотивациясының ішкі құрылымдарымен ең көп өзара байланысатын танымдық мотив екені анықталды. </w:t>
      </w:r>
    </w:p>
    <w:p w14:paraId="23618A67" w14:textId="082E1F02" w:rsidR="005823E1" w:rsidRPr="003A0696" w:rsidRDefault="005823E1" w:rsidP="005823E1">
      <w:pPr>
        <w:spacing w:after="0" w:line="240" w:lineRule="auto"/>
        <w:ind w:firstLine="567"/>
        <w:jc w:val="both"/>
        <w:rPr>
          <w:lang w:val="kk-KZ"/>
        </w:rPr>
      </w:pPr>
      <w:r w:rsidRPr="003A0696">
        <w:rPr>
          <w:rFonts w:ascii="Times New Roman" w:hAnsi="Times New Roman"/>
          <w:sz w:val="28"/>
          <w:szCs w:val="28"/>
          <w:lang w:val="kk-KZ"/>
        </w:rPr>
        <w:t>Әрі қарай, біз академиялық мотивация мен автономия және оның құрамдас бөліктері</w:t>
      </w:r>
      <w:r w:rsidRPr="003A0696">
        <w:rPr>
          <w:rFonts w:ascii="Times New Roman" w:eastAsiaTheme="minorHAnsi" w:hAnsi="Times New Roman"/>
          <w:sz w:val="28"/>
          <w:szCs w:val="28"/>
          <w:lang w:val="kk-KZ"/>
        </w:rPr>
        <w:t>нің</w:t>
      </w:r>
      <w:r w:rsidRPr="003A0696">
        <w:rPr>
          <w:rFonts w:ascii="Times New Roman" w:hAnsi="Times New Roman"/>
          <w:sz w:val="28"/>
          <w:szCs w:val="28"/>
          <w:lang w:val="kk-KZ"/>
        </w:rPr>
        <w:t xml:space="preserve"> арасындағы байланысты зерттедік. Алынған мәліметтер 3</w:t>
      </w:r>
      <w:r w:rsidR="00415E19">
        <w:rPr>
          <w:rFonts w:ascii="Times New Roman" w:hAnsi="Times New Roman"/>
          <w:sz w:val="28"/>
          <w:szCs w:val="28"/>
          <w:lang w:val="kk-KZ"/>
        </w:rPr>
        <w:t>8</w:t>
      </w:r>
      <w:r w:rsidRPr="003A0696">
        <w:rPr>
          <w:rFonts w:ascii="Times New Roman" w:hAnsi="Times New Roman"/>
          <w:sz w:val="28"/>
          <w:szCs w:val="28"/>
          <w:lang w:val="kk-KZ"/>
        </w:rPr>
        <w:t xml:space="preserve"> кестеде көрсетілген. </w:t>
      </w:r>
    </w:p>
    <w:p w14:paraId="7007620A" w14:textId="77777777" w:rsidR="005823E1" w:rsidRPr="003A0696" w:rsidRDefault="005823E1" w:rsidP="005823E1">
      <w:pPr>
        <w:spacing w:after="0" w:line="240" w:lineRule="auto"/>
        <w:ind w:firstLine="567"/>
        <w:jc w:val="both"/>
        <w:rPr>
          <w:rFonts w:ascii="Times New Roman" w:hAnsi="Times New Roman"/>
          <w:sz w:val="28"/>
          <w:szCs w:val="28"/>
          <w:lang w:val="kk-KZ"/>
        </w:rPr>
      </w:pPr>
    </w:p>
    <w:p w14:paraId="6649048E" w14:textId="795F571C" w:rsidR="005823E1" w:rsidRPr="003A0696" w:rsidRDefault="00F42026" w:rsidP="00F42026">
      <w:pPr>
        <w:spacing w:after="0" w:line="240" w:lineRule="auto"/>
        <w:jc w:val="both"/>
        <w:rPr>
          <w:lang w:val="kk-KZ"/>
        </w:rPr>
      </w:pPr>
      <w:r w:rsidRPr="003A0696">
        <w:rPr>
          <w:rFonts w:ascii="Times New Roman" w:hAnsi="Times New Roman"/>
          <w:sz w:val="28"/>
          <w:szCs w:val="28"/>
          <w:lang w:val="kk-KZ"/>
        </w:rPr>
        <w:t xml:space="preserve">Кесте </w:t>
      </w:r>
      <w:r w:rsidR="005823E1" w:rsidRPr="003A0696">
        <w:rPr>
          <w:rFonts w:ascii="Times New Roman" w:hAnsi="Times New Roman"/>
          <w:sz w:val="28"/>
          <w:szCs w:val="28"/>
          <w:lang w:val="kk-KZ"/>
        </w:rPr>
        <w:t>3</w:t>
      </w:r>
      <w:r w:rsidR="00415E19">
        <w:rPr>
          <w:rFonts w:ascii="Times New Roman" w:hAnsi="Times New Roman"/>
          <w:sz w:val="28"/>
          <w:szCs w:val="28"/>
          <w:lang w:val="kk-KZ"/>
        </w:rPr>
        <w:t>8</w:t>
      </w:r>
      <w:r w:rsidRPr="003A0696">
        <w:rPr>
          <w:rFonts w:ascii="Times New Roman" w:hAnsi="Times New Roman"/>
          <w:sz w:val="28"/>
          <w:szCs w:val="28"/>
          <w:lang w:val="kk-KZ"/>
        </w:rPr>
        <w:t xml:space="preserve"> -</w:t>
      </w:r>
      <w:r w:rsidR="005823E1" w:rsidRPr="003A0696">
        <w:rPr>
          <w:rFonts w:ascii="Times New Roman" w:hAnsi="Times New Roman"/>
          <w:sz w:val="28"/>
          <w:szCs w:val="28"/>
          <w:lang w:val="kk-KZ"/>
        </w:rPr>
        <w:t xml:space="preserve"> Академиялық мотивация мен автономия арасындағы өзара байланыс</w:t>
      </w:r>
      <w:r w:rsidRPr="003A0696">
        <w:rPr>
          <w:rFonts w:ascii="Times New Roman" w:hAnsi="Times New Roman"/>
          <w:sz w:val="28"/>
          <w:szCs w:val="28"/>
          <w:lang w:val="kk-KZ"/>
        </w:rPr>
        <w:t xml:space="preserve"> </w:t>
      </w:r>
    </w:p>
    <w:p w14:paraId="1A409D38" w14:textId="77777777" w:rsidR="005823E1" w:rsidRPr="003A0696" w:rsidRDefault="005823E1" w:rsidP="005823E1">
      <w:pPr>
        <w:spacing w:after="0" w:line="240" w:lineRule="auto"/>
        <w:ind w:firstLine="567"/>
        <w:jc w:val="both"/>
        <w:rPr>
          <w:rFonts w:ascii="Times New Roman" w:hAnsi="Times New Roman"/>
          <w:sz w:val="28"/>
          <w:szCs w:val="28"/>
          <w:lang w:val="kk-KZ"/>
        </w:rPr>
      </w:pPr>
    </w:p>
    <w:tbl>
      <w:tblPr>
        <w:tblW w:w="9649" w:type="dxa"/>
        <w:tblInd w:w="-15" w:type="dxa"/>
        <w:tblCellMar>
          <w:left w:w="5" w:type="dxa"/>
          <w:right w:w="5" w:type="dxa"/>
        </w:tblCellMar>
        <w:tblLook w:val="0000" w:firstRow="0" w:lastRow="0" w:firstColumn="0" w:lastColumn="0" w:noHBand="0" w:noVBand="0"/>
      </w:tblPr>
      <w:tblGrid>
        <w:gridCol w:w="16"/>
        <w:gridCol w:w="1694"/>
        <w:gridCol w:w="1701"/>
        <w:gridCol w:w="1418"/>
        <w:gridCol w:w="1451"/>
        <w:gridCol w:w="1527"/>
        <w:gridCol w:w="1842"/>
      </w:tblGrid>
      <w:tr w:rsidR="003A0696" w:rsidRPr="003A0696" w14:paraId="1A637BD8" w14:textId="77777777" w:rsidTr="00F42026">
        <w:trPr>
          <w:cantSplit/>
        </w:trPr>
        <w:tc>
          <w:tcPr>
            <w:tcW w:w="1710"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3BDC3AD2" w14:textId="77777777" w:rsidR="005823E1" w:rsidRPr="003A0696" w:rsidRDefault="005823E1" w:rsidP="00C70E50">
            <w:pPr>
              <w:spacing w:after="0" w:line="240" w:lineRule="auto"/>
              <w:ind w:firstLine="567"/>
              <w:jc w:val="both"/>
              <w:rPr>
                <w:rFonts w:ascii="Times New Roman" w:hAnsi="Times New Roman"/>
                <w:sz w:val="24"/>
                <w:szCs w:val="24"/>
                <w:lang w:val="kk-KZ"/>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AC95D17" w14:textId="738DA1CE" w:rsidR="005823E1" w:rsidRPr="003A0696" w:rsidRDefault="005823E1" w:rsidP="00C70E50">
            <w:pPr>
              <w:spacing w:after="0" w:line="240" w:lineRule="auto"/>
              <w:ind w:left="60" w:right="60" w:hanging="31"/>
              <w:jc w:val="both"/>
              <w:rPr>
                <w:sz w:val="24"/>
                <w:szCs w:val="24"/>
              </w:rPr>
            </w:pPr>
            <w:proofErr w:type="spellStart"/>
            <w:r w:rsidRPr="003A0696">
              <w:rPr>
                <w:rFonts w:ascii="Times New Roman" w:hAnsi="Times New Roman"/>
                <w:sz w:val="24"/>
                <w:szCs w:val="24"/>
              </w:rPr>
              <w:t>Эмоционал</w:t>
            </w:r>
            <w:proofErr w:type="spellEnd"/>
            <w:r w:rsidRPr="003A0696">
              <w:rPr>
                <w:rFonts w:ascii="Times New Roman" w:hAnsi="Times New Roman"/>
                <w:sz w:val="24"/>
                <w:szCs w:val="24"/>
                <w:lang w:val="kk-KZ"/>
              </w:rPr>
              <w:t>ды</w:t>
            </w:r>
          </w:p>
          <w:p w14:paraId="6A04E3D1" w14:textId="77777777" w:rsidR="005823E1" w:rsidRPr="003A0696" w:rsidRDefault="005823E1" w:rsidP="00C70E50">
            <w:pPr>
              <w:spacing w:after="0" w:line="240" w:lineRule="auto"/>
              <w:ind w:left="60" w:right="60" w:hanging="31"/>
              <w:jc w:val="both"/>
              <w:rPr>
                <w:sz w:val="24"/>
                <w:szCs w:val="24"/>
              </w:rPr>
            </w:pPr>
            <w:r w:rsidRPr="003A0696">
              <w:rPr>
                <w:rFonts w:ascii="Times New Roman" w:hAnsi="Times New Roman"/>
                <w:sz w:val="24"/>
                <w:szCs w:val="24"/>
              </w:rPr>
              <w:t>автономия</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8A4A60F" w14:textId="77777777" w:rsidR="005823E1" w:rsidRPr="003A0696" w:rsidRDefault="005823E1" w:rsidP="00C70E50">
            <w:pPr>
              <w:spacing w:after="0" w:line="240" w:lineRule="auto"/>
              <w:ind w:left="60" w:right="60" w:hanging="31"/>
              <w:jc w:val="both"/>
              <w:rPr>
                <w:sz w:val="24"/>
                <w:szCs w:val="24"/>
              </w:rPr>
            </w:pPr>
            <w:proofErr w:type="spellStart"/>
            <w:r w:rsidRPr="003A0696">
              <w:rPr>
                <w:rFonts w:ascii="Times New Roman" w:hAnsi="Times New Roman"/>
                <w:sz w:val="24"/>
                <w:szCs w:val="24"/>
              </w:rPr>
              <w:t>Когнитив</w:t>
            </w:r>
            <w:proofErr w:type="spellEnd"/>
            <w:r w:rsidRPr="003A0696">
              <w:rPr>
                <w:rFonts w:ascii="Times New Roman" w:hAnsi="Times New Roman"/>
                <w:sz w:val="24"/>
                <w:szCs w:val="24"/>
                <w:lang w:val="kk-KZ"/>
              </w:rPr>
              <w:t>тік</w:t>
            </w:r>
          </w:p>
          <w:p w14:paraId="3F83852F" w14:textId="77777777" w:rsidR="005823E1" w:rsidRPr="003A0696" w:rsidRDefault="005823E1" w:rsidP="00C70E50">
            <w:pPr>
              <w:spacing w:after="0" w:line="240" w:lineRule="auto"/>
              <w:ind w:left="60" w:right="60" w:hanging="31"/>
              <w:jc w:val="both"/>
              <w:rPr>
                <w:rFonts w:ascii="Times New Roman" w:hAnsi="Times New Roman"/>
                <w:sz w:val="24"/>
                <w:szCs w:val="24"/>
              </w:rPr>
            </w:pPr>
            <w:r w:rsidRPr="003A0696">
              <w:rPr>
                <w:rFonts w:ascii="Times New Roman" w:hAnsi="Times New Roman"/>
                <w:sz w:val="24"/>
                <w:szCs w:val="24"/>
              </w:rPr>
              <w:t xml:space="preserve"> автономия</w:t>
            </w:r>
          </w:p>
        </w:tc>
        <w:tc>
          <w:tcPr>
            <w:tcW w:w="14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3993FF4" w14:textId="77777777" w:rsidR="005823E1" w:rsidRPr="003A0696" w:rsidRDefault="005823E1" w:rsidP="00C70E50">
            <w:pPr>
              <w:spacing w:after="0" w:line="240" w:lineRule="auto"/>
              <w:ind w:left="60" w:right="60" w:hanging="31"/>
              <w:jc w:val="both"/>
              <w:rPr>
                <w:rFonts w:ascii="Times New Roman" w:eastAsia="Calibri" w:hAnsi="Times New Roman"/>
                <w:sz w:val="24"/>
                <w:szCs w:val="24"/>
                <w:lang w:val="kk-KZ"/>
              </w:rPr>
            </w:pPr>
            <w:r w:rsidRPr="003A0696">
              <w:rPr>
                <w:rFonts w:ascii="Times New Roman" w:eastAsia="Calibri" w:hAnsi="Times New Roman"/>
                <w:sz w:val="24"/>
                <w:szCs w:val="24"/>
                <w:lang w:val="kk-KZ"/>
              </w:rPr>
              <w:t>Мінез-құлық</w:t>
            </w:r>
          </w:p>
          <w:p w14:paraId="1937525A" w14:textId="77777777" w:rsidR="005823E1" w:rsidRPr="003A0696" w:rsidRDefault="005823E1" w:rsidP="00C70E50">
            <w:pPr>
              <w:spacing w:after="0" w:line="240" w:lineRule="auto"/>
              <w:ind w:left="60" w:right="60" w:hanging="31"/>
              <w:jc w:val="both"/>
              <w:rPr>
                <w:sz w:val="24"/>
                <w:szCs w:val="24"/>
              </w:rPr>
            </w:pPr>
            <w:r w:rsidRPr="003A0696">
              <w:rPr>
                <w:rFonts w:ascii="Times New Roman" w:hAnsi="Times New Roman"/>
                <w:sz w:val="24"/>
                <w:szCs w:val="24"/>
              </w:rPr>
              <w:t>автономия</w:t>
            </w:r>
            <w:r w:rsidRPr="003A0696">
              <w:rPr>
                <w:rFonts w:ascii="Times New Roman" w:hAnsi="Times New Roman"/>
                <w:sz w:val="24"/>
                <w:szCs w:val="24"/>
                <w:lang w:val="kk-KZ"/>
              </w:rPr>
              <w:t>сы</w:t>
            </w:r>
          </w:p>
        </w:tc>
        <w:tc>
          <w:tcPr>
            <w:tcW w:w="1527"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A5F10F2" w14:textId="77777777" w:rsidR="005823E1" w:rsidRPr="003A0696" w:rsidRDefault="005823E1" w:rsidP="00C70E50">
            <w:pPr>
              <w:spacing w:after="0" w:line="240" w:lineRule="auto"/>
              <w:ind w:left="60" w:right="60" w:hanging="31"/>
              <w:jc w:val="both"/>
              <w:rPr>
                <w:rFonts w:ascii="Times New Roman" w:eastAsia="Calibri" w:hAnsi="Times New Roman"/>
                <w:sz w:val="24"/>
                <w:szCs w:val="24"/>
                <w:lang w:val="kk-KZ"/>
              </w:rPr>
            </w:pPr>
            <w:r w:rsidRPr="003A0696">
              <w:rPr>
                <w:rFonts w:ascii="Times New Roman" w:eastAsia="Calibri" w:hAnsi="Times New Roman"/>
                <w:sz w:val="24"/>
                <w:szCs w:val="24"/>
                <w:lang w:val="kk-KZ"/>
              </w:rPr>
              <w:t>Құндылықты</w:t>
            </w:r>
          </w:p>
          <w:p w14:paraId="2C1A1458" w14:textId="77777777" w:rsidR="005823E1" w:rsidRPr="003A0696" w:rsidRDefault="005823E1" w:rsidP="00C70E50">
            <w:pPr>
              <w:spacing w:after="0" w:line="240" w:lineRule="auto"/>
              <w:ind w:left="60" w:right="60" w:hanging="31"/>
              <w:jc w:val="both"/>
              <w:rPr>
                <w:sz w:val="24"/>
                <w:szCs w:val="24"/>
              </w:rPr>
            </w:pPr>
            <w:r w:rsidRPr="003A0696">
              <w:rPr>
                <w:rFonts w:ascii="Times New Roman" w:hAnsi="Times New Roman"/>
                <w:sz w:val="24"/>
                <w:szCs w:val="24"/>
              </w:rPr>
              <w:t>автономия</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F8B3454" w14:textId="77777777" w:rsidR="005823E1" w:rsidRPr="003A0696" w:rsidRDefault="005823E1" w:rsidP="00C70E50">
            <w:pPr>
              <w:spacing w:after="0" w:line="240" w:lineRule="auto"/>
              <w:ind w:left="60" w:right="60" w:hanging="31"/>
              <w:jc w:val="both"/>
              <w:rPr>
                <w:sz w:val="24"/>
                <w:szCs w:val="24"/>
              </w:rPr>
            </w:pPr>
            <w:r w:rsidRPr="003A0696">
              <w:rPr>
                <w:rFonts w:ascii="Times New Roman" w:eastAsia="Calibri" w:hAnsi="Times New Roman"/>
                <w:sz w:val="24"/>
                <w:szCs w:val="24"/>
                <w:lang w:val="kk-KZ"/>
              </w:rPr>
              <w:t>Автономияның жалпы деңгейі</w:t>
            </w:r>
          </w:p>
        </w:tc>
      </w:tr>
      <w:tr w:rsidR="003A0696" w:rsidRPr="003A0696" w14:paraId="7C7B88C4" w14:textId="77777777" w:rsidTr="00F42026">
        <w:trPr>
          <w:cantSplit/>
        </w:trPr>
        <w:tc>
          <w:tcPr>
            <w:tcW w:w="16" w:type="dxa"/>
            <w:vMerge w:val="restart"/>
            <w:tcBorders>
              <w:top w:val="single" w:sz="4" w:space="0" w:color="000000"/>
              <w:left w:val="single" w:sz="4" w:space="0" w:color="000000"/>
              <w:bottom w:val="single" w:sz="4" w:space="0" w:color="000000"/>
            </w:tcBorders>
            <w:shd w:val="clear" w:color="auto" w:fill="FFFFFF"/>
          </w:tcPr>
          <w:p w14:paraId="7592D4B9" w14:textId="77777777" w:rsidR="005823E1" w:rsidRPr="003A0696" w:rsidRDefault="005823E1" w:rsidP="00C70E50">
            <w:pPr>
              <w:spacing w:after="0" w:line="240" w:lineRule="auto"/>
              <w:ind w:left="60" w:right="60" w:firstLine="567"/>
              <w:jc w:val="both"/>
              <w:rPr>
                <w:rFonts w:ascii="Times New Roman" w:hAnsi="Times New Roman"/>
                <w:sz w:val="24"/>
                <w:szCs w:val="24"/>
              </w:rPr>
            </w:pPr>
          </w:p>
        </w:tc>
        <w:tc>
          <w:tcPr>
            <w:tcW w:w="1694" w:type="dxa"/>
            <w:tcBorders>
              <w:top w:val="single" w:sz="4" w:space="0" w:color="000000"/>
              <w:bottom w:val="single" w:sz="4" w:space="0" w:color="000000"/>
              <w:right w:val="single" w:sz="4" w:space="0" w:color="000000"/>
            </w:tcBorders>
            <w:shd w:val="clear" w:color="auto" w:fill="FFFFFF"/>
          </w:tcPr>
          <w:p w14:paraId="1CF7B372" w14:textId="77777777" w:rsidR="005823E1" w:rsidRPr="003A0696" w:rsidRDefault="005823E1" w:rsidP="00C70E50">
            <w:pPr>
              <w:spacing w:after="0" w:line="240" w:lineRule="auto"/>
              <w:rPr>
                <w:sz w:val="24"/>
                <w:szCs w:val="24"/>
              </w:rPr>
            </w:pPr>
            <w:r w:rsidRPr="003A0696">
              <w:rPr>
                <w:rFonts w:ascii="Times New Roman" w:hAnsi="Times New Roman"/>
                <w:sz w:val="24"/>
                <w:szCs w:val="24"/>
                <w:lang w:val="kk-KZ"/>
              </w:rPr>
              <w:t>Танымдық</w:t>
            </w:r>
            <w:r w:rsidRPr="003A0696">
              <w:rPr>
                <w:rFonts w:ascii="Times New Roman" w:hAnsi="Times New Roman"/>
                <w:sz w:val="24"/>
                <w:szCs w:val="24"/>
              </w:rPr>
              <w:t xml:space="preserve"> мотивация</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ABE82A" w14:textId="77777777" w:rsidR="005823E1" w:rsidRPr="003A0696" w:rsidRDefault="005823E1" w:rsidP="00C70E50">
            <w:pPr>
              <w:spacing w:after="0" w:line="240" w:lineRule="auto"/>
              <w:ind w:left="60" w:right="60" w:firstLine="70"/>
              <w:jc w:val="both"/>
              <w:rPr>
                <w:rFonts w:ascii="Times New Roman" w:hAnsi="Times New Roman"/>
                <w:sz w:val="24"/>
                <w:szCs w:val="24"/>
              </w:rPr>
            </w:pPr>
            <w:r w:rsidRPr="003A0696">
              <w:rPr>
                <w:rFonts w:ascii="Times New Roman" w:hAnsi="Times New Roman"/>
                <w:sz w:val="24"/>
                <w:szCs w:val="24"/>
              </w:rPr>
              <w:t>0,334</w:t>
            </w:r>
            <w:r w:rsidRPr="003A0696">
              <w:rPr>
                <w:rFonts w:ascii="Times New Roman" w:hAnsi="Times New Roman"/>
                <w:sz w:val="24"/>
                <w:szCs w:val="24"/>
                <w:vertAlign w:val="superscript"/>
              </w:rPr>
              <w:t>**</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F6859A" w14:textId="77777777" w:rsidR="005823E1" w:rsidRPr="003A0696" w:rsidRDefault="005823E1" w:rsidP="00C70E50">
            <w:pPr>
              <w:spacing w:after="0" w:line="240" w:lineRule="auto"/>
              <w:ind w:left="60" w:right="60" w:firstLine="70"/>
              <w:jc w:val="both"/>
              <w:rPr>
                <w:rFonts w:ascii="Times New Roman" w:hAnsi="Times New Roman"/>
                <w:sz w:val="24"/>
                <w:szCs w:val="24"/>
              </w:rPr>
            </w:pPr>
            <w:r w:rsidRPr="003A0696">
              <w:rPr>
                <w:rFonts w:ascii="Times New Roman" w:hAnsi="Times New Roman"/>
                <w:sz w:val="24"/>
                <w:szCs w:val="24"/>
              </w:rPr>
              <w:t>0,460</w:t>
            </w:r>
            <w:r w:rsidRPr="003A0696">
              <w:rPr>
                <w:rFonts w:ascii="Times New Roman" w:hAnsi="Times New Roman"/>
                <w:sz w:val="24"/>
                <w:szCs w:val="24"/>
                <w:vertAlign w:val="superscript"/>
              </w:rPr>
              <w:t>**</w:t>
            </w:r>
          </w:p>
        </w:tc>
        <w:tc>
          <w:tcPr>
            <w:tcW w:w="14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701F77" w14:textId="77777777" w:rsidR="005823E1" w:rsidRPr="003A0696" w:rsidRDefault="005823E1" w:rsidP="00C70E50">
            <w:pPr>
              <w:spacing w:after="0" w:line="240" w:lineRule="auto"/>
              <w:ind w:left="60" w:right="60" w:firstLine="70"/>
              <w:jc w:val="both"/>
              <w:rPr>
                <w:rFonts w:ascii="Times New Roman" w:hAnsi="Times New Roman"/>
                <w:sz w:val="24"/>
                <w:szCs w:val="24"/>
              </w:rPr>
            </w:pPr>
            <w:r w:rsidRPr="003A0696">
              <w:rPr>
                <w:rFonts w:ascii="Times New Roman" w:hAnsi="Times New Roman"/>
                <w:sz w:val="24"/>
                <w:szCs w:val="24"/>
              </w:rPr>
              <w:t>0,347</w:t>
            </w:r>
            <w:r w:rsidRPr="003A0696">
              <w:rPr>
                <w:rFonts w:ascii="Times New Roman" w:hAnsi="Times New Roman"/>
                <w:sz w:val="24"/>
                <w:szCs w:val="24"/>
                <w:vertAlign w:val="superscript"/>
              </w:rPr>
              <w:t>**</w:t>
            </w:r>
          </w:p>
        </w:tc>
        <w:tc>
          <w:tcPr>
            <w:tcW w:w="15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73ECC0" w14:textId="77777777" w:rsidR="005823E1" w:rsidRPr="003A0696" w:rsidRDefault="005823E1" w:rsidP="00C70E50">
            <w:pPr>
              <w:spacing w:after="0" w:line="240" w:lineRule="auto"/>
              <w:ind w:left="60" w:right="60" w:firstLine="70"/>
              <w:jc w:val="both"/>
              <w:rPr>
                <w:rFonts w:ascii="Times New Roman" w:hAnsi="Times New Roman"/>
                <w:sz w:val="24"/>
                <w:szCs w:val="24"/>
              </w:rPr>
            </w:pPr>
            <w:r w:rsidRPr="003A0696">
              <w:rPr>
                <w:rFonts w:ascii="Times New Roman" w:hAnsi="Times New Roman"/>
                <w:sz w:val="24"/>
                <w:szCs w:val="24"/>
              </w:rPr>
              <w:t>0,276</w:t>
            </w:r>
            <w:r w:rsidRPr="003A0696">
              <w:rPr>
                <w:rFonts w:ascii="Times New Roman" w:hAnsi="Times New Roman"/>
                <w:sz w:val="24"/>
                <w:szCs w:val="24"/>
                <w:vertAlign w:val="superscript"/>
              </w:rPr>
              <w:t>**</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4E5764" w14:textId="77777777" w:rsidR="005823E1" w:rsidRPr="003A0696" w:rsidRDefault="005823E1" w:rsidP="00C70E50">
            <w:pPr>
              <w:spacing w:after="0" w:line="240" w:lineRule="auto"/>
              <w:ind w:left="60" w:right="60" w:firstLine="70"/>
              <w:jc w:val="both"/>
              <w:rPr>
                <w:rFonts w:ascii="Times New Roman" w:hAnsi="Times New Roman"/>
                <w:sz w:val="24"/>
                <w:szCs w:val="24"/>
              </w:rPr>
            </w:pPr>
            <w:r w:rsidRPr="003A0696">
              <w:rPr>
                <w:rFonts w:ascii="Times New Roman" w:hAnsi="Times New Roman"/>
                <w:sz w:val="24"/>
                <w:szCs w:val="24"/>
              </w:rPr>
              <w:t>0,434</w:t>
            </w:r>
            <w:r w:rsidRPr="003A0696">
              <w:rPr>
                <w:rFonts w:ascii="Times New Roman" w:hAnsi="Times New Roman"/>
                <w:sz w:val="24"/>
                <w:szCs w:val="24"/>
                <w:vertAlign w:val="superscript"/>
              </w:rPr>
              <w:t>**</w:t>
            </w:r>
          </w:p>
        </w:tc>
      </w:tr>
      <w:tr w:rsidR="003A0696" w:rsidRPr="003A0696" w14:paraId="7AEB64FC" w14:textId="77777777" w:rsidTr="00F42026">
        <w:trPr>
          <w:cantSplit/>
        </w:trPr>
        <w:tc>
          <w:tcPr>
            <w:tcW w:w="16" w:type="dxa"/>
            <w:vMerge/>
            <w:tcBorders>
              <w:top w:val="single" w:sz="4" w:space="0" w:color="000000"/>
              <w:left w:val="single" w:sz="4" w:space="0" w:color="000000"/>
              <w:bottom w:val="single" w:sz="4" w:space="0" w:color="000000"/>
            </w:tcBorders>
            <w:shd w:val="clear" w:color="auto" w:fill="FFFFFF"/>
          </w:tcPr>
          <w:p w14:paraId="2A3AC7B5"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1694" w:type="dxa"/>
            <w:tcBorders>
              <w:top w:val="single" w:sz="4" w:space="0" w:color="000000"/>
              <w:bottom w:val="single" w:sz="4" w:space="0" w:color="000000"/>
              <w:right w:val="single" w:sz="4" w:space="0" w:color="000000"/>
            </w:tcBorders>
            <w:shd w:val="clear" w:color="auto" w:fill="FFFFFF"/>
          </w:tcPr>
          <w:p w14:paraId="2C0C3203" w14:textId="53235EBA" w:rsidR="005823E1" w:rsidRPr="003A0696" w:rsidRDefault="00C51E99" w:rsidP="00C70E50">
            <w:pPr>
              <w:spacing w:after="0" w:line="240" w:lineRule="auto"/>
              <w:rPr>
                <w:sz w:val="24"/>
                <w:szCs w:val="24"/>
              </w:rPr>
            </w:pPr>
            <w:r w:rsidRPr="003A0696">
              <w:rPr>
                <w:rFonts w:ascii="Times New Roman" w:hAnsi="Times New Roman"/>
                <w:sz w:val="24"/>
                <w:szCs w:val="24"/>
                <w:lang w:val="kk-KZ"/>
              </w:rPr>
              <w:t>Жетістікке жету</w:t>
            </w:r>
            <w:r w:rsidR="005823E1" w:rsidRPr="003A0696">
              <w:rPr>
                <w:rFonts w:ascii="Times New Roman" w:hAnsi="Times New Roman"/>
                <w:sz w:val="24"/>
                <w:szCs w:val="24"/>
                <w:lang w:val="kk-KZ"/>
              </w:rPr>
              <w:t xml:space="preserve"> мотивациясы</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E76CF6" w14:textId="77777777" w:rsidR="005823E1" w:rsidRPr="003A0696" w:rsidRDefault="005823E1" w:rsidP="00C70E50">
            <w:pPr>
              <w:spacing w:after="0" w:line="240" w:lineRule="auto"/>
              <w:ind w:left="60" w:right="60" w:firstLine="70"/>
              <w:jc w:val="both"/>
              <w:rPr>
                <w:rFonts w:ascii="Times New Roman" w:hAnsi="Times New Roman"/>
                <w:sz w:val="24"/>
                <w:szCs w:val="24"/>
              </w:rPr>
            </w:pPr>
            <w:r w:rsidRPr="003A0696">
              <w:rPr>
                <w:rFonts w:ascii="Times New Roman" w:hAnsi="Times New Roman"/>
                <w:sz w:val="24"/>
                <w:szCs w:val="24"/>
              </w:rPr>
              <w:t>0,328</w:t>
            </w:r>
            <w:r w:rsidRPr="003A0696">
              <w:rPr>
                <w:rFonts w:ascii="Times New Roman" w:hAnsi="Times New Roman"/>
                <w:sz w:val="24"/>
                <w:szCs w:val="24"/>
                <w:vertAlign w:val="superscript"/>
              </w:rPr>
              <w:t>**</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4C0B55" w14:textId="77777777" w:rsidR="005823E1" w:rsidRPr="003A0696" w:rsidRDefault="005823E1" w:rsidP="00C70E50">
            <w:pPr>
              <w:spacing w:after="0" w:line="240" w:lineRule="auto"/>
              <w:ind w:left="60" w:right="60" w:firstLine="70"/>
              <w:jc w:val="both"/>
              <w:rPr>
                <w:rFonts w:ascii="Times New Roman" w:hAnsi="Times New Roman"/>
                <w:sz w:val="24"/>
                <w:szCs w:val="24"/>
              </w:rPr>
            </w:pPr>
            <w:r w:rsidRPr="003A0696">
              <w:rPr>
                <w:rFonts w:ascii="Times New Roman" w:hAnsi="Times New Roman"/>
                <w:sz w:val="24"/>
                <w:szCs w:val="24"/>
              </w:rPr>
              <w:t>0,487</w:t>
            </w:r>
            <w:r w:rsidRPr="003A0696">
              <w:rPr>
                <w:rFonts w:ascii="Times New Roman" w:hAnsi="Times New Roman"/>
                <w:sz w:val="24"/>
                <w:szCs w:val="24"/>
                <w:vertAlign w:val="superscript"/>
              </w:rPr>
              <w:t>**</w:t>
            </w:r>
          </w:p>
        </w:tc>
        <w:tc>
          <w:tcPr>
            <w:tcW w:w="14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5BA05C" w14:textId="77777777" w:rsidR="005823E1" w:rsidRPr="003A0696" w:rsidRDefault="005823E1" w:rsidP="00C70E50">
            <w:pPr>
              <w:spacing w:after="0" w:line="240" w:lineRule="auto"/>
              <w:ind w:left="60" w:right="60" w:firstLine="70"/>
              <w:jc w:val="both"/>
              <w:rPr>
                <w:rFonts w:ascii="Times New Roman" w:hAnsi="Times New Roman"/>
                <w:sz w:val="24"/>
                <w:szCs w:val="24"/>
              </w:rPr>
            </w:pPr>
            <w:r w:rsidRPr="003A0696">
              <w:rPr>
                <w:rFonts w:ascii="Times New Roman" w:hAnsi="Times New Roman"/>
                <w:sz w:val="24"/>
                <w:szCs w:val="24"/>
              </w:rPr>
              <w:t>0,379</w:t>
            </w:r>
            <w:r w:rsidRPr="003A0696">
              <w:rPr>
                <w:rFonts w:ascii="Times New Roman" w:hAnsi="Times New Roman"/>
                <w:sz w:val="24"/>
                <w:szCs w:val="24"/>
                <w:vertAlign w:val="superscript"/>
              </w:rPr>
              <w:t>**</w:t>
            </w:r>
          </w:p>
        </w:tc>
        <w:tc>
          <w:tcPr>
            <w:tcW w:w="15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23B327" w14:textId="77777777" w:rsidR="005823E1" w:rsidRPr="003A0696" w:rsidRDefault="005823E1" w:rsidP="00C70E50">
            <w:pPr>
              <w:spacing w:after="0" w:line="240" w:lineRule="auto"/>
              <w:ind w:left="60" w:right="60" w:firstLine="70"/>
              <w:jc w:val="both"/>
              <w:rPr>
                <w:rFonts w:ascii="Times New Roman" w:hAnsi="Times New Roman"/>
                <w:sz w:val="24"/>
                <w:szCs w:val="24"/>
              </w:rPr>
            </w:pPr>
            <w:r w:rsidRPr="003A0696">
              <w:rPr>
                <w:rFonts w:ascii="Times New Roman" w:hAnsi="Times New Roman"/>
                <w:sz w:val="24"/>
                <w:szCs w:val="24"/>
              </w:rPr>
              <w:t>0,335</w:t>
            </w:r>
            <w:r w:rsidRPr="003A0696">
              <w:rPr>
                <w:rFonts w:ascii="Times New Roman" w:hAnsi="Times New Roman"/>
                <w:sz w:val="24"/>
                <w:szCs w:val="24"/>
                <w:vertAlign w:val="superscript"/>
              </w:rPr>
              <w:t>**</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9CAED2" w14:textId="77777777" w:rsidR="005823E1" w:rsidRPr="003A0696" w:rsidRDefault="005823E1" w:rsidP="00C70E50">
            <w:pPr>
              <w:spacing w:after="0" w:line="240" w:lineRule="auto"/>
              <w:ind w:left="60" w:right="60" w:firstLine="70"/>
              <w:jc w:val="both"/>
              <w:rPr>
                <w:rFonts w:ascii="Times New Roman" w:hAnsi="Times New Roman"/>
                <w:sz w:val="24"/>
                <w:szCs w:val="24"/>
              </w:rPr>
            </w:pPr>
            <w:r w:rsidRPr="003A0696">
              <w:rPr>
                <w:rFonts w:ascii="Times New Roman" w:hAnsi="Times New Roman"/>
                <w:sz w:val="24"/>
                <w:szCs w:val="24"/>
              </w:rPr>
              <w:t>0,468</w:t>
            </w:r>
            <w:r w:rsidRPr="003A0696">
              <w:rPr>
                <w:rFonts w:ascii="Times New Roman" w:hAnsi="Times New Roman"/>
                <w:sz w:val="24"/>
                <w:szCs w:val="24"/>
                <w:vertAlign w:val="superscript"/>
              </w:rPr>
              <w:t>**</w:t>
            </w:r>
          </w:p>
        </w:tc>
      </w:tr>
      <w:tr w:rsidR="003A0696" w:rsidRPr="003A0696" w14:paraId="25B04A5B" w14:textId="77777777" w:rsidTr="00F42026">
        <w:trPr>
          <w:cantSplit/>
        </w:trPr>
        <w:tc>
          <w:tcPr>
            <w:tcW w:w="16" w:type="dxa"/>
            <w:vMerge/>
            <w:tcBorders>
              <w:top w:val="single" w:sz="4" w:space="0" w:color="000000"/>
              <w:left w:val="single" w:sz="4" w:space="0" w:color="000000"/>
              <w:bottom w:val="single" w:sz="4" w:space="0" w:color="000000"/>
            </w:tcBorders>
            <w:shd w:val="clear" w:color="auto" w:fill="FFFFFF"/>
          </w:tcPr>
          <w:p w14:paraId="338E0851"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1694" w:type="dxa"/>
            <w:tcBorders>
              <w:top w:val="single" w:sz="4" w:space="0" w:color="000000"/>
              <w:bottom w:val="single" w:sz="4" w:space="0" w:color="000000"/>
              <w:right w:val="single" w:sz="4" w:space="0" w:color="000000"/>
            </w:tcBorders>
            <w:shd w:val="clear" w:color="auto" w:fill="FFFFFF"/>
          </w:tcPr>
          <w:p w14:paraId="6AE1CD23" w14:textId="77777777" w:rsidR="005823E1" w:rsidRPr="003A0696" w:rsidRDefault="005823E1" w:rsidP="00C70E50">
            <w:pPr>
              <w:spacing w:after="0" w:line="240" w:lineRule="auto"/>
              <w:rPr>
                <w:sz w:val="24"/>
                <w:szCs w:val="24"/>
              </w:rPr>
            </w:pPr>
            <w:proofErr w:type="spellStart"/>
            <w:r w:rsidRPr="003A0696">
              <w:rPr>
                <w:rFonts w:ascii="Times New Roman" w:hAnsi="Times New Roman"/>
                <w:sz w:val="24"/>
                <w:szCs w:val="24"/>
              </w:rPr>
              <w:t>Өзін-өзі</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дамыту</w:t>
            </w:r>
            <w:proofErr w:type="spellEnd"/>
            <w:r w:rsidRPr="003A0696">
              <w:rPr>
                <w:rFonts w:ascii="Times New Roman" w:hAnsi="Times New Roman"/>
                <w:sz w:val="24"/>
                <w:szCs w:val="24"/>
              </w:rPr>
              <w:t xml:space="preserve"> мотивация</w:t>
            </w:r>
            <w:r w:rsidRPr="003A0696">
              <w:rPr>
                <w:rFonts w:ascii="Times New Roman" w:hAnsi="Times New Roman"/>
                <w:sz w:val="24"/>
                <w:szCs w:val="24"/>
                <w:lang w:val="kk-KZ"/>
              </w:rPr>
              <w:t>сы</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879D04" w14:textId="77777777" w:rsidR="005823E1" w:rsidRPr="003A0696" w:rsidRDefault="005823E1" w:rsidP="00C70E50">
            <w:pPr>
              <w:spacing w:after="0" w:line="240" w:lineRule="auto"/>
              <w:ind w:left="60" w:right="60" w:firstLine="70"/>
              <w:jc w:val="both"/>
              <w:rPr>
                <w:rFonts w:ascii="Times New Roman" w:hAnsi="Times New Roman"/>
                <w:sz w:val="24"/>
                <w:szCs w:val="24"/>
              </w:rPr>
            </w:pPr>
            <w:r w:rsidRPr="003A0696">
              <w:rPr>
                <w:rFonts w:ascii="Times New Roman" w:hAnsi="Times New Roman"/>
                <w:sz w:val="24"/>
                <w:szCs w:val="24"/>
              </w:rPr>
              <w:t>0,353</w:t>
            </w:r>
            <w:r w:rsidRPr="003A0696">
              <w:rPr>
                <w:rFonts w:ascii="Times New Roman" w:hAnsi="Times New Roman"/>
                <w:sz w:val="24"/>
                <w:szCs w:val="24"/>
                <w:vertAlign w:val="superscript"/>
              </w:rPr>
              <w:t>**</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9F9279" w14:textId="77777777" w:rsidR="005823E1" w:rsidRPr="003A0696" w:rsidRDefault="005823E1" w:rsidP="00C70E50">
            <w:pPr>
              <w:spacing w:after="0" w:line="240" w:lineRule="auto"/>
              <w:ind w:left="60" w:right="60" w:firstLine="70"/>
              <w:jc w:val="both"/>
              <w:rPr>
                <w:rFonts w:ascii="Times New Roman" w:hAnsi="Times New Roman"/>
                <w:sz w:val="24"/>
                <w:szCs w:val="24"/>
              </w:rPr>
            </w:pPr>
            <w:r w:rsidRPr="003A0696">
              <w:rPr>
                <w:rFonts w:ascii="Times New Roman" w:hAnsi="Times New Roman"/>
                <w:sz w:val="24"/>
                <w:szCs w:val="24"/>
              </w:rPr>
              <w:t>0,461</w:t>
            </w:r>
            <w:r w:rsidRPr="003A0696">
              <w:rPr>
                <w:rFonts w:ascii="Times New Roman" w:hAnsi="Times New Roman"/>
                <w:sz w:val="24"/>
                <w:szCs w:val="24"/>
                <w:vertAlign w:val="superscript"/>
              </w:rPr>
              <w:t>**</w:t>
            </w:r>
          </w:p>
        </w:tc>
        <w:tc>
          <w:tcPr>
            <w:tcW w:w="14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C2F4B6" w14:textId="77777777" w:rsidR="005823E1" w:rsidRPr="003A0696" w:rsidRDefault="005823E1" w:rsidP="00C70E50">
            <w:pPr>
              <w:spacing w:after="0" w:line="240" w:lineRule="auto"/>
              <w:ind w:left="60" w:right="60" w:firstLine="70"/>
              <w:jc w:val="both"/>
              <w:rPr>
                <w:rFonts w:ascii="Times New Roman" w:hAnsi="Times New Roman"/>
                <w:sz w:val="24"/>
                <w:szCs w:val="24"/>
              </w:rPr>
            </w:pPr>
            <w:r w:rsidRPr="003A0696">
              <w:rPr>
                <w:rFonts w:ascii="Times New Roman" w:hAnsi="Times New Roman"/>
                <w:sz w:val="24"/>
                <w:szCs w:val="24"/>
              </w:rPr>
              <w:t>0,372</w:t>
            </w:r>
            <w:r w:rsidRPr="003A0696">
              <w:rPr>
                <w:rFonts w:ascii="Times New Roman" w:hAnsi="Times New Roman"/>
                <w:sz w:val="24"/>
                <w:szCs w:val="24"/>
                <w:vertAlign w:val="superscript"/>
              </w:rPr>
              <w:t>**</w:t>
            </w:r>
          </w:p>
        </w:tc>
        <w:tc>
          <w:tcPr>
            <w:tcW w:w="15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32D245" w14:textId="77777777" w:rsidR="005823E1" w:rsidRPr="003A0696" w:rsidRDefault="005823E1" w:rsidP="00C70E50">
            <w:pPr>
              <w:spacing w:after="0" w:line="240" w:lineRule="auto"/>
              <w:ind w:left="60" w:right="60" w:firstLine="70"/>
              <w:jc w:val="both"/>
              <w:rPr>
                <w:rFonts w:ascii="Times New Roman" w:hAnsi="Times New Roman"/>
                <w:sz w:val="24"/>
                <w:szCs w:val="24"/>
              </w:rPr>
            </w:pPr>
            <w:r w:rsidRPr="003A0696">
              <w:rPr>
                <w:rFonts w:ascii="Times New Roman" w:hAnsi="Times New Roman"/>
                <w:sz w:val="24"/>
                <w:szCs w:val="24"/>
              </w:rPr>
              <w:t>0,387</w:t>
            </w:r>
            <w:r w:rsidRPr="003A0696">
              <w:rPr>
                <w:rFonts w:ascii="Times New Roman" w:hAnsi="Times New Roman"/>
                <w:sz w:val="24"/>
                <w:szCs w:val="24"/>
                <w:vertAlign w:val="superscript"/>
              </w:rPr>
              <w:t>**</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B966FA" w14:textId="77777777" w:rsidR="005823E1" w:rsidRPr="003A0696" w:rsidRDefault="005823E1" w:rsidP="00C70E50">
            <w:pPr>
              <w:spacing w:after="0" w:line="240" w:lineRule="auto"/>
              <w:ind w:left="60" w:right="60" w:firstLine="70"/>
              <w:jc w:val="both"/>
              <w:rPr>
                <w:rFonts w:ascii="Times New Roman" w:hAnsi="Times New Roman"/>
                <w:sz w:val="24"/>
                <w:szCs w:val="24"/>
              </w:rPr>
            </w:pPr>
            <w:r w:rsidRPr="003A0696">
              <w:rPr>
                <w:rFonts w:ascii="Times New Roman" w:hAnsi="Times New Roman"/>
                <w:sz w:val="24"/>
                <w:szCs w:val="24"/>
              </w:rPr>
              <w:t>0,474</w:t>
            </w:r>
            <w:r w:rsidRPr="003A0696">
              <w:rPr>
                <w:rFonts w:ascii="Times New Roman" w:hAnsi="Times New Roman"/>
                <w:sz w:val="24"/>
                <w:szCs w:val="24"/>
                <w:vertAlign w:val="superscript"/>
              </w:rPr>
              <w:t>**</w:t>
            </w:r>
          </w:p>
        </w:tc>
      </w:tr>
      <w:tr w:rsidR="003A0696" w:rsidRPr="003A0696" w14:paraId="180B2750" w14:textId="77777777" w:rsidTr="00F42026">
        <w:trPr>
          <w:cantSplit/>
        </w:trPr>
        <w:tc>
          <w:tcPr>
            <w:tcW w:w="16" w:type="dxa"/>
            <w:vMerge/>
            <w:tcBorders>
              <w:top w:val="single" w:sz="4" w:space="0" w:color="000000"/>
              <w:left w:val="single" w:sz="4" w:space="0" w:color="000000"/>
              <w:bottom w:val="single" w:sz="4" w:space="0" w:color="000000"/>
            </w:tcBorders>
            <w:shd w:val="clear" w:color="auto" w:fill="FFFFFF"/>
          </w:tcPr>
          <w:p w14:paraId="77214E1C"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1694" w:type="dxa"/>
            <w:tcBorders>
              <w:top w:val="single" w:sz="4" w:space="0" w:color="000000"/>
              <w:bottom w:val="single" w:sz="4" w:space="0" w:color="000000"/>
              <w:right w:val="single" w:sz="4" w:space="0" w:color="000000"/>
            </w:tcBorders>
            <w:shd w:val="clear" w:color="auto" w:fill="FFFFFF"/>
          </w:tcPr>
          <w:p w14:paraId="53BE8C32" w14:textId="13103747" w:rsidR="005823E1" w:rsidRPr="003A0696" w:rsidRDefault="005823E1" w:rsidP="00C70E50">
            <w:pPr>
              <w:spacing w:after="0" w:line="240" w:lineRule="auto"/>
              <w:rPr>
                <w:sz w:val="24"/>
                <w:szCs w:val="24"/>
              </w:rPr>
            </w:pPr>
            <w:proofErr w:type="spellStart"/>
            <w:r w:rsidRPr="003A0696">
              <w:rPr>
                <w:rFonts w:ascii="Times New Roman" w:hAnsi="Times New Roman"/>
                <w:sz w:val="24"/>
                <w:szCs w:val="24"/>
              </w:rPr>
              <w:t>Өзін-өзі</w:t>
            </w:r>
            <w:proofErr w:type="spellEnd"/>
            <w:r w:rsidRPr="003A0696">
              <w:rPr>
                <w:rFonts w:ascii="Times New Roman" w:hAnsi="Times New Roman"/>
                <w:sz w:val="24"/>
                <w:szCs w:val="24"/>
              </w:rPr>
              <w:t xml:space="preserve"> </w:t>
            </w:r>
            <w:r w:rsidR="006043EA">
              <w:rPr>
                <w:rFonts w:ascii="Times New Roman" w:hAnsi="Times New Roman"/>
                <w:sz w:val="24"/>
                <w:szCs w:val="24"/>
                <w:lang w:val="kk-KZ"/>
              </w:rPr>
              <w:t>сыйлау</w:t>
            </w:r>
            <w:r w:rsidRPr="003A0696">
              <w:rPr>
                <w:rFonts w:ascii="Times New Roman" w:hAnsi="Times New Roman"/>
                <w:sz w:val="24"/>
                <w:szCs w:val="24"/>
              </w:rPr>
              <w:t xml:space="preserve"> </w:t>
            </w:r>
            <w:proofErr w:type="spellStart"/>
            <w:r w:rsidRPr="003A0696">
              <w:rPr>
                <w:rFonts w:ascii="Times New Roman" w:hAnsi="Times New Roman"/>
                <w:sz w:val="24"/>
                <w:szCs w:val="24"/>
              </w:rPr>
              <w:t>мотивациясы</w:t>
            </w:r>
            <w:proofErr w:type="spellEnd"/>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15361A" w14:textId="77777777" w:rsidR="005823E1" w:rsidRPr="003A0696" w:rsidRDefault="005823E1" w:rsidP="00C70E50">
            <w:pPr>
              <w:spacing w:after="0" w:line="240" w:lineRule="auto"/>
              <w:ind w:left="60" w:right="60" w:firstLine="70"/>
              <w:jc w:val="both"/>
              <w:rPr>
                <w:rFonts w:ascii="Times New Roman" w:hAnsi="Times New Roman"/>
                <w:sz w:val="24"/>
                <w:szCs w:val="24"/>
              </w:rPr>
            </w:pPr>
            <w:r w:rsidRPr="003A0696">
              <w:rPr>
                <w:rFonts w:ascii="Times New Roman" w:hAnsi="Times New Roman"/>
                <w:sz w:val="24"/>
                <w:szCs w:val="24"/>
              </w:rPr>
              <w:t>0,303</w:t>
            </w:r>
            <w:r w:rsidRPr="003A0696">
              <w:rPr>
                <w:rFonts w:ascii="Times New Roman" w:hAnsi="Times New Roman"/>
                <w:sz w:val="24"/>
                <w:szCs w:val="24"/>
                <w:vertAlign w:val="superscript"/>
              </w:rPr>
              <w:t>**</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C9586A" w14:textId="77777777" w:rsidR="005823E1" w:rsidRPr="003A0696" w:rsidRDefault="005823E1" w:rsidP="00C70E50">
            <w:pPr>
              <w:spacing w:after="0" w:line="240" w:lineRule="auto"/>
              <w:ind w:left="60" w:right="60" w:firstLine="70"/>
              <w:jc w:val="both"/>
              <w:rPr>
                <w:rFonts w:ascii="Times New Roman" w:hAnsi="Times New Roman"/>
                <w:sz w:val="24"/>
                <w:szCs w:val="24"/>
              </w:rPr>
            </w:pPr>
            <w:r w:rsidRPr="003A0696">
              <w:rPr>
                <w:rFonts w:ascii="Times New Roman" w:hAnsi="Times New Roman"/>
                <w:sz w:val="24"/>
                <w:szCs w:val="24"/>
              </w:rPr>
              <w:t>0,249</w:t>
            </w:r>
            <w:r w:rsidRPr="003A0696">
              <w:rPr>
                <w:rFonts w:ascii="Times New Roman" w:hAnsi="Times New Roman"/>
                <w:sz w:val="24"/>
                <w:szCs w:val="24"/>
                <w:vertAlign w:val="superscript"/>
              </w:rPr>
              <w:t>**</w:t>
            </w:r>
          </w:p>
        </w:tc>
        <w:tc>
          <w:tcPr>
            <w:tcW w:w="14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51B399" w14:textId="77777777" w:rsidR="005823E1" w:rsidRPr="003A0696" w:rsidRDefault="005823E1" w:rsidP="00C70E50">
            <w:pPr>
              <w:spacing w:after="0" w:line="240" w:lineRule="auto"/>
              <w:ind w:left="60" w:right="60" w:firstLine="70"/>
              <w:jc w:val="both"/>
              <w:rPr>
                <w:rFonts w:ascii="Times New Roman" w:hAnsi="Times New Roman"/>
                <w:sz w:val="24"/>
                <w:szCs w:val="24"/>
              </w:rPr>
            </w:pPr>
            <w:r w:rsidRPr="003A0696">
              <w:rPr>
                <w:rFonts w:ascii="Times New Roman" w:hAnsi="Times New Roman"/>
                <w:sz w:val="24"/>
                <w:szCs w:val="24"/>
              </w:rPr>
              <w:t>0,299</w:t>
            </w:r>
            <w:r w:rsidRPr="003A0696">
              <w:rPr>
                <w:rFonts w:ascii="Times New Roman" w:hAnsi="Times New Roman"/>
                <w:sz w:val="24"/>
                <w:szCs w:val="24"/>
                <w:vertAlign w:val="superscript"/>
              </w:rPr>
              <w:t>**</w:t>
            </w:r>
          </w:p>
        </w:tc>
        <w:tc>
          <w:tcPr>
            <w:tcW w:w="15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63CD4C" w14:textId="77777777" w:rsidR="005823E1" w:rsidRPr="003A0696" w:rsidRDefault="005823E1" w:rsidP="00C70E50">
            <w:pPr>
              <w:spacing w:after="0" w:line="240" w:lineRule="auto"/>
              <w:ind w:left="60" w:right="60" w:firstLine="70"/>
              <w:jc w:val="both"/>
              <w:rPr>
                <w:rFonts w:ascii="Times New Roman" w:hAnsi="Times New Roman"/>
                <w:sz w:val="24"/>
                <w:szCs w:val="24"/>
              </w:rPr>
            </w:pPr>
            <w:r w:rsidRPr="003A0696">
              <w:rPr>
                <w:rFonts w:ascii="Times New Roman" w:hAnsi="Times New Roman"/>
                <w:sz w:val="24"/>
                <w:szCs w:val="24"/>
              </w:rPr>
              <w:t>0,346</w:t>
            </w:r>
            <w:r w:rsidRPr="003A0696">
              <w:rPr>
                <w:rFonts w:ascii="Times New Roman" w:hAnsi="Times New Roman"/>
                <w:sz w:val="24"/>
                <w:szCs w:val="24"/>
                <w:vertAlign w:val="superscript"/>
              </w:rPr>
              <w:t>**</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C7B8D8" w14:textId="77777777" w:rsidR="005823E1" w:rsidRPr="003A0696" w:rsidRDefault="005823E1" w:rsidP="00C70E50">
            <w:pPr>
              <w:spacing w:after="0" w:line="240" w:lineRule="auto"/>
              <w:ind w:left="60" w:right="60" w:firstLine="70"/>
              <w:jc w:val="both"/>
              <w:rPr>
                <w:rFonts w:ascii="Times New Roman" w:hAnsi="Times New Roman"/>
                <w:sz w:val="24"/>
                <w:szCs w:val="24"/>
              </w:rPr>
            </w:pPr>
            <w:r w:rsidRPr="003A0696">
              <w:rPr>
                <w:rFonts w:ascii="Times New Roman" w:hAnsi="Times New Roman"/>
                <w:sz w:val="24"/>
                <w:szCs w:val="24"/>
              </w:rPr>
              <w:t>0,355</w:t>
            </w:r>
            <w:r w:rsidRPr="003A0696">
              <w:rPr>
                <w:rFonts w:ascii="Times New Roman" w:hAnsi="Times New Roman"/>
                <w:sz w:val="24"/>
                <w:szCs w:val="24"/>
                <w:vertAlign w:val="superscript"/>
              </w:rPr>
              <w:t>**</w:t>
            </w:r>
          </w:p>
        </w:tc>
      </w:tr>
      <w:tr w:rsidR="003A0696" w:rsidRPr="003A0696" w14:paraId="56A1420A" w14:textId="77777777" w:rsidTr="00F42026">
        <w:trPr>
          <w:cantSplit/>
        </w:trPr>
        <w:tc>
          <w:tcPr>
            <w:tcW w:w="16" w:type="dxa"/>
            <w:vMerge/>
            <w:tcBorders>
              <w:top w:val="single" w:sz="4" w:space="0" w:color="000000"/>
              <w:left w:val="single" w:sz="4" w:space="0" w:color="000000"/>
              <w:bottom w:val="single" w:sz="4" w:space="0" w:color="000000"/>
            </w:tcBorders>
            <w:shd w:val="clear" w:color="auto" w:fill="FFFFFF"/>
          </w:tcPr>
          <w:p w14:paraId="7EEFF0AA"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1694" w:type="dxa"/>
            <w:tcBorders>
              <w:top w:val="single" w:sz="4" w:space="0" w:color="000000"/>
              <w:bottom w:val="single" w:sz="4" w:space="0" w:color="000000"/>
              <w:right w:val="single" w:sz="4" w:space="0" w:color="000000"/>
            </w:tcBorders>
            <w:shd w:val="clear" w:color="auto" w:fill="FFFFFF"/>
          </w:tcPr>
          <w:p w14:paraId="55F0AA55" w14:textId="77777777" w:rsidR="005823E1" w:rsidRPr="003A0696" w:rsidRDefault="005823E1" w:rsidP="00C70E50">
            <w:pPr>
              <w:spacing w:after="0" w:line="240" w:lineRule="auto"/>
              <w:rPr>
                <w:sz w:val="24"/>
                <w:szCs w:val="24"/>
              </w:rPr>
            </w:pPr>
            <w:proofErr w:type="spellStart"/>
            <w:r w:rsidRPr="003A0696">
              <w:rPr>
                <w:rFonts w:ascii="Times New Roman" w:hAnsi="Times New Roman"/>
                <w:sz w:val="24"/>
                <w:szCs w:val="24"/>
              </w:rPr>
              <w:t>Интроекциялық</w:t>
            </w:r>
            <w:proofErr w:type="spellEnd"/>
            <w:r w:rsidRPr="003A0696">
              <w:rPr>
                <w:rFonts w:ascii="Times New Roman" w:hAnsi="Times New Roman"/>
                <w:sz w:val="24"/>
                <w:szCs w:val="24"/>
              </w:rPr>
              <w:t xml:space="preserve"> мотивация</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C37365" w14:textId="77777777" w:rsidR="005823E1" w:rsidRPr="003A0696" w:rsidRDefault="005823E1" w:rsidP="00C70E50">
            <w:pPr>
              <w:spacing w:after="0" w:line="240" w:lineRule="auto"/>
              <w:ind w:left="60" w:right="60" w:firstLine="70"/>
              <w:jc w:val="both"/>
              <w:rPr>
                <w:rFonts w:ascii="Times New Roman" w:hAnsi="Times New Roman"/>
                <w:sz w:val="24"/>
                <w:szCs w:val="24"/>
              </w:rPr>
            </w:pPr>
            <w:r w:rsidRPr="003A0696">
              <w:rPr>
                <w:rFonts w:ascii="Times New Roman" w:hAnsi="Times New Roman"/>
                <w:sz w:val="24"/>
                <w:szCs w:val="24"/>
              </w:rPr>
              <w:t>-0,148</w:t>
            </w:r>
            <w:r w:rsidRPr="003A0696">
              <w:rPr>
                <w:rFonts w:ascii="Times New Roman" w:hAnsi="Times New Roman"/>
                <w:sz w:val="24"/>
                <w:szCs w:val="24"/>
                <w:vertAlign w:val="superscript"/>
              </w:rPr>
              <w:t>*</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2EAE7A" w14:textId="77777777" w:rsidR="005823E1" w:rsidRPr="003A0696" w:rsidRDefault="005823E1" w:rsidP="00C70E50">
            <w:pPr>
              <w:spacing w:after="0" w:line="240" w:lineRule="auto"/>
              <w:ind w:left="60" w:right="60" w:firstLine="70"/>
              <w:jc w:val="both"/>
              <w:rPr>
                <w:rFonts w:ascii="Times New Roman" w:hAnsi="Times New Roman"/>
                <w:sz w:val="24"/>
                <w:szCs w:val="24"/>
              </w:rPr>
            </w:pPr>
            <w:r w:rsidRPr="003A0696">
              <w:rPr>
                <w:rFonts w:ascii="Times New Roman" w:hAnsi="Times New Roman"/>
                <w:sz w:val="24"/>
                <w:szCs w:val="24"/>
              </w:rPr>
              <w:t>-0,250</w:t>
            </w:r>
            <w:r w:rsidRPr="003A0696">
              <w:rPr>
                <w:rFonts w:ascii="Times New Roman" w:hAnsi="Times New Roman"/>
                <w:sz w:val="24"/>
                <w:szCs w:val="24"/>
                <w:vertAlign w:val="superscript"/>
              </w:rPr>
              <w:t>**</w:t>
            </w:r>
          </w:p>
        </w:tc>
        <w:tc>
          <w:tcPr>
            <w:tcW w:w="14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E84E6B" w14:textId="77777777" w:rsidR="005823E1" w:rsidRPr="003A0696" w:rsidRDefault="005823E1" w:rsidP="00C70E50">
            <w:pPr>
              <w:spacing w:after="0" w:line="240" w:lineRule="auto"/>
              <w:ind w:left="60" w:right="60" w:firstLine="70"/>
              <w:jc w:val="both"/>
              <w:rPr>
                <w:rFonts w:ascii="Times New Roman" w:hAnsi="Times New Roman"/>
                <w:sz w:val="24"/>
                <w:szCs w:val="24"/>
              </w:rPr>
            </w:pPr>
          </w:p>
        </w:tc>
        <w:tc>
          <w:tcPr>
            <w:tcW w:w="15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153F62" w14:textId="77777777" w:rsidR="005823E1" w:rsidRPr="003A0696" w:rsidRDefault="005823E1" w:rsidP="00C70E50">
            <w:pPr>
              <w:spacing w:after="0" w:line="240" w:lineRule="auto"/>
              <w:ind w:left="60" w:right="60" w:firstLine="70"/>
              <w:jc w:val="both"/>
              <w:rPr>
                <w:rFonts w:ascii="Times New Roman" w:hAnsi="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2D4448" w14:textId="77777777" w:rsidR="005823E1" w:rsidRPr="003A0696" w:rsidRDefault="005823E1" w:rsidP="00C70E50">
            <w:pPr>
              <w:spacing w:after="0" w:line="240" w:lineRule="auto"/>
              <w:ind w:left="60" w:right="60" w:firstLine="70"/>
              <w:jc w:val="both"/>
              <w:rPr>
                <w:rFonts w:ascii="Times New Roman" w:hAnsi="Times New Roman"/>
                <w:sz w:val="24"/>
                <w:szCs w:val="24"/>
              </w:rPr>
            </w:pPr>
            <w:r w:rsidRPr="003A0696">
              <w:rPr>
                <w:rFonts w:ascii="Times New Roman" w:hAnsi="Times New Roman"/>
                <w:sz w:val="24"/>
                <w:szCs w:val="24"/>
              </w:rPr>
              <w:t>-0,174</w:t>
            </w:r>
            <w:r w:rsidRPr="003A0696">
              <w:rPr>
                <w:rFonts w:ascii="Times New Roman" w:hAnsi="Times New Roman"/>
                <w:sz w:val="24"/>
                <w:szCs w:val="24"/>
                <w:vertAlign w:val="superscript"/>
              </w:rPr>
              <w:t>*</w:t>
            </w:r>
          </w:p>
        </w:tc>
      </w:tr>
      <w:tr w:rsidR="003A0696" w:rsidRPr="003A0696" w14:paraId="22164109" w14:textId="77777777" w:rsidTr="00F42026">
        <w:trPr>
          <w:cantSplit/>
        </w:trPr>
        <w:tc>
          <w:tcPr>
            <w:tcW w:w="16" w:type="dxa"/>
            <w:vMerge/>
            <w:tcBorders>
              <w:top w:val="single" w:sz="4" w:space="0" w:color="000000"/>
              <w:left w:val="single" w:sz="4" w:space="0" w:color="000000"/>
              <w:bottom w:val="single" w:sz="4" w:space="0" w:color="000000"/>
            </w:tcBorders>
            <w:shd w:val="clear" w:color="auto" w:fill="FFFFFF"/>
          </w:tcPr>
          <w:p w14:paraId="036F6934"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1694" w:type="dxa"/>
            <w:tcBorders>
              <w:top w:val="single" w:sz="4" w:space="0" w:color="000000"/>
              <w:bottom w:val="single" w:sz="4" w:space="0" w:color="000000"/>
              <w:right w:val="single" w:sz="4" w:space="0" w:color="000000"/>
            </w:tcBorders>
            <w:shd w:val="clear" w:color="auto" w:fill="FFFFFF"/>
          </w:tcPr>
          <w:p w14:paraId="6423B51F" w14:textId="77777777" w:rsidR="005823E1" w:rsidRPr="003A0696" w:rsidRDefault="005823E1" w:rsidP="00F42026">
            <w:pPr>
              <w:spacing w:after="0" w:line="240" w:lineRule="auto"/>
              <w:ind w:left="60" w:right="60" w:hanging="75"/>
              <w:jc w:val="both"/>
              <w:rPr>
                <w:sz w:val="24"/>
                <w:szCs w:val="24"/>
              </w:rPr>
            </w:pPr>
            <w:proofErr w:type="spellStart"/>
            <w:r w:rsidRPr="003A0696">
              <w:rPr>
                <w:rFonts w:ascii="Times New Roman" w:hAnsi="Times New Roman"/>
                <w:sz w:val="24"/>
                <w:szCs w:val="24"/>
              </w:rPr>
              <w:t>Амотивация</w:t>
            </w:r>
            <w:proofErr w:type="spellEnd"/>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E8602B" w14:textId="77777777" w:rsidR="005823E1" w:rsidRPr="003A0696" w:rsidRDefault="005823E1" w:rsidP="00C70E50">
            <w:pPr>
              <w:spacing w:after="0" w:line="240" w:lineRule="auto"/>
              <w:ind w:left="60" w:right="60" w:firstLine="70"/>
              <w:jc w:val="both"/>
              <w:rPr>
                <w:rFonts w:ascii="Times New Roman" w:hAnsi="Times New Roman"/>
                <w:sz w:val="24"/>
                <w:szCs w:val="24"/>
              </w:rPr>
            </w:pPr>
            <w:r w:rsidRPr="003A0696">
              <w:rPr>
                <w:rFonts w:ascii="Times New Roman" w:hAnsi="Times New Roman"/>
                <w:sz w:val="24"/>
                <w:szCs w:val="24"/>
              </w:rPr>
              <w:t>-0,165</w:t>
            </w:r>
            <w:r w:rsidRPr="003A0696">
              <w:rPr>
                <w:rFonts w:ascii="Times New Roman" w:hAnsi="Times New Roman"/>
                <w:sz w:val="24"/>
                <w:szCs w:val="24"/>
                <w:vertAlign w:val="superscript"/>
              </w:rPr>
              <w:t>*</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BE3FC5" w14:textId="77777777" w:rsidR="005823E1" w:rsidRPr="003A0696" w:rsidRDefault="005823E1" w:rsidP="00C70E50">
            <w:pPr>
              <w:spacing w:after="0" w:line="240" w:lineRule="auto"/>
              <w:ind w:left="60" w:right="60" w:firstLine="70"/>
              <w:jc w:val="both"/>
              <w:rPr>
                <w:rFonts w:ascii="Times New Roman" w:hAnsi="Times New Roman"/>
                <w:sz w:val="24"/>
                <w:szCs w:val="24"/>
              </w:rPr>
            </w:pPr>
            <w:r w:rsidRPr="003A0696">
              <w:rPr>
                <w:rFonts w:ascii="Times New Roman" w:hAnsi="Times New Roman"/>
                <w:sz w:val="24"/>
                <w:szCs w:val="24"/>
              </w:rPr>
              <w:t>-0,322</w:t>
            </w:r>
            <w:r w:rsidRPr="003A0696">
              <w:rPr>
                <w:rFonts w:ascii="Times New Roman" w:hAnsi="Times New Roman"/>
                <w:sz w:val="24"/>
                <w:szCs w:val="24"/>
                <w:vertAlign w:val="superscript"/>
              </w:rPr>
              <w:t>**</w:t>
            </w:r>
          </w:p>
        </w:tc>
        <w:tc>
          <w:tcPr>
            <w:tcW w:w="14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A11C7E" w14:textId="77777777" w:rsidR="005823E1" w:rsidRPr="003A0696" w:rsidRDefault="005823E1" w:rsidP="00C70E50">
            <w:pPr>
              <w:spacing w:after="0" w:line="240" w:lineRule="auto"/>
              <w:ind w:left="60" w:right="60" w:firstLine="70"/>
              <w:jc w:val="both"/>
              <w:rPr>
                <w:rFonts w:ascii="Times New Roman" w:hAnsi="Times New Roman"/>
                <w:sz w:val="24"/>
                <w:szCs w:val="24"/>
              </w:rPr>
            </w:pPr>
          </w:p>
        </w:tc>
        <w:tc>
          <w:tcPr>
            <w:tcW w:w="15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CEE2E4" w14:textId="77777777" w:rsidR="005823E1" w:rsidRPr="003A0696" w:rsidRDefault="005823E1" w:rsidP="00C70E50">
            <w:pPr>
              <w:spacing w:after="0" w:line="240" w:lineRule="auto"/>
              <w:ind w:left="60" w:right="60" w:firstLine="70"/>
              <w:jc w:val="both"/>
              <w:rPr>
                <w:rFonts w:ascii="Times New Roman" w:hAnsi="Times New Roman"/>
                <w:sz w:val="24"/>
                <w:szCs w:val="24"/>
              </w:rPr>
            </w:pPr>
            <w:r w:rsidRPr="003A0696">
              <w:rPr>
                <w:rFonts w:ascii="Times New Roman" w:hAnsi="Times New Roman"/>
                <w:sz w:val="24"/>
                <w:szCs w:val="24"/>
              </w:rPr>
              <w:t>-0,193</w:t>
            </w:r>
            <w:r w:rsidRPr="003A0696">
              <w:rPr>
                <w:rFonts w:ascii="Times New Roman" w:hAnsi="Times New Roman"/>
                <w:sz w:val="24"/>
                <w:szCs w:val="24"/>
                <w:vertAlign w:val="superscript"/>
              </w:rPr>
              <w:t>*</w:t>
            </w: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E32BDB" w14:textId="77777777" w:rsidR="005823E1" w:rsidRPr="003A0696" w:rsidRDefault="005823E1" w:rsidP="00C70E50">
            <w:pPr>
              <w:spacing w:after="0" w:line="240" w:lineRule="auto"/>
              <w:ind w:left="60" w:right="60" w:firstLine="70"/>
              <w:jc w:val="both"/>
              <w:rPr>
                <w:rFonts w:ascii="Times New Roman" w:hAnsi="Times New Roman"/>
                <w:sz w:val="24"/>
                <w:szCs w:val="24"/>
              </w:rPr>
            </w:pPr>
            <w:r w:rsidRPr="003A0696">
              <w:rPr>
                <w:rFonts w:ascii="Times New Roman" w:hAnsi="Times New Roman"/>
                <w:sz w:val="24"/>
                <w:szCs w:val="24"/>
              </w:rPr>
              <w:t>-0,229</w:t>
            </w:r>
            <w:r w:rsidRPr="003A0696">
              <w:rPr>
                <w:rFonts w:ascii="Times New Roman" w:hAnsi="Times New Roman"/>
                <w:sz w:val="24"/>
                <w:szCs w:val="24"/>
                <w:vertAlign w:val="superscript"/>
              </w:rPr>
              <w:t>**</w:t>
            </w:r>
          </w:p>
        </w:tc>
      </w:tr>
    </w:tbl>
    <w:p w14:paraId="4AC9ACE4" w14:textId="77777777" w:rsidR="005823E1" w:rsidRPr="003A0696" w:rsidRDefault="005823E1" w:rsidP="005823E1">
      <w:pPr>
        <w:spacing w:after="0" w:line="240" w:lineRule="auto"/>
        <w:ind w:firstLine="567"/>
        <w:jc w:val="both"/>
        <w:rPr>
          <w:rFonts w:ascii="Times New Roman" w:hAnsi="Times New Roman"/>
          <w:sz w:val="28"/>
          <w:szCs w:val="28"/>
        </w:rPr>
      </w:pPr>
    </w:p>
    <w:p w14:paraId="35FA90A1" w14:textId="122DD80B" w:rsidR="005823E1" w:rsidRPr="003A0696" w:rsidRDefault="005823E1" w:rsidP="005823E1">
      <w:pPr>
        <w:spacing w:after="0" w:line="240" w:lineRule="auto"/>
        <w:ind w:firstLine="567"/>
        <w:jc w:val="both"/>
      </w:pPr>
      <w:r w:rsidRPr="003A0696">
        <w:rPr>
          <w:rFonts w:ascii="Times New Roman" w:hAnsi="Times New Roman"/>
          <w:sz w:val="28"/>
          <w:szCs w:val="28"/>
        </w:rPr>
        <w:lastRenderedPageBreak/>
        <w:t>3</w:t>
      </w:r>
      <w:r w:rsidR="00415E19">
        <w:rPr>
          <w:rFonts w:ascii="Times New Roman" w:hAnsi="Times New Roman"/>
          <w:sz w:val="28"/>
          <w:szCs w:val="28"/>
        </w:rPr>
        <w:t>8</w:t>
      </w:r>
      <w:r w:rsidRPr="003A0696">
        <w:rPr>
          <w:rFonts w:ascii="Times New Roman" w:hAnsi="Times New Roman"/>
          <w:sz w:val="28"/>
          <w:szCs w:val="28"/>
        </w:rPr>
        <w:t xml:space="preserve"> </w:t>
      </w:r>
      <w:proofErr w:type="spellStart"/>
      <w:r w:rsidRPr="003A0696">
        <w:rPr>
          <w:rFonts w:ascii="Times New Roman" w:hAnsi="Times New Roman"/>
          <w:sz w:val="28"/>
          <w:szCs w:val="28"/>
        </w:rPr>
        <w:t>кестеде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келтірілген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деректерде</w:t>
      </w:r>
      <w:proofErr w:type="spellEnd"/>
      <w:r w:rsidRPr="003A0696">
        <w:rPr>
          <w:rFonts w:ascii="Times New Roman" w:hAnsi="Times New Roman"/>
          <w:sz w:val="28"/>
          <w:szCs w:val="28"/>
          <w:lang w:val="kk-KZ"/>
        </w:rPr>
        <w:t>н</w:t>
      </w:r>
      <w:r w:rsidRPr="003A0696">
        <w:rPr>
          <w:rFonts w:ascii="Times New Roman" w:hAnsi="Times New Roman"/>
          <w:sz w:val="28"/>
          <w:szCs w:val="28"/>
        </w:rPr>
        <w:t xml:space="preserve"> </w:t>
      </w:r>
      <w:proofErr w:type="spellStart"/>
      <w:r w:rsidRPr="003A0696">
        <w:rPr>
          <w:rFonts w:ascii="Times New Roman" w:hAnsi="Times New Roman"/>
          <w:sz w:val="28"/>
          <w:szCs w:val="28"/>
        </w:rPr>
        <w:t>академиялық</w:t>
      </w:r>
      <w:proofErr w:type="spellEnd"/>
      <w:r w:rsidRPr="003A0696">
        <w:rPr>
          <w:rFonts w:ascii="Times New Roman" w:hAnsi="Times New Roman"/>
          <w:sz w:val="28"/>
          <w:szCs w:val="28"/>
        </w:rPr>
        <w:t xml:space="preserve"> мотивация</w:t>
      </w:r>
      <w:r w:rsidRPr="003A0696">
        <w:rPr>
          <w:rFonts w:ascii="Times New Roman" w:hAnsi="Times New Roman"/>
          <w:sz w:val="28"/>
          <w:szCs w:val="28"/>
          <w:lang w:val="kk-KZ"/>
        </w:rPr>
        <w:t>ның автономия мен оның құрамдас бөліктерінің көптеген қалыпты әрі теріс байланыстары арқылы жалғанатынын көруімізге болады:</w:t>
      </w:r>
    </w:p>
    <w:p w14:paraId="688B363F" w14:textId="77777777" w:rsidR="005823E1" w:rsidRPr="003A0696" w:rsidRDefault="005823E1">
      <w:pPr>
        <w:pStyle w:val="a3"/>
        <w:numPr>
          <w:ilvl w:val="0"/>
          <w:numId w:val="45"/>
        </w:numPr>
        <w:spacing w:after="0" w:line="240" w:lineRule="auto"/>
        <w:ind w:left="0" w:firstLine="567"/>
        <w:jc w:val="both"/>
      </w:pPr>
      <w:r w:rsidRPr="003A0696">
        <w:rPr>
          <w:rFonts w:ascii="Times New Roman" w:eastAsiaTheme="minorHAnsi" w:hAnsi="Times New Roman"/>
          <w:i/>
          <w:sz w:val="28"/>
          <w:szCs w:val="28"/>
          <w:lang w:val="kk-KZ"/>
        </w:rPr>
        <w:t>Танымдық</w:t>
      </w:r>
      <w:r w:rsidRPr="003A0696">
        <w:rPr>
          <w:rFonts w:ascii="Times New Roman" w:hAnsi="Times New Roman"/>
          <w:i/>
          <w:sz w:val="28"/>
          <w:szCs w:val="28"/>
        </w:rPr>
        <w:t xml:space="preserve"> мотивация</w:t>
      </w:r>
      <w:r w:rsidRPr="003A0696">
        <w:rPr>
          <w:rFonts w:ascii="Times New Roman" w:hAnsi="Times New Roman"/>
          <w:sz w:val="28"/>
          <w:szCs w:val="28"/>
        </w:rPr>
        <w:t xml:space="preserve"> </w:t>
      </w:r>
      <w:r w:rsidRPr="003A0696">
        <w:rPr>
          <w:rFonts w:ascii="Times New Roman" w:hAnsi="Times New Roman"/>
          <w:sz w:val="28"/>
          <w:szCs w:val="28"/>
          <w:lang w:val="kk-KZ"/>
        </w:rPr>
        <w:t>автономия мен оның құрамдас бөліктеріне 5 қалыпты корреляция арқылы байланысады:</w:t>
      </w:r>
      <w:r w:rsidRPr="003A0696">
        <w:rPr>
          <w:rFonts w:ascii="Times New Roman" w:hAnsi="Times New Roman"/>
          <w:sz w:val="28"/>
          <w:szCs w:val="28"/>
        </w:rPr>
        <w:t xml:space="preserve"> </w:t>
      </w:r>
      <w:proofErr w:type="spellStart"/>
      <w:r w:rsidRPr="003A0696">
        <w:rPr>
          <w:rFonts w:ascii="Times New Roman" w:hAnsi="Times New Roman"/>
          <w:sz w:val="28"/>
          <w:szCs w:val="28"/>
        </w:rPr>
        <w:t>эмоционал</w:t>
      </w:r>
      <w:proofErr w:type="spellEnd"/>
      <w:r w:rsidRPr="003A0696">
        <w:rPr>
          <w:rFonts w:ascii="Times New Roman" w:eastAsiaTheme="minorHAnsi" w:hAnsi="Times New Roman"/>
          <w:sz w:val="28"/>
          <w:szCs w:val="28"/>
          <w:lang w:val="kk-KZ"/>
        </w:rPr>
        <w:t>ды</w:t>
      </w:r>
      <w:r w:rsidRPr="003A0696">
        <w:rPr>
          <w:rFonts w:ascii="Times New Roman" w:hAnsi="Times New Roman"/>
          <w:sz w:val="28"/>
          <w:szCs w:val="28"/>
        </w:rPr>
        <w:t xml:space="preserve"> </w:t>
      </w:r>
      <w:proofErr w:type="spellStart"/>
      <w:r w:rsidRPr="003A0696">
        <w:rPr>
          <w:rFonts w:ascii="Times New Roman" w:hAnsi="Times New Roman"/>
          <w:sz w:val="28"/>
          <w:szCs w:val="28"/>
        </w:rPr>
        <w:t>автоном</w:t>
      </w:r>
      <w:proofErr w:type="spellEnd"/>
      <w:r w:rsidRPr="003A0696">
        <w:rPr>
          <w:rFonts w:ascii="Times New Roman" w:eastAsiaTheme="minorHAnsi" w:hAnsi="Times New Roman"/>
          <w:sz w:val="28"/>
          <w:szCs w:val="28"/>
          <w:lang w:val="kk-KZ"/>
        </w:rPr>
        <w:t>иямен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=0,334</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proofErr w:type="spellStart"/>
      <w:r w:rsidRPr="003A0696">
        <w:rPr>
          <w:rFonts w:ascii="Times New Roman" w:hAnsi="Times New Roman"/>
          <w:sz w:val="28"/>
          <w:szCs w:val="28"/>
        </w:rPr>
        <w:t>когнитив</w:t>
      </w:r>
      <w:proofErr w:type="spellEnd"/>
      <w:r w:rsidRPr="003A0696">
        <w:rPr>
          <w:rFonts w:ascii="Times New Roman" w:eastAsiaTheme="minorHAnsi" w:hAnsi="Times New Roman"/>
          <w:sz w:val="28"/>
          <w:szCs w:val="28"/>
          <w:lang w:val="kk-KZ"/>
        </w:rPr>
        <w:t>тік</w:t>
      </w:r>
      <w:r w:rsidRPr="003A0696">
        <w:rPr>
          <w:rFonts w:ascii="Times New Roman" w:hAnsi="Times New Roman"/>
          <w:sz w:val="28"/>
          <w:szCs w:val="28"/>
        </w:rPr>
        <w:t xml:space="preserve"> </w:t>
      </w:r>
      <w:proofErr w:type="spellStart"/>
      <w:r w:rsidRPr="003A0696">
        <w:rPr>
          <w:rFonts w:ascii="Times New Roman" w:hAnsi="Times New Roman"/>
          <w:sz w:val="28"/>
          <w:szCs w:val="28"/>
        </w:rPr>
        <w:t>автоном</w:t>
      </w:r>
      <w:proofErr w:type="spellEnd"/>
      <w:r w:rsidRPr="003A0696">
        <w:rPr>
          <w:rFonts w:ascii="Times New Roman" w:eastAsiaTheme="minorHAnsi" w:hAnsi="Times New Roman"/>
          <w:sz w:val="28"/>
          <w:szCs w:val="28"/>
          <w:lang w:val="kk-KZ"/>
        </w:rPr>
        <w:t>иямен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=0,460</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мінез-құлық автономиясымен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=0,347</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құндылық автономиясымен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=0,276</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және автономияның жалпы деңгейімен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=0,434</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p>
    <w:p w14:paraId="3FACECD9" w14:textId="0C17F355" w:rsidR="005823E1" w:rsidRPr="003A0696" w:rsidRDefault="00C51E99">
      <w:pPr>
        <w:pStyle w:val="a3"/>
        <w:numPr>
          <w:ilvl w:val="0"/>
          <w:numId w:val="45"/>
        </w:numPr>
        <w:spacing w:after="0" w:line="240" w:lineRule="auto"/>
        <w:ind w:left="0" w:firstLine="567"/>
        <w:jc w:val="both"/>
      </w:pPr>
      <w:r w:rsidRPr="003A0696">
        <w:rPr>
          <w:rFonts w:ascii="Times New Roman" w:eastAsiaTheme="minorHAnsi" w:hAnsi="Times New Roman"/>
          <w:i/>
          <w:sz w:val="28"/>
          <w:szCs w:val="28"/>
          <w:lang w:val="kk-KZ"/>
        </w:rPr>
        <w:t>Жетістікке жету</w:t>
      </w:r>
      <w:r w:rsidR="005823E1" w:rsidRPr="003A0696">
        <w:rPr>
          <w:rFonts w:ascii="Times New Roman" w:eastAsiaTheme="minorHAnsi" w:hAnsi="Times New Roman"/>
          <w:i/>
          <w:sz w:val="28"/>
          <w:szCs w:val="28"/>
          <w:lang w:val="kk-KZ"/>
        </w:rPr>
        <w:t xml:space="preserve"> мотивациясы</w:t>
      </w:r>
      <w:r w:rsidR="005823E1" w:rsidRPr="003A0696">
        <w:rPr>
          <w:rFonts w:ascii="Times New Roman" w:hAnsi="Times New Roman"/>
          <w:sz w:val="28"/>
          <w:szCs w:val="28"/>
        </w:rPr>
        <w:t xml:space="preserve"> </w:t>
      </w:r>
      <w:r w:rsidR="005823E1" w:rsidRPr="003A0696">
        <w:rPr>
          <w:rFonts w:ascii="Times New Roman" w:hAnsi="Times New Roman"/>
          <w:sz w:val="28"/>
          <w:szCs w:val="28"/>
          <w:lang w:val="kk-KZ"/>
        </w:rPr>
        <w:t>автономия мен оның құрамдас бөліктеріне 5 қалыпты корреляция арқылы байланысады:</w:t>
      </w:r>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эмоционал</w:t>
      </w:r>
      <w:proofErr w:type="spellEnd"/>
      <w:r w:rsidR="005823E1" w:rsidRPr="003A0696">
        <w:rPr>
          <w:rFonts w:ascii="Times New Roman" w:eastAsiaTheme="minorHAnsi" w:hAnsi="Times New Roman"/>
          <w:sz w:val="28"/>
          <w:szCs w:val="28"/>
          <w:lang w:val="kk-KZ"/>
        </w:rPr>
        <w:t>ды</w:t>
      </w:r>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автоном</w:t>
      </w:r>
      <w:proofErr w:type="spellEnd"/>
      <w:r w:rsidR="005823E1" w:rsidRPr="003A0696">
        <w:rPr>
          <w:rFonts w:ascii="Times New Roman" w:eastAsiaTheme="minorHAnsi" w:hAnsi="Times New Roman"/>
          <w:sz w:val="28"/>
          <w:szCs w:val="28"/>
          <w:lang w:val="kk-KZ"/>
        </w:rPr>
        <w:t>иямен</w:t>
      </w:r>
      <w:r w:rsidR="005823E1" w:rsidRPr="003A0696">
        <w:rPr>
          <w:rFonts w:ascii="Times New Roman" w:hAnsi="Times New Roman"/>
          <w:sz w:val="28"/>
          <w:szCs w:val="28"/>
        </w:rPr>
        <w:t xml:space="preserve"> (</w:t>
      </w:r>
      <w:r w:rsidR="005823E1" w:rsidRPr="003A0696">
        <w:rPr>
          <w:rFonts w:ascii="Times New Roman" w:hAnsi="Times New Roman"/>
          <w:sz w:val="28"/>
          <w:szCs w:val="28"/>
          <w:lang w:val="en-US"/>
        </w:rPr>
        <w:t>r</w:t>
      </w:r>
      <w:r w:rsidR="005823E1" w:rsidRPr="003A0696">
        <w:rPr>
          <w:rFonts w:ascii="Times New Roman" w:hAnsi="Times New Roman"/>
          <w:sz w:val="28"/>
          <w:szCs w:val="28"/>
        </w:rPr>
        <w:t>=0,328</w:t>
      </w:r>
      <w:r w:rsidR="005823E1" w:rsidRPr="003A0696">
        <w:rPr>
          <w:rFonts w:ascii="Times New Roman" w:hAnsi="Times New Roman"/>
          <w:sz w:val="28"/>
          <w:szCs w:val="28"/>
          <w:vertAlign w:val="superscript"/>
        </w:rPr>
        <w:t>**</w:t>
      </w:r>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когнитив</w:t>
      </w:r>
      <w:proofErr w:type="spellEnd"/>
      <w:r w:rsidR="005823E1" w:rsidRPr="003A0696">
        <w:rPr>
          <w:rFonts w:ascii="Times New Roman" w:eastAsiaTheme="minorHAnsi" w:hAnsi="Times New Roman"/>
          <w:sz w:val="28"/>
          <w:szCs w:val="28"/>
          <w:lang w:val="kk-KZ"/>
        </w:rPr>
        <w:t>тік</w:t>
      </w:r>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автоном</w:t>
      </w:r>
      <w:proofErr w:type="spellEnd"/>
      <w:r w:rsidR="005823E1" w:rsidRPr="003A0696">
        <w:rPr>
          <w:rFonts w:ascii="Times New Roman" w:eastAsiaTheme="minorHAnsi" w:hAnsi="Times New Roman"/>
          <w:sz w:val="28"/>
          <w:szCs w:val="28"/>
          <w:lang w:val="kk-KZ"/>
        </w:rPr>
        <w:t xml:space="preserve">иямен </w:t>
      </w:r>
      <w:r w:rsidR="005823E1" w:rsidRPr="003A0696">
        <w:rPr>
          <w:rFonts w:ascii="Times New Roman" w:hAnsi="Times New Roman"/>
          <w:sz w:val="28"/>
          <w:szCs w:val="28"/>
        </w:rPr>
        <w:t>(</w:t>
      </w:r>
      <w:r w:rsidR="005823E1" w:rsidRPr="003A0696">
        <w:rPr>
          <w:rFonts w:ascii="Times New Roman" w:hAnsi="Times New Roman"/>
          <w:sz w:val="28"/>
          <w:szCs w:val="28"/>
          <w:lang w:val="en-US"/>
        </w:rPr>
        <w:t>r</w:t>
      </w:r>
      <w:r w:rsidR="005823E1" w:rsidRPr="003A0696">
        <w:rPr>
          <w:rFonts w:ascii="Times New Roman" w:hAnsi="Times New Roman"/>
          <w:sz w:val="28"/>
          <w:szCs w:val="28"/>
        </w:rPr>
        <w:t>=0,487</w:t>
      </w:r>
      <w:r w:rsidR="005823E1" w:rsidRPr="003A0696">
        <w:rPr>
          <w:rFonts w:ascii="Times New Roman" w:hAnsi="Times New Roman"/>
          <w:sz w:val="28"/>
          <w:szCs w:val="28"/>
          <w:vertAlign w:val="superscript"/>
        </w:rPr>
        <w:t>**</w:t>
      </w:r>
      <w:r w:rsidR="005823E1" w:rsidRPr="003A0696">
        <w:rPr>
          <w:rFonts w:ascii="Times New Roman" w:hAnsi="Times New Roman"/>
          <w:sz w:val="28"/>
          <w:szCs w:val="28"/>
        </w:rPr>
        <w:t xml:space="preserve">), </w:t>
      </w:r>
      <w:r w:rsidR="005823E1" w:rsidRPr="003A0696">
        <w:rPr>
          <w:rFonts w:ascii="Times New Roman" w:eastAsiaTheme="minorHAnsi" w:hAnsi="Times New Roman"/>
          <w:sz w:val="28"/>
          <w:szCs w:val="28"/>
          <w:lang w:val="kk-KZ"/>
        </w:rPr>
        <w:t>мінез-құлық автономиясымен</w:t>
      </w:r>
      <w:r w:rsidR="005823E1" w:rsidRPr="003A0696">
        <w:rPr>
          <w:rFonts w:ascii="Times New Roman" w:hAnsi="Times New Roman"/>
          <w:sz w:val="28"/>
          <w:szCs w:val="28"/>
        </w:rPr>
        <w:t xml:space="preserve"> (</w:t>
      </w:r>
      <w:r w:rsidR="005823E1" w:rsidRPr="003A0696">
        <w:rPr>
          <w:rFonts w:ascii="Times New Roman" w:hAnsi="Times New Roman"/>
          <w:sz w:val="28"/>
          <w:szCs w:val="28"/>
          <w:lang w:val="en-US"/>
        </w:rPr>
        <w:t>r</w:t>
      </w:r>
      <w:r w:rsidR="005823E1" w:rsidRPr="003A0696">
        <w:rPr>
          <w:rFonts w:ascii="Times New Roman" w:hAnsi="Times New Roman"/>
          <w:sz w:val="28"/>
          <w:szCs w:val="28"/>
        </w:rPr>
        <w:t>=0,379</w:t>
      </w:r>
      <w:r w:rsidR="005823E1" w:rsidRPr="003A0696">
        <w:rPr>
          <w:rFonts w:ascii="Times New Roman" w:hAnsi="Times New Roman"/>
          <w:sz w:val="28"/>
          <w:szCs w:val="28"/>
          <w:vertAlign w:val="superscript"/>
        </w:rPr>
        <w:t>**</w:t>
      </w:r>
      <w:r w:rsidR="005823E1" w:rsidRPr="003A0696">
        <w:rPr>
          <w:rFonts w:ascii="Times New Roman" w:hAnsi="Times New Roman"/>
          <w:sz w:val="28"/>
          <w:szCs w:val="28"/>
        </w:rPr>
        <w:t xml:space="preserve">), </w:t>
      </w:r>
      <w:r w:rsidR="005823E1" w:rsidRPr="003A0696">
        <w:rPr>
          <w:rFonts w:ascii="Times New Roman" w:eastAsiaTheme="minorHAnsi" w:hAnsi="Times New Roman"/>
          <w:sz w:val="28"/>
          <w:szCs w:val="28"/>
          <w:lang w:val="kk-KZ"/>
        </w:rPr>
        <w:t>құндылық автономиясымен</w:t>
      </w:r>
      <w:r w:rsidR="005823E1" w:rsidRPr="003A0696">
        <w:rPr>
          <w:rFonts w:ascii="Times New Roman" w:hAnsi="Times New Roman"/>
          <w:sz w:val="28"/>
          <w:szCs w:val="28"/>
        </w:rPr>
        <w:t xml:space="preserve"> (</w:t>
      </w:r>
      <w:r w:rsidR="005823E1" w:rsidRPr="003A0696">
        <w:rPr>
          <w:rFonts w:ascii="Times New Roman" w:hAnsi="Times New Roman"/>
          <w:sz w:val="28"/>
          <w:szCs w:val="28"/>
          <w:lang w:val="en-US"/>
        </w:rPr>
        <w:t>r</w:t>
      </w:r>
      <w:r w:rsidR="005823E1" w:rsidRPr="003A0696">
        <w:rPr>
          <w:rFonts w:ascii="Times New Roman" w:hAnsi="Times New Roman"/>
          <w:sz w:val="28"/>
          <w:szCs w:val="28"/>
        </w:rPr>
        <w:t>=0,335</w:t>
      </w:r>
      <w:r w:rsidR="005823E1" w:rsidRPr="003A0696">
        <w:rPr>
          <w:rFonts w:ascii="Times New Roman" w:hAnsi="Times New Roman"/>
          <w:sz w:val="28"/>
          <w:szCs w:val="28"/>
          <w:vertAlign w:val="superscript"/>
        </w:rPr>
        <w:t>**</w:t>
      </w:r>
      <w:r w:rsidR="005823E1" w:rsidRPr="003A0696">
        <w:rPr>
          <w:rFonts w:ascii="Times New Roman" w:hAnsi="Times New Roman"/>
          <w:sz w:val="28"/>
          <w:szCs w:val="28"/>
        </w:rPr>
        <w:t xml:space="preserve">) </w:t>
      </w:r>
      <w:r w:rsidR="005823E1" w:rsidRPr="003A0696">
        <w:rPr>
          <w:rFonts w:ascii="Times New Roman" w:eastAsiaTheme="minorHAnsi" w:hAnsi="Times New Roman"/>
          <w:sz w:val="28"/>
          <w:szCs w:val="28"/>
          <w:lang w:val="kk-KZ"/>
        </w:rPr>
        <w:t>және автономияның жалпы деңгейімен</w:t>
      </w:r>
      <w:r w:rsidR="005823E1" w:rsidRPr="003A0696">
        <w:rPr>
          <w:rFonts w:ascii="Times New Roman" w:hAnsi="Times New Roman"/>
          <w:sz w:val="28"/>
          <w:szCs w:val="28"/>
        </w:rPr>
        <w:t xml:space="preserve"> (</w:t>
      </w:r>
      <w:r w:rsidR="005823E1" w:rsidRPr="003A0696">
        <w:rPr>
          <w:rFonts w:ascii="Times New Roman" w:hAnsi="Times New Roman"/>
          <w:sz w:val="28"/>
          <w:szCs w:val="28"/>
          <w:lang w:val="en-US"/>
        </w:rPr>
        <w:t>r</w:t>
      </w:r>
      <w:r w:rsidR="005823E1" w:rsidRPr="003A0696">
        <w:rPr>
          <w:rFonts w:ascii="Times New Roman" w:hAnsi="Times New Roman"/>
          <w:sz w:val="28"/>
          <w:szCs w:val="28"/>
        </w:rPr>
        <w:t>=0,468</w:t>
      </w:r>
      <w:r w:rsidR="005823E1" w:rsidRPr="003A0696">
        <w:rPr>
          <w:rFonts w:ascii="Times New Roman" w:hAnsi="Times New Roman"/>
          <w:sz w:val="28"/>
          <w:szCs w:val="28"/>
          <w:vertAlign w:val="superscript"/>
        </w:rPr>
        <w:t>**</w:t>
      </w:r>
      <w:r w:rsidR="005823E1" w:rsidRPr="003A0696">
        <w:rPr>
          <w:rFonts w:ascii="Times New Roman" w:hAnsi="Times New Roman"/>
          <w:sz w:val="28"/>
          <w:szCs w:val="28"/>
        </w:rPr>
        <w:t xml:space="preserve">). </w:t>
      </w:r>
    </w:p>
    <w:p w14:paraId="68071221" w14:textId="77777777" w:rsidR="005823E1" w:rsidRPr="003A0696" w:rsidRDefault="005823E1">
      <w:pPr>
        <w:pStyle w:val="a3"/>
        <w:numPr>
          <w:ilvl w:val="0"/>
          <w:numId w:val="45"/>
        </w:numPr>
        <w:spacing w:after="0" w:line="240" w:lineRule="auto"/>
        <w:ind w:left="0" w:firstLine="567"/>
        <w:jc w:val="both"/>
      </w:pPr>
      <w:r w:rsidRPr="003A0696">
        <w:rPr>
          <w:rFonts w:ascii="Times New Roman" w:hAnsi="Times New Roman"/>
          <w:i/>
          <w:sz w:val="28"/>
          <w:szCs w:val="28"/>
          <w:lang w:val="kk-KZ"/>
        </w:rPr>
        <w:t>Өзін-өзі дамыту мотивациясы автономия мен оның құрамдас бөліктеріне 5 қалыпты корреляция арқылы байланысады: эмоционал</w:t>
      </w:r>
      <w:r w:rsidRPr="003A0696">
        <w:rPr>
          <w:rFonts w:ascii="Times New Roman" w:eastAsiaTheme="minorHAnsi" w:hAnsi="Times New Roman"/>
          <w:i/>
          <w:sz w:val="28"/>
          <w:szCs w:val="28"/>
          <w:lang w:val="kk-KZ"/>
        </w:rPr>
        <w:t>ды</w:t>
      </w:r>
      <w:r w:rsidRPr="003A0696">
        <w:rPr>
          <w:rFonts w:ascii="Times New Roman" w:hAnsi="Times New Roman"/>
          <w:i/>
          <w:sz w:val="28"/>
          <w:szCs w:val="28"/>
          <w:lang w:val="kk-KZ"/>
        </w:rPr>
        <w:t xml:space="preserve"> автоном</w:t>
      </w:r>
      <w:r w:rsidRPr="003A0696">
        <w:rPr>
          <w:rFonts w:ascii="Times New Roman" w:eastAsiaTheme="minorHAnsi" w:hAnsi="Times New Roman"/>
          <w:i/>
          <w:sz w:val="28"/>
          <w:szCs w:val="28"/>
          <w:lang w:val="kk-KZ"/>
        </w:rPr>
        <w:t>иямен</w:t>
      </w:r>
      <w:r w:rsidRPr="003A0696">
        <w:rPr>
          <w:rFonts w:ascii="Times New Roman" w:hAnsi="Times New Roman"/>
          <w:i/>
          <w:sz w:val="28"/>
          <w:szCs w:val="28"/>
          <w:lang w:val="kk-KZ"/>
        </w:rPr>
        <w:t xml:space="preserve"> </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=0,353</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proofErr w:type="spellStart"/>
      <w:r w:rsidRPr="003A0696">
        <w:rPr>
          <w:rFonts w:ascii="Times New Roman" w:hAnsi="Times New Roman"/>
          <w:sz w:val="28"/>
          <w:szCs w:val="28"/>
        </w:rPr>
        <w:t>когнитив</w:t>
      </w:r>
      <w:proofErr w:type="spellEnd"/>
      <w:r w:rsidRPr="003A0696">
        <w:rPr>
          <w:rFonts w:ascii="Times New Roman" w:eastAsiaTheme="minorHAnsi" w:hAnsi="Times New Roman"/>
          <w:sz w:val="28"/>
          <w:szCs w:val="28"/>
          <w:lang w:val="kk-KZ"/>
        </w:rPr>
        <w:t>тік</w:t>
      </w:r>
      <w:r w:rsidRPr="003A0696">
        <w:rPr>
          <w:rFonts w:ascii="Times New Roman" w:hAnsi="Times New Roman"/>
          <w:sz w:val="28"/>
          <w:szCs w:val="28"/>
        </w:rPr>
        <w:t xml:space="preserve"> </w:t>
      </w:r>
      <w:proofErr w:type="spellStart"/>
      <w:r w:rsidRPr="003A0696">
        <w:rPr>
          <w:rFonts w:ascii="Times New Roman" w:hAnsi="Times New Roman"/>
          <w:sz w:val="28"/>
          <w:szCs w:val="28"/>
        </w:rPr>
        <w:t>автоном</w:t>
      </w:r>
      <w:proofErr w:type="spellEnd"/>
      <w:r w:rsidRPr="003A0696">
        <w:rPr>
          <w:rFonts w:ascii="Times New Roman" w:eastAsiaTheme="minorHAnsi" w:hAnsi="Times New Roman"/>
          <w:sz w:val="28"/>
          <w:szCs w:val="28"/>
          <w:lang w:val="kk-KZ"/>
        </w:rPr>
        <w:t xml:space="preserve">иямен </w:t>
      </w:r>
      <w:r w:rsidRPr="003A0696">
        <w:rPr>
          <w:rFonts w:ascii="Times New Roman" w:hAnsi="Times New Roman"/>
          <w:sz w:val="28"/>
          <w:szCs w:val="28"/>
        </w:rPr>
        <w:t>(</w:t>
      </w:r>
      <w:r w:rsidRPr="003A0696">
        <w:rPr>
          <w:rFonts w:ascii="Times New Roman" w:hAnsi="Times New Roman"/>
          <w:sz w:val="28"/>
          <w:szCs w:val="28"/>
          <w:lang w:val="en-US"/>
        </w:rPr>
        <w:t>r</w:t>
      </w:r>
      <w:r w:rsidRPr="003A0696">
        <w:rPr>
          <w:rFonts w:ascii="Times New Roman" w:hAnsi="Times New Roman"/>
          <w:sz w:val="28"/>
          <w:szCs w:val="28"/>
        </w:rPr>
        <w:t>=0,461</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мінез-құлық автономиясымен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=0,372</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құндылық автономиясымен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=0,387</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және автономияның жалпы деңгейімен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=0,474</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p>
    <w:p w14:paraId="724F58E6" w14:textId="63534CEB" w:rsidR="005823E1" w:rsidRPr="003A0696" w:rsidRDefault="005823E1">
      <w:pPr>
        <w:pStyle w:val="a3"/>
        <w:numPr>
          <w:ilvl w:val="0"/>
          <w:numId w:val="45"/>
        </w:numPr>
        <w:spacing w:after="0" w:line="240" w:lineRule="auto"/>
        <w:ind w:left="0" w:firstLine="567"/>
        <w:jc w:val="both"/>
      </w:pPr>
      <w:r w:rsidRPr="003A0696">
        <w:rPr>
          <w:rFonts w:ascii="Times New Roman" w:eastAsiaTheme="minorHAnsi" w:hAnsi="Times New Roman"/>
          <w:i/>
          <w:sz w:val="28"/>
          <w:szCs w:val="28"/>
          <w:lang w:val="kk-KZ"/>
        </w:rPr>
        <w:t xml:space="preserve">Өзін-өзі </w:t>
      </w:r>
      <w:r w:rsidR="006043EA">
        <w:rPr>
          <w:rFonts w:ascii="Times New Roman" w:eastAsiaTheme="minorHAnsi" w:hAnsi="Times New Roman"/>
          <w:i/>
          <w:sz w:val="28"/>
          <w:szCs w:val="28"/>
          <w:lang w:val="kk-KZ"/>
        </w:rPr>
        <w:t>сыйлау</w:t>
      </w:r>
      <w:r w:rsidRPr="003A0696">
        <w:rPr>
          <w:rFonts w:ascii="Times New Roman" w:eastAsiaTheme="minorHAnsi" w:hAnsi="Times New Roman"/>
          <w:i/>
          <w:sz w:val="28"/>
          <w:szCs w:val="28"/>
          <w:lang w:val="kk-KZ"/>
        </w:rPr>
        <w:t xml:space="preserve"> мотивациясы</w:t>
      </w:r>
      <w:r w:rsidRPr="003A0696">
        <w:rPr>
          <w:rFonts w:ascii="Times New Roman" w:hAnsi="Times New Roman"/>
          <w:sz w:val="28"/>
          <w:szCs w:val="28"/>
        </w:rPr>
        <w:t xml:space="preserve"> </w:t>
      </w:r>
      <w:r w:rsidRPr="003A0696">
        <w:rPr>
          <w:rFonts w:ascii="Times New Roman" w:hAnsi="Times New Roman"/>
          <w:sz w:val="28"/>
          <w:szCs w:val="28"/>
          <w:lang w:val="kk-KZ"/>
        </w:rPr>
        <w:t>автономия мен оның құрамдас бөліктеріне 5 қалыпты корреляция арқылы байланысады: эмоционал</w:t>
      </w:r>
      <w:r w:rsidRPr="003A0696">
        <w:rPr>
          <w:rFonts w:ascii="Times New Roman" w:eastAsiaTheme="minorHAnsi" w:hAnsi="Times New Roman"/>
          <w:sz w:val="28"/>
          <w:szCs w:val="28"/>
          <w:lang w:val="kk-KZ"/>
        </w:rPr>
        <w:t>ды</w:t>
      </w:r>
      <w:r w:rsidRPr="003A0696">
        <w:rPr>
          <w:rFonts w:ascii="Times New Roman" w:hAnsi="Times New Roman"/>
          <w:sz w:val="28"/>
          <w:szCs w:val="28"/>
          <w:lang w:val="kk-KZ"/>
        </w:rPr>
        <w:t xml:space="preserve"> автоном</w:t>
      </w:r>
      <w:r w:rsidRPr="003A0696">
        <w:rPr>
          <w:rFonts w:ascii="Times New Roman" w:eastAsiaTheme="minorHAnsi" w:hAnsi="Times New Roman"/>
          <w:sz w:val="28"/>
          <w:szCs w:val="28"/>
          <w:lang w:val="kk-KZ"/>
        </w:rPr>
        <w:t>иямен</w:t>
      </w:r>
      <w:r w:rsidRPr="003A0696">
        <w:rPr>
          <w:rFonts w:ascii="Times New Roman" w:hAnsi="Times New Roman"/>
          <w:sz w:val="28"/>
          <w:szCs w:val="28"/>
          <w:lang w:val="kk-KZ"/>
        </w:rPr>
        <w:t xml:space="preserve"> </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=0,303</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proofErr w:type="spellStart"/>
      <w:r w:rsidRPr="003A0696">
        <w:rPr>
          <w:rFonts w:ascii="Times New Roman" w:hAnsi="Times New Roman"/>
          <w:sz w:val="28"/>
          <w:szCs w:val="28"/>
        </w:rPr>
        <w:t>когнитив</w:t>
      </w:r>
      <w:proofErr w:type="spellEnd"/>
      <w:r w:rsidRPr="003A0696">
        <w:rPr>
          <w:rFonts w:ascii="Times New Roman" w:eastAsiaTheme="minorHAnsi" w:hAnsi="Times New Roman"/>
          <w:sz w:val="28"/>
          <w:szCs w:val="28"/>
          <w:lang w:val="kk-KZ"/>
        </w:rPr>
        <w:t>тік</w:t>
      </w:r>
      <w:r w:rsidRPr="003A0696">
        <w:rPr>
          <w:rFonts w:ascii="Times New Roman" w:hAnsi="Times New Roman"/>
          <w:sz w:val="28"/>
          <w:szCs w:val="28"/>
        </w:rPr>
        <w:t xml:space="preserve"> </w:t>
      </w:r>
      <w:proofErr w:type="spellStart"/>
      <w:r w:rsidRPr="003A0696">
        <w:rPr>
          <w:rFonts w:ascii="Times New Roman" w:hAnsi="Times New Roman"/>
          <w:sz w:val="28"/>
          <w:szCs w:val="28"/>
        </w:rPr>
        <w:t>автоном</w:t>
      </w:r>
      <w:proofErr w:type="spellEnd"/>
      <w:r w:rsidRPr="003A0696">
        <w:rPr>
          <w:rFonts w:ascii="Times New Roman" w:eastAsiaTheme="minorHAnsi" w:hAnsi="Times New Roman"/>
          <w:sz w:val="28"/>
          <w:szCs w:val="28"/>
          <w:lang w:val="kk-KZ"/>
        </w:rPr>
        <w:t>иямен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=0,249</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мінез-құлық автономиясымен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=0,299</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құндылық автономиясымен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=0,346</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және автономияның жалпы деңгейімен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=0,355</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p>
    <w:p w14:paraId="69125262" w14:textId="77777777" w:rsidR="005823E1" w:rsidRPr="003A0696" w:rsidRDefault="005823E1">
      <w:pPr>
        <w:pStyle w:val="a3"/>
        <w:numPr>
          <w:ilvl w:val="0"/>
          <w:numId w:val="45"/>
        </w:numPr>
        <w:spacing w:after="0" w:line="240" w:lineRule="auto"/>
        <w:ind w:left="0" w:firstLine="567"/>
        <w:jc w:val="both"/>
      </w:pPr>
      <w:proofErr w:type="spellStart"/>
      <w:r w:rsidRPr="003A0696">
        <w:rPr>
          <w:rFonts w:ascii="Times New Roman" w:hAnsi="Times New Roman"/>
          <w:i/>
          <w:sz w:val="28"/>
          <w:szCs w:val="28"/>
        </w:rPr>
        <w:t>Экстернал</w:t>
      </w:r>
      <w:proofErr w:type="spellEnd"/>
      <w:r w:rsidRPr="003A0696">
        <w:rPr>
          <w:rFonts w:ascii="Times New Roman" w:eastAsiaTheme="minorHAnsi" w:hAnsi="Times New Roman"/>
          <w:i/>
          <w:sz w:val="28"/>
          <w:szCs w:val="28"/>
          <w:lang w:val="kk-KZ"/>
        </w:rPr>
        <w:t>ды</w:t>
      </w:r>
      <w:r w:rsidRPr="003A0696">
        <w:rPr>
          <w:rFonts w:ascii="Times New Roman" w:hAnsi="Times New Roman"/>
          <w:i/>
          <w:sz w:val="28"/>
          <w:szCs w:val="28"/>
        </w:rPr>
        <w:t xml:space="preserve"> мотивация</w:t>
      </w:r>
      <w:r w:rsidRPr="003A0696">
        <w:rPr>
          <w:rFonts w:ascii="Times New Roman" w:hAnsi="Times New Roman"/>
          <w:sz w:val="28"/>
          <w:szCs w:val="28"/>
        </w:rPr>
        <w:t xml:space="preserve"> </w:t>
      </w:r>
      <w:r w:rsidRPr="003A0696">
        <w:rPr>
          <w:rFonts w:ascii="Times New Roman" w:hAnsi="Times New Roman"/>
          <w:sz w:val="28"/>
          <w:szCs w:val="28"/>
          <w:lang w:val="kk-KZ"/>
        </w:rPr>
        <w:t xml:space="preserve">автономия мен оның құрамдас бөліктеріне </w:t>
      </w:r>
      <w:r w:rsidRPr="003A0696">
        <w:rPr>
          <w:rFonts w:ascii="Times New Roman" w:eastAsiaTheme="minorHAnsi" w:hAnsi="Times New Roman"/>
          <w:sz w:val="28"/>
          <w:szCs w:val="28"/>
          <w:lang w:val="kk-KZ"/>
        </w:rPr>
        <w:t xml:space="preserve">3 </w:t>
      </w:r>
      <w:proofErr w:type="gramStart"/>
      <w:r w:rsidRPr="003A0696">
        <w:rPr>
          <w:rFonts w:ascii="Times New Roman" w:eastAsiaTheme="minorHAnsi" w:hAnsi="Times New Roman"/>
          <w:sz w:val="28"/>
          <w:szCs w:val="28"/>
          <w:lang w:val="kk-KZ"/>
        </w:rPr>
        <w:t>теріс</w:t>
      </w:r>
      <w:r w:rsidRPr="003A0696">
        <w:rPr>
          <w:rFonts w:ascii="Times New Roman" w:hAnsi="Times New Roman"/>
          <w:sz w:val="28"/>
          <w:szCs w:val="28"/>
          <w:lang w:val="kk-KZ"/>
        </w:rPr>
        <w:t xml:space="preserve">  корреляция</w:t>
      </w:r>
      <w:proofErr w:type="gramEnd"/>
      <w:r w:rsidRPr="003A0696">
        <w:rPr>
          <w:rFonts w:ascii="Times New Roman" w:hAnsi="Times New Roman"/>
          <w:sz w:val="28"/>
          <w:szCs w:val="28"/>
          <w:lang w:val="kk-KZ"/>
        </w:rPr>
        <w:t xml:space="preserve"> арқылы байланысады: эмоционал</w:t>
      </w:r>
      <w:r w:rsidRPr="003A0696">
        <w:rPr>
          <w:rFonts w:ascii="Times New Roman" w:eastAsiaTheme="minorHAnsi" w:hAnsi="Times New Roman"/>
          <w:sz w:val="28"/>
          <w:szCs w:val="28"/>
          <w:lang w:val="kk-KZ"/>
        </w:rPr>
        <w:t>ды</w:t>
      </w:r>
      <w:r w:rsidRPr="003A0696">
        <w:rPr>
          <w:rFonts w:ascii="Times New Roman" w:hAnsi="Times New Roman"/>
          <w:sz w:val="28"/>
          <w:szCs w:val="28"/>
          <w:lang w:val="kk-KZ"/>
        </w:rPr>
        <w:t xml:space="preserve"> автоном</w:t>
      </w:r>
      <w:r w:rsidRPr="003A0696">
        <w:rPr>
          <w:rFonts w:ascii="Times New Roman" w:eastAsiaTheme="minorHAnsi" w:hAnsi="Times New Roman"/>
          <w:sz w:val="28"/>
          <w:szCs w:val="28"/>
          <w:lang w:val="kk-KZ"/>
        </w:rPr>
        <w:t>иямен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=-0,148</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proofErr w:type="spellStart"/>
      <w:r w:rsidRPr="003A0696">
        <w:rPr>
          <w:rFonts w:ascii="Times New Roman" w:hAnsi="Times New Roman"/>
          <w:sz w:val="28"/>
          <w:szCs w:val="28"/>
        </w:rPr>
        <w:t>когнитив</w:t>
      </w:r>
      <w:proofErr w:type="spellEnd"/>
      <w:r w:rsidRPr="003A0696">
        <w:rPr>
          <w:rFonts w:ascii="Times New Roman" w:eastAsiaTheme="minorHAnsi" w:hAnsi="Times New Roman"/>
          <w:sz w:val="28"/>
          <w:szCs w:val="28"/>
          <w:lang w:val="kk-KZ"/>
        </w:rPr>
        <w:t>тік</w:t>
      </w:r>
      <w:r w:rsidRPr="003A0696">
        <w:rPr>
          <w:rFonts w:ascii="Times New Roman" w:hAnsi="Times New Roman"/>
          <w:sz w:val="28"/>
          <w:szCs w:val="28"/>
        </w:rPr>
        <w:t xml:space="preserve"> </w:t>
      </w:r>
      <w:proofErr w:type="spellStart"/>
      <w:r w:rsidRPr="003A0696">
        <w:rPr>
          <w:rFonts w:ascii="Times New Roman" w:hAnsi="Times New Roman"/>
          <w:sz w:val="28"/>
          <w:szCs w:val="28"/>
        </w:rPr>
        <w:t>автономи</w:t>
      </w:r>
      <w:proofErr w:type="spellEnd"/>
      <w:r w:rsidRPr="003A0696">
        <w:rPr>
          <w:rFonts w:ascii="Times New Roman" w:eastAsiaTheme="minorHAnsi" w:hAnsi="Times New Roman"/>
          <w:sz w:val="28"/>
          <w:szCs w:val="28"/>
          <w:lang w:val="kk-KZ"/>
        </w:rPr>
        <w:t>я</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=-0,250</w:t>
      </w:r>
      <w:r w:rsidRPr="003A0696">
        <w:rPr>
          <w:rFonts w:ascii="Times New Roman" w:hAnsi="Times New Roman"/>
          <w:sz w:val="28"/>
          <w:szCs w:val="28"/>
          <w:vertAlign w:val="superscript"/>
        </w:rPr>
        <w:t>**</w:t>
      </w:r>
      <w:r w:rsidRPr="003A0696">
        <w:rPr>
          <w:rFonts w:ascii="Times New Roman" w:hAnsi="Times New Roman"/>
          <w:sz w:val="28"/>
          <w:szCs w:val="28"/>
        </w:rPr>
        <w:t>)</w:t>
      </w:r>
      <w:r w:rsidRPr="003A0696">
        <w:rPr>
          <w:rFonts w:ascii="Times New Roman" w:eastAsiaTheme="minorHAnsi" w:hAnsi="Times New Roman"/>
          <w:sz w:val="28"/>
          <w:szCs w:val="28"/>
          <w:lang w:val="kk-KZ"/>
        </w:rPr>
        <w:t xml:space="preserve"> және автономияның жалпы деңгейімен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=-0,174</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p>
    <w:p w14:paraId="7EEF69EA" w14:textId="77777777" w:rsidR="005823E1" w:rsidRPr="003A0696" w:rsidRDefault="005823E1">
      <w:pPr>
        <w:pStyle w:val="a3"/>
        <w:numPr>
          <w:ilvl w:val="0"/>
          <w:numId w:val="45"/>
        </w:numPr>
        <w:spacing w:after="0" w:line="240" w:lineRule="auto"/>
        <w:ind w:left="0" w:firstLine="567"/>
        <w:jc w:val="both"/>
      </w:pPr>
      <w:proofErr w:type="spellStart"/>
      <w:r w:rsidRPr="003A0696">
        <w:rPr>
          <w:rFonts w:ascii="Times New Roman" w:hAnsi="Times New Roman"/>
          <w:i/>
          <w:sz w:val="28"/>
          <w:szCs w:val="28"/>
        </w:rPr>
        <w:t>Амотивация</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 xml:space="preserve">автономия мен оның құрамдас бөліктеріне </w:t>
      </w:r>
      <w:r w:rsidRPr="003A0696">
        <w:rPr>
          <w:rFonts w:ascii="Times New Roman" w:eastAsiaTheme="minorHAnsi" w:hAnsi="Times New Roman"/>
          <w:sz w:val="28"/>
          <w:szCs w:val="28"/>
          <w:lang w:val="kk-KZ"/>
        </w:rPr>
        <w:t xml:space="preserve">4 </w:t>
      </w:r>
      <w:proofErr w:type="gramStart"/>
      <w:r w:rsidRPr="003A0696">
        <w:rPr>
          <w:rFonts w:ascii="Times New Roman" w:eastAsiaTheme="minorHAnsi" w:hAnsi="Times New Roman"/>
          <w:sz w:val="28"/>
          <w:szCs w:val="28"/>
          <w:lang w:val="kk-KZ"/>
        </w:rPr>
        <w:t>теріс</w:t>
      </w:r>
      <w:r w:rsidRPr="003A0696">
        <w:rPr>
          <w:rFonts w:ascii="Times New Roman" w:hAnsi="Times New Roman"/>
          <w:sz w:val="28"/>
          <w:szCs w:val="28"/>
          <w:lang w:val="kk-KZ"/>
        </w:rPr>
        <w:t xml:space="preserve">  корреляция</w:t>
      </w:r>
      <w:proofErr w:type="gramEnd"/>
      <w:r w:rsidRPr="003A0696">
        <w:rPr>
          <w:rFonts w:ascii="Times New Roman" w:hAnsi="Times New Roman"/>
          <w:sz w:val="28"/>
          <w:szCs w:val="28"/>
          <w:lang w:val="kk-KZ"/>
        </w:rPr>
        <w:t xml:space="preserve"> арқылы байланысады: эмоционал</w:t>
      </w:r>
      <w:r w:rsidRPr="003A0696">
        <w:rPr>
          <w:rFonts w:ascii="Times New Roman" w:eastAsiaTheme="minorHAnsi" w:hAnsi="Times New Roman"/>
          <w:sz w:val="28"/>
          <w:szCs w:val="28"/>
          <w:lang w:val="kk-KZ"/>
        </w:rPr>
        <w:t>ды</w:t>
      </w:r>
      <w:r w:rsidRPr="003A0696">
        <w:rPr>
          <w:rFonts w:ascii="Times New Roman" w:hAnsi="Times New Roman"/>
          <w:sz w:val="28"/>
          <w:szCs w:val="28"/>
          <w:lang w:val="kk-KZ"/>
        </w:rPr>
        <w:t xml:space="preserve"> автоном</w:t>
      </w:r>
      <w:r w:rsidRPr="003A0696">
        <w:rPr>
          <w:rFonts w:ascii="Times New Roman" w:eastAsiaTheme="minorHAnsi" w:hAnsi="Times New Roman"/>
          <w:sz w:val="28"/>
          <w:szCs w:val="28"/>
          <w:lang w:val="kk-KZ"/>
        </w:rPr>
        <w:t>иямен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=-0,165</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proofErr w:type="spellStart"/>
      <w:r w:rsidRPr="003A0696">
        <w:rPr>
          <w:rFonts w:ascii="Times New Roman" w:hAnsi="Times New Roman"/>
          <w:sz w:val="28"/>
          <w:szCs w:val="28"/>
        </w:rPr>
        <w:t>когнитив</w:t>
      </w:r>
      <w:proofErr w:type="spellEnd"/>
      <w:r w:rsidRPr="003A0696">
        <w:rPr>
          <w:rFonts w:ascii="Times New Roman" w:eastAsiaTheme="minorHAnsi" w:hAnsi="Times New Roman"/>
          <w:sz w:val="28"/>
          <w:szCs w:val="28"/>
          <w:lang w:val="kk-KZ"/>
        </w:rPr>
        <w:t>тік</w:t>
      </w:r>
      <w:r w:rsidRPr="003A0696">
        <w:rPr>
          <w:rFonts w:ascii="Times New Roman" w:hAnsi="Times New Roman"/>
          <w:sz w:val="28"/>
          <w:szCs w:val="28"/>
        </w:rPr>
        <w:t xml:space="preserve"> </w:t>
      </w:r>
      <w:proofErr w:type="spellStart"/>
      <w:r w:rsidRPr="003A0696">
        <w:rPr>
          <w:rFonts w:ascii="Times New Roman" w:hAnsi="Times New Roman"/>
          <w:sz w:val="28"/>
          <w:szCs w:val="28"/>
        </w:rPr>
        <w:t>автономи</w:t>
      </w:r>
      <w:proofErr w:type="spellEnd"/>
      <w:r w:rsidRPr="003A0696">
        <w:rPr>
          <w:rFonts w:ascii="Times New Roman" w:eastAsiaTheme="minorHAnsi" w:hAnsi="Times New Roman"/>
          <w:sz w:val="28"/>
          <w:szCs w:val="28"/>
          <w:lang w:val="kk-KZ"/>
        </w:rPr>
        <w:t>я</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=-0,322</w:t>
      </w:r>
      <w:r w:rsidRPr="003A0696">
        <w:rPr>
          <w:rFonts w:ascii="Times New Roman" w:hAnsi="Times New Roman"/>
          <w:sz w:val="28"/>
          <w:szCs w:val="28"/>
          <w:vertAlign w:val="superscript"/>
        </w:rPr>
        <w:t>**</w:t>
      </w:r>
      <w:r w:rsidRPr="003A0696">
        <w:rPr>
          <w:rFonts w:ascii="Times New Roman" w:hAnsi="Times New Roman"/>
          <w:sz w:val="28"/>
          <w:szCs w:val="28"/>
        </w:rPr>
        <w:t>), е</w:t>
      </w:r>
      <w:r w:rsidRPr="003A0696">
        <w:rPr>
          <w:rFonts w:ascii="Times New Roman" w:eastAsiaTheme="minorHAnsi" w:hAnsi="Times New Roman"/>
          <w:sz w:val="28"/>
          <w:szCs w:val="28"/>
          <w:lang w:val="kk-KZ"/>
        </w:rPr>
        <w:t>құндылық автономиясымен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=-0,193</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және автономияның жалпы деңгейімен</w:t>
      </w:r>
      <w:r w:rsidRPr="003A0696">
        <w:rPr>
          <w:rFonts w:ascii="Times New Roman" w:hAnsi="Times New Roman"/>
          <w:sz w:val="28"/>
          <w:szCs w:val="28"/>
        </w:rPr>
        <w:t xml:space="preserve"> (</w:t>
      </w:r>
      <w:r w:rsidRPr="003A0696">
        <w:rPr>
          <w:rFonts w:ascii="Times New Roman" w:hAnsi="Times New Roman"/>
          <w:sz w:val="28"/>
          <w:szCs w:val="28"/>
          <w:lang w:val="en-US"/>
        </w:rPr>
        <w:t>r</w:t>
      </w:r>
      <w:r w:rsidRPr="003A0696">
        <w:rPr>
          <w:rFonts w:ascii="Times New Roman" w:hAnsi="Times New Roman"/>
          <w:sz w:val="28"/>
          <w:szCs w:val="28"/>
        </w:rPr>
        <w:t>=-0,229</w:t>
      </w:r>
      <w:r w:rsidRPr="003A0696">
        <w:rPr>
          <w:rFonts w:ascii="Times New Roman" w:hAnsi="Times New Roman"/>
          <w:sz w:val="28"/>
          <w:szCs w:val="28"/>
          <w:vertAlign w:val="superscript"/>
        </w:rPr>
        <w:t>**</w:t>
      </w:r>
      <w:r w:rsidRPr="003A0696">
        <w:rPr>
          <w:rFonts w:ascii="Times New Roman" w:hAnsi="Times New Roman"/>
          <w:sz w:val="28"/>
          <w:szCs w:val="28"/>
        </w:rPr>
        <w:t xml:space="preserve">). </w:t>
      </w:r>
    </w:p>
    <w:p w14:paraId="41BF40ED" w14:textId="4E79B7F1" w:rsidR="005823E1" w:rsidRPr="003A0696" w:rsidRDefault="005823E1" w:rsidP="005823E1">
      <w:pPr>
        <w:spacing w:after="0" w:line="240" w:lineRule="auto"/>
        <w:ind w:firstLine="567"/>
        <w:jc w:val="both"/>
      </w:pPr>
      <w:proofErr w:type="spellStart"/>
      <w:r w:rsidRPr="003A0696">
        <w:rPr>
          <w:rFonts w:ascii="Times New Roman" w:hAnsi="Times New Roman"/>
          <w:sz w:val="28"/>
          <w:szCs w:val="28"/>
        </w:rPr>
        <w:t>Корреляциялық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талдаудың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нәтижелері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мотивация мен </w:t>
      </w:r>
      <w:proofErr w:type="spellStart"/>
      <w:r w:rsidRPr="003A0696">
        <w:rPr>
          <w:rFonts w:ascii="Times New Roman" w:hAnsi="Times New Roman"/>
          <w:sz w:val="28"/>
          <w:szCs w:val="28"/>
        </w:rPr>
        <w:t>өзін-өзі</w:t>
      </w:r>
      <w:proofErr w:type="spellEnd"/>
      <w:r w:rsidRPr="003A0696">
        <w:rPr>
          <w:rFonts w:ascii="Times New Roman" w:hAnsi="Times New Roman"/>
          <w:sz w:val="28"/>
          <w:szCs w:val="28"/>
        </w:rPr>
        <w:t xml:space="preserve"> </w:t>
      </w:r>
      <w:proofErr w:type="spellStart"/>
      <w:r w:rsidR="006043EA">
        <w:rPr>
          <w:rFonts w:ascii="Times New Roman" w:hAnsi="Times New Roman"/>
          <w:sz w:val="28"/>
          <w:szCs w:val="28"/>
        </w:rPr>
        <w:t>сыйлау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сыртқы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құрамдас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бөлігі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автономиямен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барлық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құрамдас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бөліктерімен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тығыз</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байланысты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екенін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Автономияның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үш</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аспектісі</w:t>
      </w:r>
      <w:proofErr w:type="spellEnd"/>
      <w:r w:rsidRPr="003A0696">
        <w:rPr>
          <w:rFonts w:ascii="Times New Roman" w:hAnsi="Times New Roman"/>
          <w:sz w:val="28"/>
          <w:szCs w:val="28"/>
        </w:rPr>
        <w:t xml:space="preserve"> – </w:t>
      </w:r>
      <w:proofErr w:type="spellStart"/>
      <w:r w:rsidRPr="003A0696">
        <w:rPr>
          <w:rFonts w:ascii="Times New Roman" w:hAnsi="Times New Roman"/>
          <w:sz w:val="28"/>
          <w:szCs w:val="28"/>
        </w:rPr>
        <w:t>автономияның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жалпы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эмоционалдық</w:t>
      </w:r>
      <w:proofErr w:type="spellEnd"/>
      <w:r w:rsidRPr="003A0696">
        <w:rPr>
          <w:rFonts w:ascii="Times New Roman" w:hAnsi="Times New Roman"/>
          <w:sz w:val="28"/>
          <w:szCs w:val="28"/>
        </w:rPr>
        <w:t xml:space="preserve"> автономия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когнитивтік</w:t>
      </w:r>
      <w:proofErr w:type="spellEnd"/>
      <w:r w:rsidRPr="003A0696">
        <w:rPr>
          <w:rFonts w:ascii="Times New Roman" w:hAnsi="Times New Roman"/>
          <w:sz w:val="28"/>
          <w:szCs w:val="28"/>
        </w:rPr>
        <w:t xml:space="preserve"> автономия </w:t>
      </w:r>
      <w:proofErr w:type="spellStart"/>
      <w:r w:rsidRPr="003A0696">
        <w:rPr>
          <w:rFonts w:ascii="Times New Roman" w:hAnsi="Times New Roman"/>
          <w:sz w:val="28"/>
          <w:szCs w:val="28"/>
        </w:rPr>
        <w:t>академиялық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қатынасқа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ие</w:t>
      </w:r>
      <w:proofErr w:type="spellEnd"/>
      <w:r w:rsidRPr="003A0696">
        <w:rPr>
          <w:rFonts w:ascii="Times New Roman" w:hAnsi="Times New Roman"/>
          <w:sz w:val="28"/>
          <w:szCs w:val="28"/>
          <w:lang w:val="kk-KZ"/>
        </w:rPr>
        <w:t xml:space="preserve"> екендігін көрсетті </w:t>
      </w:r>
      <w:r w:rsidRPr="003A0696">
        <w:rPr>
          <w:rFonts w:ascii="Times New Roman" w:hAnsi="Times New Roman"/>
          <w:sz w:val="28"/>
          <w:szCs w:val="28"/>
        </w:rPr>
        <w:t>(</w:t>
      </w:r>
      <w:proofErr w:type="spellStart"/>
      <w:r w:rsidRPr="003A0696">
        <w:rPr>
          <w:rFonts w:ascii="Times New Roman" w:hAnsi="Times New Roman"/>
          <w:sz w:val="28"/>
          <w:szCs w:val="28"/>
        </w:rPr>
        <w:t>әрқайсысында</w:t>
      </w:r>
      <w:proofErr w:type="spellEnd"/>
      <w:r w:rsidRPr="003A0696">
        <w:rPr>
          <w:rFonts w:ascii="Times New Roman" w:hAnsi="Times New Roman"/>
          <w:sz w:val="28"/>
          <w:szCs w:val="28"/>
        </w:rPr>
        <w:t xml:space="preserve"> 6 </w:t>
      </w:r>
      <w:proofErr w:type="spellStart"/>
      <w:r w:rsidRPr="003A0696">
        <w:rPr>
          <w:rFonts w:ascii="Times New Roman" w:hAnsi="Times New Roman"/>
          <w:sz w:val="28"/>
          <w:szCs w:val="28"/>
        </w:rPr>
        <w:t>корреляциялық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қатынас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Интроекциялық</w:t>
      </w:r>
      <w:proofErr w:type="spellEnd"/>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автономияның</w:t>
      </w:r>
      <w:proofErr w:type="spellEnd"/>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бір де бір</w:t>
      </w:r>
      <w:r w:rsidRPr="003A0696">
        <w:rPr>
          <w:rFonts w:ascii="Times New Roman" w:hAnsi="Times New Roman"/>
          <w:sz w:val="28"/>
          <w:szCs w:val="28"/>
        </w:rPr>
        <w:t xml:space="preserve"> </w:t>
      </w:r>
      <w:proofErr w:type="spellStart"/>
      <w:r w:rsidRPr="003A0696">
        <w:rPr>
          <w:rFonts w:ascii="Times New Roman" w:hAnsi="Times New Roman"/>
          <w:sz w:val="28"/>
          <w:szCs w:val="28"/>
        </w:rPr>
        <w:t>құрамдас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бөлігімен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байланысты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емес</w:t>
      </w:r>
      <w:proofErr w:type="spellEnd"/>
      <w:r w:rsidRPr="003A0696">
        <w:rPr>
          <w:rFonts w:ascii="Times New Roman" w:hAnsi="Times New Roman"/>
          <w:sz w:val="28"/>
          <w:szCs w:val="28"/>
        </w:rPr>
        <w:t>.</w:t>
      </w:r>
    </w:p>
    <w:p w14:paraId="612A94F2" w14:textId="5954E5DB" w:rsidR="005823E1" w:rsidRPr="003A0696" w:rsidRDefault="005823E1" w:rsidP="005823E1">
      <w:pPr>
        <w:spacing w:after="0" w:line="240" w:lineRule="auto"/>
        <w:ind w:firstLine="567"/>
        <w:jc w:val="both"/>
      </w:pPr>
      <w:proofErr w:type="spellStart"/>
      <w:r w:rsidRPr="003A0696">
        <w:rPr>
          <w:rFonts w:ascii="Times New Roman" w:hAnsi="Times New Roman"/>
          <w:sz w:val="28"/>
          <w:szCs w:val="28"/>
        </w:rPr>
        <w:t>Әрі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қарай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біз</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академиялық</w:t>
      </w:r>
      <w:proofErr w:type="spellEnd"/>
      <w:r w:rsidRPr="003A0696">
        <w:rPr>
          <w:rFonts w:ascii="Times New Roman" w:hAnsi="Times New Roman"/>
          <w:sz w:val="28"/>
          <w:szCs w:val="28"/>
        </w:rPr>
        <w:t xml:space="preserve"> мотивация мен </w:t>
      </w:r>
      <w:proofErr w:type="spellStart"/>
      <w:r w:rsidRPr="003A0696">
        <w:rPr>
          <w:rFonts w:ascii="Times New Roman" w:hAnsi="Times New Roman"/>
          <w:sz w:val="28"/>
          <w:szCs w:val="28"/>
        </w:rPr>
        <w:t>мотивациялық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стратегиялар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бағдарлар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кәсіби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бағдар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арасындағы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байланысты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зерттедік</w:t>
      </w:r>
      <w:proofErr w:type="spellEnd"/>
      <w:r w:rsidRPr="003A0696">
        <w:rPr>
          <w:rFonts w:ascii="Times New Roman" w:hAnsi="Times New Roman"/>
          <w:sz w:val="28"/>
          <w:szCs w:val="28"/>
        </w:rPr>
        <w:t xml:space="preserve">. </w:t>
      </w:r>
      <w:r w:rsidRPr="003A0696">
        <w:rPr>
          <w:rFonts w:ascii="Times New Roman" w:eastAsiaTheme="minorHAnsi" w:hAnsi="Times New Roman"/>
          <w:sz w:val="28"/>
          <w:szCs w:val="28"/>
          <w:lang w:val="kk-KZ"/>
        </w:rPr>
        <w:t>Алынған мәліметтер 3</w:t>
      </w:r>
      <w:r w:rsidR="00415E19">
        <w:rPr>
          <w:rFonts w:ascii="Times New Roman" w:eastAsiaTheme="minorHAnsi" w:hAnsi="Times New Roman"/>
          <w:sz w:val="28"/>
          <w:szCs w:val="28"/>
          <w:lang w:val="kk-KZ"/>
        </w:rPr>
        <w:t>9</w:t>
      </w:r>
      <w:r w:rsidRPr="003A0696">
        <w:rPr>
          <w:rFonts w:ascii="Times New Roman" w:eastAsiaTheme="minorHAnsi" w:hAnsi="Times New Roman"/>
          <w:sz w:val="28"/>
          <w:szCs w:val="28"/>
          <w:lang w:val="kk-KZ"/>
        </w:rPr>
        <w:t xml:space="preserve"> кестеде көрсетілген.</w:t>
      </w:r>
    </w:p>
    <w:p w14:paraId="39A0E161" w14:textId="77777777" w:rsidR="005823E1" w:rsidRPr="003A0696" w:rsidRDefault="005823E1" w:rsidP="005823E1">
      <w:pPr>
        <w:spacing w:after="0" w:line="240" w:lineRule="auto"/>
        <w:ind w:firstLine="567"/>
        <w:jc w:val="both"/>
        <w:rPr>
          <w:rFonts w:ascii="Times New Roman" w:hAnsi="Times New Roman"/>
          <w:sz w:val="28"/>
          <w:szCs w:val="28"/>
        </w:rPr>
      </w:pPr>
    </w:p>
    <w:p w14:paraId="6BF31B6E" w14:textId="7220B4EF" w:rsidR="005823E1" w:rsidRPr="003A0696" w:rsidRDefault="00F42026" w:rsidP="00F42026">
      <w:pPr>
        <w:spacing w:after="0" w:line="240" w:lineRule="auto"/>
        <w:jc w:val="both"/>
      </w:pPr>
      <w:r w:rsidRPr="003A0696">
        <w:rPr>
          <w:rFonts w:ascii="Times New Roman" w:hAnsi="Times New Roman"/>
          <w:sz w:val="28"/>
          <w:szCs w:val="28"/>
          <w:lang w:val="kk-KZ"/>
        </w:rPr>
        <w:lastRenderedPageBreak/>
        <w:t xml:space="preserve">Кесте </w:t>
      </w:r>
      <w:r w:rsidR="005823E1" w:rsidRPr="003A0696">
        <w:rPr>
          <w:rFonts w:ascii="Times New Roman" w:hAnsi="Times New Roman"/>
          <w:sz w:val="28"/>
          <w:szCs w:val="28"/>
          <w:lang w:val="kk-KZ"/>
        </w:rPr>
        <w:t>3</w:t>
      </w:r>
      <w:r w:rsidR="00415E19">
        <w:rPr>
          <w:rFonts w:ascii="Times New Roman" w:hAnsi="Times New Roman"/>
          <w:sz w:val="28"/>
          <w:szCs w:val="28"/>
          <w:lang w:val="kk-KZ"/>
        </w:rPr>
        <w:t>9</w:t>
      </w:r>
      <w:r w:rsidRPr="003A0696">
        <w:rPr>
          <w:rFonts w:ascii="Times New Roman" w:hAnsi="Times New Roman"/>
          <w:sz w:val="28"/>
          <w:szCs w:val="28"/>
          <w:lang w:val="kk-KZ"/>
        </w:rPr>
        <w:t xml:space="preserve"> -</w:t>
      </w:r>
      <w:r w:rsidR="005823E1" w:rsidRPr="003A0696">
        <w:rPr>
          <w:rFonts w:ascii="Times New Roman" w:hAnsi="Times New Roman"/>
          <w:sz w:val="28"/>
          <w:szCs w:val="28"/>
          <w:lang w:val="kk-KZ"/>
        </w:rPr>
        <w:t xml:space="preserve"> Академиялық мотивация мен мотивациялық стратегиялар (бағдарлар) мен кәсіби бағдар арасындағы байланыс</w:t>
      </w:r>
    </w:p>
    <w:p w14:paraId="687038F4" w14:textId="77777777" w:rsidR="005823E1" w:rsidRPr="003A0696" w:rsidRDefault="005823E1" w:rsidP="005823E1">
      <w:pPr>
        <w:spacing w:after="0" w:line="240" w:lineRule="auto"/>
        <w:ind w:firstLine="567"/>
        <w:jc w:val="both"/>
        <w:rPr>
          <w:rFonts w:ascii="Times New Roman" w:hAnsi="Times New Roman"/>
          <w:sz w:val="28"/>
          <w:szCs w:val="28"/>
          <w:lang w:val="kk-KZ"/>
        </w:rPr>
      </w:pPr>
    </w:p>
    <w:tbl>
      <w:tblPr>
        <w:tblW w:w="5000" w:type="pct"/>
        <w:tblCellMar>
          <w:left w:w="5" w:type="dxa"/>
          <w:right w:w="5" w:type="dxa"/>
        </w:tblCellMar>
        <w:tblLook w:val="0000" w:firstRow="0" w:lastRow="0" w:firstColumn="0" w:lastColumn="0" w:noHBand="0" w:noVBand="0"/>
      </w:tblPr>
      <w:tblGrid>
        <w:gridCol w:w="16"/>
        <w:gridCol w:w="3514"/>
        <w:gridCol w:w="1386"/>
        <w:gridCol w:w="1197"/>
        <w:gridCol w:w="1274"/>
        <w:gridCol w:w="2242"/>
      </w:tblGrid>
      <w:tr w:rsidR="003A0696" w:rsidRPr="003A0696" w14:paraId="3A4283B5" w14:textId="77777777" w:rsidTr="00C70E50">
        <w:trPr>
          <w:cantSplit/>
        </w:trPr>
        <w:tc>
          <w:tcPr>
            <w:tcW w:w="3844"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3445DB5B"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1413"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6FD0F6B" w14:textId="77777777" w:rsidR="005823E1" w:rsidRPr="003A0696" w:rsidRDefault="005823E1" w:rsidP="00C70E50">
            <w:pPr>
              <w:spacing w:after="0" w:line="240" w:lineRule="auto"/>
              <w:ind w:left="60" w:right="60" w:hanging="35"/>
              <w:jc w:val="both"/>
              <w:rPr>
                <w:sz w:val="24"/>
                <w:szCs w:val="24"/>
              </w:rPr>
            </w:pPr>
            <w:r w:rsidRPr="003A0696">
              <w:rPr>
                <w:rFonts w:ascii="Times New Roman" w:hAnsi="Times New Roman"/>
                <w:sz w:val="24"/>
                <w:szCs w:val="24"/>
                <w:lang w:val="kk-KZ"/>
              </w:rPr>
              <w:t>Автономия ш</w:t>
            </w:r>
            <w:r w:rsidRPr="003A0696">
              <w:rPr>
                <w:rFonts w:ascii="Times New Roman" w:hAnsi="Times New Roman"/>
                <w:sz w:val="24"/>
                <w:szCs w:val="24"/>
              </w:rPr>
              <w:t>кала</w:t>
            </w:r>
            <w:r w:rsidRPr="003A0696">
              <w:rPr>
                <w:rFonts w:ascii="Times New Roman" w:hAnsi="Times New Roman"/>
                <w:sz w:val="24"/>
                <w:szCs w:val="24"/>
                <w:lang w:val="kk-KZ"/>
              </w:rPr>
              <w:t>сы</w:t>
            </w:r>
            <w:r w:rsidRPr="003A0696">
              <w:rPr>
                <w:rFonts w:ascii="Times New Roman" w:hAnsi="Times New Roman"/>
                <w:sz w:val="24"/>
                <w:szCs w:val="24"/>
              </w:rPr>
              <w:t xml:space="preserve"> </w:t>
            </w:r>
          </w:p>
        </w:tc>
        <w:tc>
          <w:tcPr>
            <w:tcW w:w="122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5456225" w14:textId="77777777" w:rsidR="005823E1" w:rsidRPr="003A0696" w:rsidRDefault="005823E1" w:rsidP="00C70E50">
            <w:pPr>
              <w:spacing w:after="0" w:line="240" w:lineRule="auto"/>
              <w:ind w:left="60" w:right="60" w:hanging="35"/>
              <w:jc w:val="both"/>
              <w:rPr>
                <w:rFonts w:ascii="Times New Roman" w:eastAsia="Calibri" w:hAnsi="Times New Roman"/>
                <w:sz w:val="24"/>
                <w:szCs w:val="24"/>
                <w:lang w:val="kk-KZ"/>
              </w:rPr>
            </w:pPr>
            <w:r w:rsidRPr="003A0696">
              <w:rPr>
                <w:rFonts w:ascii="Times New Roman" w:eastAsia="Calibri" w:hAnsi="Times New Roman"/>
                <w:sz w:val="24"/>
                <w:szCs w:val="24"/>
                <w:lang w:val="kk-KZ"/>
              </w:rPr>
              <w:t>Бақылау шкаласы</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1D32366" w14:textId="57DA7A2B" w:rsidR="005823E1" w:rsidRPr="003A0696" w:rsidRDefault="008B3C12" w:rsidP="00C70E50">
            <w:pPr>
              <w:spacing w:after="0" w:line="240" w:lineRule="auto"/>
              <w:ind w:left="60" w:right="60" w:hanging="35"/>
              <w:jc w:val="both"/>
              <w:rPr>
                <w:rFonts w:ascii="Times New Roman" w:eastAsia="Calibri" w:hAnsi="Times New Roman"/>
                <w:sz w:val="24"/>
                <w:szCs w:val="24"/>
                <w:lang w:val="kk-KZ"/>
              </w:rPr>
            </w:pPr>
            <w:r>
              <w:rPr>
                <w:rFonts w:ascii="Times New Roman" w:eastAsia="Calibri" w:hAnsi="Times New Roman"/>
                <w:sz w:val="24"/>
                <w:szCs w:val="24"/>
                <w:lang w:val="kk-KZ"/>
              </w:rPr>
              <w:t>Жекелік емес</w:t>
            </w:r>
            <w:r w:rsidR="005823E1" w:rsidRPr="003A0696">
              <w:rPr>
                <w:rFonts w:ascii="Times New Roman" w:eastAsia="Calibri" w:hAnsi="Times New Roman"/>
                <w:sz w:val="24"/>
                <w:szCs w:val="24"/>
                <w:lang w:val="kk-KZ"/>
              </w:rPr>
              <w:t xml:space="preserve"> шкаласы</w:t>
            </w:r>
          </w:p>
        </w:tc>
        <w:tc>
          <w:tcPr>
            <w:tcW w:w="239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C01C07F" w14:textId="66FD7BC1" w:rsidR="005823E1" w:rsidRPr="003A0696" w:rsidRDefault="005823E1" w:rsidP="00C70E50">
            <w:pPr>
              <w:spacing w:after="0" w:line="240" w:lineRule="auto"/>
              <w:ind w:left="60" w:right="60" w:hanging="35"/>
              <w:jc w:val="center"/>
              <w:rPr>
                <w:rFonts w:ascii="Times New Roman" w:eastAsia="Calibri" w:hAnsi="Times New Roman"/>
                <w:sz w:val="24"/>
                <w:szCs w:val="24"/>
                <w:lang w:val="kk-KZ"/>
              </w:rPr>
            </w:pPr>
            <w:r w:rsidRPr="003A0696">
              <w:rPr>
                <w:rFonts w:ascii="Times New Roman" w:eastAsia="Calibri" w:hAnsi="Times New Roman"/>
                <w:sz w:val="24"/>
                <w:szCs w:val="24"/>
                <w:lang w:val="kk-KZ"/>
              </w:rPr>
              <w:t xml:space="preserve">Кәсіби </w:t>
            </w:r>
            <w:r w:rsidR="008B3C12">
              <w:rPr>
                <w:rFonts w:ascii="Times New Roman" w:eastAsia="Calibri" w:hAnsi="Times New Roman"/>
                <w:sz w:val="24"/>
                <w:szCs w:val="24"/>
                <w:lang w:val="kk-KZ"/>
              </w:rPr>
              <w:t>бағыттылық</w:t>
            </w:r>
            <w:r w:rsidRPr="003A0696">
              <w:rPr>
                <w:rFonts w:ascii="Times New Roman" w:eastAsia="Calibri" w:hAnsi="Times New Roman"/>
                <w:sz w:val="24"/>
                <w:szCs w:val="24"/>
                <w:lang w:val="kk-KZ"/>
              </w:rPr>
              <w:t xml:space="preserve"> деңгейі</w:t>
            </w:r>
          </w:p>
        </w:tc>
      </w:tr>
      <w:tr w:rsidR="003A0696" w:rsidRPr="003A0696" w14:paraId="43A6B7FB" w14:textId="77777777" w:rsidTr="00F42026">
        <w:trPr>
          <w:cantSplit/>
        </w:trPr>
        <w:tc>
          <w:tcPr>
            <w:tcW w:w="11" w:type="dxa"/>
            <w:vMerge w:val="restart"/>
            <w:tcBorders>
              <w:top w:val="single" w:sz="4" w:space="0" w:color="000000"/>
              <w:left w:val="single" w:sz="4" w:space="0" w:color="000000"/>
              <w:bottom w:val="single" w:sz="4" w:space="0" w:color="000000"/>
            </w:tcBorders>
            <w:shd w:val="clear" w:color="auto" w:fill="FFFFFF"/>
          </w:tcPr>
          <w:p w14:paraId="24C379BE" w14:textId="77777777" w:rsidR="005823E1" w:rsidRPr="003A0696" w:rsidRDefault="005823E1" w:rsidP="00C70E50">
            <w:pPr>
              <w:spacing w:after="0" w:line="240" w:lineRule="auto"/>
              <w:ind w:left="60" w:right="60" w:firstLine="567"/>
              <w:jc w:val="both"/>
              <w:rPr>
                <w:rFonts w:ascii="Times New Roman" w:hAnsi="Times New Roman"/>
                <w:sz w:val="24"/>
                <w:szCs w:val="24"/>
              </w:rPr>
            </w:pPr>
          </w:p>
        </w:tc>
        <w:tc>
          <w:tcPr>
            <w:tcW w:w="3829" w:type="dxa"/>
            <w:tcBorders>
              <w:top w:val="single" w:sz="4" w:space="0" w:color="000000"/>
              <w:bottom w:val="single" w:sz="4" w:space="0" w:color="000000"/>
              <w:right w:val="single" w:sz="4" w:space="0" w:color="000000"/>
            </w:tcBorders>
            <w:shd w:val="clear" w:color="auto" w:fill="FFFFFF"/>
          </w:tcPr>
          <w:p w14:paraId="7A223055" w14:textId="77777777" w:rsidR="005823E1" w:rsidRPr="003A0696" w:rsidRDefault="005823E1" w:rsidP="00C70E50">
            <w:pPr>
              <w:spacing w:after="0" w:line="240" w:lineRule="auto"/>
              <w:ind w:left="60" w:right="60" w:firstLine="58"/>
              <w:rPr>
                <w:sz w:val="24"/>
                <w:szCs w:val="24"/>
              </w:rPr>
            </w:pPr>
            <w:r w:rsidRPr="003A0696">
              <w:rPr>
                <w:rFonts w:ascii="Times New Roman" w:eastAsia="Calibri" w:hAnsi="Times New Roman"/>
                <w:sz w:val="24"/>
                <w:szCs w:val="24"/>
                <w:lang w:val="kk-KZ"/>
              </w:rPr>
              <w:t>Танымдық</w:t>
            </w:r>
            <w:r w:rsidRPr="003A0696">
              <w:rPr>
                <w:rFonts w:ascii="Times New Roman" w:hAnsi="Times New Roman"/>
                <w:sz w:val="24"/>
                <w:szCs w:val="24"/>
              </w:rPr>
              <w:t xml:space="preserve"> мотивация</w:t>
            </w:r>
          </w:p>
        </w:tc>
        <w:tc>
          <w:tcPr>
            <w:tcW w:w="14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A52392" w14:textId="77777777" w:rsidR="005823E1" w:rsidRPr="003A0696" w:rsidRDefault="005823E1" w:rsidP="00C70E50">
            <w:pPr>
              <w:spacing w:after="0" w:line="240" w:lineRule="auto"/>
              <w:ind w:left="60" w:right="60" w:firstLine="58"/>
              <w:jc w:val="both"/>
              <w:rPr>
                <w:rFonts w:ascii="Times New Roman" w:hAnsi="Times New Roman"/>
                <w:sz w:val="24"/>
                <w:szCs w:val="24"/>
              </w:rPr>
            </w:pPr>
            <w:r w:rsidRPr="003A0696">
              <w:rPr>
                <w:rFonts w:ascii="Times New Roman" w:hAnsi="Times New Roman"/>
                <w:sz w:val="24"/>
                <w:szCs w:val="24"/>
              </w:rPr>
              <w:t>0,165</w:t>
            </w:r>
            <w:r w:rsidRPr="003A0696">
              <w:rPr>
                <w:rFonts w:ascii="Times New Roman" w:hAnsi="Times New Roman"/>
                <w:sz w:val="24"/>
                <w:szCs w:val="24"/>
                <w:vertAlign w:val="superscript"/>
              </w:rPr>
              <w:t>*</w:t>
            </w:r>
          </w:p>
        </w:tc>
        <w:tc>
          <w:tcPr>
            <w:tcW w:w="12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5240BA" w14:textId="77777777" w:rsidR="005823E1" w:rsidRPr="003A0696" w:rsidRDefault="005823E1" w:rsidP="00C70E50">
            <w:pPr>
              <w:spacing w:after="0" w:line="240" w:lineRule="auto"/>
              <w:ind w:left="60" w:right="60" w:firstLine="58"/>
              <w:jc w:val="both"/>
              <w:rPr>
                <w:rFonts w:ascii="Times New Roman" w:hAnsi="Times New Roman"/>
                <w:sz w:val="24"/>
                <w:szCs w:val="24"/>
              </w:rPr>
            </w:pP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89EB40" w14:textId="77777777" w:rsidR="005823E1" w:rsidRPr="003A0696" w:rsidRDefault="005823E1" w:rsidP="00C70E50">
            <w:pPr>
              <w:spacing w:after="0" w:line="240" w:lineRule="auto"/>
              <w:ind w:left="60" w:right="60" w:firstLine="58"/>
              <w:jc w:val="both"/>
              <w:rPr>
                <w:rFonts w:ascii="Times New Roman" w:hAnsi="Times New Roman"/>
                <w:sz w:val="24"/>
                <w:szCs w:val="24"/>
              </w:rPr>
            </w:pPr>
          </w:p>
        </w:tc>
        <w:tc>
          <w:tcPr>
            <w:tcW w:w="24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12BB43" w14:textId="77777777" w:rsidR="005823E1" w:rsidRPr="003A0696" w:rsidRDefault="005823E1" w:rsidP="00C70E50">
            <w:pPr>
              <w:spacing w:after="0" w:line="240" w:lineRule="auto"/>
              <w:ind w:left="60" w:right="60" w:firstLine="58"/>
              <w:jc w:val="both"/>
              <w:rPr>
                <w:rFonts w:ascii="Times New Roman" w:hAnsi="Times New Roman"/>
                <w:sz w:val="24"/>
                <w:szCs w:val="24"/>
              </w:rPr>
            </w:pPr>
            <w:r w:rsidRPr="003A0696">
              <w:rPr>
                <w:rFonts w:ascii="Times New Roman" w:hAnsi="Times New Roman"/>
                <w:sz w:val="24"/>
                <w:szCs w:val="24"/>
              </w:rPr>
              <w:t>0,303</w:t>
            </w:r>
            <w:r w:rsidRPr="003A0696">
              <w:rPr>
                <w:rFonts w:ascii="Times New Roman" w:hAnsi="Times New Roman"/>
                <w:sz w:val="24"/>
                <w:szCs w:val="24"/>
                <w:vertAlign w:val="superscript"/>
              </w:rPr>
              <w:t>**</w:t>
            </w:r>
          </w:p>
        </w:tc>
      </w:tr>
      <w:tr w:rsidR="003A0696" w:rsidRPr="003A0696" w14:paraId="74D22DD4" w14:textId="77777777" w:rsidTr="00F42026">
        <w:trPr>
          <w:cantSplit/>
        </w:trPr>
        <w:tc>
          <w:tcPr>
            <w:tcW w:w="11" w:type="dxa"/>
            <w:vMerge/>
            <w:tcBorders>
              <w:top w:val="single" w:sz="4" w:space="0" w:color="000000"/>
              <w:left w:val="single" w:sz="4" w:space="0" w:color="000000"/>
              <w:bottom w:val="single" w:sz="4" w:space="0" w:color="000000"/>
            </w:tcBorders>
            <w:shd w:val="clear" w:color="auto" w:fill="FFFFFF"/>
          </w:tcPr>
          <w:p w14:paraId="6DECEC53"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3829" w:type="dxa"/>
            <w:tcBorders>
              <w:top w:val="single" w:sz="4" w:space="0" w:color="000000"/>
              <w:bottom w:val="single" w:sz="4" w:space="0" w:color="000000"/>
              <w:right w:val="single" w:sz="4" w:space="0" w:color="000000"/>
            </w:tcBorders>
            <w:shd w:val="clear" w:color="auto" w:fill="FFFFFF"/>
          </w:tcPr>
          <w:p w14:paraId="35332BAE" w14:textId="37070EE2" w:rsidR="005823E1" w:rsidRPr="003A0696" w:rsidRDefault="00C51E99" w:rsidP="00C70E50">
            <w:pPr>
              <w:spacing w:after="0" w:line="240" w:lineRule="auto"/>
              <w:ind w:left="60" w:right="60" w:firstLine="58"/>
              <w:rPr>
                <w:rFonts w:ascii="Times New Roman" w:eastAsia="Calibri" w:hAnsi="Times New Roman"/>
                <w:sz w:val="24"/>
                <w:szCs w:val="24"/>
                <w:lang w:val="kk-KZ"/>
              </w:rPr>
            </w:pPr>
            <w:r w:rsidRPr="003A0696">
              <w:rPr>
                <w:rFonts w:ascii="Times New Roman" w:eastAsia="Calibri" w:hAnsi="Times New Roman"/>
                <w:sz w:val="24"/>
                <w:szCs w:val="24"/>
                <w:lang w:val="kk-KZ"/>
              </w:rPr>
              <w:t>Жетістікке жету</w:t>
            </w:r>
            <w:r w:rsidR="005823E1" w:rsidRPr="003A0696">
              <w:rPr>
                <w:rFonts w:ascii="Times New Roman" w:eastAsia="Calibri" w:hAnsi="Times New Roman"/>
                <w:sz w:val="24"/>
                <w:szCs w:val="24"/>
                <w:lang w:val="kk-KZ"/>
              </w:rPr>
              <w:t xml:space="preserve"> мотивациясы</w:t>
            </w:r>
          </w:p>
        </w:tc>
        <w:tc>
          <w:tcPr>
            <w:tcW w:w="14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1F920C" w14:textId="77777777" w:rsidR="005823E1" w:rsidRPr="003A0696" w:rsidRDefault="005823E1" w:rsidP="00C70E50">
            <w:pPr>
              <w:spacing w:after="0" w:line="240" w:lineRule="auto"/>
              <w:ind w:left="60" w:right="60" w:firstLine="58"/>
              <w:jc w:val="both"/>
              <w:rPr>
                <w:rFonts w:ascii="Times New Roman" w:hAnsi="Times New Roman"/>
                <w:sz w:val="24"/>
                <w:szCs w:val="24"/>
              </w:rPr>
            </w:pPr>
            <w:r w:rsidRPr="003A0696">
              <w:rPr>
                <w:rFonts w:ascii="Times New Roman" w:hAnsi="Times New Roman"/>
                <w:sz w:val="24"/>
                <w:szCs w:val="24"/>
              </w:rPr>
              <w:t>0,236</w:t>
            </w:r>
            <w:r w:rsidRPr="003A0696">
              <w:rPr>
                <w:rFonts w:ascii="Times New Roman" w:hAnsi="Times New Roman"/>
                <w:sz w:val="24"/>
                <w:szCs w:val="24"/>
                <w:vertAlign w:val="superscript"/>
              </w:rPr>
              <w:t>**</w:t>
            </w:r>
          </w:p>
        </w:tc>
        <w:tc>
          <w:tcPr>
            <w:tcW w:w="12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32960C" w14:textId="77777777" w:rsidR="005823E1" w:rsidRPr="003A0696" w:rsidRDefault="005823E1" w:rsidP="00C70E50">
            <w:pPr>
              <w:spacing w:after="0" w:line="240" w:lineRule="auto"/>
              <w:ind w:left="60" w:right="60" w:firstLine="58"/>
              <w:jc w:val="both"/>
              <w:rPr>
                <w:rFonts w:ascii="Times New Roman" w:hAnsi="Times New Roman"/>
                <w:sz w:val="24"/>
                <w:szCs w:val="24"/>
              </w:rPr>
            </w:pP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B33355" w14:textId="77777777" w:rsidR="005823E1" w:rsidRPr="003A0696" w:rsidRDefault="005823E1" w:rsidP="00C70E50">
            <w:pPr>
              <w:spacing w:after="0" w:line="240" w:lineRule="auto"/>
              <w:ind w:left="60" w:right="60" w:firstLine="58"/>
              <w:jc w:val="both"/>
              <w:rPr>
                <w:rFonts w:ascii="Times New Roman" w:hAnsi="Times New Roman"/>
                <w:sz w:val="24"/>
                <w:szCs w:val="24"/>
              </w:rPr>
            </w:pPr>
          </w:p>
        </w:tc>
        <w:tc>
          <w:tcPr>
            <w:tcW w:w="24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C53014" w14:textId="77777777" w:rsidR="005823E1" w:rsidRPr="003A0696" w:rsidRDefault="005823E1" w:rsidP="00C70E50">
            <w:pPr>
              <w:spacing w:after="0" w:line="240" w:lineRule="auto"/>
              <w:ind w:left="60" w:right="60" w:firstLine="58"/>
              <w:jc w:val="both"/>
              <w:rPr>
                <w:rFonts w:ascii="Times New Roman" w:hAnsi="Times New Roman"/>
                <w:sz w:val="24"/>
                <w:szCs w:val="24"/>
              </w:rPr>
            </w:pPr>
            <w:r w:rsidRPr="003A0696">
              <w:rPr>
                <w:rFonts w:ascii="Times New Roman" w:hAnsi="Times New Roman"/>
                <w:sz w:val="24"/>
                <w:szCs w:val="24"/>
              </w:rPr>
              <w:t>0,334</w:t>
            </w:r>
            <w:r w:rsidRPr="003A0696">
              <w:rPr>
                <w:rFonts w:ascii="Times New Roman" w:hAnsi="Times New Roman"/>
                <w:sz w:val="24"/>
                <w:szCs w:val="24"/>
                <w:vertAlign w:val="superscript"/>
              </w:rPr>
              <w:t>**</w:t>
            </w:r>
          </w:p>
        </w:tc>
      </w:tr>
      <w:tr w:rsidR="003A0696" w:rsidRPr="003A0696" w14:paraId="0AC2276D" w14:textId="77777777" w:rsidTr="00F42026">
        <w:trPr>
          <w:cantSplit/>
        </w:trPr>
        <w:tc>
          <w:tcPr>
            <w:tcW w:w="11" w:type="dxa"/>
            <w:vMerge/>
            <w:tcBorders>
              <w:top w:val="single" w:sz="4" w:space="0" w:color="000000"/>
              <w:left w:val="single" w:sz="4" w:space="0" w:color="000000"/>
              <w:bottom w:val="single" w:sz="4" w:space="0" w:color="000000"/>
            </w:tcBorders>
            <w:shd w:val="clear" w:color="auto" w:fill="FFFFFF"/>
          </w:tcPr>
          <w:p w14:paraId="3E35118E"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3829" w:type="dxa"/>
            <w:tcBorders>
              <w:top w:val="single" w:sz="4" w:space="0" w:color="000000"/>
              <w:bottom w:val="single" w:sz="4" w:space="0" w:color="000000"/>
              <w:right w:val="single" w:sz="4" w:space="0" w:color="000000"/>
            </w:tcBorders>
            <w:shd w:val="clear" w:color="auto" w:fill="FFFFFF"/>
          </w:tcPr>
          <w:p w14:paraId="14EF5206" w14:textId="77777777" w:rsidR="005823E1" w:rsidRPr="003A0696" w:rsidRDefault="005823E1" w:rsidP="00C70E50">
            <w:pPr>
              <w:spacing w:after="0" w:line="240" w:lineRule="auto"/>
              <w:ind w:left="60" w:right="60" w:firstLine="58"/>
              <w:rPr>
                <w:rFonts w:ascii="Times New Roman" w:eastAsia="Calibri" w:hAnsi="Times New Roman"/>
                <w:sz w:val="24"/>
                <w:szCs w:val="24"/>
                <w:lang w:val="kk-KZ"/>
              </w:rPr>
            </w:pPr>
            <w:r w:rsidRPr="003A0696">
              <w:rPr>
                <w:rFonts w:ascii="Times New Roman" w:eastAsia="Calibri" w:hAnsi="Times New Roman"/>
                <w:sz w:val="24"/>
                <w:szCs w:val="24"/>
                <w:lang w:val="kk-KZ"/>
              </w:rPr>
              <w:t>Өзін-өзі дамыту мотивациясы</w:t>
            </w:r>
          </w:p>
        </w:tc>
        <w:tc>
          <w:tcPr>
            <w:tcW w:w="14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2A7710" w14:textId="77777777" w:rsidR="005823E1" w:rsidRPr="003A0696" w:rsidRDefault="005823E1" w:rsidP="00C70E50">
            <w:pPr>
              <w:spacing w:after="0" w:line="240" w:lineRule="auto"/>
              <w:ind w:left="60" w:right="60" w:firstLine="58"/>
              <w:jc w:val="both"/>
              <w:rPr>
                <w:rFonts w:ascii="Times New Roman" w:hAnsi="Times New Roman"/>
                <w:sz w:val="24"/>
                <w:szCs w:val="24"/>
              </w:rPr>
            </w:pPr>
            <w:r w:rsidRPr="003A0696">
              <w:rPr>
                <w:rFonts w:ascii="Times New Roman" w:hAnsi="Times New Roman"/>
                <w:sz w:val="24"/>
                <w:szCs w:val="24"/>
              </w:rPr>
              <w:t>0,273</w:t>
            </w:r>
            <w:r w:rsidRPr="003A0696">
              <w:rPr>
                <w:rFonts w:ascii="Times New Roman" w:hAnsi="Times New Roman"/>
                <w:sz w:val="24"/>
                <w:szCs w:val="24"/>
                <w:vertAlign w:val="superscript"/>
              </w:rPr>
              <w:t>**</w:t>
            </w:r>
          </w:p>
        </w:tc>
        <w:tc>
          <w:tcPr>
            <w:tcW w:w="12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267435" w14:textId="77777777" w:rsidR="005823E1" w:rsidRPr="003A0696" w:rsidRDefault="005823E1" w:rsidP="00C70E50">
            <w:pPr>
              <w:spacing w:after="0" w:line="240" w:lineRule="auto"/>
              <w:ind w:left="60" w:right="60" w:firstLine="58"/>
              <w:jc w:val="both"/>
              <w:rPr>
                <w:rFonts w:ascii="Times New Roman" w:hAnsi="Times New Roman"/>
                <w:sz w:val="24"/>
                <w:szCs w:val="24"/>
              </w:rPr>
            </w:pP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44F577" w14:textId="77777777" w:rsidR="005823E1" w:rsidRPr="003A0696" w:rsidRDefault="005823E1" w:rsidP="00C70E50">
            <w:pPr>
              <w:spacing w:after="0" w:line="240" w:lineRule="auto"/>
              <w:ind w:left="60" w:right="60" w:firstLine="58"/>
              <w:jc w:val="both"/>
              <w:rPr>
                <w:rFonts w:ascii="Times New Roman" w:hAnsi="Times New Roman"/>
                <w:sz w:val="24"/>
                <w:szCs w:val="24"/>
              </w:rPr>
            </w:pPr>
          </w:p>
        </w:tc>
        <w:tc>
          <w:tcPr>
            <w:tcW w:w="24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899265" w14:textId="77777777" w:rsidR="005823E1" w:rsidRPr="003A0696" w:rsidRDefault="005823E1" w:rsidP="00C70E50">
            <w:pPr>
              <w:spacing w:after="0" w:line="240" w:lineRule="auto"/>
              <w:ind w:left="60" w:right="60" w:firstLine="58"/>
              <w:jc w:val="both"/>
              <w:rPr>
                <w:rFonts w:ascii="Times New Roman" w:hAnsi="Times New Roman"/>
                <w:sz w:val="24"/>
                <w:szCs w:val="24"/>
              </w:rPr>
            </w:pPr>
            <w:r w:rsidRPr="003A0696">
              <w:rPr>
                <w:rFonts w:ascii="Times New Roman" w:hAnsi="Times New Roman"/>
                <w:sz w:val="24"/>
                <w:szCs w:val="24"/>
              </w:rPr>
              <w:t>0,317</w:t>
            </w:r>
            <w:r w:rsidRPr="003A0696">
              <w:rPr>
                <w:rFonts w:ascii="Times New Roman" w:hAnsi="Times New Roman"/>
                <w:sz w:val="24"/>
                <w:szCs w:val="24"/>
                <w:vertAlign w:val="superscript"/>
              </w:rPr>
              <w:t>**</w:t>
            </w:r>
          </w:p>
        </w:tc>
      </w:tr>
      <w:tr w:rsidR="003A0696" w:rsidRPr="003A0696" w14:paraId="55E9B843" w14:textId="77777777" w:rsidTr="00F42026">
        <w:trPr>
          <w:cantSplit/>
        </w:trPr>
        <w:tc>
          <w:tcPr>
            <w:tcW w:w="11" w:type="dxa"/>
            <w:vMerge/>
            <w:tcBorders>
              <w:top w:val="single" w:sz="4" w:space="0" w:color="000000"/>
              <w:left w:val="single" w:sz="4" w:space="0" w:color="000000"/>
              <w:bottom w:val="single" w:sz="4" w:space="0" w:color="000000"/>
            </w:tcBorders>
            <w:shd w:val="clear" w:color="auto" w:fill="FFFFFF"/>
          </w:tcPr>
          <w:p w14:paraId="556F4874"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3829" w:type="dxa"/>
            <w:tcBorders>
              <w:top w:val="single" w:sz="4" w:space="0" w:color="000000"/>
              <w:bottom w:val="single" w:sz="4" w:space="0" w:color="000000"/>
              <w:right w:val="single" w:sz="4" w:space="0" w:color="000000"/>
            </w:tcBorders>
            <w:shd w:val="clear" w:color="auto" w:fill="FFFFFF"/>
          </w:tcPr>
          <w:p w14:paraId="293B6B66" w14:textId="457FDDE0" w:rsidR="005823E1" w:rsidRPr="003A0696" w:rsidRDefault="005823E1" w:rsidP="00C70E50">
            <w:pPr>
              <w:spacing w:after="0" w:line="240" w:lineRule="auto"/>
              <w:ind w:left="60" w:right="60" w:firstLine="58"/>
              <w:rPr>
                <w:rFonts w:ascii="Times New Roman" w:eastAsia="Calibri" w:hAnsi="Times New Roman"/>
                <w:sz w:val="24"/>
                <w:szCs w:val="24"/>
                <w:lang w:val="kk-KZ"/>
              </w:rPr>
            </w:pPr>
            <w:r w:rsidRPr="003A0696">
              <w:rPr>
                <w:rFonts w:ascii="Times New Roman" w:eastAsia="Calibri" w:hAnsi="Times New Roman"/>
                <w:sz w:val="24"/>
                <w:szCs w:val="24"/>
                <w:lang w:val="kk-KZ"/>
              </w:rPr>
              <w:t xml:space="preserve">Өзін-өзі </w:t>
            </w:r>
            <w:r w:rsidR="006043EA">
              <w:rPr>
                <w:rFonts w:ascii="Times New Roman" w:eastAsia="Calibri" w:hAnsi="Times New Roman"/>
                <w:sz w:val="24"/>
                <w:szCs w:val="24"/>
                <w:lang w:val="kk-KZ"/>
              </w:rPr>
              <w:t>сыйлау</w:t>
            </w:r>
            <w:r w:rsidRPr="003A0696">
              <w:rPr>
                <w:rFonts w:ascii="Times New Roman" w:eastAsia="Calibri" w:hAnsi="Times New Roman"/>
                <w:sz w:val="24"/>
                <w:szCs w:val="24"/>
                <w:lang w:val="kk-KZ"/>
              </w:rPr>
              <w:t xml:space="preserve"> мотивациясы</w:t>
            </w:r>
          </w:p>
        </w:tc>
        <w:tc>
          <w:tcPr>
            <w:tcW w:w="14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93F90D" w14:textId="77777777" w:rsidR="005823E1" w:rsidRPr="003A0696" w:rsidRDefault="005823E1" w:rsidP="00C70E50">
            <w:pPr>
              <w:spacing w:after="0" w:line="240" w:lineRule="auto"/>
              <w:ind w:left="60" w:right="60" w:firstLine="58"/>
              <w:jc w:val="both"/>
              <w:rPr>
                <w:rFonts w:ascii="Times New Roman" w:hAnsi="Times New Roman"/>
                <w:sz w:val="24"/>
                <w:szCs w:val="24"/>
              </w:rPr>
            </w:pPr>
          </w:p>
        </w:tc>
        <w:tc>
          <w:tcPr>
            <w:tcW w:w="12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C64F20" w14:textId="77777777" w:rsidR="005823E1" w:rsidRPr="003A0696" w:rsidRDefault="005823E1" w:rsidP="00C70E50">
            <w:pPr>
              <w:spacing w:after="0" w:line="240" w:lineRule="auto"/>
              <w:ind w:left="60" w:right="60" w:firstLine="58"/>
              <w:jc w:val="both"/>
              <w:rPr>
                <w:rFonts w:ascii="Times New Roman" w:hAnsi="Times New Roman"/>
                <w:sz w:val="24"/>
                <w:szCs w:val="24"/>
              </w:rPr>
            </w:pPr>
            <w:r w:rsidRPr="003A0696">
              <w:rPr>
                <w:rFonts w:ascii="Times New Roman" w:hAnsi="Times New Roman"/>
                <w:sz w:val="24"/>
                <w:szCs w:val="24"/>
              </w:rPr>
              <w:t>0,181</w:t>
            </w:r>
            <w:r w:rsidRPr="003A0696">
              <w:rPr>
                <w:rFonts w:ascii="Times New Roman" w:hAnsi="Times New Roman"/>
                <w:sz w:val="24"/>
                <w:szCs w:val="24"/>
                <w:vertAlign w:val="superscript"/>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D64B93" w14:textId="77777777" w:rsidR="005823E1" w:rsidRPr="003A0696" w:rsidRDefault="005823E1" w:rsidP="00C70E50">
            <w:pPr>
              <w:spacing w:after="0" w:line="240" w:lineRule="auto"/>
              <w:ind w:left="60" w:right="60" w:firstLine="58"/>
              <w:jc w:val="both"/>
              <w:rPr>
                <w:rFonts w:ascii="Times New Roman" w:hAnsi="Times New Roman"/>
                <w:sz w:val="24"/>
                <w:szCs w:val="24"/>
              </w:rPr>
            </w:pPr>
          </w:p>
        </w:tc>
        <w:tc>
          <w:tcPr>
            <w:tcW w:w="24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1E3525" w14:textId="77777777" w:rsidR="005823E1" w:rsidRPr="003A0696" w:rsidRDefault="005823E1" w:rsidP="00C70E50">
            <w:pPr>
              <w:spacing w:after="0" w:line="240" w:lineRule="auto"/>
              <w:ind w:left="60" w:right="60" w:firstLine="58"/>
              <w:jc w:val="both"/>
              <w:rPr>
                <w:rFonts w:ascii="Times New Roman" w:hAnsi="Times New Roman"/>
                <w:sz w:val="24"/>
                <w:szCs w:val="24"/>
              </w:rPr>
            </w:pPr>
          </w:p>
        </w:tc>
      </w:tr>
      <w:tr w:rsidR="003A0696" w:rsidRPr="003A0696" w14:paraId="7FA1551A" w14:textId="77777777" w:rsidTr="00F42026">
        <w:trPr>
          <w:cantSplit/>
        </w:trPr>
        <w:tc>
          <w:tcPr>
            <w:tcW w:w="11" w:type="dxa"/>
            <w:vMerge/>
            <w:tcBorders>
              <w:top w:val="single" w:sz="4" w:space="0" w:color="000000"/>
              <w:left w:val="single" w:sz="4" w:space="0" w:color="000000"/>
              <w:bottom w:val="single" w:sz="4" w:space="0" w:color="000000"/>
            </w:tcBorders>
            <w:shd w:val="clear" w:color="auto" w:fill="FFFFFF"/>
          </w:tcPr>
          <w:p w14:paraId="024ECACB"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3829" w:type="dxa"/>
            <w:tcBorders>
              <w:top w:val="single" w:sz="4" w:space="0" w:color="000000"/>
              <w:bottom w:val="single" w:sz="4" w:space="0" w:color="000000"/>
              <w:right w:val="single" w:sz="4" w:space="0" w:color="000000"/>
            </w:tcBorders>
            <w:shd w:val="clear" w:color="auto" w:fill="FFFFFF"/>
          </w:tcPr>
          <w:p w14:paraId="23C6892B" w14:textId="77777777" w:rsidR="005823E1" w:rsidRPr="003A0696" w:rsidRDefault="005823E1" w:rsidP="00C70E50">
            <w:pPr>
              <w:spacing w:after="0" w:line="240" w:lineRule="auto"/>
              <w:ind w:left="60" w:right="60" w:firstLine="58"/>
              <w:rPr>
                <w:sz w:val="24"/>
                <w:szCs w:val="24"/>
              </w:rPr>
            </w:pPr>
            <w:r w:rsidRPr="003A0696">
              <w:rPr>
                <w:rFonts w:ascii="Times New Roman" w:hAnsi="Times New Roman"/>
                <w:sz w:val="24"/>
                <w:szCs w:val="24"/>
                <w:lang w:val="kk-KZ"/>
              </w:rPr>
              <w:t>Интроекци</w:t>
            </w:r>
            <w:r w:rsidRPr="003A0696">
              <w:rPr>
                <w:rFonts w:ascii="Times New Roman" w:eastAsia="Calibri" w:hAnsi="Times New Roman"/>
                <w:sz w:val="24"/>
                <w:szCs w:val="24"/>
                <w:lang w:val="kk-KZ"/>
              </w:rPr>
              <w:t>ялық</w:t>
            </w:r>
            <w:r w:rsidRPr="003A0696">
              <w:rPr>
                <w:rFonts w:ascii="Times New Roman" w:hAnsi="Times New Roman"/>
                <w:sz w:val="24"/>
                <w:szCs w:val="24"/>
              </w:rPr>
              <w:t xml:space="preserve"> мотивация</w:t>
            </w:r>
          </w:p>
        </w:tc>
        <w:tc>
          <w:tcPr>
            <w:tcW w:w="14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88EBAD" w14:textId="77777777" w:rsidR="005823E1" w:rsidRPr="003A0696" w:rsidRDefault="005823E1" w:rsidP="00C70E50">
            <w:pPr>
              <w:spacing w:after="0" w:line="240" w:lineRule="auto"/>
              <w:ind w:left="60" w:right="60" w:firstLine="58"/>
              <w:jc w:val="both"/>
              <w:rPr>
                <w:rFonts w:ascii="Times New Roman" w:hAnsi="Times New Roman"/>
                <w:sz w:val="24"/>
                <w:szCs w:val="24"/>
              </w:rPr>
            </w:pPr>
          </w:p>
        </w:tc>
        <w:tc>
          <w:tcPr>
            <w:tcW w:w="12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C6070B" w14:textId="77777777" w:rsidR="005823E1" w:rsidRPr="003A0696" w:rsidRDefault="005823E1" w:rsidP="00C70E50">
            <w:pPr>
              <w:spacing w:after="0" w:line="240" w:lineRule="auto"/>
              <w:ind w:left="60" w:right="60" w:firstLine="58"/>
              <w:jc w:val="both"/>
              <w:rPr>
                <w:rFonts w:ascii="Times New Roman" w:hAnsi="Times New Roman"/>
                <w:sz w:val="24"/>
                <w:szCs w:val="24"/>
              </w:rPr>
            </w:pPr>
            <w:r w:rsidRPr="003A0696">
              <w:rPr>
                <w:rFonts w:ascii="Times New Roman" w:hAnsi="Times New Roman"/>
                <w:sz w:val="24"/>
                <w:szCs w:val="24"/>
              </w:rPr>
              <w:t>0,189</w:t>
            </w:r>
            <w:r w:rsidRPr="003A0696">
              <w:rPr>
                <w:rFonts w:ascii="Times New Roman" w:hAnsi="Times New Roman"/>
                <w:sz w:val="24"/>
                <w:szCs w:val="24"/>
                <w:vertAlign w:val="superscript"/>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08F781" w14:textId="77777777" w:rsidR="005823E1" w:rsidRPr="003A0696" w:rsidRDefault="005823E1" w:rsidP="00C70E50">
            <w:pPr>
              <w:spacing w:after="0" w:line="240" w:lineRule="auto"/>
              <w:ind w:left="60" w:right="60" w:firstLine="58"/>
              <w:jc w:val="both"/>
              <w:rPr>
                <w:rFonts w:ascii="Times New Roman" w:hAnsi="Times New Roman"/>
                <w:sz w:val="24"/>
                <w:szCs w:val="24"/>
              </w:rPr>
            </w:pPr>
            <w:r w:rsidRPr="003A0696">
              <w:rPr>
                <w:rFonts w:ascii="Times New Roman" w:hAnsi="Times New Roman"/>
                <w:sz w:val="24"/>
                <w:szCs w:val="24"/>
              </w:rPr>
              <w:t>0,247</w:t>
            </w:r>
            <w:r w:rsidRPr="003A0696">
              <w:rPr>
                <w:rFonts w:ascii="Times New Roman" w:hAnsi="Times New Roman"/>
                <w:sz w:val="24"/>
                <w:szCs w:val="24"/>
                <w:vertAlign w:val="superscript"/>
              </w:rPr>
              <w:t>**</w:t>
            </w:r>
          </w:p>
        </w:tc>
        <w:tc>
          <w:tcPr>
            <w:tcW w:w="24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0BE6C8" w14:textId="77777777" w:rsidR="005823E1" w:rsidRPr="003A0696" w:rsidRDefault="005823E1" w:rsidP="00C70E50">
            <w:pPr>
              <w:spacing w:after="0" w:line="240" w:lineRule="auto"/>
              <w:ind w:left="60" w:right="60" w:firstLine="58"/>
              <w:jc w:val="both"/>
              <w:rPr>
                <w:rFonts w:ascii="Times New Roman" w:hAnsi="Times New Roman"/>
                <w:sz w:val="24"/>
                <w:szCs w:val="24"/>
              </w:rPr>
            </w:pPr>
            <w:r w:rsidRPr="003A0696">
              <w:rPr>
                <w:rFonts w:ascii="Times New Roman" w:hAnsi="Times New Roman"/>
                <w:sz w:val="24"/>
                <w:szCs w:val="24"/>
              </w:rPr>
              <w:t>-0,213</w:t>
            </w:r>
            <w:r w:rsidRPr="003A0696">
              <w:rPr>
                <w:rFonts w:ascii="Times New Roman" w:hAnsi="Times New Roman"/>
                <w:sz w:val="24"/>
                <w:szCs w:val="24"/>
                <w:vertAlign w:val="superscript"/>
              </w:rPr>
              <w:t>**</w:t>
            </w:r>
          </w:p>
        </w:tc>
      </w:tr>
      <w:tr w:rsidR="003A0696" w:rsidRPr="003A0696" w14:paraId="181FCD7A" w14:textId="77777777" w:rsidTr="00F42026">
        <w:trPr>
          <w:cantSplit/>
        </w:trPr>
        <w:tc>
          <w:tcPr>
            <w:tcW w:w="11" w:type="dxa"/>
            <w:vMerge/>
            <w:tcBorders>
              <w:top w:val="single" w:sz="4" w:space="0" w:color="000000"/>
              <w:left w:val="single" w:sz="4" w:space="0" w:color="000000"/>
              <w:bottom w:val="single" w:sz="4" w:space="0" w:color="000000"/>
            </w:tcBorders>
            <w:shd w:val="clear" w:color="auto" w:fill="FFFFFF"/>
          </w:tcPr>
          <w:p w14:paraId="6B4ACD77" w14:textId="77777777" w:rsidR="005823E1" w:rsidRPr="003A0696" w:rsidRDefault="005823E1" w:rsidP="00C70E50">
            <w:pPr>
              <w:spacing w:after="0" w:line="240" w:lineRule="auto"/>
              <w:ind w:firstLine="567"/>
              <w:jc w:val="both"/>
              <w:rPr>
                <w:rFonts w:ascii="Times New Roman" w:hAnsi="Times New Roman"/>
                <w:sz w:val="28"/>
                <w:szCs w:val="28"/>
              </w:rPr>
            </w:pPr>
          </w:p>
        </w:tc>
        <w:tc>
          <w:tcPr>
            <w:tcW w:w="3829" w:type="dxa"/>
            <w:tcBorders>
              <w:top w:val="single" w:sz="4" w:space="0" w:color="000000"/>
              <w:bottom w:val="single" w:sz="4" w:space="0" w:color="000000"/>
              <w:right w:val="single" w:sz="4" w:space="0" w:color="000000"/>
            </w:tcBorders>
            <w:shd w:val="clear" w:color="auto" w:fill="FFFFFF"/>
          </w:tcPr>
          <w:p w14:paraId="2FB9345C" w14:textId="77777777" w:rsidR="005823E1" w:rsidRPr="003A0696" w:rsidRDefault="005823E1" w:rsidP="00C70E50">
            <w:pPr>
              <w:spacing w:after="0" w:line="240" w:lineRule="auto"/>
              <w:ind w:left="60" w:right="60" w:firstLine="58"/>
              <w:rPr>
                <w:sz w:val="24"/>
                <w:szCs w:val="24"/>
              </w:rPr>
            </w:pPr>
            <w:proofErr w:type="spellStart"/>
            <w:r w:rsidRPr="003A0696">
              <w:rPr>
                <w:rFonts w:ascii="Times New Roman" w:hAnsi="Times New Roman"/>
                <w:sz w:val="24"/>
                <w:szCs w:val="24"/>
              </w:rPr>
              <w:t>Экстернал</w:t>
            </w:r>
            <w:proofErr w:type="spellEnd"/>
            <w:r w:rsidRPr="003A0696">
              <w:rPr>
                <w:rFonts w:ascii="Times New Roman" w:hAnsi="Times New Roman"/>
                <w:sz w:val="24"/>
                <w:szCs w:val="24"/>
                <w:lang w:val="kk-KZ"/>
              </w:rPr>
              <w:t>ды (сыртқы)</w:t>
            </w:r>
            <w:r w:rsidRPr="003A0696">
              <w:rPr>
                <w:rFonts w:ascii="Times New Roman" w:hAnsi="Times New Roman"/>
                <w:sz w:val="24"/>
                <w:szCs w:val="24"/>
              </w:rPr>
              <w:t xml:space="preserve"> мотивация</w:t>
            </w:r>
          </w:p>
        </w:tc>
        <w:tc>
          <w:tcPr>
            <w:tcW w:w="14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1A7713" w14:textId="77777777" w:rsidR="005823E1" w:rsidRPr="003A0696" w:rsidRDefault="005823E1" w:rsidP="00C70E50">
            <w:pPr>
              <w:spacing w:after="0" w:line="240" w:lineRule="auto"/>
              <w:ind w:left="60" w:right="60" w:firstLine="58"/>
              <w:jc w:val="both"/>
              <w:rPr>
                <w:rFonts w:ascii="Times New Roman" w:hAnsi="Times New Roman"/>
                <w:sz w:val="24"/>
                <w:szCs w:val="24"/>
              </w:rPr>
            </w:pPr>
          </w:p>
        </w:tc>
        <w:tc>
          <w:tcPr>
            <w:tcW w:w="12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5702F2" w14:textId="77777777" w:rsidR="005823E1" w:rsidRPr="003A0696" w:rsidRDefault="005823E1" w:rsidP="00C70E50">
            <w:pPr>
              <w:spacing w:after="0" w:line="240" w:lineRule="auto"/>
              <w:ind w:left="60" w:right="60" w:firstLine="58"/>
              <w:jc w:val="both"/>
              <w:rPr>
                <w:rFonts w:ascii="Times New Roman" w:hAnsi="Times New Roman"/>
                <w:sz w:val="24"/>
                <w:szCs w:val="24"/>
              </w:rPr>
            </w:pPr>
            <w:r w:rsidRPr="003A0696">
              <w:rPr>
                <w:rFonts w:ascii="Times New Roman" w:hAnsi="Times New Roman"/>
                <w:sz w:val="24"/>
                <w:szCs w:val="24"/>
              </w:rPr>
              <w:t>0,268</w:t>
            </w:r>
            <w:r w:rsidRPr="003A0696">
              <w:rPr>
                <w:rFonts w:ascii="Times New Roman" w:hAnsi="Times New Roman"/>
                <w:sz w:val="24"/>
                <w:szCs w:val="24"/>
                <w:vertAlign w:val="superscript"/>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18DF3F" w14:textId="77777777" w:rsidR="005823E1" w:rsidRPr="003A0696" w:rsidRDefault="005823E1" w:rsidP="00C70E50">
            <w:pPr>
              <w:spacing w:after="0" w:line="240" w:lineRule="auto"/>
              <w:ind w:left="60" w:right="60" w:firstLine="58"/>
              <w:jc w:val="both"/>
              <w:rPr>
                <w:rFonts w:ascii="Times New Roman" w:hAnsi="Times New Roman"/>
                <w:sz w:val="24"/>
                <w:szCs w:val="24"/>
              </w:rPr>
            </w:pPr>
            <w:r w:rsidRPr="003A0696">
              <w:rPr>
                <w:rFonts w:ascii="Times New Roman" w:hAnsi="Times New Roman"/>
                <w:sz w:val="24"/>
                <w:szCs w:val="24"/>
              </w:rPr>
              <w:t>0,351</w:t>
            </w:r>
            <w:r w:rsidRPr="003A0696">
              <w:rPr>
                <w:rFonts w:ascii="Times New Roman" w:hAnsi="Times New Roman"/>
                <w:sz w:val="24"/>
                <w:szCs w:val="24"/>
                <w:vertAlign w:val="superscript"/>
              </w:rPr>
              <w:t>**</w:t>
            </w:r>
          </w:p>
        </w:tc>
        <w:tc>
          <w:tcPr>
            <w:tcW w:w="24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394BDB" w14:textId="77777777" w:rsidR="005823E1" w:rsidRPr="003A0696" w:rsidRDefault="005823E1" w:rsidP="00C70E50">
            <w:pPr>
              <w:spacing w:after="0" w:line="240" w:lineRule="auto"/>
              <w:ind w:left="60" w:right="60" w:firstLine="58"/>
              <w:jc w:val="both"/>
              <w:rPr>
                <w:rFonts w:ascii="Times New Roman" w:hAnsi="Times New Roman"/>
                <w:sz w:val="24"/>
                <w:szCs w:val="24"/>
              </w:rPr>
            </w:pPr>
            <w:r w:rsidRPr="003A0696">
              <w:rPr>
                <w:rFonts w:ascii="Times New Roman" w:hAnsi="Times New Roman"/>
                <w:sz w:val="24"/>
                <w:szCs w:val="24"/>
              </w:rPr>
              <w:t>-0,239</w:t>
            </w:r>
            <w:r w:rsidRPr="003A0696">
              <w:rPr>
                <w:rFonts w:ascii="Times New Roman" w:hAnsi="Times New Roman"/>
                <w:sz w:val="24"/>
                <w:szCs w:val="24"/>
                <w:vertAlign w:val="superscript"/>
              </w:rPr>
              <w:t>**</w:t>
            </w:r>
          </w:p>
        </w:tc>
      </w:tr>
      <w:tr w:rsidR="003A0696" w:rsidRPr="003A0696" w14:paraId="0FD9C5DD" w14:textId="77777777" w:rsidTr="00F42026">
        <w:trPr>
          <w:cantSplit/>
        </w:trPr>
        <w:tc>
          <w:tcPr>
            <w:tcW w:w="11" w:type="dxa"/>
            <w:vMerge/>
            <w:tcBorders>
              <w:top w:val="single" w:sz="4" w:space="0" w:color="000000"/>
              <w:left w:val="single" w:sz="4" w:space="0" w:color="000000"/>
              <w:bottom w:val="single" w:sz="4" w:space="0" w:color="000000"/>
            </w:tcBorders>
            <w:shd w:val="clear" w:color="auto" w:fill="FFFFFF"/>
          </w:tcPr>
          <w:p w14:paraId="171A8EA6" w14:textId="77777777" w:rsidR="005823E1" w:rsidRPr="003A0696" w:rsidRDefault="005823E1" w:rsidP="00C70E50">
            <w:pPr>
              <w:spacing w:after="0" w:line="240" w:lineRule="auto"/>
              <w:ind w:firstLine="567"/>
              <w:jc w:val="both"/>
              <w:rPr>
                <w:rFonts w:ascii="Times New Roman" w:hAnsi="Times New Roman"/>
                <w:sz w:val="28"/>
                <w:szCs w:val="28"/>
              </w:rPr>
            </w:pPr>
          </w:p>
        </w:tc>
        <w:tc>
          <w:tcPr>
            <w:tcW w:w="3829" w:type="dxa"/>
            <w:tcBorders>
              <w:top w:val="single" w:sz="4" w:space="0" w:color="000000"/>
              <w:bottom w:val="single" w:sz="4" w:space="0" w:color="000000"/>
              <w:right w:val="single" w:sz="4" w:space="0" w:color="000000"/>
            </w:tcBorders>
            <w:shd w:val="clear" w:color="auto" w:fill="FFFFFF"/>
          </w:tcPr>
          <w:p w14:paraId="70DF3B29" w14:textId="77777777" w:rsidR="005823E1" w:rsidRPr="003A0696" w:rsidRDefault="005823E1" w:rsidP="00C70E50">
            <w:pPr>
              <w:spacing w:after="0" w:line="240" w:lineRule="auto"/>
              <w:ind w:left="60" w:right="60" w:firstLine="58"/>
              <w:rPr>
                <w:sz w:val="24"/>
                <w:szCs w:val="24"/>
              </w:rPr>
            </w:pPr>
            <w:proofErr w:type="spellStart"/>
            <w:r w:rsidRPr="003A0696">
              <w:rPr>
                <w:rFonts w:ascii="Times New Roman" w:hAnsi="Times New Roman"/>
                <w:sz w:val="24"/>
                <w:szCs w:val="24"/>
              </w:rPr>
              <w:t>Амотивация</w:t>
            </w:r>
            <w:proofErr w:type="spellEnd"/>
          </w:p>
        </w:tc>
        <w:tc>
          <w:tcPr>
            <w:tcW w:w="14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ED9153" w14:textId="77777777" w:rsidR="005823E1" w:rsidRPr="003A0696" w:rsidRDefault="005823E1" w:rsidP="00C70E50">
            <w:pPr>
              <w:spacing w:after="0" w:line="240" w:lineRule="auto"/>
              <w:ind w:left="60" w:right="60" w:firstLine="58"/>
              <w:jc w:val="both"/>
              <w:rPr>
                <w:rFonts w:ascii="Times New Roman" w:hAnsi="Times New Roman"/>
                <w:sz w:val="24"/>
                <w:szCs w:val="24"/>
              </w:rPr>
            </w:pPr>
          </w:p>
        </w:tc>
        <w:tc>
          <w:tcPr>
            <w:tcW w:w="12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ECF9B0" w14:textId="77777777" w:rsidR="005823E1" w:rsidRPr="003A0696" w:rsidRDefault="005823E1" w:rsidP="00C70E50">
            <w:pPr>
              <w:spacing w:after="0" w:line="240" w:lineRule="auto"/>
              <w:ind w:left="60" w:right="60" w:firstLine="58"/>
              <w:jc w:val="both"/>
              <w:rPr>
                <w:rFonts w:ascii="Times New Roman" w:hAnsi="Times New Roman"/>
                <w:sz w:val="24"/>
                <w:szCs w:val="24"/>
              </w:rPr>
            </w:pPr>
            <w:r w:rsidRPr="003A0696">
              <w:rPr>
                <w:rFonts w:ascii="Times New Roman" w:hAnsi="Times New Roman"/>
                <w:sz w:val="24"/>
                <w:szCs w:val="24"/>
              </w:rPr>
              <w:t>0,246</w:t>
            </w:r>
            <w:r w:rsidRPr="003A0696">
              <w:rPr>
                <w:rFonts w:ascii="Times New Roman" w:hAnsi="Times New Roman"/>
                <w:sz w:val="24"/>
                <w:szCs w:val="24"/>
                <w:vertAlign w:val="superscript"/>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33BB4A" w14:textId="77777777" w:rsidR="005823E1" w:rsidRPr="003A0696" w:rsidRDefault="005823E1" w:rsidP="00C70E50">
            <w:pPr>
              <w:spacing w:after="0" w:line="240" w:lineRule="auto"/>
              <w:ind w:left="60" w:right="60" w:firstLine="58"/>
              <w:jc w:val="both"/>
              <w:rPr>
                <w:rFonts w:ascii="Times New Roman" w:hAnsi="Times New Roman"/>
                <w:sz w:val="24"/>
                <w:szCs w:val="24"/>
              </w:rPr>
            </w:pPr>
            <w:r w:rsidRPr="003A0696">
              <w:rPr>
                <w:rFonts w:ascii="Times New Roman" w:hAnsi="Times New Roman"/>
                <w:sz w:val="24"/>
                <w:szCs w:val="24"/>
              </w:rPr>
              <w:t>0,320</w:t>
            </w:r>
            <w:r w:rsidRPr="003A0696">
              <w:rPr>
                <w:rFonts w:ascii="Times New Roman" w:hAnsi="Times New Roman"/>
                <w:sz w:val="24"/>
                <w:szCs w:val="24"/>
                <w:vertAlign w:val="superscript"/>
              </w:rPr>
              <w:t>**</w:t>
            </w:r>
          </w:p>
        </w:tc>
        <w:tc>
          <w:tcPr>
            <w:tcW w:w="24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A4E45E" w14:textId="77777777" w:rsidR="005823E1" w:rsidRPr="003A0696" w:rsidRDefault="005823E1" w:rsidP="00C70E50">
            <w:pPr>
              <w:spacing w:after="0" w:line="240" w:lineRule="auto"/>
              <w:ind w:left="60" w:right="60" w:firstLine="58"/>
              <w:jc w:val="both"/>
              <w:rPr>
                <w:rFonts w:ascii="Times New Roman" w:hAnsi="Times New Roman"/>
                <w:sz w:val="24"/>
                <w:szCs w:val="24"/>
              </w:rPr>
            </w:pPr>
            <w:r w:rsidRPr="003A0696">
              <w:rPr>
                <w:rFonts w:ascii="Times New Roman" w:hAnsi="Times New Roman"/>
                <w:sz w:val="24"/>
                <w:szCs w:val="24"/>
              </w:rPr>
              <w:t>-0,390</w:t>
            </w:r>
            <w:r w:rsidRPr="003A0696">
              <w:rPr>
                <w:rFonts w:ascii="Times New Roman" w:hAnsi="Times New Roman"/>
                <w:sz w:val="24"/>
                <w:szCs w:val="24"/>
                <w:vertAlign w:val="superscript"/>
              </w:rPr>
              <w:t>**</w:t>
            </w:r>
          </w:p>
        </w:tc>
      </w:tr>
    </w:tbl>
    <w:p w14:paraId="30886F5A" w14:textId="77777777" w:rsidR="005823E1" w:rsidRPr="003A0696" w:rsidRDefault="005823E1" w:rsidP="005823E1">
      <w:pPr>
        <w:spacing w:after="0" w:line="240" w:lineRule="auto"/>
        <w:jc w:val="both"/>
        <w:rPr>
          <w:rFonts w:ascii="Times New Roman" w:hAnsi="Times New Roman"/>
          <w:sz w:val="28"/>
          <w:szCs w:val="28"/>
          <w:lang w:val="kk-KZ"/>
        </w:rPr>
      </w:pPr>
    </w:p>
    <w:p w14:paraId="7D248EC8" w14:textId="4541D7CF" w:rsidR="005823E1" w:rsidRPr="003A0696" w:rsidRDefault="005823E1" w:rsidP="005823E1">
      <w:pPr>
        <w:spacing w:after="0" w:line="240" w:lineRule="auto"/>
        <w:ind w:firstLine="567"/>
        <w:jc w:val="both"/>
        <w:rPr>
          <w:lang w:val="kk-KZ"/>
        </w:rPr>
      </w:pPr>
      <w:r w:rsidRPr="003A0696">
        <w:rPr>
          <w:rFonts w:ascii="Times New Roman" w:hAnsi="Times New Roman"/>
          <w:sz w:val="28"/>
          <w:szCs w:val="28"/>
          <w:lang w:val="kk-KZ"/>
        </w:rPr>
        <w:t>3</w:t>
      </w:r>
      <w:r w:rsidR="00415E19">
        <w:rPr>
          <w:rFonts w:ascii="Times New Roman" w:hAnsi="Times New Roman"/>
          <w:sz w:val="28"/>
          <w:szCs w:val="28"/>
          <w:lang w:val="kk-KZ"/>
        </w:rPr>
        <w:t>9</w:t>
      </w:r>
      <w:r w:rsidRPr="003A0696">
        <w:rPr>
          <w:rFonts w:ascii="Times New Roman" w:hAnsi="Times New Roman"/>
          <w:sz w:val="28"/>
          <w:szCs w:val="28"/>
          <w:lang w:val="kk-KZ"/>
        </w:rPr>
        <w:t xml:space="preserve">-кестеде келтірілген деректерден академиялық мотивация мен мотивациялық стратегиялардың, сондай-ақ кәсіби бағдар деңгейінің арасында өзара корреляциялық байланыстың бар екендігі </w:t>
      </w:r>
      <w:r w:rsidRPr="003A0696">
        <w:rPr>
          <w:rFonts w:ascii="Times New Roman" w:eastAsiaTheme="minorHAnsi" w:hAnsi="Times New Roman"/>
          <w:sz w:val="28"/>
          <w:szCs w:val="28"/>
          <w:lang w:val="kk-KZ"/>
        </w:rPr>
        <w:t>байқауымызға болады</w:t>
      </w:r>
      <w:r w:rsidRPr="003A0696">
        <w:rPr>
          <w:rFonts w:ascii="Times New Roman" w:hAnsi="Times New Roman"/>
          <w:sz w:val="28"/>
          <w:szCs w:val="28"/>
          <w:lang w:val="kk-KZ"/>
        </w:rPr>
        <w:t>:</w:t>
      </w:r>
    </w:p>
    <w:p w14:paraId="7E868C9B" w14:textId="53513FAB" w:rsidR="005823E1" w:rsidRPr="003A0696" w:rsidRDefault="005823E1">
      <w:pPr>
        <w:pStyle w:val="a3"/>
        <w:numPr>
          <w:ilvl w:val="0"/>
          <w:numId w:val="46"/>
        </w:numPr>
        <w:spacing w:after="0" w:line="240" w:lineRule="auto"/>
        <w:ind w:left="0" w:firstLine="567"/>
        <w:jc w:val="both"/>
        <w:rPr>
          <w:lang w:val="kk-KZ"/>
        </w:rPr>
      </w:pPr>
      <w:r w:rsidRPr="003A0696">
        <w:rPr>
          <w:rFonts w:ascii="Times New Roman" w:eastAsiaTheme="minorHAnsi" w:hAnsi="Times New Roman"/>
          <w:i/>
          <w:sz w:val="28"/>
          <w:szCs w:val="28"/>
          <w:lang w:val="kk-KZ"/>
        </w:rPr>
        <w:t>Автономия шкаласы</w:t>
      </w:r>
      <w:r w:rsidRPr="003A0696">
        <w:rPr>
          <w:rFonts w:ascii="Times New Roman" w:hAnsi="Times New Roman"/>
          <w:sz w:val="28"/>
          <w:szCs w:val="28"/>
          <w:lang w:val="kk-KZ"/>
        </w:rPr>
        <w:t xml:space="preserve"> (</w:t>
      </w:r>
      <w:r w:rsidRPr="003A0696">
        <w:rPr>
          <w:rFonts w:ascii="Times New Roman" w:eastAsiaTheme="minorHAnsi" w:hAnsi="Times New Roman"/>
          <w:sz w:val="28"/>
          <w:szCs w:val="28"/>
          <w:lang w:val="kk-KZ"/>
        </w:rPr>
        <w:t>ішкі себеп-салдарлық бағдар</w:t>
      </w:r>
      <w:r w:rsidRPr="003A0696">
        <w:rPr>
          <w:rFonts w:ascii="Times New Roman" w:hAnsi="Times New Roman"/>
          <w:sz w:val="28"/>
          <w:szCs w:val="28"/>
          <w:lang w:val="kk-KZ"/>
        </w:rPr>
        <w:t xml:space="preserve">) танымдық мотивациямен (r=0,165*), </w:t>
      </w:r>
      <w:r w:rsidR="00D723C7">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Pr="003A0696">
        <w:rPr>
          <w:rFonts w:ascii="Times New Roman" w:hAnsi="Times New Roman"/>
          <w:sz w:val="28"/>
          <w:szCs w:val="28"/>
          <w:lang w:val="kk-KZ"/>
        </w:rPr>
        <w:t xml:space="preserve"> мотивациясымен (r=0,236**) және өзін-өзі дамыту мотивациясымен (r=0,273**) 3 қалыпты корреляция арқылы байланысады. </w:t>
      </w:r>
    </w:p>
    <w:p w14:paraId="0ACD238D" w14:textId="3B0AE083" w:rsidR="005823E1" w:rsidRPr="003A0696" w:rsidRDefault="005823E1">
      <w:pPr>
        <w:pStyle w:val="a3"/>
        <w:numPr>
          <w:ilvl w:val="0"/>
          <w:numId w:val="46"/>
        </w:numPr>
        <w:spacing w:after="0" w:line="240" w:lineRule="auto"/>
        <w:ind w:left="0" w:firstLine="567"/>
        <w:jc w:val="both"/>
        <w:rPr>
          <w:lang w:val="kk-KZ"/>
        </w:rPr>
      </w:pPr>
      <w:r w:rsidRPr="003A0696">
        <w:rPr>
          <w:rFonts w:ascii="Times New Roman" w:eastAsiaTheme="minorHAnsi" w:hAnsi="Times New Roman"/>
          <w:i/>
          <w:sz w:val="28"/>
          <w:szCs w:val="28"/>
          <w:lang w:val="kk-KZ"/>
        </w:rPr>
        <w:t>Бақылау шкаласы</w:t>
      </w:r>
      <w:r w:rsidRPr="003A0696">
        <w:rPr>
          <w:rFonts w:ascii="Times New Roman" w:hAnsi="Times New Roman"/>
          <w:sz w:val="28"/>
          <w:szCs w:val="28"/>
          <w:lang w:val="kk-KZ"/>
        </w:rPr>
        <w:t xml:space="preserve"> (</w:t>
      </w:r>
      <w:r w:rsidRPr="003A0696">
        <w:rPr>
          <w:rFonts w:ascii="Times New Roman" w:eastAsiaTheme="minorHAnsi" w:hAnsi="Times New Roman"/>
          <w:sz w:val="28"/>
          <w:szCs w:val="28"/>
          <w:lang w:val="kk-KZ"/>
        </w:rPr>
        <w:t>сыртқы</w:t>
      </w:r>
      <w:r w:rsidRPr="003A0696">
        <w:rPr>
          <w:rFonts w:ascii="Times New Roman" w:hAnsi="Times New Roman"/>
          <w:sz w:val="28"/>
          <w:szCs w:val="28"/>
          <w:lang w:val="kk-KZ"/>
        </w:rPr>
        <w:t xml:space="preserve"> </w:t>
      </w:r>
      <w:r w:rsidRPr="003A0696">
        <w:rPr>
          <w:rFonts w:ascii="Times New Roman" w:eastAsiaTheme="minorHAnsi" w:hAnsi="Times New Roman"/>
          <w:sz w:val="28"/>
          <w:szCs w:val="28"/>
          <w:lang w:val="kk-KZ"/>
        </w:rPr>
        <w:t>себеп-салдарлық бағдар</w:t>
      </w:r>
      <w:r w:rsidRPr="003A0696">
        <w:rPr>
          <w:rFonts w:ascii="Times New Roman" w:hAnsi="Times New Roman"/>
          <w:sz w:val="28"/>
          <w:szCs w:val="28"/>
          <w:lang w:val="kk-KZ"/>
        </w:rPr>
        <w:t xml:space="preserve">) өзін-өзі </w:t>
      </w:r>
      <w:r w:rsidR="006043EA">
        <w:rPr>
          <w:rFonts w:ascii="Times New Roman" w:hAnsi="Times New Roman"/>
          <w:sz w:val="28"/>
          <w:szCs w:val="28"/>
          <w:lang w:val="kk-KZ"/>
        </w:rPr>
        <w:t>сыйлау</w:t>
      </w:r>
      <w:r w:rsidRPr="003A0696">
        <w:rPr>
          <w:rFonts w:ascii="Times New Roman" w:hAnsi="Times New Roman"/>
          <w:sz w:val="28"/>
          <w:szCs w:val="28"/>
          <w:lang w:val="kk-KZ"/>
        </w:rPr>
        <w:t xml:space="preserve"> мотивациясен (r=0,181*), интроекциялық мотивациямен (r=0,189*) және экстреналды (сыртқы) (r=0,246**), амотивациямен (r=0,246**) 4 қалыпты корреляция арқылы байланысады. </w:t>
      </w:r>
    </w:p>
    <w:p w14:paraId="7AD99AD5" w14:textId="77777777" w:rsidR="005823E1" w:rsidRPr="003A0696" w:rsidRDefault="005823E1">
      <w:pPr>
        <w:pStyle w:val="a3"/>
        <w:numPr>
          <w:ilvl w:val="0"/>
          <w:numId w:val="46"/>
        </w:numPr>
        <w:spacing w:after="0" w:line="240" w:lineRule="auto"/>
        <w:ind w:left="0" w:firstLine="567"/>
        <w:jc w:val="both"/>
        <w:rPr>
          <w:lang w:val="kk-KZ"/>
        </w:rPr>
      </w:pPr>
      <w:r w:rsidRPr="003A0696">
        <w:rPr>
          <w:rFonts w:ascii="Times New Roman" w:eastAsiaTheme="minorHAnsi" w:hAnsi="Times New Roman"/>
          <w:i/>
          <w:sz w:val="28"/>
          <w:szCs w:val="28"/>
          <w:lang w:val="kk-KZ"/>
        </w:rPr>
        <w:t>Тұлғасыздық шкаласы</w:t>
      </w:r>
      <w:r w:rsidRPr="003A0696">
        <w:rPr>
          <w:rFonts w:ascii="Times New Roman" w:hAnsi="Times New Roman"/>
          <w:sz w:val="28"/>
          <w:szCs w:val="28"/>
          <w:lang w:val="kk-KZ"/>
        </w:rPr>
        <w:t xml:space="preserve"> (</w:t>
      </w:r>
      <w:r w:rsidRPr="003A0696">
        <w:rPr>
          <w:rFonts w:ascii="Times New Roman" w:eastAsiaTheme="minorHAnsi" w:hAnsi="Times New Roman"/>
          <w:sz w:val="28"/>
          <w:szCs w:val="28"/>
          <w:lang w:val="kk-KZ"/>
        </w:rPr>
        <w:t>тұлғасыздық</w:t>
      </w:r>
      <w:r w:rsidRPr="003A0696">
        <w:rPr>
          <w:rFonts w:ascii="Times New Roman" w:hAnsi="Times New Roman"/>
          <w:sz w:val="28"/>
          <w:szCs w:val="28"/>
          <w:lang w:val="kk-KZ"/>
        </w:rPr>
        <w:t xml:space="preserve"> </w:t>
      </w:r>
      <w:r w:rsidRPr="003A0696">
        <w:rPr>
          <w:rFonts w:ascii="Times New Roman" w:eastAsiaTheme="minorHAnsi" w:hAnsi="Times New Roman"/>
          <w:sz w:val="28"/>
          <w:szCs w:val="28"/>
          <w:lang w:val="kk-KZ"/>
        </w:rPr>
        <w:t>себеп-салдарлық бағдар</w:t>
      </w:r>
      <w:r w:rsidRPr="003A0696">
        <w:rPr>
          <w:rFonts w:ascii="Times New Roman" w:hAnsi="Times New Roman"/>
          <w:sz w:val="28"/>
          <w:szCs w:val="28"/>
          <w:lang w:val="kk-KZ"/>
        </w:rPr>
        <w:t xml:space="preserve">) интроекциялық мотивациямен (r=0,247**), экстреналды (сыртқы) мотивациямен (r=0,351**) </w:t>
      </w:r>
      <w:r w:rsidRPr="003A0696">
        <w:rPr>
          <w:rFonts w:ascii="Times New Roman" w:eastAsiaTheme="minorHAnsi" w:hAnsi="Times New Roman"/>
          <w:sz w:val="28"/>
          <w:szCs w:val="28"/>
          <w:lang w:val="kk-KZ"/>
        </w:rPr>
        <w:t>және</w:t>
      </w:r>
      <w:r w:rsidRPr="003A0696">
        <w:rPr>
          <w:rFonts w:ascii="Times New Roman" w:hAnsi="Times New Roman"/>
          <w:sz w:val="28"/>
          <w:szCs w:val="28"/>
          <w:lang w:val="kk-KZ"/>
        </w:rPr>
        <w:t xml:space="preserve"> амотиваци</w:t>
      </w:r>
      <w:r w:rsidRPr="003A0696">
        <w:rPr>
          <w:rFonts w:ascii="Times New Roman" w:eastAsiaTheme="minorHAnsi" w:hAnsi="Times New Roman"/>
          <w:sz w:val="28"/>
          <w:szCs w:val="28"/>
          <w:lang w:val="kk-KZ"/>
        </w:rPr>
        <w:t>ямен</w:t>
      </w:r>
      <w:r w:rsidRPr="003A0696">
        <w:rPr>
          <w:rFonts w:ascii="Times New Roman" w:hAnsi="Times New Roman"/>
          <w:sz w:val="28"/>
          <w:szCs w:val="28"/>
          <w:lang w:val="kk-KZ"/>
        </w:rPr>
        <w:t xml:space="preserve"> (r=0,320**) 3 қалыпты корреляция арқылы байланысады. </w:t>
      </w:r>
    </w:p>
    <w:p w14:paraId="0915C994" w14:textId="5382EA7C" w:rsidR="005823E1" w:rsidRPr="003A0696" w:rsidRDefault="005823E1">
      <w:pPr>
        <w:pStyle w:val="a3"/>
        <w:numPr>
          <w:ilvl w:val="0"/>
          <w:numId w:val="46"/>
        </w:numPr>
        <w:spacing w:after="0" w:line="240" w:lineRule="auto"/>
        <w:ind w:left="0" w:firstLine="567"/>
        <w:jc w:val="both"/>
        <w:rPr>
          <w:lang w:val="kk-KZ"/>
        </w:rPr>
      </w:pPr>
      <w:r w:rsidRPr="003A0696">
        <w:rPr>
          <w:rFonts w:ascii="Times New Roman" w:eastAsia="Calibri" w:hAnsi="Times New Roman"/>
          <w:i/>
          <w:sz w:val="28"/>
          <w:szCs w:val="28"/>
          <w:lang w:val="kk-KZ"/>
        </w:rPr>
        <w:t xml:space="preserve">Кәсіби бағдар деңгейі академиялық мотивацияның 6 корреляциясымен байланысады, яғни 3 қалыпты, 3 теріс: </w:t>
      </w:r>
      <w:r w:rsidRPr="003A0696">
        <w:rPr>
          <w:rFonts w:ascii="Times New Roman" w:hAnsi="Times New Roman"/>
          <w:sz w:val="28"/>
          <w:szCs w:val="28"/>
          <w:lang w:val="kk-KZ"/>
        </w:rPr>
        <w:t xml:space="preserve"> </w:t>
      </w:r>
      <w:r w:rsidRPr="003A0696">
        <w:rPr>
          <w:rFonts w:ascii="Times New Roman" w:eastAsiaTheme="minorHAnsi" w:hAnsi="Times New Roman"/>
          <w:sz w:val="28"/>
          <w:szCs w:val="28"/>
          <w:lang w:val="kk-KZ"/>
        </w:rPr>
        <w:t>танымдық мотивация</w:t>
      </w:r>
      <w:r w:rsidRPr="003A0696">
        <w:rPr>
          <w:rFonts w:ascii="Times New Roman" w:hAnsi="Times New Roman"/>
          <w:sz w:val="28"/>
          <w:szCs w:val="28"/>
          <w:lang w:val="kk-KZ"/>
        </w:rPr>
        <w:t xml:space="preserve"> (r=0,303</w:t>
      </w:r>
      <w:r w:rsidRPr="003A0696">
        <w:rPr>
          <w:rFonts w:ascii="Times New Roman" w:hAnsi="Times New Roman"/>
          <w:sz w:val="28"/>
          <w:szCs w:val="28"/>
          <w:vertAlign w:val="superscript"/>
          <w:lang w:val="kk-KZ"/>
        </w:rPr>
        <w:t>**</w:t>
      </w:r>
      <w:r w:rsidRPr="003A0696">
        <w:rPr>
          <w:rFonts w:ascii="Times New Roman" w:hAnsi="Times New Roman"/>
          <w:sz w:val="28"/>
          <w:szCs w:val="28"/>
          <w:lang w:val="kk-KZ"/>
        </w:rPr>
        <w:t xml:space="preserve">), </w:t>
      </w:r>
      <w:r w:rsidR="00C51E99" w:rsidRPr="003A0696">
        <w:rPr>
          <w:rFonts w:ascii="Times New Roman" w:eastAsiaTheme="minorHAnsi" w:hAnsi="Times New Roman"/>
          <w:sz w:val="28"/>
          <w:szCs w:val="28"/>
          <w:lang w:val="kk-KZ"/>
        </w:rPr>
        <w:t>Жетістікке жету</w:t>
      </w:r>
      <w:r w:rsidRPr="003A0696">
        <w:rPr>
          <w:rFonts w:ascii="Times New Roman" w:eastAsiaTheme="minorHAnsi" w:hAnsi="Times New Roman"/>
          <w:sz w:val="28"/>
          <w:szCs w:val="28"/>
          <w:lang w:val="kk-KZ"/>
        </w:rPr>
        <w:t xml:space="preserve"> мотивациясы</w:t>
      </w:r>
      <w:r w:rsidRPr="003A0696">
        <w:rPr>
          <w:rFonts w:ascii="Times New Roman" w:hAnsi="Times New Roman"/>
          <w:sz w:val="28"/>
          <w:szCs w:val="28"/>
          <w:lang w:val="kk-KZ"/>
        </w:rPr>
        <w:t xml:space="preserve"> (r=0,334</w:t>
      </w:r>
      <w:r w:rsidRPr="003A0696">
        <w:rPr>
          <w:rFonts w:ascii="Times New Roman" w:hAnsi="Times New Roman"/>
          <w:sz w:val="28"/>
          <w:szCs w:val="28"/>
          <w:vertAlign w:val="superscript"/>
          <w:lang w:val="kk-KZ"/>
        </w:rPr>
        <w:t>**</w:t>
      </w:r>
      <w:r w:rsidRPr="003A0696">
        <w:rPr>
          <w:rFonts w:ascii="Times New Roman" w:hAnsi="Times New Roman"/>
          <w:sz w:val="28"/>
          <w:szCs w:val="28"/>
          <w:lang w:val="kk-KZ"/>
        </w:rPr>
        <w:t xml:space="preserve">), </w:t>
      </w:r>
      <w:r w:rsidRPr="003A0696">
        <w:rPr>
          <w:rFonts w:ascii="Times New Roman" w:eastAsiaTheme="minorHAnsi" w:hAnsi="Times New Roman"/>
          <w:sz w:val="28"/>
          <w:szCs w:val="28"/>
          <w:lang w:val="kk-KZ"/>
        </w:rPr>
        <w:t>өзін-өзі дамыту мотивациясы</w:t>
      </w:r>
      <w:r w:rsidRPr="003A0696">
        <w:rPr>
          <w:rFonts w:ascii="Times New Roman" w:hAnsi="Times New Roman"/>
          <w:sz w:val="28"/>
          <w:szCs w:val="28"/>
          <w:lang w:val="kk-KZ"/>
        </w:rPr>
        <w:t xml:space="preserve"> (r=0,317</w:t>
      </w:r>
      <w:r w:rsidRPr="003A0696">
        <w:rPr>
          <w:rFonts w:ascii="Times New Roman" w:hAnsi="Times New Roman"/>
          <w:sz w:val="28"/>
          <w:szCs w:val="28"/>
          <w:vertAlign w:val="superscript"/>
          <w:lang w:val="kk-KZ"/>
        </w:rPr>
        <w:t>**</w:t>
      </w:r>
      <w:r w:rsidRPr="003A0696">
        <w:rPr>
          <w:rFonts w:ascii="Times New Roman" w:hAnsi="Times New Roman"/>
          <w:sz w:val="28"/>
          <w:szCs w:val="28"/>
          <w:lang w:val="kk-KZ"/>
        </w:rPr>
        <w:t xml:space="preserve">), </w:t>
      </w:r>
      <w:r w:rsidRPr="003A0696">
        <w:rPr>
          <w:rFonts w:ascii="Times New Roman" w:eastAsiaTheme="minorHAnsi" w:hAnsi="Times New Roman"/>
          <w:sz w:val="28"/>
          <w:szCs w:val="28"/>
          <w:lang w:val="kk-KZ"/>
        </w:rPr>
        <w:t xml:space="preserve">интроекциялық мотивация </w:t>
      </w:r>
      <w:r w:rsidRPr="003A0696">
        <w:rPr>
          <w:rFonts w:ascii="Times New Roman" w:hAnsi="Times New Roman"/>
          <w:sz w:val="28"/>
          <w:szCs w:val="28"/>
          <w:lang w:val="kk-KZ"/>
        </w:rPr>
        <w:t>(r=-0,213</w:t>
      </w:r>
      <w:r w:rsidRPr="003A0696">
        <w:rPr>
          <w:rFonts w:ascii="Times New Roman" w:hAnsi="Times New Roman"/>
          <w:sz w:val="28"/>
          <w:szCs w:val="28"/>
          <w:vertAlign w:val="superscript"/>
          <w:lang w:val="kk-KZ"/>
        </w:rPr>
        <w:t>**</w:t>
      </w:r>
      <w:r w:rsidRPr="003A0696">
        <w:rPr>
          <w:rFonts w:ascii="Times New Roman" w:hAnsi="Times New Roman"/>
          <w:sz w:val="28"/>
          <w:szCs w:val="28"/>
          <w:lang w:val="kk-KZ"/>
        </w:rPr>
        <w:t>), экстернал</w:t>
      </w:r>
      <w:r w:rsidRPr="003A0696">
        <w:rPr>
          <w:rFonts w:ascii="Times New Roman" w:eastAsiaTheme="minorHAnsi" w:hAnsi="Times New Roman"/>
          <w:sz w:val="28"/>
          <w:szCs w:val="28"/>
          <w:lang w:val="kk-KZ"/>
        </w:rPr>
        <w:t>ды</w:t>
      </w:r>
      <w:r w:rsidRPr="003A0696">
        <w:rPr>
          <w:rFonts w:ascii="Times New Roman" w:hAnsi="Times New Roman"/>
          <w:sz w:val="28"/>
          <w:szCs w:val="28"/>
          <w:lang w:val="kk-KZ"/>
        </w:rPr>
        <w:t xml:space="preserve"> мотиваци</w:t>
      </w:r>
      <w:r w:rsidRPr="003A0696">
        <w:rPr>
          <w:rFonts w:ascii="Times New Roman" w:eastAsiaTheme="minorHAnsi" w:hAnsi="Times New Roman"/>
          <w:sz w:val="28"/>
          <w:szCs w:val="28"/>
          <w:lang w:val="kk-KZ"/>
        </w:rPr>
        <w:t>я</w:t>
      </w:r>
      <w:r w:rsidRPr="003A0696">
        <w:rPr>
          <w:rFonts w:ascii="Times New Roman" w:hAnsi="Times New Roman"/>
          <w:sz w:val="28"/>
          <w:szCs w:val="28"/>
          <w:lang w:val="kk-KZ"/>
        </w:rPr>
        <w:t xml:space="preserve"> (r=-0,239</w:t>
      </w:r>
      <w:r w:rsidRPr="003A0696">
        <w:rPr>
          <w:rFonts w:ascii="Times New Roman" w:hAnsi="Times New Roman"/>
          <w:sz w:val="28"/>
          <w:szCs w:val="28"/>
          <w:vertAlign w:val="superscript"/>
          <w:lang w:val="kk-KZ"/>
        </w:rPr>
        <w:t>**</w:t>
      </w:r>
      <w:r w:rsidRPr="003A0696">
        <w:rPr>
          <w:rFonts w:ascii="Times New Roman" w:hAnsi="Times New Roman"/>
          <w:sz w:val="28"/>
          <w:szCs w:val="28"/>
          <w:lang w:val="kk-KZ"/>
        </w:rPr>
        <w:t xml:space="preserve">) </w:t>
      </w:r>
      <w:r w:rsidRPr="003A0696">
        <w:rPr>
          <w:rFonts w:ascii="Times New Roman" w:eastAsiaTheme="minorHAnsi" w:hAnsi="Times New Roman"/>
          <w:sz w:val="28"/>
          <w:szCs w:val="28"/>
          <w:lang w:val="kk-KZ"/>
        </w:rPr>
        <w:t>және</w:t>
      </w:r>
      <w:r w:rsidRPr="003A0696">
        <w:rPr>
          <w:rFonts w:ascii="Times New Roman" w:hAnsi="Times New Roman"/>
          <w:sz w:val="28"/>
          <w:szCs w:val="28"/>
          <w:lang w:val="kk-KZ"/>
        </w:rPr>
        <w:t xml:space="preserve"> амотивац</w:t>
      </w:r>
      <w:r w:rsidRPr="003A0696">
        <w:rPr>
          <w:rFonts w:ascii="Times New Roman" w:eastAsiaTheme="minorHAnsi" w:hAnsi="Times New Roman"/>
          <w:sz w:val="28"/>
          <w:szCs w:val="28"/>
          <w:lang w:val="kk-KZ"/>
        </w:rPr>
        <w:t>я</w:t>
      </w:r>
      <w:r w:rsidRPr="003A0696">
        <w:rPr>
          <w:rFonts w:ascii="Times New Roman" w:hAnsi="Times New Roman"/>
          <w:sz w:val="28"/>
          <w:szCs w:val="28"/>
          <w:lang w:val="kk-KZ"/>
        </w:rPr>
        <w:t xml:space="preserve"> (r=-0,390</w:t>
      </w:r>
      <w:r w:rsidRPr="003A0696">
        <w:rPr>
          <w:rFonts w:ascii="Times New Roman" w:hAnsi="Times New Roman"/>
          <w:sz w:val="28"/>
          <w:szCs w:val="28"/>
          <w:vertAlign w:val="superscript"/>
          <w:lang w:val="kk-KZ"/>
        </w:rPr>
        <w:t>**</w:t>
      </w:r>
      <w:r w:rsidRPr="003A0696">
        <w:rPr>
          <w:rFonts w:ascii="Times New Roman" w:hAnsi="Times New Roman"/>
          <w:sz w:val="28"/>
          <w:szCs w:val="28"/>
          <w:lang w:val="kk-KZ"/>
        </w:rPr>
        <w:t>).</w:t>
      </w:r>
    </w:p>
    <w:p w14:paraId="23E2F155" w14:textId="77777777" w:rsidR="005823E1" w:rsidRPr="003A0696" w:rsidRDefault="005823E1" w:rsidP="005823E1">
      <w:pPr>
        <w:spacing w:after="0" w:line="240" w:lineRule="auto"/>
        <w:ind w:firstLine="567"/>
        <w:jc w:val="both"/>
        <w:rPr>
          <w:lang w:val="kk-KZ"/>
        </w:rPr>
      </w:pPr>
      <w:r w:rsidRPr="003A0696">
        <w:rPr>
          <w:rFonts w:ascii="Times New Roman" w:hAnsi="Times New Roman"/>
          <w:sz w:val="28"/>
          <w:szCs w:val="28"/>
          <w:lang w:val="kk-KZ"/>
        </w:rPr>
        <w:t xml:space="preserve">Корреляциялық талдау нәтижелері мотивациялық стратегиялардың сәйкесінше мотивациялық құрылымдармен байланысты екендігін және олардың даму динамикасы да өзара тығыз қатынаста екендігін көрсетеді. Кәсіби бағыттылық деңгейі де педагогикалық мамандықтар студенттерінің ішкі мотивациясының </w:t>
      </w:r>
      <w:r w:rsidRPr="003A0696">
        <w:rPr>
          <w:rFonts w:ascii="Times New Roman" w:eastAsiaTheme="minorHAnsi" w:hAnsi="Times New Roman"/>
          <w:sz w:val="28"/>
          <w:szCs w:val="28"/>
          <w:lang w:val="kk-KZ"/>
        </w:rPr>
        <w:t>жоғарылауымен</w:t>
      </w:r>
      <w:r w:rsidRPr="003A0696">
        <w:rPr>
          <w:rFonts w:ascii="Times New Roman" w:hAnsi="Times New Roman"/>
          <w:sz w:val="28"/>
          <w:szCs w:val="28"/>
          <w:lang w:val="kk-KZ"/>
        </w:rPr>
        <w:t xml:space="preserve"> өседі және сыртқы мотивациясы мен </w:t>
      </w:r>
      <w:r w:rsidRPr="003A0696">
        <w:rPr>
          <w:rFonts w:ascii="Times New Roman" w:eastAsiaTheme="minorHAnsi" w:hAnsi="Times New Roman"/>
          <w:sz w:val="28"/>
          <w:szCs w:val="28"/>
          <w:lang w:val="kk-KZ"/>
        </w:rPr>
        <w:t>амотивациясының жоғарылауымен</w:t>
      </w:r>
      <w:r w:rsidRPr="003A0696">
        <w:rPr>
          <w:rFonts w:ascii="Times New Roman" w:hAnsi="Times New Roman"/>
          <w:sz w:val="28"/>
          <w:szCs w:val="28"/>
          <w:lang w:val="kk-KZ"/>
        </w:rPr>
        <w:t xml:space="preserve"> төмендейді. </w:t>
      </w:r>
    </w:p>
    <w:p w14:paraId="5451170E" w14:textId="77777777" w:rsidR="005823E1" w:rsidRPr="003A0696" w:rsidRDefault="005823E1" w:rsidP="005823E1">
      <w:pPr>
        <w:spacing w:after="0" w:line="240" w:lineRule="auto"/>
        <w:ind w:firstLine="567"/>
        <w:jc w:val="both"/>
        <w:rPr>
          <w:lang w:val="kk-KZ"/>
        </w:rPr>
      </w:pPr>
      <w:r w:rsidRPr="003A0696">
        <w:rPr>
          <w:rFonts w:ascii="Times New Roman" w:hAnsi="Times New Roman"/>
          <w:sz w:val="28"/>
          <w:szCs w:val="28"/>
          <w:lang w:val="kk-KZ"/>
        </w:rPr>
        <w:t xml:space="preserve">Академиялық мотивация мен </w:t>
      </w:r>
      <w:r w:rsidRPr="003A0696">
        <w:rPr>
          <w:rFonts w:ascii="Times New Roman" w:eastAsiaTheme="minorHAnsi" w:hAnsi="Times New Roman"/>
          <w:sz w:val="28"/>
          <w:szCs w:val="28"/>
          <w:lang w:val="kk-KZ"/>
        </w:rPr>
        <w:t>өзге де</w:t>
      </w:r>
      <w:r w:rsidRPr="003A0696">
        <w:rPr>
          <w:rFonts w:ascii="Times New Roman" w:hAnsi="Times New Roman"/>
          <w:sz w:val="28"/>
          <w:szCs w:val="28"/>
          <w:lang w:val="kk-KZ"/>
        </w:rPr>
        <w:t xml:space="preserve"> мотивациялық құрылымдар арасындағы өзара байланыстар</w:t>
      </w:r>
      <w:r w:rsidRPr="003A0696">
        <w:rPr>
          <w:rFonts w:ascii="Times New Roman" w:eastAsiaTheme="minorHAnsi" w:hAnsi="Times New Roman"/>
          <w:sz w:val="28"/>
          <w:szCs w:val="28"/>
          <w:lang w:val="kk-KZ"/>
        </w:rPr>
        <w:t>ының</w:t>
      </w:r>
      <w:r w:rsidRPr="003A0696">
        <w:rPr>
          <w:rFonts w:ascii="Times New Roman" w:hAnsi="Times New Roman"/>
          <w:sz w:val="28"/>
          <w:szCs w:val="28"/>
          <w:lang w:val="kk-KZ"/>
        </w:rPr>
        <w:t xml:space="preserve"> корреляциялық талдауы педагогикалық мамандықтардың студенттері арасында жетекші «ойыншылар» болып табылатын өзара әрекеттестік</w:t>
      </w:r>
      <w:r w:rsidRPr="003A0696">
        <w:rPr>
          <w:rFonts w:ascii="Times New Roman" w:eastAsiaTheme="minorHAnsi" w:hAnsi="Times New Roman"/>
          <w:sz w:val="28"/>
          <w:szCs w:val="28"/>
          <w:lang w:val="kk-KZ"/>
        </w:rPr>
        <w:t>к</w:t>
      </w:r>
      <w:r w:rsidRPr="003A0696">
        <w:rPr>
          <w:rFonts w:ascii="Times New Roman" w:hAnsi="Times New Roman"/>
          <w:sz w:val="28"/>
          <w:szCs w:val="28"/>
          <w:lang w:val="kk-KZ"/>
        </w:rPr>
        <w:t xml:space="preserve">е көбірек қатысатын мотивтерді анықтауға мүмкіндік береді: </w:t>
      </w:r>
    </w:p>
    <w:p w14:paraId="45EE515F" w14:textId="4B9A16AF" w:rsidR="005823E1" w:rsidRPr="003A0696" w:rsidRDefault="005823E1">
      <w:pPr>
        <w:pStyle w:val="a3"/>
        <w:numPr>
          <w:ilvl w:val="0"/>
          <w:numId w:val="47"/>
        </w:numPr>
        <w:spacing w:after="0" w:line="240" w:lineRule="auto"/>
        <w:ind w:left="0" w:firstLine="567"/>
        <w:jc w:val="both"/>
        <w:rPr>
          <w:lang w:val="kk-KZ"/>
        </w:rPr>
      </w:pPr>
      <w:r w:rsidRPr="003A0696">
        <w:rPr>
          <w:rFonts w:ascii="Times New Roman" w:eastAsiaTheme="minorHAnsi" w:hAnsi="Times New Roman"/>
          <w:sz w:val="28"/>
          <w:szCs w:val="28"/>
          <w:lang w:val="kk-KZ"/>
        </w:rPr>
        <w:lastRenderedPageBreak/>
        <w:t xml:space="preserve">Бірінші орында өзін-өзі </w:t>
      </w:r>
      <w:r w:rsidR="006043EA">
        <w:rPr>
          <w:rFonts w:ascii="Times New Roman" w:eastAsiaTheme="minorHAnsi" w:hAnsi="Times New Roman"/>
          <w:sz w:val="28"/>
          <w:szCs w:val="28"/>
          <w:lang w:val="kk-KZ"/>
        </w:rPr>
        <w:t>сыйлау</w:t>
      </w:r>
      <w:r w:rsidRPr="003A0696">
        <w:rPr>
          <w:rFonts w:ascii="Times New Roman" w:eastAsiaTheme="minorHAnsi" w:hAnsi="Times New Roman"/>
          <w:sz w:val="28"/>
          <w:szCs w:val="28"/>
          <w:lang w:val="kk-KZ"/>
        </w:rPr>
        <w:t xml:space="preserve"> мотивациясы</w:t>
      </w:r>
      <w:r w:rsidRPr="003A0696">
        <w:rPr>
          <w:rFonts w:ascii="Times New Roman" w:hAnsi="Times New Roman"/>
          <w:sz w:val="28"/>
          <w:szCs w:val="28"/>
          <w:lang w:val="kk-KZ"/>
        </w:rPr>
        <w:t xml:space="preserve"> – 21 корреля</w:t>
      </w:r>
      <w:r w:rsidRPr="003A0696">
        <w:rPr>
          <w:rFonts w:ascii="Times New Roman" w:eastAsiaTheme="minorHAnsi" w:hAnsi="Times New Roman"/>
          <w:sz w:val="28"/>
          <w:szCs w:val="28"/>
          <w:lang w:val="kk-KZ"/>
        </w:rPr>
        <w:t>циялық байланыс</w:t>
      </w:r>
      <w:r w:rsidRPr="003A0696">
        <w:rPr>
          <w:rFonts w:ascii="Times New Roman" w:hAnsi="Times New Roman"/>
          <w:sz w:val="28"/>
          <w:szCs w:val="28"/>
          <w:lang w:val="kk-KZ"/>
        </w:rPr>
        <w:t>;</w:t>
      </w:r>
    </w:p>
    <w:p w14:paraId="62B488D2" w14:textId="152FDDE3" w:rsidR="005823E1" w:rsidRPr="003A0696" w:rsidRDefault="005823E1">
      <w:pPr>
        <w:pStyle w:val="a3"/>
        <w:numPr>
          <w:ilvl w:val="0"/>
          <w:numId w:val="47"/>
        </w:numPr>
        <w:spacing w:after="0" w:line="240" w:lineRule="auto"/>
        <w:ind w:left="0" w:firstLine="567"/>
        <w:jc w:val="both"/>
        <w:rPr>
          <w:lang w:val="kk-KZ"/>
        </w:rPr>
      </w:pPr>
      <w:r w:rsidRPr="003A0696">
        <w:rPr>
          <w:rFonts w:ascii="Times New Roman" w:eastAsiaTheme="minorHAnsi" w:hAnsi="Times New Roman"/>
          <w:sz w:val="28"/>
          <w:szCs w:val="28"/>
          <w:lang w:val="kk-KZ"/>
        </w:rPr>
        <w:t xml:space="preserve">Екінші орында </w:t>
      </w:r>
      <w:r w:rsidR="00D723C7">
        <w:rPr>
          <w:rFonts w:ascii="Times New Roman" w:eastAsiaTheme="minorHAnsi" w:hAnsi="Times New Roman"/>
          <w:sz w:val="28"/>
          <w:szCs w:val="28"/>
          <w:lang w:val="kk-KZ"/>
        </w:rPr>
        <w:t>ж</w:t>
      </w:r>
      <w:r w:rsidR="00C51E99" w:rsidRPr="003A0696">
        <w:rPr>
          <w:rFonts w:ascii="Times New Roman" w:eastAsiaTheme="minorHAnsi" w:hAnsi="Times New Roman"/>
          <w:sz w:val="28"/>
          <w:szCs w:val="28"/>
          <w:lang w:val="kk-KZ"/>
        </w:rPr>
        <w:t>етістікке жету</w:t>
      </w:r>
      <w:r w:rsidRPr="003A0696">
        <w:rPr>
          <w:rFonts w:ascii="Times New Roman" w:eastAsiaTheme="minorHAnsi" w:hAnsi="Times New Roman"/>
          <w:sz w:val="28"/>
          <w:szCs w:val="28"/>
          <w:lang w:val="kk-KZ"/>
        </w:rPr>
        <w:t xml:space="preserve"> мотивациясы</w:t>
      </w:r>
      <w:r w:rsidRPr="003A0696">
        <w:rPr>
          <w:rFonts w:ascii="Times New Roman" w:hAnsi="Times New Roman"/>
          <w:sz w:val="28"/>
          <w:szCs w:val="28"/>
          <w:lang w:val="kk-KZ"/>
        </w:rPr>
        <w:t xml:space="preserve"> – 20 корреляци</w:t>
      </w:r>
      <w:r w:rsidRPr="003A0696">
        <w:rPr>
          <w:rFonts w:ascii="Times New Roman" w:eastAsiaTheme="minorHAnsi" w:hAnsi="Times New Roman"/>
          <w:sz w:val="28"/>
          <w:szCs w:val="28"/>
          <w:lang w:val="kk-KZ"/>
        </w:rPr>
        <w:t>ялық байланыс</w:t>
      </w:r>
      <w:r w:rsidRPr="003A0696">
        <w:rPr>
          <w:rFonts w:ascii="Times New Roman" w:hAnsi="Times New Roman"/>
          <w:sz w:val="28"/>
          <w:szCs w:val="28"/>
          <w:lang w:val="kk-KZ"/>
        </w:rPr>
        <w:t>;</w:t>
      </w:r>
    </w:p>
    <w:p w14:paraId="42F1BBED" w14:textId="77777777" w:rsidR="005823E1" w:rsidRPr="003A0696" w:rsidRDefault="005823E1">
      <w:pPr>
        <w:pStyle w:val="a3"/>
        <w:numPr>
          <w:ilvl w:val="0"/>
          <w:numId w:val="47"/>
        </w:numPr>
        <w:spacing w:after="0" w:line="240" w:lineRule="auto"/>
        <w:ind w:left="0" w:firstLine="567"/>
        <w:jc w:val="both"/>
      </w:pPr>
      <w:r w:rsidRPr="003A0696">
        <w:rPr>
          <w:rFonts w:ascii="Times New Roman" w:eastAsiaTheme="minorHAnsi" w:hAnsi="Times New Roman"/>
          <w:sz w:val="28"/>
          <w:szCs w:val="28"/>
          <w:lang w:val="kk-KZ"/>
        </w:rPr>
        <w:t>Үшінші орында танымдық мотивация мен амотивация</w:t>
      </w:r>
      <w:r w:rsidRPr="003A0696">
        <w:rPr>
          <w:rFonts w:ascii="Times New Roman" w:hAnsi="Times New Roman"/>
          <w:sz w:val="28"/>
          <w:szCs w:val="28"/>
          <w:lang w:val="kk-KZ"/>
        </w:rPr>
        <w:t xml:space="preserve"> – 18 корреляци</w:t>
      </w:r>
      <w:r w:rsidRPr="003A0696">
        <w:rPr>
          <w:rFonts w:ascii="Times New Roman" w:eastAsiaTheme="minorHAnsi" w:hAnsi="Times New Roman"/>
          <w:sz w:val="28"/>
          <w:szCs w:val="28"/>
          <w:lang w:val="kk-KZ"/>
        </w:rPr>
        <w:t>ялық</w:t>
      </w:r>
      <w:r w:rsidRPr="003A0696">
        <w:rPr>
          <w:rFonts w:ascii="Times New Roman" w:hAnsi="Times New Roman"/>
          <w:sz w:val="28"/>
          <w:szCs w:val="28"/>
          <w:lang w:val="kk-KZ"/>
        </w:rPr>
        <w:t xml:space="preserve"> </w:t>
      </w:r>
      <w:r w:rsidRPr="003A0696">
        <w:rPr>
          <w:rFonts w:ascii="Times New Roman" w:eastAsiaTheme="minorHAnsi" w:hAnsi="Times New Roman"/>
          <w:sz w:val="28"/>
          <w:szCs w:val="28"/>
          <w:lang w:val="kk-KZ"/>
        </w:rPr>
        <w:t>байланыс</w:t>
      </w:r>
      <w:r w:rsidRPr="003A0696">
        <w:rPr>
          <w:rFonts w:ascii="Times New Roman" w:hAnsi="Times New Roman"/>
          <w:sz w:val="28"/>
          <w:szCs w:val="28"/>
          <w:lang w:val="kk-KZ"/>
        </w:rPr>
        <w:t>.</w:t>
      </w:r>
    </w:p>
    <w:p w14:paraId="4EC3528E" w14:textId="4E12F308" w:rsidR="005823E1" w:rsidRPr="003A0696" w:rsidRDefault="005823E1" w:rsidP="005823E1">
      <w:pPr>
        <w:spacing w:after="0" w:line="240" w:lineRule="auto"/>
        <w:ind w:firstLine="567"/>
        <w:jc w:val="both"/>
        <w:rPr>
          <w:lang w:val="kk-KZ"/>
        </w:rPr>
      </w:pPr>
      <w:r w:rsidRPr="003A0696">
        <w:rPr>
          <w:rFonts w:ascii="Times New Roman" w:hAnsi="Times New Roman"/>
          <w:sz w:val="28"/>
          <w:szCs w:val="28"/>
          <w:lang w:val="kk-KZ"/>
        </w:rPr>
        <w:t>Оқыту мотивациясының мотивациялық жүйенің басқа да зерттелетін құрамдас бөліктері</w:t>
      </w:r>
      <w:r w:rsidRPr="003A0696">
        <w:rPr>
          <w:rFonts w:ascii="Times New Roman" w:eastAsiaTheme="minorHAnsi" w:hAnsi="Times New Roman"/>
          <w:sz w:val="28"/>
          <w:szCs w:val="28"/>
          <w:lang w:val="kk-KZ"/>
        </w:rPr>
        <w:t>мен</w:t>
      </w:r>
      <w:r w:rsidRPr="003A0696">
        <w:rPr>
          <w:rFonts w:ascii="Times New Roman" w:hAnsi="Times New Roman"/>
          <w:sz w:val="28"/>
          <w:szCs w:val="28"/>
          <w:lang w:val="kk-KZ"/>
        </w:rPr>
        <w:t xml:space="preserve"> өзара байланысын қарастыратын боламыз. Алынған мәліметтер 3</w:t>
      </w:r>
      <w:r w:rsidR="00EC379A">
        <w:rPr>
          <w:rFonts w:ascii="Times New Roman" w:hAnsi="Times New Roman"/>
          <w:sz w:val="28"/>
          <w:szCs w:val="28"/>
          <w:lang w:val="kk-KZ"/>
        </w:rPr>
        <w:t>9</w:t>
      </w:r>
      <w:r w:rsidRPr="003A0696">
        <w:rPr>
          <w:rFonts w:ascii="Times New Roman" w:hAnsi="Times New Roman"/>
          <w:sz w:val="28"/>
          <w:szCs w:val="28"/>
          <w:lang w:val="kk-KZ"/>
        </w:rPr>
        <w:t>–4</w:t>
      </w:r>
      <w:r w:rsidR="00EC379A">
        <w:rPr>
          <w:rFonts w:ascii="Times New Roman" w:hAnsi="Times New Roman"/>
          <w:sz w:val="28"/>
          <w:szCs w:val="28"/>
          <w:lang w:val="kk-KZ"/>
        </w:rPr>
        <w:t>1</w:t>
      </w:r>
      <w:r w:rsidRPr="003A0696">
        <w:rPr>
          <w:rFonts w:ascii="Times New Roman" w:hAnsi="Times New Roman"/>
          <w:sz w:val="28"/>
          <w:szCs w:val="28"/>
          <w:lang w:val="kk-KZ"/>
        </w:rPr>
        <w:t xml:space="preserve"> кестелерде көрсетілген. </w:t>
      </w:r>
    </w:p>
    <w:p w14:paraId="3642FB29" w14:textId="2680A0A5" w:rsidR="005823E1" w:rsidRPr="003A0696" w:rsidRDefault="00415E19" w:rsidP="005823E1">
      <w:pPr>
        <w:spacing w:after="0" w:line="240" w:lineRule="auto"/>
        <w:ind w:firstLine="567"/>
        <w:jc w:val="both"/>
        <w:rPr>
          <w:lang w:val="kk-KZ"/>
        </w:rPr>
      </w:pPr>
      <w:r>
        <w:rPr>
          <w:rFonts w:ascii="Times New Roman" w:hAnsi="Times New Roman"/>
          <w:sz w:val="28"/>
          <w:szCs w:val="28"/>
          <w:lang w:val="kk-KZ"/>
        </w:rPr>
        <w:t>40</w:t>
      </w:r>
      <w:r w:rsidR="005823E1" w:rsidRPr="003A0696">
        <w:rPr>
          <w:rFonts w:ascii="Times New Roman" w:hAnsi="Times New Roman"/>
          <w:sz w:val="28"/>
          <w:szCs w:val="28"/>
          <w:lang w:val="kk-KZ"/>
        </w:rPr>
        <w:t xml:space="preserve"> кестеде келтірілген деректерден оқу мотивациясының </w:t>
      </w:r>
      <w:r w:rsidR="00D723C7">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005823E1" w:rsidRPr="003A0696">
        <w:rPr>
          <w:rFonts w:ascii="Times New Roman" w:hAnsi="Times New Roman"/>
          <w:sz w:val="28"/>
          <w:szCs w:val="28"/>
          <w:lang w:val="kk-KZ"/>
        </w:rPr>
        <w:t xml:space="preserve"> </w:t>
      </w:r>
      <w:r w:rsidR="00031703">
        <w:rPr>
          <w:rFonts w:ascii="Times New Roman" w:hAnsi="Times New Roman"/>
          <w:sz w:val="28"/>
          <w:szCs w:val="28"/>
          <w:lang w:val="kk-KZ"/>
        </w:rPr>
        <w:t>м</w:t>
      </w:r>
      <w:r w:rsidR="005823E1" w:rsidRPr="003A0696">
        <w:rPr>
          <w:rFonts w:ascii="Times New Roman" w:hAnsi="Times New Roman"/>
          <w:sz w:val="28"/>
          <w:szCs w:val="28"/>
          <w:lang w:val="kk-KZ"/>
        </w:rPr>
        <w:t xml:space="preserve">ен </w:t>
      </w:r>
      <w:r w:rsidR="005823E1" w:rsidRPr="003A0696">
        <w:rPr>
          <w:rFonts w:ascii="Times New Roman" w:eastAsiaTheme="minorHAnsi" w:hAnsi="Times New Roman"/>
          <w:sz w:val="28"/>
          <w:szCs w:val="28"/>
          <w:lang w:val="kk-KZ"/>
        </w:rPr>
        <w:t>қарым-қатынас</w:t>
      </w:r>
      <w:r w:rsidR="005823E1" w:rsidRPr="003A0696">
        <w:rPr>
          <w:rFonts w:ascii="Times New Roman" w:hAnsi="Times New Roman"/>
          <w:sz w:val="28"/>
          <w:szCs w:val="28"/>
          <w:lang w:val="kk-KZ"/>
        </w:rPr>
        <w:t xml:space="preserve"> мотивация</w:t>
      </w:r>
      <w:r w:rsidR="005823E1" w:rsidRPr="003A0696">
        <w:rPr>
          <w:rFonts w:ascii="Times New Roman" w:eastAsiaTheme="minorHAnsi" w:hAnsi="Times New Roman"/>
          <w:sz w:val="28"/>
          <w:szCs w:val="28"/>
          <w:lang w:val="kk-KZ"/>
        </w:rPr>
        <w:t xml:space="preserve">ларының </w:t>
      </w:r>
      <w:r w:rsidR="005823E1" w:rsidRPr="003A0696">
        <w:rPr>
          <w:rFonts w:ascii="Times New Roman" w:hAnsi="Times New Roman"/>
          <w:sz w:val="28"/>
          <w:szCs w:val="28"/>
          <w:lang w:val="kk-KZ"/>
        </w:rPr>
        <w:t>ішкі құрылымдарымен оң және теріс корреляциялар арқылы байланыс</w:t>
      </w:r>
      <w:r w:rsidR="005823E1" w:rsidRPr="003A0696">
        <w:rPr>
          <w:rFonts w:ascii="Times New Roman" w:eastAsiaTheme="minorHAnsi" w:hAnsi="Times New Roman"/>
          <w:sz w:val="28"/>
          <w:szCs w:val="28"/>
          <w:lang w:val="kk-KZ"/>
        </w:rPr>
        <w:t>атынын</w:t>
      </w:r>
      <w:r w:rsidR="005823E1" w:rsidRPr="003A0696">
        <w:rPr>
          <w:rFonts w:ascii="Times New Roman" w:hAnsi="Times New Roman"/>
          <w:sz w:val="28"/>
          <w:szCs w:val="28"/>
          <w:lang w:val="kk-KZ"/>
        </w:rPr>
        <w:t xml:space="preserve"> </w:t>
      </w:r>
      <w:r w:rsidR="005823E1" w:rsidRPr="003A0696">
        <w:rPr>
          <w:rFonts w:ascii="Times New Roman" w:eastAsiaTheme="minorHAnsi" w:hAnsi="Times New Roman"/>
          <w:sz w:val="28"/>
          <w:szCs w:val="28"/>
          <w:lang w:val="kk-KZ"/>
        </w:rPr>
        <w:t>көруімізге</w:t>
      </w:r>
      <w:r w:rsidR="005823E1" w:rsidRPr="003A0696">
        <w:rPr>
          <w:rFonts w:ascii="Times New Roman" w:hAnsi="Times New Roman"/>
          <w:sz w:val="28"/>
          <w:szCs w:val="28"/>
          <w:lang w:val="kk-KZ"/>
        </w:rPr>
        <w:t xml:space="preserve"> болады: </w:t>
      </w:r>
    </w:p>
    <w:p w14:paraId="42AA2B1C" w14:textId="17BBF987" w:rsidR="005823E1" w:rsidRPr="003A0696" w:rsidRDefault="00F42026" w:rsidP="00F42026">
      <w:pPr>
        <w:pStyle w:val="a3"/>
        <w:spacing w:after="0" w:line="240" w:lineRule="auto"/>
        <w:ind w:left="0" w:firstLine="567"/>
        <w:jc w:val="both"/>
        <w:rPr>
          <w:lang w:val="kk-KZ"/>
        </w:rPr>
      </w:pPr>
      <w:r w:rsidRPr="003A0696">
        <w:rPr>
          <w:rFonts w:ascii="Times New Roman" w:hAnsi="Times New Roman"/>
          <w:i/>
          <w:sz w:val="28"/>
          <w:szCs w:val="28"/>
          <w:vertAlign w:val="superscript"/>
          <w:lang w:val="kk-KZ"/>
        </w:rPr>
        <w:t>1</w:t>
      </w:r>
      <w:r w:rsidR="005823E1" w:rsidRPr="003A0696">
        <w:rPr>
          <w:rFonts w:ascii="Times New Roman" w:hAnsi="Times New Roman"/>
          <w:i/>
          <w:sz w:val="28"/>
          <w:szCs w:val="28"/>
          <w:lang w:val="kk-KZ"/>
        </w:rPr>
        <w:t xml:space="preserve"> </w:t>
      </w:r>
      <w:r w:rsidR="005823E1" w:rsidRPr="003A0696">
        <w:rPr>
          <w:rFonts w:ascii="Times New Roman" w:eastAsiaTheme="minorHAnsi" w:hAnsi="Times New Roman"/>
          <w:i/>
          <w:sz w:val="28"/>
          <w:szCs w:val="28"/>
          <w:lang w:val="kk-KZ"/>
        </w:rPr>
        <w:t>Ішкі</w:t>
      </w:r>
      <w:r w:rsidR="005823E1" w:rsidRPr="003A0696">
        <w:rPr>
          <w:rFonts w:ascii="Times New Roman" w:hAnsi="Times New Roman"/>
          <w:i/>
          <w:sz w:val="28"/>
          <w:szCs w:val="28"/>
          <w:lang w:val="kk-KZ"/>
        </w:rPr>
        <w:t xml:space="preserve"> мотивация</w:t>
      </w:r>
      <w:r w:rsidR="005823E1" w:rsidRPr="003A0696">
        <w:rPr>
          <w:rFonts w:ascii="Times New Roman" w:hAnsi="Times New Roman"/>
          <w:sz w:val="28"/>
          <w:szCs w:val="28"/>
          <w:lang w:val="kk-KZ"/>
        </w:rPr>
        <w:t xml:space="preserve"> 9 </w:t>
      </w:r>
      <w:r w:rsidR="005823E1" w:rsidRPr="003A0696">
        <w:rPr>
          <w:rFonts w:ascii="Times New Roman" w:eastAsiaTheme="minorHAnsi" w:hAnsi="Times New Roman"/>
          <w:sz w:val="28"/>
          <w:szCs w:val="28"/>
          <w:lang w:val="kk-KZ"/>
        </w:rPr>
        <w:t>қалыпты</w:t>
      </w:r>
      <w:r w:rsidR="005823E1" w:rsidRPr="003A0696">
        <w:rPr>
          <w:rFonts w:ascii="Times New Roman" w:hAnsi="Times New Roman"/>
          <w:sz w:val="28"/>
          <w:szCs w:val="28"/>
          <w:lang w:val="kk-KZ"/>
        </w:rPr>
        <w:t xml:space="preserve"> корреляциям</w:t>
      </w:r>
      <w:r w:rsidR="005823E1" w:rsidRPr="003A0696">
        <w:rPr>
          <w:rFonts w:ascii="Times New Roman" w:eastAsiaTheme="minorHAnsi" w:hAnsi="Times New Roman"/>
          <w:sz w:val="28"/>
          <w:szCs w:val="28"/>
          <w:lang w:val="kk-KZ"/>
        </w:rPr>
        <w:t>ен байланысты</w:t>
      </w:r>
      <w:r w:rsidR="005823E1" w:rsidRPr="003A0696">
        <w:rPr>
          <w:rFonts w:ascii="Times New Roman" w:hAnsi="Times New Roman"/>
          <w:sz w:val="28"/>
          <w:szCs w:val="28"/>
          <w:lang w:val="kk-KZ"/>
        </w:rPr>
        <w:t xml:space="preserve">: </w:t>
      </w:r>
      <w:r w:rsidR="00D723C7">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00031703">
        <w:rPr>
          <w:rFonts w:ascii="Times New Roman" w:hAnsi="Times New Roman"/>
          <w:sz w:val="28"/>
          <w:szCs w:val="28"/>
          <w:lang w:val="kk-KZ"/>
        </w:rPr>
        <w:t>д</w:t>
      </w:r>
      <w:r w:rsidR="005823E1" w:rsidRPr="003A0696">
        <w:rPr>
          <w:rFonts w:ascii="Times New Roman" w:hAnsi="Times New Roman"/>
          <w:sz w:val="28"/>
          <w:szCs w:val="28"/>
          <w:lang w:val="kk-KZ"/>
        </w:rPr>
        <w:t xml:space="preserve">ің 5 ішкі мотивациялық құрылымдарымен (r=0,306**) </w:t>
      </w:r>
      <w:r w:rsidR="005823E1" w:rsidRPr="003A0696">
        <w:rPr>
          <w:rFonts w:ascii="Times New Roman" w:eastAsiaTheme="minorHAnsi" w:hAnsi="Times New Roman"/>
          <w:sz w:val="28"/>
          <w:szCs w:val="28"/>
          <w:lang w:val="kk-KZ"/>
        </w:rPr>
        <w:t>және</w:t>
      </w:r>
      <w:r w:rsidR="005823E1" w:rsidRPr="003A0696">
        <w:rPr>
          <w:rFonts w:ascii="Times New Roman" w:hAnsi="Times New Roman"/>
          <w:sz w:val="28"/>
          <w:szCs w:val="28"/>
          <w:lang w:val="kk-KZ"/>
        </w:rPr>
        <w:t xml:space="preserve"> қарым-қатынастың 4 ішкі мотивациялық құрылымдарымен (r=0,203**): </w:t>
      </w:r>
      <w:r w:rsidR="005823E1" w:rsidRPr="003A0696">
        <w:rPr>
          <w:rFonts w:ascii="Times New Roman" w:eastAsiaTheme="minorHAnsi" w:hAnsi="Times New Roman"/>
          <w:sz w:val="28"/>
          <w:szCs w:val="28"/>
          <w:lang w:val="kk-KZ"/>
        </w:rPr>
        <w:t>танымдық мотивпен</w:t>
      </w:r>
      <w:r w:rsidR="005823E1" w:rsidRPr="003A0696">
        <w:rPr>
          <w:rFonts w:ascii="Times New Roman" w:hAnsi="Times New Roman"/>
          <w:sz w:val="28"/>
          <w:szCs w:val="28"/>
          <w:lang w:val="kk-KZ"/>
        </w:rPr>
        <w:t xml:space="preserve"> (r=0,386**), </w:t>
      </w:r>
      <w:r w:rsidR="00D723C7">
        <w:rPr>
          <w:rFonts w:ascii="Times New Roman" w:eastAsiaTheme="minorHAnsi" w:hAnsi="Times New Roman"/>
          <w:sz w:val="28"/>
          <w:szCs w:val="28"/>
          <w:lang w:val="kk-KZ"/>
        </w:rPr>
        <w:t>ж</w:t>
      </w:r>
      <w:r w:rsidR="00C51E99" w:rsidRPr="003A0696">
        <w:rPr>
          <w:rFonts w:ascii="Times New Roman" w:eastAsiaTheme="minorHAnsi" w:hAnsi="Times New Roman"/>
          <w:sz w:val="28"/>
          <w:szCs w:val="28"/>
          <w:lang w:val="kk-KZ"/>
        </w:rPr>
        <w:t>етістікке жету</w:t>
      </w:r>
      <w:r w:rsidR="005823E1" w:rsidRPr="003A0696">
        <w:rPr>
          <w:rFonts w:ascii="Times New Roman" w:eastAsiaTheme="minorHAnsi" w:hAnsi="Times New Roman"/>
          <w:sz w:val="28"/>
          <w:szCs w:val="28"/>
          <w:lang w:val="kk-KZ"/>
        </w:rPr>
        <w:t xml:space="preserve"> мотивімен</w:t>
      </w:r>
      <w:r w:rsidR="005823E1" w:rsidRPr="003A0696">
        <w:rPr>
          <w:rFonts w:ascii="Times New Roman" w:hAnsi="Times New Roman"/>
          <w:sz w:val="28"/>
          <w:szCs w:val="28"/>
          <w:lang w:val="kk-KZ"/>
        </w:rPr>
        <w:t xml:space="preserve"> (r=0,339**), </w:t>
      </w:r>
      <w:r w:rsidR="005823E1" w:rsidRPr="003A0696">
        <w:rPr>
          <w:rFonts w:ascii="Times New Roman" w:eastAsiaTheme="minorHAnsi" w:hAnsi="Times New Roman"/>
          <w:sz w:val="28"/>
          <w:szCs w:val="28"/>
          <w:lang w:val="kk-KZ"/>
        </w:rPr>
        <w:t>ішкі мотивпен</w:t>
      </w:r>
      <w:r w:rsidR="005823E1" w:rsidRPr="003A0696">
        <w:rPr>
          <w:rFonts w:ascii="Times New Roman" w:hAnsi="Times New Roman"/>
          <w:sz w:val="28"/>
          <w:szCs w:val="28"/>
          <w:lang w:val="kk-KZ"/>
        </w:rPr>
        <w:t xml:space="preserve"> (r=0,208**), </w:t>
      </w:r>
      <w:r w:rsidR="005823E1" w:rsidRPr="003A0696">
        <w:rPr>
          <w:rFonts w:ascii="Times New Roman" w:eastAsiaTheme="minorHAnsi" w:hAnsi="Times New Roman"/>
          <w:sz w:val="28"/>
          <w:szCs w:val="28"/>
          <w:lang w:val="kk-KZ"/>
        </w:rPr>
        <w:t>нәтижелер маңыздылығы мотивімен</w:t>
      </w:r>
      <w:r w:rsidR="005823E1" w:rsidRPr="003A0696">
        <w:rPr>
          <w:rFonts w:ascii="Times New Roman" w:hAnsi="Times New Roman"/>
          <w:sz w:val="28"/>
          <w:szCs w:val="28"/>
          <w:lang w:val="kk-KZ"/>
        </w:rPr>
        <w:t xml:space="preserve"> (r=0,215**), </w:t>
      </w:r>
      <w:r w:rsidR="005823E1" w:rsidRPr="003A0696">
        <w:rPr>
          <w:rFonts w:ascii="Times New Roman" w:eastAsiaTheme="minorHAnsi" w:hAnsi="Times New Roman"/>
          <w:sz w:val="28"/>
          <w:szCs w:val="28"/>
          <w:lang w:val="kk-KZ"/>
        </w:rPr>
        <w:t>бастама мотивімен</w:t>
      </w:r>
      <w:r w:rsidR="005823E1" w:rsidRPr="003A0696">
        <w:rPr>
          <w:rFonts w:ascii="Times New Roman" w:hAnsi="Times New Roman"/>
          <w:sz w:val="28"/>
          <w:szCs w:val="28"/>
          <w:lang w:val="kk-KZ"/>
        </w:rPr>
        <w:t xml:space="preserve"> (r=0,282**), ерік жағдайында өзін-өзі жұмылдыру мотив</w:t>
      </w:r>
      <w:r w:rsidR="005823E1" w:rsidRPr="003A0696">
        <w:rPr>
          <w:rFonts w:ascii="Times New Roman" w:eastAsiaTheme="minorHAnsi" w:hAnsi="Times New Roman"/>
          <w:sz w:val="28"/>
          <w:szCs w:val="28"/>
          <w:lang w:val="kk-KZ"/>
        </w:rPr>
        <w:t>імен</w:t>
      </w:r>
      <w:r w:rsidR="005823E1" w:rsidRPr="003A0696">
        <w:rPr>
          <w:rFonts w:ascii="Times New Roman" w:hAnsi="Times New Roman"/>
          <w:sz w:val="28"/>
          <w:szCs w:val="28"/>
          <w:lang w:val="kk-KZ"/>
        </w:rPr>
        <w:t xml:space="preserve"> (r=0,208**), тұлғалық потенциалды бағалау мотивімен (r=0,245**).</w:t>
      </w:r>
      <w:r w:rsidR="005823E1" w:rsidRPr="003A0696">
        <w:rPr>
          <w:rFonts w:ascii="Times New Roman" w:hAnsi="Times New Roman"/>
          <w:sz w:val="28"/>
          <w:szCs w:val="28"/>
          <w:lang w:val="kk-KZ"/>
        </w:rPr>
        <w:tab/>
      </w:r>
    </w:p>
    <w:p w14:paraId="1544BB80" w14:textId="77777777" w:rsidR="005823E1" w:rsidRPr="003A0696" w:rsidRDefault="005823E1" w:rsidP="005823E1">
      <w:pPr>
        <w:spacing w:after="0" w:line="240" w:lineRule="auto"/>
        <w:ind w:firstLine="567"/>
        <w:jc w:val="both"/>
        <w:rPr>
          <w:rFonts w:ascii="Times New Roman" w:hAnsi="Times New Roman"/>
          <w:sz w:val="28"/>
          <w:szCs w:val="28"/>
          <w:lang w:val="kk-KZ"/>
        </w:rPr>
      </w:pPr>
    </w:p>
    <w:p w14:paraId="08D9C750" w14:textId="62A03655" w:rsidR="005823E1" w:rsidRPr="003A0696" w:rsidRDefault="00F42026" w:rsidP="00F42026">
      <w:pPr>
        <w:spacing w:after="0" w:line="240" w:lineRule="auto"/>
        <w:jc w:val="both"/>
        <w:rPr>
          <w:lang w:val="kk-KZ"/>
        </w:rPr>
      </w:pPr>
      <w:r w:rsidRPr="003A0696">
        <w:rPr>
          <w:rFonts w:ascii="Times New Roman" w:hAnsi="Times New Roman"/>
          <w:sz w:val="28"/>
          <w:szCs w:val="28"/>
          <w:lang w:val="kk-KZ"/>
        </w:rPr>
        <w:t xml:space="preserve">Кесте </w:t>
      </w:r>
      <w:r w:rsidR="00415E19">
        <w:rPr>
          <w:rFonts w:ascii="Times New Roman" w:hAnsi="Times New Roman"/>
          <w:sz w:val="28"/>
          <w:szCs w:val="28"/>
          <w:lang w:val="kk-KZ"/>
        </w:rPr>
        <w:t>40</w:t>
      </w:r>
      <w:r w:rsidRPr="003A0696">
        <w:rPr>
          <w:rFonts w:ascii="Times New Roman" w:hAnsi="Times New Roman"/>
          <w:sz w:val="28"/>
          <w:szCs w:val="28"/>
          <w:lang w:val="kk-KZ"/>
        </w:rPr>
        <w:t xml:space="preserve"> -</w:t>
      </w:r>
      <w:r w:rsidR="005823E1" w:rsidRPr="003A0696">
        <w:rPr>
          <w:rFonts w:ascii="Times New Roman" w:hAnsi="Times New Roman"/>
          <w:sz w:val="28"/>
          <w:szCs w:val="28"/>
          <w:lang w:val="kk-KZ"/>
        </w:rPr>
        <w:t xml:space="preserve"> Оқу мотивациясы мен </w:t>
      </w:r>
      <w:r w:rsidR="00D723C7">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005823E1" w:rsidRPr="003A0696">
        <w:rPr>
          <w:rFonts w:ascii="Times New Roman" w:hAnsi="Times New Roman"/>
          <w:sz w:val="28"/>
          <w:szCs w:val="28"/>
          <w:lang w:val="kk-KZ"/>
        </w:rPr>
        <w:t xml:space="preserve"> және қарым-қатынас мотивацияларының өзара байланысы</w:t>
      </w:r>
    </w:p>
    <w:p w14:paraId="25C0092D" w14:textId="77777777" w:rsidR="005823E1" w:rsidRPr="003A0696" w:rsidRDefault="005823E1" w:rsidP="005823E1">
      <w:pPr>
        <w:spacing w:after="0" w:line="240" w:lineRule="auto"/>
        <w:ind w:firstLine="567"/>
        <w:jc w:val="both"/>
        <w:rPr>
          <w:rFonts w:ascii="Times New Roman" w:hAnsi="Times New Roman"/>
          <w:sz w:val="28"/>
          <w:szCs w:val="28"/>
          <w:lang w:val="kk-KZ"/>
        </w:rPr>
      </w:pPr>
    </w:p>
    <w:tbl>
      <w:tblPr>
        <w:tblW w:w="5000" w:type="pct"/>
        <w:tblCellMar>
          <w:left w:w="5" w:type="dxa"/>
          <w:right w:w="5" w:type="dxa"/>
        </w:tblCellMar>
        <w:tblLook w:val="0000" w:firstRow="0" w:lastRow="0" w:firstColumn="0" w:lastColumn="0" w:noHBand="0" w:noVBand="0"/>
      </w:tblPr>
      <w:tblGrid>
        <w:gridCol w:w="16"/>
        <w:gridCol w:w="3494"/>
        <w:gridCol w:w="980"/>
        <w:gridCol w:w="1029"/>
        <w:gridCol w:w="1031"/>
        <w:gridCol w:w="1029"/>
        <w:gridCol w:w="1162"/>
        <w:gridCol w:w="888"/>
      </w:tblGrid>
      <w:tr w:rsidR="003A0696" w:rsidRPr="003A0696" w14:paraId="304B7428" w14:textId="77777777" w:rsidTr="008B3C12">
        <w:trPr>
          <w:cantSplit/>
          <w:trHeight w:val="1590"/>
        </w:trPr>
        <w:tc>
          <w:tcPr>
            <w:tcW w:w="3541"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532CD744" w14:textId="77777777" w:rsidR="005823E1" w:rsidRPr="003A0696" w:rsidRDefault="005823E1" w:rsidP="00C70E50">
            <w:pPr>
              <w:spacing w:after="0" w:line="240" w:lineRule="auto"/>
              <w:ind w:firstLine="567"/>
              <w:jc w:val="both"/>
              <w:rPr>
                <w:rFonts w:ascii="Times New Roman" w:hAnsi="Times New Roman"/>
                <w:sz w:val="24"/>
                <w:szCs w:val="24"/>
                <w:lang w:val="kk-KZ"/>
              </w:rPr>
            </w:pPr>
          </w:p>
        </w:tc>
        <w:tc>
          <w:tcPr>
            <w:tcW w:w="981"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bottom"/>
          </w:tcPr>
          <w:p w14:paraId="7A4B3653" w14:textId="77777777" w:rsidR="005823E1" w:rsidRPr="003A0696" w:rsidRDefault="005823E1" w:rsidP="00F42026">
            <w:pPr>
              <w:spacing w:after="0" w:line="240" w:lineRule="auto"/>
              <w:ind w:right="60"/>
              <w:jc w:val="center"/>
              <w:rPr>
                <w:sz w:val="24"/>
                <w:szCs w:val="24"/>
              </w:rPr>
            </w:pPr>
            <w:r w:rsidRPr="003A0696">
              <w:rPr>
                <w:rFonts w:ascii="Times New Roman" w:hAnsi="Times New Roman"/>
                <w:sz w:val="24"/>
                <w:szCs w:val="24"/>
                <w:lang w:val="kk-KZ"/>
              </w:rPr>
              <w:t>Танымдық мотив</w:t>
            </w:r>
          </w:p>
        </w:tc>
        <w:tc>
          <w:tcPr>
            <w:tcW w:w="1031"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bottom"/>
          </w:tcPr>
          <w:p w14:paraId="326FFA33" w14:textId="30465564" w:rsidR="005823E1" w:rsidRPr="003A0696" w:rsidRDefault="005823E1" w:rsidP="00F42026">
            <w:pPr>
              <w:spacing w:after="0" w:line="240" w:lineRule="auto"/>
              <w:ind w:left="60" w:right="60" w:hanging="60"/>
              <w:jc w:val="center"/>
              <w:rPr>
                <w:rFonts w:ascii="Times New Roman" w:hAnsi="Times New Roman"/>
                <w:sz w:val="24"/>
                <w:szCs w:val="24"/>
                <w:lang w:val="kk-KZ"/>
              </w:rPr>
            </w:pPr>
            <w:r w:rsidRPr="003A0696">
              <w:rPr>
                <w:rFonts w:ascii="Times New Roman" w:hAnsi="Times New Roman"/>
                <w:sz w:val="24"/>
                <w:szCs w:val="24"/>
                <w:lang w:val="kk-KZ"/>
              </w:rPr>
              <w:t>Жетістік</w:t>
            </w:r>
            <w:r w:rsidR="008B3C12">
              <w:rPr>
                <w:rFonts w:ascii="Times New Roman" w:hAnsi="Times New Roman"/>
                <w:sz w:val="24"/>
                <w:szCs w:val="24"/>
                <w:lang w:val="kk-KZ"/>
              </w:rPr>
              <w:t>ке жету</w:t>
            </w:r>
            <w:r w:rsidRPr="003A0696">
              <w:rPr>
                <w:rFonts w:ascii="Times New Roman" w:hAnsi="Times New Roman"/>
                <w:sz w:val="24"/>
                <w:szCs w:val="24"/>
                <w:lang w:val="kk-KZ"/>
              </w:rPr>
              <w:t xml:space="preserve"> мотиві</w:t>
            </w:r>
          </w:p>
        </w:tc>
        <w:tc>
          <w:tcPr>
            <w:tcW w:w="1033"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bottom"/>
          </w:tcPr>
          <w:p w14:paraId="0CDE4DAC" w14:textId="77777777" w:rsidR="005823E1" w:rsidRPr="003A0696" w:rsidRDefault="005823E1" w:rsidP="00F42026">
            <w:pPr>
              <w:spacing w:after="0" w:line="240" w:lineRule="auto"/>
              <w:ind w:left="60" w:right="60" w:hanging="60"/>
              <w:jc w:val="center"/>
              <w:rPr>
                <w:sz w:val="24"/>
                <w:szCs w:val="24"/>
                <w:lang w:val="kk-KZ"/>
              </w:rPr>
            </w:pPr>
            <w:r w:rsidRPr="003A0696">
              <w:rPr>
                <w:rFonts w:ascii="Times New Roman" w:hAnsi="Times New Roman"/>
                <w:sz w:val="24"/>
                <w:szCs w:val="24"/>
                <w:lang w:val="kk-KZ"/>
              </w:rPr>
              <w:t>Ішкі мотив</w:t>
            </w:r>
          </w:p>
        </w:tc>
        <w:tc>
          <w:tcPr>
            <w:tcW w:w="1031"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bottom"/>
          </w:tcPr>
          <w:p w14:paraId="47567C7A" w14:textId="3362C357" w:rsidR="005823E1" w:rsidRPr="003A0696" w:rsidRDefault="005823E1" w:rsidP="00F42026">
            <w:pPr>
              <w:spacing w:after="0" w:line="240" w:lineRule="auto"/>
              <w:ind w:right="60"/>
              <w:jc w:val="center"/>
              <w:rPr>
                <w:sz w:val="24"/>
                <w:szCs w:val="24"/>
                <w:lang w:val="kk-KZ"/>
              </w:rPr>
            </w:pPr>
            <w:r w:rsidRPr="003A0696">
              <w:rPr>
                <w:rFonts w:ascii="Times New Roman" w:hAnsi="Times New Roman"/>
                <w:sz w:val="24"/>
                <w:szCs w:val="24"/>
                <w:lang w:val="kk-KZ"/>
              </w:rPr>
              <w:t>Нәтижелер</w:t>
            </w:r>
            <w:r w:rsidR="008B3C12">
              <w:rPr>
                <w:rFonts w:ascii="Times New Roman" w:hAnsi="Times New Roman"/>
                <w:sz w:val="24"/>
                <w:szCs w:val="24"/>
                <w:lang w:val="kk-KZ"/>
              </w:rPr>
              <w:t>дің</w:t>
            </w:r>
            <w:r w:rsidRPr="003A0696">
              <w:rPr>
                <w:rFonts w:ascii="Times New Roman" w:hAnsi="Times New Roman"/>
                <w:sz w:val="24"/>
                <w:szCs w:val="24"/>
                <w:lang w:val="kk-KZ"/>
              </w:rPr>
              <w:t xml:space="preserve"> </w:t>
            </w:r>
            <w:r w:rsidR="008B3C12">
              <w:rPr>
                <w:rFonts w:ascii="Times New Roman" w:hAnsi="Times New Roman"/>
                <w:sz w:val="24"/>
                <w:szCs w:val="24"/>
                <w:lang w:val="kk-KZ"/>
              </w:rPr>
              <w:t>мағынасының</w:t>
            </w:r>
            <w:r w:rsidRPr="003A0696">
              <w:rPr>
                <w:rFonts w:ascii="Times New Roman" w:hAnsi="Times New Roman"/>
                <w:sz w:val="24"/>
                <w:szCs w:val="24"/>
                <w:lang w:val="kk-KZ"/>
              </w:rPr>
              <w:t xml:space="preserve"> мотиві</w:t>
            </w:r>
          </w:p>
        </w:tc>
        <w:tc>
          <w:tcPr>
            <w:tcW w:w="1167"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bottom"/>
          </w:tcPr>
          <w:p w14:paraId="5BF2289D" w14:textId="74886611" w:rsidR="005823E1" w:rsidRPr="003A0696" w:rsidRDefault="005823E1" w:rsidP="00F42026">
            <w:pPr>
              <w:spacing w:after="0" w:line="240" w:lineRule="auto"/>
              <w:ind w:left="60" w:right="60" w:hanging="60"/>
              <w:jc w:val="center"/>
              <w:rPr>
                <w:sz w:val="24"/>
                <w:szCs w:val="24"/>
              </w:rPr>
            </w:pPr>
            <w:r w:rsidRPr="003A0696">
              <w:rPr>
                <w:rFonts w:ascii="Times New Roman" w:hAnsi="Times New Roman"/>
                <w:sz w:val="24"/>
                <w:szCs w:val="24"/>
                <w:lang w:val="kk-KZ"/>
              </w:rPr>
              <w:t>Тапсырмалар</w:t>
            </w:r>
            <w:r w:rsidR="008B3C12">
              <w:rPr>
                <w:rFonts w:ascii="Times New Roman" w:hAnsi="Times New Roman"/>
                <w:sz w:val="24"/>
                <w:szCs w:val="24"/>
                <w:lang w:val="kk-KZ"/>
              </w:rPr>
              <w:t>дың</w:t>
            </w:r>
            <w:r w:rsidRPr="003A0696">
              <w:rPr>
                <w:rFonts w:ascii="Times New Roman" w:hAnsi="Times New Roman"/>
                <w:sz w:val="24"/>
                <w:szCs w:val="24"/>
                <w:lang w:val="kk-KZ"/>
              </w:rPr>
              <w:t xml:space="preserve"> күрделілігінің мотиві</w:t>
            </w:r>
            <w:r w:rsidRPr="003A0696">
              <w:rPr>
                <w:rFonts w:ascii="Times New Roman" w:hAnsi="Times New Roman"/>
                <w:sz w:val="24"/>
                <w:szCs w:val="24"/>
              </w:rPr>
              <w:t>й</w:t>
            </w:r>
          </w:p>
        </w:tc>
        <w:tc>
          <w:tcPr>
            <w:tcW w:w="845"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bottom"/>
          </w:tcPr>
          <w:p w14:paraId="740CF622" w14:textId="148775CD" w:rsidR="005823E1" w:rsidRPr="003A0696" w:rsidRDefault="00C51E99" w:rsidP="00F42026">
            <w:pPr>
              <w:spacing w:after="0" w:line="240" w:lineRule="auto"/>
              <w:ind w:right="60"/>
              <w:jc w:val="center"/>
              <w:rPr>
                <w:sz w:val="24"/>
                <w:szCs w:val="24"/>
              </w:rPr>
            </w:pPr>
            <w:r w:rsidRPr="003A0696">
              <w:rPr>
                <w:rFonts w:ascii="Times New Roman" w:hAnsi="Times New Roman"/>
                <w:sz w:val="24"/>
                <w:szCs w:val="24"/>
                <w:lang w:val="kk-KZ"/>
              </w:rPr>
              <w:t>Жетістікке жету</w:t>
            </w:r>
            <w:r w:rsidR="005823E1" w:rsidRPr="003A0696">
              <w:rPr>
                <w:rFonts w:ascii="Times New Roman" w:hAnsi="Times New Roman"/>
                <w:sz w:val="24"/>
                <w:szCs w:val="24"/>
                <w:lang w:val="kk-KZ"/>
              </w:rPr>
              <w:t xml:space="preserve"> мотивациясы</w:t>
            </w:r>
            <w:r w:rsidR="005823E1" w:rsidRPr="003A0696">
              <w:rPr>
                <w:rFonts w:ascii="Times New Roman" w:hAnsi="Times New Roman"/>
                <w:sz w:val="24"/>
                <w:szCs w:val="24"/>
              </w:rPr>
              <w:t>я</w:t>
            </w:r>
          </w:p>
        </w:tc>
      </w:tr>
      <w:tr w:rsidR="003A0696" w:rsidRPr="003A0696" w14:paraId="0D49DB09" w14:textId="77777777" w:rsidTr="008B3C12">
        <w:trPr>
          <w:cantSplit/>
        </w:trPr>
        <w:tc>
          <w:tcPr>
            <w:tcW w:w="16" w:type="dxa"/>
            <w:vMerge w:val="restart"/>
            <w:tcBorders>
              <w:top w:val="single" w:sz="4" w:space="0" w:color="000000"/>
              <w:left w:val="single" w:sz="4" w:space="0" w:color="000000"/>
              <w:bottom w:val="single" w:sz="4" w:space="0" w:color="000000"/>
            </w:tcBorders>
            <w:shd w:val="clear" w:color="auto" w:fill="FFFFFF"/>
          </w:tcPr>
          <w:p w14:paraId="59B3FB78" w14:textId="77777777" w:rsidR="005823E1" w:rsidRPr="003A0696" w:rsidRDefault="005823E1" w:rsidP="00C70E50">
            <w:pPr>
              <w:spacing w:after="0" w:line="240" w:lineRule="auto"/>
              <w:ind w:left="60" w:right="60" w:firstLine="567"/>
              <w:jc w:val="both"/>
              <w:rPr>
                <w:rFonts w:ascii="Times New Roman" w:hAnsi="Times New Roman"/>
                <w:sz w:val="24"/>
                <w:szCs w:val="24"/>
              </w:rPr>
            </w:pPr>
          </w:p>
        </w:tc>
        <w:tc>
          <w:tcPr>
            <w:tcW w:w="3525" w:type="dxa"/>
            <w:tcBorders>
              <w:top w:val="single" w:sz="4" w:space="0" w:color="000000"/>
              <w:bottom w:val="single" w:sz="4" w:space="0" w:color="000000"/>
              <w:right w:val="single" w:sz="4" w:space="0" w:color="000000"/>
            </w:tcBorders>
            <w:shd w:val="clear" w:color="auto" w:fill="FFFFFF"/>
          </w:tcPr>
          <w:p w14:paraId="68C31BBC" w14:textId="77777777" w:rsidR="005823E1" w:rsidRPr="003A0696" w:rsidRDefault="005823E1" w:rsidP="00C70E50">
            <w:pPr>
              <w:spacing w:after="0" w:line="240" w:lineRule="auto"/>
              <w:ind w:left="60" w:right="60" w:firstLine="58"/>
              <w:jc w:val="both"/>
              <w:rPr>
                <w:sz w:val="24"/>
                <w:szCs w:val="24"/>
              </w:rPr>
            </w:pPr>
            <w:r w:rsidRPr="003A0696">
              <w:rPr>
                <w:rFonts w:ascii="Times New Roman" w:eastAsia="Calibri" w:hAnsi="Times New Roman"/>
                <w:sz w:val="24"/>
                <w:szCs w:val="24"/>
                <w:lang w:val="kk-KZ"/>
              </w:rPr>
              <w:t>ішкі мотивация</w:t>
            </w:r>
          </w:p>
        </w:tc>
        <w:tc>
          <w:tcPr>
            <w:tcW w:w="9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0BDFC7" w14:textId="77777777" w:rsidR="005823E1" w:rsidRPr="003A0696" w:rsidRDefault="005823E1" w:rsidP="00F42026">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0,386</w:t>
            </w:r>
            <w:r w:rsidRPr="003A0696">
              <w:rPr>
                <w:rFonts w:ascii="Times New Roman" w:hAnsi="Times New Roman"/>
                <w:sz w:val="24"/>
                <w:szCs w:val="24"/>
                <w:vertAlign w:val="superscript"/>
              </w:rPr>
              <w:t>**</w:t>
            </w:r>
          </w:p>
        </w:tc>
        <w:tc>
          <w:tcPr>
            <w:tcW w:w="10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949F07" w14:textId="77777777" w:rsidR="005823E1" w:rsidRPr="003A0696" w:rsidRDefault="005823E1" w:rsidP="00F42026">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0,339</w:t>
            </w:r>
            <w:r w:rsidRPr="003A0696">
              <w:rPr>
                <w:rFonts w:ascii="Times New Roman" w:hAnsi="Times New Roman"/>
                <w:sz w:val="24"/>
                <w:szCs w:val="24"/>
                <w:vertAlign w:val="superscript"/>
              </w:rPr>
              <w:t>**</w:t>
            </w:r>
          </w:p>
        </w:tc>
        <w:tc>
          <w:tcPr>
            <w:tcW w:w="10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A578D5" w14:textId="77777777" w:rsidR="005823E1" w:rsidRPr="003A0696" w:rsidRDefault="005823E1" w:rsidP="00F42026">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0,208</w:t>
            </w:r>
            <w:r w:rsidRPr="003A0696">
              <w:rPr>
                <w:rFonts w:ascii="Times New Roman" w:hAnsi="Times New Roman"/>
                <w:sz w:val="24"/>
                <w:szCs w:val="24"/>
                <w:vertAlign w:val="superscript"/>
              </w:rPr>
              <w:t>**</w:t>
            </w:r>
          </w:p>
        </w:tc>
        <w:tc>
          <w:tcPr>
            <w:tcW w:w="10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193A14" w14:textId="77777777" w:rsidR="005823E1" w:rsidRPr="003A0696" w:rsidRDefault="005823E1" w:rsidP="00F42026">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0,215</w:t>
            </w:r>
            <w:r w:rsidRPr="003A0696">
              <w:rPr>
                <w:rFonts w:ascii="Times New Roman" w:hAnsi="Times New Roman"/>
                <w:sz w:val="24"/>
                <w:szCs w:val="24"/>
                <w:vertAlign w:val="superscript"/>
              </w:rPr>
              <w:t>**</w:t>
            </w:r>
          </w:p>
        </w:tc>
        <w:tc>
          <w:tcPr>
            <w:tcW w:w="11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D5F2AC" w14:textId="77777777" w:rsidR="005823E1" w:rsidRPr="003A0696" w:rsidRDefault="005823E1" w:rsidP="00F42026">
            <w:pPr>
              <w:spacing w:after="0" w:line="240" w:lineRule="auto"/>
              <w:ind w:left="60" w:right="60" w:hanging="60"/>
              <w:jc w:val="center"/>
              <w:rPr>
                <w:rFonts w:ascii="Times New Roman" w:hAnsi="Times New Roman"/>
                <w:sz w:val="24"/>
                <w:szCs w:val="24"/>
              </w:rPr>
            </w:pPr>
          </w:p>
        </w:tc>
        <w:tc>
          <w:tcPr>
            <w:tcW w:w="8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CB8F6C" w14:textId="77777777" w:rsidR="005823E1" w:rsidRPr="003A0696" w:rsidRDefault="005823E1" w:rsidP="00F42026">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0,306</w:t>
            </w:r>
            <w:r w:rsidRPr="003A0696">
              <w:rPr>
                <w:rFonts w:ascii="Times New Roman" w:hAnsi="Times New Roman"/>
                <w:sz w:val="24"/>
                <w:szCs w:val="24"/>
                <w:vertAlign w:val="superscript"/>
              </w:rPr>
              <w:t>**</w:t>
            </w:r>
          </w:p>
        </w:tc>
      </w:tr>
      <w:tr w:rsidR="003A0696" w:rsidRPr="003A0696" w14:paraId="7157744B" w14:textId="77777777" w:rsidTr="008B3C12">
        <w:trPr>
          <w:cantSplit/>
        </w:trPr>
        <w:tc>
          <w:tcPr>
            <w:tcW w:w="16" w:type="dxa"/>
            <w:vMerge/>
            <w:tcBorders>
              <w:top w:val="single" w:sz="4" w:space="0" w:color="000000"/>
              <w:left w:val="single" w:sz="4" w:space="0" w:color="000000"/>
              <w:bottom w:val="single" w:sz="4" w:space="0" w:color="000000"/>
            </w:tcBorders>
            <w:shd w:val="clear" w:color="auto" w:fill="FFFFFF"/>
          </w:tcPr>
          <w:p w14:paraId="65648F9B"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3525" w:type="dxa"/>
            <w:tcBorders>
              <w:top w:val="single" w:sz="4" w:space="0" w:color="000000"/>
              <w:bottom w:val="single" w:sz="4" w:space="0" w:color="000000"/>
              <w:right w:val="single" w:sz="4" w:space="0" w:color="000000"/>
            </w:tcBorders>
            <w:shd w:val="clear" w:color="auto" w:fill="FFFFFF"/>
          </w:tcPr>
          <w:p w14:paraId="5DE61502" w14:textId="77777777" w:rsidR="005823E1" w:rsidRPr="003A0696" w:rsidRDefault="005823E1" w:rsidP="00C70E50">
            <w:pPr>
              <w:spacing w:after="0" w:line="240" w:lineRule="auto"/>
              <w:ind w:left="60" w:right="60" w:firstLine="58"/>
              <w:jc w:val="both"/>
              <w:rPr>
                <w:rFonts w:ascii="Times New Roman" w:eastAsia="Calibri" w:hAnsi="Times New Roman"/>
                <w:sz w:val="24"/>
                <w:szCs w:val="24"/>
                <w:lang w:val="kk-KZ"/>
              </w:rPr>
            </w:pPr>
            <w:r w:rsidRPr="003A0696">
              <w:rPr>
                <w:rFonts w:ascii="Times New Roman" w:eastAsia="Calibri" w:hAnsi="Times New Roman"/>
                <w:sz w:val="24"/>
                <w:szCs w:val="24"/>
                <w:lang w:val="kk-KZ"/>
              </w:rPr>
              <w:t>ЖОО түсу мотиві</w:t>
            </w:r>
          </w:p>
        </w:tc>
        <w:tc>
          <w:tcPr>
            <w:tcW w:w="9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C0D68D" w14:textId="77777777" w:rsidR="005823E1" w:rsidRPr="003A0696" w:rsidRDefault="005823E1" w:rsidP="00F42026">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0,291</w:t>
            </w:r>
            <w:r w:rsidRPr="003A0696">
              <w:rPr>
                <w:rFonts w:ascii="Times New Roman" w:hAnsi="Times New Roman"/>
                <w:sz w:val="24"/>
                <w:szCs w:val="24"/>
                <w:vertAlign w:val="superscript"/>
              </w:rPr>
              <w:t>**</w:t>
            </w:r>
          </w:p>
        </w:tc>
        <w:tc>
          <w:tcPr>
            <w:tcW w:w="10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F3BD7C" w14:textId="77777777" w:rsidR="005823E1" w:rsidRPr="003A0696" w:rsidRDefault="005823E1" w:rsidP="00F42026">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0,218</w:t>
            </w:r>
            <w:r w:rsidRPr="003A0696">
              <w:rPr>
                <w:rFonts w:ascii="Times New Roman" w:hAnsi="Times New Roman"/>
                <w:sz w:val="24"/>
                <w:szCs w:val="24"/>
                <w:vertAlign w:val="superscript"/>
              </w:rPr>
              <w:t>**</w:t>
            </w:r>
          </w:p>
        </w:tc>
        <w:tc>
          <w:tcPr>
            <w:tcW w:w="10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B904DA" w14:textId="77777777" w:rsidR="005823E1" w:rsidRPr="003A0696" w:rsidRDefault="005823E1" w:rsidP="00F42026">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0,199</w:t>
            </w:r>
            <w:r w:rsidRPr="003A0696">
              <w:rPr>
                <w:rFonts w:ascii="Times New Roman" w:hAnsi="Times New Roman"/>
                <w:sz w:val="24"/>
                <w:szCs w:val="24"/>
                <w:vertAlign w:val="superscript"/>
              </w:rPr>
              <w:t>**</w:t>
            </w:r>
          </w:p>
        </w:tc>
        <w:tc>
          <w:tcPr>
            <w:tcW w:w="10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FC11FD" w14:textId="77777777" w:rsidR="005823E1" w:rsidRPr="003A0696" w:rsidRDefault="005823E1" w:rsidP="00F42026">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0,168</w:t>
            </w:r>
            <w:r w:rsidRPr="003A0696">
              <w:rPr>
                <w:rFonts w:ascii="Times New Roman" w:hAnsi="Times New Roman"/>
                <w:sz w:val="24"/>
                <w:szCs w:val="24"/>
                <w:vertAlign w:val="superscript"/>
              </w:rPr>
              <w:t>*</w:t>
            </w:r>
          </w:p>
        </w:tc>
        <w:tc>
          <w:tcPr>
            <w:tcW w:w="11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4AD4E1" w14:textId="77777777" w:rsidR="005823E1" w:rsidRPr="003A0696" w:rsidRDefault="005823E1" w:rsidP="00F42026">
            <w:pPr>
              <w:spacing w:after="0" w:line="240" w:lineRule="auto"/>
              <w:ind w:left="60" w:right="60" w:hanging="60"/>
              <w:jc w:val="center"/>
              <w:rPr>
                <w:rFonts w:ascii="Times New Roman" w:hAnsi="Times New Roman"/>
                <w:sz w:val="24"/>
                <w:szCs w:val="24"/>
              </w:rPr>
            </w:pPr>
          </w:p>
        </w:tc>
        <w:tc>
          <w:tcPr>
            <w:tcW w:w="8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D57788" w14:textId="77777777" w:rsidR="005823E1" w:rsidRPr="003A0696" w:rsidRDefault="005823E1" w:rsidP="00F42026">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0,236</w:t>
            </w:r>
            <w:r w:rsidRPr="003A0696">
              <w:rPr>
                <w:rFonts w:ascii="Times New Roman" w:hAnsi="Times New Roman"/>
                <w:sz w:val="24"/>
                <w:szCs w:val="24"/>
                <w:vertAlign w:val="superscript"/>
              </w:rPr>
              <w:t>**</w:t>
            </w:r>
          </w:p>
        </w:tc>
      </w:tr>
      <w:tr w:rsidR="003A0696" w:rsidRPr="003A0696" w14:paraId="2497DCA7" w14:textId="77777777" w:rsidTr="008B3C12">
        <w:trPr>
          <w:cantSplit/>
        </w:trPr>
        <w:tc>
          <w:tcPr>
            <w:tcW w:w="16" w:type="dxa"/>
            <w:vMerge/>
            <w:tcBorders>
              <w:top w:val="single" w:sz="4" w:space="0" w:color="000000"/>
              <w:left w:val="single" w:sz="4" w:space="0" w:color="000000"/>
              <w:bottom w:val="single" w:sz="4" w:space="0" w:color="000000"/>
            </w:tcBorders>
            <w:shd w:val="clear" w:color="auto" w:fill="FFFFFF"/>
          </w:tcPr>
          <w:p w14:paraId="431563EC"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3525" w:type="dxa"/>
            <w:tcBorders>
              <w:top w:val="single" w:sz="4" w:space="0" w:color="000000"/>
              <w:bottom w:val="single" w:sz="4" w:space="0" w:color="000000"/>
              <w:right w:val="single" w:sz="4" w:space="0" w:color="000000"/>
            </w:tcBorders>
            <w:shd w:val="clear" w:color="auto" w:fill="FFFFFF"/>
          </w:tcPr>
          <w:p w14:paraId="26A7262F" w14:textId="0E7C05F4" w:rsidR="005823E1" w:rsidRPr="003A0696" w:rsidRDefault="005823E1" w:rsidP="00C70E50">
            <w:pPr>
              <w:spacing w:after="0" w:line="240" w:lineRule="auto"/>
              <w:ind w:left="60" w:right="60" w:firstLine="58"/>
              <w:jc w:val="both"/>
              <w:rPr>
                <w:sz w:val="24"/>
                <w:szCs w:val="24"/>
              </w:rPr>
            </w:pPr>
            <w:r w:rsidRPr="003A0696">
              <w:rPr>
                <w:rFonts w:ascii="Times New Roman" w:eastAsia="Calibri" w:hAnsi="Times New Roman"/>
                <w:sz w:val="24"/>
                <w:szCs w:val="24"/>
                <w:lang w:val="kk-KZ"/>
              </w:rPr>
              <w:t>оқ</w:t>
            </w:r>
            <w:r w:rsidR="008725D8">
              <w:rPr>
                <w:rFonts w:ascii="Times New Roman" w:eastAsia="Calibri" w:hAnsi="Times New Roman"/>
                <w:sz w:val="24"/>
                <w:szCs w:val="24"/>
                <w:lang w:val="kk-KZ"/>
              </w:rPr>
              <w:t>ытуд</w:t>
            </w:r>
            <w:r w:rsidRPr="003A0696">
              <w:rPr>
                <w:rFonts w:ascii="Times New Roman" w:eastAsia="Calibri" w:hAnsi="Times New Roman"/>
                <w:sz w:val="24"/>
                <w:szCs w:val="24"/>
                <w:lang w:val="kk-KZ"/>
              </w:rPr>
              <w:t>ың нақты мотиві</w:t>
            </w:r>
          </w:p>
        </w:tc>
        <w:tc>
          <w:tcPr>
            <w:tcW w:w="9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709D8E" w14:textId="77777777" w:rsidR="005823E1" w:rsidRPr="003A0696" w:rsidRDefault="005823E1" w:rsidP="00F42026">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0,344</w:t>
            </w:r>
            <w:r w:rsidRPr="003A0696">
              <w:rPr>
                <w:rFonts w:ascii="Times New Roman" w:hAnsi="Times New Roman"/>
                <w:sz w:val="24"/>
                <w:szCs w:val="24"/>
                <w:vertAlign w:val="superscript"/>
              </w:rPr>
              <w:t>**</w:t>
            </w:r>
          </w:p>
        </w:tc>
        <w:tc>
          <w:tcPr>
            <w:tcW w:w="10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595189" w14:textId="77777777" w:rsidR="005823E1" w:rsidRPr="003A0696" w:rsidRDefault="005823E1" w:rsidP="00F42026">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0,331</w:t>
            </w:r>
            <w:r w:rsidRPr="003A0696">
              <w:rPr>
                <w:rFonts w:ascii="Times New Roman" w:hAnsi="Times New Roman"/>
                <w:sz w:val="24"/>
                <w:szCs w:val="24"/>
                <w:vertAlign w:val="superscript"/>
              </w:rPr>
              <w:t>**</w:t>
            </w:r>
          </w:p>
        </w:tc>
        <w:tc>
          <w:tcPr>
            <w:tcW w:w="10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99E5D7" w14:textId="77777777" w:rsidR="005823E1" w:rsidRPr="003A0696" w:rsidRDefault="005823E1" w:rsidP="00F42026">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0,267</w:t>
            </w:r>
            <w:r w:rsidRPr="003A0696">
              <w:rPr>
                <w:rFonts w:ascii="Times New Roman" w:hAnsi="Times New Roman"/>
                <w:sz w:val="24"/>
                <w:szCs w:val="24"/>
                <w:vertAlign w:val="superscript"/>
              </w:rPr>
              <w:t>**</w:t>
            </w:r>
          </w:p>
        </w:tc>
        <w:tc>
          <w:tcPr>
            <w:tcW w:w="10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132053" w14:textId="77777777" w:rsidR="005823E1" w:rsidRPr="003A0696" w:rsidRDefault="005823E1" w:rsidP="00F42026">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0,187</w:t>
            </w:r>
            <w:r w:rsidRPr="003A0696">
              <w:rPr>
                <w:rFonts w:ascii="Times New Roman" w:hAnsi="Times New Roman"/>
                <w:sz w:val="24"/>
                <w:szCs w:val="24"/>
                <w:vertAlign w:val="superscript"/>
              </w:rPr>
              <w:t>*</w:t>
            </w:r>
          </w:p>
        </w:tc>
        <w:tc>
          <w:tcPr>
            <w:tcW w:w="11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CC0B56" w14:textId="77777777" w:rsidR="005823E1" w:rsidRPr="003A0696" w:rsidRDefault="005823E1" w:rsidP="00F42026">
            <w:pPr>
              <w:spacing w:after="0" w:line="240" w:lineRule="auto"/>
              <w:ind w:left="60" w:right="60" w:hanging="60"/>
              <w:jc w:val="center"/>
              <w:rPr>
                <w:rFonts w:ascii="Times New Roman" w:hAnsi="Times New Roman"/>
                <w:sz w:val="24"/>
                <w:szCs w:val="24"/>
              </w:rPr>
            </w:pPr>
          </w:p>
        </w:tc>
        <w:tc>
          <w:tcPr>
            <w:tcW w:w="8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DBAD65" w14:textId="77777777" w:rsidR="005823E1" w:rsidRPr="003A0696" w:rsidRDefault="005823E1" w:rsidP="00F42026">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0,309</w:t>
            </w:r>
            <w:r w:rsidRPr="003A0696">
              <w:rPr>
                <w:rFonts w:ascii="Times New Roman" w:hAnsi="Times New Roman"/>
                <w:sz w:val="24"/>
                <w:szCs w:val="24"/>
                <w:vertAlign w:val="superscript"/>
              </w:rPr>
              <w:t>**</w:t>
            </w:r>
          </w:p>
        </w:tc>
      </w:tr>
      <w:tr w:rsidR="003A0696" w:rsidRPr="003A0696" w14:paraId="1C733940" w14:textId="77777777" w:rsidTr="008B3C12">
        <w:trPr>
          <w:cantSplit/>
          <w:trHeight w:val="272"/>
        </w:trPr>
        <w:tc>
          <w:tcPr>
            <w:tcW w:w="16" w:type="dxa"/>
            <w:vMerge/>
            <w:tcBorders>
              <w:top w:val="single" w:sz="4" w:space="0" w:color="000000"/>
              <w:left w:val="single" w:sz="4" w:space="0" w:color="000000"/>
              <w:bottom w:val="single" w:sz="4" w:space="0" w:color="000000"/>
            </w:tcBorders>
            <w:shd w:val="clear" w:color="auto" w:fill="FFFFFF"/>
          </w:tcPr>
          <w:p w14:paraId="70F8A7CA"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3525" w:type="dxa"/>
            <w:tcBorders>
              <w:top w:val="single" w:sz="4" w:space="0" w:color="000000"/>
              <w:bottom w:val="single" w:sz="4" w:space="0" w:color="000000"/>
              <w:right w:val="single" w:sz="4" w:space="0" w:color="000000"/>
            </w:tcBorders>
            <w:shd w:val="clear" w:color="auto" w:fill="FFFFFF"/>
          </w:tcPr>
          <w:p w14:paraId="0E49E845" w14:textId="77777777" w:rsidR="005823E1" w:rsidRPr="003A0696" w:rsidRDefault="005823E1" w:rsidP="00C70E50">
            <w:pPr>
              <w:spacing w:after="0" w:line="240" w:lineRule="auto"/>
              <w:ind w:left="60" w:right="60" w:firstLine="58"/>
              <w:jc w:val="both"/>
              <w:rPr>
                <w:sz w:val="24"/>
                <w:szCs w:val="24"/>
              </w:rPr>
            </w:pPr>
            <w:r w:rsidRPr="003A0696">
              <w:rPr>
                <w:rFonts w:ascii="Times New Roman" w:eastAsia="Calibri" w:hAnsi="Times New Roman"/>
                <w:sz w:val="24"/>
                <w:szCs w:val="24"/>
                <w:lang w:val="kk-KZ"/>
              </w:rPr>
              <w:t>кәсіби мотивтер</w:t>
            </w:r>
          </w:p>
        </w:tc>
        <w:tc>
          <w:tcPr>
            <w:tcW w:w="9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606A85" w14:textId="77777777" w:rsidR="005823E1" w:rsidRPr="003A0696" w:rsidRDefault="005823E1" w:rsidP="00F42026">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0,351</w:t>
            </w:r>
            <w:r w:rsidRPr="003A0696">
              <w:rPr>
                <w:rFonts w:ascii="Times New Roman" w:hAnsi="Times New Roman"/>
                <w:sz w:val="24"/>
                <w:szCs w:val="24"/>
                <w:vertAlign w:val="superscript"/>
              </w:rPr>
              <w:t>**</w:t>
            </w:r>
          </w:p>
        </w:tc>
        <w:tc>
          <w:tcPr>
            <w:tcW w:w="10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E346C9" w14:textId="77777777" w:rsidR="005823E1" w:rsidRPr="003A0696" w:rsidRDefault="005823E1" w:rsidP="00F42026">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0,319</w:t>
            </w:r>
            <w:r w:rsidRPr="003A0696">
              <w:rPr>
                <w:rFonts w:ascii="Times New Roman" w:hAnsi="Times New Roman"/>
                <w:sz w:val="24"/>
                <w:szCs w:val="24"/>
                <w:vertAlign w:val="superscript"/>
              </w:rPr>
              <w:t>**</w:t>
            </w:r>
          </w:p>
        </w:tc>
        <w:tc>
          <w:tcPr>
            <w:tcW w:w="10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1F5806" w14:textId="77777777" w:rsidR="005823E1" w:rsidRPr="003A0696" w:rsidRDefault="005823E1" w:rsidP="00F42026">
            <w:pPr>
              <w:spacing w:after="0" w:line="240" w:lineRule="auto"/>
              <w:ind w:left="60" w:right="60" w:hanging="60"/>
              <w:jc w:val="center"/>
              <w:rPr>
                <w:rFonts w:ascii="Times New Roman" w:hAnsi="Times New Roman"/>
                <w:sz w:val="24"/>
                <w:szCs w:val="24"/>
              </w:rPr>
            </w:pPr>
          </w:p>
        </w:tc>
        <w:tc>
          <w:tcPr>
            <w:tcW w:w="10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80B134" w14:textId="77777777" w:rsidR="005823E1" w:rsidRPr="003A0696" w:rsidRDefault="005823E1" w:rsidP="00F42026">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0,167</w:t>
            </w:r>
            <w:r w:rsidRPr="003A0696">
              <w:rPr>
                <w:rFonts w:ascii="Times New Roman" w:hAnsi="Times New Roman"/>
                <w:sz w:val="24"/>
                <w:szCs w:val="24"/>
                <w:vertAlign w:val="superscript"/>
              </w:rPr>
              <w:t>*</w:t>
            </w:r>
          </w:p>
        </w:tc>
        <w:tc>
          <w:tcPr>
            <w:tcW w:w="11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1AD542" w14:textId="77777777" w:rsidR="005823E1" w:rsidRPr="003A0696" w:rsidRDefault="005823E1" w:rsidP="00F42026">
            <w:pPr>
              <w:spacing w:after="0" w:line="240" w:lineRule="auto"/>
              <w:ind w:left="60" w:right="60" w:hanging="60"/>
              <w:jc w:val="center"/>
              <w:rPr>
                <w:rFonts w:ascii="Times New Roman" w:hAnsi="Times New Roman"/>
                <w:sz w:val="24"/>
                <w:szCs w:val="24"/>
              </w:rPr>
            </w:pPr>
          </w:p>
        </w:tc>
        <w:tc>
          <w:tcPr>
            <w:tcW w:w="8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7415C0" w14:textId="77777777" w:rsidR="005823E1" w:rsidRPr="003A0696" w:rsidRDefault="005823E1" w:rsidP="00F42026">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0,245</w:t>
            </w:r>
            <w:r w:rsidRPr="003A0696">
              <w:rPr>
                <w:rFonts w:ascii="Times New Roman" w:hAnsi="Times New Roman"/>
                <w:sz w:val="24"/>
                <w:szCs w:val="24"/>
                <w:vertAlign w:val="superscript"/>
              </w:rPr>
              <w:t>**</w:t>
            </w:r>
          </w:p>
        </w:tc>
      </w:tr>
      <w:tr w:rsidR="003A0696" w:rsidRPr="003A0696" w14:paraId="23F81756" w14:textId="77777777" w:rsidTr="008B3C12">
        <w:trPr>
          <w:cantSplit/>
        </w:trPr>
        <w:tc>
          <w:tcPr>
            <w:tcW w:w="16" w:type="dxa"/>
            <w:vMerge/>
            <w:tcBorders>
              <w:top w:val="single" w:sz="4" w:space="0" w:color="000000"/>
              <w:left w:val="single" w:sz="4" w:space="0" w:color="000000"/>
              <w:bottom w:val="single" w:sz="4" w:space="0" w:color="000000"/>
            </w:tcBorders>
            <w:shd w:val="clear" w:color="auto" w:fill="FFFFFF"/>
          </w:tcPr>
          <w:p w14:paraId="0B67FF34"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3525" w:type="dxa"/>
            <w:tcBorders>
              <w:top w:val="single" w:sz="4" w:space="0" w:color="000000"/>
              <w:bottom w:val="single" w:sz="4" w:space="0" w:color="000000"/>
              <w:right w:val="single" w:sz="4" w:space="0" w:color="000000"/>
            </w:tcBorders>
            <w:shd w:val="clear" w:color="auto" w:fill="FFFFFF"/>
          </w:tcPr>
          <w:p w14:paraId="2FB63526" w14:textId="77777777" w:rsidR="005823E1" w:rsidRPr="003A0696" w:rsidRDefault="005823E1" w:rsidP="00C70E50">
            <w:pPr>
              <w:spacing w:after="0" w:line="240" w:lineRule="auto"/>
              <w:ind w:left="60" w:right="60" w:firstLine="58"/>
              <w:jc w:val="both"/>
              <w:rPr>
                <w:sz w:val="24"/>
                <w:szCs w:val="24"/>
              </w:rPr>
            </w:pPr>
            <w:r w:rsidRPr="003A0696">
              <w:rPr>
                <w:rFonts w:ascii="Times New Roman" w:eastAsia="Calibri" w:hAnsi="Times New Roman"/>
                <w:sz w:val="24"/>
                <w:szCs w:val="24"/>
                <w:lang w:val="kk-KZ"/>
              </w:rPr>
              <w:t>ішкі мотивация</w:t>
            </w:r>
          </w:p>
        </w:tc>
        <w:tc>
          <w:tcPr>
            <w:tcW w:w="9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21C2AD" w14:textId="77777777" w:rsidR="005823E1" w:rsidRPr="003A0696" w:rsidRDefault="005823E1" w:rsidP="00F42026">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0,304</w:t>
            </w:r>
            <w:r w:rsidRPr="003A0696">
              <w:rPr>
                <w:rFonts w:ascii="Times New Roman" w:hAnsi="Times New Roman"/>
                <w:sz w:val="24"/>
                <w:szCs w:val="24"/>
                <w:vertAlign w:val="superscript"/>
              </w:rPr>
              <w:t>**</w:t>
            </w:r>
          </w:p>
        </w:tc>
        <w:tc>
          <w:tcPr>
            <w:tcW w:w="10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3658D1" w14:textId="77777777" w:rsidR="005823E1" w:rsidRPr="003A0696" w:rsidRDefault="005823E1" w:rsidP="00F42026">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0,311</w:t>
            </w:r>
            <w:r w:rsidRPr="003A0696">
              <w:rPr>
                <w:rFonts w:ascii="Times New Roman" w:hAnsi="Times New Roman"/>
                <w:sz w:val="24"/>
                <w:szCs w:val="24"/>
                <w:vertAlign w:val="superscript"/>
              </w:rPr>
              <w:t>**</w:t>
            </w:r>
          </w:p>
        </w:tc>
        <w:tc>
          <w:tcPr>
            <w:tcW w:w="10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FA080A" w14:textId="77777777" w:rsidR="005823E1" w:rsidRPr="003A0696" w:rsidRDefault="005823E1" w:rsidP="00F42026">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0,211</w:t>
            </w:r>
            <w:r w:rsidRPr="003A0696">
              <w:rPr>
                <w:rFonts w:ascii="Times New Roman" w:hAnsi="Times New Roman"/>
                <w:sz w:val="24"/>
                <w:szCs w:val="24"/>
                <w:vertAlign w:val="superscript"/>
              </w:rPr>
              <w:t>**</w:t>
            </w:r>
          </w:p>
        </w:tc>
        <w:tc>
          <w:tcPr>
            <w:tcW w:w="10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1357B9" w14:textId="77777777" w:rsidR="005823E1" w:rsidRPr="003A0696" w:rsidRDefault="005823E1" w:rsidP="00F42026">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0,256</w:t>
            </w:r>
            <w:r w:rsidRPr="003A0696">
              <w:rPr>
                <w:rFonts w:ascii="Times New Roman" w:hAnsi="Times New Roman"/>
                <w:sz w:val="24"/>
                <w:szCs w:val="24"/>
                <w:vertAlign w:val="superscript"/>
              </w:rPr>
              <w:t>**</w:t>
            </w:r>
          </w:p>
        </w:tc>
        <w:tc>
          <w:tcPr>
            <w:tcW w:w="11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194A37" w14:textId="77777777" w:rsidR="005823E1" w:rsidRPr="003A0696" w:rsidRDefault="005823E1" w:rsidP="00F42026">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0,175</w:t>
            </w:r>
            <w:r w:rsidRPr="003A0696">
              <w:rPr>
                <w:rFonts w:ascii="Times New Roman" w:hAnsi="Times New Roman"/>
                <w:sz w:val="24"/>
                <w:szCs w:val="24"/>
                <w:vertAlign w:val="superscript"/>
              </w:rPr>
              <w:t>*</w:t>
            </w:r>
          </w:p>
        </w:tc>
        <w:tc>
          <w:tcPr>
            <w:tcW w:w="8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412367" w14:textId="77777777" w:rsidR="005823E1" w:rsidRPr="003A0696" w:rsidRDefault="005823E1" w:rsidP="00F42026">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0,327</w:t>
            </w:r>
            <w:r w:rsidRPr="003A0696">
              <w:rPr>
                <w:rFonts w:ascii="Times New Roman" w:hAnsi="Times New Roman"/>
                <w:sz w:val="24"/>
                <w:szCs w:val="24"/>
                <w:vertAlign w:val="superscript"/>
              </w:rPr>
              <w:t>**</w:t>
            </w:r>
          </w:p>
        </w:tc>
      </w:tr>
      <w:tr w:rsidR="003A0696" w:rsidRPr="003A0696" w14:paraId="24EDBC2D" w14:textId="77777777" w:rsidTr="008B3C12">
        <w:trPr>
          <w:cantSplit/>
        </w:trPr>
        <w:tc>
          <w:tcPr>
            <w:tcW w:w="16" w:type="dxa"/>
            <w:vMerge/>
            <w:tcBorders>
              <w:top w:val="single" w:sz="4" w:space="0" w:color="000000"/>
              <w:left w:val="single" w:sz="4" w:space="0" w:color="000000"/>
              <w:bottom w:val="single" w:sz="4" w:space="0" w:color="000000"/>
            </w:tcBorders>
            <w:shd w:val="clear" w:color="auto" w:fill="FFFFFF"/>
          </w:tcPr>
          <w:p w14:paraId="7FA40DE3"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3525" w:type="dxa"/>
            <w:tcBorders>
              <w:top w:val="single" w:sz="4" w:space="0" w:color="000000"/>
              <w:bottom w:val="single" w:sz="4" w:space="0" w:color="000000"/>
              <w:right w:val="single" w:sz="4" w:space="0" w:color="000000"/>
            </w:tcBorders>
            <w:shd w:val="clear" w:color="auto" w:fill="FFFFFF"/>
          </w:tcPr>
          <w:p w14:paraId="53B5C0E3" w14:textId="77777777" w:rsidR="005823E1" w:rsidRPr="003A0696" w:rsidRDefault="005823E1" w:rsidP="00C70E50">
            <w:pPr>
              <w:spacing w:after="0" w:line="240" w:lineRule="auto"/>
              <w:ind w:left="60" w:right="60" w:firstLine="58"/>
              <w:jc w:val="both"/>
              <w:rPr>
                <w:rFonts w:ascii="Times New Roman" w:eastAsia="Calibri" w:hAnsi="Times New Roman"/>
                <w:sz w:val="24"/>
                <w:szCs w:val="24"/>
                <w:lang w:val="kk-KZ"/>
              </w:rPr>
            </w:pPr>
            <w:r w:rsidRPr="003A0696">
              <w:rPr>
                <w:rFonts w:ascii="Times New Roman" w:eastAsia="Calibri" w:hAnsi="Times New Roman"/>
                <w:sz w:val="24"/>
                <w:szCs w:val="24"/>
                <w:lang w:val="kk-KZ"/>
              </w:rPr>
              <w:t>ЖОО түсу мотиві</w:t>
            </w:r>
          </w:p>
        </w:tc>
        <w:tc>
          <w:tcPr>
            <w:tcW w:w="9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B5B561" w14:textId="77777777" w:rsidR="005823E1" w:rsidRPr="003A0696" w:rsidRDefault="005823E1" w:rsidP="00F42026">
            <w:pPr>
              <w:spacing w:after="0" w:line="240" w:lineRule="auto"/>
              <w:ind w:left="60" w:right="60" w:firstLine="58"/>
              <w:jc w:val="center"/>
              <w:rPr>
                <w:rFonts w:ascii="Times New Roman" w:hAnsi="Times New Roman"/>
                <w:sz w:val="24"/>
                <w:szCs w:val="24"/>
              </w:rPr>
            </w:pPr>
          </w:p>
        </w:tc>
        <w:tc>
          <w:tcPr>
            <w:tcW w:w="10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FC402E" w14:textId="77777777" w:rsidR="005823E1" w:rsidRPr="003A0696" w:rsidRDefault="005823E1" w:rsidP="00F42026">
            <w:pPr>
              <w:spacing w:after="0" w:line="240" w:lineRule="auto"/>
              <w:ind w:left="60" w:right="60" w:firstLine="58"/>
              <w:jc w:val="center"/>
              <w:rPr>
                <w:rFonts w:ascii="Times New Roman" w:hAnsi="Times New Roman"/>
                <w:sz w:val="24"/>
                <w:szCs w:val="24"/>
              </w:rPr>
            </w:pPr>
          </w:p>
        </w:tc>
        <w:tc>
          <w:tcPr>
            <w:tcW w:w="10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36D497" w14:textId="77777777" w:rsidR="005823E1" w:rsidRPr="003A0696" w:rsidRDefault="005823E1" w:rsidP="00F42026">
            <w:pPr>
              <w:spacing w:after="0" w:line="240" w:lineRule="auto"/>
              <w:ind w:left="60" w:right="60" w:firstLine="58"/>
              <w:jc w:val="center"/>
              <w:rPr>
                <w:rFonts w:ascii="Times New Roman" w:hAnsi="Times New Roman"/>
                <w:sz w:val="24"/>
                <w:szCs w:val="24"/>
              </w:rPr>
            </w:pPr>
          </w:p>
        </w:tc>
        <w:tc>
          <w:tcPr>
            <w:tcW w:w="10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868151" w14:textId="77777777" w:rsidR="005823E1" w:rsidRPr="003A0696" w:rsidRDefault="005823E1" w:rsidP="00F42026">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0,148</w:t>
            </w:r>
            <w:r w:rsidRPr="003A0696">
              <w:rPr>
                <w:rFonts w:ascii="Times New Roman" w:hAnsi="Times New Roman"/>
                <w:sz w:val="24"/>
                <w:szCs w:val="24"/>
                <w:vertAlign w:val="superscript"/>
              </w:rPr>
              <w:t>*</w:t>
            </w:r>
          </w:p>
        </w:tc>
        <w:tc>
          <w:tcPr>
            <w:tcW w:w="11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1BDFCF" w14:textId="77777777" w:rsidR="005823E1" w:rsidRPr="003A0696" w:rsidRDefault="005823E1" w:rsidP="00F42026">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0,161</w:t>
            </w:r>
            <w:r w:rsidRPr="003A0696">
              <w:rPr>
                <w:rFonts w:ascii="Times New Roman" w:hAnsi="Times New Roman"/>
                <w:sz w:val="24"/>
                <w:szCs w:val="24"/>
                <w:vertAlign w:val="superscript"/>
              </w:rPr>
              <w:t>*</w:t>
            </w:r>
          </w:p>
        </w:tc>
        <w:tc>
          <w:tcPr>
            <w:tcW w:w="8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65EACF" w14:textId="77777777" w:rsidR="005823E1" w:rsidRPr="003A0696" w:rsidRDefault="005823E1" w:rsidP="00F42026">
            <w:pPr>
              <w:spacing w:after="0" w:line="240" w:lineRule="auto"/>
              <w:ind w:left="60" w:right="60" w:firstLine="58"/>
              <w:jc w:val="center"/>
              <w:rPr>
                <w:rFonts w:ascii="Times New Roman" w:hAnsi="Times New Roman"/>
                <w:sz w:val="24"/>
                <w:szCs w:val="24"/>
              </w:rPr>
            </w:pPr>
          </w:p>
        </w:tc>
      </w:tr>
      <w:tr w:rsidR="003A0696" w:rsidRPr="003A0696" w14:paraId="2AE85AE8" w14:textId="77777777" w:rsidTr="008B3C12">
        <w:trPr>
          <w:cantSplit/>
        </w:trPr>
        <w:tc>
          <w:tcPr>
            <w:tcW w:w="16" w:type="dxa"/>
            <w:vMerge/>
            <w:tcBorders>
              <w:top w:val="single" w:sz="4" w:space="0" w:color="000000"/>
              <w:left w:val="single" w:sz="4" w:space="0" w:color="000000"/>
              <w:bottom w:val="single" w:sz="4" w:space="0" w:color="000000"/>
            </w:tcBorders>
            <w:shd w:val="clear" w:color="auto" w:fill="FFFFFF"/>
          </w:tcPr>
          <w:p w14:paraId="4F58CDEF"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3525" w:type="dxa"/>
            <w:tcBorders>
              <w:top w:val="single" w:sz="4" w:space="0" w:color="000000"/>
              <w:bottom w:val="single" w:sz="4" w:space="0" w:color="000000"/>
              <w:right w:val="single" w:sz="4" w:space="0" w:color="000000"/>
            </w:tcBorders>
            <w:shd w:val="clear" w:color="auto" w:fill="FFFFFF"/>
          </w:tcPr>
          <w:p w14:paraId="1CE11D86" w14:textId="4E5AF138" w:rsidR="005823E1" w:rsidRPr="003A0696" w:rsidRDefault="005823E1" w:rsidP="00C70E50">
            <w:pPr>
              <w:spacing w:after="0" w:line="240" w:lineRule="auto"/>
              <w:ind w:left="60" w:right="60" w:firstLine="58"/>
              <w:jc w:val="both"/>
              <w:rPr>
                <w:sz w:val="24"/>
                <w:szCs w:val="24"/>
              </w:rPr>
            </w:pPr>
            <w:r w:rsidRPr="003A0696">
              <w:rPr>
                <w:rFonts w:ascii="Times New Roman" w:eastAsia="Calibri" w:hAnsi="Times New Roman"/>
                <w:sz w:val="24"/>
                <w:szCs w:val="24"/>
                <w:lang w:val="kk-KZ"/>
              </w:rPr>
              <w:t>оқ</w:t>
            </w:r>
            <w:r w:rsidR="008725D8">
              <w:rPr>
                <w:rFonts w:ascii="Times New Roman" w:eastAsia="Calibri" w:hAnsi="Times New Roman"/>
                <w:sz w:val="24"/>
                <w:szCs w:val="24"/>
                <w:lang w:val="kk-KZ"/>
              </w:rPr>
              <w:t>ыту</w:t>
            </w:r>
            <w:r w:rsidRPr="003A0696">
              <w:rPr>
                <w:rFonts w:ascii="Times New Roman" w:eastAsia="Calibri" w:hAnsi="Times New Roman"/>
                <w:sz w:val="24"/>
                <w:szCs w:val="24"/>
                <w:lang w:val="kk-KZ"/>
              </w:rPr>
              <w:t>дың нақты мотиві</w:t>
            </w:r>
          </w:p>
        </w:tc>
        <w:tc>
          <w:tcPr>
            <w:tcW w:w="9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364D0A" w14:textId="77777777" w:rsidR="005823E1" w:rsidRPr="003A0696" w:rsidRDefault="005823E1" w:rsidP="00F42026">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0,340</w:t>
            </w:r>
            <w:r w:rsidRPr="003A0696">
              <w:rPr>
                <w:rFonts w:ascii="Times New Roman" w:hAnsi="Times New Roman"/>
                <w:sz w:val="24"/>
                <w:szCs w:val="24"/>
                <w:vertAlign w:val="superscript"/>
              </w:rPr>
              <w:t>**</w:t>
            </w:r>
          </w:p>
        </w:tc>
        <w:tc>
          <w:tcPr>
            <w:tcW w:w="10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362451" w14:textId="77777777" w:rsidR="005823E1" w:rsidRPr="003A0696" w:rsidRDefault="005823E1" w:rsidP="00F42026">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0,330</w:t>
            </w:r>
            <w:r w:rsidRPr="003A0696">
              <w:rPr>
                <w:rFonts w:ascii="Times New Roman" w:hAnsi="Times New Roman"/>
                <w:sz w:val="24"/>
                <w:szCs w:val="24"/>
                <w:vertAlign w:val="superscript"/>
              </w:rPr>
              <w:t>**</w:t>
            </w:r>
          </w:p>
        </w:tc>
        <w:tc>
          <w:tcPr>
            <w:tcW w:w="10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1C0D4C" w14:textId="77777777" w:rsidR="005823E1" w:rsidRPr="003A0696" w:rsidRDefault="005823E1" w:rsidP="00F42026">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0,249</w:t>
            </w:r>
            <w:r w:rsidRPr="003A0696">
              <w:rPr>
                <w:rFonts w:ascii="Times New Roman" w:hAnsi="Times New Roman"/>
                <w:sz w:val="24"/>
                <w:szCs w:val="24"/>
                <w:vertAlign w:val="superscript"/>
              </w:rPr>
              <w:t>**</w:t>
            </w:r>
          </w:p>
        </w:tc>
        <w:tc>
          <w:tcPr>
            <w:tcW w:w="10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36ED3B" w14:textId="77777777" w:rsidR="005823E1" w:rsidRPr="003A0696" w:rsidRDefault="005823E1" w:rsidP="00F42026">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0,250</w:t>
            </w:r>
            <w:r w:rsidRPr="003A0696">
              <w:rPr>
                <w:rFonts w:ascii="Times New Roman" w:hAnsi="Times New Roman"/>
                <w:sz w:val="24"/>
                <w:szCs w:val="24"/>
                <w:vertAlign w:val="superscript"/>
              </w:rPr>
              <w:t>**</w:t>
            </w:r>
          </w:p>
        </w:tc>
        <w:tc>
          <w:tcPr>
            <w:tcW w:w="11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37DB5C" w14:textId="77777777" w:rsidR="005823E1" w:rsidRPr="003A0696" w:rsidRDefault="005823E1" w:rsidP="00F42026">
            <w:pPr>
              <w:spacing w:after="0" w:line="240" w:lineRule="auto"/>
              <w:ind w:left="60" w:right="60" w:firstLine="58"/>
              <w:jc w:val="center"/>
              <w:rPr>
                <w:rFonts w:ascii="Times New Roman" w:hAnsi="Times New Roman"/>
                <w:sz w:val="24"/>
                <w:szCs w:val="24"/>
              </w:rPr>
            </w:pPr>
          </w:p>
        </w:tc>
        <w:tc>
          <w:tcPr>
            <w:tcW w:w="8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E7139E" w14:textId="77777777" w:rsidR="005823E1" w:rsidRPr="003A0696" w:rsidRDefault="005823E1" w:rsidP="00F42026">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0,299</w:t>
            </w:r>
            <w:r w:rsidRPr="003A0696">
              <w:rPr>
                <w:rFonts w:ascii="Times New Roman" w:hAnsi="Times New Roman"/>
                <w:sz w:val="24"/>
                <w:szCs w:val="24"/>
                <w:vertAlign w:val="superscript"/>
              </w:rPr>
              <w:t>**</w:t>
            </w:r>
          </w:p>
        </w:tc>
      </w:tr>
      <w:tr w:rsidR="003A0696" w:rsidRPr="003A0696" w14:paraId="0FB7D39F" w14:textId="77777777" w:rsidTr="008B3C12">
        <w:trPr>
          <w:cantSplit/>
        </w:trPr>
        <w:tc>
          <w:tcPr>
            <w:tcW w:w="16" w:type="dxa"/>
            <w:vMerge/>
            <w:tcBorders>
              <w:top w:val="single" w:sz="4" w:space="0" w:color="000000"/>
              <w:left w:val="single" w:sz="4" w:space="0" w:color="000000"/>
              <w:bottom w:val="single" w:sz="4" w:space="0" w:color="000000"/>
            </w:tcBorders>
            <w:shd w:val="clear" w:color="auto" w:fill="FFFFFF"/>
          </w:tcPr>
          <w:p w14:paraId="2EF44D33"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3525" w:type="dxa"/>
            <w:tcBorders>
              <w:top w:val="single" w:sz="4" w:space="0" w:color="000000"/>
              <w:bottom w:val="single" w:sz="4" w:space="0" w:color="auto"/>
              <w:right w:val="single" w:sz="4" w:space="0" w:color="000000"/>
            </w:tcBorders>
            <w:shd w:val="clear" w:color="auto" w:fill="FFFFFF"/>
          </w:tcPr>
          <w:p w14:paraId="6D426BFA" w14:textId="77777777" w:rsidR="005823E1" w:rsidRPr="003A0696" w:rsidRDefault="005823E1" w:rsidP="00C70E50">
            <w:pPr>
              <w:spacing w:after="0" w:line="240" w:lineRule="auto"/>
              <w:ind w:left="60" w:right="60" w:firstLine="58"/>
              <w:jc w:val="both"/>
              <w:rPr>
                <w:sz w:val="24"/>
                <w:szCs w:val="24"/>
              </w:rPr>
            </w:pPr>
            <w:r w:rsidRPr="003A0696">
              <w:rPr>
                <w:rFonts w:ascii="Times New Roman" w:eastAsia="Calibri" w:hAnsi="Times New Roman"/>
                <w:sz w:val="24"/>
                <w:szCs w:val="24"/>
                <w:lang w:val="kk-KZ"/>
              </w:rPr>
              <w:t>кәсіби мотивтер</w:t>
            </w:r>
          </w:p>
        </w:tc>
        <w:tc>
          <w:tcPr>
            <w:tcW w:w="981" w:type="dxa"/>
            <w:tcBorders>
              <w:top w:val="single" w:sz="4" w:space="0" w:color="000000"/>
              <w:left w:val="single" w:sz="4" w:space="0" w:color="000000"/>
              <w:bottom w:val="single" w:sz="4" w:space="0" w:color="auto"/>
              <w:right w:val="single" w:sz="4" w:space="0" w:color="000000"/>
            </w:tcBorders>
            <w:shd w:val="clear" w:color="auto" w:fill="FFFFFF"/>
            <w:vAlign w:val="center"/>
          </w:tcPr>
          <w:p w14:paraId="2835367B" w14:textId="77777777" w:rsidR="005823E1" w:rsidRPr="003A0696" w:rsidRDefault="005823E1" w:rsidP="00F42026">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0,393</w:t>
            </w:r>
            <w:r w:rsidRPr="003A0696">
              <w:rPr>
                <w:rFonts w:ascii="Times New Roman" w:hAnsi="Times New Roman"/>
                <w:sz w:val="24"/>
                <w:szCs w:val="24"/>
                <w:vertAlign w:val="superscript"/>
              </w:rPr>
              <w:t>**</w:t>
            </w:r>
          </w:p>
        </w:tc>
        <w:tc>
          <w:tcPr>
            <w:tcW w:w="1031" w:type="dxa"/>
            <w:tcBorders>
              <w:top w:val="single" w:sz="4" w:space="0" w:color="000000"/>
              <w:left w:val="single" w:sz="4" w:space="0" w:color="000000"/>
              <w:bottom w:val="single" w:sz="4" w:space="0" w:color="auto"/>
              <w:right w:val="single" w:sz="4" w:space="0" w:color="000000"/>
            </w:tcBorders>
            <w:shd w:val="clear" w:color="auto" w:fill="FFFFFF"/>
            <w:vAlign w:val="center"/>
          </w:tcPr>
          <w:p w14:paraId="1C77CC73" w14:textId="77777777" w:rsidR="005823E1" w:rsidRPr="003A0696" w:rsidRDefault="005823E1" w:rsidP="00F42026">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0,331</w:t>
            </w:r>
            <w:r w:rsidRPr="003A0696">
              <w:rPr>
                <w:rFonts w:ascii="Times New Roman" w:hAnsi="Times New Roman"/>
                <w:sz w:val="24"/>
                <w:szCs w:val="24"/>
                <w:vertAlign w:val="superscript"/>
              </w:rPr>
              <w:t>**</w:t>
            </w:r>
          </w:p>
        </w:tc>
        <w:tc>
          <w:tcPr>
            <w:tcW w:w="1033" w:type="dxa"/>
            <w:tcBorders>
              <w:top w:val="single" w:sz="4" w:space="0" w:color="000000"/>
              <w:left w:val="single" w:sz="4" w:space="0" w:color="000000"/>
              <w:bottom w:val="single" w:sz="4" w:space="0" w:color="auto"/>
              <w:right w:val="single" w:sz="4" w:space="0" w:color="000000"/>
            </w:tcBorders>
            <w:shd w:val="clear" w:color="auto" w:fill="FFFFFF"/>
            <w:vAlign w:val="center"/>
          </w:tcPr>
          <w:p w14:paraId="3AEB215C" w14:textId="77777777" w:rsidR="005823E1" w:rsidRPr="003A0696" w:rsidRDefault="005823E1" w:rsidP="00F42026">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0,210</w:t>
            </w:r>
            <w:r w:rsidRPr="003A0696">
              <w:rPr>
                <w:rFonts w:ascii="Times New Roman" w:hAnsi="Times New Roman"/>
                <w:sz w:val="24"/>
                <w:szCs w:val="24"/>
                <w:vertAlign w:val="superscript"/>
              </w:rPr>
              <w:t>**</w:t>
            </w:r>
          </w:p>
        </w:tc>
        <w:tc>
          <w:tcPr>
            <w:tcW w:w="1031" w:type="dxa"/>
            <w:tcBorders>
              <w:top w:val="single" w:sz="4" w:space="0" w:color="000000"/>
              <w:left w:val="single" w:sz="4" w:space="0" w:color="000000"/>
              <w:bottom w:val="single" w:sz="4" w:space="0" w:color="auto"/>
              <w:right w:val="single" w:sz="4" w:space="0" w:color="000000"/>
            </w:tcBorders>
            <w:shd w:val="clear" w:color="auto" w:fill="FFFFFF"/>
            <w:vAlign w:val="center"/>
          </w:tcPr>
          <w:p w14:paraId="696B8822" w14:textId="77777777" w:rsidR="005823E1" w:rsidRPr="003A0696" w:rsidRDefault="005823E1" w:rsidP="00F42026">
            <w:pPr>
              <w:spacing w:after="0" w:line="240" w:lineRule="auto"/>
              <w:ind w:left="60" w:right="60" w:firstLine="58"/>
              <w:jc w:val="center"/>
              <w:rPr>
                <w:rFonts w:ascii="Times New Roman" w:hAnsi="Times New Roman"/>
                <w:sz w:val="24"/>
                <w:szCs w:val="24"/>
              </w:rPr>
            </w:pPr>
          </w:p>
        </w:tc>
        <w:tc>
          <w:tcPr>
            <w:tcW w:w="1167" w:type="dxa"/>
            <w:tcBorders>
              <w:top w:val="single" w:sz="4" w:space="0" w:color="000000"/>
              <w:left w:val="single" w:sz="4" w:space="0" w:color="000000"/>
              <w:bottom w:val="single" w:sz="4" w:space="0" w:color="auto"/>
              <w:right w:val="single" w:sz="4" w:space="0" w:color="000000"/>
            </w:tcBorders>
            <w:shd w:val="clear" w:color="auto" w:fill="FFFFFF"/>
            <w:vAlign w:val="center"/>
          </w:tcPr>
          <w:p w14:paraId="5D5265A7" w14:textId="77777777" w:rsidR="005823E1" w:rsidRPr="003A0696" w:rsidRDefault="005823E1" w:rsidP="00F42026">
            <w:pPr>
              <w:spacing w:after="0" w:line="240" w:lineRule="auto"/>
              <w:ind w:left="60" w:right="60" w:firstLine="58"/>
              <w:jc w:val="center"/>
              <w:rPr>
                <w:rFonts w:ascii="Times New Roman" w:hAnsi="Times New Roman"/>
                <w:sz w:val="24"/>
                <w:szCs w:val="24"/>
              </w:rPr>
            </w:pPr>
          </w:p>
        </w:tc>
        <w:tc>
          <w:tcPr>
            <w:tcW w:w="845" w:type="dxa"/>
            <w:tcBorders>
              <w:top w:val="single" w:sz="4" w:space="0" w:color="000000"/>
              <w:left w:val="single" w:sz="4" w:space="0" w:color="000000"/>
              <w:bottom w:val="single" w:sz="4" w:space="0" w:color="auto"/>
              <w:right w:val="single" w:sz="4" w:space="0" w:color="000000"/>
            </w:tcBorders>
            <w:shd w:val="clear" w:color="auto" w:fill="FFFFFF"/>
            <w:vAlign w:val="center"/>
          </w:tcPr>
          <w:p w14:paraId="3D12A7B0" w14:textId="77777777" w:rsidR="005823E1" w:rsidRPr="003A0696" w:rsidRDefault="005823E1" w:rsidP="00F42026">
            <w:pPr>
              <w:spacing w:after="0" w:line="240" w:lineRule="auto"/>
              <w:ind w:left="60" w:right="60" w:firstLine="58"/>
              <w:jc w:val="center"/>
              <w:rPr>
                <w:rFonts w:ascii="Times New Roman" w:hAnsi="Times New Roman"/>
                <w:sz w:val="24"/>
                <w:szCs w:val="24"/>
              </w:rPr>
            </w:pPr>
            <w:r w:rsidRPr="003A0696">
              <w:rPr>
                <w:rFonts w:ascii="Times New Roman" w:hAnsi="Times New Roman"/>
                <w:sz w:val="24"/>
                <w:szCs w:val="24"/>
              </w:rPr>
              <w:t>0,303</w:t>
            </w:r>
            <w:r w:rsidRPr="003A0696">
              <w:rPr>
                <w:rFonts w:ascii="Times New Roman" w:hAnsi="Times New Roman"/>
                <w:sz w:val="24"/>
                <w:szCs w:val="24"/>
                <w:vertAlign w:val="superscript"/>
              </w:rPr>
              <w:t>**</w:t>
            </w:r>
          </w:p>
        </w:tc>
      </w:tr>
    </w:tbl>
    <w:p w14:paraId="1A3E3595" w14:textId="58D83CFB" w:rsidR="005823E1" w:rsidRPr="003A0696" w:rsidRDefault="005823E1" w:rsidP="00F42026">
      <w:pPr>
        <w:spacing w:after="0" w:line="240" w:lineRule="auto"/>
        <w:jc w:val="both"/>
        <w:rPr>
          <w:rFonts w:ascii="Times New Roman" w:hAnsi="Times New Roman"/>
          <w:sz w:val="24"/>
          <w:szCs w:val="24"/>
          <w:lang w:val="kk-KZ"/>
        </w:rPr>
      </w:pPr>
    </w:p>
    <w:p w14:paraId="6C40B884" w14:textId="77777777" w:rsidR="00B30204" w:rsidRDefault="00B30204" w:rsidP="00F42026">
      <w:pPr>
        <w:spacing w:after="0" w:line="240" w:lineRule="auto"/>
        <w:jc w:val="both"/>
        <w:rPr>
          <w:rFonts w:ascii="Times New Roman" w:hAnsi="Times New Roman"/>
          <w:sz w:val="28"/>
          <w:szCs w:val="28"/>
          <w:lang w:val="kk-KZ"/>
        </w:rPr>
      </w:pPr>
      <w:r>
        <w:rPr>
          <w:rFonts w:ascii="Times New Roman" w:hAnsi="Times New Roman"/>
          <w:sz w:val="28"/>
          <w:szCs w:val="28"/>
          <w:lang w:val="kk-KZ"/>
        </w:rPr>
        <w:br w:type="page"/>
      </w:r>
    </w:p>
    <w:p w14:paraId="480C30A2" w14:textId="6860FFC3" w:rsidR="00F42026" w:rsidRDefault="00F42026" w:rsidP="00F42026">
      <w:pPr>
        <w:spacing w:after="0" w:line="240" w:lineRule="auto"/>
        <w:jc w:val="both"/>
        <w:rPr>
          <w:rFonts w:ascii="Times New Roman" w:hAnsi="Times New Roman"/>
          <w:sz w:val="28"/>
          <w:szCs w:val="28"/>
          <w:lang w:val="kk-KZ"/>
        </w:rPr>
      </w:pPr>
      <w:r w:rsidRPr="003A0696">
        <w:rPr>
          <w:rFonts w:ascii="Times New Roman" w:hAnsi="Times New Roman"/>
          <w:sz w:val="28"/>
          <w:szCs w:val="28"/>
          <w:lang w:val="kk-KZ"/>
        </w:rPr>
        <w:lastRenderedPageBreak/>
        <w:t xml:space="preserve">Кесте </w:t>
      </w:r>
      <w:r w:rsidR="00EC379A">
        <w:rPr>
          <w:rFonts w:ascii="Times New Roman" w:hAnsi="Times New Roman"/>
          <w:sz w:val="28"/>
          <w:szCs w:val="28"/>
          <w:lang w:val="kk-KZ"/>
        </w:rPr>
        <w:t>4</w:t>
      </w:r>
      <w:r w:rsidR="00415E19">
        <w:rPr>
          <w:rFonts w:ascii="Times New Roman" w:hAnsi="Times New Roman"/>
          <w:sz w:val="28"/>
          <w:szCs w:val="28"/>
          <w:lang w:val="kk-KZ"/>
        </w:rPr>
        <w:t>1</w:t>
      </w:r>
      <w:r w:rsidR="00822EBB">
        <w:rPr>
          <w:rFonts w:ascii="Times New Roman" w:hAnsi="Times New Roman"/>
          <w:sz w:val="28"/>
          <w:szCs w:val="28"/>
          <w:lang w:val="kk-KZ"/>
        </w:rPr>
        <w:t xml:space="preserve"> - </w:t>
      </w:r>
      <w:r w:rsidR="00822EBB" w:rsidRPr="003A0696">
        <w:rPr>
          <w:rFonts w:ascii="Times New Roman" w:hAnsi="Times New Roman"/>
          <w:sz w:val="28"/>
          <w:szCs w:val="28"/>
          <w:lang w:val="kk-KZ"/>
        </w:rPr>
        <w:t>Оқыту мотивациясының мотивациялық жүйенің басқа да зерттелетін құрамдас бөліктері</w:t>
      </w:r>
      <w:r w:rsidR="00822EBB" w:rsidRPr="003A0696">
        <w:rPr>
          <w:rFonts w:ascii="Times New Roman" w:eastAsiaTheme="minorHAnsi" w:hAnsi="Times New Roman"/>
          <w:sz w:val="28"/>
          <w:szCs w:val="28"/>
          <w:lang w:val="kk-KZ"/>
        </w:rPr>
        <w:t>мен</w:t>
      </w:r>
      <w:r w:rsidR="00822EBB" w:rsidRPr="003A0696">
        <w:rPr>
          <w:rFonts w:ascii="Times New Roman" w:hAnsi="Times New Roman"/>
          <w:sz w:val="28"/>
          <w:szCs w:val="28"/>
          <w:lang w:val="kk-KZ"/>
        </w:rPr>
        <w:t xml:space="preserve"> өзара байланысы</w:t>
      </w:r>
    </w:p>
    <w:p w14:paraId="1DA2D7DA" w14:textId="77777777" w:rsidR="00822EBB" w:rsidRPr="003A0696" w:rsidRDefault="00822EBB" w:rsidP="00F42026">
      <w:pPr>
        <w:spacing w:after="0" w:line="240" w:lineRule="auto"/>
        <w:jc w:val="both"/>
        <w:rPr>
          <w:rFonts w:ascii="Times New Roman" w:hAnsi="Times New Roman"/>
          <w:sz w:val="24"/>
          <w:szCs w:val="24"/>
          <w:lang w:val="kk-KZ"/>
        </w:rPr>
      </w:pPr>
    </w:p>
    <w:tbl>
      <w:tblPr>
        <w:tblW w:w="5000" w:type="pct"/>
        <w:tblCellMar>
          <w:left w:w="5" w:type="dxa"/>
          <w:right w:w="5" w:type="dxa"/>
        </w:tblCellMar>
        <w:tblLook w:val="0000" w:firstRow="0" w:lastRow="0" w:firstColumn="0" w:lastColumn="0" w:noHBand="0" w:noVBand="0"/>
      </w:tblPr>
      <w:tblGrid>
        <w:gridCol w:w="17"/>
        <w:gridCol w:w="3334"/>
        <w:gridCol w:w="925"/>
        <w:gridCol w:w="1040"/>
        <w:gridCol w:w="1200"/>
        <w:gridCol w:w="963"/>
        <w:gridCol w:w="1214"/>
        <w:gridCol w:w="936"/>
      </w:tblGrid>
      <w:tr w:rsidR="003A0696" w:rsidRPr="003A0696" w14:paraId="2FF128D9" w14:textId="77777777" w:rsidTr="00F42026">
        <w:trPr>
          <w:cantSplit/>
          <w:trHeight w:val="1890"/>
        </w:trPr>
        <w:tc>
          <w:tcPr>
            <w:tcW w:w="3351"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5F9A5F28" w14:textId="77777777" w:rsidR="005823E1" w:rsidRPr="00822EBB" w:rsidRDefault="005823E1" w:rsidP="00C70E50">
            <w:pPr>
              <w:spacing w:after="0" w:line="240" w:lineRule="auto"/>
              <w:jc w:val="both"/>
              <w:rPr>
                <w:rFonts w:ascii="Times New Roman" w:hAnsi="Times New Roman"/>
                <w:sz w:val="24"/>
                <w:szCs w:val="24"/>
                <w:lang w:val="kk-KZ"/>
              </w:rPr>
            </w:pPr>
          </w:p>
        </w:tc>
        <w:tc>
          <w:tcPr>
            <w:tcW w:w="925"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bottom"/>
          </w:tcPr>
          <w:p w14:paraId="40416D0E" w14:textId="1F4E2B3C" w:rsidR="005823E1" w:rsidRPr="003A0696" w:rsidRDefault="008B3C12" w:rsidP="00F42026">
            <w:pPr>
              <w:spacing w:after="0" w:line="240" w:lineRule="auto"/>
              <w:jc w:val="center"/>
              <w:rPr>
                <w:sz w:val="24"/>
                <w:szCs w:val="24"/>
              </w:rPr>
            </w:pPr>
            <w:r>
              <w:rPr>
                <w:rFonts w:ascii="Times New Roman" w:hAnsi="Times New Roman"/>
                <w:sz w:val="24"/>
                <w:szCs w:val="24"/>
                <w:lang w:val="kk-KZ"/>
              </w:rPr>
              <w:t>и</w:t>
            </w:r>
            <w:r w:rsidR="008725D8">
              <w:rPr>
                <w:rFonts w:ascii="Times New Roman" w:hAnsi="Times New Roman"/>
                <w:sz w:val="24"/>
                <w:szCs w:val="24"/>
                <w:lang w:val="kk-KZ"/>
              </w:rPr>
              <w:t>нициация</w:t>
            </w:r>
            <w:r w:rsidR="005823E1" w:rsidRPr="003A0696">
              <w:rPr>
                <w:rFonts w:ascii="Times New Roman" w:hAnsi="Times New Roman"/>
                <w:sz w:val="24"/>
                <w:szCs w:val="24"/>
                <w:lang w:val="kk-KZ"/>
              </w:rPr>
              <w:t xml:space="preserve"> мотиві</w:t>
            </w:r>
          </w:p>
        </w:tc>
        <w:tc>
          <w:tcPr>
            <w:tcW w:w="1040"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bottom"/>
          </w:tcPr>
          <w:p w14:paraId="29017EAA" w14:textId="0EC9EEF0" w:rsidR="005823E1" w:rsidRPr="003A0696" w:rsidRDefault="008B3C12" w:rsidP="00F42026">
            <w:pPr>
              <w:spacing w:after="0" w:line="240" w:lineRule="auto"/>
              <w:jc w:val="center"/>
              <w:rPr>
                <w:sz w:val="24"/>
                <w:szCs w:val="24"/>
              </w:rPr>
            </w:pPr>
            <w:r>
              <w:rPr>
                <w:rFonts w:ascii="Times New Roman" w:hAnsi="Times New Roman"/>
                <w:sz w:val="24"/>
                <w:szCs w:val="24"/>
                <w:lang w:val="kk-KZ"/>
              </w:rPr>
              <w:t>е</w:t>
            </w:r>
            <w:proofErr w:type="spellStart"/>
            <w:r w:rsidR="005823E1" w:rsidRPr="003A0696">
              <w:rPr>
                <w:rFonts w:ascii="Times New Roman" w:hAnsi="Times New Roman"/>
                <w:sz w:val="24"/>
                <w:szCs w:val="24"/>
              </w:rPr>
              <w:t>рік</w:t>
            </w:r>
            <w:proofErr w:type="spellEnd"/>
            <w:r w:rsidR="005823E1" w:rsidRPr="003A0696">
              <w:rPr>
                <w:rFonts w:ascii="Times New Roman" w:hAnsi="Times New Roman"/>
                <w:sz w:val="24"/>
                <w:szCs w:val="24"/>
              </w:rPr>
              <w:t xml:space="preserve"> </w:t>
            </w:r>
            <w:proofErr w:type="spellStart"/>
            <w:r w:rsidR="005823E1" w:rsidRPr="003A0696">
              <w:rPr>
                <w:rFonts w:ascii="Times New Roman" w:hAnsi="Times New Roman"/>
                <w:sz w:val="24"/>
                <w:szCs w:val="24"/>
              </w:rPr>
              <w:t>күш</w:t>
            </w:r>
            <w:proofErr w:type="spellEnd"/>
            <w:r w:rsidR="008725D8">
              <w:rPr>
                <w:rFonts w:ascii="Times New Roman" w:hAnsi="Times New Roman"/>
                <w:sz w:val="24"/>
                <w:szCs w:val="24"/>
                <w:lang w:val="kk-KZ"/>
              </w:rPr>
              <w:t xml:space="preserve"> жігерінің</w:t>
            </w:r>
            <w:r w:rsidR="005823E1" w:rsidRPr="003A0696">
              <w:rPr>
                <w:rFonts w:ascii="Times New Roman" w:hAnsi="Times New Roman"/>
                <w:sz w:val="24"/>
                <w:szCs w:val="24"/>
              </w:rPr>
              <w:t xml:space="preserve"> </w:t>
            </w:r>
            <w:proofErr w:type="spellStart"/>
            <w:r w:rsidR="005823E1" w:rsidRPr="003A0696">
              <w:rPr>
                <w:rFonts w:ascii="Times New Roman" w:hAnsi="Times New Roman"/>
                <w:sz w:val="24"/>
                <w:szCs w:val="24"/>
              </w:rPr>
              <w:t>өзін-өзі</w:t>
            </w:r>
            <w:proofErr w:type="spellEnd"/>
            <w:r w:rsidR="005823E1" w:rsidRPr="003A0696">
              <w:rPr>
                <w:rFonts w:ascii="Times New Roman" w:hAnsi="Times New Roman"/>
                <w:sz w:val="24"/>
                <w:szCs w:val="24"/>
              </w:rPr>
              <w:t xml:space="preserve"> </w:t>
            </w:r>
            <w:proofErr w:type="spellStart"/>
            <w:r w:rsidR="005823E1" w:rsidRPr="003A0696">
              <w:rPr>
                <w:rFonts w:ascii="Times New Roman" w:hAnsi="Times New Roman"/>
                <w:sz w:val="24"/>
                <w:szCs w:val="24"/>
              </w:rPr>
              <w:t>бағалау</w:t>
            </w:r>
            <w:proofErr w:type="spellEnd"/>
            <w:r w:rsidR="005823E1" w:rsidRPr="003A0696">
              <w:rPr>
                <w:rFonts w:ascii="Times New Roman" w:hAnsi="Times New Roman"/>
                <w:sz w:val="24"/>
                <w:szCs w:val="24"/>
              </w:rPr>
              <w:t xml:space="preserve"> </w:t>
            </w:r>
            <w:proofErr w:type="spellStart"/>
            <w:r w:rsidR="005823E1" w:rsidRPr="003A0696">
              <w:rPr>
                <w:rFonts w:ascii="Times New Roman" w:hAnsi="Times New Roman"/>
                <w:sz w:val="24"/>
                <w:szCs w:val="24"/>
              </w:rPr>
              <w:t>мотиві</w:t>
            </w:r>
            <w:proofErr w:type="spellEnd"/>
          </w:p>
        </w:tc>
        <w:tc>
          <w:tcPr>
            <w:tcW w:w="1200"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bottom"/>
          </w:tcPr>
          <w:p w14:paraId="39650BA9" w14:textId="71FA1244" w:rsidR="005823E1" w:rsidRPr="003A0696" w:rsidRDefault="005823E1" w:rsidP="00F42026">
            <w:pPr>
              <w:spacing w:after="0" w:line="240" w:lineRule="auto"/>
              <w:jc w:val="center"/>
              <w:rPr>
                <w:sz w:val="24"/>
                <w:szCs w:val="24"/>
              </w:rPr>
            </w:pPr>
            <w:r w:rsidRPr="003A0696">
              <w:rPr>
                <w:rFonts w:ascii="Times New Roman" w:hAnsi="Times New Roman"/>
                <w:sz w:val="24"/>
                <w:szCs w:val="24"/>
                <w:lang w:val="kk-KZ"/>
              </w:rPr>
              <w:t xml:space="preserve">ерік </w:t>
            </w:r>
            <w:r w:rsidR="008725D8">
              <w:rPr>
                <w:rFonts w:ascii="Times New Roman" w:hAnsi="Times New Roman"/>
                <w:sz w:val="24"/>
                <w:szCs w:val="24"/>
                <w:lang w:val="kk-KZ"/>
              </w:rPr>
              <w:t>күшіне өзін-өзі</w:t>
            </w:r>
            <w:r w:rsidRPr="003A0696">
              <w:rPr>
                <w:rFonts w:ascii="Times New Roman" w:hAnsi="Times New Roman"/>
                <w:sz w:val="24"/>
                <w:szCs w:val="24"/>
                <w:lang w:val="kk-KZ"/>
              </w:rPr>
              <w:t xml:space="preserve"> жұмылдыру мотив</w:t>
            </w:r>
            <w:r w:rsidRPr="003A0696">
              <w:rPr>
                <w:rFonts w:ascii="Times New Roman" w:eastAsiaTheme="minorHAnsi" w:hAnsi="Times New Roman"/>
                <w:sz w:val="24"/>
                <w:szCs w:val="24"/>
                <w:lang w:val="kk-KZ"/>
              </w:rPr>
              <w:t>і</w:t>
            </w:r>
          </w:p>
        </w:tc>
        <w:tc>
          <w:tcPr>
            <w:tcW w:w="963"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bottom"/>
          </w:tcPr>
          <w:p w14:paraId="747D2C4E" w14:textId="0A4F442F" w:rsidR="005823E1" w:rsidRPr="003A0696" w:rsidRDefault="008725D8" w:rsidP="00F42026">
            <w:pPr>
              <w:spacing w:after="0" w:line="240" w:lineRule="auto"/>
              <w:jc w:val="center"/>
              <w:rPr>
                <w:sz w:val="24"/>
                <w:szCs w:val="24"/>
              </w:rPr>
            </w:pPr>
            <w:r>
              <w:rPr>
                <w:rFonts w:ascii="Times New Roman" w:hAnsi="Times New Roman"/>
                <w:sz w:val="24"/>
                <w:szCs w:val="24"/>
                <w:lang w:val="kk-KZ"/>
              </w:rPr>
              <w:t>жеке</w:t>
            </w:r>
            <w:r w:rsidR="005823E1" w:rsidRPr="003A0696">
              <w:rPr>
                <w:rFonts w:ascii="Times New Roman" w:hAnsi="Times New Roman"/>
                <w:sz w:val="24"/>
                <w:szCs w:val="24"/>
                <w:lang w:val="kk-KZ"/>
              </w:rPr>
              <w:t xml:space="preserve"> потенциалды </w:t>
            </w:r>
            <w:r>
              <w:rPr>
                <w:rFonts w:ascii="Times New Roman" w:hAnsi="Times New Roman"/>
                <w:sz w:val="24"/>
                <w:szCs w:val="24"/>
                <w:lang w:val="kk-KZ"/>
              </w:rPr>
              <w:t xml:space="preserve">өзін-өзі </w:t>
            </w:r>
            <w:r w:rsidR="005823E1" w:rsidRPr="003A0696">
              <w:rPr>
                <w:rFonts w:ascii="Times New Roman" w:hAnsi="Times New Roman"/>
                <w:sz w:val="24"/>
                <w:szCs w:val="24"/>
                <w:lang w:val="kk-KZ"/>
              </w:rPr>
              <w:t>бағалау мотиві</w:t>
            </w:r>
          </w:p>
        </w:tc>
        <w:tc>
          <w:tcPr>
            <w:tcW w:w="1214"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bottom"/>
          </w:tcPr>
          <w:p w14:paraId="0119AB58" w14:textId="20F89620" w:rsidR="005823E1" w:rsidRPr="003A0696" w:rsidRDefault="005823E1" w:rsidP="00F42026">
            <w:pPr>
              <w:spacing w:after="0" w:line="240" w:lineRule="auto"/>
              <w:jc w:val="center"/>
              <w:rPr>
                <w:sz w:val="24"/>
                <w:szCs w:val="24"/>
              </w:rPr>
            </w:pPr>
            <w:r w:rsidRPr="003A0696">
              <w:rPr>
                <w:rFonts w:ascii="Times New Roman" w:hAnsi="Times New Roman"/>
                <w:sz w:val="24"/>
                <w:szCs w:val="24"/>
                <w:lang w:val="kk-KZ"/>
              </w:rPr>
              <w:t xml:space="preserve">Позитивті </w:t>
            </w:r>
            <w:r w:rsidR="008725D8">
              <w:rPr>
                <w:rFonts w:ascii="Times New Roman" w:hAnsi="Times New Roman"/>
                <w:sz w:val="24"/>
                <w:szCs w:val="24"/>
                <w:lang w:val="kk-KZ"/>
              </w:rPr>
              <w:t>жеке түсіну</w:t>
            </w:r>
            <w:r w:rsidRPr="003A0696">
              <w:rPr>
                <w:rFonts w:ascii="Times New Roman" w:hAnsi="Times New Roman"/>
                <w:sz w:val="24"/>
                <w:szCs w:val="24"/>
                <w:lang w:val="kk-KZ"/>
              </w:rPr>
              <w:t xml:space="preserve"> мотиві</w:t>
            </w:r>
          </w:p>
        </w:tc>
        <w:tc>
          <w:tcPr>
            <w:tcW w:w="936"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bottom"/>
          </w:tcPr>
          <w:p w14:paraId="50CEFDF3" w14:textId="77777777" w:rsidR="005823E1" w:rsidRPr="003A0696" w:rsidRDefault="005823E1" w:rsidP="00F42026">
            <w:pPr>
              <w:spacing w:after="0" w:line="240" w:lineRule="auto"/>
              <w:jc w:val="center"/>
              <w:rPr>
                <w:sz w:val="24"/>
                <w:szCs w:val="24"/>
              </w:rPr>
            </w:pPr>
            <w:r w:rsidRPr="003A0696">
              <w:rPr>
                <w:rFonts w:ascii="Times New Roman" w:hAnsi="Times New Roman"/>
                <w:sz w:val="24"/>
                <w:szCs w:val="24"/>
                <w:lang w:val="kk-KZ"/>
              </w:rPr>
              <w:t>Қарым-қатынас мотивациясы</w:t>
            </w:r>
            <w:r w:rsidRPr="003A0696">
              <w:rPr>
                <w:rFonts w:ascii="Times New Roman" w:hAnsi="Times New Roman"/>
                <w:sz w:val="24"/>
                <w:szCs w:val="24"/>
              </w:rPr>
              <w:t>я</w:t>
            </w:r>
          </w:p>
        </w:tc>
      </w:tr>
      <w:tr w:rsidR="003A0696" w:rsidRPr="003A0696" w14:paraId="3537A772" w14:textId="77777777" w:rsidTr="00F42026">
        <w:trPr>
          <w:cantSplit/>
        </w:trPr>
        <w:tc>
          <w:tcPr>
            <w:tcW w:w="17" w:type="dxa"/>
            <w:vMerge w:val="restart"/>
            <w:tcBorders>
              <w:top w:val="single" w:sz="4" w:space="0" w:color="000000"/>
              <w:left w:val="single" w:sz="4" w:space="0" w:color="000000"/>
              <w:bottom w:val="single" w:sz="4" w:space="0" w:color="000000"/>
            </w:tcBorders>
            <w:shd w:val="clear" w:color="auto" w:fill="FFFFFF"/>
          </w:tcPr>
          <w:p w14:paraId="51B8DC68" w14:textId="77777777" w:rsidR="005823E1" w:rsidRPr="003A0696" w:rsidRDefault="005823E1" w:rsidP="00C70E50">
            <w:pPr>
              <w:spacing w:after="0" w:line="240" w:lineRule="auto"/>
              <w:ind w:left="60" w:right="60"/>
              <w:jc w:val="both"/>
              <w:rPr>
                <w:rFonts w:ascii="Times New Roman" w:hAnsi="Times New Roman"/>
                <w:sz w:val="24"/>
                <w:szCs w:val="24"/>
              </w:rPr>
            </w:pPr>
          </w:p>
        </w:tc>
        <w:tc>
          <w:tcPr>
            <w:tcW w:w="3334" w:type="dxa"/>
            <w:tcBorders>
              <w:top w:val="single" w:sz="4" w:space="0" w:color="000000"/>
              <w:bottom w:val="single" w:sz="4" w:space="0" w:color="000000"/>
              <w:right w:val="single" w:sz="4" w:space="0" w:color="000000"/>
            </w:tcBorders>
            <w:shd w:val="clear" w:color="auto" w:fill="FFFFFF"/>
          </w:tcPr>
          <w:p w14:paraId="3BEC57E0" w14:textId="77777777" w:rsidR="005823E1" w:rsidRPr="003A0696" w:rsidRDefault="005823E1" w:rsidP="00C70E50">
            <w:pPr>
              <w:spacing w:after="0" w:line="240" w:lineRule="auto"/>
              <w:ind w:left="60" w:right="60" w:firstLine="58"/>
              <w:jc w:val="both"/>
              <w:rPr>
                <w:sz w:val="24"/>
                <w:szCs w:val="24"/>
              </w:rPr>
            </w:pPr>
            <w:r w:rsidRPr="003A0696">
              <w:rPr>
                <w:rFonts w:ascii="Times New Roman" w:eastAsia="Calibri" w:hAnsi="Times New Roman"/>
                <w:sz w:val="24"/>
                <w:szCs w:val="24"/>
                <w:lang w:val="kk-KZ"/>
              </w:rPr>
              <w:t>ішкі мотивация</w:t>
            </w:r>
          </w:p>
        </w:tc>
        <w:tc>
          <w:tcPr>
            <w:tcW w:w="925" w:type="dxa"/>
            <w:tcBorders>
              <w:top w:val="single" w:sz="4" w:space="0" w:color="000000"/>
              <w:left w:val="single" w:sz="4" w:space="0" w:color="000000"/>
              <w:bottom w:val="single" w:sz="4" w:space="0" w:color="000000"/>
              <w:right w:val="single" w:sz="4" w:space="0" w:color="000000"/>
            </w:tcBorders>
            <w:shd w:val="clear" w:color="auto" w:fill="FFFFFF"/>
          </w:tcPr>
          <w:p w14:paraId="74F3FAE6" w14:textId="77777777" w:rsidR="005823E1" w:rsidRPr="003A0696" w:rsidRDefault="005823E1" w:rsidP="00F42026">
            <w:pPr>
              <w:spacing w:after="0" w:line="240" w:lineRule="auto"/>
              <w:ind w:left="60" w:right="60"/>
              <w:jc w:val="center"/>
              <w:rPr>
                <w:rFonts w:ascii="Times New Roman" w:hAnsi="Times New Roman"/>
                <w:sz w:val="24"/>
                <w:szCs w:val="24"/>
              </w:rPr>
            </w:pPr>
            <w:r w:rsidRPr="003A0696">
              <w:rPr>
                <w:rFonts w:ascii="Times New Roman" w:hAnsi="Times New Roman"/>
                <w:sz w:val="24"/>
                <w:szCs w:val="24"/>
              </w:rPr>
              <w:t>0,282</w:t>
            </w:r>
            <w:r w:rsidRPr="003A0696">
              <w:rPr>
                <w:rFonts w:ascii="Times New Roman" w:hAnsi="Times New Roman"/>
                <w:sz w:val="24"/>
                <w:szCs w:val="24"/>
                <w:vertAlign w:val="superscript"/>
              </w:rPr>
              <w:t>**</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ED312E" w14:textId="77777777" w:rsidR="005823E1" w:rsidRPr="003A0696" w:rsidRDefault="005823E1" w:rsidP="00F42026">
            <w:pPr>
              <w:spacing w:after="0" w:line="240" w:lineRule="auto"/>
              <w:ind w:left="60" w:right="60"/>
              <w:jc w:val="center"/>
              <w:rPr>
                <w:rFonts w:ascii="Times New Roman" w:hAnsi="Times New Roman"/>
                <w:sz w:val="24"/>
                <w:szCs w:val="24"/>
              </w:rPr>
            </w:pPr>
          </w:p>
        </w:tc>
        <w:tc>
          <w:tcPr>
            <w:tcW w:w="12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8493A4" w14:textId="77777777" w:rsidR="005823E1" w:rsidRPr="003A0696" w:rsidRDefault="005823E1" w:rsidP="00F42026">
            <w:pPr>
              <w:spacing w:after="0" w:line="240" w:lineRule="auto"/>
              <w:ind w:left="60" w:right="60"/>
              <w:jc w:val="center"/>
              <w:rPr>
                <w:rFonts w:ascii="Times New Roman" w:hAnsi="Times New Roman"/>
                <w:sz w:val="24"/>
                <w:szCs w:val="24"/>
              </w:rPr>
            </w:pPr>
            <w:r w:rsidRPr="003A0696">
              <w:rPr>
                <w:rFonts w:ascii="Times New Roman" w:hAnsi="Times New Roman"/>
                <w:sz w:val="24"/>
                <w:szCs w:val="24"/>
              </w:rPr>
              <w:t>0,208</w:t>
            </w:r>
            <w:r w:rsidRPr="003A0696">
              <w:rPr>
                <w:rFonts w:ascii="Times New Roman" w:hAnsi="Times New Roman"/>
                <w:sz w:val="24"/>
                <w:szCs w:val="24"/>
                <w:vertAlign w:val="superscript"/>
              </w:rPr>
              <w:t>**</w:t>
            </w:r>
          </w:p>
        </w:tc>
        <w:tc>
          <w:tcPr>
            <w:tcW w:w="9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20E3EE" w14:textId="77777777" w:rsidR="005823E1" w:rsidRPr="003A0696" w:rsidRDefault="005823E1" w:rsidP="00F42026">
            <w:pPr>
              <w:spacing w:after="0" w:line="240" w:lineRule="auto"/>
              <w:ind w:left="60" w:right="60"/>
              <w:jc w:val="center"/>
              <w:rPr>
                <w:rFonts w:ascii="Times New Roman" w:hAnsi="Times New Roman"/>
                <w:sz w:val="24"/>
                <w:szCs w:val="24"/>
              </w:rPr>
            </w:pPr>
            <w:r w:rsidRPr="003A0696">
              <w:rPr>
                <w:rFonts w:ascii="Times New Roman" w:hAnsi="Times New Roman"/>
                <w:sz w:val="24"/>
                <w:szCs w:val="24"/>
              </w:rPr>
              <w:t>0,245</w:t>
            </w:r>
            <w:r w:rsidRPr="003A0696">
              <w:rPr>
                <w:rFonts w:ascii="Times New Roman" w:hAnsi="Times New Roman"/>
                <w:sz w:val="24"/>
                <w:szCs w:val="24"/>
                <w:vertAlign w:val="superscript"/>
              </w:rPr>
              <w:t>**</w:t>
            </w:r>
          </w:p>
        </w:tc>
        <w:tc>
          <w:tcPr>
            <w:tcW w:w="12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D4E3EC" w14:textId="77777777" w:rsidR="005823E1" w:rsidRPr="003A0696" w:rsidRDefault="005823E1" w:rsidP="00F42026">
            <w:pPr>
              <w:spacing w:after="0" w:line="240" w:lineRule="auto"/>
              <w:ind w:left="60" w:right="60"/>
              <w:jc w:val="center"/>
              <w:rPr>
                <w:rFonts w:ascii="Times New Roman" w:hAnsi="Times New Roman"/>
                <w:sz w:val="24"/>
                <w:szCs w:val="24"/>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38B2FE" w14:textId="77777777" w:rsidR="005823E1" w:rsidRPr="003A0696" w:rsidRDefault="005823E1" w:rsidP="00F42026">
            <w:pPr>
              <w:spacing w:after="0" w:line="240" w:lineRule="auto"/>
              <w:ind w:left="60" w:right="60"/>
              <w:jc w:val="center"/>
              <w:rPr>
                <w:rFonts w:ascii="Times New Roman" w:hAnsi="Times New Roman"/>
                <w:sz w:val="24"/>
                <w:szCs w:val="24"/>
              </w:rPr>
            </w:pPr>
            <w:r w:rsidRPr="003A0696">
              <w:rPr>
                <w:rFonts w:ascii="Times New Roman" w:hAnsi="Times New Roman"/>
                <w:sz w:val="24"/>
                <w:szCs w:val="24"/>
              </w:rPr>
              <w:t>0,203</w:t>
            </w:r>
            <w:r w:rsidRPr="003A0696">
              <w:rPr>
                <w:rFonts w:ascii="Times New Roman" w:hAnsi="Times New Roman"/>
                <w:sz w:val="24"/>
                <w:szCs w:val="24"/>
                <w:vertAlign w:val="superscript"/>
              </w:rPr>
              <w:t>**</w:t>
            </w:r>
          </w:p>
        </w:tc>
      </w:tr>
      <w:tr w:rsidR="003A0696" w:rsidRPr="003A0696" w14:paraId="23FC5B62" w14:textId="77777777" w:rsidTr="00F42026">
        <w:trPr>
          <w:cantSplit/>
        </w:trPr>
        <w:tc>
          <w:tcPr>
            <w:tcW w:w="17" w:type="dxa"/>
            <w:vMerge/>
            <w:tcBorders>
              <w:top w:val="single" w:sz="4" w:space="0" w:color="000000"/>
              <w:left w:val="single" w:sz="4" w:space="0" w:color="000000"/>
              <w:bottom w:val="single" w:sz="4" w:space="0" w:color="000000"/>
            </w:tcBorders>
            <w:shd w:val="clear" w:color="auto" w:fill="FFFFFF"/>
          </w:tcPr>
          <w:p w14:paraId="331F8CD8" w14:textId="77777777" w:rsidR="005823E1" w:rsidRPr="003A0696" w:rsidRDefault="005823E1" w:rsidP="00C70E50">
            <w:pPr>
              <w:spacing w:after="0" w:line="240" w:lineRule="auto"/>
              <w:jc w:val="both"/>
              <w:rPr>
                <w:rFonts w:ascii="Times New Roman" w:hAnsi="Times New Roman"/>
                <w:sz w:val="24"/>
                <w:szCs w:val="24"/>
              </w:rPr>
            </w:pPr>
          </w:p>
        </w:tc>
        <w:tc>
          <w:tcPr>
            <w:tcW w:w="3334" w:type="dxa"/>
            <w:tcBorders>
              <w:top w:val="single" w:sz="4" w:space="0" w:color="000000"/>
              <w:bottom w:val="single" w:sz="4" w:space="0" w:color="000000"/>
              <w:right w:val="single" w:sz="4" w:space="0" w:color="000000"/>
            </w:tcBorders>
            <w:shd w:val="clear" w:color="auto" w:fill="FFFFFF"/>
          </w:tcPr>
          <w:p w14:paraId="5C6AF86F" w14:textId="77777777" w:rsidR="005823E1" w:rsidRPr="003A0696" w:rsidRDefault="005823E1" w:rsidP="00C70E50">
            <w:pPr>
              <w:spacing w:after="0" w:line="240" w:lineRule="auto"/>
              <w:ind w:left="60" w:right="60" w:firstLine="58"/>
              <w:jc w:val="both"/>
              <w:rPr>
                <w:rFonts w:ascii="Times New Roman" w:eastAsia="Calibri" w:hAnsi="Times New Roman"/>
                <w:sz w:val="24"/>
                <w:szCs w:val="24"/>
                <w:lang w:val="kk-KZ"/>
              </w:rPr>
            </w:pPr>
            <w:r w:rsidRPr="003A0696">
              <w:rPr>
                <w:rFonts w:ascii="Times New Roman" w:eastAsia="Calibri" w:hAnsi="Times New Roman"/>
                <w:sz w:val="24"/>
                <w:szCs w:val="24"/>
                <w:lang w:val="kk-KZ"/>
              </w:rPr>
              <w:t>ЖОО түсу мотиві</w:t>
            </w:r>
          </w:p>
        </w:tc>
        <w:tc>
          <w:tcPr>
            <w:tcW w:w="925" w:type="dxa"/>
            <w:tcBorders>
              <w:top w:val="single" w:sz="4" w:space="0" w:color="000000"/>
              <w:left w:val="single" w:sz="4" w:space="0" w:color="000000"/>
              <w:bottom w:val="single" w:sz="4" w:space="0" w:color="000000"/>
              <w:right w:val="single" w:sz="4" w:space="0" w:color="000000"/>
            </w:tcBorders>
            <w:shd w:val="clear" w:color="auto" w:fill="FFFFFF"/>
          </w:tcPr>
          <w:p w14:paraId="0EC99C7C" w14:textId="77777777" w:rsidR="005823E1" w:rsidRPr="003A0696" w:rsidRDefault="005823E1" w:rsidP="00F42026">
            <w:pPr>
              <w:spacing w:after="0" w:line="240" w:lineRule="auto"/>
              <w:ind w:left="60" w:right="60"/>
              <w:jc w:val="center"/>
              <w:rPr>
                <w:rFonts w:ascii="Times New Roman" w:hAnsi="Times New Roman"/>
                <w:sz w:val="24"/>
                <w:szCs w:val="24"/>
              </w:rPr>
            </w:pPr>
            <w:r w:rsidRPr="003A0696">
              <w:rPr>
                <w:rFonts w:ascii="Times New Roman" w:hAnsi="Times New Roman"/>
                <w:sz w:val="24"/>
                <w:szCs w:val="24"/>
              </w:rPr>
              <w:t>0,222</w:t>
            </w:r>
            <w:r w:rsidRPr="003A0696">
              <w:rPr>
                <w:rFonts w:ascii="Times New Roman" w:hAnsi="Times New Roman"/>
                <w:sz w:val="24"/>
                <w:szCs w:val="24"/>
                <w:vertAlign w:val="superscript"/>
              </w:rPr>
              <w:t>**</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84F293" w14:textId="77777777" w:rsidR="005823E1" w:rsidRPr="003A0696" w:rsidRDefault="005823E1" w:rsidP="00F42026">
            <w:pPr>
              <w:spacing w:after="0" w:line="240" w:lineRule="auto"/>
              <w:ind w:left="60" w:right="60"/>
              <w:jc w:val="center"/>
              <w:rPr>
                <w:rFonts w:ascii="Times New Roman" w:hAnsi="Times New Roman"/>
                <w:sz w:val="24"/>
                <w:szCs w:val="24"/>
              </w:rPr>
            </w:pPr>
          </w:p>
        </w:tc>
        <w:tc>
          <w:tcPr>
            <w:tcW w:w="12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5ACDB6" w14:textId="77777777" w:rsidR="005823E1" w:rsidRPr="003A0696" w:rsidRDefault="005823E1" w:rsidP="00F42026">
            <w:pPr>
              <w:spacing w:after="0" w:line="240" w:lineRule="auto"/>
              <w:ind w:left="60" w:right="60"/>
              <w:jc w:val="center"/>
              <w:rPr>
                <w:rFonts w:ascii="Times New Roman" w:hAnsi="Times New Roman"/>
                <w:sz w:val="24"/>
                <w:szCs w:val="24"/>
              </w:rPr>
            </w:pPr>
            <w:r w:rsidRPr="003A0696">
              <w:rPr>
                <w:rFonts w:ascii="Times New Roman" w:hAnsi="Times New Roman"/>
                <w:sz w:val="24"/>
                <w:szCs w:val="24"/>
              </w:rPr>
              <w:t>0,190</w:t>
            </w:r>
            <w:r w:rsidRPr="003A0696">
              <w:rPr>
                <w:rFonts w:ascii="Times New Roman" w:hAnsi="Times New Roman"/>
                <w:sz w:val="24"/>
                <w:szCs w:val="24"/>
                <w:vertAlign w:val="superscript"/>
              </w:rPr>
              <w:t>*</w:t>
            </w:r>
          </w:p>
        </w:tc>
        <w:tc>
          <w:tcPr>
            <w:tcW w:w="9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92B6EE" w14:textId="77777777" w:rsidR="005823E1" w:rsidRPr="003A0696" w:rsidRDefault="005823E1" w:rsidP="00F42026">
            <w:pPr>
              <w:spacing w:after="0" w:line="240" w:lineRule="auto"/>
              <w:ind w:left="60" w:right="60"/>
              <w:jc w:val="center"/>
              <w:rPr>
                <w:rFonts w:ascii="Times New Roman" w:hAnsi="Times New Roman"/>
                <w:sz w:val="24"/>
                <w:szCs w:val="24"/>
              </w:rPr>
            </w:pPr>
            <w:r w:rsidRPr="003A0696">
              <w:rPr>
                <w:rFonts w:ascii="Times New Roman" w:hAnsi="Times New Roman"/>
                <w:sz w:val="24"/>
                <w:szCs w:val="24"/>
              </w:rPr>
              <w:t>0,141</w:t>
            </w:r>
            <w:r w:rsidRPr="003A0696">
              <w:rPr>
                <w:rFonts w:ascii="Times New Roman" w:hAnsi="Times New Roman"/>
                <w:sz w:val="24"/>
                <w:szCs w:val="24"/>
                <w:vertAlign w:val="superscript"/>
              </w:rPr>
              <w:t>*</w:t>
            </w:r>
          </w:p>
        </w:tc>
        <w:tc>
          <w:tcPr>
            <w:tcW w:w="12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808D05" w14:textId="77777777" w:rsidR="005823E1" w:rsidRPr="003A0696" w:rsidRDefault="005823E1" w:rsidP="00F42026">
            <w:pPr>
              <w:spacing w:after="0" w:line="240" w:lineRule="auto"/>
              <w:ind w:left="60" w:right="60"/>
              <w:jc w:val="center"/>
              <w:rPr>
                <w:rFonts w:ascii="Times New Roman" w:hAnsi="Times New Roman"/>
                <w:sz w:val="24"/>
                <w:szCs w:val="24"/>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AEDA5F" w14:textId="77777777" w:rsidR="005823E1" w:rsidRPr="003A0696" w:rsidRDefault="005823E1" w:rsidP="00F42026">
            <w:pPr>
              <w:spacing w:after="0" w:line="240" w:lineRule="auto"/>
              <w:ind w:left="60" w:right="60"/>
              <w:jc w:val="center"/>
              <w:rPr>
                <w:rFonts w:ascii="Times New Roman" w:hAnsi="Times New Roman"/>
                <w:sz w:val="24"/>
                <w:szCs w:val="24"/>
              </w:rPr>
            </w:pPr>
          </w:p>
        </w:tc>
      </w:tr>
      <w:tr w:rsidR="003A0696" w:rsidRPr="003A0696" w14:paraId="19827F31" w14:textId="77777777" w:rsidTr="00F42026">
        <w:trPr>
          <w:cantSplit/>
        </w:trPr>
        <w:tc>
          <w:tcPr>
            <w:tcW w:w="17" w:type="dxa"/>
            <w:vMerge/>
            <w:tcBorders>
              <w:top w:val="single" w:sz="4" w:space="0" w:color="000000"/>
              <w:left w:val="single" w:sz="4" w:space="0" w:color="000000"/>
              <w:bottom w:val="single" w:sz="4" w:space="0" w:color="000000"/>
            </w:tcBorders>
            <w:shd w:val="clear" w:color="auto" w:fill="FFFFFF"/>
          </w:tcPr>
          <w:p w14:paraId="234A9585" w14:textId="77777777" w:rsidR="005823E1" w:rsidRPr="003A0696" w:rsidRDefault="005823E1" w:rsidP="00C70E50">
            <w:pPr>
              <w:spacing w:after="0" w:line="240" w:lineRule="auto"/>
              <w:jc w:val="both"/>
              <w:rPr>
                <w:rFonts w:ascii="Times New Roman" w:hAnsi="Times New Roman"/>
                <w:sz w:val="24"/>
                <w:szCs w:val="24"/>
              </w:rPr>
            </w:pPr>
          </w:p>
        </w:tc>
        <w:tc>
          <w:tcPr>
            <w:tcW w:w="3334" w:type="dxa"/>
            <w:tcBorders>
              <w:top w:val="single" w:sz="4" w:space="0" w:color="000000"/>
              <w:bottom w:val="single" w:sz="4" w:space="0" w:color="000000"/>
              <w:right w:val="single" w:sz="4" w:space="0" w:color="000000"/>
            </w:tcBorders>
            <w:shd w:val="clear" w:color="auto" w:fill="FFFFFF"/>
          </w:tcPr>
          <w:p w14:paraId="7F56DDC3" w14:textId="7126962D" w:rsidR="005823E1" w:rsidRPr="003A0696" w:rsidRDefault="005823E1" w:rsidP="00C70E50">
            <w:pPr>
              <w:spacing w:after="0" w:line="240" w:lineRule="auto"/>
              <w:ind w:left="60" w:right="60" w:firstLine="58"/>
              <w:jc w:val="both"/>
              <w:rPr>
                <w:sz w:val="24"/>
                <w:szCs w:val="24"/>
              </w:rPr>
            </w:pPr>
            <w:r w:rsidRPr="003A0696">
              <w:rPr>
                <w:rFonts w:ascii="Times New Roman" w:eastAsia="Calibri" w:hAnsi="Times New Roman"/>
                <w:sz w:val="24"/>
                <w:szCs w:val="24"/>
                <w:lang w:val="kk-KZ"/>
              </w:rPr>
              <w:t>оқ</w:t>
            </w:r>
            <w:r w:rsidR="008725D8">
              <w:rPr>
                <w:rFonts w:ascii="Times New Roman" w:eastAsia="Calibri" w:hAnsi="Times New Roman"/>
                <w:sz w:val="24"/>
                <w:szCs w:val="24"/>
                <w:lang w:val="kk-KZ"/>
              </w:rPr>
              <w:t>ыт</w:t>
            </w:r>
            <w:r w:rsidRPr="003A0696">
              <w:rPr>
                <w:rFonts w:ascii="Times New Roman" w:eastAsia="Calibri" w:hAnsi="Times New Roman"/>
                <w:sz w:val="24"/>
                <w:szCs w:val="24"/>
                <w:lang w:val="kk-KZ"/>
              </w:rPr>
              <w:t>удың нақты мотиві</w:t>
            </w:r>
          </w:p>
        </w:tc>
        <w:tc>
          <w:tcPr>
            <w:tcW w:w="925" w:type="dxa"/>
            <w:tcBorders>
              <w:top w:val="single" w:sz="4" w:space="0" w:color="000000"/>
              <w:left w:val="single" w:sz="4" w:space="0" w:color="000000"/>
              <w:bottom w:val="single" w:sz="4" w:space="0" w:color="000000"/>
              <w:right w:val="single" w:sz="4" w:space="0" w:color="000000"/>
            </w:tcBorders>
            <w:shd w:val="clear" w:color="auto" w:fill="FFFFFF"/>
          </w:tcPr>
          <w:p w14:paraId="428688DC" w14:textId="77777777" w:rsidR="005823E1" w:rsidRPr="003A0696" w:rsidRDefault="005823E1" w:rsidP="00F42026">
            <w:pPr>
              <w:spacing w:after="0" w:line="240" w:lineRule="auto"/>
              <w:ind w:left="60" w:right="60"/>
              <w:jc w:val="center"/>
              <w:rPr>
                <w:rFonts w:ascii="Times New Roman" w:hAnsi="Times New Roman"/>
                <w:sz w:val="24"/>
                <w:szCs w:val="24"/>
              </w:rPr>
            </w:pPr>
            <w:r w:rsidRPr="003A0696">
              <w:rPr>
                <w:rFonts w:ascii="Times New Roman" w:hAnsi="Times New Roman"/>
                <w:sz w:val="24"/>
                <w:szCs w:val="24"/>
              </w:rPr>
              <w:t>0,297</w:t>
            </w:r>
            <w:r w:rsidRPr="003A0696">
              <w:rPr>
                <w:rFonts w:ascii="Times New Roman" w:hAnsi="Times New Roman"/>
                <w:sz w:val="24"/>
                <w:szCs w:val="24"/>
                <w:vertAlign w:val="superscript"/>
              </w:rPr>
              <w:t>**</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3D460D" w14:textId="77777777" w:rsidR="005823E1" w:rsidRPr="003A0696" w:rsidRDefault="005823E1" w:rsidP="00F42026">
            <w:pPr>
              <w:spacing w:after="0" w:line="240" w:lineRule="auto"/>
              <w:ind w:left="60" w:right="60"/>
              <w:jc w:val="center"/>
              <w:rPr>
                <w:rFonts w:ascii="Times New Roman" w:hAnsi="Times New Roman"/>
                <w:sz w:val="24"/>
                <w:szCs w:val="24"/>
              </w:rPr>
            </w:pPr>
          </w:p>
        </w:tc>
        <w:tc>
          <w:tcPr>
            <w:tcW w:w="12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B52A4D" w14:textId="77777777" w:rsidR="005823E1" w:rsidRPr="003A0696" w:rsidRDefault="005823E1" w:rsidP="00F42026">
            <w:pPr>
              <w:spacing w:after="0" w:line="240" w:lineRule="auto"/>
              <w:ind w:left="60" w:right="60"/>
              <w:jc w:val="center"/>
              <w:rPr>
                <w:rFonts w:ascii="Times New Roman" w:hAnsi="Times New Roman"/>
                <w:sz w:val="24"/>
                <w:szCs w:val="24"/>
              </w:rPr>
            </w:pPr>
            <w:r w:rsidRPr="003A0696">
              <w:rPr>
                <w:rFonts w:ascii="Times New Roman" w:hAnsi="Times New Roman"/>
                <w:sz w:val="24"/>
                <w:szCs w:val="24"/>
              </w:rPr>
              <w:t>0,166</w:t>
            </w:r>
            <w:r w:rsidRPr="003A0696">
              <w:rPr>
                <w:rFonts w:ascii="Times New Roman" w:hAnsi="Times New Roman"/>
                <w:sz w:val="24"/>
                <w:szCs w:val="24"/>
                <w:vertAlign w:val="superscript"/>
              </w:rPr>
              <w:t>*</w:t>
            </w:r>
          </w:p>
        </w:tc>
        <w:tc>
          <w:tcPr>
            <w:tcW w:w="9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24B40C" w14:textId="77777777" w:rsidR="005823E1" w:rsidRPr="003A0696" w:rsidRDefault="005823E1" w:rsidP="00F42026">
            <w:pPr>
              <w:spacing w:after="0" w:line="240" w:lineRule="auto"/>
              <w:ind w:left="60" w:right="60"/>
              <w:jc w:val="center"/>
              <w:rPr>
                <w:rFonts w:ascii="Times New Roman" w:hAnsi="Times New Roman"/>
                <w:sz w:val="24"/>
                <w:szCs w:val="24"/>
              </w:rPr>
            </w:pPr>
            <w:r w:rsidRPr="003A0696">
              <w:rPr>
                <w:rFonts w:ascii="Times New Roman" w:hAnsi="Times New Roman"/>
                <w:sz w:val="24"/>
                <w:szCs w:val="24"/>
              </w:rPr>
              <w:t>0,259</w:t>
            </w:r>
            <w:r w:rsidRPr="003A0696">
              <w:rPr>
                <w:rFonts w:ascii="Times New Roman" w:hAnsi="Times New Roman"/>
                <w:sz w:val="24"/>
                <w:szCs w:val="24"/>
                <w:vertAlign w:val="superscript"/>
              </w:rPr>
              <w:t>**</w:t>
            </w:r>
          </w:p>
        </w:tc>
        <w:tc>
          <w:tcPr>
            <w:tcW w:w="12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1C15AA" w14:textId="77777777" w:rsidR="005823E1" w:rsidRPr="003A0696" w:rsidRDefault="005823E1" w:rsidP="00F42026">
            <w:pPr>
              <w:spacing w:after="0" w:line="240" w:lineRule="auto"/>
              <w:ind w:left="60" w:right="60"/>
              <w:jc w:val="center"/>
              <w:rPr>
                <w:rFonts w:ascii="Times New Roman" w:hAnsi="Times New Roman"/>
                <w:sz w:val="24"/>
                <w:szCs w:val="24"/>
              </w:rPr>
            </w:pPr>
            <w:r w:rsidRPr="003A0696">
              <w:rPr>
                <w:rFonts w:ascii="Times New Roman" w:hAnsi="Times New Roman"/>
                <w:sz w:val="24"/>
                <w:szCs w:val="24"/>
              </w:rPr>
              <w:t>-0,177</w:t>
            </w:r>
            <w:r w:rsidRPr="003A0696">
              <w:rPr>
                <w:rFonts w:ascii="Times New Roman" w:hAnsi="Times New Roman"/>
                <w:sz w:val="24"/>
                <w:szCs w:val="24"/>
                <w:vertAlign w:val="superscript"/>
              </w:rPr>
              <w:t>*</w:t>
            </w:r>
          </w:p>
        </w:tc>
        <w:tc>
          <w:tcPr>
            <w:tcW w:w="9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77E46A" w14:textId="77777777" w:rsidR="005823E1" w:rsidRPr="003A0696" w:rsidRDefault="005823E1" w:rsidP="00F42026">
            <w:pPr>
              <w:spacing w:after="0" w:line="240" w:lineRule="auto"/>
              <w:ind w:left="60" w:right="60"/>
              <w:jc w:val="center"/>
              <w:rPr>
                <w:rFonts w:ascii="Times New Roman" w:hAnsi="Times New Roman"/>
                <w:sz w:val="24"/>
                <w:szCs w:val="24"/>
              </w:rPr>
            </w:pPr>
            <w:r w:rsidRPr="003A0696">
              <w:rPr>
                <w:rFonts w:ascii="Times New Roman" w:hAnsi="Times New Roman"/>
                <w:sz w:val="24"/>
                <w:szCs w:val="24"/>
              </w:rPr>
              <w:t>0,181</w:t>
            </w:r>
            <w:r w:rsidRPr="003A0696">
              <w:rPr>
                <w:rFonts w:ascii="Times New Roman" w:hAnsi="Times New Roman"/>
                <w:sz w:val="24"/>
                <w:szCs w:val="24"/>
                <w:vertAlign w:val="superscript"/>
              </w:rPr>
              <w:t>*</w:t>
            </w:r>
          </w:p>
        </w:tc>
      </w:tr>
      <w:tr w:rsidR="003A0696" w:rsidRPr="003A0696" w14:paraId="5C88BF43" w14:textId="77777777" w:rsidTr="00F42026">
        <w:trPr>
          <w:cantSplit/>
        </w:trPr>
        <w:tc>
          <w:tcPr>
            <w:tcW w:w="17" w:type="dxa"/>
            <w:vMerge/>
            <w:tcBorders>
              <w:top w:val="single" w:sz="4" w:space="0" w:color="000000"/>
              <w:left w:val="single" w:sz="4" w:space="0" w:color="000000"/>
              <w:bottom w:val="single" w:sz="4" w:space="0" w:color="000000"/>
            </w:tcBorders>
            <w:shd w:val="clear" w:color="auto" w:fill="FFFFFF"/>
          </w:tcPr>
          <w:p w14:paraId="3E56359F" w14:textId="77777777" w:rsidR="005823E1" w:rsidRPr="003A0696" w:rsidRDefault="005823E1" w:rsidP="00C70E50">
            <w:pPr>
              <w:spacing w:after="0" w:line="240" w:lineRule="auto"/>
              <w:jc w:val="both"/>
              <w:rPr>
                <w:rFonts w:ascii="Times New Roman" w:hAnsi="Times New Roman"/>
                <w:sz w:val="24"/>
                <w:szCs w:val="24"/>
              </w:rPr>
            </w:pPr>
          </w:p>
        </w:tc>
        <w:tc>
          <w:tcPr>
            <w:tcW w:w="3334" w:type="dxa"/>
            <w:tcBorders>
              <w:top w:val="single" w:sz="4" w:space="0" w:color="000000"/>
              <w:bottom w:val="single" w:sz="4" w:space="0" w:color="000000"/>
              <w:right w:val="single" w:sz="4" w:space="0" w:color="000000"/>
            </w:tcBorders>
            <w:shd w:val="clear" w:color="auto" w:fill="FFFFFF"/>
          </w:tcPr>
          <w:p w14:paraId="0C53DECB" w14:textId="77777777" w:rsidR="005823E1" w:rsidRPr="003A0696" w:rsidRDefault="005823E1" w:rsidP="00C70E50">
            <w:pPr>
              <w:spacing w:after="0" w:line="240" w:lineRule="auto"/>
              <w:ind w:left="60" w:right="60" w:firstLine="58"/>
              <w:jc w:val="both"/>
              <w:rPr>
                <w:sz w:val="24"/>
                <w:szCs w:val="24"/>
              </w:rPr>
            </w:pPr>
            <w:r w:rsidRPr="003A0696">
              <w:rPr>
                <w:rFonts w:ascii="Times New Roman" w:eastAsia="Calibri" w:hAnsi="Times New Roman"/>
                <w:sz w:val="24"/>
                <w:szCs w:val="24"/>
                <w:lang w:val="kk-KZ"/>
              </w:rPr>
              <w:t>кәсіби мотивтер</w:t>
            </w:r>
          </w:p>
        </w:tc>
        <w:tc>
          <w:tcPr>
            <w:tcW w:w="925" w:type="dxa"/>
            <w:tcBorders>
              <w:top w:val="single" w:sz="4" w:space="0" w:color="000000"/>
              <w:left w:val="single" w:sz="4" w:space="0" w:color="000000"/>
              <w:bottom w:val="single" w:sz="4" w:space="0" w:color="000000"/>
              <w:right w:val="single" w:sz="4" w:space="0" w:color="000000"/>
            </w:tcBorders>
            <w:shd w:val="clear" w:color="auto" w:fill="FFFFFF"/>
          </w:tcPr>
          <w:p w14:paraId="0896D6E9" w14:textId="77777777" w:rsidR="005823E1" w:rsidRPr="003A0696" w:rsidRDefault="005823E1" w:rsidP="00F42026">
            <w:pPr>
              <w:spacing w:after="0" w:line="240" w:lineRule="auto"/>
              <w:ind w:left="60" w:right="60"/>
              <w:jc w:val="center"/>
              <w:rPr>
                <w:rFonts w:ascii="Times New Roman" w:hAnsi="Times New Roman"/>
                <w:sz w:val="24"/>
                <w:szCs w:val="24"/>
              </w:rPr>
            </w:pPr>
            <w:r w:rsidRPr="003A0696">
              <w:rPr>
                <w:rFonts w:ascii="Times New Roman" w:hAnsi="Times New Roman"/>
                <w:sz w:val="24"/>
                <w:szCs w:val="24"/>
              </w:rPr>
              <w:t>0,215</w:t>
            </w:r>
            <w:r w:rsidRPr="003A0696">
              <w:rPr>
                <w:rFonts w:ascii="Times New Roman" w:hAnsi="Times New Roman"/>
                <w:sz w:val="24"/>
                <w:szCs w:val="24"/>
                <w:vertAlign w:val="superscript"/>
              </w:rPr>
              <w:t>**</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BF4EDC" w14:textId="77777777" w:rsidR="005823E1" w:rsidRPr="003A0696" w:rsidRDefault="005823E1" w:rsidP="00F42026">
            <w:pPr>
              <w:spacing w:after="0" w:line="240" w:lineRule="auto"/>
              <w:ind w:left="60" w:right="60"/>
              <w:jc w:val="center"/>
              <w:rPr>
                <w:rFonts w:ascii="Times New Roman" w:hAnsi="Times New Roman"/>
                <w:sz w:val="24"/>
                <w:szCs w:val="24"/>
              </w:rPr>
            </w:pPr>
          </w:p>
        </w:tc>
        <w:tc>
          <w:tcPr>
            <w:tcW w:w="12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4119D3" w14:textId="77777777" w:rsidR="005823E1" w:rsidRPr="003A0696" w:rsidRDefault="005823E1" w:rsidP="00F42026">
            <w:pPr>
              <w:spacing w:after="0" w:line="240" w:lineRule="auto"/>
              <w:ind w:left="60" w:right="60"/>
              <w:jc w:val="center"/>
              <w:rPr>
                <w:rFonts w:ascii="Times New Roman" w:hAnsi="Times New Roman"/>
                <w:sz w:val="24"/>
                <w:szCs w:val="24"/>
              </w:rPr>
            </w:pPr>
            <w:r w:rsidRPr="003A0696">
              <w:rPr>
                <w:rFonts w:ascii="Times New Roman" w:hAnsi="Times New Roman"/>
                <w:sz w:val="24"/>
                <w:szCs w:val="24"/>
              </w:rPr>
              <w:t>0,195</w:t>
            </w:r>
            <w:r w:rsidRPr="003A0696">
              <w:rPr>
                <w:rFonts w:ascii="Times New Roman" w:hAnsi="Times New Roman"/>
                <w:sz w:val="24"/>
                <w:szCs w:val="24"/>
                <w:vertAlign w:val="superscript"/>
              </w:rPr>
              <w:t>*</w:t>
            </w:r>
          </w:p>
        </w:tc>
        <w:tc>
          <w:tcPr>
            <w:tcW w:w="9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888D92" w14:textId="77777777" w:rsidR="005823E1" w:rsidRPr="003A0696" w:rsidRDefault="005823E1" w:rsidP="00F42026">
            <w:pPr>
              <w:spacing w:after="0" w:line="240" w:lineRule="auto"/>
              <w:ind w:left="60" w:right="60"/>
              <w:jc w:val="center"/>
              <w:rPr>
                <w:rFonts w:ascii="Times New Roman" w:hAnsi="Times New Roman"/>
                <w:sz w:val="24"/>
                <w:szCs w:val="24"/>
              </w:rPr>
            </w:pPr>
            <w:r w:rsidRPr="003A0696">
              <w:rPr>
                <w:rFonts w:ascii="Times New Roman" w:hAnsi="Times New Roman"/>
                <w:sz w:val="24"/>
                <w:szCs w:val="24"/>
              </w:rPr>
              <w:t>0,196</w:t>
            </w:r>
            <w:r w:rsidRPr="003A0696">
              <w:rPr>
                <w:rFonts w:ascii="Times New Roman" w:hAnsi="Times New Roman"/>
                <w:sz w:val="24"/>
                <w:szCs w:val="24"/>
                <w:vertAlign w:val="superscript"/>
              </w:rPr>
              <w:t>**</w:t>
            </w:r>
          </w:p>
        </w:tc>
        <w:tc>
          <w:tcPr>
            <w:tcW w:w="12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ABCC52" w14:textId="77777777" w:rsidR="005823E1" w:rsidRPr="003A0696" w:rsidRDefault="005823E1" w:rsidP="00F42026">
            <w:pPr>
              <w:spacing w:after="0" w:line="240" w:lineRule="auto"/>
              <w:ind w:left="60" w:right="60"/>
              <w:jc w:val="center"/>
              <w:rPr>
                <w:rFonts w:ascii="Times New Roman" w:hAnsi="Times New Roman"/>
                <w:sz w:val="24"/>
                <w:szCs w:val="24"/>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CA14B2" w14:textId="77777777" w:rsidR="005823E1" w:rsidRPr="003A0696" w:rsidRDefault="005823E1" w:rsidP="00F42026">
            <w:pPr>
              <w:spacing w:after="0" w:line="240" w:lineRule="auto"/>
              <w:ind w:left="60" w:right="60"/>
              <w:jc w:val="center"/>
              <w:rPr>
                <w:rFonts w:ascii="Times New Roman" w:hAnsi="Times New Roman"/>
                <w:sz w:val="24"/>
                <w:szCs w:val="24"/>
              </w:rPr>
            </w:pPr>
            <w:r w:rsidRPr="003A0696">
              <w:rPr>
                <w:rFonts w:ascii="Times New Roman" w:hAnsi="Times New Roman"/>
                <w:sz w:val="24"/>
                <w:szCs w:val="24"/>
              </w:rPr>
              <w:t>0,198</w:t>
            </w:r>
            <w:r w:rsidRPr="003A0696">
              <w:rPr>
                <w:rFonts w:ascii="Times New Roman" w:hAnsi="Times New Roman"/>
                <w:sz w:val="24"/>
                <w:szCs w:val="24"/>
                <w:vertAlign w:val="superscript"/>
              </w:rPr>
              <w:t>**</w:t>
            </w:r>
          </w:p>
        </w:tc>
      </w:tr>
      <w:tr w:rsidR="003A0696" w:rsidRPr="003A0696" w14:paraId="65528E76" w14:textId="77777777" w:rsidTr="00F42026">
        <w:trPr>
          <w:cantSplit/>
        </w:trPr>
        <w:tc>
          <w:tcPr>
            <w:tcW w:w="17" w:type="dxa"/>
            <w:vMerge/>
            <w:tcBorders>
              <w:top w:val="single" w:sz="4" w:space="0" w:color="000000"/>
              <w:left w:val="single" w:sz="4" w:space="0" w:color="000000"/>
              <w:bottom w:val="single" w:sz="4" w:space="0" w:color="000000"/>
            </w:tcBorders>
            <w:shd w:val="clear" w:color="auto" w:fill="FFFFFF"/>
          </w:tcPr>
          <w:p w14:paraId="051E5BF0" w14:textId="77777777" w:rsidR="005823E1" w:rsidRPr="003A0696" w:rsidRDefault="005823E1" w:rsidP="00C70E50">
            <w:pPr>
              <w:spacing w:after="0" w:line="240" w:lineRule="auto"/>
              <w:jc w:val="both"/>
              <w:rPr>
                <w:rFonts w:ascii="Times New Roman" w:hAnsi="Times New Roman"/>
                <w:sz w:val="24"/>
                <w:szCs w:val="24"/>
              </w:rPr>
            </w:pPr>
          </w:p>
        </w:tc>
        <w:tc>
          <w:tcPr>
            <w:tcW w:w="3334" w:type="dxa"/>
            <w:tcBorders>
              <w:top w:val="single" w:sz="4" w:space="0" w:color="000000"/>
              <w:bottom w:val="single" w:sz="4" w:space="0" w:color="000000"/>
              <w:right w:val="single" w:sz="4" w:space="0" w:color="000000"/>
            </w:tcBorders>
            <w:shd w:val="clear" w:color="auto" w:fill="FFFFFF"/>
          </w:tcPr>
          <w:p w14:paraId="78B9BD8E" w14:textId="77777777" w:rsidR="005823E1" w:rsidRPr="003A0696" w:rsidRDefault="005823E1" w:rsidP="00C70E50">
            <w:pPr>
              <w:spacing w:after="0" w:line="240" w:lineRule="auto"/>
              <w:ind w:left="60" w:right="60" w:firstLine="58"/>
              <w:jc w:val="both"/>
              <w:rPr>
                <w:sz w:val="24"/>
                <w:szCs w:val="24"/>
              </w:rPr>
            </w:pPr>
            <w:r w:rsidRPr="003A0696">
              <w:rPr>
                <w:rFonts w:ascii="Times New Roman" w:eastAsia="Calibri" w:hAnsi="Times New Roman"/>
                <w:sz w:val="24"/>
                <w:szCs w:val="24"/>
                <w:lang w:val="kk-KZ"/>
              </w:rPr>
              <w:t>ішкі мотивация</w:t>
            </w:r>
          </w:p>
        </w:tc>
        <w:tc>
          <w:tcPr>
            <w:tcW w:w="925" w:type="dxa"/>
            <w:tcBorders>
              <w:top w:val="single" w:sz="4" w:space="0" w:color="000000"/>
              <w:left w:val="single" w:sz="4" w:space="0" w:color="000000"/>
              <w:bottom w:val="single" w:sz="4" w:space="0" w:color="000000"/>
              <w:right w:val="single" w:sz="4" w:space="0" w:color="000000"/>
            </w:tcBorders>
            <w:shd w:val="clear" w:color="auto" w:fill="FFFFFF"/>
          </w:tcPr>
          <w:p w14:paraId="08A9F9B5" w14:textId="77777777" w:rsidR="005823E1" w:rsidRPr="003A0696" w:rsidRDefault="005823E1" w:rsidP="00F42026">
            <w:pPr>
              <w:spacing w:after="0" w:line="240" w:lineRule="auto"/>
              <w:ind w:left="60" w:right="60"/>
              <w:jc w:val="center"/>
              <w:rPr>
                <w:rFonts w:ascii="Times New Roman" w:hAnsi="Times New Roman"/>
                <w:sz w:val="24"/>
                <w:szCs w:val="24"/>
              </w:rPr>
            </w:pPr>
            <w:r w:rsidRPr="003A0696">
              <w:rPr>
                <w:rFonts w:ascii="Times New Roman" w:hAnsi="Times New Roman"/>
                <w:sz w:val="24"/>
                <w:szCs w:val="24"/>
              </w:rPr>
              <w:t>0,277</w:t>
            </w:r>
            <w:r w:rsidRPr="003A0696">
              <w:rPr>
                <w:rFonts w:ascii="Times New Roman" w:hAnsi="Times New Roman"/>
                <w:sz w:val="24"/>
                <w:szCs w:val="24"/>
                <w:vertAlign w:val="superscript"/>
              </w:rPr>
              <w:t>**</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DD57D0" w14:textId="77777777" w:rsidR="005823E1" w:rsidRPr="003A0696" w:rsidRDefault="005823E1" w:rsidP="00F42026">
            <w:pPr>
              <w:spacing w:after="0" w:line="240" w:lineRule="auto"/>
              <w:ind w:left="60" w:right="60"/>
              <w:jc w:val="center"/>
              <w:rPr>
                <w:rFonts w:ascii="Times New Roman" w:hAnsi="Times New Roman"/>
                <w:sz w:val="24"/>
                <w:szCs w:val="24"/>
              </w:rPr>
            </w:pPr>
            <w:r w:rsidRPr="003A0696">
              <w:rPr>
                <w:rFonts w:ascii="Times New Roman" w:hAnsi="Times New Roman"/>
                <w:sz w:val="24"/>
                <w:szCs w:val="24"/>
              </w:rPr>
              <w:t>0,196</w:t>
            </w:r>
            <w:r w:rsidRPr="003A0696">
              <w:rPr>
                <w:rFonts w:ascii="Times New Roman" w:hAnsi="Times New Roman"/>
                <w:sz w:val="24"/>
                <w:szCs w:val="24"/>
                <w:vertAlign w:val="superscript"/>
              </w:rPr>
              <w:t>**</w:t>
            </w:r>
          </w:p>
        </w:tc>
        <w:tc>
          <w:tcPr>
            <w:tcW w:w="12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7EB634" w14:textId="77777777" w:rsidR="005823E1" w:rsidRPr="003A0696" w:rsidRDefault="005823E1" w:rsidP="00F42026">
            <w:pPr>
              <w:spacing w:after="0" w:line="240" w:lineRule="auto"/>
              <w:ind w:left="60" w:right="60"/>
              <w:jc w:val="center"/>
              <w:rPr>
                <w:rFonts w:ascii="Times New Roman" w:hAnsi="Times New Roman"/>
                <w:sz w:val="24"/>
                <w:szCs w:val="24"/>
              </w:rPr>
            </w:pPr>
          </w:p>
        </w:tc>
        <w:tc>
          <w:tcPr>
            <w:tcW w:w="9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20DB9C" w14:textId="77777777" w:rsidR="005823E1" w:rsidRPr="003A0696" w:rsidRDefault="005823E1" w:rsidP="00F42026">
            <w:pPr>
              <w:spacing w:after="0" w:line="240" w:lineRule="auto"/>
              <w:ind w:left="60" w:right="60"/>
              <w:jc w:val="center"/>
              <w:rPr>
                <w:rFonts w:ascii="Times New Roman" w:hAnsi="Times New Roman"/>
                <w:sz w:val="24"/>
                <w:szCs w:val="24"/>
              </w:rPr>
            </w:pPr>
            <w:r w:rsidRPr="003A0696">
              <w:rPr>
                <w:rFonts w:ascii="Times New Roman" w:hAnsi="Times New Roman"/>
                <w:sz w:val="24"/>
                <w:szCs w:val="24"/>
              </w:rPr>
              <w:t>0,288</w:t>
            </w:r>
            <w:r w:rsidRPr="003A0696">
              <w:rPr>
                <w:rFonts w:ascii="Times New Roman" w:hAnsi="Times New Roman"/>
                <w:sz w:val="24"/>
                <w:szCs w:val="24"/>
                <w:vertAlign w:val="superscript"/>
              </w:rPr>
              <w:t>**</w:t>
            </w:r>
          </w:p>
        </w:tc>
        <w:tc>
          <w:tcPr>
            <w:tcW w:w="12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95A6BF" w14:textId="77777777" w:rsidR="005823E1" w:rsidRPr="003A0696" w:rsidRDefault="005823E1" w:rsidP="00F42026">
            <w:pPr>
              <w:spacing w:after="0" w:line="240" w:lineRule="auto"/>
              <w:ind w:left="60" w:right="60"/>
              <w:jc w:val="center"/>
              <w:rPr>
                <w:rFonts w:ascii="Times New Roman" w:hAnsi="Times New Roman"/>
                <w:sz w:val="24"/>
                <w:szCs w:val="24"/>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2AB445" w14:textId="77777777" w:rsidR="005823E1" w:rsidRPr="003A0696" w:rsidRDefault="005823E1" w:rsidP="00F42026">
            <w:pPr>
              <w:spacing w:after="0" w:line="240" w:lineRule="auto"/>
              <w:ind w:left="60" w:right="60"/>
              <w:jc w:val="center"/>
              <w:rPr>
                <w:rFonts w:ascii="Times New Roman" w:hAnsi="Times New Roman"/>
                <w:sz w:val="24"/>
                <w:szCs w:val="24"/>
              </w:rPr>
            </w:pPr>
            <w:r w:rsidRPr="003A0696">
              <w:rPr>
                <w:rFonts w:ascii="Times New Roman" w:hAnsi="Times New Roman"/>
                <w:sz w:val="24"/>
                <w:szCs w:val="24"/>
              </w:rPr>
              <w:t>0,276</w:t>
            </w:r>
            <w:r w:rsidRPr="003A0696">
              <w:rPr>
                <w:rFonts w:ascii="Times New Roman" w:hAnsi="Times New Roman"/>
                <w:sz w:val="24"/>
                <w:szCs w:val="24"/>
                <w:vertAlign w:val="superscript"/>
              </w:rPr>
              <w:t>**</w:t>
            </w:r>
          </w:p>
        </w:tc>
      </w:tr>
      <w:tr w:rsidR="003A0696" w:rsidRPr="003A0696" w14:paraId="70C89EE2" w14:textId="77777777" w:rsidTr="00F42026">
        <w:trPr>
          <w:cantSplit/>
        </w:trPr>
        <w:tc>
          <w:tcPr>
            <w:tcW w:w="17" w:type="dxa"/>
            <w:vMerge/>
            <w:tcBorders>
              <w:top w:val="single" w:sz="4" w:space="0" w:color="000000"/>
              <w:left w:val="single" w:sz="4" w:space="0" w:color="000000"/>
              <w:bottom w:val="single" w:sz="4" w:space="0" w:color="000000"/>
            </w:tcBorders>
            <w:shd w:val="clear" w:color="auto" w:fill="FFFFFF"/>
          </w:tcPr>
          <w:p w14:paraId="2B302514" w14:textId="77777777" w:rsidR="005823E1" w:rsidRPr="003A0696" w:rsidRDefault="005823E1" w:rsidP="00C70E50">
            <w:pPr>
              <w:spacing w:after="0" w:line="240" w:lineRule="auto"/>
              <w:jc w:val="both"/>
              <w:rPr>
                <w:rFonts w:ascii="Times New Roman" w:hAnsi="Times New Roman"/>
                <w:sz w:val="24"/>
                <w:szCs w:val="24"/>
              </w:rPr>
            </w:pPr>
          </w:p>
        </w:tc>
        <w:tc>
          <w:tcPr>
            <w:tcW w:w="3334" w:type="dxa"/>
            <w:tcBorders>
              <w:top w:val="single" w:sz="4" w:space="0" w:color="000000"/>
              <w:bottom w:val="single" w:sz="4" w:space="0" w:color="000000"/>
              <w:right w:val="single" w:sz="4" w:space="0" w:color="000000"/>
            </w:tcBorders>
            <w:shd w:val="clear" w:color="auto" w:fill="FFFFFF"/>
          </w:tcPr>
          <w:p w14:paraId="710B2C6E" w14:textId="77777777" w:rsidR="005823E1" w:rsidRPr="003A0696" w:rsidRDefault="005823E1" w:rsidP="00C70E50">
            <w:pPr>
              <w:spacing w:after="0" w:line="240" w:lineRule="auto"/>
              <w:ind w:left="60" w:right="60" w:firstLine="58"/>
              <w:jc w:val="both"/>
              <w:rPr>
                <w:rFonts w:ascii="Times New Roman" w:eastAsia="Calibri" w:hAnsi="Times New Roman"/>
                <w:sz w:val="24"/>
                <w:szCs w:val="24"/>
                <w:lang w:val="kk-KZ"/>
              </w:rPr>
            </w:pPr>
            <w:r w:rsidRPr="003A0696">
              <w:rPr>
                <w:rFonts w:ascii="Times New Roman" w:eastAsia="Calibri" w:hAnsi="Times New Roman"/>
                <w:sz w:val="24"/>
                <w:szCs w:val="24"/>
                <w:lang w:val="kk-KZ"/>
              </w:rPr>
              <w:t>ЖОО түсу мотиві</w:t>
            </w:r>
          </w:p>
        </w:tc>
        <w:tc>
          <w:tcPr>
            <w:tcW w:w="925" w:type="dxa"/>
            <w:tcBorders>
              <w:top w:val="single" w:sz="4" w:space="0" w:color="000000"/>
              <w:left w:val="single" w:sz="4" w:space="0" w:color="000000"/>
              <w:bottom w:val="single" w:sz="4" w:space="0" w:color="000000"/>
              <w:right w:val="single" w:sz="4" w:space="0" w:color="000000"/>
            </w:tcBorders>
            <w:shd w:val="clear" w:color="auto" w:fill="FFFFFF"/>
          </w:tcPr>
          <w:p w14:paraId="54B472B1" w14:textId="77777777" w:rsidR="005823E1" w:rsidRPr="003A0696" w:rsidRDefault="005823E1" w:rsidP="00F42026">
            <w:pPr>
              <w:spacing w:after="0" w:line="240" w:lineRule="auto"/>
              <w:ind w:left="60" w:right="60"/>
              <w:jc w:val="center"/>
              <w:rPr>
                <w:rFonts w:ascii="Times New Roman" w:hAnsi="Times New Roman"/>
                <w:sz w:val="24"/>
                <w:szCs w:val="24"/>
              </w:rPr>
            </w:pP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A0DE86" w14:textId="77777777" w:rsidR="005823E1" w:rsidRPr="003A0696" w:rsidRDefault="005823E1" w:rsidP="00F42026">
            <w:pPr>
              <w:spacing w:after="0" w:line="240" w:lineRule="auto"/>
              <w:ind w:left="60" w:right="60"/>
              <w:jc w:val="center"/>
              <w:rPr>
                <w:rFonts w:ascii="Times New Roman" w:hAnsi="Times New Roman"/>
                <w:sz w:val="24"/>
                <w:szCs w:val="24"/>
              </w:rPr>
            </w:pPr>
            <w:r w:rsidRPr="003A0696">
              <w:rPr>
                <w:rFonts w:ascii="Times New Roman" w:hAnsi="Times New Roman"/>
                <w:sz w:val="24"/>
                <w:szCs w:val="24"/>
              </w:rPr>
              <w:t>0,188</w:t>
            </w:r>
            <w:r w:rsidRPr="003A0696">
              <w:rPr>
                <w:rFonts w:ascii="Times New Roman" w:hAnsi="Times New Roman"/>
                <w:sz w:val="24"/>
                <w:szCs w:val="24"/>
                <w:vertAlign w:val="superscript"/>
              </w:rPr>
              <w:t>*</w:t>
            </w:r>
          </w:p>
        </w:tc>
        <w:tc>
          <w:tcPr>
            <w:tcW w:w="12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857593" w14:textId="77777777" w:rsidR="005823E1" w:rsidRPr="003A0696" w:rsidRDefault="005823E1" w:rsidP="00F42026">
            <w:pPr>
              <w:spacing w:after="0" w:line="240" w:lineRule="auto"/>
              <w:ind w:left="60" w:right="60"/>
              <w:jc w:val="center"/>
              <w:rPr>
                <w:rFonts w:ascii="Times New Roman" w:hAnsi="Times New Roman"/>
                <w:sz w:val="24"/>
                <w:szCs w:val="24"/>
              </w:rPr>
            </w:pPr>
            <w:r w:rsidRPr="003A0696">
              <w:rPr>
                <w:rFonts w:ascii="Times New Roman" w:hAnsi="Times New Roman"/>
                <w:sz w:val="24"/>
                <w:szCs w:val="24"/>
              </w:rPr>
              <w:t>-,217</w:t>
            </w:r>
            <w:r w:rsidRPr="003A0696">
              <w:rPr>
                <w:rFonts w:ascii="Times New Roman" w:hAnsi="Times New Roman"/>
                <w:sz w:val="24"/>
                <w:szCs w:val="24"/>
                <w:vertAlign w:val="superscript"/>
              </w:rPr>
              <w:t>**</w:t>
            </w:r>
          </w:p>
        </w:tc>
        <w:tc>
          <w:tcPr>
            <w:tcW w:w="9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FC5966" w14:textId="77777777" w:rsidR="005823E1" w:rsidRPr="003A0696" w:rsidRDefault="005823E1" w:rsidP="00F42026">
            <w:pPr>
              <w:spacing w:after="0" w:line="240" w:lineRule="auto"/>
              <w:ind w:left="60" w:right="60"/>
              <w:jc w:val="center"/>
              <w:rPr>
                <w:rFonts w:ascii="Times New Roman" w:hAnsi="Times New Roman"/>
                <w:sz w:val="24"/>
                <w:szCs w:val="24"/>
              </w:rPr>
            </w:pPr>
            <w:r w:rsidRPr="003A0696">
              <w:rPr>
                <w:rFonts w:ascii="Times New Roman" w:hAnsi="Times New Roman"/>
                <w:sz w:val="24"/>
                <w:szCs w:val="24"/>
              </w:rPr>
              <w:t>0,192</w:t>
            </w:r>
            <w:r w:rsidRPr="003A0696">
              <w:rPr>
                <w:rFonts w:ascii="Times New Roman" w:hAnsi="Times New Roman"/>
                <w:sz w:val="24"/>
                <w:szCs w:val="24"/>
                <w:vertAlign w:val="superscript"/>
              </w:rPr>
              <w:t>*</w:t>
            </w:r>
          </w:p>
        </w:tc>
        <w:tc>
          <w:tcPr>
            <w:tcW w:w="12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FE8575" w14:textId="77777777" w:rsidR="005823E1" w:rsidRPr="003A0696" w:rsidRDefault="005823E1" w:rsidP="00F42026">
            <w:pPr>
              <w:spacing w:after="0" w:line="240" w:lineRule="auto"/>
              <w:ind w:left="60" w:right="60"/>
              <w:jc w:val="center"/>
              <w:rPr>
                <w:rFonts w:ascii="Times New Roman" w:hAnsi="Times New Roman"/>
                <w:sz w:val="24"/>
                <w:szCs w:val="24"/>
              </w:rPr>
            </w:pPr>
            <w:r w:rsidRPr="003A0696">
              <w:rPr>
                <w:rFonts w:ascii="Times New Roman" w:hAnsi="Times New Roman"/>
                <w:sz w:val="24"/>
                <w:szCs w:val="24"/>
              </w:rPr>
              <w:t>0,170</w:t>
            </w:r>
            <w:r w:rsidRPr="003A0696">
              <w:rPr>
                <w:rFonts w:ascii="Times New Roman" w:hAnsi="Times New Roman"/>
                <w:sz w:val="24"/>
                <w:szCs w:val="24"/>
                <w:vertAlign w:val="superscript"/>
              </w:rPr>
              <w:t>*</w:t>
            </w:r>
          </w:p>
        </w:tc>
        <w:tc>
          <w:tcPr>
            <w:tcW w:w="9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52A675" w14:textId="77777777" w:rsidR="005823E1" w:rsidRPr="003A0696" w:rsidRDefault="005823E1" w:rsidP="00F42026">
            <w:pPr>
              <w:spacing w:after="0" w:line="240" w:lineRule="auto"/>
              <w:ind w:left="60" w:right="60"/>
              <w:jc w:val="center"/>
              <w:rPr>
                <w:rFonts w:ascii="Times New Roman" w:hAnsi="Times New Roman"/>
                <w:sz w:val="24"/>
                <w:szCs w:val="24"/>
              </w:rPr>
            </w:pPr>
            <w:r w:rsidRPr="003A0696">
              <w:rPr>
                <w:rFonts w:ascii="Times New Roman" w:hAnsi="Times New Roman"/>
                <w:sz w:val="24"/>
                <w:szCs w:val="24"/>
              </w:rPr>
              <w:t>0,204</w:t>
            </w:r>
            <w:r w:rsidRPr="003A0696">
              <w:rPr>
                <w:rFonts w:ascii="Times New Roman" w:hAnsi="Times New Roman"/>
                <w:sz w:val="24"/>
                <w:szCs w:val="24"/>
                <w:vertAlign w:val="superscript"/>
              </w:rPr>
              <w:t>**</w:t>
            </w:r>
          </w:p>
        </w:tc>
      </w:tr>
      <w:tr w:rsidR="003A0696" w:rsidRPr="003A0696" w14:paraId="6CE48B8E" w14:textId="77777777" w:rsidTr="00415E19">
        <w:trPr>
          <w:cantSplit/>
        </w:trPr>
        <w:tc>
          <w:tcPr>
            <w:tcW w:w="17" w:type="dxa"/>
            <w:vMerge/>
            <w:tcBorders>
              <w:top w:val="single" w:sz="4" w:space="0" w:color="000000"/>
              <w:left w:val="single" w:sz="4" w:space="0" w:color="000000"/>
              <w:bottom w:val="single" w:sz="4" w:space="0" w:color="000000"/>
            </w:tcBorders>
            <w:shd w:val="clear" w:color="auto" w:fill="FFFFFF"/>
          </w:tcPr>
          <w:p w14:paraId="5B842FC6" w14:textId="77777777" w:rsidR="005823E1" w:rsidRPr="003A0696" w:rsidRDefault="005823E1" w:rsidP="00C70E50">
            <w:pPr>
              <w:spacing w:after="0" w:line="240" w:lineRule="auto"/>
              <w:jc w:val="both"/>
              <w:rPr>
                <w:rFonts w:ascii="Times New Roman" w:hAnsi="Times New Roman"/>
                <w:sz w:val="24"/>
                <w:szCs w:val="24"/>
              </w:rPr>
            </w:pPr>
          </w:p>
        </w:tc>
        <w:tc>
          <w:tcPr>
            <w:tcW w:w="3334" w:type="dxa"/>
            <w:tcBorders>
              <w:top w:val="single" w:sz="4" w:space="0" w:color="000000"/>
              <w:bottom w:val="single" w:sz="4" w:space="0" w:color="000000"/>
              <w:right w:val="single" w:sz="4" w:space="0" w:color="000000"/>
            </w:tcBorders>
            <w:shd w:val="clear" w:color="auto" w:fill="FFFFFF"/>
          </w:tcPr>
          <w:p w14:paraId="79299984" w14:textId="1B94B587" w:rsidR="005823E1" w:rsidRPr="003A0696" w:rsidRDefault="005823E1" w:rsidP="00C70E50">
            <w:pPr>
              <w:spacing w:after="0" w:line="240" w:lineRule="auto"/>
              <w:ind w:left="60" w:right="60" w:firstLine="58"/>
              <w:jc w:val="both"/>
              <w:rPr>
                <w:sz w:val="24"/>
                <w:szCs w:val="24"/>
              </w:rPr>
            </w:pPr>
            <w:r w:rsidRPr="003A0696">
              <w:rPr>
                <w:rFonts w:ascii="Times New Roman" w:eastAsia="Calibri" w:hAnsi="Times New Roman"/>
                <w:sz w:val="24"/>
                <w:szCs w:val="24"/>
                <w:lang w:val="kk-KZ"/>
              </w:rPr>
              <w:t>оқ</w:t>
            </w:r>
            <w:r w:rsidR="008725D8">
              <w:rPr>
                <w:rFonts w:ascii="Times New Roman" w:eastAsia="Calibri" w:hAnsi="Times New Roman"/>
                <w:sz w:val="24"/>
                <w:szCs w:val="24"/>
                <w:lang w:val="kk-KZ"/>
              </w:rPr>
              <w:t>ыт</w:t>
            </w:r>
            <w:r w:rsidRPr="003A0696">
              <w:rPr>
                <w:rFonts w:ascii="Times New Roman" w:eastAsia="Calibri" w:hAnsi="Times New Roman"/>
                <w:sz w:val="24"/>
                <w:szCs w:val="24"/>
                <w:lang w:val="kk-KZ"/>
              </w:rPr>
              <w:t>удың нақты мотиві</w:t>
            </w:r>
          </w:p>
        </w:tc>
        <w:tc>
          <w:tcPr>
            <w:tcW w:w="925" w:type="dxa"/>
            <w:tcBorders>
              <w:top w:val="single" w:sz="4" w:space="0" w:color="000000"/>
              <w:left w:val="single" w:sz="4" w:space="0" w:color="000000"/>
              <w:bottom w:val="single" w:sz="4" w:space="0" w:color="000000"/>
              <w:right w:val="single" w:sz="4" w:space="0" w:color="000000"/>
            </w:tcBorders>
            <w:shd w:val="clear" w:color="auto" w:fill="FFFFFF"/>
          </w:tcPr>
          <w:p w14:paraId="4BF34DF2" w14:textId="77777777" w:rsidR="005823E1" w:rsidRPr="003A0696" w:rsidRDefault="005823E1" w:rsidP="00F42026">
            <w:pPr>
              <w:spacing w:after="0" w:line="240" w:lineRule="auto"/>
              <w:ind w:left="60" w:right="60"/>
              <w:jc w:val="center"/>
              <w:rPr>
                <w:rFonts w:ascii="Times New Roman" w:hAnsi="Times New Roman"/>
                <w:sz w:val="24"/>
                <w:szCs w:val="24"/>
              </w:rPr>
            </w:pPr>
            <w:r w:rsidRPr="003A0696">
              <w:rPr>
                <w:rFonts w:ascii="Times New Roman" w:hAnsi="Times New Roman"/>
                <w:sz w:val="24"/>
                <w:szCs w:val="24"/>
              </w:rPr>
              <w:t>0,275</w:t>
            </w:r>
            <w:r w:rsidRPr="003A0696">
              <w:rPr>
                <w:rFonts w:ascii="Times New Roman" w:hAnsi="Times New Roman"/>
                <w:sz w:val="24"/>
                <w:szCs w:val="24"/>
                <w:vertAlign w:val="superscript"/>
              </w:rPr>
              <w:t>**</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021375" w14:textId="77777777" w:rsidR="005823E1" w:rsidRPr="003A0696" w:rsidRDefault="005823E1" w:rsidP="00F42026">
            <w:pPr>
              <w:spacing w:after="0" w:line="240" w:lineRule="auto"/>
              <w:ind w:left="60" w:right="60"/>
              <w:jc w:val="center"/>
              <w:rPr>
                <w:rFonts w:ascii="Times New Roman" w:hAnsi="Times New Roman"/>
                <w:sz w:val="24"/>
                <w:szCs w:val="24"/>
              </w:rPr>
            </w:pPr>
            <w:r w:rsidRPr="003A0696">
              <w:rPr>
                <w:rFonts w:ascii="Times New Roman" w:hAnsi="Times New Roman"/>
                <w:sz w:val="24"/>
                <w:szCs w:val="24"/>
              </w:rPr>
              <w:t>0,182</w:t>
            </w:r>
            <w:r w:rsidRPr="003A0696">
              <w:rPr>
                <w:rFonts w:ascii="Times New Roman" w:hAnsi="Times New Roman"/>
                <w:sz w:val="24"/>
                <w:szCs w:val="24"/>
                <w:vertAlign w:val="superscript"/>
              </w:rPr>
              <w:t>*</w:t>
            </w:r>
          </w:p>
        </w:tc>
        <w:tc>
          <w:tcPr>
            <w:tcW w:w="12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B14179" w14:textId="77777777" w:rsidR="005823E1" w:rsidRPr="003A0696" w:rsidRDefault="005823E1" w:rsidP="00F42026">
            <w:pPr>
              <w:spacing w:after="0" w:line="240" w:lineRule="auto"/>
              <w:ind w:left="60" w:right="60"/>
              <w:jc w:val="center"/>
              <w:rPr>
                <w:rFonts w:ascii="Times New Roman" w:hAnsi="Times New Roman"/>
                <w:sz w:val="24"/>
                <w:szCs w:val="24"/>
              </w:rPr>
            </w:pPr>
            <w:r w:rsidRPr="003A0696">
              <w:rPr>
                <w:rFonts w:ascii="Times New Roman" w:hAnsi="Times New Roman"/>
                <w:sz w:val="24"/>
                <w:szCs w:val="24"/>
              </w:rPr>
              <w:t>0,186</w:t>
            </w:r>
            <w:r w:rsidRPr="003A0696">
              <w:rPr>
                <w:rFonts w:ascii="Times New Roman" w:hAnsi="Times New Roman"/>
                <w:sz w:val="24"/>
                <w:szCs w:val="24"/>
                <w:vertAlign w:val="superscript"/>
              </w:rPr>
              <w:t>*</w:t>
            </w:r>
          </w:p>
        </w:tc>
        <w:tc>
          <w:tcPr>
            <w:tcW w:w="9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29B437" w14:textId="77777777" w:rsidR="005823E1" w:rsidRPr="003A0696" w:rsidRDefault="005823E1" w:rsidP="00F42026">
            <w:pPr>
              <w:spacing w:after="0" w:line="240" w:lineRule="auto"/>
              <w:ind w:left="60" w:right="60"/>
              <w:jc w:val="center"/>
              <w:rPr>
                <w:rFonts w:ascii="Times New Roman" w:hAnsi="Times New Roman"/>
                <w:sz w:val="24"/>
                <w:szCs w:val="24"/>
              </w:rPr>
            </w:pPr>
            <w:r w:rsidRPr="003A0696">
              <w:rPr>
                <w:rFonts w:ascii="Times New Roman" w:hAnsi="Times New Roman"/>
                <w:sz w:val="24"/>
                <w:szCs w:val="24"/>
              </w:rPr>
              <w:t>0,209</w:t>
            </w:r>
            <w:r w:rsidRPr="003A0696">
              <w:rPr>
                <w:rFonts w:ascii="Times New Roman" w:hAnsi="Times New Roman"/>
                <w:sz w:val="24"/>
                <w:szCs w:val="24"/>
                <w:vertAlign w:val="superscript"/>
              </w:rPr>
              <w:t>**</w:t>
            </w:r>
          </w:p>
        </w:tc>
        <w:tc>
          <w:tcPr>
            <w:tcW w:w="12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F3AC86" w14:textId="77777777" w:rsidR="005823E1" w:rsidRPr="003A0696" w:rsidRDefault="005823E1" w:rsidP="00F42026">
            <w:pPr>
              <w:spacing w:after="0" w:line="240" w:lineRule="auto"/>
              <w:ind w:left="60" w:right="60"/>
              <w:jc w:val="center"/>
              <w:rPr>
                <w:rFonts w:ascii="Times New Roman" w:hAnsi="Times New Roman"/>
                <w:sz w:val="24"/>
                <w:szCs w:val="24"/>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2E64F9" w14:textId="77777777" w:rsidR="005823E1" w:rsidRPr="003A0696" w:rsidRDefault="005823E1" w:rsidP="00F42026">
            <w:pPr>
              <w:spacing w:after="0" w:line="240" w:lineRule="auto"/>
              <w:ind w:left="60" w:right="60"/>
              <w:jc w:val="center"/>
              <w:rPr>
                <w:rFonts w:ascii="Times New Roman" w:hAnsi="Times New Roman"/>
                <w:sz w:val="24"/>
                <w:szCs w:val="24"/>
              </w:rPr>
            </w:pPr>
            <w:r w:rsidRPr="003A0696">
              <w:rPr>
                <w:rFonts w:ascii="Times New Roman" w:hAnsi="Times New Roman"/>
                <w:sz w:val="24"/>
                <w:szCs w:val="24"/>
              </w:rPr>
              <w:t>0,188</w:t>
            </w:r>
            <w:r w:rsidRPr="003A0696">
              <w:rPr>
                <w:rFonts w:ascii="Times New Roman" w:hAnsi="Times New Roman"/>
                <w:sz w:val="24"/>
                <w:szCs w:val="24"/>
                <w:vertAlign w:val="superscript"/>
              </w:rPr>
              <w:t>*</w:t>
            </w:r>
          </w:p>
        </w:tc>
      </w:tr>
      <w:tr w:rsidR="003A0696" w:rsidRPr="003A0696" w14:paraId="3DC5B2AB" w14:textId="77777777" w:rsidTr="00415E19">
        <w:trPr>
          <w:cantSplit/>
        </w:trPr>
        <w:tc>
          <w:tcPr>
            <w:tcW w:w="17" w:type="dxa"/>
            <w:vMerge/>
            <w:tcBorders>
              <w:top w:val="single" w:sz="4" w:space="0" w:color="000000"/>
              <w:left w:val="single" w:sz="4" w:space="0" w:color="000000"/>
              <w:bottom w:val="single" w:sz="4" w:space="0" w:color="000000"/>
            </w:tcBorders>
            <w:shd w:val="clear" w:color="auto" w:fill="FFFFFF"/>
          </w:tcPr>
          <w:p w14:paraId="16CAC465" w14:textId="77777777" w:rsidR="005823E1" w:rsidRPr="003A0696" w:rsidRDefault="005823E1" w:rsidP="00C70E50">
            <w:pPr>
              <w:spacing w:after="0" w:line="240" w:lineRule="auto"/>
              <w:jc w:val="both"/>
              <w:rPr>
                <w:rFonts w:ascii="Times New Roman" w:hAnsi="Times New Roman"/>
                <w:sz w:val="24"/>
                <w:szCs w:val="24"/>
              </w:rPr>
            </w:pPr>
          </w:p>
        </w:tc>
        <w:tc>
          <w:tcPr>
            <w:tcW w:w="3334" w:type="dxa"/>
            <w:tcBorders>
              <w:top w:val="single" w:sz="4" w:space="0" w:color="000000"/>
              <w:bottom w:val="single" w:sz="4" w:space="0" w:color="auto"/>
              <w:right w:val="single" w:sz="4" w:space="0" w:color="000000"/>
            </w:tcBorders>
            <w:shd w:val="clear" w:color="auto" w:fill="FFFFFF"/>
          </w:tcPr>
          <w:p w14:paraId="7BDD0944" w14:textId="77777777" w:rsidR="005823E1" w:rsidRPr="003A0696" w:rsidRDefault="005823E1" w:rsidP="00C70E50">
            <w:pPr>
              <w:spacing w:after="0" w:line="240" w:lineRule="auto"/>
              <w:ind w:left="60" w:right="60" w:firstLine="58"/>
              <w:jc w:val="both"/>
              <w:rPr>
                <w:sz w:val="24"/>
                <w:szCs w:val="24"/>
              </w:rPr>
            </w:pPr>
            <w:r w:rsidRPr="003A0696">
              <w:rPr>
                <w:rFonts w:ascii="Times New Roman" w:eastAsia="Calibri" w:hAnsi="Times New Roman"/>
                <w:sz w:val="24"/>
                <w:szCs w:val="24"/>
                <w:lang w:val="kk-KZ"/>
              </w:rPr>
              <w:t>кәсіби мотивтер</w:t>
            </w:r>
          </w:p>
        </w:tc>
        <w:tc>
          <w:tcPr>
            <w:tcW w:w="925" w:type="dxa"/>
            <w:tcBorders>
              <w:top w:val="single" w:sz="4" w:space="0" w:color="000000"/>
              <w:left w:val="single" w:sz="4" w:space="0" w:color="000000"/>
              <w:bottom w:val="single" w:sz="4" w:space="0" w:color="auto"/>
              <w:right w:val="single" w:sz="4" w:space="0" w:color="000000"/>
            </w:tcBorders>
            <w:shd w:val="clear" w:color="auto" w:fill="FFFFFF"/>
          </w:tcPr>
          <w:p w14:paraId="69B966D8" w14:textId="77777777" w:rsidR="005823E1" w:rsidRPr="003A0696" w:rsidRDefault="005823E1" w:rsidP="00F42026">
            <w:pPr>
              <w:spacing w:after="0" w:line="240" w:lineRule="auto"/>
              <w:ind w:left="60" w:right="60"/>
              <w:jc w:val="center"/>
              <w:rPr>
                <w:rFonts w:ascii="Times New Roman" w:hAnsi="Times New Roman"/>
                <w:sz w:val="24"/>
                <w:szCs w:val="24"/>
              </w:rPr>
            </w:pPr>
            <w:r w:rsidRPr="003A0696">
              <w:rPr>
                <w:rFonts w:ascii="Times New Roman" w:hAnsi="Times New Roman"/>
                <w:sz w:val="24"/>
                <w:szCs w:val="24"/>
              </w:rPr>
              <w:t>0,218</w:t>
            </w:r>
            <w:r w:rsidRPr="003A0696">
              <w:rPr>
                <w:rFonts w:ascii="Times New Roman" w:hAnsi="Times New Roman"/>
                <w:sz w:val="24"/>
                <w:szCs w:val="24"/>
                <w:vertAlign w:val="superscript"/>
              </w:rPr>
              <w:t>**</w:t>
            </w:r>
          </w:p>
        </w:tc>
        <w:tc>
          <w:tcPr>
            <w:tcW w:w="1040" w:type="dxa"/>
            <w:tcBorders>
              <w:top w:val="single" w:sz="4" w:space="0" w:color="000000"/>
              <w:left w:val="single" w:sz="4" w:space="0" w:color="000000"/>
              <w:bottom w:val="single" w:sz="4" w:space="0" w:color="auto"/>
              <w:right w:val="single" w:sz="4" w:space="0" w:color="000000"/>
            </w:tcBorders>
            <w:shd w:val="clear" w:color="auto" w:fill="FFFFFF"/>
            <w:vAlign w:val="center"/>
          </w:tcPr>
          <w:p w14:paraId="08AB511A" w14:textId="77777777" w:rsidR="005823E1" w:rsidRPr="003A0696" w:rsidRDefault="005823E1" w:rsidP="00F42026">
            <w:pPr>
              <w:spacing w:after="0" w:line="240" w:lineRule="auto"/>
              <w:ind w:left="60" w:right="60"/>
              <w:jc w:val="center"/>
              <w:rPr>
                <w:rFonts w:ascii="Times New Roman" w:hAnsi="Times New Roman"/>
                <w:sz w:val="24"/>
                <w:szCs w:val="24"/>
              </w:rPr>
            </w:pPr>
          </w:p>
        </w:tc>
        <w:tc>
          <w:tcPr>
            <w:tcW w:w="1200" w:type="dxa"/>
            <w:tcBorders>
              <w:top w:val="single" w:sz="4" w:space="0" w:color="000000"/>
              <w:left w:val="single" w:sz="4" w:space="0" w:color="000000"/>
              <w:bottom w:val="single" w:sz="4" w:space="0" w:color="auto"/>
              <w:right w:val="single" w:sz="4" w:space="0" w:color="000000"/>
            </w:tcBorders>
            <w:shd w:val="clear" w:color="auto" w:fill="FFFFFF"/>
            <w:vAlign w:val="center"/>
          </w:tcPr>
          <w:p w14:paraId="2F5303C0" w14:textId="77777777" w:rsidR="005823E1" w:rsidRPr="003A0696" w:rsidRDefault="005823E1" w:rsidP="00F42026">
            <w:pPr>
              <w:spacing w:after="0" w:line="240" w:lineRule="auto"/>
              <w:ind w:left="60" w:right="60"/>
              <w:jc w:val="center"/>
              <w:rPr>
                <w:rFonts w:ascii="Times New Roman" w:hAnsi="Times New Roman"/>
                <w:sz w:val="24"/>
                <w:szCs w:val="24"/>
              </w:rPr>
            </w:pPr>
            <w:r w:rsidRPr="003A0696">
              <w:rPr>
                <w:rFonts w:ascii="Times New Roman" w:hAnsi="Times New Roman"/>
                <w:sz w:val="24"/>
                <w:szCs w:val="24"/>
              </w:rPr>
              <w:t>0,252</w:t>
            </w:r>
            <w:r w:rsidRPr="003A0696">
              <w:rPr>
                <w:rFonts w:ascii="Times New Roman" w:hAnsi="Times New Roman"/>
                <w:sz w:val="24"/>
                <w:szCs w:val="24"/>
                <w:vertAlign w:val="superscript"/>
              </w:rPr>
              <w:t>**</w:t>
            </w:r>
          </w:p>
        </w:tc>
        <w:tc>
          <w:tcPr>
            <w:tcW w:w="9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C3A429" w14:textId="77777777" w:rsidR="005823E1" w:rsidRPr="003A0696" w:rsidRDefault="005823E1" w:rsidP="00F42026">
            <w:pPr>
              <w:spacing w:after="0" w:line="240" w:lineRule="auto"/>
              <w:ind w:left="60" w:right="60"/>
              <w:jc w:val="center"/>
              <w:rPr>
                <w:rFonts w:ascii="Times New Roman" w:hAnsi="Times New Roman"/>
                <w:sz w:val="24"/>
                <w:szCs w:val="24"/>
              </w:rPr>
            </w:pPr>
            <w:r w:rsidRPr="003A0696">
              <w:rPr>
                <w:rFonts w:ascii="Times New Roman" w:hAnsi="Times New Roman"/>
                <w:sz w:val="24"/>
                <w:szCs w:val="24"/>
              </w:rPr>
              <w:t>0,269</w:t>
            </w:r>
            <w:r w:rsidRPr="003A0696">
              <w:rPr>
                <w:rFonts w:ascii="Times New Roman" w:hAnsi="Times New Roman"/>
                <w:sz w:val="24"/>
                <w:szCs w:val="24"/>
                <w:vertAlign w:val="superscript"/>
              </w:rPr>
              <w:t>**</w:t>
            </w:r>
          </w:p>
        </w:tc>
        <w:tc>
          <w:tcPr>
            <w:tcW w:w="12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7D7057" w14:textId="77777777" w:rsidR="005823E1" w:rsidRPr="003A0696" w:rsidRDefault="005823E1" w:rsidP="00F42026">
            <w:pPr>
              <w:spacing w:after="0" w:line="240" w:lineRule="auto"/>
              <w:ind w:left="60" w:right="60"/>
              <w:jc w:val="center"/>
              <w:rPr>
                <w:rFonts w:ascii="Times New Roman" w:hAnsi="Times New Roman"/>
                <w:sz w:val="24"/>
                <w:szCs w:val="24"/>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4BA355" w14:textId="77777777" w:rsidR="005823E1" w:rsidRPr="003A0696" w:rsidRDefault="005823E1" w:rsidP="00F42026">
            <w:pPr>
              <w:spacing w:after="0" w:line="240" w:lineRule="auto"/>
              <w:ind w:left="60" w:right="60"/>
              <w:jc w:val="center"/>
              <w:rPr>
                <w:rFonts w:ascii="Times New Roman" w:hAnsi="Times New Roman"/>
                <w:sz w:val="24"/>
                <w:szCs w:val="24"/>
              </w:rPr>
            </w:pPr>
            <w:r w:rsidRPr="003A0696">
              <w:rPr>
                <w:rFonts w:ascii="Times New Roman" w:hAnsi="Times New Roman"/>
                <w:sz w:val="24"/>
                <w:szCs w:val="24"/>
              </w:rPr>
              <w:t>0,191</w:t>
            </w:r>
            <w:r w:rsidRPr="003A0696">
              <w:rPr>
                <w:rFonts w:ascii="Times New Roman" w:hAnsi="Times New Roman"/>
                <w:sz w:val="24"/>
                <w:szCs w:val="24"/>
                <w:vertAlign w:val="superscript"/>
              </w:rPr>
              <w:t>*</w:t>
            </w:r>
          </w:p>
        </w:tc>
      </w:tr>
    </w:tbl>
    <w:p w14:paraId="64642C33" w14:textId="77777777" w:rsidR="005823E1" w:rsidRPr="003A0696" w:rsidRDefault="005823E1" w:rsidP="005823E1">
      <w:pPr>
        <w:spacing w:after="0" w:line="240" w:lineRule="auto"/>
        <w:ind w:left="349" w:firstLine="567"/>
        <w:jc w:val="both"/>
        <w:rPr>
          <w:rFonts w:ascii="Times New Roman" w:hAnsi="Times New Roman"/>
          <w:sz w:val="24"/>
          <w:szCs w:val="24"/>
          <w:lang w:val="kk-KZ"/>
        </w:rPr>
      </w:pPr>
    </w:p>
    <w:p w14:paraId="720097CF" w14:textId="331B05CA" w:rsidR="005823E1" w:rsidRPr="003A0696" w:rsidRDefault="005823E1">
      <w:pPr>
        <w:pStyle w:val="a3"/>
        <w:numPr>
          <w:ilvl w:val="0"/>
          <w:numId w:val="48"/>
        </w:numPr>
        <w:spacing w:after="0" w:line="240" w:lineRule="auto"/>
        <w:ind w:left="0" w:firstLine="567"/>
        <w:jc w:val="both"/>
        <w:rPr>
          <w:lang w:val="kk-KZ"/>
        </w:rPr>
      </w:pPr>
      <w:r w:rsidRPr="003A0696">
        <w:rPr>
          <w:rFonts w:ascii="Times New Roman" w:eastAsiaTheme="minorHAnsi" w:hAnsi="Times New Roman"/>
          <w:i/>
          <w:sz w:val="28"/>
          <w:szCs w:val="28"/>
          <w:lang w:val="kk-KZ"/>
        </w:rPr>
        <w:t>ЖОО түсу мотиві 9 қалыпты корреляциямен байланысты</w:t>
      </w:r>
      <w:r w:rsidRPr="003A0696">
        <w:rPr>
          <w:rFonts w:ascii="Times New Roman" w:hAnsi="Times New Roman"/>
          <w:sz w:val="28"/>
          <w:szCs w:val="28"/>
          <w:lang w:val="kk-KZ"/>
        </w:rPr>
        <w:t xml:space="preserve">: 5 </w:t>
      </w:r>
      <w:r w:rsidR="00D723C7">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Pr="003A0696">
        <w:rPr>
          <w:rFonts w:ascii="Times New Roman" w:hAnsi="Times New Roman"/>
          <w:sz w:val="28"/>
          <w:szCs w:val="28"/>
          <w:lang w:val="kk-KZ"/>
        </w:rPr>
        <w:t xml:space="preserve"> мотивациялық ішкі құрылымдарымен  (r=0,236**) </w:t>
      </w:r>
      <w:r w:rsidRPr="003A0696">
        <w:rPr>
          <w:rFonts w:ascii="Times New Roman" w:eastAsiaTheme="minorHAnsi" w:hAnsi="Times New Roman"/>
          <w:sz w:val="28"/>
          <w:szCs w:val="28"/>
          <w:lang w:val="kk-KZ"/>
        </w:rPr>
        <w:t>және</w:t>
      </w:r>
      <w:r w:rsidRPr="003A0696">
        <w:rPr>
          <w:rFonts w:ascii="Times New Roman" w:hAnsi="Times New Roman"/>
          <w:sz w:val="28"/>
          <w:szCs w:val="28"/>
          <w:lang w:val="kk-KZ"/>
        </w:rPr>
        <w:t xml:space="preserve"> қарым-қатынастың 3 мотивациялық ішкі құрылымдарымен: </w:t>
      </w:r>
      <w:r w:rsidRPr="003A0696">
        <w:rPr>
          <w:rFonts w:ascii="Times New Roman" w:eastAsiaTheme="minorHAnsi" w:hAnsi="Times New Roman"/>
          <w:sz w:val="28"/>
          <w:szCs w:val="28"/>
          <w:lang w:val="kk-KZ"/>
        </w:rPr>
        <w:t>танымдық мотивпен</w:t>
      </w:r>
      <w:r w:rsidRPr="003A0696">
        <w:rPr>
          <w:rFonts w:ascii="Times New Roman" w:hAnsi="Times New Roman"/>
          <w:sz w:val="28"/>
          <w:szCs w:val="28"/>
          <w:lang w:val="kk-KZ"/>
        </w:rPr>
        <w:t xml:space="preserve"> (r=0,291**), </w:t>
      </w:r>
      <w:r w:rsidRPr="003A0696">
        <w:rPr>
          <w:rFonts w:ascii="Times New Roman" w:eastAsiaTheme="minorHAnsi" w:hAnsi="Times New Roman"/>
          <w:sz w:val="28"/>
          <w:szCs w:val="28"/>
          <w:lang w:val="kk-KZ"/>
        </w:rPr>
        <w:t>қарым-қатынас мотивімен</w:t>
      </w:r>
      <w:r w:rsidRPr="003A0696">
        <w:rPr>
          <w:rFonts w:ascii="Times New Roman" w:hAnsi="Times New Roman"/>
          <w:sz w:val="28"/>
          <w:szCs w:val="28"/>
          <w:lang w:val="kk-KZ"/>
        </w:rPr>
        <w:t xml:space="preserve"> (r=0,218**), </w:t>
      </w:r>
      <w:r w:rsidRPr="003A0696">
        <w:rPr>
          <w:rFonts w:ascii="Times New Roman" w:eastAsiaTheme="minorHAnsi" w:hAnsi="Times New Roman"/>
          <w:sz w:val="28"/>
          <w:szCs w:val="28"/>
          <w:lang w:val="kk-KZ"/>
        </w:rPr>
        <w:t>ішкі мотивпен</w:t>
      </w:r>
      <w:r w:rsidRPr="003A0696">
        <w:rPr>
          <w:rFonts w:ascii="Times New Roman" w:hAnsi="Times New Roman"/>
          <w:sz w:val="28"/>
          <w:szCs w:val="28"/>
          <w:lang w:val="kk-KZ"/>
        </w:rPr>
        <w:t xml:space="preserve"> (r=0,199**), </w:t>
      </w:r>
      <w:r w:rsidRPr="003A0696">
        <w:rPr>
          <w:rFonts w:ascii="Times New Roman" w:eastAsiaTheme="minorHAnsi" w:hAnsi="Times New Roman"/>
          <w:sz w:val="28"/>
          <w:szCs w:val="28"/>
          <w:lang w:val="kk-KZ"/>
        </w:rPr>
        <w:t>нәтижелер маңыздылығы мотивімен</w:t>
      </w:r>
      <w:r w:rsidRPr="003A0696">
        <w:rPr>
          <w:rFonts w:ascii="Times New Roman" w:hAnsi="Times New Roman"/>
          <w:sz w:val="28"/>
          <w:szCs w:val="28"/>
          <w:lang w:val="kk-KZ"/>
        </w:rPr>
        <w:t xml:space="preserve"> (r=0,168*), </w:t>
      </w:r>
      <w:r w:rsidRPr="003A0696">
        <w:rPr>
          <w:rFonts w:ascii="Times New Roman" w:eastAsiaTheme="minorHAnsi" w:hAnsi="Times New Roman"/>
          <w:sz w:val="28"/>
          <w:szCs w:val="28"/>
          <w:lang w:val="kk-KZ"/>
        </w:rPr>
        <w:t>бастама мотивімен</w:t>
      </w:r>
      <w:r w:rsidRPr="003A0696">
        <w:rPr>
          <w:rFonts w:ascii="Times New Roman" w:hAnsi="Times New Roman"/>
          <w:sz w:val="28"/>
          <w:szCs w:val="28"/>
          <w:lang w:val="kk-KZ"/>
        </w:rPr>
        <w:t xml:space="preserve"> (r=0,222**), </w:t>
      </w:r>
      <w:r w:rsidRPr="003A0696">
        <w:rPr>
          <w:rFonts w:ascii="Times New Roman" w:eastAsiaTheme="minorHAnsi" w:hAnsi="Times New Roman"/>
          <w:sz w:val="28"/>
          <w:szCs w:val="28"/>
          <w:lang w:val="kk-KZ"/>
        </w:rPr>
        <w:t>ерік-жігер жағдайында өзін-өзі жұмылдыру мотивімен</w:t>
      </w:r>
      <w:r w:rsidRPr="003A0696">
        <w:rPr>
          <w:rFonts w:ascii="Times New Roman" w:hAnsi="Times New Roman"/>
          <w:sz w:val="28"/>
          <w:szCs w:val="28"/>
          <w:lang w:val="kk-KZ"/>
        </w:rPr>
        <w:t xml:space="preserve"> (r=0,190*), тұлғалық потенциалды өзі бағалау мотиві  (r=0,141*).</w:t>
      </w:r>
    </w:p>
    <w:p w14:paraId="1BCCE6FF" w14:textId="575A1497" w:rsidR="005823E1" w:rsidRPr="003A0696" w:rsidRDefault="008725D8">
      <w:pPr>
        <w:pStyle w:val="a3"/>
        <w:numPr>
          <w:ilvl w:val="0"/>
          <w:numId w:val="48"/>
        </w:numPr>
        <w:spacing w:after="0" w:line="240" w:lineRule="auto"/>
        <w:ind w:left="0" w:firstLine="567"/>
        <w:jc w:val="both"/>
        <w:rPr>
          <w:lang w:val="kk-KZ"/>
        </w:rPr>
      </w:pPr>
      <w:r>
        <w:rPr>
          <w:rFonts w:ascii="Times New Roman" w:eastAsiaTheme="minorHAnsi" w:hAnsi="Times New Roman"/>
          <w:i/>
          <w:sz w:val="28"/>
          <w:szCs w:val="28"/>
          <w:lang w:val="kk-KZ"/>
        </w:rPr>
        <w:t>Оқытудың нақты</w:t>
      </w:r>
      <w:r w:rsidR="005823E1" w:rsidRPr="003A0696">
        <w:rPr>
          <w:rFonts w:ascii="Times New Roman" w:eastAsiaTheme="minorHAnsi" w:hAnsi="Times New Roman"/>
          <w:i/>
          <w:sz w:val="28"/>
          <w:szCs w:val="28"/>
          <w:lang w:val="kk-KZ"/>
        </w:rPr>
        <w:t xml:space="preserve"> мотивтер</w:t>
      </w:r>
      <w:r>
        <w:rPr>
          <w:rFonts w:ascii="Times New Roman" w:eastAsiaTheme="minorHAnsi" w:hAnsi="Times New Roman"/>
          <w:i/>
          <w:sz w:val="28"/>
          <w:szCs w:val="28"/>
          <w:lang w:val="kk-KZ"/>
        </w:rPr>
        <w:t>і</w:t>
      </w:r>
      <w:r w:rsidR="005823E1" w:rsidRPr="003A0696">
        <w:rPr>
          <w:rFonts w:ascii="Times New Roman" w:eastAsiaTheme="minorHAnsi" w:hAnsi="Times New Roman"/>
          <w:i/>
          <w:sz w:val="28"/>
          <w:szCs w:val="28"/>
          <w:lang w:val="kk-KZ"/>
        </w:rPr>
        <w:t xml:space="preserve"> </w:t>
      </w:r>
      <w:r w:rsidR="005823E1" w:rsidRPr="003A0696">
        <w:rPr>
          <w:rFonts w:ascii="Times New Roman" w:eastAsiaTheme="minorHAnsi" w:hAnsi="Times New Roman"/>
          <w:sz w:val="28"/>
          <w:szCs w:val="28"/>
          <w:lang w:val="kk-KZ"/>
        </w:rPr>
        <w:t>10 қалыпты корреляциялармен байланысты</w:t>
      </w:r>
      <w:r w:rsidR="005823E1" w:rsidRPr="003A0696">
        <w:rPr>
          <w:rFonts w:ascii="Times New Roman" w:hAnsi="Times New Roman"/>
          <w:sz w:val="28"/>
          <w:szCs w:val="28"/>
          <w:lang w:val="kk-KZ"/>
        </w:rPr>
        <w:t xml:space="preserve">: 5 </w:t>
      </w:r>
      <w:r w:rsidR="00D723C7">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00D723C7">
        <w:rPr>
          <w:rFonts w:ascii="Times New Roman" w:hAnsi="Times New Roman"/>
          <w:sz w:val="28"/>
          <w:szCs w:val="28"/>
          <w:lang w:val="kk-KZ"/>
        </w:rPr>
        <w:t xml:space="preserve"> </w:t>
      </w:r>
      <w:r w:rsidR="005823E1" w:rsidRPr="003A0696">
        <w:rPr>
          <w:rFonts w:ascii="Times New Roman" w:hAnsi="Times New Roman"/>
          <w:sz w:val="28"/>
          <w:szCs w:val="28"/>
          <w:lang w:val="kk-KZ"/>
        </w:rPr>
        <w:t xml:space="preserve">мотивациялық ішкі құрылымдарымен (r=0,309**) және қарым-қатынастың </w:t>
      </w:r>
      <w:r w:rsidR="005823E1" w:rsidRPr="003A0696">
        <w:rPr>
          <w:rFonts w:ascii="Times New Roman" w:eastAsiaTheme="minorHAnsi" w:hAnsi="Times New Roman"/>
          <w:sz w:val="28"/>
          <w:szCs w:val="28"/>
          <w:lang w:val="kk-KZ"/>
        </w:rPr>
        <w:t>5</w:t>
      </w:r>
      <w:r w:rsidR="005823E1" w:rsidRPr="003A0696">
        <w:rPr>
          <w:rFonts w:ascii="Times New Roman" w:hAnsi="Times New Roman"/>
          <w:sz w:val="28"/>
          <w:szCs w:val="28"/>
          <w:lang w:val="kk-KZ"/>
        </w:rPr>
        <w:t xml:space="preserve"> мотивациялық ішкі құрылымдарымен (r=0,181*): </w:t>
      </w:r>
      <w:r w:rsidR="005823E1" w:rsidRPr="003A0696">
        <w:rPr>
          <w:rFonts w:ascii="Times New Roman" w:eastAsiaTheme="minorHAnsi" w:hAnsi="Times New Roman"/>
          <w:sz w:val="28"/>
          <w:szCs w:val="28"/>
          <w:lang w:val="kk-KZ"/>
        </w:rPr>
        <w:t>танымдық мотивпен</w:t>
      </w:r>
      <w:r w:rsidR="005823E1" w:rsidRPr="003A0696">
        <w:rPr>
          <w:rFonts w:ascii="Times New Roman" w:hAnsi="Times New Roman"/>
          <w:sz w:val="28"/>
          <w:szCs w:val="28"/>
          <w:lang w:val="kk-KZ"/>
        </w:rPr>
        <w:t xml:space="preserve"> (r=0,344**), </w:t>
      </w:r>
      <w:r w:rsidR="00D723C7">
        <w:rPr>
          <w:rFonts w:ascii="Times New Roman" w:eastAsiaTheme="minorHAnsi" w:hAnsi="Times New Roman"/>
          <w:sz w:val="28"/>
          <w:szCs w:val="28"/>
          <w:lang w:val="kk-KZ"/>
        </w:rPr>
        <w:t>ж</w:t>
      </w:r>
      <w:r w:rsidR="00C51E99" w:rsidRPr="003A0696">
        <w:rPr>
          <w:rFonts w:ascii="Times New Roman" w:eastAsiaTheme="minorHAnsi" w:hAnsi="Times New Roman"/>
          <w:sz w:val="28"/>
          <w:szCs w:val="28"/>
          <w:lang w:val="kk-KZ"/>
        </w:rPr>
        <w:t>етістікке жету</w:t>
      </w:r>
      <w:r w:rsidR="005823E1" w:rsidRPr="003A0696">
        <w:rPr>
          <w:rFonts w:ascii="Times New Roman" w:eastAsiaTheme="minorHAnsi" w:hAnsi="Times New Roman"/>
          <w:sz w:val="28"/>
          <w:szCs w:val="28"/>
          <w:lang w:val="kk-KZ"/>
        </w:rPr>
        <w:t xml:space="preserve"> мотивімен </w:t>
      </w:r>
      <w:r w:rsidR="005823E1" w:rsidRPr="003A0696">
        <w:rPr>
          <w:rFonts w:ascii="Times New Roman" w:hAnsi="Times New Roman"/>
          <w:sz w:val="28"/>
          <w:szCs w:val="28"/>
          <w:lang w:val="kk-KZ"/>
        </w:rPr>
        <w:t xml:space="preserve">(r=0,331**), </w:t>
      </w:r>
      <w:r w:rsidR="005823E1" w:rsidRPr="003A0696">
        <w:rPr>
          <w:rFonts w:ascii="Times New Roman" w:eastAsiaTheme="minorHAnsi" w:hAnsi="Times New Roman"/>
          <w:sz w:val="28"/>
          <w:szCs w:val="28"/>
          <w:lang w:val="kk-KZ"/>
        </w:rPr>
        <w:t>ішкі мотивпен</w:t>
      </w:r>
      <w:r w:rsidR="005823E1" w:rsidRPr="003A0696">
        <w:rPr>
          <w:rFonts w:ascii="Times New Roman" w:hAnsi="Times New Roman"/>
          <w:sz w:val="28"/>
          <w:szCs w:val="28"/>
          <w:lang w:val="kk-KZ"/>
        </w:rPr>
        <w:t xml:space="preserve"> (r=0,267**), </w:t>
      </w:r>
      <w:r w:rsidR="005823E1" w:rsidRPr="003A0696">
        <w:rPr>
          <w:rFonts w:ascii="Times New Roman" w:eastAsiaTheme="minorHAnsi" w:hAnsi="Times New Roman"/>
          <w:sz w:val="28"/>
          <w:szCs w:val="28"/>
          <w:lang w:val="kk-KZ"/>
        </w:rPr>
        <w:t>нәтижелер маңыздылығы мотивімен</w:t>
      </w:r>
      <w:r w:rsidR="005823E1" w:rsidRPr="003A0696">
        <w:rPr>
          <w:rFonts w:ascii="Times New Roman" w:hAnsi="Times New Roman"/>
          <w:sz w:val="28"/>
          <w:szCs w:val="28"/>
          <w:lang w:val="kk-KZ"/>
        </w:rPr>
        <w:t xml:space="preserve"> (r=0,187*), </w:t>
      </w:r>
      <w:r w:rsidR="005823E1" w:rsidRPr="003A0696">
        <w:rPr>
          <w:rFonts w:ascii="Times New Roman" w:eastAsiaTheme="minorHAnsi" w:hAnsi="Times New Roman"/>
          <w:sz w:val="28"/>
          <w:szCs w:val="28"/>
          <w:lang w:val="kk-KZ"/>
        </w:rPr>
        <w:t>бастама мотивімен</w:t>
      </w:r>
      <w:r w:rsidR="005823E1" w:rsidRPr="003A0696">
        <w:rPr>
          <w:rFonts w:ascii="Times New Roman" w:hAnsi="Times New Roman"/>
          <w:sz w:val="28"/>
          <w:szCs w:val="28"/>
          <w:lang w:val="kk-KZ"/>
        </w:rPr>
        <w:t xml:space="preserve"> (r=0,297**), </w:t>
      </w:r>
      <w:r w:rsidR="005823E1" w:rsidRPr="003A0696">
        <w:rPr>
          <w:rFonts w:ascii="Times New Roman" w:eastAsiaTheme="minorHAnsi" w:hAnsi="Times New Roman"/>
          <w:sz w:val="28"/>
          <w:szCs w:val="28"/>
          <w:lang w:val="kk-KZ"/>
        </w:rPr>
        <w:t>ерік-жігер жағдайында өзін-өзі жұмылдыру мотивімен</w:t>
      </w:r>
      <w:r w:rsidR="005823E1" w:rsidRPr="003A0696">
        <w:rPr>
          <w:rFonts w:ascii="Times New Roman" w:hAnsi="Times New Roman"/>
          <w:sz w:val="28"/>
          <w:szCs w:val="28"/>
          <w:lang w:val="kk-KZ"/>
        </w:rPr>
        <w:t xml:space="preserve"> (r=0,166*), тұлғалық потенциалды өзі бағалау мотиві (r=0,259**), </w:t>
      </w:r>
      <w:r w:rsidR="005823E1" w:rsidRPr="003A0696">
        <w:rPr>
          <w:rFonts w:ascii="Times New Roman" w:eastAsiaTheme="minorHAnsi" w:hAnsi="Times New Roman"/>
          <w:sz w:val="28"/>
          <w:szCs w:val="28"/>
          <w:lang w:val="kk-KZ"/>
        </w:rPr>
        <w:t>позитивті тұлғалық болжамдар мотиві</w:t>
      </w:r>
      <w:r w:rsidR="005823E1" w:rsidRPr="003A0696">
        <w:rPr>
          <w:rFonts w:ascii="Times New Roman" w:hAnsi="Times New Roman"/>
          <w:sz w:val="28"/>
          <w:szCs w:val="28"/>
          <w:lang w:val="kk-KZ"/>
        </w:rPr>
        <w:t xml:space="preserve"> (r=-0,177*).</w:t>
      </w:r>
    </w:p>
    <w:p w14:paraId="1EC695C9" w14:textId="06CC965D" w:rsidR="005823E1" w:rsidRPr="003A0696" w:rsidRDefault="005823E1">
      <w:pPr>
        <w:pStyle w:val="a3"/>
        <w:numPr>
          <w:ilvl w:val="0"/>
          <w:numId w:val="48"/>
        </w:numPr>
        <w:spacing w:after="0" w:line="240" w:lineRule="auto"/>
        <w:ind w:left="0" w:firstLine="567"/>
        <w:jc w:val="both"/>
        <w:rPr>
          <w:lang w:val="kk-KZ"/>
        </w:rPr>
      </w:pPr>
      <w:r w:rsidRPr="003A0696">
        <w:rPr>
          <w:rFonts w:ascii="Times New Roman" w:eastAsiaTheme="minorHAnsi" w:hAnsi="Times New Roman"/>
          <w:i/>
          <w:sz w:val="28"/>
          <w:szCs w:val="28"/>
          <w:lang w:val="kk-KZ"/>
        </w:rPr>
        <w:t>Кәсіби мотивтер 8 қалыпты корреляциямен байланысты</w:t>
      </w:r>
      <w:r w:rsidRPr="003A0696">
        <w:rPr>
          <w:rFonts w:ascii="Times New Roman" w:hAnsi="Times New Roman"/>
          <w:sz w:val="28"/>
          <w:szCs w:val="28"/>
          <w:lang w:val="kk-KZ"/>
        </w:rPr>
        <w:t xml:space="preserve">: 4 </w:t>
      </w:r>
      <w:r w:rsidR="00D723C7">
        <w:rPr>
          <w:rFonts w:ascii="Times New Roman" w:hAnsi="Times New Roman"/>
          <w:sz w:val="28"/>
          <w:szCs w:val="28"/>
          <w:lang w:val="kk-KZ"/>
        </w:rPr>
        <w:t>ж</w:t>
      </w:r>
      <w:r w:rsidR="00C51E99" w:rsidRPr="003A0696">
        <w:rPr>
          <w:rFonts w:ascii="Times New Roman" w:hAnsi="Times New Roman"/>
          <w:sz w:val="28"/>
          <w:szCs w:val="28"/>
          <w:lang w:val="kk-KZ"/>
        </w:rPr>
        <w:t>етістікке жет</w:t>
      </w:r>
      <w:r w:rsidR="00D723C7">
        <w:rPr>
          <w:rFonts w:ascii="Times New Roman" w:hAnsi="Times New Roman"/>
          <w:sz w:val="28"/>
          <w:szCs w:val="28"/>
          <w:lang w:val="kk-KZ"/>
        </w:rPr>
        <w:t>у</w:t>
      </w:r>
      <w:r w:rsidRPr="003A0696">
        <w:rPr>
          <w:rFonts w:ascii="Times New Roman" w:hAnsi="Times New Roman"/>
          <w:sz w:val="28"/>
          <w:szCs w:val="28"/>
          <w:lang w:val="kk-KZ"/>
        </w:rPr>
        <w:t xml:space="preserve"> мотивациялық ішкі құрылымдарымен (r= 0,245**) </w:t>
      </w:r>
      <w:r w:rsidRPr="003A0696">
        <w:rPr>
          <w:rFonts w:ascii="Times New Roman" w:eastAsiaTheme="minorHAnsi" w:hAnsi="Times New Roman"/>
          <w:sz w:val="28"/>
          <w:szCs w:val="28"/>
          <w:lang w:val="kk-KZ"/>
        </w:rPr>
        <w:t>және</w:t>
      </w:r>
      <w:r w:rsidRPr="003A0696">
        <w:rPr>
          <w:rFonts w:ascii="Times New Roman" w:hAnsi="Times New Roman"/>
          <w:sz w:val="28"/>
          <w:szCs w:val="28"/>
          <w:lang w:val="kk-KZ"/>
        </w:rPr>
        <w:t xml:space="preserve"> қарым-қатынастың 4  мотивациялық ішкі құрылымдарымен (r=0,198**): </w:t>
      </w:r>
      <w:r w:rsidRPr="003A0696">
        <w:rPr>
          <w:rFonts w:ascii="Times New Roman" w:eastAsiaTheme="minorHAnsi" w:hAnsi="Times New Roman"/>
          <w:sz w:val="28"/>
          <w:szCs w:val="28"/>
          <w:lang w:val="kk-KZ"/>
        </w:rPr>
        <w:t>танымдық мотивпен</w:t>
      </w:r>
      <w:r w:rsidRPr="003A0696">
        <w:rPr>
          <w:rFonts w:ascii="Times New Roman" w:hAnsi="Times New Roman"/>
          <w:sz w:val="28"/>
          <w:szCs w:val="28"/>
          <w:lang w:val="kk-KZ"/>
        </w:rPr>
        <w:t xml:space="preserve"> (r=0,351**), </w:t>
      </w:r>
      <w:r w:rsidR="004361E6">
        <w:rPr>
          <w:rFonts w:ascii="Times New Roman" w:eastAsiaTheme="minorHAnsi" w:hAnsi="Times New Roman"/>
          <w:sz w:val="28"/>
          <w:szCs w:val="28"/>
          <w:lang w:val="kk-KZ"/>
        </w:rPr>
        <w:t>ж</w:t>
      </w:r>
      <w:r w:rsidR="00C51E99" w:rsidRPr="003A0696">
        <w:rPr>
          <w:rFonts w:ascii="Times New Roman" w:eastAsiaTheme="minorHAnsi" w:hAnsi="Times New Roman"/>
          <w:sz w:val="28"/>
          <w:szCs w:val="28"/>
          <w:lang w:val="kk-KZ"/>
        </w:rPr>
        <w:t>етістікке жету</w:t>
      </w:r>
      <w:r w:rsidRPr="003A0696">
        <w:rPr>
          <w:rFonts w:ascii="Times New Roman" w:eastAsiaTheme="minorHAnsi" w:hAnsi="Times New Roman"/>
          <w:sz w:val="28"/>
          <w:szCs w:val="28"/>
          <w:lang w:val="kk-KZ"/>
        </w:rPr>
        <w:t xml:space="preserve"> мотивімен </w:t>
      </w:r>
      <w:r w:rsidRPr="003A0696">
        <w:rPr>
          <w:rFonts w:ascii="Times New Roman" w:hAnsi="Times New Roman"/>
          <w:sz w:val="28"/>
          <w:szCs w:val="28"/>
          <w:lang w:val="kk-KZ"/>
        </w:rPr>
        <w:t xml:space="preserve"> (r=0,319**), </w:t>
      </w:r>
      <w:r w:rsidRPr="003A0696">
        <w:rPr>
          <w:rFonts w:ascii="Times New Roman" w:eastAsiaTheme="minorHAnsi" w:hAnsi="Times New Roman"/>
          <w:sz w:val="28"/>
          <w:szCs w:val="28"/>
          <w:lang w:val="kk-KZ"/>
        </w:rPr>
        <w:t>нәтижелер маңыздылығы мотивімен</w:t>
      </w:r>
      <w:r w:rsidRPr="003A0696">
        <w:rPr>
          <w:rFonts w:ascii="Times New Roman" w:hAnsi="Times New Roman"/>
          <w:sz w:val="28"/>
          <w:szCs w:val="28"/>
          <w:lang w:val="kk-KZ"/>
        </w:rPr>
        <w:t xml:space="preserve"> (r=0,167*), </w:t>
      </w:r>
      <w:r w:rsidRPr="003A0696">
        <w:rPr>
          <w:rFonts w:ascii="Times New Roman" w:eastAsiaTheme="minorHAnsi" w:hAnsi="Times New Roman"/>
          <w:sz w:val="28"/>
          <w:szCs w:val="28"/>
          <w:lang w:val="kk-KZ"/>
        </w:rPr>
        <w:t>бастама мотивімен</w:t>
      </w:r>
      <w:r w:rsidRPr="003A0696">
        <w:rPr>
          <w:rFonts w:ascii="Times New Roman" w:hAnsi="Times New Roman"/>
          <w:sz w:val="28"/>
          <w:szCs w:val="28"/>
          <w:lang w:val="kk-KZ"/>
        </w:rPr>
        <w:t xml:space="preserve"> (r=0,215**), </w:t>
      </w:r>
      <w:r w:rsidRPr="003A0696">
        <w:rPr>
          <w:rFonts w:ascii="Times New Roman" w:eastAsiaTheme="minorHAnsi" w:hAnsi="Times New Roman"/>
          <w:sz w:val="28"/>
          <w:szCs w:val="28"/>
          <w:lang w:val="kk-KZ"/>
        </w:rPr>
        <w:t>ерік-жігер жағдайында өзін-өзі жұмылдыру мотивімен</w:t>
      </w:r>
      <w:r w:rsidRPr="003A0696">
        <w:rPr>
          <w:rFonts w:ascii="Times New Roman" w:hAnsi="Times New Roman"/>
          <w:sz w:val="28"/>
          <w:szCs w:val="28"/>
          <w:lang w:val="kk-KZ"/>
        </w:rPr>
        <w:t xml:space="preserve"> (r=0,195*), тұлғалық потенциалды өзі бағалау мотиві (r=0,196**).</w:t>
      </w:r>
    </w:p>
    <w:p w14:paraId="436D0EFE" w14:textId="1D28A37B" w:rsidR="005823E1" w:rsidRPr="003A0696" w:rsidRDefault="00A71BBC" w:rsidP="00A71BBC">
      <w:pPr>
        <w:pStyle w:val="a3"/>
        <w:spacing w:after="0" w:line="240" w:lineRule="auto"/>
        <w:ind w:left="0" w:firstLine="567"/>
        <w:jc w:val="both"/>
        <w:rPr>
          <w:lang w:val="kk-KZ"/>
        </w:rPr>
      </w:pPr>
      <w:r>
        <w:rPr>
          <w:rFonts w:ascii="Times New Roman" w:hAnsi="Times New Roman"/>
          <w:i/>
          <w:sz w:val="28"/>
          <w:szCs w:val="28"/>
          <w:lang w:val="kk-KZ"/>
        </w:rPr>
        <w:t>-</w:t>
      </w:r>
      <w:r w:rsidR="005823E1" w:rsidRPr="003A0696">
        <w:rPr>
          <w:rFonts w:ascii="Times New Roman" w:hAnsi="Times New Roman"/>
          <w:i/>
          <w:sz w:val="28"/>
          <w:szCs w:val="28"/>
          <w:lang w:val="kk-KZ"/>
        </w:rPr>
        <w:t xml:space="preserve"> </w:t>
      </w:r>
      <w:r w:rsidR="005823E1" w:rsidRPr="003A0696">
        <w:rPr>
          <w:rFonts w:ascii="Times New Roman" w:eastAsiaTheme="minorHAnsi" w:hAnsi="Times New Roman"/>
          <w:i/>
          <w:sz w:val="28"/>
          <w:szCs w:val="28"/>
          <w:lang w:val="kk-KZ"/>
        </w:rPr>
        <w:t>Сыртқы мотивация</w:t>
      </w:r>
      <w:r w:rsidR="005823E1" w:rsidRPr="003A0696">
        <w:rPr>
          <w:rFonts w:ascii="Times New Roman" w:hAnsi="Times New Roman"/>
          <w:sz w:val="28"/>
          <w:szCs w:val="28"/>
          <w:lang w:val="kk-KZ"/>
        </w:rPr>
        <w:t xml:space="preserve"> 10 </w:t>
      </w:r>
      <w:r w:rsidR="005823E1" w:rsidRPr="003A0696">
        <w:rPr>
          <w:rFonts w:ascii="Times New Roman" w:eastAsiaTheme="minorHAnsi" w:hAnsi="Times New Roman"/>
          <w:sz w:val="28"/>
          <w:szCs w:val="28"/>
          <w:lang w:val="kk-KZ"/>
        </w:rPr>
        <w:t>қалыпты корреляциямен байланысты</w:t>
      </w:r>
      <w:r w:rsidR="005823E1" w:rsidRPr="003A0696">
        <w:rPr>
          <w:rFonts w:ascii="Times New Roman" w:hAnsi="Times New Roman"/>
          <w:sz w:val="28"/>
          <w:szCs w:val="28"/>
          <w:lang w:val="kk-KZ"/>
        </w:rPr>
        <w:t xml:space="preserve">: 6 </w:t>
      </w:r>
      <w:r w:rsidR="004361E6">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005823E1" w:rsidRPr="003A0696">
        <w:rPr>
          <w:rFonts w:ascii="Times New Roman" w:hAnsi="Times New Roman"/>
          <w:sz w:val="28"/>
          <w:szCs w:val="28"/>
          <w:lang w:val="kk-KZ"/>
        </w:rPr>
        <w:t xml:space="preserve">тің мотивациялық ішкі құрылымдарымен (r=0,327**) </w:t>
      </w:r>
      <w:r w:rsidR="005823E1" w:rsidRPr="003A0696">
        <w:rPr>
          <w:rFonts w:ascii="Times New Roman" w:eastAsiaTheme="minorHAnsi" w:hAnsi="Times New Roman"/>
          <w:sz w:val="28"/>
          <w:szCs w:val="28"/>
          <w:lang w:val="kk-KZ"/>
        </w:rPr>
        <w:t>және</w:t>
      </w:r>
      <w:r w:rsidR="005823E1" w:rsidRPr="003A0696">
        <w:rPr>
          <w:rFonts w:ascii="Times New Roman" w:hAnsi="Times New Roman"/>
          <w:sz w:val="28"/>
          <w:szCs w:val="28"/>
          <w:lang w:val="kk-KZ"/>
        </w:rPr>
        <w:t xml:space="preserve"> қарым-қатынастың 4  мотивациялық ішкі құрылымдарымен (r=0,276**): </w:t>
      </w:r>
      <w:r w:rsidR="005823E1" w:rsidRPr="003A0696">
        <w:rPr>
          <w:rFonts w:ascii="Times New Roman" w:eastAsiaTheme="minorHAnsi" w:hAnsi="Times New Roman"/>
          <w:sz w:val="28"/>
          <w:szCs w:val="28"/>
          <w:lang w:val="kk-KZ"/>
        </w:rPr>
        <w:t>танымдық мотивпен</w:t>
      </w:r>
      <w:r w:rsidR="005823E1" w:rsidRPr="003A0696">
        <w:rPr>
          <w:rFonts w:ascii="Times New Roman" w:hAnsi="Times New Roman"/>
          <w:sz w:val="28"/>
          <w:szCs w:val="28"/>
          <w:lang w:val="kk-KZ"/>
        </w:rPr>
        <w:t xml:space="preserve"> (r=0,304**), мотив достижения (r=0,311**), </w:t>
      </w:r>
      <w:r w:rsidR="005823E1" w:rsidRPr="003A0696">
        <w:rPr>
          <w:rFonts w:ascii="Times New Roman" w:eastAsiaTheme="minorHAnsi" w:hAnsi="Times New Roman"/>
          <w:sz w:val="28"/>
          <w:szCs w:val="28"/>
          <w:lang w:val="kk-KZ"/>
        </w:rPr>
        <w:t xml:space="preserve">ішкі мотивпен </w:t>
      </w:r>
      <w:r w:rsidR="005823E1" w:rsidRPr="003A0696">
        <w:rPr>
          <w:rFonts w:ascii="Times New Roman" w:hAnsi="Times New Roman"/>
          <w:sz w:val="28"/>
          <w:szCs w:val="28"/>
          <w:lang w:val="kk-KZ"/>
        </w:rPr>
        <w:t xml:space="preserve">(r=0,211**), </w:t>
      </w:r>
      <w:r w:rsidR="005823E1" w:rsidRPr="003A0696">
        <w:rPr>
          <w:rFonts w:ascii="Times New Roman" w:eastAsiaTheme="minorHAnsi" w:hAnsi="Times New Roman"/>
          <w:sz w:val="28"/>
          <w:szCs w:val="28"/>
          <w:lang w:val="kk-KZ"/>
        </w:rPr>
        <w:t>нәтижелер маңыздылығы мотивімен</w:t>
      </w:r>
      <w:r w:rsidR="005823E1" w:rsidRPr="003A0696">
        <w:rPr>
          <w:rFonts w:ascii="Times New Roman" w:hAnsi="Times New Roman"/>
          <w:sz w:val="28"/>
          <w:szCs w:val="28"/>
          <w:lang w:val="kk-KZ"/>
        </w:rPr>
        <w:t xml:space="preserve"> (r=0,256**), </w:t>
      </w:r>
      <w:r w:rsidR="005823E1" w:rsidRPr="003A0696">
        <w:rPr>
          <w:rFonts w:ascii="Times New Roman" w:eastAsiaTheme="minorHAnsi" w:hAnsi="Times New Roman"/>
          <w:sz w:val="28"/>
          <w:szCs w:val="28"/>
          <w:lang w:val="kk-KZ"/>
        </w:rPr>
        <w:t xml:space="preserve">тапсырмалар күрделілігі </w:t>
      </w:r>
      <w:r w:rsidR="005823E1" w:rsidRPr="003A0696">
        <w:rPr>
          <w:rFonts w:ascii="Times New Roman" w:eastAsiaTheme="minorHAnsi" w:hAnsi="Times New Roman"/>
          <w:sz w:val="28"/>
          <w:szCs w:val="28"/>
          <w:lang w:val="kk-KZ"/>
        </w:rPr>
        <w:lastRenderedPageBreak/>
        <w:t>мотивімен</w:t>
      </w:r>
      <w:r w:rsidR="005823E1" w:rsidRPr="003A0696">
        <w:rPr>
          <w:rFonts w:ascii="Times New Roman" w:hAnsi="Times New Roman"/>
          <w:sz w:val="28"/>
          <w:szCs w:val="28"/>
          <w:lang w:val="kk-KZ"/>
        </w:rPr>
        <w:t xml:space="preserve"> (r=0,175*), </w:t>
      </w:r>
      <w:r w:rsidR="005823E1" w:rsidRPr="003A0696">
        <w:rPr>
          <w:rFonts w:ascii="Times New Roman" w:eastAsiaTheme="minorHAnsi" w:hAnsi="Times New Roman"/>
          <w:sz w:val="28"/>
          <w:szCs w:val="28"/>
          <w:lang w:val="kk-KZ"/>
        </w:rPr>
        <w:t>бастама мотивімен</w:t>
      </w:r>
      <w:r w:rsidR="005823E1" w:rsidRPr="003A0696">
        <w:rPr>
          <w:rFonts w:ascii="Times New Roman" w:hAnsi="Times New Roman"/>
          <w:sz w:val="28"/>
          <w:szCs w:val="28"/>
          <w:lang w:val="kk-KZ"/>
        </w:rPr>
        <w:t xml:space="preserve"> (r=0,277**), ерікті күш-жігерді бағалау мотиві (r=0,196**), </w:t>
      </w:r>
      <w:r w:rsidR="005823E1" w:rsidRPr="003A0696">
        <w:rPr>
          <w:rFonts w:ascii="Times New Roman" w:eastAsiaTheme="minorHAnsi" w:hAnsi="Times New Roman"/>
          <w:sz w:val="28"/>
          <w:szCs w:val="28"/>
          <w:lang w:val="kk-KZ"/>
        </w:rPr>
        <w:t>тұлғалық</w:t>
      </w:r>
      <w:r w:rsidR="005823E1" w:rsidRPr="003A0696">
        <w:rPr>
          <w:rFonts w:ascii="Times New Roman" w:hAnsi="Times New Roman"/>
          <w:sz w:val="28"/>
          <w:szCs w:val="28"/>
          <w:lang w:val="kk-KZ"/>
        </w:rPr>
        <w:t xml:space="preserve"> потенциалды өзі бағалау мотиві (r=0,288**).</w:t>
      </w:r>
    </w:p>
    <w:p w14:paraId="49E51158" w14:textId="749639BC" w:rsidR="005823E1" w:rsidRPr="003A0696" w:rsidRDefault="005823E1">
      <w:pPr>
        <w:pStyle w:val="a3"/>
        <w:numPr>
          <w:ilvl w:val="0"/>
          <w:numId w:val="49"/>
        </w:numPr>
        <w:spacing w:after="0" w:line="240" w:lineRule="auto"/>
        <w:ind w:left="0" w:firstLine="567"/>
        <w:jc w:val="both"/>
        <w:rPr>
          <w:lang w:val="kk-KZ"/>
        </w:rPr>
      </w:pPr>
      <w:r w:rsidRPr="003A0696">
        <w:rPr>
          <w:rFonts w:ascii="Times New Roman" w:eastAsiaTheme="minorHAnsi" w:hAnsi="Times New Roman"/>
          <w:i/>
          <w:sz w:val="28"/>
          <w:szCs w:val="28"/>
          <w:lang w:val="kk-KZ"/>
        </w:rPr>
        <w:t>ЖОО түсу мотиві</w:t>
      </w:r>
      <w:r w:rsidRPr="003A0696">
        <w:rPr>
          <w:rFonts w:ascii="Times New Roman" w:hAnsi="Times New Roman"/>
          <w:sz w:val="28"/>
          <w:szCs w:val="28"/>
          <w:lang w:val="kk-KZ"/>
        </w:rPr>
        <w:t xml:space="preserve"> </w:t>
      </w:r>
      <w:r w:rsidRPr="003A0696">
        <w:rPr>
          <w:rFonts w:ascii="Times New Roman" w:eastAsiaTheme="minorHAnsi" w:hAnsi="Times New Roman"/>
          <w:sz w:val="28"/>
          <w:szCs w:val="28"/>
          <w:lang w:val="kk-KZ"/>
        </w:rPr>
        <w:t>7 қалыпты корреляциямен байланысты</w:t>
      </w:r>
      <w:r w:rsidRPr="003A0696">
        <w:rPr>
          <w:rFonts w:ascii="Times New Roman" w:hAnsi="Times New Roman"/>
          <w:sz w:val="28"/>
          <w:szCs w:val="28"/>
          <w:lang w:val="kk-KZ"/>
        </w:rPr>
        <w:t xml:space="preserve">: </w:t>
      </w:r>
      <w:r w:rsidRPr="003A0696">
        <w:rPr>
          <w:rFonts w:ascii="Times New Roman" w:eastAsiaTheme="minorHAnsi" w:hAnsi="Times New Roman"/>
          <w:sz w:val="28"/>
          <w:szCs w:val="28"/>
          <w:lang w:val="kk-KZ"/>
        </w:rPr>
        <w:t>2</w:t>
      </w:r>
      <w:r w:rsidRPr="003A0696">
        <w:rPr>
          <w:rFonts w:ascii="Times New Roman" w:hAnsi="Times New Roman"/>
          <w:sz w:val="28"/>
          <w:szCs w:val="28"/>
          <w:lang w:val="kk-KZ"/>
        </w:rPr>
        <w:t xml:space="preserve"> </w:t>
      </w:r>
      <w:r w:rsidR="004361E6">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Pr="003A0696">
        <w:rPr>
          <w:rFonts w:ascii="Times New Roman" w:hAnsi="Times New Roman"/>
          <w:sz w:val="28"/>
          <w:szCs w:val="28"/>
          <w:lang w:val="kk-KZ"/>
        </w:rPr>
        <w:t xml:space="preserve"> мотивациялық ішкі құрылымдарымен </w:t>
      </w:r>
      <w:r w:rsidRPr="003A0696">
        <w:rPr>
          <w:rFonts w:ascii="Times New Roman" w:eastAsiaTheme="minorHAnsi" w:hAnsi="Times New Roman"/>
          <w:sz w:val="28"/>
          <w:szCs w:val="28"/>
          <w:lang w:val="kk-KZ"/>
        </w:rPr>
        <w:t>және қарым-қатынастың 5 мотивациялық ішкі құрылымдарымен</w:t>
      </w:r>
      <w:r w:rsidRPr="003A0696">
        <w:rPr>
          <w:rFonts w:ascii="Times New Roman" w:hAnsi="Times New Roman"/>
          <w:sz w:val="28"/>
          <w:szCs w:val="28"/>
          <w:lang w:val="kk-KZ"/>
        </w:rPr>
        <w:t xml:space="preserve"> (r=0,204**): </w:t>
      </w:r>
      <w:r w:rsidRPr="003A0696">
        <w:rPr>
          <w:rFonts w:ascii="Times New Roman" w:eastAsiaTheme="minorHAnsi" w:hAnsi="Times New Roman"/>
          <w:sz w:val="28"/>
          <w:szCs w:val="28"/>
          <w:lang w:val="kk-KZ"/>
        </w:rPr>
        <w:t>нәтижелер маңыздылығы мотивімен</w:t>
      </w:r>
      <w:r w:rsidRPr="003A0696">
        <w:rPr>
          <w:rFonts w:ascii="Times New Roman" w:hAnsi="Times New Roman"/>
          <w:sz w:val="28"/>
          <w:szCs w:val="28"/>
          <w:lang w:val="kk-KZ"/>
        </w:rPr>
        <w:t xml:space="preserve"> (r=0,148*), </w:t>
      </w:r>
      <w:r w:rsidRPr="003A0696">
        <w:rPr>
          <w:rFonts w:ascii="Times New Roman" w:eastAsiaTheme="minorHAnsi" w:hAnsi="Times New Roman"/>
          <w:sz w:val="28"/>
          <w:szCs w:val="28"/>
          <w:lang w:val="kk-KZ"/>
        </w:rPr>
        <w:t>тапсырмалар күрделілігі мотивімен</w:t>
      </w:r>
      <w:r w:rsidRPr="003A0696">
        <w:rPr>
          <w:rFonts w:ascii="Times New Roman" w:hAnsi="Times New Roman"/>
          <w:sz w:val="28"/>
          <w:szCs w:val="28"/>
          <w:lang w:val="kk-KZ"/>
        </w:rPr>
        <w:t xml:space="preserve"> (r=0,161*), ерікті күш-жігерді бағалау мотиві (r=0,188*), </w:t>
      </w:r>
      <w:r w:rsidRPr="003A0696">
        <w:rPr>
          <w:rFonts w:ascii="Times New Roman" w:eastAsiaTheme="minorHAnsi" w:hAnsi="Times New Roman"/>
          <w:sz w:val="28"/>
          <w:szCs w:val="28"/>
          <w:lang w:val="kk-KZ"/>
        </w:rPr>
        <w:t>ерік-жігер жағдайында өзін-өзі жұмылдыру мотивімен</w:t>
      </w:r>
      <w:r w:rsidRPr="003A0696">
        <w:rPr>
          <w:rFonts w:ascii="Times New Roman" w:hAnsi="Times New Roman"/>
          <w:sz w:val="28"/>
          <w:szCs w:val="28"/>
          <w:lang w:val="kk-KZ"/>
        </w:rPr>
        <w:t xml:space="preserve"> (r=-</w:t>
      </w:r>
      <w:r w:rsidR="003845D4">
        <w:rPr>
          <w:rFonts w:ascii="Times New Roman" w:hAnsi="Times New Roman"/>
          <w:sz w:val="28"/>
          <w:szCs w:val="28"/>
          <w:lang w:val="kk-KZ"/>
        </w:rPr>
        <w:t>0</w:t>
      </w:r>
      <w:r w:rsidRPr="003A0696">
        <w:rPr>
          <w:rFonts w:ascii="Times New Roman" w:hAnsi="Times New Roman"/>
          <w:sz w:val="28"/>
          <w:szCs w:val="28"/>
          <w:lang w:val="kk-KZ"/>
        </w:rPr>
        <w:t xml:space="preserve">,217**), </w:t>
      </w:r>
      <w:r w:rsidRPr="003A0696">
        <w:rPr>
          <w:rFonts w:ascii="Times New Roman" w:eastAsiaTheme="minorHAnsi" w:hAnsi="Times New Roman"/>
          <w:sz w:val="28"/>
          <w:szCs w:val="28"/>
          <w:lang w:val="kk-KZ"/>
        </w:rPr>
        <w:t>тұлғалық</w:t>
      </w:r>
      <w:r w:rsidRPr="003A0696">
        <w:rPr>
          <w:rFonts w:ascii="Times New Roman" w:hAnsi="Times New Roman"/>
          <w:sz w:val="28"/>
          <w:szCs w:val="28"/>
          <w:lang w:val="kk-KZ"/>
        </w:rPr>
        <w:t xml:space="preserve"> потенциалды өзі бағалау мотиві (r=0,192*), </w:t>
      </w:r>
      <w:r w:rsidRPr="003A0696">
        <w:rPr>
          <w:rFonts w:ascii="Times New Roman" w:eastAsiaTheme="minorHAnsi" w:hAnsi="Times New Roman"/>
          <w:sz w:val="28"/>
          <w:szCs w:val="28"/>
          <w:lang w:val="kk-KZ"/>
        </w:rPr>
        <w:t>позитивті тұлғалық болжамдар мотиві</w:t>
      </w:r>
      <w:r w:rsidRPr="003A0696">
        <w:rPr>
          <w:rFonts w:ascii="Times New Roman" w:hAnsi="Times New Roman"/>
          <w:sz w:val="28"/>
          <w:szCs w:val="28"/>
          <w:lang w:val="kk-KZ"/>
        </w:rPr>
        <w:t xml:space="preserve"> (r=0,170*).</w:t>
      </w:r>
    </w:p>
    <w:p w14:paraId="73D74C76" w14:textId="532145B0" w:rsidR="005823E1" w:rsidRPr="003A0696" w:rsidRDefault="008725D8">
      <w:pPr>
        <w:pStyle w:val="a3"/>
        <w:numPr>
          <w:ilvl w:val="0"/>
          <w:numId w:val="49"/>
        </w:numPr>
        <w:spacing w:after="0" w:line="240" w:lineRule="auto"/>
        <w:ind w:left="0" w:firstLine="567"/>
        <w:jc w:val="both"/>
        <w:rPr>
          <w:lang w:val="kk-KZ"/>
        </w:rPr>
      </w:pPr>
      <w:r>
        <w:rPr>
          <w:rFonts w:ascii="Times New Roman" w:eastAsiaTheme="minorHAnsi" w:hAnsi="Times New Roman"/>
          <w:i/>
          <w:sz w:val="28"/>
          <w:szCs w:val="28"/>
          <w:lang w:val="kk-KZ"/>
        </w:rPr>
        <w:t>Оқытуудың нақты</w:t>
      </w:r>
      <w:r w:rsidR="005823E1" w:rsidRPr="003A0696">
        <w:rPr>
          <w:rFonts w:ascii="Times New Roman" w:eastAsiaTheme="minorHAnsi" w:hAnsi="Times New Roman"/>
          <w:i/>
          <w:sz w:val="28"/>
          <w:szCs w:val="28"/>
          <w:lang w:val="kk-KZ"/>
        </w:rPr>
        <w:t xml:space="preserve"> мотивтер</w:t>
      </w:r>
      <w:r>
        <w:rPr>
          <w:rFonts w:ascii="Times New Roman" w:eastAsiaTheme="minorHAnsi" w:hAnsi="Times New Roman"/>
          <w:i/>
          <w:sz w:val="28"/>
          <w:szCs w:val="28"/>
          <w:lang w:val="kk-KZ"/>
        </w:rPr>
        <w:t>і</w:t>
      </w:r>
      <w:r w:rsidR="005823E1" w:rsidRPr="003A0696">
        <w:rPr>
          <w:rFonts w:ascii="Times New Roman" w:eastAsiaTheme="minorHAnsi" w:hAnsi="Times New Roman"/>
          <w:i/>
          <w:sz w:val="28"/>
          <w:szCs w:val="28"/>
          <w:lang w:val="kk-KZ"/>
        </w:rPr>
        <w:t xml:space="preserve"> </w:t>
      </w:r>
      <w:r w:rsidR="005823E1" w:rsidRPr="003A0696">
        <w:rPr>
          <w:rFonts w:ascii="Times New Roman" w:eastAsiaTheme="minorHAnsi" w:hAnsi="Times New Roman"/>
          <w:sz w:val="28"/>
          <w:szCs w:val="28"/>
          <w:lang w:val="kk-KZ"/>
        </w:rPr>
        <w:t>10 қалыпты корреляциямен байланысты</w:t>
      </w:r>
      <w:r w:rsidR="005823E1" w:rsidRPr="003A0696">
        <w:rPr>
          <w:rFonts w:ascii="Times New Roman" w:hAnsi="Times New Roman"/>
          <w:sz w:val="28"/>
          <w:szCs w:val="28"/>
          <w:lang w:val="kk-KZ"/>
        </w:rPr>
        <w:t xml:space="preserve">: 5 </w:t>
      </w:r>
      <w:r w:rsidR="004361E6">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004361E6">
        <w:rPr>
          <w:rFonts w:ascii="Times New Roman" w:hAnsi="Times New Roman"/>
          <w:sz w:val="28"/>
          <w:szCs w:val="28"/>
          <w:lang w:val="kk-KZ"/>
        </w:rPr>
        <w:t xml:space="preserve"> </w:t>
      </w:r>
      <w:r w:rsidR="005823E1" w:rsidRPr="003A0696">
        <w:rPr>
          <w:rFonts w:ascii="Times New Roman" w:hAnsi="Times New Roman"/>
          <w:sz w:val="28"/>
          <w:szCs w:val="28"/>
          <w:lang w:val="kk-KZ"/>
        </w:rPr>
        <w:t xml:space="preserve">мотивациялық ішкі құрылымдарымен (r=0,299**) </w:t>
      </w:r>
      <w:r w:rsidR="005823E1" w:rsidRPr="003A0696">
        <w:rPr>
          <w:rFonts w:ascii="Times New Roman" w:eastAsiaTheme="minorHAnsi" w:hAnsi="Times New Roman"/>
          <w:sz w:val="28"/>
          <w:szCs w:val="28"/>
          <w:lang w:val="kk-KZ"/>
        </w:rPr>
        <w:t>және</w:t>
      </w:r>
      <w:r w:rsidR="005823E1" w:rsidRPr="003A0696">
        <w:rPr>
          <w:rFonts w:ascii="Times New Roman" w:hAnsi="Times New Roman"/>
          <w:sz w:val="28"/>
          <w:szCs w:val="28"/>
          <w:lang w:val="kk-KZ"/>
        </w:rPr>
        <w:t xml:space="preserve"> </w:t>
      </w:r>
      <w:r w:rsidR="005823E1" w:rsidRPr="003A0696">
        <w:rPr>
          <w:rFonts w:ascii="Times New Roman" w:eastAsiaTheme="minorHAnsi" w:hAnsi="Times New Roman"/>
          <w:sz w:val="28"/>
          <w:szCs w:val="28"/>
          <w:lang w:val="kk-KZ"/>
        </w:rPr>
        <w:t>қарым-қатынастың 5 мотивациялық ішкі құрылымдарымен</w:t>
      </w:r>
      <w:r w:rsidR="005823E1" w:rsidRPr="003A0696">
        <w:rPr>
          <w:rFonts w:ascii="Times New Roman" w:hAnsi="Times New Roman"/>
          <w:sz w:val="28"/>
          <w:szCs w:val="28"/>
          <w:lang w:val="kk-KZ"/>
        </w:rPr>
        <w:t xml:space="preserve"> (r=0,188*): </w:t>
      </w:r>
      <w:r w:rsidR="005823E1" w:rsidRPr="003A0696">
        <w:rPr>
          <w:rFonts w:ascii="Times New Roman" w:eastAsiaTheme="minorHAnsi" w:hAnsi="Times New Roman"/>
          <w:sz w:val="28"/>
          <w:szCs w:val="28"/>
          <w:lang w:val="kk-KZ"/>
        </w:rPr>
        <w:t>танымдық мотивпен</w:t>
      </w:r>
      <w:r w:rsidR="005823E1" w:rsidRPr="003A0696">
        <w:rPr>
          <w:rFonts w:ascii="Times New Roman" w:hAnsi="Times New Roman"/>
          <w:sz w:val="28"/>
          <w:szCs w:val="28"/>
          <w:lang w:val="kk-KZ"/>
        </w:rPr>
        <w:t xml:space="preserve"> (r=0,340**), </w:t>
      </w:r>
      <w:r w:rsidR="004361E6">
        <w:rPr>
          <w:rFonts w:ascii="Times New Roman" w:eastAsiaTheme="minorHAnsi" w:hAnsi="Times New Roman"/>
          <w:sz w:val="28"/>
          <w:szCs w:val="28"/>
          <w:lang w:val="kk-KZ"/>
        </w:rPr>
        <w:t>ж</w:t>
      </w:r>
      <w:r w:rsidR="00C51E99" w:rsidRPr="003A0696">
        <w:rPr>
          <w:rFonts w:ascii="Times New Roman" w:eastAsiaTheme="minorHAnsi" w:hAnsi="Times New Roman"/>
          <w:sz w:val="28"/>
          <w:szCs w:val="28"/>
          <w:lang w:val="kk-KZ"/>
        </w:rPr>
        <w:t>етістікке жету</w:t>
      </w:r>
      <w:r w:rsidR="005823E1" w:rsidRPr="003A0696">
        <w:rPr>
          <w:rFonts w:ascii="Times New Roman" w:eastAsiaTheme="minorHAnsi" w:hAnsi="Times New Roman"/>
          <w:sz w:val="28"/>
          <w:szCs w:val="28"/>
          <w:lang w:val="kk-KZ"/>
        </w:rPr>
        <w:t xml:space="preserve"> мотивімен</w:t>
      </w:r>
      <w:r w:rsidR="005823E1" w:rsidRPr="003A0696">
        <w:rPr>
          <w:rFonts w:ascii="Times New Roman" w:hAnsi="Times New Roman"/>
          <w:sz w:val="28"/>
          <w:szCs w:val="28"/>
          <w:lang w:val="kk-KZ"/>
        </w:rPr>
        <w:t xml:space="preserve"> (r=0,330**), </w:t>
      </w:r>
      <w:r w:rsidR="005823E1" w:rsidRPr="003A0696">
        <w:rPr>
          <w:rFonts w:ascii="Times New Roman" w:eastAsiaTheme="minorHAnsi" w:hAnsi="Times New Roman"/>
          <w:sz w:val="28"/>
          <w:szCs w:val="28"/>
          <w:lang w:val="kk-KZ"/>
        </w:rPr>
        <w:t>ішкі мотивпен</w:t>
      </w:r>
      <w:r w:rsidR="005823E1" w:rsidRPr="003A0696">
        <w:rPr>
          <w:rFonts w:ascii="Times New Roman" w:hAnsi="Times New Roman"/>
          <w:sz w:val="28"/>
          <w:szCs w:val="28"/>
          <w:lang w:val="kk-KZ"/>
        </w:rPr>
        <w:t xml:space="preserve"> (r=0,249**), </w:t>
      </w:r>
      <w:r w:rsidR="005823E1" w:rsidRPr="003A0696">
        <w:rPr>
          <w:rFonts w:ascii="Times New Roman" w:eastAsiaTheme="minorHAnsi" w:hAnsi="Times New Roman"/>
          <w:sz w:val="28"/>
          <w:szCs w:val="28"/>
          <w:lang w:val="kk-KZ"/>
        </w:rPr>
        <w:t>нәтижелер маңыздығы мотивімен</w:t>
      </w:r>
      <w:r w:rsidR="005823E1" w:rsidRPr="003A0696">
        <w:rPr>
          <w:rFonts w:ascii="Times New Roman" w:hAnsi="Times New Roman"/>
          <w:sz w:val="28"/>
          <w:szCs w:val="28"/>
          <w:lang w:val="kk-KZ"/>
        </w:rPr>
        <w:t xml:space="preserve"> (r=0,250**), </w:t>
      </w:r>
      <w:r w:rsidR="005823E1" w:rsidRPr="003A0696">
        <w:rPr>
          <w:rFonts w:ascii="Times New Roman" w:eastAsiaTheme="minorHAnsi" w:hAnsi="Times New Roman"/>
          <w:sz w:val="28"/>
          <w:szCs w:val="28"/>
          <w:lang w:val="kk-KZ"/>
        </w:rPr>
        <w:t>бастама мотивімен</w:t>
      </w:r>
      <w:r w:rsidR="005823E1" w:rsidRPr="003A0696">
        <w:rPr>
          <w:rFonts w:ascii="Times New Roman" w:hAnsi="Times New Roman"/>
          <w:sz w:val="28"/>
          <w:szCs w:val="28"/>
          <w:lang w:val="kk-KZ"/>
        </w:rPr>
        <w:t xml:space="preserve"> (r=0,275**), ерікті күш-жігерді бағалау мотиві (r=0,182*), </w:t>
      </w:r>
      <w:r w:rsidR="005823E1" w:rsidRPr="003A0696">
        <w:rPr>
          <w:rFonts w:ascii="Times New Roman" w:eastAsiaTheme="minorHAnsi" w:hAnsi="Times New Roman"/>
          <w:sz w:val="28"/>
          <w:szCs w:val="28"/>
          <w:lang w:val="kk-KZ"/>
        </w:rPr>
        <w:t>ерік-жігер жағдайында өзін-өзі жұмылдыру мотивімен</w:t>
      </w:r>
      <w:r w:rsidR="005823E1" w:rsidRPr="003A0696">
        <w:rPr>
          <w:rFonts w:ascii="Times New Roman" w:hAnsi="Times New Roman"/>
          <w:sz w:val="28"/>
          <w:szCs w:val="28"/>
          <w:lang w:val="kk-KZ"/>
        </w:rPr>
        <w:t xml:space="preserve"> (r=0,186*), </w:t>
      </w:r>
      <w:r w:rsidR="005823E1" w:rsidRPr="003A0696">
        <w:rPr>
          <w:rFonts w:ascii="Times New Roman" w:eastAsiaTheme="minorHAnsi" w:hAnsi="Times New Roman"/>
          <w:sz w:val="28"/>
          <w:szCs w:val="28"/>
          <w:lang w:val="kk-KZ"/>
        </w:rPr>
        <w:t>тұлғалық</w:t>
      </w:r>
      <w:r w:rsidR="005823E1" w:rsidRPr="003A0696">
        <w:rPr>
          <w:rFonts w:ascii="Times New Roman" w:hAnsi="Times New Roman"/>
          <w:sz w:val="28"/>
          <w:szCs w:val="28"/>
          <w:lang w:val="kk-KZ"/>
        </w:rPr>
        <w:t xml:space="preserve"> потенциалды өзі бағалау мотивімен (r=0,209**).</w:t>
      </w:r>
    </w:p>
    <w:p w14:paraId="259D2F7F" w14:textId="10D80184" w:rsidR="005823E1" w:rsidRPr="003A0696" w:rsidRDefault="005823E1">
      <w:pPr>
        <w:pStyle w:val="a3"/>
        <w:numPr>
          <w:ilvl w:val="0"/>
          <w:numId w:val="49"/>
        </w:numPr>
        <w:spacing w:after="0" w:line="240" w:lineRule="auto"/>
        <w:ind w:left="0" w:firstLine="567"/>
        <w:jc w:val="both"/>
        <w:rPr>
          <w:lang w:val="kk-KZ"/>
        </w:rPr>
      </w:pPr>
      <w:r w:rsidRPr="003A0696">
        <w:rPr>
          <w:rFonts w:ascii="Times New Roman" w:eastAsiaTheme="minorHAnsi" w:hAnsi="Times New Roman"/>
          <w:i/>
          <w:sz w:val="28"/>
          <w:szCs w:val="28"/>
          <w:lang w:val="kk-KZ"/>
        </w:rPr>
        <w:t>Кәсіби мотивтер</w:t>
      </w:r>
      <w:r w:rsidRPr="003A0696">
        <w:rPr>
          <w:rFonts w:ascii="Times New Roman" w:hAnsi="Times New Roman"/>
          <w:sz w:val="28"/>
          <w:szCs w:val="28"/>
          <w:lang w:val="kk-KZ"/>
        </w:rPr>
        <w:t xml:space="preserve"> </w:t>
      </w:r>
      <w:r w:rsidRPr="003A0696">
        <w:rPr>
          <w:rFonts w:ascii="Times New Roman" w:eastAsiaTheme="minorHAnsi" w:hAnsi="Times New Roman"/>
          <w:sz w:val="28"/>
          <w:szCs w:val="28"/>
          <w:lang w:val="kk-KZ"/>
        </w:rPr>
        <w:t>8 қалыпты корреляциямен байланысты</w:t>
      </w:r>
      <w:r w:rsidRPr="003A0696">
        <w:rPr>
          <w:rFonts w:ascii="Times New Roman" w:hAnsi="Times New Roman"/>
          <w:sz w:val="28"/>
          <w:szCs w:val="28"/>
          <w:lang w:val="kk-KZ"/>
        </w:rPr>
        <w:t xml:space="preserve">: 4 </w:t>
      </w:r>
      <w:r w:rsidR="004361E6">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Pr="003A0696">
        <w:rPr>
          <w:rFonts w:ascii="Times New Roman" w:hAnsi="Times New Roman"/>
          <w:sz w:val="28"/>
          <w:szCs w:val="28"/>
          <w:lang w:val="kk-KZ"/>
        </w:rPr>
        <w:t xml:space="preserve"> мотивациялық ішкі құрылымдарымен (r=0,303**) </w:t>
      </w:r>
      <w:r w:rsidRPr="003A0696">
        <w:rPr>
          <w:rFonts w:ascii="Times New Roman" w:eastAsiaTheme="minorHAnsi" w:hAnsi="Times New Roman"/>
          <w:sz w:val="28"/>
          <w:szCs w:val="28"/>
          <w:lang w:val="kk-KZ"/>
        </w:rPr>
        <w:t>және</w:t>
      </w:r>
      <w:r w:rsidRPr="003A0696">
        <w:rPr>
          <w:rFonts w:ascii="Times New Roman" w:hAnsi="Times New Roman"/>
          <w:sz w:val="28"/>
          <w:szCs w:val="28"/>
          <w:lang w:val="kk-KZ"/>
        </w:rPr>
        <w:t xml:space="preserve"> </w:t>
      </w:r>
      <w:r w:rsidRPr="003A0696">
        <w:rPr>
          <w:rFonts w:ascii="Times New Roman" w:eastAsiaTheme="minorHAnsi" w:hAnsi="Times New Roman"/>
          <w:sz w:val="28"/>
          <w:szCs w:val="28"/>
          <w:lang w:val="kk-KZ"/>
        </w:rPr>
        <w:t>қарым-қатынастың 4 мотивациялық ішкі құрылымдарымен</w:t>
      </w:r>
      <w:r w:rsidRPr="003A0696">
        <w:rPr>
          <w:rFonts w:ascii="Times New Roman" w:hAnsi="Times New Roman"/>
          <w:sz w:val="28"/>
          <w:szCs w:val="28"/>
          <w:lang w:val="kk-KZ"/>
        </w:rPr>
        <w:t xml:space="preserve"> (r=0,191*): </w:t>
      </w:r>
      <w:r w:rsidRPr="003A0696">
        <w:rPr>
          <w:rFonts w:ascii="Times New Roman" w:eastAsiaTheme="minorHAnsi" w:hAnsi="Times New Roman"/>
          <w:sz w:val="28"/>
          <w:szCs w:val="28"/>
          <w:lang w:val="kk-KZ"/>
        </w:rPr>
        <w:t>танымдық мотивпен</w:t>
      </w:r>
      <w:r w:rsidRPr="003A0696">
        <w:rPr>
          <w:rFonts w:ascii="Times New Roman" w:hAnsi="Times New Roman"/>
          <w:sz w:val="28"/>
          <w:szCs w:val="28"/>
          <w:lang w:val="kk-KZ"/>
        </w:rPr>
        <w:t xml:space="preserve"> (r=0,393**), </w:t>
      </w:r>
      <w:r w:rsidR="004361E6">
        <w:rPr>
          <w:rFonts w:ascii="Times New Roman" w:eastAsiaTheme="minorHAnsi" w:hAnsi="Times New Roman"/>
          <w:sz w:val="28"/>
          <w:szCs w:val="28"/>
          <w:lang w:val="kk-KZ"/>
        </w:rPr>
        <w:t>ж</w:t>
      </w:r>
      <w:r w:rsidR="00C51E99" w:rsidRPr="003A0696">
        <w:rPr>
          <w:rFonts w:ascii="Times New Roman" w:eastAsiaTheme="minorHAnsi" w:hAnsi="Times New Roman"/>
          <w:sz w:val="28"/>
          <w:szCs w:val="28"/>
          <w:lang w:val="kk-KZ"/>
        </w:rPr>
        <w:t>етістікке жету</w:t>
      </w:r>
      <w:r w:rsidRPr="003A0696">
        <w:rPr>
          <w:rFonts w:ascii="Times New Roman" w:eastAsiaTheme="minorHAnsi" w:hAnsi="Times New Roman"/>
          <w:sz w:val="28"/>
          <w:szCs w:val="28"/>
          <w:lang w:val="kk-KZ"/>
        </w:rPr>
        <w:t xml:space="preserve"> мотивімен</w:t>
      </w:r>
      <w:r w:rsidRPr="003A0696">
        <w:rPr>
          <w:rFonts w:ascii="Times New Roman" w:hAnsi="Times New Roman"/>
          <w:sz w:val="28"/>
          <w:szCs w:val="28"/>
          <w:lang w:val="kk-KZ"/>
        </w:rPr>
        <w:t xml:space="preserve"> (r=0,331**),  </w:t>
      </w:r>
      <w:r w:rsidRPr="003A0696">
        <w:rPr>
          <w:rFonts w:ascii="Times New Roman" w:eastAsiaTheme="minorHAnsi" w:hAnsi="Times New Roman"/>
          <w:sz w:val="28"/>
          <w:szCs w:val="28"/>
          <w:lang w:val="kk-KZ"/>
        </w:rPr>
        <w:t>ішкі мотивпен</w:t>
      </w:r>
      <w:r w:rsidRPr="003A0696">
        <w:rPr>
          <w:rFonts w:ascii="Times New Roman" w:hAnsi="Times New Roman"/>
          <w:sz w:val="28"/>
          <w:szCs w:val="28"/>
          <w:lang w:val="kk-KZ"/>
        </w:rPr>
        <w:t xml:space="preserve"> (r=0,210**), </w:t>
      </w:r>
      <w:r w:rsidRPr="003A0696">
        <w:rPr>
          <w:rFonts w:ascii="Times New Roman" w:eastAsiaTheme="minorHAnsi" w:hAnsi="Times New Roman"/>
          <w:sz w:val="28"/>
          <w:szCs w:val="28"/>
          <w:lang w:val="kk-KZ"/>
        </w:rPr>
        <w:t>бастама мотивімен</w:t>
      </w:r>
      <w:r w:rsidRPr="003A0696">
        <w:rPr>
          <w:rFonts w:ascii="Times New Roman" w:hAnsi="Times New Roman"/>
          <w:sz w:val="28"/>
          <w:szCs w:val="28"/>
          <w:lang w:val="kk-KZ"/>
        </w:rPr>
        <w:t xml:space="preserve"> (r=0,218**), </w:t>
      </w:r>
      <w:r w:rsidRPr="003A0696">
        <w:rPr>
          <w:rFonts w:ascii="Times New Roman" w:eastAsiaTheme="minorHAnsi" w:hAnsi="Times New Roman"/>
          <w:sz w:val="28"/>
          <w:szCs w:val="28"/>
          <w:lang w:val="kk-KZ"/>
        </w:rPr>
        <w:t>ерік-жігер жағдайында өзін-өзі жұмылдыру мотивімен</w:t>
      </w:r>
      <w:r w:rsidRPr="003A0696">
        <w:rPr>
          <w:rFonts w:ascii="Times New Roman" w:hAnsi="Times New Roman"/>
          <w:sz w:val="28"/>
          <w:szCs w:val="28"/>
          <w:lang w:val="kk-KZ"/>
        </w:rPr>
        <w:t xml:space="preserve"> (r=0,252**), </w:t>
      </w:r>
      <w:r w:rsidRPr="003A0696">
        <w:rPr>
          <w:rFonts w:ascii="Times New Roman" w:eastAsiaTheme="minorHAnsi" w:hAnsi="Times New Roman"/>
          <w:sz w:val="28"/>
          <w:szCs w:val="28"/>
          <w:lang w:val="kk-KZ"/>
        </w:rPr>
        <w:t>тұлғалық</w:t>
      </w:r>
      <w:r w:rsidRPr="003A0696">
        <w:rPr>
          <w:rFonts w:ascii="Times New Roman" w:hAnsi="Times New Roman"/>
          <w:sz w:val="28"/>
          <w:szCs w:val="28"/>
          <w:lang w:val="kk-KZ"/>
        </w:rPr>
        <w:t xml:space="preserve"> потенциалды өзі бағалау мотивімен (r=0,269**).</w:t>
      </w:r>
    </w:p>
    <w:p w14:paraId="1A33F2E1" w14:textId="39200A08" w:rsidR="005823E1" w:rsidRPr="00595246" w:rsidRDefault="005823E1" w:rsidP="00B30204">
      <w:pPr>
        <w:tabs>
          <w:tab w:val="left" w:pos="142"/>
        </w:tabs>
        <w:spacing w:after="0" w:line="240" w:lineRule="auto"/>
        <w:ind w:firstLine="567"/>
        <w:jc w:val="both"/>
        <w:rPr>
          <w:sz w:val="28"/>
          <w:szCs w:val="28"/>
          <w:lang w:val="kk-KZ"/>
        </w:rPr>
      </w:pPr>
      <w:r w:rsidRPr="003A0696">
        <w:rPr>
          <w:rFonts w:ascii="Times New Roman" w:hAnsi="Times New Roman"/>
          <w:sz w:val="28"/>
          <w:szCs w:val="28"/>
          <w:lang w:val="kk-KZ"/>
        </w:rPr>
        <w:t xml:space="preserve">Корреляциялық талдаудың нәтижелері оқу мотивациясының </w:t>
      </w:r>
      <w:r w:rsidR="004361E6">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Pr="003A0696">
        <w:rPr>
          <w:rFonts w:ascii="Times New Roman" w:hAnsi="Times New Roman"/>
          <w:sz w:val="28"/>
          <w:szCs w:val="28"/>
          <w:lang w:val="kk-KZ"/>
        </w:rPr>
        <w:t xml:space="preserve"> және қарым-қатынас мотивацияларының ішкі құрылымдары мотивтерінің көпшілігімен тығыз байланыст</w:t>
      </w:r>
      <w:r w:rsidRPr="003A0696">
        <w:rPr>
          <w:rFonts w:ascii="Times New Roman" w:eastAsiaTheme="minorHAnsi" w:hAnsi="Times New Roman"/>
          <w:sz w:val="28"/>
          <w:szCs w:val="28"/>
          <w:lang w:val="kk-KZ"/>
        </w:rPr>
        <w:t>а</w:t>
      </w:r>
      <w:r w:rsidRPr="003A0696">
        <w:rPr>
          <w:rFonts w:ascii="Times New Roman" w:hAnsi="Times New Roman"/>
          <w:sz w:val="28"/>
          <w:szCs w:val="28"/>
          <w:lang w:val="kk-KZ"/>
        </w:rPr>
        <w:t xml:space="preserve"> екен</w:t>
      </w:r>
      <w:r w:rsidRPr="003A0696">
        <w:rPr>
          <w:rFonts w:ascii="Times New Roman" w:eastAsiaTheme="minorHAnsi" w:hAnsi="Times New Roman"/>
          <w:sz w:val="28"/>
          <w:szCs w:val="28"/>
          <w:lang w:val="kk-KZ"/>
        </w:rPr>
        <w:t>дігін</w:t>
      </w:r>
      <w:r w:rsidRPr="003A0696">
        <w:rPr>
          <w:rFonts w:ascii="Times New Roman" w:hAnsi="Times New Roman"/>
          <w:sz w:val="28"/>
          <w:szCs w:val="28"/>
          <w:lang w:val="kk-KZ"/>
        </w:rPr>
        <w:t xml:space="preserve"> көрсетеді. Ішкі мотивтердің неғұрлым тығыз байланыста екендігін көрсететін заңдылықтарды осы әдістердің нәтижелері де қайтадан дәлелдеп отыр</w:t>
      </w:r>
      <w:r w:rsidR="00595246">
        <w:rPr>
          <w:rFonts w:ascii="Times New Roman" w:hAnsi="Times New Roman"/>
          <w:sz w:val="28"/>
          <w:szCs w:val="28"/>
          <w:lang w:val="kk-KZ"/>
        </w:rPr>
        <w:t xml:space="preserve"> </w:t>
      </w:r>
      <w:r w:rsidR="00595246" w:rsidRPr="00595246">
        <w:rPr>
          <w:rFonts w:ascii="Times New Roman" w:hAnsi="Times New Roman"/>
          <w:sz w:val="28"/>
          <w:szCs w:val="28"/>
          <w:lang w:val="kk-KZ"/>
        </w:rPr>
        <w:t xml:space="preserve">(кесте </w:t>
      </w:r>
      <w:r w:rsidR="00595246">
        <w:rPr>
          <w:rFonts w:ascii="Times New Roman" w:hAnsi="Times New Roman"/>
          <w:sz w:val="28"/>
          <w:szCs w:val="28"/>
          <w:lang w:val="kk-KZ"/>
        </w:rPr>
        <w:t>4</w:t>
      </w:r>
      <w:r w:rsidR="00415E19">
        <w:rPr>
          <w:rFonts w:ascii="Times New Roman" w:hAnsi="Times New Roman"/>
          <w:sz w:val="28"/>
          <w:szCs w:val="28"/>
          <w:lang w:val="kk-KZ"/>
        </w:rPr>
        <w:t>2</w:t>
      </w:r>
      <w:r w:rsidR="00595246" w:rsidRPr="00595246">
        <w:rPr>
          <w:rFonts w:ascii="Times New Roman" w:hAnsi="Times New Roman"/>
          <w:sz w:val="28"/>
          <w:szCs w:val="28"/>
          <w:lang w:val="kk-KZ"/>
        </w:rPr>
        <w:t>)</w:t>
      </w:r>
      <w:r w:rsidRPr="003A0696">
        <w:rPr>
          <w:rFonts w:ascii="Times New Roman" w:hAnsi="Times New Roman"/>
          <w:sz w:val="28"/>
          <w:szCs w:val="28"/>
          <w:lang w:val="kk-KZ"/>
        </w:rPr>
        <w:t>.</w:t>
      </w:r>
    </w:p>
    <w:p w14:paraId="55F9701D" w14:textId="77777777" w:rsidR="005823E1" w:rsidRPr="00B30204" w:rsidRDefault="005823E1" w:rsidP="005823E1">
      <w:pPr>
        <w:spacing w:after="0" w:line="240" w:lineRule="auto"/>
        <w:ind w:firstLine="567"/>
        <w:jc w:val="both"/>
        <w:rPr>
          <w:rFonts w:ascii="Times New Roman" w:hAnsi="Times New Roman"/>
          <w:sz w:val="28"/>
          <w:szCs w:val="28"/>
          <w:lang w:val="kk-KZ"/>
        </w:rPr>
      </w:pPr>
    </w:p>
    <w:p w14:paraId="5D4EE239" w14:textId="617676CB" w:rsidR="005823E1" w:rsidRPr="003A0696" w:rsidRDefault="00F42026" w:rsidP="00F42026">
      <w:pPr>
        <w:spacing w:after="0" w:line="240" w:lineRule="auto"/>
        <w:jc w:val="both"/>
      </w:pPr>
      <w:r w:rsidRPr="003A0696">
        <w:rPr>
          <w:rFonts w:ascii="Times New Roman" w:hAnsi="Times New Roman"/>
          <w:sz w:val="28"/>
          <w:szCs w:val="28"/>
          <w:lang w:val="kk-KZ"/>
        </w:rPr>
        <w:t xml:space="preserve">Кесте </w:t>
      </w:r>
      <w:r w:rsidR="00595246">
        <w:rPr>
          <w:rFonts w:ascii="Times New Roman" w:hAnsi="Times New Roman"/>
          <w:sz w:val="28"/>
          <w:szCs w:val="28"/>
          <w:lang w:val="kk-KZ"/>
        </w:rPr>
        <w:t>4</w:t>
      </w:r>
      <w:r w:rsidR="00415E19">
        <w:rPr>
          <w:rFonts w:ascii="Times New Roman" w:hAnsi="Times New Roman"/>
          <w:sz w:val="28"/>
          <w:szCs w:val="28"/>
          <w:lang w:val="kk-KZ"/>
        </w:rPr>
        <w:t>2</w:t>
      </w:r>
      <w:r w:rsidRPr="003A0696">
        <w:rPr>
          <w:rFonts w:ascii="Times New Roman" w:hAnsi="Times New Roman"/>
          <w:sz w:val="28"/>
          <w:szCs w:val="28"/>
          <w:lang w:val="kk-KZ"/>
        </w:rPr>
        <w:t xml:space="preserve"> -</w:t>
      </w:r>
      <w:r w:rsidR="005823E1" w:rsidRPr="003A0696">
        <w:rPr>
          <w:rFonts w:ascii="Times New Roman" w:hAnsi="Times New Roman"/>
          <w:sz w:val="28"/>
          <w:szCs w:val="28"/>
          <w:lang w:val="kk-KZ"/>
        </w:rPr>
        <w:t xml:space="preserve"> Оқу мотивациясы мен автономияның өзара байланысы</w:t>
      </w:r>
    </w:p>
    <w:p w14:paraId="36498ECE" w14:textId="77777777" w:rsidR="005823E1" w:rsidRPr="00B30204" w:rsidRDefault="005823E1" w:rsidP="005823E1">
      <w:pPr>
        <w:spacing w:after="0" w:line="240" w:lineRule="auto"/>
        <w:ind w:firstLine="567"/>
        <w:jc w:val="both"/>
        <w:rPr>
          <w:rFonts w:ascii="Times New Roman" w:hAnsi="Times New Roman"/>
          <w:sz w:val="28"/>
          <w:szCs w:val="28"/>
          <w:lang w:val="kk-KZ"/>
        </w:rPr>
      </w:pPr>
    </w:p>
    <w:tbl>
      <w:tblPr>
        <w:tblW w:w="5000" w:type="pct"/>
        <w:tblCellMar>
          <w:left w:w="5" w:type="dxa"/>
          <w:right w:w="5" w:type="dxa"/>
        </w:tblCellMar>
        <w:tblLook w:val="0000" w:firstRow="0" w:lastRow="0" w:firstColumn="0" w:lastColumn="0" w:noHBand="0" w:noVBand="0"/>
      </w:tblPr>
      <w:tblGrid>
        <w:gridCol w:w="16"/>
        <w:gridCol w:w="4172"/>
        <w:gridCol w:w="1008"/>
        <w:gridCol w:w="1006"/>
        <w:gridCol w:w="1401"/>
        <w:gridCol w:w="1008"/>
        <w:gridCol w:w="1018"/>
      </w:tblGrid>
      <w:tr w:rsidR="003A0696" w:rsidRPr="003A0696" w14:paraId="4E4E5734" w14:textId="77777777" w:rsidTr="00B30204">
        <w:trPr>
          <w:cantSplit/>
          <w:trHeight w:val="1705"/>
        </w:trPr>
        <w:tc>
          <w:tcPr>
            <w:tcW w:w="4672"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3EF85678"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1028"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bottom"/>
          </w:tcPr>
          <w:p w14:paraId="581A0712" w14:textId="1DAC3F04" w:rsidR="005823E1" w:rsidRPr="003A0696" w:rsidRDefault="00DA76B7" w:rsidP="00C70E50">
            <w:pPr>
              <w:spacing w:after="0" w:line="240" w:lineRule="auto"/>
              <w:ind w:left="62" w:right="62" w:firstLine="56"/>
              <w:jc w:val="both"/>
              <w:rPr>
                <w:sz w:val="24"/>
                <w:szCs w:val="24"/>
              </w:rPr>
            </w:pPr>
            <w:r>
              <w:rPr>
                <w:rFonts w:ascii="Times New Roman" w:hAnsi="Times New Roman"/>
                <w:sz w:val="24"/>
                <w:szCs w:val="24"/>
                <w:lang w:val="kk-KZ"/>
              </w:rPr>
              <w:t>э</w:t>
            </w:r>
            <w:r w:rsidR="005823E1" w:rsidRPr="003A0696">
              <w:rPr>
                <w:rFonts w:ascii="Times New Roman" w:hAnsi="Times New Roman"/>
                <w:sz w:val="24"/>
                <w:szCs w:val="24"/>
                <w:lang w:val="kk-KZ"/>
              </w:rPr>
              <w:t>моционалды</w:t>
            </w:r>
            <w:r w:rsidR="00165A75">
              <w:rPr>
                <w:rFonts w:ascii="Times New Roman" w:hAnsi="Times New Roman"/>
                <w:sz w:val="24"/>
                <w:szCs w:val="24"/>
                <w:lang w:val="kk-KZ"/>
              </w:rPr>
              <w:t xml:space="preserve"> </w:t>
            </w:r>
            <w:r w:rsidR="005823E1" w:rsidRPr="003A0696">
              <w:rPr>
                <w:rFonts w:ascii="Times New Roman" w:hAnsi="Times New Roman"/>
                <w:sz w:val="24"/>
                <w:szCs w:val="24"/>
              </w:rPr>
              <w:t>автономия</w:t>
            </w:r>
          </w:p>
        </w:tc>
        <w:tc>
          <w:tcPr>
            <w:tcW w:w="1026"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bottom"/>
          </w:tcPr>
          <w:p w14:paraId="798E1055" w14:textId="0AC0A951" w:rsidR="005823E1" w:rsidRPr="003A0696" w:rsidRDefault="005823E1" w:rsidP="00C70E50">
            <w:pPr>
              <w:spacing w:after="0" w:line="240" w:lineRule="auto"/>
              <w:ind w:left="62" w:right="62" w:firstLine="56"/>
              <w:jc w:val="both"/>
              <w:rPr>
                <w:sz w:val="24"/>
                <w:szCs w:val="24"/>
              </w:rPr>
            </w:pPr>
            <w:r w:rsidRPr="003A0696">
              <w:rPr>
                <w:rFonts w:ascii="Times New Roman" w:hAnsi="Times New Roman"/>
                <w:sz w:val="24"/>
                <w:szCs w:val="24"/>
                <w:lang w:val="kk-KZ"/>
              </w:rPr>
              <w:t>когнитивті</w:t>
            </w:r>
            <w:r w:rsidRPr="003A0696">
              <w:rPr>
                <w:rFonts w:ascii="Times New Roman" w:hAnsi="Times New Roman"/>
                <w:sz w:val="24"/>
                <w:szCs w:val="24"/>
              </w:rPr>
              <w:t xml:space="preserve"> автономия</w:t>
            </w:r>
          </w:p>
        </w:tc>
        <w:tc>
          <w:tcPr>
            <w:tcW w:w="1414"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bottom"/>
          </w:tcPr>
          <w:p w14:paraId="5A158211" w14:textId="77777777" w:rsidR="005823E1" w:rsidRPr="003A0696" w:rsidRDefault="005823E1" w:rsidP="00C70E50">
            <w:pPr>
              <w:spacing w:after="0" w:line="240" w:lineRule="auto"/>
              <w:ind w:left="62" w:right="62" w:firstLine="56"/>
              <w:jc w:val="both"/>
              <w:rPr>
                <w:sz w:val="24"/>
                <w:szCs w:val="24"/>
              </w:rPr>
            </w:pPr>
            <w:r w:rsidRPr="003A0696">
              <w:rPr>
                <w:rFonts w:ascii="Times New Roman" w:hAnsi="Times New Roman"/>
                <w:sz w:val="24"/>
                <w:szCs w:val="24"/>
                <w:lang w:val="kk-KZ"/>
              </w:rPr>
              <w:t>мінез-құлық</w:t>
            </w:r>
            <w:r w:rsidRPr="003A0696">
              <w:rPr>
                <w:rFonts w:ascii="Times New Roman" w:hAnsi="Times New Roman"/>
                <w:sz w:val="24"/>
                <w:szCs w:val="24"/>
              </w:rPr>
              <w:t xml:space="preserve"> </w:t>
            </w:r>
            <w:proofErr w:type="spellStart"/>
            <w:r w:rsidRPr="003A0696">
              <w:rPr>
                <w:rFonts w:ascii="Times New Roman" w:hAnsi="Times New Roman"/>
                <w:sz w:val="24"/>
                <w:szCs w:val="24"/>
              </w:rPr>
              <w:t>автономи</w:t>
            </w:r>
            <w:proofErr w:type="spellEnd"/>
            <w:r w:rsidRPr="003A0696">
              <w:rPr>
                <w:rFonts w:ascii="Times New Roman" w:hAnsi="Times New Roman"/>
                <w:sz w:val="24"/>
                <w:szCs w:val="24"/>
                <w:lang w:val="kk-KZ"/>
              </w:rPr>
              <w:t>иясы</w:t>
            </w:r>
          </w:p>
        </w:tc>
        <w:tc>
          <w:tcPr>
            <w:tcW w:w="1028"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bottom"/>
          </w:tcPr>
          <w:p w14:paraId="062BA351" w14:textId="109FE244" w:rsidR="005823E1" w:rsidRPr="008B3C12" w:rsidRDefault="008B3C12" w:rsidP="00B30204">
            <w:pPr>
              <w:spacing w:after="0" w:line="240" w:lineRule="auto"/>
              <w:ind w:right="62"/>
              <w:jc w:val="center"/>
              <w:rPr>
                <w:sz w:val="24"/>
                <w:szCs w:val="24"/>
                <w:lang w:val="kk-KZ"/>
              </w:rPr>
            </w:pPr>
            <w:r>
              <w:rPr>
                <w:rFonts w:ascii="Times New Roman" w:hAnsi="Times New Roman"/>
                <w:sz w:val="24"/>
                <w:szCs w:val="24"/>
                <w:lang w:val="kk-KZ"/>
              </w:rPr>
              <w:t>қ</w:t>
            </w:r>
            <w:r w:rsidR="005823E1" w:rsidRPr="003A0696">
              <w:rPr>
                <w:rFonts w:ascii="Times New Roman" w:hAnsi="Times New Roman"/>
                <w:sz w:val="24"/>
                <w:szCs w:val="24"/>
                <w:lang w:val="kk-KZ"/>
              </w:rPr>
              <w:t>ұндылық</w:t>
            </w:r>
            <w:r>
              <w:rPr>
                <w:rFonts w:ascii="Times New Roman" w:hAnsi="Times New Roman"/>
                <w:sz w:val="24"/>
                <w:szCs w:val="24"/>
                <w:lang w:val="kk-KZ"/>
              </w:rPr>
              <w:t xml:space="preserve"> </w:t>
            </w:r>
            <w:r w:rsidR="005823E1" w:rsidRPr="003A0696">
              <w:rPr>
                <w:rFonts w:ascii="Times New Roman" w:hAnsi="Times New Roman"/>
                <w:sz w:val="24"/>
                <w:szCs w:val="24"/>
              </w:rPr>
              <w:t>автономия</w:t>
            </w:r>
            <w:r>
              <w:rPr>
                <w:rFonts w:ascii="Times New Roman" w:hAnsi="Times New Roman"/>
                <w:sz w:val="24"/>
                <w:szCs w:val="24"/>
                <w:lang w:val="kk-KZ"/>
              </w:rPr>
              <w:t>сы</w:t>
            </w:r>
          </w:p>
        </w:tc>
        <w:tc>
          <w:tcPr>
            <w:tcW w:w="1036"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bottom"/>
          </w:tcPr>
          <w:p w14:paraId="5325056F" w14:textId="7D1A548E" w:rsidR="005823E1" w:rsidRPr="003A0696" w:rsidRDefault="005823E1" w:rsidP="00C70E50">
            <w:pPr>
              <w:spacing w:after="0" w:line="240" w:lineRule="auto"/>
              <w:ind w:left="62" w:right="62" w:firstLine="56"/>
              <w:jc w:val="both"/>
              <w:rPr>
                <w:sz w:val="24"/>
                <w:szCs w:val="24"/>
              </w:rPr>
            </w:pPr>
            <w:r w:rsidRPr="003A0696">
              <w:rPr>
                <w:rFonts w:ascii="Times New Roman" w:hAnsi="Times New Roman"/>
                <w:sz w:val="24"/>
                <w:szCs w:val="24"/>
                <w:lang w:val="kk-KZ"/>
              </w:rPr>
              <w:t>автономияның жалпы деңгейі</w:t>
            </w:r>
          </w:p>
        </w:tc>
      </w:tr>
      <w:tr w:rsidR="003A0696" w:rsidRPr="003A0696" w14:paraId="689F04E5" w14:textId="77777777" w:rsidTr="00F42026">
        <w:trPr>
          <w:cantSplit/>
        </w:trPr>
        <w:tc>
          <w:tcPr>
            <w:tcW w:w="11" w:type="dxa"/>
            <w:vMerge w:val="restart"/>
            <w:tcBorders>
              <w:top w:val="single" w:sz="4" w:space="0" w:color="000000"/>
              <w:left w:val="single" w:sz="4" w:space="0" w:color="000000"/>
              <w:bottom w:val="single" w:sz="4" w:space="0" w:color="000000"/>
            </w:tcBorders>
            <w:shd w:val="clear" w:color="auto" w:fill="FFFFFF"/>
          </w:tcPr>
          <w:p w14:paraId="2E74449A" w14:textId="77777777" w:rsidR="005823E1" w:rsidRPr="003A0696" w:rsidRDefault="005823E1" w:rsidP="00C70E50">
            <w:pPr>
              <w:spacing w:after="0" w:line="240" w:lineRule="auto"/>
              <w:ind w:left="60" w:right="60" w:firstLine="567"/>
              <w:jc w:val="both"/>
              <w:rPr>
                <w:rFonts w:ascii="Times New Roman" w:hAnsi="Times New Roman"/>
                <w:sz w:val="24"/>
                <w:szCs w:val="24"/>
              </w:rPr>
            </w:pPr>
          </w:p>
        </w:tc>
        <w:tc>
          <w:tcPr>
            <w:tcW w:w="4658" w:type="dxa"/>
            <w:tcBorders>
              <w:top w:val="single" w:sz="4" w:space="0" w:color="000000"/>
              <w:bottom w:val="single" w:sz="4" w:space="0" w:color="000000"/>
              <w:right w:val="single" w:sz="4" w:space="0" w:color="000000"/>
            </w:tcBorders>
            <w:shd w:val="clear" w:color="auto" w:fill="FFFFFF"/>
          </w:tcPr>
          <w:p w14:paraId="3D789233" w14:textId="77777777" w:rsidR="005823E1" w:rsidRPr="003A0696" w:rsidRDefault="005823E1" w:rsidP="00C70E50">
            <w:pPr>
              <w:spacing w:after="0" w:line="240" w:lineRule="auto"/>
              <w:ind w:left="60" w:right="60" w:firstLine="58"/>
              <w:jc w:val="both"/>
              <w:rPr>
                <w:sz w:val="24"/>
                <w:szCs w:val="24"/>
              </w:rPr>
            </w:pPr>
            <w:r w:rsidRPr="003A0696">
              <w:rPr>
                <w:rFonts w:ascii="Times New Roman" w:eastAsia="Calibri" w:hAnsi="Times New Roman"/>
                <w:sz w:val="24"/>
                <w:szCs w:val="24"/>
                <w:lang w:val="kk-KZ"/>
              </w:rPr>
              <w:t>ішкі мотивация</w:t>
            </w:r>
          </w:p>
        </w:tc>
        <w:tc>
          <w:tcPr>
            <w:tcW w:w="10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8D8897" w14:textId="77777777" w:rsidR="005823E1" w:rsidRPr="003A0696" w:rsidRDefault="005823E1" w:rsidP="00C70E50">
            <w:pPr>
              <w:spacing w:after="0" w:line="240" w:lineRule="auto"/>
              <w:ind w:left="60" w:right="60" w:firstLine="56"/>
              <w:jc w:val="both"/>
              <w:rPr>
                <w:rFonts w:ascii="Times New Roman" w:hAnsi="Times New Roman"/>
                <w:sz w:val="24"/>
                <w:szCs w:val="24"/>
              </w:rPr>
            </w:pPr>
            <w:r w:rsidRPr="003A0696">
              <w:rPr>
                <w:rFonts w:ascii="Times New Roman" w:hAnsi="Times New Roman"/>
                <w:sz w:val="24"/>
                <w:szCs w:val="24"/>
              </w:rPr>
              <w:t>0,439</w:t>
            </w:r>
            <w:r w:rsidRPr="003A0696">
              <w:rPr>
                <w:rFonts w:ascii="Times New Roman" w:hAnsi="Times New Roman"/>
                <w:sz w:val="24"/>
                <w:szCs w:val="24"/>
                <w:vertAlign w:val="superscript"/>
              </w:rPr>
              <w:t>**</w:t>
            </w:r>
          </w:p>
        </w:tc>
        <w:tc>
          <w:tcPr>
            <w:tcW w:w="10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BDEF6F" w14:textId="77777777" w:rsidR="005823E1" w:rsidRPr="003A0696" w:rsidRDefault="005823E1" w:rsidP="00C70E50">
            <w:pPr>
              <w:spacing w:after="0" w:line="240" w:lineRule="auto"/>
              <w:ind w:left="60" w:right="60" w:firstLine="56"/>
              <w:jc w:val="both"/>
              <w:rPr>
                <w:rFonts w:ascii="Times New Roman" w:hAnsi="Times New Roman"/>
                <w:sz w:val="24"/>
                <w:szCs w:val="24"/>
              </w:rPr>
            </w:pPr>
            <w:r w:rsidRPr="003A0696">
              <w:rPr>
                <w:rFonts w:ascii="Times New Roman" w:hAnsi="Times New Roman"/>
                <w:sz w:val="24"/>
                <w:szCs w:val="24"/>
              </w:rPr>
              <w:t>0,521</w:t>
            </w:r>
            <w:r w:rsidRPr="003A0696">
              <w:rPr>
                <w:rFonts w:ascii="Times New Roman" w:hAnsi="Times New Roman"/>
                <w:sz w:val="24"/>
                <w:szCs w:val="24"/>
                <w:vertAlign w:val="superscript"/>
              </w:rPr>
              <w:t>**</w:t>
            </w:r>
          </w:p>
        </w:tc>
        <w:tc>
          <w:tcPr>
            <w:tcW w:w="1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974259" w14:textId="77777777" w:rsidR="005823E1" w:rsidRPr="003A0696" w:rsidRDefault="005823E1" w:rsidP="00C70E50">
            <w:pPr>
              <w:spacing w:after="0" w:line="240" w:lineRule="auto"/>
              <w:ind w:left="60" w:right="60" w:firstLine="56"/>
              <w:jc w:val="both"/>
              <w:rPr>
                <w:rFonts w:ascii="Times New Roman" w:hAnsi="Times New Roman"/>
                <w:sz w:val="24"/>
                <w:szCs w:val="24"/>
              </w:rPr>
            </w:pPr>
            <w:r w:rsidRPr="003A0696">
              <w:rPr>
                <w:rFonts w:ascii="Times New Roman" w:hAnsi="Times New Roman"/>
                <w:sz w:val="24"/>
                <w:szCs w:val="24"/>
              </w:rPr>
              <w:t>0,486</w:t>
            </w:r>
            <w:r w:rsidRPr="003A0696">
              <w:rPr>
                <w:rFonts w:ascii="Times New Roman" w:hAnsi="Times New Roman"/>
                <w:sz w:val="24"/>
                <w:szCs w:val="24"/>
                <w:vertAlign w:val="superscript"/>
              </w:rPr>
              <w:t>**</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D9460B" w14:textId="77777777" w:rsidR="005823E1" w:rsidRPr="003A0696" w:rsidRDefault="005823E1" w:rsidP="00C70E50">
            <w:pPr>
              <w:spacing w:after="0" w:line="240" w:lineRule="auto"/>
              <w:ind w:left="60" w:right="60" w:firstLine="56"/>
              <w:jc w:val="both"/>
              <w:rPr>
                <w:rFonts w:ascii="Times New Roman" w:hAnsi="Times New Roman"/>
                <w:sz w:val="24"/>
                <w:szCs w:val="24"/>
              </w:rPr>
            </w:pPr>
            <w:r w:rsidRPr="003A0696">
              <w:rPr>
                <w:rFonts w:ascii="Times New Roman" w:hAnsi="Times New Roman"/>
                <w:sz w:val="24"/>
                <w:szCs w:val="24"/>
              </w:rPr>
              <w:t>0,507</w:t>
            </w:r>
            <w:r w:rsidRPr="003A0696">
              <w:rPr>
                <w:rFonts w:ascii="Times New Roman" w:hAnsi="Times New Roman"/>
                <w:sz w:val="24"/>
                <w:szCs w:val="24"/>
                <w:vertAlign w:val="superscript"/>
              </w:rPr>
              <w:t>**</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60FB8D" w14:textId="77777777" w:rsidR="005823E1" w:rsidRPr="003A0696" w:rsidRDefault="005823E1" w:rsidP="00C70E50">
            <w:pPr>
              <w:spacing w:after="0" w:line="240" w:lineRule="auto"/>
              <w:ind w:left="60" w:right="60" w:firstLine="56"/>
              <w:jc w:val="both"/>
              <w:rPr>
                <w:rFonts w:ascii="Times New Roman" w:hAnsi="Times New Roman"/>
                <w:sz w:val="24"/>
                <w:szCs w:val="24"/>
              </w:rPr>
            </w:pPr>
            <w:r w:rsidRPr="003A0696">
              <w:rPr>
                <w:rFonts w:ascii="Times New Roman" w:hAnsi="Times New Roman"/>
                <w:sz w:val="24"/>
                <w:szCs w:val="24"/>
              </w:rPr>
              <w:t>0,576</w:t>
            </w:r>
            <w:r w:rsidRPr="003A0696">
              <w:rPr>
                <w:rFonts w:ascii="Times New Roman" w:hAnsi="Times New Roman"/>
                <w:sz w:val="24"/>
                <w:szCs w:val="24"/>
                <w:vertAlign w:val="superscript"/>
              </w:rPr>
              <w:t>**</w:t>
            </w:r>
          </w:p>
        </w:tc>
      </w:tr>
      <w:tr w:rsidR="003A0696" w:rsidRPr="003A0696" w14:paraId="61375CA2" w14:textId="77777777" w:rsidTr="00F42026">
        <w:trPr>
          <w:cantSplit/>
        </w:trPr>
        <w:tc>
          <w:tcPr>
            <w:tcW w:w="11" w:type="dxa"/>
            <w:vMerge/>
            <w:tcBorders>
              <w:top w:val="single" w:sz="4" w:space="0" w:color="000000"/>
              <w:left w:val="single" w:sz="4" w:space="0" w:color="000000"/>
              <w:bottom w:val="single" w:sz="4" w:space="0" w:color="000000"/>
            </w:tcBorders>
            <w:shd w:val="clear" w:color="auto" w:fill="FFFFFF"/>
          </w:tcPr>
          <w:p w14:paraId="378BB9A1"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4658" w:type="dxa"/>
            <w:tcBorders>
              <w:top w:val="single" w:sz="4" w:space="0" w:color="000000"/>
              <w:bottom w:val="single" w:sz="4" w:space="0" w:color="000000"/>
              <w:right w:val="single" w:sz="4" w:space="0" w:color="000000"/>
            </w:tcBorders>
            <w:shd w:val="clear" w:color="auto" w:fill="FFFFFF"/>
          </w:tcPr>
          <w:p w14:paraId="065D39AC" w14:textId="77777777" w:rsidR="005823E1" w:rsidRPr="003A0696" w:rsidRDefault="005823E1" w:rsidP="00C70E50">
            <w:pPr>
              <w:spacing w:after="0" w:line="240" w:lineRule="auto"/>
              <w:ind w:left="60" w:right="60" w:firstLine="58"/>
              <w:jc w:val="both"/>
              <w:rPr>
                <w:rFonts w:ascii="Times New Roman" w:eastAsia="Calibri" w:hAnsi="Times New Roman"/>
                <w:sz w:val="24"/>
                <w:szCs w:val="24"/>
                <w:lang w:val="kk-KZ"/>
              </w:rPr>
            </w:pPr>
            <w:r w:rsidRPr="003A0696">
              <w:rPr>
                <w:rFonts w:ascii="Times New Roman" w:eastAsia="Calibri" w:hAnsi="Times New Roman"/>
                <w:sz w:val="24"/>
                <w:szCs w:val="24"/>
                <w:lang w:val="kk-KZ"/>
              </w:rPr>
              <w:t>ЖОО түсу мотиві</w:t>
            </w:r>
          </w:p>
        </w:tc>
        <w:tc>
          <w:tcPr>
            <w:tcW w:w="10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7A2957" w14:textId="77777777" w:rsidR="005823E1" w:rsidRPr="003A0696" w:rsidRDefault="005823E1" w:rsidP="00C70E50">
            <w:pPr>
              <w:spacing w:after="0" w:line="240" w:lineRule="auto"/>
              <w:ind w:left="60" w:right="60" w:firstLine="56"/>
              <w:jc w:val="both"/>
              <w:rPr>
                <w:rFonts w:ascii="Times New Roman" w:hAnsi="Times New Roman"/>
                <w:sz w:val="24"/>
                <w:szCs w:val="24"/>
              </w:rPr>
            </w:pPr>
            <w:r w:rsidRPr="003A0696">
              <w:rPr>
                <w:rFonts w:ascii="Times New Roman" w:hAnsi="Times New Roman"/>
                <w:sz w:val="24"/>
                <w:szCs w:val="24"/>
              </w:rPr>
              <w:t>0,429</w:t>
            </w:r>
            <w:r w:rsidRPr="003A0696">
              <w:rPr>
                <w:rFonts w:ascii="Times New Roman" w:hAnsi="Times New Roman"/>
                <w:sz w:val="24"/>
                <w:szCs w:val="24"/>
                <w:vertAlign w:val="superscript"/>
              </w:rPr>
              <w:t>**</w:t>
            </w:r>
          </w:p>
        </w:tc>
        <w:tc>
          <w:tcPr>
            <w:tcW w:w="10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90CEBE" w14:textId="77777777" w:rsidR="005823E1" w:rsidRPr="003A0696" w:rsidRDefault="005823E1" w:rsidP="00C70E50">
            <w:pPr>
              <w:spacing w:after="0" w:line="240" w:lineRule="auto"/>
              <w:ind w:left="60" w:right="60" w:firstLine="56"/>
              <w:jc w:val="both"/>
              <w:rPr>
                <w:rFonts w:ascii="Times New Roman" w:hAnsi="Times New Roman"/>
                <w:sz w:val="24"/>
                <w:szCs w:val="24"/>
              </w:rPr>
            </w:pPr>
            <w:r w:rsidRPr="003A0696">
              <w:rPr>
                <w:rFonts w:ascii="Times New Roman" w:hAnsi="Times New Roman"/>
                <w:sz w:val="24"/>
                <w:szCs w:val="24"/>
              </w:rPr>
              <w:t>0,461</w:t>
            </w:r>
            <w:r w:rsidRPr="003A0696">
              <w:rPr>
                <w:rFonts w:ascii="Times New Roman" w:hAnsi="Times New Roman"/>
                <w:sz w:val="24"/>
                <w:szCs w:val="24"/>
                <w:vertAlign w:val="superscript"/>
              </w:rPr>
              <w:t>**</w:t>
            </w:r>
          </w:p>
        </w:tc>
        <w:tc>
          <w:tcPr>
            <w:tcW w:w="1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580438" w14:textId="77777777" w:rsidR="005823E1" w:rsidRPr="003A0696" w:rsidRDefault="005823E1" w:rsidP="00C70E50">
            <w:pPr>
              <w:spacing w:after="0" w:line="240" w:lineRule="auto"/>
              <w:ind w:left="60" w:right="60" w:firstLine="56"/>
              <w:jc w:val="both"/>
              <w:rPr>
                <w:rFonts w:ascii="Times New Roman" w:hAnsi="Times New Roman"/>
                <w:sz w:val="24"/>
                <w:szCs w:val="24"/>
              </w:rPr>
            </w:pPr>
            <w:r w:rsidRPr="003A0696">
              <w:rPr>
                <w:rFonts w:ascii="Times New Roman" w:hAnsi="Times New Roman"/>
                <w:sz w:val="24"/>
                <w:szCs w:val="24"/>
              </w:rPr>
              <w:t>0,377</w:t>
            </w:r>
            <w:r w:rsidRPr="003A0696">
              <w:rPr>
                <w:rFonts w:ascii="Times New Roman" w:hAnsi="Times New Roman"/>
                <w:sz w:val="24"/>
                <w:szCs w:val="24"/>
                <w:vertAlign w:val="superscript"/>
              </w:rPr>
              <w:t>**</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A6D732" w14:textId="77777777" w:rsidR="005823E1" w:rsidRPr="003A0696" w:rsidRDefault="005823E1" w:rsidP="00C70E50">
            <w:pPr>
              <w:spacing w:after="0" w:line="240" w:lineRule="auto"/>
              <w:ind w:left="60" w:right="60" w:firstLine="56"/>
              <w:jc w:val="both"/>
              <w:rPr>
                <w:rFonts w:ascii="Times New Roman" w:hAnsi="Times New Roman"/>
                <w:sz w:val="24"/>
                <w:szCs w:val="24"/>
              </w:rPr>
            </w:pPr>
            <w:r w:rsidRPr="003A0696">
              <w:rPr>
                <w:rFonts w:ascii="Times New Roman" w:hAnsi="Times New Roman"/>
                <w:sz w:val="24"/>
                <w:szCs w:val="24"/>
              </w:rPr>
              <w:t>0,358</w:t>
            </w:r>
            <w:r w:rsidRPr="003A0696">
              <w:rPr>
                <w:rFonts w:ascii="Times New Roman" w:hAnsi="Times New Roman"/>
                <w:sz w:val="24"/>
                <w:szCs w:val="24"/>
                <w:vertAlign w:val="superscript"/>
              </w:rPr>
              <w:t>**</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9A86EF" w14:textId="77777777" w:rsidR="005823E1" w:rsidRPr="003A0696" w:rsidRDefault="005823E1" w:rsidP="00C70E50">
            <w:pPr>
              <w:spacing w:after="0" w:line="240" w:lineRule="auto"/>
              <w:ind w:left="60" w:right="60" w:firstLine="56"/>
              <w:jc w:val="both"/>
              <w:rPr>
                <w:rFonts w:ascii="Times New Roman" w:hAnsi="Times New Roman"/>
                <w:sz w:val="24"/>
                <w:szCs w:val="24"/>
              </w:rPr>
            </w:pPr>
            <w:r w:rsidRPr="003A0696">
              <w:rPr>
                <w:rFonts w:ascii="Times New Roman" w:hAnsi="Times New Roman"/>
                <w:sz w:val="24"/>
                <w:szCs w:val="24"/>
              </w:rPr>
              <w:t>0,480</w:t>
            </w:r>
            <w:r w:rsidRPr="003A0696">
              <w:rPr>
                <w:rFonts w:ascii="Times New Roman" w:hAnsi="Times New Roman"/>
                <w:sz w:val="24"/>
                <w:szCs w:val="24"/>
                <w:vertAlign w:val="superscript"/>
              </w:rPr>
              <w:t>**</w:t>
            </w:r>
          </w:p>
        </w:tc>
      </w:tr>
      <w:tr w:rsidR="003A0696" w:rsidRPr="003A0696" w14:paraId="2747D463" w14:textId="77777777" w:rsidTr="00F42026">
        <w:trPr>
          <w:cantSplit/>
        </w:trPr>
        <w:tc>
          <w:tcPr>
            <w:tcW w:w="11" w:type="dxa"/>
            <w:vMerge/>
            <w:tcBorders>
              <w:top w:val="single" w:sz="4" w:space="0" w:color="000000"/>
              <w:left w:val="single" w:sz="4" w:space="0" w:color="000000"/>
              <w:bottom w:val="single" w:sz="4" w:space="0" w:color="000000"/>
            </w:tcBorders>
            <w:shd w:val="clear" w:color="auto" w:fill="FFFFFF"/>
          </w:tcPr>
          <w:p w14:paraId="23E99C94"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4658" w:type="dxa"/>
            <w:tcBorders>
              <w:top w:val="single" w:sz="4" w:space="0" w:color="000000"/>
              <w:bottom w:val="single" w:sz="4" w:space="0" w:color="000000"/>
              <w:right w:val="single" w:sz="4" w:space="0" w:color="000000"/>
            </w:tcBorders>
            <w:shd w:val="clear" w:color="auto" w:fill="FFFFFF"/>
          </w:tcPr>
          <w:p w14:paraId="5428988E" w14:textId="360EAE26" w:rsidR="005823E1" w:rsidRPr="003A0696" w:rsidRDefault="005823E1" w:rsidP="00C70E50">
            <w:pPr>
              <w:spacing w:after="0" w:line="240" w:lineRule="auto"/>
              <w:ind w:left="60" w:right="60" w:firstLine="58"/>
              <w:jc w:val="both"/>
              <w:rPr>
                <w:sz w:val="24"/>
                <w:szCs w:val="24"/>
              </w:rPr>
            </w:pPr>
            <w:r w:rsidRPr="003A0696">
              <w:rPr>
                <w:rFonts w:ascii="Times New Roman" w:eastAsia="Calibri" w:hAnsi="Times New Roman"/>
                <w:sz w:val="24"/>
                <w:szCs w:val="24"/>
                <w:lang w:val="kk-KZ"/>
              </w:rPr>
              <w:t>оқ</w:t>
            </w:r>
            <w:r w:rsidR="008725D8">
              <w:rPr>
                <w:rFonts w:ascii="Times New Roman" w:eastAsia="Calibri" w:hAnsi="Times New Roman"/>
                <w:sz w:val="24"/>
                <w:szCs w:val="24"/>
                <w:lang w:val="kk-KZ"/>
              </w:rPr>
              <w:t>ыт</w:t>
            </w:r>
            <w:r w:rsidRPr="003A0696">
              <w:rPr>
                <w:rFonts w:ascii="Times New Roman" w:eastAsia="Calibri" w:hAnsi="Times New Roman"/>
                <w:sz w:val="24"/>
                <w:szCs w:val="24"/>
                <w:lang w:val="kk-KZ"/>
              </w:rPr>
              <w:t>удың нақты мотиві</w:t>
            </w:r>
          </w:p>
        </w:tc>
        <w:tc>
          <w:tcPr>
            <w:tcW w:w="10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7161AB" w14:textId="77777777" w:rsidR="005823E1" w:rsidRPr="003A0696" w:rsidRDefault="005823E1" w:rsidP="00C70E50">
            <w:pPr>
              <w:spacing w:after="0" w:line="240" w:lineRule="auto"/>
              <w:ind w:left="60" w:right="60" w:firstLine="56"/>
              <w:jc w:val="both"/>
              <w:rPr>
                <w:rFonts w:ascii="Times New Roman" w:hAnsi="Times New Roman"/>
                <w:sz w:val="24"/>
                <w:szCs w:val="24"/>
              </w:rPr>
            </w:pPr>
            <w:r w:rsidRPr="003A0696">
              <w:rPr>
                <w:rFonts w:ascii="Times New Roman" w:hAnsi="Times New Roman"/>
                <w:sz w:val="24"/>
                <w:szCs w:val="24"/>
              </w:rPr>
              <w:t>0,397</w:t>
            </w:r>
            <w:r w:rsidRPr="003A0696">
              <w:rPr>
                <w:rFonts w:ascii="Times New Roman" w:hAnsi="Times New Roman"/>
                <w:sz w:val="24"/>
                <w:szCs w:val="24"/>
                <w:vertAlign w:val="superscript"/>
              </w:rPr>
              <w:t>**</w:t>
            </w:r>
          </w:p>
        </w:tc>
        <w:tc>
          <w:tcPr>
            <w:tcW w:w="10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BCAE0A" w14:textId="77777777" w:rsidR="005823E1" w:rsidRPr="003A0696" w:rsidRDefault="005823E1" w:rsidP="00C70E50">
            <w:pPr>
              <w:spacing w:after="0" w:line="240" w:lineRule="auto"/>
              <w:ind w:left="60" w:right="60" w:firstLine="56"/>
              <w:jc w:val="both"/>
              <w:rPr>
                <w:rFonts w:ascii="Times New Roman" w:hAnsi="Times New Roman"/>
                <w:sz w:val="24"/>
                <w:szCs w:val="24"/>
              </w:rPr>
            </w:pPr>
            <w:r w:rsidRPr="003A0696">
              <w:rPr>
                <w:rFonts w:ascii="Times New Roman" w:hAnsi="Times New Roman"/>
                <w:sz w:val="24"/>
                <w:szCs w:val="24"/>
              </w:rPr>
              <w:t>0,481</w:t>
            </w:r>
            <w:r w:rsidRPr="003A0696">
              <w:rPr>
                <w:rFonts w:ascii="Times New Roman" w:hAnsi="Times New Roman"/>
                <w:sz w:val="24"/>
                <w:szCs w:val="24"/>
                <w:vertAlign w:val="superscript"/>
              </w:rPr>
              <w:t>**</w:t>
            </w:r>
          </w:p>
        </w:tc>
        <w:tc>
          <w:tcPr>
            <w:tcW w:w="1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6DBC6D" w14:textId="77777777" w:rsidR="005823E1" w:rsidRPr="003A0696" w:rsidRDefault="005823E1" w:rsidP="00C70E50">
            <w:pPr>
              <w:spacing w:after="0" w:line="240" w:lineRule="auto"/>
              <w:ind w:left="60" w:right="60" w:firstLine="56"/>
              <w:jc w:val="both"/>
              <w:rPr>
                <w:rFonts w:ascii="Times New Roman" w:hAnsi="Times New Roman"/>
                <w:sz w:val="24"/>
                <w:szCs w:val="24"/>
              </w:rPr>
            </w:pPr>
            <w:r w:rsidRPr="003A0696">
              <w:rPr>
                <w:rFonts w:ascii="Times New Roman" w:hAnsi="Times New Roman"/>
                <w:sz w:val="24"/>
                <w:szCs w:val="24"/>
              </w:rPr>
              <w:t>0,464</w:t>
            </w:r>
            <w:r w:rsidRPr="003A0696">
              <w:rPr>
                <w:rFonts w:ascii="Times New Roman" w:hAnsi="Times New Roman"/>
                <w:sz w:val="24"/>
                <w:szCs w:val="24"/>
                <w:vertAlign w:val="superscript"/>
              </w:rPr>
              <w:t>**</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E2991C" w14:textId="77777777" w:rsidR="005823E1" w:rsidRPr="003A0696" w:rsidRDefault="005823E1" w:rsidP="00C70E50">
            <w:pPr>
              <w:spacing w:after="0" w:line="240" w:lineRule="auto"/>
              <w:ind w:left="60" w:right="60" w:firstLine="56"/>
              <w:jc w:val="both"/>
              <w:rPr>
                <w:rFonts w:ascii="Times New Roman" w:hAnsi="Times New Roman"/>
                <w:sz w:val="24"/>
                <w:szCs w:val="24"/>
              </w:rPr>
            </w:pPr>
            <w:r w:rsidRPr="003A0696">
              <w:rPr>
                <w:rFonts w:ascii="Times New Roman" w:hAnsi="Times New Roman"/>
                <w:sz w:val="24"/>
                <w:szCs w:val="24"/>
              </w:rPr>
              <w:t>0,443</w:t>
            </w:r>
            <w:r w:rsidRPr="003A0696">
              <w:rPr>
                <w:rFonts w:ascii="Times New Roman" w:hAnsi="Times New Roman"/>
                <w:sz w:val="24"/>
                <w:szCs w:val="24"/>
                <w:vertAlign w:val="superscript"/>
              </w:rPr>
              <w:t>**</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18963A" w14:textId="77777777" w:rsidR="005823E1" w:rsidRPr="003A0696" w:rsidRDefault="005823E1" w:rsidP="00C70E50">
            <w:pPr>
              <w:spacing w:after="0" w:line="240" w:lineRule="auto"/>
              <w:ind w:left="60" w:right="60" w:firstLine="56"/>
              <w:jc w:val="both"/>
              <w:rPr>
                <w:rFonts w:ascii="Times New Roman" w:hAnsi="Times New Roman"/>
                <w:sz w:val="24"/>
                <w:szCs w:val="24"/>
              </w:rPr>
            </w:pPr>
            <w:r w:rsidRPr="003A0696">
              <w:rPr>
                <w:rFonts w:ascii="Times New Roman" w:hAnsi="Times New Roman"/>
                <w:sz w:val="24"/>
                <w:szCs w:val="24"/>
              </w:rPr>
              <w:t>0,529</w:t>
            </w:r>
            <w:r w:rsidRPr="003A0696">
              <w:rPr>
                <w:rFonts w:ascii="Times New Roman" w:hAnsi="Times New Roman"/>
                <w:sz w:val="24"/>
                <w:szCs w:val="24"/>
                <w:vertAlign w:val="superscript"/>
              </w:rPr>
              <w:t>**</w:t>
            </w:r>
          </w:p>
        </w:tc>
      </w:tr>
      <w:tr w:rsidR="003A0696" w:rsidRPr="003A0696" w14:paraId="506C7E74" w14:textId="77777777" w:rsidTr="00F42026">
        <w:trPr>
          <w:cantSplit/>
        </w:trPr>
        <w:tc>
          <w:tcPr>
            <w:tcW w:w="11" w:type="dxa"/>
            <w:vMerge/>
            <w:tcBorders>
              <w:top w:val="single" w:sz="4" w:space="0" w:color="000000"/>
              <w:left w:val="single" w:sz="4" w:space="0" w:color="000000"/>
              <w:bottom w:val="single" w:sz="4" w:space="0" w:color="000000"/>
            </w:tcBorders>
            <w:shd w:val="clear" w:color="auto" w:fill="FFFFFF"/>
          </w:tcPr>
          <w:p w14:paraId="09AB9EFB"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4658" w:type="dxa"/>
            <w:tcBorders>
              <w:top w:val="single" w:sz="4" w:space="0" w:color="000000"/>
              <w:bottom w:val="single" w:sz="4" w:space="0" w:color="000000"/>
              <w:right w:val="single" w:sz="4" w:space="0" w:color="000000"/>
            </w:tcBorders>
            <w:shd w:val="clear" w:color="auto" w:fill="FFFFFF"/>
          </w:tcPr>
          <w:p w14:paraId="17FEA6F7" w14:textId="77777777" w:rsidR="005823E1" w:rsidRPr="003A0696" w:rsidRDefault="005823E1" w:rsidP="00C70E50">
            <w:pPr>
              <w:spacing w:after="0" w:line="240" w:lineRule="auto"/>
              <w:ind w:left="60" w:right="60" w:firstLine="58"/>
              <w:jc w:val="both"/>
              <w:rPr>
                <w:sz w:val="24"/>
                <w:szCs w:val="24"/>
              </w:rPr>
            </w:pPr>
            <w:r w:rsidRPr="003A0696">
              <w:rPr>
                <w:rFonts w:ascii="Times New Roman" w:eastAsia="Calibri" w:hAnsi="Times New Roman"/>
                <w:sz w:val="24"/>
                <w:szCs w:val="24"/>
                <w:lang w:val="kk-KZ"/>
              </w:rPr>
              <w:t>кәсіби мотивтер</w:t>
            </w:r>
          </w:p>
        </w:tc>
        <w:tc>
          <w:tcPr>
            <w:tcW w:w="10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580E2A" w14:textId="77777777" w:rsidR="005823E1" w:rsidRPr="003A0696" w:rsidRDefault="005823E1" w:rsidP="00C70E50">
            <w:pPr>
              <w:spacing w:after="0" w:line="240" w:lineRule="auto"/>
              <w:ind w:left="60" w:right="60" w:firstLine="56"/>
              <w:jc w:val="both"/>
              <w:rPr>
                <w:rFonts w:ascii="Times New Roman" w:hAnsi="Times New Roman"/>
                <w:sz w:val="24"/>
                <w:szCs w:val="24"/>
              </w:rPr>
            </w:pPr>
            <w:r w:rsidRPr="003A0696">
              <w:rPr>
                <w:rFonts w:ascii="Times New Roman" w:hAnsi="Times New Roman"/>
                <w:sz w:val="24"/>
                <w:szCs w:val="24"/>
              </w:rPr>
              <w:t>0,329</w:t>
            </w:r>
            <w:r w:rsidRPr="003A0696">
              <w:rPr>
                <w:rFonts w:ascii="Times New Roman" w:hAnsi="Times New Roman"/>
                <w:sz w:val="24"/>
                <w:szCs w:val="24"/>
                <w:vertAlign w:val="superscript"/>
              </w:rPr>
              <w:t>**</w:t>
            </w:r>
          </w:p>
        </w:tc>
        <w:tc>
          <w:tcPr>
            <w:tcW w:w="10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241479" w14:textId="77777777" w:rsidR="005823E1" w:rsidRPr="003A0696" w:rsidRDefault="005823E1" w:rsidP="00C70E50">
            <w:pPr>
              <w:spacing w:after="0" w:line="240" w:lineRule="auto"/>
              <w:ind w:left="60" w:right="60" w:firstLine="56"/>
              <w:jc w:val="both"/>
              <w:rPr>
                <w:rFonts w:ascii="Times New Roman" w:hAnsi="Times New Roman"/>
                <w:sz w:val="24"/>
                <w:szCs w:val="24"/>
              </w:rPr>
            </w:pPr>
            <w:r w:rsidRPr="003A0696">
              <w:rPr>
                <w:rFonts w:ascii="Times New Roman" w:hAnsi="Times New Roman"/>
                <w:sz w:val="24"/>
                <w:szCs w:val="24"/>
              </w:rPr>
              <w:t>0,421</w:t>
            </w:r>
            <w:r w:rsidRPr="003A0696">
              <w:rPr>
                <w:rFonts w:ascii="Times New Roman" w:hAnsi="Times New Roman"/>
                <w:sz w:val="24"/>
                <w:szCs w:val="24"/>
                <w:vertAlign w:val="superscript"/>
              </w:rPr>
              <w:t>**</w:t>
            </w:r>
          </w:p>
        </w:tc>
        <w:tc>
          <w:tcPr>
            <w:tcW w:w="1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32326C" w14:textId="77777777" w:rsidR="005823E1" w:rsidRPr="003A0696" w:rsidRDefault="005823E1" w:rsidP="00C70E50">
            <w:pPr>
              <w:spacing w:after="0" w:line="240" w:lineRule="auto"/>
              <w:ind w:left="60" w:right="60" w:firstLine="56"/>
              <w:jc w:val="both"/>
              <w:rPr>
                <w:rFonts w:ascii="Times New Roman" w:hAnsi="Times New Roman"/>
                <w:sz w:val="24"/>
                <w:szCs w:val="24"/>
              </w:rPr>
            </w:pPr>
            <w:r w:rsidRPr="003A0696">
              <w:rPr>
                <w:rFonts w:ascii="Times New Roman" w:hAnsi="Times New Roman"/>
                <w:sz w:val="24"/>
                <w:szCs w:val="24"/>
              </w:rPr>
              <w:t>0,411</w:t>
            </w:r>
            <w:r w:rsidRPr="003A0696">
              <w:rPr>
                <w:rFonts w:ascii="Times New Roman" w:hAnsi="Times New Roman"/>
                <w:sz w:val="24"/>
                <w:szCs w:val="24"/>
                <w:vertAlign w:val="superscript"/>
              </w:rPr>
              <w:t>**</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C52DDE" w14:textId="77777777" w:rsidR="005823E1" w:rsidRPr="003A0696" w:rsidRDefault="005823E1" w:rsidP="00C70E50">
            <w:pPr>
              <w:spacing w:after="0" w:line="240" w:lineRule="auto"/>
              <w:ind w:left="60" w:right="60" w:firstLine="56"/>
              <w:jc w:val="both"/>
              <w:rPr>
                <w:rFonts w:ascii="Times New Roman" w:hAnsi="Times New Roman"/>
                <w:sz w:val="24"/>
                <w:szCs w:val="24"/>
              </w:rPr>
            </w:pPr>
            <w:r w:rsidRPr="003A0696">
              <w:rPr>
                <w:rFonts w:ascii="Times New Roman" w:hAnsi="Times New Roman"/>
                <w:sz w:val="24"/>
                <w:szCs w:val="24"/>
              </w:rPr>
              <w:t>0,515</w:t>
            </w:r>
            <w:r w:rsidRPr="003A0696">
              <w:rPr>
                <w:rFonts w:ascii="Times New Roman" w:hAnsi="Times New Roman"/>
                <w:sz w:val="24"/>
                <w:szCs w:val="24"/>
                <w:vertAlign w:val="superscript"/>
              </w:rPr>
              <w:t>**</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7D6A86" w14:textId="77777777" w:rsidR="005823E1" w:rsidRPr="003A0696" w:rsidRDefault="005823E1" w:rsidP="00C70E50">
            <w:pPr>
              <w:spacing w:after="0" w:line="240" w:lineRule="auto"/>
              <w:ind w:left="60" w:right="60" w:firstLine="56"/>
              <w:jc w:val="both"/>
              <w:rPr>
                <w:rFonts w:ascii="Times New Roman" w:hAnsi="Times New Roman"/>
                <w:sz w:val="24"/>
                <w:szCs w:val="24"/>
              </w:rPr>
            </w:pPr>
            <w:r w:rsidRPr="003A0696">
              <w:rPr>
                <w:rFonts w:ascii="Times New Roman" w:hAnsi="Times New Roman"/>
                <w:sz w:val="24"/>
                <w:szCs w:val="24"/>
              </w:rPr>
              <w:t>0,490</w:t>
            </w:r>
            <w:r w:rsidRPr="003A0696">
              <w:rPr>
                <w:rFonts w:ascii="Times New Roman" w:hAnsi="Times New Roman"/>
                <w:sz w:val="24"/>
                <w:szCs w:val="24"/>
                <w:vertAlign w:val="superscript"/>
              </w:rPr>
              <w:t>**</w:t>
            </w:r>
          </w:p>
        </w:tc>
      </w:tr>
      <w:tr w:rsidR="003A0696" w:rsidRPr="003A0696" w14:paraId="3F9203CB" w14:textId="77777777" w:rsidTr="00F42026">
        <w:trPr>
          <w:cantSplit/>
        </w:trPr>
        <w:tc>
          <w:tcPr>
            <w:tcW w:w="11" w:type="dxa"/>
            <w:vMerge/>
            <w:tcBorders>
              <w:top w:val="single" w:sz="4" w:space="0" w:color="000000"/>
              <w:left w:val="single" w:sz="4" w:space="0" w:color="000000"/>
              <w:bottom w:val="single" w:sz="4" w:space="0" w:color="000000"/>
            </w:tcBorders>
            <w:shd w:val="clear" w:color="auto" w:fill="FFFFFF"/>
          </w:tcPr>
          <w:p w14:paraId="6D3C1802"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4658" w:type="dxa"/>
            <w:tcBorders>
              <w:top w:val="single" w:sz="4" w:space="0" w:color="000000"/>
              <w:bottom w:val="single" w:sz="4" w:space="0" w:color="000000"/>
              <w:right w:val="single" w:sz="4" w:space="0" w:color="000000"/>
            </w:tcBorders>
            <w:shd w:val="clear" w:color="auto" w:fill="FFFFFF"/>
          </w:tcPr>
          <w:p w14:paraId="3571E5D6" w14:textId="77777777" w:rsidR="005823E1" w:rsidRPr="003A0696" w:rsidRDefault="005823E1" w:rsidP="00C70E50">
            <w:pPr>
              <w:spacing w:after="0" w:line="240" w:lineRule="auto"/>
              <w:ind w:left="60" w:right="60" w:firstLine="58"/>
              <w:jc w:val="both"/>
              <w:rPr>
                <w:sz w:val="24"/>
                <w:szCs w:val="24"/>
              </w:rPr>
            </w:pPr>
            <w:r w:rsidRPr="003A0696">
              <w:rPr>
                <w:rFonts w:ascii="Times New Roman" w:eastAsia="Calibri" w:hAnsi="Times New Roman"/>
                <w:sz w:val="24"/>
                <w:szCs w:val="24"/>
                <w:lang w:val="kk-KZ"/>
              </w:rPr>
              <w:t>ішкі мотивация</w:t>
            </w:r>
          </w:p>
        </w:tc>
        <w:tc>
          <w:tcPr>
            <w:tcW w:w="10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8B05CD" w14:textId="77777777" w:rsidR="005823E1" w:rsidRPr="003A0696" w:rsidRDefault="005823E1" w:rsidP="00C70E50">
            <w:pPr>
              <w:spacing w:after="0" w:line="240" w:lineRule="auto"/>
              <w:ind w:left="60" w:right="60" w:firstLine="56"/>
              <w:jc w:val="both"/>
              <w:rPr>
                <w:rFonts w:ascii="Times New Roman" w:hAnsi="Times New Roman"/>
                <w:sz w:val="24"/>
                <w:szCs w:val="24"/>
              </w:rPr>
            </w:pPr>
            <w:r w:rsidRPr="003A0696">
              <w:rPr>
                <w:rFonts w:ascii="Times New Roman" w:hAnsi="Times New Roman"/>
                <w:sz w:val="24"/>
                <w:szCs w:val="24"/>
              </w:rPr>
              <w:t>0,342</w:t>
            </w:r>
            <w:r w:rsidRPr="003A0696">
              <w:rPr>
                <w:rFonts w:ascii="Times New Roman" w:hAnsi="Times New Roman"/>
                <w:sz w:val="24"/>
                <w:szCs w:val="24"/>
                <w:vertAlign w:val="superscript"/>
              </w:rPr>
              <w:t>**</w:t>
            </w:r>
          </w:p>
        </w:tc>
        <w:tc>
          <w:tcPr>
            <w:tcW w:w="10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6A791F" w14:textId="77777777" w:rsidR="005823E1" w:rsidRPr="003A0696" w:rsidRDefault="005823E1" w:rsidP="00C70E50">
            <w:pPr>
              <w:spacing w:after="0" w:line="240" w:lineRule="auto"/>
              <w:ind w:left="60" w:right="60" w:firstLine="56"/>
              <w:jc w:val="both"/>
              <w:rPr>
                <w:rFonts w:ascii="Times New Roman" w:hAnsi="Times New Roman"/>
                <w:sz w:val="24"/>
                <w:szCs w:val="24"/>
              </w:rPr>
            </w:pPr>
            <w:r w:rsidRPr="003A0696">
              <w:rPr>
                <w:rFonts w:ascii="Times New Roman" w:hAnsi="Times New Roman"/>
                <w:sz w:val="24"/>
                <w:szCs w:val="24"/>
              </w:rPr>
              <w:t>0,300</w:t>
            </w:r>
            <w:r w:rsidRPr="003A0696">
              <w:rPr>
                <w:rFonts w:ascii="Times New Roman" w:hAnsi="Times New Roman"/>
                <w:sz w:val="24"/>
                <w:szCs w:val="24"/>
                <w:vertAlign w:val="superscript"/>
              </w:rPr>
              <w:t>**</w:t>
            </w:r>
          </w:p>
        </w:tc>
        <w:tc>
          <w:tcPr>
            <w:tcW w:w="1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B54040" w14:textId="77777777" w:rsidR="005823E1" w:rsidRPr="003A0696" w:rsidRDefault="005823E1" w:rsidP="00C70E50">
            <w:pPr>
              <w:spacing w:after="0" w:line="240" w:lineRule="auto"/>
              <w:ind w:left="60" w:right="60" w:firstLine="56"/>
              <w:jc w:val="both"/>
              <w:rPr>
                <w:rFonts w:ascii="Times New Roman" w:hAnsi="Times New Roman"/>
                <w:sz w:val="24"/>
                <w:szCs w:val="24"/>
              </w:rPr>
            </w:pPr>
            <w:r w:rsidRPr="003A0696">
              <w:rPr>
                <w:rFonts w:ascii="Times New Roman" w:hAnsi="Times New Roman"/>
                <w:sz w:val="24"/>
                <w:szCs w:val="24"/>
              </w:rPr>
              <w:t>0,445</w:t>
            </w:r>
            <w:r w:rsidRPr="003A0696">
              <w:rPr>
                <w:rFonts w:ascii="Times New Roman" w:hAnsi="Times New Roman"/>
                <w:sz w:val="24"/>
                <w:szCs w:val="24"/>
                <w:vertAlign w:val="superscript"/>
              </w:rPr>
              <w:t>**</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6EB49C" w14:textId="77777777" w:rsidR="005823E1" w:rsidRPr="003A0696" w:rsidRDefault="005823E1" w:rsidP="00C70E50">
            <w:pPr>
              <w:spacing w:after="0" w:line="240" w:lineRule="auto"/>
              <w:ind w:left="60" w:right="60" w:firstLine="56"/>
              <w:jc w:val="both"/>
              <w:rPr>
                <w:rFonts w:ascii="Times New Roman" w:hAnsi="Times New Roman"/>
                <w:sz w:val="24"/>
                <w:szCs w:val="24"/>
              </w:rPr>
            </w:pPr>
            <w:r w:rsidRPr="003A0696">
              <w:rPr>
                <w:rFonts w:ascii="Times New Roman" w:hAnsi="Times New Roman"/>
                <w:sz w:val="24"/>
                <w:szCs w:val="24"/>
              </w:rPr>
              <w:t>0,449</w:t>
            </w:r>
            <w:r w:rsidRPr="003A0696">
              <w:rPr>
                <w:rFonts w:ascii="Times New Roman" w:hAnsi="Times New Roman"/>
                <w:sz w:val="24"/>
                <w:szCs w:val="24"/>
                <w:vertAlign w:val="superscript"/>
              </w:rPr>
              <w:t>**</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13AAF3" w14:textId="77777777" w:rsidR="005823E1" w:rsidRPr="003A0696" w:rsidRDefault="005823E1" w:rsidP="00C70E50">
            <w:pPr>
              <w:spacing w:after="0" w:line="240" w:lineRule="auto"/>
              <w:ind w:left="60" w:right="60" w:firstLine="56"/>
              <w:jc w:val="both"/>
              <w:rPr>
                <w:rFonts w:ascii="Times New Roman" w:hAnsi="Times New Roman"/>
                <w:sz w:val="24"/>
                <w:szCs w:val="24"/>
              </w:rPr>
            </w:pPr>
            <w:r w:rsidRPr="003A0696">
              <w:rPr>
                <w:rFonts w:ascii="Times New Roman" w:hAnsi="Times New Roman"/>
                <w:sz w:val="24"/>
                <w:szCs w:val="24"/>
              </w:rPr>
              <w:t>0,451</w:t>
            </w:r>
            <w:r w:rsidRPr="003A0696">
              <w:rPr>
                <w:rFonts w:ascii="Times New Roman" w:hAnsi="Times New Roman"/>
                <w:sz w:val="24"/>
                <w:szCs w:val="24"/>
                <w:vertAlign w:val="superscript"/>
              </w:rPr>
              <w:t>**</w:t>
            </w:r>
          </w:p>
        </w:tc>
      </w:tr>
      <w:tr w:rsidR="003A0696" w:rsidRPr="003A0696" w14:paraId="6D3DD94C" w14:textId="77777777" w:rsidTr="00F42026">
        <w:trPr>
          <w:cantSplit/>
        </w:trPr>
        <w:tc>
          <w:tcPr>
            <w:tcW w:w="11" w:type="dxa"/>
            <w:vMerge/>
            <w:tcBorders>
              <w:top w:val="single" w:sz="4" w:space="0" w:color="000000"/>
              <w:left w:val="single" w:sz="4" w:space="0" w:color="000000"/>
              <w:bottom w:val="single" w:sz="4" w:space="0" w:color="000000"/>
            </w:tcBorders>
            <w:shd w:val="clear" w:color="auto" w:fill="FFFFFF"/>
          </w:tcPr>
          <w:p w14:paraId="5FA86294"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4658" w:type="dxa"/>
            <w:tcBorders>
              <w:top w:val="single" w:sz="4" w:space="0" w:color="000000"/>
              <w:bottom w:val="single" w:sz="4" w:space="0" w:color="000000"/>
              <w:right w:val="single" w:sz="4" w:space="0" w:color="000000"/>
            </w:tcBorders>
            <w:shd w:val="clear" w:color="auto" w:fill="FFFFFF"/>
          </w:tcPr>
          <w:p w14:paraId="59DAADD1" w14:textId="77777777" w:rsidR="005823E1" w:rsidRPr="003A0696" w:rsidRDefault="005823E1" w:rsidP="00C70E50">
            <w:pPr>
              <w:spacing w:after="0" w:line="240" w:lineRule="auto"/>
              <w:ind w:left="60" w:right="60" w:firstLine="58"/>
              <w:jc w:val="both"/>
              <w:rPr>
                <w:rFonts w:ascii="Times New Roman" w:eastAsia="Calibri" w:hAnsi="Times New Roman"/>
                <w:sz w:val="24"/>
                <w:szCs w:val="24"/>
                <w:lang w:val="kk-KZ"/>
              </w:rPr>
            </w:pPr>
            <w:r w:rsidRPr="003A0696">
              <w:rPr>
                <w:rFonts w:ascii="Times New Roman" w:eastAsia="Calibri" w:hAnsi="Times New Roman"/>
                <w:sz w:val="24"/>
                <w:szCs w:val="24"/>
                <w:lang w:val="kk-KZ"/>
              </w:rPr>
              <w:t>ЖОО түсу мотиві</w:t>
            </w:r>
          </w:p>
        </w:tc>
        <w:tc>
          <w:tcPr>
            <w:tcW w:w="10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4B13E7" w14:textId="77777777" w:rsidR="005823E1" w:rsidRPr="003A0696" w:rsidRDefault="005823E1" w:rsidP="00C70E50">
            <w:pPr>
              <w:spacing w:after="0" w:line="240" w:lineRule="auto"/>
              <w:ind w:left="60" w:right="60" w:firstLine="567"/>
              <w:jc w:val="both"/>
              <w:rPr>
                <w:rFonts w:ascii="Times New Roman" w:hAnsi="Times New Roman"/>
                <w:sz w:val="24"/>
                <w:szCs w:val="24"/>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474AC1" w14:textId="77777777" w:rsidR="005823E1" w:rsidRPr="003A0696" w:rsidRDefault="005823E1" w:rsidP="00C70E50">
            <w:pPr>
              <w:spacing w:after="0" w:line="240" w:lineRule="auto"/>
              <w:ind w:left="60" w:right="60" w:firstLine="567"/>
              <w:jc w:val="both"/>
              <w:rPr>
                <w:rFonts w:ascii="Times New Roman" w:hAnsi="Times New Roman"/>
                <w:sz w:val="24"/>
                <w:szCs w:val="24"/>
              </w:rPr>
            </w:pPr>
          </w:p>
        </w:tc>
        <w:tc>
          <w:tcPr>
            <w:tcW w:w="1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0B8CAD" w14:textId="77777777" w:rsidR="005823E1" w:rsidRPr="003A0696" w:rsidRDefault="005823E1" w:rsidP="00C70E50">
            <w:pPr>
              <w:spacing w:after="0" w:line="240" w:lineRule="auto"/>
              <w:ind w:left="60" w:right="60" w:firstLine="567"/>
              <w:jc w:val="both"/>
              <w:rPr>
                <w:rFonts w:ascii="Times New Roman" w:hAnsi="Times New Roman"/>
                <w:sz w:val="24"/>
                <w:szCs w:val="24"/>
              </w:rPr>
            </w:pPr>
            <w:r w:rsidRPr="003A0696">
              <w:rPr>
                <w:rFonts w:ascii="Times New Roman" w:hAnsi="Times New Roman"/>
                <w:sz w:val="24"/>
                <w:szCs w:val="24"/>
              </w:rPr>
              <w:t>0,144</w:t>
            </w:r>
            <w:r w:rsidRPr="003A0696">
              <w:rPr>
                <w:rFonts w:ascii="Times New Roman" w:hAnsi="Times New Roman"/>
                <w:sz w:val="24"/>
                <w:szCs w:val="24"/>
                <w:vertAlign w:val="superscript"/>
              </w:rPr>
              <w:t>*</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20BC63" w14:textId="77777777" w:rsidR="005823E1" w:rsidRPr="003A0696" w:rsidRDefault="005823E1" w:rsidP="00C70E50">
            <w:pPr>
              <w:spacing w:after="0" w:line="240" w:lineRule="auto"/>
              <w:ind w:left="60" w:right="60" w:firstLine="567"/>
              <w:jc w:val="both"/>
              <w:rPr>
                <w:rFonts w:ascii="Times New Roman" w:hAnsi="Times New Roman"/>
                <w:sz w:val="24"/>
                <w:szCs w:val="24"/>
              </w:rPr>
            </w:pP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E7FF66" w14:textId="77777777" w:rsidR="005823E1" w:rsidRPr="003A0696" w:rsidRDefault="005823E1" w:rsidP="00C70E50">
            <w:pPr>
              <w:spacing w:after="0" w:line="240" w:lineRule="auto"/>
              <w:ind w:left="60" w:right="60" w:firstLine="567"/>
              <w:jc w:val="both"/>
              <w:rPr>
                <w:rFonts w:ascii="Times New Roman" w:hAnsi="Times New Roman"/>
                <w:sz w:val="24"/>
                <w:szCs w:val="24"/>
              </w:rPr>
            </w:pPr>
          </w:p>
        </w:tc>
      </w:tr>
      <w:tr w:rsidR="003A0696" w:rsidRPr="003A0696" w14:paraId="20385C09" w14:textId="77777777" w:rsidTr="00F42026">
        <w:trPr>
          <w:cantSplit/>
        </w:trPr>
        <w:tc>
          <w:tcPr>
            <w:tcW w:w="11" w:type="dxa"/>
            <w:vMerge/>
            <w:tcBorders>
              <w:top w:val="single" w:sz="4" w:space="0" w:color="000000"/>
              <w:left w:val="single" w:sz="4" w:space="0" w:color="000000"/>
              <w:bottom w:val="single" w:sz="4" w:space="0" w:color="000000"/>
            </w:tcBorders>
            <w:shd w:val="clear" w:color="auto" w:fill="FFFFFF"/>
          </w:tcPr>
          <w:p w14:paraId="78C6325D"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4658" w:type="dxa"/>
            <w:tcBorders>
              <w:top w:val="single" w:sz="4" w:space="0" w:color="000000"/>
              <w:bottom w:val="single" w:sz="4" w:space="0" w:color="000000"/>
              <w:right w:val="single" w:sz="4" w:space="0" w:color="000000"/>
            </w:tcBorders>
            <w:shd w:val="clear" w:color="auto" w:fill="FFFFFF"/>
          </w:tcPr>
          <w:p w14:paraId="6687206E" w14:textId="7EBB9399" w:rsidR="005823E1" w:rsidRPr="003A0696" w:rsidRDefault="005823E1" w:rsidP="00C70E50">
            <w:pPr>
              <w:spacing w:after="0" w:line="240" w:lineRule="auto"/>
              <w:ind w:left="60" w:right="60" w:firstLine="58"/>
              <w:jc w:val="both"/>
              <w:rPr>
                <w:sz w:val="24"/>
                <w:szCs w:val="24"/>
              </w:rPr>
            </w:pPr>
            <w:r w:rsidRPr="003A0696">
              <w:rPr>
                <w:rFonts w:ascii="Times New Roman" w:eastAsia="Calibri" w:hAnsi="Times New Roman"/>
                <w:sz w:val="24"/>
                <w:szCs w:val="24"/>
                <w:lang w:val="kk-KZ"/>
              </w:rPr>
              <w:t>оқ</w:t>
            </w:r>
            <w:r w:rsidR="008725D8">
              <w:rPr>
                <w:rFonts w:ascii="Times New Roman" w:eastAsia="Calibri" w:hAnsi="Times New Roman"/>
                <w:sz w:val="24"/>
                <w:szCs w:val="24"/>
                <w:lang w:val="kk-KZ"/>
              </w:rPr>
              <w:t>ыт</w:t>
            </w:r>
            <w:r w:rsidRPr="003A0696">
              <w:rPr>
                <w:rFonts w:ascii="Times New Roman" w:eastAsia="Calibri" w:hAnsi="Times New Roman"/>
                <w:sz w:val="24"/>
                <w:szCs w:val="24"/>
                <w:lang w:val="kk-KZ"/>
              </w:rPr>
              <w:t>удың нақты мотиві</w:t>
            </w:r>
          </w:p>
        </w:tc>
        <w:tc>
          <w:tcPr>
            <w:tcW w:w="10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F40588" w14:textId="77777777" w:rsidR="005823E1" w:rsidRPr="003A0696" w:rsidRDefault="005823E1" w:rsidP="00C70E50">
            <w:pPr>
              <w:spacing w:after="0" w:line="240" w:lineRule="auto"/>
              <w:ind w:left="60" w:right="60" w:hanging="30"/>
              <w:jc w:val="both"/>
              <w:rPr>
                <w:rFonts w:ascii="Times New Roman" w:hAnsi="Times New Roman"/>
                <w:sz w:val="24"/>
                <w:szCs w:val="24"/>
              </w:rPr>
            </w:pPr>
            <w:r w:rsidRPr="003A0696">
              <w:rPr>
                <w:rFonts w:ascii="Times New Roman" w:hAnsi="Times New Roman"/>
                <w:sz w:val="24"/>
                <w:szCs w:val="24"/>
              </w:rPr>
              <w:t>0,364</w:t>
            </w:r>
            <w:r w:rsidRPr="003A0696">
              <w:rPr>
                <w:rFonts w:ascii="Times New Roman" w:hAnsi="Times New Roman"/>
                <w:sz w:val="24"/>
                <w:szCs w:val="24"/>
                <w:vertAlign w:val="superscript"/>
              </w:rPr>
              <w:t>**</w:t>
            </w:r>
          </w:p>
        </w:tc>
        <w:tc>
          <w:tcPr>
            <w:tcW w:w="10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852FFC" w14:textId="77777777" w:rsidR="005823E1" w:rsidRPr="003A0696" w:rsidRDefault="005823E1" w:rsidP="00C70E50">
            <w:pPr>
              <w:spacing w:after="0" w:line="240" w:lineRule="auto"/>
              <w:ind w:left="60" w:right="60" w:hanging="30"/>
              <w:jc w:val="both"/>
              <w:rPr>
                <w:rFonts w:ascii="Times New Roman" w:hAnsi="Times New Roman"/>
                <w:sz w:val="24"/>
                <w:szCs w:val="24"/>
              </w:rPr>
            </w:pPr>
            <w:r w:rsidRPr="003A0696">
              <w:rPr>
                <w:rFonts w:ascii="Times New Roman" w:hAnsi="Times New Roman"/>
                <w:sz w:val="24"/>
                <w:szCs w:val="24"/>
              </w:rPr>
              <w:t>0,367</w:t>
            </w:r>
            <w:r w:rsidRPr="003A0696">
              <w:rPr>
                <w:rFonts w:ascii="Times New Roman" w:hAnsi="Times New Roman"/>
                <w:sz w:val="24"/>
                <w:szCs w:val="24"/>
                <w:vertAlign w:val="superscript"/>
              </w:rPr>
              <w:t>**</w:t>
            </w:r>
          </w:p>
        </w:tc>
        <w:tc>
          <w:tcPr>
            <w:tcW w:w="1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8EC0DF" w14:textId="77777777" w:rsidR="005823E1" w:rsidRPr="003A0696" w:rsidRDefault="005823E1" w:rsidP="00C70E50">
            <w:pPr>
              <w:spacing w:after="0" w:line="240" w:lineRule="auto"/>
              <w:ind w:left="60" w:right="60" w:hanging="30"/>
              <w:jc w:val="both"/>
              <w:rPr>
                <w:rFonts w:ascii="Times New Roman" w:hAnsi="Times New Roman"/>
                <w:sz w:val="24"/>
                <w:szCs w:val="24"/>
              </w:rPr>
            </w:pPr>
            <w:r w:rsidRPr="003A0696">
              <w:rPr>
                <w:rFonts w:ascii="Times New Roman" w:hAnsi="Times New Roman"/>
                <w:sz w:val="24"/>
                <w:szCs w:val="24"/>
              </w:rPr>
              <w:t>0,456</w:t>
            </w:r>
            <w:r w:rsidRPr="003A0696">
              <w:rPr>
                <w:rFonts w:ascii="Times New Roman" w:hAnsi="Times New Roman"/>
                <w:sz w:val="24"/>
                <w:szCs w:val="24"/>
                <w:vertAlign w:val="superscript"/>
              </w:rPr>
              <w:t>**</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89FB42" w14:textId="77777777" w:rsidR="005823E1" w:rsidRPr="003A0696" w:rsidRDefault="005823E1" w:rsidP="00C70E50">
            <w:pPr>
              <w:spacing w:after="0" w:line="240" w:lineRule="auto"/>
              <w:ind w:left="60" w:right="60" w:hanging="30"/>
              <w:jc w:val="both"/>
              <w:rPr>
                <w:rFonts w:ascii="Times New Roman" w:hAnsi="Times New Roman"/>
                <w:sz w:val="24"/>
                <w:szCs w:val="24"/>
              </w:rPr>
            </w:pPr>
            <w:r w:rsidRPr="003A0696">
              <w:rPr>
                <w:rFonts w:ascii="Times New Roman" w:hAnsi="Times New Roman"/>
                <w:sz w:val="24"/>
                <w:szCs w:val="24"/>
              </w:rPr>
              <w:t>0,502</w:t>
            </w:r>
            <w:r w:rsidRPr="003A0696">
              <w:rPr>
                <w:rFonts w:ascii="Times New Roman" w:hAnsi="Times New Roman"/>
                <w:sz w:val="24"/>
                <w:szCs w:val="24"/>
                <w:vertAlign w:val="superscript"/>
              </w:rPr>
              <w:t>**</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79016C" w14:textId="77777777" w:rsidR="005823E1" w:rsidRPr="003A0696" w:rsidRDefault="005823E1" w:rsidP="00C70E50">
            <w:pPr>
              <w:spacing w:after="0" w:line="240" w:lineRule="auto"/>
              <w:ind w:left="60" w:right="60" w:hanging="30"/>
              <w:jc w:val="both"/>
              <w:rPr>
                <w:rFonts w:ascii="Times New Roman" w:hAnsi="Times New Roman"/>
                <w:sz w:val="24"/>
                <w:szCs w:val="24"/>
              </w:rPr>
            </w:pPr>
            <w:r w:rsidRPr="003A0696">
              <w:rPr>
                <w:rFonts w:ascii="Times New Roman" w:hAnsi="Times New Roman"/>
                <w:sz w:val="24"/>
                <w:szCs w:val="24"/>
              </w:rPr>
              <w:t>0,497</w:t>
            </w:r>
            <w:r w:rsidRPr="003A0696">
              <w:rPr>
                <w:rFonts w:ascii="Times New Roman" w:hAnsi="Times New Roman"/>
                <w:sz w:val="24"/>
                <w:szCs w:val="24"/>
                <w:vertAlign w:val="superscript"/>
              </w:rPr>
              <w:t>**</w:t>
            </w:r>
          </w:p>
        </w:tc>
      </w:tr>
      <w:tr w:rsidR="003A0696" w:rsidRPr="003A0696" w14:paraId="50A09556" w14:textId="77777777" w:rsidTr="00F42026">
        <w:trPr>
          <w:cantSplit/>
        </w:trPr>
        <w:tc>
          <w:tcPr>
            <w:tcW w:w="11" w:type="dxa"/>
            <w:vMerge/>
            <w:tcBorders>
              <w:top w:val="single" w:sz="4" w:space="0" w:color="000000"/>
              <w:left w:val="single" w:sz="4" w:space="0" w:color="000000"/>
              <w:bottom w:val="single" w:sz="4" w:space="0" w:color="000000"/>
            </w:tcBorders>
            <w:shd w:val="clear" w:color="auto" w:fill="FFFFFF"/>
          </w:tcPr>
          <w:p w14:paraId="2D2F89E8"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4658" w:type="dxa"/>
            <w:tcBorders>
              <w:top w:val="single" w:sz="4" w:space="0" w:color="000000"/>
              <w:bottom w:val="single" w:sz="4" w:space="0" w:color="000000"/>
              <w:right w:val="single" w:sz="4" w:space="0" w:color="000000"/>
            </w:tcBorders>
            <w:shd w:val="clear" w:color="auto" w:fill="FFFFFF"/>
          </w:tcPr>
          <w:p w14:paraId="13CA4B72" w14:textId="77777777" w:rsidR="005823E1" w:rsidRPr="003A0696" w:rsidRDefault="005823E1" w:rsidP="00C70E50">
            <w:pPr>
              <w:spacing w:after="0" w:line="240" w:lineRule="auto"/>
              <w:ind w:left="60" w:right="60" w:firstLine="58"/>
              <w:jc w:val="both"/>
              <w:rPr>
                <w:sz w:val="24"/>
                <w:szCs w:val="24"/>
              </w:rPr>
            </w:pPr>
            <w:r w:rsidRPr="003A0696">
              <w:rPr>
                <w:rFonts w:ascii="Times New Roman" w:eastAsia="Calibri" w:hAnsi="Times New Roman"/>
                <w:sz w:val="24"/>
                <w:szCs w:val="24"/>
                <w:lang w:val="kk-KZ"/>
              </w:rPr>
              <w:t>кәсіби мотивтер</w:t>
            </w:r>
          </w:p>
        </w:tc>
        <w:tc>
          <w:tcPr>
            <w:tcW w:w="10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BD16CD" w14:textId="77777777" w:rsidR="005823E1" w:rsidRPr="003A0696" w:rsidRDefault="005823E1" w:rsidP="00C70E50">
            <w:pPr>
              <w:spacing w:after="0" w:line="240" w:lineRule="auto"/>
              <w:ind w:left="60" w:right="60" w:hanging="30"/>
              <w:jc w:val="both"/>
              <w:rPr>
                <w:rFonts w:ascii="Times New Roman" w:hAnsi="Times New Roman"/>
                <w:sz w:val="24"/>
                <w:szCs w:val="24"/>
              </w:rPr>
            </w:pPr>
            <w:r w:rsidRPr="003A0696">
              <w:rPr>
                <w:rFonts w:ascii="Times New Roman" w:hAnsi="Times New Roman"/>
                <w:sz w:val="24"/>
                <w:szCs w:val="24"/>
              </w:rPr>
              <w:t>0,387</w:t>
            </w:r>
            <w:r w:rsidRPr="003A0696">
              <w:rPr>
                <w:rFonts w:ascii="Times New Roman" w:hAnsi="Times New Roman"/>
                <w:sz w:val="24"/>
                <w:szCs w:val="24"/>
                <w:vertAlign w:val="superscript"/>
              </w:rPr>
              <w:t>**</w:t>
            </w:r>
          </w:p>
        </w:tc>
        <w:tc>
          <w:tcPr>
            <w:tcW w:w="10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208DC4" w14:textId="77777777" w:rsidR="005823E1" w:rsidRPr="003A0696" w:rsidRDefault="005823E1" w:rsidP="00C70E50">
            <w:pPr>
              <w:spacing w:after="0" w:line="240" w:lineRule="auto"/>
              <w:ind w:left="60" w:right="60" w:hanging="30"/>
              <w:jc w:val="both"/>
              <w:rPr>
                <w:rFonts w:ascii="Times New Roman" w:hAnsi="Times New Roman"/>
                <w:sz w:val="24"/>
                <w:szCs w:val="24"/>
              </w:rPr>
            </w:pPr>
            <w:r w:rsidRPr="003A0696">
              <w:rPr>
                <w:rFonts w:ascii="Times New Roman" w:hAnsi="Times New Roman"/>
                <w:sz w:val="24"/>
                <w:szCs w:val="24"/>
              </w:rPr>
              <w:t>0,460</w:t>
            </w:r>
            <w:r w:rsidRPr="003A0696">
              <w:rPr>
                <w:rFonts w:ascii="Times New Roman" w:hAnsi="Times New Roman"/>
                <w:sz w:val="24"/>
                <w:szCs w:val="24"/>
                <w:vertAlign w:val="superscript"/>
              </w:rPr>
              <w:t>**</w:t>
            </w:r>
          </w:p>
        </w:tc>
        <w:tc>
          <w:tcPr>
            <w:tcW w:w="1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EB6321" w14:textId="77777777" w:rsidR="005823E1" w:rsidRPr="003A0696" w:rsidRDefault="005823E1" w:rsidP="00C70E50">
            <w:pPr>
              <w:spacing w:after="0" w:line="240" w:lineRule="auto"/>
              <w:ind w:left="60" w:right="60" w:hanging="30"/>
              <w:jc w:val="both"/>
              <w:rPr>
                <w:rFonts w:ascii="Times New Roman" w:hAnsi="Times New Roman"/>
                <w:sz w:val="24"/>
                <w:szCs w:val="24"/>
              </w:rPr>
            </w:pPr>
            <w:r w:rsidRPr="003A0696">
              <w:rPr>
                <w:rFonts w:ascii="Times New Roman" w:hAnsi="Times New Roman"/>
                <w:sz w:val="24"/>
                <w:szCs w:val="24"/>
              </w:rPr>
              <w:t>0,407</w:t>
            </w:r>
            <w:r w:rsidRPr="003A0696">
              <w:rPr>
                <w:rFonts w:ascii="Times New Roman" w:hAnsi="Times New Roman"/>
                <w:sz w:val="24"/>
                <w:szCs w:val="24"/>
                <w:vertAlign w:val="superscript"/>
              </w:rPr>
              <w:t>**</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46DB67" w14:textId="77777777" w:rsidR="005823E1" w:rsidRPr="003A0696" w:rsidRDefault="005823E1" w:rsidP="00C70E50">
            <w:pPr>
              <w:spacing w:after="0" w:line="240" w:lineRule="auto"/>
              <w:ind w:left="60" w:right="60" w:hanging="30"/>
              <w:jc w:val="both"/>
              <w:rPr>
                <w:rFonts w:ascii="Times New Roman" w:hAnsi="Times New Roman"/>
                <w:sz w:val="24"/>
                <w:szCs w:val="24"/>
              </w:rPr>
            </w:pPr>
            <w:r w:rsidRPr="003A0696">
              <w:rPr>
                <w:rFonts w:ascii="Times New Roman" w:hAnsi="Times New Roman"/>
                <w:sz w:val="24"/>
                <w:szCs w:val="24"/>
              </w:rPr>
              <w:t>0,507</w:t>
            </w:r>
            <w:r w:rsidRPr="003A0696">
              <w:rPr>
                <w:rFonts w:ascii="Times New Roman" w:hAnsi="Times New Roman"/>
                <w:sz w:val="24"/>
                <w:szCs w:val="24"/>
                <w:vertAlign w:val="superscript"/>
              </w:rPr>
              <w:t>**</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5BE658" w14:textId="77777777" w:rsidR="005823E1" w:rsidRPr="003A0696" w:rsidRDefault="005823E1" w:rsidP="00C70E50">
            <w:pPr>
              <w:spacing w:after="0" w:line="240" w:lineRule="auto"/>
              <w:ind w:left="60" w:right="60" w:hanging="30"/>
              <w:jc w:val="both"/>
              <w:rPr>
                <w:rFonts w:ascii="Times New Roman" w:hAnsi="Times New Roman"/>
                <w:sz w:val="24"/>
                <w:szCs w:val="24"/>
              </w:rPr>
            </w:pPr>
            <w:r w:rsidRPr="003A0696">
              <w:rPr>
                <w:rFonts w:ascii="Times New Roman" w:hAnsi="Times New Roman"/>
                <w:sz w:val="24"/>
                <w:szCs w:val="24"/>
              </w:rPr>
              <w:t>0,514</w:t>
            </w:r>
            <w:r w:rsidRPr="003A0696">
              <w:rPr>
                <w:rFonts w:ascii="Times New Roman" w:hAnsi="Times New Roman"/>
                <w:sz w:val="24"/>
                <w:szCs w:val="24"/>
                <w:vertAlign w:val="superscript"/>
              </w:rPr>
              <w:t>**</w:t>
            </w:r>
          </w:p>
        </w:tc>
      </w:tr>
    </w:tbl>
    <w:p w14:paraId="4B5CEB02" w14:textId="6B4E2242" w:rsidR="005823E1" w:rsidRPr="003A0696" w:rsidRDefault="00595246" w:rsidP="005823E1">
      <w:pPr>
        <w:spacing w:after="0" w:line="240" w:lineRule="auto"/>
        <w:ind w:firstLine="567"/>
        <w:jc w:val="both"/>
        <w:rPr>
          <w:lang w:val="kk-KZ"/>
        </w:rPr>
      </w:pPr>
      <w:r>
        <w:rPr>
          <w:rFonts w:ascii="Times New Roman" w:hAnsi="Times New Roman"/>
          <w:sz w:val="28"/>
          <w:szCs w:val="28"/>
        </w:rPr>
        <w:lastRenderedPageBreak/>
        <w:t>4</w:t>
      </w:r>
      <w:r w:rsidR="00415E19">
        <w:rPr>
          <w:rFonts w:ascii="Times New Roman" w:hAnsi="Times New Roman"/>
          <w:sz w:val="28"/>
          <w:szCs w:val="28"/>
        </w:rPr>
        <w:t>2</w:t>
      </w:r>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кестеде</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келтірілген</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деректерден</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оқу</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мотивациясы</w:t>
      </w:r>
      <w:proofErr w:type="spellEnd"/>
      <w:r w:rsidR="005823E1" w:rsidRPr="003A0696">
        <w:rPr>
          <w:rFonts w:ascii="Times New Roman" w:hAnsi="Times New Roman"/>
          <w:sz w:val="28"/>
          <w:szCs w:val="28"/>
        </w:rPr>
        <w:t xml:space="preserve"> мен автономия </w:t>
      </w:r>
      <w:proofErr w:type="spellStart"/>
      <w:r w:rsidR="005823E1" w:rsidRPr="003A0696">
        <w:rPr>
          <w:rFonts w:ascii="Times New Roman" w:hAnsi="Times New Roman"/>
          <w:sz w:val="28"/>
          <w:szCs w:val="28"/>
        </w:rPr>
        <w:t>арасында</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көптеген</w:t>
      </w:r>
      <w:proofErr w:type="spellEnd"/>
      <w:r w:rsidR="005823E1" w:rsidRPr="003A0696">
        <w:rPr>
          <w:rFonts w:ascii="Times New Roman" w:hAnsi="Times New Roman"/>
          <w:sz w:val="28"/>
          <w:szCs w:val="28"/>
        </w:rPr>
        <w:t xml:space="preserve"> корреляция</w:t>
      </w:r>
      <w:r w:rsidR="005823E1" w:rsidRPr="003A0696">
        <w:rPr>
          <w:rFonts w:ascii="Times New Roman" w:hAnsi="Times New Roman"/>
          <w:sz w:val="28"/>
          <w:szCs w:val="28"/>
          <w:lang w:val="kk-KZ"/>
        </w:rPr>
        <w:t>лық байланыстардың</w:t>
      </w:r>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анықталғаны</w:t>
      </w:r>
      <w:proofErr w:type="spellEnd"/>
      <w:r w:rsidR="005823E1" w:rsidRPr="003A0696">
        <w:rPr>
          <w:rFonts w:ascii="Times New Roman" w:hAnsi="Times New Roman"/>
          <w:sz w:val="28"/>
          <w:szCs w:val="28"/>
          <w:lang w:val="kk-KZ"/>
        </w:rPr>
        <w:t xml:space="preserve">н көре аламыз. Автономия аспектілері мен ішкі және сыртқы мотивацияның өзара байланысының ерекшеліктері ұқсас, олар ішкі құрылымдардың барлық дерлік элементтерін қамтиды. Мінез-құлық автономиясының бір ғана </w:t>
      </w:r>
      <w:r w:rsidR="005823E1" w:rsidRPr="003A0696">
        <w:rPr>
          <w:rFonts w:ascii="Times New Roman" w:eastAsiaTheme="minorHAnsi" w:hAnsi="Times New Roman"/>
          <w:sz w:val="28"/>
          <w:szCs w:val="28"/>
          <w:lang w:val="kk-KZ"/>
        </w:rPr>
        <w:t>қалыпты</w:t>
      </w:r>
      <w:r w:rsidR="005823E1" w:rsidRPr="003A0696">
        <w:rPr>
          <w:rFonts w:ascii="Times New Roman" w:hAnsi="Times New Roman"/>
          <w:sz w:val="28"/>
          <w:szCs w:val="28"/>
          <w:lang w:val="kk-KZ"/>
        </w:rPr>
        <w:t xml:space="preserve"> корреляциясымен байланысты ЖОО-</w:t>
      </w:r>
      <w:r w:rsidR="005823E1" w:rsidRPr="003A0696">
        <w:rPr>
          <w:rFonts w:ascii="Times New Roman" w:eastAsiaTheme="minorHAnsi" w:hAnsi="Times New Roman"/>
          <w:sz w:val="28"/>
          <w:szCs w:val="28"/>
          <w:lang w:val="kk-KZ"/>
        </w:rPr>
        <w:t>на</w:t>
      </w:r>
      <w:r w:rsidR="005823E1" w:rsidRPr="003A0696">
        <w:rPr>
          <w:rFonts w:ascii="Times New Roman" w:hAnsi="Times New Roman"/>
          <w:sz w:val="28"/>
          <w:szCs w:val="28"/>
          <w:lang w:val="kk-KZ"/>
        </w:rPr>
        <w:t xml:space="preserve"> түсудің сыртқы мотивтері ғана назарды өздеріне аудартып отыр. Қалған сыртқы және ішкі мотивтер автономияның барлық аспектілерінің өсуімен байланысты. Сонымен, ішкі және сыртқы мотивацияның дамуы, олардың ішкі құрылымдары мен жеке мотивтері автономияның өсуімен байланысты екенін көре аламыз. Керісінше, </w:t>
      </w:r>
      <w:r w:rsidR="005823E1" w:rsidRPr="003A0696">
        <w:rPr>
          <w:rFonts w:ascii="Times New Roman" w:eastAsiaTheme="minorHAnsi" w:hAnsi="Times New Roman"/>
          <w:sz w:val="28"/>
          <w:szCs w:val="28"/>
          <w:lang w:val="kk-KZ"/>
        </w:rPr>
        <w:t>автономия көрсеткіші төмен көрсеткен жағдайда</w:t>
      </w:r>
      <w:r w:rsidR="005823E1" w:rsidRPr="003A0696">
        <w:rPr>
          <w:rFonts w:ascii="Times New Roman" w:hAnsi="Times New Roman"/>
          <w:sz w:val="28"/>
          <w:szCs w:val="28"/>
          <w:lang w:val="kk-KZ"/>
        </w:rPr>
        <w:t xml:space="preserve">, оқу </w:t>
      </w:r>
      <w:r w:rsidR="005823E1" w:rsidRPr="003A0696">
        <w:rPr>
          <w:rFonts w:ascii="Times New Roman" w:eastAsiaTheme="minorHAnsi" w:hAnsi="Times New Roman"/>
          <w:sz w:val="28"/>
          <w:szCs w:val="28"/>
          <w:lang w:val="kk-KZ"/>
        </w:rPr>
        <w:t xml:space="preserve">мотивациясы төмендей береді. </w:t>
      </w:r>
    </w:p>
    <w:p w14:paraId="61F941FC" w14:textId="77777777" w:rsidR="007E7ECA" w:rsidRDefault="007E7ECA" w:rsidP="00F42026">
      <w:pPr>
        <w:spacing w:after="0" w:line="240" w:lineRule="auto"/>
        <w:jc w:val="both"/>
        <w:rPr>
          <w:rFonts w:ascii="Times New Roman" w:hAnsi="Times New Roman"/>
          <w:sz w:val="28"/>
          <w:szCs w:val="28"/>
          <w:lang w:val="kk-KZ"/>
        </w:rPr>
      </w:pPr>
    </w:p>
    <w:p w14:paraId="7F28C483" w14:textId="68C516CA" w:rsidR="005823E1" w:rsidRPr="003A0696" w:rsidRDefault="00F42026" w:rsidP="00F42026">
      <w:pPr>
        <w:spacing w:after="0" w:line="240" w:lineRule="auto"/>
        <w:jc w:val="both"/>
        <w:rPr>
          <w:lang w:val="kk-KZ"/>
        </w:rPr>
      </w:pPr>
      <w:r w:rsidRPr="003A0696">
        <w:rPr>
          <w:rFonts w:ascii="Times New Roman" w:hAnsi="Times New Roman"/>
          <w:sz w:val="28"/>
          <w:szCs w:val="28"/>
          <w:lang w:val="kk-KZ"/>
        </w:rPr>
        <w:t xml:space="preserve">Кесте </w:t>
      </w:r>
      <w:r w:rsidR="005823E1" w:rsidRPr="003A0696">
        <w:rPr>
          <w:rFonts w:ascii="Times New Roman" w:hAnsi="Times New Roman"/>
          <w:sz w:val="28"/>
          <w:szCs w:val="28"/>
          <w:lang w:val="kk-KZ"/>
        </w:rPr>
        <w:t>4</w:t>
      </w:r>
      <w:r w:rsidR="00415E19">
        <w:rPr>
          <w:rFonts w:ascii="Times New Roman" w:hAnsi="Times New Roman"/>
          <w:sz w:val="28"/>
          <w:szCs w:val="28"/>
          <w:lang w:val="kk-KZ"/>
        </w:rPr>
        <w:t>3</w:t>
      </w:r>
      <w:r w:rsidRPr="003A0696">
        <w:rPr>
          <w:rFonts w:ascii="Times New Roman" w:hAnsi="Times New Roman"/>
          <w:sz w:val="28"/>
          <w:szCs w:val="28"/>
          <w:lang w:val="kk-KZ"/>
        </w:rPr>
        <w:t xml:space="preserve"> -</w:t>
      </w:r>
      <w:r w:rsidR="005823E1" w:rsidRPr="003A0696">
        <w:rPr>
          <w:rFonts w:ascii="Times New Roman" w:hAnsi="Times New Roman"/>
          <w:sz w:val="28"/>
          <w:szCs w:val="28"/>
          <w:lang w:val="kk-KZ"/>
        </w:rPr>
        <w:t xml:space="preserve"> Оқу мотивациясы мен мотивациялық стратегиялар (</w:t>
      </w:r>
      <w:r w:rsidR="008B3C12">
        <w:rPr>
          <w:rFonts w:ascii="Times New Roman" w:hAnsi="Times New Roman"/>
          <w:sz w:val="28"/>
          <w:szCs w:val="28"/>
          <w:lang w:val="kk-KZ"/>
        </w:rPr>
        <w:t>бағыттылық</w:t>
      </w:r>
      <w:r w:rsidR="005823E1" w:rsidRPr="003A0696">
        <w:rPr>
          <w:rFonts w:ascii="Times New Roman" w:hAnsi="Times New Roman"/>
          <w:sz w:val="28"/>
          <w:szCs w:val="28"/>
          <w:lang w:val="kk-KZ"/>
        </w:rPr>
        <w:t>) мен кәсі</w:t>
      </w:r>
      <w:r w:rsidR="008725D8">
        <w:rPr>
          <w:rFonts w:ascii="Times New Roman" w:hAnsi="Times New Roman"/>
          <w:sz w:val="28"/>
          <w:szCs w:val="28"/>
          <w:lang w:val="kk-KZ"/>
        </w:rPr>
        <w:t>би</w:t>
      </w:r>
      <w:r w:rsidR="005823E1" w:rsidRPr="003A0696">
        <w:rPr>
          <w:rFonts w:ascii="Times New Roman" w:hAnsi="Times New Roman"/>
          <w:sz w:val="28"/>
          <w:szCs w:val="28"/>
          <w:lang w:val="kk-KZ"/>
        </w:rPr>
        <w:t xml:space="preserve"> бағ</w:t>
      </w:r>
      <w:r w:rsidR="008725D8">
        <w:rPr>
          <w:rFonts w:ascii="Times New Roman" w:hAnsi="Times New Roman"/>
          <w:sz w:val="28"/>
          <w:szCs w:val="28"/>
          <w:lang w:val="kk-KZ"/>
        </w:rPr>
        <w:t>ыттылық</w:t>
      </w:r>
      <w:r w:rsidR="005823E1" w:rsidRPr="003A0696">
        <w:rPr>
          <w:rFonts w:ascii="Times New Roman" w:hAnsi="Times New Roman"/>
          <w:sz w:val="28"/>
          <w:szCs w:val="28"/>
          <w:lang w:val="kk-KZ"/>
        </w:rPr>
        <w:t xml:space="preserve"> арасындағы байланыс</w:t>
      </w:r>
    </w:p>
    <w:p w14:paraId="5A07E3BA" w14:textId="77777777" w:rsidR="005823E1" w:rsidRPr="003A0696" w:rsidRDefault="005823E1" w:rsidP="005823E1">
      <w:pPr>
        <w:spacing w:after="0" w:line="240" w:lineRule="auto"/>
        <w:ind w:firstLine="567"/>
        <w:jc w:val="both"/>
        <w:rPr>
          <w:rFonts w:ascii="Times New Roman" w:hAnsi="Times New Roman"/>
          <w:sz w:val="28"/>
          <w:szCs w:val="28"/>
          <w:lang w:val="kk-KZ"/>
        </w:rPr>
      </w:pPr>
    </w:p>
    <w:tbl>
      <w:tblPr>
        <w:tblW w:w="5000" w:type="pct"/>
        <w:tblCellMar>
          <w:left w:w="5" w:type="dxa"/>
          <w:right w:w="5" w:type="dxa"/>
        </w:tblCellMar>
        <w:tblLook w:val="0000" w:firstRow="0" w:lastRow="0" w:firstColumn="0" w:lastColumn="0" w:noHBand="0" w:noVBand="0"/>
      </w:tblPr>
      <w:tblGrid>
        <w:gridCol w:w="17"/>
        <w:gridCol w:w="3441"/>
        <w:gridCol w:w="1395"/>
        <w:gridCol w:w="1201"/>
        <w:gridCol w:w="1311"/>
        <w:gridCol w:w="2264"/>
      </w:tblGrid>
      <w:tr w:rsidR="003A0696" w:rsidRPr="003A0696" w14:paraId="603CB8B4" w14:textId="77777777" w:rsidTr="00C70E50">
        <w:trPr>
          <w:cantSplit/>
        </w:trPr>
        <w:tc>
          <w:tcPr>
            <w:tcW w:w="3806"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7BB8466F" w14:textId="77777777" w:rsidR="005823E1" w:rsidRPr="003A0696" w:rsidRDefault="005823E1" w:rsidP="00C70E50">
            <w:pPr>
              <w:spacing w:after="0" w:line="240" w:lineRule="auto"/>
              <w:jc w:val="both"/>
              <w:rPr>
                <w:rFonts w:ascii="Times New Roman" w:hAnsi="Times New Roman"/>
                <w:sz w:val="24"/>
                <w:szCs w:val="24"/>
                <w:lang w:val="kk-KZ"/>
              </w:rPr>
            </w:pPr>
          </w:p>
        </w:tc>
        <w:tc>
          <w:tcPr>
            <w:tcW w:w="1413"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77317CB" w14:textId="77777777" w:rsidR="005823E1" w:rsidRPr="003A0696" w:rsidRDefault="005823E1" w:rsidP="00C70E50">
            <w:pPr>
              <w:spacing w:after="0" w:line="240" w:lineRule="auto"/>
              <w:ind w:left="60" w:right="60"/>
              <w:jc w:val="both"/>
              <w:rPr>
                <w:sz w:val="24"/>
                <w:szCs w:val="24"/>
              </w:rPr>
            </w:pPr>
            <w:r w:rsidRPr="003A0696">
              <w:rPr>
                <w:rFonts w:ascii="Times New Roman" w:hAnsi="Times New Roman"/>
                <w:sz w:val="24"/>
                <w:szCs w:val="24"/>
                <w:lang w:val="kk-KZ"/>
              </w:rPr>
              <w:t>А</w:t>
            </w:r>
            <w:proofErr w:type="spellStart"/>
            <w:r w:rsidRPr="003A0696">
              <w:rPr>
                <w:rFonts w:ascii="Times New Roman" w:hAnsi="Times New Roman"/>
                <w:sz w:val="24"/>
                <w:szCs w:val="24"/>
              </w:rPr>
              <w:t>втономи</w:t>
            </w:r>
            <w:proofErr w:type="spellEnd"/>
            <w:r w:rsidRPr="003A0696">
              <w:rPr>
                <w:rFonts w:ascii="Times New Roman" w:hAnsi="Times New Roman"/>
                <w:sz w:val="24"/>
                <w:szCs w:val="24"/>
                <w:lang w:val="kk-KZ"/>
              </w:rPr>
              <w:t>я шкаласы</w:t>
            </w:r>
          </w:p>
        </w:tc>
        <w:tc>
          <w:tcPr>
            <w:tcW w:w="122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564B02C" w14:textId="77777777" w:rsidR="005823E1" w:rsidRPr="003A0696" w:rsidRDefault="005823E1" w:rsidP="00C70E50">
            <w:pPr>
              <w:spacing w:after="0" w:line="240" w:lineRule="auto"/>
              <w:ind w:left="60" w:right="60"/>
              <w:jc w:val="both"/>
              <w:rPr>
                <w:sz w:val="24"/>
                <w:szCs w:val="24"/>
                <w:lang w:val="kk-KZ"/>
              </w:rPr>
            </w:pPr>
            <w:r w:rsidRPr="003A0696">
              <w:rPr>
                <w:rFonts w:ascii="Times New Roman" w:hAnsi="Times New Roman"/>
                <w:sz w:val="24"/>
                <w:szCs w:val="24"/>
                <w:lang w:val="kk-KZ"/>
              </w:rPr>
              <w:t>Бақылау шкаласы</w:t>
            </w:r>
          </w:p>
        </w:tc>
        <w:tc>
          <w:tcPr>
            <w:tcW w:w="135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2C75144" w14:textId="58CA926D" w:rsidR="005823E1" w:rsidRPr="003A0696" w:rsidRDefault="008B3C12" w:rsidP="00C70E50">
            <w:pPr>
              <w:spacing w:after="0" w:line="240" w:lineRule="auto"/>
              <w:ind w:left="60" w:right="60"/>
              <w:jc w:val="both"/>
              <w:rPr>
                <w:rFonts w:ascii="Times New Roman" w:eastAsia="Calibri" w:hAnsi="Times New Roman"/>
                <w:sz w:val="24"/>
                <w:szCs w:val="24"/>
                <w:lang w:val="kk-KZ"/>
              </w:rPr>
            </w:pPr>
            <w:r>
              <w:rPr>
                <w:rFonts w:ascii="Times New Roman" w:eastAsia="Calibri" w:hAnsi="Times New Roman"/>
                <w:sz w:val="24"/>
                <w:szCs w:val="24"/>
                <w:lang w:val="kk-KZ"/>
              </w:rPr>
              <w:t>Жекелік емес</w:t>
            </w:r>
            <w:r w:rsidR="005823E1" w:rsidRPr="003A0696">
              <w:rPr>
                <w:rFonts w:ascii="Times New Roman" w:eastAsia="Calibri" w:hAnsi="Times New Roman"/>
                <w:sz w:val="24"/>
                <w:szCs w:val="24"/>
                <w:lang w:val="kk-KZ"/>
              </w:rPr>
              <w:t xml:space="preserve"> шкаласы</w:t>
            </w:r>
          </w:p>
        </w:tc>
        <w:tc>
          <w:tcPr>
            <w:tcW w:w="240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38569E7" w14:textId="14A4DBFD" w:rsidR="005823E1" w:rsidRPr="003A0696" w:rsidRDefault="005823E1" w:rsidP="00C70E50">
            <w:pPr>
              <w:spacing w:after="0" w:line="240" w:lineRule="auto"/>
              <w:ind w:left="60" w:right="60"/>
              <w:jc w:val="both"/>
              <w:rPr>
                <w:sz w:val="24"/>
                <w:szCs w:val="24"/>
                <w:lang w:val="kk-KZ"/>
              </w:rPr>
            </w:pPr>
            <w:r w:rsidRPr="003A0696">
              <w:rPr>
                <w:rFonts w:ascii="Times New Roman" w:hAnsi="Times New Roman"/>
                <w:sz w:val="24"/>
                <w:szCs w:val="24"/>
                <w:lang w:val="kk-KZ"/>
              </w:rPr>
              <w:t xml:space="preserve">Кәсіби </w:t>
            </w:r>
            <w:r w:rsidR="008B3C12">
              <w:rPr>
                <w:rFonts w:ascii="Times New Roman" w:hAnsi="Times New Roman"/>
                <w:sz w:val="24"/>
                <w:szCs w:val="24"/>
                <w:lang w:val="kk-KZ"/>
              </w:rPr>
              <w:t>бағыттылық</w:t>
            </w:r>
            <w:r w:rsidRPr="003A0696">
              <w:rPr>
                <w:rFonts w:ascii="Times New Roman" w:hAnsi="Times New Roman"/>
                <w:sz w:val="24"/>
                <w:szCs w:val="24"/>
                <w:lang w:val="kk-KZ"/>
              </w:rPr>
              <w:t xml:space="preserve"> деңгейі</w:t>
            </w:r>
          </w:p>
        </w:tc>
      </w:tr>
      <w:tr w:rsidR="003A0696" w:rsidRPr="003A0696" w14:paraId="441FDBA3" w14:textId="77777777" w:rsidTr="00F42026">
        <w:trPr>
          <w:cantSplit/>
        </w:trPr>
        <w:tc>
          <w:tcPr>
            <w:tcW w:w="11" w:type="dxa"/>
            <w:vMerge w:val="restart"/>
            <w:tcBorders>
              <w:top w:val="single" w:sz="4" w:space="0" w:color="000000"/>
              <w:left w:val="single" w:sz="4" w:space="0" w:color="000000"/>
              <w:bottom w:val="single" w:sz="4" w:space="0" w:color="000000"/>
            </w:tcBorders>
            <w:shd w:val="clear" w:color="auto" w:fill="FFFFFF"/>
          </w:tcPr>
          <w:p w14:paraId="1486BFEA" w14:textId="77777777" w:rsidR="005823E1" w:rsidRPr="003A0696" w:rsidRDefault="005823E1" w:rsidP="00C70E50">
            <w:pPr>
              <w:spacing w:after="0" w:line="240" w:lineRule="auto"/>
              <w:ind w:left="60" w:right="60"/>
              <w:jc w:val="both"/>
              <w:rPr>
                <w:rFonts w:ascii="Times New Roman" w:hAnsi="Times New Roman"/>
                <w:sz w:val="24"/>
                <w:szCs w:val="24"/>
              </w:rPr>
            </w:pPr>
          </w:p>
        </w:tc>
        <w:tc>
          <w:tcPr>
            <w:tcW w:w="3792" w:type="dxa"/>
            <w:tcBorders>
              <w:top w:val="single" w:sz="4" w:space="0" w:color="000000"/>
              <w:bottom w:val="single" w:sz="4" w:space="0" w:color="000000"/>
              <w:right w:val="single" w:sz="4" w:space="0" w:color="000000"/>
            </w:tcBorders>
            <w:shd w:val="clear" w:color="auto" w:fill="FFFFFF"/>
          </w:tcPr>
          <w:p w14:paraId="107D246A" w14:textId="77777777" w:rsidR="005823E1" w:rsidRPr="003A0696" w:rsidRDefault="005823E1" w:rsidP="00C70E50">
            <w:pPr>
              <w:spacing w:after="0" w:line="240" w:lineRule="auto"/>
              <w:ind w:left="60" w:right="60" w:firstLine="58"/>
              <w:jc w:val="both"/>
              <w:rPr>
                <w:sz w:val="24"/>
                <w:szCs w:val="24"/>
              </w:rPr>
            </w:pPr>
            <w:r w:rsidRPr="003A0696">
              <w:rPr>
                <w:rFonts w:ascii="Times New Roman" w:eastAsia="Calibri" w:hAnsi="Times New Roman"/>
                <w:sz w:val="24"/>
                <w:szCs w:val="24"/>
                <w:lang w:val="kk-KZ"/>
              </w:rPr>
              <w:t>ішкі мотивация</w:t>
            </w:r>
          </w:p>
        </w:tc>
        <w:tc>
          <w:tcPr>
            <w:tcW w:w="14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EAB706" w14:textId="77777777" w:rsidR="005823E1" w:rsidRPr="003A0696" w:rsidRDefault="005823E1" w:rsidP="00C70E50">
            <w:pPr>
              <w:spacing w:after="0" w:line="240" w:lineRule="auto"/>
              <w:ind w:left="60" w:right="60"/>
              <w:jc w:val="both"/>
              <w:rPr>
                <w:rFonts w:ascii="Times New Roman" w:hAnsi="Times New Roman"/>
                <w:sz w:val="24"/>
                <w:szCs w:val="24"/>
              </w:rPr>
            </w:pPr>
            <w:r w:rsidRPr="003A0696">
              <w:rPr>
                <w:rFonts w:ascii="Times New Roman" w:hAnsi="Times New Roman"/>
                <w:sz w:val="24"/>
                <w:szCs w:val="24"/>
              </w:rPr>
              <w:t>0,267</w:t>
            </w:r>
            <w:r w:rsidRPr="003A0696">
              <w:rPr>
                <w:rFonts w:ascii="Times New Roman" w:hAnsi="Times New Roman"/>
                <w:sz w:val="24"/>
                <w:szCs w:val="24"/>
                <w:vertAlign w:val="superscript"/>
              </w:rPr>
              <w:t>**</w:t>
            </w:r>
          </w:p>
        </w:tc>
        <w:tc>
          <w:tcPr>
            <w:tcW w:w="12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7C23B7" w14:textId="77777777" w:rsidR="005823E1" w:rsidRPr="003A0696" w:rsidRDefault="005823E1" w:rsidP="00C70E50">
            <w:pPr>
              <w:spacing w:after="0" w:line="240" w:lineRule="auto"/>
              <w:ind w:left="60" w:right="60"/>
              <w:jc w:val="both"/>
              <w:rPr>
                <w:rFonts w:ascii="Times New Roman" w:hAnsi="Times New Roman"/>
                <w:sz w:val="24"/>
                <w:szCs w:val="24"/>
                <w:lang w:val="kk-KZ"/>
              </w:rPr>
            </w:pPr>
          </w:p>
        </w:tc>
        <w:tc>
          <w:tcPr>
            <w:tcW w:w="13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7308B5" w14:textId="77777777" w:rsidR="005823E1" w:rsidRPr="003A0696" w:rsidRDefault="005823E1" w:rsidP="00C70E50">
            <w:pPr>
              <w:spacing w:after="0" w:line="240" w:lineRule="auto"/>
              <w:ind w:left="60" w:right="60"/>
              <w:jc w:val="both"/>
              <w:rPr>
                <w:rFonts w:ascii="Times New Roman" w:hAnsi="Times New Roman"/>
                <w:sz w:val="24"/>
                <w:szCs w:val="24"/>
              </w:rPr>
            </w:pPr>
          </w:p>
        </w:tc>
        <w:tc>
          <w:tcPr>
            <w:tcW w:w="24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21F0CE" w14:textId="77777777" w:rsidR="005823E1" w:rsidRPr="003A0696" w:rsidRDefault="005823E1" w:rsidP="00C70E50">
            <w:pPr>
              <w:spacing w:after="0" w:line="240" w:lineRule="auto"/>
              <w:ind w:left="60" w:right="60"/>
              <w:jc w:val="both"/>
              <w:rPr>
                <w:rFonts w:ascii="Times New Roman" w:hAnsi="Times New Roman"/>
                <w:sz w:val="24"/>
                <w:szCs w:val="24"/>
              </w:rPr>
            </w:pPr>
            <w:r w:rsidRPr="003A0696">
              <w:rPr>
                <w:rFonts w:ascii="Times New Roman" w:hAnsi="Times New Roman"/>
                <w:sz w:val="24"/>
                <w:szCs w:val="24"/>
              </w:rPr>
              <w:t>0,380</w:t>
            </w:r>
            <w:r w:rsidRPr="003A0696">
              <w:rPr>
                <w:rFonts w:ascii="Times New Roman" w:hAnsi="Times New Roman"/>
                <w:sz w:val="24"/>
                <w:szCs w:val="24"/>
                <w:vertAlign w:val="superscript"/>
              </w:rPr>
              <w:t>**</w:t>
            </w:r>
          </w:p>
        </w:tc>
      </w:tr>
      <w:tr w:rsidR="003A0696" w:rsidRPr="003A0696" w14:paraId="50341DFA" w14:textId="77777777" w:rsidTr="00F42026">
        <w:trPr>
          <w:cantSplit/>
        </w:trPr>
        <w:tc>
          <w:tcPr>
            <w:tcW w:w="11" w:type="dxa"/>
            <w:vMerge/>
            <w:tcBorders>
              <w:top w:val="single" w:sz="4" w:space="0" w:color="000000"/>
              <w:left w:val="single" w:sz="4" w:space="0" w:color="000000"/>
              <w:bottom w:val="single" w:sz="4" w:space="0" w:color="000000"/>
            </w:tcBorders>
            <w:shd w:val="clear" w:color="auto" w:fill="FFFFFF"/>
          </w:tcPr>
          <w:p w14:paraId="1539DD06" w14:textId="77777777" w:rsidR="005823E1" w:rsidRPr="003A0696" w:rsidRDefault="005823E1" w:rsidP="00C70E50">
            <w:pPr>
              <w:spacing w:after="0" w:line="240" w:lineRule="auto"/>
              <w:jc w:val="both"/>
              <w:rPr>
                <w:rFonts w:ascii="Times New Roman" w:hAnsi="Times New Roman"/>
                <w:sz w:val="24"/>
                <w:szCs w:val="24"/>
              </w:rPr>
            </w:pPr>
          </w:p>
        </w:tc>
        <w:tc>
          <w:tcPr>
            <w:tcW w:w="3792" w:type="dxa"/>
            <w:tcBorders>
              <w:top w:val="single" w:sz="4" w:space="0" w:color="000000"/>
              <w:bottom w:val="single" w:sz="4" w:space="0" w:color="000000"/>
              <w:right w:val="single" w:sz="4" w:space="0" w:color="000000"/>
            </w:tcBorders>
            <w:shd w:val="clear" w:color="auto" w:fill="FFFFFF"/>
          </w:tcPr>
          <w:p w14:paraId="67E0FCBA" w14:textId="77777777" w:rsidR="005823E1" w:rsidRPr="003A0696" w:rsidRDefault="005823E1" w:rsidP="00C70E50">
            <w:pPr>
              <w:spacing w:after="0" w:line="240" w:lineRule="auto"/>
              <w:ind w:left="60" w:right="60" w:firstLine="58"/>
              <w:jc w:val="both"/>
              <w:rPr>
                <w:rFonts w:ascii="Times New Roman" w:eastAsia="Calibri" w:hAnsi="Times New Roman"/>
                <w:sz w:val="24"/>
                <w:szCs w:val="24"/>
                <w:lang w:val="kk-KZ"/>
              </w:rPr>
            </w:pPr>
            <w:r w:rsidRPr="003A0696">
              <w:rPr>
                <w:rFonts w:ascii="Times New Roman" w:eastAsia="Calibri" w:hAnsi="Times New Roman"/>
                <w:sz w:val="24"/>
                <w:szCs w:val="24"/>
                <w:lang w:val="kk-KZ"/>
              </w:rPr>
              <w:t>ЖОО түсу мотиві</w:t>
            </w:r>
          </w:p>
        </w:tc>
        <w:tc>
          <w:tcPr>
            <w:tcW w:w="14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4C6BB3" w14:textId="77777777" w:rsidR="005823E1" w:rsidRPr="003A0696" w:rsidRDefault="005823E1" w:rsidP="00C70E50">
            <w:pPr>
              <w:spacing w:after="0" w:line="240" w:lineRule="auto"/>
              <w:ind w:left="60" w:right="60"/>
              <w:jc w:val="both"/>
              <w:rPr>
                <w:rFonts w:ascii="Times New Roman" w:hAnsi="Times New Roman"/>
                <w:sz w:val="24"/>
                <w:szCs w:val="24"/>
              </w:rPr>
            </w:pPr>
            <w:r w:rsidRPr="003A0696">
              <w:rPr>
                <w:rFonts w:ascii="Times New Roman" w:hAnsi="Times New Roman"/>
                <w:sz w:val="24"/>
                <w:szCs w:val="24"/>
              </w:rPr>
              <w:t>0,225</w:t>
            </w:r>
            <w:r w:rsidRPr="003A0696">
              <w:rPr>
                <w:rFonts w:ascii="Times New Roman" w:hAnsi="Times New Roman"/>
                <w:sz w:val="24"/>
                <w:szCs w:val="24"/>
                <w:vertAlign w:val="superscript"/>
              </w:rPr>
              <w:t>**</w:t>
            </w:r>
          </w:p>
        </w:tc>
        <w:tc>
          <w:tcPr>
            <w:tcW w:w="12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CC7CBB" w14:textId="77777777" w:rsidR="005823E1" w:rsidRPr="003A0696" w:rsidRDefault="005823E1" w:rsidP="00C70E50">
            <w:pPr>
              <w:spacing w:after="0" w:line="240" w:lineRule="auto"/>
              <w:ind w:left="60" w:right="60"/>
              <w:jc w:val="both"/>
              <w:rPr>
                <w:rFonts w:ascii="Times New Roman" w:hAnsi="Times New Roman"/>
                <w:sz w:val="24"/>
                <w:szCs w:val="24"/>
              </w:rPr>
            </w:pPr>
          </w:p>
        </w:tc>
        <w:tc>
          <w:tcPr>
            <w:tcW w:w="13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D9EF72" w14:textId="77777777" w:rsidR="005823E1" w:rsidRPr="003A0696" w:rsidRDefault="005823E1" w:rsidP="00C70E50">
            <w:pPr>
              <w:spacing w:after="0" w:line="240" w:lineRule="auto"/>
              <w:ind w:left="60" w:right="60"/>
              <w:jc w:val="both"/>
              <w:rPr>
                <w:rFonts w:ascii="Times New Roman" w:hAnsi="Times New Roman"/>
                <w:sz w:val="24"/>
                <w:szCs w:val="24"/>
              </w:rPr>
            </w:pPr>
          </w:p>
        </w:tc>
        <w:tc>
          <w:tcPr>
            <w:tcW w:w="24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C3B643" w14:textId="77777777" w:rsidR="005823E1" w:rsidRPr="003A0696" w:rsidRDefault="005823E1" w:rsidP="00C70E50">
            <w:pPr>
              <w:spacing w:after="0" w:line="240" w:lineRule="auto"/>
              <w:ind w:left="60" w:right="60"/>
              <w:jc w:val="both"/>
              <w:rPr>
                <w:rFonts w:ascii="Times New Roman" w:hAnsi="Times New Roman"/>
                <w:sz w:val="24"/>
                <w:szCs w:val="24"/>
              </w:rPr>
            </w:pPr>
            <w:r w:rsidRPr="003A0696">
              <w:rPr>
                <w:rFonts w:ascii="Times New Roman" w:hAnsi="Times New Roman"/>
                <w:sz w:val="24"/>
                <w:szCs w:val="24"/>
              </w:rPr>
              <w:t>0,377</w:t>
            </w:r>
            <w:r w:rsidRPr="003A0696">
              <w:rPr>
                <w:rFonts w:ascii="Times New Roman" w:hAnsi="Times New Roman"/>
                <w:sz w:val="24"/>
                <w:szCs w:val="24"/>
                <w:vertAlign w:val="superscript"/>
              </w:rPr>
              <w:t>**</w:t>
            </w:r>
          </w:p>
        </w:tc>
      </w:tr>
      <w:tr w:rsidR="003A0696" w:rsidRPr="003A0696" w14:paraId="379827A7" w14:textId="77777777" w:rsidTr="00F42026">
        <w:trPr>
          <w:cantSplit/>
        </w:trPr>
        <w:tc>
          <w:tcPr>
            <w:tcW w:w="11" w:type="dxa"/>
            <w:vMerge/>
            <w:tcBorders>
              <w:top w:val="single" w:sz="4" w:space="0" w:color="000000"/>
              <w:left w:val="single" w:sz="4" w:space="0" w:color="000000"/>
              <w:bottom w:val="single" w:sz="4" w:space="0" w:color="000000"/>
            </w:tcBorders>
            <w:shd w:val="clear" w:color="auto" w:fill="FFFFFF"/>
          </w:tcPr>
          <w:p w14:paraId="7A6EE066" w14:textId="77777777" w:rsidR="005823E1" w:rsidRPr="003A0696" w:rsidRDefault="005823E1" w:rsidP="00C70E50">
            <w:pPr>
              <w:spacing w:after="0" w:line="240" w:lineRule="auto"/>
              <w:jc w:val="both"/>
              <w:rPr>
                <w:rFonts w:ascii="Times New Roman" w:hAnsi="Times New Roman"/>
                <w:sz w:val="24"/>
                <w:szCs w:val="24"/>
              </w:rPr>
            </w:pPr>
          </w:p>
        </w:tc>
        <w:tc>
          <w:tcPr>
            <w:tcW w:w="3792" w:type="dxa"/>
            <w:tcBorders>
              <w:top w:val="single" w:sz="4" w:space="0" w:color="000000"/>
              <w:bottom w:val="single" w:sz="4" w:space="0" w:color="000000"/>
              <w:right w:val="single" w:sz="4" w:space="0" w:color="000000"/>
            </w:tcBorders>
            <w:shd w:val="clear" w:color="auto" w:fill="FFFFFF"/>
          </w:tcPr>
          <w:p w14:paraId="0AA3AE6E" w14:textId="3B5CBF36" w:rsidR="005823E1" w:rsidRPr="003A0696" w:rsidRDefault="005823E1" w:rsidP="00C70E50">
            <w:pPr>
              <w:spacing w:after="0" w:line="240" w:lineRule="auto"/>
              <w:ind w:left="60" w:right="60" w:firstLine="58"/>
              <w:jc w:val="both"/>
              <w:rPr>
                <w:sz w:val="24"/>
                <w:szCs w:val="24"/>
              </w:rPr>
            </w:pPr>
            <w:r w:rsidRPr="003A0696">
              <w:rPr>
                <w:rFonts w:ascii="Times New Roman" w:eastAsia="Calibri" w:hAnsi="Times New Roman"/>
                <w:sz w:val="24"/>
                <w:szCs w:val="24"/>
                <w:lang w:val="kk-KZ"/>
              </w:rPr>
              <w:t>оқ</w:t>
            </w:r>
            <w:r w:rsidR="008725D8">
              <w:rPr>
                <w:rFonts w:ascii="Times New Roman" w:eastAsia="Calibri" w:hAnsi="Times New Roman"/>
                <w:sz w:val="24"/>
                <w:szCs w:val="24"/>
                <w:lang w:val="kk-KZ"/>
              </w:rPr>
              <w:t>ыт</w:t>
            </w:r>
            <w:r w:rsidRPr="003A0696">
              <w:rPr>
                <w:rFonts w:ascii="Times New Roman" w:eastAsia="Calibri" w:hAnsi="Times New Roman"/>
                <w:sz w:val="24"/>
                <w:szCs w:val="24"/>
                <w:lang w:val="kk-KZ"/>
              </w:rPr>
              <w:t>удың нақты мотиві</w:t>
            </w:r>
          </w:p>
        </w:tc>
        <w:tc>
          <w:tcPr>
            <w:tcW w:w="14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6771BA" w14:textId="77777777" w:rsidR="005823E1" w:rsidRPr="003A0696" w:rsidRDefault="005823E1" w:rsidP="00C70E50">
            <w:pPr>
              <w:spacing w:after="0" w:line="240" w:lineRule="auto"/>
              <w:ind w:left="60" w:right="60"/>
              <w:jc w:val="both"/>
              <w:rPr>
                <w:rFonts w:ascii="Times New Roman" w:hAnsi="Times New Roman"/>
                <w:sz w:val="24"/>
                <w:szCs w:val="24"/>
              </w:rPr>
            </w:pPr>
            <w:r w:rsidRPr="003A0696">
              <w:rPr>
                <w:rFonts w:ascii="Times New Roman" w:hAnsi="Times New Roman"/>
                <w:sz w:val="24"/>
                <w:szCs w:val="24"/>
              </w:rPr>
              <w:t>0,203</w:t>
            </w:r>
            <w:r w:rsidRPr="003A0696">
              <w:rPr>
                <w:rFonts w:ascii="Times New Roman" w:hAnsi="Times New Roman"/>
                <w:sz w:val="24"/>
                <w:szCs w:val="24"/>
                <w:vertAlign w:val="superscript"/>
              </w:rPr>
              <w:t>**</w:t>
            </w:r>
          </w:p>
        </w:tc>
        <w:tc>
          <w:tcPr>
            <w:tcW w:w="12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82B626" w14:textId="77777777" w:rsidR="005823E1" w:rsidRPr="003A0696" w:rsidRDefault="005823E1" w:rsidP="00C70E50">
            <w:pPr>
              <w:spacing w:after="0" w:line="240" w:lineRule="auto"/>
              <w:ind w:left="60" w:right="60"/>
              <w:jc w:val="both"/>
              <w:rPr>
                <w:rFonts w:ascii="Times New Roman" w:hAnsi="Times New Roman"/>
                <w:sz w:val="24"/>
                <w:szCs w:val="24"/>
              </w:rPr>
            </w:pPr>
          </w:p>
        </w:tc>
        <w:tc>
          <w:tcPr>
            <w:tcW w:w="13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92B7E1" w14:textId="77777777" w:rsidR="005823E1" w:rsidRPr="003A0696" w:rsidRDefault="005823E1" w:rsidP="00C70E50">
            <w:pPr>
              <w:spacing w:after="0" w:line="240" w:lineRule="auto"/>
              <w:ind w:left="60" w:right="60"/>
              <w:jc w:val="both"/>
              <w:rPr>
                <w:rFonts w:ascii="Times New Roman" w:hAnsi="Times New Roman"/>
                <w:sz w:val="24"/>
                <w:szCs w:val="24"/>
              </w:rPr>
            </w:pPr>
          </w:p>
        </w:tc>
        <w:tc>
          <w:tcPr>
            <w:tcW w:w="24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A5180A" w14:textId="77777777" w:rsidR="005823E1" w:rsidRPr="003A0696" w:rsidRDefault="005823E1" w:rsidP="00C70E50">
            <w:pPr>
              <w:spacing w:after="0" w:line="240" w:lineRule="auto"/>
              <w:ind w:left="60" w:right="60"/>
              <w:jc w:val="both"/>
              <w:rPr>
                <w:rFonts w:ascii="Times New Roman" w:hAnsi="Times New Roman"/>
                <w:sz w:val="24"/>
                <w:szCs w:val="24"/>
              </w:rPr>
            </w:pPr>
            <w:r w:rsidRPr="003A0696">
              <w:rPr>
                <w:rFonts w:ascii="Times New Roman" w:hAnsi="Times New Roman"/>
                <w:sz w:val="24"/>
                <w:szCs w:val="24"/>
              </w:rPr>
              <w:t>0,291</w:t>
            </w:r>
            <w:r w:rsidRPr="003A0696">
              <w:rPr>
                <w:rFonts w:ascii="Times New Roman" w:hAnsi="Times New Roman"/>
                <w:sz w:val="24"/>
                <w:szCs w:val="24"/>
                <w:vertAlign w:val="superscript"/>
              </w:rPr>
              <w:t>**</w:t>
            </w:r>
          </w:p>
        </w:tc>
      </w:tr>
      <w:tr w:rsidR="003A0696" w:rsidRPr="003A0696" w14:paraId="3982A4BA" w14:textId="77777777" w:rsidTr="00F42026">
        <w:trPr>
          <w:cantSplit/>
        </w:trPr>
        <w:tc>
          <w:tcPr>
            <w:tcW w:w="11" w:type="dxa"/>
            <w:vMerge/>
            <w:tcBorders>
              <w:top w:val="single" w:sz="4" w:space="0" w:color="000000"/>
              <w:left w:val="single" w:sz="4" w:space="0" w:color="000000"/>
              <w:bottom w:val="single" w:sz="4" w:space="0" w:color="000000"/>
            </w:tcBorders>
            <w:shd w:val="clear" w:color="auto" w:fill="FFFFFF"/>
          </w:tcPr>
          <w:p w14:paraId="6335FA6C" w14:textId="77777777" w:rsidR="005823E1" w:rsidRPr="003A0696" w:rsidRDefault="005823E1" w:rsidP="00C70E50">
            <w:pPr>
              <w:spacing w:after="0" w:line="240" w:lineRule="auto"/>
              <w:jc w:val="both"/>
              <w:rPr>
                <w:rFonts w:ascii="Times New Roman" w:hAnsi="Times New Roman"/>
                <w:sz w:val="24"/>
                <w:szCs w:val="24"/>
              </w:rPr>
            </w:pPr>
          </w:p>
        </w:tc>
        <w:tc>
          <w:tcPr>
            <w:tcW w:w="3792" w:type="dxa"/>
            <w:tcBorders>
              <w:top w:val="single" w:sz="4" w:space="0" w:color="000000"/>
              <w:bottom w:val="single" w:sz="4" w:space="0" w:color="000000"/>
              <w:right w:val="single" w:sz="4" w:space="0" w:color="000000"/>
            </w:tcBorders>
            <w:shd w:val="clear" w:color="auto" w:fill="FFFFFF"/>
          </w:tcPr>
          <w:p w14:paraId="28D4E963" w14:textId="77777777" w:rsidR="005823E1" w:rsidRPr="003A0696" w:rsidRDefault="005823E1" w:rsidP="00C70E50">
            <w:pPr>
              <w:spacing w:after="0" w:line="240" w:lineRule="auto"/>
              <w:ind w:left="60" w:right="60" w:firstLine="58"/>
              <w:jc w:val="both"/>
              <w:rPr>
                <w:sz w:val="24"/>
                <w:szCs w:val="24"/>
              </w:rPr>
            </w:pPr>
            <w:r w:rsidRPr="003A0696">
              <w:rPr>
                <w:rFonts w:ascii="Times New Roman" w:eastAsia="Calibri" w:hAnsi="Times New Roman"/>
                <w:sz w:val="24"/>
                <w:szCs w:val="24"/>
                <w:lang w:val="kk-KZ"/>
              </w:rPr>
              <w:t>кәсіби мотивтер</w:t>
            </w:r>
          </w:p>
        </w:tc>
        <w:tc>
          <w:tcPr>
            <w:tcW w:w="14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0A40E0" w14:textId="77777777" w:rsidR="005823E1" w:rsidRPr="003A0696" w:rsidRDefault="005823E1" w:rsidP="00C70E50">
            <w:pPr>
              <w:spacing w:after="0" w:line="240" w:lineRule="auto"/>
              <w:ind w:left="60" w:right="60"/>
              <w:jc w:val="both"/>
              <w:rPr>
                <w:rFonts w:ascii="Times New Roman" w:hAnsi="Times New Roman"/>
                <w:sz w:val="24"/>
                <w:szCs w:val="24"/>
              </w:rPr>
            </w:pPr>
            <w:r w:rsidRPr="003A0696">
              <w:rPr>
                <w:rFonts w:ascii="Times New Roman" w:hAnsi="Times New Roman"/>
                <w:sz w:val="24"/>
                <w:szCs w:val="24"/>
              </w:rPr>
              <w:t>0,270</w:t>
            </w:r>
            <w:r w:rsidRPr="003A0696">
              <w:rPr>
                <w:rFonts w:ascii="Times New Roman" w:hAnsi="Times New Roman"/>
                <w:sz w:val="24"/>
                <w:szCs w:val="24"/>
                <w:vertAlign w:val="superscript"/>
              </w:rPr>
              <w:t>**</w:t>
            </w:r>
          </w:p>
        </w:tc>
        <w:tc>
          <w:tcPr>
            <w:tcW w:w="12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6796E9" w14:textId="77777777" w:rsidR="005823E1" w:rsidRPr="003A0696" w:rsidRDefault="005823E1" w:rsidP="00C70E50">
            <w:pPr>
              <w:spacing w:after="0" w:line="240" w:lineRule="auto"/>
              <w:ind w:left="60" w:right="60"/>
              <w:jc w:val="both"/>
              <w:rPr>
                <w:rFonts w:ascii="Times New Roman" w:hAnsi="Times New Roman"/>
                <w:sz w:val="24"/>
                <w:szCs w:val="24"/>
              </w:rPr>
            </w:pPr>
            <w:r w:rsidRPr="003A0696">
              <w:rPr>
                <w:rFonts w:ascii="Times New Roman" w:hAnsi="Times New Roman"/>
                <w:sz w:val="24"/>
                <w:szCs w:val="24"/>
              </w:rPr>
              <w:t>0,190</w:t>
            </w:r>
            <w:r w:rsidRPr="003A0696">
              <w:rPr>
                <w:rFonts w:ascii="Times New Roman" w:hAnsi="Times New Roman"/>
                <w:sz w:val="24"/>
                <w:szCs w:val="24"/>
                <w:vertAlign w:val="superscript"/>
              </w:rPr>
              <w:t>*</w:t>
            </w:r>
          </w:p>
        </w:tc>
        <w:tc>
          <w:tcPr>
            <w:tcW w:w="13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1531B3" w14:textId="77777777" w:rsidR="005823E1" w:rsidRPr="003A0696" w:rsidRDefault="005823E1" w:rsidP="00C70E50">
            <w:pPr>
              <w:spacing w:after="0" w:line="240" w:lineRule="auto"/>
              <w:ind w:left="60" w:right="60"/>
              <w:jc w:val="both"/>
              <w:rPr>
                <w:rFonts w:ascii="Times New Roman" w:hAnsi="Times New Roman"/>
                <w:sz w:val="24"/>
                <w:szCs w:val="24"/>
              </w:rPr>
            </w:pPr>
          </w:p>
        </w:tc>
        <w:tc>
          <w:tcPr>
            <w:tcW w:w="24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207DB0" w14:textId="77777777" w:rsidR="005823E1" w:rsidRPr="003A0696" w:rsidRDefault="005823E1" w:rsidP="00C70E50">
            <w:pPr>
              <w:spacing w:after="0" w:line="240" w:lineRule="auto"/>
              <w:ind w:left="60" w:right="60"/>
              <w:jc w:val="both"/>
              <w:rPr>
                <w:rFonts w:ascii="Times New Roman" w:hAnsi="Times New Roman"/>
                <w:sz w:val="24"/>
                <w:szCs w:val="24"/>
              </w:rPr>
            </w:pPr>
            <w:r w:rsidRPr="003A0696">
              <w:rPr>
                <w:rFonts w:ascii="Times New Roman" w:hAnsi="Times New Roman"/>
                <w:sz w:val="24"/>
                <w:szCs w:val="24"/>
              </w:rPr>
              <w:t>0,284</w:t>
            </w:r>
            <w:r w:rsidRPr="003A0696">
              <w:rPr>
                <w:rFonts w:ascii="Times New Roman" w:hAnsi="Times New Roman"/>
                <w:sz w:val="24"/>
                <w:szCs w:val="24"/>
                <w:vertAlign w:val="superscript"/>
              </w:rPr>
              <w:t>**</w:t>
            </w:r>
          </w:p>
        </w:tc>
      </w:tr>
      <w:tr w:rsidR="003A0696" w:rsidRPr="003A0696" w14:paraId="4A932123" w14:textId="77777777" w:rsidTr="00F42026">
        <w:trPr>
          <w:cantSplit/>
        </w:trPr>
        <w:tc>
          <w:tcPr>
            <w:tcW w:w="11" w:type="dxa"/>
            <w:vMerge/>
            <w:tcBorders>
              <w:top w:val="single" w:sz="4" w:space="0" w:color="000000"/>
              <w:left w:val="single" w:sz="4" w:space="0" w:color="000000"/>
              <w:bottom w:val="single" w:sz="4" w:space="0" w:color="000000"/>
            </w:tcBorders>
            <w:shd w:val="clear" w:color="auto" w:fill="FFFFFF"/>
          </w:tcPr>
          <w:p w14:paraId="63F63A9A" w14:textId="77777777" w:rsidR="005823E1" w:rsidRPr="003A0696" w:rsidRDefault="005823E1" w:rsidP="00C70E50">
            <w:pPr>
              <w:spacing w:after="0" w:line="240" w:lineRule="auto"/>
              <w:jc w:val="both"/>
              <w:rPr>
                <w:rFonts w:ascii="Times New Roman" w:hAnsi="Times New Roman"/>
                <w:sz w:val="24"/>
                <w:szCs w:val="24"/>
              </w:rPr>
            </w:pPr>
          </w:p>
        </w:tc>
        <w:tc>
          <w:tcPr>
            <w:tcW w:w="3792" w:type="dxa"/>
            <w:tcBorders>
              <w:top w:val="single" w:sz="4" w:space="0" w:color="000000"/>
              <w:bottom w:val="single" w:sz="4" w:space="0" w:color="000000"/>
              <w:right w:val="single" w:sz="4" w:space="0" w:color="000000"/>
            </w:tcBorders>
            <w:shd w:val="clear" w:color="auto" w:fill="FFFFFF"/>
          </w:tcPr>
          <w:p w14:paraId="78330746" w14:textId="77777777" w:rsidR="005823E1" w:rsidRPr="003A0696" w:rsidRDefault="005823E1" w:rsidP="00C70E50">
            <w:pPr>
              <w:spacing w:after="0" w:line="240" w:lineRule="auto"/>
              <w:ind w:left="60" w:right="60" w:firstLine="58"/>
              <w:jc w:val="both"/>
              <w:rPr>
                <w:sz w:val="24"/>
                <w:szCs w:val="24"/>
              </w:rPr>
            </w:pPr>
            <w:r w:rsidRPr="003A0696">
              <w:rPr>
                <w:rFonts w:ascii="Times New Roman" w:eastAsia="Calibri" w:hAnsi="Times New Roman"/>
                <w:sz w:val="24"/>
                <w:szCs w:val="24"/>
                <w:lang w:val="kk-KZ"/>
              </w:rPr>
              <w:t>ішкі мотивация</w:t>
            </w:r>
          </w:p>
        </w:tc>
        <w:tc>
          <w:tcPr>
            <w:tcW w:w="14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AB06C2" w14:textId="77777777" w:rsidR="005823E1" w:rsidRPr="003A0696" w:rsidRDefault="005823E1" w:rsidP="00C70E50">
            <w:pPr>
              <w:spacing w:after="0" w:line="240" w:lineRule="auto"/>
              <w:ind w:left="60" w:right="60"/>
              <w:jc w:val="both"/>
              <w:rPr>
                <w:rFonts w:ascii="Times New Roman" w:hAnsi="Times New Roman"/>
                <w:sz w:val="24"/>
                <w:szCs w:val="24"/>
              </w:rPr>
            </w:pPr>
          </w:p>
        </w:tc>
        <w:tc>
          <w:tcPr>
            <w:tcW w:w="12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2F23E8" w14:textId="77777777" w:rsidR="005823E1" w:rsidRPr="003A0696" w:rsidRDefault="005823E1" w:rsidP="00C70E50">
            <w:pPr>
              <w:spacing w:after="0" w:line="240" w:lineRule="auto"/>
              <w:ind w:left="60" w:right="60"/>
              <w:jc w:val="both"/>
              <w:rPr>
                <w:rFonts w:ascii="Times New Roman" w:hAnsi="Times New Roman"/>
                <w:sz w:val="24"/>
                <w:szCs w:val="24"/>
              </w:rPr>
            </w:pPr>
            <w:r w:rsidRPr="003A0696">
              <w:rPr>
                <w:rFonts w:ascii="Times New Roman" w:hAnsi="Times New Roman"/>
                <w:sz w:val="24"/>
                <w:szCs w:val="24"/>
              </w:rPr>
              <w:t>0,327</w:t>
            </w:r>
            <w:r w:rsidRPr="003A0696">
              <w:rPr>
                <w:rFonts w:ascii="Times New Roman" w:hAnsi="Times New Roman"/>
                <w:sz w:val="24"/>
                <w:szCs w:val="24"/>
                <w:vertAlign w:val="superscript"/>
              </w:rPr>
              <w:t>**</w:t>
            </w:r>
          </w:p>
        </w:tc>
        <w:tc>
          <w:tcPr>
            <w:tcW w:w="13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81568C" w14:textId="77777777" w:rsidR="005823E1" w:rsidRPr="003A0696" w:rsidRDefault="005823E1" w:rsidP="00C70E50">
            <w:pPr>
              <w:spacing w:after="0" w:line="240" w:lineRule="auto"/>
              <w:ind w:left="60" w:right="60"/>
              <w:jc w:val="both"/>
              <w:rPr>
                <w:rFonts w:ascii="Times New Roman" w:hAnsi="Times New Roman"/>
                <w:sz w:val="24"/>
                <w:szCs w:val="24"/>
              </w:rPr>
            </w:pPr>
            <w:r w:rsidRPr="003A0696">
              <w:rPr>
                <w:rFonts w:ascii="Times New Roman" w:hAnsi="Times New Roman"/>
                <w:sz w:val="24"/>
                <w:szCs w:val="24"/>
              </w:rPr>
              <w:t>0,358</w:t>
            </w:r>
            <w:r w:rsidRPr="003A0696">
              <w:rPr>
                <w:rFonts w:ascii="Times New Roman" w:hAnsi="Times New Roman"/>
                <w:sz w:val="24"/>
                <w:szCs w:val="24"/>
                <w:vertAlign w:val="superscript"/>
              </w:rPr>
              <w:t>**</w:t>
            </w:r>
          </w:p>
        </w:tc>
        <w:tc>
          <w:tcPr>
            <w:tcW w:w="24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E1F579" w14:textId="77777777" w:rsidR="005823E1" w:rsidRPr="003A0696" w:rsidRDefault="005823E1" w:rsidP="00C70E50">
            <w:pPr>
              <w:spacing w:after="0" w:line="240" w:lineRule="auto"/>
              <w:ind w:left="60" w:right="60"/>
              <w:jc w:val="both"/>
              <w:rPr>
                <w:rFonts w:ascii="Times New Roman" w:hAnsi="Times New Roman"/>
                <w:sz w:val="24"/>
                <w:szCs w:val="24"/>
              </w:rPr>
            </w:pPr>
          </w:p>
        </w:tc>
      </w:tr>
      <w:tr w:rsidR="003A0696" w:rsidRPr="003A0696" w14:paraId="1E00CA0D" w14:textId="77777777" w:rsidTr="00F42026">
        <w:trPr>
          <w:cantSplit/>
        </w:trPr>
        <w:tc>
          <w:tcPr>
            <w:tcW w:w="11" w:type="dxa"/>
            <w:vMerge/>
            <w:tcBorders>
              <w:top w:val="single" w:sz="4" w:space="0" w:color="000000"/>
              <w:left w:val="single" w:sz="4" w:space="0" w:color="000000"/>
              <w:bottom w:val="single" w:sz="4" w:space="0" w:color="000000"/>
            </w:tcBorders>
            <w:shd w:val="clear" w:color="auto" w:fill="FFFFFF"/>
          </w:tcPr>
          <w:p w14:paraId="096B1110" w14:textId="77777777" w:rsidR="005823E1" w:rsidRPr="003A0696" w:rsidRDefault="005823E1" w:rsidP="00C70E50">
            <w:pPr>
              <w:spacing w:after="0" w:line="240" w:lineRule="auto"/>
              <w:jc w:val="both"/>
              <w:rPr>
                <w:rFonts w:ascii="Times New Roman" w:hAnsi="Times New Roman"/>
                <w:sz w:val="24"/>
                <w:szCs w:val="24"/>
              </w:rPr>
            </w:pPr>
          </w:p>
        </w:tc>
        <w:tc>
          <w:tcPr>
            <w:tcW w:w="3792" w:type="dxa"/>
            <w:tcBorders>
              <w:top w:val="single" w:sz="4" w:space="0" w:color="000000"/>
              <w:bottom w:val="single" w:sz="4" w:space="0" w:color="000000"/>
              <w:right w:val="single" w:sz="4" w:space="0" w:color="000000"/>
            </w:tcBorders>
            <w:shd w:val="clear" w:color="auto" w:fill="FFFFFF"/>
          </w:tcPr>
          <w:p w14:paraId="6B7A4204" w14:textId="77777777" w:rsidR="005823E1" w:rsidRPr="003A0696" w:rsidRDefault="005823E1" w:rsidP="00C70E50">
            <w:pPr>
              <w:spacing w:after="0" w:line="240" w:lineRule="auto"/>
              <w:ind w:left="60" w:right="60" w:firstLine="58"/>
              <w:jc w:val="both"/>
              <w:rPr>
                <w:rFonts w:ascii="Times New Roman" w:eastAsia="Calibri" w:hAnsi="Times New Roman"/>
                <w:sz w:val="24"/>
                <w:szCs w:val="24"/>
                <w:lang w:val="kk-KZ"/>
              </w:rPr>
            </w:pPr>
            <w:r w:rsidRPr="003A0696">
              <w:rPr>
                <w:rFonts w:ascii="Times New Roman" w:eastAsia="Calibri" w:hAnsi="Times New Roman"/>
                <w:sz w:val="24"/>
                <w:szCs w:val="24"/>
                <w:lang w:val="kk-KZ"/>
              </w:rPr>
              <w:t>ЖОО түсу мотиві</w:t>
            </w:r>
          </w:p>
        </w:tc>
        <w:tc>
          <w:tcPr>
            <w:tcW w:w="14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437DED" w14:textId="77777777" w:rsidR="005823E1" w:rsidRPr="003A0696" w:rsidRDefault="005823E1" w:rsidP="00C70E50">
            <w:pPr>
              <w:spacing w:after="0" w:line="240" w:lineRule="auto"/>
              <w:ind w:left="60" w:right="60"/>
              <w:jc w:val="both"/>
              <w:rPr>
                <w:rFonts w:ascii="Times New Roman" w:hAnsi="Times New Roman"/>
                <w:sz w:val="24"/>
                <w:szCs w:val="24"/>
              </w:rPr>
            </w:pPr>
            <w:r w:rsidRPr="003A0696">
              <w:rPr>
                <w:rFonts w:ascii="Times New Roman" w:hAnsi="Times New Roman"/>
                <w:sz w:val="24"/>
                <w:szCs w:val="24"/>
              </w:rPr>
              <w:t>-0,153</w:t>
            </w:r>
            <w:r w:rsidRPr="003A0696">
              <w:rPr>
                <w:rFonts w:ascii="Times New Roman" w:hAnsi="Times New Roman"/>
                <w:sz w:val="24"/>
                <w:szCs w:val="24"/>
                <w:vertAlign w:val="superscript"/>
              </w:rPr>
              <w:t>*</w:t>
            </w:r>
          </w:p>
        </w:tc>
        <w:tc>
          <w:tcPr>
            <w:tcW w:w="12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42CB48" w14:textId="77777777" w:rsidR="005823E1" w:rsidRPr="003A0696" w:rsidRDefault="005823E1" w:rsidP="00C70E50">
            <w:pPr>
              <w:spacing w:after="0" w:line="240" w:lineRule="auto"/>
              <w:ind w:left="60" w:right="60"/>
              <w:jc w:val="both"/>
              <w:rPr>
                <w:rFonts w:ascii="Times New Roman" w:hAnsi="Times New Roman"/>
                <w:sz w:val="24"/>
                <w:szCs w:val="24"/>
              </w:rPr>
            </w:pPr>
            <w:r w:rsidRPr="003A0696">
              <w:rPr>
                <w:rFonts w:ascii="Times New Roman" w:hAnsi="Times New Roman"/>
                <w:sz w:val="24"/>
                <w:szCs w:val="24"/>
              </w:rPr>
              <w:t>0,462</w:t>
            </w:r>
            <w:r w:rsidRPr="003A0696">
              <w:rPr>
                <w:rFonts w:ascii="Times New Roman" w:hAnsi="Times New Roman"/>
                <w:sz w:val="24"/>
                <w:szCs w:val="24"/>
                <w:vertAlign w:val="superscript"/>
              </w:rPr>
              <w:t>**</w:t>
            </w:r>
          </w:p>
        </w:tc>
        <w:tc>
          <w:tcPr>
            <w:tcW w:w="13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7D6F5C" w14:textId="77777777" w:rsidR="005823E1" w:rsidRPr="003A0696" w:rsidRDefault="005823E1" w:rsidP="00C70E50">
            <w:pPr>
              <w:spacing w:after="0" w:line="240" w:lineRule="auto"/>
              <w:ind w:left="60" w:right="60"/>
              <w:jc w:val="both"/>
              <w:rPr>
                <w:rFonts w:ascii="Times New Roman" w:hAnsi="Times New Roman"/>
                <w:sz w:val="24"/>
                <w:szCs w:val="24"/>
              </w:rPr>
            </w:pPr>
            <w:r w:rsidRPr="003A0696">
              <w:rPr>
                <w:rFonts w:ascii="Times New Roman" w:hAnsi="Times New Roman"/>
                <w:sz w:val="24"/>
                <w:szCs w:val="24"/>
              </w:rPr>
              <w:t>0,609</w:t>
            </w:r>
            <w:r w:rsidRPr="003A0696">
              <w:rPr>
                <w:rFonts w:ascii="Times New Roman" w:hAnsi="Times New Roman"/>
                <w:sz w:val="24"/>
                <w:szCs w:val="24"/>
                <w:vertAlign w:val="superscript"/>
              </w:rPr>
              <w:t>**</w:t>
            </w:r>
          </w:p>
        </w:tc>
        <w:tc>
          <w:tcPr>
            <w:tcW w:w="24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25ECF8" w14:textId="77777777" w:rsidR="005823E1" w:rsidRPr="003A0696" w:rsidRDefault="005823E1" w:rsidP="00C70E50">
            <w:pPr>
              <w:spacing w:after="0" w:line="240" w:lineRule="auto"/>
              <w:ind w:left="60" w:right="60"/>
              <w:jc w:val="both"/>
              <w:rPr>
                <w:rFonts w:ascii="Times New Roman" w:hAnsi="Times New Roman"/>
                <w:sz w:val="24"/>
                <w:szCs w:val="24"/>
              </w:rPr>
            </w:pPr>
            <w:r w:rsidRPr="003A0696">
              <w:rPr>
                <w:rFonts w:ascii="Times New Roman" w:hAnsi="Times New Roman"/>
                <w:sz w:val="24"/>
                <w:szCs w:val="24"/>
              </w:rPr>
              <w:t>-0,253</w:t>
            </w:r>
            <w:r w:rsidRPr="003A0696">
              <w:rPr>
                <w:rFonts w:ascii="Times New Roman" w:hAnsi="Times New Roman"/>
                <w:sz w:val="24"/>
                <w:szCs w:val="24"/>
                <w:vertAlign w:val="superscript"/>
              </w:rPr>
              <w:t>**</w:t>
            </w:r>
          </w:p>
        </w:tc>
      </w:tr>
      <w:tr w:rsidR="003A0696" w:rsidRPr="003A0696" w14:paraId="624B2DD5" w14:textId="77777777" w:rsidTr="00F42026">
        <w:trPr>
          <w:cantSplit/>
        </w:trPr>
        <w:tc>
          <w:tcPr>
            <w:tcW w:w="11" w:type="dxa"/>
            <w:vMerge/>
            <w:tcBorders>
              <w:top w:val="single" w:sz="4" w:space="0" w:color="000000"/>
              <w:left w:val="single" w:sz="4" w:space="0" w:color="000000"/>
              <w:bottom w:val="single" w:sz="4" w:space="0" w:color="000000"/>
            </w:tcBorders>
            <w:shd w:val="clear" w:color="auto" w:fill="FFFFFF"/>
          </w:tcPr>
          <w:p w14:paraId="1F54140A" w14:textId="77777777" w:rsidR="005823E1" w:rsidRPr="003A0696" w:rsidRDefault="005823E1" w:rsidP="00C70E50">
            <w:pPr>
              <w:spacing w:after="0" w:line="240" w:lineRule="auto"/>
              <w:jc w:val="both"/>
              <w:rPr>
                <w:rFonts w:ascii="Times New Roman" w:hAnsi="Times New Roman"/>
                <w:sz w:val="24"/>
                <w:szCs w:val="24"/>
              </w:rPr>
            </w:pPr>
          </w:p>
        </w:tc>
        <w:tc>
          <w:tcPr>
            <w:tcW w:w="3792" w:type="dxa"/>
            <w:tcBorders>
              <w:top w:val="single" w:sz="4" w:space="0" w:color="000000"/>
              <w:bottom w:val="single" w:sz="4" w:space="0" w:color="000000"/>
              <w:right w:val="single" w:sz="4" w:space="0" w:color="000000"/>
            </w:tcBorders>
            <w:shd w:val="clear" w:color="auto" w:fill="FFFFFF"/>
          </w:tcPr>
          <w:p w14:paraId="779189C3" w14:textId="1A0C4741" w:rsidR="005823E1" w:rsidRPr="003A0696" w:rsidRDefault="005823E1" w:rsidP="00C70E50">
            <w:pPr>
              <w:spacing w:after="0" w:line="240" w:lineRule="auto"/>
              <w:ind w:left="60" w:right="60" w:firstLine="58"/>
              <w:jc w:val="both"/>
              <w:rPr>
                <w:sz w:val="24"/>
                <w:szCs w:val="24"/>
              </w:rPr>
            </w:pPr>
            <w:r w:rsidRPr="003A0696">
              <w:rPr>
                <w:rFonts w:ascii="Times New Roman" w:eastAsia="Calibri" w:hAnsi="Times New Roman"/>
                <w:sz w:val="24"/>
                <w:szCs w:val="24"/>
                <w:lang w:val="kk-KZ"/>
              </w:rPr>
              <w:t>оқ</w:t>
            </w:r>
            <w:r w:rsidR="008725D8">
              <w:rPr>
                <w:rFonts w:ascii="Times New Roman" w:eastAsia="Calibri" w:hAnsi="Times New Roman"/>
                <w:sz w:val="24"/>
                <w:szCs w:val="24"/>
                <w:lang w:val="kk-KZ"/>
              </w:rPr>
              <w:t>ыт</w:t>
            </w:r>
            <w:r w:rsidRPr="003A0696">
              <w:rPr>
                <w:rFonts w:ascii="Times New Roman" w:eastAsia="Calibri" w:hAnsi="Times New Roman"/>
                <w:sz w:val="24"/>
                <w:szCs w:val="24"/>
                <w:lang w:val="kk-KZ"/>
              </w:rPr>
              <w:t>удың нақты мотиві</w:t>
            </w:r>
          </w:p>
        </w:tc>
        <w:tc>
          <w:tcPr>
            <w:tcW w:w="14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5EFEA5" w14:textId="77777777" w:rsidR="005823E1" w:rsidRPr="003A0696" w:rsidRDefault="005823E1" w:rsidP="00C70E50">
            <w:pPr>
              <w:spacing w:after="0" w:line="240" w:lineRule="auto"/>
              <w:ind w:left="60" w:right="60"/>
              <w:jc w:val="both"/>
              <w:rPr>
                <w:rFonts w:ascii="Times New Roman" w:hAnsi="Times New Roman"/>
                <w:sz w:val="24"/>
                <w:szCs w:val="24"/>
              </w:rPr>
            </w:pPr>
            <w:r w:rsidRPr="003A0696">
              <w:rPr>
                <w:rFonts w:ascii="Times New Roman" w:hAnsi="Times New Roman"/>
                <w:sz w:val="24"/>
                <w:szCs w:val="24"/>
              </w:rPr>
              <w:t>0,203</w:t>
            </w:r>
            <w:r w:rsidRPr="003A0696">
              <w:rPr>
                <w:rFonts w:ascii="Times New Roman" w:hAnsi="Times New Roman"/>
                <w:sz w:val="24"/>
                <w:szCs w:val="24"/>
                <w:vertAlign w:val="superscript"/>
              </w:rPr>
              <w:t>**</w:t>
            </w:r>
          </w:p>
        </w:tc>
        <w:tc>
          <w:tcPr>
            <w:tcW w:w="12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5BBCB5" w14:textId="77777777" w:rsidR="005823E1" w:rsidRPr="003A0696" w:rsidRDefault="005823E1" w:rsidP="00C70E50">
            <w:pPr>
              <w:spacing w:after="0" w:line="240" w:lineRule="auto"/>
              <w:ind w:left="60" w:right="60"/>
              <w:jc w:val="both"/>
              <w:rPr>
                <w:rFonts w:ascii="Times New Roman" w:hAnsi="Times New Roman"/>
                <w:sz w:val="24"/>
                <w:szCs w:val="24"/>
              </w:rPr>
            </w:pPr>
            <w:r w:rsidRPr="003A0696">
              <w:rPr>
                <w:rFonts w:ascii="Times New Roman" w:hAnsi="Times New Roman"/>
                <w:sz w:val="24"/>
                <w:szCs w:val="24"/>
              </w:rPr>
              <w:t>0,172</w:t>
            </w:r>
            <w:r w:rsidRPr="003A0696">
              <w:rPr>
                <w:rFonts w:ascii="Times New Roman" w:hAnsi="Times New Roman"/>
                <w:sz w:val="24"/>
                <w:szCs w:val="24"/>
                <w:vertAlign w:val="superscript"/>
              </w:rPr>
              <w:t>*</w:t>
            </w:r>
          </w:p>
        </w:tc>
        <w:tc>
          <w:tcPr>
            <w:tcW w:w="13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635183" w14:textId="77777777" w:rsidR="005823E1" w:rsidRPr="003A0696" w:rsidRDefault="005823E1" w:rsidP="00C70E50">
            <w:pPr>
              <w:spacing w:after="0" w:line="240" w:lineRule="auto"/>
              <w:ind w:left="60" w:right="60"/>
              <w:jc w:val="both"/>
              <w:rPr>
                <w:rFonts w:ascii="Times New Roman" w:hAnsi="Times New Roman"/>
                <w:sz w:val="24"/>
                <w:szCs w:val="24"/>
              </w:rPr>
            </w:pPr>
            <w:r w:rsidRPr="003A0696">
              <w:rPr>
                <w:rFonts w:ascii="Times New Roman" w:hAnsi="Times New Roman"/>
                <w:sz w:val="24"/>
                <w:szCs w:val="24"/>
              </w:rPr>
              <w:t>0,175</w:t>
            </w:r>
            <w:r w:rsidRPr="003A0696">
              <w:rPr>
                <w:rFonts w:ascii="Times New Roman" w:hAnsi="Times New Roman"/>
                <w:sz w:val="24"/>
                <w:szCs w:val="24"/>
                <w:vertAlign w:val="superscript"/>
              </w:rPr>
              <w:t>*</w:t>
            </w:r>
          </w:p>
        </w:tc>
        <w:tc>
          <w:tcPr>
            <w:tcW w:w="24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3AB554" w14:textId="77777777" w:rsidR="005823E1" w:rsidRPr="003A0696" w:rsidRDefault="005823E1" w:rsidP="00C70E50">
            <w:pPr>
              <w:spacing w:after="0" w:line="240" w:lineRule="auto"/>
              <w:ind w:left="60" w:right="60"/>
              <w:jc w:val="both"/>
              <w:rPr>
                <w:rFonts w:ascii="Times New Roman" w:hAnsi="Times New Roman"/>
                <w:sz w:val="24"/>
                <w:szCs w:val="24"/>
              </w:rPr>
            </w:pPr>
            <w:r w:rsidRPr="003A0696">
              <w:rPr>
                <w:rFonts w:ascii="Times New Roman" w:hAnsi="Times New Roman"/>
                <w:sz w:val="24"/>
                <w:szCs w:val="24"/>
              </w:rPr>
              <w:t>0,170</w:t>
            </w:r>
            <w:r w:rsidRPr="003A0696">
              <w:rPr>
                <w:rFonts w:ascii="Times New Roman" w:hAnsi="Times New Roman"/>
                <w:sz w:val="24"/>
                <w:szCs w:val="24"/>
                <w:vertAlign w:val="superscript"/>
              </w:rPr>
              <w:t>*</w:t>
            </w:r>
          </w:p>
        </w:tc>
      </w:tr>
      <w:tr w:rsidR="003A0696" w:rsidRPr="003A0696" w14:paraId="3778D646" w14:textId="77777777" w:rsidTr="00F42026">
        <w:trPr>
          <w:cantSplit/>
        </w:trPr>
        <w:tc>
          <w:tcPr>
            <w:tcW w:w="11" w:type="dxa"/>
            <w:vMerge/>
            <w:tcBorders>
              <w:top w:val="single" w:sz="4" w:space="0" w:color="000000"/>
              <w:left w:val="single" w:sz="4" w:space="0" w:color="000000"/>
              <w:bottom w:val="single" w:sz="4" w:space="0" w:color="000000"/>
            </w:tcBorders>
            <w:shd w:val="clear" w:color="auto" w:fill="FFFFFF"/>
          </w:tcPr>
          <w:p w14:paraId="792A3ECF" w14:textId="77777777" w:rsidR="005823E1" w:rsidRPr="003A0696" w:rsidRDefault="005823E1" w:rsidP="00C70E50">
            <w:pPr>
              <w:spacing w:after="0" w:line="240" w:lineRule="auto"/>
              <w:jc w:val="both"/>
              <w:rPr>
                <w:rFonts w:ascii="Times New Roman" w:hAnsi="Times New Roman"/>
                <w:sz w:val="24"/>
                <w:szCs w:val="24"/>
              </w:rPr>
            </w:pPr>
          </w:p>
        </w:tc>
        <w:tc>
          <w:tcPr>
            <w:tcW w:w="3792" w:type="dxa"/>
            <w:tcBorders>
              <w:top w:val="single" w:sz="4" w:space="0" w:color="000000"/>
              <w:bottom w:val="single" w:sz="4" w:space="0" w:color="000000"/>
              <w:right w:val="single" w:sz="4" w:space="0" w:color="000000"/>
            </w:tcBorders>
            <w:shd w:val="clear" w:color="auto" w:fill="FFFFFF"/>
          </w:tcPr>
          <w:p w14:paraId="64B883C2" w14:textId="77777777" w:rsidR="005823E1" w:rsidRPr="003A0696" w:rsidRDefault="005823E1" w:rsidP="00C70E50">
            <w:pPr>
              <w:spacing w:after="0" w:line="240" w:lineRule="auto"/>
              <w:ind w:left="60" w:right="60" w:firstLine="58"/>
              <w:jc w:val="both"/>
              <w:rPr>
                <w:sz w:val="24"/>
                <w:szCs w:val="24"/>
              </w:rPr>
            </w:pPr>
            <w:r w:rsidRPr="003A0696">
              <w:rPr>
                <w:rFonts w:ascii="Times New Roman" w:eastAsia="Calibri" w:hAnsi="Times New Roman"/>
                <w:sz w:val="24"/>
                <w:szCs w:val="24"/>
                <w:lang w:val="kk-KZ"/>
              </w:rPr>
              <w:t>кәсіби мотивтер</w:t>
            </w:r>
          </w:p>
        </w:tc>
        <w:tc>
          <w:tcPr>
            <w:tcW w:w="14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A38D5C" w14:textId="77777777" w:rsidR="005823E1" w:rsidRPr="003A0696" w:rsidRDefault="005823E1" w:rsidP="00C70E50">
            <w:pPr>
              <w:spacing w:after="0" w:line="240" w:lineRule="auto"/>
              <w:ind w:left="60" w:right="60"/>
              <w:jc w:val="both"/>
              <w:rPr>
                <w:rFonts w:ascii="Times New Roman" w:hAnsi="Times New Roman"/>
                <w:sz w:val="24"/>
                <w:szCs w:val="24"/>
              </w:rPr>
            </w:pPr>
            <w:r w:rsidRPr="003A0696">
              <w:rPr>
                <w:rFonts w:ascii="Times New Roman" w:hAnsi="Times New Roman"/>
                <w:sz w:val="24"/>
                <w:szCs w:val="24"/>
              </w:rPr>
              <w:t>0,268</w:t>
            </w:r>
            <w:r w:rsidRPr="003A0696">
              <w:rPr>
                <w:rFonts w:ascii="Times New Roman" w:hAnsi="Times New Roman"/>
                <w:sz w:val="24"/>
                <w:szCs w:val="24"/>
                <w:vertAlign w:val="superscript"/>
              </w:rPr>
              <w:t>**</w:t>
            </w:r>
          </w:p>
        </w:tc>
        <w:tc>
          <w:tcPr>
            <w:tcW w:w="12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72BAC5" w14:textId="77777777" w:rsidR="005823E1" w:rsidRPr="003A0696" w:rsidRDefault="005823E1" w:rsidP="00C70E50">
            <w:pPr>
              <w:spacing w:after="0" w:line="240" w:lineRule="auto"/>
              <w:ind w:left="60" w:right="60"/>
              <w:jc w:val="both"/>
              <w:rPr>
                <w:rFonts w:ascii="Times New Roman" w:hAnsi="Times New Roman"/>
                <w:sz w:val="24"/>
                <w:szCs w:val="24"/>
              </w:rPr>
            </w:pPr>
            <w:r w:rsidRPr="003A0696">
              <w:rPr>
                <w:rFonts w:ascii="Times New Roman" w:hAnsi="Times New Roman"/>
                <w:sz w:val="24"/>
                <w:szCs w:val="24"/>
              </w:rPr>
              <w:t>0,142</w:t>
            </w:r>
            <w:r w:rsidRPr="003A0696">
              <w:rPr>
                <w:rFonts w:ascii="Times New Roman" w:hAnsi="Times New Roman"/>
                <w:sz w:val="24"/>
                <w:szCs w:val="24"/>
                <w:vertAlign w:val="superscript"/>
              </w:rPr>
              <w:t>*</w:t>
            </w:r>
          </w:p>
        </w:tc>
        <w:tc>
          <w:tcPr>
            <w:tcW w:w="13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73E1D2" w14:textId="77777777" w:rsidR="005823E1" w:rsidRPr="003A0696" w:rsidRDefault="005823E1" w:rsidP="00C70E50">
            <w:pPr>
              <w:spacing w:after="0" w:line="240" w:lineRule="auto"/>
              <w:ind w:left="60" w:right="60"/>
              <w:jc w:val="both"/>
              <w:rPr>
                <w:rFonts w:ascii="Times New Roman" w:hAnsi="Times New Roman"/>
                <w:sz w:val="24"/>
                <w:szCs w:val="24"/>
              </w:rPr>
            </w:pPr>
          </w:p>
        </w:tc>
        <w:tc>
          <w:tcPr>
            <w:tcW w:w="24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AB0F5A" w14:textId="77777777" w:rsidR="005823E1" w:rsidRPr="003A0696" w:rsidRDefault="005823E1" w:rsidP="00C70E50">
            <w:pPr>
              <w:spacing w:after="0" w:line="240" w:lineRule="auto"/>
              <w:ind w:left="60" w:right="60"/>
              <w:jc w:val="both"/>
              <w:rPr>
                <w:rFonts w:ascii="Times New Roman" w:hAnsi="Times New Roman"/>
                <w:sz w:val="24"/>
                <w:szCs w:val="24"/>
              </w:rPr>
            </w:pPr>
            <w:r w:rsidRPr="003A0696">
              <w:rPr>
                <w:rFonts w:ascii="Times New Roman" w:hAnsi="Times New Roman"/>
                <w:sz w:val="24"/>
                <w:szCs w:val="24"/>
              </w:rPr>
              <w:t>0,359</w:t>
            </w:r>
            <w:r w:rsidRPr="003A0696">
              <w:rPr>
                <w:rFonts w:ascii="Times New Roman" w:hAnsi="Times New Roman"/>
                <w:sz w:val="24"/>
                <w:szCs w:val="24"/>
                <w:vertAlign w:val="superscript"/>
              </w:rPr>
              <w:t>**</w:t>
            </w:r>
          </w:p>
        </w:tc>
      </w:tr>
    </w:tbl>
    <w:p w14:paraId="31C10875" w14:textId="77777777" w:rsidR="005823E1" w:rsidRPr="003A0696" w:rsidRDefault="005823E1" w:rsidP="005823E1">
      <w:pPr>
        <w:spacing w:after="0" w:line="240" w:lineRule="auto"/>
        <w:jc w:val="both"/>
        <w:rPr>
          <w:rFonts w:ascii="Times New Roman" w:hAnsi="Times New Roman"/>
          <w:sz w:val="28"/>
          <w:szCs w:val="28"/>
          <w:lang w:val="kk-KZ"/>
        </w:rPr>
      </w:pPr>
    </w:p>
    <w:p w14:paraId="556E3FDA" w14:textId="1537A2FA" w:rsidR="005823E1" w:rsidRPr="003A0696" w:rsidRDefault="005823E1" w:rsidP="005823E1">
      <w:pPr>
        <w:spacing w:after="0" w:line="240" w:lineRule="auto"/>
        <w:ind w:firstLine="567"/>
        <w:jc w:val="both"/>
        <w:rPr>
          <w:lang w:val="kk-KZ"/>
        </w:rPr>
      </w:pPr>
      <w:r w:rsidRPr="003A0696">
        <w:rPr>
          <w:rFonts w:ascii="Times New Roman" w:hAnsi="Times New Roman"/>
          <w:sz w:val="28"/>
          <w:szCs w:val="28"/>
          <w:lang w:val="kk-KZ"/>
        </w:rPr>
        <w:t>4</w:t>
      </w:r>
      <w:r w:rsidR="00415E19">
        <w:rPr>
          <w:rFonts w:ascii="Times New Roman" w:hAnsi="Times New Roman"/>
          <w:sz w:val="28"/>
          <w:szCs w:val="28"/>
          <w:lang w:val="kk-KZ"/>
        </w:rPr>
        <w:t xml:space="preserve">3 </w:t>
      </w:r>
      <w:r w:rsidRPr="003A0696">
        <w:rPr>
          <w:rFonts w:ascii="Times New Roman" w:hAnsi="Times New Roman"/>
          <w:sz w:val="28"/>
          <w:szCs w:val="28"/>
          <w:lang w:val="kk-KZ"/>
        </w:rPr>
        <w:t xml:space="preserve">кестеде келтірілген деректерден оқу мотивациясы мен мотивациялық стратегиялар, сондай-ақ кәсіби бағдар деңгейі </w:t>
      </w:r>
      <w:r w:rsidRPr="003A0696">
        <w:rPr>
          <w:rFonts w:ascii="Times New Roman" w:eastAsiaTheme="minorHAnsi" w:hAnsi="Times New Roman"/>
          <w:sz w:val="28"/>
          <w:szCs w:val="28"/>
          <w:lang w:val="kk-KZ"/>
        </w:rPr>
        <w:t>арасынан</w:t>
      </w:r>
      <w:r w:rsidRPr="003A0696">
        <w:rPr>
          <w:rFonts w:ascii="Times New Roman" w:hAnsi="Times New Roman"/>
          <w:sz w:val="28"/>
          <w:szCs w:val="28"/>
          <w:lang w:val="kk-KZ"/>
        </w:rPr>
        <w:t xml:space="preserve"> корреляциялық өзара байланысты көре аламыз:</w:t>
      </w:r>
    </w:p>
    <w:p w14:paraId="019475C0" w14:textId="77777777" w:rsidR="005823E1" w:rsidRPr="003A0696" w:rsidRDefault="005823E1">
      <w:pPr>
        <w:pStyle w:val="a3"/>
        <w:numPr>
          <w:ilvl w:val="0"/>
          <w:numId w:val="50"/>
        </w:numPr>
        <w:spacing w:after="0" w:line="240" w:lineRule="auto"/>
        <w:ind w:left="0" w:firstLine="567"/>
        <w:jc w:val="both"/>
      </w:pPr>
      <w:r w:rsidRPr="003A0696">
        <w:rPr>
          <w:rFonts w:ascii="Times New Roman" w:hAnsi="Times New Roman"/>
          <w:i/>
          <w:iCs/>
          <w:sz w:val="28"/>
          <w:szCs w:val="28"/>
          <w:lang w:val="kk-KZ"/>
        </w:rPr>
        <w:t>Автономия шкаласы (ішкі себеп-салдарлық бағдар)</w:t>
      </w:r>
      <w:r w:rsidRPr="003A0696">
        <w:rPr>
          <w:rFonts w:ascii="Times New Roman" w:hAnsi="Times New Roman"/>
          <w:sz w:val="28"/>
          <w:szCs w:val="28"/>
          <w:lang w:val="kk-KZ"/>
        </w:rPr>
        <w:t xml:space="preserve"> ішкі мотивациямен және оның құрамдас бөліктерімен, сондай-ақ сыртқы мотивацияның құрамдас бөліктерімен 7 корреляция бойынша байланыс</w:t>
      </w:r>
      <w:r w:rsidRPr="003A0696">
        <w:rPr>
          <w:rFonts w:ascii="Times New Roman" w:eastAsiaTheme="minorHAnsi" w:hAnsi="Times New Roman"/>
          <w:sz w:val="28"/>
          <w:szCs w:val="28"/>
          <w:lang w:val="kk-KZ"/>
        </w:rPr>
        <w:t>ады</w:t>
      </w:r>
      <w:r w:rsidRPr="003A0696">
        <w:rPr>
          <w:rFonts w:ascii="Times New Roman" w:hAnsi="Times New Roman"/>
          <w:sz w:val="28"/>
          <w:szCs w:val="28"/>
          <w:lang w:val="kk-KZ"/>
        </w:rPr>
        <w:t xml:space="preserve">. (р≤0,05). </w:t>
      </w:r>
    </w:p>
    <w:p w14:paraId="3775FB47" w14:textId="77777777" w:rsidR="005823E1" w:rsidRPr="003A0696" w:rsidRDefault="005823E1">
      <w:pPr>
        <w:pStyle w:val="a3"/>
        <w:numPr>
          <w:ilvl w:val="0"/>
          <w:numId w:val="50"/>
        </w:numPr>
        <w:spacing w:after="0" w:line="240" w:lineRule="auto"/>
        <w:ind w:left="0" w:firstLine="567"/>
        <w:jc w:val="both"/>
      </w:pPr>
      <w:r w:rsidRPr="003A0696">
        <w:rPr>
          <w:rFonts w:ascii="Times New Roman" w:hAnsi="Times New Roman"/>
          <w:sz w:val="28"/>
          <w:szCs w:val="28"/>
          <w:lang w:val="kk-KZ"/>
        </w:rPr>
        <w:t xml:space="preserve">Бақылау шкаласы (сыртқы себеп-салдарлық бағдар) ішкі кәсіби мотивтермен, сондай-ақ сыртқы мотивациямен және оның құрамдас бөліктерімен 5 </w:t>
      </w:r>
      <w:r w:rsidRPr="003A0696">
        <w:rPr>
          <w:rFonts w:ascii="Times New Roman" w:eastAsiaTheme="minorHAnsi" w:hAnsi="Times New Roman"/>
          <w:sz w:val="28"/>
          <w:szCs w:val="28"/>
          <w:lang w:val="kk-KZ"/>
        </w:rPr>
        <w:t>қалыпты</w:t>
      </w:r>
      <w:r w:rsidRPr="003A0696">
        <w:rPr>
          <w:rFonts w:ascii="Times New Roman" w:hAnsi="Times New Roman"/>
          <w:sz w:val="28"/>
          <w:szCs w:val="28"/>
          <w:lang w:val="kk-KZ"/>
        </w:rPr>
        <w:t xml:space="preserve"> корреляция арқылы байланысады (р≤0,05).</w:t>
      </w:r>
    </w:p>
    <w:p w14:paraId="443592EF" w14:textId="75406065" w:rsidR="005823E1" w:rsidRPr="003A0696" w:rsidRDefault="00327F13">
      <w:pPr>
        <w:pStyle w:val="a3"/>
        <w:numPr>
          <w:ilvl w:val="0"/>
          <w:numId w:val="50"/>
        </w:numPr>
        <w:spacing w:after="0" w:line="240" w:lineRule="auto"/>
        <w:ind w:left="0" w:firstLine="567"/>
        <w:jc w:val="both"/>
      </w:pPr>
      <w:r>
        <w:rPr>
          <w:rFonts w:ascii="Times New Roman" w:eastAsiaTheme="minorHAnsi" w:hAnsi="Times New Roman"/>
          <w:sz w:val="28"/>
          <w:szCs w:val="28"/>
          <w:lang w:val="kk-KZ"/>
        </w:rPr>
        <w:t>Жекелік</w:t>
      </w:r>
      <w:r w:rsidR="005823E1" w:rsidRPr="003A0696">
        <w:rPr>
          <w:rFonts w:ascii="Times New Roman" w:hAnsi="Times New Roman"/>
          <w:sz w:val="28"/>
          <w:szCs w:val="28"/>
          <w:lang w:val="kk-KZ"/>
        </w:rPr>
        <w:t xml:space="preserve"> емес шкала (</w:t>
      </w:r>
      <w:r w:rsidR="005823E1" w:rsidRPr="003A0696">
        <w:rPr>
          <w:rFonts w:ascii="Times New Roman" w:eastAsiaTheme="minorHAnsi" w:hAnsi="Times New Roman"/>
          <w:sz w:val="28"/>
          <w:szCs w:val="28"/>
          <w:lang w:val="kk-KZ"/>
        </w:rPr>
        <w:t>тұлғалық емес себеп-салдарлық</w:t>
      </w:r>
      <w:r w:rsidR="005823E1" w:rsidRPr="003A0696">
        <w:rPr>
          <w:rFonts w:ascii="Times New Roman" w:hAnsi="Times New Roman"/>
          <w:sz w:val="28"/>
          <w:szCs w:val="28"/>
          <w:lang w:val="kk-KZ"/>
        </w:rPr>
        <w:t xml:space="preserve"> бағдар) сыртқы мотивация</w:t>
      </w:r>
      <w:r w:rsidR="005823E1" w:rsidRPr="003A0696">
        <w:rPr>
          <w:rFonts w:ascii="Times New Roman" w:eastAsiaTheme="minorHAnsi" w:hAnsi="Times New Roman"/>
          <w:sz w:val="28"/>
          <w:szCs w:val="28"/>
          <w:lang w:val="kk-KZ"/>
        </w:rPr>
        <w:t>мен</w:t>
      </w:r>
      <w:r w:rsidR="005823E1" w:rsidRPr="003A0696">
        <w:rPr>
          <w:rFonts w:ascii="Times New Roman" w:hAnsi="Times New Roman"/>
          <w:sz w:val="28"/>
          <w:szCs w:val="28"/>
          <w:lang w:val="kk-KZ"/>
        </w:rPr>
        <w:t xml:space="preserve"> және оның екі компонентіне 3 </w:t>
      </w:r>
      <w:r w:rsidR="005823E1" w:rsidRPr="003A0696">
        <w:rPr>
          <w:rFonts w:ascii="Times New Roman" w:eastAsiaTheme="minorHAnsi" w:hAnsi="Times New Roman"/>
          <w:sz w:val="28"/>
          <w:szCs w:val="28"/>
          <w:lang w:val="kk-KZ"/>
        </w:rPr>
        <w:t>қалыпты</w:t>
      </w:r>
      <w:r w:rsidR="005823E1" w:rsidRPr="003A0696">
        <w:rPr>
          <w:rFonts w:ascii="Times New Roman" w:hAnsi="Times New Roman"/>
          <w:sz w:val="28"/>
          <w:szCs w:val="28"/>
          <w:lang w:val="kk-KZ"/>
        </w:rPr>
        <w:t xml:space="preserve"> корреляция арқылы байланыс</w:t>
      </w:r>
      <w:r w:rsidR="005823E1" w:rsidRPr="003A0696">
        <w:rPr>
          <w:rFonts w:ascii="Times New Roman" w:eastAsiaTheme="minorHAnsi" w:hAnsi="Times New Roman"/>
          <w:sz w:val="28"/>
          <w:szCs w:val="28"/>
          <w:lang w:val="kk-KZ"/>
        </w:rPr>
        <w:t xml:space="preserve">ады </w:t>
      </w:r>
      <w:r w:rsidR="005823E1" w:rsidRPr="003A0696">
        <w:rPr>
          <w:rFonts w:ascii="Times New Roman" w:hAnsi="Times New Roman"/>
          <w:sz w:val="28"/>
          <w:szCs w:val="28"/>
          <w:lang w:val="kk-KZ"/>
        </w:rPr>
        <w:t>(р≤0,05).</w:t>
      </w:r>
    </w:p>
    <w:p w14:paraId="5652AC58" w14:textId="780A69A3" w:rsidR="005823E1" w:rsidRPr="003A0696" w:rsidRDefault="005823E1">
      <w:pPr>
        <w:pStyle w:val="a3"/>
        <w:numPr>
          <w:ilvl w:val="0"/>
          <w:numId w:val="50"/>
        </w:numPr>
        <w:spacing w:after="0" w:line="240" w:lineRule="auto"/>
        <w:ind w:left="0" w:firstLine="567"/>
        <w:jc w:val="both"/>
      </w:pPr>
      <w:r w:rsidRPr="003A0696">
        <w:rPr>
          <w:rFonts w:ascii="Times New Roman" w:hAnsi="Times New Roman"/>
          <w:sz w:val="28"/>
          <w:szCs w:val="28"/>
          <w:lang w:val="kk-KZ"/>
        </w:rPr>
        <w:t xml:space="preserve">Кәсіби </w:t>
      </w:r>
      <w:r w:rsidR="00327F13">
        <w:rPr>
          <w:rFonts w:ascii="Times New Roman" w:hAnsi="Times New Roman"/>
          <w:sz w:val="28"/>
          <w:szCs w:val="28"/>
          <w:lang w:val="kk-KZ"/>
        </w:rPr>
        <w:t>бағыттылық</w:t>
      </w:r>
      <w:r w:rsidRPr="003A0696">
        <w:rPr>
          <w:rFonts w:ascii="Times New Roman" w:hAnsi="Times New Roman"/>
          <w:sz w:val="28"/>
          <w:szCs w:val="28"/>
          <w:lang w:val="kk-KZ"/>
        </w:rPr>
        <w:t xml:space="preserve"> деңгейі ішкі мотивациямен және оның құрамдас бөліктерімен, сондай-ақ сыртқы мотивацияның құрамдас бөліктерімен 7 корреляция арқылы байланысады (р≤0,05).</w:t>
      </w:r>
    </w:p>
    <w:p w14:paraId="3CAA9DC9" w14:textId="77777777" w:rsidR="005823E1" w:rsidRPr="003A0696" w:rsidRDefault="005823E1" w:rsidP="005823E1">
      <w:pPr>
        <w:spacing w:after="0" w:line="240" w:lineRule="auto"/>
        <w:ind w:firstLine="567"/>
        <w:jc w:val="both"/>
        <w:rPr>
          <w:lang w:val="kk-KZ"/>
        </w:rPr>
      </w:pPr>
      <w:r w:rsidRPr="003A0696">
        <w:rPr>
          <w:rFonts w:ascii="Times New Roman" w:hAnsi="Times New Roman"/>
          <w:sz w:val="28"/>
          <w:szCs w:val="28"/>
          <w:lang w:val="kk-KZ"/>
        </w:rPr>
        <w:t xml:space="preserve">Айта кету керек, сыртқы және ішкі кәсіби мотивтердің дамуы, сондай-ақ кәсіби бағдар (r = 0,241 **) мотивациялық стратегияларға да – автономияға және бақылауға әсер етеді </w:t>
      </w:r>
      <w:r w:rsidRPr="003A0696">
        <w:rPr>
          <w:rFonts w:ascii="Times New Roman" w:eastAsiaTheme="minorHAnsi" w:hAnsi="Times New Roman"/>
          <w:sz w:val="28"/>
          <w:szCs w:val="28"/>
          <w:lang w:val="kk-KZ"/>
        </w:rPr>
        <w:t>және бұл нәтиже</w:t>
      </w:r>
      <w:r w:rsidRPr="003A0696">
        <w:rPr>
          <w:rFonts w:ascii="Times New Roman" w:hAnsi="Times New Roman"/>
          <w:sz w:val="28"/>
          <w:szCs w:val="28"/>
          <w:lang w:val="kk-KZ"/>
        </w:rPr>
        <w:t xml:space="preserve"> Р</w:t>
      </w:r>
      <w:r w:rsidRPr="003A0696">
        <w:rPr>
          <w:rFonts w:ascii="Times New Roman" w:eastAsiaTheme="minorHAnsi" w:hAnsi="Times New Roman"/>
          <w:sz w:val="28"/>
          <w:szCs w:val="28"/>
          <w:lang w:val="kk-KZ"/>
        </w:rPr>
        <w:t>а</w:t>
      </w:r>
      <w:r w:rsidRPr="003A0696">
        <w:rPr>
          <w:rFonts w:ascii="Times New Roman" w:hAnsi="Times New Roman"/>
          <w:sz w:val="28"/>
          <w:szCs w:val="28"/>
          <w:lang w:val="kk-KZ"/>
        </w:rPr>
        <w:t xml:space="preserve">йн мен Дессидің ішкі және сыртқы мотивация бір-бірімен күрделі қарым-қатынаста деген пікірімен сәйкес келеді. </w:t>
      </w:r>
      <w:r w:rsidRPr="003A0696">
        <w:rPr>
          <w:rFonts w:ascii="Times New Roman" w:hAnsi="Times New Roman"/>
          <w:sz w:val="28"/>
          <w:szCs w:val="28"/>
          <w:lang w:val="kk-KZ"/>
        </w:rPr>
        <w:lastRenderedPageBreak/>
        <w:t xml:space="preserve">Олар бір-бірінен оқшау өмір сүре алмайды және мәселе сыртқы мотивацияны ішкі мотивациямен алмастыруда емес, керісінше мотивацияның екі формасының арақатынасы мен олардың өзара әрекеттесуінде болып отыр. </w:t>
      </w:r>
    </w:p>
    <w:p w14:paraId="39F3F81F" w14:textId="77777777" w:rsidR="007E7ECA" w:rsidRDefault="005823E1" w:rsidP="005823E1">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Жүргізілген корреляциялық талдау ішкі мотивацияның сыртқы мотивацияға қарағанда мотивацияның басқа аспектілерімен көбірек корреляциялық тұрғыда байланысатынын көрсетті (22 қарсы 18), алайда корреляция саны бойынша сыртқы </w:t>
      </w:r>
      <w:r w:rsidRPr="003A0696">
        <w:rPr>
          <w:rFonts w:ascii="Times New Roman" w:eastAsiaTheme="minorHAnsi" w:hAnsi="Times New Roman"/>
          <w:sz w:val="28"/>
          <w:szCs w:val="28"/>
          <w:lang w:val="kk-KZ"/>
        </w:rPr>
        <w:t>нақты</w:t>
      </w:r>
      <w:r w:rsidRPr="003A0696">
        <w:rPr>
          <w:rFonts w:ascii="Times New Roman" w:hAnsi="Times New Roman"/>
          <w:sz w:val="28"/>
          <w:szCs w:val="28"/>
          <w:lang w:val="kk-KZ"/>
        </w:rPr>
        <w:t xml:space="preserve"> әрекет етуші мотивтердің корреляциялық байланысы жетекші орында – 24 корреляциялық байланыстар, екінші орында ішкі </w:t>
      </w:r>
      <w:r w:rsidRPr="003A0696">
        <w:rPr>
          <w:rFonts w:ascii="Times New Roman" w:eastAsiaTheme="minorHAnsi" w:hAnsi="Times New Roman"/>
          <w:sz w:val="28"/>
          <w:szCs w:val="28"/>
          <w:lang w:val="kk-KZ"/>
        </w:rPr>
        <w:t>нақты</w:t>
      </w:r>
      <w:r w:rsidRPr="003A0696">
        <w:rPr>
          <w:rFonts w:ascii="Times New Roman" w:hAnsi="Times New Roman"/>
          <w:sz w:val="28"/>
          <w:szCs w:val="28"/>
          <w:lang w:val="kk-KZ"/>
        </w:rPr>
        <w:t xml:space="preserve"> әрекет етуші мотивтер – 23 корреляциялық байланыстар, үшінші орында сыртқы және ішкі кәсіби мотивтер – 22 корреляциялық байланыстар. Оқу мотивациясының уақытша аспектісін қарастыратын болсақ, онда студенттерден қазіргі және болашақ мотивтерінің басымдығын байқауымызға болады, бұл педагогикалық мамандықтар студенттерінің жоғары оқу орнын ойдағыдай бітіріп, болашақта өз мамандығы бойынша жұмыс істеуге бағытталғанын көрсетеді. </w:t>
      </w:r>
    </w:p>
    <w:p w14:paraId="14F6CC6B" w14:textId="703B9C9C" w:rsidR="005823E1" w:rsidRPr="003A0696" w:rsidRDefault="005823E1" w:rsidP="005823E1">
      <w:pPr>
        <w:spacing w:after="0" w:line="240" w:lineRule="auto"/>
        <w:ind w:firstLine="567"/>
        <w:jc w:val="both"/>
        <w:rPr>
          <w:lang w:val="kk-KZ"/>
        </w:rPr>
      </w:pPr>
      <w:r w:rsidRPr="003A0696">
        <w:rPr>
          <w:rFonts w:ascii="Times New Roman" w:hAnsi="Times New Roman"/>
          <w:sz w:val="28"/>
          <w:szCs w:val="28"/>
          <w:lang w:val="kk-KZ"/>
        </w:rPr>
        <w:t xml:space="preserve">Әрі қарай, біз </w:t>
      </w:r>
      <w:r w:rsidR="004361E6">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Pr="003A0696">
        <w:rPr>
          <w:rFonts w:ascii="Times New Roman" w:hAnsi="Times New Roman"/>
          <w:sz w:val="28"/>
          <w:szCs w:val="28"/>
          <w:lang w:val="kk-KZ"/>
        </w:rPr>
        <w:t xml:space="preserve"> мотивациясы мен автономияның және оның құрамдас бөліктерімен қатынасының байланысын зерттедік. Алынған мәліметтер 4</w:t>
      </w:r>
      <w:r w:rsidR="00415E19">
        <w:rPr>
          <w:rFonts w:ascii="Times New Roman" w:hAnsi="Times New Roman"/>
          <w:sz w:val="28"/>
          <w:szCs w:val="28"/>
          <w:lang w:val="kk-KZ"/>
        </w:rPr>
        <w:t>4</w:t>
      </w:r>
      <w:r w:rsidRPr="003A0696">
        <w:rPr>
          <w:rFonts w:ascii="Times New Roman" w:hAnsi="Times New Roman"/>
          <w:sz w:val="28"/>
          <w:szCs w:val="28"/>
          <w:lang w:val="kk-KZ"/>
        </w:rPr>
        <w:t xml:space="preserve"> кестеде көрсетілген. </w:t>
      </w:r>
    </w:p>
    <w:p w14:paraId="5B0CD19A" w14:textId="77777777" w:rsidR="005823E1" w:rsidRPr="003A0696" w:rsidRDefault="005823E1" w:rsidP="005823E1">
      <w:pPr>
        <w:spacing w:after="0" w:line="240" w:lineRule="auto"/>
        <w:ind w:firstLine="567"/>
        <w:jc w:val="both"/>
        <w:rPr>
          <w:rFonts w:ascii="Times New Roman" w:hAnsi="Times New Roman"/>
          <w:sz w:val="28"/>
          <w:szCs w:val="28"/>
          <w:lang w:val="kk-KZ"/>
        </w:rPr>
      </w:pPr>
    </w:p>
    <w:p w14:paraId="15D1EBA5" w14:textId="46DDB340" w:rsidR="005823E1" w:rsidRPr="003A0696" w:rsidRDefault="00F42026" w:rsidP="00F42026">
      <w:pPr>
        <w:spacing w:after="0" w:line="240" w:lineRule="auto"/>
        <w:jc w:val="both"/>
        <w:rPr>
          <w:lang w:val="kk-KZ"/>
        </w:rPr>
      </w:pPr>
      <w:r w:rsidRPr="003A0696">
        <w:rPr>
          <w:rFonts w:ascii="Times New Roman" w:hAnsi="Times New Roman"/>
          <w:sz w:val="28"/>
          <w:szCs w:val="28"/>
          <w:lang w:val="kk-KZ"/>
        </w:rPr>
        <w:t xml:space="preserve">Кесте </w:t>
      </w:r>
      <w:r w:rsidR="005823E1" w:rsidRPr="003A0696">
        <w:rPr>
          <w:rFonts w:ascii="Times New Roman" w:hAnsi="Times New Roman"/>
          <w:sz w:val="28"/>
          <w:szCs w:val="28"/>
          <w:lang w:val="kk-KZ"/>
        </w:rPr>
        <w:t>4</w:t>
      </w:r>
      <w:r w:rsidR="00415E19">
        <w:rPr>
          <w:rFonts w:ascii="Times New Roman" w:hAnsi="Times New Roman"/>
          <w:sz w:val="28"/>
          <w:szCs w:val="28"/>
          <w:lang w:val="kk-KZ"/>
        </w:rPr>
        <w:t xml:space="preserve">4 </w:t>
      </w:r>
      <w:r w:rsidRPr="003A0696">
        <w:rPr>
          <w:rFonts w:ascii="Times New Roman" w:hAnsi="Times New Roman"/>
          <w:sz w:val="28"/>
          <w:szCs w:val="28"/>
          <w:lang w:val="kk-KZ"/>
        </w:rPr>
        <w:t>-</w:t>
      </w:r>
      <w:r w:rsidR="005823E1" w:rsidRPr="003A0696">
        <w:rPr>
          <w:rFonts w:ascii="Times New Roman" w:hAnsi="Times New Roman"/>
          <w:sz w:val="28"/>
          <w:szCs w:val="28"/>
          <w:lang w:val="kk-KZ"/>
        </w:rPr>
        <w:t xml:space="preserve"> </w:t>
      </w:r>
      <w:r w:rsidR="00C51E99" w:rsidRPr="003A0696">
        <w:rPr>
          <w:rFonts w:ascii="Times New Roman" w:hAnsi="Times New Roman"/>
          <w:sz w:val="28"/>
          <w:szCs w:val="28"/>
          <w:lang w:val="kk-KZ"/>
        </w:rPr>
        <w:t>Жетістікке жету</w:t>
      </w:r>
      <w:r w:rsidR="005823E1" w:rsidRPr="003A0696">
        <w:rPr>
          <w:rFonts w:ascii="Times New Roman" w:hAnsi="Times New Roman"/>
          <w:sz w:val="28"/>
          <w:szCs w:val="28"/>
          <w:lang w:val="kk-KZ"/>
        </w:rPr>
        <w:t xml:space="preserve"> мотивациясы мен автономияның және оның құрамдас бөліктерінің өзара байланысы</w:t>
      </w:r>
    </w:p>
    <w:p w14:paraId="3149E598" w14:textId="77777777" w:rsidR="005823E1" w:rsidRPr="003A0696" w:rsidRDefault="005823E1" w:rsidP="005823E1">
      <w:pPr>
        <w:spacing w:after="0" w:line="240" w:lineRule="auto"/>
        <w:ind w:firstLine="567"/>
        <w:jc w:val="both"/>
        <w:rPr>
          <w:rFonts w:ascii="Times New Roman" w:hAnsi="Times New Roman"/>
          <w:sz w:val="28"/>
          <w:szCs w:val="28"/>
          <w:lang w:val="kk-KZ"/>
        </w:rPr>
      </w:pPr>
    </w:p>
    <w:tbl>
      <w:tblPr>
        <w:tblW w:w="5000" w:type="pct"/>
        <w:tblCellMar>
          <w:left w:w="5" w:type="dxa"/>
          <w:right w:w="5" w:type="dxa"/>
        </w:tblCellMar>
        <w:tblLook w:val="0000" w:firstRow="0" w:lastRow="0" w:firstColumn="0" w:lastColumn="0" w:noHBand="0" w:noVBand="0"/>
      </w:tblPr>
      <w:tblGrid>
        <w:gridCol w:w="17"/>
        <w:gridCol w:w="4032"/>
        <w:gridCol w:w="10"/>
        <w:gridCol w:w="1092"/>
        <w:gridCol w:w="1028"/>
        <w:gridCol w:w="1397"/>
        <w:gridCol w:w="1024"/>
        <w:gridCol w:w="1029"/>
      </w:tblGrid>
      <w:tr w:rsidR="003A0696" w:rsidRPr="003A0696" w14:paraId="0EC6C4B8" w14:textId="77777777" w:rsidTr="00C70E50">
        <w:trPr>
          <w:cantSplit/>
          <w:trHeight w:val="1985"/>
        </w:trPr>
        <w:tc>
          <w:tcPr>
            <w:tcW w:w="4490" w:type="dxa"/>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7AF9CB16" w14:textId="77777777" w:rsidR="005823E1" w:rsidRPr="003A0696" w:rsidRDefault="005823E1" w:rsidP="00C70E50">
            <w:pPr>
              <w:spacing w:after="0" w:line="240" w:lineRule="auto"/>
              <w:ind w:firstLine="567"/>
              <w:jc w:val="both"/>
              <w:rPr>
                <w:rFonts w:ascii="Times New Roman" w:hAnsi="Times New Roman"/>
                <w:sz w:val="24"/>
                <w:szCs w:val="24"/>
                <w:lang w:val="kk-KZ"/>
              </w:rPr>
            </w:pPr>
          </w:p>
        </w:tc>
        <w:tc>
          <w:tcPr>
            <w:tcW w:w="1149"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bottom"/>
          </w:tcPr>
          <w:p w14:paraId="5BF10726" w14:textId="056CDBD2" w:rsidR="005823E1" w:rsidRPr="008B3C12" w:rsidRDefault="008B3C12" w:rsidP="003A0696">
            <w:pPr>
              <w:spacing w:after="0" w:line="240" w:lineRule="auto"/>
              <w:ind w:left="60" w:right="60" w:hanging="60"/>
              <w:jc w:val="center"/>
              <w:rPr>
                <w:rFonts w:ascii="Times New Roman" w:hAnsi="Times New Roman"/>
                <w:sz w:val="24"/>
                <w:szCs w:val="24"/>
                <w:lang w:val="kk-KZ"/>
              </w:rPr>
            </w:pPr>
            <w:r>
              <w:rPr>
                <w:rFonts w:ascii="Times New Roman" w:hAnsi="Times New Roman"/>
                <w:sz w:val="24"/>
                <w:szCs w:val="24"/>
                <w:lang w:val="kk-KZ"/>
              </w:rPr>
              <w:t>Эмоционалды автономия</w:t>
            </w:r>
          </w:p>
        </w:tc>
        <w:tc>
          <w:tcPr>
            <w:tcW w:w="1052"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bottom"/>
          </w:tcPr>
          <w:p w14:paraId="48AC15E5" w14:textId="57E039D4" w:rsidR="005823E1" w:rsidRPr="008B3C12" w:rsidRDefault="008B3C12" w:rsidP="003A0696">
            <w:pPr>
              <w:spacing w:after="0" w:line="240" w:lineRule="auto"/>
              <w:ind w:left="60" w:right="60" w:hanging="60"/>
              <w:jc w:val="center"/>
              <w:rPr>
                <w:rFonts w:ascii="Times New Roman" w:hAnsi="Times New Roman"/>
                <w:sz w:val="24"/>
                <w:szCs w:val="24"/>
                <w:lang w:val="kk-KZ"/>
              </w:rPr>
            </w:pPr>
            <w:r>
              <w:rPr>
                <w:rFonts w:ascii="Times New Roman" w:hAnsi="Times New Roman"/>
                <w:sz w:val="24"/>
                <w:szCs w:val="24"/>
                <w:lang w:val="kk-KZ"/>
              </w:rPr>
              <w:t>Когнитивті автономия</w:t>
            </w:r>
          </w:p>
        </w:tc>
        <w:tc>
          <w:tcPr>
            <w:tcW w:w="1414"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bottom"/>
          </w:tcPr>
          <w:p w14:paraId="0CD0CAE9" w14:textId="3AA1627E" w:rsidR="005823E1" w:rsidRPr="008B3C12" w:rsidRDefault="008B3C12" w:rsidP="003A0696">
            <w:pPr>
              <w:spacing w:after="0" w:line="240" w:lineRule="auto"/>
              <w:ind w:left="60" w:right="60" w:hanging="60"/>
              <w:jc w:val="center"/>
              <w:rPr>
                <w:rFonts w:ascii="Times New Roman" w:hAnsi="Times New Roman"/>
                <w:sz w:val="24"/>
                <w:szCs w:val="24"/>
                <w:lang w:val="kk-KZ"/>
              </w:rPr>
            </w:pPr>
            <w:r>
              <w:rPr>
                <w:rFonts w:ascii="Times New Roman" w:hAnsi="Times New Roman"/>
                <w:sz w:val="24"/>
                <w:szCs w:val="24"/>
                <w:lang w:val="kk-KZ"/>
              </w:rPr>
              <w:t>Мінез-құлық автономиясы</w:t>
            </w:r>
          </w:p>
        </w:tc>
        <w:tc>
          <w:tcPr>
            <w:tcW w:w="1048"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bottom"/>
          </w:tcPr>
          <w:p w14:paraId="41050285" w14:textId="49247DE1" w:rsidR="005823E1" w:rsidRPr="008B3C12" w:rsidRDefault="008B3C12" w:rsidP="003A0696">
            <w:pPr>
              <w:spacing w:after="0" w:line="240" w:lineRule="auto"/>
              <w:ind w:left="60" w:right="60" w:hanging="60"/>
              <w:jc w:val="center"/>
              <w:rPr>
                <w:rFonts w:ascii="Times New Roman" w:hAnsi="Times New Roman"/>
                <w:sz w:val="24"/>
                <w:szCs w:val="24"/>
                <w:lang w:val="kk-KZ"/>
              </w:rPr>
            </w:pPr>
            <w:r>
              <w:rPr>
                <w:rFonts w:ascii="Times New Roman" w:hAnsi="Times New Roman"/>
                <w:sz w:val="24"/>
                <w:szCs w:val="24"/>
                <w:lang w:val="kk-KZ"/>
              </w:rPr>
              <w:t>Құндылықты автономиясы</w:t>
            </w:r>
          </w:p>
        </w:tc>
        <w:tc>
          <w:tcPr>
            <w:tcW w:w="1051"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bottom"/>
          </w:tcPr>
          <w:p w14:paraId="783E72CB" w14:textId="6D1ECFD7" w:rsidR="005823E1" w:rsidRPr="008B3C12" w:rsidRDefault="008B3C12" w:rsidP="00C70E50">
            <w:pPr>
              <w:spacing w:after="0" w:line="240" w:lineRule="auto"/>
              <w:ind w:left="60" w:right="60" w:hanging="60"/>
              <w:jc w:val="both"/>
              <w:rPr>
                <w:rFonts w:ascii="Times New Roman" w:hAnsi="Times New Roman"/>
                <w:sz w:val="24"/>
                <w:szCs w:val="24"/>
                <w:lang w:val="kk-KZ"/>
              </w:rPr>
            </w:pPr>
            <w:r>
              <w:rPr>
                <w:rFonts w:ascii="Times New Roman" w:hAnsi="Times New Roman"/>
                <w:sz w:val="24"/>
                <w:szCs w:val="24"/>
                <w:lang w:val="kk-KZ"/>
              </w:rPr>
              <w:t>Автономияның жалпы деңгейі</w:t>
            </w:r>
          </w:p>
        </w:tc>
      </w:tr>
      <w:tr w:rsidR="003A0696" w:rsidRPr="003A0696" w14:paraId="33B091AC" w14:textId="77777777" w:rsidTr="00F42026">
        <w:trPr>
          <w:cantSplit/>
        </w:trPr>
        <w:tc>
          <w:tcPr>
            <w:tcW w:w="12" w:type="dxa"/>
            <w:vMerge w:val="restart"/>
            <w:tcBorders>
              <w:top w:val="single" w:sz="4" w:space="0" w:color="000000"/>
              <w:left w:val="single" w:sz="4" w:space="0" w:color="000000"/>
              <w:bottom w:val="single" w:sz="4" w:space="0" w:color="000000"/>
            </w:tcBorders>
            <w:shd w:val="clear" w:color="auto" w:fill="FFFFFF"/>
          </w:tcPr>
          <w:p w14:paraId="7A757AC4" w14:textId="77777777" w:rsidR="005823E1" w:rsidRPr="003A0696" w:rsidRDefault="005823E1" w:rsidP="00C70E50">
            <w:pPr>
              <w:spacing w:after="0" w:line="240" w:lineRule="auto"/>
              <w:ind w:left="60" w:right="60" w:firstLine="567"/>
              <w:jc w:val="both"/>
              <w:rPr>
                <w:rFonts w:ascii="Times New Roman" w:hAnsi="Times New Roman"/>
                <w:sz w:val="24"/>
                <w:szCs w:val="24"/>
              </w:rPr>
            </w:pPr>
          </w:p>
        </w:tc>
        <w:tc>
          <w:tcPr>
            <w:tcW w:w="4475" w:type="dxa"/>
            <w:gridSpan w:val="2"/>
            <w:tcBorders>
              <w:top w:val="single" w:sz="4" w:space="0" w:color="000000"/>
              <w:bottom w:val="single" w:sz="4" w:space="0" w:color="000000"/>
              <w:right w:val="single" w:sz="4" w:space="0" w:color="000000"/>
            </w:tcBorders>
            <w:shd w:val="clear" w:color="auto" w:fill="FFFFFF"/>
          </w:tcPr>
          <w:p w14:paraId="07F3ACB0" w14:textId="77777777" w:rsidR="005823E1" w:rsidRPr="003A0696" w:rsidRDefault="005823E1" w:rsidP="00C70E50">
            <w:pPr>
              <w:spacing w:after="0" w:line="240" w:lineRule="auto"/>
              <w:ind w:left="60" w:right="60" w:firstLine="58"/>
              <w:jc w:val="both"/>
              <w:rPr>
                <w:sz w:val="24"/>
                <w:szCs w:val="24"/>
              </w:rPr>
            </w:pPr>
            <w:r w:rsidRPr="003A0696">
              <w:rPr>
                <w:rFonts w:ascii="Times New Roman" w:eastAsia="Calibri" w:hAnsi="Times New Roman"/>
                <w:sz w:val="24"/>
                <w:szCs w:val="24"/>
                <w:lang w:val="kk-KZ"/>
              </w:rPr>
              <w:t xml:space="preserve">Танымдық </w:t>
            </w:r>
            <w:r w:rsidRPr="003A0696">
              <w:rPr>
                <w:rFonts w:ascii="Times New Roman" w:hAnsi="Times New Roman"/>
                <w:sz w:val="24"/>
                <w:szCs w:val="24"/>
              </w:rPr>
              <w:t>мотив</w:t>
            </w:r>
          </w:p>
        </w:tc>
        <w:tc>
          <w:tcPr>
            <w:tcW w:w="11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349C9A" w14:textId="77777777" w:rsidR="005823E1" w:rsidRPr="003A0696" w:rsidRDefault="005823E1" w:rsidP="00C70E50">
            <w:pPr>
              <w:spacing w:after="0" w:line="240" w:lineRule="auto"/>
              <w:ind w:left="60" w:right="60" w:hanging="60"/>
              <w:jc w:val="both"/>
              <w:rPr>
                <w:rFonts w:ascii="Times New Roman" w:hAnsi="Times New Roman"/>
                <w:sz w:val="24"/>
                <w:szCs w:val="24"/>
              </w:rPr>
            </w:pPr>
            <w:r w:rsidRPr="003A0696">
              <w:rPr>
                <w:rFonts w:ascii="Times New Roman" w:hAnsi="Times New Roman"/>
                <w:sz w:val="24"/>
                <w:szCs w:val="24"/>
              </w:rPr>
              <w:t>0,245</w:t>
            </w:r>
            <w:r w:rsidRPr="003A0696">
              <w:rPr>
                <w:rFonts w:ascii="Times New Roman" w:hAnsi="Times New Roman"/>
                <w:sz w:val="24"/>
                <w:szCs w:val="24"/>
                <w:vertAlign w:val="superscript"/>
              </w:rPr>
              <w:t>**</w:t>
            </w:r>
          </w:p>
        </w:tc>
        <w:tc>
          <w:tcPr>
            <w:tcW w:w="10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68906B" w14:textId="77777777" w:rsidR="005823E1" w:rsidRPr="003A0696" w:rsidRDefault="005823E1" w:rsidP="00C70E50">
            <w:pPr>
              <w:spacing w:after="0" w:line="240" w:lineRule="auto"/>
              <w:ind w:left="60" w:right="60" w:hanging="60"/>
              <w:jc w:val="both"/>
              <w:rPr>
                <w:rFonts w:ascii="Times New Roman" w:hAnsi="Times New Roman"/>
                <w:sz w:val="24"/>
                <w:szCs w:val="24"/>
              </w:rPr>
            </w:pPr>
            <w:r w:rsidRPr="003A0696">
              <w:rPr>
                <w:rFonts w:ascii="Times New Roman" w:hAnsi="Times New Roman"/>
                <w:sz w:val="24"/>
                <w:szCs w:val="24"/>
              </w:rPr>
              <w:t>0,326</w:t>
            </w:r>
            <w:r w:rsidRPr="003A0696">
              <w:rPr>
                <w:rFonts w:ascii="Times New Roman" w:hAnsi="Times New Roman"/>
                <w:sz w:val="24"/>
                <w:szCs w:val="24"/>
                <w:vertAlign w:val="superscript"/>
              </w:rPr>
              <w:t>**</w:t>
            </w:r>
          </w:p>
        </w:tc>
        <w:tc>
          <w:tcPr>
            <w:tcW w:w="14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7935DC" w14:textId="77777777" w:rsidR="005823E1" w:rsidRPr="003A0696" w:rsidRDefault="005823E1" w:rsidP="00C70E50">
            <w:pPr>
              <w:spacing w:after="0" w:line="240" w:lineRule="auto"/>
              <w:ind w:left="60" w:right="60" w:hanging="60"/>
              <w:jc w:val="both"/>
              <w:rPr>
                <w:rFonts w:ascii="Times New Roman" w:hAnsi="Times New Roman"/>
                <w:sz w:val="24"/>
                <w:szCs w:val="24"/>
              </w:rPr>
            </w:pPr>
            <w:r w:rsidRPr="003A0696">
              <w:rPr>
                <w:rFonts w:ascii="Times New Roman" w:hAnsi="Times New Roman"/>
                <w:sz w:val="24"/>
                <w:szCs w:val="24"/>
              </w:rPr>
              <w:t>0,377</w:t>
            </w:r>
            <w:r w:rsidRPr="003A0696">
              <w:rPr>
                <w:rFonts w:ascii="Times New Roman" w:hAnsi="Times New Roman"/>
                <w:sz w:val="24"/>
                <w:szCs w:val="24"/>
                <w:vertAlign w:val="superscript"/>
              </w:rPr>
              <w:t>**</w:t>
            </w:r>
          </w:p>
        </w:tc>
        <w:tc>
          <w:tcPr>
            <w:tcW w:w="10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13FC5C" w14:textId="77777777" w:rsidR="005823E1" w:rsidRPr="003A0696" w:rsidRDefault="005823E1" w:rsidP="00C70E50">
            <w:pPr>
              <w:spacing w:after="0" w:line="240" w:lineRule="auto"/>
              <w:ind w:left="60" w:right="60" w:hanging="60"/>
              <w:jc w:val="both"/>
              <w:rPr>
                <w:rFonts w:ascii="Times New Roman" w:hAnsi="Times New Roman"/>
                <w:sz w:val="24"/>
                <w:szCs w:val="24"/>
              </w:rPr>
            </w:pPr>
            <w:r w:rsidRPr="003A0696">
              <w:rPr>
                <w:rFonts w:ascii="Times New Roman" w:hAnsi="Times New Roman"/>
                <w:sz w:val="24"/>
                <w:szCs w:val="24"/>
              </w:rPr>
              <w:t>0,366</w:t>
            </w:r>
            <w:r w:rsidRPr="003A0696">
              <w:rPr>
                <w:rFonts w:ascii="Times New Roman" w:hAnsi="Times New Roman"/>
                <w:sz w:val="24"/>
                <w:szCs w:val="24"/>
                <w:vertAlign w:val="superscript"/>
              </w:rPr>
              <w:t>**</w:t>
            </w:r>
          </w:p>
        </w:tc>
        <w:tc>
          <w:tcPr>
            <w:tcW w:w="10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C51B2E" w14:textId="77777777" w:rsidR="005823E1" w:rsidRPr="003A0696" w:rsidRDefault="005823E1" w:rsidP="00C70E50">
            <w:pPr>
              <w:spacing w:after="0" w:line="240" w:lineRule="auto"/>
              <w:ind w:left="60" w:right="60" w:hanging="60"/>
              <w:jc w:val="both"/>
              <w:rPr>
                <w:rFonts w:ascii="Times New Roman" w:hAnsi="Times New Roman"/>
                <w:sz w:val="24"/>
                <w:szCs w:val="24"/>
              </w:rPr>
            </w:pPr>
            <w:r w:rsidRPr="003A0696">
              <w:rPr>
                <w:rFonts w:ascii="Times New Roman" w:hAnsi="Times New Roman"/>
                <w:sz w:val="24"/>
                <w:szCs w:val="24"/>
              </w:rPr>
              <w:t>0,386</w:t>
            </w:r>
            <w:r w:rsidRPr="003A0696">
              <w:rPr>
                <w:rFonts w:ascii="Times New Roman" w:hAnsi="Times New Roman"/>
                <w:sz w:val="24"/>
                <w:szCs w:val="24"/>
                <w:vertAlign w:val="superscript"/>
              </w:rPr>
              <w:t>**</w:t>
            </w:r>
          </w:p>
        </w:tc>
      </w:tr>
      <w:tr w:rsidR="003A0696" w:rsidRPr="003A0696" w14:paraId="5AC66ABE" w14:textId="77777777" w:rsidTr="00F42026">
        <w:trPr>
          <w:cantSplit/>
        </w:trPr>
        <w:tc>
          <w:tcPr>
            <w:tcW w:w="12" w:type="dxa"/>
            <w:vMerge/>
            <w:tcBorders>
              <w:top w:val="single" w:sz="4" w:space="0" w:color="000000"/>
              <w:left w:val="single" w:sz="4" w:space="0" w:color="000000"/>
              <w:bottom w:val="single" w:sz="4" w:space="0" w:color="000000"/>
            </w:tcBorders>
            <w:shd w:val="clear" w:color="auto" w:fill="FFFFFF"/>
          </w:tcPr>
          <w:p w14:paraId="17D144C9"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4475" w:type="dxa"/>
            <w:gridSpan w:val="2"/>
            <w:tcBorders>
              <w:top w:val="single" w:sz="4" w:space="0" w:color="000000"/>
              <w:bottom w:val="single" w:sz="4" w:space="0" w:color="000000"/>
              <w:right w:val="single" w:sz="4" w:space="0" w:color="000000"/>
            </w:tcBorders>
            <w:shd w:val="clear" w:color="auto" w:fill="FFFFFF"/>
          </w:tcPr>
          <w:p w14:paraId="52488991" w14:textId="5F7087B0" w:rsidR="005823E1" w:rsidRPr="003A0696" w:rsidRDefault="00C51E99" w:rsidP="00C70E50">
            <w:pPr>
              <w:spacing w:after="0" w:line="240" w:lineRule="auto"/>
              <w:ind w:left="60" w:right="60" w:firstLine="58"/>
              <w:jc w:val="both"/>
              <w:rPr>
                <w:rFonts w:ascii="Times New Roman" w:eastAsia="Calibri" w:hAnsi="Times New Roman"/>
                <w:sz w:val="24"/>
                <w:szCs w:val="24"/>
                <w:lang w:val="kk-KZ"/>
              </w:rPr>
            </w:pPr>
            <w:r w:rsidRPr="003A0696">
              <w:rPr>
                <w:rFonts w:ascii="Times New Roman" w:eastAsia="Calibri" w:hAnsi="Times New Roman"/>
                <w:sz w:val="24"/>
                <w:szCs w:val="24"/>
                <w:lang w:val="kk-KZ"/>
              </w:rPr>
              <w:t>Жетістікке жету</w:t>
            </w:r>
            <w:r w:rsidR="005823E1" w:rsidRPr="003A0696">
              <w:rPr>
                <w:rFonts w:ascii="Times New Roman" w:eastAsia="Calibri" w:hAnsi="Times New Roman"/>
                <w:sz w:val="24"/>
                <w:szCs w:val="24"/>
                <w:lang w:val="kk-KZ"/>
              </w:rPr>
              <w:t xml:space="preserve"> мотиві</w:t>
            </w:r>
          </w:p>
        </w:tc>
        <w:tc>
          <w:tcPr>
            <w:tcW w:w="11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D26282" w14:textId="77777777" w:rsidR="005823E1" w:rsidRPr="003A0696" w:rsidRDefault="005823E1" w:rsidP="00C70E50">
            <w:pPr>
              <w:spacing w:after="0" w:line="240" w:lineRule="auto"/>
              <w:ind w:left="60" w:right="60" w:hanging="60"/>
              <w:jc w:val="both"/>
              <w:rPr>
                <w:rFonts w:ascii="Times New Roman" w:hAnsi="Times New Roman"/>
                <w:sz w:val="24"/>
                <w:szCs w:val="24"/>
              </w:rPr>
            </w:pPr>
            <w:r w:rsidRPr="003A0696">
              <w:rPr>
                <w:rFonts w:ascii="Times New Roman" w:hAnsi="Times New Roman"/>
                <w:sz w:val="24"/>
                <w:szCs w:val="24"/>
              </w:rPr>
              <w:t>0,148</w:t>
            </w:r>
            <w:r w:rsidRPr="003A0696">
              <w:rPr>
                <w:rFonts w:ascii="Times New Roman" w:hAnsi="Times New Roman"/>
                <w:sz w:val="24"/>
                <w:szCs w:val="24"/>
                <w:vertAlign w:val="superscript"/>
              </w:rPr>
              <w:t>*</w:t>
            </w:r>
          </w:p>
        </w:tc>
        <w:tc>
          <w:tcPr>
            <w:tcW w:w="10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19DF1A" w14:textId="77777777" w:rsidR="005823E1" w:rsidRPr="003A0696" w:rsidRDefault="005823E1" w:rsidP="00C70E50">
            <w:pPr>
              <w:spacing w:after="0" w:line="240" w:lineRule="auto"/>
              <w:ind w:left="60" w:right="60" w:hanging="60"/>
              <w:jc w:val="both"/>
              <w:rPr>
                <w:rFonts w:ascii="Times New Roman" w:hAnsi="Times New Roman"/>
                <w:sz w:val="24"/>
                <w:szCs w:val="24"/>
              </w:rPr>
            </w:pPr>
            <w:r w:rsidRPr="003A0696">
              <w:rPr>
                <w:rFonts w:ascii="Times New Roman" w:hAnsi="Times New Roman"/>
                <w:sz w:val="24"/>
                <w:szCs w:val="24"/>
              </w:rPr>
              <w:t>0,212</w:t>
            </w:r>
            <w:r w:rsidRPr="003A0696">
              <w:rPr>
                <w:rFonts w:ascii="Times New Roman" w:hAnsi="Times New Roman"/>
                <w:sz w:val="24"/>
                <w:szCs w:val="24"/>
                <w:vertAlign w:val="superscript"/>
              </w:rPr>
              <w:t>**</w:t>
            </w:r>
          </w:p>
        </w:tc>
        <w:tc>
          <w:tcPr>
            <w:tcW w:w="14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90EC64" w14:textId="77777777" w:rsidR="005823E1" w:rsidRPr="003A0696" w:rsidRDefault="005823E1" w:rsidP="00C70E50">
            <w:pPr>
              <w:spacing w:after="0" w:line="240" w:lineRule="auto"/>
              <w:ind w:left="60" w:right="60" w:hanging="60"/>
              <w:jc w:val="both"/>
              <w:rPr>
                <w:rFonts w:ascii="Times New Roman" w:hAnsi="Times New Roman"/>
                <w:sz w:val="24"/>
                <w:szCs w:val="24"/>
              </w:rPr>
            </w:pPr>
            <w:r w:rsidRPr="003A0696">
              <w:rPr>
                <w:rFonts w:ascii="Times New Roman" w:hAnsi="Times New Roman"/>
                <w:sz w:val="24"/>
                <w:szCs w:val="24"/>
              </w:rPr>
              <w:t>0,305</w:t>
            </w:r>
            <w:r w:rsidRPr="003A0696">
              <w:rPr>
                <w:rFonts w:ascii="Times New Roman" w:hAnsi="Times New Roman"/>
                <w:sz w:val="24"/>
                <w:szCs w:val="24"/>
                <w:vertAlign w:val="superscript"/>
              </w:rPr>
              <w:t>**</w:t>
            </w:r>
          </w:p>
        </w:tc>
        <w:tc>
          <w:tcPr>
            <w:tcW w:w="10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C9B397" w14:textId="77777777" w:rsidR="005823E1" w:rsidRPr="003A0696" w:rsidRDefault="005823E1" w:rsidP="00C70E50">
            <w:pPr>
              <w:spacing w:after="0" w:line="240" w:lineRule="auto"/>
              <w:ind w:left="60" w:right="60" w:hanging="60"/>
              <w:jc w:val="both"/>
              <w:rPr>
                <w:rFonts w:ascii="Times New Roman" w:hAnsi="Times New Roman"/>
                <w:sz w:val="24"/>
                <w:szCs w:val="24"/>
              </w:rPr>
            </w:pPr>
            <w:r w:rsidRPr="003A0696">
              <w:rPr>
                <w:rFonts w:ascii="Times New Roman" w:hAnsi="Times New Roman"/>
                <w:sz w:val="24"/>
                <w:szCs w:val="24"/>
              </w:rPr>
              <w:t>0,193</w:t>
            </w:r>
            <w:r w:rsidRPr="003A0696">
              <w:rPr>
                <w:rFonts w:ascii="Times New Roman" w:hAnsi="Times New Roman"/>
                <w:sz w:val="24"/>
                <w:szCs w:val="24"/>
                <w:vertAlign w:val="superscript"/>
              </w:rPr>
              <w:t>*</w:t>
            </w:r>
          </w:p>
        </w:tc>
        <w:tc>
          <w:tcPr>
            <w:tcW w:w="10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FB53B1" w14:textId="77777777" w:rsidR="005823E1" w:rsidRPr="003A0696" w:rsidRDefault="005823E1" w:rsidP="00C70E50">
            <w:pPr>
              <w:spacing w:after="0" w:line="240" w:lineRule="auto"/>
              <w:ind w:left="60" w:right="60" w:hanging="60"/>
              <w:jc w:val="both"/>
              <w:rPr>
                <w:rFonts w:ascii="Times New Roman" w:hAnsi="Times New Roman"/>
                <w:sz w:val="24"/>
                <w:szCs w:val="24"/>
              </w:rPr>
            </w:pPr>
            <w:r w:rsidRPr="003A0696">
              <w:rPr>
                <w:rFonts w:ascii="Times New Roman" w:hAnsi="Times New Roman"/>
                <w:sz w:val="24"/>
                <w:szCs w:val="24"/>
              </w:rPr>
              <w:t>0,244</w:t>
            </w:r>
            <w:r w:rsidRPr="003A0696">
              <w:rPr>
                <w:rFonts w:ascii="Times New Roman" w:hAnsi="Times New Roman"/>
                <w:sz w:val="24"/>
                <w:szCs w:val="24"/>
                <w:vertAlign w:val="superscript"/>
              </w:rPr>
              <w:t>**</w:t>
            </w:r>
          </w:p>
        </w:tc>
      </w:tr>
      <w:tr w:rsidR="003A0696" w:rsidRPr="003A0696" w14:paraId="50B72BF3" w14:textId="77777777" w:rsidTr="00F42026">
        <w:trPr>
          <w:cantSplit/>
        </w:trPr>
        <w:tc>
          <w:tcPr>
            <w:tcW w:w="12" w:type="dxa"/>
            <w:vMerge/>
            <w:tcBorders>
              <w:top w:val="single" w:sz="4" w:space="0" w:color="000000"/>
              <w:left w:val="single" w:sz="4" w:space="0" w:color="000000"/>
              <w:bottom w:val="single" w:sz="4" w:space="0" w:color="000000"/>
            </w:tcBorders>
            <w:shd w:val="clear" w:color="auto" w:fill="FFFFFF"/>
          </w:tcPr>
          <w:p w14:paraId="08F9E9C5"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4475" w:type="dxa"/>
            <w:gridSpan w:val="2"/>
            <w:tcBorders>
              <w:top w:val="single" w:sz="4" w:space="0" w:color="000000"/>
              <w:bottom w:val="single" w:sz="4" w:space="0" w:color="000000"/>
              <w:right w:val="single" w:sz="4" w:space="0" w:color="000000"/>
            </w:tcBorders>
            <w:shd w:val="clear" w:color="auto" w:fill="FFFFFF"/>
          </w:tcPr>
          <w:p w14:paraId="7689EFDF" w14:textId="77777777" w:rsidR="005823E1" w:rsidRPr="003A0696" w:rsidRDefault="005823E1" w:rsidP="00C70E50">
            <w:pPr>
              <w:spacing w:after="0" w:line="240" w:lineRule="auto"/>
              <w:ind w:left="60" w:right="60" w:firstLine="58"/>
              <w:jc w:val="both"/>
              <w:rPr>
                <w:rFonts w:ascii="Times New Roman" w:eastAsia="Calibri" w:hAnsi="Times New Roman"/>
                <w:sz w:val="24"/>
                <w:szCs w:val="24"/>
                <w:lang w:val="kk-KZ"/>
              </w:rPr>
            </w:pPr>
            <w:r w:rsidRPr="003A0696">
              <w:rPr>
                <w:rFonts w:ascii="Times New Roman" w:eastAsia="Calibri" w:hAnsi="Times New Roman"/>
                <w:sz w:val="24"/>
                <w:szCs w:val="24"/>
                <w:lang w:val="kk-KZ"/>
              </w:rPr>
              <w:t>Ішкі мотив</w:t>
            </w:r>
          </w:p>
        </w:tc>
        <w:tc>
          <w:tcPr>
            <w:tcW w:w="11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C43EE4" w14:textId="77777777" w:rsidR="005823E1" w:rsidRPr="003A0696" w:rsidRDefault="005823E1" w:rsidP="00C70E50">
            <w:pPr>
              <w:spacing w:after="0" w:line="240" w:lineRule="auto"/>
              <w:ind w:left="60" w:right="60" w:hanging="60"/>
              <w:jc w:val="both"/>
              <w:rPr>
                <w:rFonts w:ascii="Times New Roman" w:hAnsi="Times New Roman"/>
                <w:sz w:val="24"/>
                <w:szCs w:val="24"/>
              </w:rPr>
            </w:pPr>
          </w:p>
        </w:tc>
        <w:tc>
          <w:tcPr>
            <w:tcW w:w="10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AD747E" w14:textId="77777777" w:rsidR="005823E1" w:rsidRPr="003A0696" w:rsidRDefault="005823E1" w:rsidP="00C70E50">
            <w:pPr>
              <w:spacing w:after="0" w:line="240" w:lineRule="auto"/>
              <w:ind w:left="60" w:right="60" w:hanging="60"/>
              <w:jc w:val="both"/>
              <w:rPr>
                <w:rFonts w:ascii="Times New Roman" w:hAnsi="Times New Roman"/>
                <w:sz w:val="24"/>
                <w:szCs w:val="24"/>
              </w:rPr>
            </w:pPr>
          </w:p>
        </w:tc>
        <w:tc>
          <w:tcPr>
            <w:tcW w:w="14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5ABA12" w14:textId="77777777" w:rsidR="005823E1" w:rsidRPr="003A0696" w:rsidRDefault="005823E1" w:rsidP="00C70E50">
            <w:pPr>
              <w:spacing w:after="0" w:line="240" w:lineRule="auto"/>
              <w:ind w:left="60" w:right="60" w:hanging="60"/>
              <w:jc w:val="both"/>
              <w:rPr>
                <w:rFonts w:ascii="Times New Roman" w:hAnsi="Times New Roman"/>
                <w:sz w:val="24"/>
                <w:szCs w:val="24"/>
              </w:rPr>
            </w:pPr>
            <w:r w:rsidRPr="003A0696">
              <w:rPr>
                <w:rFonts w:ascii="Times New Roman" w:hAnsi="Times New Roman"/>
                <w:sz w:val="24"/>
                <w:szCs w:val="24"/>
              </w:rPr>
              <w:t>0,158</w:t>
            </w:r>
            <w:r w:rsidRPr="003A0696">
              <w:rPr>
                <w:rFonts w:ascii="Times New Roman" w:hAnsi="Times New Roman"/>
                <w:sz w:val="24"/>
                <w:szCs w:val="24"/>
                <w:vertAlign w:val="superscript"/>
              </w:rPr>
              <w:t>*</w:t>
            </w:r>
          </w:p>
        </w:tc>
        <w:tc>
          <w:tcPr>
            <w:tcW w:w="10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A13C80" w14:textId="77777777" w:rsidR="005823E1" w:rsidRPr="003A0696" w:rsidRDefault="005823E1" w:rsidP="00C70E50">
            <w:pPr>
              <w:spacing w:after="0" w:line="240" w:lineRule="auto"/>
              <w:ind w:left="60" w:right="60" w:hanging="60"/>
              <w:jc w:val="both"/>
              <w:rPr>
                <w:rFonts w:ascii="Times New Roman" w:hAnsi="Times New Roman"/>
                <w:sz w:val="24"/>
                <w:szCs w:val="24"/>
              </w:rPr>
            </w:pPr>
          </w:p>
        </w:tc>
        <w:tc>
          <w:tcPr>
            <w:tcW w:w="10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9ACCFF" w14:textId="77777777" w:rsidR="005823E1" w:rsidRPr="003A0696" w:rsidRDefault="005823E1" w:rsidP="00C70E50">
            <w:pPr>
              <w:spacing w:after="0" w:line="240" w:lineRule="auto"/>
              <w:ind w:left="60" w:right="60" w:hanging="60"/>
              <w:jc w:val="both"/>
              <w:rPr>
                <w:rFonts w:ascii="Times New Roman" w:hAnsi="Times New Roman"/>
                <w:sz w:val="24"/>
                <w:szCs w:val="24"/>
              </w:rPr>
            </w:pPr>
          </w:p>
        </w:tc>
      </w:tr>
      <w:tr w:rsidR="003A0696" w:rsidRPr="003A0696" w14:paraId="57453BEF" w14:textId="77777777" w:rsidTr="00F42026">
        <w:trPr>
          <w:cantSplit/>
        </w:trPr>
        <w:tc>
          <w:tcPr>
            <w:tcW w:w="12" w:type="dxa"/>
            <w:vMerge/>
            <w:tcBorders>
              <w:top w:val="single" w:sz="4" w:space="0" w:color="000000"/>
              <w:left w:val="single" w:sz="4" w:space="0" w:color="000000"/>
              <w:bottom w:val="single" w:sz="4" w:space="0" w:color="000000"/>
            </w:tcBorders>
            <w:shd w:val="clear" w:color="auto" w:fill="FFFFFF"/>
          </w:tcPr>
          <w:p w14:paraId="1E1DF6E6"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4475" w:type="dxa"/>
            <w:gridSpan w:val="2"/>
            <w:tcBorders>
              <w:top w:val="single" w:sz="4" w:space="0" w:color="000000"/>
              <w:bottom w:val="single" w:sz="4" w:space="0" w:color="000000"/>
              <w:right w:val="single" w:sz="4" w:space="0" w:color="000000"/>
            </w:tcBorders>
            <w:shd w:val="clear" w:color="auto" w:fill="FFFFFF"/>
          </w:tcPr>
          <w:p w14:paraId="7E95A56D" w14:textId="154BC7EF" w:rsidR="005823E1" w:rsidRPr="003A0696" w:rsidRDefault="005823E1" w:rsidP="00C70E50">
            <w:pPr>
              <w:spacing w:after="0" w:line="240" w:lineRule="auto"/>
              <w:ind w:left="60" w:right="60" w:firstLine="58"/>
              <w:jc w:val="both"/>
              <w:rPr>
                <w:rFonts w:ascii="Times New Roman" w:eastAsia="Calibri" w:hAnsi="Times New Roman"/>
                <w:sz w:val="24"/>
                <w:szCs w:val="24"/>
                <w:lang w:val="kk-KZ"/>
              </w:rPr>
            </w:pPr>
            <w:r w:rsidRPr="003A0696">
              <w:rPr>
                <w:rFonts w:ascii="Times New Roman" w:eastAsia="Calibri" w:hAnsi="Times New Roman"/>
                <w:sz w:val="24"/>
                <w:szCs w:val="24"/>
                <w:lang w:val="kk-KZ"/>
              </w:rPr>
              <w:t>Нәтижелер</w:t>
            </w:r>
            <w:r w:rsidR="00EC24BB">
              <w:rPr>
                <w:rFonts w:ascii="Times New Roman" w:eastAsia="Calibri" w:hAnsi="Times New Roman"/>
                <w:sz w:val="24"/>
                <w:szCs w:val="24"/>
                <w:lang w:val="kk-KZ"/>
              </w:rPr>
              <w:t>дің</w:t>
            </w:r>
            <w:r w:rsidRPr="003A0696">
              <w:rPr>
                <w:rFonts w:ascii="Times New Roman" w:eastAsia="Calibri" w:hAnsi="Times New Roman"/>
                <w:sz w:val="24"/>
                <w:szCs w:val="24"/>
                <w:lang w:val="kk-KZ"/>
              </w:rPr>
              <w:t xml:space="preserve"> </w:t>
            </w:r>
            <w:r w:rsidR="00EC24BB">
              <w:rPr>
                <w:rFonts w:ascii="Times New Roman" w:eastAsia="Calibri" w:hAnsi="Times New Roman"/>
                <w:sz w:val="24"/>
                <w:szCs w:val="24"/>
                <w:lang w:val="kk-KZ"/>
              </w:rPr>
              <w:t>мағынасының</w:t>
            </w:r>
            <w:r w:rsidRPr="003A0696">
              <w:rPr>
                <w:rFonts w:ascii="Times New Roman" w:eastAsia="Calibri" w:hAnsi="Times New Roman"/>
                <w:sz w:val="24"/>
                <w:szCs w:val="24"/>
                <w:lang w:val="kk-KZ"/>
              </w:rPr>
              <w:t xml:space="preserve"> мотиві</w:t>
            </w:r>
          </w:p>
        </w:tc>
        <w:tc>
          <w:tcPr>
            <w:tcW w:w="11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F83890" w14:textId="77777777" w:rsidR="005823E1" w:rsidRPr="003A0696" w:rsidRDefault="005823E1" w:rsidP="00C70E50">
            <w:pPr>
              <w:spacing w:after="0" w:line="240" w:lineRule="auto"/>
              <w:ind w:left="60" w:right="60" w:hanging="60"/>
              <w:jc w:val="both"/>
              <w:rPr>
                <w:rFonts w:ascii="Times New Roman" w:hAnsi="Times New Roman"/>
                <w:sz w:val="24"/>
                <w:szCs w:val="24"/>
              </w:rPr>
            </w:pPr>
          </w:p>
        </w:tc>
        <w:tc>
          <w:tcPr>
            <w:tcW w:w="10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9ED0CB" w14:textId="77777777" w:rsidR="005823E1" w:rsidRPr="003A0696" w:rsidRDefault="005823E1" w:rsidP="00C70E50">
            <w:pPr>
              <w:spacing w:after="0" w:line="240" w:lineRule="auto"/>
              <w:ind w:left="60" w:right="60" w:hanging="60"/>
              <w:jc w:val="both"/>
              <w:rPr>
                <w:rFonts w:ascii="Times New Roman" w:hAnsi="Times New Roman"/>
                <w:sz w:val="24"/>
                <w:szCs w:val="24"/>
              </w:rPr>
            </w:pPr>
          </w:p>
        </w:tc>
        <w:tc>
          <w:tcPr>
            <w:tcW w:w="14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BCC579" w14:textId="77777777" w:rsidR="005823E1" w:rsidRPr="003A0696" w:rsidRDefault="005823E1" w:rsidP="00C70E50">
            <w:pPr>
              <w:spacing w:after="0" w:line="240" w:lineRule="auto"/>
              <w:ind w:left="60" w:right="60" w:hanging="60"/>
              <w:jc w:val="both"/>
              <w:rPr>
                <w:rFonts w:ascii="Times New Roman" w:hAnsi="Times New Roman"/>
                <w:sz w:val="24"/>
                <w:szCs w:val="24"/>
              </w:rPr>
            </w:pPr>
            <w:r w:rsidRPr="003A0696">
              <w:rPr>
                <w:rFonts w:ascii="Times New Roman" w:hAnsi="Times New Roman"/>
                <w:sz w:val="24"/>
                <w:szCs w:val="24"/>
              </w:rPr>
              <w:t>0,242</w:t>
            </w:r>
            <w:r w:rsidRPr="003A0696">
              <w:rPr>
                <w:rFonts w:ascii="Times New Roman" w:hAnsi="Times New Roman"/>
                <w:sz w:val="24"/>
                <w:szCs w:val="24"/>
                <w:vertAlign w:val="superscript"/>
              </w:rPr>
              <w:t>**</w:t>
            </w:r>
          </w:p>
        </w:tc>
        <w:tc>
          <w:tcPr>
            <w:tcW w:w="10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F0A8F8" w14:textId="77777777" w:rsidR="005823E1" w:rsidRPr="003A0696" w:rsidRDefault="005823E1" w:rsidP="00C70E50">
            <w:pPr>
              <w:spacing w:after="0" w:line="240" w:lineRule="auto"/>
              <w:ind w:left="60" w:right="60" w:hanging="60"/>
              <w:jc w:val="both"/>
              <w:rPr>
                <w:rFonts w:ascii="Times New Roman" w:hAnsi="Times New Roman"/>
                <w:sz w:val="24"/>
                <w:szCs w:val="24"/>
              </w:rPr>
            </w:pPr>
            <w:r w:rsidRPr="003A0696">
              <w:rPr>
                <w:rFonts w:ascii="Times New Roman" w:hAnsi="Times New Roman"/>
                <w:sz w:val="24"/>
                <w:szCs w:val="24"/>
              </w:rPr>
              <w:t>0,162</w:t>
            </w:r>
            <w:r w:rsidRPr="003A0696">
              <w:rPr>
                <w:rFonts w:ascii="Times New Roman" w:hAnsi="Times New Roman"/>
                <w:sz w:val="24"/>
                <w:szCs w:val="24"/>
                <w:vertAlign w:val="superscript"/>
              </w:rPr>
              <w:t>*</w:t>
            </w:r>
          </w:p>
        </w:tc>
        <w:tc>
          <w:tcPr>
            <w:tcW w:w="10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8F0F28" w14:textId="77777777" w:rsidR="005823E1" w:rsidRPr="003A0696" w:rsidRDefault="005823E1" w:rsidP="00C70E50">
            <w:pPr>
              <w:spacing w:after="0" w:line="240" w:lineRule="auto"/>
              <w:ind w:left="60" w:right="60" w:hanging="60"/>
              <w:jc w:val="both"/>
              <w:rPr>
                <w:rFonts w:ascii="Times New Roman" w:hAnsi="Times New Roman"/>
                <w:sz w:val="24"/>
                <w:szCs w:val="24"/>
              </w:rPr>
            </w:pPr>
            <w:r w:rsidRPr="003A0696">
              <w:rPr>
                <w:rFonts w:ascii="Times New Roman" w:hAnsi="Times New Roman"/>
                <w:sz w:val="24"/>
                <w:szCs w:val="24"/>
              </w:rPr>
              <w:t>0,180</w:t>
            </w:r>
            <w:r w:rsidRPr="003A0696">
              <w:rPr>
                <w:rFonts w:ascii="Times New Roman" w:hAnsi="Times New Roman"/>
                <w:sz w:val="24"/>
                <w:szCs w:val="24"/>
                <w:vertAlign w:val="superscript"/>
              </w:rPr>
              <w:t>*</w:t>
            </w:r>
          </w:p>
        </w:tc>
      </w:tr>
      <w:tr w:rsidR="003A0696" w:rsidRPr="003A0696" w14:paraId="627D68D1" w14:textId="77777777" w:rsidTr="00F42026">
        <w:trPr>
          <w:cantSplit/>
        </w:trPr>
        <w:tc>
          <w:tcPr>
            <w:tcW w:w="12" w:type="dxa"/>
            <w:vMerge/>
            <w:tcBorders>
              <w:top w:val="single" w:sz="4" w:space="0" w:color="000000"/>
              <w:left w:val="single" w:sz="4" w:space="0" w:color="000000"/>
              <w:bottom w:val="single" w:sz="4" w:space="0" w:color="000000"/>
            </w:tcBorders>
            <w:shd w:val="clear" w:color="auto" w:fill="FFFFFF"/>
          </w:tcPr>
          <w:p w14:paraId="161927D4"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4475" w:type="dxa"/>
            <w:gridSpan w:val="2"/>
            <w:tcBorders>
              <w:top w:val="single" w:sz="4" w:space="0" w:color="000000"/>
              <w:bottom w:val="single" w:sz="4" w:space="0" w:color="000000"/>
              <w:right w:val="single" w:sz="4" w:space="0" w:color="000000"/>
            </w:tcBorders>
            <w:shd w:val="clear" w:color="auto" w:fill="FFFFFF"/>
          </w:tcPr>
          <w:p w14:paraId="5E19A7FC" w14:textId="3D33D0D7" w:rsidR="005823E1" w:rsidRPr="003A0696" w:rsidRDefault="005823E1" w:rsidP="00C70E50">
            <w:pPr>
              <w:spacing w:after="0" w:line="240" w:lineRule="auto"/>
              <w:ind w:left="60" w:right="60" w:firstLine="58"/>
              <w:jc w:val="both"/>
              <w:rPr>
                <w:rFonts w:ascii="Times New Roman" w:eastAsia="Calibri" w:hAnsi="Times New Roman"/>
                <w:sz w:val="24"/>
                <w:szCs w:val="24"/>
                <w:lang w:val="kk-KZ"/>
              </w:rPr>
            </w:pPr>
            <w:r w:rsidRPr="003A0696">
              <w:rPr>
                <w:rFonts w:ascii="Times New Roman" w:eastAsia="Calibri" w:hAnsi="Times New Roman"/>
                <w:sz w:val="24"/>
                <w:szCs w:val="24"/>
                <w:lang w:val="kk-KZ"/>
              </w:rPr>
              <w:t>Тапсырмалар</w:t>
            </w:r>
            <w:r w:rsidR="00EC24BB">
              <w:rPr>
                <w:rFonts w:ascii="Times New Roman" w:eastAsia="Calibri" w:hAnsi="Times New Roman"/>
                <w:sz w:val="24"/>
                <w:szCs w:val="24"/>
                <w:lang w:val="kk-KZ"/>
              </w:rPr>
              <w:t>дың</w:t>
            </w:r>
            <w:r w:rsidRPr="003A0696">
              <w:rPr>
                <w:rFonts w:ascii="Times New Roman" w:eastAsia="Calibri" w:hAnsi="Times New Roman"/>
                <w:sz w:val="24"/>
                <w:szCs w:val="24"/>
                <w:lang w:val="kk-KZ"/>
              </w:rPr>
              <w:t xml:space="preserve"> күрделілігі</w:t>
            </w:r>
            <w:r w:rsidR="00EC24BB">
              <w:rPr>
                <w:rFonts w:ascii="Times New Roman" w:eastAsia="Calibri" w:hAnsi="Times New Roman"/>
                <w:sz w:val="24"/>
                <w:szCs w:val="24"/>
                <w:lang w:val="kk-KZ"/>
              </w:rPr>
              <w:t>нің</w:t>
            </w:r>
            <w:r w:rsidRPr="003A0696">
              <w:rPr>
                <w:rFonts w:ascii="Times New Roman" w:eastAsia="Calibri" w:hAnsi="Times New Roman"/>
                <w:sz w:val="24"/>
                <w:szCs w:val="24"/>
                <w:lang w:val="kk-KZ"/>
              </w:rPr>
              <w:t xml:space="preserve"> мотиві</w:t>
            </w:r>
          </w:p>
        </w:tc>
        <w:tc>
          <w:tcPr>
            <w:tcW w:w="11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4E62B0" w14:textId="77777777" w:rsidR="005823E1" w:rsidRPr="003A0696" w:rsidRDefault="005823E1" w:rsidP="00C70E50">
            <w:pPr>
              <w:spacing w:after="0" w:line="240" w:lineRule="auto"/>
              <w:ind w:left="60" w:right="60" w:hanging="60"/>
              <w:jc w:val="both"/>
              <w:rPr>
                <w:rFonts w:ascii="Times New Roman" w:hAnsi="Times New Roman"/>
                <w:sz w:val="24"/>
                <w:szCs w:val="24"/>
              </w:rPr>
            </w:pPr>
            <w:r w:rsidRPr="003A0696">
              <w:rPr>
                <w:rFonts w:ascii="Times New Roman" w:hAnsi="Times New Roman"/>
                <w:sz w:val="24"/>
                <w:szCs w:val="24"/>
              </w:rPr>
              <w:t>0,292</w:t>
            </w:r>
            <w:r w:rsidRPr="003A0696">
              <w:rPr>
                <w:rFonts w:ascii="Times New Roman" w:hAnsi="Times New Roman"/>
                <w:sz w:val="24"/>
                <w:szCs w:val="24"/>
                <w:vertAlign w:val="superscript"/>
              </w:rPr>
              <w:t>**</w:t>
            </w:r>
          </w:p>
        </w:tc>
        <w:tc>
          <w:tcPr>
            <w:tcW w:w="10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2CC23E" w14:textId="77777777" w:rsidR="005823E1" w:rsidRPr="003A0696" w:rsidRDefault="005823E1" w:rsidP="00C70E50">
            <w:pPr>
              <w:spacing w:after="0" w:line="240" w:lineRule="auto"/>
              <w:ind w:left="60" w:right="60" w:hanging="60"/>
              <w:jc w:val="both"/>
              <w:rPr>
                <w:rFonts w:ascii="Times New Roman" w:hAnsi="Times New Roman"/>
                <w:sz w:val="24"/>
                <w:szCs w:val="24"/>
              </w:rPr>
            </w:pPr>
          </w:p>
        </w:tc>
        <w:tc>
          <w:tcPr>
            <w:tcW w:w="14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24A93B" w14:textId="77777777" w:rsidR="005823E1" w:rsidRPr="003A0696" w:rsidRDefault="005823E1" w:rsidP="00C70E50">
            <w:pPr>
              <w:spacing w:after="0" w:line="240" w:lineRule="auto"/>
              <w:ind w:left="60" w:right="60" w:hanging="60"/>
              <w:jc w:val="both"/>
              <w:rPr>
                <w:rFonts w:ascii="Times New Roman" w:hAnsi="Times New Roman"/>
                <w:sz w:val="24"/>
                <w:szCs w:val="24"/>
              </w:rPr>
            </w:pPr>
            <w:r w:rsidRPr="003A0696">
              <w:rPr>
                <w:rFonts w:ascii="Times New Roman" w:hAnsi="Times New Roman"/>
                <w:sz w:val="24"/>
                <w:szCs w:val="24"/>
              </w:rPr>
              <w:t>0,198</w:t>
            </w:r>
            <w:r w:rsidRPr="003A0696">
              <w:rPr>
                <w:rFonts w:ascii="Times New Roman" w:hAnsi="Times New Roman"/>
                <w:sz w:val="24"/>
                <w:szCs w:val="24"/>
                <w:vertAlign w:val="superscript"/>
              </w:rPr>
              <w:t>**</w:t>
            </w:r>
          </w:p>
        </w:tc>
        <w:tc>
          <w:tcPr>
            <w:tcW w:w="10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7CF4B4" w14:textId="77777777" w:rsidR="005823E1" w:rsidRPr="003A0696" w:rsidRDefault="005823E1" w:rsidP="00C70E50">
            <w:pPr>
              <w:spacing w:after="0" w:line="240" w:lineRule="auto"/>
              <w:ind w:left="60" w:right="60" w:hanging="60"/>
              <w:jc w:val="both"/>
              <w:rPr>
                <w:rFonts w:ascii="Times New Roman" w:hAnsi="Times New Roman"/>
                <w:sz w:val="24"/>
                <w:szCs w:val="24"/>
              </w:rPr>
            </w:pPr>
            <w:r w:rsidRPr="003A0696">
              <w:rPr>
                <w:rFonts w:ascii="Times New Roman" w:hAnsi="Times New Roman"/>
                <w:sz w:val="24"/>
                <w:szCs w:val="24"/>
              </w:rPr>
              <w:t>0,153</w:t>
            </w:r>
            <w:r w:rsidRPr="003A0696">
              <w:rPr>
                <w:rFonts w:ascii="Times New Roman" w:hAnsi="Times New Roman"/>
                <w:sz w:val="24"/>
                <w:szCs w:val="24"/>
                <w:vertAlign w:val="superscript"/>
              </w:rPr>
              <w:t>*</w:t>
            </w:r>
          </w:p>
        </w:tc>
        <w:tc>
          <w:tcPr>
            <w:tcW w:w="10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C4870A" w14:textId="77777777" w:rsidR="005823E1" w:rsidRPr="003A0696" w:rsidRDefault="005823E1" w:rsidP="00C70E50">
            <w:pPr>
              <w:spacing w:after="0" w:line="240" w:lineRule="auto"/>
              <w:ind w:left="60" w:right="60" w:hanging="60"/>
              <w:jc w:val="both"/>
              <w:rPr>
                <w:rFonts w:ascii="Times New Roman" w:hAnsi="Times New Roman"/>
                <w:sz w:val="24"/>
                <w:szCs w:val="24"/>
              </w:rPr>
            </w:pPr>
            <w:r w:rsidRPr="003A0696">
              <w:rPr>
                <w:rFonts w:ascii="Times New Roman" w:hAnsi="Times New Roman"/>
                <w:sz w:val="24"/>
                <w:szCs w:val="24"/>
              </w:rPr>
              <w:t>0,231</w:t>
            </w:r>
            <w:r w:rsidRPr="003A0696">
              <w:rPr>
                <w:rFonts w:ascii="Times New Roman" w:hAnsi="Times New Roman"/>
                <w:sz w:val="24"/>
                <w:szCs w:val="24"/>
                <w:vertAlign w:val="superscript"/>
              </w:rPr>
              <w:t>**</w:t>
            </w:r>
          </w:p>
        </w:tc>
      </w:tr>
      <w:tr w:rsidR="003A0696" w:rsidRPr="003A0696" w14:paraId="6FA73AD9" w14:textId="77777777" w:rsidTr="00F42026">
        <w:trPr>
          <w:cantSplit/>
        </w:trPr>
        <w:tc>
          <w:tcPr>
            <w:tcW w:w="12" w:type="dxa"/>
            <w:vMerge/>
            <w:tcBorders>
              <w:top w:val="single" w:sz="4" w:space="0" w:color="000000"/>
              <w:left w:val="single" w:sz="4" w:space="0" w:color="000000"/>
              <w:bottom w:val="single" w:sz="4" w:space="0" w:color="000000"/>
            </w:tcBorders>
            <w:shd w:val="clear" w:color="auto" w:fill="FFFFFF"/>
          </w:tcPr>
          <w:p w14:paraId="002B0022"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4475" w:type="dxa"/>
            <w:gridSpan w:val="2"/>
            <w:tcBorders>
              <w:top w:val="single" w:sz="4" w:space="0" w:color="000000"/>
              <w:bottom w:val="single" w:sz="4" w:space="0" w:color="000000"/>
              <w:right w:val="single" w:sz="4" w:space="0" w:color="000000"/>
            </w:tcBorders>
            <w:shd w:val="clear" w:color="auto" w:fill="FFFFFF"/>
          </w:tcPr>
          <w:p w14:paraId="0CB0C28A" w14:textId="0B96E1E9" w:rsidR="005823E1" w:rsidRPr="003A0696" w:rsidRDefault="00C51E99" w:rsidP="00C70E50">
            <w:pPr>
              <w:spacing w:after="0" w:line="240" w:lineRule="auto"/>
              <w:ind w:left="60" w:right="60" w:firstLine="58"/>
              <w:jc w:val="both"/>
              <w:rPr>
                <w:rFonts w:ascii="Times New Roman" w:eastAsia="Calibri" w:hAnsi="Times New Roman"/>
                <w:sz w:val="24"/>
                <w:szCs w:val="24"/>
                <w:lang w:val="kk-KZ"/>
              </w:rPr>
            </w:pPr>
            <w:r w:rsidRPr="003A0696">
              <w:rPr>
                <w:rFonts w:ascii="Times New Roman" w:eastAsia="Calibri" w:hAnsi="Times New Roman"/>
                <w:sz w:val="24"/>
                <w:szCs w:val="24"/>
                <w:lang w:val="kk-KZ"/>
              </w:rPr>
              <w:t>Жетістікке жету</w:t>
            </w:r>
            <w:r w:rsidR="005823E1" w:rsidRPr="003A0696">
              <w:rPr>
                <w:rFonts w:ascii="Times New Roman" w:eastAsia="Calibri" w:hAnsi="Times New Roman"/>
                <w:sz w:val="24"/>
                <w:szCs w:val="24"/>
                <w:lang w:val="kk-KZ"/>
              </w:rPr>
              <w:t xml:space="preserve"> мотивациясы</w:t>
            </w:r>
          </w:p>
        </w:tc>
        <w:tc>
          <w:tcPr>
            <w:tcW w:w="11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23E5B9" w14:textId="77777777" w:rsidR="005823E1" w:rsidRPr="003A0696" w:rsidRDefault="005823E1" w:rsidP="00C70E50">
            <w:pPr>
              <w:spacing w:after="0" w:line="240" w:lineRule="auto"/>
              <w:ind w:left="60" w:right="60" w:hanging="60"/>
              <w:jc w:val="both"/>
              <w:rPr>
                <w:rFonts w:ascii="Times New Roman" w:hAnsi="Times New Roman"/>
                <w:sz w:val="24"/>
                <w:szCs w:val="24"/>
              </w:rPr>
            </w:pPr>
            <w:r w:rsidRPr="003A0696">
              <w:rPr>
                <w:rFonts w:ascii="Times New Roman" w:hAnsi="Times New Roman"/>
                <w:sz w:val="24"/>
                <w:szCs w:val="24"/>
              </w:rPr>
              <w:t>0,179</w:t>
            </w:r>
            <w:r w:rsidRPr="003A0696">
              <w:rPr>
                <w:rFonts w:ascii="Times New Roman" w:hAnsi="Times New Roman"/>
                <w:sz w:val="24"/>
                <w:szCs w:val="24"/>
                <w:vertAlign w:val="superscript"/>
              </w:rPr>
              <w:t>*</w:t>
            </w:r>
          </w:p>
        </w:tc>
        <w:tc>
          <w:tcPr>
            <w:tcW w:w="10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30DE44" w14:textId="77777777" w:rsidR="005823E1" w:rsidRPr="003A0696" w:rsidRDefault="005823E1" w:rsidP="00C70E50">
            <w:pPr>
              <w:spacing w:after="0" w:line="240" w:lineRule="auto"/>
              <w:ind w:left="60" w:right="60" w:hanging="60"/>
              <w:jc w:val="both"/>
              <w:rPr>
                <w:rFonts w:ascii="Times New Roman" w:hAnsi="Times New Roman"/>
                <w:sz w:val="24"/>
                <w:szCs w:val="24"/>
              </w:rPr>
            </w:pPr>
            <w:r w:rsidRPr="003A0696">
              <w:rPr>
                <w:rFonts w:ascii="Times New Roman" w:hAnsi="Times New Roman"/>
                <w:sz w:val="24"/>
                <w:szCs w:val="24"/>
              </w:rPr>
              <w:t>0,212</w:t>
            </w:r>
            <w:r w:rsidRPr="003A0696">
              <w:rPr>
                <w:rFonts w:ascii="Times New Roman" w:hAnsi="Times New Roman"/>
                <w:sz w:val="24"/>
                <w:szCs w:val="24"/>
                <w:vertAlign w:val="superscript"/>
              </w:rPr>
              <w:t>**</w:t>
            </w:r>
          </w:p>
        </w:tc>
        <w:tc>
          <w:tcPr>
            <w:tcW w:w="14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CB88D5" w14:textId="77777777" w:rsidR="005823E1" w:rsidRPr="003A0696" w:rsidRDefault="005823E1" w:rsidP="00C70E50">
            <w:pPr>
              <w:spacing w:after="0" w:line="240" w:lineRule="auto"/>
              <w:ind w:left="60" w:right="60" w:hanging="60"/>
              <w:jc w:val="both"/>
              <w:rPr>
                <w:rFonts w:ascii="Times New Roman" w:hAnsi="Times New Roman"/>
                <w:sz w:val="24"/>
                <w:szCs w:val="24"/>
              </w:rPr>
            </w:pPr>
            <w:r w:rsidRPr="003A0696">
              <w:rPr>
                <w:rFonts w:ascii="Times New Roman" w:hAnsi="Times New Roman"/>
                <w:sz w:val="24"/>
                <w:szCs w:val="24"/>
              </w:rPr>
              <w:t>0,336</w:t>
            </w:r>
            <w:r w:rsidRPr="003A0696">
              <w:rPr>
                <w:rFonts w:ascii="Times New Roman" w:hAnsi="Times New Roman"/>
                <w:sz w:val="24"/>
                <w:szCs w:val="24"/>
                <w:vertAlign w:val="superscript"/>
              </w:rPr>
              <w:t>**</w:t>
            </w:r>
          </w:p>
        </w:tc>
        <w:tc>
          <w:tcPr>
            <w:tcW w:w="10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4D1AB6" w14:textId="77777777" w:rsidR="005823E1" w:rsidRPr="003A0696" w:rsidRDefault="005823E1" w:rsidP="00C70E50">
            <w:pPr>
              <w:spacing w:after="0" w:line="240" w:lineRule="auto"/>
              <w:ind w:left="60" w:right="60" w:hanging="60"/>
              <w:jc w:val="both"/>
              <w:rPr>
                <w:rFonts w:ascii="Times New Roman" w:hAnsi="Times New Roman"/>
                <w:sz w:val="24"/>
                <w:szCs w:val="24"/>
              </w:rPr>
            </w:pPr>
            <w:r w:rsidRPr="003A0696">
              <w:rPr>
                <w:rFonts w:ascii="Times New Roman" w:hAnsi="Times New Roman"/>
                <w:sz w:val="24"/>
                <w:szCs w:val="24"/>
              </w:rPr>
              <w:t>0,170</w:t>
            </w:r>
            <w:r w:rsidRPr="003A0696">
              <w:rPr>
                <w:rFonts w:ascii="Times New Roman" w:hAnsi="Times New Roman"/>
                <w:sz w:val="24"/>
                <w:szCs w:val="24"/>
                <w:vertAlign w:val="superscript"/>
              </w:rPr>
              <w:t>*</w:t>
            </w:r>
          </w:p>
        </w:tc>
        <w:tc>
          <w:tcPr>
            <w:tcW w:w="10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068EF6" w14:textId="77777777" w:rsidR="005823E1" w:rsidRPr="003A0696" w:rsidRDefault="005823E1" w:rsidP="00C70E50">
            <w:pPr>
              <w:spacing w:after="0" w:line="240" w:lineRule="auto"/>
              <w:ind w:left="60" w:right="60" w:hanging="60"/>
              <w:jc w:val="both"/>
              <w:rPr>
                <w:rFonts w:ascii="Times New Roman" w:hAnsi="Times New Roman"/>
                <w:sz w:val="24"/>
                <w:szCs w:val="24"/>
              </w:rPr>
            </w:pPr>
            <w:r w:rsidRPr="003A0696">
              <w:rPr>
                <w:rFonts w:ascii="Times New Roman" w:hAnsi="Times New Roman"/>
                <w:sz w:val="24"/>
                <w:szCs w:val="24"/>
              </w:rPr>
              <w:t>0,273</w:t>
            </w:r>
            <w:r w:rsidRPr="003A0696">
              <w:rPr>
                <w:rFonts w:ascii="Times New Roman" w:hAnsi="Times New Roman"/>
                <w:sz w:val="24"/>
                <w:szCs w:val="24"/>
                <w:vertAlign w:val="superscript"/>
              </w:rPr>
              <w:t>**</w:t>
            </w:r>
          </w:p>
        </w:tc>
      </w:tr>
      <w:tr w:rsidR="003A0696" w:rsidRPr="003A0696" w14:paraId="340379DF" w14:textId="77777777" w:rsidTr="00C70E50">
        <w:trPr>
          <w:cantSplit/>
        </w:trPr>
        <w:tc>
          <w:tcPr>
            <w:tcW w:w="4480" w:type="dxa"/>
            <w:gridSpan w:val="2"/>
            <w:tcBorders>
              <w:top w:val="single" w:sz="4" w:space="0" w:color="000000"/>
              <w:left w:val="single" w:sz="4" w:space="0" w:color="000000"/>
              <w:bottom w:val="single" w:sz="4" w:space="0" w:color="000000"/>
              <w:right w:val="single" w:sz="4" w:space="0" w:color="000000"/>
            </w:tcBorders>
            <w:shd w:val="clear" w:color="auto" w:fill="FFFFFF"/>
          </w:tcPr>
          <w:p w14:paraId="7D897B9B" w14:textId="23A7D689" w:rsidR="005823E1" w:rsidRPr="003A0696" w:rsidRDefault="005823E1" w:rsidP="00C70E50">
            <w:pPr>
              <w:pStyle w:val="a3"/>
              <w:spacing w:after="0" w:line="240" w:lineRule="auto"/>
              <w:ind w:left="0"/>
              <w:jc w:val="both"/>
              <w:rPr>
                <w:sz w:val="24"/>
                <w:szCs w:val="24"/>
              </w:rPr>
            </w:pPr>
            <w:r w:rsidRPr="003A0696">
              <w:rPr>
                <w:rFonts w:ascii="Times New Roman" w:eastAsia="Calibri" w:hAnsi="Times New Roman"/>
                <w:sz w:val="24"/>
                <w:szCs w:val="24"/>
                <w:lang w:val="kk-KZ"/>
              </w:rPr>
              <w:t>Е</w:t>
            </w:r>
            <w:r w:rsidRPr="003A0696">
              <w:rPr>
                <w:rFonts w:ascii="Times New Roman" w:hAnsi="Times New Roman"/>
                <w:sz w:val="24"/>
                <w:szCs w:val="24"/>
                <w:lang w:val="kk-KZ"/>
              </w:rPr>
              <w:t>рік күш-жігер</w:t>
            </w:r>
            <w:r w:rsidR="00EC24BB">
              <w:rPr>
                <w:rFonts w:ascii="Times New Roman" w:hAnsi="Times New Roman"/>
                <w:sz w:val="24"/>
                <w:szCs w:val="24"/>
                <w:lang w:val="kk-KZ"/>
              </w:rPr>
              <w:t>інің өзін-өзі</w:t>
            </w:r>
            <w:r w:rsidRPr="003A0696">
              <w:rPr>
                <w:rFonts w:ascii="Times New Roman" w:hAnsi="Times New Roman"/>
                <w:sz w:val="24"/>
                <w:szCs w:val="24"/>
                <w:lang w:val="kk-KZ"/>
              </w:rPr>
              <w:t xml:space="preserve"> бағалау мотиві</w:t>
            </w:r>
          </w:p>
        </w:tc>
        <w:tc>
          <w:tcPr>
            <w:tcW w:w="115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E57F55A" w14:textId="77777777" w:rsidR="005823E1" w:rsidRPr="003A0696" w:rsidRDefault="005823E1" w:rsidP="00C70E50">
            <w:pPr>
              <w:spacing w:after="0" w:line="240" w:lineRule="auto"/>
              <w:ind w:left="60" w:right="60" w:firstLine="567"/>
              <w:jc w:val="both"/>
              <w:rPr>
                <w:rFonts w:ascii="Times New Roman" w:hAnsi="Times New Roman"/>
                <w:sz w:val="24"/>
                <w:szCs w:val="24"/>
              </w:rPr>
            </w:pPr>
          </w:p>
        </w:tc>
        <w:tc>
          <w:tcPr>
            <w:tcW w:w="10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6C43E8" w14:textId="77777777" w:rsidR="005823E1" w:rsidRPr="003A0696" w:rsidRDefault="005823E1" w:rsidP="00C70E50">
            <w:pPr>
              <w:spacing w:after="0" w:line="240" w:lineRule="auto"/>
              <w:ind w:left="60" w:right="60" w:firstLine="567"/>
              <w:jc w:val="both"/>
              <w:rPr>
                <w:rFonts w:ascii="Times New Roman" w:hAnsi="Times New Roman"/>
                <w:sz w:val="24"/>
                <w:szCs w:val="24"/>
              </w:rPr>
            </w:pPr>
          </w:p>
        </w:tc>
        <w:tc>
          <w:tcPr>
            <w:tcW w:w="14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75D653" w14:textId="77777777" w:rsidR="005823E1" w:rsidRPr="003A0696" w:rsidRDefault="005823E1" w:rsidP="00C70E50">
            <w:pPr>
              <w:spacing w:after="0" w:line="240" w:lineRule="auto"/>
              <w:ind w:left="60" w:right="60" w:firstLine="567"/>
              <w:jc w:val="both"/>
              <w:rPr>
                <w:rFonts w:ascii="Times New Roman" w:hAnsi="Times New Roman"/>
                <w:sz w:val="24"/>
                <w:szCs w:val="24"/>
              </w:rPr>
            </w:pPr>
            <w:r w:rsidRPr="003A0696">
              <w:rPr>
                <w:rFonts w:ascii="Times New Roman" w:hAnsi="Times New Roman"/>
                <w:sz w:val="24"/>
                <w:szCs w:val="24"/>
              </w:rPr>
              <w:t>0,168</w:t>
            </w:r>
            <w:r w:rsidRPr="003A0696">
              <w:rPr>
                <w:rFonts w:ascii="Times New Roman" w:hAnsi="Times New Roman"/>
                <w:sz w:val="24"/>
                <w:szCs w:val="24"/>
                <w:vertAlign w:val="superscript"/>
              </w:rPr>
              <w:t>*</w:t>
            </w:r>
          </w:p>
        </w:tc>
        <w:tc>
          <w:tcPr>
            <w:tcW w:w="10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AC0D16" w14:textId="77777777" w:rsidR="005823E1" w:rsidRPr="003A0696" w:rsidRDefault="005823E1" w:rsidP="00C70E50">
            <w:pPr>
              <w:spacing w:after="0" w:line="240" w:lineRule="auto"/>
              <w:ind w:left="60" w:right="60" w:firstLine="567"/>
              <w:jc w:val="both"/>
              <w:rPr>
                <w:rFonts w:ascii="Times New Roman" w:hAnsi="Times New Roman"/>
                <w:sz w:val="24"/>
                <w:szCs w:val="24"/>
              </w:rPr>
            </w:pPr>
          </w:p>
        </w:tc>
        <w:tc>
          <w:tcPr>
            <w:tcW w:w="10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7EE427" w14:textId="77777777" w:rsidR="005823E1" w:rsidRPr="003A0696" w:rsidRDefault="005823E1" w:rsidP="00C70E50">
            <w:pPr>
              <w:spacing w:after="0" w:line="240" w:lineRule="auto"/>
              <w:ind w:left="60" w:right="60" w:firstLine="567"/>
              <w:jc w:val="both"/>
              <w:rPr>
                <w:rFonts w:ascii="Times New Roman" w:hAnsi="Times New Roman"/>
                <w:sz w:val="24"/>
                <w:szCs w:val="24"/>
              </w:rPr>
            </w:pPr>
          </w:p>
        </w:tc>
      </w:tr>
      <w:tr w:rsidR="003A0696" w:rsidRPr="003A0696" w14:paraId="07A95C08" w14:textId="77777777" w:rsidTr="00C70E50">
        <w:trPr>
          <w:cantSplit/>
        </w:trPr>
        <w:tc>
          <w:tcPr>
            <w:tcW w:w="4480" w:type="dxa"/>
            <w:gridSpan w:val="2"/>
            <w:tcBorders>
              <w:top w:val="single" w:sz="4" w:space="0" w:color="000000"/>
              <w:left w:val="single" w:sz="4" w:space="0" w:color="000000"/>
              <w:bottom w:val="single" w:sz="4" w:space="0" w:color="000000"/>
              <w:right w:val="single" w:sz="4" w:space="0" w:color="000000"/>
            </w:tcBorders>
            <w:shd w:val="clear" w:color="auto" w:fill="FFFFFF"/>
          </w:tcPr>
          <w:p w14:paraId="0467215A" w14:textId="56D32A4B" w:rsidR="005823E1" w:rsidRPr="003A0696" w:rsidRDefault="005823E1" w:rsidP="00C70E50">
            <w:pPr>
              <w:pStyle w:val="a3"/>
              <w:spacing w:after="0" w:line="240" w:lineRule="auto"/>
              <w:ind w:left="0"/>
              <w:jc w:val="both"/>
              <w:rPr>
                <w:sz w:val="24"/>
                <w:szCs w:val="24"/>
              </w:rPr>
            </w:pPr>
            <w:r w:rsidRPr="003A0696">
              <w:rPr>
                <w:rFonts w:ascii="Times New Roman" w:eastAsiaTheme="minorHAnsi" w:hAnsi="Times New Roman"/>
                <w:sz w:val="24"/>
                <w:szCs w:val="24"/>
                <w:lang w:val="kk-KZ"/>
              </w:rPr>
              <w:t>Ерік</w:t>
            </w:r>
            <w:r w:rsidR="00EC24BB">
              <w:rPr>
                <w:rFonts w:ascii="Times New Roman" w:eastAsiaTheme="minorHAnsi" w:hAnsi="Times New Roman"/>
                <w:sz w:val="24"/>
                <w:szCs w:val="24"/>
                <w:lang w:val="kk-KZ"/>
              </w:rPr>
              <w:t xml:space="preserve"> күшіне </w:t>
            </w:r>
            <w:r w:rsidRPr="003A0696">
              <w:rPr>
                <w:rFonts w:ascii="Times New Roman" w:eastAsiaTheme="minorHAnsi" w:hAnsi="Times New Roman"/>
                <w:sz w:val="24"/>
                <w:szCs w:val="24"/>
                <w:lang w:val="kk-KZ"/>
              </w:rPr>
              <w:t>өзін-өзі жұмылдыру мотиві</w:t>
            </w:r>
          </w:p>
        </w:tc>
        <w:tc>
          <w:tcPr>
            <w:tcW w:w="115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3773C29" w14:textId="77777777" w:rsidR="005823E1" w:rsidRPr="003A0696" w:rsidRDefault="005823E1" w:rsidP="00C70E50">
            <w:pPr>
              <w:spacing w:after="0" w:line="240" w:lineRule="auto"/>
              <w:ind w:left="60" w:right="60" w:firstLine="82"/>
              <w:jc w:val="both"/>
              <w:rPr>
                <w:rFonts w:ascii="Times New Roman" w:hAnsi="Times New Roman"/>
                <w:sz w:val="24"/>
                <w:szCs w:val="24"/>
              </w:rPr>
            </w:pPr>
            <w:r w:rsidRPr="003A0696">
              <w:rPr>
                <w:rFonts w:ascii="Times New Roman" w:hAnsi="Times New Roman"/>
                <w:sz w:val="24"/>
                <w:szCs w:val="24"/>
              </w:rPr>
              <w:t>0,194</w:t>
            </w:r>
            <w:r w:rsidRPr="003A0696">
              <w:rPr>
                <w:rFonts w:ascii="Times New Roman" w:hAnsi="Times New Roman"/>
                <w:sz w:val="24"/>
                <w:szCs w:val="24"/>
                <w:vertAlign w:val="superscript"/>
              </w:rPr>
              <w:t>*</w:t>
            </w:r>
          </w:p>
        </w:tc>
        <w:tc>
          <w:tcPr>
            <w:tcW w:w="10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4BA8CB" w14:textId="77777777" w:rsidR="005823E1" w:rsidRPr="003A0696" w:rsidRDefault="005823E1" w:rsidP="00C70E50">
            <w:pPr>
              <w:spacing w:after="0" w:line="240" w:lineRule="auto"/>
              <w:ind w:left="60" w:right="60" w:firstLine="82"/>
              <w:jc w:val="both"/>
              <w:rPr>
                <w:rFonts w:ascii="Times New Roman" w:hAnsi="Times New Roman"/>
                <w:sz w:val="24"/>
                <w:szCs w:val="24"/>
              </w:rPr>
            </w:pPr>
            <w:r w:rsidRPr="003A0696">
              <w:rPr>
                <w:rFonts w:ascii="Times New Roman" w:hAnsi="Times New Roman"/>
                <w:sz w:val="24"/>
                <w:szCs w:val="24"/>
              </w:rPr>
              <w:t>0,328</w:t>
            </w:r>
            <w:r w:rsidRPr="003A0696">
              <w:rPr>
                <w:rFonts w:ascii="Times New Roman" w:hAnsi="Times New Roman"/>
                <w:sz w:val="24"/>
                <w:szCs w:val="24"/>
                <w:vertAlign w:val="superscript"/>
              </w:rPr>
              <w:t>**</w:t>
            </w:r>
          </w:p>
        </w:tc>
        <w:tc>
          <w:tcPr>
            <w:tcW w:w="14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973A8E" w14:textId="77777777" w:rsidR="005823E1" w:rsidRPr="003A0696" w:rsidRDefault="005823E1" w:rsidP="00C70E50">
            <w:pPr>
              <w:spacing w:after="0" w:line="240" w:lineRule="auto"/>
              <w:ind w:left="60" w:right="60" w:firstLine="82"/>
              <w:jc w:val="both"/>
              <w:rPr>
                <w:rFonts w:ascii="Times New Roman" w:hAnsi="Times New Roman"/>
                <w:sz w:val="24"/>
                <w:szCs w:val="24"/>
              </w:rPr>
            </w:pPr>
            <w:r w:rsidRPr="003A0696">
              <w:rPr>
                <w:rFonts w:ascii="Times New Roman" w:hAnsi="Times New Roman"/>
                <w:sz w:val="24"/>
                <w:szCs w:val="24"/>
              </w:rPr>
              <w:t>0,149</w:t>
            </w:r>
            <w:r w:rsidRPr="003A0696">
              <w:rPr>
                <w:rFonts w:ascii="Times New Roman" w:hAnsi="Times New Roman"/>
                <w:sz w:val="24"/>
                <w:szCs w:val="24"/>
                <w:vertAlign w:val="superscript"/>
              </w:rPr>
              <w:t>*</w:t>
            </w:r>
          </w:p>
        </w:tc>
        <w:tc>
          <w:tcPr>
            <w:tcW w:w="10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AE2603" w14:textId="77777777" w:rsidR="005823E1" w:rsidRPr="003A0696" w:rsidRDefault="005823E1" w:rsidP="00C70E50">
            <w:pPr>
              <w:spacing w:after="0" w:line="240" w:lineRule="auto"/>
              <w:ind w:left="60" w:right="60" w:firstLine="82"/>
              <w:jc w:val="both"/>
              <w:rPr>
                <w:rFonts w:ascii="Times New Roman" w:hAnsi="Times New Roman"/>
                <w:sz w:val="24"/>
                <w:szCs w:val="24"/>
              </w:rPr>
            </w:pPr>
            <w:r w:rsidRPr="003A0696">
              <w:rPr>
                <w:rFonts w:ascii="Times New Roman" w:hAnsi="Times New Roman"/>
                <w:sz w:val="24"/>
                <w:szCs w:val="24"/>
              </w:rPr>
              <w:t>0,238</w:t>
            </w:r>
            <w:r w:rsidRPr="003A0696">
              <w:rPr>
                <w:rFonts w:ascii="Times New Roman" w:hAnsi="Times New Roman"/>
                <w:sz w:val="24"/>
                <w:szCs w:val="24"/>
                <w:vertAlign w:val="superscript"/>
              </w:rPr>
              <w:t>**</w:t>
            </w:r>
          </w:p>
        </w:tc>
        <w:tc>
          <w:tcPr>
            <w:tcW w:w="10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F5256B" w14:textId="77777777" w:rsidR="005823E1" w:rsidRPr="003A0696" w:rsidRDefault="005823E1" w:rsidP="00C70E50">
            <w:pPr>
              <w:spacing w:after="0" w:line="240" w:lineRule="auto"/>
              <w:ind w:left="60" w:right="60" w:firstLine="82"/>
              <w:jc w:val="both"/>
              <w:rPr>
                <w:rFonts w:ascii="Times New Roman" w:hAnsi="Times New Roman"/>
                <w:sz w:val="24"/>
                <w:szCs w:val="24"/>
              </w:rPr>
            </w:pPr>
            <w:r w:rsidRPr="003A0696">
              <w:rPr>
                <w:rFonts w:ascii="Times New Roman" w:hAnsi="Times New Roman"/>
                <w:sz w:val="24"/>
                <w:szCs w:val="24"/>
              </w:rPr>
              <w:t>0,253</w:t>
            </w:r>
            <w:r w:rsidRPr="003A0696">
              <w:rPr>
                <w:rFonts w:ascii="Times New Roman" w:hAnsi="Times New Roman"/>
                <w:sz w:val="24"/>
                <w:szCs w:val="24"/>
                <w:vertAlign w:val="superscript"/>
              </w:rPr>
              <w:t>**</w:t>
            </w:r>
          </w:p>
        </w:tc>
      </w:tr>
      <w:tr w:rsidR="003A0696" w:rsidRPr="003A0696" w14:paraId="3E9EB01C" w14:textId="77777777" w:rsidTr="00C70E50">
        <w:trPr>
          <w:cantSplit/>
        </w:trPr>
        <w:tc>
          <w:tcPr>
            <w:tcW w:w="4480" w:type="dxa"/>
            <w:gridSpan w:val="2"/>
            <w:tcBorders>
              <w:top w:val="single" w:sz="4" w:space="0" w:color="000000"/>
              <w:left w:val="single" w:sz="4" w:space="0" w:color="000000"/>
              <w:bottom w:val="single" w:sz="4" w:space="0" w:color="000000"/>
              <w:right w:val="single" w:sz="4" w:space="0" w:color="000000"/>
            </w:tcBorders>
            <w:shd w:val="clear" w:color="auto" w:fill="FFFFFF"/>
          </w:tcPr>
          <w:p w14:paraId="073C5096" w14:textId="55F59644" w:rsidR="005823E1" w:rsidRPr="003A0696" w:rsidRDefault="00EC24BB" w:rsidP="00C70E50">
            <w:pPr>
              <w:pStyle w:val="a3"/>
              <w:spacing w:after="0" w:line="240" w:lineRule="auto"/>
              <w:ind w:left="0"/>
              <w:jc w:val="both"/>
              <w:rPr>
                <w:sz w:val="24"/>
                <w:szCs w:val="24"/>
              </w:rPr>
            </w:pPr>
            <w:r>
              <w:rPr>
                <w:rFonts w:ascii="Times New Roman" w:eastAsiaTheme="minorHAnsi" w:hAnsi="Times New Roman"/>
                <w:sz w:val="24"/>
                <w:szCs w:val="24"/>
                <w:lang w:val="kk-KZ"/>
              </w:rPr>
              <w:t>Жеке</w:t>
            </w:r>
            <w:r w:rsidR="005823E1" w:rsidRPr="003A0696">
              <w:rPr>
                <w:rFonts w:ascii="Times New Roman" w:hAnsi="Times New Roman"/>
                <w:sz w:val="24"/>
                <w:szCs w:val="24"/>
                <w:lang w:val="kk-KZ"/>
              </w:rPr>
              <w:t xml:space="preserve"> потенциалды өзі</w:t>
            </w:r>
            <w:r>
              <w:rPr>
                <w:rFonts w:ascii="Times New Roman" w:hAnsi="Times New Roman"/>
                <w:sz w:val="24"/>
                <w:szCs w:val="24"/>
                <w:lang w:val="kk-KZ"/>
              </w:rPr>
              <w:t>н-өзі</w:t>
            </w:r>
            <w:r w:rsidR="005823E1" w:rsidRPr="003A0696">
              <w:rPr>
                <w:rFonts w:ascii="Times New Roman" w:hAnsi="Times New Roman"/>
                <w:sz w:val="24"/>
                <w:szCs w:val="24"/>
                <w:lang w:val="kk-KZ"/>
              </w:rPr>
              <w:t xml:space="preserve"> бағалау мотиві</w:t>
            </w:r>
          </w:p>
        </w:tc>
        <w:tc>
          <w:tcPr>
            <w:tcW w:w="115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FEC4E61" w14:textId="77777777" w:rsidR="005823E1" w:rsidRPr="003A0696" w:rsidRDefault="005823E1" w:rsidP="00C70E50">
            <w:pPr>
              <w:spacing w:after="0" w:line="240" w:lineRule="auto"/>
              <w:ind w:left="60" w:right="60" w:firstLine="82"/>
              <w:jc w:val="both"/>
              <w:rPr>
                <w:rFonts w:ascii="Times New Roman" w:hAnsi="Times New Roman"/>
                <w:sz w:val="24"/>
                <w:szCs w:val="24"/>
              </w:rPr>
            </w:pPr>
          </w:p>
        </w:tc>
        <w:tc>
          <w:tcPr>
            <w:tcW w:w="10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87A872" w14:textId="77777777" w:rsidR="005823E1" w:rsidRPr="003A0696" w:rsidRDefault="005823E1" w:rsidP="00C70E50">
            <w:pPr>
              <w:spacing w:after="0" w:line="240" w:lineRule="auto"/>
              <w:ind w:left="60" w:right="60" w:firstLine="82"/>
              <w:jc w:val="both"/>
              <w:rPr>
                <w:rFonts w:ascii="Times New Roman" w:hAnsi="Times New Roman"/>
                <w:sz w:val="24"/>
                <w:szCs w:val="24"/>
              </w:rPr>
            </w:pPr>
          </w:p>
        </w:tc>
        <w:tc>
          <w:tcPr>
            <w:tcW w:w="14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55E2A6" w14:textId="77777777" w:rsidR="005823E1" w:rsidRPr="003A0696" w:rsidRDefault="005823E1" w:rsidP="00C70E50">
            <w:pPr>
              <w:spacing w:after="0" w:line="240" w:lineRule="auto"/>
              <w:ind w:left="60" w:right="60" w:firstLine="82"/>
              <w:jc w:val="both"/>
              <w:rPr>
                <w:rFonts w:ascii="Times New Roman" w:hAnsi="Times New Roman"/>
                <w:sz w:val="24"/>
                <w:szCs w:val="24"/>
              </w:rPr>
            </w:pPr>
            <w:r w:rsidRPr="003A0696">
              <w:rPr>
                <w:rFonts w:ascii="Times New Roman" w:hAnsi="Times New Roman"/>
                <w:sz w:val="24"/>
                <w:szCs w:val="24"/>
              </w:rPr>
              <w:t>0,221</w:t>
            </w:r>
            <w:r w:rsidRPr="003A0696">
              <w:rPr>
                <w:rFonts w:ascii="Times New Roman" w:hAnsi="Times New Roman"/>
                <w:sz w:val="24"/>
                <w:szCs w:val="24"/>
                <w:vertAlign w:val="superscript"/>
              </w:rPr>
              <w:t>**</w:t>
            </w:r>
          </w:p>
        </w:tc>
        <w:tc>
          <w:tcPr>
            <w:tcW w:w="10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E4CDD9" w14:textId="77777777" w:rsidR="005823E1" w:rsidRPr="003A0696" w:rsidRDefault="005823E1" w:rsidP="00C70E50">
            <w:pPr>
              <w:spacing w:after="0" w:line="240" w:lineRule="auto"/>
              <w:ind w:left="60" w:right="60" w:firstLine="82"/>
              <w:jc w:val="both"/>
              <w:rPr>
                <w:rFonts w:ascii="Times New Roman" w:hAnsi="Times New Roman"/>
                <w:sz w:val="24"/>
                <w:szCs w:val="24"/>
              </w:rPr>
            </w:pPr>
            <w:r w:rsidRPr="003A0696">
              <w:rPr>
                <w:rFonts w:ascii="Times New Roman" w:hAnsi="Times New Roman"/>
                <w:sz w:val="24"/>
                <w:szCs w:val="24"/>
              </w:rPr>
              <w:t>0,205</w:t>
            </w:r>
            <w:r w:rsidRPr="003A0696">
              <w:rPr>
                <w:rFonts w:ascii="Times New Roman" w:hAnsi="Times New Roman"/>
                <w:sz w:val="24"/>
                <w:szCs w:val="24"/>
                <w:vertAlign w:val="superscript"/>
              </w:rPr>
              <w:t>**</w:t>
            </w:r>
          </w:p>
        </w:tc>
        <w:tc>
          <w:tcPr>
            <w:tcW w:w="10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B9EBF9" w14:textId="77777777" w:rsidR="005823E1" w:rsidRPr="003A0696" w:rsidRDefault="005823E1" w:rsidP="00C70E50">
            <w:pPr>
              <w:spacing w:after="0" w:line="240" w:lineRule="auto"/>
              <w:ind w:left="60" w:right="60" w:firstLine="82"/>
              <w:jc w:val="both"/>
              <w:rPr>
                <w:rFonts w:ascii="Times New Roman" w:hAnsi="Times New Roman"/>
                <w:sz w:val="24"/>
                <w:szCs w:val="24"/>
              </w:rPr>
            </w:pPr>
            <w:r w:rsidRPr="003A0696">
              <w:rPr>
                <w:rFonts w:ascii="Times New Roman" w:hAnsi="Times New Roman"/>
                <w:sz w:val="24"/>
                <w:szCs w:val="24"/>
              </w:rPr>
              <w:t>0,168</w:t>
            </w:r>
            <w:r w:rsidRPr="003A0696">
              <w:rPr>
                <w:rFonts w:ascii="Times New Roman" w:hAnsi="Times New Roman"/>
                <w:sz w:val="24"/>
                <w:szCs w:val="24"/>
                <w:vertAlign w:val="superscript"/>
              </w:rPr>
              <w:t>*</w:t>
            </w:r>
          </w:p>
        </w:tc>
      </w:tr>
      <w:tr w:rsidR="003A0696" w:rsidRPr="003A0696" w14:paraId="181C8AF7" w14:textId="77777777" w:rsidTr="00C70E50">
        <w:trPr>
          <w:cantSplit/>
        </w:trPr>
        <w:tc>
          <w:tcPr>
            <w:tcW w:w="4480" w:type="dxa"/>
            <w:gridSpan w:val="2"/>
            <w:tcBorders>
              <w:top w:val="single" w:sz="4" w:space="0" w:color="000000"/>
              <w:left w:val="single" w:sz="4" w:space="0" w:color="000000"/>
              <w:bottom w:val="single" w:sz="4" w:space="0" w:color="000000"/>
              <w:right w:val="single" w:sz="4" w:space="0" w:color="000000"/>
            </w:tcBorders>
            <w:shd w:val="clear" w:color="auto" w:fill="FFFFFF"/>
          </w:tcPr>
          <w:p w14:paraId="68D6F75D" w14:textId="77777777" w:rsidR="005823E1" w:rsidRPr="003A0696" w:rsidRDefault="005823E1" w:rsidP="00C70E50">
            <w:pPr>
              <w:pStyle w:val="a3"/>
              <w:spacing w:after="0" w:line="240" w:lineRule="auto"/>
              <w:ind w:left="0"/>
              <w:jc w:val="both"/>
              <w:rPr>
                <w:sz w:val="24"/>
                <w:szCs w:val="24"/>
              </w:rPr>
            </w:pPr>
            <w:r w:rsidRPr="003A0696">
              <w:rPr>
                <w:rFonts w:ascii="Times New Roman" w:eastAsiaTheme="minorHAnsi" w:hAnsi="Times New Roman"/>
                <w:sz w:val="24"/>
                <w:szCs w:val="24"/>
                <w:lang w:val="kk-KZ"/>
              </w:rPr>
              <w:t>Позитивті тұлғалық болжамдар мотиві</w:t>
            </w:r>
          </w:p>
        </w:tc>
        <w:tc>
          <w:tcPr>
            <w:tcW w:w="115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9DC98C8" w14:textId="77777777" w:rsidR="005823E1" w:rsidRPr="003A0696" w:rsidRDefault="005823E1" w:rsidP="00C70E50">
            <w:pPr>
              <w:spacing w:after="0" w:line="240" w:lineRule="auto"/>
              <w:ind w:left="60" w:right="60" w:firstLine="82"/>
              <w:jc w:val="both"/>
              <w:rPr>
                <w:rFonts w:ascii="Times New Roman" w:hAnsi="Times New Roman"/>
                <w:sz w:val="24"/>
                <w:szCs w:val="24"/>
              </w:rPr>
            </w:pPr>
          </w:p>
        </w:tc>
        <w:tc>
          <w:tcPr>
            <w:tcW w:w="10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DDFD02" w14:textId="77777777" w:rsidR="005823E1" w:rsidRPr="003A0696" w:rsidRDefault="005823E1" w:rsidP="00C70E50">
            <w:pPr>
              <w:spacing w:after="0" w:line="240" w:lineRule="auto"/>
              <w:ind w:left="60" w:right="60" w:firstLine="82"/>
              <w:jc w:val="both"/>
              <w:rPr>
                <w:rFonts w:ascii="Times New Roman" w:hAnsi="Times New Roman"/>
                <w:sz w:val="24"/>
                <w:szCs w:val="24"/>
              </w:rPr>
            </w:pPr>
            <w:r w:rsidRPr="003A0696">
              <w:rPr>
                <w:rFonts w:ascii="Times New Roman" w:hAnsi="Times New Roman"/>
                <w:sz w:val="24"/>
                <w:szCs w:val="24"/>
              </w:rPr>
              <w:t>0,176</w:t>
            </w:r>
            <w:r w:rsidRPr="003A0696">
              <w:rPr>
                <w:rFonts w:ascii="Times New Roman" w:hAnsi="Times New Roman"/>
                <w:sz w:val="24"/>
                <w:szCs w:val="24"/>
                <w:vertAlign w:val="superscript"/>
              </w:rPr>
              <w:t>*</w:t>
            </w:r>
          </w:p>
        </w:tc>
        <w:tc>
          <w:tcPr>
            <w:tcW w:w="14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401316" w14:textId="77777777" w:rsidR="005823E1" w:rsidRPr="003A0696" w:rsidRDefault="005823E1" w:rsidP="00C70E50">
            <w:pPr>
              <w:spacing w:after="0" w:line="240" w:lineRule="auto"/>
              <w:ind w:left="60" w:right="60" w:firstLine="82"/>
              <w:jc w:val="both"/>
              <w:rPr>
                <w:rFonts w:ascii="Times New Roman" w:hAnsi="Times New Roman"/>
                <w:sz w:val="24"/>
                <w:szCs w:val="24"/>
              </w:rPr>
            </w:pPr>
          </w:p>
        </w:tc>
        <w:tc>
          <w:tcPr>
            <w:tcW w:w="10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291944" w14:textId="77777777" w:rsidR="005823E1" w:rsidRPr="003A0696" w:rsidRDefault="005823E1" w:rsidP="00C70E50">
            <w:pPr>
              <w:spacing w:after="0" w:line="240" w:lineRule="auto"/>
              <w:ind w:left="60" w:right="60" w:firstLine="82"/>
              <w:jc w:val="both"/>
              <w:rPr>
                <w:rFonts w:ascii="Times New Roman" w:hAnsi="Times New Roman"/>
                <w:sz w:val="24"/>
                <w:szCs w:val="24"/>
              </w:rPr>
            </w:pPr>
          </w:p>
        </w:tc>
        <w:tc>
          <w:tcPr>
            <w:tcW w:w="10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BB4395" w14:textId="77777777" w:rsidR="005823E1" w:rsidRPr="003A0696" w:rsidRDefault="005823E1" w:rsidP="00C70E50">
            <w:pPr>
              <w:spacing w:after="0" w:line="240" w:lineRule="auto"/>
              <w:ind w:left="60" w:right="60" w:firstLine="82"/>
              <w:jc w:val="both"/>
              <w:rPr>
                <w:rFonts w:ascii="Times New Roman" w:hAnsi="Times New Roman"/>
                <w:sz w:val="24"/>
                <w:szCs w:val="24"/>
              </w:rPr>
            </w:pPr>
          </w:p>
        </w:tc>
      </w:tr>
      <w:tr w:rsidR="003A0696" w:rsidRPr="003A0696" w14:paraId="4A35A799" w14:textId="77777777" w:rsidTr="00C70E50">
        <w:trPr>
          <w:cantSplit/>
        </w:trPr>
        <w:tc>
          <w:tcPr>
            <w:tcW w:w="4480" w:type="dxa"/>
            <w:gridSpan w:val="2"/>
            <w:tcBorders>
              <w:top w:val="single" w:sz="4" w:space="0" w:color="000000"/>
              <w:left w:val="single" w:sz="4" w:space="0" w:color="000000"/>
              <w:bottom w:val="single" w:sz="4" w:space="0" w:color="000000"/>
              <w:right w:val="single" w:sz="4" w:space="0" w:color="000000"/>
            </w:tcBorders>
            <w:shd w:val="clear" w:color="auto" w:fill="FFFFFF"/>
          </w:tcPr>
          <w:p w14:paraId="1A0BE56C" w14:textId="77777777" w:rsidR="005823E1" w:rsidRPr="003A0696" w:rsidRDefault="005823E1" w:rsidP="00C70E50">
            <w:pPr>
              <w:spacing w:after="0" w:line="240" w:lineRule="auto"/>
              <w:ind w:left="60" w:right="60" w:firstLine="82"/>
              <w:jc w:val="both"/>
              <w:rPr>
                <w:rFonts w:ascii="Times New Roman" w:eastAsia="Calibri" w:hAnsi="Times New Roman"/>
                <w:sz w:val="24"/>
                <w:szCs w:val="24"/>
                <w:lang w:val="kk-KZ"/>
              </w:rPr>
            </w:pPr>
            <w:r w:rsidRPr="003A0696">
              <w:rPr>
                <w:rFonts w:ascii="Times New Roman" w:eastAsia="Calibri" w:hAnsi="Times New Roman"/>
                <w:sz w:val="24"/>
                <w:szCs w:val="24"/>
                <w:lang w:val="kk-KZ"/>
              </w:rPr>
              <w:t>Қарым-қатынас мотивациясы</w:t>
            </w:r>
          </w:p>
        </w:tc>
        <w:tc>
          <w:tcPr>
            <w:tcW w:w="115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56D22D8" w14:textId="77777777" w:rsidR="005823E1" w:rsidRPr="003A0696" w:rsidRDefault="005823E1" w:rsidP="00C70E50">
            <w:pPr>
              <w:spacing w:after="0" w:line="240" w:lineRule="auto"/>
              <w:ind w:left="60" w:right="60" w:firstLine="82"/>
              <w:jc w:val="both"/>
              <w:rPr>
                <w:rFonts w:ascii="Times New Roman" w:hAnsi="Times New Roman"/>
                <w:sz w:val="24"/>
                <w:szCs w:val="24"/>
              </w:rPr>
            </w:pPr>
            <w:r w:rsidRPr="003A0696">
              <w:rPr>
                <w:rFonts w:ascii="Times New Roman" w:hAnsi="Times New Roman"/>
                <w:sz w:val="24"/>
                <w:szCs w:val="24"/>
              </w:rPr>
              <w:t>0,151</w:t>
            </w:r>
            <w:r w:rsidRPr="003A0696">
              <w:rPr>
                <w:rFonts w:ascii="Times New Roman" w:hAnsi="Times New Roman"/>
                <w:sz w:val="24"/>
                <w:szCs w:val="24"/>
                <w:vertAlign w:val="superscript"/>
              </w:rPr>
              <w:t>*</w:t>
            </w:r>
          </w:p>
        </w:tc>
        <w:tc>
          <w:tcPr>
            <w:tcW w:w="10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DEA4AA" w14:textId="77777777" w:rsidR="005823E1" w:rsidRPr="003A0696" w:rsidRDefault="005823E1" w:rsidP="00C70E50">
            <w:pPr>
              <w:spacing w:after="0" w:line="240" w:lineRule="auto"/>
              <w:ind w:left="60" w:right="60" w:firstLine="82"/>
              <w:jc w:val="both"/>
              <w:rPr>
                <w:rFonts w:ascii="Times New Roman" w:hAnsi="Times New Roman"/>
                <w:sz w:val="24"/>
                <w:szCs w:val="24"/>
              </w:rPr>
            </w:pPr>
          </w:p>
        </w:tc>
        <w:tc>
          <w:tcPr>
            <w:tcW w:w="14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5FF2B0" w14:textId="77777777" w:rsidR="005823E1" w:rsidRPr="003A0696" w:rsidRDefault="005823E1" w:rsidP="00C70E50">
            <w:pPr>
              <w:spacing w:after="0" w:line="240" w:lineRule="auto"/>
              <w:ind w:left="60" w:right="60" w:firstLine="82"/>
              <w:jc w:val="both"/>
              <w:rPr>
                <w:rFonts w:ascii="Times New Roman" w:hAnsi="Times New Roman"/>
                <w:sz w:val="24"/>
                <w:szCs w:val="24"/>
              </w:rPr>
            </w:pPr>
            <w:r w:rsidRPr="003A0696">
              <w:rPr>
                <w:rFonts w:ascii="Times New Roman" w:hAnsi="Times New Roman"/>
                <w:sz w:val="24"/>
                <w:szCs w:val="24"/>
              </w:rPr>
              <w:t>0,190</w:t>
            </w:r>
            <w:r w:rsidRPr="003A0696">
              <w:rPr>
                <w:rFonts w:ascii="Times New Roman" w:hAnsi="Times New Roman"/>
                <w:sz w:val="24"/>
                <w:szCs w:val="24"/>
                <w:vertAlign w:val="superscript"/>
              </w:rPr>
              <w:t>*</w:t>
            </w:r>
          </w:p>
        </w:tc>
        <w:tc>
          <w:tcPr>
            <w:tcW w:w="10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EE171E" w14:textId="77777777" w:rsidR="005823E1" w:rsidRPr="003A0696" w:rsidRDefault="005823E1" w:rsidP="00C70E50">
            <w:pPr>
              <w:spacing w:after="0" w:line="240" w:lineRule="auto"/>
              <w:ind w:left="60" w:right="60" w:firstLine="82"/>
              <w:jc w:val="both"/>
              <w:rPr>
                <w:rFonts w:ascii="Times New Roman" w:hAnsi="Times New Roman"/>
                <w:sz w:val="24"/>
                <w:szCs w:val="24"/>
              </w:rPr>
            </w:pPr>
            <w:r w:rsidRPr="003A0696">
              <w:rPr>
                <w:rFonts w:ascii="Times New Roman" w:hAnsi="Times New Roman"/>
                <w:sz w:val="24"/>
                <w:szCs w:val="24"/>
              </w:rPr>
              <w:t>0,151</w:t>
            </w:r>
            <w:r w:rsidRPr="003A0696">
              <w:rPr>
                <w:rFonts w:ascii="Times New Roman" w:hAnsi="Times New Roman"/>
                <w:sz w:val="24"/>
                <w:szCs w:val="24"/>
                <w:vertAlign w:val="superscript"/>
              </w:rPr>
              <w:t>*</w:t>
            </w:r>
          </w:p>
        </w:tc>
        <w:tc>
          <w:tcPr>
            <w:tcW w:w="10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F990D2" w14:textId="77777777" w:rsidR="005823E1" w:rsidRPr="003A0696" w:rsidRDefault="005823E1" w:rsidP="00C70E50">
            <w:pPr>
              <w:spacing w:after="0" w:line="240" w:lineRule="auto"/>
              <w:ind w:left="60" w:right="60" w:firstLine="82"/>
              <w:jc w:val="both"/>
              <w:rPr>
                <w:rFonts w:ascii="Times New Roman" w:hAnsi="Times New Roman"/>
                <w:sz w:val="24"/>
                <w:szCs w:val="24"/>
              </w:rPr>
            </w:pPr>
            <w:r w:rsidRPr="003A0696">
              <w:rPr>
                <w:rFonts w:ascii="Times New Roman" w:hAnsi="Times New Roman"/>
                <w:sz w:val="24"/>
                <w:szCs w:val="24"/>
              </w:rPr>
              <w:t>0,158</w:t>
            </w:r>
            <w:r w:rsidRPr="003A0696">
              <w:rPr>
                <w:rFonts w:ascii="Times New Roman" w:hAnsi="Times New Roman"/>
                <w:sz w:val="24"/>
                <w:szCs w:val="24"/>
                <w:vertAlign w:val="superscript"/>
              </w:rPr>
              <w:t>*</w:t>
            </w:r>
          </w:p>
        </w:tc>
      </w:tr>
    </w:tbl>
    <w:p w14:paraId="386B3FCF" w14:textId="77777777" w:rsidR="00992E7B" w:rsidRPr="003A0696" w:rsidRDefault="00992E7B" w:rsidP="00B30204">
      <w:pPr>
        <w:spacing w:after="0" w:line="240" w:lineRule="auto"/>
        <w:jc w:val="both"/>
        <w:rPr>
          <w:rFonts w:ascii="Times New Roman" w:hAnsi="Times New Roman"/>
          <w:sz w:val="24"/>
          <w:szCs w:val="24"/>
          <w:lang w:val="kk-KZ"/>
        </w:rPr>
      </w:pPr>
    </w:p>
    <w:p w14:paraId="405667CD" w14:textId="352A3819" w:rsidR="005823E1" w:rsidRPr="003A0696" w:rsidRDefault="005823E1" w:rsidP="005823E1">
      <w:pPr>
        <w:spacing w:after="0" w:line="240" w:lineRule="auto"/>
        <w:ind w:firstLine="567"/>
        <w:jc w:val="both"/>
        <w:rPr>
          <w:lang w:val="kk-KZ"/>
        </w:rPr>
      </w:pPr>
      <w:r w:rsidRPr="003A0696">
        <w:rPr>
          <w:rFonts w:ascii="Times New Roman" w:hAnsi="Times New Roman"/>
          <w:sz w:val="28"/>
          <w:szCs w:val="28"/>
          <w:lang w:val="kk-KZ"/>
        </w:rPr>
        <w:t>4</w:t>
      </w:r>
      <w:r w:rsidR="00415E19">
        <w:rPr>
          <w:rFonts w:ascii="Times New Roman" w:hAnsi="Times New Roman"/>
          <w:sz w:val="28"/>
          <w:szCs w:val="28"/>
          <w:lang w:val="kk-KZ"/>
        </w:rPr>
        <w:t>4</w:t>
      </w:r>
      <w:r w:rsidRPr="003A0696">
        <w:rPr>
          <w:rFonts w:ascii="Times New Roman" w:hAnsi="Times New Roman"/>
          <w:sz w:val="28"/>
          <w:szCs w:val="28"/>
          <w:lang w:val="kk-KZ"/>
        </w:rPr>
        <w:t xml:space="preserve"> кестеде келтірілген нәтижелер автономияның </w:t>
      </w:r>
      <w:r w:rsidR="004361E6">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Pr="003A0696">
        <w:rPr>
          <w:rFonts w:ascii="Times New Roman" w:hAnsi="Times New Roman"/>
          <w:sz w:val="28"/>
          <w:szCs w:val="28"/>
          <w:lang w:val="kk-KZ"/>
        </w:rPr>
        <w:t xml:space="preserve"> пен </w:t>
      </w:r>
      <w:r w:rsidRPr="003A0696">
        <w:rPr>
          <w:rFonts w:ascii="Times New Roman" w:eastAsiaTheme="minorHAnsi" w:hAnsi="Times New Roman"/>
          <w:sz w:val="28"/>
          <w:szCs w:val="28"/>
          <w:lang w:val="kk-KZ"/>
        </w:rPr>
        <w:t>қарым-қатынас мотивацияларының</w:t>
      </w:r>
      <w:r w:rsidRPr="003A0696">
        <w:rPr>
          <w:rFonts w:ascii="Times New Roman" w:hAnsi="Times New Roman"/>
          <w:sz w:val="28"/>
          <w:szCs w:val="28"/>
          <w:lang w:val="kk-KZ"/>
        </w:rPr>
        <w:t xml:space="preserve"> ішкі құрылымдарымен көптеген</w:t>
      </w:r>
      <w:r w:rsidRPr="003A0696">
        <w:rPr>
          <w:rFonts w:ascii="Times New Roman" w:eastAsiaTheme="minorHAnsi" w:hAnsi="Times New Roman"/>
          <w:sz w:val="28"/>
          <w:szCs w:val="28"/>
          <w:lang w:val="kk-KZ"/>
        </w:rPr>
        <w:t xml:space="preserve"> қалыпты</w:t>
      </w:r>
      <w:r w:rsidRPr="003A0696">
        <w:rPr>
          <w:rFonts w:ascii="Times New Roman" w:hAnsi="Times New Roman"/>
          <w:sz w:val="28"/>
          <w:szCs w:val="28"/>
          <w:lang w:val="kk-KZ"/>
        </w:rPr>
        <w:t xml:space="preserve"> корреляциялар арқылы байланысатынын көрсетеді: </w:t>
      </w:r>
    </w:p>
    <w:p w14:paraId="4DD90D0C" w14:textId="063BA7E7" w:rsidR="005823E1" w:rsidRPr="003A0696" w:rsidRDefault="005823E1">
      <w:pPr>
        <w:pStyle w:val="a3"/>
        <w:numPr>
          <w:ilvl w:val="0"/>
          <w:numId w:val="51"/>
        </w:numPr>
        <w:spacing w:after="0" w:line="240" w:lineRule="auto"/>
        <w:ind w:left="0" w:firstLine="567"/>
        <w:jc w:val="both"/>
        <w:rPr>
          <w:lang w:val="kk-KZ"/>
        </w:rPr>
      </w:pPr>
      <w:r w:rsidRPr="003A0696">
        <w:rPr>
          <w:rFonts w:ascii="Times New Roman" w:eastAsiaTheme="minorHAnsi" w:hAnsi="Times New Roman"/>
          <w:i/>
          <w:sz w:val="28"/>
          <w:szCs w:val="28"/>
          <w:lang w:val="kk-KZ"/>
        </w:rPr>
        <w:lastRenderedPageBreak/>
        <w:t>Автономияның жалпы деңгейі</w:t>
      </w:r>
      <w:r w:rsidRPr="003A0696">
        <w:rPr>
          <w:rFonts w:ascii="Times New Roman" w:eastAsiaTheme="minorHAnsi" w:hAnsi="Times New Roman"/>
          <w:sz w:val="28"/>
          <w:szCs w:val="28"/>
          <w:lang w:val="kk-KZ"/>
        </w:rPr>
        <w:t xml:space="preserve"> </w:t>
      </w:r>
      <w:r w:rsidR="004361E6">
        <w:rPr>
          <w:rFonts w:ascii="Times New Roman" w:eastAsiaTheme="minorHAnsi" w:hAnsi="Times New Roman"/>
          <w:sz w:val="28"/>
          <w:szCs w:val="28"/>
          <w:lang w:val="kk-KZ"/>
        </w:rPr>
        <w:t>ж</w:t>
      </w:r>
      <w:r w:rsidR="00C51E99" w:rsidRPr="003A0696">
        <w:rPr>
          <w:rFonts w:ascii="Times New Roman" w:eastAsiaTheme="minorHAnsi" w:hAnsi="Times New Roman"/>
          <w:sz w:val="28"/>
          <w:szCs w:val="28"/>
          <w:lang w:val="kk-KZ"/>
        </w:rPr>
        <w:t>етістікке жету</w:t>
      </w:r>
      <w:r w:rsidRPr="003A0696">
        <w:rPr>
          <w:rFonts w:ascii="Times New Roman" w:eastAsiaTheme="minorHAnsi" w:hAnsi="Times New Roman"/>
          <w:sz w:val="28"/>
          <w:szCs w:val="28"/>
          <w:lang w:val="kk-KZ"/>
        </w:rPr>
        <w:t xml:space="preserve"> (r=0,273**) пен қарым-қатынас (r=0,158*) мотивацияларының ішкі құрылымдарының 8 қалыпты корреляциясымен байланысты: </w:t>
      </w:r>
      <w:r w:rsidRPr="003A0696">
        <w:rPr>
          <w:rFonts w:ascii="Times New Roman" w:hAnsi="Times New Roman"/>
          <w:sz w:val="28"/>
          <w:szCs w:val="28"/>
          <w:lang w:val="kk-KZ"/>
        </w:rPr>
        <w:t xml:space="preserve">танымдық мотив (r=0,386**), </w:t>
      </w:r>
      <w:r w:rsidR="004361E6">
        <w:rPr>
          <w:rFonts w:ascii="Times New Roman" w:eastAsiaTheme="minorHAnsi" w:hAnsi="Times New Roman"/>
          <w:sz w:val="28"/>
          <w:szCs w:val="28"/>
          <w:lang w:val="kk-KZ"/>
        </w:rPr>
        <w:t>ж</w:t>
      </w:r>
      <w:r w:rsidR="00C51E99" w:rsidRPr="003A0696">
        <w:rPr>
          <w:rFonts w:ascii="Times New Roman" w:eastAsiaTheme="minorHAnsi" w:hAnsi="Times New Roman"/>
          <w:sz w:val="28"/>
          <w:szCs w:val="28"/>
          <w:lang w:val="kk-KZ"/>
        </w:rPr>
        <w:t>етістікке жету</w:t>
      </w:r>
      <w:r w:rsidRPr="003A0696">
        <w:rPr>
          <w:rFonts w:ascii="Times New Roman" w:eastAsiaTheme="minorHAnsi" w:hAnsi="Times New Roman"/>
          <w:sz w:val="28"/>
          <w:szCs w:val="28"/>
          <w:lang w:val="kk-KZ"/>
        </w:rPr>
        <w:t xml:space="preserve"> мотиві</w:t>
      </w:r>
      <w:r w:rsidRPr="003A0696">
        <w:rPr>
          <w:rFonts w:ascii="Times New Roman" w:hAnsi="Times New Roman"/>
          <w:sz w:val="28"/>
          <w:szCs w:val="28"/>
          <w:lang w:val="kk-KZ"/>
        </w:rPr>
        <w:t xml:space="preserve"> (r=0,244**), </w:t>
      </w:r>
      <w:r w:rsidRPr="003A0696">
        <w:rPr>
          <w:rFonts w:ascii="Times New Roman" w:eastAsiaTheme="minorHAnsi" w:hAnsi="Times New Roman"/>
          <w:sz w:val="28"/>
          <w:szCs w:val="28"/>
          <w:lang w:val="kk-KZ"/>
        </w:rPr>
        <w:t>нәтижелер</w:t>
      </w:r>
      <w:r w:rsidR="00464746">
        <w:rPr>
          <w:rFonts w:ascii="Times New Roman" w:eastAsiaTheme="minorHAnsi" w:hAnsi="Times New Roman"/>
          <w:sz w:val="28"/>
          <w:szCs w:val="28"/>
          <w:lang w:val="kk-KZ"/>
        </w:rPr>
        <w:t>дің</w:t>
      </w:r>
      <w:r w:rsidRPr="003A0696">
        <w:rPr>
          <w:rFonts w:ascii="Times New Roman" w:eastAsiaTheme="minorHAnsi" w:hAnsi="Times New Roman"/>
          <w:sz w:val="28"/>
          <w:szCs w:val="28"/>
          <w:lang w:val="kk-KZ"/>
        </w:rPr>
        <w:t xml:space="preserve"> ма</w:t>
      </w:r>
      <w:r w:rsidR="00464746">
        <w:rPr>
          <w:rFonts w:ascii="Times New Roman" w:eastAsiaTheme="minorHAnsi" w:hAnsi="Times New Roman"/>
          <w:sz w:val="28"/>
          <w:szCs w:val="28"/>
          <w:lang w:val="kk-KZ"/>
        </w:rPr>
        <w:t>ғынасының</w:t>
      </w:r>
      <w:r w:rsidRPr="003A0696">
        <w:rPr>
          <w:rFonts w:ascii="Times New Roman" w:eastAsiaTheme="minorHAnsi" w:hAnsi="Times New Roman"/>
          <w:sz w:val="28"/>
          <w:szCs w:val="28"/>
          <w:lang w:val="kk-KZ"/>
        </w:rPr>
        <w:t xml:space="preserve"> мотиві</w:t>
      </w:r>
      <w:r w:rsidRPr="003A0696">
        <w:rPr>
          <w:rFonts w:ascii="Times New Roman" w:hAnsi="Times New Roman"/>
          <w:sz w:val="28"/>
          <w:szCs w:val="28"/>
          <w:lang w:val="kk-KZ"/>
        </w:rPr>
        <w:t xml:space="preserve"> (r=0,180*), </w:t>
      </w:r>
      <w:r w:rsidRPr="003A0696">
        <w:rPr>
          <w:rFonts w:ascii="Times New Roman" w:eastAsiaTheme="minorHAnsi" w:hAnsi="Times New Roman"/>
          <w:sz w:val="28"/>
          <w:szCs w:val="28"/>
          <w:lang w:val="kk-KZ"/>
        </w:rPr>
        <w:t>тапсырмалар күрделілігі мотиві</w:t>
      </w:r>
      <w:r w:rsidRPr="003A0696">
        <w:rPr>
          <w:rFonts w:ascii="Times New Roman" w:hAnsi="Times New Roman"/>
          <w:sz w:val="28"/>
          <w:szCs w:val="28"/>
          <w:lang w:val="kk-KZ"/>
        </w:rPr>
        <w:t xml:space="preserve"> (r=0,231**), </w:t>
      </w:r>
      <w:r w:rsidRPr="003A0696">
        <w:rPr>
          <w:rFonts w:ascii="Times New Roman" w:eastAsiaTheme="minorHAnsi" w:hAnsi="Times New Roman"/>
          <w:sz w:val="28"/>
          <w:szCs w:val="28"/>
          <w:lang w:val="kk-KZ"/>
        </w:rPr>
        <w:t>ерік</w:t>
      </w:r>
      <w:r w:rsidR="00464746">
        <w:rPr>
          <w:rFonts w:ascii="Times New Roman" w:eastAsiaTheme="minorHAnsi" w:hAnsi="Times New Roman"/>
          <w:sz w:val="28"/>
          <w:szCs w:val="28"/>
          <w:lang w:val="kk-KZ"/>
        </w:rPr>
        <w:t xml:space="preserve"> күшіне</w:t>
      </w:r>
      <w:r w:rsidRPr="003A0696">
        <w:rPr>
          <w:rFonts w:ascii="Times New Roman" w:eastAsiaTheme="minorHAnsi" w:hAnsi="Times New Roman"/>
          <w:sz w:val="28"/>
          <w:szCs w:val="28"/>
          <w:lang w:val="kk-KZ"/>
        </w:rPr>
        <w:t xml:space="preserve"> өзін-өзі жұмылдыру мотиві</w:t>
      </w:r>
      <w:r w:rsidRPr="003A0696">
        <w:rPr>
          <w:rFonts w:ascii="Times New Roman" w:hAnsi="Times New Roman"/>
          <w:sz w:val="28"/>
          <w:szCs w:val="28"/>
          <w:lang w:val="kk-KZ"/>
        </w:rPr>
        <w:t xml:space="preserve"> (r=0,253**), </w:t>
      </w:r>
      <w:r w:rsidR="00464746">
        <w:rPr>
          <w:rFonts w:ascii="Times New Roman" w:eastAsiaTheme="minorHAnsi" w:hAnsi="Times New Roman"/>
          <w:sz w:val="28"/>
          <w:szCs w:val="28"/>
          <w:lang w:val="kk-KZ"/>
        </w:rPr>
        <w:t>жеке</w:t>
      </w:r>
      <w:r w:rsidRPr="003A0696">
        <w:rPr>
          <w:rFonts w:ascii="Times New Roman" w:hAnsi="Times New Roman"/>
          <w:sz w:val="28"/>
          <w:szCs w:val="28"/>
          <w:lang w:val="kk-KZ"/>
        </w:rPr>
        <w:t xml:space="preserve"> потенциалды өзі</w:t>
      </w:r>
      <w:r w:rsidR="00464746">
        <w:rPr>
          <w:rFonts w:ascii="Times New Roman" w:hAnsi="Times New Roman"/>
          <w:sz w:val="28"/>
          <w:szCs w:val="28"/>
          <w:lang w:val="kk-KZ"/>
        </w:rPr>
        <w:t>н-өзі</w:t>
      </w:r>
      <w:r w:rsidRPr="003A0696">
        <w:rPr>
          <w:rFonts w:ascii="Times New Roman" w:hAnsi="Times New Roman"/>
          <w:sz w:val="28"/>
          <w:szCs w:val="28"/>
          <w:lang w:val="kk-KZ"/>
        </w:rPr>
        <w:t xml:space="preserve"> бағалау мотиві (r=0,168*). </w:t>
      </w:r>
      <w:r w:rsidRPr="003A0696">
        <w:rPr>
          <w:rFonts w:ascii="Times New Roman" w:hAnsi="Times New Roman"/>
          <w:sz w:val="28"/>
          <w:szCs w:val="28"/>
          <w:lang w:val="kk-KZ"/>
        </w:rPr>
        <w:tab/>
      </w:r>
    </w:p>
    <w:p w14:paraId="1AD65C94" w14:textId="0AF6C25C" w:rsidR="005823E1" w:rsidRPr="003A0696" w:rsidRDefault="005823E1">
      <w:pPr>
        <w:pStyle w:val="a3"/>
        <w:numPr>
          <w:ilvl w:val="0"/>
          <w:numId w:val="51"/>
        </w:numPr>
        <w:spacing w:after="0" w:line="240" w:lineRule="auto"/>
        <w:ind w:left="0" w:firstLine="567"/>
        <w:jc w:val="both"/>
        <w:rPr>
          <w:lang w:val="kk-KZ"/>
        </w:rPr>
      </w:pPr>
      <w:r w:rsidRPr="003A0696">
        <w:rPr>
          <w:rFonts w:ascii="Times New Roman" w:hAnsi="Times New Roman"/>
          <w:i/>
          <w:sz w:val="28"/>
          <w:szCs w:val="28"/>
          <w:lang w:val="kk-KZ"/>
        </w:rPr>
        <w:t>Эмоционал</w:t>
      </w:r>
      <w:r w:rsidRPr="003A0696">
        <w:rPr>
          <w:rFonts w:ascii="Times New Roman" w:eastAsiaTheme="minorHAnsi" w:hAnsi="Times New Roman"/>
          <w:i/>
          <w:sz w:val="28"/>
          <w:szCs w:val="28"/>
          <w:lang w:val="kk-KZ"/>
        </w:rPr>
        <w:t>ды</w:t>
      </w:r>
      <w:r w:rsidRPr="003A0696">
        <w:rPr>
          <w:rFonts w:ascii="Times New Roman" w:hAnsi="Times New Roman"/>
          <w:i/>
          <w:sz w:val="28"/>
          <w:szCs w:val="28"/>
          <w:lang w:val="kk-KZ"/>
        </w:rPr>
        <w:t xml:space="preserve"> автономиясы</w:t>
      </w:r>
      <w:r w:rsidRPr="003A0696">
        <w:rPr>
          <w:rFonts w:ascii="Times New Roman" w:hAnsi="Times New Roman"/>
          <w:sz w:val="28"/>
          <w:szCs w:val="28"/>
          <w:lang w:val="kk-KZ"/>
        </w:rPr>
        <w:t xml:space="preserve"> </w:t>
      </w:r>
      <w:r w:rsidR="004361E6">
        <w:rPr>
          <w:rFonts w:ascii="Times New Roman" w:eastAsiaTheme="minorHAnsi" w:hAnsi="Times New Roman"/>
          <w:sz w:val="28"/>
          <w:szCs w:val="28"/>
          <w:lang w:val="kk-KZ"/>
        </w:rPr>
        <w:t>ж</w:t>
      </w:r>
      <w:r w:rsidR="00C51E99" w:rsidRPr="003A0696">
        <w:rPr>
          <w:rFonts w:ascii="Times New Roman" w:eastAsiaTheme="minorHAnsi" w:hAnsi="Times New Roman"/>
          <w:sz w:val="28"/>
          <w:szCs w:val="28"/>
          <w:lang w:val="kk-KZ"/>
        </w:rPr>
        <w:t>етістікке жету</w:t>
      </w:r>
      <w:r w:rsidRPr="003A0696">
        <w:rPr>
          <w:rFonts w:ascii="Times New Roman" w:eastAsiaTheme="minorHAnsi" w:hAnsi="Times New Roman"/>
          <w:sz w:val="28"/>
          <w:szCs w:val="28"/>
          <w:lang w:val="kk-KZ"/>
        </w:rPr>
        <w:t xml:space="preserve"> (r=0,179*) пен қарым-қатынас (r=0,151*) мотивацияларының ішкі құрылымдарының 6 қалыпты корреляциясымен байланысты: </w:t>
      </w:r>
      <w:r w:rsidRPr="003A0696">
        <w:rPr>
          <w:rFonts w:ascii="Times New Roman" w:hAnsi="Times New Roman"/>
          <w:sz w:val="28"/>
          <w:szCs w:val="28"/>
          <w:lang w:val="kk-KZ"/>
        </w:rPr>
        <w:t xml:space="preserve">танымдық мотив (r=0,245**), </w:t>
      </w:r>
      <w:r w:rsidR="00464746">
        <w:rPr>
          <w:rFonts w:ascii="Times New Roman" w:eastAsiaTheme="minorHAnsi" w:hAnsi="Times New Roman"/>
          <w:sz w:val="28"/>
          <w:szCs w:val="28"/>
          <w:lang w:val="kk-KZ"/>
        </w:rPr>
        <w:t>ж</w:t>
      </w:r>
      <w:r w:rsidR="00C51E99" w:rsidRPr="003A0696">
        <w:rPr>
          <w:rFonts w:ascii="Times New Roman" w:eastAsiaTheme="minorHAnsi" w:hAnsi="Times New Roman"/>
          <w:sz w:val="28"/>
          <w:szCs w:val="28"/>
          <w:lang w:val="kk-KZ"/>
        </w:rPr>
        <w:t>етістікке жету</w:t>
      </w:r>
      <w:r w:rsidRPr="003A0696">
        <w:rPr>
          <w:rFonts w:ascii="Times New Roman" w:eastAsiaTheme="minorHAnsi" w:hAnsi="Times New Roman"/>
          <w:sz w:val="28"/>
          <w:szCs w:val="28"/>
          <w:lang w:val="kk-KZ"/>
        </w:rPr>
        <w:t xml:space="preserve"> мотиві</w:t>
      </w:r>
      <w:r w:rsidRPr="003A0696">
        <w:rPr>
          <w:rFonts w:ascii="Times New Roman" w:hAnsi="Times New Roman"/>
          <w:sz w:val="28"/>
          <w:szCs w:val="28"/>
          <w:lang w:val="kk-KZ"/>
        </w:rPr>
        <w:t xml:space="preserve"> (r=0,148*), </w:t>
      </w:r>
      <w:r w:rsidRPr="003A0696">
        <w:rPr>
          <w:rFonts w:ascii="Times New Roman" w:eastAsiaTheme="minorHAnsi" w:hAnsi="Times New Roman"/>
          <w:sz w:val="28"/>
          <w:szCs w:val="28"/>
          <w:lang w:val="kk-KZ"/>
        </w:rPr>
        <w:t>тапсырмалар</w:t>
      </w:r>
      <w:r w:rsidR="00464746">
        <w:rPr>
          <w:rFonts w:ascii="Times New Roman" w:eastAsiaTheme="minorHAnsi" w:hAnsi="Times New Roman"/>
          <w:sz w:val="28"/>
          <w:szCs w:val="28"/>
          <w:lang w:val="kk-KZ"/>
        </w:rPr>
        <w:t>дың</w:t>
      </w:r>
      <w:r w:rsidRPr="003A0696">
        <w:rPr>
          <w:rFonts w:ascii="Times New Roman" w:eastAsiaTheme="minorHAnsi" w:hAnsi="Times New Roman"/>
          <w:sz w:val="28"/>
          <w:szCs w:val="28"/>
          <w:lang w:val="kk-KZ"/>
        </w:rPr>
        <w:t xml:space="preserve"> күрделілігі</w:t>
      </w:r>
      <w:r w:rsidR="00464746">
        <w:rPr>
          <w:rFonts w:ascii="Times New Roman" w:eastAsiaTheme="minorHAnsi" w:hAnsi="Times New Roman"/>
          <w:sz w:val="28"/>
          <w:szCs w:val="28"/>
          <w:lang w:val="kk-KZ"/>
        </w:rPr>
        <w:t>нің</w:t>
      </w:r>
      <w:r w:rsidRPr="003A0696">
        <w:rPr>
          <w:rFonts w:ascii="Times New Roman" w:eastAsiaTheme="minorHAnsi" w:hAnsi="Times New Roman"/>
          <w:sz w:val="28"/>
          <w:szCs w:val="28"/>
          <w:lang w:val="kk-KZ"/>
        </w:rPr>
        <w:t xml:space="preserve"> мотиві</w:t>
      </w:r>
      <w:r w:rsidRPr="003A0696">
        <w:rPr>
          <w:rFonts w:ascii="Times New Roman" w:hAnsi="Times New Roman"/>
          <w:sz w:val="28"/>
          <w:szCs w:val="28"/>
          <w:lang w:val="kk-KZ"/>
        </w:rPr>
        <w:t xml:space="preserve"> (r=0,292**), </w:t>
      </w:r>
      <w:r w:rsidR="00464746" w:rsidRPr="003A0696">
        <w:rPr>
          <w:rFonts w:ascii="Times New Roman" w:eastAsiaTheme="minorHAnsi" w:hAnsi="Times New Roman"/>
          <w:sz w:val="28"/>
          <w:szCs w:val="28"/>
          <w:lang w:val="kk-KZ"/>
        </w:rPr>
        <w:t>ерік</w:t>
      </w:r>
      <w:r w:rsidR="00464746">
        <w:rPr>
          <w:rFonts w:ascii="Times New Roman" w:eastAsiaTheme="minorHAnsi" w:hAnsi="Times New Roman"/>
          <w:sz w:val="28"/>
          <w:szCs w:val="28"/>
          <w:lang w:val="kk-KZ"/>
        </w:rPr>
        <w:t xml:space="preserve"> күшіне</w:t>
      </w:r>
      <w:r w:rsidR="00464746" w:rsidRPr="003A0696">
        <w:rPr>
          <w:rFonts w:ascii="Times New Roman" w:eastAsiaTheme="minorHAnsi" w:hAnsi="Times New Roman"/>
          <w:sz w:val="28"/>
          <w:szCs w:val="28"/>
          <w:lang w:val="kk-KZ"/>
        </w:rPr>
        <w:t xml:space="preserve"> өзін-өзі жұмылдыру мотиві</w:t>
      </w:r>
      <w:r w:rsidRPr="003A0696">
        <w:rPr>
          <w:rFonts w:ascii="Times New Roman" w:hAnsi="Times New Roman"/>
          <w:sz w:val="28"/>
          <w:szCs w:val="28"/>
          <w:lang w:val="kk-KZ"/>
        </w:rPr>
        <w:t xml:space="preserve"> (r=0,194*). </w:t>
      </w:r>
    </w:p>
    <w:p w14:paraId="2CAA5DBA" w14:textId="0C8D2E1A" w:rsidR="005823E1" w:rsidRPr="003A0696" w:rsidRDefault="005823E1">
      <w:pPr>
        <w:pStyle w:val="a3"/>
        <w:numPr>
          <w:ilvl w:val="0"/>
          <w:numId w:val="51"/>
        </w:numPr>
        <w:spacing w:after="0" w:line="240" w:lineRule="auto"/>
        <w:ind w:left="0" w:firstLine="567"/>
        <w:jc w:val="both"/>
        <w:rPr>
          <w:lang w:val="kk-KZ"/>
        </w:rPr>
      </w:pPr>
      <w:r w:rsidRPr="003A0696">
        <w:rPr>
          <w:rFonts w:ascii="Times New Roman" w:hAnsi="Times New Roman"/>
          <w:i/>
          <w:sz w:val="28"/>
          <w:szCs w:val="28"/>
          <w:lang w:val="kk-KZ"/>
        </w:rPr>
        <w:t>Когнитив</w:t>
      </w:r>
      <w:r w:rsidRPr="003A0696">
        <w:rPr>
          <w:rFonts w:ascii="Times New Roman" w:eastAsiaTheme="minorHAnsi" w:hAnsi="Times New Roman"/>
          <w:i/>
          <w:sz w:val="28"/>
          <w:szCs w:val="28"/>
          <w:lang w:val="kk-KZ"/>
        </w:rPr>
        <w:t>тік</w:t>
      </w:r>
      <w:r w:rsidRPr="003A0696">
        <w:rPr>
          <w:rFonts w:ascii="Times New Roman" w:hAnsi="Times New Roman"/>
          <w:i/>
          <w:sz w:val="28"/>
          <w:szCs w:val="28"/>
          <w:lang w:val="kk-KZ"/>
        </w:rPr>
        <w:t xml:space="preserve"> автономиясы</w:t>
      </w:r>
      <w:r w:rsidRPr="003A0696">
        <w:rPr>
          <w:rFonts w:ascii="Times New Roman" w:hAnsi="Times New Roman"/>
          <w:sz w:val="28"/>
          <w:szCs w:val="28"/>
          <w:lang w:val="kk-KZ"/>
        </w:rPr>
        <w:t xml:space="preserve"> </w:t>
      </w:r>
      <w:r w:rsidR="004361E6">
        <w:rPr>
          <w:rFonts w:ascii="Times New Roman" w:eastAsiaTheme="minorHAnsi" w:hAnsi="Times New Roman"/>
          <w:sz w:val="28"/>
          <w:szCs w:val="28"/>
          <w:lang w:val="kk-KZ"/>
        </w:rPr>
        <w:t>ж</w:t>
      </w:r>
      <w:r w:rsidR="00C51E99" w:rsidRPr="003A0696">
        <w:rPr>
          <w:rFonts w:ascii="Times New Roman" w:eastAsiaTheme="minorHAnsi" w:hAnsi="Times New Roman"/>
          <w:sz w:val="28"/>
          <w:szCs w:val="28"/>
          <w:lang w:val="kk-KZ"/>
        </w:rPr>
        <w:t>етістікке жету</w:t>
      </w:r>
      <w:r w:rsidRPr="003A0696">
        <w:rPr>
          <w:rFonts w:ascii="Times New Roman" w:eastAsiaTheme="minorHAnsi" w:hAnsi="Times New Roman"/>
          <w:sz w:val="28"/>
          <w:szCs w:val="28"/>
          <w:lang w:val="kk-KZ"/>
        </w:rPr>
        <w:t xml:space="preserve"> (r=0,212**) пен қарым-қатынас мотивацияларының ішкі құрылымдарының 5 қалыпты корреляциясымен байланысты:</w:t>
      </w:r>
      <w:r w:rsidRPr="003A0696">
        <w:rPr>
          <w:rFonts w:ascii="Times New Roman" w:hAnsi="Times New Roman"/>
          <w:sz w:val="28"/>
          <w:szCs w:val="28"/>
          <w:lang w:val="kk-KZ"/>
        </w:rPr>
        <w:t xml:space="preserve"> танымдық мотив (r=0,326</w:t>
      </w:r>
      <w:r w:rsidRPr="003A0696">
        <w:rPr>
          <w:rFonts w:ascii="Times New Roman" w:hAnsi="Times New Roman"/>
          <w:sz w:val="28"/>
          <w:szCs w:val="28"/>
          <w:vertAlign w:val="superscript"/>
          <w:lang w:val="kk-KZ"/>
        </w:rPr>
        <w:t>**</w:t>
      </w:r>
      <w:r w:rsidRPr="003A0696">
        <w:rPr>
          <w:rFonts w:ascii="Times New Roman" w:hAnsi="Times New Roman"/>
          <w:sz w:val="28"/>
          <w:szCs w:val="28"/>
          <w:lang w:val="kk-KZ"/>
        </w:rPr>
        <w:t xml:space="preserve">), </w:t>
      </w:r>
      <w:r w:rsidR="004361E6">
        <w:rPr>
          <w:rFonts w:ascii="Times New Roman" w:eastAsiaTheme="minorHAnsi" w:hAnsi="Times New Roman"/>
          <w:sz w:val="28"/>
          <w:szCs w:val="28"/>
          <w:lang w:val="kk-KZ"/>
        </w:rPr>
        <w:t>ж</w:t>
      </w:r>
      <w:r w:rsidR="00C51E99" w:rsidRPr="003A0696">
        <w:rPr>
          <w:rFonts w:ascii="Times New Roman" w:eastAsiaTheme="minorHAnsi" w:hAnsi="Times New Roman"/>
          <w:sz w:val="28"/>
          <w:szCs w:val="28"/>
          <w:lang w:val="kk-KZ"/>
        </w:rPr>
        <w:t>етістікке жету</w:t>
      </w:r>
      <w:r w:rsidRPr="003A0696">
        <w:rPr>
          <w:rFonts w:ascii="Times New Roman" w:eastAsiaTheme="minorHAnsi" w:hAnsi="Times New Roman"/>
          <w:sz w:val="28"/>
          <w:szCs w:val="28"/>
          <w:lang w:val="kk-KZ"/>
        </w:rPr>
        <w:t xml:space="preserve"> мотиві</w:t>
      </w:r>
      <w:r w:rsidRPr="003A0696">
        <w:rPr>
          <w:rFonts w:ascii="Times New Roman" w:hAnsi="Times New Roman"/>
          <w:sz w:val="28"/>
          <w:szCs w:val="28"/>
          <w:lang w:val="kk-KZ"/>
        </w:rPr>
        <w:t xml:space="preserve"> (r=0,212</w:t>
      </w:r>
      <w:r w:rsidRPr="003A0696">
        <w:rPr>
          <w:rFonts w:ascii="Times New Roman" w:hAnsi="Times New Roman"/>
          <w:sz w:val="28"/>
          <w:szCs w:val="28"/>
          <w:vertAlign w:val="superscript"/>
          <w:lang w:val="kk-KZ"/>
        </w:rPr>
        <w:t>**</w:t>
      </w:r>
      <w:r w:rsidRPr="003A0696">
        <w:rPr>
          <w:rFonts w:ascii="Times New Roman" w:hAnsi="Times New Roman"/>
          <w:sz w:val="28"/>
          <w:szCs w:val="28"/>
          <w:lang w:val="kk-KZ"/>
        </w:rPr>
        <w:t xml:space="preserve">), </w:t>
      </w:r>
      <w:r w:rsidR="00464746" w:rsidRPr="003A0696">
        <w:rPr>
          <w:rFonts w:ascii="Times New Roman" w:eastAsiaTheme="minorHAnsi" w:hAnsi="Times New Roman"/>
          <w:sz w:val="28"/>
          <w:szCs w:val="28"/>
          <w:lang w:val="kk-KZ"/>
        </w:rPr>
        <w:t>ерік</w:t>
      </w:r>
      <w:r w:rsidR="00464746">
        <w:rPr>
          <w:rFonts w:ascii="Times New Roman" w:eastAsiaTheme="minorHAnsi" w:hAnsi="Times New Roman"/>
          <w:sz w:val="28"/>
          <w:szCs w:val="28"/>
          <w:lang w:val="kk-KZ"/>
        </w:rPr>
        <w:t xml:space="preserve"> күшіне</w:t>
      </w:r>
      <w:r w:rsidR="00464746" w:rsidRPr="003A0696">
        <w:rPr>
          <w:rFonts w:ascii="Times New Roman" w:eastAsiaTheme="minorHAnsi" w:hAnsi="Times New Roman"/>
          <w:sz w:val="28"/>
          <w:szCs w:val="28"/>
          <w:lang w:val="kk-KZ"/>
        </w:rPr>
        <w:t xml:space="preserve"> өзін-өзі жұмылдыру мотиві</w:t>
      </w:r>
      <w:r w:rsidR="00464746" w:rsidRPr="003A0696">
        <w:rPr>
          <w:rFonts w:ascii="Times New Roman" w:hAnsi="Times New Roman"/>
          <w:sz w:val="28"/>
          <w:szCs w:val="28"/>
          <w:lang w:val="kk-KZ"/>
        </w:rPr>
        <w:t xml:space="preserve"> </w:t>
      </w:r>
      <w:r w:rsidRPr="003A0696">
        <w:rPr>
          <w:rFonts w:ascii="Times New Roman" w:hAnsi="Times New Roman"/>
          <w:sz w:val="28"/>
          <w:szCs w:val="28"/>
          <w:lang w:val="kk-KZ"/>
        </w:rPr>
        <w:t>(r=0,328</w:t>
      </w:r>
      <w:r w:rsidRPr="003A0696">
        <w:rPr>
          <w:rFonts w:ascii="Times New Roman" w:hAnsi="Times New Roman"/>
          <w:sz w:val="28"/>
          <w:szCs w:val="28"/>
          <w:vertAlign w:val="superscript"/>
          <w:lang w:val="kk-KZ"/>
        </w:rPr>
        <w:t>**</w:t>
      </w:r>
      <w:r w:rsidRPr="003A0696">
        <w:rPr>
          <w:rFonts w:ascii="Times New Roman" w:hAnsi="Times New Roman"/>
          <w:sz w:val="28"/>
          <w:szCs w:val="28"/>
          <w:lang w:val="kk-KZ"/>
        </w:rPr>
        <w:t xml:space="preserve">), </w:t>
      </w:r>
      <w:r w:rsidRPr="003A0696">
        <w:rPr>
          <w:rFonts w:ascii="Times New Roman" w:eastAsiaTheme="minorHAnsi" w:hAnsi="Times New Roman"/>
          <w:sz w:val="28"/>
          <w:szCs w:val="28"/>
          <w:lang w:val="kk-KZ"/>
        </w:rPr>
        <w:t xml:space="preserve">позитивті </w:t>
      </w:r>
      <w:r w:rsidR="00464746">
        <w:rPr>
          <w:rFonts w:ascii="Times New Roman" w:eastAsiaTheme="minorHAnsi" w:hAnsi="Times New Roman"/>
          <w:sz w:val="28"/>
          <w:szCs w:val="28"/>
          <w:lang w:val="kk-KZ"/>
        </w:rPr>
        <w:t>жеке күту</w:t>
      </w:r>
      <w:r w:rsidRPr="003A0696">
        <w:rPr>
          <w:rFonts w:ascii="Times New Roman" w:eastAsiaTheme="minorHAnsi" w:hAnsi="Times New Roman"/>
          <w:sz w:val="28"/>
          <w:szCs w:val="28"/>
          <w:lang w:val="kk-KZ"/>
        </w:rPr>
        <w:t xml:space="preserve"> мотиві</w:t>
      </w:r>
      <w:r w:rsidRPr="003A0696">
        <w:rPr>
          <w:rFonts w:ascii="Times New Roman" w:hAnsi="Times New Roman"/>
          <w:sz w:val="28"/>
          <w:szCs w:val="28"/>
          <w:lang w:val="kk-KZ"/>
        </w:rPr>
        <w:t xml:space="preserve"> (r=0,176</w:t>
      </w:r>
      <w:r w:rsidRPr="003A0696">
        <w:rPr>
          <w:rFonts w:ascii="Times New Roman" w:hAnsi="Times New Roman"/>
          <w:sz w:val="28"/>
          <w:szCs w:val="28"/>
          <w:vertAlign w:val="superscript"/>
          <w:lang w:val="kk-KZ"/>
        </w:rPr>
        <w:t>*</w:t>
      </w:r>
      <w:r w:rsidRPr="003A0696">
        <w:rPr>
          <w:rFonts w:ascii="Times New Roman" w:hAnsi="Times New Roman"/>
          <w:sz w:val="28"/>
          <w:szCs w:val="28"/>
          <w:lang w:val="kk-KZ"/>
        </w:rPr>
        <w:t>).</w:t>
      </w:r>
    </w:p>
    <w:p w14:paraId="1EDA78BF" w14:textId="03E31738" w:rsidR="005823E1" w:rsidRPr="003A0696" w:rsidRDefault="005823E1">
      <w:pPr>
        <w:pStyle w:val="a3"/>
        <w:numPr>
          <w:ilvl w:val="0"/>
          <w:numId w:val="51"/>
        </w:numPr>
        <w:spacing w:after="0" w:line="240" w:lineRule="auto"/>
        <w:ind w:left="0" w:firstLine="567"/>
        <w:jc w:val="both"/>
        <w:rPr>
          <w:lang w:val="kk-KZ"/>
        </w:rPr>
      </w:pPr>
      <w:r w:rsidRPr="003A0696">
        <w:rPr>
          <w:rFonts w:ascii="Times New Roman" w:eastAsiaTheme="minorHAnsi" w:hAnsi="Times New Roman"/>
          <w:i/>
          <w:sz w:val="28"/>
          <w:szCs w:val="28"/>
          <w:lang w:val="kk-KZ"/>
        </w:rPr>
        <w:t>Мінез-құлық</w:t>
      </w:r>
      <w:r w:rsidRPr="003A0696">
        <w:rPr>
          <w:rFonts w:ascii="Times New Roman" w:hAnsi="Times New Roman"/>
          <w:i/>
          <w:sz w:val="28"/>
          <w:szCs w:val="28"/>
          <w:lang w:val="kk-KZ"/>
        </w:rPr>
        <w:t xml:space="preserve"> автономиясы</w:t>
      </w:r>
      <w:r w:rsidRPr="003A0696">
        <w:rPr>
          <w:rFonts w:ascii="Times New Roman" w:hAnsi="Times New Roman"/>
          <w:sz w:val="28"/>
          <w:szCs w:val="28"/>
          <w:lang w:val="kk-KZ"/>
        </w:rPr>
        <w:t xml:space="preserve"> </w:t>
      </w:r>
      <w:r w:rsidR="004361E6">
        <w:rPr>
          <w:rFonts w:ascii="Times New Roman" w:eastAsiaTheme="minorHAnsi" w:hAnsi="Times New Roman"/>
          <w:sz w:val="28"/>
          <w:szCs w:val="28"/>
          <w:lang w:val="kk-KZ"/>
        </w:rPr>
        <w:t>ж</w:t>
      </w:r>
      <w:r w:rsidR="00C51E99" w:rsidRPr="003A0696">
        <w:rPr>
          <w:rFonts w:ascii="Times New Roman" w:eastAsiaTheme="minorHAnsi" w:hAnsi="Times New Roman"/>
          <w:sz w:val="28"/>
          <w:szCs w:val="28"/>
          <w:lang w:val="kk-KZ"/>
        </w:rPr>
        <w:t>етістікке жету</w:t>
      </w:r>
      <w:r w:rsidRPr="003A0696">
        <w:rPr>
          <w:rFonts w:ascii="Times New Roman" w:eastAsiaTheme="minorHAnsi" w:hAnsi="Times New Roman"/>
          <w:sz w:val="28"/>
          <w:szCs w:val="28"/>
          <w:lang w:val="kk-KZ"/>
        </w:rPr>
        <w:t xml:space="preserve"> (r=0,336**) пен қарым-қатынас (r=0,190*)  мотивацияларының ішкі құрылымдарының 10 қалыпты корреляциясымен байланысты: танымдық мотив</w:t>
      </w:r>
      <w:r w:rsidRPr="003A0696">
        <w:rPr>
          <w:rFonts w:ascii="Times New Roman" w:hAnsi="Times New Roman"/>
          <w:sz w:val="28"/>
          <w:szCs w:val="28"/>
          <w:lang w:val="kk-KZ"/>
        </w:rPr>
        <w:t xml:space="preserve"> (r=0,377**), </w:t>
      </w:r>
      <w:r w:rsidR="004361E6">
        <w:rPr>
          <w:rFonts w:ascii="Times New Roman" w:eastAsiaTheme="minorHAnsi" w:hAnsi="Times New Roman"/>
          <w:sz w:val="28"/>
          <w:szCs w:val="28"/>
          <w:lang w:val="kk-KZ"/>
        </w:rPr>
        <w:t>ж</w:t>
      </w:r>
      <w:r w:rsidR="00C51E99" w:rsidRPr="003A0696">
        <w:rPr>
          <w:rFonts w:ascii="Times New Roman" w:eastAsiaTheme="minorHAnsi" w:hAnsi="Times New Roman"/>
          <w:sz w:val="28"/>
          <w:szCs w:val="28"/>
          <w:lang w:val="kk-KZ"/>
        </w:rPr>
        <w:t>етістікке жету</w:t>
      </w:r>
      <w:r w:rsidRPr="003A0696">
        <w:rPr>
          <w:rFonts w:ascii="Times New Roman" w:eastAsiaTheme="minorHAnsi" w:hAnsi="Times New Roman"/>
          <w:sz w:val="28"/>
          <w:szCs w:val="28"/>
          <w:lang w:val="kk-KZ"/>
        </w:rPr>
        <w:t xml:space="preserve"> мотиві</w:t>
      </w:r>
      <w:r w:rsidRPr="003A0696">
        <w:rPr>
          <w:rFonts w:ascii="Times New Roman" w:hAnsi="Times New Roman"/>
          <w:sz w:val="28"/>
          <w:szCs w:val="28"/>
          <w:lang w:val="kk-KZ"/>
        </w:rPr>
        <w:t xml:space="preserve"> (r=0,305**), </w:t>
      </w:r>
      <w:r w:rsidRPr="003A0696">
        <w:rPr>
          <w:rFonts w:ascii="Times New Roman" w:eastAsiaTheme="minorHAnsi" w:hAnsi="Times New Roman"/>
          <w:sz w:val="28"/>
          <w:szCs w:val="28"/>
          <w:lang w:val="kk-KZ"/>
        </w:rPr>
        <w:t>ішкі</w:t>
      </w:r>
      <w:r w:rsidRPr="003A0696">
        <w:rPr>
          <w:rFonts w:ascii="Times New Roman" w:hAnsi="Times New Roman"/>
          <w:sz w:val="28"/>
          <w:szCs w:val="28"/>
          <w:lang w:val="kk-KZ"/>
        </w:rPr>
        <w:t xml:space="preserve"> мотив (r=0,158*), </w:t>
      </w:r>
      <w:r w:rsidRPr="003A0696">
        <w:rPr>
          <w:rFonts w:ascii="Times New Roman" w:eastAsiaTheme="minorHAnsi" w:hAnsi="Times New Roman"/>
          <w:sz w:val="28"/>
          <w:szCs w:val="28"/>
          <w:lang w:val="kk-KZ"/>
        </w:rPr>
        <w:t>нәтижелер маңздылығы мотиві</w:t>
      </w:r>
      <w:r w:rsidRPr="003A0696">
        <w:rPr>
          <w:rFonts w:ascii="Times New Roman" w:hAnsi="Times New Roman"/>
          <w:sz w:val="28"/>
          <w:szCs w:val="28"/>
          <w:lang w:val="kk-KZ"/>
        </w:rPr>
        <w:t xml:space="preserve"> (r=0,242**), </w:t>
      </w:r>
      <w:r w:rsidRPr="003A0696">
        <w:rPr>
          <w:rFonts w:ascii="Times New Roman" w:eastAsiaTheme="minorHAnsi" w:hAnsi="Times New Roman"/>
          <w:sz w:val="28"/>
          <w:szCs w:val="28"/>
          <w:lang w:val="kk-KZ"/>
        </w:rPr>
        <w:t>тапсырмалар күрделілігі мотиві</w:t>
      </w:r>
      <w:r w:rsidRPr="003A0696">
        <w:rPr>
          <w:rFonts w:ascii="Times New Roman" w:hAnsi="Times New Roman"/>
          <w:sz w:val="28"/>
          <w:szCs w:val="28"/>
          <w:lang w:val="kk-KZ"/>
        </w:rPr>
        <w:t xml:space="preserve"> (r=0,198**), </w:t>
      </w:r>
      <w:r w:rsidRPr="003A0696">
        <w:rPr>
          <w:rFonts w:ascii="Times New Roman" w:eastAsia="Calibri" w:hAnsi="Times New Roman"/>
          <w:sz w:val="28"/>
          <w:szCs w:val="28"/>
          <w:lang w:val="kk-KZ"/>
        </w:rPr>
        <w:t>е</w:t>
      </w:r>
      <w:r w:rsidRPr="003A0696">
        <w:rPr>
          <w:rFonts w:ascii="Times New Roman" w:hAnsi="Times New Roman"/>
          <w:sz w:val="28"/>
          <w:szCs w:val="28"/>
          <w:lang w:val="kk-KZ"/>
        </w:rPr>
        <w:t xml:space="preserve">рікті күш-жігерді бағалау мотиві (r=0,168*), </w:t>
      </w:r>
      <w:r w:rsidR="00464746" w:rsidRPr="003A0696">
        <w:rPr>
          <w:rFonts w:ascii="Times New Roman" w:eastAsiaTheme="minorHAnsi" w:hAnsi="Times New Roman"/>
          <w:sz w:val="28"/>
          <w:szCs w:val="28"/>
          <w:lang w:val="kk-KZ"/>
        </w:rPr>
        <w:t>ерік</w:t>
      </w:r>
      <w:r w:rsidR="00464746">
        <w:rPr>
          <w:rFonts w:ascii="Times New Roman" w:eastAsiaTheme="minorHAnsi" w:hAnsi="Times New Roman"/>
          <w:sz w:val="28"/>
          <w:szCs w:val="28"/>
          <w:lang w:val="kk-KZ"/>
        </w:rPr>
        <w:t xml:space="preserve"> күшіне</w:t>
      </w:r>
      <w:r w:rsidR="00464746" w:rsidRPr="003A0696">
        <w:rPr>
          <w:rFonts w:ascii="Times New Roman" w:eastAsiaTheme="minorHAnsi" w:hAnsi="Times New Roman"/>
          <w:sz w:val="28"/>
          <w:szCs w:val="28"/>
          <w:lang w:val="kk-KZ"/>
        </w:rPr>
        <w:t xml:space="preserve"> өзін-өзі жұмылдыру мотиві</w:t>
      </w:r>
      <w:r w:rsidR="00464746"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(r=0,149*), </w:t>
      </w:r>
      <w:r w:rsidR="00464746">
        <w:rPr>
          <w:rFonts w:ascii="Times New Roman" w:eastAsiaTheme="minorHAnsi" w:hAnsi="Times New Roman"/>
          <w:sz w:val="28"/>
          <w:szCs w:val="28"/>
          <w:lang w:val="kk-KZ"/>
        </w:rPr>
        <w:t>жеке</w:t>
      </w:r>
      <w:r w:rsidRPr="003A0696">
        <w:rPr>
          <w:rFonts w:ascii="Times New Roman" w:hAnsi="Times New Roman"/>
          <w:sz w:val="28"/>
          <w:szCs w:val="28"/>
          <w:lang w:val="kk-KZ"/>
        </w:rPr>
        <w:t xml:space="preserve"> потенциалды өзі</w:t>
      </w:r>
      <w:r w:rsidR="00464746">
        <w:rPr>
          <w:rFonts w:ascii="Times New Roman" w:hAnsi="Times New Roman"/>
          <w:sz w:val="28"/>
          <w:szCs w:val="28"/>
          <w:lang w:val="kk-KZ"/>
        </w:rPr>
        <w:t>н-өзі</w:t>
      </w:r>
      <w:r w:rsidRPr="003A0696">
        <w:rPr>
          <w:rFonts w:ascii="Times New Roman" w:hAnsi="Times New Roman"/>
          <w:sz w:val="28"/>
          <w:szCs w:val="28"/>
          <w:lang w:val="kk-KZ"/>
        </w:rPr>
        <w:t xml:space="preserve"> бағалау мотиві (r=0,221**). </w:t>
      </w:r>
    </w:p>
    <w:p w14:paraId="3E56F880" w14:textId="2B077A75" w:rsidR="005823E1" w:rsidRPr="003A0696" w:rsidRDefault="005823E1">
      <w:pPr>
        <w:pStyle w:val="a3"/>
        <w:numPr>
          <w:ilvl w:val="0"/>
          <w:numId w:val="51"/>
        </w:numPr>
        <w:spacing w:after="0" w:line="240" w:lineRule="auto"/>
        <w:ind w:left="0" w:firstLine="567"/>
        <w:jc w:val="both"/>
        <w:rPr>
          <w:lang w:val="kk-KZ"/>
        </w:rPr>
      </w:pPr>
      <w:r w:rsidRPr="003A0696">
        <w:rPr>
          <w:rFonts w:ascii="Times New Roman" w:eastAsiaTheme="minorHAnsi" w:hAnsi="Times New Roman"/>
          <w:i/>
          <w:sz w:val="28"/>
          <w:szCs w:val="28"/>
          <w:lang w:val="kk-KZ"/>
        </w:rPr>
        <w:t>Құндылық</w:t>
      </w:r>
      <w:r w:rsidRPr="003A0696">
        <w:rPr>
          <w:rFonts w:ascii="Times New Roman" w:hAnsi="Times New Roman"/>
          <w:i/>
          <w:sz w:val="28"/>
          <w:szCs w:val="28"/>
          <w:lang w:val="kk-KZ"/>
        </w:rPr>
        <w:t xml:space="preserve"> автономиясы </w:t>
      </w:r>
      <w:r w:rsidR="004361E6">
        <w:rPr>
          <w:rFonts w:ascii="Times New Roman" w:eastAsiaTheme="minorHAnsi" w:hAnsi="Times New Roman"/>
          <w:sz w:val="28"/>
          <w:szCs w:val="28"/>
          <w:lang w:val="kk-KZ"/>
        </w:rPr>
        <w:t>ж</w:t>
      </w:r>
      <w:r w:rsidR="00C51E99" w:rsidRPr="003A0696">
        <w:rPr>
          <w:rFonts w:ascii="Times New Roman" w:eastAsiaTheme="minorHAnsi" w:hAnsi="Times New Roman"/>
          <w:sz w:val="28"/>
          <w:szCs w:val="28"/>
          <w:lang w:val="kk-KZ"/>
        </w:rPr>
        <w:t>етістікке жету</w:t>
      </w:r>
      <w:r w:rsidRPr="003A0696">
        <w:rPr>
          <w:rFonts w:ascii="Times New Roman" w:eastAsiaTheme="minorHAnsi" w:hAnsi="Times New Roman"/>
          <w:sz w:val="28"/>
          <w:szCs w:val="28"/>
          <w:lang w:val="kk-KZ"/>
        </w:rPr>
        <w:t xml:space="preserve"> (r=0,170*) пен қарым-қатынас (r=0,151*) мотивацияларының ішкі құрылымдарының 8 қалыпты корреляциясымен байланысты:</w:t>
      </w:r>
      <w:r w:rsidRPr="003A0696">
        <w:rPr>
          <w:rFonts w:ascii="Times New Roman" w:hAnsi="Times New Roman"/>
          <w:sz w:val="28"/>
          <w:szCs w:val="28"/>
          <w:lang w:val="kk-KZ"/>
        </w:rPr>
        <w:t xml:space="preserve"> </w:t>
      </w:r>
      <w:r w:rsidRPr="003A0696">
        <w:rPr>
          <w:rFonts w:ascii="Times New Roman" w:eastAsiaTheme="minorHAnsi" w:hAnsi="Times New Roman"/>
          <w:sz w:val="28"/>
          <w:szCs w:val="28"/>
          <w:lang w:val="kk-KZ"/>
        </w:rPr>
        <w:t>танымдық мотив</w:t>
      </w:r>
      <w:r w:rsidRPr="003A0696">
        <w:rPr>
          <w:rFonts w:ascii="Times New Roman" w:hAnsi="Times New Roman"/>
          <w:sz w:val="28"/>
          <w:szCs w:val="28"/>
          <w:lang w:val="kk-KZ"/>
        </w:rPr>
        <w:t xml:space="preserve"> (r=0,366**), </w:t>
      </w:r>
      <w:r w:rsidR="004361E6">
        <w:rPr>
          <w:rFonts w:ascii="Times New Roman" w:eastAsiaTheme="minorHAnsi" w:hAnsi="Times New Roman"/>
          <w:sz w:val="28"/>
          <w:szCs w:val="28"/>
          <w:lang w:val="kk-KZ"/>
        </w:rPr>
        <w:t>ж</w:t>
      </w:r>
      <w:r w:rsidR="00C51E99" w:rsidRPr="003A0696">
        <w:rPr>
          <w:rFonts w:ascii="Times New Roman" w:eastAsiaTheme="minorHAnsi" w:hAnsi="Times New Roman"/>
          <w:sz w:val="28"/>
          <w:szCs w:val="28"/>
          <w:lang w:val="kk-KZ"/>
        </w:rPr>
        <w:t>етістікке жету</w:t>
      </w:r>
      <w:r w:rsidRPr="003A0696">
        <w:rPr>
          <w:rFonts w:ascii="Times New Roman" w:eastAsiaTheme="minorHAnsi" w:hAnsi="Times New Roman"/>
          <w:sz w:val="28"/>
          <w:szCs w:val="28"/>
          <w:lang w:val="kk-KZ"/>
        </w:rPr>
        <w:t xml:space="preserve"> мотиві</w:t>
      </w:r>
      <w:r w:rsidRPr="003A0696">
        <w:rPr>
          <w:rFonts w:ascii="Times New Roman" w:hAnsi="Times New Roman"/>
          <w:sz w:val="28"/>
          <w:szCs w:val="28"/>
          <w:lang w:val="kk-KZ"/>
        </w:rPr>
        <w:t xml:space="preserve"> (r=0,193*), </w:t>
      </w:r>
      <w:r w:rsidRPr="003A0696">
        <w:rPr>
          <w:rFonts w:ascii="Times New Roman" w:eastAsiaTheme="minorHAnsi" w:hAnsi="Times New Roman"/>
          <w:sz w:val="28"/>
          <w:szCs w:val="28"/>
          <w:lang w:val="kk-KZ"/>
        </w:rPr>
        <w:t>нәтижелер маңздылығы мотиві</w:t>
      </w:r>
      <w:r w:rsidRPr="003A0696">
        <w:rPr>
          <w:rFonts w:ascii="Times New Roman" w:hAnsi="Times New Roman"/>
          <w:sz w:val="28"/>
          <w:szCs w:val="28"/>
          <w:lang w:val="kk-KZ"/>
        </w:rPr>
        <w:t xml:space="preserve"> (r=0,162*), </w:t>
      </w:r>
      <w:r w:rsidRPr="003A0696">
        <w:rPr>
          <w:rFonts w:ascii="Times New Roman" w:eastAsiaTheme="minorHAnsi" w:hAnsi="Times New Roman"/>
          <w:sz w:val="28"/>
          <w:szCs w:val="28"/>
          <w:lang w:val="kk-KZ"/>
        </w:rPr>
        <w:t>тапсырмалар күрделілігі мотиві</w:t>
      </w:r>
      <w:r w:rsidRPr="003A0696">
        <w:rPr>
          <w:rFonts w:ascii="Times New Roman" w:hAnsi="Times New Roman"/>
          <w:sz w:val="28"/>
          <w:szCs w:val="28"/>
          <w:lang w:val="kk-KZ"/>
        </w:rPr>
        <w:t xml:space="preserve"> (r=0,153*), </w:t>
      </w:r>
      <w:r w:rsidR="00464746" w:rsidRPr="003A0696">
        <w:rPr>
          <w:rFonts w:ascii="Times New Roman" w:eastAsiaTheme="minorHAnsi" w:hAnsi="Times New Roman"/>
          <w:sz w:val="28"/>
          <w:szCs w:val="28"/>
          <w:lang w:val="kk-KZ"/>
        </w:rPr>
        <w:t>ерік</w:t>
      </w:r>
      <w:r w:rsidR="00464746">
        <w:rPr>
          <w:rFonts w:ascii="Times New Roman" w:eastAsiaTheme="minorHAnsi" w:hAnsi="Times New Roman"/>
          <w:sz w:val="28"/>
          <w:szCs w:val="28"/>
          <w:lang w:val="kk-KZ"/>
        </w:rPr>
        <w:t xml:space="preserve"> күшіне</w:t>
      </w:r>
      <w:r w:rsidR="00464746" w:rsidRPr="003A0696">
        <w:rPr>
          <w:rFonts w:ascii="Times New Roman" w:eastAsiaTheme="minorHAnsi" w:hAnsi="Times New Roman"/>
          <w:sz w:val="28"/>
          <w:szCs w:val="28"/>
          <w:lang w:val="kk-KZ"/>
        </w:rPr>
        <w:t xml:space="preserve"> өзін-өзі жұмылдыру мотиві</w:t>
      </w:r>
      <w:r w:rsidR="00464746"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(r=0,238**), </w:t>
      </w:r>
      <w:r w:rsidR="00464746">
        <w:rPr>
          <w:rFonts w:ascii="Times New Roman" w:eastAsiaTheme="minorHAnsi" w:hAnsi="Times New Roman"/>
          <w:sz w:val="28"/>
          <w:szCs w:val="28"/>
          <w:lang w:val="kk-KZ"/>
        </w:rPr>
        <w:t xml:space="preserve">жеке </w:t>
      </w:r>
      <w:r w:rsidRPr="003A0696">
        <w:rPr>
          <w:rFonts w:ascii="Times New Roman" w:hAnsi="Times New Roman"/>
          <w:sz w:val="28"/>
          <w:szCs w:val="28"/>
          <w:lang w:val="kk-KZ"/>
        </w:rPr>
        <w:t>потенциалды өзі</w:t>
      </w:r>
      <w:r w:rsidR="00464746">
        <w:rPr>
          <w:rFonts w:ascii="Times New Roman" w:hAnsi="Times New Roman"/>
          <w:sz w:val="28"/>
          <w:szCs w:val="28"/>
          <w:lang w:val="kk-KZ"/>
        </w:rPr>
        <w:t>н-өзі</w:t>
      </w:r>
      <w:r w:rsidRPr="003A0696">
        <w:rPr>
          <w:rFonts w:ascii="Times New Roman" w:hAnsi="Times New Roman"/>
          <w:sz w:val="28"/>
          <w:szCs w:val="28"/>
          <w:lang w:val="kk-KZ"/>
        </w:rPr>
        <w:t xml:space="preserve"> бағалау мотиві (r=0,205**).</w:t>
      </w:r>
    </w:p>
    <w:p w14:paraId="29881A6C" w14:textId="44120E18" w:rsidR="005823E1" w:rsidRPr="003A0696" w:rsidRDefault="005823E1" w:rsidP="005823E1">
      <w:pPr>
        <w:spacing w:after="0" w:line="240" w:lineRule="auto"/>
        <w:ind w:firstLine="567"/>
        <w:jc w:val="both"/>
        <w:rPr>
          <w:lang w:val="kk-KZ"/>
        </w:rPr>
      </w:pPr>
      <w:r w:rsidRPr="003A0696">
        <w:rPr>
          <w:rFonts w:ascii="Times New Roman" w:hAnsi="Times New Roman"/>
          <w:sz w:val="28"/>
          <w:szCs w:val="28"/>
          <w:lang w:val="kk-KZ"/>
        </w:rPr>
        <w:t xml:space="preserve">Жүргізілген корреляциялық талдау автономия мен оның құрамдас бөліктерінің дамуы </w:t>
      </w:r>
      <w:r w:rsidR="004361E6">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Pr="003A0696">
        <w:rPr>
          <w:rFonts w:ascii="Times New Roman" w:hAnsi="Times New Roman"/>
          <w:sz w:val="28"/>
          <w:szCs w:val="28"/>
          <w:lang w:val="kk-KZ"/>
        </w:rPr>
        <w:t xml:space="preserve"> пен қарым-қатынастың мотивациялық ішкі құрылымдарының және оларға кіретін мотивтердің қалыптасу динамикасымен байланысты екенін көрсетеді. Алынған мәліметтер жоғарыда келтірілген нәтижелерге сәйкес келеді, сонымен бірге автономия қажеттілігін жеке тұлғаның үш негізгі қажеттілігінің бірі ретінде қарастыратын Р</w:t>
      </w:r>
      <w:r w:rsidRPr="003A0696">
        <w:rPr>
          <w:rFonts w:ascii="Times New Roman" w:eastAsiaTheme="minorHAnsi" w:hAnsi="Times New Roman"/>
          <w:sz w:val="28"/>
          <w:szCs w:val="28"/>
          <w:lang w:val="kk-KZ"/>
        </w:rPr>
        <w:t>а</w:t>
      </w:r>
      <w:r w:rsidRPr="003A0696">
        <w:rPr>
          <w:rFonts w:ascii="Times New Roman" w:hAnsi="Times New Roman"/>
          <w:sz w:val="28"/>
          <w:szCs w:val="28"/>
          <w:lang w:val="kk-KZ"/>
        </w:rPr>
        <w:t xml:space="preserve">йн мен Десси теориясына да сәйкес келеді. Авторлар автономия тәжірибесінің ішкі мотивацияның ең маңызды анықтаушысы екенін атап көрсетеді. Жүргізілген корреляциялық талдау осы теориялық ұстанымды растайды. </w:t>
      </w:r>
    </w:p>
    <w:p w14:paraId="656A657E" w14:textId="2706FA1E" w:rsidR="005823E1" w:rsidRPr="003A0696" w:rsidRDefault="005823E1" w:rsidP="005823E1">
      <w:pPr>
        <w:spacing w:after="0" w:line="240" w:lineRule="auto"/>
        <w:ind w:firstLine="567"/>
        <w:jc w:val="both"/>
        <w:rPr>
          <w:lang w:val="kk-KZ"/>
        </w:rPr>
      </w:pPr>
      <w:r w:rsidRPr="003A0696">
        <w:rPr>
          <w:rFonts w:ascii="Times New Roman" w:hAnsi="Times New Roman"/>
          <w:sz w:val="28"/>
          <w:szCs w:val="28"/>
          <w:lang w:val="kk-KZ"/>
        </w:rPr>
        <w:t>Келесі кезекте біз, мотивация құрылымы (</w:t>
      </w:r>
      <w:r w:rsidR="004361E6">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Pr="003A0696">
        <w:rPr>
          <w:rFonts w:ascii="Times New Roman" w:hAnsi="Times New Roman"/>
          <w:sz w:val="28"/>
          <w:szCs w:val="28"/>
          <w:lang w:val="kk-KZ"/>
        </w:rPr>
        <w:t xml:space="preserve"> мен </w:t>
      </w:r>
      <w:r w:rsidRPr="003A0696">
        <w:rPr>
          <w:rFonts w:ascii="Times New Roman" w:eastAsiaTheme="minorHAnsi" w:hAnsi="Times New Roman"/>
          <w:sz w:val="28"/>
          <w:szCs w:val="28"/>
          <w:lang w:val="kk-KZ"/>
        </w:rPr>
        <w:t>қарым-қатынастар</w:t>
      </w:r>
      <w:r w:rsidRPr="003A0696">
        <w:rPr>
          <w:rFonts w:ascii="Times New Roman" w:hAnsi="Times New Roman"/>
          <w:sz w:val="28"/>
          <w:szCs w:val="28"/>
          <w:lang w:val="kk-KZ"/>
        </w:rPr>
        <w:t xml:space="preserve">) мен мотивациялық стратегиялар (бағдарлар) </w:t>
      </w:r>
      <w:r w:rsidRPr="003A0696">
        <w:rPr>
          <w:rFonts w:ascii="Times New Roman" w:eastAsiaTheme="minorHAnsi" w:hAnsi="Times New Roman"/>
          <w:sz w:val="28"/>
          <w:szCs w:val="28"/>
          <w:lang w:val="kk-KZ"/>
        </w:rPr>
        <w:t>және</w:t>
      </w:r>
      <w:r w:rsidRPr="003A0696">
        <w:rPr>
          <w:rFonts w:ascii="Times New Roman" w:hAnsi="Times New Roman"/>
          <w:sz w:val="28"/>
          <w:szCs w:val="28"/>
          <w:lang w:val="kk-KZ"/>
        </w:rPr>
        <w:t xml:space="preserve"> кәсіби </w:t>
      </w:r>
      <w:r w:rsidR="00464746">
        <w:rPr>
          <w:rFonts w:ascii="Times New Roman" w:hAnsi="Times New Roman"/>
          <w:sz w:val="28"/>
          <w:szCs w:val="28"/>
          <w:lang w:val="kk-KZ"/>
        </w:rPr>
        <w:t xml:space="preserve">бағыттылық </w:t>
      </w:r>
      <w:r w:rsidRPr="003A0696">
        <w:rPr>
          <w:rFonts w:ascii="Times New Roman" w:hAnsi="Times New Roman"/>
          <w:sz w:val="28"/>
          <w:szCs w:val="28"/>
          <w:lang w:val="kk-KZ"/>
        </w:rPr>
        <w:t xml:space="preserve">арасындағы өзара байланысқа зерттеулер жүргіздік. </w:t>
      </w:r>
      <w:r w:rsidRPr="003A0696">
        <w:rPr>
          <w:rFonts w:ascii="Times New Roman" w:eastAsiaTheme="minorHAnsi" w:hAnsi="Times New Roman"/>
          <w:sz w:val="28"/>
          <w:szCs w:val="28"/>
          <w:lang w:val="kk-KZ"/>
        </w:rPr>
        <w:t>Алынған мәліметтер 4</w:t>
      </w:r>
      <w:r w:rsidR="00415E19">
        <w:rPr>
          <w:rFonts w:ascii="Times New Roman" w:eastAsiaTheme="minorHAnsi" w:hAnsi="Times New Roman"/>
          <w:sz w:val="28"/>
          <w:szCs w:val="28"/>
          <w:lang w:val="kk-KZ"/>
        </w:rPr>
        <w:t>5</w:t>
      </w:r>
      <w:r w:rsidRPr="003A0696">
        <w:rPr>
          <w:rFonts w:ascii="Times New Roman" w:eastAsiaTheme="minorHAnsi" w:hAnsi="Times New Roman"/>
          <w:sz w:val="28"/>
          <w:szCs w:val="28"/>
          <w:lang w:val="kk-KZ"/>
        </w:rPr>
        <w:t xml:space="preserve"> кестеде көрсетілген</w:t>
      </w:r>
      <w:r w:rsidRPr="003A0696">
        <w:rPr>
          <w:rFonts w:ascii="Times New Roman" w:hAnsi="Times New Roman"/>
          <w:sz w:val="28"/>
          <w:szCs w:val="28"/>
          <w:lang w:val="kk-KZ"/>
        </w:rPr>
        <w:t>.</w:t>
      </w:r>
    </w:p>
    <w:p w14:paraId="3DC47ED2" w14:textId="77777777" w:rsidR="005823E1" w:rsidRDefault="005823E1" w:rsidP="005823E1">
      <w:pPr>
        <w:spacing w:after="0" w:line="240" w:lineRule="auto"/>
        <w:ind w:firstLine="567"/>
        <w:jc w:val="both"/>
        <w:rPr>
          <w:rFonts w:ascii="Times New Roman" w:hAnsi="Times New Roman"/>
          <w:sz w:val="28"/>
          <w:szCs w:val="28"/>
          <w:lang w:val="kk-KZ"/>
        </w:rPr>
      </w:pPr>
    </w:p>
    <w:p w14:paraId="76FDF4BE" w14:textId="77777777" w:rsidR="00992E7B" w:rsidRDefault="00992E7B" w:rsidP="005823E1">
      <w:pPr>
        <w:spacing w:after="0" w:line="240" w:lineRule="auto"/>
        <w:ind w:firstLine="567"/>
        <w:jc w:val="both"/>
        <w:rPr>
          <w:rFonts w:ascii="Times New Roman" w:hAnsi="Times New Roman"/>
          <w:sz w:val="28"/>
          <w:szCs w:val="28"/>
          <w:lang w:val="kk-KZ"/>
        </w:rPr>
      </w:pPr>
    </w:p>
    <w:p w14:paraId="36421548" w14:textId="67BD7317" w:rsidR="005823E1" w:rsidRPr="003A0696" w:rsidRDefault="00F42026" w:rsidP="00F42026">
      <w:pPr>
        <w:spacing w:after="0" w:line="240" w:lineRule="auto"/>
        <w:jc w:val="both"/>
        <w:rPr>
          <w:lang w:val="kk-KZ"/>
        </w:rPr>
      </w:pPr>
      <w:r w:rsidRPr="003A0696">
        <w:rPr>
          <w:rFonts w:ascii="Times New Roman" w:hAnsi="Times New Roman"/>
          <w:sz w:val="28"/>
          <w:szCs w:val="28"/>
          <w:lang w:val="kk-KZ"/>
        </w:rPr>
        <w:lastRenderedPageBreak/>
        <w:t xml:space="preserve">Кесте </w:t>
      </w:r>
      <w:r w:rsidR="005823E1" w:rsidRPr="003A0696">
        <w:rPr>
          <w:rFonts w:ascii="Times New Roman" w:hAnsi="Times New Roman"/>
          <w:sz w:val="28"/>
          <w:szCs w:val="28"/>
          <w:lang w:val="kk-KZ"/>
        </w:rPr>
        <w:t>4</w:t>
      </w:r>
      <w:r w:rsidR="00415E19">
        <w:rPr>
          <w:rFonts w:ascii="Times New Roman" w:hAnsi="Times New Roman"/>
          <w:sz w:val="28"/>
          <w:szCs w:val="28"/>
          <w:lang w:val="kk-KZ"/>
        </w:rPr>
        <w:t>5</w:t>
      </w:r>
      <w:r w:rsidRPr="003A0696">
        <w:rPr>
          <w:rFonts w:ascii="Times New Roman" w:hAnsi="Times New Roman"/>
          <w:sz w:val="28"/>
          <w:szCs w:val="28"/>
          <w:lang w:val="kk-KZ"/>
        </w:rPr>
        <w:t xml:space="preserve"> -</w:t>
      </w:r>
      <w:r w:rsidR="005823E1" w:rsidRPr="003A0696">
        <w:rPr>
          <w:rFonts w:ascii="Times New Roman" w:hAnsi="Times New Roman"/>
          <w:sz w:val="28"/>
          <w:szCs w:val="28"/>
          <w:lang w:val="kk-KZ"/>
        </w:rPr>
        <w:t xml:space="preserve"> Мотивация құрылымы мен мотивациялық стратегиялар (бағдарлар) мен кәсіби </w:t>
      </w:r>
      <w:r w:rsidR="00464746">
        <w:rPr>
          <w:rFonts w:ascii="Times New Roman" w:hAnsi="Times New Roman"/>
          <w:sz w:val="28"/>
          <w:szCs w:val="28"/>
          <w:lang w:val="kk-KZ"/>
        </w:rPr>
        <w:t>бағыттылық</w:t>
      </w:r>
      <w:r w:rsidR="005823E1" w:rsidRPr="003A0696">
        <w:rPr>
          <w:rFonts w:ascii="Times New Roman" w:hAnsi="Times New Roman"/>
          <w:sz w:val="28"/>
          <w:szCs w:val="28"/>
          <w:lang w:val="kk-KZ"/>
        </w:rPr>
        <w:t xml:space="preserve"> арасындағы байланыс</w:t>
      </w:r>
    </w:p>
    <w:p w14:paraId="20374094" w14:textId="77777777" w:rsidR="005823E1" w:rsidRPr="003A0696" w:rsidRDefault="005823E1" w:rsidP="005823E1">
      <w:pPr>
        <w:spacing w:after="0" w:line="240" w:lineRule="auto"/>
        <w:ind w:firstLine="567"/>
        <w:jc w:val="both"/>
        <w:rPr>
          <w:rFonts w:ascii="Times New Roman" w:hAnsi="Times New Roman"/>
          <w:sz w:val="28"/>
          <w:szCs w:val="28"/>
          <w:lang w:val="kk-KZ"/>
        </w:rPr>
      </w:pPr>
    </w:p>
    <w:tbl>
      <w:tblPr>
        <w:tblW w:w="5006" w:type="pct"/>
        <w:tblLayout w:type="fixed"/>
        <w:tblCellMar>
          <w:left w:w="5" w:type="dxa"/>
          <w:right w:w="5" w:type="dxa"/>
        </w:tblCellMar>
        <w:tblLook w:val="0000" w:firstRow="0" w:lastRow="0" w:firstColumn="0" w:lastColumn="0" w:noHBand="0" w:noVBand="0"/>
      </w:tblPr>
      <w:tblGrid>
        <w:gridCol w:w="30"/>
        <w:gridCol w:w="3926"/>
        <w:gridCol w:w="12"/>
        <w:gridCol w:w="1327"/>
        <w:gridCol w:w="12"/>
        <w:gridCol w:w="1117"/>
        <w:gridCol w:w="12"/>
        <w:gridCol w:w="1546"/>
        <w:gridCol w:w="12"/>
        <w:gridCol w:w="1635"/>
        <w:gridCol w:w="12"/>
      </w:tblGrid>
      <w:tr w:rsidR="003A0696" w:rsidRPr="003A0696" w14:paraId="266BA878" w14:textId="77777777" w:rsidTr="00464746">
        <w:trPr>
          <w:gridAfter w:val="1"/>
          <w:wAfter w:w="12" w:type="dxa"/>
          <w:cantSplit/>
        </w:trPr>
        <w:tc>
          <w:tcPr>
            <w:tcW w:w="3956"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02B523F1" w14:textId="77777777" w:rsidR="005823E1" w:rsidRPr="003A0696" w:rsidRDefault="005823E1" w:rsidP="00BC0B6B">
            <w:pPr>
              <w:spacing w:after="0" w:line="240" w:lineRule="auto"/>
              <w:ind w:firstLine="567"/>
              <w:jc w:val="both"/>
              <w:rPr>
                <w:rFonts w:ascii="Times New Roman" w:hAnsi="Times New Roman"/>
                <w:sz w:val="24"/>
                <w:szCs w:val="24"/>
                <w:lang w:val="kk-KZ"/>
              </w:rPr>
            </w:pPr>
          </w:p>
        </w:tc>
        <w:tc>
          <w:tcPr>
            <w:tcW w:w="1339"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7A309489" w14:textId="77777777" w:rsidR="005823E1" w:rsidRPr="003A0696" w:rsidRDefault="005823E1" w:rsidP="00BC0B6B">
            <w:pPr>
              <w:spacing w:after="0" w:line="240" w:lineRule="auto"/>
              <w:ind w:firstLine="58"/>
              <w:jc w:val="both"/>
              <w:rPr>
                <w:rFonts w:ascii="Times New Roman" w:eastAsia="Calibri" w:hAnsi="Times New Roman"/>
                <w:sz w:val="24"/>
                <w:szCs w:val="24"/>
              </w:rPr>
            </w:pPr>
            <w:r w:rsidRPr="003A0696">
              <w:rPr>
                <w:rFonts w:ascii="Times New Roman" w:eastAsia="Calibri" w:hAnsi="Times New Roman"/>
                <w:sz w:val="24"/>
                <w:szCs w:val="24"/>
              </w:rPr>
              <w:t xml:space="preserve">Автономия </w:t>
            </w:r>
            <w:proofErr w:type="spellStart"/>
            <w:r w:rsidRPr="003A0696">
              <w:rPr>
                <w:rFonts w:ascii="Times New Roman" w:eastAsia="Calibri" w:hAnsi="Times New Roman"/>
                <w:sz w:val="24"/>
                <w:szCs w:val="24"/>
              </w:rPr>
              <w:t>шкаласы</w:t>
            </w:r>
            <w:proofErr w:type="spellEnd"/>
          </w:p>
        </w:tc>
        <w:tc>
          <w:tcPr>
            <w:tcW w:w="1129"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34BF509F" w14:textId="77777777" w:rsidR="005823E1" w:rsidRPr="003A0696" w:rsidRDefault="005823E1" w:rsidP="00BC0B6B">
            <w:pPr>
              <w:spacing w:after="0" w:line="240" w:lineRule="auto"/>
              <w:ind w:firstLine="58"/>
              <w:jc w:val="both"/>
              <w:rPr>
                <w:rFonts w:ascii="Times New Roman" w:eastAsia="Calibri" w:hAnsi="Times New Roman"/>
                <w:sz w:val="24"/>
                <w:szCs w:val="24"/>
              </w:rPr>
            </w:pPr>
            <w:proofErr w:type="spellStart"/>
            <w:r w:rsidRPr="003A0696">
              <w:rPr>
                <w:rFonts w:ascii="Times New Roman" w:eastAsia="Calibri" w:hAnsi="Times New Roman"/>
                <w:sz w:val="24"/>
                <w:szCs w:val="24"/>
              </w:rPr>
              <w:t>Бақылау</w:t>
            </w:r>
            <w:proofErr w:type="spellEnd"/>
            <w:r w:rsidRPr="003A0696">
              <w:rPr>
                <w:rFonts w:ascii="Times New Roman" w:eastAsia="Calibri" w:hAnsi="Times New Roman"/>
                <w:sz w:val="24"/>
                <w:szCs w:val="24"/>
              </w:rPr>
              <w:t xml:space="preserve"> </w:t>
            </w:r>
            <w:proofErr w:type="spellStart"/>
            <w:r w:rsidRPr="003A0696">
              <w:rPr>
                <w:rFonts w:ascii="Times New Roman" w:eastAsia="Calibri" w:hAnsi="Times New Roman"/>
                <w:sz w:val="24"/>
                <w:szCs w:val="24"/>
              </w:rPr>
              <w:t>шкаласы</w:t>
            </w:r>
            <w:proofErr w:type="spellEnd"/>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2A84B01E" w14:textId="159CA6FB" w:rsidR="005823E1" w:rsidRPr="003A0696" w:rsidRDefault="00464746" w:rsidP="00BC0B6B">
            <w:pPr>
              <w:spacing w:after="0" w:line="240" w:lineRule="auto"/>
              <w:ind w:firstLine="58"/>
              <w:jc w:val="both"/>
              <w:rPr>
                <w:rFonts w:ascii="Times New Roman" w:eastAsia="Calibri" w:hAnsi="Times New Roman"/>
                <w:sz w:val="24"/>
                <w:szCs w:val="24"/>
              </w:rPr>
            </w:pPr>
            <w:r>
              <w:rPr>
                <w:rFonts w:ascii="Times New Roman" w:eastAsia="Calibri" w:hAnsi="Times New Roman"/>
                <w:sz w:val="24"/>
                <w:szCs w:val="24"/>
                <w:lang w:val="kk-KZ"/>
              </w:rPr>
              <w:t xml:space="preserve">Жекелік емес </w:t>
            </w:r>
            <w:proofErr w:type="spellStart"/>
            <w:r w:rsidR="005823E1" w:rsidRPr="003A0696">
              <w:rPr>
                <w:rFonts w:ascii="Times New Roman" w:eastAsia="Calibri" w:hAnsi="Times New Roman"/>
                <w:sz w:val="24"/>
                <w:szCs w:val="24"/>
              </w:rPr>
              <w:t>шкаласы</w:t>
            </w:r>
            <w:proofErr w:type="spellEnd"/>
          </w:p>
        </w:tc>
        <w:tc>
          <w:tcPr>
            <w:tcW w:w="1647"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3F6525E5" w14:textId="24D5EC16" w:rsidR="005823E1" w:rsidRPr="003A0696" w:rsidRDefault="005823E1" w:rsidP="00BC0B6B">
            <w:pPr>
              <w:spacing w:after="0" w:line="240" w:lineRule="auto"/>
              <w:ind w:firstLine="58"/>
              <w:jc w:val="both"/>
              <w:rPr>
                <w:sz w:val="24"/>
                <w:szCs w:val="24"/>
              </w:rPr>
            </w:pPr>
            <w:proofErr w:type="spellStart"/>
            <w:r w:rsidRPr="003A0696">
              <w:rPr>
                <w:rFonts w:ascii="Times New Roman" w:hAnsi="Times New Roman"/>
                <w:sz w:val="24"/>
                <w:szCs w:val="24"/>
              </w:rPr>
              <w:t>Кәсіби</w:t>
            </w:r>
            <w:proofErr w:type="spellEnd"/>
            <w:r w:rsidRPr="003A0696">
              <w:rPr>
                <w:rFonts w:ascii="Times New Roman" w:hAnsi="Times New Roman"/>
                <w:sz w:val="24"/>
                <w:szCs w:val="24"/>
              </w:rPr>
              <w:t xml:space="preserve"> </w:t>
            </w:r>
            <w:r w:rsidR="00464746">
              <w:rPr>
                <w:rFonts w:ascii="Times New Roman" w:hAnsi="Times New Roman"/>
                <w:sz w:val="24"/>
                <w:szCs w:val="24"/>
                <w:lang w:val="kk-KZ"/>
              </w:rPr>
              <w:t>бағыттылық</w:t>
            </w:r>
            <w:r w:rsidRPr="003A0696">
              <w:rPr>
                <w:rFonts w:ascii="Times New Roman" w:hAnsi="Times New Roman"/>
                <w:sz w:val="24"/>
                <w:szCs w:val="24"/>
              </w:rPr>
              <w:t xml:space="preserve"> </w:t>
            </w:r>
            <w:proofErr w:type="spellStart"/>
            <w:r w:rsidRPr="003A0696">
              <w:rPr>
                <w:rFonts w:ascii="Times New Roman" w:hAnsi="Times New Roman"/>
                <w:sz w:val="24"/>
                <w:szCs w:val="24"/>
              </w:rPr>
              <w:t>деңгейі</w:t>
            </w:r>
            <w:proofErr w:type="spellEnd"/>
          </w:p>
        </w:tc>
      </w:tr>
      <w:tr w:rsidR="003A0696" w:rsidRPr="003A0696" w14:paraId="2E149360" w14:textId="77777777" w:rsidTr="00464746">
        <w:trPr>
          <w:cantSplit/>
        </w:trPr>
        <w:tc>
          <w:tcPr>
            <w:tcW w:w="30" w:type="dxa"/>
            <w:vMerge w:val="restart"/>
            <w:tcBorders>
              <w:top w:val="single" w:sz="4" w:space="0" w:color="000000"/>
              <w:left w:val="single" w:sz="4" w:space="0" w:color="000000"/>
              <w:bottom w:val="single" w:sz="4" w:space="0" w:color="000000"/>
            </w:tcBorders>
            <w:shd w:val="clear" w:color="auto" w:fill="FFFFFF"/>
          </w:tcPr>
          <w:p w14:paraId="0B2ADB1D" w14:textId="77777777" w:rsidR="005823E1" w:rsidRPr="003A0696" w:rsidRDefault="005823E1" w:rsidP="00BC0B6B">
            <w:pPr>
              <w:spacing w:after="0" w:line="240" w:lineRule="auto"/>
              <w:ind w:firstLine="567"/>
              <w:jc w:val="both"/>
              <w:rPr>
                <w:rFonts w:ascii="Times New Roman" w:hAnsi="Times New Roman"/>
                <w:sz w:val="24"/>
                <w:szCs w:val="24"/>
              </w:rPr>
            </w:pPr>
          </w:p>
        </w:tc>
        <w:tc>
          <w:tcPr>
            <w:tcW w:w="3938" w:type="dxa"/>
            <w:gridSpan w:val="2"/>
            <w:tcBorders>
              <w:top w:val="single" w:sz="4" w:space="0" w:color="000000"/>
              <w:bottom w:val="single" w:sz="4" w:space="0" w:color="000000"/>
              <w:right w:val="single" w:sz="4" w:space="0" w:color="000000"/>
            </w:tcBorders>
            <w:shd w:val="clear" w:color="auto" w:fill="FFFFFF"/>
          </w:tcPr>
          <w:p w14:paraId="0624A102" w14:textId="77777777" w:rsidR="005823E1" w:rsidRPr="003A0696" w:rsidRDefault="005823E1" w:rsidP="00BC0B6B">
            <w:pPr>
              <w:spacing w:after="0" w:line="240" w:lineRule="auto"/>
              <w:ind w:hanging="60"/>
              <w:jc w:val="both"/>
              <w:rPr>
                <w:sz w:val="24"/>
                <w:szCs w:val="24"/>
              </w:rPr>
            </w:pPr>
            <w:proofErr w:type="spellStart"/>
            <w:r w:rsidRPr="003A0696">
              <w:rPr>
                <w:rFonts w:ascii="Times New Roman" w:eastAsia="Calibri" w:hAnsi="Times New Roman"/>
                <w:sz w:val="24"/>
                <w:szCs w:val="24"/>
              </w:rPr>
              <w:t>Танымдық</w:t>
            </w:r>
            <w:proofErr w:type="spellEnd"/>
            <w:r w:rsidRPr="003A0696">
              <w:rPr>
                <w:rFonts w:ascii="Times New Roman" w:hAnsi="Times New Roman"/>
                <w:sz w:val="24"/>
                <w:szCs w:val="24"/>
              </w:rPr>
              <w:t xml:space="preserve"> мотив</w:t>
            </w:r>
          </w:p>
        </w:tc>
        <w:tc>
          <w:tcPr>
            <w:tcW w:w="133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641896A" w14:textId="77777777" w:rsidR="005823E1" w:rsidRPr="003A0696" w:rsidRDefault="005823E1" w:rsidP="00BC0B6B">
            <w:pPr>
              <w:spacing w:after="0" w:line="240" w:lineRule="auto"/>
              <w:ind w:firstLine="58"/>
              <w:jc w:val="center"/>
              <w:rPr>
                <w:rFonts w:ascii="Times New Roman" w:hAnsi="Times New Roman"/>
                <w:sz w:val="24"/>
                <w:szCs w:val="24"/>
              </w:rPr>
            </w:pPr>
            <w:r w:rsidRPr="003A0696">
              <w:rPr>
                <w:rFonts w:ascii="Times New Roman" w:hAnsi="Times New Roman"/>
                <w:sz w:val="24"/>
                <w:szCs w:val="24"/>
              </w:rPr>
              <w:t>0,471</w:t>
            </w:r>
            <w:r w:rsidRPr="003A0696">
              <w:rPr>
                <w:rFonts w:ascii="Times New Roman" w:hAnsi="Times New Roman"/>
                <w:sz w:val="24"/>
                <w:szCs w:val="24"/>
                <w:vertAlign w:val="superscript"/>
              </w:rPr>
              <w:t>**</w:t>
            </w:r>
          </w:p>
        </w:tc>
        <w:tc>
          <w:tcPr>
            <w:tcW w:w="112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B41907B" w14:textId="77777777" w:rsidR="005823E1" w:rsidRPr="003A0696" w:rsidRDefault="005823E1" w:rsidP="00BC0B6B">
            <w:pPr>
              <w:spacing w:after="0" w:line="240" w:lineRule="auto"/>
              <w:ind w:firstLine="58"/>
              <w:jc w:val="center"/>
              <w:rPr>
                <w:rFonts w:ascii="Times New Roman" w:hAnsi="Times New Roman"/>
                <w:sz w:val="24"/>
                <w:szCs w:val="24"/>
              </w:rPr>
            </w:pP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D50AAE0" w14:textId="77777777" w:rsidR="005823E1" w:rsidRPr="003A0696" w:rsidRDefault="005823E1" w:rsidP="00BC0B6B">
            <w:pPr>
              <w:spacing w:after="0" w:line="240" w:lineRule="auto"/>
              <w:ind w:firstLine="58"/>
              <w:jc w:val="center"/>
              <w:rPr>
                <w:rFonts w:ascii="Times New Roman" w:hAnsi="Times New Roman"/>
                <w:sz w:val="24"/>
                <w:szCs w:val="24"/>
              </w:rPr>
            </w:pPr>
          </w:p>
        </w:tc>
        <w:tc>
          <w:tcPr>
            <w:tcW w:w="164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AB85EAB" w14:textId="77777777" w:rsidR="005823E1" w:rsidRPr="003A0696" w:rsidRDefault="005823E1" w:rsidP="00BC0B6B">
            <w:pPr>
              <w:spacing w:after="0" w:line="240" w:lineRule="auto"/>
              <w:ind w:firstLine="58"/>
              <w:jc w:val="center"/>
              <w:rPr>
                <w:rFonts w:ascii="Times New Roman" w:hAnsi="Times New Roman"/>
                <w:sz w:val="24"/>
                <w:szCs w:val="24"/>
              </w:rPr>
            </w:pPr>
            <w:r w:rsidRPr="003A0696">
              <w:rPr>
                <w:rFonts w:ascii="Times New Roman" w:hAnsi="Times New Roman"/>
                <w:sz w:val="24"/>
                <w:szCs w:val="24"/>
              </w:rPr>
              <w:t>0,295</w:t>
            </w:r>
            <w:r w:rsidRPr="003A0696">
              <w:rPr>
                <w:rFonts w:ascii="Times New Roman" w:hAnsi="Times New Roman"/>
                <w:sz w:val="24"/>
                <w:szCs w:val="24"/>
                <w:vertAlign w:val="superscript"/>
              </w:rPr>
              <w:t>**</w:t>
            </w:r>
          </w:p>
        </w:tc>
      </w:tr>
      <w:tr w:rsidR="003A0696" w:rsidRPr="003A0696" w14:paraId="1DB4BB82" w14:textId="77777777" w:rsidTr="00464746">
        <w:trPr>
          <w:cantSplit/>
        </w:trPr>
        <w:tc>
          <w:tcPr>
            <w:tcW w:w="30" w:type="dxa"/>
            <w:vMerge/>
            <w:tcBorders>
              <w:top w:val="single" w:sz="4" w:space="0" w:color="000000"/>
              <w:left w:val="single" w:sz="4" w:space="0" w:color="000000"/>
              <w:bottom w:val="single" w:sz="4" w:space="0" w:color="000000"/>
            </w:tcBorders>
            <w:shd w:val="clear" w:color="auto" w:fill="FFFFFF"/>
          </w:tcPr>
          <w:p w14:paraId="666687C4" w14:textId="77777777" w:rsidR="005823E1" w:rsidRPr="003A0696" w:rsidRDefault="005823E1" w:rsidP="00BC0B6B">
            <w:pPr>
              <w:spacing w:after="0" w:line="240" w:lineRule="auto"/>
              <w:ind w:firstLine="567"/>
              <w:jc w:val="both"/>
              <w:rPr>
                <w:rFonts w:ascii="Times New Roman" w:hAnsi="Times New Roman"/>
                <w:sz w:val="24"/>
                <w:szCs w:val="24"/>
              </w:rPr>
            </w:pPr>
          </w:p>
        </w:tc>
        <w:tc>
          <w:tcPr>
            <w:tcW w:w="3938" w:type="dxa"/>
            <w:gridSpan w:val="2"/>
            <w:tcBorders>
              <w:top w:val="single" w:sz="4" w:space="0" w:color="000000"/>
              <w:bottom w:val="single" w:sz="4" w:space="0" w:color="000000"/>
              <w:right w:val="single" w:sz="4" w:space="0" w:color="000000"/>
            </w:tcBorders>
            <w:shd w:val="clear" w:color="auto" w:fill="FFFFFF"/>
          </w:tcPr>
          <w:p w14:paraId="06734565" w14:textId="33C7CACD" w:rsidR="005823E1" w:rsidRPr="00464746" w:rsidRDefault="00464746" w:rsidP="00BC0B6B">
            <w:pPr>
              <w:spacing w:after="0" w:line="240" w:lineRule="auto"/>
              <w:ind w:hanging="60"/>
              <w:jc w:val="both"/>
              <w:rPr>
                <w:sz w:val="24"/>
                <w:szCs w:val="24"/>
                <w:lang w:val="kk-KZ"/>
              </w:rPr>
            </w:pPr>
            <w:r>
              <w:rPr>
                <w:rFonts w:ascii="Times New Roman" w:eastAsia="Calibri" w:hAnsi="Times New Roman"/>
                <w:sz w:val="24"/>
                <w:szCs w:val="24"/>
                <w:lang w:val="kk-KZ"/>
              </w:rPr>
              <w:t>Бәсекелік</w:t>
            </w:r>
            <w:r w:rsidR="005823E1" w:rsidRPr="003A0696">
              <w:rPr>
                <w:rFonts w:ascii="Times New Roman" w:hAnsi="Times New Roman"/>
                <w:sz w:val="24"/>
                <w:szCs w:val="24"/>
              </w:rPr>
              <w:t xml:space="preserve"> мотив</w:t>
            </w:r>
            <w:r>
              <w:rPr>
                <w:rFonts w:ascii="Times New Roman" w:hAnsi="Times New Roman"/>
                <w:sz w:val="24"/>
                <w:szCs w:val="24"/>
                <w:lang w:val="kk-KZ"/>
              </w:rPr>
              <w:t>і</w:t>
            </w:r>
          </w:p>
        </w:tc>
        <w:tc>
          <w:tcPr>
            <w:tcW w:w="133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F39E958" w14:textId="77777777" w:rsidR="005823E1" w:rsidRPr="003A0696" w:rsidRDefault="005823E1" w:rsidP="00BC0B6B">
            <w:pPr>
              <w:spacing w:after="0" w:line="240" w:lineRule="auto"/>
              <w:ind w:firstLine="58"/>
              <w:jc w:val="center"/>
              <w:rPr>
                <w:rFonts w:ascii="Times New Roman" w:hAnsi="Times New Roman"/>
                <w:sz w:val="24"/>
                <w:szCs w:val="24"/>
              </w:rPr>
            </w:pPr>
          </w:p>
        </w:tc>
        <w:tc>
          <w:tcPr>
            <w:tcW w:w="112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BB98A8B" w14:textId="77777777" w:rsidR="005823E1" w:rsidRPr="003A0696" w:rsidRDefault="005823E1" w:rsidP="00BC0B6B">
            <w:pPr>
              <w:spacing w:after="0" w:line="240" w:lineRule="auto"/>
              <w:ind w:firstLine="58"/>
              <w:jc w:val="center"/>
              <w:rPr>
                <w:rFonts w:ascii="Times New Roman" w:hAnsi="Times New Roman"/>
                <w:sz w:val="24"/>
                <w:szCs w:val="24"/>
              </w:rPr>
            </w:pPr>
            <w:r w:rsidRPr="003A0696">
              <w:rPr>
                <w:rFonts w:ascii="Times New Roman" w:hAnsi="Times New Roman"/>
                <w:sz w:val="24"/>
                <w:szCs w:val="24"/>
              </w:rPr>
              <w:t>0,298</w:t>
            </w:r>
            <w:r w:rsidRPr="003A0696">
              <w:rPr>
                <w:rFonts w:ascii="Times New Roman" w:hAnsi="Times New Roman"/>
                <w:sz w:val="24"/>
                <w:szCs w:val="24"/>
                <w:vertAlign w:val="superscript"/>
              </w:rPr>
              <w:t>**</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804CB77" w14:textId="77777777" w:rsidR="005823E1" w:rsidRPr="003A0696" w:rsidRDefault="005823E1" w:rsidP="00BC0B6B">
            <w:pPr>
              <w:spacing w:after="0" w:line="240" w:lineRule="auto"/>
              <w:ind w:firstLine="58"/>
              <w:jc w:val="center"/>
              <w:rPr>
                <w:rFonts w:ascii="Times New Roman" w:hAnsi="Times New Roman"/>
                <w:sz w:val="24"/>
                <w:szCs w:val="24"/>
              </w:rPr>
            </w:pPr>
            <w:r w:rsidRPr="003A0696">
              <w:rPr>
                <w:rFonts w:ascii="Times New Roman" w:hAnsi="Times New Roman"/>
                <w:sz w:val="24"/>
                <w:szCs w:val="24"/>
              </w:rPr>
              <w:t>-0,143</w:t>
            </w:r>
            <w:r w:rsidRPr="003A0696">
              <w:rPr>
                <w:rFonts w:ascii="Times New Roman" w:hAnsi="Times New Roman"/>
                <w:sz w:val="24"/>
                <w:szCs w:val="24"/>
                <w:vertAlign w:val="superscript"/>
              </w:rPr>
              <w:t>*</w:t>
            </w:r>
          </w:p>
        </w:tc>
        <w:tc>
          <w:tcPr>
            <w:tcW w:w="164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AFE6D52" w14:textId="77777777" w:rsidR="005823E1" w:rsidRPr="003A0696" w:rsidRDefault="005823E1" w:rsidP="00BC0B6B">
            <w:pPr>
              <w:spacing w:after="0" w:line="240" w:lineRule="auto"/>
              <w:ind w:firstLine="58"/>
              <w:jc w:val="center"/>
              <w:rPr>
                <w:rFonts w:ascii="Times New Roman" w:hAnsi="Times New Roman"/>
                <w:sz w:val="24"/>
                <w:szCs w:val="24"/>
              </w:rPr>
            </w:pPr>
          </w:p>
        </w:tc>
      </w:tr>
      <w:tr w:rsidR="003A0696" w:rsidRPr="003A0696" w14:paraId="70459A3D" w14:textId="77777777" w:rsidTr="00464746">
        <w:trPr>
          <w:cantSplit/>
        </w:trPr>
        <w:tc>
          <w:tcPr>
            <w:tcW w:w="30" w:type="dxa"/>
            <w:vMerge/>
            <w:tcBorders>
              <w:top w:val="single" w:sz="4" w:space="0" w:color="000000"/>
              <w:left w:val="single" w:sz="4" w:space="0" w:color="000000"/>
              <w:bottom w:val="single" w:sz="4" w:space="0" w:color="000000"/>
            </w:tcBorders>
            <w:shd w:val="clear" w:color="auto" w:fill="FFFFFF"/>
          </w:tcPr>
          <w:p w14:paraId="398A201A" w14:textId="77777777" w:rsidR="005823E1" w:rsidRPr="003A0696" w:rsidRDefault="005823E1" w:rsidP="00BC0B6B">
            <w:pPr>
              <w:spacing w:after="0" w:line="240" w:lineRule="auto"/>
              <w:ind w:firstLine="567"/>
              <w:jc w:val="both"/>
              <w:rPr>
                <w:rFonts w:ascii="Times New Roman" w:hAnsi="Times New Roman"/>
                <w:sz w:val="24"/>
                <w:szCs w:val="24"/>
              </w:rPr>
            </w:pPr>
          </w:p>
        </w:tc>
        <w:tc>
          <w:tcPr>
            <w:tcW w:w="3938" w:type="dxa"/>
            <w:gridSpan w:val="2"/>
            <w:tcBorders>
              <w:top w:val="single" w:sz="4" w:space="0" w:color="000000"/>
              <w:bottom w:val="single" w:sz="4" w:space="0" w:color="000000"/>
              <w:right w:val="single" w:sz="4" w:space="0" w:color="000000"/>
            </w:tcBorders>
            <w:shd w:val="clear" w:color="auto" w:fill="FFFFFF"/>
          </w:tcPr>
          <w:p w14:paraId="02FE4FEE" w14:textId="2747E3ED" w:rsidR="005823E1" w:rsidRPr="003A0696" w:rsidRDefault="00C51E99" w:rsidP="00BC0B6B">
            <w:pPr>
              <w:spacing w:after="0" w:line="240" w:lineRule="auto"/>
              <w:ind w:hanging="60"/>
              <w:jc w:val="both"/>
              <w:rPr>
                <w:rFonts w:ascii="Times New Roman" w:eastAsia="Calibri" w:hAnsi="Times New Roman"/>
                <w:sz w:val="24"/>
                <w:szCs w:val="24"/>
              </w:rPr>
            </w:pPr>
            <w:proofErr w:type="spellStart"/>
            <w:r w:rsidRPr="003A0696">
              <w:rPr>
                <w:rFonts w:ascii="Times New Roman" w:eastAsia="Calibri" w:hAnsi="Times New Roman"/>
                <w:sz w:val="24"/>
                <w:szCs w:val="24"/>
              </w:rPr>
              <w:t>Жетістікке</w:t>
            </w:r>
            <w:proofErr w:type="spellEnd"/>
            <w:r w:rsidRPr="003A0696">
              <w:rPr>
                <w:rFonts w:ascii="Times New Roman" w:eastAsia="Calibri" w:hAnsi="Times New Roman"/>
                <w:sz w:val="24"/>
                <w:szCs w:val="24"/>
              </w:rPr>
              <w:t xml:space="preserve"> </w:t>
            </w:r>
            <w:proofErr w:type="spellStart"/>
            <w:r w:rsidRPr="003A0696">
              <w:rPr>
                <w:rFonts w:ascii="Times New Roman" w:eastAsia="Calibri" w:hAnsi="Times New Roman"/>
                <w:sz w:val="24"/>
                <w:szCs w:val="24"/>
              </w:rPr>
              <w:t>жету</w:t>
            </w:r>
            <w:proofErr w:type="spellEnd"/>
            <w:r w:rsidR="005823E1" w:rsidRPr="003A0696">
              <w:rPr>
                <w:rFonts w:ascii="Times New Roman" w:eastAsia="Calibri" w:hAnsi="Times New Roman"/>
                <w:sz w:val="24"/>
                <w:szCs w:val="24"/>
              </w:rPr>
              <w:t xml:space="preserve"> </w:t>
            </w:r>
            <w:proofErr w:type="spellStart"/>
            <w:r w:rsidR="005823E1" w:rsidRPr="003A0696">
              <w:rPr>
                <w:rFonts w:ascii="Times New Roman" w:eastAsia="Calibri" w:hAnsi="Times New Roman"/>
                <w:sz w:val="24"/>
                <w:szCs w:val="24"/>
              </w:rPr>
              <w:t>мотиві</w:t>
            </w:r>
            <w:proofErr w:type="spellEnd"/>
          </w:p>
        </w:tc>
        <w:tc>
          <w:tcPr>
            <w:tcW w:w="133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14CFFB3" w14:textId="77777777" w:rsidR="005823E1" w:rsidRPr="003A0696" w:rsidRDefault="005823E1" w:rsidP="00BC0B6B">
            <w:pPr>
              <w:spacing w:after="0" w:line="240" w:lineRule="auto"/>
              <w:ind w:firstLine="58"/>
              <w:jc w:val="center"/>
              <w:rPr>
                <w:rFonts w:ascii="Times New Roman" w:hAnsi="Times New Roman"/>
                <w:sz w:val="24"/>
                <w:szCs w:val="24"/>
              </w:rPr>
            </w:pPr>
            <w:r w:rsidRPr="003A0696">
              <w:rPr>
                <w:rFonts w:ascii="Times New Roman" w:hAnsi="Times New Roman"/>
                <w:sz w:val="24"/>
                <w:szCs w:val="24"/>
              </w:rPr>
              <w:t>0,371</w:t>
            </w:r>
            <w:r w:rsidRPr="003A0696">
              <w:rPr>
                <w:rFonts w:ascii="Times New Roman" w:hAnsi="Times New Roman"/>
                <w:sz w:val="24"/>
                <w:szCs w:val="24"/>
                <w:vertAlign w:val="superscript"/>
              </w:rPr>
              <w:t>**</w:t>
            </w:r>
          </w:p>
        </w:tc>
        <w:tc>
          <w:tcPr>
            <w:tcW w:w="112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1FA769C" w14:textId="77777777" w:rsidR="005823E1" w:rsidRPr="003A0696" w:rsidRDefault="005823E1" w:rsidP="00BC0B6B">
            <w:pPr>
              <w:spacing w:after="0" w:line="240" w:lineRule="auto"/>
              <w:ind w:firstLine="58"/>
              <w:jc w:val="center"/>
              <w:rPr>
                <w:rFonts w:ascii="Times New Roman" w:hAnsi="Times New Roman"/>
                <w:sz w:val="24"/>
                <w:szCs w:val="24"/>
              </w:rPr>
            </w:pPr>
            <w:r w:rsidRPr="003A0696">
              <w:rPr>
                <w:rFonts w:ascii="Times New Roman" w:hAnsi="Times New Roman"/>
                <w:sz w:val="24"/>
                <w:szCs w:val="24"/>
              </w:rPr>
              <w:t>0,201</w:t>
            </w:r>
            <w:r w:rsidRPr="003A0696">
              <w:rPr>
                <w:rFonts w:ascii="Times New Roman" w:hAnsi="Times New Roman"/>
                <w:sz w:val="24"/>
                <w:szCs w:val="24"/>
                <w:vertAlign w:val="superscript"/>
              </w:rPr>
              <w:t>**</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0A4FD89" w14:textId="77777777" w:rsidR="005823E1" w:rsidRPr="003A0696" w:rsidRDefault="005823E1" w:rsidP="00BC0B6B">
            <w:pPr>
              <w:spacing w:after="0" w:line="240" w:lineRule="auto"/>
              <w:ind w:firstLine="58"/>
              <w:jc w:val="center"/>
              <w:rPr>
                <w:rFonts w:ascii="Times New Roman" w:hAnsi="Times New Roman"/>
                <w:sz w:val="24"/>
                <w:szCs w:val="24"/>
              </w:rPr>
            </w:pPr>
          </w:p>
        </w:tc>
        <w:tc>
          <w:tcPr>
            <w:tcW w:w="164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49F59D3" w14:textId="77777777" w:rsidR="005823E1" w:rsidRPr="003A0696" w:rsidRDefault="005823E1" w:rsidP="00BC0B6B">
            <w:pPr>
              <w:spacing w:after="0" w:line="240" w:lineRule="auto"/>
              <w:ind w:firstLine="58"/>
              <w:jc w:val="center"/>
              <w:rPr>
                <w:rFonts w:ascii="Times New Roman" w:hAnsi="Times New Roman"/>
                <w:sz w:val="24"/>
                <w:szCs w:val="24"/>
              </w:rPr>
            </w:pPr>
            <w:r w:rsidRPr="003A0696">
              <w:rPr>
                <w:rFonts w:ascii="Times New Roman" w:hAnsi="Times New Roman"/>
                <w:sz w:val="24"/>
                <w:szCs w:val="24"/>
              </w:rPr>
              <w:t>0,195</w:t>
            </w:r>
            <w:r w:rsidRPr="003A0696">
              <w:rPr>
                <w:rFonts w:ascii="Times New Roman" w:hAnsi="Times New Roman"/>
                <w:sz w:val="24"/>
                <w:szCs w:val="24"/>
                <w:vertAlign w:val="superscript"/>
              </w:rPr>
              <w:t>*</w:t>
            </w:r>
          </w:p>
        </w:tc>
      </w:tr>
      <w:tr w:rsidR="003A0696" w:rsidRPr="003A0696" w14:paraId="09FE6928" w14:textId="77777777" w:rsidTr="00464746">
        <w:trPr>
          <w:cantSplit/>
        </w:trPr>
        <w:tc>
          <w:tcPr>
            <w:tcW w:w="30" w:type="dxa"/>
            <w:vMerge/>
            <w:tcBorders>
              <w:top w:val="single" w:sz="4" w:space="0" w:color="000000"/>
              <w:left w:val="single" w:sz="4" w:space="0" w:color="000000"/>
              <w:bottom w:val="single" w:sz="4" w:space="0" w:color="000000"/>
            </w:tcBorders>
            <w:shd w:val="clear" w:color="auto" w:fill="FFFFFF"/>
          </w:tcPr>
          <w:p w14:paraId="393B04E8" w14:textId="77777777" w:rsidR="005823E1" w:rsidRPr="003A0696" w:rsidRDefault="005823E1" w:rsidP="00BC0B6B">
            <w:pPr>
              <w:spacing w:after="0" w:line="240" w:lineRule="auto"/>
              <w:ind w:firstLine="567"/>
              <w:jc w:val="both"/>
              <w:rPr>
                <w:rFonts w:ascii="Times New Roman" w:hAnsi="Times New Roman"/>
                <w:sz w:val="24"/>
                <w:szCs w:val="24"/>
              </w:rPr>
            </w:pPr>
          </w:p>
        </w:tc>
        <w:tc>
          <w:tcPr>
            <w:tcW w:w="3938" w:type="dxa"/>
            <w:gridSpan w:val="2"/>
            <w:tcBorders>
              <w:top w:val="single" w:sz="4" w:space="0" w:color="000000"/>
              <w:bottom w:val="single" w:sz="4" w:space="0" w:color="000000"/>
              <w:right w:val="single" w:sz="4" w:space="0" w:color="000000"/>
            </w:tcBorders>
            <w:shd w:val="clear" w:color="auto" w:fill="FFFFFF"/>
          </w:tcPr>
          <w:p w14:paraId="2837FDBE" w14:textId="77777777" w:rsidR="005823E1" w:rsidRPr="003A0696" w:rsidRDefault="005823E1" w:rsidP="00BC0B6B">
            <w:pPr>
              <w:spacing w:after="0" w:line="240" w:lineRule="auto"/>
              <w:ind w:hanging="60"/>
              <w:jc w:val="both"/>
              <w:rPr>
                <w:sz w:val="24"/>
                <w:szCs w:val="24"/>
              </w:rPr>
            </w:pPr>
            <w:proofErr w:type="spellStart"/>
            <w:r w:rsidRPr="003A0696">
              <w:rPr>
                <w:rFonts w:ascii="Times New Roman" w:eastAsia="Calibri" w:hAnsi="Times New Roman"/>
                <w:sz w:val="24"/>
                <w:szCs w:val="24"/>
              </w:rPr>
              <w:t>Ішкі</w:t>
            </w:r>
            <w:proofErr w:type="spellEnd"/>
            <w:r w:rsidRPr="003A0696">
              <w:rPr>
                <w:rFonts w:ascii="Times New Roman" w:hAnsi="Times New Roman"/>
                <w:sz w:val="24"/>
                <w:szCs w:val="24"/>
              </w:rPr>
              <w:t xml:space="preserve"> мотив</w:t>
            </w:r>
          </w:p>
        </w:tc>
        <w:tc>
          <w:tcPr>
            <w:tcW w:w="133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70E241D" w14:textId="77777777" w:rsidR="005823E1" w:rsidRPr="003A0696" w:rsidRDefault="005823E1" w:rsidP="00BC0B6B">
            <w:pPr>
              <w:spacing w:after="0" w:line="240" w:lineRule="auto"/>
              <w:ind w:firstLine="58"/>
              <w:jc w:val="center"/>
              <w:rPr>
                <w:rFonts w:ascii="Times New Roman" w:hAnsi="Times New Roman"/>
                <w:sz w:val="24"/>
                <w:szCs w:val="24"/>
              </w:rPr>
            </w:pPr>
            <w:r w:rsidRPr="003A0696">
              <w:rPr>
                <w:rFonts w:ascii="Times New Roman" w:hAnsi="Times New Roman"/>
                <w:sz w:val="24"/>
                <w:szCs w:val="24"/>
              </w:rPr>
              <w:t>0,314</w:t>
            </w:r>
            <w:r w:rsidRPr="003A0696">
              <w:rPr>
                <w:rFonts w:ascii="Times New Roman" w:hAnsi="Times New Roman"/>
                <w:sz w:val="24"/>
                <w:szCs w:val="24"/>
                <w:vertAlign w:val="superscript"/>
              </w:rPr>
              <w:t>**</w:t>
            </w:r>
          </w:p>
        </w:tc>
        <w:tc>
          <w:tcPr>
            <w:tcW w:w="112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48C27F4" w14:textId="77777777" w:rsidR="005823E1" w:rsidRPr="003A0696" w:rsidRDefault="005823E1" w:rsidP="00BC0B6B">
            <w:pPr>
              <w:spacing w:after="0" w:line="240" w:lineRule="auto"/>
              <w:ind w:firstLine="58"/>
              <w:jc w:val="center"/>
              <w:rPr>
                <w:rFonts w:ascii="Times New Roman" w:hAnsi="Times New Roman"/>
                <w:sz w:val="24"/>
                <w:szCs w:val="24"/>
              </w:rPr>
            </w:pP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FE5970D" w14:textId="77777777" w:rsidR="005823E1" w:rsidRPr="003A0696" w:rsidRDefault="005823E1" w:rsidP="00BC0B6B">
            <w:pPr>
              <w:spacing w:after="0" w:line="240" w:lineRule="auto"/>
              <w:ind w:firstLine="58"/>
              <w:jc w:val="center"/>
              <w:rPr>
                <w:rFonts w:ascii="Times New Roman" w:hAnsi="Times New Roman"/>
                <w:sz w:val="24"/>
                <w:szCs w:val="24"/>
              </w:rPr>
            </w:pPr>
          </w:p>
        </w:tc>
        <w:tc>
          <w:tcPr>
            <w:tcW w:w="164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5E0BEA4" w14:textId="77777777" w:rsidR="005823E1" w:rsidRPr="003A0696" w:rsidRDefault="005823E1" w:rsidP="00BC0B6B">
            <w:pPr>
              <w:spacing w:after="0" w:line="240" w:lineRule="auto"/>
              <w:ind w:firstLine="58"/>
              <w:jc w:val="center"/>
              <w:rPr>
                <w:rFonts w:ascii="Times New Roman" w:hAnsi="Times New Roman"/>
                <w:sz w:val="24"/>
                <w:szCs w:val="24"/>
              </w:rPr>
            </w:pPr>
            <w:r w:rsidRPr="003A0696">
              <w:rPr>
                <w:rFonts w:ascii="Times New Roman" w:hAnsi="Times New Roman"/>
                <w:sz w:val="24"/>
                <w:szCs w:val="24"/>
              </w:rPr>
              <w:t>0,213</w:t>
            </w:r>
            <w:r w:rsidRPr="003A0696">
              <w:rPr>
                <w:rFonts w:ascii="Times New Roman" w:hAnsi="Times New Roman"/>
                <w:sz w:val="24"/>
                <w:szCs w:val="24"/>
                <w:vertAlign w:val="superscript"/>
              </w:rPr>
              <w:t>**</w:t>
            </w:r>
          </w:p>
        </w:tc>
      </w:tr>
      <w:tr w:rsidR="003A0696" w:rsidRPr="003A0696" w14:paraId="36CB249F" w14:textId="77777777" w:rsidTr="00464746">
        <w:trPr>
          <w:cantSplit/>
        </w:trPr>
        <w:tc>
          <w:tcPr>
            <w:tcW w:w="30" w:type="dxa"/>
            <w:vMerge/>
            <w:tcBorders>
              <w:top w:val="single" w:sz="4" w:space="0" w:color="000000"/>
              <w:left w:val="single" w:sz="4" w:space="0" w:color="000000"/>
              <w:bottom w:val="single" w:sz="4" w:space="0" w:color="000000"/>
            </w:tcBorders>
            <w:shd w:val="clear" w:color="auto" w:fill="FFFFFF"/>
          </w:tcPr>
          <w:p w14:paraId="0014D344" w14:textId="77777777" w:rsidR="005823E1" w:rsidRPr="003A0696" w:rsidRDefault="005823E1" w:rsidP="00BC0B6B">
            <w:pPr>
              <w:spacing w:after="0" w:line="240" w:lineRule="auto"/>
              <w:ind w:firstLine="567"/>
              <w:jc w:val="both"/>
              <w:rPr>
                <w:rFonts w:ascii="Times New Roman" w:hAnsi="Times New Roman"/>
                <w:sz w:val="24"/>
                <w:szCs w:val="24"/>
              </w:rPr>
            </w:pPr>
          </w:p>
        </w:tc>
        <w:tc>
          <w:tcPr>
            <w:tcW w:w="3938" w:type="dxa"/>
            <w:gridSpan w:val="2"/>
            <w:tcBorders>
              <w:top w:val="single" w:sz="4" w:space="0" w:color="000000"/>
              <w:bottom w:val="single" w:sz="4" w:space="0" w:color="000000"/>
              <w:right w:val="single" w:sz="4" w:space="0" w:color="000000"/>
            </w:tcBorders>
            <w:shd w:val="clear" w:color="auto" w:fill="FFFFFF"/>
          </w:tcPr>
          <w:p w14:paraId="39F97FDE" w14:textId="77777777" w:rsidR="005823E1" w:rsidRPr="003A0696" w:rsidRDefault="005823E1" w:rsidP="00BC0B6B">
            <w:pPr>
              <w:spacing w:after="0" w:line="240" w:lineRule="auto"/>
              <w:ind w:hanging="60"/>
              <w:jc w:val="both"/>
              <w:rPr>
                <w:rFonts w:ascii="Times New Roman" w:eastAsia="Calibri" w:hAnsi="Times New Roman"/>
                <w:sz w:val="24"/>
                <w:szCs w:val="24"/>
              </w:rPr>
            </w:pPr>
            <w:proofErr w:type="spellStart"/>
            <w:r w:rsidRPr="003A0696">
              <w:rPr>
                <w:rFonts w:ascii="Times New Roman" w:eastAsia="Calibri" w:hAnsi="Times New Roman"/>
                <w:sz w:val="24"/>
                <w:szCs w:val="24"/>
              </w:rPr>
              <w:t>Нәтижелер</w:t>
            </w:r>
            <w:proofErr w:type="spellEnd"/>
            <w:r w:rsidRPr="003A0696">
              <w:rPr>
                <w:rFonts w:ascii="Times New Roman" w:eastAsia="Calibri" w:hAnsi="Times New Roman"/>
                <w:sz w:val="24"/>
                <w:szCs w:val="24"/>
              </w:rPr>
              <w:t xml:space="preserve"> </w:t>
            </w:r>
            <w:proofErr w:type="spellStart"/>
            <w:r w:rsidRPr="003A0696">
              <w:rPr>
                <w:rFonts w:ascii="Times New Roman" w:eastAsia="Calibri" w:hAnsi="Times New Roman"/>
                <w:sz w:val="24"/>
                <w:szCs w:val="24"/>
              </w:rPr>
              <w:t>маңыздылығы</w:t>
            </w:r>
            <w:proofErr w:type="spellEnd"/>
            <w:r w:rsidRPr="003A0696">
              <w:rPr>
                <w:rFonts w:ascii="Times New Roman" w:eastAsia="Calibri" w:hAnsi="Times New Roman"/>
                <w:sz w:val="24"/>
                <w:szCs w:val="24"/>
              </w:rPr>
              <w:t xml:space="preserve"> </w:t>
            </w:r>
            <w:proofErr w:type="spellStart"/>
            <w:r w:rsidRPr="003A0696">
              <w:rPr>
                <w:rFonts w:ascii="Times New Roman" w:eastAsia="Calibri" w:hAnsi="Times New Roman"/>
                <w:sz w:val="24"/>
                <w:szCs w:val="24"/>
              </w:rPr>
              <w:t>мотиві</w:t>
            </w:r>
            <w:proofErr w:type="spellEnd"/>
          </w:p>
        </w:tc>
        <w:tc>
          <w:tcPr>
            <w:tcW w:w="133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3AB28EA" w14:textId="77777777" w:rsidR="005823E1" w:rsidRPr="003A0696" w:rsidRDefault="005823E1" w:rsidP="00BC0B6B">
            <w:pPr>
              <w:spacing w:after="0" w:line="240" w:lineRule="auto"/>
              <w:ind w:firstLine="58"/>
              <w:jc w:val="center"/>
              <w:rPr>
                <w:rFonts w:ascii="Times New Roman" w:hAnsi="Times New Roman"/>
                <w:sz w:val="24"/>
                <w:szCs w:val="24"/>
              </w:rPr>
            </w:pPr>
          </w:p>
        </w:tc>
        <w:tc>
          <w:tcPr>
            <w:tcW w:w="112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84D6223" w14:textId="77777777" w:rsidR="005823E1" w:rsidRPr="003A0696" w:rsidRDefault="005823E1" w:rsidP="00BC0B6B">
            <w:pPr>
              <w:spacing w:after="0" w:line="240" w:lineRule="auto"/>
              <w:ind w:firstLine="58"/>
              <w:jc w:val="center"/>
              <w:rPr>
                <w:rFonts w:ascii="Times New Roman" w:hAnsi="Times New Roman"/>
                <w:sz w:val="24"/>
                <w:szCs w:val="24"/>
              </w:rPr>
            </w:pPr>
            <w:r w:rsidRPr="003A0696">
              <w:rPr>
                <w:rFonts w:ascii="Times New Roman" w:hAnsi="Times New Roman"/>
                <w:sz w:val="24"/>
                <w:szCs w:val="24"/>
              </w:rPr>
              <w:t>0,293</w:t>
            </w:r>
            <w:r w:rsidRPr="003A0696">
              <w:rPr>
                <w:rFonts w:ascii="Times New Roman" w:hAnsi="Times New Roman"/>
                <w:sz w:val="24"/>
                <w:szCs w:val="24"/>
                <w:vertAlign w:val="superscript"/>
              </w:rPr>
              <w:t>**</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BBABD58" w14:textId="77777777" w:rsidR="005823E1" w:rsidRPr="003A0696" w:rsidRDefault="005823E1" w:rsidP="00BC0B6B">
            <w:pPr>
              <w:spacing w:after="0" w:line="240" w:lineRule="auto"/>
              <w:ind w:firstLine="58"/>
              <w:jc w:val="center"/>
              <w:rPr>
                <w:rFonts w:ascii="Times New Roman" w:hAnsi="Times New Roman"/>
                <w:sz w:val="24"/>
                <w:szCs w:val="24"/>
              </w:rPr>
            </w:pPr>
            <w:r w:rsidRPr="003A0696">
              <w:rPr>
                <w:rFonts w:ascii="Times New Roman" w:hAnsi="Times New Roman"/>
                <w:sz w:val="24"/>
                <w:szCs w:val="24"/>
              </w:rPr>
              <w:t>-0,171</w:t>
            </w:r>
            <w:r w:rsidRPr="003A0696">
              <w:rPr>
                <w:rFonts w:ascii="Times New Roman" w:hAnsi="Times New Roman"/>
                <w:sz w:val="24"/>
                <w:szCs w:val="24"/>
                <w:vertAlign w:val="superscript"/>
              </w:rPr>
              <w:t>*</w:t>
            </w:r>
          </w:p>
        </w:tc>
        <w:tc>
          <w:tcPr>
            <w:tcW w:w="164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5FEB0A3" w14:textId="77777777" w:rsidR="005823E1" w:rsidRPr="003A0696" w:rsidRDefault="005823E1" w:rsidP="00BC0B6B">
            <w:pPr>
              <w:spacing w:after="0" w:line="240" w:lineRule="auto"/>
              <w:ind w:firstLine="58"/>
              <w:jc w:val="center"/>
              <w:rPr>
                <w:rFonts w:ascii="Times New Roman" w:hAnsi="Times New Roman"/>
                <w:sz w:val="24"/>
                <w:szCs w:val="24"/>
              </w:rPr>
            </w:pPr>
          </w:p>
        </w:tc>
      </w:tr>
      <w:tr w:rsidR="003A0696" w:rsidRPr="003A0696" w14:paraId="3288D879" w14:textId="77777777" w:rsidTr="00464746">
        <w:trPr>
          <w:cantSplit/>
        </w:trPr>
        <w:tc>
          <w:tcPr>
            <w:tcW w:w="30" w:type="dxa"/>
            <w:vMerge/>
            <w:tcBorders>
              <w:top w:val="single" w:sz="4" w:space="0" w:color="000000"/>
              <w:left w:val="single" w:sz="4" w:space="0" w:color="000000"/>
              <w:bottom w:val="single" w:sz="4" w:space="0" w:color="000000"/>
            </w:tcBorders>
            <w:shd w:val="clear" w:color="auto" w:fill="FFFFFF"/>
          </w:tcPr>
          <w:p w14:paraId="2A48C593" w14:textId="77777777" w:rsidR="005823E1" w:rsidRPr="003A0696" w:rsidRDefault="005823E1" w:rsidP="00BC0B6B">
            <w:pPr>
              <w:spacing w:after="0" w:line="240" w:lineRule="auto"/>
              <w:ind w:firstLine="567"/>
              <w:jc w:val="both"/>
              <w:rPr>
                <w:rFonts w:ascii="Times New Roman" w:hAnsi="Times New Roman"/>
                <w:sz w:val="24"/>
                <w:szCs w:val="24"/>
              </w:rPr>
            </w:pPr>
          </w:p>
        </w:tc>
        <w:tc>
          <w:tcPr>
            <w:tcW w:w="3938" w:type="dxa"/>
            <w:gridSpan w:val="2"/>
            <w:tcBorders>
              <w:top w:val="single" w:sz="4" w:space="0" w:color="000000"/>
              <w:bottom w:val="single" w:sz="4" w:space="0" w:color="000000"/>
              <w:right w:val="single" w:sz="4" w:space="0" w:color="000000"/>
            </w:tcBorders>
            <w:shd w:val="clear" w:color="auto" w:fill="FFFFFF"/>
          </w:tcPr>
          <w:p w14:paraId="44D05BC3" w14:textId="77777777" w:rsidR="005823E1" w:rsidRPr="003A0696" w:rsidRDefault="005823E1" w:rsidP="00BC0B6B">
            <w:pPr>
              <w:spacing w:after="0" w:line="240" w:lineRule="auto"/>
              <w:ind w:hanging="60"/>
              <w:jc w:val="both"/>
              <w:rPr>
                <w:rFonts w:ascii="Times New Roman" w:eastAsia="Calibri" w:hAnsi="Times New Roman"/>
                <w:sz w:val="24"/>
                <w:szCs w:val="24"/>
              </w:rPr>
            </w:pPr>
            <w:proofErr w:type="spellStart"/>
            <w:r w:rsidRPr="003A0696">
              <w:rPr>
                <w:rFonts w:ascii="Times New Roman" w:eastAsia="Calibri" w:hAnsi="Times New Roman"/>
                <w:sz w:val="24"/>
                <w:szCs w:val="24"/>
              </w:rPr>
              <w:t>Тапсырмалар</w:t>
            </w:r>
            <w:proofErr w:type="spellEnd"/>
            <w:r w:rsidRPr="003A0696">
              <w:rPr>
                <w:rFonts w:ascii="Times New Roman" w:eastAsia="Calibri" w:hAnsi="Times New Roman"/>
                <w:sz w:val="24"/>
                <w:szCs w:val="24"/>
              </w:rPr>
              <w:t xml:space="preserve"> </w:t>
            </w:r>
            <w:proofErr w:type="spellStart"/>
            <w:r w:rsidRPr="003A0696">
              <w:rPr>
                <w:rFonts w:ascii="Times New Roman" w:eastAsia="Calibri" w:hAnsi="Times New Roman"/>
                <w:sz w:val="24"/>
                <w:szCs w:val="24"/>
              </w:rPr>
              <w:t>күрделілігі</w:t>
            </w:r>
            <w:proofErr w:type="spellEnd"/>
            <w:r w:rsidRPr="003A0696">
              <w:rPr>
                <w:rFonts w:ascii="Times New Roman" w:eastAsia="Calibri" w:hAnsi="Times New Roman"/>
                <w:sz w:val="24"/>
                <w:szCs w:val="24"/>
              </w:rPr>
              <w:t xml:space="preserve"> </w:t>
            </w:r>
            <w:proofErr w:type="spellStart"/>
            <w:r w:rsidRPr="003A0696">
              <w:rPr>
                <w:rFonts w:ascii="Times New Roman" w:eastAsia="Calibri" w:hAnsi="Times New Roman"/>
                <w:sz w:val="24"/>
                <w:szCs w:val="24"/>
              </w:rPr>
              <w:t>мотиві</w:t>
            </w:r>
            <w:proofErr w:type="spellEnd"/>
          </w:p>
        </w:tc>
        <w:tc>
          <w:tcPr>
            <w:tcW w:w="133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85D2CFF" w14:textId="77777777" w:rsidR="005823E1" w:rsidRPr="003A0696" w:rsidRDefault="005823E1" w:rsidP="00BC0B6B">
            <w:pPr>
              <w:spacing w:after="0" w:line="240" w:lineRule="auto"/>
              <w:ind w:firstLine="58"/>
              <w:jc w:val="center"/>
              <w:rPr>
                <w:rFonts w:ascii="Times New Roman" w:hAnsi="Times New Roman"/>
                <w:sz w:val="24"/>
                <w:szCs w:val="24"/>
              </w:rPr>
            </w:pPr>
          </w:p>
        </w:tc>
        <w:tc>
          <w:tcPr>
            <w:tcW w:w="112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993EE5A" w14:textId="77777777" w:rsidR="005823E1" w:rsidRPr="003A0696" w:rsidRDefault="005823E1" w:rsidP="00BC0B6B">
            <w:pPr>
              <w:spacing w:after="0" w:line="240" w:lineRule="auto"/>
              <w:ind w:firstLine="58"/>
              <w:jc w:val="center"/>
              <w:rPr>
                <w:rFonts w:ascii="Times New Roman" w:hAnsi="Times New Roman"/>
                <w:sz w:val="24"/>
                <w:szCs w:val="24"/>
              </w:rPr>
            </w:pPr>
            <w:r w:rsidRPr="003A0696">
              <w:rPr>
                <w:rFonts w:ascii="Times New Roman" w:hAnsi="Times New Roman"/>
                <w:sz w:val="24"/>
                <w:szCs w:val="24"/>
              </w:rPr>
              <w:t>0,225</w:t>
            </w:r>
            <w:r w:rsidRPr="003A0696">
              <w:rPr>
                <w:rFonts w:ascii="Times New Roman" w:hAnsi="Times New Roman"/>
                <w:sz w:val="24"/>
                <w:szCs w:val="24"/>
                <w:vertAlign w:val="superscript"/>
              </w:rPr>
              <w:t>**</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B2BE9FB" w14:textId="77777777" w:rsidR="005823E1" w:rsidRPr="003A0696" w:rsidRDefault="005823E1" w:rsidP="00BC0B6B">
            <w:pPr>
              <w:spacing w:after="0" w:line="240" w:lineRule="auto"/>
              <w:ind w:firstLine="58"/>
              <w:jc w:val="center"/>
              <w:rPr>
                <w:rFonts w:ascii="Times New Roman" w:hAnsi="Times New Roman"/>
                <w:sz w:val="24"/>
                <w:szCs w:val="24"/>
              </w:rPr>
            </w:pPr>
            <w:r w:rsidRPr="003A0696">
              <w:rPr>
                <w:rFonts w:ascii="Times New Roman" w:hAnsi="Times New Roman"/>
                <w:sz w:val="24"/>
                <w:szCs w:val="24"/>
              </w:rPr>
              <w:t>-0,257</w:t>
            </w:r>
            <w:r w:rsidRPr="003A0696">
              <w:rPr>
                <w:rFonts w:ascii="Times New Roman" w:hAnsi="Times New Roman"/>
                <w:sz w:val="24"/>
                <w:szCs w:val="24"/>
                <w:vertAlign w:val="superscript"/>
              </w:rPr>
              <w:t>**</w:t>
            </w:r>
          </w:p>
        </w:tc>
        <w:tc>
          <w:tcPr>
            <w:tcW w:w="164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EBC229E" w14:textId="77777777" w:rsidR="005823E1" w:rsidRPr="003A0696" w:rsidRDefault="005823E1" w:rsidP="00BC0B6B">
            <w:pPr>
              <w:spacing w:after="0" w:line="240" w:lineRule="auto"/>
              <w:ind w:firstLine="58"/>
              <w:jc w:val="center"/>
              <w:rPr>
                <w:rFonts w:ascii="Times New Roman" w:hAnsi="Times New Roman"/>
                <w:sz w:val="24"/>
                <w:szCs w:val="24"/>
              </w:rPr>
            </w:pPr>
          </w:p>
        </w:tc>
      </w:tr>
      <w:tr w:rsidR="003A0696" w:rsidRPr="003A0696" w14:paraId="52055247" w14:textId="77777777" w:rsidTr="00464746">
        <w:trPr>
          <w:cantSplit/>
        </w:trPr>
        <w:tc>
          <w:tcPr>
            <w:tcW w:w="30" w:type="dxa"/>
            <w:vMerge/>
            <w:tcBorders>
              <w:top w:val="single" w:sz="4" w:space="0" w:color="000000"/>
              <w:left w:val="single" w:sz="4" w:space="0" w:color="000000"/>
              <w:bottom w:val="single" w:sz="4" w:space="0" w:color="000000"/>
            </w:tcBorders>
            <w:shd w:val="clear" w:color="auto" w:fill="FFFFFF"/>
          </w:tcPr>
          <w:p w14:paraId="46E561F7" w14:textId="77777777" w:rsidR="005823E1" w:rsidRPr="003A0696" w:rsidRDefault="005823E1" w:rsidP="00BC0B6B">
            <w:pPr>
              <w:spacing w:after="0" w:line="240" w:lineRule="auto"/>
              <w:ind w:firstLine="567"/>
              <w:jc w:val="both"/>
              <w:rPr>
                <w:rFonts w:ascii="Times New Roman" w:hAnsi="Times New Roman"/>
                <w:sz w:val="24"/>
                <w:szCs w:val="24"/>
              </w:rPr>
            </w:pPr>
          </w:p>
        </w:tc>
        <w:tc>
          <w:tcPr>
            <w:tcW w:w="3938" w:type="dxa"/>
            <w:gridSpan w:val="2"/>
            <w:tcBorders>
              <w:top w:val="single" w:sz="4" w:space="0" w:color="000000"/>
              <w:right w:val="single" w:sz="4" w:space="0" w:color="000000"/>
            </w:tcBorders>
            <w:shd w:val="clear" w:color="auto" w:fill="FFFFFF"/>
          </w:tcPr>
          <w:p w14:paraId="68EC098F" w14:textId="7098CCDB" w:rsidR="005823E1" w:rsidRPr="003A0696" w:rsidRDefault="00C51E99" w:rsidP="00BC0B6B">
            <w:pPr>
              <w:spacing w:after="0" w:line="240" w:lineRule="auto"/>
              <w:ind w:hanging="60"/>
              <w:jc w:val="both"/>
              <w:rPr>
                <w:rFonts w:ascii="Times New Roman" w:eastAsia="Calibri" w:hAnsi="Times New Roman"/>
                <w:sz w:val="24"/>
                <w:szCs w:val="24"/>
              </w:rPr>
            </w:pPr>
            <w:proofErr w:type="spellStart"/>
            <w:r w:rsidRPr="003A0696">
              <w:rPr>
                <w:rFonts w:ascii="Times New Roman" w:eastAsia="Calibri" w:hAnsi="Times New Roman"/>
                <w:sz w:val="24"/>
                <w:szCs w:val="24"/>
              </w:rPr>
              <w:t>Жетістікке</w:t>
            </w:r>
            <w:proofErr w:type="spellEnd"/>
            <w:r w:rsidRPr="003A0696">
              <w:rPr>
                <w:rFonts w:ascii="Times New Roman" w:eastAsia="Calibri" w:hAnsi="Times New Roman"/>
                <w:sz w:val="24"/>
                <w:szCs w:val="24"/>
              </w:rPr>
              <w:t xml:space="preserve"> </w:t>
            </w:r>
            <w:proofErr w:type="spellStart"/>
            <w:r w:rsidRPr="003A0696">
              <w:rPr>
                <w:rFonts w:ascii="Times New Roman" w:eastAsia="Calibri" w:hAnsi="Times New Roman"/>
                <w:sz w:val="24"/>
                <w:szCs w:val="24"/>
              </w:rPr>
              <w:t>жету</w:t>
            </w:r>
            <w:proofErr w:type="spellEnd"/>
            <w:r w:rsidR="005823E1" w:rsidRPr="003A0696">
              <w:rPr>
                <w:rFonts w:ascii="Times New Roman" w:eastAsia="Calibri" w:hAnsi="Times New Roman"/>
                <w:sz w:val="24"/>
                <w:szCs w:val="24"/>
              </w:rPr>
              <w:t xml:space="preserve"> </w:t>
            </w:r>
            <w:proofErr w:type="spellStart"/>
            <w:r w:rsidR="005823E1" w:rsidRPr="003A0696">
              <w:rPr>
                <w:rFonts w:ascii="Times New Roman" w:eastAsia="Calibri" w:hAnsi="Times New Roman"/>
                <w:sz w:val="24"/>
                <w:szCs w:val="24"/>
              </w:rPr>
              <w:t>мотиві</w:t>
            </w:r>
            <w:proofErr w:type="spellEnd"/>
          </w:p>
        </w:tc>
        <w:tc>
          <w:tcPr>
            <w:tcW w:w="1339" w:type="dxa"/>
            <w:gridSpan w:val="2"/>
            <w:tcBorders>
              <w:top w:val="single" w:sz="4" w:space="0" w:color="000000"/>
              <w:left w:val="single" w:sz="4" w:space="0" w:color="000000"/>
              <w:right w:val="single" w:sz="4" w:space="0" w:color="000000"/>
            </w:tcBorders>
            <w:shd w:val="clear" w:color="auto" w:fill="FFFFFF"/>
            <w:vAlign w:val="center"/>
          </w:tcPr>
          <w:p w14:paraId="4237A211" w14:textId="77777777" w:rsidR="005823E1" w:rsidRPr="003A0696" w:rsidRDefault="005823E1" w:rsidP="00BC0B6B">
            <w:pPr>
              <w:spacing w:after="0" w:line="240" w:lineRule="auto"/>
              <w:ind w:firstLine="58"/>
              <w:jc w:val="center"/>
              <w:rPr>
                <w:rFonts w:ascii="Times New Roman" w:hAnsi="Times New Roman"/>
                <w:sz w:val="24"/>
                <w:szCs w:val="24"/>
              </w:rPr>
            </w:pPr>
            <w:r w:rsidRPr="003A0696">
              <w:rPr>
                <w:rFonts w:ascii="Times New Roman" w:hAnsi="Times New Roman"/>
                <w:sz w:val="24"/>
                <w:szCs w:val="24"/>
              </w:rPr>
              <w:t>0,329</w:t>
            </w:r>
            <w:r w:rsidRPr="003A0696">
              <w:rPr>
                <w:rFonts w:ascii="Times New Roman" w:hAnsi="Times New Roman"/>
                <w:sz w:val="24"/>
                <w:szCs w:val="24"/>
                <w:vertAlign w:val="superscript"/>
              </w:rPr>
              <w:t>**</w:t>
            </w:r>
          </w:p>
        </w:tc>
        <w:tc>
          <w:tcPr>
            <w:tcW w:w="1129" w:type="dxa"/>
            <w:gridSpan w:val="2"/>
            <w:tcBorders>
              <w:top w:val="single" w:sz="4" w:space="0" w:color="000000"/>
              <w:left w:val="single" w:sz="4" w:space="0" w:color="000000"/>
              <w:right w:val="single" w:sz="4" w:space="0" w:color="000000"/>
            </w:tcBorders>
            <w:shd w:val="clear" w:color="auto" w:fill="FFFFFF"/>
            <w:vAlign w:val="center"/>
          </w:tcPr>
          <w:p w14:paraId="6B514E53" w14:textId="77777777" w:rsidR="005823E1" w:rsidRPr="003A0696" w:rsidRDefault="005823E1" w:rsidP="00BC0B6B">
            <w:pPr>
              <w:spacing w:after="0" w:line="240" w:lineRule="auto"/>
              <w:ind w:firstLine="58"/>
              <w:jc w:val="center"/>
              <w:rPr>
                <w:rFonts w:ascii="Times New Roman" w:hAnsi="Times New Roman"/>
                <w:sz w:val="24"/>
                <w:szCs w:val="24"/>
              </w:rPr>
            </w:pPr>
            <w:r w:rsidRPr="003A0696">
              <w:rPr>
                <w:rFonts w:ascii="Times New Roman" w:hAnsi="Times New Roman"/>
                <w:sz w:val="24"/>
                <w:szCs w:val="24"/>
              </w:rPr>
              <w:t>0,253</w:t>
            </w:r>
            <w:r w:rsidRPr="003A0696">
              <w:rPr>
                <w:rFonts w:ascii="Times New Roman" w:hAnsi="Times New Roman"/>
                <w:sz w:val="24"/>
                <w:szCs w:val="24"/>
                <w:vertAlign w:val="superscript"/>
              </w:rPr>
              <w:t>**</w:t>
            </w:r>
          </w:p>
        </w:tc>
        <w:tc>
          <w:tcPr>
            <w:tcW w:w="1558" w:type="dxa"/>
            <w:gridSpan w:val="2"/>
            <w:tcBorders>
              <w:top w:val="single" w:sz="4" w:space="0" w:color="000000"/>
              <w:left w:val="single" w:sz="4" w:space="0" w:color="000000"/>
              <w:right w:val="single" w:sz="4" w:space="0" w:color="000000"/>
            </w:tcBorders>
            <w:shd w:val="clear" w:color="auto" w:fill="FFFFFF"/>
            <w:vAlign w:val="center"/>
          </w:tcPr>
          <w:p w14:paraId="2936B26D" w14:textId="77777777" w:rsidR="005823E1" w:rsidRPr="003A0696" w:rsidRDefault="005823E1" w:rsidP="00BC0B6B">
            <w:pPr>
              <w:spacing w:after="0" w:line="240" w:lineRule="auto"/>
              <w:ind w:firstLine="58"/>
              <w:jc w:val="center"/>
              <w:rPr>
                <w:rFonts w:ascii="Times New Roman" w:hAnsi="Times New Roman"/>
                <w:sz w:val="24"/>
                <w:szCs w:val="24"/>
              </w:rPr>
            </w:pPr>
          </w:p>
        </w:tc>
        <w:tc>
          <w:tcPr>
            <w:tcW w:w="1647" w:type="dxa"/>
            <w:gridSpan w:val="2"/>
            <w:tcBorders>
              <w:top w:val="single" w:sz="4" w:space="0" w:color="000000"/>
              <w:left w:val="single" w:sz="4" w:space="0" w:color="000000"/>
              <w:right w:val="single" w:sz="4" w:space="0" w:color="000000"/>
            </w:tcBorders>
            <w:shd w:val="clear" w:color="auto" w:fill="FFFFFF"/>
            <w:vAlign w:val="center"/>
          </w:tcPr>
          <w:p w14:paraId="3267C535" w14:textId="77777777" w:rsidR="005823E1" w:rsidRPr="003A0696" w:rsidRDefault="005823E1" w:rsidP="00BC0B6B">
            <w:pPr>
              <w:spacing w:after="0" w:line="240" w:lineRule="auto"/>
              <w:ind w:firstLine="58"/>
              <w:jc w:val="center"/>
              <w:rPr>
                <w:rFonts w:ascii="Times New Roman" w:hAnsi="Times New Roman"/>
                <w:sz w:val="24"/>
                <w:szCs w:val="24"/>
              </w:rPr>
            </w:pPr>
            <w:r w:rsidRPr="003A0696">
              <w:rPr>
                <w:rFonts w:ascii="Times New Roman" w:hAnsi="Times New Roman"/>
                <w:sz w:val="24"/>
                <w:szCs w:val="24"/>
              </w:rPr>
              <w:t>0,158</w:t>
            </w:r>
            <w:r w:rsidRPr="003A0696">
              <w:rPr>
                <w:rFonts w:ascii="Times New Roman" w:hAnsi="Times New Roman"/>
                <w:sz w:val="24"/>
                <w:szCs w:val="24"/>
                <w:vertAlign w:val="superscript"/>
              </w:rPr>
              <w:t>*</w:t>
            </w:r>
          </w:p>
        </w:tc>
      </w:tr>
      <w:tr w:rsidR="003A0696" w:rsidRPr="003A0696" w14:paraId="2859608B" w14:textId="77777777" w:rsidTr="00464746">
        <w:trPr>
          <w:cantSplit/>
        </w:trPr>
        <w:tc>
          <w:tcPr>
            <w:tcW w:w="30" w:type="dxa"/>
            <w:vMerge w:val="restart"/>
            <w:tcBorders>
              <w:top w:val="single" w:sz="4" w:space="0" w:color="000000"/>
              <w:left w:val="single" w:sz="4" w:space="0" w:color="000000"/>
              <w:bottom w:val="single" w:sz="4" w:space="0" w:color="000000"/>
            </w:tcBorders>
            <w:shd w:val="clear" w:color="auto" w:fill="FFFFFF"/>
          </w:tcPr>
          <w:p w14:paraId="31324755" w14:textId="1CA3E719" w:rsidR="0099561C" w:rsidRPr="003A0696" w:rsidRDefault="0099561C" w:rsidP="00BC0B6B">
            <w:pPr>
              <w:spacing w:after="0" w:line="240" w:lineRule="auto"/>
              <w:rPr>
                <w:rFonts w:ascii="Times New Roman" w:hAnsi="Times New Roman"/>
                <w:sz w:val="24"/>
                <w:szCs w:val="24"/>
              </w:rPr>
            </w:pPr>
          </w:p>
        </w:tc>
        <w:tc>
          <w:tcPr>
            <w:tcW w:w="3938" w:type="dxa"/>
            <w:gridSpan w:val="2"/>
            <w:tcBorders>
              <w:top w:val="single" w:sz="4" w:space="0" w:color="000000"/>
              <w:bottom w:val="single" w:sz="4" w:space="0" w:color="000000"/>
              <w:right w:val="single" w:sz="4" w:space="0" w:color="000000"/>
            </w:tcBorders>
            <w:shd w:val="clear" w:color="auto" w:fill="FFFFFF"/>
          </w:tcPr>
          <w:p w14:paraId="70E7640A" w14:textId="7E10F2EF" w:rsidR="0099561C" w:rsidRPr="003A0696" w:rsidRDefault="00464746" w:rsidP="00BC0B6B">
            <w:pPr>
              <w:spacing w:after="0" w:line="240" w:lineRule="auto"/>
              <w:ind w:hanging="60"/>
              <w:jc w:val="both"/>
              <w:rPr>
                <w:sz w:val="24"/>
                <w:szCs w:val="24"/>
              </w:rPr>
            </w:pPr>
            <w:r>
              <w:rPr>
                <w:rFonts w:ascii="Times New Roman" w:eastAsia="Calibri" w:hAnsi="Times New Roman"/>
                <w:sz w:val="24"/>
                <w:szCs w:val="24"/>
                <w:lang w:val="kk-KZ"/>
              </w:rPr>
              <w:t xml:space="preserve">Инициация </w:t>
            </w:r>
            <w:proofErr w:type="spellStart"/>
            <w:r w:rsidR="0099561C" w:rsidRPr="003A0696">
              <w:rPr>
                <w:rFonts w:ascii="Times New Roman" w:eastAsia="Calibri" w:hAnsi="Times New Roman"/>
                <w:sz w:val="24"/>
                <w:szCs w:val="24"/>
              </w:rPr>
              <w:t>мотиві</w:t>
            </w:r>
            <w:proofErr w:type="spellEnd"/>
            <w:r w:rsidR="0099561C" w:rsidRPr="003A0696">
              <w:rPr>
                <w:rFonts w:ascii="Times New Roman" w:hAnsi="Times New Roman"/>
                <w:sz w:val="24"/>
                <w:szCs w:val="24"/>
              </w:rPr>
              <w:t> </w:t>
            </w:r>
          </w:p>
        </w:tc>
        <w:tc>
          <w:tcPr>
            <w:tcW w:w="133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7F5BD81" w14:textId="77777777" w:rsidR="0099561C" w:rsidRPr="003A0696" w:rsidRDefault="0099561C" w:rsidP="00BC0B6B">
            <w:pPr>
              <w:spacing w:after="0" w:line="240" w:lineRule="auto"/>
              <w:ind w:firstLine="58"/>
              <w:jc w:val="center"/>
              <w:rPr>
                <w:rFonts w:ascii="Times New Roman" w:hAnsi="Times New Roman"/>
                <w:sz w:val="24"/>
                <w:szCs w:val="24"/>
              </w:rPr>
            </w:pPr>
            <w:r w:rsidRPr="003A0696">
              <w:rPr>
                <w:rFonts w:ascii="Times New Roman" w:hAnsi="Times New Roman"/>
                <w:sz w:val="24"/>
                <w:szCs w:val="24"/>
              </w:rPr>
              <w:t>0,359</w:t>
            </w:r>
            <w:r w:rsidRPr="003A0696">
              <w:rPr>
                <w:rFonts w:ascii="Times New Roman" w:hAnsi="Times New Roman"/>
                <w:sz w:val="24"/>
                <w:szCs w:val="24"/>
                <w:vertAlign w:val="superscript"/>
              </w:rPr>
              <w:t>**</w:t>
            </w:r>
          </w:p>
        </w:tc>
        <w:tc>
          <w:tcPr>
            <w:tcW w:w="112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973F108" w14:textId="77777777" w:rsidR="0099561C" w:rsidRPr="003A0696" w:rsidRDefault="0099561C" w:rsidP="00BC0B6B">
            <w:pPr>
              <w:spacing w:after="0" w:line="240" w:lineRule="auto"/>
              <w:ind w:firstLine="58"/>
              <w:jc w:val="center"/>
              <w:rPr>
                <w:rFonts w:ascii="Times New Roman" w:hAnsi="Times New Roman"/>
                <w:sz w:val="24"/>
                <w:szCs w:val="24"/>
              </w:rPr>
            </w:pPr>
            <w:r w:rsidRPr="003A0696">
              <w:rPr>
                <w:rFonts w:ascii="Times New Roman" w:hAnsi="Times New Roman"/>
                <w:sz w:val="24"/>
                <w:szCs w:val="24"/>
              </w:rPr>
              <w:t>0,209</w:t>
            </w:r>
            <w:r w:rsidRPr="003A0696">
              <w:rPr>
                <w:rFonts w:ascii="Times New Roman" w:hAnsi="Times New Roman"/>
                <w:sz w:val="24"/>
                <w:szCs w:val="24"/>
                <w:vertAlign w:val="superscript"/>
              </w:rPr>
              <w:t>**</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FF27A6C" w14:textId="77777777" w:rsidR="0099561C" w:rsidRPr="003A0696" w:rsidRDefault="0099561C" w:rsidP="00BC0B6B">
            <w:pPr>
              <w:spacing w:after="0" w:line="240" w:lineRule="auto"/>
              <w:ind w:firstLine="58"/>
              <w:jc w:val="center"/>
              <w:rPr>
                <w:rFonts w:ascii="Times New Roman" w:hAnsi="Times New Roman"/>
                <w:sz w:val="24"/>
                <w:szCs w:val="24"/>
              </w:rPr>
            </w:pPr>
          </w:p>
        </w:tc>
        <w:tc>
          <w:tcPr>
            <w:tcW w:w="164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44F7C1D" w14:textId="77777777" w:rsidR="0099561C" w:rsidRPr="003A0696" w:rsidRDefault="0099561C" w:rsidP="00BC0B6B">
            <w:pPr>
              <w:spacing w:after="0" w:line="240" w:lineRule="auto"/>
              <w:ind w:firstLine="58"/>
              <w:jc w:val="center"/>
              <w:rPr>
                <w:rFonts w:ascii="Times New Roman" w:hAnsi="Times New Roman"/>
                <w:sz w:val="24"/>
                <w:szCs w:val="24"/>
              </w:rPr>
            </w:pPr>
          </w:p>
        </w:tc>
      </w:tr>
      <w:tr w:rsidR="003A0696" w:rsidRPr="003A0696" w14:paraId="7282B05E" w14:textId="77777777" w:rsidTr="00464746">
        <w:trPr>
          <w:cantSplit/>
        </w:trPr>
        <w:tc>
          <w:tcPr>
            <w:tcW w:w="30" w:type="dxa"/>
            <w:vMerge/>
            <w:tcBorders>
              <w:top w:val="single" w:sz="4" w:space="0" w:color="000000"/>
              <w:left w:val="single" w:sz="4" w:space="0" w:color="000000"/>
              <w:bottom w:val="single" w:sz="4" w:space="0" w:color="000000"/>
            </w:tcBorders>
            <w:shd w:val="clear" w:color="auto" w:fill="FFFFFF"/>
          </w:tcPr>
          <w:p w14:paraId="07D97FA7" w14:textId="77777777" w:rsidR="0099561C" w:rsidRPr="003A0696" w:rsidRDefault="0099561C" w:rsidP="00BC0B6B">
            <w:pPr>
              <w:spacing w:after="0" w:line="240" w:lineRule="auto"/>
              <w:ind w:firstLine="567"/>
              <w:jc w:val="both"/>
              <w:rPr>
                <w:rFonts w:ascii="Times New Roman" w:hAnsi="Times New Roman"/>
                <w:sz w:val="24"/>
                <w:szCs w:val="24"/>
              </w:rPr>
            </w:pPr>
          </w:p>
        </w:tc>
        <w:tc>
          <w:tcPr>
            <w:tcW w:w="3938" w:type="dxa"/>
            <w:gridSpan w:val="2"/>
            <w:tcBorders>
              <w:top w:val="single" w:sz="4" w:space="0" w:color="000000"/>
              <w:bottom w:val="single" w:sz="4" w:space="0" w:color="000000"/>
              <w:right w:val="single" w:sz="4" w:space="0" w:color="000000"/>
            </w:tcBorders>
            <w:shd w:val="clear" w:color="auto" w:fill="FFFFFF"/>
          </w:tcPr>
          <w:p w14:paraId="3E02E443" w14:textId="6669AED5" w:rsidR="0099561C" w:rsidRPr="003A0696" w:rsidRDefault="0099561C" w:rsidP="00BC0B6B">
            <w:pPr>
              <w:pStyle w:val="a3"/>
              <w:spacing w:after="0" w:line="240" w:lineRule="auto"/>
              <w:ind w:left="0"/>
              <w:jc w:val="both"/>
              <w:rPr>
                <w:sz w:val="24"/>
                <w:szCs w:val="24"/>
              </w:rPr>
            </w:pPr>
            <w:r w:rsidRPr="003A0696">
              <w:rPr>
                <w:rFonts w:ascii="Times New Roman" w:eastAsia="Calibri" w:hAnsi="Times New Roman"/>
                <w:sz w:val="24"/>
                <w:szCs w:val="24"/>
                <w:lang w:val="kk-KZ"/>
              </w:rPr>
              <w:t>Е</w:t>
            </w:r>
            <w:r w:rsidRPr="003A0696">
              <w:rPr>
                <w:rFonts w:ascii="Times New Roman" w:hAnsi="Times New Roman"/>
                <w:sz w:val="24"/>
                <w:szCs w:val="24"/>
                <w:lang w:val="kk-KZ"/>
              </w:rPr>
              <w:t>рік күш-жігер</w:t>
            </w:r>
            <w:r w:rsidR="00464746">
              <w:rPr>
                <w:rFonts w:ascii="Times New Roman" w:hAnsi="Times New Roman"/>
                <w:sz w:val="24"/>
                <w:szCs w:val="24"/>
                <w:lang w:val="kk-KZ"/>
              </w:rPr>
              <w:t>інің өзін-өзі</w:t>
            </w:r>
            <w:r w:rsidRPr="003A0696">
              <w:rPr>
                <w:rFonts w:ascii="Times New Roman" w:hAnsi="Times New Roman"/>
                <w:sz w:val="24"/>
                <w:szCs w:val="24"/>
                <w:lang w:val="kk-KZ"/>
              </w:rPr>
              <w:t xml:space="preserve"> бағалау мотиві</w:t>
            </w:r>
          </w:p>
        </w:tc>
        <w:tc>
          <w:tcPr>
            <w:tcW w:w="133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FFBB9D5" w14:textId="77777777" w:rsidR="0099561C" w:rsidRPr="003A0696" w:rsidRDefault="0099561C" w:rsidP="00BC0B6B">
            <w:pPr>
              <w:spacing w:after="0" w:line="240" w:lineRule="auto"/>
              <w:ind w:firstLine="58"/>
              <w:jc w:val="center"/>
              <w:rPr>
                <w:rFonts w:ascii="Times New Roman" w:hAnsi="Times New Roman"/>
                <w:sz w:val="24"/>
                <w:szCs w:val="24"/>
              </w:rPr>
            </w:pPr>
          </w:p>
        </w:tc>
        <w:tc>
          <w:tcPr>
            <w:tcW w:w="112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714CB8A" w14:textId="77777777" w:rsidR="0099561C" w:rsidRPr="003A0696" w:rsidRDefault="0099561C" w:rsidP="00BC0B6B">
            <w:pPr>
              <w:spacing w:after="0" w:line="240" w:lineRule="auto"/>
              <w:ind w:firstLine="58"/>
              <w:jc w:val="center"/>
              <w:rPr>
                <w:rFonts w:ascii="Times New Roman" w:hAnsi="Times New Roman"/>
                <w:sz w:val="24"/>
                <w:szCs w:val="24"/>
              </w:rPr>
            </w:pPr>
            <w:r w:rsidRPr="003A0696">
              <w:rPr>
                <w:rFonts w:ascii="Times New Roman" w:hAnsi="Times New Roman"/>
                <w:sz w:val="24"/>
                <w:szCs w:val="24"/>
              </w:rPr>
              <w:t>0,236</w:t>
            </w:r>
            <w:r w:rsidRPr="003A0696">
              <w:rPr>
                <w:rFonts w:ascii="Times New Roman" w:hAnsi="Times New Roman"/>
                <w:sz w:val="24"/>
                <w:szCs w:val="24"/>
                <w:vertAlign w:val="superscript"/>
              </w:rPr>
              <w:t>**</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3D13897" w14:textId="77777777" w:rsidR="0099561C" w:rsidRPr="003A0696" w:rsidRDefault="0099561C" w:rsidP="00BC0B6B">
            <w:pPr>
              <w:spacing w:after="0" w:line="240" w:lineRule="auto"/>
              <w:ind w:firstLine="58"/>
              <w:jc w:val="center"/>
              <w:rPr>
                <w:rFonts w:ascii="Times New Roman" w:hAnsi="Times New Roman"/>
                <w:sz w:val="24"/>
                <w:szCs w:val="24"/>
              </w:rPr>
            </w:pPr>
            <w:r w:rsidRPr="003A0696">
              <w:rPr>
                <w:rFonts w:ascii="Times New Roman" w:hAnsi="Times New Roman"/>
                <w:sz w:val="24"/>
                <w:szCs w:val="24"/>
              </w:rPr>
              <w:t>-0,222</w:t>
            </w:r>
            <w:r w:rsidRPr="003A0696">
              <w:rPr>
                <w:rFonts w:ascii="Times New Roman" w:hAnsi="Times New Roman"/>
                <w:sz w:val="24"/>
                <w:szCs w:val="24"/>
                <w:vertAlign w:val="superscript"/>
              </w:rPr>
              <w:t>**</w:t>
            </w:r>
          </w:p>
        </w:tc>
        <w:tc>
          <w:tcPr>
            <w:tcW w:w="164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C74A8F7" w14:textId="77777777" w:rsidR="0099561C" w:rsidRPr="003A0696" w:rsidRDefault="0099561C" w:rsidP="00BC0B6B">
            <w:pPr>
              <w:spacing w:after="0" w:line="240" w:lineRule="auto"/>
              <w:ind w:firstLine="58"/>
              <w:jc w:val="center"/>
              <w:rPr>
                <w:rFonts w:ascii="Times New Roman" w:hAnsi="Times New Roman"/>
                <w:sz w:val="24"/>
                <w:szCs w:val="24"/>
              </w:rPr>
            </w:pPr>
          </w:p>
        </w:tc>
      </w:tr>
      <w:tr w:rsidR="003A0696" w:rsidRPr="003A0696" w14:paraId="210B78FB" w14:textId="77777777" w:rsidTr="00464746">
        <w:trPr>
          <w:cantSplit/>
        </w:trPr>
        <w:tc>
          <w:tcPr>
            <w:tcW w:w="30" w:type="dxa"/>
            <w:vMerge/>
            <w:tcBorders>
              <w:top w:val="single" w:sz="4" w:space="0" w:color="000000"/>
              <w:left w:val="single" w:sz="4" w:space="0" w:color="000000"/>
            </w:tcBorders>
            <w:shd w:val="clear" w:color="auto" w:fill="FFFFFF"/>
          </w:tcPr>
          <w:p w14:paraId="1AB4FF89" w14:textId="77777777" w:rsidR="0099561C" w:rsidRPr="003A0696" w:rsidRDefault="0099561C" w:rsidP="00BC0B6B">
            <w:pPr>
              <w:spacing w:after="0" w:line="240" w:lineRule="auto"/>
              <w:ind w:firstLine="567"/>
              <w:jc w:val="both"/>
              <w:rPr>
                <w:rFonts w:ascii="Times New Roman" w:hAnsi="Times New Roman"/>
                <w:sz w:val="24"/>
                <w:szCs w:val="24"/>
              </w:rPr>
            </w:pPr>
          </w:p>
        </w:tc>
        <w:tc>
          <w:tcPr>
            <w:tcW w:w="3938" w:type="dxa"/>
            <w:gridSpan w:val="2"/>
            <w:tcBorders>
              <w:top w:val="single" w:sz="4" w:space="0" w:color="000000"/>
              <w:right w:val="single" w:sz="4" w:space="0" w:color="000000"/>
            </w:tcBorders>
            <w:shd w:val="clear" w:color="auto" w:fill="FFFFFF"/>
          </w:tcPr>
          <w:p w14:paraId="2CBBE823" w14:textId="5CC4B179" w:rsidR="0099561C" w:rsidRPr="00464746" w:rsidRDefault="00464746" w:rsidP="00BC0B6B">
            <w:pPr>
              <w:pStyle w:val="a3"/>
              <w:spacing w:after="0" w:line="240" w:lineRule="auto"/>
              <w:ind w:left="0"/>
              <w:jc w:val="both"/>
              <w:rPr>
                <w:sz w:val="24"/>
                <w:szCs w:val="24"/>
              </w:rPr>
            </w:pPr>
            <w:r w:rsidRPr="00464746">
              <w:rPr>
                <w:rFonts w:ascii="Times New Roman" w:eastAsiaTheme="minorHAnsi" w:hAnsi="Times New Roman"/>
                <w:sz w:val="24"/>
                <w:szCs w:val="24"/>
                <w:lang w:val="kk-KZ"/>
              </w:rPr>
              <w:t>Ерік күшіне өзін-өзі жұмылдыру мотиві</w:t>
            </w:r>
          </w:p>
        </w:tc>
        <w:tc>
          <w:tcPr>
            <w:tcW w:w="1339" w:type="dxa"/>
            <w:gridSpan w:val="2"/>
            <w:tcBorders>
              <w:top w:val="single" w:sz="4" w:space="0" w:color="000000"/>
              <w:left w:val="single" w:sz="4" w:space="0" w:color="000000"/>
              <w:right w:val="single" w:sz="4" w:space="0" w:color="000000"/>
            </w:tcBorders>
            <w:shd w:val="clear" w:color="auto" w:fill="FFFFFF"/>
            <w:vAlign w:val="center"/>
          </w:tcPr>
          <w:p w14:paraId="3FC5577D" w14:textId="77777777" w:rsidR="0099561C" w:rsidRPr="003A0696" w:rsidRDefault="0099561C" w:rsidP="00BC0B6B">
            <w:pPr>
              <w:spacing w:after="0" w:line="240" w:lineRule="auto"/>
              <w:ind w:firstLine="58"/>
              <w:jc w:val="center"/>
              <w:rPr>
                <w:rFonts w:ascii="Times New Roman" w:hAnsi="Times New Roman"/>
                <w:sz w:val="24"/>
                <w:szCs w:val="24"/>
              </w:rPr>
            </w:pPr>
            <w:r w:rsidRPr="003A0696">
              <w:rPr>
                <w:rFonts w:ascii="Times New Roman" w:hAnsi="Times New Roman"/>
                <w:sz w:val="24"/>
                <w:szCs w:val="24"/>
              </w:rPr>
              <w:t>0,420</w:t>
            </w:r>
            <w:r w:rsidRPr="003A0696">
              <w:rPr>
                <w:rFonts w:ascii="Times New Roman" w:hAnsi="Times New Roman"/>
                <w:sz w:val="24"/>
                <w:szCs w:val="24"/>
                <w:vertAlign w:val="superscript"/>
              </w:rPr>
              <w:t>**</w:t>
            </w:r>
          </w:p>
        </w:tc>
        <w:tc>
          <w:tcPr>
            <w:tcW w:w="1129" w:type="dxa"/>
            <w:gridSpan w:val="2"/>
            <w:tcBorders>
              <w:top w:val="single" w:sz="4" w:space="0" w:color="000000"/>
              <w:left w:val="single" w:sz="4" w:space="0" w:color="000000"/>
              <w:right w:val="single" w:sz="4" w:space="0" w:color="000000"/>
            </w:tcBorders>
            <w:shd w:val="clear" w:color="auto" w:fill="FFFFFF"/>
            <w:vAlign w:val="center"/>
          </w:tcPr>
          <w:p w14:paraId="10BA28E9" w14:textId="77777777" w:rsidR="0099561C" w:rsidRPr="003A0696" w:rsidRDefault="0099561C" w:rsidP="00BC0B6B">
            <w:pPr>
              <w:spacing w:after="0" w:line="240" w:lineRule="auto"/>
              <w:ind w:firstLine="58"/>
              <w:jc w:val="center"/>
              <w:rPr>
                <w:rFonts w:ascii="Times New Roman" w:hAnsi="Times New Roman"/>
                <w:sz w:val="24"/>
                <w:szCs w:val="24"/>
              </w:rPr>
            </w:pPr>
          </w:p>
        </w:tc>
        <w:tc>
          <w:tcPr>
            <w:tcW w:w="1558" w:type="dxa"/>
            <w:gridSpan w:val="2"/>
            <w:tcBorders>
              <w:top w:val="single" w:sz="4" w:space="0" w:color="000000"/>
              <w:left w:val="single" w:sz="4" w:space="0" w:color="000000"/>
              <w:right w:val="single" w:sz="4" w:space="0" w:color="000000"/>
            </w:tcBorders>
            <w:shd w:val="clear" w:color="auto" w:fill="FFFFFF"/>
            <w:vAlign w:val="center"/>
          </w:tcPr>
          <w:p w14:paraId="50C02598" w14:textId="77777777" w:rsidR="0099561C" w:rsidRPr="003A0696" w:rsidRDefault="0099561C" w:rsidP="00BC0B6B">
            <w:pPr>
              <w:spacing w:after="0" w:line="240" w:lineRule="auto"/>
              <w:ind w:firstLine="58"/>
              <w:jc w:val="center"/>
              <w:rPr>
                <w:rFonts w:ascii="Times New Roman" w:hAnsi="Times New Roman"/>
                <w:sz w:val="24"/>
                <w:szCs w:val="24"/>
              </w:rPr>
            </w:pPr>
            <w:r w:rsidRPr="003A0696">
              <w:rPr>
                <w:rFonts w:ascii="Times New Roman" w:hAnsi="Times New Roman"/>
                <w:sz w:val="24"/>
                <w:szCs w:val="24"/>
              </w:rPr>
              <w:t>-0,141</w:t>
            </w:r>
            <w:r w:rsidRPr="003A0696">
              <w:rPr>
                <w:rFonts w:ascii="Times New Roman" w:hAnsi="Times New Roman"/>
                <w:sz w:val="24"/>
                <w:szCs w:val="24"/>
                <w:vertAlign w:val="superscript"/>
              </w:rPr>
              <w:t>*</w:t>
            </w:r>
          </w:p>
        </w:tc>
        <w:tc>
          <w:tcPr>
            <w:tcW w:w="1647" w:type="dxa"/>
            <w:gridSpan w:val="2"/>
            <w:tcBorders>
              <w:top w:val="single" w:sz="4" w:space="0" w:color="000000"/>
              <w:left w:val="single" w:sz="4" w:space="0" w:color="000000"/>
              <w:right w:val="single" w:sz="4" w:space="0" w:color="000000"/>
            </w:tcBorders>
            <w:shd w:val="clear" w:color="auto" w:fill="FFFFFF"/>
            <w:vAlign w:val="center"/>
          </w:tcPr>
          <w:p w14:paraId="766F25D6" w14:textId="77777777" w:rsidR="0099561C" w:rsidRPr="003A0696" w:rsidRDefault="0099561C" w:rsidP="00BC0B6B">
            <w:pPr>
              <w:spacing w:after="0" w:line="240" w:lineRule="auto"/>
              <w:ind w:firstLine="58"/>
              <w:jc w:val="center"/>
              <w:rPr>
                <w:rFonts w:ascii="Times New Roman" w:hAnsi="Times New Roman"/>
                <w:sz w:val="24"/>
                <w:szCs w:val="24"/>
              </w:rPr>
            </w:pPr>
            <w:r w:rsidRPr="003A0696">
              <w:rPr>
                <w:rFonts w:ascii="Times New Roman" w:hAnsi="Times New Roman"/>
                <w:sz w:val="24"/>
                <w:szCs w:val="24"/>
              </w:rPr>
              <w:t>0,167</w:t>
            </w:r>
            <w:r w:rsidRPr="003A0696">
              <w:rPr>
                <w:rFonts w:ascii="Times New Roman" w:hAnsi="Times New Roman"/>
                <w:sz w:val="24"/>
                <w:szCs w:val="24"/>
                <w:vertAlign w:val="superscript"/>
              </w:rPr>
              <w:t>*</w:t>
            </w:r>
          </w:p>
        </w:tc>
      </w:tr>
      <w:tr w:rsidR="003A0696" w:rsidRPr="003A0696" w14:paraId="4F4F42CB" w14:textId="77777777" w:rsidTr="00464746">
        <w:trPr>
          <w:cantSplit/>
        </w:trPr>
        <w:tc>
          <w:tcPr>
            <w:tcW w:w="30" w:type="dxa"/>
            <w:vMerge/>
            <w:tcBorders>
              <w:top w:val="single" w:sz="4" w:space="0" w:color="000000"/>
              <w:left w:val="single" w:sz="4" w:space="0" w:color="000000"/>
              <w:bottom w:val="single" w:sz="4" w:space="0" w:color="000000"/>
            </w:tcBorders>
            <w:shd w:val="clear" w:color="auto" w:fill="FFFFFF"/>
          </w:tcPr>
          <w:p w14:paraId="502D00EF" w14:textId="77777777" w:rsidR="0099561C" w:rsidRPr="003A0696" w:rsidRDefault="0099561C" w:rsidP="00BC0B6B">
            <w:pPr>
              <w:spacing w:after="0" w:line="240" w:lineRule="auto"/>
              <w:ind w:firstLine="567"/>
              <w:jc w:val="both"/>
              <w:rPr>
                <w:rFonts w:ascii="Times New Roman" w:hAnsi="Times New Roman"/>
                <w:sz w:val="24"/>
                <w:szCs w:val="24"/>
              </w:rPr>
            </w:pPr>
          </w:p>
        </w:tc>
        <w:tc>
          <w:tcPr>
            <w:tcW w:w="3938" w:type="dxa"/>
            <w:gridSpan w:val="2"/>
            <w:tcBorders>
              <w:top w:val="single" w:sz="4" w:space="0" w:color="000000"/>
              <w:bottom w:val="single" w:sz="4" w:space="0" w:color="000000"/>
              <w:right w:val="single" w:sz="4" w:space="0" w:color="000000"/>
            </w:tcBorders>
            <w:shd w:val="clear" w:color="auto" w:fill="FFFFFF"/>
          </w:tcPr>
          <w:p w14:paraId="6989C32A" w14:textId="0FD57A07" w:rsidR="0099561C" w:rsidRPr="003A0696" w:rsidRDefault="00464746" w:rsidP="00BC0B6B">
            <w:pPr>
              <w:pStyle w:val="a3"/>
              <w:spacing w:after="0" w:line="240" w:lineRule="auto"/>
              <w:ind w:left="0"/>
              <w:jc w:val="both"/>
              <w:rPr>
                <w:sz w:val="24"/>
                <w:szCs w:val="24"/>
              </w:rPr>
            </w:pPr>
            <w:r>
              <w:rPr>
                <w:rFonts w:ascii="Times New Roman" w:eastAsiaTheme="minorHAnsi" w:hAnsi="Times New Roman"/>
                <w:sz w:val="24"/>
                <w:szCs w:val="24"/>
                <w:lang w:val="kk-KZ"/>
              </w:rPr>
              <w:t>Жеке</w:t>
            </w:r>
            <w:r w:rsidR="0099561C" w:rsidRPr="003A0696">
              <w:rPr>
                <w:rFonts w:ascii="Times New Roman" w:hAnsi="Times New Roman"/>
                <w:sz w:val="24"/>
                <w:szCs w:val="24"/>
                <w:lang w:val="kk-KZ"/>
              </w:rPr>
              <w:t xml:space="preserve"> потенциалды өзі</w:t>
            </w:r>
            <w:r>
              <w:rPr>
                <w:rFonts w:ascii="Times New Roman" w:hAnsi="Times New Roman"/>
                <w:sz w:val="24"/>
                <w:szCs w:val="24"/>
                <w:lang w:val="kk-KZ"/>
              </w:rPr>
              <w:t>н-өзі</w:t>
            </w:r>
            <w:r w:rsidR="0099561C" w:rsidRPr="003A0696">
              <w:rPr>
                <w:rFonts w:ascii="Times New Roman" w:hAnsi="Times New Roman"/>
                <w:sz w:val="24"/>
                <w:szCs w:val="24"/>
                <w:lang w:val="kk-KZ"/>
              </w:rPr>
              <w:t xml:space="preserve"> бағалау мотиві</w:t>
            </w:r>
          </w:p>
        </w:tc>
        <w:tc>
          <w:tcPr>
            <w:tcW w:w="133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5110323" w14:textId="77777777" w:rsidR="0099561C" w:rsidRPr="003A0696" w:rsidRDefault="0099561C" w:rsidP="00BC0B6B">
            <w:pPr>
              <w:spacing w:after="0" w:line="240" w:lineRule="auto"/>
              <w:ind w:firstLine="58"/>
              <w:jc w:val="center"/>
              <w:rPr>
                <w:rFonts w:ascii="Times New Roman" w:hAnsi="Times New Roman"/>
                <w:sz w:val="24"/>
                <w:szCs w:val="24"/>
              </w:rPr>
            </w:pPr>
            <w:r w:rsidRPr="003A0696">
              <w:rPr>
                <w:rFonts w:ascii="Times New Roman" w:hAnsi="Times New Roman"/>
                <w:sz w:val="24"/>
                <w:szCs w:val="24"/>
              </w:rPr>
              <w:t>0,234</w:t>
            </w:r>
            <w:r w:rsidRPr="003A0696">
              <w:rPr>
                <w:rFonts w:ascii="Times New Roman" w:hAnsi="Times New Roman"/>
                <w:sz w:val="24"/>
                <w:szCs w:val="24"/>
                <w:vertAlign w:val="superscript"/>
              </w:rPr>
              <w:t>**</w:t>
            </w:r>
          </w:p>
        </w:tc>
        <w:tc>
          <w:tcPr>
            <w:tcW w:w="112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8B25099" w14:textId="77777777" w:rsidR="0099561C" w:rsidRPr="003A0696" w:rsidRDefault="0099561C" w:rsidP="00BC0B6B">
            <w:pPr>
              <w:spacing w:after="0" w:line="240" w:lineRule="auto"/>
              <w:ind w:firstLine="58"/>
              <w:jc w:val="center"/>
              <w:rPr>
                <w:rFonts w:ascii="Times New Roman" w:hAnsi="Times New Roman"/>
                <w:sz w:val="24"/>
                <w:szCs w:val="24"/>
              </w:rPr>
            </w:pPr>
            <w:r w:rsidRPr="003A0696">
              <w:rPr>
                <w:rFonts w:ascii="Times New Roman" w:hAnsi="Times New Roman"/>
                <w:sz w:val="24"/>
                <w:szCs w:val="24"/>
              </w:rPr>
              <w:t>0,323</w:t>
            </w:r>
            <w:r w:rsidRPr="003A0696">
              <w:rPr>
                <w:rFonts w:ascii="Times New Roman" w:hAnsi="Times New Roman"/>
                <w:sz w:val="24"/>
                <w:szCs w:val="24"/>
                <w:vertAlign w:val="superscript"/>
              </w:rPr>
              <w:t>**</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BCAD33A" w14:textId="77777777" w:rsidR="0099561C" w:rsidRPr="003A0696" w:rsidRDefault="0099561C" w:rsidP="00BC0B6B">
            <w:pPr>
              <w:spacing w:after="0" w:line="240" w:lineRule="auto"/>
              <w:ind w:firstLine="58"/>
              <w:jc w:val="center"/>
              <w:rPr>
                <w:rFonts w:ascii="Times New Roman" w:hAnsi="Times New Roman"/>
                <w:sz w:val="24"/>
                <w:szCs w:val="24"/>
              </w:rPr>
            </w:pPr>
            <w:r w:rsidRPr="003A0696">
              <w:rPr>
                <w:rFonts w:ascii="Times New Roman" w:hAnsi="Times New Roman"/>
                <w:sz w:val="24"/>
                <w:szCs w:val="24"/>
              </w:rPr>
              <w:t>-0,175</w:t>
            </w:r>
            <w:r w:rsidRPr="003A0696">
              <w:rPr>
                <w:rFonts w:ascii="Times New Roman" w:hAnsi="Times New Roman"/>
                <w:sz w:val="24"/>
                <w:szCs w:val="24"/>
                <w:vertAlign w:val="superscript"/>
              </w:rPr>
              <w:t>*</w:t>
            </w:r>
          </w:p>
        </w:tc>
        <w:tc>
          <w:tcPr>
            <w:tcW w:w="164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F162326" w14:textId="77777777" w:rsidR="0099561C" w:rsidRPr="003A0696" w:rsidRDefault="0099561C" w:rsidP="00BC0B6B">
            <w:pPr>
              <w:spacing w:after="0" w:line="240" w:lineRule="auto"/>
              <w:ind w:firstLine="58"/>
              <w:jc w:val="center"/>
              <w:rPr>
                <w:rFonts w:ascii="Times New Roman" w:hAnsi="Times New Roman"/>
                <w:sz w:val="24"/>
                <w:szCs w:val="24"/>
              </w:rPr>
            </w:pPr>
          </w:p>
        </w:tc>
      </w:tr>
      <w:tr w:rsidR="003A0696" w:rsidRPr="003A0696" w14:paraId="1B82D3F5" w14:textId="77777777" w:rsidTr="00464746">
        <w:trPr>
          <w:cantSplit/>
        </w:trPr>
        <w:tc>
          <w:tcPr>
            <w:tcW w:w="30" w:type="dxa"/>
            <w:vMerge/>
            <w:tcBorders>
              <w:top w:val="single" w:sz="4" w:space="0" w:color="000000"/>
              <w:left w:val="single" w:sz="4" w:space="0" w:color="000000"/>
              <w:bottom w:val="single" w:sz="4" w:space="0" w:color="000000"/>
            </w:tcBorders>
            <w:shd w:val="clear" w:color="auto" w:fill="FFFFFF"/>
          </w:tcPr>
          <w:p w14:paraId="2EC2455B" w14:textId="77777777" w:rsidR="0099561C" w:rsidRPr="003A0696" w:rsidRDefault="0099561C" w:rsidP="00BC0B6B">
            <w:pPr>
              <w:spacing w:after="0" w:line="240" w:lineRule="auto"/>
              <w:ind w:firstLine="567"/>
              <w:jc w:val="both"/>
              <w:rPr>
                <w:rFonts w:ascii="Times New Roman" w:hAnsi="Times New Roman"/>
                <w:sz w:val="24"/>
                <w:szCs w:val="24"/>
              </w:rPr>
            </w:pPr>
          </w:p>
        </w:tc>
        <w:tc>
          <w:tcPr>
            <w:tcW w:w="3938" w:type="dxa"/>
            <w:gridSpan w:val="2"/>
            <w:tcBorders>
              <w:top w:val="single" w:sz="4" w:space="0" w:color="000000"/>
              <w:bottom w:val="single" w:sz="4" w:space="0" w:color="000000"/>
              <w:right w:val="single" w:sz="4" w:space="0" w:color="000000"/>
            </w:tcBorders>
            <w:shd w:val="clear" w:color="auto" w:fill="FFFFFF"/>
          </w:tcPr>
          <w:p w14:paraId="6DEB8534" w14:textId="5A88D9D9" w:rsidR="0099561C" w:rsidRPr="003A0696" w:rsidRDefault="00464746" w:rsidP="00BC0B6B">
            <w:pPr>
              <w:pStyle w:val="a3"/>
              <w:spacing w:after="0" w:line="240" w:lineRule="auto"/>
              <w:ind w:left="0"/>
              <w:jc w:val="both"/>
              <w:rPr>
                <w:sz w:val="24"/>
                <w:szCs w:val="24"/>
              </w:rPr>
            </w:pPr>
            <w:r>
              <w:rPr>
                <w:rFonts w:ascii="Times New Roman" w:hAnsi="Times New Roman"/>
                <w:sz w:val="24"/>
                <w:szCs w:val="24"/>
                <w:lang w:val="kk-KZ"/>
              </w:rPr>
              <w:t>Жұмысты жеке түсіну</w:t>
            </w:r>
            <w:r w:rsidR="0099561C" w:rsidRPr="003A0696">
              <w:rPr>
                <w:rFonts w:ascii="Times New Roman" w:hAnsi="Times New Roman"/>
                <w:sz w:val="24"/>
                <w:szCs w:val="24"/>
                <w:lang w:val="kk-KZ"/>
              </w:rPr>
              <w:t xml:space="preserve"> мотиві</w:t>
            </w:r>
          </w:p>
        </w:tc>
        <w:tc>
          <w:tcPr>
            <w:tcW w:w="133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F62113A" w14:textId="77777777" w:rsidR="0099561C" w:rsidRPr="003A0696" w:rsidRDefault="0099561C" w:rsidP="00BC0B6B">
            <w:pPr>
              <w:spacing w:after="0" w:line="240" w:lineRule="auto"/>
              <w:ind w:firstLine="58"/>
              <w:jc w:val="center"/>
              <w:rPr>
                <w:rFonts w:ascii="Times New Roman" w:hAnsi="Times New Roman"/>
                <w:sz w:val="24"/>
                <w:szCs w:val="24"/>
              </w:rPr>
            </w:pPr>
          </w:p>
        </w:tc>
        <w:tc>
          <w:tcPr>
            <w:tcW w:w="112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03BC94A" w14:textId="77777777" w:rsidR="0099561C" w:rsidRPr="003A0696" w:rsidRDefault="0099561C" w:rsidP="00BC0B6B">
            <w:pPr>
              <w:spacing w:after="0" w:line="240" w:lineRule="auto"/>
              <w:ind w:firstLine="58"/>
              <w:jc w:val="center"/>
              <w:rPr>
                <w:rFonts w:ascii="Times New Roman" w:hAnsi="Times New Roman"/>
                <w:sz w:val="24"/>
                <w:szCs w:val="24"/>
              </w:rPr>
            </w:pP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0A61963" w14:textId="77777777" w:rsidR="0099561C" w:rsidRPr="003A0696" w:rsidRDefault="0099561C" w:rsidP="00BC0B6B">
            <w:pPr>
              <w:spacing w:after="0" w:line="240" w:lineRule="auto"/>
              <w:ind w:firstLine="58"/>
              <w:jc w:val="center"/>
              <w:rPr>
                <w:rFonts w:ascii="Times New Roman" w:hAnsi="Times New Roman"/>
                <w:sz w:val="24"/>
                <w:szCs w:val="24"/>
              </w:rPr>
            </w:pPr>
            <w:r w:rsidRPr="003A0696">
              <w:rPr>
                <w:rFonts w:ascii="Times New Roman" w:hAnsi="Times New Roman"/>
                <w:sz w:val="24"/>
                <w:szCs w:val="24"/>
              </w:rPr>
              <w:t>-0,160</w:t>
            </w:r>
            <w:r w:rsidRPr="003A0696">
              <w:rPr>
                <w:rFonts w:ascii="Times New Roman" w:hAnsi="Times New Roman"/>
                <w:sz w:val="24"/>
                <w:szCs w:val="24"/>
                <w:vertAlign w:val="superscript"/>
              </w:rPr>
              <w:t>*</w:t>
            </w:r>
          </w:p>
        </w:tc>
        <w:tc>
          <w:tcPr>
            <w:tcW w:w="164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F28CE65" w14:textId="77777777" w:rsidR="0099561C" w:rsidRPr="003A0696" w:rsidRDefault="0099561C" w:rsidP="00BC0B6B">
            <w:pPr>
              <w:spacing w:after="0" w:line="240" w:lineRule="auto"/>
              <w:ind w:firstLine="58"/>
              <w:jc w:val="center"/>
              <w:rPr>
                <w:rFonts w:ascii="Times New Roman" w:hAnsi="Times New Roman"/>
                <w:sz w:val="24"/>
                <w:szCs w:val="24"/>
              </w:rPr>
            </w:pPr>
          </w:p>
        </w:tc>
      </w:tr>
      <w:tr w:rsidR="003A0696" w:rsidRPr="003A0696" w14:paraId="1C19904E" w14:textId="77777777" w:rsidTr="00464746">
        <w:trPr>
          <w:cantSplit/>
        </w:trPr>
        <w:tc>
          <w:tcPr>
            <w:tcW w:w="30" w:type="dxa"/>
            <w:vMerge/>
            <w:tcBorders>
              <w:top w:val="single" w:sz="4" w:space="0" w:color="000000"/>
              <w:left w:val="single" w:sz="4" w:space="0" w:color="000000"/>
              <w:bottom w:val="single" w:sz="4" w:space="0" w:color="000000"/>
            </w:tcBorders>
            <w:shd w:val="clear" w:color="auto" w:fill="FFFFFF"/>
          </w:tcPr>
          <w:p w14:paraId="050A1AA0" w14:textId="77777777" w:rsidR="0099561C" w:rsidRPr="003A0696" w:rsidRDefault="0099561C" w:rsidP="00BC0B6B">
            <w:pPr>
              <w:spacing w:after="0" w:line="240" w:lineRule="auto"/>
              <w:ind w:firstLine="567"/>
              <w:jc w:val="both"/>
              <w:rPr>
                <w:rFonts w:ascii="Times New Roman" w:hAnsi="Times New Roman"/>
                <w:sz w:val="24"/>
                <w:szCs w:val="24"/>
              </w:rPr>
            </w:pPr>
          </w:p>
        </w:tc>
        <w:tc>
          <w:tcPr>
            <w:tcW w:w="3938" w:type="dxa"/>
            <w:gridSpan w:val="2"/>
            <w:tcBorders>
              <w:top w:val="single" w:sz="4" w:space="0" w:color="000000"/>
              <w:bottom w:val="single" w:sz="4" w:space="0" w:color="000000"/>
              <w:right w:val="single" w:sz="4" w:space="0" w:color="000000"/>
            </w:tcBorders>
            <w:shd w:val="clear" w:color="auto" w:fill="FFFFFF"/>
          </w:tcPr>
          <w:p w14:paraId="6FAC1D93" w14:textId="494E937C" w:rsidR="0099561C" w:rsidRPr="003A0696" w:rsidRDefault="0099561C" w:rsidP="00BC0B6B">
            <w:pPr>
              <w:pStyle w:val="a3"/>
              <w:spacing w:after="0" w:line="240" w:lineRule="auto"/>
              <w:ind w:left="0"/>
              <w:jc w:val="both"/>
              <w:rPr>
                <w:sz w:val="24"/>
                <w:szCs w:val="24"/>
              </w:rPr>
            </w:pPr>
            <w:r w:rsidRPr="003A0696">
              <w:rPr>
                <w:rFonts w:ascii="Times New Roman" w:eastAsiaTheme="minorHAnsi" w:hAnsi="Times New Roman"/>
                <w:sz w:val="24"/>
                <w:szCs w:val="24"/>
                <w:lang w:val="kk-KZ"/>
              </w:rPr>
              <w:t xml:space="preserve">Позитивті </w:t>
            </w:r>
            <w:r w:rsidR="00464746">
              <w:rPr>
                <w:rFonts w:ascii="Times New Roman" w:eastAsiaTheme="minorHAnsi" w:hAnsi="Times New Roman"/>
                <w:sz w:val="24"/>
                <w:szCs w:val="24"/>
                <w:lang w:val="kk-KZ"/>
              </w:rPr>
              <w:t>жеке күту</w:t>
            </w:r>
            <w:r w:rsidRPr="003A0696">
              <w:rPr>
                <w:rFonts w:ascii="Times New Roman" w:eastAsiaTheme="minorHAnsi" w:hAnsi="Times New Roman"/>
                <w:sz w:val="24"/>
                <w:szCs w:val="24"/>
                <w:lang w:val="kk-KZ"/>
              </w:rPr>
              <w:t xml:space="preserve"> мотиві</w:t>
            </w:r>
          </w:p>
        </w:tc>
        <w:tc>
          <w:tcPr>
            <w:tcW w:w="133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8F78C1C" w14:textId="77777777" w:rsidR="0099561C" w:rsidRPr="003A0696" w:rsidRDefault="0099561C" w:rsidP="00BC0B6B">
            <w:pPr>
              <w:spacing w:after="0" w:line="240" w:lineRule="auto"/>
              <w:ind w:firstLine="58"/>
              <w:jc w:val="center"/>
              <w:rPr>
                <w:rFonts w:ascii="Times New Roman" w:hAnsi="Times New Roman"/>
                <w:sz w:val="24"/>
                <w:szCs w:val="24"/>
              </w:rPr>
            </w:pPr>
            <w:r w:rsidRPr="003A0696">
              <w:rPr>
                <w:rFonts w:ascii="Times New Roman" w:hAnsi="Times New Roman"/>
                <w:sz w:val="24"/>
                <w:szCs w:val="24"/>
              </w:rPr>
              <w:t>0,206</w:t>
            </w:r>
            <w:r w:rsidRPr="003A0696">
              <w:rPr>
                <w:rFonts w:ascii="Times New Roman" w:hAnsi="Times New Roman"/>
                <w:sz w:val="24"/>
                <w:szCs w:val="24"/>
                <w:vertAlign w:val="superscript"/>
              </w:rPr>
              <w:t>**</w:t>
            </w:r>
          </w:p>
        </w:tc>
        <w:tc>
          <w:tcPr>
            <w:tcW w:w="112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BC6E3D2" w14:textId="77777777" w:rsidR="0099561C" w:rsidRPr="003A0696" w:rsidRDefault="0099561C" w:rsidP="00BC0B6B">
            <w:pPr>
              <w:spacing w:after="0" w:line="240" w:lineRule="auto"/>
              <w:ind w:firstLine="58"/>
              <w:jc w:val="center"/>
              <w:rPr>
                <w:rFonts w:ascii="Times New Roman" w:hAnsi="Times New Roman"/>
                <w:sz w:val="24"/>
                <w:szCs w:val="24"/>
              </w:rPr>
            </w:pPr>
            <w:r w:rsidRPr="003A0696">
              <w:rPr>
                <w:rFonts w:ascii="Times New Roman" w:hAnsi="Times New Roman"/>
                <w:sz w:val="24"/>
                <w:szCs w:val="24"/>
              </w:rPr>
              <w:t>0,250</w:t>
            </w:r>
            <w:r w:rsidRPr="003A0696">
              <w:rPr>
                <w:rFonts w:ascii="Times New Roman" w:hAnsi="Times New Roman"/>
                <w:sz w:val="24"/>
                <w:szCs w:val="24"/>
                <w:vertAlign w:val="superscript"/>
              </w:rPr>
              <w:t>**</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81E9400" w14:textId="77777777" w:rsidR="0099561C" w:rsidRPr="003A0696" w:rsidRDefault="0099561C" w:rsidP="00BC0B6B">
            <w:pPr>
              <w:spacing w:after="0" w:line="240" w:lineRule="auto"/>
              <w:ind w:firstLine="58"/>
              <w:jc w:val="center"/>
              <w:rPr>
                <w:rFonts w:ascii="Times New Roman" w:hAnsi="Times New Roman"/>
                <w:sz w:val="24"/>
                <w:szCs w:val="24"/>
              </w:rPr>
            </w:pPr>
            <w:r w:rsidRPr="003A0696">
              <w:rPr>
                <w:rFonts w:ascii="Times New Roman" w:hAnsi="Times New Roman"/>
                <w:sz w:val="24"/>
                <w:szCs w:val="24"/>
              </w:rPr>
              <w:t>-0,316</w:t>
            </w:r>
            <w:r w:rsidRPr="003A0696">
              <w:rPr>
                <w:rFonts w:ascii="Times New Roman" w:hAnsi="Times New Roman"/>
                <w:sz w:val="24"/>
                <w:szCs w:val="24"/>
                <w:vertAlign w:val="superscript"/>
              </w:rPr>
              <w:t>**</w:t>
            </w:r>
          </w:p>
        </w:tc>
        <w:tc>
          <w:tcPr>
            <w:tcW w:w="164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820C459" w14:textId="77777777" w:rsidR="0099561C" w:rsidRPr="003A0696" w:rsidRDefault="0099561C" w:rsidP="00BC0B6B">
            <w:pPr>
              <w:spacing w:after="0" w:line="240" w:lineRule="auto"/>
              <w:ind w:firstLine="58"/>
              <w:jc w:val="center"/>
              <w:rPr>
                <w:rFonts w:ascii="Times New Roman" w:hAnsi="Times New Roman"/>
                <w:sz w:val="24"/>
                <w:szCs w:val="24"/>
              </w:rPr>
            </w:pPr>
            <w:r w:rsidRPr="003A0696">
              <w:rPr>
                <w:rFonts w:ascii="Times New Roman" w:hAnsi="Times New Roman"/>
                <w:sz w:val="24"/>
                <w:szCs w:val="24"/>
              </w:rPr>
              <w:t>0,198</w:t>
            </w:r>
            <w:r w:rsidRPr="003A0696">
              <w:rPr>
                <w:rFonts w:ascii="Times New Roman" w:hAnsi="Times New Roman"/>
                <w:sz w:val="24"/>
                <w:szCs w:val="24"/>
                <w:vertAlign w:val="superscript"/>
              </w:rPr>
              <w:t>**</w:t>
            </w:r>
          </w:p>
        </w:tc>
      </w:tr>
      <w:tr w:rsidR="003A0696" w:rsidRPr="003A0696" w14:paraId="44928ED1" w14:textId="77777777" w:rsidTr="00464746">
        <w:trPr>
          <w:cantSplit/>
        </w:trPr>
        <w:tc>
          <w:tcPr>
            <w:tcW w:w="30" w:type="dxa"/>
            <w:vMerge/>
            <w:tcBorders>
              <w:top w:val="single" w:sz="4" w:space="0" w:color="000000"/>
              <w:left w:val="single" w:sz="4" w:space="0" w:color="000000"/>
              <w:bottom w:val="single" w:sz="4" w:space="0" w:color="000000"/>
            </w:tcBorders>
            <w:shd w:val="clear" w:color="auto" w:fill="FFFFFF"/>
          </w:tcPr>
          <w:p w14:paraId="1BC1D17C" w14:textId="77777777" w:rsidR="0099561C" w:rsidRPr="003A0696" w:rsidRDefault="0099561C" w:rsidP="00BC0B6B">
            <w:pPr>
              <w:spacing w:after="0" w:line="240" w:lineRule="auto"/>
              <w:ind w:firstLine="567"/>
              <w:jc w:val="both"/>
              <w:rPr>
                <w:rFonts w:ascii="Times New Roman" w:hAnsi="Times New Roman"/>
                <w:sz w:val="24"/>
                <w:szCs w:val="24"/>
              </w:rPr>
            </w:pPr>
          </w:p>
        </w:tc>
        <w:tc>
          <w:tcPr>
            <w:tcW w:w="3938" w:type="dxa"/>
            <w:gridSpan w:val="2"/>
            <w:tcBorders>
              <w:top w:val="single" w:sz="4" w:space="0" w:color="000000"/>
              <w:bottom w:val="single" w:sz="4" w:space="0" w:color="000000"/>
              <w:right w:val="single" w:sz="4" w:space="0" w:color="000000"/>
            </w:tcBorders>
            <w:shd w:val="clear" w:color="auto" w:fill="FFFFFF"/>
          </w:tcPr>
          <w:p w14:paraId="758E5105" w14:textId="2868A8FA" w:rsidR="0099561C" w:rsidRPr="003A0696" w:rsidRDefault="00464746" w:rsidP="00BC0B6B">
            <w:pPr>
              <w:spacing w:after="0" w:line="240" w:lineRule="auto"/>
              <w:ind w:hanging="60"/>
              <w:jc w:val="both"/>
              <w:rPr>
                <w:rFonts w:ascii="Times New Roman" w:eastAsia="Calibri" w:hAnsi="Times New Roman"/>
                <w:sz w:val="24"/>
                <w:szCs w:val="24"/>
              </w:rPr>
            </w:pPr>
            <w:r>
              <w:rPr>
                <w:rFonts w:ascii="Times New Roman" w:eastAsia="Calibri" w:hAnsi="Times New Roman"/>
                <w:sz w:val="24"/>
                <w:szCs w:val="24"/>
                <w:lang w:val="kk-KZ"/>
              </w:rPr>
              <w:t>Қарым-қ</w:t>
            </w:r>
            <w:proofErr w:type="spellStart"/>
            <w:r w:rsidR="0099561C" w:rsidRPr="003A0696">
              <w:rPr>
                <w:rFonts w:ascii="Times New Roman" w:eastAsia="Calibri" w:hAnsi="Times New Roman"/>
                <w:sz w:val="24"/>
                <w:szCs w:val="24"/>
              </w:rPr>
              <w:t>атынас</w:t>
            </w:r>
            <w:proofErr w:type="spellEnd"/>
            <w:r w:rsidR="0099561C" w:rsidRPr="003A0696">
              <w:rPr>
                <w:rFonts w:ascii="Times New Roman" w:eastAsia="Calibri" w:hAnsi="Times New Roman"/>
                <w:sz w:val="24"/>
                <w:szCs w:val="24"/>
              </w:rPr>
              <w:t xml:space="preserve"> </w:t>
            </w:r>
            <w:proofErr w:type="spellStart"/>
            <w:r w:rsidR="0099561C" w:rsidRPr="003A0696">
              <w:rPr>
                <w:rFonts w:ascii="Times New Roman" w:eastAsia="Calibri" w:hAnsi="Times New Roman"/>
                <w:sz w:val="24"/>
                <w:szCs w:val="24"/>
              </w:rPr>
              <w:t>мотиві</w:t>
            </w:r>
            <w:proofErr w:type="spellEnd"/>
          </w:p>
        </w:tc>
        <w:tc>
          <w:tcPr>
            <w:tcW w:w="133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FC717E3" w14:textId="77777777" w:rsidR="0099561C" w:rsidRPr="003A0696" w:rsidRDefault="0099561C" w:rsidP="00BC0B6B">
            <w:pPr>
              <w:spacing w:after="0" w:line="240" w:lineRule="auto"/>
              <w:ind w:firstLine="58"/>
              <w:jc w:val="center"/>
              <w:rPr>
                <w:rFonts w:ascii="Times New Roman" w:hAnsi="Times New Roman"/>
                <w:sz w:val="24"/>
                <w:szCs w:val="24"/>
              </w:rPr>
            </w:pPr>
            <w:r w:rsidRPr="003A0696">
              <w:rPr>
                <w:rFonts w:ascii="Times New Roman" w:hAnsi="Times New Roman"/>
                <w:sz w:val="24"/>
                <w:szCs w:val="24"/>
              </w:rPr>
              <w:t>0,169</w:t>
            </w:r>
            <w:r w:rsidRPr="003A0696">
              <w:rPr>
                <w:rFonts w:ascii="Times New Roman" w:hAnsi="Times New Roman"/>
                <w:sz w:val="24"/>
                <w:szCs w:val="24"/>
                <w:vertAlign w:val="superscript"/>
              </w:rPr>
              <w:t>*</w:t>
            </w:r>
          </w:p>
        </w:tc>
        <w:tc>
          <w:tcPr>
            <w:tcW w:w="112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3EC4F08" w14:textId="77777777" w:rsidR="0099561C" w:rsidRPr="003A0696" w:rsidRDefault="0099561C" w:rsidP="00BC0B6B">
            <w:pPr>
              <w:spacing w:after="0" w:line="240" w:lineRule="auto"/>
              <w:ind w:firstLine="58"/>
              <w:jc w:val="center"/>
              <w:rPr>
                <w:rFonts w:ascii="Times New Roman" w:hAnsi="Times New Roman"/>
                <w:sz w:val="24"/>
                <w:szCs w:val="24"/>
              </w:rPr>
            </w:pPr>
            <w:r w:rsidRPr="003A0696">
              <w:rPr>
                <w:rFonts w:ascii="Times New Roman" w:hAnsi="Times New Roman"/>
                <w:sz w:val="24"/>
                <w:szCs w:val="24"/>
              </w:rPr>
              <w:t>0,314</w:t>
            </w:r>
            <w:r w:rsidRPr="003A0696">
              <w:rPr>
                <w:rFonts w:ascii="Times New Roman" w:hAnsi="Times New Roman"/>
                <w:sz w:val="24"/>
                <w:szCs w:val="24"/>
                <w:vertAlign w:val="superscript"/>
              </w:rPr>
              <w:t>**</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BA0D194" w14:textId="77777777" w:rsidR="0099561C" w:rsidRPr="003A0696" w:rsidRDefault="0099561C" w:rsidP="00BC0B6B">
            <w:pPr>
              <w:spacing w:after="0" w:line="240" w:lineRule="auto"/>
              <w:ind w:firstLine="58"/>
              <w:jc w:val="center"/>
              <w:rPr>
                <w:rFonts w:ascii="Times New Roman" w:hAnsi="Times New Roman"/>
                <w:sz w:val="24"/>
                <w:szCs w:val="24"/>
              </w:rPr>
            </w:pPr>
            <w:r w:rsidRPr="003A0696">
              <w:rPr>
                <w:rFonts w:ascii="Times New Roman" w:hAnsi="Times New Roman"/>
                <w:sz w:val="24"/>
                <w:szCs w:val="24"/>
              </w:rPr>
              <w:t>-0,252</w:t>
            </w:r>
            <w:r w:rsidRPr="003A0696">
              <w:rPr>
                <w:rFonts w:ascii="Times New Roman" w:hAnsi="Times New Roman"/>
                <w:sz w:val="24"/>
                <w:szCs w:val="24"/>
                <w:vertAlign w:val="superscript"/>
              </w:rPr>
              <w:t>**</w:t>
            </w:r>
          </w:p>
        </w:tc>
        <w:tc>
          <w:tcPr>
            <w:tcW w:w="164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394F547" w14:textId="77777777" w:rsidR="0099561C" w:rsidRPr="003A0696" w:rsidRDefault="0099561C" w:rsidP="00BC0B6B">
            <w:pPr>
              <w:spacing w:after="0" w:line="240" w:lineRule="auto"/>
              <w:ind w:firstLine="58"/>
              <w:jc w:val="center"/>
              <w:rPr>
                <w:rFonts w:ascii="Times New Roman" w:hAnsi="Times New Roman"/>
                <w:sz w:val="24"/>
                <w:szCs w:val="24"/>
              </w:rPr>
            </w:pPr>
          </w:p>
        </w:tc>
      </w:tr>
    </w:tbl>
    <w:p w14:paraId="457DC297" w14:textId="4853BBF0" w:rsidR="005823E1" w:rsidRDefault="005823E1" w:rsidP="005823E1">
      <w:pPr>
        <w:spacing w:after="0" w:line="240" w:lineRule="auto"/>
        <w:ind w:firstLine="567"/>
        <w:jc w:val="both"/>
        <w:rPr>
          <w:rFonts w:ascii="Times New Roman" w:hAnsi="Times New Roman"/>
          <w:sz w:val="28"/>
          <w:szCs w:val="28"/>
          <w:lang w:val="kk-KZ"/>
        </w:rPr>
      </w:pPr>
    </w:p>
    <w:p w14:paraId="049EEC75" w14:textId="2640D166" w:rsidR="005823E1" w:rsidRPr="003A0696" w:rsidRDefault="005823E1" w:rsidP="005823E1">
      <w:pPr>
        <w:spacing w:after="0" w:line="240" w:lineRule="auto"/>
        <w:ind w:firstLine="567"/>
        <w:jc w:val="both"/>
        <w:rPr>
          <w:lang w:val="kk-KZ"/>
        </w:rPr>
      </w:pPr>
      <w:r w:rsidRPr="003A0696">
        <w:rPr>
          <w:rFonts w:ascii="Times New Roman" w:hAnsi="Times New Roman"/>
          <w:sz w:val="28"/>
          <w:szCs w:val="28"/>
          <w:lang w:val="kk-KZ"/>
        </w:rPr>
        <w:t>4</w:t>
      </w:r>
      <w:r w:rsidR="00415E19">
        <w:rPr>
          <w:rFonts w:ascii="Times New Roman" w:hAnsi="Times New Roman"/>
          <w:sz w:val="28"/>
          <w:szCs w:val="28"/>
          <w:lang w:val="kk-KZ"/>
        </w:rPr>
        <w:t>5</w:t>
      </w:r>
      <w:r w:rsidRPr="003A0696">
        <w:rPr>
          <w:rFonts w:ascii="Times New Roman" w:hAnsi="Times New Roman"/>
          <w:sz w:val="28"/>
          <w:szCs w:val="28"/>
          <w:lang w:val="kk-KZ"/>
        </w:rPr>
        <w:t xml:space="preserve"> кестеде келтірілген деректерден оқу мотивациясы мен мотивациялық стратегиялар, сондай-ақ кәсіби бағдар деңгейі арасынан корреляциялық өзара байланыс анықталады:</w:t>
      </w:r>
    </w:p>
    <w:p w14:paraId="5FE1F08F" w14:textId="1C57969F" w:rsidR="005823E1" w:rsidRPr="003A0696" w:rsidRDefault="005823E1">
      <w:pPr>
        <w:pStyle w:val="a3"/>
        <w:numPr>
          <w:ilvl w:val="0"/>
          <w:numId w:val="52"/>
        </w:numPr>
        <w:spacing w:after="0" w:line="240" w:lineRule="auto"/>
        <w:ind w:left="0" w:firstLine="567"/>
        <w:jc w:val="both"/>
        <w:rPr>
          <w:lang w:val="kk-KZ"/>
        </w:rPr>
      </w:pPr>
      <w:r w:rsidRPr="003A0696">
        <w:rPr>
          <w:rFonts w:ascii="Times New Roman" w:eastAsiaTheme="minorHAnsi" w:hAnsi="Times New Roman"/>
          <w:i/>
          <w:sz w:val="28"/>
          <w:szCs w:val="28"/>
          <w:lang w:val="kk-KZ"/>
        </w:rPr>
        <w:t>Автономия шкаласы</w:t>
      </w:r>
      <w:r w:rsidRPr="003A0696">
        <w:rPr>
          <w:rFonts w:ascii="Times New Roman" w:hAnsi="Times New Roman"/>
          <w:sz w:val="28"/>
          <w:szCs w:val="28"/>
          <w:lang w:val="kk-KZ"/>
        </w:rPr>
        <w:t xml:space="preserve"> (</w:t>
      </w:r>
      <w:r w:rsidRPr="003A0696">
        <w:rPr>
          <w:rFonts w:ascii="Times New Roman" w:eastAsiaTheme="minorHAnsi" w:hAnsi="Times New Roman"/>
          <w:sz w:val="28"/>
          <w:szCs w:val="28"/>
          <w:lang w:val="kk-KZ"/>
        </w:rPr>
        <w:t>ішкі себеп-салдарлық бағдар</w:t>
      </w:r>
      <w:r w:rsidRPr="003A0696">
        <w:rPr>
          <w:rFonts w:ascii="Times New Roman" w:hAnsi="Times New Roman"/>
          <w:sz w:val="28"/>
          <w:szCs w:val="28"/>
          <w:lang w:val="kk-KZ"/>
        </w:rPr>
        <w:t xml:space="preserve">) </w:t>
      </w:r>
      <w:r w:rsidR="004361E6">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Pr="003A0696">
        <w:rPr>
          <w:rFonts w:ascii="Times New Roman" w:hAnsi="Times New Roman"/>
          <w:sz w:val="28"/>
          <w:szCs w:val="28"/>
          <w:lang w:val="kk-KZ"/>
        </w:rPr>
        <w:t xml:space="preserve"> </w:t>
      </w:r>
      <w:r w:rsidR="004361E6">
        <w:rPr>
          <w:rFonts w:ascii="Times New Roman" w:hAnsi="Times New Roman"/>
          <w:sz w:val="28"/>
          <w:szCs w:val="28"/>
          <w:lang w:val="kk-KZ"/>
        </w:rPr>
        <w:t>м</w:t>
      </w:r>
      <w:r w:rsidRPr="003A0696">
        <w:rPr>
          <w:rFonts w:ascii="Times New Roman" w:hAnsi="Times New Roman"/>
          <w:sz w:val="28"/>
          <w:szCs w:val="28"/>
          <w:lang w:val="kk-KZ"/>
        </w:rPr>
        <w:t xml:space="preserve">ен </w:t>
      </w:r>
      <w:r w:rsidRPr="003A0696">
        <w:rPr>
          <w:rFonts w:ascii="Times New Roman" w:eastAsiaTheme="minorHAnsi" w:hAnsi="Times New Roman"/>
          <w:sz w:val="28"/>
          <w:szCs w:val="28"/>
          <w:lang w:val="kk-KZ"/>
        </w:rPr>
        <w:t>қарым-қатынас</w:t>
      </w:r>
      <w:r w:rsidRPr="003A0696">
        <w:rPr>
          <w:rFonts w:ascii="Times New Roman" w:hAnsi="Times New Roman"/>
          <w:sz w:val="28"/>
          <w:szCs w:val="28"/>
          <w:lang w:val="kk-KZ"/>
        </w:rPr>
        <w:t xml:space="preserve"> мотивацияларымен және </w:t>
      </w:r>
      <w:r w:rsidRPr="003A0696">
        <w:rPr>
          <w:rFonts w:ascii="Times New Roman" w:eastAsiaTheme="minorHAnsi" w:hAnsi="Times New Roman"/>
          <w:sz w:val="28"/>
          <w:szCs w:val="28"/>
          <w:lang w:val="kk-KZ"/>
        </w:rPr>
        <w:t>соларға қатысты</w:t>
      </w:r>
      <w:r w:rsidRPr="003A0696">
        <w:rPr>
          <w:rFonts w:ascii="Times New Roman" w:hAnsi="Times New Roman"/>
          <w:sz w:val="28"/>
          <w:szCs w:val="28"/>
          <w:lang w:val="kk-KZ"/>
        </w:rPr>
        <w:t xml:space="preserve"> мотивтердің 9 </w:t>
      </w:r>
      <w:r w:rsidRPr="003A0696">
        <w:rPr>
          <w:rFonts w:ascii="Times New Roman" w:eastAsiaTheme="minorHAnsi" w:hAnsi="Times New Roman"/>
          <w:sz w:val="28"/>
          <w:szCs w:val="28"/>
          <w:lang w:val="kk-KZ"/>
        </w:rPr>
        <w:t>қалыпты</w:t>
      </w:r>
      <w:r w:rsidRPr="003A0696">
        <w:rPr>
          <w:rFonts w:ascii="Times New Roman" w:hAnsi="Times New Roman"/>
          <w:sz w:val="28"/>
          <w:szCs w:val="28"/>
          <w:lang w:val="kk-KZ"/>
        </w:rPr>
        <w:t xml:space="preserve"> корреляциясымен өзара байланысты (р≤0,05). </w:t>
      </w:r>
    </w:p>
    <w:p w14:paraId="79D696A8" w14:textId="75450ED7" w:rsidR="005823E1" w:rsidRPr="003A0696" w:rsidRDefault="005823E1">
      <w:pPr>
        <w:pStyle w:val="a3"/>
        <w:numPr>
          <w:ilvl w:val="0"/>
          <w:numId w:val="52"/>
        </w:numPr>
        <w:spacing w:after="0" w:line="240" w:lineRule="auto"/>
        <w:ind w:left="0" w:firstLine="567"/>
        <w:jc w:val="both"/>
        <w:rPr>
          <w:lang w:val="kk-KZ"/>
        </w:rPr>
      </w:pPr>
      <w:r w:rsidRPr="003A0696">
        <w:rPr>
          <w:rFonts w:ascii="Times New Roman" w:eastAsiaTheme="minorHAnsi" w:hAnsi="Times New Roman"/>
          <w:i/>
          <w:sz w:val="28"/>
          <w:szCs w:val="28"/>
          <w:lang w:val="kk-KZ"/>
        </w:rPr>
        <w:t>Бақылау шкаласы</w:t>
      </w:r>
      <w:r w:rsidRPr="003A0696">
        <w:rPr>
          <w:rFonts w:ascii="Times New Roman" w:hAnsi="Times New Roman"/>
          <w:sz w:val="28"/>
          <w:szCs w:val="28"/>
          <w:lang w:val="kk-KZ"/>
        </w:rPr>
        <w:t xml:space="preserve"> (</w:t>
      </w:r>
      <w:r w:rsidRPr="003A0696">
        <w:rPr>
          <w:rFonts w:ascii="Times New Roman" w:eastAsiaTheme="minorHAnsi" w:hAnsi="Times New Roman"/>
          <w:sz w:val="28"/>
          <w:szCs w:val="28"/>
          <w:lang w:val="kk-KZ"/>
        </w:rPr>
        <w:t>сыртқы</w:t>
      </w:r>
      <w:r w:rsidRPr="003A0696">
        <w:rPr>
          <w:rFonts w:ascii="Times New Roman" w:hAnsi="Times New Roman"/>
          <w:sz w:val="28"/>
          <w:szCs w:val="28"/>
          <w:lang w:val="kk-KZ"/>
        </w:rPr>
        <w:t xml:space="preserve"> </w:t>
      </w:r>
      <w:r w:rsidRPr="003A0696">
        <w:rPr>
          <w:rFonts w:ascii="Times New Roman" w:eastAsiaTheme="minorHAnsi" w:hAnsi="Times New Roman"/>
          <w:sz w:val="28"/>
          <w:szCs w:val="28"/>
          <w:lang w:val="kk-KZ"/>
        </w:rPr>
        <w:t>себеп-салдарлық бағдар</w:t>
      </w:r>
      <w:r w:rsidRPr="003A0696">
        <w:rPr>
          <w:rFonts w:ascii="Times New Roman" w:hAnsi="Times New Roman"/>
          <w:sz w:val="28"/>
          <w:szCs w:val="28"/>
          <w:lang w:val="kk-KZ"/>
        </w:rPr>
        <w:t xml:space="preserve">) </w:t>
      </w:r>
      <w:r w:rsidR="004361E6">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Pr="003A0696">
        <w:rPr>
          <w:rFonts w:ascii="Times New Roman" w:hAnsi="Times New Roman"/>
          <w:sz w:val="28"/>
          <w:szCs w:val="28"/>
          <w:lang w:val="kk-KZ"/>
        </w:rPr>
        <w:t xml:space="preserve"> </w:t>
      </w:r>
      <w:r w:rsidR="004361E6">
        <w:rPr>
          <w:rFonts w:ascii="Times New Roman" w:hAnsi="Times New Roman"/>
          <w:sz w:val="28"/>
          <w:szCs w:val="28"/>
          <w:lang w:val="kk-KZ"/>
        </w:rPr>
        <w:t>м</w:t>
      </w:r>
      <w:r w:rsidRPr="003A0696">
        <w:rPr>
          <w:rFonts w:ascii="Times New Roman" w:hAnsi="Times New Roman"/>
          <w:sz w:val="28"/>
          <w:szCs w:val="28"/>
          <w:lang w:val="kk-KZ"/>
        </w:rPr>
        <w:t xml:space="preserve">ен </w:t>
      </w:r>
      <w:r w:rsidRPr="003A0696">
        <w:rPr>
          <w:rFonts w:ascii="Times New Roman" w:eastAsiaTheme="minorHAnsi" w:hAnsi="Times New Roman"/>
          <w:sz w:val="28"/>
          <w:szCs w:val="28"/>
          <w:lang w:val="kk-KZ"/>
        </w:rPr>
        <w:t>қарым-қатынас</w:t>
      </w:r>
      <w:r w:rsidRPr="003A0696">
        <w:rPr>
          <w:rFonts w:ascii="Times New Roman" w:hAnsi="Times New Roman"/>
          <w:sz w:val="28"/>
          <w:szCs w:val="28"/>
          <w:lang w:val="kk-KZ"/>
        </w:rPr>
        <w:t xml:space="preserve"> мотивацияларымен және </w:t>
      </w:r>
      <w:r w:rsidRPr="003A0696">
        <w:rPr>
          <w:rFonts w:ascii="Times New Roman" w:eastAsiaTheme="minorHAnsi" w:hAnsi="Times New Roman"/>
          <w:sz w:val="28"/>
          <w:szCs w:val="28"/>
          <w:lang w:val="kk-KZ"/>
        </w:rPr>
        <w:t>соларға қатысты</w:t>
      </w:r>
      <w:r w:rsidRPr="003A0696">
        <w:rPr>
          <w:rFonts w:ascii="Times New Roman" w:hAnsi="Times New Roman"/>
          <w:sz w:val="28"/>
          <w:szCs w:val="28"/>
          <w:lang w:val="kk-KZ"/>
        </w:rPr>
        <w:t xml:space="preserve"> мотивтердің </w:t>
      </w:r>
      <w:r w:rsidRPr="003A0696">
        <w:rPr>
          <w:rFonts w:ascii="Times New Roman" w:eastAsiaTheme="minorHAnsi" w:hAnsi="Times New Roman"/>
          <w:sz w:val="28"/>
          <w:szCs w:val="28"/>
          <w:lang w:val="kk-KZ"/>
        </w:rPr>
        <w:t>10</w:t>
      </w:r>
      <w:r w:rsidRPr="003A0696">
        <w:rPr>
          <w:rFonts w:ascii="Times New Roman" w:hAnsi="Times New Roman"/>
          <w:sz w:val="28"/>
          <w:szCs w:val="28"/>
          <w:lang w:val="kk-KZ"/>
        </w:rPr>
        <w:t xml:space="preserve"> </w:t>
      </w:r>
      <w:r w:rsidRPr="003A0696">
        <w:rPr>
          <w:rFonts w:ascii="Times New Roman" w:eastAsiaTheme="minorHAnsi" w:hAnsi="Times New Roman"/>
          <w:sz w:val="28"/>
          <w:szCs w:val="28"/>
          <w:lang w:val="kk-KZ"/>
        </w:rPr>
        <w:t>қалыпты</w:t>
      </w:r>
      <w:r w:rsidRPr="003A0696">
        <w:rPr>
          <w:rFonts w:ascii="Times New Roman" w:hAnsi="Times New Roman"/>
          <w:sz w:val="28"/>
          <w:szCs w:val="28"/>
          <w:lang w:val="kk-KZ"/>
        </w:rPr>
        <w:t xml:space="preserve"> корреляциясымен өзара байланысты (р≤0,05). </w:t>
      </w:r>
    </w:p>
    <w:p w14:paraId="385E9CC6" w14:textId="303CD00D" w:rsidR="005823E1" w:rsidRPr="003A0696" w:rsidRDefault="00464746">
      <w:pPr>
        <w:pStyle w:val="a3"/>
        <w:numPr>
          <w:ilvl w:val="0"/>
          <w:numId w:val="52"/>
        </w:numPr>
        <w:spacing w:after="0" w:line="240" w:lineRule="auto"/>
        <w:ind w:left="0" w:firstLine="567"/>
        <w:jc w:val="both"/>
        <w:rPr>
          <w:lang w:val="kk-KZ"/>
        </w:rPr>
      </w:pPr>
      <w:r>
        <w:rPr>
          <w:rFonts w:ascii="Times New Roman" w:eastAsiaTheme="minorHAnsi" w:hAnsi="Times New Roman"/>
          <w:i/>
          <w:sz w:val="28"/>
          <w:szCs w:val="28"/>
          <w:lang w:val="kk-KZ"/>
        </w:rPr>
        <w:t>Жекелік емес</w:t>
      </w:r>
      <w:r w:rsidR="005823E1" w:rsidRPr="003A0696">
        <w:rPr>
          <w:rFonts w:ascii="Times New Roman" w:eastAsiaTheme="minorHAnsi" w:hAnsi="Times New Roman"/>
          <w:i/>
          <w:sz w:val="28"/>
          <w:szCs w:val="28"/>
          <w:lang w:val="kk-KZ"/>
        </w:rPr>
        <w:t xml:space="preserve"> шкаласы</w:t>
      </w:r>
      <w:r w:rsidR="005823E1" w:rsidRPr="003A0696">
        <w:rPr>
          <w:rFonts w:ascii="Times New Roman" w:hAnsi="Times New Roman"/>
          <w:sz w:val="28"/>
          <w:szCs w:val="28"/>
          <w:lang w:val="kk-KZ"/>
        </w:rPr>
        <w:t xml:space="preserve"> (тұлғасыздық </w:t>
      </w:r>
      <w:r w:rsidR="005823E1" w:rsidRPr="003A0696">
        <w:rPr>
          <w:rFonts w:ascii="Times New Roman" w:eastAsiaTheme="minorHAnsi" w:hAnsi="Times New Roman"/>
          <w:sz w:val="28"/>
          <w:szCs w:val="28"/>
          <w:lang w:val="kk-KZ"/>
        </w:rPr>
        <w:t>себеп-салдарлық бағдар</w:t>
      </w:r>
      <w:r w:rsidR="005823E1" w:rsidRPr="003A0696">
        <w:rPr>
          <w:rFonts w:ascii="Times New Roman" w:hAnsi="Times New Roman"/>
          <w:sz w:val="28"/>
          <w:szCs w:val="28"/>
          <w:lang w:val="kk-KZ"/>
        </w:rPr>
        <w:t xml:space="preserve">) </w:t>
      </w:r>
      <w:r w:rsidR="004361E6">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005823E1" w:rsidRPr="003A0696">
        <w:rPr>
          <w:rFonts w:ascii="Times New Roman" w:hAnsi="Times New Roman"/>
          <w:sz w:val="28"/>
          <w:szCs w:val="28"/>
          <w:lang w:val="kk-KZ"/>
        </w:rPr>
        <w:t xml:space="preserve"> пен </w:t>
      </w:r>
      <w:r w:rsidR="005823E1" w:rsidRPr="003A0696">
        <w:rPr>
          <w:rFonts w:ascii="Times New Roman" w:eastAsiaTheme="minorHAnsi" w:hAnsi="Times New Roman"/>
          <w:sz w:val="28"/>
          <w:szCs w:val="28"/>
          <w:lang w:val="kk-KZ"/>
        </w:rPr>
        <w:t>қарым-қатынас</w:t>
      </w:r>
      <w:r w:rsidR="005823E1" w:rsidRPr="003A0696">
        <w:rPr>
          <w:rFonts w:ascii="Times New Roman" w:hAnsi="Times New Roman"/>
          <w:sz w:val="28"/>
          <w:szCs w:val="28"/>
          <w:lang w:val="kk-KZ"/>
        </w:rPr>
        <w:t xml:space="preserve"> мотивацияларымен және </w:t>
      </w:r>
      <w:r w:rsidR="005823E1" w:rsidRPr="003A0696">
        <w:rPr>
          <w:rFonts w:ascii="Times New Roman" w:eastAsiaTheme="minorHAnsi" w:hAnsi="Times New Roman"/>
          <w:sz w:val="28"/>
          <w:szCs w:val="28"/>
          <w:lang w:val="kk-KZ"/>
        </w:rPr>
        <w:t>соларға қатысты</w:t>
      </w:r>
      <w:r w:rsidR="005823E1" w:rsidRPr="003A0696">
        <w:rPr>
          <w:rFonts w:ascii="Times New Roman" w:hAnsi="Times New Roman"/>
          <w:sz w:val="28"/>
          <w:szCs w:val="28"/>
          <w:lang w:val="kk-KZ"/>
        </w:rPr>
        <w:t xml:space="preserve"> мотивтердің </w:t>
      </w:r>
      <w:r w:rsidR="005823E1" w:rsidRPr="003A0696">
        <w:rPr>
          <w:rFonts w:ascii="Times New Roman" w:eastAsiaTheme="minorHAnsi" w:hAnsi="Times New Roman"/>
          <w:sz w:val="28"/>
          <w:szCs w:val="28"/>
          <w:lang w:val="kk-KZ"/>
        </w:rPr>
        <w:t>9</w:t>
      </w:r>
      <w:r w:rsidR="005823E1" w:rsidRPr="003A0696">
        <w:rPr>
          <w:rFonts w:ascii="Times New Roman" w:hAnsi="Times New Roman"/>
          <w:sz w:val="28"/>
          <w:szCs w:val="28"/>
          <w:lang w:val="kk-KZ"/>
        </w:rPr>
        <w:t xml:space="preserve"> </w:t>
      </w:r>
      <w:r w:rsidR="005823E1" w:rsidRPr="003A0696">
        <w:rPr>
          <w:rFonts w:ascii="Times New Roman" w:eastAsiaTheme="minorHAnsi" w:hAnsi="Times New Roman"/>
          <w:sz w:val="28"/>
          <w:szCs w:val="28"/>
          <w:lang w:val="kk-KZ"/>
        </w:rPr>
        <w:t>қалыпты</w:t>
      </w:r>
      <w:r w:rsidR="005823E1" w:rsidRPr="003A0696">
        <w:rPr>
          <w:rFonts w:ascii="Times New Roman" w:hAnsi="Times New Roman"/>
          <w:sz w:val="28"/>
          <w:szCs w:val="28"/>
          <w:lang w:val="kk-KZ"/>
        </w:rPr>
        <w:t xml:space="preserve"> корреляциясымен өзара байланысты (р≤0,05).</w:t>
      </w:r>
    </w:p>
    <w:p w14:paraId="20B12795" w14:textId="00C6D46E" w:rsidR="005823E1" w:rsidRPr="003A0696" w:rsidRDefault="005823E1">
      <w:pPr>
        <w:pStyle w:val="a3"/>
        <w:numPr>
          <w:ilvl w:val="0"/>
          <w:numId w:val="52"/>
        </w:numPr>
        <w:spacing w:after="0" w:line="240" w:lineRule="auto"/>
        <w:ind w:left="0" w:firstLine="567"/>
        <w:jc w:val="both"/>
        <w:rPr>
          <w:lang w:val="kk-KZ"/>
        </w:rPr>
      </w:pPr>
      <w:r w:rsidRPr="003A0696">
        <w:rPr>
          <w:rFonts w:ascii="Times New Roman" w:eastAsia="Calibri" w:hAnsi="Times New Roman"/>
          <w:i/>
          <w:sz w:val="28"/>
          <w:szCs w:val="28"/>
          <w:lang w:val="kk-KZ"/>
        </w:rPr>
        <w:t xml:space="preserve">Кәсіби </w:t>
      </w:r>
      <w:r w:rsidR="00464746">
        <w:rPr>
          <w:rFonts w:ascii="Times New Roman" w:eastAsia="Calibri" w:hAnsi="Times New Roman"/>
          <w:i/>
          <w:sz w:val="28"/>
          <w:szCs w:val="28"/>
          <w:lang w:val="kk-KZ"/>
        </w:rPr>
        <w:t>бағыттылық</w:t>
      </w:r>
      <w:r w:rsidRPr="003A0696">
        <w:rPr>
          <w:rFonts w:ascii="Times New Roman" w:eastAsia="Calibri" w:hAnsi="Times New Roman"/>
          <w:i/>
          <w:sz w:val="28"/>
          <w:szCs w:val="28"/>
          <w:lang w:val="kk-KZ"/>
        </w:rPr>
        <w:t xml:space="preserve"> деңгейі</w:t>
      </w:r>
      <w:r w:rsidRPr="003A0696">
        <w:rPr>
          <w:rFonts w:ascii="Times New Roman" w:hAnsi="Times New Roman"/>
          <w:sz w:val="28"/>
          <w:szCs w:val="28"/>
          <w:lang w:val="kk-KZ"/>
        </w:rPr>
        <w:t xml:space="preserve"> </w:t>
      </w:r>
      <w:r w:rsidR="004361E6">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Pr="003A0696">
        <w:rPr>
          <w:rFonts w:ascii="Times New Roman" w:hAnsi="Times New Roman"/>
          <w:sz w:val="28"/>
          <w:szCs w:val="28"/>
          <w:lang w:val="kk-KZ"/>
        </w:rPr>
        <w:t xml:space="preserve"> пен </w:t>
      </w:r>
      <w:r w:rsidRPr="003A0696">
        <w:rPr>
          <w:rFonts w:ascii="Times New Roman" w:eastAsiaTheme="minorHAnsi" w:hAnsi="Times New Roman"/>
          <w:sz w:val="28"/>
          <w:szCs w:val="28"/>
          <w:lang w:val="kk-KZ"/>
        </w:rPr>
        <w:t>қарым-қатынас</w:t>
      </w:r>
      <w:r w:rsidRPr="003A0696">
        <w:rPr>
          <w:rFonts w:ascii="Times New Roman" w:hAnsi="Times New Roman"/>
          <w:sz w:val="28"/>
          <w:szCs w:val="28"/>
          <w:lang w:val="kk-KZ"/>
        </w:rPr>
        <w:t xml:space="preserve"> мотивацияларымен және </w:t>
      </w:r>
      <w:r w:rsidRPr="003A0696">
        <w:rPr>
          <w:rFonts w:ascii="Times New Roman" w:eastAsiaTheme="minorHAnsi" w:hAnsi="Times New Roman"/>
          <w:sz w:val="28"/>
          <w:szCs w:val="28"/>
          <w:lang w:val="kk-KZ"/>
        </w:rPr>
        <w:t>соларға қатысты</w:t>
      </w:r>
      <w:r w:rsidRPr="003A0696">
        <w:rPr>
          <w:rFonts w:ascii="Times New Roman" w:hAnsi="Times New Roman"/>
          <w:sz w:val="28"/>
          <w:szCs w:val="28"/>
          <w:lang w:val="kk-KZ"/>
        </w:rPr>
        <w:t xml:space="preserve"> мотивтердің </w:t>
      </w:r>
      <w:r w:rsidRPr="003A0696">
        <w:rPr>
          <w:rFonts w:ascii="Times New Roman" w:eastAsiaTheme="minorHAnsi" w:hAnsi="Times New Roman"/>
          <w:sz w:val="28"/>
          <w:szCs w:val="28"/>
          <w:lang w:val="kk-KZ"/>
        </w:rPr>
        <w:t>6</w:t>
      </w:r>
      <w:r w:rsidRPr="003A0696">
        <w:rPr>
          <w:rFonts w:ascii="Times New Roman" w:hAnsi="Times New Roman"/>
          <w:sz w:val="28"/>
          <w:szCs w:val="28"/>
          <w:lang w:val="kk-KZ"/>
        </w:rPr>
        <w:t xml:space="preserve"> </w:t>
      </w:r>
      <w:r w:rsidRPr="003A0696">
        <w:rPr>
          <w:rFonts w:ascii="Times New Roman" w:eastAsiaTheme="minorHAnsi" w:hAnsi="Times New Roman"/>
          <w:sz w:val="28"/>
          <w:szCs w:val="28"/>
          <w:lang w:val="kk-KZ"/>
        </w:rPr>
        <w:t>қалыпты</w:t>
      </w:r>
      <w:r w:rsidRPr="003A0696">
        <w:rPr>
          <w:rFonts w:ascii="Times New Roman" w:hAnsi="Times New Roman"/>
          <w:sz w:val="28"/>
          <w:szCs w:val="28"/>
          <w:lang w:val="kk-KZ"/>
        </w:rPr>
        <w:t xml:space="preserve"> корреляциясымен өзара байланысты (р≤0,05).</w:t>
      </w:r>
    </w:p>
    <w:p w14:paraId="474835D4" w14:textId="6AFA9618" w:rsidR="005823E1" w:rsidRPr="003A0696" w:rsidRDefault="005823E1" w:rsidP="005823E1">
      <w:pPr>
        <w:spacing w:after="0" w:line="240" w:lineRule="auto"/>
        <w:ind w:firstLine="567"/>
        <w:jc w:val="both"/>
        <w:rPr>
          <w:lang w:val="kk-KZ"/>
        </w:rPr>
      </w:pPr>
      <w:r w:rsidRPr="003A0696">
        <w:rPr>
          <w:rFonts w:ascii="Times New Roman" w:hAnsi="Times New Roman"/>
          <w:sz w:val="28"/>
          <w:szCs w:val="28"/>
          <w:lang w:val="kk-KZ"/>
        </w:rPr>
        <w:t xml:space="preserve">Алынған нәтижелер </w:t>
      </w:r>
      <w:r w:rsidR="004361E6">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Pr="003A0696">
        <w:rPr>
          <w:rFonts w:ascii="Times New Roman" w:hAnsi="Times New Roman"/>
          <w:sz w:val="28"/>
          <w:szCs w:val="28"/>
          <w:lang w:val="kk-KZ"/>
        </w:rPr>
        <w:t xml:space="preserve"> пен қарым-қатынастың мотивациялық ішкі құрылымдарының дамуы мотивациялық стратегиялардың </w:t>
      </w:r>
      <w:r w:rsidRPr="003A0696">
        <w:rPr>
          <w:rFonts w:ascii="Times New Roman" w:eastAsiaTheme="minorHAnsi" w:hAnsi="Times New Roman"/>
          <w:sz w:val="28"/>
          <w:szCs w:val="28"/>
          <w:lang w:val="kk-KZ"/>
        </w:rPr>
        <w:t>дамуы</w:t>
      </w:r>
      <w:r w:rsidRPr="003A0696">
        <w:rPr>
          <w:rFonts w:ascii="Times New Roman" w:hAnsi="Times New Roman"/>
          <w:sz w:val="28"/>
          <w:szCs w:val="28"/>
          <w:lang w:val="kk-KZ"/>
        </w:rPr>
        <w:t xml:space="preserve">мен байланысты екенін көрсетеді. Екі стратегия – </w:t>
      </w:r>
      <w:r w:rsidRPr="003A0696">
        <w:rPr>
          <w:rFonts w:ascii="Times New Roman" w:eastAsiaTheme="minorHAnsi" w:hAnsi="Times New Roman"/>
          <w:sz w:val="28"/>
          <w:szCs w:val="28"/>
          <w:lang w:val="kk-KZ"/>
        </w:rPr>
        <w:t>автономия</w:t>
      </w:r>
      <w:r w:rsidRPr="003A0696">
        <w:rPr>
          <w:rFonts w:ascii="Times New Roman" w:hAnsi="Times New Roman"/>
          <w:sz w:val="28"/>
          <w:szCs w:val="28"/>
          <w:lang w:val="kk-KZ"/>
        </w:rPr>
        <w:t xml:space="preserve"> және бақылау </w:t>
      </w:r>
      <w:r w:rsidR="004361E6">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Pr="003A0696">
        <w:rPr>
          <w:rFonts w:ascii="Times New Roman" w:hAnsi="Times New Roman"/>
          <w:sz w:val="28"/>
          <w:szCs w:val="28"/>
          <w:lang w:val="kk-KZ"/>
        </w:rPr>
        <w:t xml:space="preserve"> пен </w:t>
      </w:r>
      <w:r w:rsidRPr="003A0696">
        <w:rPr>
          <w:rFonts w:ascii="Times New Roman" w:eastAsiaTheme="minorHAnsi" w:hAnsi="Times New Roman"/>
          <w:sz w:val="28"/>
          <w:szCs w:val="28"/>
          <w:lang w:val="kk-KZ"/>
        </w:rPr>
        <w:t>қарым-қатынас</w:t>
      </w:r>
      <w:r w:rsidRPr="003A0696">
        <w:rPr>
          <w:rFonts w:ascii="Times New Roman" w:hAnsi="Times New Roman"/>
          <w:sz w:val="28"/>
          <w:szCs w:val="28"/>
          <w:lang w:val="kk-KZ"/>
        </w:rPr>
        <w:t xml:space="preserve"> мотивациясының дамуына ықпал етеді, ал тұлғасыздық стратегия, керісінше, студенттерде мотивациялық жүйенің дамуына кедергі жасайды. </w:t>
      </w:r>
    </w:p>
    <w:p w14:paraId="206D9EE4" w14:textId="05BB9153" w:rsidR="00992E7B" w:rsidRDefault="005823E1" w:rsidP="00B30204">
      <w:pPr>
        <w:spacing w:after="0" w:line="240" w:lineRule="auto"/>
        <w:ind w:firstLine="567"/>
        <w:jc w:val="both"/>
        <w:rPr>
          <w:lang w:val="kk-KZ"/>
        </w:rPr>
      </w:pPr>
      <w:r w:rsidRPr="008B72D4">
        <w:rPr>
          <w:rFonts w:ascii="Times New Roman" w:hAnsi="Times New Roman"/>
          <w:sz w:val="28"/>
          <w:szCs w:val="28"/>
          <w:lang w:val="kk-KZ"/>
        </w:rPr>
        <w:lastRenderedPageBreak/>
        <w:t xml:space="preserve">14 суретте педагогикалық мамандық студенттерінің мотивациялық жүйесінің ең айқын корреляциялық аспектілерінің қорытынды корреляциялық галактикасы көрсетілген. </w:t>
      </w:r>
    </w:p>
    <w:p w14:paraId="55663DB5" w14:textId="77777777" w:rsidR="00B30204" w:rsidRPr="008303C0" w:rsidRDefault="00B30204" w:rsidP="00B30204">
      <w:pPr>
        <w:spacing w:after="0" w:line="240" w:lineRule="auto"/>
        <w:ind w:firstLine="567"/>
        <w:jc w:val="both"/>
        <w:rPr>
          <w:lang w:val="kk-KZ"/>
        </w:rPr>
      </w:pPr>
    </w:p>
    <w:p w14:paraId="11C83605" w14:textId="1B7320FE" w:rsidR="00992E7B" w:rsidRDefault="00992E7B" w:rsidP="00992E7B">
      <w:pPr>
        <w:spacing w:after="0" w:line="240" w:lineRule="auto"/>
        <w:jc w:val="center"/>
        <w:rPr>
          <w:noProof/>
        </w:rPr>
      </w:pPr>
      <w:r>
        <w:rPr>
          <w:noProof/>
        </w:rPr>
        <w:drawing>
          <wp:inline distT="0" distB="0" distL="0" distR="0" wp14:anchorId="2AC57E47" wp14:editId="4B5836D6">
            <wp:extent cx="6139568" cy="3453546"/>
            <wp:effectExtent l="0" t="0" r="0" b="0"/>
            <wp:docPr id="1875350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35061"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6144527" cy="3456335"/>
                    </a:xfrm>
                    <a:prstGeom prst="rect">
                      <a:avLst/>
                    </a:prstGeom>
                  </pic:spPr>
                </pic:pic>
              </a:graphicData>
            </a:graphic>
          </wp:inline>
        </w:drawing>
      </w:r>
    </w:p>
    <w:p w14:paraId="7FB3A398" w14:textId="77777777" w:rsidR="00992E7B" w:rsidRDefault="00992E7B" w:rsidP="00B30204">
      <w:pPr>
        <w:spacing w:after="0" w:line="240" w:lineRule="auto"/>
        <w:ind w:firstLine="567"/>
        <w:rPr>
          <w:rFonts w:ascii="Times New Roman" w:hAnsi="Times New Roman"/>
          <w:sz w:val="28"/>
          <w:szCs w:val="28"/>
          <w:lang w:val="kk-KZ"/>
        </w:rPr>
      </w:pPr>
    </w:p>
    <w:p w14:paraId="2486291C" w14:textId="77777777" w:rsidR="005823E1" w:rsidRPr="008B72D4" w:rsidRDefault="0099561C" w:rsidP="00B30204">
      <w:pPr>
        <w:spacing w:after="0" w:line="240" w:lineRule="auto"/>
        <w:jc w:val="center"/>
        <w:rPr>
          <w:lang w:val="kk-KZ"/>
        </w:rPr>
      </w:pPr>
      <w:r w:rsidRPr="008B72D4">
        <w:rPr>
          <w:rFonts w:ascii="Times New Roman" w:hAnsi="Times New Roman"/>
          <w:sz w:val="28"/>
          <w:szCs w:val="28"/>
          <w:lang w:val="kk-KZ"/>
        </w:rPr>
        <w:t xml:space="preserve">Сурет </w:t>
      </w:r>
      <w:r w:rsidR="005823E1" w:rsidRPr="008B72D4">
        <w:rPr>
          <w:rFonts w:ascii="Times New Roman" w:hAnsi="Times New Roman"/>
          <w:sz w:val="28"/>
          <w:szCs w:val="28"/>
          <w:lang w:val="kk-KZ"/>
        </w:rPr>
        <w:t>14</w:t>
      </w:r>
      <w:r w:rsidRPr="008B72D4">
        <w:rPr>
          <w:rFonts w:ascii="Times New Roman" w:hAnsi="Times New Roman"/>
          <w:sz w:val="28"/>
          <w:szCs w:val="28"/>
          <w:lang w:val="kk-KZ"/>
        </w:rPr>
        <w:t xml:space="preserve"> -</w:t>
      </w:r>
      <w:r w:rsidR="005823E1" w:rsidRPr="008B72D4">
        <w:rPr>
          <w:rFonts w:ascii="Times New Roman" w:hAnsi="Times New Roman"/>
          <w:sz w:val="28"/>
          <w:szCs w:val="28"/>
          <w:lang w:val="kk-KZ"/>
        </w:rPr>
        <w:t xml:space="preserve"> Педагогикалық мамандық студенттерінің мотивациялық аспектілерінің өзара байланысының корреляциялық пле</w:t>
      </w:r>
      <w:r w:rsidR="005823E1" w:rsidRPr="008B72D4">
        <w:rPr>
          <w:rFonts w:ascii="Times New Roman" w:eastAsiaTheme="minorHAnsi" w:hAnsi="Times New Roman"/>
          <w:sz w:val="28"/>
          <w:szCs w:val="28"/>
          <w:lang w:val="kk-KZ"/>
        </w:rPr>
        <w:t>ядасы</w:t>
      </w:r>
    </w:p>
    <w:p w14:paraId="49E3DF7A" w14:textId="77777777" w:rsidR="005823E1" w:rsidRPr="008B72D4" w:rsidRDefault="005823E1" w:rsidP="005823E1">
      <w:pPr>
        <w:spacing w:after="0" w:line="240" w:lineRule="auto"/>
        <w:ind w:firstLine="567"/>
        <w:jc w:val="both"/>
        <w:rPr>
          <w:rFonts w:ascii="Times New Roman" w:hAnsi="Times New Roman"/>
          <w:sz w:val="28"/>
          <w:szCs w:val="28"/>
          <w:lang w:val="kk-KZ"/>
        </w:rPr>
      </w:pPr>
    </w:p>
    <w:p w14:paraId="46013006" w14:textId="2BD06F84" w:rsidR="005823E1" w:rsidRPr="008B72D4" w:rsidRDefault="005823E1" w:rsidP="005823E1">
      <w:pPr>
        <w:spacing w:after="0" w:line="240" w:lineRule="auto"/>
        <w:ind w:firstLine="567"/>
        <w:jc w:val="both"/>
        <w:rPr>
          <w:lang w:val="kk-KZ"/>
        </w:rPr>
      </w:pPr>
      <w:bookmarkStart w:id="37" w:name="_Hlk133761340"/>
      <w:r w:rsidRPr="008B72D4">
        <w:rPr>
          <w:rFonts w:ascii="Times New Roman" w:eastAsiaTheme="minorHAnsi" w:hAnsi="Times New Roman"/>
          <w:sz w:val="28"/>
          <w:szCs w:val="28"/>
          <w:lang w:val="kk-KZ"/>
        </w:rPr>
        <w:t>Плеяда</w:t>
      </w:r>
      <w:r w:rsidRPr="008B72D4">
        <w:rPr>
          <w:rFonts w:ascii="Times New Roman" w:hAnsi="Times New Roman"/>
          <w:sz w:val="28"/>
          <w:szCs w:val="28"/>
          <w:lang w:val="kk-KZ"/>
        </w:rPr>
        <w:t xml:space="preserve"> өзегі 3 мотивациялық аспектімен ұсынылған – </w:t>
      </w:r>
      <w:r w:rsidRPr="008B72D4">
        <w:rPr>
          <w:rFonts w:ascii="Times New Roman" w:hAnsi="Times New Roman"/>
          <w:b/>
          <w:bCs/>
          <w:sz w:val="28"/>
          <w:szCs w:val="28"/>
          <w:lang w:val="kk-KZ"/>
        </w:rPr>
        <w:t>автономияның жалпы деңгейі</w:t>
      </w:r>
      <w:r w:rsidRPr="008B72D4">
        <w:rPr>
          <w:rFonts w:ascii="Times New Roman" w:hAnsi="Times New Roman"/>
          <w:sz w:val="28"/>
          <w:szCs w:val="28"/>
          <w:lang w:val="kk-KZ"/>
        </w:rPr>
        <w:t xml:space="preserve"> (25 корреляциялық байланыс), ішкі себеп-салдарлық бағдар (25 корреляциялық байланыс) және кәсіби </w:t>
      </w:r>
      <w:r w:rsidR="00464746">
        <w:rPr>
          <w:rFonts w:ascii="Times New Roman" w:hAnsi="Times New Roman"/>
          <w:sz w:val="28"/>
          <w:szCs w:val="28"/>
          <w:lang w:val="kk-KZ"/>
        </w:rPr>
        <w:t>бағыттылық</w:t>
      </w:r>
      <w:r w:rsidRPr="008B72D4">
        <w:rPr>
          <w:rFonts w:ascii="Times New Roman" w:hAnsi="Times New Roman"/>
          <w:sz w:val="28"/>
          <w:szCs w:val="28"/>
          <w:lang w:val="kk-KZ"/>
        </w:rPr>
        <w:t xml:space="preserve"> (25 корреляциялық байл</w:t>
      </w:r>
      <w:r w:rsidR="00031703" w:rsidRPr="008B72D4">
        <w:rPr>
          <w:rFonts w:ascii="Times New Roman" w:hAnsi="Times New Roman"/>
          <w:sz w:val="28"/>
          <w:szCs w:val="28"/>
          <w:lang w:val="kk-KZ"/>
        </w:rPr>
        <w:t>а</w:t>
      </w:r>
      <w:r w:rsidRPr="008B72D4">
        <w:rPr>
          <w:rFonts w:ascii="Times New Roman" w:hAnsi="Times New Roman"/>
          <w:sz w:val="28"/>
          <w:szCs w:val="28"/>
          <w:lang w:val="kk-KZ"/>
        </w:rPr>
        <w:t xml:space="preserve">ныс); бұл үш аспект педагогикалық мамандық студенттерінің мотивациялық жүрегі болып табылады, мотивациялық стратегия ішкі мотивацияға, </w:t>
      </w:r>
      <w:r w:rsidRPr="008B72D4">
        <w:rPr>
          <w:rFonts w:ascii="Times New Roman" w:eastAsiaTheme="minorHAnsi" w:hAnsi="Times New Roman"/>
          <w:sz w:val="28"/>
          <w:szCs w:val="28"/>
          <w:lang w:val="kk-KZ"/>
        </w:rPr>
        <w:t>автономия</w:t>
      </w:r>
      <w:r w:rsidRPr="008B72D4">
        <w:rPr>
          <w:rFonts w:ascii="Times New Roman" w:hAnsi="Times New Roman"/>
          <w:sz w:val="28"/>
          <w:szCs w:val="28"/>
          <w:lang w:val="kk-KZ"/>
        </w:rPr>
        <w:t xml:space="preserve"> тәжірибесіне және дұрыс таңдалған мамандықты білуге ​​негізделген. </w:t>
      </w:r>
    </w:p>
    <w:p w14:paraId="369C34D1" w14:textId="77777777" w:rsidR="005823E1" w:rsidRPr="008B72D4" w:rsidRDefault="005823E1" w:rsidP="005823E1">
      <w:pPr>
        <w:spacing w:after="0" w:line="240" w:lineRule="auto"/>
        <w:ind w:firstLine="567"/>
        <w:jc w:val="both"/>
        <w:rPr>
          <w:lang w:val="kk-KZ"/>
        </w:rPr>
      </w:pPr>
      <w:r w:rsidRPr="008B72D4">
        <w:rPr>
          <w:rFonts w:ascii="Times New Roman" w:eastAsiaTheme="minorHAnsi" w:hAnsi="Times New Roman"/>
          <w:sz w:val="28"/>
          <w:szCs w:val="28"/>
          <w:lang w:val="kk-KZ"/>
        </w:rPr>
        <w:t xml:space="preserve">Плеяданың </w:t>
      </w:r>
      <w:r w:rsidRPr="008B72D4">
        <w:rPr>
          <w:rFonts w:ascii="Times New Roman" w:hAnsi="Times New Roman"/>
          <w:sz w:val="28"/>
          <w:szCs w:val="28"/>
          <w:lang w:val="kk-KZ"/>
        </w:rPr>
        <w:t xml:space="preserve">екінші қабаты </w:t>
      </w:r>
      <w:r w:rsidRPr="008B72D4">
        <w:rPr>
          <w:rFonts w:ascii="Times New Roman" w:eastAsiaTheme="minorHAnsi" w:hAnsi="Times New Roman"/>
          <w:sz w:val="28"/>
          <w:szCs w:val="28"/>
          <w:lang w:val="kk-KZ"/>
        </w:rPr>
        <w:t>нақты</w:t>
      </w:r>
      <w:r w:rsidRPr="008B72D4">
        <w:rPr>
          <w:rFonts w:ascii="Times New Roman" w:hAnsi="Times New Roman"/>
          <w:sz w:val="28"/>
          <w:szCs w:val="28"/>
          <w:lang w:val="kk-KZ"/>
        </w:rPr>
        <w:t xml:space="preserve"> әрекет ететін мотивтерден тұрады – </w:t>
      </w:r>
      <w:r w:rsidRPr="008B72D4">
        <w:rPr>
          <w:rFonts w:ascii="Times New Roman" w:hAnsi="Times New Roman"/>
          <w:b/>
          <w:bCs/>
          <w:sz w:val="28"/>
          <w:szCs w:val="28"/>
          <w:lang w:val="kk-KZ"/>
        </w:rPr>
        <w:t>сыртқы</w:t>
      </w:r>
      <w:r w:rsidRPr="008B72D4">
        <w:rPr>
          <w:rFonts w:ascii="Times New Roman" w:hAnsi="Times New Roman"/>
          <w:sz w:val="28"/>
          <w:szCs w:val="28"/>
          <w:lang w:val="kk-KZ"/>
        </w:rPr>
        <w:t xml:space="preserve"> (24 корреляциялық байланыс) және </w:t>
      </w:r>
      <w:r w:rsidRPr="008B72D4">
        <w:rPr>
          <w:rFonts w:ascii="Times New Roman" w:hAnsi="Times New Roman"/>
          <w:b/>
          <w:bCs/>
          <w:sz w:val="28"/>
          <w:szCs w:val="28"/>
          <w:lang w:val="kk-KZ"/>
        </w:rPr>
        <w:t>ішкі</w:t>
      </w:r>
      <w:r w:rsidRPr="008B72D4">
        <w:rPr>
          <w:rFonts w:ascii="Times New Roman" w:hAnsi="Times New Roman"/>
          <w:sz w:val="28"/>
          <w:szCs w:val="28"/>
          <w:lang w:val="kk-KZ"/>
        </w:rPr>
        <w:t xml:space="preserve"> (23 корреляциялық байланыс), бұл мотивацияның қазіргі уақытқа, максималды білім алып, абыроймен бітіруге деген ұмтылысына маңызды байланысын көрсетеді. </w:t>
      </w:r>
    </w:p>
    <w:p w14:paraId="21A2F937" w14:textId="77777777" w:rsidR="005823E1" w:rsidRPr="008B72D4" w:rsidRDefault="005823E1" w:rsidP="005823E1">
      <w:pPr>
        <w:spacing w:after="0" w:line="240" w:lineRule="auto"/>
        <w:ind w:firstLine="567"/>
        <w:jc w:val="both"/>
        <w:rPr>
          <w:lang w:val="kk-KZ"/>
        </w:rPr>
      </w:pPr>
      <w:r w:rsidRPr="008B72D4">
        <w:rPr>
          <w:rFonts w:ascii="Times New Roman" w:eastAsiaTheme="minorHAnsi" w:hAnsi="Times New Roman"/>
          <w:sz w:val="28"/>
          <w:szCs w:val="28"/>
          <w:lang w:val="kk-KZ"/>
        </w:rPr>
        <w:t>Плеяданың</w:t>
      </w:r>
      <w:r w:rsidRPr="008B72D4">
        <w:rPr>
          <w:rFonts w:ascii="Times New Roman" w:hAnsi="Times New Roman"/>
          <w:sz w:val="28"/>
          <w:szCs w:val="28"/>
          <w:lang w:val="kk-KZ"/>
        </w:rPr>
        <w:t xml:space="preserve"> үшінші қабаты 4 мотивациялық аспектілер тобымен ұсынылған: </w:t>
      </w:r>
      <w:r w:rsidRPr="008B72D4">
        <w:rPr>
          <w:rFonts w:ascii="Times New Roman" w:hAnsi="Times New Roman"/>
          <w:b/>
          <w:bCs/>
          <w:sz w:val="28"/>
          <w:szCs w:val="28"/>
          <w:lang w:val="kk-KZ"/>
        </w:rPr>
        <w:t>сыртқы себеп-салдарлық бағдар</w:t>
      </w:r>
      <w:r w:rsidRPr="008B72D4">
        <w:rPr>
          <w:rFonts w:ascii="Times New Roman" w:hAnsi="Times New Roman"/>
          <w:sz w:val="28"/>
          <w:szCs w:val="28"/>
          <w:lang w:val="kk-KZ"/>
        </w:rPr>
        <w:t xml:space="preserve"> (22 корреляция), </w:t>
      </w:r>
      <w:r w:rsidRPr="008B72D4">
        <w:rPr>
          <w:rFonts w:ascii="Times New Roman" w:hAnsi="Times New Roman"/>
          <w:b/>
          <w:bCs/>
          <w:sz w:val="28"/>
          <w:szCs w:val="28"/>
          <w:lang w:val="kk-KZ"/>
        </w:rPr>
        <w:t>сыртқы және ішкі кәсіби мотивтер</w:t>
      </w:r>
      <w:r w:rsidRPr="008B72D4">
        <w:rPr>
          <w:rFonts w:ascii="Times New Roman" w:hAnsi="Times New Roman"/>
          <w:sz w:val="28"/>
          <w:szCs w:val="28"/>
          <w:lang w:val="kk-KZ"/>
        </w:rPr>
        <w:t xml:space="preserve"> (22 корреляциялық байланыс) және </w:t>
      </w:r>
      <w:r w:rsidRPr="008B72D4">
        <w:rPr>
          <w:rFonts w:ascii="Times New Roman" w:hAnsi="Times New Roman"/>
          <w:b/>
          <w:bCs/>
          <w:sz w:val="28"/>
          <w:szCs w:val="28"/>
          <w:lang w:val="kk-KZ"/>
        </w:rPr>
        <w:t>өзін-өзі жүзеге асыру мотивациясы</w:t>
      </w:r>
      <w:r w:rsidRPr="008B72D4">
        <w:rPr>
          <w:rFonts w:ascii="Times New Roman" w:hAnsi="Times New Roman"/>
          <w:sz w:val="28"/>
          <w:szCs w:val="28"/>
          <w:lang w:val="kk-KZ"/>
        </w:rPr>
        <w:t xml:space="preserve"> (21 корреляциялық байланыс). </w:t>
      </w:r>
    </w:p>
    <w:p w14:paraId="043F6ACE" w14:textId="3BE8704D" w:rsidR="005823E1" w:rsidRPr="008B72D4" w:rsidRDefault="005823E1" w:rsidP="005823E1">
      <w:pPr>
        <w:spacing w:after="0" w:line="240" w:lineRule="auto"/>
        <w:ind w:firstLine="567"/>
        <w:jc w:val="both"/>
        <w:rPr>
          <w:lang w:val="kk-KZ"/>
        </w:rPr>
      </w:pPr>
      <w:r w:rsidRPr="008B72D4">
        <w:rPr>
          <w:rFonts w:ascii="Times New Roman" w:hAnsi="Times New Roman"/>
          <w:sz w:val="28"/>
          <w:szCs w:val="28"/>
          <w:lang w:val="kk-KZ"/>
        </w:rPr>
        <w:t>Көріп отырғанымыздай, педагогикалық мамандық</w:t>
      </w:r>
      <w:r w:rsidR="006F2D72">
        <w:rPr>
          <w:rFonts w:ascii="Times New Roman" w:hAnsi="Times New Roman"/>
          <w:sz w:val="28"/>
          <w:szCs w:val="28"/>
          <w:lang w:val="kk-KZ"/>
        </w:rPr>
        <w:t xml:space="preserve"> </w:t>
      </w:r>
      <w:r w:rsidRPr="008B72D4">
        <w:rPr>
          <w:rFonts w:ascii="Times New Roman" w:hAnsi="Times New Roman"/>
          <w:sz w:val="28"/>
          <w:szCs w:val="28"/>
          <w:lang w:val="kk-KZ"/>
        </w:rPr>
        <w:t xml:space="preserve">студенттерінің мотивациялық жүйесінің орталық элементтері ішкі және сыртқы мотивтермен, олардың жетекші ішкі мотивациялық стратегиясымен тығыз тоғысу арқылы </w:t>
      </w:r>
      <w:r w:rsidRPr="008B72D4">
        <w:rPr>
          <w:rFonts w:ascii="Times New Roman" w:eastAsiaTheme="minorHAnsi" w:hAnsi="Times New Roman"/>
          <w:sz w:val="28"/>
          <w:szCs w:val="28"/>
          <w:lang w:val="kk-KZ"/>
        </w:rPr>
        <w:t>және</w:t>
      </w:r>
      <w:r w:rsidRPr="008B72D4">
        <w:rPr>
          <w:rFonts w:ascii="Times New Roman" w:hAnsi="Times New Roman"/>
          <w:sz w:val="28"/>
          <w:szCs w:val="28"/>
          <w:lang w:val="kk-KZ"/>
        </w:rPr>
        <w:t xml:space="preserve"> өзара әрекеттестігімен тең дәрежеде көрсетілген. </w:t>
      </w:r>
    </w:p>
    <w:p w14:paraId="0FF120AE" w14:textId="77777777" w:rsidR="005823E1" w:rsidRPr="008B72D4" w:rsidRDefault="005823E1" w:rsidP="005823E1">
      <w:pPr>
        <w:spacing w:after="0" w:line="240" w:lineRule="auto"/>
        <w:ind w:firstLine="567"/>
        <w:jc w:val="both"/>
        <w:rPr>
          <w:lang w:val="kk-KZ"/>
        </w:rPr>
      </w:pPr>
      <w:r w:rsidRPr="008B72D4">
        <w:rPr>
          <w:rFonts w:ascii="Times New Roman" w:hAnsi="Times New Roman"/>
          <w:sz w:val="28"/>
          <w:szCs w:val="28"/>
          <w:lang w:val="kk-KZ"/>
        </w:rPr>
        <w:lastRenderedPageBreak/>
        <w:t xml:space="preserve">Корреляциялық талдау нәтижелері нақты мотивтердің дамуына нүктелік әсерді енгізу арқылы мотивацияны қалыптастырудың әзірленген бағдарламасын түзетуге көмектеседі. </w:t>
      </w:r>
    </w:p>
    <w:p w14:paraId="307F5D66" w14:textId="733FFA63" w:rsidR="005823E1" w:rsidRPr="003A0696" w:rsidRDefault="005823E1" w:rsidP="005823E1">
      <w:pPr>
        <w:spacing w:after="0" w:line="240" w:lineRule="auto"/>
        <w:ind w:firstLine="567"/>
        <w:jc w:val="both"/>
        <w:rPr>
          <w:lang w:val="kk-KZ"/>
        </w:rPr>
      </w:pPr>
      <w:r w:rsidRPr="008B72D4">
        <w:rPr>
          <w:rFonts w:ascii="Times New Roman" w:hAnsi="Times New Roman"/>
          <w:sz w:val="28"/>
          <w:szCs w:val="28"/>
          <w:lang w:val="kk-KZ"/>
        </w:rPr>
        <w:t xml:space="preserve">Деректерді талдаудың келесі қадамы көп реттік регрессиялық талдаумен байланысты болды, бұл ішкі мотивациялық стратегияны қалыптастыру барысында нақты мотивтердің үлесін талдауға мүмкіндік берді. Ішкі себеп-салдарлық бағдардың нәтижелі теңдеуі нақты мотивтердің динамикасы мен үлесін зерттеуге және педагогикалық мамандықтар студенттерінің ынтасын арттыру үшін әсер ету нысанасын </w:t>
      </w:r>
      <w:r w:rsidRPr="008B72D4">
        <w:rPr>
          <w:rFonts w:ascii="Times New Roman" w:eastAsiaTheme="minorHAnsi" w:hAnsi="Times New Roman"/>
          <w:sz w:val="28"/>
          <w:szCs w:val="28"/>
          <w:lang w:val="kk-KZ"/>
        </w:rPr>
        <w:t>дәлме-дәл</w:t>
      </w:r>
      <w:r w:rsidRPr="008B72D4">
        <w:rPr>
          <w:rFonts w:ascii="Times New Roman" w:hAnsi="Times New Roman"/>
          <w:sz w:val="28"/>
          <w:szCs w:val="28"/>
          <w:lang w:val="kk-KZ"/>
        </w:rPr>
        <w:t xml:space="preserve"> таңдауға мүмкіндік береді. </w:t>
      </w:r>
      <w:bookmarkEnd w:id="37"/>
      <w:r w:rsidRPr="008B72D4">
        <w:rPr>
          <w:rFonts w:ascii="Times New Roman" w:eastAsiaTheme="minorHAnsi" w:hAnsi="Times New Roman"/>
          <w:sz w:val="28"/>
          <w:szCs w:val="28"/>
          <w:lang w:val="kk-KZ"/>
        </w:rPr>
        <w:t>Алынған мәліметтер 4</w:t>
      </w:r>
      <w:r w:rsidR="00415E19" w:rsidRPr="008B72D4">
        <w:rPr>
          <w:rFonts w:ascii="Times New Roman" w:eastAsiaTheme="minorHAnsi" w:hAnsi="Times New Roman"/>
          <w:sz w:val="28"/>
          <w:szCs w:val="28"/>
          <w:lang w:val="kk-KZ"/>
        </w:rPr>
        <w:t>6</w:t>
      </w:r>
      <w:r w:rsidRPr="008B72D4">
        <w:rPr>
          <w:rFonts w:ascii="Times New Roman" w:eastAsiaTheme="minorHAnsi" w:hAnsi="Times New Roman"/>
          <w:sz w:val="28"/>
          <w:szCs w:val="28"/>
          <w:lang w:val="kk-KZ"/>
        </w:rPr>
        <w:t xml:space="preserve"> кестеде көрсетілген.</w:t>
      </w:r>
      <w:r w:rsidRPr="003A0696">
        <w:rPr>
          <w:rFonts w:ascii="Times New Roman" w:hAnsi="Times New Roman"/>
          <w:sz w:val="28"/>
          <w:szCs w:val="28"/>
          <w:lang w:val="kk-KZ"/>
        </w:rPr>
        <w:t xml:space="preserve"> </w:t>
      </w:r>
    </w:p>
    <w:p w14:paraId="212ECFA6" w14:textId="77777777" w:rsidR="005823E1" w:rsidRPr="003A0696" w:rsidRDefault="005823E1" w:rsidP="005823E1">
      <w:pPr>
        <w:spacing w:after="0" w:line="240" w:lineRule="auto"/>
        <w:ind w:firstLine="567"/>
        <w:jc w:val="both"/>
        <w:rPr>
          <w:rFonts w:ascii="Times New Roman" w:hAnsi="Times New Roman"/>
          <w:sz w:val="28"/>
          <w:szCs w:val="28"/>
          <w:lang w:val="kk-KZ"/>
        </w:rPr>
      </w:pPr>
    </w:p>
    <w:p w14:paraId="1BE0D29F" w14:textId="534E7C20" w:rsidR="005823E1" w:rsidRPr="003A0696" w:rsidRDefault="0099561C" w:rsidP="0099561C">
      <w:pPr>
        <w:spacing w:after="0" w:line="240" w:lineRule="auto"/>
        <w:jc w:val="both"/>
        <w:rPr>
          <w:lang w:val="kk-KZ"/>
        </w:rPr>
      </w:pPr>
      <w:r w:rsidRPr="003A0696">
        <w:rPr>
          <w:rFonts w:ascii="Times New Roman" w:hAnsi="Times New Roman"/>
          <w:sz w:val="28"/>
          <w:szCs w:val="28"/>
          <w:lang w:val="kk-KZ"/>
        </w:rPr>
        <w:t xml:space="preserve">Кесте </w:t>
      </w:r>
      <w:r w:rsidR="005823E1" w:rsidRPr="003A0696">
        <w:rPr>
          <w:rFonts w:ascii="Times New Roman" w:hAnsi="Times New Roman"/>
          <w:sz w:val="28"/>
          <w:szCs w:val="28"/>
          <w:lang w:val="kk-KZ"/>
        </w:rPr>
        <w:t>4</w:t>
      </w:r>
      <w:r w:rsidR="00415E19">
        <w:rPr>
          <w:rFonts w:ascii="Times New Roman" w:hAnsi="Times New Roman"/>
          <w:sz w:val="28"/>
          <w:szCs w:val="28"/>
          <w:lang w:val="kk-KZ"/>
        </w:rPr>
        <w:t>6</w:t>
      </w:r>
      <w:r w:rsidRPr="003A0696">
        <w:rPr>
          <w:rFonts w:ascii="Times New Roman" w:hAnsi="Times New Roman"/>
          <w:sz w:val="28"/>
          <w:szCs w:val="28"/>
          <w:lang w:val="kk-KZ"/>
        </w:rPr>
        <w:t xml:space="preserve"> -</w:t>
      </w:r>
      <w:r w:rsidR="005823E1" w:rsidRPr="003A0696">
        <w:rPr>
          <w:rFonts w:ascii="Times New Roman" w:hAnsi="Times New Roman"/>
          <w:sz w:val="28"/>
          <w:szCs w:val="28"/>
          <w:lang w:val="kk-KZ"/>
        </w:rPr>
        <w:t xml:space="preserve"> Модельді құруға арналған жиынтық кесте және одан алынған коэффициенттер</w:t>
      </w:r>
    </w:p>
    <w:p w14:paraId="1AFCE3E6" w14:textId="77777777" w:rsidR="005823E1" w:rsidRPr="003A0696" w:rsidRDefault="005823E1" w:rsidP="005823E1">
      <w:pPr>
        <w:spacing w:after="0" w:line="240" w:lineRule="auto"/>
        <w:ind w:firstLine="567"/>
        <w:jc w:val="both"/>
        <w:rPr>
          <w:rFonts w:ascii="Times New Roman" w:hAnsi="Times New Roman"/>
          <w:sz w:val="28"/>
          <w:szCs w:val="28"/>
          <w:lang w:val="kk-KZ"/>
        </w:rPr>
      </w:pPr>
    </w:p>
    <w:tbl>
      <w:tblPr>
        <w:tblW w:w="5000" w:type="pct"/>
        <w:tblCellMar>
          <w:left w:w="5" w:type="dxa"/>
          <w:right w:w="5" w:type="dxa"/>
        </w:tblCellMar>
        <w:tblLook w:val="0000" w:firstRow="0" w:lastRow="0" w:firstColumn="0" w:lastColumn="0" w:noHBand="0" w:noVBand="0"/>
      </w:tblPr>
      <w:tblGrid>
        <w:gridCol w:w="1228"/>
        <w:gridCol w:w="1242"/>
        <w:gridCol w:w="1496"/>
        <w:gridCol w:w="2432"/>
        <w:gridCol w:w="1327"/>
        <w:gridCol w:w="1904"/>
      </w:tblGrid>
      <w:tr w:rsidR="003A0696" w:rsidRPr="003A0696" w14:paraId="08400B01" w14:textId="77777777" w:rsidTr="00C70E50">
        <w:trPr>
          <w:cantSplit/>
        </w:trPr>
        <w:tc>
          <w:tcPr>
            <w:tcW w:w="127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2BFA2A1" w14:textId="77777777" w:rsidR="005823E1" w:rsidRPr="003A0696" w:rsidRDefault="005823E1" w:rsidP="0099561C">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Модель</w:t>
            </w:r>
          </w:p>
        </w:tc>
        <w:tc>
          <w:tcPr>
            <w:tcW w:w="131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CCEDD8B" w14:textId="77777777" w:rsidR="005823E1" w:rsidRPr="003A0696" w:rsidRDefault="005823E1" w:rsidP="0099561C">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R</w:t>
            </w:r>
          </w:p>
        </w:tc>
        <w:tc>
          <w:tcPr>
            <w:tcW w:w="1572"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715FC6E" w14:textId="77777777" w:rsidR="005823E1" w:rsidRPr="003A0696" w:rsidRDefault="005823E1" w:rsidP="0099561C">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R-квадрат</w:t>
            </w:r>
          </w:p>
        </w:tc>
        <w:tc>
          <w:tcPr>
            <w:tcW w:w="263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181E71E" w14:textId="77777777" w:rsidR="005823E1" w:rsidRPr="003A0696" w:rsidRDefault="005823E1" w:rsidP="0099561C">
            <w:pPr>
              <w:spacing w:after="0" w:line="240" w:lineRule="auto"/>
              <w:ind w:left="60" w:right="60" w:hanging="60"/>
              <w:jc w:val="center"/>
              <w:rPr>
                <w:rFonts w:ascii="Times New Roman" w:hAnsi="Times New Roman"/>
                <w:sz w:val="24"/>
                <w:szCs w:val="24"/>
              </w:rPr>
            </w:pPr>
            <w:proofErr w:type="spellStart"/>
            <w:r w:rsidRPr="003A0696">
              <w:rPr>
                <w:rFonts w:ascii="Times New Roman" w:hAnsi="Times New Roman"/>
                <w:sz w:val="24"/>
                <w:szCs w:val="24"/>
              </w:rPr>
              <w:t>Дарбин</w:t>
            </w:r>
            <w:proofErr w:type="spellEnd"/>
            <w:r w:rsidRPr="003A0696">
              <w:rPr>
                <w:rFonts w:ascii="Times New Roman" w:hAnsi="Times New Roman"/>
                <w:sz w:val="24"/>
                <w:szCs w:val="24"/>
              </w:rPr>
              <w:t>-Уотсон</w:t>
            </w:r>
          </w:p>
        </w:tc>
        <w:tc>
          <w:tcPr>
            <w:tcW w:w="139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F8C5DF5" w14:textId="77777777" w:rsidR="005823E1" w:rsidRPr="003A0696" w:rsidRDefault="005823E1" w:rsidP="0099561C">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F</w:t>
            </w:r>
          </w:p>
        </w:tc>
        <w:tc>
          <w:tcPr>
            <w:tcW w:w="202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6FD8E11" w14:textId="31E5BEAB" w:rsidR="005823E1" w:rsidRPr="003A0696" w:rsidRDefault="00165A75" w:rsidP="0099561C">
            <w:pPr>
              <w:spacing w:after="0" w:line="240" w:lineRule="auto"/>
              <w:ind w:left="60" w:right="60" w:hanging="60"/>
              <w:jc w:val="center"/>
              <w:rPr>
                <w:rFonts w:ascii="Times New Roman" w:eastAsia="Calibri" w:hAnsi="Times New Roman"/>
                <w:sz w:val="24"/>
                <w:szCs w:val="24"/>
              </w:rPr>
            </w:pPr>
            <w:proofErr w:type="spellStart"/>
            <w:r>
              <w:rPr>
                <w:rFonts w:ascii="Times New Roman" w:eastAsia="Calibri" w:hAnsi="Times New Roman"/>
                <w:sz w:val="24"/>
                <w:szCs w:val="24"/>
              </w:rPr>
              <w:t>Мәнділік</w:t>
            </w:r>
            <w:proofErr w:type="spellEnd"/>
          </w:p>
        </w:tc>
      </w:tr>
      <w:tr w:rsidR="003A0696" w:rsidRPr="003A0696" w14:paraId="7E7A983E" w14:textId="77777777" w:rsidTr="00C70E50">
        <w:trPr>
          <w:cantSplit/>
        </w:trPr>
        <w:tc>
          <w:tcPr>
            <w:tcW w:w="1275" w:type="dxa"/>
            <w:tcBorders>
              <w:top w:val="single" w:sz="4" w:space="0" w:color="000000"/>
              <w:left w:val="single" w:sz="4" w:space="0" w:color="000000"/>
              <w:bottom w:val="single" w:sz="4" w:space="0" w:color="000000"/>
              <w:right w:val="single" w:sz="4" w:space="0" w:color="000000"/>
            </w:tcBorders>
            <w:shd w:val="clear" w:color="auto" w:fill="FFFFFF"/>
          </w:tcPr>
          <w:p w14:paraId="1BF2DD43" w14:textId="77777777" w:rsidR="005823E1" w:rsidRPr="003A0696" w:rsidRDefault="005823E1" w:rsidP="0099561C">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1</w:t>
            </w:r>
          </w:p>
        </w:tc>
        <w:tc>
          <w:tcPr>
            <w:tcW w:w="13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1F1A26" w14:textId="77777777" w:rsidR="005823E1" w:rsidRPr="003A0696" w:rsidRDefault="005823E1" w:rsidP="0099561C">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0,990</w:t>
            </w:r>
            <w:r w:rsidRPr="003A0696">
              <w:rPr>
                <w:rFonts w:ascii="Times New Roman" w:hAnsi="Times New Roman"/>
                <w:sz w:val="24"/>
                <w:szCs w:val="24"/>
                <w:vertAlign w:val="superscript"/>
              </w:rPr>
              <w:t>a</w:t>
            </w:r>
          </w:p>
        </w:tc>
        <w:tc>
          <w:tcPr>
            <w:tcW w:w="15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3AF03A" w14:textId="77777777" w:rsidR="005823E1" w:rsidRPr="003A0696" w:rsidRDefault="005823E1" w:rsidP="0099561C">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0,979</w:t>
            </w:r>
          </w:p>
        </w:tc>
        <w:tc>
          <w:tcPr>
            <w:tcW w:w="2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1EEBC4" w14:textId="77777777" w:rsidR="005823E1" w:rsidRPr="003A0696" w:rsidRDefault="005823E1" w:rsidP="0099561C">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1,786</w:t>
            </w:r>
          </w:p>
        </w:tc>
        <w:tc>
          <w:tcPr>
            <w:tcW w:w="13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477A12" w14:textId="77777777" w:rsidR="005823E1" w:rsidRPr="003A0696" w:rsidRDefault="005823E1" w:rsidP="0099561C">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688,605</w:t>
            </w:r>
          </w:p>
        </w:tc>
        <w:tc>
          <w:tcPr>
            <w:tcW w:w="20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22E366" w14:textId="77777777" w:rsidR="005823E1" w:rsidRPr="003A0696" w:rsidRDefault="005823E1" w:rsidP="0099561C">
            <w:pPr>
              <w:spacing w:after="0" w:line="240" w:lineRule="auto"/>
              <w:ind w:left="60" w:right="60" w:hanging="60"/>
              <w:jc w:val="center"/>
              <w:rPr>
                <w:rFonts w:ascii="Times New Roman" w:hAnsi="Times New Roman"/>
                <w:sz w:val="24"/>
                <w:szCs w:val="24"/>
              </w:rPr>
            </w:pPr>
            <w:r w:rsidRPr="003A0696">
              <w:rPr>
                <w:rFonts w:ascii="Times New Roman" w:hAnsi="Times New Roman"/>
                <w:sz w:val="24"/>
                <w:szCs w:val="24"/>
              </w:rPr>
              <w:t>0,000</w:t>
            </w:r>
          </w:p>
        </w:tc>
      </w:tr>
    </w:tbl>
    <w:p w14:paraId="402F7AB5" w14:textId="6BEE1312" w:rsidR="005823E1" w:rsidRPr="00B30204" w:rsidRDefault="005823E1" w:rsidP="005823E1">
      <w:pPr>
        <w:spacing w:after="0" w:line="240" w:lineRule="auto"/>
        <w:ind w:hanging="60"/>
        <w:jc w:val="both"/>
        <w:rPr>
          <w:rFonts w:ascii="Times New Roman" w:hAnsi="Times New Roman"/>
          <w:sz w:val="28"/>
          <w:szCs w:val="28"/>
        </w:rPr>
      </w:pPr>
    </w:p>
    <w:p w14:paraId="275E79E6" w14:textId="741F7342" w:rsidR="0099561C" w:rsidRPr="003A0696" w:rsidRDefault="0099561C" w:rsidP="0099561C">
      <w:pPr>
        <w:spacing w:after="0" w:line="240" w:lineRule="auto"/>
        <w:jc w:val="both"/>
        <w:rPr>
          <w:rFonts w:ascii="Times New Roman" w:hAnsi="Times New Roman"/>
          <w:sz w:val="24"/>
          <w:szCs w:val="24"/>
        </w:rPr>
      </w:pPr>
      <w:r w:rsidRPr="003A0696">
        <w:rPr>
          <w:rFonts w:ascii="Times New Roman" w:hAnsi="Times New Roman"/>
          <w:sz w:val="28"/>
          <w:szCs w:val="28"/>
          <w:lang w:val="kk-KZ"/>
        </w:rPr>
        <w:t>Кесте 4</w:t>
      </w:r>
      <w:r w:rsidR="00415E19">
        <w:rPr>
          <w:rFonts w:ascii="Times New Roman" w:hAnsi="Times New Roman"/>
          <w:sz w:val="28"/>
          <w:szCs w:val="28"/>
          <w:lang w:val="kk-KZ"/>
        </w:rPr>
        <w:t>7</w:t>
      </w:r>
      <w:r w:rsidR="001F0473">
        <w:rPr>
          <w:rFonts w:ascii="Times New Roman" w:hAnsi="Times New Roman"/>
          <w:sz w:val="28"/>
          <w:szCs w:val="28"/>
          <w:lang w:val="kk-KZ"/>
        </w:rPr>
        <w:t xml:space="preserve"> - </w:t>
      </w:r>
      <w:r w:rsidR="001F0473" w:rsidRPr="00A5327C">
        <w:rPr>
          <w:rFonts w:ascii="Times New Roman" w:hAnsi="Times New Roman"/>
          <w:sz w:val="28"/>
          <w:szCs w:val="28"/>
          <w:lang w:val="kk-KZ"/>
        </w:rPr>
        <w:t>Регрессиялық талдау нәтижелері</w:t>
      </w:r>
    </w:p>
    <w:p w14:paraId="78835914" w14:textId="77777777" w:rsidR="005823E1" w:rsidRPr="003A0696" w:rsidRDefault="005823E1" w:rsidP="005823E1">
      <w:pPr>
        <w:spacing w:after="0" w:line="240" w:lineRule="auto"/>
        <w:ind w:firstLine="567"/>
        <w:jc w:val="both"/>
        <w:rPr>
          <w:rFonts w:ascii="Times New Roman" w:hAnsi="Times New Roman"/>
          <w:sz w:val="28"/>
          <w:szCs w:val="28"/>
        </w:rPr>
      </w:pPr>
    </w:p>
    <w:tbl>
      <w:tblPr>
        <w:tblStyle w:val="af"/>
        <w:tblW w:w="9634" w:type="dxa"/>
        <w:tblLook w:val="0000" w:firstRow="0" w:lastRow="0" w:firstColumn="0" w:lastColumn="0" w:noHBand="0" w:noVBand="0"/>
      </w:tblPr>
      <w:tblGrid>
        <w:gridCol w:w="4648"/>
        <w:gridCol w:w="2156"/>
        <w:gridCol w:w="967"/>
        <w:gridCol w:w="1863"/>
      </w:tblGrid>
      <w:tr w:rsidR="003A0696" w:rsidRPr="003A0696" w14:paraId="423C3C4A" w14:textId="77777777" w:rsidTr="003A0696">
        <w:tc>
          <w:tcPr>
            <w:tcW w:w="4648" w:type="dxa"/>
            <w:vMerge w:val="restart"/>
          </w:tcPr>
          <w:p w14:paraId="61FD409C" w14:textId="77777777" w:rsidR="005823E1" w:rsidRPr="003A0696" w:rsidRDefault="005823E1" w:rsidP="003A0696">
            <w:pPr>
              <w:spacing w:after="0" w:line="240" w:lineRule="auto"/>
              <w:ind w:left="60" w:right="60" w:hanging="38"/>
              <w:jc w:val="center"/>
              <w:rPr>
                <w:rFonts w:ascii="Times New Roman" w:hAnsi="Times New Roman"/>
                <w:sz w:val="24"/>
                <w:szCs w:val="24"/>
              </w:rPr>
            </w:pPr>
            <w:r w:rsidRPr="003A0696">
              <w:rPr>
                <w:rFonts w:ascii="Times New Roman" w:eastAsiaTheme="majorEastAsia" w:hAnsi="Times New Roman"/>
                <w:sz w:val="24"/>
                <w:szCs w:val="24"/>
              </w:rPr>
              <w:t>Модель</w:t>
            </w:r>
          </w:p>
        </w:tc>
        <w:tc>
          <w:tcPr>
            <w:tcW w:w="2156" w:type="dxa"/>
          </w:tcPr>
          <w:p w14:paraId="4BA493B0" w14:textId="77777777" w:rsidR="005823E1" w:rsidRPr="003A0696" w:rsidRDefault="005823E1" w:rsidP="0099561C">
            <w:pPr>
              <w:spacing w:after="0" w:line="240" w:lineRule="auto"/>
              <w:ind w:left="60" w:right="60" w:firstLine="112"/>
              <w:jc w:val="center"/>
              <w:rPr>
                <w:rFonts w:asciiTheme="majorHAnsi" w:eastAsiaTheme="majorEastAsia" w:hAnsiTheme="majorHAnsi" w:cstheme="majorBidi"/>
                <w:sz w:val="24"/>
                <w:szCs w:val="24"/>
                <w:lang w:val="kk-KZ"/>
              </w:rPr>
            </w:pPr>
            <w:r w:rsidRPr="003A0696">
              <w:rPr>
                <w:rFonts w:ascii="Times New Roman" w:eastAsiaTheme="majorEastAsia" w:hAnsi="Times New Roman"/>
                <w:sz w:val="24"/>
                <w:szCs w:val="24"/>
                <w:lang w:val="kk-KZ"/>
              </w:rPr>
              <w:t>коэффициенттер</w:t>
            </w:r>
          </w:p>
        </w:tc>
        <w:tc>
          <w:tcPr>
            <w:tcW w:w="967" w:type="dxa"/>
            <w:vMerge w:val="restart"/>
          </w:tcPr>
          <w:p w14:paraId="03C299D0" w14:textId="77777777" w:rsidR="005823E1" w:rsidRPr="003A0696" w:rsidRDefault="005823E1" w:rsidP="003A0696">
            <w:pPr>
              <w:spacing w:after="0" w:line="240" w:lineRule="auto"/>
              <w:ind w:left="60" w:right="60" w:hanging="146"/>
              <w:jc w:val="center"/>
              <w:rPr>
                <w:rFonts w:ascii="Times New Roman" w:hAnsi="Times New Roman"/>
                <w:sz w:val="24"/>
                <w:szCs w:val="24"/>
              </w:rPr>
            </w:pPr>
            <w:r w:rsidRPr="003A0696">
              <w:rPr>
                <w:rFonts w:ascii="Times New Roman" w:eastAsiaTheme="majorEastAsia" w:hAnsi="Times New Roman"/>
                <w:sz w:val="24"/>
                <w:szCs w:val="24"/>
              </w:rPr>
              <w:t>т</w:t>
            </w:r>
          </w:p>
        </w:tc>
        <w:tc>
          <w:tcPr>
            <w:tcW w:w="1863" w:type="dxa"/>
            <w:vMerge w:val="restart"/>
          </w:tcPr>
          <w:p w14:paraId="5B936FFE" w14:textId="3959E298" w:rsidR="005823E1" w:rsidRPr="003A0696" w:rsidRDefault="00165A75" w:rsidP="0099561C">
            <w:pPr>
              <w:spacing w:after="0" w:line="240" w:lineRule="auto"/>
              <w:ind w:left="60" w:right="60" w:firstLine="141"/>
              <w:jc w:val="center"/>
              <w:rPr>
                <w:rFonts w:ascii="Times New Roman" w:eastAsiaTheme="majorEastAsia" w:hAnsi="Times New Roman"/>
                <w:sz w:val="24"/>
                <w:szCs w:val="24"/>
              </w:rPr>
            </w:pPr>
            <w:proofErr w:type="spellStart"/>
            <w:r>
              <w:rPr>
                <w:rFonts w:ascii="Times New Roman" w:eastAsiaTheme="majorEastAsia" w:hAnsi="Times New Roman"/>
                <w:sz w:val="24"/>
                <w:szCs w:val="24"/>
              </w:rPr>
              <w:t>Мәнділік</w:t>
            </w:r>
            <w:proofErr w:type="spellEnd"/>
          </w:p>
        </w:tc>
      </w:tr>
      <w:tr w:rsidR="003A0696" w:rsidRPr="003A0696" w14:paraId="3652F4E2" w14:textId="77777777" w:rsidTr="003A0696">
        <w:tc>
          <w:tcPr>
            <w:tcW w:w="4648" w:type="dxa"/>
            <w:vMerge/>
          </w:tcPr>
          <w:p w14:paraId="1BE1B4A2" w14:textId="77777777" w:rsidR="005823E1" w:rsidRPr="003A0696" w:rsidRDefault="005823E1" w:rsidP="00C70E50">
            <w:pPr>
              <w:spacing w:after="0" w:line="240" w:lineRule="auto"/>
              <w:ind w:firstLine="567"/>
              <w:jc w:val="both"/>
              <w:rPr>
                <w:rFonts w:ascii="Times New Roman" w:hAnsi="Times New Roman"/>
                <w:sz w:val="24"/>
                <w:szCs w:val="24"/>
              </w:rPr>
            </w:pPr>
          </w:p>
        </w:tc>
        <w:tc>
          <w:tcPr>
            <w:tcW w:w="2156" w:type="dxa"/>
          </w:tcPr>
          <w:p w14:paraId="3CDB64D9" w14:textId="77777777" w:rsidR="005823E1" w:rsidRPr="003A0696" w:rsidRDefault="005823E1" w:rsidP="0099561C">
            <w:pPr>
              <w:spacing w:after="0" w:line="240" w:lineRule="auto"/>
              <w:ind w:left="60" w:right="60" w:firstLine="112"/>
              <w:jc w:val="center"/>
              <w:rPr>
                <w:rFonts w:ascii="Times New Roman" w:hAnsi="Times New Roman"/>
                <w:sz w:val="24"/>
                <w:szCs w:val="24"/>
              </w:rPr>
            </w:pPr>
            <w:r w:rsidRPr="003A0696">
              <w:rPr>
                <w:rFonts w:ascii="Times New Roman" w:eastAsiaTheme="majorEastAsia" w:hAnsi="Times New Roman"/>
                <w:sz w:val="24"/>
                <w:szCs w:val="24"/>
              </w:rPr>
              <w:t>B</w:t>
            </w:r>
          </w:p>
        </w:tc>
        <w:tc>
          <w:tcPr>
            <w:tcW w:w="967" w:type="dxa"/>
            <w:vMerge/>
          </w:tcPr>
          <w:p w14:paraId="47B8A2F0" w14:textId="77777777" w:rsidR="005823E1" w:rsidRPr="003A0696" w:rsidRDefault="005823E1" w:rsidP="003A0696">
            <w:pPr>
              <w:spacing w:after="0" w:line="240" w:lineRule="auto"/>
              <w:ind w:hanging="146"/>
              <w:jc w:val="center"/>
              <w:rPr>
                <w:rFonts w:ascii="Times New Roman" w:hAnsi="Times New Roman"/>
                <w:sz w:val="24"/>
                <w:szCs w:val="24"/>
              </w:rPr>
            </w:pPr>
          </w:p>
        </w:tc>
        <w:tc>
          <w:tcPr>
            <w:tcW w:w="1863" w:type="dxa"/>
            <w:vMerge/>
          </w:tcPr>
          <w:p w14:paraId="114F9D51" w14:textId="77777777" w:rsidR="005823E1" w:rsidRPr="003A0696" w:rsidRDefault="005823E1" w:rsidP="00C70E50">
            <w:pPr>
              <w:spacing w:after="0" w:line="240" w:lineRule="auto"/>
              <w:ind w:firstLine="567"/>
              <w:jc w:val="both"/>
              <w:rPr>
                <w:rFonts w:ascii="Times New Roman" w:hAnsi="Times New Roman"/>
                <w:sz w:val="24"/>
                <w:szCs w:val="24"/>
              </w:rPr>
            </w:pPr>
          </w:p>
        </w:tc>
      </w:tr>
      <w:tr w:rsidR="003A0696" w:rsidRPr="003A0696" w14:paraId="558BC10D" w14:textId="77777777" w:rsidTr="003A0696">
        <w:tc>
          <w:tcPr>
            <w:tcW w:w="4648" w:type="dxa"/>
          </w:tcPr>
          <w:p w14:paraId="5990B5A1" w14:textId="77777777" w:rsidR="0099561C" w:rsidRPr="003A0696" w:rsidRDefault="0099561C" w:rsidP="003A0696">
            <w:pPr>
              <w:spacing w:after="0" w:line="240" w:lineRule="auto"/>
              <w:ind w:left="60" w:right="60" w:hanging="60"/>
              <w:jc w:val="both"/>
              <w:rPr>
                <w:rFonts w:ascii="Times New Roman" w:eastAsiaTheme="majorEastAsia" w:hAnsi="Times New Roman"/>
                <w:sz w:val="24"/>
                <w:szCs w:val="24"/>
              </w:rPr>
            </w:pPr>
            <w:proofErr w:type="spellStart"/>
            <w:r w:rsidRPr="003A0696">
              <w:rPr>
                <w:rFonts w:ascii="Times New Roman" w:eastAsiaTheme="majorEastAsia" w:hAnsi="Times New Roman"/>
                <w:sz w:val="24"/>
                <w:szCs w:val="24"/>
              </w:rPr>
              <w:t>Кәсіби</w:t>
            </w:r>
            <w:proofErr w:type="spellEnd"/>
            <w:r w:rsidRPr="003A0696">
              <w:rPr>
                <w:rFonts w:ascii="Times New Roman" w:eastAsiaTheme="majorEastAsia" w:hAnsi="Times New Roman"/>
                <w:sz w:val="24"/>
                <w:szCs w:val="24"/>
              </w:rPr>
              <w:t xml:space="preserve"> </w:t>
            </w:r>
            <w:proofErr w:type="spellStart"/>
            <w:r w:rsidRPr="003A0696">
              <w:rPr>
                <w:rFonts w:ascii="Times New Roman" w:eastAsiaTheme="majorEastAsia" w:hAnsi="Times New Roman"/>
                <w:sz w:val="24"/>
                <w:szCs w:val="24"/>
              </w:rPr>
              <w:t>бағдар</w:t>
            </w:r>
            <w:proofErr w:type="spellEnd"/>
            <w:r w:rsidRPr="003A0696">
              <w:rPr>
                <w:rFonts w:ascii="Times New Roman" w:eastAsiaTheme="majorEastAsia" w:hAnsi="Times New Roman"/>
                <w:sz w:val="24"/>
                <w:szCs w:val="24"/>
              </w:rPr>
              <w:t xml:space="preserve"> </w:t>
            </w:r>
            <w:proofErr w:type="spellStart"/>
            <w:r w:rsidRPr="003A0696">
              <w:rPr>
                <w:rFonts w:ascii="Times New Roman" w:eastAsiaTheme="majorEastAsia" w:hAnsi="Times New Roman"/>
                <w:sz w:val="24"/>
                <w:szCs w:val="24"/>
              </w:rPr>
              <w:t>деңгейі</w:t>
            </w:r>
            <w:proofErr w:type="spellEnd"/>
          </w:p>
        </w:tc>
        <w:tc>
          <w:tcPr>
            <w:tcW w:w="2156" w:type="dxa"/>
          </w:tcPr>
          <w:p w14:paraId="1F94CBE4" w14:textId="77777777" w:rsidR="0099561C" w:rsidRPr="003A0696" w:rsidRDefault="0099561C" w:rsidP="0099561C">
            <w:pPr>
              <w:spacing w:after="0" w:line="240" w:lineRule="auto"/>
              <w:ind w:left="60" w:right="60" w:firstLine="253"/>
              <w:jc w:val="both"/>
              <w:rPr>
                <w:rFonts w:ascii="Times New Roman" w:hAnsi="Times New Roman"/>
                <w:sz w:val="24"/>
                <w:szCs w:val="24"/>
              </w:rPr>
            </w:pPr>
            <w:r w:rsidRPr="003A0696">
              <w:rPr>
                <w:rFonts w:ascii="Times New Roman" w:eastAsiaTheme="majorEastAsia" w:hAnsi="Times New Roman"/>
                <w:sz w:val="24"/>
                <w:szCs w:val="24"/>
              </w:rPr>
              <w:t>1,651</w:t>
            </w:r>
          </w:p>
        </w:tc>
        <w:tc>
          <w:tcPr>
            <w:tcW w:w="967" w:type="dxa"/>
          </w:tcPr>
          <w:p w14:paraId="2A5E9A9C" w14:textId="77777777" w:rsidR="0099561C" w:rsidRPr="003A0696" w:rsidRDefault="0099561C" w:rsidP="003A0696">
            <w:pPr>
              <w:spacing w:after="0" w:line="240" w:lineRule="auto"/>
              <w:ind w:left="60" w:right="60" w:hanging="146"/>
              <w:jc w:val="center"/>
              <w:rPr>
                <w:rFonts w:ascii="Times New Roman" w:hAnsi="Times New Roman"/>
                <w:sz w:val="24"/>
                <w:szCs w:val="24"/>
              </w:rPr>
            </w:pPr>
            <w:r w:rsidRPr="003A0696">
              <w:rPr>
                <w:rFonts w:ascii="Times New Roman" w:eastAsiaTheme="majorEastAsia" w:hAnsi="Times New Roman"/>
                <w:sz w:val="24"/>
                <w:szCs w:val="24"/>
              </w:rPr>
              <w:t>3,523</w:t>
            </w:r>
          </w:p>
        </w:tc>
        <w:tc>
          <w:tcPr>
            <w:tcW w:w="1863" w:type="dxa"/>
          </w:tcPr>
          <w:p w14:paraId="0A5E0FAB" w14:textId="77777777" w:rsidR="0099561C" w:rsidRPr="003A0696" w:rsidRDefault="0099561C" w:rsidP="0099561C">
            <w:pPr>
              <w:spacing w:after="0" w:line="240" w:lineRule="auto"/>
              <w:ind w:left="60" w:right="60" w:firstLine="253"/>
              <w:jc w:val="both"/>
              <w:rPr>
                <w:rFonts w:ascii="Times New Roman" w:hAnsi="Times New Roman"/>
                <w:sz w:val="24"/>
                <w:szCs w:val="24"/>
              </w:rPr>
            </w:pPr>
            <w:r w:rsidRPr="003A0696">
              <w:rPr>
                <w:rFonts w:ascii="Times New Roman" w:eastAsiaTheme="majorEastAsia" w:hAnsi="Times New Roman"/>
                <w:sz w:val="24"/>
                <w:szCs w:val="24"/>
              </w:rPr>
              <w:t>0,001</w:t>
            </w:r>
          </w:p>
        </w:tc>
      </w:tr>
      <w:tr w:rsidR="003A0696" w:rsidRPr="003A0696" w14:paraId="0EE5EBDB" w14:textId="77777777" w:rsidTr="003A0696">
        <w:tc>
          <w:tcPr>
            <w:tcW w:w="4648" w:type="dxa"/>
          </w:tcPr>
          <w:p w14:paraId="7AFED417" w14:textId="77777777" w:rsidR="0099561C" w:rsidRPr="003A0696" w:rsidRDefault="0099561C" w:rsidP="003A0696">
            <w:pPr>
              <w:spacing w:after="0" w:line="240" w:lineRule="auto"/>
              <w:ind w:left="60" w:right="60" w:hanging="60"/>
              <w:jc w:val="both"/>
              <w:rPr>
                <w:sz w:val="24"/>
                <w:szCs w:val="24"/>
              </w:rPr>
            </w:pPr>
            <w:proofErr w:type="spellStart"/>
            <w:r w:rsidRPr="003A0696">
              <w:rPr>
                <w:rFonts w:ascii="Times New Roman" w:eastAsiaTheme="majorEastAsia" w:hAnsi="Times New Roman"/>
                <w:sz w:val="24"/>
                <w:szCs w:val="24"/>
              </w:rPr>
              <w:t>Когнитивтік</w:t>
            </w:r>
            <w:proofErr w:type="spellEnd"/>
            <w:r w:rsidRPr="003A0696">
              <w:rPr>
                <w:rFonts w:ascii="Times New Roman" w:eastAsiaTheme="majorEastAsia" w:hAnsi="Times New Roman"/>
                <w:sz w:val="24"/>
                <w:szCs w:val="24"/>
              </w:rPr>
              <w:t xml:space="preserve"> автономия</w:t>
            </w:r>
          </w:p>
        </w:tc>
        <w:tc>
          <w:tcPr>
            <w:tcW w:w="2156" w:type="dxa"/>
          </w:tcPr>
          <w:p w14:paraId="1D1B75A9" w14:textId="77777777" w:rsidR="0099561C" w:rsidRPr="003A0696" w:rsidRDefault="0099561C" w:rsidP="0099561C">
            <w:pPr>
              <w:spacing w:after="0" w:line="240" w:lineRule="auto"/>
              <w:ind w:left="60" w:right="60" w:firstLine="253"/>
              <w:jc w:val="both"/>
              <w:rPr>
                <w:rFonts w:ascii="Times New Roman" w:hAnsi="Times New Roman"/>
                <w:sz w:val="24"/>
                <w:szCs w:val="24"/>
              </w:rPr>
            </w:pPr>
            <w:r w:rsidRPr="003A0696">
              <w:rPr>
                <w:rFonts w:ascii="Times New Roman" w:eastAsiaTheme="majorEastAsia" w:hAnsi="Times New Roman"/>
                <w:sz w:val="24"/>
                <w:szCs w:val="24"/>
              </w:rPr>
              <w:t>2,404</w:t>
            </w:r>
          </w:p>
        </w:tc>
        <w:tc>
          <w:tcPr>
            <w:tcW w:w="967" w:type="dxa"/>
          </w:tcPr>
          <w:p w14:paraId="417D9F40" w14:textId="77777777" w:rsidR="0099561C" w:rsidRPr="003A0696" w:rsidRDefault="0099561C" w:rsidP="003A0696">
            <w:pPr>
              <w:spacing w:after="0" w:line="240" w:lineRule="auto"/>
              <w:ind w:left="60" w:right="60" w:hanging="146"/>
              <w:jc w:val="center"/>
              <w:rPr>
                <w:rFonts w:ascii="Times New Roman" w:hAnsi="Times New Roman"/>
                <w:sz w:val="24"/>
                <w:szCs w:val="24"/>
              </w:rPr>
            </w:pPr>
            <w:r w:rsidRPr="003A0696">
              <w:rPr>
                <w:rFonts w:ascii="Times New Roman" w:eastAsiaTheme="majorEastAsia" w:hAnsi="Times New Roman"/>
                <w:sz w:val="24"/>
                <w:szCs w:val="24"/>
              </w:rPr>
              <w:t>2,369</w:t>
            </w:r>
          </w:p>
        </w:tc>
        <w:tc>
          <w:tcPr>
            <w:tcW w:w="1863" w:type="dxa"/>
          </w:tcPr>
          <w:p w14:paraId="0B531F56" w14:textId="77777777" w:rsidR="0099561C" w:rsidRPr="003A0696" w:rsidRDefault="0099561C" w:rsidP="0099561C">
            <w:pPr>
              <w:spacing w:after="0" w:line="240" w:lineRule="auto"/>
              <w:ind w:left="60" w:right="60" w:firstLine="253"/>
              <w:jc w:val="both"/>
              <w:rPr>
                <w:rFonts w:ascii="Times New Roman" w:hAnsi="Times New Roman"/>
                <w:sz w:val="24"/>
                <w:szCs w:val="24"/>
              </w:rPr>
            </w:pPr>
            <w:r w:rsidRPr="003A0696">
              <w:rPr>
                <w:rFonts w:ascii="Times New Roman" w:eastAsiaTheme="majorEastAsia" w:hAnsi="Times New Roman"/>
                <w:sz w:val="24"/>
                <w:szCs w:val="24"/>
              </w:rPr>
              <w:t>0,019</w:t>
            </w:r>
          </w:p>
        </w:tc>
      </w:tr>
      <w:tr w:rsidR="003A0696" w:rsidRPr="003A0696" w14:paraId="79183CCE" w14:textId="77777777" w:rsidTr="003A0696">
        <w:tc>
          <w:tcPr>
            <w:tcW w:w="4648" w:type="dxa"/>
          </w:tcPr>
          <w:p w14:paraId="00E16FE3" w14:textId="77777777" w:rsidR="0099561C" w:rsidRPr="003A0696" w:rsidRDefault="0099561C" w:rsidP="003A0696">
            <w:pPr>
              <w:spacing w:after="0" w:line="240" w:lineRule="auto"/>
              <w:ind w:left="60" w:right="60" w:hanging="60"/>
              <w:jc w:val="both"/>
              <w:rPr>
                <w:sz w:val="24"/>
                <w:szCs w:val="24"/>
              </w:rPr>
            </w:pPr>
            <w:proofErr w:type="spellStart"/>
            <w:r w:rsidRPr="003A0696">
              <w:rPr>
                <w:rFonts w:ascii="Times New Roman" w:eastAsiaTheme="majorEastAsia" w:hAnsi="Times New Roman"/>
                <w:sz w:val="24"/>
                <w:szCs w:val="24"/>
              </w:rPr>
              <w:t>Құндылық</w:t>
            </w:r>
            <w:proofErr w:type="spellEnd"/>
            <w:r w:rsidRPr="003A0696">
              <w:rPr>
                <w:rFonts w:ascii="Times New Roman" w:eastAsiaTheme="majorEastAsia" w:hAnsi="Times New Roman"/>
                <w:sz w:val="24"/>
                <w:szCs w:val="24"/>
              </w:rPr>
              <w:t xml:space="preserve"> </w:t>
            </w:r>
            <w:proofErr w:type="spellStart"/>
            <w:r w:rsidRPr="003A0696">
              <w:rPr>
                <w:rFonts w:ascii="Times New Roman" w:eastAsiaTheme="majorEastAsia" w:hAnsi="Times New Roman"/>
                <w:sz w:val="24"/>
                <w:szCs w:val="24"/>
              </w:rPr>
              <w:t>автономиясы</w:t>
            </w:r>
            <w:proofErr w:type="spellEnd"/>
          </w:p>
        </w:tc>
        <w:tc>
          <w:tcPr>
            <w:tcW w:w="2156" w:type="dxa"/>
          </w:tcPr>
          <w:p w14:paraId="638E0D43" w14:textId="77777777" w:rsidR="0099561C" w:rsidRPr="003A0696" w:rsidRDefault="0099561C" w:rsidP="0099561C">
            <w:pPr>
              <w:spacing w:after="0" w:line="240" w:lineRule="auto"/>
              <w:ind w:left="60" w:right="60" w:firstLine="253"/>
              <w:jc w:val="both"/>
              <w:rPr>
                <w:rFonts w:ascii="Times New Roman" w:hAnsi="Times New Roman"/>
                <w:sz w:val="24"/>
                <w:szCs w:val="24"/>
              </w:rPr>
            </w:pPr>
            <w:r w:rsidRPr="003A0696">
              <w:rPr>
                <w:rFonts w:ascii="Times New Roman" w:eastAsiaTheme="majorEastAsia" w:hAnsi="Times New Roman"/>
                <w:sz w:val="24"/>
                <w:szCs w:val="24"/>
              </w:rPr>
              <w:t>2,561</w:t>
            </w:r>
          </w:p>
        </w:tc>
        <w:tc>
          <w:tcPr>
            <w:tcW w:w="967" w:type="dxa"/>
          </w:tcPr>
          <w:p w14:paraId="5B9FAD37" w14:textId="77777777" w:rsidR="0099561C" w:rsidRPr="003A0696" w:rsidRDefault="0099561C" w:rsidP="003A0696">
            <w:pPr>
              <w:spacing w:after="0" w:line="240" w:lineRule="auto"/>
              <w:ind w:left="60" w:right="60" w:hanging="146"/>
              <w:jc w:val="center"/>
              <w:rPr>
                <w:rFonts w:ascii="Times New Roman" w:hAnsi="Times New Roman"/>
                <w:sz w:val="24"/>
                <w:szCs w:val="24"/>
              </w:rPr>
            </w:pPr>
            <w:r w:rsidRPr="003A0696">
              <w:rPr>
                <w:rFonts w:ascii="Times New Roman" w:eastAsiaTheme="majorEastAsia" w:hAnsi="Times New Roman"/>
                <w:sz w:val="24"/>
                <w:szCs w:val="24"/>
              </w:rPr>
              <w:t>2,443</w:t>
            </w:r>
          </w:p>
        </w:tc>
        <w:tc>
          <w:tcPr>
            <w:tcW w:w="1863" w:type="dxa"/>
          </w:tcPr>
          <w:p w14:paraId="17C4EF2D" w14:textId="77777777" w:rsidR="0099561C" w:rsidRPr="003A0696" w:rsidRDefault="0099561C" w:rsidP="0099561C">
            <w:pPr>
              <w:spacing w:after="0" w:line="240" w:lineRule="auto"/>
              <w:ind w:left="60" w:right="60" w:firstLine="253"/>
              <w:jc w:val="both"/>
              <w:rPr>
                <w:rFonts w:ascii="Times New Roman" w:hAnsi="Times New Roman"/>
                <w:sz w:val="24"/>
                <w:szCs w:val="24"/>
              </w:rPr>
            </w:pPr>
            <w:r w:rsidRPr="003A0696">
              <w:rPr>
                <w:rFonts w:ascii="Times New Roman" w:eastAsiaTheme="majorEastAsia" w:hAnsi="Times New Roman"/>
                <w:sz w:val="24"/>
                <w:szCs w:val="24"/>
              </w:rPr>
              <w:t>0,016</w:t>
            </w:r>
          </w:p>
        </w:tc>
      </w:tr>
      <w:tr w:rsidR="003A0696" w:rsidRPr="003A0696" w14:paraId="31B0B7B2" w14:textId="77777777" w:rsidTr="003A0696">
        <w:tc>
          <w:tcPr>
            <w:tcW w:w="4648" w:type="dxa"/>
          </w:tcPr>
          <w:p w14:paraId="35B11B51" w14:textId="77777777" w:rsidR="0099561C" w:rsidRPr="003A0696" w:rsidRDefault="0099561C" w:rsidP="003A0696">
            <w:pPr>
              <w:spacing w:after="0" w:line="240" w:lineRule="auto"/>
              <w:ind w:right="60"/>
              <w:jc w:val="both"/>
              <w:rPr>
                <w:rFonts w:ascii="Times New Roman" w:eastAsiaTheme="majorEastAsia" w:hAnsi="Times New Roman"/>
                <w:sz w:val="24"/>
                <w:szCs w:val="24"/>
              </w:rPr>
            </w:pPr>
            <w:proofErr w:type="spellStart"/>
            <w:r w:rsidRPr="003A0696">
              <w:rPr>
                <w:rFonts w:ascii="Times New Roman" w:eastAsiaTheme="majorEastAsia" w:hAnsi="Times New Roman"/>
                <w:sz w:val="24"/>
                <w:szCs w:val="24"/>
              </w:rPr>
              <w:t>Өзін-өзі</w:t>
            </w:r>
            <w:proofErr w:type="spellEnd"/>
            <w:r w:rsidRPr="003A0696">
              <w:rPr>
                <w:rFonts w:ascii="Times New Roman" w:eastAsiaTheme="majorEastAsia" w:hAnsi="Times New Roman"/>
                <w:sz w:val="24"/>
                <w:szCs w:val="24"/>
              </w:rPr>
              <w:t xml:space="preserve"> </w:t>
            </w:r>
            <w:proofErr w:type="spellStart"/>
            <w:r w:rsidRPr="003A0696">
              <w:rPr>
                <w:rFonts w:ascii="Times New Roman" w:eastAsiaTheme="majorEastAsia" w:hAnsi="Times New Roman"/>
                <w:sz w:val="24"/>
                <w:szCs w:val="24"/>
              </w:rPr>
              <w:t>дамыту</w:t>
            </w:r>
            <w:proofErr w:type="spellEnd"/>
            <w:r w:rsidRPr="003A0696">
              <w:rPr>
                <w:rFonts w:ascii="Times New Roman" w:eastAsiaTheme="majorEastAsia" w:hAnsi="Times New Roman"/>
                <w:sz w:val="24"/>
                <w:szCs w:val="24"/>
              </w:rPr>
              <w:t xml:space="preserve"> </w:t>
            </w:r>
            <w:proofErr w:type="spellStart"/>
            <w:r w:rsidRPr="003A0696">
              <w:rPr>
                <w:rFonts w:ascii="Times New Roman" w:eastAsiaTheme="majorEastAsia" w:hAnsi="Times New Roman"/>
                <w:sz w:val="24"/>
                <w:szCs w:val="24"/>
              </w:rPr>
              <w:t>мотивациясы</w:t>
            </w:r>
            <w:proofErr w:type="spellEnd"/>
          </w:p>
        </w:tc>
        <w:tc>
          <w:tcPr>
            <w:tcW w:w="2156" w:type="dxa"/>
          </w:tcPr>
          <w:p w14:paraId="6671C5E5" w14:textId="77777777" w:rsidR="0099561C" w:rsidRPr="003A0696" w:rsidRDefault="0099561C" w:rsidP="0099561C">
            <w:pPr>
              <w:spacing w:after="0" w:line="240" w:lineRule="auto"/>
              <w:ind w:left="60" w:right="60" w:firstLine="253"/>
              <w:jc w:val="both"/>
              <w:rPr>
                <w:rFonts w:ascii="Times New Roman" w:hAnsi="Times New Roman"/>
                <w:sz w:val="24"/>
                <w:szCs w:val="24"/>
              </w:rPr>
            </w:pPr>
            <w:r w:rsidRPr="003A0696">
              <w:rPr>
                <w:rFonts w:ascii="Times New Roman" w:eastAsiaTheme="majorEastAsia" w:hAnsi="Times New Roman"/>
                <w:sz w:val="24"/>
                <w:szCs w:val="24"/>
              </w:rPr>
              <w:t>1,339</w:t>
            </w:r>
          </w:p>
        </w:tc>
        <w:tc>
          <w:tcPr>
            <w:tcW w:w="967" w:type="dxa"/>
          </w:tcPr>
          <w:p w14:paraId="35C1C95E" w14:textId="77777777" w:rsidR="0099561C" w:rsidRPr="003A0696" w:rsidRDefault="0099561C" w:rsidP="003A0696">
            <w:pPr>
              <w:spacing w:after="0" w:line="240" w:lineRule="auto"/>
              <w:ind w:left="60" w:right="60" w:hanging="146"/>
              <w:jc w:val="center"/>
              <w:rPr>
                <w:rFonts w:ascii="Times New Roman" w:hAnsi="Times New Roman"/>
                <w:sz w:val="24"/>
                <w:szCs w:val="24"/>
              </w:rPr>
            </w:pPr>
            <w:r w:rsidRPr="003A0696">
              <w:rPr>
                <w:rFonts w:ascii="Times New Roman" w:eastAsiaTheme="majorEastAsia" w:hAnsi="Times New Roman"/>
                <w:sz w:val="24"/>
                <w:szCs w:val="24"/>
              </w:rPr>
              <w:t>2,270</w:t>
            </w:r>
          </w:p>
        </w:tc>
        <w:tc>
          <w:tcPr>
            <w:tcW w:w="1863" w:type="dxa"/>
          </w:tcPr>
          <w:p w14:paraId="6656F98E" w14:textId="77777777" w:rsidR="0099561C" w:rsidRPr="003A0696" w:rsidRDefault="0099561C" w:rsidP="0099561C">
            <w:pPr>
              <w:spacing w:after="0" w:line="240" w:lineRule="auto"/>
              <w:ind w:left="60" w:right="60" w:firstLine="253"/>
              <w:jc w:val="both"/>
              <w:rPr>
                <w:rFonts w:ascii="Times New Roman" w:hAnsi="Times New Roman"/>
                <w:sz w:val="24"/>
                <w:szCs w:val="24"/>
              </w:rPr>
            </w:pPr>
            <w:r w:rsidRPr="003A0696">
              <w:rPr>
                <w:rFonts w:ascii="Times New Roman" w:eastAsiaTheme="majorEastAsia" w:hAnsi="Times New Roman"/>
                <w:sz w:val="24"/>
                <w:szCs w:val="24"/>
              </w:rPr>
              <w:t>0,025</w:t>
            </w:r>
          </w:p>
        </w:tc>
      </w:tr>
      <w:tr w:rsidR="003A0696" w:rsidRPr="003A0696" w14:paraId="7AE88D9E" w14:textId="77777777" w:rsidTr="003A0696">
        <w:tc>
          <w:tcPr>
            <w:tcW w:w="4648" w:type="dxa"/>
          </w:tcPr>
          <w:p w14:paraId="399F9ABB" w14:textId="024D940C" w:rsidR="003A0696" w:rsidRDefault="0099561C" w:rsidP="003A0696">
            <w:pPr>
              <w:pStyle w:val="a3"/>
              <w:spacing w:after="0" w:line="240" w:lineRule="auto"/>
              <w:ind w:left="0" w:hanging="60"/>
              <w:jc w:val="both"/>
              <w:rPr>
                <w:rFonts w:ascii="Times New Roman" w:hAnsi="Times New Roman"/>
                <w:sz w:val="24"/>
                <w:szCs w:val="24"/>
                <w:lang w:val="kk-KZ"/>
              </w:rPr>
            </w:pPr>
            <w:r w:rsidRPr="003A0696">
              <w:rPr>
                <w:rFonts w:ascii="Times New Roman" w:hAnsi="Times New Roman"/>
                <w:sz w:val="24"/>
                <w:szCs w:val="24"/>
                <w:lang w:val="kk-KZ"/>
              </w:rPr>
              <w:t xml:space="preserve">Ерік-жігер жағдайында өзін-өзі жұмылдыру </w:t>
            </w:r>
          </w:p>
          <w:p w14:paraId="56FBC8E9" w14:textId="47F4C4A4" w:rsidR="0099561C" w:rsidRPr="003A0696" w:rsidRDefault="00210CF2" w:rsidP="003A0696">
            <w:pPr>
              <w:pStyle w:val="a3"/>
              <w:spacing w:after="0" w:line="240" w:lineRule="auto"/>
              <w:ind w:left="0" w:hanging="60"/>
              <w:jc w:val="both"/>
              <w:rPr>
                <w:rFonts w:asciiTheme="majorHAnsi" w:eastAsiaTheme="majorEastAsia" w:hAnsiTheme="majorHAnsi" w:cstheme="majorBidi"/>
                <w:sz w:val="24"/>
                <w:szCs w:val="24"/>
              </w:rPr>
            </w:pPr>
            <w:r w:rsidRPr="003A0696">
              <w:rPr>
                <w:rFonts w:ascii="Times New Roman" w:hAnsi="Times New Roman"/>
                <w:sz w:val="24"/>
                <w:szCs w:val="24"/>
                <w:lang w:val="kk-KZ"/>
              </w:rPr>
              <w:t>М</w:t>
            </w:r>
            <w:r w:rsidR="0099561C" w:rsidRPr="003A0696">
              <w:rPr>
                <w:rFonts w:ascii="Times New Roman" w:hAnsi="Times New Roman"/>
                <w:sz w:val="24"/>
                <w:szCs w:val="24"/>
                <w:lang w:val="kk-KZ"/>
              </w:rPr>
              <w:t>отиві</w:t>
            </w:r>
          </w:p>
        </w:tc>
        <w:tc>
          <w:tcPr>
            <w:tcW w:w="2156" w:type="dxa"/>
          </w:tcPr>
          <w:p w14:paraId="14576DC3" w14:textId="77777777" w:rsidR="0099561C" w:rsidRPr="003A0696" w:rsidRDefault="0099561C" w:rsidP="0099561C">
            <w:pPr>
              <w:spacing w:after="0" w:line="240" w:lineRule="auto"/>
              <w:ind w:left="60" w:right="60" w:firstLine="253"/>
              <w:jc w:val="both"/>
              <w:rPr>
                <w:rFonts w:ascii="Times New Roman" w:hAnsi="Times New Roman"/>
                <w:sz w:val="24"/>
                <w:szCs w:val="24"/>
              </w:rPr>
            </w:pPr>
            <w:r w:rsidRPr="003A0696">
              <w:rPr>
                <w:rFonts w:ascii="Times New Roman" w:eastAsiaTheme="majorEastAsia" w:hAnsi="Times New Roman"/>
                <w:sz w:val="24"/>
                <w:szCs w:val="24"/>
              </w:rPr>
              <w:t>0,650</w:t>
            </w:r>
          </w:p>
        </w:tc>
        <w:tc>
          <w:tcPr>
            <w:tcW w:w="967" w:type="dxa"/>
          </w:tcPr>
          <w:p w14:paraId="791A8084" w14:textId="77777777" w:rsidR="0099561C" w:rsidRPr="003A0696" w:rsidRDefault="0099561C" w:rsidP="003A0696">
            <w:pPr>
              <w:spacing w:after="0" w:line="240" w:lineRule="auto"/>
              <w:ind w:left="60" w:right="60" w:hanging="146"/>
              <w:jc w:val="center"/>
              <w:rPr>
                <w:rFonts w:ascii="Times New Roman" w:hAnsi="Times New Roman"/>
                <w:sz w:val="24"/>
                <w:szCs w:val="24"/>
              </w:rPr>
            </w:pPr>
            <w:r w:rsidRPr="003A0696">
              <w:rPr>
                <w:rFonts w:ascii="Times New Roman" w:eastAsiaTheme="majorEastAsia" w:hAnsi="Times New Roman"/>
                <w:sz w:val="24"/>
                <w:szCs w:val="24"/>
              </w:rPr>
              <w:t>2,418</w:t>
            </w:r>
          </w:p>
        </w:tc>
        <w:tc>
          <w:tcPr>
            <w:tcW w:w="1863" w:type="dxa"/>
          </w:tcPr>
          <w:p w14:paraId="08C14E61" w14:textId="77777777" w:rsidR="0099561C" w:rsidRPr="003A0696" w:rsidRDefault="0099561C" w:rsidP="0099561C">
            <w:pPr>
              <w:spacing w:after="0" w:line="240" w:lineRule="auto"/>
              <w:ind w:left="60" w:right="60" w:firstLine="253"/>
              <w:jc w:val="both"/>
              <w:rPr>
                <w:rFonts w:ascii="Times New Roman" w:hAnsi="Times New Roman"/>
                <w:sz w:val="24"/>
                <w:szCs w:val="24"/>
              </w:rPr>
            </w:pPr>
            <w:r w:rsidRPr="003A0696">
              <w:rPr>
                <w:rFonts w:ascii="Times New Roman" w:eastAsiaTheme="majorEastAsia" w:hAnsi="Times New Roman"/>
                <w:sz w:val="24"/>
                <w:szCs w:val="24"/>
              </w:rPr>
              <w:t>0,017</w:t>
            </w:r>
          </w:p>
        </w:tc>
      </w:tr>
      <w:tr w:rsidR="003A0696" w:rsidRPr="003A0696" w14:paraId="0C8FB05B" w14:textId="77777777" w:rsidTr="003A0696">
        <w:tc>
          <w:tcPr>
            <w:tcW w:w="4648" w:type="dxa"/>
          </w:tcPr>
          <w:p w14:paraId="4995B924" w14:textId="77777777" w:rsidR="0099561C" w:rsidRPr="003A0696" w:rsidRDefault="0099561C" w:rsidP="003A0696">
            <w:pPr>
              <w:spacing w:after="0" w:line="240" w:lineRule="auto"/>
              <w:ind w:right="60"/>
              <w:jc w:val="both"/>
              <w:rPr>
                <w:rFonts w:ascii="Times New Roman" w:eastAsiaTheme="majorEastAsia" w:hAnsi="Times New Roman"/>
                <w:sz w:val="24"/>
                <w:szCs w:val="24"/>
              </w:rPr>
            </w:pPr>
            <w:proofErr w:type="spellStart"/>
            <w:r w:rsidRPr="003A0696">
              <w:rPr>
                <w:rFonts w:ascii="Times New Roman" w:eastAsiaTheme="majorEastAsia" w:hAnsi="Times New Roman"/>
                <w:sz w:val="24"/>
                <w:szCs w:val="24"/>
              </w:rPr>
              <w:t>Жұмысты</w:t>
            </w:r>
            <w:proofErr w:type="spellEnd"/>
            <w:r w:rsidRPr="003A0696">
              <w:rPr>
                <w:rFonts w:ascii="Times New Roman" w:eastAsiaTheme="majorEastAsia" w:hAnsi="Times New Roman"/>
                <w:sz w:val="24"/>
                <w:szCs w:val="24"/>
              </w:rPr>
              <w:t xml:space="preserve"> </w:t>
            </w:r>
            <w:proofErr w:type="spellStart"/>
            <w:r w:rsidRPr="003A0696">
              <w:rPr>
                <w:rFonts w:ascii="Times New Roman" w:eastAsiaTheme="majorEastAsia" w:hAnsi="Times New Roman"/>
                <w:sz w:val="24"/>
                <w:szCs w:val="24"/>
              </w:rPr>
              <w:t>тұлғалық</w:t>
            </w:r>
            <w:proofErr w:type="spellEnd"/>
            <w:r w:rsidRPr="003A0696">
              <w:rPr>
                <w:rFonts w:ascii="Times New Roman" w:eastAsiaTheme="majorEastAsia" w:hAnsi="Times New Roman"/>
                <w:sz w:val="24"/>
                <w:szCs w:val="24"/>
              </w:rPr>
              <w:t xml:space="preserve"> </w:t>
            </w:r>
            <w:proofErr w:type="spellStart"/>
            <w:r w:rsidRPr="003A0696">
              <w:rPr>
                <w:rFonts w:ascii="Times New Roman" w:eastAsiaTheme="majorEastAsia" w:hAnsi="Times New Roman"/>
                <w:sz w:val="24"/>
                <w:szCs w:val="24"/>
              </w:rPr>
              <w:t>түсіну</w:t>
            </w:r>
            <w:proofErr w:type="spellEnd"/>
            <w:r w:rsidRPr="003A0696">
              <w:rPr>
                <w:rFonts w:ascii="Times New Roman" w:eastAsiaTheme="majorEastAsia" w:hAnsi="Times New Roman"/>
                <w:sz w:val="24"/>
                <w:szCs w:val="24"/>
              </w:rPr>
              <w:t xml:space="preserve"> </w:t>
            </w:r>
            <w:proofErr w:type="spellStart"/>
            <w:r w:rsidRPr="003A0696">
              <w:rPr>
                <w:rFonts w:ascii="Times New Roman" w:eastAsiaTheme="majorEastAsia" w:hAnsi="Times New Roman"/>
                <w:sz w:val="24"/>
                <w:szCs w:val="24"/>
              </w:rPr>
              <w:t>мотиві</w:t>
            </w:r>
            <w:proofErr w:type="spellEnd"/>
          </w:p>
        </w:tc>
        <w:tc>
          <w:tcPr>
            <w:tcW w:w="2156" w:type="dxa"/>
          </w:tcPr>
          <w:p w14:paraId="0FEC8321" w14:textId="77777777" w:rsidR="0099561C" w:rsidRPr="003A0696" w:rsidRDefault="0099561C" w:rsidP="0099561C">
            <w:pPr>
              <w:spacing w:after="0" w:line="240" w:lineRule="auto"/>
              <w:ind w:left="60" w:right="60" w:firstLine="253"/>
              <w:jc w:val="both"/>
              <w:rPr>
                <w:rFonts w:ascii="Times New Roman" w:hAnsi="Times New Roman"/>
                <w:sz w:val="24"/>
                <w:szCs w:val="24"/>
              </w:rPr>
            </w:pPr>
            <w:r w:rsidRPr="003A0696">
              <w:rPr>
                <w:rFonts w:ascii="Times New Roman" w:eastAsiaTheme="majorEastAsia" w:hAnsi="Times New Roman"/>
                <w:sz w:val="24"/>
                <w:szCs w:val="24"/>
              </w:rPr>
              <w:t>0,565</w:t>
            </w:r>
          </w:p>
        </w:tc>
        <w:tc>
          <w:tcPr>
            <w:tcW w:w="967" w:type="dxa"/>
          </w:tcPr>
          <w:p w14:paraId="7F6F55C9" w14:textId="77777777" w:rsidR="0099561C" w:rsidRPr="003A0696" w:rsidRDefault="0099561C" w:rsidP="003A0696">
            <w:pPr>
              <w:spacing w:after="0" w:line="240" w:lineRule="auto"/>
              <w:ind w:left="60" w:right="60" w:hanging="146"/>
              <w:jc w:val="center"/>
              <w:rPr>
                <w:rFonts w:ascii="Times New Roman" w:hAnsi="Times New Roman"/>
                <w:sz w:val="24"/>
                <w:szCs w:val="24"/>
              </w:rPr>
            </w:pPr>
            <w:r w:rsidRPr="003A0696">
              <w:rPr>
                <w:rFonts w:ascii="Times New Roman" w:eastAsiaTheme="majorEastAsia" w:hAnsi="Times New Roman"/>
                <w:sz w:val="24"/>
                <w:szCs w:val="24"/>
              </w:rPr>
              <w:t>-2,277</w:t>
            </w:r>
          </w:p>
        </w:tc>
        <w:tc>
          <w:tcPr>
            <w:tcW w:w="1863" w:type="dxa"/>
          </w:tcPr>
          <w:p w14:paraId="6D3B0730" w14:textId="77777777" w:rsidR="0099561C" w:rsidRPr="003A0696" w:rsidRDefault="0099561C" w:rsidP="0099561C">
            <w:pPr>
              <w:spacing w:after="0" w:line="240" w:lineRule="auto"/>
              <w:ind w:left="60" w:right="60" w:firstLine="253"/>
              <w:jc w:val="both"/>
              <w:rPr>
                <w:rFonts w:ascii="Times New Roman" w:hAnsi="Times New Roman"/>
                <w:sz w:val="24"/>
                <w:szCs w:val="24"/>
              </w:rPr>
            </w:pPr>
            <w:r w:rsidRPr="003A0696">
              <w:rPr>
                <w:rFonts w:ascii="Times New Roman" w:eastAsiaTheme="majorEastAsia" w:hAnsi="Times New Roman"/>
                <w:sz w:val="24"/>
                <w:szCs w:val="24"/>
              </w:rPr>
              <w:t>0,024</w:t>
            </w:r>
          </w:p>
        </w:tc>
      </w:tr>
      <w:tr w:rsidR="003A0696" w:rsidRPr="003A0696" w14:paraId="56097E3E" w14:textId="77777777" w:rsidTr="003A0696">
        <w:tc>
          <w:tcPr>
            <w:tcW w:w="4648" w:type="dxa"/>
          </w:tcPr>
          <w:p w14:paraId="1E37C772" w14:textId="77777777" w:rsidR="0099561C" w:rsidRPr="003A0696" w:rsidRDefault="0099561C" w:rsidP="003A0696">
            <w:pPr>
              <w:pStyle w:val="a3"/>
              <w:spacing w:after="0" w:line="240" w:lineRule="auto"/>
              <w:ind w:left="0" w:hanging="60"/>
              <w:jc w:val="both"/>
              <w:rPr>
                <w:rFonts w:asciiTheme="majorHAnsi" w:eastAsiaTheme="majorEastAsia" w:hAnsiTheme="majorHAnsi" w:cstheme="majorBidi"/>
                <w:sz w:val="24"/>
                <w:szCs w:val="24"/>
              </w:rPr>
            </w:pPr>
            <w:r w:rsidRPr="003A0696">
              <w:rPr>
                <w:rFonts w:ascii="Times New Roman" w:hAnsi="Times New Roman"/>
                <w:sz w:val="24"/>
                <w:szCs w:val="24"/>
                <w:lang w:val="kk-KZ"/>
              </w:rPr>
              <w:t>Позитивті тұлғалық болжамдар мотиві</w:t>
            </w:r>
          </w:p>
        </w:tc>
        <w:tc>
          <w:tcPr>
            <w:tcW w:w="2156" w:type="dxa"/>
          </w:tcPr>
          <w:p w14:paraId="5CEB1397" w14:textId="77777777" w:rsidR="0099561C" w:rsidRPr="003A0696" w:rsidRDefault="0099561C" w:rsidP="0099561C">
            <w:pPr>
              <w:spacing w:after="0" w:line="240" w:lineRule="auto"/>
              <w:ind w:left="60" w:right="60" w:firstLine="253"/>
              <w:jc w:val="both"/>
              <w:rPr>
                <w:rFonts w:ascii="Times New Roman" w:hAnsi="Times New Roman"/>
                <w:sz w:val="24"/>
                <w:szCs w:val="24"/>
              </w:rPr>
            </w:pPr>
            <w:r w:rsidRPr="003A0696">
              <w:rPr>
                <w:rFonts w:ascii="Times New Roman" w:eastAsiaTheme="majorEastAsia" w:hAnsi="Times New Roman"/>
                <w:sz w:val="24"/>
                <w:szCs w:val="24"/>
              </w:rPr>
              <w:t>-0,436</w:t>
            </w:r>
          </w:p>
        </w:tc>
        <w:tc>
          <w:tcPr>
            <w:tcW w:w="967" w:type="dxa"/>
          </w:tcPr>
          <w:p w14:paraId="415B6404" w14:textId="77777777" w:rsidR="0099561C" w:rsidRPr="003A0696" w:rsidRDefault="0099561C" w:rsidP="003A0696">
            <w:pPr>
              <w:spacing w:after="0" w:line="240" w:lineRule="auto"/>
              <w:ind w:left="60" w:right="60" w:hanging="146"/>
              <w:jc w:val="center"/>
              <w:rPr>
                <w:rFonts w:ascii="Times New Roman" w:hAnsi="Times New Roman"/>
                <w:sz w:val="24"/>
                <w:szCs w:val="24"/>
              </w:rPr>
            </w:pPr>
            <w:r w:rsidRPr="003A0696">
              <w:rPr>
                <w:rFonts w:ascii="Times New Roman" w:eastAsiaTheme="majorEastAsia" w:hAnsi="Times New Roman"/>
                <w:sz w:val="24"/>
                <w:szCs w:val="24"/>
              </w:rPr>
              <w:t>-2,010</w:t>
            </w:r>
          </w:p>
        </w:tc>
        <w:tc>
          <w:tcPr>
            <w:tcW w:w="1863" w:type="dxa"/>
          </w:tcPr>
          <w:p w14:paraId="6A18D753" w14:textId="77777777" w:rsidR="0099561C" w:rsidRPr="003A0696" w:rsidRDefault="0099561C" w:rsidP="0099561C">
            <w:pPr>
              <w:spacing w:after="0" w:line="240" w:lineRule="auto"/>
              <w:ind w:left="60" w:right="60" w:firstLine="253"/>
              <w:jc w:val="both"/>
              <w:rPr>
                <w:rFonts w:ascii="Times New Roman" w:hAnsi="Times New Roman"/>
                <w:sz w:val="24"/>
                <w:szCs w:val="24"/>
              </w:rPr>
            </w:pPr>
            <w:r w:rsidRPr="003A0696">
              <w:rPr>
                <w:rFonts w:ascii="Times New Roman" w:eastAsiaTheme="majorEastAsia" w:hAnsi="Times New Roman"/>
                <w:sz w:val="24"/>
                <w:szCs w:val="24"/>
              </w:rPr>
              <w:t>0,047</w:t>
            </w:r>
          </w:p>
        </w:tc>
      </w:tr>
      <w:tr w:rsidR="003A0696" w:rsidRPr="003A0696" w14:paraId="1B13391B" w14:textId="77777777" w:rsidTr="003A0696">
        <w:tc>
          <w:tcPr>
            <w:tcW w:w="4648" w:type="dxa"/>
          </w:tcPr>
          <w:p w14:paraId="4CF7C375" w14:textId="77777777" w:rsidR="0099561C" w:rsidRPr="003A0696" w:rsidRDefault="0099561C" w:rsidP="003A0696">
            <w:pPr>
              <w:spacing w:after="0" w:line="240" w:lineRule="auto"/>
              <w:ind w:right="60"/>
              <w:jc w:val="both"/>
              <w:rPr>
                <w:sz w:val="24"/>
                <w:szCs w:val="24"/>
              </w:rPr>
            </w:pPr>
            <w:proofErr w:type="spellStart"/>
            <w:r w:rsidRPr="003A0696">
              <w:rPr>
                <w:rFonts w:ascii="Times New Roman" w:eastAsiaTheme="majorEastAsia" w:hAnsi="Times New Roman"/>
                <w:sz w:val="24"/>
                <w:szCs w:val="24"/>
              </w:rPr>
              <w:t>Танымдық</w:t>
            </w:r>
            <w:proofErr w:type="spellEnd"/>
            <w:r w:rsidRPr="003A0696">
              <w:rPr>
                <w:rFonts w:ascii="Times New Roman" w:eastAsiaTheme="majorEastAsia" w:hAnsi="Times New Roman"/>
                <w:sz w:val="24"/>
                <w:szCs w:val="24"/>
              </w:rPr>
              <w:t xml:space="preserve"> мотив</w:t>
            </w:r>
          </w:p>
        </w:tc>
        <w:tc>
          <w:tcPr>
            <w:tcW w:w="2156" w:type="dxa"/>
          </w:tcPr>
          <w:p w14:paraId="581238E4" w14:textId="77777777" w:rsidR="0099561C" w:rsidRPr="003A0696" w:rsidRDefault="0099561C" w:rsidP="0099561C">
            <w:pPr>
              <w:spacing w:after="0" w:line="240" w:lineRule="auto"/>
              <w:ind w:left="60" w:right="60" w:firstLine="253"/>
              <w:jc w:val="both"/>
              <w:rPr>
                <w:rFonts w:ascii="Times New Roman" w:hAnsi="Times New Roman"/>
                <w:sz w:val="24"/>
                <w:szCs w:val="24"/>
              </w:rPr>
            </w:pPr>
            <w:r w:rsidRPr="003A0696">
              <w:rPr>
                <w:rFonts w:ascii="Times New Roman" w:eastAsiaTheme="majorEastAsia" w:hAnsi="Times New Roman"/>
                <w:sz w:val="24"/>
                <w:szCs w:val="24"/>
              </w:rPr>
              <w:t>0,480</w:t>
            </w:r>
          </w:p>
        </w:tc>
        <w:tc>
          <w:tcPr>
            <w:tcW w:w="967" w:type="dxa"/>
          </w:tcPr>
          <w:p w14:paraId="4E1D776A" w14:textId="77777777" w:rsidR="0099561C" w:rsidRPr="003A0696" w:rsidRDefault="0099561C" w:rsidP="003A0696">
            <w:pPr>
              <w:spacing w:after="0" w:line="240" w:lineRule="auto"/>
              <w:ind w:left="60" w:right="60" w:hanging="146"/>
              <w:jc w:val="center"/>
              <w:rPr>
                <w:rFonts w:ascii="Times New Roman" w:hAnsi="Times New Roman"/>
                <w:sz w:val="24"/>
                <w:szCs w:val="24"/>
              </w:rPr>
            </w:pPr>
            <w:r w:rsidRPr="003A0696">
              <w:rPr>
                <w:rFonts w:ascii="Times New Roman" w:eastAsiaTheme="majorEastAsia" w:hAnsi="Times New Roman"/>
                <w:sz w:val="24"/>
                <w:szCs w:val="24"/>
              </w:rPr>
              <w:t>1,999</w:t>
            </w:r>
          </w:p>
        </w:tc>
        <w:tc>
          <w:tcPr>
            <w:tcW w:w="1863" w:type="dxa"/>
          </w:tcPr>
          <w:p w14:paraId="5B7B0F9F" w14:textId="77777777" w:rsidR="0099561C" w:rsidRPr="003A0696" w:rsidRDefault="0099561C" w:rsidP="0099561C">
            <w:pPr>
              <w:spacing w:after="0" w:line="240" w:lineRule="auto"/>
              <w:ind w:left="60" w:right="60" w:firstLine="253"/>
              <w:jc w:val="both"/>
              <w:rPr>
                <w:rFonts w:ascii="Times New Roman" w:hAnsi="Times New Roman"/>
                <w:sz w:val="24"/>
                <w:szCs w:val="24"/>
              </w:rPr>
            </w:pPr>
            <w:r w:rsidRPr="003A0696">
              <w:rPr>
                <w:rFonts w:ascii="Times New Roman" w:eastAsiaTheme="majorEastAsia" w:hAnsi="Times New Roman"/>
                <w:sz w:val="24"/>
                <w:szCs w:val="24"/>
              </w:rPr>
              <w:t>0,048</w:t>
            </w:r>
          </w:p>
        </w:tc>
      </w:tr>
    </w:tbl>
    <w:p w14:paraId="46FABF79" w14:textId="77777777" w:rsidR="00DD20D0" w:rsidRPr="003A0696" w:rsidRDefault="00DD20D0" w:rsidP="005823E1">
      <w:pPr>
        <w:spacing w:after="0" w:line="240" w:lineRule="auto"/>
        <w:ind w:firstLine="567"/>
        <w:jc w:val="both"/>
        <w:rPr>
          <w:rFonts w:ascii="Times New Roman" w:hAnsi="Times New Roman"/>
          <w:sz w:val="28"/>
          <w:szCs w:val="28"/>
        </w:rPr>
      </w:pPr>
    </w:p>
    <w:p w14:paraId="4B827B54" w14:textId="256C067F" w:rsidR="005823E1" w:rsidRPr="003A0696" w:rsidRDefault="005823E1" w:rsidP="005823E1">
      <w:pPr>
        <w:spacing w:after="0" w:line="240" w:lineRule="auto"/>
        <w:ind w:firstLine="567"/>
        <w:jc w:val="both"/>
      </w:pPr>
      <w:proofErr w:type="spellStart"/>
      <w:r w:rsidRPr="003A0696">
        <w:rPr>
          <w:rFonts w:ascii="Times New Roman" w:hAnsi="Times New Roman"/>
          <w:sz w:val="28"/>
          <w:szCs w:val="28"/>
        </w:rPr>
        <w:t>Алынған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теңдеу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дисперсияның</w:t>
      </w:r>
      <w:proofErr w:type="spellEnd"/>
      <w:r w:rsidRPr="003A0696">
        <w:rPr>
          <w:rFonts w:ascii="Times New Roman" w:hAnsi="Times New Roman"/>
          <w:sz w:val="28"/>
          <w:szCs w:val="28"/>
        </w:rPr>
        <w:t xml:space="preserve"> 98% </w:t>
      </w:r>
      <w:proofErr w:type="spellStart"/>
      <w:r w:rsidRPr="003A0696">
        <w:rPr>
          <w:rFonts w:ascii="Times New Roman" w:hAnsi="Times New Roman"/>
          <w:sz w:val="28"/>
          <w:szCs w:val="28"/>
        </w:rPr>
        <w:t>сипаттайды</w:t>
      </w:r>
      <w:proofErr w:type="spellEnd"/>
      <w:r w:rsidRPr="003A0696">
        <w:rPr>
          <w:rFonts w:ascii="Times New Roman" w:hAnsi="Times New Roman"/>
          <w:sz w:val="28"/>
          <w:szCs w:val="28"/>
        </w:rPr>
        <w:t xml:space="preserve">, D </w:t>
      </w:r>
      <w:proofErr w:type="spellStart"/>
      <w:r w:rsidRPr="003A0696">
        <w:rPr>
          <w:rFonts w:ascii="Times New Roman" w:hAnsi="Times New Roman"/>
          <w:sz w:val="28"/>
          <w:szCs w:val="28"/>
        </w:rPr>
        <w:t>критерийі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Дарбин</w:t>
      </w:r>
      <w:proofErr w:type="spellEnd"/>
      <w:r w:rsidRPr="003A0696">
        <w:rPr>
          <w:rFonts w:ascii="Times New Roman" w:hAnsi="Times New Roman"/>
          <w:sz w:val="28"/>
          <w:szCs w:val="28"/>
        </w:rPr>
        <w:t xml:space="preserve">-Уотсон) 1,786 </w:t>
      </w:r>
      <w:proofErr w:type="spellStart"/>
      <w:r w:rsidRPr="003A0696">
        <w:rPr>
          <w:rFonts w:ascii="Times New Roman" w:hAnsi="Times New Roman"/>
          <w:sz w:val="28"/>
          <w:szCs w:val="28"/>
        </w:rPr>
        <w:t>көрсеткішке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тең</w:t>
      </w:r>
      <w:proofErr w:type="spellEnd"/>
      <w:r w:rsidRPr="003A0696">
        <w:rPr>
          <w:rFonts w:ascii="Times New Roman" w:hAnsi="Times New Roman"/>
          <w:sz w:val="28"/>
          <w:szCs w:val="28"/>
        </w:rPr>
        <w:t xml:space="preserve">, </w:t>
      </w:r>
      <w:r w:rsidR="00CA14A1">
        <w:rPr>
          <w:rFonts w:ascii="Times New Roman" w:hAnsi="Times New Roman"/>
          <w:sz w:val="28"/>
          <w:szCs w:val="28"/>
          <w:lang w:val="kk-KZ"/>
        </w:rPr>
        <w:t>студенттер</w:t>
      </w:r>
      <w:r w:rsidRPr="003A0696">
        <w:rPr>
          <w:rFonts w:ascii="Times New Roman" w:hAnsi="Times New Roman"/>
          <w:sz w:val="28"/>
          <w:szCs w:val="28"/>
        </w:rPr>
        <w:t xml:space="preserve"> </w:t>
      </w:r>
      <w:proofErr w:type="spellStart"/>
      <w:r w:rsidRPr="003A0696">
        <w:rPr>
          <w:rFonts w:ascii="Times New Roman" w:hAnsi="Times New Roman"/>
          <w:sz w:val="28"/>
          <w:szCs w:val="28"/>
        </w:rPr>
        <w:t>арасында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өзін-өзі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жүзеге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асыру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қатынасының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зерттелетін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тізбегінде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автокорреляцияның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жоқтығын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 xml:space="preserve">, регрессия </w:t>
      </w:r>
      <w:proofErr w:type="spellStart"/>
      <w:r w:rsidRPr="003A0696">
        <w:rPr>
          <w:rFonts w:ascii="Times New Roman" w:hAnsi="Times New Roman"/>
          <w:sz w:val="28"/>
          <w:szCs w:val="28"/>
        </w:rPr>
        <w:t>коэффициенті</w:t>
      </w:r>
      <w:proofErr w:type="spellEnd"/>
      <w:r w:rsidRPr="003A0696">
        <w:rPr>
          <w:rFonts w:ascii="Times New Roman" w:hAnsi="Times New Roman"/>
          <w:sz w:val="28"/>
          <w:szCs w:val="28"/>
        </w:rPr>
        <w:t xml:space="preserve"> F=688,605, р=0,000. </w:t>
      </w:r>
    </w:p>
    <w:p w14:paraId="1C6DA0EA" w14:textId="280140D0" w:rsidR="005823E1" w:rsidRPr="00A5327C" w:rsidRDefault="005823E1" w:rsidP="003A0696">
      <w:pPr>
        <w:spacing w:after="0" w:line="240" w:lineRule="auto"/>
        <w:ind w:firstLine="567"/>
        <w:jc w:val="both"/>
        <w:rPr>
          <w:lang w:val="kk-KZ"/>
        </w:rPr>
      </w:pPr>
      <w:proofErr w:type="spellStart"/>
      <w:r w:rsidRPr="003A0696">
        <w:rPr>
          <w:rFonts w:ascii="Times New Roman" w:hAnsi="Times New Roman"/>
          <w:sz w:val="28"/>
          <w:szCs w:val="28"/>
        </w:rPr>
        <w:t>Нәтижесінде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келесідей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теңдеу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алынды</w:t>
      </w:r>
      <w:proofErr w:type="spellEnd"/>
      <w:r w:rsidRPr="003A0696">
        <w:rPr>
          <w:rFonts w:ascii="Times New Roman" w:hAnsi="Times New Roman"/>
          <w:sz w:val="28"/>
          <w:szCs w:val="28"/>
        </w:rPr>
        <w:t xml:space="preserve">: </w:t>
      </w:r>
      <w:proofErr w:type="spellStart"/>
      <w:r w:rsidRPr="003A0696">
        <w:rPr>
          <w:rFonts w:ascii="Times New Roman" w:hAnsi="Times New Roman"/>
          <w:b/>
          <w:bCs/>
          <w:sz w:val="28"/>
          <w:szCs w:val="28"/>
        </w:rPr>
        <w:t>Ішкі</w:t>
      </w:r>
      <w:proofErr w:type="spellEnd"/>
      <w:r w:rsidRPr="003A0696">
        <w:rPr>
          <w:rFonts w:ascii="Times New Roman" w:hAnsi="Times New Roman"/>
          <w:b/>
          <w:bCs/>
          <w:sz w:val="28"/>
          <w:szCs w:val="28"/>
        </w:rPr>
        <w:t xml:space="preserve"> </w:t>
      </w:r>
      <w:proofErr w:type="spellStart"/>
      <w:r w:rsidRPr="003A0696">
        <w:rPr>
          <w:rFonts w:ascii="Times New Roman" w:hAnsi="Times New Roman"/>
          <w:b/>
          <w:bCs/>
          <w:sz w:val="28"/>
          <w:szCs w:val="28"/>
        </w:rPr>
        <w:t>себеп-салдарлық</w:t>
      </w:r>
      <w:proofErr w:type="spellEnd"/>
      <w:r w:rsidRPr="003A0696">
        <w:rPr>
          <w:rFonts w:ascii="Times New Roman" w:hAnsi="Times New Roman"/>
          <w:b/>
          <w:bCs/>
          <w:sz w:val="28"/>
          <w:szCs w:val="28"/>
        </w:rPr>
        <w:t xml:space="preserve"> </w:t>
      </w:r>
      <w:proofErr w:type="spellStart"/>
      <w:r w:rsidRPr="003A0696">
        <w:rPr>
          <w:rFonts w:ascii="Times New Roman" w:hAnsi="Times New Roman"/>
          <w:b/>
          <w:bCs/>
          <w:sz w:val="28"/>
          <w:szCs w:val="28"/>
        </w:rPr>
        <w:t>бағда</w:t>
      </w:r>
      <w:r w:rsidRPr="003A0696">
        <w:rPr>
          <w:rFonts w:ascii="Times New Roman" w:hAnsi="Times New Roman"/>
          <w:sz w:val="28"/>
          <w:szCs w:val="28"/>
        </w:rPr>
        <w:t>р</w:t>
      </w:r>
      <w:proofErr w:type="spellEnd"/>
      <w:r w:rsidRPr="003A0696">
        <w:rPr>
          <w:rFonts w:ascii="Times New Roman" w:hAnsi="Times New Roman"/>
          <w:sz w:val="28"/>
          <w:szCs w:val="28"/>
        </w:rPr>
        <w:t xml:space="preserve"> = 1,651 </w:t>
      </w:r>
      <w:proofErr w:type="spellStart"/>
      <w:r w:rsidRPr="003A0696">
        <w:rPr>
          <w:rFonts w:ascii="Times New Roman" w:hAnsi="Times New Roman"/>
          <w:sz w:val="28"/>
          <w:szCs w:val="28"/>
        </w:rPr>
        <w:t>кәсі</w:t>
      </w:r>
      <w:proofErr w:type="spellEnd"/>
      <w:r w:rsidR="006F2D72">
        <w:rPr>
          <w:rFonts w:ascii="Times New Roman" w:hAnsi="Times New Roman"/>
          <w:sz w:val="28"/>
          <w:szCs w:val="28"/>
          <w:lang w:val="kk-KZ"/>
        </w:rPr>
        <w:t>би бағыттылық</w:t>
      </w:r>
      <w:r w:rsidRPr="003A0696">
        <w:rPr>
          <w:rFonts w:ascii="Times New Roman" w:hAnsi="Times New Roman"/>
          <w:sz w:val="28"/>
          <w:szCs w:val="28"/>
        </w:rPr>
        <w:t xml:space="preserve"> + 2,404 </w:t>
      </w:r>
      <w:proofErr w:type="spellStart"/>
      <w:r w:rsidRPr="003A0696">
        <w:rPr>
          <w:rFonts w:ascii="Times New Roman" w:hAnsi="Times New Roman"/>
          <w:sz w:val="28"/>
          <w:szCs w:val="28"/>
        </w:rPr>
        <w:t>когнитивтік</w:t>
      </w:r>
      <w:proofErr w:type="spellEnd"/>
      <w:r w:rsidRPr="003A0696">
        <w:rPr>
          <w:rFonts w:ascii="Times New Roman" w:hAnsi="Times New Roman"/>
          <w:sz w:val="28"/>
          <w:szCs w:val="28"/>
        </w:rPr>
        <w:t xml:space="preserve"> автономия + 2,561 </w:t>
      </w:r>
      <w:proofErr w:type="spellStart"/>
      <w:r w:rsidRPr="003A0696">
        <w:rPr>
          <w:rFonts w:ascii="Times New Roman" w:hAnsi="Times New Roman"/>
          <w:sz w:val="28"/>
          <w:szCs w:val="28"/>
        </w:rPr>
        <w:t>құндылықты</w:t>
      </w:r>
      <w:proofErr w:type="spellEnd"/>
      <w:r w:rsidRPr="003A0696">
        <w:rPr>
          <w:rFonts w:ascii="Times New Roman" w:hAnsi="Times New Roman"/>
          <w:sz w:val="28"/>
          <w:szCs w:val="28"/>
        </w:rPr>
        <w:t xml:space="preserve"> автономия + 1,339 </w:t>
      </w:r>
      <w:proofErr w:type="spellStart"/>
      <w:r w:rsidRPr="003A0696">
        <w:rPr>
          <w:rFonts w:ascii="Times New Roman" w:hAnsi="Times New Roman"/>
          <w:sz w:val="28"/>
          <w:szCs w:val="28"/>
        </w:rPr>
        <w:t>өзін-өзі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дамыту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мотивациясы</w:t>
      </w:r>
      <w:proofErr w:type="spellEnd"/>
      <w:r w:rsidRPr="003A0696">
        <w:rPr>
          <w:rFonts w:ascii="Times New Roman" w:hAnsi="Times New Roman"/>
          <w:sz w:val="28"/>
          <w:szCs w:val="28"/>
        </w:rPr>
        <w:t xml:space="preserve"> + 0,650 </w:t>
      </w:r>
      <w:proofErr w:type="spellStart"/>
      <w:r w:rsidRPr="003A0696">
        <w:rPr>
          <w:rFonts w:ascii="Times New Roman" w:hAnsi="Times New Roman"/>
          <w:sz w:val="28"/>
          <w:szCs w:val="28"/>
        </w:rPr>
        <w:t>ерікті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күш-жігердің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өзін-өзі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жұмылдыру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мотиві</w:t>
      </w:r>
      <w:proofErr w:type="spellEnd"/>
      <w:r w:rsidRPr="003A0696">
        <w:rPr>
          <w:rFonts w:ascii="Times New Roman" w:hAnsi="Times New Roman"/>
          <w:sz w:val="28"/>
          <w:szCs w:val="28"/>
        </w:rPr>
        <w:t xml:space="preserve"> + 0,565 </w:t>
      </w:r>
      <w:proofErr w:type="spellStart"/>
      <w:r w:rsidRPr="003A0696">
        <w:rPr>
          <w:rFonts w:ascii="Times New Roman" w:hAnsi="Times New Roman"/>
          <w:sz w:val="28"/>
          <w:szCs w:val="28"/>
        </w:rPr>
        <w:t>жұмысты</w:t>
      </w:r>
      <w:proofErr w:type="spellEnd"/>
      <w:r w:rsidRPr="003A0696">
        <w:rPr>
          <w:rFonts w:ascii="Times New Roman" w:hAnsi="Times New Roman"/>
          <w:sz w:val="28"/>
          <w:szCs w:val="28"/>
        </w:rPr>
        <w:t xml:space="preserve"> </w:t>
      </w:r>
      <w:r w:rsidR="006F2D72">
        <w:rPr>
          <w:rFonts w:ascii="Times New Roman" w:eastAsiaTheme="minorHAnsi" w:hAnsi="Times New Roman"/>
          <w:sz w:val="28"/>
          <w:szCs w:val="28"/>
          <w:lang w:val="kk-KZ"/>
        </w:rPr>
        <w:t>жеке</w:t>
      </w:r>
      <w:r w:rsidRPr="003A0696">
        <w:rPr>
          <w:rFonts w:ascii="Times New Roman" w:eastAsiaTheme="minorHAnsi" w:hAnsi="Times New Roman"/>
          <w:sz w:val="28"/>
          <w:szCs w:val="28"/>
        </w:rPr>
        <w:t xml:space="preserve"> </w:t>
      </w:r>
      <w:proofErr w:type="spellStart"/>
      <w:r w:rsidRPr="003A0696">
        <w:rPr>
          <w:rFonts w:ascii="Times New Roman" w:eastAsiaTheme="minorHAnsi" w:hAnsi="Times New Roman"/>
          <w:sz w:val="28"/>
          <w:szCs w:val="28"/>
        </w:rPr>
        <w:t>түсіну</w:t>
      </w:r>
      <w:proofErr w:type="spellEnd"/>
      <w:r w:rsidRPr="003A0696">
        <w:rPr>
          <w:rFonts w:ascii="Times New Roman" w:eastAsiaTheme="minorHAnsi" w:hAnsi="Times New Roman"/>
          <w:sz w:val="28"/>
          <w:szCs w:val="28"/>
        </w:rPr>
        <w:t xml:space="preserve"> </w:t>
      </w:r>
      <w:proofErr w:type="spellStart"/>
      <w:r w:rsidRPr="003A0696">
        <w:rPr>
          <w:rFonts w:ascii="Times New Roman" w:eastAsiaTheme="minorHAnsi" w:hAnsi="Times New Roman"/>
          <w:sz w:val="28"/>
          <w:szCs w:val="28"/>
        </w:rPr>
        <w:t>мотиві</w:t>
      </w:r>
      <w:proofErr w:type="spellEnd"/>
      <w:r w:rsidRPr="003A0696">
        <w:rPr>
          <w:rFonts w:ascii="Times New Roman" w:eastAsiaTheme="minorHAnsi" w:hAnsi="Times New Roman"/>
          <w:sz w:val="28"/>
          <w:szCs w:val="28"/>
        </w:rPr>
        <w:t xml:space="preserve"> </w:t>
      </w:r>
      <w:r w:rsidRPr="003A0696">
        <w:rPr>
          <w:rFonts w:ascii="Times New Roman" w:eastAsiaTheme="minorHAnsi" w:hAnsi="Times New Roman"/>
          <w:sz w:val="28"/>
          <w:szCs w:val="28"/>
          <w:lang w:val="kk-KZ"/>
        </w:rPr>
        <w:t xml:space="preserve">+ </w:t>
      </w:r>
      <w:r w:rsidRPr="003A0696">
        <w:rPr>
          <w:rFonts w:ascii="Times New Roman" w:eastAsiaTheme="minorHAnsi" w:hAnsi="Times New Roman"/>
          <w:i/>
          <w:sz w:val="28"/>
          <w:szCs w:val="28"/>
        </w:rPr>
        <w:t>0,480</w:t>
      </w:r>
      <w:r w:rsidRPr="003A0696">
        <w:rPr>
          <w:rFonts w:ascii="Times New Roman" w:hAnsi="Times New Roman"/>
          <w:sz w:val="28"/>
          <w:szCs w:val="28"/>
        </w:rPr>
        <w:t xml:space="preserve"> </w:t>
      </w:r>
      <w:proofErr w:type="spellStart"/>
      <w:r w:rsidRPr="003A0696">
        <w:rPr>
          <w:rFonts w:ascii="Times New Roman" w:eastAsiaTheme="minorHAnsi" w:hAnsi="Times New Roman"/>
          <w:sz w:val="28"/>
          <w:szCs w:val="28"/>
        </w:rPr>
        <w:t>танымдық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мотиві</w:t>
      </w:r>
      <w:proofErr w:type="spellEnd"/>
      <w:r w:rsidRPr="003A0696">
        <w:rPr>
          <w:rFonts w:ascii="Times New Roman" w:hAnsi="Times New Roman"/>
          <w:sz w:val="28"/>
          <w:szCs w:val="28"/>
        </w:rPr>
        <w:t xml:space="preserve"> </w:t>
      </w:r>
      <w:r w:rsidRPr="003A0696">
        <w:rPr>
          <w:rFonts w:ascii="Times New Roman" w:hAnsi="Times New Roman"/>
          <w:b/>
          <w:sz w:val="28"/>
          <w:szCs w:val="28"/>
        </w:rPr>
        <w:t xml:space="preserve">– </w:t>
      </w:r>
      <w:r w:rsidRPr="003A0696">
        <w:rPr>
          <w:rFonts w:ascii="Times New Roman" w:hAnsi="Times New Roman"/>
          <w:i/>
          <w:sz w:val="28"/>
          <w:szCs w:val="28"/>
        </w:rPr>
        <w:t>0,436</w:t>
      </w:r>
      <w:r w:rsidRPr="003A0696">
        <w:rPr>
          <w:rFonts w:ascii="Times New Roman" w:hAnsi="Times New Roman"/>
          <w:b/>
          <w:sz w:val="28"/>
          <w:szCs w:val="28"/>
        </w:rPr>
        <w:t xml:space="preserve"> </w:t>
      </w:r>
      <w:proofErr w:type="spellStart"/>
      <w:r w:rsidRPr="003A0696">
        <w:rPr>
          <w:rFonts w:ascii="Times New Roman" w:hAnsi="Times New Roman"/>
          <w:sz w:val="28"/>
          <w:szCs w:val="28"/>
        </w:rPr>
        <w:t>позитивті</w:t>
      </w:r>
      <w:proofErr w:type="spellEnd"/>
      <w:r w:rsidRPr="003A0696">
        <w:rPr>
          <w:rFonts w:ascii="Times New Roman" w:hAnsi="Times New Roman"/>
          <w:sz w:val="28"/>
          <w:szCs w:val="28"/>
        </w:rPr>
        <w:t xml:space="preserve"> </w:t>
      </w:r>
      <w:r w:rsidR="006F2D72">
        <w:rPr>
          <w:rFonts w:ascii="Times New Roman" w:hAnsi="Times New Roman"/>
          <w:sz w:val="28"/>
          <w:szCs w:val="28"/>
          <w:lang w:val="kk-KZ"/>
        </w:rPr>
        <w:t>жеке күту</w:t>
      </w:r>
      <w:r w:rsidRPr="003A0696">
        <w:rPr>
          <w:rFonts w:ascii="Times New Roman" w:hAnsi="Times New Roman"/>
          <w:sz w:val="28"/>
          <w:szCs w:val="28"/>
        </w:rPr>
        <w:t xml:space="preserve"> мотив</w:t>
      </w:r>
      <w:r w:rsidR="006F2D72">
        <w:rPr>
          <w:rFonts w:ascii="Times New Roman" w:hAnsi="Times New Roman"/>
          <w:sz w:val="28"/>
          <w:szCs w:val="28"/>
          <w:lang w:val="kk-KZ"/>
        </w:rPr>
        <w:t>і</w:t>
      </w:r>
      <w:r w:rsidRPr="003A0696">
        <w:rPr>
          <w:rFonts w:ascii="Times New Roman" w:hAnsi="Times New Roman"/>
          <w:sz w:val="28"/>
          <w:szCs w:val="28"/>
        </w:rPr>
        <w:t>.</w:t>
      </w:r>
      <w:r w:rsidR="00CA14A1">
        <w:rPr>
          <w:rFonts w:ascii="Times New Roman" w:hAnsi="Times New Roman"/>
          <w:sz w:val="28"/>
          <w:szCs w:val="28"/>
          <w:lang w:val="kk-KZ"/>
        </w:rPr>
        <w:t xml:space="preserve"> </w:t>
      </w:r>
      <w:r w:rsidRPr="00CA14A1">
        <w:rPr>
          <w:rFonts w:ascii="Times New Roman" w:hAnsi="Times New Roman"/>
          <w:sz w:val="28"/>
          <w:szCs w:val="28"/>
          <w:lang w:val="kk-KZ"/>
        </w:rPr>
        <w:t xml:space="preserve">Яғни, </w:t>
      </w:r>
      <w:bookmarkStart w:id="38" w:name="_Hlk133687163"/>
      <w:r w:rsidRPr="00CA14A1">
        <w:rPr>
          <w:rFonts w:ascii="Times New Roman" w:hAnsi="Times New Roman"/>
          <w:sz w:val="28"/>
          <w:szCs w:val="28"/>
          <w:lang w:val="kk-KZ"/>
        </w:rPr>
        <w:t xml:space="preserve">педагогикалық мамандықтардағы студенттердің ішкі </w:t>
      </w:r>
      <w:r w:rsidR="00483B6A">
        <w:rPr>
          <w:rFonts w:ascii="Times New Roman" w:hAnsi="Times New Roman"/>
          <w:sz w:val="28"/>
          <w:szCs w:val="28"/>
          <w:lang w:val="kk-KZ"/>
        </w:rPr>
        <w:t>каузалдық</w:t>
      </w:r>
      <w:r w:rsidRPr="00CA14A1">
        <w:rPr>
          <w:rFonts w:ascii="Times New Roman" w:hAnsi="Times New Roman"/>
          <w:sz w:val="28"/>
          <w:szCs w:val="28"/>
          <w:lang w:val="kk-KZ"/>
        </w:rPr>
        <w:t>-салдарлық бағыттылығының дамуы кәсіби бағыттылықтың, шешім қабылдаудағы дербестіктің және өзіндік сенімінің болуымен және өз қабілеттерін дамытуға ұмтылудың күрделі динамикасымен, ерік-жігерімен, жаңа білімге ұмтылу, түсіну, шынайы оқиғаларға бол</w:t>
      </w:r>
      <w:r w:rsidRPr="00CA14A1">
        <w:rPr>
          <w:rFonts w:ascii="Times New Roman" w:eastAsiaTheme="minorHAnsi" w:hAnsi="Times New Roman"/>
          <w:sz w:val="28"/>
          <w:szCs w:val="28"/>
          <w:lang w:val="kk-KZ"/>
        </w:rPr>
        <w:t>ж</w:t>
      </w:r>
      <w:r w:rsidRPr="00CA14A1">
        <w:rPr>
          <w:rFonts w:ascii="Times New Roman" w:hAnsi="Times New Roman"/>
          <w:sz w:val="28"/>
          <w:szCs w:val="28"/>
          <w:lang w:val="kk-KZ"/>
        </w:rPr>
        <w:t xml:space="preserve">ам жасауды төмендету секілді маңызды күшті қажет ететін қасиеттермен байланысты. </w:t>
      </w:r>
      <w:r w:rsidRPr="00A5327C">
        <w:rPr>
          <w:rFonts w:ascii="Times New Roman" w:hAnsi="Times New Roman"/>
          <w:sz w:val="28"/>
          <w:szCs w:val="28"/>
          <w:lang w:val="kk-KZ"/>
        </w:rPr>
        <w:t xml:space="preserve">Регрессиялық талдау нәтижелері студенттердің </w:t>
      </w:r>
      <w:r w:rsidRPr="00A5327C">
        <w:rPr>
          <w:rFonts w:ascii="Times New Roman" w:hAnsi="Times New Roman"/>
          <w:sz w:val="28"/>
          <w:szCs w:val="28"/>
          <w:lang w:val="kk-KZ"/>
        </w:rPr>
        <w:lastRenderedPageBreak/>
        <w:t>кәсіби мотивациясын қалыптастыру үшін біз әзірлеген психологиялық-педагогикалық модельді толық көрсете алды, ал теңдеу мотивацияның барлық анықталған мәнді компоненттерін  толықтай қамт</w:t>
      </w:r>
      <w:r w:rsidRPr="00A5327C">
        <w:rPr>
          <w:rFonts w:ascii="Times New Roman" w:eastAsiaTheme="minorHAnsi" w:hAnsi="Times New Roman"/>
          <w:sz w:val="28"/>
          <w:szCs w:val="28"/>
          <w:lang w:val="kk-KZ"/>
        </w:rPr>
        <w:t>ы</w:t>
      </w:r>
      <w:r w:rsidRPr="00A5327C">
        <w:rPr>
          <w:rFonts w:ascii="Times New Roman" w:hAnsi="Times New Roman"/>
          <w:sz w:val="28"/>
          <w:szCs w:val="28"/>
          <w:lang w:val="kk-KZ"/>
        </w:rPr>
        <w:t xml:space="preserve">ды. </w:t>
      </w:r>
      <w:bookmarkEnd w:id="38"/>
    </w:p>
    <w:p w14:paraId="10DC704D" w14:textId="77777777" w:rsidR="00D6734D" w:rsidRPr="00A5327C" w:rsidRDefault="00D6734D" w:rsidP="0099561C">
      <w:pPr>
        <w:spacing w:after="0" w:line="240" w:lineRule="auto"/>
        <w:jc w:val="both"/>
        <w:rPr>
          <w:rFonts w:ascii="Times New Roman" w:hAnsi="Times New Roman"/>
          <w:sz w:val="28"/>
          <w:szCs w:val="28"/>
          <w:lang w:val="kk-KZ"/>
        </w:rPr>
      </w:pPr>
    </w:p>
    <w:p w14:paraId="4DEDA6C3" w14:textId="1790A9C6" w:rsidR="005823E1" w:rsidRPr="00A5327C" w:rsidRDefault="00F06577" w:rsidP="0099561C">
      <w:pPr>
        <w:spacing w:after="0" w:line="240" w:lineRule="auto"/>
        <w:ind w:firstLine="567"/>
        <w:jc w:val="both"/>
        <w:rPr>
          <w:rFonts w:ascii="Times New Roman" w:eastAsiaTheme="majorEastAsia" w:hAnsi="Times New Roman"/>
          <w:b/>
          <w:sz w:val="28"/>
          <w:szCs w:val="28"/>
          <w:lang w:val="kk-KZ"/>
        </w:rPr>
      </w:pPr>
      <w:r>
        <w:rPr>
          <w:rFonts w:ascii="Times New Roman" w:eastAsiaTheme="majorEastAsia" w:hAnsi="Times New Roman"/>
          <w:b/>
          <w:sz w:val="28"/>
          <w:szCs w:val="28"/>
          <w:lang w:val="kk-KZ"/>
        </w:rPr>
        <w:t>3.4</w:t>
      </w:r>
      <w:r w:rsidR="005823E1" w:rsidRPr="003A0696">
        <w:rPr>
          <w:rFonts w:ascii="Times New Roman" w:eastAsiaTheme="majorEastAsia" w:hAnsi="Times New Roman"/>
          <w:b/>
          <w:sz w:val="28"/>
          <w:szCs w:val="28"/>
          <w:lang w:val="kk-KZ"/>
        </w:rPr>
        <w:t xml:space="preserve"> </w:t>
      </w:r>
      <w:r w:rsidR="005823E1" w:rsidRPr="00A5327C">
        <w:rPr>
          <w:rFonts w:ascii="Times New Roman" w:eastAsiaTheme="majorEastAsia" w:hAnsi="Times New Roman"/>
          <w:b/>
          <w:sz w:val="28"/>
          <w:szCs w:val="28"/>
          <w:lang w:val="kk-KZ"/>
        </w:rPr>
        <w:t>Әр түрлі педагогикалық мамандық студенттерінде кәсіби мотивацияның дамуын салыстырмалы талдау</w:t>
      </w:r>
    </w:p>
    <w:p w14:paraId="3123584A" w14:textId="15FF10E5" w:rsidR="005823E1" w:rsidRPr="003A0696" w:rsidRDefault="005823E1" w:rsidP="0099561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Мәліметтерді</w:t>
      </w:r>
      <w:r w:rsidRPr="00A5327C">
        <w:rPr>
          <w:rFonts w:ascii="Times New Roman" w:hAnsi="Times New Roman"/>
          <w:sz w:val="28"/>
          <w:szCs w:val="28"/>
          <w:lang w:val="kk-KZ"/>
        </w:rPr>
        <w:t xml:space="preserve"> талдаудың келесі кезеңі студенттердің мамандығына байланысты мотивациялық жүйесінің ерекшеліктерін зерттеу болды. 4</w:t>
      </w:r>
      <w:r w:rsidR="006F2D72">
        <w:rPr>
          <w:rFonts w:ascii="Times New Roman" w:hAnsi="Times New Roman"/>
          <w:sz w:val="28"/>
          <w:szCs w:val="28"/>
          <w:lang w:val="kk-KZ"/>
        </w:rPr>
        <w:t>8</w:t>
      </w:r>
      <w:r w:rsidRPr="00A5327C">
        <w:rPr>
          <w:rFonts w:ascii="Times New Roman" w:hAnsi="Times New Roman"/>
          <w:sz w:val="28"/>
          <w:szCs w:val="28"/>
          <w:lang w:val="kk-KZ"/>
        </w:rPr>
        <w:t xml:space="preserve">-кестеде гуманитарлық, жаратылыстану-ғылыми және шығармашылық үш мамандықтың академиялық </w:t>
      </w:r>
      <w:r w:rsidRPr="003A0696">
        <w:rPr>
          <w:rFonts w:ascii="Times New Roman" w:hAnsi="Times New Roman"/>
          <w:sz w:val="28"/>
          <w:szCs w:val="28"/>
          <w:lang w:val="kk-KZ"/>
        </w:rPr>
        <w:t>мотивациясын</w:t>
      </w:r>
      <w:r w:rsidRPr="00A5327C">
        <w:rPr>
          <w:rFonts w:ascii="Times New Roman" w:hAnsi="Times New Roman"/>
          <w:sz w:val="28"/>
          <w:szCs w:val="28"/>
          <w:lang w:val="kk-KZ"/>
        </w:rPr>
        <w:t xml:space="preserve"> салыстырмалы талдау нәтижелері келтірілген. </w:t>
      </w:r>
      <w:r w:rsidRPr="003A0696">
        <w:rPr>
          <w:rFonts w:ascii="Times New Roman" w:hAnsi="Times New Roman"/>
          <w:sz w:val="28"/>
          <w:szCs w:val="28"/>
          <w:lang w:val="kk-KZ"/>
        </w:rPr>
        <w:t xml:space="preserve">Салыстыру </w:t>
      </w:r>
      <w:r w:rsidRPr="00A5327C">
        <w:rPr>
          <w:rFonts w:ascii="Times New Roman" w:hAnsi="Times New Roman"/>
          <w:sz w:val="28"/>
          <w:szCs w:val="28"/>
          <w:lang w:val="kk-KZ"/>
        </w:rPr>
        <w:t>Крускал-Уоллис</w:t>
      </w:r>
      <w:r w:rsidRPr="003A0696">
        <w:rPr>
          <w:rFonts w:ascii="Times New Roman" w:hAnsi="Times New Roman"/>
          <w:sz w:val="28"/>
          <w:szCs w:val="28"/>
          <w:lang w:val="kk-KZ"/>
        </w:rPr>
        <w:t>тің</w:t>
      </w:r>
      <w:r w:rsidRPr="00A5327C">
        <w:rPr>
          <w:rFonts w:ascii="Times New Roman" w:hAnsi="Times New Roman"/>
          <w:sz w:val="28"/>
          <w:szCs w:val="28"/>
          <w:lang w:val="kk-KZ"/>
        </w:rPr>
        <w:t xml:space="preserve"> H-критерий</w:t>
      </w:r>
      <w:r w:rsidRPr="003A0696">
        <w:rPr>
          <w:rFonts w:ascii="Times New Roman" w:hAnsi="Times New Roman"/>
          <w:sz w:val="28"/>
          <w:szCs w:val="28"/>
          <w:lang w:val="kk-KZ"/>
        </w:rPr>
        <w:t>і арқылы жүргізілді.</w:t>
      </w:r>
    </w:p>
    <w:p w14:paraId="52B30AB4" w14:textId="77777777" w:rsidR="0099561C" w:rsidRPr="00A5327C" w:rsidRDefault="0099561C" w:rsidP="0099561C">
      <w:pPr>
        <w:spacing w:after="0" w:line="240" w:lineRule="auto"/>
        <w:ind w:firstLine="567"/>
        <w:jc w:val="both"/>
        <w:rPr>
          <w:rFonts w:ascii="Times New Roman" w:hAnsi="Times New Roman"/>
          <w:sz w:val="28"/>
          <w:szCs w:val="28"/>
          <w:lang w:val="kk-KZ"/>
        </w:rPr>
      </w:pPr>
    </w:p>
    <w:p w14:paraId="2B0AA322" w14:textId="31A16446" w:rsidR="005823E1" w:rsidRPr="003A0696" w:rsidRDefault="005823E1" w:rsidP="0099561C">
      <w:pPr>
        <w:spacing w:after="0" w:line="240" w:lineRule="auto"/>
        <w:jc w:val="both"/>
        <w:rPr>
          <w:rFonts w:ascii="Times New Roman" w:hAnsi="Times New Roman"/>
          <w:sz w:val="28"/>
          <w:szCs w:val="28"/>
          <w:lang w:val="kk-KZ"/>
        </w:rPr>
      </w:pPr>
      <w:r w:rsidRPr="003A0696">
        <w:rPr>
          <w:rFonts w:ascii="Times New Roman" w:hAnsi="Times New Roman"/>
          <w:sz w:val="28"/>
          <w:szCs w:val="28"/>
          <w:lang w:val="kk-KZ"/>
        </w:rPr>
        <w:t>Кесте</w:t>
      </w:r>
      <w:r w:rsidR="007E7ECA">
        <w:rPr>
          <w:rFonts w:ascii="Times New Roman" w:hAnsi="Times New Roman"/>
          <w:sz w:val="28"/>
          <w:szCs w:val="28"/>
          <w:lang w:val="kk-KZ"/>
        </w:rPr>
        <w:t xml:space="preserve"> </w:t>
      </w:r>
      <w:r w:rsidRPr="00A5327C">
        <w:rPr>
          <w:rFonts w:ascii="Times New Roman" w:hAnsi="Times New Roman"/>
          <w:sz w:val="28"/>
          <w:szCs w:val="28"/>
          <w:lang w:val="kk-KZ"/>
        </w:rPr>
        <w:t>4</w:t>
      </w:r>
      <w:r w:rsidR="00415E19" w:rsidRPr="00A5327C">
        <w:rPr>
          <w:rFonts w:ascii="Times New Roman" w:hAnsi="Times New Roman"/>
          <w:sz w:val="28"/>
          <w:szCs w:val="28"/>
          <w:lang w:val="kk-KZ"/>
        </w:rPr>
        <w:t>8</w:t>
      </w:r>
      <w:r w:rsidR="0099561C" w:rsidRPr="003A0696">
        <w:rPr>
          <w:rFonts w:ascii="Times New Roman" w:hAnsi="Times New Roman"/>
          <w:sz w:val="28"/>
          <w:szCs w:val="28"/>
          <w:lang w:val="kk-KZ"/>
        </w:rPr>
        <w:t xml:space="preserve"> - </w:t>
      </w:r>
      <w:r w:rsidRPr="003A0696">
        <w:rPr>
          <w:rFonts w:ascii="Times New Roman" w:hAnsi="Times New Roman"/>
          <w:sz w:val="28"/>
          <w:szCs w:val="28"/>
          <w:lang w:val="kk-KZ"/>
        </w:rPr>
        <w:t>Мамандыққа байланысты студенттердің академиялық мотивациясының салыстырмалы талдауы</w:t>
      </w:r>
    </w:p>
    <w:p w14:paraId="33FED35E" w14:textId="6D8F38C2" w:rsidR="005823E1" w:rsidRPr="00A5327C" w:rsidRDefault="005823E1" w:rsidP="005823E1">
      <w:pPr>
        <w:spacing w:after="0" w:line="240" w:lineRule="auto"/>
        <w:ind w:firstLine="709"/>
        <w:jc w:val="both"/>
        <w:rPr>
          <w:rFonts w:ascii="Times New Roman" w:hAnsi="Times New Roman"/>
          <w:sz w:val="28"/>
          <w:szCs w:val="28"/>
          <w:lang w:val="kk-KZ"/>
        </w:rPr>
      </w:pPr>
    </w:p>
    <w:tbl>
      <w:tblPr>
        <w:tblStyle w:val="af"/>
        <w:tblW w:w="4995" w:type="pct"/>
        <w:tblLayout w:type="fixed"/>
        <w:tblLook w:val="04A0" w:firstRow="1" w:lastRow="0" w:firstColumn="1" w:lastColumn="0" w:noHBand="0" w:noVBand="1"/>
      </w:tblPr>
      <w:tblGrid>
        <w:gridCol w:w="4087"/>
        <w:gridCol w:w="877"/>
        <w:gridCol w:w="875"/>
        <w:gridCol w:w="877"/>
        <w:gridCol w:w="2903"/>
      </w:tblGrid>
      <w:tr w:rsidR="003A0696" w:rsidRPr="00881817" w14:paraId="0DA2F893" w14:textId="77777777" w:rsidTr="00C70E50">
        <w:trPr>
          <w:trHeight w:val="631"/>
        </w:trPr>
        <w:tc>
          <w:tcPr>
            <w:tcW w:w="2124" w:type="pct"/>
            <w:vMerge w:val="restart"/>
          </w:tcPr>
          <w:p w14:paraId="51FF97BC" w14:textId="77777777" w:rsidR="005823E1" w:rsidRPr="00A5327C" w:rsidRDefault="005823E1" w:rsidP="0099561C">
            <w:pPr>
              <w:spacing w:after="0" w:line="240" w:lineRule="auto"/>
              <w:jc w:val="both"/>
              <w:rPr>
                <w:rFonts w:ascii="Times New Roman" w:hAnsi="Times New Roman"/>
                <w:sz w:val="24"/>
                <w:szCs w:val="24"/>
                <w:lang w:val="kk-KZ"/>
              </w:rPr>
            </w:pPr>
          </w:p>
        </w:tc>
        <w:tc>
          <w:tcPr>
            <w:tcW w:w="1367" w:type="pct"/>
            <w:gridSpan w:val="3"/>
          </w:tcPr>
          <w:p w14:paraId="556CF84A" w14:textId="77777777" w:rsidR="005823E1" w:rsidRPr="003A0696" w:rsidRDefault="005823E1" w:rsidP="0099561C">
            <w:pPr>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Топтар</w:t>
            </w:r>
          </w:p>
        </w:tc>
        <w:tc>
          <w:tcPr>
            <w:tcW w:w="1509" w:type="pct"/>
            <w:vMerge w:val="restart"/>
          </w:tcPr>
          <w:p w14:paraId="507E056D" w14:textId="77777777" w:rsidR="005823E1" w:rsidRPr="003A0696" w:rsidRDefault="005823E1" w:rsidP="0099561C">
            <w:pPr>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Крускал-Уоллистің H-критерийі, мәнділік деңгейі</w:t>
            </w:r>
          </w:p>
        </w:tc>
      </w:tr>
      <w:tr w:rsidR="003A0696" w:rsidRPr="003A0696" w14:paraId="6FC642F6" w14:textId="77777777" w:rsidTr="00C70E50">
        <w:tc>
          <w:tcPr>
            <w:tcW w:w="2124" w:type="pct"/>
            <w:vMerge/>
          </w:tcPr>
          <w:p w14:paraId="4026C7F0" w14:textId="77777777" w:rsidR="005823E1" w:rsidRPr="003A0696" w:rsidRDefault="005823E1" w:rsidP="0099561C">
            <w:pPr>
              <w:spacing w:after="0" w:line="240" w:lineRule="auto"/>
              <w:jc w:val="both"/>
              <w:rPr>
                <w:rFonts w:ascii="Times New Roman" w:hAnsi="Times New Roman"/>
                <w:sz w:val="24"/>
                <w:szCs w:val="24"/>
                <w:lang w:val="kk-KZ"/>
              </w:rPr>
            </w:pPr>
          </w:p>
        </w:tc>
        <w:tc>
          <w:tcPr>
            <w:tcW w:w="456" w:type="pct"/>
          </w:tcPr>
          <w:p w14:paraId="2AD1264B" w14:textId="77777777" w:rsidR="005823E1" w:rsidRPr="003A0696" w:rsidRDefault="005823E1" w:rsidP="0099561C">
            <w:pPr>
              <w:spacing w:after="0" w:line="240" w:lineRule="auto"/>
              <w:jc w:val="center"/>
              <w:rPr>
                <w:rFonts w:ascii="Times New Roman" w:hAnsi="Times New Roman"/>
                <w:sz w:val="24"/>
                <w:szCs w:val="24"/>
              </w:rPr>
            </w:pPr>
            <w:r w:rsidRPr="003A0696">
              <w:rPr>
                <w:rFonts w:ascii="Times New Roman" w:hAnsi="Times New Roman"/>
                <w:sz w:val="24"/>
                <w:szCs w:val="24"/>
              </w:rPr>
              <w:t>Г</w:t>
            </w:r>
          </w:p>
        </w:tc>
        <w:tc>
          <w:tcPr>
            <w:tcW w:w="455" w:type="pct"/>
          </w:tcPr>
          <w:p w14:paraId="34B6D880" w14:textId="77777777" w:rsidR="005823E1" w:rsidRPr="003A0696" w:rsidRDefault="005823E1" w:rsidP="0099561C">
            <w:pPr>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Ж</w:t>
            </w:r>
          </w:p>
        </w:tc>
        <w:tc>
          <w:tcPr>
            <w:tcW w:w="456" w:type="pct"/>
          </w:tcPr>
          <w:p w14:paraId="659C6464" w14:textId="77777777" w:rsidR="005823E1" w:rsidRPr="003A0696" w:rsidRDefault="005823E1" w:rsidP="0099561C">
            <w:pPr>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Ш</w:t>
            </w:r>
          </w:p>
        </w:tc>
        <w:tc>
          <w:tcPr>
            <w:tcW w:w="1509" w:type="pct"/>
            <w:vMerge/>
          </w:tcPr>
          <w:p w14:paraId="3BC42B84" w14:textId="77777777" w:rsidR="005823E1" w:rsidRPr="003A0696" w:rsidRDefault="005823E1" w:rsidP="0099561C">
            <w:pPr>
              <w:spacing w:after="0" w:line="240" w:lineRule="auto"/>
              <w:jc w:val="both"/>
              <w:rPr>
                <w:rFonts w:ascii="Times New Roman" w:hAnsi="Times New Roman"/>
                <w:sz w:val="24"/>
                <w:szCs w:val="24"/>
              </w:rPr>
            </w:pPr>
          </w:p>
        </w:tc>
      </w:tr>
      <w:tr w:rsidR="003A0696" w:rsidRPr="003A0696" w14:paraId="1045E7EC" w14:textId="77777777" w:rsidTr="00C70E50">
        <w:tc>
          <w:tcPr>
            <w:tcW w:w="2124" w:type="pct"/>
            <w:shd w:val="clear" w:color="auto" w:fill="auto"/>
            <w:vAlign w:val="bottom"/>
          </w:tcPr>
          <w:p w14:paraId="2403D9AB" w14:textId="77777777" w:rsidR="005823E1" w:rsidRPr="003A0696" w:rsidRDefault="005823E1" w:rsidP="0099561C">
            <w:pPr>
              <w:spacing w:after="0" w:line="240" w:lineRule="auto"/>
              <w:rPr>
                <w:sz w:val="24"/>
                <w:szCs w:val="24"/>
              </w:rPr>
            </w:pPr>
            <w:r w:rsidRPr="003A0696">
              <w:rPr>
                <w:rFonts w:ascii="Times New Roman" w:hAnsi="Times New Roman"/>
                <w:sz w:val="24"/>
                <w:szCs w:val="24"/>
                <w:lang w:val="kk-KZ"/>
              </w:rPr>
              <w:t>Танымдық</w:t>
            </w:r>
            <w:r w:rsidRPr="003A0696">
              <w:rPr>
                <w:rFonts w:ascii="Times New Roman" w:hAnsi="Times New Roman"/>
                <w:sz w:val="24"/>
                <w:szCs w:val="24"/>
              </w:rPr>
              <w:t xml:space="preserve"> мотивация</w:t>
            </w:r>
          </w:p>
        </w:tc>
        <w:tc>
          <w:tcPr>
            <w:tcW w:w="456" w:type="pct"/>
          </w:tcPr>
          <w:p w14:paraId="42C24A2A" w14:textId="77777777" w:rsidR="005823E1" w:rsidRPr="003A0696" w:rsidRDefault="005823E1" w:rsidP="0099561C">
            <w:pPr>
              <w:spacing w:after="0" w:line="240" w:lineRule="auto"/>
              <w:jc w:val="both"/>
              <w:rPr>
                <w:rFonts w:ascii="Times New Roman" w:hAnsi="Times New Roman"/>
                <w:sz w:val="24"/>
                <w:szCs w:val="24"/>
              </w:rPr>
            </w:pPr>
            <w:r w:rsidRPr="003A0696">
              <w:rPr>
                <w:rFonts w:ascii="Times New Roman" w:hAnsi="Times New Roman"/>
                <w:sz w:val="24"/>
                <w:szCs w:val="24"/>
              </w:rPr>
              <w:t>44,81</w:t>
            </w:r>
          </w:p>
        </w:tc>
        <w:tc>
          <w:tcPr>
            <w:tcW w:w="455" w:type="pct"/>
          </w:tcPr>
          <w:p w14:paraId="32A40D51" w14:textId="77777777" w:rsidR="005823E1" w:rsidRPr="003A0696" w:rsidRDefault="005823E1" w:rsidP="0099561C">
            <w:pPr>
              <w:spacing w:after="0" w:line="240" w:lineRule="auto"/>
              <w:jc w:val="both"/>
              <w:rPr>
                <w:rFonts w:ascii="Times New Roman" w:hAnsi="Times New Roman"/>
                <w:sz w:val="24"/>
                <w:szCs w:val="24"/>
              </w:rPr>
            </w:pPr>
            <w:r w:rsidRPr="003A0696">
              <w:rPr>
                <w:rFonts w:ascii="Times New Roman" w:hAnsi="Times New Roman"/>
                <w:sz w:val="24"/>
                <w:szCs w:val="24"/>
              </w:rPr>
              <w:t>60,57</w:t>
            </w:r>
          </w:p>
        </w:tc>
        <w:tc>
          <w:tcPr>
            <w:tcW w:w="456" w:type="pct"/>
          </w:tcPr>
          <w:p w14:paraId="5A9FB105" w14:textId="77777777" w:rsidR="005823E1" w:rsidRPr="003A0696" w:rsidRDefault="005823E1" w:rsidP="0099561C">
            <w:pPr>
              <w:spacing w:after="0" w:line="240" w:lineRule="auto"/>
              <w:jc w:val="both"/>
              <w:rPr>
                <w:rFonts w:ascii="Times New Roman" w:hAnsi="Times New Roman"/>
                <w:sz w:val="24"/>
                <w:szCs w:val="24"/>
              </w:rPr>
            </w:pPr>
            <w:r w:rsidRPr="003A0696">
              <w:rPr>
                <w:rFonts w:ascii="Times New Roman" w:hAnsi="Times New Roman"/>
                <w:sz w:val="24"/>
                <w:szCs w:val="24"/>
              </w:rPr>
              <w:t>42,05</w:t>
            </w:r>
          </w:p>
        </w:tc>
        <w:tc>
          <w:tcPr>
            <w:tcW w:w="1509" w:type="pct"/>
          </w:tcPr>
          <w:p w14:paraId="3B56E96E" w14:textId="77777777" w:rsidR="005823E1" w:rsidRPr="003A0696" w:rsidRDefault="005823E1" w:rsidP="0099561C">
            <w:pPr>
              <w:spacing w:after="0" w:line="240" w:lineRule="auto"/>
              <w:jc w:val="center"/>
              <w:rPr>
                <w:rFonts w:ascii="Times New Roman" w:hAnsi="Times New Roman"/>
                <w:sz w:val="24"/>
                <w:szCs w:val="24"/>
              </w:rPr>
            </w:pPr>
            <w:r w:rsidRPr="003A0696">
              <w:rPr>
                <w:rFonts w:ascii="Times New Roman" w:hAnsi="Times New Roman"/>
                <w:sz w:val="24"/>
                <w:szCs w:val="24"/>
              </w:rPr>
              <w:t>Н=5,446, р=0,052</w:t>
            </w:r>
          </w:p>
        </w:tc>
      </w:tr>
      <w:tr w:rsidR="003A0696" w:rsidRPr="003A0696" w14:paraId="1E82EF59" w14:textId="77777777" w:rsidTr="00C70E50">
        <w:tc>
          <w:tcPr>
            <w:tcW w:w="2124" w:type="pct"/>
            <w:shd w:val="clear" w:color="auto" w:fill="auto"/>
            <w:vAlign w:val="bottom"/>
          </w:tcPr>
          <w:p w14:paraId="64DEFCBC" w14:textId="145690D0" w:rsidR="005823E1" w:rsidRPr="003A0696" w:rsidRDefault="00C51E99" w:rsidP="0099561C">
            <w:pPr>
              <w:spacing w:after="0" w:line="240" w:lineRule="auto"/>
              <w:rPr>
                <w:rFonts w:ascii="Times New Roman" w:hAnsi="Times New Roman"/>
                <w:sz w:val="24"/>
                <w:szCs w:val="24"/>
                <w:lang w:val="kk-KZ"/>
              </w:rPr>
            </w:pPr>
            <w:r w:rsidRPr="003A0696">
              <w:rPr>
                <w:rFonts w:ascii="Times New Roman" w:hAnsi="Times New Roman"/>
                <w:sz w:val="24"/>
                <w:szCs w:val="24"/>
                <w:lang w:val="kk-KZ"/>
              </w:rPr>
              <w:t>Жетістікке жету</w:t>
            </w:r>
            <w:r w:rsidR="005823E1" w:rsidRPr="003A0696">
              <w:rPr>
                <w:rFonts w:ascii="Times New Roman" w:hAnsi="Times New Roman"/>
                <w:sz w:val="24"/>
                <w:szCs w:val="24"/>
                <w:lang w:val="kk-KZ"/>
              </w:rPr>
              <w:t xml:space="preserve"> мотивациясы</w:t>
            </w:r>
          </w:p>
        </w:tc>
        <w:tc>
          <w:tcPr>
            <w:tcW w:w="456" w:type="pct"/>
          </w:tcPr>
          <w:p w14:paraId="59929462" w14:textId="77777777" w:rsidR="005823E1" w:rsidRPr="003A0696" w:rsidRDefault="005823E1" w:rsidP="0099561C">
            <w:pPr>
              <w:spacing w:after="0" w:line="240" w:lineRule="auto"/>
              <w:jc w:val="both"/>
              <w:rPr>
                <w:rFonts w:ascii="Times New Roman" w:hAnsi="Times New Roman"/>
                <w:sz w:val="24"/>
                <w:szCs w:val="24"/>
              </w:rPr>
            </w:pPr>
            <w:r w:rsidRPr="003A0696">
              <w:rPr>
                <w:rFonts w:ascii="Times New Roman" w:hAnsi="Times New Roman"/>
                <w:sz w:val="24"/>
                <w:szCs w:val="24"/>
              </w:rPr>
              <w:t>40,88</w:t>
            </w:r>
          </w:p>
        </w:tc>
        <w:tc>
          <w:tcPr>
            <w:tcW w:w="455" w:type="pct"/>
          </w:tcPr>
          <w:p w14:paraId="67535681" w14:textId="77777777" w:rsidR="005823E1" w:rsidRPr="003A0696" w:rsidRDefault="005823E1" w:rsidP="0099561C">
            <w:pPr>
              <w:spacing w:after="0" w:line="240" w:lineRule="auto"/>
              <w:jc w:val="both"/>
              <w:rPr>
                <w:rFonts w:ascii="Times New Roman" w:hAnsi="Times New Roman"/>
                <w:sz w:val="24"/>
                <w:szCs w:val="24"/>
              </w:rPr>
            </w:pPr>
            <w:r w:rsidRPr="003A0696">
              <w:rPr>
                <w:rFonts w:ascii="Times New Roman" w:hAnsi="Times New Roman"/>
                <w:sz w:val="24"/>
                <w:szCs w:val="24"/>
              </w:rPr>
              <w:t>60,63</w:t>
            </w:r>
          </w:p>
        </w:tc>
        <w:tc>
          <w:tcPr>
            <w:tcW w:w="456" w:type="pct"/>
          </w:tcPr>
          <w:p w14:paraId="032A8A14" w14:textId="77777777" w:rsidR="005823E1" w:rsidRPr="003A0696" w:rsidRDefault="005823E1" w:rsidP="0099561C">
            <w:pPr>
              <w:spacing w:after="0" w:line="240" w:lineRule="auto"/>
              <w:jc w:val="both"/>
              <w:rPr>
                <w:rFonts w:ascii="Times New Roman" w:hAnsi="Times New Roman"/>
                <w:sz w:val="24"/>
                <w:szCs w:val="24"/>
              </w:rPr>
            </w:pPr>
            <w:r w:rsidRPr="003A0696">
              <w:rPr>
                <w:rFonts w:ascii="Times New Roman" w:hAnsi="Times New Roman"/>
                <w:sz w:val="24"/>
                <w:szCs w:val="24"/>
              </w:rPr>
              <w:t>48,48</w:t>
            </w:r>
          </w:p>
        </w:tc>
        <w:tc>
          <w:tcPr>
            <w:tcW w:w="1509" w:type="pct"/>
          </w:tcPr>
          <w:p w14:paraId="11FFD45F" w14:textId="77777777" w:rsidR="005823E1" w:rsidRPr="003A0696" w:rsidRDefault="005823E1" w:rsidP="0099561C">
            <w:pPr>
              <w:spacing w:after="0" w:line="240" w:lineRule="auto"/>
              <w:jc w:val="center"/>
              <w:rPr>
                <w:sz w:val="24"/>
                <w:szCs w:val="24"/>
              </w:rPr>
            </w:pPr>
            <w:r w:rsidRPr="003A0696">
              <w:rPr>
                <w:rFonts w:ascii="Times New Roman" w:hAnsi="Times New Roman"/>
                <w:sz w:val="24"/>
                <w:szCs w:val="24"/>
              </w:rPr>
              <w:t>Н=9,473, р=0,009</w:t>
            </w:r>
          </w:p>
        </w:tc>
      </w:tr>
      <w:tr w:rsidR="003A0696" w:rsidRPr="003A0696" w14:paraId="6EE71EA7" w14:textId="77777777" w:rsidTr="00C70E50">
        <w:tc>
          <w:tcPr>
            <w:tcW w:w="2124" w:type="pct"/>
            <w:shd w:val="clear" w:color="auto" w:fill="auto"/>
            <w:vAlign w:val="bottom"/>
          </w:tcPr>
          <w:p w14:paraId="2024E19B" w14:textId="77777777" w:rsidR="005823E1" w:rsidRPr="003A0696" w:rsidRDefault="005823E1" w:rsidP="0099561C">
            <w:pPr>
              <w:spacing w:after="0" w:line="240" w:lineRule="auto"/>
              <w:rPr>
                <w:sz w:val="24"/>
                <w:szCs w:val="24"/>
              </w:rPr>
            </w:pPr>
            <w:proofErr w:type="spellStart"/>
            <w:r w:rsidRPr="003A0696">
              <w:rPr>
                <w:rFonts w:ascii="Times New Roman" w:hAnsi="Times New Roman"/>
                <w:sz w:val="24"/>
                <w:szCs w:val="24"/>
              </w:rPr>
              <w:t>Өзін-өзі</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дамыту</w:t>
            </w:r>
            <w:proofErr w:type="spellEnd"/>
            <w:r w:rsidRPr="003A0696">
              <w:rPr>
                <w:rFonts w:ascii="Times New Roman" w:hAnsi="Times New Roman"/>
                <w:sz w:val="24"/>
                <w:szCs w:val="24"/>
              </w:rPr>
              <w:t xml:space="preserve"> мотивация</w:t>
            </w:r>
            <w:r w:rsidRPr="003A0696">
              <w:rPr>
                <w:rFonts w:ascii="Times New Roman" w:hAnsi="Times New Roman"/>
                <w:sz w:val="24"/>
                <w:szCs w:val="24"/>
                <w:lang w:val="kk-KZ"/>
              </w:rPr>
              <w:t>сы</w:t>
            </w:r>
          </w:p>
        </w:tc>
        <w:tc>
          <w:tcPr>
            <w:tcW w:w="456" w:type="pct"/>
          </w:tcPr>
          <w:p w14:paraId="41EFBA98" w14:textId="77777777" w:rsidR="005823E1" w:rsidRPr="003A0696" w:rsidRDefault="005823E1" w:rsidP="0099561C">
            <w:pPr>
              <w:spacing w:after="0" w:line="240" w:lineRule="auto"/>
              <w:jc w:val="both"/>
              <w:rPr>
                <w:rFonts w:ascii="Times New Roman" w:hAnsi="Times New Roman"/>
                <w:sz w:val="24"/>
                <w:szCs w:val="24"/>
              </w:rPr>
            </w:pPr>
            <w:r w:rsidRPr="003A0696">
              <w:rPr>
                <w:rFonts w:ascii="Times New Roman" w:hAnsi="Times New Roman"/>
                <w:sz w:val="24"/>
                <w:szCs w:val="24"/>
              </w:rPr>
              <w:t>43,68</w:t>
            </w:r>
          </w:p>
        </w:tc>
        <w:tc>
          <w:tcPr>
            <w:tcW w:w="455" w:type="pct"/>
          </w:tcPr>
          <w:p w14:paraId="24D63768" w14:textId="77777777" w:rsidR="005823E1" w:rsidRPr="003A0696" w:rsidRDefault="005823E1" w:rsidP="0099561C">
            <w:pPr>
              <w:spacing w:after="0" w:line="240" w:lineRule="auto"/>
              <w:jc w:val="both"/>
              <w:rPr>
                <w:rFonts w:ascii="Times New Roman" w:hAnsi="Times New Roman"/>
                <w:sz w:val="24"/>
                <w:szCs w:val="24"/>
              </w:rPr>
            </w:pPr>
            <w:r w:rsidRPr="003A0696">
              <w:rPr>
                <w:rFonts w:ascii="Times New Roman" w:hAnsi="Times New Roman"/>
                <w:sz w:val="24"/>
                <w:szCs w:val="24"/>
              </w:rPr>
              <w:t>60,93</w:t>
            </w:r>
          </w:p>
        </w:tc>
        <w:tc>
          <w:tcPr>
            <w:tcW w:w="456" w:type="pct"/>
          </w:tcPr>
          <w:p w14:paraId="4918509F" w14:textId="77777777" w:rsidR="005823E1" w:rsidRPr="003A0696" w:rsidRDefault="005823E1" w:rsidP="0099561C">
            <w:pPr>
              <w:spacing w:after="0" w:line="240" w:lineRule="auto"/>
              <w:jc w:val="both"/>
              <w:rPr>
                <w:rFonts w:ascii="Times New Roman" w:hAnsi="Times New Roman"/>
                <w:sz w:val="24"/>
                <w:szCs w:val="24"/>
              </w:rPr>
            </w:pPr>
            <w:r w:rsidRPr="003A0696">
              <w:rPr>
                <w:rFonts w:ascii="Times New Roman" w:hAnsi="Times New Roman"/>
                <w:sz w:val="24"/>
                <w:szCs w:val="24"/>
              </w:rPr>
              <w:t>42,43</w:t>
            </w:r>
          </w:p>
        </w:tc>
        <w:tc>
          <w:tcPr>
            <w:tcW w:w="1509" w:type="pct"/>
          </w:tcPr>
          <w:p w14:paraId="44D9B44F" w14:textId="77777777" w:rsidR="005823E1" w:rsidRPr="003A0696" w:rsidRDefault="005823E1" w:rsidP="0099561C">
            <w:pPr>
              <w:spacing w:after="0" w:line="240" w:lineRule="auto"/>
              <w:jc w:val="center"/>
              <w:rPr>
                <w:sz w:val="24"/>
                <w:szCs w:val="24"/>
              </w:rPr>
            </w:pPr>
            <w:r w:rsidRPr="003A0696">
              <w:rPr>
                <w:rFonts w:ascii="Times New Roman" w:hAnsi="Times New Roman"/>
                <w:sz w:val="24"/>
                <w:szCs w:val="24"/>
              </w:rPr>
              <w:t>Н=9,150, р=0,010</w:t>
            </w:r>
          </w:p>
        </w:tc>
      </w:tr>
      <w:tr w:rsidR="003A0696" w:rsidRPr="003A0696" w14:paraId="535855F1" w14:textId="77777777" w:rsidTr="00C70E50">
        <w:tc>
          <w:tcPr>
            <w:tcW w:w="2124" w:type="pct"/>
            <w:shd w:val="clear" w:color="auto" w:fill="auto"/>
            <w:vAlign w:val="bottom"/>
          </w:tcPr>
          <w:p w14:paraId="338FD259" w14:textId="4D9EDE13" w:rsidR="005823E1" w:rsidRPr="003A0696" w:rsidRDefault="005823E1" w:rsidP="0099561C">
            <w:pPr>
              <w:spacing w:after="0" w:line="240" w:lineRule="auto"/>
              <w:rPr>
                <w:sz w:val="24"/>
                <w:szCs w:val="24"/>
              </w:rPr>
            </w:pPr>
            <w:proofErr w:type="spellStart"/>
            <w:r w:rsidRPr="003A0696">
              <w:rPr>
                <w:rFonts w:ascii="Times New Roman" w:hAnsi="Times New Roman"/>
                <w:sz w:val="24"/>
                <w:szCs w:val="24"/>
              </w:rPr>
              <w:t>Өзін-өзі</w:t>
            </w:r>
            <w:proofErr w:type="spellEnd"/>
            <w:r w:rsidRPr="003A0696">
              <w:rPr>
                <w:rFonts w:ascii="Times New Roman" w:hAnsi="Times New Roman"/>
                <w:sz w:val="24"/>
                <w:szCs w:val="24"/>
              </w:rPr>
              <w:t xml:space="preserve"> </w:t>
            </w:r>
            <w:r w:rsidR="006043EA">
              <w:rPr>
                <w:rFonts w:ascii="Times New Roman" w:hAnsi="Times New Roman"/>
                <w:sz w:val="24"/>
                <w:szCs w:val="24"/>
                <w:lang w:val="kk-KZ"/>
              </w:rPr>
              <w:t>сыйлау</w:t>
            </w:r>
            <w:r w:rsidRPr="003A0696">
              <w:rPr>
                <w:rFonts w:ascii="Times New Roman" w:hAnsi="Times New Roman"/>
                <w:sz w:val="24"/>
                <w:szCs w:val="24"/>
              </w:rPr>
              <w:t xml:space="preserve"> </w:t>
            </w:r>
            <w:proofErr w:type="spellStart"/>
            <w:r w:rsidRPr="003A0696">
              <w:rPr>
                <w:rFonts w:ascii="Times New Roman" w:hAnsi="Times New Roman"/>
                <w:sz w:val="24"/>
                <w:szCs w:val="24"/>
              </w:rPr>
              <w:t>мотивациясы</w:t>
            </w:r>
            <w:proofErr w:type="spellEnd"/>
          </w:p>
        </w:tc>
        <w:tc>
          <w:tcPr>
            <w:tcW w:w="456" w:type="pct"/>
          </w:tcPr>
          <w:p w14:paraId="2F85668B" w14:textId="77777777" w:rsidR="005823E1" w:rsidRPr="003A0696" w:rsidRDefault="005823E1" w:rsidP="0099561C">
            <w:pPr>
              <w:spacing w:after="0" w:line="240" w:lineRule="auto"/>
              <w:jc w:val="both"/>
              <w:rPr>
                <w:rFonts w:ascii="Times New Roman" w:hAnsi="Times New Roman"/>
                <w:sz w:val="24"/>
                <w:szCs w:val="24"/>
              </w:rPr>
            </w:pPr>
            <w:r w:rsidRPr="003A0696">
              <w:rPr>
                <w:rFonts w:ascii="Times New Roman" w:hAnsi="Times New Roman"/>
                <w:sz w:val="24"/>
                <w:szCs w:val="24"/>
              </w:rPr>
              <w:t>48,13</w:t>
            </w:r>
          </w:p>
        </w:tc>
        <w:tc>
          <w:tcPr>
            <w:tcW w:w="455" w:type="pct"/>
          </w:tcPr>
          <w:p w14:paraId="2BBB9D8B" w14:textId="77777777" w:rsidR="005823E1" w:rsidRPr="003A0696" w:rsidRDefault="005823E1" w:rsidP="0099561C">
            <w:pPr>
              <w:spacing w:after="0" w:line="240" w:lineRule="auto"/>
              <w:jc w:val="both"/>
              <w:rPr>
                <w:rFonts w:ascii="Times New Roman" w:hAnsi="Times New Roman"/>
                <w:sz w:val="24"/>
                <w:szCs w:val="24"/>
              </w:rPr>
            </w:pPr>
            <w:r w:rsidRPr="003A0696">
              <w:rPr>
                <w:rFonts w:ascii="Times New Roman" w:hAnsi="Times New Roman"/>
                <w:sz w:val="24"/>
                <w:szCs w:val="24"/>
              </w:rPr>
              <w:t>54,50</w:t>
            </w:r>
          </w:p>
        </w:tc>
        <w:tc>
          <w:tcPr>
            <w:tcW w:w="456" w:type="pct"/>
          </w:tcPr>
          <w:p w14:paraId="57979611" w14:textId="77777777" w:rsidR="005823E1" w:rsidRPr="003A0696" w:rsidRDefault="005823E1" w:rsidP="0099561C">
            <w:pPr>
              <w:spacing w:after="0" w:line="240" w:lineRule="auto"/>
              <w:jc w:val="both"/>
              <w:rPr>
                <w:rFonts w:ascii="Times New Roman" w:hAnsi="Times New Roman"/>
                <w:sz w:val="24"/>
                <w:szCs w:val="24"/>
              </w:rPr>
            </w:pPr>
            <w:r w:rsidRPr="003A0696">
              <w:rPr>
                <w:rFonts w:ascii="Times New Roman" w:hAnsi="Times New Roman"/>
                <w:sz w:val="24"/>
                <w:szCs w:val="24"/>
              </w:rPr>
              <w:t>46,93</w:t>
            </w:r>
          </w:p>
        </w:tc>
        <w:tc>
          <w:tcPr>
            <w:tcW w:w="1509" w:type="pct"/>
          </w:tcPr>
          <w:p w14:paraId="6D64E955" w14:textId="77777777" w:rsidR="005823E1" w:rsidRPr="003A0696" w:rsidRDefault="005823E1" w:rsidP="0099561C">
            <w:pPr>
              <w:spacing w:after="0" w:line="240" w:lineRule="auto"/>
              <w:jc w:val="center"/>
              <w:rPr>
                <w:sz w:val="24"/>
                <w:szCs w:val="24"/>
              </w:rPr>
            </w:pPr>
            <w:r w:rsidRPr="003A0696">
              <w:rPr>
                <w:rFonts w:ascii="Times New Roman" w:hAnsi="Times New Roman"/>
                <w:sz w:val="24"/>
                <w:szCs w:val="24"/>
              </w:rPr>
              <w:t>Н=1,359, р=0,507</w:t>
            </w:r>
          </w:p>
        </w:tc>
      </w:tr>
      <w:tr w:rsidR="003A0696" w:rsidRPr="003A0696" w14:paraId="3553562F" w14:textId="77777777" w:rsidTr="00C70E50">
        <w:tc>
          <w:tcPr>
            <w:tcW w:w="2124" w:type="pct"/>
            <w:shd w:val="clear" w:color="auto" w:fill="auto"/>
            <w:vAlign w:val="bottom"/>
          </w:tcPr>
          <w:p w14:paraId="7EE5E653" w14:textId="77777777" w:rsidR="005823E1" w:rsidRPr="003A0696" w:rsidRDefault="005823E1" w:rsidP="0099561C">
            <w:pPr>
              <w:spacing w:after="0" w:line="240" w:lineRule="auto"/>
              <w:rPr>
                <w:sz w:val="24"/>
                <w:szCs w:val="24"/>
              </w:rPr>
            </w:pPr>
            <w:proofErr w:type="spellStart"/>
            <w:r w:rsidRPr="003A0696">
              <w:rPr>
                <w:rFonts w:ascii="Times New Roman" w:hAnsi="Times New Roman"/>
                <w:sz w:val="24"/>
                <w:szCs w:val="24"/>
              </w:rPr>
              <w:t>Интроекциялық</w:t>
            </w:r>
            <w:proofErr w:type="spellEnd"/>
            <w:r w:rsidRPr="003A0696">
              <w:rPr>
                <w:rFonts w:ascii="Times New Roman" w:hAnsi="Times New Roman"/>
                <w:sz w:val="24"/>
                <w:szCs w:val="24"/>
              </w:rPr>
              <w:t xml:space="preserve"> мотивация</w:t>
            </w:r>
          </w:p>
        </w:tc>
        <w:tc>
          <w:tcPr>
            <w:tcW w:w="456" w:type="pct"/>
          </w:tcPr>
          <w:p w14:paraId="54C1EDF2" w14:textId="77777777" w:rsidR="005823E1" w:rsidRPr="003A0696" w:rsidRDefault="005823E1" w:rsidP="0099561C">
            <w:pPr>
              <w:spacing w:after="0" w:line="240" w:lineRule="auto"/>
              <w:jc w:val="both"/>
              <w:rPr>
                <w:rFonts w:ascii="Times New Roman" w:hAnsi="Times New Roman"/>
                <w:sz w:val="24"/>
                <w:szCs w:val="24"/>
              </w:rPr>
            </w:pPr>
            <w:r w:rsidRPr="003A0696">
              <w:rPr>
                <w:rFonts w:ascii="Times New Roman" w:hAnsi="Times New Roman"/>
                <w:sz w:val="24"/>
                <w:szCs w:val="24"/>
              </w:rPr>
              <w:t>44,41</w:t>
            </w:r>
          </w:p>
        </w:tc>
        <w:tc>
          <w:tcPr>
            <w:tcW w:w="455" w:type="pct"/>
          </w:tcPr>
          <w:p w14:paraId="2ED2370E" w14:textId="77777777" w:rsidR="005823E1" w:rsidRPr="003A0696" w:rsidRDefault="005823E1" w:rsidP="0099561C">
            <w:pPr>
              <w:spacing w:after="0" w:line="240" w:lineRule="auto"/>
              <w:jc w:val="both"/>
              <w:rPr>
                <w:rFonts w:ascii="Times New Roman" w:hAnsi="Times New Roman"/>
                <w:sz w:val="24"/>
                <w:szCs w:val="24"/>
              </w:rPr>
            </w:pPr>
            <w:r w:rsidRPr="003A0696">
              <w:rPr>
                <w:rFonts w:ascii="Times New Roman" w:hAnsi="Times New Roman"/>
                <w:sz w:val="24"/>
                <w:szCs w:val="24"/>
              </w:rPr>
              <w:t>52,71</w:t>
            </w:r>
          </w:p>
        </w:tc>
        <w:tc>
          <w:tcPr>
            <w:tcW w:w="456" w:type="pct"/>
          </w:tcPr>
          <w:p w14:paraId="5196DB44" w14:textId="77777777" w:rsidR="005823E1" w:rsidRPr="003A0696" w:rsidRDefault="005823E1" w:rsidP="0099561C">
            <w:pPr>
              <w:spacing w:after="0" w:line="240" w:lineRule="auto"/>
              <w:jc w:val="both"/>
              <w:rPr>
                <w:rFonts w:ascii="Times New Roman" w:hAnsi="Times New Roman"/>
                <w:sz w:val="24"/>
                <w:szCs w:val="24"/>
              </w:rPr>
            </w:pPr>
            <w:r w:rsidRPr="003A0696">
              <w:rPr>
                <w:rFonts w:ascii="Times New Roman" w:hAnsi="Times New Roman"/>
                <w:sz w:val="24"/>
                <w:szCs w:val="24"/>
              </w:rPr>
              <w:t>57,85</w:t>
            </w:r>
          </w:p>
        </w:tc>
        <w:tc>
          <w:tcPr>
            <w:tcW w:w="1509" w:type="pct"/>
          </w:tcPr>
          <w:p w14:paraId="2366AEF9" w14:textId="77777777" w:rsidR="005823E1" w:rsidRPr="003A0696" w:rsidRDefault="005823E1" w:rsidP="0099561C">
            <w:pPr>
              <w:spacing w:after="0" w:line="240" w:lineRule="auto"/>
              <w:jc w:val="center"/>
              <w:rPr>
                <w:sz w:val="24"/>
                <w:szCs w:val="24"/>
              </w:rPr>
            </w:pPr>
            <w:r w:rsidRPr="003A0696">
              <w:rPr>
                <w:rFonts w:ascii="Times New Roman" w:hAnsi="Times New Roman"/>
                <w:sz w:val="24"/>
                <w:szCs w:val="24"/>
              </w:rPr>
              <w:t>Н=3,274, р=0,195</w:t>
            </w:r>
          </w:p>
        </w:tc>
      </w:tr>
      <w:tr w:rsidR="003A0696" w:rsidRPr="003A0696" w14:paraId="3D0644B5" w14:textId="77777777" w:rsidTr="00C70E50">
        <w:tc>
          <w:tcPr>
            <w:tcW w:w="2124" w:type="pct"/>
            <w:shd w:val="clear" w:color="auto" w:fill="auto"/>
            <w:vAlign w:val="bottom"/>
          </w:tcPr>
          <w:p w14:paraId="591E06BD" w14:textId="77777777" w:rsidR="005823E1" w:rsidRPr="003A0696" w:rsidRDefault="005823E1" w:rsidP="0099561C">
            <w:pPr>
              <w:spacing w:after="0" w:line="240" w:lineRule="auto"/>
              <w:rPr>
                <w:sz w:val="24"/>
                <w:szCs w:val="24"/>
              </w:rPr>
            </w:pPr>
            <w:proofErr w:type="spellStart"/>
            <w:r w:rsidRPr="003A0696">
              <w:rPr>
                <w:rFonts w:ascii="Times New Roman" w:hAnsi="Times New Roman"/>
                <w:sz w:val="24"/>
                <w:szCs w:val="24"/>
              </w:rPr>
              <w:t>Экстернал</w:t>
            </w:r>
            <w:proofErr w:type="spellEnd"/>
            <w:r w:rsidRPr="003A0696">
              <w:rPr>
                <w:rFonts w:ascii="Times New Roman" w:hAnsi="Times New Roman"/>
                <w:sz w:val="24"/>
                <w:szCs w:val="24"/>
                <w:lang w:val="kk-KZ"/>
              </w:rPr>
              <w:t>ды (сыртқы)</w:t>
            </w:r>
            <w:r w:rsidRPr="003A0696">
              <w:rPr>
                <w:rFonts w:ascii="Times New Roman" w:hAnsi="Times New Roman"/>
                <w:sz w:val="24"/>
                <w:szCs w:val="24"/>
              </w:rPr>
              <w:t xml:space="preserve"> мотивация</w:t>
            </w:r>
          </w:p>
        </w:tc>
        <w:tc>
          <w:tcPr>
            <w:tcW w:w="456" w:type="pct"/>
          </w:tcPr>
          <w:p w14:paraId="6FF56D4E" w14:textId="77777777" w:rsidR="005823E1" w:rsidRPr="003A0696" w:rsidRDefault="005823E1" w:rsidP="0099561C">
            <w:pPr>
              <w:spacing w:after="0" w:line="240" w:lineRule="auto"/>
              <w:jc w:val="both"/>
              <w:rPr>
                <w:rFonts w:ascii="Times New Roman" w:hAnsi="Times New Roman"/>
                <w:sz w:val="24"/>
                <w:szCs w:val="24"/>
              </w:rPr>
            </w:pPr>
            <w:r w:rsidRPr="003A0696">
              <w:rPr>
                <w:rFonts w:ascii="Times New Roman" w:hAnsi="Times New Roman"/>
                <w:sz w:val="24"/>
                <w:szCs w:val="24"/>
              </w:rPr>
              <w:t>49,01</w:t>
            </w:r>
          </w:p>
        </w:tc>
        <w:tc>
          <w:tcPr>
            <w:tcW w:w="455" w:type="pct"/>
          </w:tcPr>
          <w:p w14:paraId="356F31B6" w14:textId="77777777" w:rsidR="005823E1" w:rsidRPr="003A0696" w:rsidRDefault="005823E1" w:rsidP="0099561C">
            <w:pPr>
              <w:spacing w:after="0" w:line="240" w:lineRule="auto"/>
              <w:jc w:val="both"/>
              <w:rPr>
                <w:rFonts w:ascii="Times New Roman" w:hAnsi="Times New Roman"/>
                <w:sz w:val="24"/>
                <w:szCs w:val="24"/>
              </w:rPr>
            </w:pPr>
            <w:r w:rsidRPr="003A0696">
              <w:rPr>
                <w:rFonts w:ascii="Times New Roman" w:hAnsi="Times New Roman"/>
                <w:sz w:val="24"/>
                <w:szCs w:val="24"/>
              </w:rPr>
              <w:t>47,61</w:t>
            </w:r>
          </w:p>
        </w:tc>
        <w:tc>
          <w:tcPr>
            <w:tcW w:w="456" w:type="pct"/>
          </w:tcPr>
          <w:p w14:paraId="05D2EE02" w14:textId="77777777" w:rsidR="005823E1" w:rsidRPr="003A0696" w:rsidRDefault="005823E1" w:rsidP="0099561C">
            <w:pPr>
              <w:spacing w:after="0" w:line="240" w:lineRule="auto"/>
              <w:jc w:val="both"/>
              <w:rPr>
                <w:rFonts w:ascii="Times New Roman" w:hAnsi="Times New Roman"/>
                <w:sz w:val="24"/>
                <w:szCs w:val="24"/>
              </w:rPr>
            </w:pPr>
            <w:r w:rsidRPr="003A0696">
              <w:rPr>
                <w:rFonts w:ascii="Times New Roman" w:hAnsi="Times New Roman"/>
                <w:sz w:val="24"/>
                <w:szCs w:val="24"/>
              </w:rPr>
              <w:t>59,33</w:t>
            </w:r>
          </w:p>
        </w:tc>
        <w:tc>
          <w:tcPr>
            <w:tcW w:w="1509" w:type="pct"/>
          </w:tcPr>
          <w:p w14:paraId="080182DE" w14:textId="77777777" w:rsidR="005823E1" w:rsidRPr="003A0696" w:rsidRDefault="005823E1" w:rsidP="0099561C">
            <w:pPr>
              <w:spacing w:after="0" w:line="240" w:lineRule="auto"/>
              <w:jc w:val="center"/>
              <w:rPr>
                <w:sz w:val="24"/>
                <w:szCs w:val="24"/>
              </w:rPr>
            </w:pPr>
            <w:r w:rsidRPr="003A0696">
              <w:rPr>
                <w:rFonts w:ascii="Times New Roman" w:hAnsi="Times New Roman"/>
                <w:sz w:val="24"/>
                <w:szCs w:val="24"/>
              </w:rPr>
              <w:t>Н=2,381, р=0,304</w:t>
            </w:r>
          </w:p>
        </w:tc>
      </w:tr>
      <w:tr w:rsidR="000D349C" w:rsidRPr="003A0696" w14:paraId="70E213AC" w14:textId="77777777" w:rsidTr="00C70E50">
        <w:tc>
          <w:tcPr>
            <w:tcW w:w="2124" w:type="pct"/>
            <w:shd w:val="clear" w:color="auto" w:fill="auto"/>
            <w:vAlign w:val="bottom"/>
          </w:tcPr>
          <w:p w14:paraId="3486A73A" w14:textId="77777777" w:rsidR="005823E1" w:rsidRPr="003A0696" w:rsidRDefault="005823E1" w:rsidP="0099561C">
            <w:pPr>
              <w:spacing w:after="0" w:line="240" w:lineRule="auto"/>
              <w:rPr>
                <w:sz w:val="24"/>
                <w:szCs w:val="24"/>
              </w:rPr>
            </w:pPr>
            <w:proofErr w:type="spellStart"/>
            <w:r w:rsidRPr="003A0696">
              <w:rPr>
                <w:rFonts w:ascii="Times New Roman" w:hAnsi="Times New Roman"/>
                <w:sz w:val="24"/>
                <w:szCs w:val="24"/>
              </w:rPr>
              <w:t>Амотивация</w:t>
            </w:r>
            <w:proofErr w:type="spellEnd"/>
          </w:p>
        </w:tc>
        <w:tc>
          <w:tcPr>
            <w:tcW w:w="456" w:type="pct"/>
          </w:tcPr>
          <w:p w14:paraId="2CCA1CE3" w14:textId="77777777" w:rsidR="005823E1" w:rsidRPr="003A0696" w:rsidRDefault="005823E1" w:rsidP="0099561C">
            <w:pPr>
              <w:spacing w:after="0" w:line="240" w:lineRule="auto"/>
              <w:jc w:val="both"/>
              <w:rPr>
                <w:rFonts w:ascii="Times New Roman" w:hAnsi="Times New Roman"/>
                <w:sz w:val="24"/>
                <w:szCs w:val="24"/>
              </w:rPr>
            </w:pPr>
            <w:r w:rsidRPr="003A0696">
              <w:rPr>
                <w:rFonts w:ascii="Times New Roman" w:hAnsi="Times New Roman"/>
                <w:sz w:val="24"/>
                <w:szCs w:val="24"/>
              </w:rPr>
              <w:t>55,92</w:t>
            </w:r>
          </w:p>
        </w:tc>
        <w:tc>
          <w:tcPr>
            <w:tcW w:w="455" w:type="pct"/>
          </w:tcPr>
          <w:p w14:paraId="60C2E882" w14:textId="77777777" w:rsidR="005823E1" w:rsidRPr="003A0696" w:rsidRDefault="005823E1" w:rsidP="0099561C">
            <w:pPr>
              <w:spacing w:after="0" w:line="240" w:lineRule="auto"/>
              <w:jc w:val="both"/>
              <w:rPr>
                <w:rFonts w:ascii="Times New Roman" w:hAnsi="Times New Roman"/>
                <w:sz w:val="24"/>
                <w:szCs w:val="24"/>
              </w:rPr>
            </w:pPr>
            <w:r w:rsidRPr="003A0696">
              <w:rPr>
                <w:rFonts w:ascii="Times New Roman" w:hAnsi="Times New Roman"/>
                <w:sz w:val="24"/>
                <w:szCs w:val="24"/>
              </w:rPr>
              <w:t>40,11</w:t>
            </w:r>
          </w:p>
        </w:tc>
        <w:tc>
          <w:tcPr>
            <w:tcW w:w="456" w:type="pct"/>
          </w:tcPr>
          <w:p w14:paraId="305EBE56" w14:textId="77777777" w:rsidR="005823E1" w:rsidRPr="003A0696" w:rsidRDefault="005823E1" w:rsidP="0099561C">
            <w:pPr>
              <w:spacing w:after="0" w:line="240" w:lineRule="auto"/>
              <w:jc w:val="both"/>
              <w:rPr>
                <w:rFonts w:ascii="Times New Roman" w:hAnsi="Times New Roman"/>
                <w:sz w:val="24"/>
                <w:szCs w:val="24"/>
              </w:rPr>
            </w:pPr>
            <w:r w:rsidRPr="003A0696">
              <w:rPr>
                <w:rFonts w:ascii="Times New Roman" w:hAnsi="Times New Roman"/>
                <w:sz w:val="24"/>
                <w:szCs w:val="24"/>
              </w:rPr>
              <w:t>61,23</w:t>
            </w:r>
          </w:p>
        </w:tc>
        <w:tc>
          <w:tcPr>
            <w:tcW w:w="1509" w:type="pct"/>
          </w:tcPr>
          <w:p w14:paraId="3DB8AD6D" w14:textId="77777777" w:rsidR="005823E1" w:rsidRPr="003A0696" w:rsidRDefault="005823E1" w:rsidP="0099561C">
            <w:pPr>
              <w:spacing w:after="0" w:line="240" w:lineRule="auto"/>
              <w:jc w:val="center"/>
              <w:rPr>
                <w:sz w:val="24"/>
                <w:szCs w:val="24"/>
              </w:rPr>
            </w:pPr>
            <w:r w:rsidRPr="003A0696">
              <w:rPr>
                <w:rFonts w:ascii="Times New Roman" w:hAnsi="Times New Roman"/>
                <w:sz w:val="24"/>
                <w:szCs w:val="24"/>
              </w:rPr>
              <w:t>Н=9,422, р=0,009</w:t>
            </w:r>
          </w:p>
        </w:tc>
      </w:tr>
    </w:tbl>
    <w:p w14:paraId="2C19AEF6" w14:textId="77777777" w:rsidR="005823E1" w:rsidRPr="003A0696" w:rsidRDefault="005823E1" w:rsidP="005823E1">
      <w:pPr>
        <w:autoSpaceDE w:val="0"/>
        <w:autoSpaceDN w:val="0"/>
        <w:adjustRightInd w:val="0"/>
        <w:spacing w:after="0" w:line="240" w:lineRule="auto"/>
        <w:rPr>
          <w:rFonts w:ascii="Times New Roman" w:hAnsi="Times New Roman"/>
          <w:sz w:val="24"/>
          <w:szCs w:val="24"/>
        </w:rPr>
      </w:pPr>
    </w:p>
    <w:p w14:paraId="7059E868" w14:textId="28D7B13D" w:rsidR="005823E1" w:rsidRPr="00595246" w:rsidRDefault="007E7ECA" w:rsidP="0099561C">
      <w:pPr>
        <w:tabs>
          <w:tab w:val="left" w:pos="567"/>
        </w:tabs>
        <w:autoSpaceDE w:val="0"/>
        <w:autoSpaceDN w:val="0"/>
        <w:adjustRightInd w:val="0"/>
        <w:spacing w:after="0" w:line="240" w:lineRule="auto"/>
        <w:jc w:val="both"/>
        <w:rPr>
          <w:rFonts w:ascii="Times New Roman" w:hAnsi="Times New Roman"/>
          <w:sz w:val="28"/>
          <w:szCs w:val="28"/>
          <w:lang w:val="kk-KZ"/>
        </w:rPr>
      </w:pPr>
      <w:r>
        <w:rPr>
          <w:rFonts w:ascii="Times New Roman" w:hAnsi="Times New Roman"/>
          <w:sz w:val="24"/>
          <w:szCs w:val="24"/>
          <w:lang w:val="kk-KZ"/>
        </w:rPr>
        <w:tab/>
      </w:r>
      <w:r w:rsidR="005823E1" w:rsidRPr="00595246">
        <w:rPr>
          <w:rFonts w:ascii="Times New Roman" w:hAnsi="Times New Roman"/>
          <w:sz w:val="28"/>
          <w:szCs w:val="28"/>
          <w:lang w:val="kk-KZ"/>
        </w:rPr>
        <w:t>4</w:t>
      </w:r>
      <w:r w:rsidR="00415E19">
        <w:rPr>
          <w:rFonts w:ascii="Times New Roman" w:hAnsi="Times New Roman"/>
          <w:sz w:val="28"/>
          <w:szCs w:val="28"/>
          <w:lang w:val="kk-KZ"/>
        </w:rPr>
        <w:t>8</w:t>
      </w:r>
      <w:r w:rsidR="005823E1" w:rsidRPr="00595246">
        <w:rPr>
          <w:rFonts w:ascii="Times New Roman" w:hAnsi="Times New Roman"/>
          <w:sz w:val="28"/>
          <w:szCs w:val="28"/>
          <w:lang w:val="kk-KZ"/>
        </w:rPr>
        <w:t>-кестеде келтірілген мәліметтерден академиялық мотивацияны дамытуда айтарлықтай айырмашылықтар анықтал</w:t>
      </w:r>
      <w:r w:rsidR="005823E1" w:rsidRPr="003A0696">
        <w:rPr>
          <w:rFonts w:ascii="Times New Roman" w:hAnsi="Times New Roman"/>
          <w:sz w:val="28"/>
          <w:szCs w:val="28"/>
          <w:lang w:val="kk-KZ"/>
        </w:rPr>
        <w:t>ғанын көреміз</w:t>
      </w:r>
      <w:r w:rsidR="005823E1" w:rsidRPr="00595246">
        <w:rPr>
          <w:rFonts w:ascii="Times New Roman" w:hAnsi="Times New Roman"/>
          <w:sz w:val="28"/>
          <w:szCs w:val="28"/>
          <w:lang w:val="kk-KZ"/>
        </w:rPr>
        <w:t>:</w:t>
      </w:r>
    </w:p>
    <w:p w14:paraId="4435E434" w14:textId="53E102D2" w:rsidR="005823E1" w:rsidRPr="00D867B7" w:rsidRDefault="005823E1">
      <w:pPr>
        <w:pStyle w:val="a3"/>
        <w:numPr>
          <w:ilvl w:val="0"/>
          <w:numId w:val="53"/>
        </w:numPr>
        <w:tabs>
          <w:tab w:val="left" w:pos="567"/>
        </w:tabs>
        <w:spacing w:after="0" w:line="240" w:lineRule="auto"/>
        <w:ind w:left="0" w:firstLine="567"/>
        <w:jc w:val="both"/>
        <w:rPr>
          <w:rFonts w:ascii="Times New Roman" w:hAnsi="Times New Roman"/>
          <w:sz w:val="28"/>
          <w:szCs w:val="28"/>
          <w:lang w:val="kk-KZ"/>
        </w:rPr>
      </w:pPr>
      <w:r w:rsidRPr="00D867B7">
        <w:rPr>
          <w:rFonts w:ascii="Times New Roman" w:hAnsi="Times New Roman"/>
          <w:sz w:val="28"/>
          <w:szCs w:val="28"/>
          <w:lang w:val="kk-KZ"/>
        </w:rPr>
        <w:t xml:space="preserve">Жаратылыстану-ғылыми мамандықтардың (физика, информатика, математика) студенттері үшін ішкі мотивацияның жоғары деңгейі тән: танымдық мотивация (р=0,052), </w:t>
      </w:r>
      <w:r w:rsidR="004361E6">
        <w:rPr>
          <w:rFonts w:ascii="Times New Roman" w:hAnsi="Times New Roman"/>
          <w:sz w:val="28"/>
          <w:szCs w:val="28"/>
          <w:lang w:val="kk-KZ"/>
        </w:rPr>
        <w:t>ж</w:t>
      </w:r>
      <w:r w:rsidR="00C51E99" w:rsidRPr="00D867B7">
        <w:rPr>
          <w:rFonts w:ascii="Times New Roman" w:hAnsi="Times New Roman"/>
          <w:sz w:val="28"/>
          <w:szCs w:val="28"/>
          <w:lang w:val="kk-KZ"/>
        </w:rPr>
        <w:t xml:space="preserve">етістікке </w:t>
      </w:r>
      <w:r w:rsidRPr="00D867B7">
        <w:rPr>
          <w:rFonts w:ascii="Times New Roman" w:hAnsi="Times New Roman"/>
          <w:sz w:val="28"/>
          <w:szCs w:val="28"/>
          <w:lang w:val="kk-KZ"/>
        </w:rPr>
        <w:t>жету мотивациясы (р=0,009) және өзін-өзі дамыту мотивациясы (р=0,010).</w:t>
      </w:r>
    </w:p>
    <w:p w14:paraId="21AEDB12" w14:textId="77777777" w:rsidR="0099561C" w:rsidRPr="00D867B7" w:rsidRDefault="005823E1">
      <w:pPr>
        <w:pStyle w:val="a3"/>
        <w:numPr>
          <w:ilvl w:val="0"/>
          <w:numId w:val="53"/>
        </w:numPr>
        <w:tabs>
          <w:tab w:val="left" w:pos="567"/>
        </w:tabs>
        <w:spacing w:after="0" w:line="240" w:lineRule="auto"/>
        <w:ind w:left="0" w:firstLine="567"/>
        <w:jc w:val="both"/>
        <w:rPr>
          <w:rFonts w:ascii="Times New Roman" w:hAnsi="Times New Roman"/>
          <w:sz w:val="28"/>
          <w:szCs w:val="28"/>
          <w:lang w:val="kk-KZ"/>
        </w:rPr>
      </w:pPr>
      <w:r w:rsidRPr="00D867B7">
        <w:rPr>
          <w:rFonts w:ascii="Times New Roman" w:hAnsi="Times New Roman"/>
          <w:sz w:val="28"/>
          <w:szCs w:val="28"/>
          <w:lang w:val="kk-KZ"/>
        </w:rPr>
        <w:t>Шығармашылық мамандықтар студенттері үшін мотивацияның жоғары деңгейі, таңдалған мамандықта оқудың қызығушылығы мен мағынасының жоғалуы тән.</w:t>
      </w:r>
    </w:p>
    <w:p w14:paraId="74E0F866" w14:textId="392C403C" w:rsidR="005823E1" w:rsidRPr="003A0696" w:rsidRDefault="005823E1">
      <w:pPr>
        <w:pStyle w:val="a3"/>
        <w:numPr>
          <w:ilvl w:val="0"/>
          <w:numId w:val="53"/>
        </w:numPr>
        <w:tabs>
          <w:tab w:val="left" w:pos="567"/>
        </w:tabs>
        <w:spacing w:after="0" w:line="240" w:lineRule="auto"/>
        <w:ind w:left="0" w:firstLine="567"/>
        <w:jc w:val="both"/>
        <w:rPr>
          <w:rFonts w:ascii="Times New Roman" w:hAnsi="Times New Roman"/>
          <w:sz w:val="28"/>
          <w:szCs w:val="28"/>
        </w:rPr>
      </w:pPr>
      <w:r w:rsidRPr="003A0696">
        <w:rPr>
          <w:rFonts w:ascii="Times New Roman" w:hAnsi="Times New Roman"/>
          <w:sz w:val="28"/>
          <w:szCs w:val="28"/>
          <w:lang w:val="kk-KZ"/>
        </w:rPr>
        <w:t>4</w:t>
      </w:r>
      <w:r w:rsidR="00415E19">
        <w:rPr>
          <w:rFonts w:ascii="Times New Roman" w:hAnsi="Times New Roman"/>
          <w:sz w:val="28"/>
          <w:szCs w:val="28"/>
          <w:lang w:val="kk-KZ"/>
        </w:rPr>
        <w:t>9</w:t>
      </w:r>
      <w:r w:rsidRPr="003A0696">
        <w:rPr>
          <w:rFonts w:ascii="Times New Roman" w:hAnsi="Times New Roman"/>
          <w:sz w:val="28"/>
          <w:szCs w:val="28"/>
          <w:lang w:val="kk-KZ"/>
        </w:rPr>
        <w:t>-кестеде студенттердің мамандығына байланысты оқуға деген мотивациясын салыстырмалы талдау нәтижелері берілген. Салыстыру Крускал-Уоллистің H-критерийі арқылы жүргізілді.</w:t>
      </w:r>
    </w:p>
    <w:p w14:paraId="3B61FDAF" w14:textId="77777777" w:rsidR="0099561C" w:rsidRPr="003A0696" w:rsidRDefault="0099561C" w:rsidP="0099561C">
      <w:pPr>
        <w:spacing w:after="0" w:line="240" w:lineRule="auto"/>
        <w:jc w:val="both"/>
        <w:rPr>
          <w:rFonts w:ascii="Times New Roman" w:hAnsi="Times New Roman"/>
          <w:sz w:val="28"/>
          <w:szCs w:val="28"/>
          <w:lang w:val="kk-KZ"/>
        </w:rPr>
      </w:pPr>
    </w:p>
    <w:p w14:paraId="3B6F02CD" w14:textId="77777777" w:rsidR="00B30204" w:rsidRDefault="00B30204" w:rsidP="0099561C">
      <w:pPr>
        <w:spacing w:after="0" w:line="240" w:lineRule="auto"/>
        <w:jc w:val="both"/>
        <w:rPr>
          <w:rFonts w:ascii="Times New Roman" w:hAnsi="Times New Roman"/>
          <w:sz w:val="28"/>
          <w:szCs w:val="28"/>
          <w:lang w:val="kk-KZ"/>
        </w:rPr>
      </w:pPr>
      <w:r>
        <w:rPr>
          <w:rFonts w:ascii="Times New Roman" w:hAnsi="Times New Roman"/>
          <w:sz w:val="28"/>
          <w:szCs w:val="28"/>
          <w:lang w:val="kk-KZ"/>
        </w:rPr>
        <w:br w:type="page"/>
      </w:r>
    </w:p>
    <w:p w14:paraId="06DD618B" w14:textId="3E3CBEC3" w:rsidR="005823E1" w:rsidRPr="003A0696" w:rsidRDefault="005823E1" w:rsidP="0099561C">
      <w:pPr>
        <w:spacing w:after="0" w:line="240" w:lineRule="auto"/>
        <w:jc w:val="both"/>
        <w:rPr>
          <w:rFonts w:ascii="Times New Roman" w:hAnsi="Times New Roman"/>
          <w:sz w:val="28"/>
          <w:szCs w:val="28"/>
          <w:lang w:val="kk-KZ"/>
        </w:rPr>
      </w:pPr>
      <w:r w:rsidRPr="003A0696">
        <w:rPr>
          <w:rFonts w:ascii="Times New Roman" w:hAnsi="Times New Roman"/>
          <w:sz w:val="28"/>
          <w:szCs w:val="28"/>
          <w:lang w:val="kk-KZ"/>
        </w:rPr>
        <w:lastRenderedPageBreak/>
        <w:t>Кесте 4</w:t>
      </w:r>
      <w:r w:rsidR="00415E19">
        <w:rPr>
          <w:rFonts w:ascii="Times New Roman" w:hAnsi="Times New Roman"/>
          <w:sz w:val="28"/>
          <w:szCs w:val="28"/>
          <w:lang w:val="kk-KZ"/>
        </w:rPr>
        <w:t>9</w:t>
      </w:r>
      <w:r w:rsidR="0099561C"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 Студенттердің мамандығына байланысты оқу мотивациясын салыстырмалы талдау</w:t>
      </w:r>
    </w:p>
    <w:p w14:paraId="2D17193B" w14:textId="77777777" w:rsidR="0099561C" w:rsidRPr="003A0696" w:rsidRDefault="0099561C" w:rsidP="0099561C">
      <w:pPr>
        <w:spacing w:after="0" w:line="240" w:lineRule="auto"/>
        <w:jc w:val="both"/>
        <w:rPr>
          <w:rFonts w:ascii="Times New Roman" w:hAnsi="Times New Roman"/>
          <w:sz w:val="28"/>
          <w:szCs w:val="28"/>
          <w:lang w:val="kk-KZ"/>
        </w:rPr>
      </w:pPr>
    </w:p>
    <w:tbl>
      <w:tblPr>
        <w:tblStyle w:val="af"/>
        <w:tblW w:w="4995" w:type="pct"/>
        <w:tblLayout w:type="fixed"/>
        <w:tblLook w:val="04A0" w:firstRow="1" w:lastRow="0" w:firstColumn="1" w:lastColumn="0" w:noHBand="0" w:noVBand="1"/>
      </w:tblPr>
      <w:tblGrid>
        <w:gridCol w:w="4087"/>
        <w:gridCol w:w="877"/>
        <w:gridCol w:w="875"/>
        <w:gridCol w:w="877"/>
        <w:gridCol w:w="2903"/>
      </w:tblGrid>
      <w:tr w:rsidR="003A0696" w:rsidRPr="00881817" w14:paraId="7DFF028B" w14:textId="77777777" w:rsidTr="00C70E50">
        <w:tc>
          <w:tcPr>
            <w:tcW w:w="2124" w:type="pct"/>
            <w:vMerge w:val="restart"/>
          </w:tcPr>
          <w:p w14:paraId="75F3C737" w14:textId="77777777" w:rsidR="005823E1" w:rsidRPr="003A0696" w:rsidRDefault="005823E1" w:rsidP="00666567">
            <w:pPr>
              <w:spacing w:after="0" w:line="240" w:lineRule="auto"/>
              <w:jc w:val="both"/>
              <w:rPr>
                <w:rFonts w:ascii="Times New Roman" w:hAnsi="Times New Roman"/>
                <w:sz w:val="24"/>
                <w:szCs w:val="24"/>
                <w:lang w:val="kk-KZ"/>
              </w:rPr>
            </w:pPr>
          </w:p>
        </w:tc>
        <w:tc>
          <w:tcPr>
            <w:tcW w:w="1367" w:type="pct"/>
            <w:gridSpan w:val="3"/>
          </w:tcPr>
          <w:p w14:paraId="242E9240" w14:textId="77777777" w:rsidR="005823E1" w:rsidRPr="003A0696" w:rsidRDefault="005823E1" w:rsidP="00666567">
            <w:pPr>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Топтар</w:t>
            </w:r>
          </w:p>
        </w:tc>
        <w:tc>
          <w:tcPr>
            <w:tcW w:w="1509" w:type="pct"/>
            <w:vMerge w:val="restart"/>
          </w:tcPr>
          <w:p w14:paraId="29AD7219" w14:textId="77777777" w:rsidR="005823E1" w:rsidRPr="003A0696" w:rsidRDefault="005823E1" w:rsidP="00666567">
            <w:pPr>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Крускал-Уоллистің H-критерийі, мәнділік деңгейі</w:t>
            </w:r>
          </w:p>
        </w:tc>
      </w:tr>
      <w:tr w:rsidR="003A0696" w:rsidRPr="003A0696" w14:paraId="5FF207C2" w14:textId="77777777" w:rsidTr="00C70E50">
        <w:tc>
          <w:tcPr>
            <w:tcW w:w="2124" w:type="pct"/>
            <w:vMerge/>
          </w:tcPr>
          <w:p w14:paraId="3B118A0E" w14:textId="77777777" w:rsidR="005823E1" w:rsidRPr="003A0696" w:rsidRDefault="005823E1" w:rsidP="00666567">
            <w:pPr>
              <w:spacing w:after="0" w:line="240" w:lineRule="auto"/>
              <w:jc w:val="both"/>
              <w:rPr>
                <w:rFonts w:ascii="Times New Roman" w:hAnsi="Times New Roman"/>
                <w:sz w:val="24"/>
                <w:szCs w:val="24"/>
                <w:lang w:val="kk-KZ"/>
              </w:rPr>
            </w:pPr>
          </w:p>
        </w:tc>
        <w:tc>
          <w:tcPr>
            <w:tcW w:w="456" w:type="pct"/>
          </w:tcPr>
          <w:p w14:paraId="2AEA02CB" w14:textId="77777777" w:rsidR="005823E1" w:rsidRPr="003A0696" w:rsidRDefault="005823E1" w:rsidP="00666567">
            <w:pPr>
              <w:spacing w:after="0" w:line="240" w:lineRule="auto"/>
              <w:jc w:val="center"/>
              <w:rPr>
                <w:rFonts w:ascii="Times New Roman" w:hAnsi="Times New Roman"/>
                <w:sz w:val="24"/>
                <w:szCs w:val="24"/>
              </w:rPr>
            </w:pPr>
            <w:r w:rsidRPr="003A0696">
              <w:rPr>
                <w:rFonts w:ascii="Times New Roman" w:hAnsi="Times New Roman"/>
                <w:sz w:val="24"/>
                <w:szCs w:val="24"/>
              </w:rPr>
              <w:t>Г</w:t>
            </w:r>
          </w:p>
        </w:tc>
        <w:tc>
          <w:tcPr>
            <w:tcW w:w="455" w:type="pct"/>
          </w:tcPr>
          <w:p w14:paraId="6E79F910" w14:textId="77777777" w:rsidR="005823E1" w:rsidRPr="003A0696" w:rsidRDefault="005823E1" w:rsidP="00666567">
            <w:pPr>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Ж</w:t>
            </w:r>
          </w:p>
        </w:tc>
        <w:tc>
          <w:tcPr>
            <w:tcW w:w="456" w:type="pct"/>
          </w:tcPr>
          <w:p w14:paraId="5854DA6A" w14:textId="77777777" w:rsidR="005823E1" w:rsidRPr="003A0696" w:rsidRDefault="005823E1" w:rsidP="00666567">
            <w:pPr>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Ш</w:t>
            </w:r>
          </w:p>
        </w:tc>
        <w:tc>
          <w:tcPr>
            <w:tcW w:w="1509" w:type="pct"/>
            <w:vMerge/>
          </w:tcPr>
          <w:p w14:paraId="4A4BFB3C" w14:textId="77777777" w:rsidR="005823E1" w:rsidRPr="003A0696" w:rsidRDefault="005823E1" w:rsidP="00666567">
            <w:pPr>
              <w:spacing w:after="0" w:line="240" w:lineRule="auto"/>
              <w:jc w:val="both"/>
              <w:rPr>
                <w:rFonts w:ascii="Times New Roman" w:hAnsi="Times New Roman"/>
                <w:sz w:val="24"/>
                <w:szCs w:val="24"/>
              </w:rPr>
            </w:pPr>
          </w:p>
        </w:tc>
      </w:tr>
      <w:tr w:rsidR="003A0696" w:rsidRPr="003A0696" w14:paraId="2B06CA5F" w14:textId="77777777" w:rsidTr="00C70E50">
        <w:tc>
          <w:tcPr>
            <w:tcW w:w="2124" w:type="pct"/>
            <w:vAlign w:val="bottom"/>
          </w:tcPr>
          <w:p w14:paraId="63208AF2" w14:textId="77777777" w:rsidR="005823E1" w:rsidRPr="003A0696" w:rsidRDefault="005823E1" w:rsidP="00666567">
            <w:pPr>
              <w:spacing w:after="0" w:line="240" w:lineRule="auto"/>
              <w:rPr>
                <w:rFonts w:ascii="Times New Roman" w:hAnsi="Times New Roman"/>
                <w:sz w:val="24"/>
                <w:szCs w:val="24"/>
              </w:rPr>
            </w:pPr>
            <w:r w:rsidRPr="003A0696">
              <w:rPr>
                <w:rFonts w:ascii="Times New Roman" w:hAnsi="Times New Roman"/>
                <w:sz w:val="24"/>
                <w:szCs w:val="24"/>
                <w:lang w:val="kk-KZ"/>
              </w:rPr>
              <w:t>Ішкі</w:t>
            </w:r>
            <w:r w:rsidRPr="003A0696">
              <w:rPr>
                <w:rFonts w:ascii="Times New Roman" w:hAnsi="Times New Roman"/>
                <w:sz w:val="24"/>
                <w:szCs w:val="24"/>
              </w:rPr>
              <w:t xml:space="preserve"> мотивация</w:t>
            </w:r>
          </w:p>
        </w:tc>
        <w:tc>
          <w:tcPr>
            <w:tcW w:w="456" w:type="pct"/>
          </w:tcPr>
          <w:p w14:paraId="727F4E36"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46,24</w:t>
            </w:r>
          </w:p>
        </w:tc>
        <w:tc>
          <w:tcPr>
            <w:tcW w:w="455" w:type="pct"/>
          </w:tcPr>
          <w:p w14:paraId="18E867D4"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59,32</w:t>
            </w:r>
          </w:p>
        </w:tc>
        <w:tc>
          <w:tcPr>
            <w:tcW w:w="456" w:type="pct"/>
          </w:tcPr>
          <w:p w14:paraId="26E3ED62"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40,83</w:t>
            </w:r>
          </w:p>
        </w:tc>
        <w:tc>
          <w:tcPr>
            <w:tcW w:w="1509" w:type="pct"/>
          </w:tcPr>
          <w:p w14:paraId="11169961" w14:textId="77777777" w:rsidR="005823E1" w:rsidRPr="003A0696" w:rsidRDefault="005823E1" w:rsidP="00666567">
            <w:pPr>
              <w:spacing w:after="0" w:line="240" w:lineRule="auto"/>
              <w:jc w:val="center"/>
              <w:rPr>
                <w:sz w:val="24"/>
                <w:szCs w:val="24"/>
              </w:rPr>
            </w:pPr>
            <w:r w:rsidRPr="003A0696">
              <w:rPr>
                <w:rFonts w:ascii="Times New Roman" w:hAnsi="Times New Roman"/>
                <w:sz w:val="24"/>
                <w:szCs w:val="24"/>
              </w:rPr>
              <w:t>Н=5,902, р=0,051</w:t>
            </w:r>
          </w:p>
        </w:tc>
      </w:tr>
      <w:tr w:rsidR="003A0696" w:rsidRPr="003A0696" w14:paraId="709077C2" w14:textId="77777777" w:rsidTr="00C70E50">
        <w:tc>
          <w:tcPr>
            <w:tcW w:w="2124" w:type="pct"/>
            <w:vAlign w:val="bottom"/>
          </w:tcPr>
          <w:p w14:paraId="3E8E77D4" w14:textId="77777777" w:rsidR="005823E1" w:rsidRPr="003A0696" w:rsidRDefault="005823E1" w:rsidP="00666567">
            <w:pPr>
              <w:spacing w:after="0" w:line="240" w:lineRule="auto"/>
              <w:rPr>
                <w:rFonts w:ascii="Times New Roman" w:hAnsi="Times New Roman"/>
                <w:sz w:val="24"/>
                <w:szCs w:val="24"/>
              </w:rPr>
            </w:pPr>
            <w:r w:rsidRPr="003A0696">
              <w:rPr>
                <w:rFonts w:ascii="Times New Roman" w:hAnsi="Times New Roman"/>
                <w:sz w:val="24"/>
                <w:szCs w:val="24"/>
                <w:lang w:val="kk-KZ"/>
              </w:rPr>
              <w:t>ЖОО</w:t>
            </w:r>
            <w:r w:rsidRPr="003A0696">
              <w:rPr>
                <w:rFonts w:ascii="Times New Roman" w:hAnsi="Times New Roman"/>
                <w:sz w:val="24"/>
                <w:szCs w:val="24"/>
              </w:rPr>
              <w:t xml:space="preserve"> </w:t>
            </w:r>
            <w:proofErr w:type="spellStart"/>
            <w:r w:rsidRPr="003A0696">
              <w:rPr>
                <w:rFonts w:ascii="Times New Roman" w:hAnsi="Times New Roman"/>
                <w:sz w:val="24"/>
                <w:szCs w:val="24"/>
              </w:rPr>
              <w:t>түсу</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мотивтері</w:t>
            </w:r>
            <w:proofErr w:type="spellEnd"/>
          </w:p>
        </w:tc>
        <w:tc>
          <w:tcPr>
            <w:tcW w:w="456" w:type="pct"/>
          </w:tcPr>
          <w:p w14:paraId="7A97C745"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45,40</w:t>
            </w:r>
          </w:p>
        </w:tc>
        <w:tc>
          <w:tcPr>
            <w:tcW w:w="455" w:type="pct"/>
          </w:tcPr>
          <w:p w14:paraId="2BC4984E"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59,33</w:t>
            </w:r>
          </w:p>
        </w:tc>
        <w:tc>
          <w:tcPr>
            <w:tcW w:w="456" w:type="pct"/>
          </w:tcPr>
          <w:p w14:paraId="3013B417"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42,45</w:t>
            </w:r>
          </w:p>
        </w:tc>
        <w:tc>
          <w:tcPr>
            <w:tcW w:w="1509" w:type="pct"/>
          </w:tcPr>
          <w:p w14:paraId="7EF0A254" w14:textId="77777777" w:rsidR="005823E1" w:rsidRPr="003A0696" w:rsidRDefault="005823E1" w:rsidP="00666567">
            <w:pPr>
              <w:spacing w:after="0" w:line="240" w:lineRule="auto"/>
              <w:jc w:val="center"/>
              <w:rPr>
                <w:sz w:val="24"/>
                <w:szCs w:val="24"/>
              </w:rPr>
            </w:pPr>
            <w:r w:rsidRPr="003A0696">
              <w:rPr>
                <w:rFonts w:ascii="Times New Roman" w:hAnsi="Times New Roman"/>
                <w:sz w:val="24"/>
                <w:szCs w:val="24"/>
              </w:rPr>
              <w:t>Н=5,942, р=0,050</w:t>
            </w:r>
          </w:p>
        </w:tc>
      </w:tr>
      <w:tr w:rsidR="003A0696" w:rsidRPr="003A0696" w14:paraId="390D8336" w14:textId="77777777" w:rsidTr="003A0696">
        <w:tc>
          <w:tcPr>
            <w:tcW w:w="2124" w:type="pct"/>
            <w:tcBorders>
              <w:bottom w:val="single" w:sz="4" w:space="0" w:color="auto"/>
            </w:tcBorders>
            <w:vAlign w:val="bottom"/>
          </w:tcPr>
          <w:p w14:paraId="714F486E" w14:textId="77777777" w:rsidR="005823E1" w:rsidRPr="003A0696" w:rsidRDefault="005823E1" w:rsidP="00666567">
            <w:pPr>
              <w:spacing w:after="0" w:line="240" w:lineRule="auto"/>
              <w:rPr>
                <w:rFonts w:ascii="Times New Roman" w:hAnsi="Times New Roman"/>
                <w:sz w:val="24"/>
                <w:szCs w:val="24"/>
              </w:rPr>
            </w:pPr>
            <w:r w:rsidRPr="003A0696">
              <w:rPr>
                <w:rFonts w:ascii="Times New Roman" w:hAnsi="Times New Roman"/>
                <w:sz w:val="24"/>
                <w:szCs w:val="24"/>
                <w:lang w:val="kk-KZ"/>
              </w:rPr>
              <w:t xml:space="preserve">нақты әрекет етуші </w:t>
            </w:r>
            <w:r w:rsidRPr="003A0696">
              <w:rPr>
                <w:rFonts w:ascii="Times New Roman" w:hAnsi="Times New Roman"/>
                <w:sz w:val="24"/>
                <w:szCs w:val="24"/>
              </w:rPr>
              <w:t>мотив</w:t>
            </w:r>
            <w:r w:rsidRPr="003A0696">
              <w:rPr>
                <w:rFonts w:ascii="Times New Roman" w:hAnsi="Times New Roman"/>
                <w:sz w:val="24"/>
                <w:szCs w:val="24"/>
                <w:lang w:val="kk-KZ"/>
              </w:rPr>
              <w:t>тер</w:t>
            </w:r>
          </w:p>
        </w:tc>
        <w:tc>
          <w:tcPr>
            <w:tcW w:w="456" w:type="pct"/>
            <w:tcBorders>
              <w:bottom w:val="single" w:sz="4" w:space="0" w:color="auto"/>
            </w:tcBorders>
          </w:tcPr>
          <w:p w14:paraId="099AA704"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46,77</w:t>
            </w:r>
          </w:p>
        </w:tc>
        <w:tc>
          <w:tcPr>
            <w:tcW w:w="455" w:type="pct"/>
            <w:tcBorders>
              <w:bottom w:val="single" w:sz="4" w:space="0" w:color="auto"/>
            </w:tcBorders>
          </w:tcPr>
          <w:p w14:paraId="0D05EC18"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57,07</w:t>
            </w:r>
          </w:p>
        </w:tc>
        <w:tc>
          <w:tcPr>
            <w:tcW w:w="456" w:type="pct"/>
            <w:tcBorders>
              <w:bottom w:val="single" w:sz="4" w:space="0" w:color="auto"/>
            </w:tcBorders>
          </w:tcPr>
          <w:p w14:paraId="373F0B91"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44,30</w:t>
            </w:r>
          </w:p>
        </w:tc>
        <w:tc>
          <w:tcPr>
            <w:tcW w:w="1509" w:type="pct"/>
            <w:tcBorders>
              <w:bottom w:val="single" w:sz="4" w:space="0" w:color="auto"/>
            </w:tcBorders>
          </w:tcPr>
          <w:p w14:paraId="08AB9205" w14:textId="77777777" w:rsidR="005823E1" w:rsidRPr="003A0696" w:rsidRDefault="005823E1" w:rsidP="00666567">
            <w:pPr>
              <w:spacing w:after="0" w:line="240" w:lineRule="auto"/>
              <w:jc w:val="center"/>
              <w:rPr>
                <w:sz w:val="24"/>
                <w:szCs w:val="24"/>
              </w:rPr>
            </w:pPr>
            <w:r w:rsidRPr="003A0696">
              <w:rPr>
                <w:rFonts w:ascii="Times New Roman" w:hAnsi="Times New Roman"/>
                <w:sz w:val="24"/>
                <w:szCs w:val="24"/>
              </w:rPr>
              <w:t>Н=3,699, р=0,157</w:t>
            </w:r>
          </w:p>
        </w:tc>
      </w:tr>
      <w:tr w:rsidR="003A0696" w:rsidRPr="003A0696" w14:paraId="0B4F80C7" w14:textId="77777777" w:rsidTr="003A0696">
        <w:tc>
          <w:tcPr>
            <w:tcW w:w="2124" w:type="pct"/>
            <w:tcBorders>
              <w:bottom w:val="nil"/>
            </w:tcBorders>
            <w:vAlign w:val="bottom"/>
          </w:tcPr>
          <w:p w14:paraId="566F8DB3" w14:textId="77777777" w:rsidR="005823E1" w:rsidRPr="003A0696" w:rsidRDefault="005823E1" w:rsidP="00666567">
            <w:pPr>
              <w:spacing w:after="0" w:line="240" w:lineRule="auto"/>
              <w:rPr>
                <w:rFonts w:ascii="Times New Roman" w:hAnsi="Times New Roman"/>
                <w:sz w:val="24"/>
                <w:szCs w:val="24"/>
              </w:rPr>
            </w:pPr>
            <w:proofErr w:type="spellStart"/>
            <w:r w:rsidRPr="003A0696">
              <w:rPr>
                <w:rFonts w:ascii="Times New Roman" w:hAnsi="Times New Roman"/>
                <w:sz w:val="24"/>
                <w:szCs w:val="24"/>
              </w:rPr>
              <w:t>кәсіби</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мотивтер</w:t>
            </w:r>
            <w:proofErr w:type="spellEnd"/>
          </w:p>
        </w:tc>
        <w:tc>
          <w:tcPr>
            <w:tcW w:w="456" w:type="pct"/>
            <w:tcBorders>
              <w:bottom w:val="nil"/>
            </w:tcBorders>
          </w:tcPr>
          <w:p w14:paraId="109BF920"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49,63</w:t>
            </w:r>
          </w:p>
        </w:tc>
        <w:tc>
          <w:tcPr>
            <w:tcW w:w="455" w:type="pct"/>
            <w:tcBorders>
              <w:bottom w:val="nil"/>
            </w:tcBorders>
          </w:tcPr>
          <w:p w14:paraId="4AB10615"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55,78</w:t>
            </w:r>
          </w:p>
        </w:tc>
        <w:tc>
          <w:tcPr>
            <w:tcW w:w="456" w:type="pct"/>
            <w:tcBorders>
              <w:bottom w:val="nil"/>
            </w:tcBorders>
          </w:tcPr>
          <w:p w14:paraId="04433C15"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41,38</w:t>
            </w:r>
          </w:p>
        </w:tc>
        <w:tc>
          <w:tcPr>
            <w:tcW w:w="1509" w:type="pct"/>
            <w:tcBorders>
              <w:bottom w:val="nil"/>
            </w:tcBorders>
          </w:tcPr>
          <w:p w14:paraId="2264AD0D" w14:textId="77777777" w:rsidR="005823E1" w:rsidRPr="003A0696" w:rsidRDefault="005823E1" w:rsidP="00666567">
            <w:pPr>
              <w:spacing w:after="0" w:line="240" w:lineRule="auto"/>
              <w:jc w:val="center"/>
              <w:rPr>
                <w:sz w:val="24"/>
                <w:szCs w:val="24"/>
              </w:rPr>
            </w:pPr>
            <w:r w:rsidRPr="003A0696">
              <w:rPr>
                <w:rFonts w:ascii="Times New Roman" w:hAnsi="Times New Roman"/>
                <w:sz w:val="24"/>
                <w:szCs w:val="24"/>
              </w:rPr>
              <w:t>Н=3,401, р=0,183</w:t>
            </w:r>
          </w:p>
        </w:tc>
      </w:tr>
      <w:tr w:rsidR="003A0696" w:rsidRPr="003A0696" w14:paraId="3022A779" w14:textId="77777777" w:rsidTr="00C70E50">
        <w:tc>
          <w:tcPr>
            <w:tcW w:w="2124" w:type="pct"/>
            <w:vAlign w:val="bottom"/>
          </w:tcPr>
          <w:p w14:paraId="040BF67D" w14:textId="314EBBA2" w:rsidR="003A0696" w:rsidRPr="003A0696" w:rsidRDefault="003A0696" w:rsidP="003A0696">
            <w:pPr>
              <w:spacing w:after="0" w:line="240" w:lineRule="auto"/>
              <w:rPr>
                <w:rFonts w:ascii="Times New Roman" w:hAnsi="Times New Roman"/>
                <w:sz w:val="24"/>
                <w:szCs w:val="24"/>
              </w:rPr>
            </w:pPr>
            <w:r w:rsidRPr="003A0696">
              <w:rPr>
                <w:rFonts w:ascii="Times New Roman" w:hAnsi="Times New Roman"/>
                <w:sz w:val="24"/>
                <w:szCs w:val="24"/>
                <w:lang w:val="kk-KZ"/>
              </w:rPr>
              <w:t>Сыртқы</w:t>
            </w:r>
            <w:r w:rsidRPr="003A0696">
              <w:rPr>
                <w:rFonts w:ascii="Times New Roman" w:hAnsi="Times New Roman"/>
                <w:sz w:val="24"/>
                <w:szCs w:val="24"/>
              </w:rPr>
              <w:t xml:space="preserve"> мотивация</w:t>
            </w:r>
          </w:p>
        </w:tc>
        <w:tc>
          <w:tcPr>
            <w:tcW w:w="456" w:type="pct"/>
          </w:tcPr>
          <w:p w14:paraId="59FBC29F" w14:textId="77777777" w:rsidR="003A0696" w:rsidRPr="003A0696" w:rsidRDefault="003A0696" w:rsidP="003A0696">
            <w:pPr>
              <w:spacing w:after="0" w:line="240" w:lineRule="auto"/>
              <w:jc w:val="both"/>
              <w:rPr>
                <w:rFonts w:ascii="Times New Roman" w:hAnsi="Times New Roman"/>
                <w:sz w:val="24"/>
                <w:szCs w:val="24"/>
              </w:rPr>
            </w:pPr>
            <w:r w:rsidRPr="003A0696">
              <w:rPr>
                <w:rFonts w:ascii="Times New Roman" w:hAnsi="Times New Roman"/>
                <w:sz w:val="24"/>
                <w:szCs w:val="24"/>
              </w:rPr>
              <w:t>49,96</w:t>
            </w:r>
          </w:p>
        </w:tc>
        <w:tc>
          <w:tcPr>
            <w:tcW w:w="455" w:type="pct"/>
          </w:tcPr>
          <w:p w14:paraId="2A6623DB" w14:textId="77777777" w:rsidR="003A0696" w:rsidRPr="003A0696" w:rsidRDefault="003A0696" w:rsidP="003A0696">
            <w:pPr>
              <w:spacing w:after="0" w:line="240" w:lineRule="auto"/>
              <w:jc w:val="both"/>
              <w:rPr>
                <w:rFonts w:ascii="Times New Roman" w:hAnsi="Times New Roman"/>
                <w:sz w:val="24"/>
                <w:szCs w:val="24"/>
              </w:rPr>
            </w:pPr>
            <w:r w:rsidRPr="003A0696">
              <w:rPr>
                <w:rFonts w:ascii="Times New Roman" w:hAnsi="Times New Roman"/>
                <w:sz w:val="24"/>
                <w:szCs w:val="24"/>
              </w:rPr>
              <w:t>54,29</w:t>
            </w:r>
          </w:p>
        </w:tc>
        <w:tc>
          <w:tcPr>
            <w:tcW w:w="456" w:type="pct"/>
          </w:tcPr>
          <w:p w14:paraId="2B7A5716" w14:textId="77777777" w:rsidR="003A0696" w:rsidRPr="003A0696" w:rsidRDefault="003A0696" w:rsidP="003A0696">
            <w:pPr>
              <w:spacing w:after="0" w:line="240" w:lineRule="auto"/>
              <w:jc w:val="both"/>
              <w:rPr>
                <w:rFonts w:ascii="Times New Roman" w:hAnsi="Times New Roman"/>
                <w:sz w:val="24"/>
                <w:szCs w:val="24"/>
              </w:rPr>
            </w:pPr>
            <w:r w:rsidRPr="003A0696">
              <w:rPr>
                <w:rFonts w:ascii="Times New Roman" w:hAnsi="Times New Roman"/>
                <w:sz w:val="24"/>
                <w:szCs w:val="24"/>
              </w:rPr>
              <w:t>43,78</w:t>
            </w:r>
          </w:p>
        </w:tc>
        <w:tc>
          <w:tcPr>
            <w:tcW w:w="1509" w:type="pct"/>
          </w:tcPr>
          <w:p w14:paraId="0F6BA842" w14:textId="77777777" w:rsidR="003A0696" w:rsidRPr="003A0696" w:rsidRDefault="003A0696" w:rsidP="003A0696">
            <w:pPr>
              <w:spacing w:after="0" w:line="240" w:lineRule="auto"/>
              <w:jc w:val="center"/>
              <w:rPr>
                <w:sz w:val="24"/>
                <w:szCs w:val="24"/>
              </w:rPr>
            </w:pPr>
            <w:r w:rsidRPr="003A0696">
              <w:rPr>
                <w:rFonts w:ascii="Times New Roman" w:hAnsi="Times New Roman"/>
                <w:sz w:val="24"/>
                <w:szCs w:val="24"/>
              </w:rPr>
              <w:t>Н=1,791, р=0,408</w:t>
            </w:r>
          </w:p>
        </w:tc>
      </w:tr>
      <w:tr w:rsidR="003A0696" w:rsidRPr="003A0696" w14:paraId="39B32B1A" w14:textId="77777777" w:rsidTr="00C70E50">
        <w:tc>
          <w:tcPr>
            <w:tcW w:w="2124" w:type="pct"/>
            <w:vAlign w:val="bottom"/>
          </w:tcPr>
          <w:p w14:paraId="3C7F88FA" w14:textId="77777777" w:rsidR="003A0696" w:rsidRPr="003A0696" w:rsidRDefault="003A0696" w:rsidP="003A0696">
            <w:pPr>
              <w:spacing w:after="0" w:line="240" w:lineRule="auto"/>
              <w:rPr>
                <w:rFonts w:ascii="Times New Roman" w:hAnsi="Times New Roman"/>
                <w:sz w:val="24"/>
                <w:szCs w:val="24"/>
              </w:rPr>
            </w:pPr>
            <w:r w:rsidRPr="003A0696">
              <w:rPr>
                <w:rFonts w:ascii="Times New Roman" w:hAnsi="Times New Roman"/>
                <w:sz w:val="24"/>
                <w:szCs w:val="24"/>
                <w:lang w:val="kk-KZ"/>
              </w:rPr>
              <w:t>ЖОО</w:t>
            </w:r>
            <w:r w:rsidRPr="003A0696">
              <w:rPr>
                <w:rFonts w:ascii="Times New Roman" w:hAnsi="Times New Roman"/>
                <w:sz w:val="24"/>
                <w:szCs w:val="24"/>
              </w:rPr>
              <w:t xml:space="preserve"> </w:t>
            </w:r>
            <w:proofErr w:type="spellStart"/>
            <w:r w:rsidRPr="003A0696">
              <w:rPr>
                <w:rFonts w:ascii="Times New Roman" w:hAnsi="Times New Roman"/>
                <w:sz w:val="24"/>
                <w:szCs w:val="24"/>
              </w:rPr>
              <w:t>түсу</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мотивтері</w:t>
            </w:r>
            <w:proofErr w:type="spellEnd"/>
          </w:p>
        </w:tc>
        <w:tc>
          <w:tcPr>
            <w:tcW w:w="456" w:type="pct"/>
          </w:tcPr>
          <w:p w14:paraId="03B6A542" w14:textId="77777777" w:rsidR="003A0696" w:rsidRPr="003A0696" w:rsidRDefault="003A0696" w:rsidP="003A0696">
            <w:pPr>
              <w:spacing w:after="0" w:line="240" w:lineRule="auto"/>
              <w:jc w:val="both"/>
              <w:rPr>
                <w:rFonts w:ascii="Times New Roman" w:hAnsi="Times New Roman"/>
                <w:sz w:val="24"/>
                <w:szCs w:val="24"/>
              </w:rPr>
            </w:pPr>
            <w:r w:rsidRPr="003A0696">
              <w:rPr>
                <w:rFonts w:ascii="Times New Roman" w:hAnsi="Times New Roman"/>
                <w:sz w:val="24"/>
                <w:szCs w:val="24"/>
              </w:rPr>
              <w:t>54,95</w:t>
            </w:r>
          </w:p>
        </w:tc>
        <w:tc>
          <w:tcPr>
            <w:tcW w:w="455" w:type="pct"/>
          </w:tcPr>
          <w:p w14:paraId="10EE7E91" w14:textId="77777777" w:rsidR="003A0696" w:rsidRPr="003A0696" w:rsidRDefault="003A0696" w:rsidP="003A0696">
            <w:pPr>
              <w:spacing w:after="0" w:line="240" w:lineRule="auto"/>
              <w:jc w:val="both"/>
              <w:rPr>
                <w:rFonts w:ascii="Times New Roman" w:hAnsi="Times New Roman"/>
                <w:sz w:val="24"/>
                <w:szCs w:val="24"/>
              </w:rPr>
            </w:pPr>
            <w:r w:rsidRPr="003A0696">
              <w:rPr>
                <w:rFonts w:ascii="Times New Roman" w:hAnsi="Times New Roman"/>
                <w:sz w:val="24"/>
                <w:szCs w:val="24"/>
              </w:rPr>
              <w:t>46,21</w:t>
            </w:r>
          </w:p>
        </w:tc>
        <w:tc>
          <w:tcPr>
            <w:tcW w:w="456" w:type="pct"/>
          </w:tcPr>
          <w:p w14:paraId="287A2CE3" w14:textId="77777777" w:rsidR="003A0696" w:rsidRPr="003A0696" w:rsidRDefault="003A0696" w:rsidP="003A0696">
            <w:pPr>
              <w:spacing w:after="0" w:line="240" w:lineRule="auto"/>
              <w:jc w:val="both"/>
              <w:rPr>
                <w:rFonts w:ascii="Times New Roman" w:hAnsi="Times New Roman"/>
                <w:sz w:val="24"/>
                <w:szCs w:val="24"/>
              </w:rPr>
            </w:pPr>
            <w:r w:rsidRPr="003A0696">
              <w:rPr>
                <w:rFonts w:ascii="Times New Roman" w:hAnsi="Times New Roman"/>
                <w:sz w:val="24"/>
                <w:szCs w:val="24"/>
              </w:rPr>
              <w:t>50,63</w:t>
            </w:r>
          </w:p>
        </w:tc>
        <w:tc>
          <w:tcPr>
            <w:tcW w:w="1509" w:type="pct"/>
          </w:tcPr>
          <w:p w14:paraId="7218BA62" w14:textId="77777777" w:rsidR="003A0696" w:rsidRPr="003A0696" w:rsidRDefault="003A0696" w:rsidP="003A0696">
            <w:pPr>
              <w:spacing w:after="0" w:line="240" w:lineRule="auto"/>
              <w:jc w:val="center"/>
              <w:rPr>
                <w:sz w:val="24"/>
                <w:szCs w:val="24"/>
              </w:rPr>
            </w:pPr>
            <w:r w:rsidRPr="003A0696">
              <w:rPr>
                <w:rFonts w:ascii="Times New Roman" w:hAnsi="Times New Roman"/>
                <w:sz w:val="24"/>
                <w:szCs w:val="24"/>
              </w:rPr>
              <w:t>Н=1,823, р=0,402</w:t>
            </w:r>
          </w:p>
        </w:tc>
      </w:tr>
      <w:tr w:rsidR="003A0696" w:rsidRPr="003A0696" w14:paraId="1E4266A4" w14:textId="77777777" w:rsidTr="00C70E50">
        <w:tc>
          <w:tcPr>
            <w:tcW w:w="2124" w:type="pct"/>
            <w:vAlign w:val="bottom"/>
          </w:tcPr>
          <w:p w14:paraId="298954B2" w14:textId="77777777" w:rsidR="003A0696" w:rsidRPr="003A0696" w:rsidRDefault="003A0696" w:rsidP="003A0696">
            <w:pPr>
              <w:spacing w:after="0" w:line="240" w:lineRule="auto"/>
              <w:rPr>
                <w:rFonts w:ascii="Times New Roman" w:hAnsi="Times New Roman"/>
                <w:sz w:val="24"/>
                <w:szCs w:val="24"/>
              </w:rPr>
            </w:pPr>
            <w:r w:rsidRPr="003A0696">
              <w:rPr>
                <w:rFonts w:ascii="Times New Roman" w:hAnsi="Times New Roman"/>
                <w:sz w:val="24"/>
                <w:szCs w:val="24"/>
                <w:lang w:val="kk-KZ"/>
              </w:rPr>
              <w:t xml:space="preserve">нақты әрекет етуші </w:t>
            </w:r>
            <w:r w:rsidRPr="003A0696">
              <w:rPr>
                <w:rFonts w:ascii="Times New Roman" w:hAnsi="Times New Roman"/>
                <w:sz w:val="24"/>
                <w:szCs w:val="24"/>
              </w:rPr>
              <w:t>мотив</w:t>
            </w:r>
            <w:r w:rsidRPr="003A0696">
              <w:rPr>
                <w:rFonts w:ascii="Times New Roman" w:hAnsi="Times New Roman"/>
                <w:sz w:val="24"/>
                <w:szCs w:val="24"/>
                <w:lang w:val="kk-KZ"/>
              </w:rPr>
              <w:t>тер</w:t>
            </w:r>
          </w:p>
        </w:tc>
        <w:tc>
          <w:tcPr>
            <w:tcW w:w="456" w:type="pct"/>
          </w:tcPr>
          <w:p w14:paraId="1482F8C0" w14:textId="77777777" w:rsidR="003A0696" w:rsidRPr="003A0696" w:rsidRDefault="003A0696" w:rsidP="003A0696">
            <w:pPr>
              <w:spacing w:after="0" w:line="240" w:lineRule="auto"/>
              <w:jc w:val="both"/>
              <w:rPr>
                <w:rFonts w:ascii="Times New Roman" w:hAnsi="Times New Roman"/>
                <w:sz w:val="24"/>
                <w:szCs w:val="24"/>
              </w:rPr>
            </w:pPr>
            <w:r w:rsidRPr="003A0696">
              <w:rPr>
                <w:rFonts w:ascii="Times New Roman" w:hAnsi="Times New Roman"/>
                <w:sz w:val="24"/>
                <w:szCs w:val="24"/>
              </w:rPr>
              <w:t>48,87</w:t>
            </w:r>
          </w:p>
        </w:tc>
        <w:tc>
          <w:tcPr>
            <w:tcW w:w="455" w:type="pct"/>
          </w:tcPr>
          <w:p w14:paraId="7F8D872F" w14:textId="77777777" w:rsidR="003A0696" w:rsidRPr="003A0696" w:rsidRDefault="003A0696" w:rsidP="003A0696">
            <w:pPr>
              <w:spacing w:after="0" w:line="240" w:lineRule="auto"/>
              <w:jc w:val="both"/>
              <w:rPr>
                <w:rFonts w:ascii="Times New Roman" w:hAnsi="Times New Roman"/>
                <w:sz w:val="24"/>
                <w:szCs w:val="24"/>
              </w:rPr>
            </w:pPr>
            <w:r w:rsidRPr="003A0696">
              <w:rPr>
                <w:rFonts w:ascii="Times New Roman" w:hAnsi="Times New Roman"/>
                <w:sz w:val="24"/>
                <w:szCs w:val="24"/>
              </w:rPr>
              <w:t>55,37</w:t>
            </w:r>
          </w:p>
        </w:tc>
        <w:tc>
          <w:tcPr>
            <w:tcW w:w="456" w:type="pct"/>
          </w:tcPr>
          <w:p w14:paraId="73880112" w14:textId="77777777" w:rsidR="003A0696" w:rsidRPr="003A0696" w:rsidRDefault="003A0696" w:rsidP="003A0696">
            <w:pPr>
              <w:spacing w:after="0" w:line="240" w:lineRule="auto"/>
              <w:jc w:val="both"/>
              <w:rPr>
                <w:rFonts w:ascii="Times New Roman" w:hAnsi="Times New Roman"/>
                <w:sz w:val="24"/>
                <w:szCs w:val="24"/>
              </w:rPr>
            </w:pPr>
            <w:r w:rsidRPr="003A0696">
              <w:rPr>
                <w:rFonts w:ascii="Times New Roman" w:hAnsi="Times New Roman"/>
                <w:sz w:val="24"/>
                <w:szCs w:val="24"/>
              </w:rPr>
              <w:t>43,70</w:t>
            </w:r>
          </w:p>
        </w:tc>
        <w:tc>
          <w:tcPr>
            <w:tcW w:w="1509" w:type="pct"/>
          </w:tcPr>
          <w:p w14:paraId="439DF810" w14:textId="77777777" w:rsidR="003A0696" w:rsidRPr="003A0696" w:rsidRDefault="003A0696" w:rsidP="003A0696">
            <w:pPr>
              <w:spacing w:after="0" w:line="240" w:lineRule="auto"/>
              <w:jc w:val="center"/>
              <w:rPr>
                <w:sz w:val="24"/>
                <w:szCs w:val="24"/>
              </w:rPr>
            </w:pPr>
            <w:r w:rsidRPr="003A0696">
              <w:rPr>
                <w:rFonts w:ascii="Times New Roman" w:hAnsi="Times New Roman"/>
                <w:sz w:val="24"/>
                <w:szCs w:val="24"/>
              </w:rPr>
              <w:t>Н=2,387, р=0,303</w:t>
            </w:r>
          </w:p>
        </w:tc>
      </w:tr>
      <w:tr w:rsidR="003A0696" w:rsidRPr="003A0696" w14:paraId="50CAB6A6" w14:textId="77777777" w:rsidTr="00C70E50">
        <w:tc>
          <w:tcPr>
            <w:tcW w:w="2124" w:type="pct"/>
            <w:vAlign w:val="bottom"/>
          </w:tcPr>
          <w:p w14:paraId="74685979" w14:textId="77777777" w:rsidR="003A0696" w:rsidRPr="003A0696" w:rsidRDefault="003A0696" w:rsidP="003A0696">
            <w:pPr>
              <w:spacing w:after="0" w:line="240" w:lineRule="auto"/>
              <w:rPr>
                <w:rFonts w:ascii="Times New Roman" w:hAnsi="Times New Roman"/>
                <w:sz w:val="24"/>
                <w:szCs w:val="24"/>
              </w:rPr>
            </w:pPr>
            <w:proofErr w:type="spellStart"/>
            <w:r w:rsidRPr="003A0696">
              <w:rPr>
                <w:rFonts w:ascii="Times New Roman" w:hAnsi="Times New Roman"/>
                <w:sz w:val="24"/>
                <w:szCs w:val="24"/>
              </w:rPr>
              <w:t>кәсіби</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мотивтер</w:t>
            </w:r>
            <w:proofErr w:type="spellEnd"/>
          </w:p>
        </w:tc>
        <w:tc>
          <w:tcPr>
            <w:tcW w:w="456" w:type="pct"/>
          </w:tcPr>
          <w:p w14:paraId="623D6420" w14:textId="77777777" w:rsidR="003A0696" w:rsidRPr="003A0696" w:rsidRDefault="003A0696" w:rsidP="003A0696">
            <w:pPr>
              <w:spacing w:after="0" w:line="240" w:lineRule="auto"/>
              <w:jc w:val="both"/>
              <w:rPr>
                <w:rFonts w:ascii="Times New Roman" w:hAnsi="Times New Roman"/>
                <w:sz w:val="24"/>
                <w:szCs w:val="24"/>
              </w:rPr>
            </w:pPr>
            <w:r w:rsidRPr="003A0696">
              <w:rPr>
                <w:rFonts w:ascii="Times New Roman" w:hAnsi="Times New Roman"/>
                <w:sz w:val="24"/>
                <w:szCs w:val="24"/>
              </w:rPr>
              <w:t>46,47</w:t>
            </w:r>
          </w:p>
        </w:tc>
        <w:tc>
          <w:tcPr>
            <w:tcW w:w="455" w:type="pct"/>
          </w:tcPr>
          <w:p w14:paraId="6837127D" w14:textId="77777777" w:rsidR="003A0696" w:rsidRPr="003A0696" w:rsidRDefault="003A0696" w:rsidP="003A0696">
            <w:pPr>
              <w:spacing w:after="0" w:line="240" w:lineRule="auto"/>
              <w:jc w:val="both"/>
              <w:rPr>
                <w:rFonts w:ascii="Times New Roman" w:hAnsi="Times New Roman"/>
                <w:sz w:val="24"/>
                <w:szCs w:val="24"/>
              </w:rPr>
            </w:pPr>
            <w:r w:rsidRPr="003A0696">
              <w:rPr>
                <w:rFonts w:ascii="Times New Roman" w:hAnsi="Times New Roman"/>
                <w:sz w:val="24"/>
                <w:szCs w:val="24"/>
              </w:rPr>
              <w:t>59,43</w:t>
            </w:r>
          </w:p>
        </w:tc>
        <w:tc>
          <w:tcPr>
            <w:tcW w:w="456" w:type="pct"/>
          </w:tcPr>
          <w:p w14:paraId="23CD30B6" w14:textId="77777777" w:rsidR="003A0696" w:rsidRPr="003A0696" w:rsidRDefault="003A0696" w:rsidP="003A0696">
            <w:pPr>
              <w:spacing w:after="0" w:line="240" w:lineRule="auto"/>
              <w:jc w:val="both"/>
              <w:rPr>
                <w:rFonts w:ascii="Times New Roman" w:hAnsi="Times New Roman"/>
                <w:sz w:val="24"/>
                <w:szCs w:val="24"/>
              </w:rPr>
            </w:pPr>
            <w:r w:rsidRPr="003A0696">
              <w:rPr>
                <w:rFonts w:ascii="Times New Roman" w:hAnsi="Times New Roman"/>
                <w:sz w:val="24"/>
                <w:szCs w:val="24"/>
              </w:rPr>
              <w:t>40,05</w:t>
            </w:r>
          </w:p>
        </w:tc>
        <w:tc>
          <w:tcPr>
            <w:tcW w:w="1509" w:type="pct"/>
          </w:tcPr>
          <w:p w14:paraId="11D26DCB" w14:textId="77777777" w:rsidR="003A0696" w:rsidRPr="003A0696" w:rsidRDefault="003A0696" w:rsidP="003A0696">
            <w:pPr>
              <w:spacing w:after="0" w:line="240" w:lineRule="auto"/>
              <w:jc w:val="center"/>
              <w:rPr>
                <w:sz w:val="24"/>
                <w:szCs w:val="24"/>
              </w:rPr>
            </w:pPr>
            <w:r w:rsidRPr="003A0696">
              <w:rPr>
                <w:rFonts w:ascii="Times New Roman" w:hAnsi="Times New Roman"/>
                <w:sz w:val="24"/>
                <w:szCs w:val="24"/>
              </w:rPr>
              <w:t>Н=7,274, р=0,026</w:t>
            </w:r>
          </w:p>
        </w:tc>
      </w:tr>
    </w:tbl>
    <w:p w14:paraId="0BCDD719" w14:textId="77777777" w:rsidR="005823E1" w:rsidRPr="003A0696" w:rsidRDefault="005823E1" w:rsidP="005823E1">
      <w:pPr>
        <w:autoSpaceDE w:val="0"/>
        <w:autoSpaceDN w:val="0"/>
        <w:adjustRightInd w:val="0"/>
        <w:spacing w:after="0" w:line="240" w:lineRule="auto"/>
        <w:rPr>
          <w:rFonts w:ascii="Times New Roman" w:hAnsi="Times New Roman"/>
          <w:sz w:val="28"/>
          <w:szCs w:val="28"/>
        </w:rPr>
      </w:pPr>
    </w:p>
    <w:p w14:paraId="1661F990" w14:textId="19D9DCFD" w:rsidR="005823E1" w:rsidRPr="004361E6" w:rsidRDefault="005823E1" w:rsidP="00666567">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rPr>
        <w:t>4</w:t>
      </w:r>
      <w:r w:rsidR="00415E19">
        <w:rPr>
          <w:rFonts w:ascii="Times New Roman" w:hAnsi="Times New Roman"/>
          <w:sz w:val="28"/>
          <w:szCs w:val="28"/>
        </w:rPr>
        <w:t>9</w:t>
      </w:r>
      <w:r w:rsidRPr="003A0696">
        <w:rPr>
          <w:rFonts w:ascii="Times New Roman" w:hAnsi="Times New Roman"/>
          <w:sz w:val="28"/>
          <w:szCs w:val="28"/>
        </w:rPr>
        <w:t xml:space="preserve">-кестеде </w:t>
      </w:r>
      <w:proofErr w:type="spellStart"/>
      <w:r w:rsidRPr="003A0696">
        <w:rPr>
          <w:rFonts w:ascii="Times New Roman" w:hAnsi="Times New Roman"/>
          <w:sz w:val="28"/>
          <w:szCs w:val="28"/>
        </w:rPr>
        <w:t>келтірілген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мәліметтерден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оқудың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 xml:space="preserve">мотивациясы </w:t>
      </w:r>
      <w:proofErr w:type="spellStart"/>
      <w:r w:rsidRPr="003A0696">
        <w:rPr>
          <w:rFonts w:ascii="Times New Roman" w:hAnsi="Times New Roman"/>
          <w:sz w:val="28"/>
          <w:szCs w:val="28"/>
        </w:rPr>
        <w:t>деңгейінде</w:t>
      </w:r>
      <w:proofErr w:type="spellEnd"/>
      <w:r w:rsidRPr="003A0696">
        <w:rPr>
          <w:rFonts w:ascii="Times New Roman" w:hAnsi="Times New Roman"/>
          <w:sz w:val="28"/>
          <w:szCs w:val="28"/>
        </w:rPr>
        <w:t xml:space="preserve"> (р=0,051)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ЖОО-</w:t>
      </w:r>
      <w:r w:rsidRPr="003A0696">
        <w:rPr>
          <w:rFonts w:ascii="Times New Roman" w:hAnsi="Times New Roman"/>
          <w:sz w:val="28"/>
          <w:szCs w:val="28"/>
          <w:lang w:val="kk-KZ"/>
        </w:rPr>
        <w:t>н</w:t>
      </w:r>
      <w:r w:rsidRPr="003A0696">
        <w:rPr>
          <w:rFonts w:ascii="Times New Roman" w:hAnsi="Times New Roman"/>
          <w:sz w:val="28"/>
          <w:szCs w:val="28"/>
        </w:rPr>
        <w:t xml:space="preserve">а </w:t>
      </w:r>
      <w:proofErr w:type="spellStart"/>
      <w:r w:rsidRPr="003A0696">
        <w:rPr>
          <w:rFonts w:ascii="Times New Roman" w:hAnsi="Times New Roman"/>
          <w:sz w:val="28"/>
          <w:szCs w:val="28"/>
        </w:rPr>
        <w:t>түсу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мотивтерінде</w:t>
      </w:r>
      <w:proofErr w:type="spellEnd"/>
      <w:r w:rsidRPr="003A0696">
        <w:rPr>
          <w:rFonts w:ascii="Times New Roman" w:hAnsi="Times New Roman"/>
          <w:sz w:val="28"/>
          <w:szCs w:val="28"/>
        </w:rPr>
        <w:t xml:space="preserve"> (р=0,050) </w:t>
      </w:r>
      <w:proofErr w:type="spellStart"/>
      <w:r w:rsidRPr="003A0696">
        <w:rPr>
          <w:rFonts w:ascii="Times New Roman" w:hAnsi="Times New Roman"/>
          <w:sz w:val="28"/>
          <w:szCs w:val="28"/>
        </w:rPr>
        <w:t>елеулі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айырмашылықтар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анықталғаны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жаратылыстану-ғылыми</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мамандықтар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студенттерінде</w:t>
      </w:r>
      <w:proofErr w:type="spellEnd"/>
      <w:r w:rsidRPr="003A0696">
        <w:rPr>
          <w:rFonts w:ascii="Times New Roman" w:hAnsi="Times New Roman"/>
          <w:sz w:val="28"/>
          <w:szCs w:val="28"/>
        </w:rPr>
        <w:t xml:space="preserve"> ЖОО-</w:t>
      </w:r>
      <w:proofErr w:type="gramStart"/>
      <w:r w:rsidRPr="003A0696">
        <w:rPr>
          <w:rFonts w:ascii="Times New Roman" w:hAnsi="Times New Roman"/>
          <w:sz w:val="28"/>
          <w:szCs w:val="28"/>
          <w:lang w:val="kk-KZ"/>
        </w:rPr>
        <w:t xml:space="preserve">на </w:t>
      </w:r>
      <w:r w:rsidRPr="003A0696">
        <w:rPr>
          <w:rFonts w:ascii="Times New Roman" w:hAnsi="Times New Roman"/>
          <w:sz w:val="28"/>
          <w:szCs w:val="28"/>
        </w:rPr>
        <w:t xml:space="preserve"> </w:t>
      </w:r>
      <w:proofErr w:type="spellStart"/>
      <w:r w:rsidRPr="003A0696">
        <w:rPr>
          <w:rFonts w:ascii="Times New Roman" w:hAnsi="Times New Roman"/>
          <w:sz w:val="28"/>
          <w:szCs w:val="28"/>
        </w:rPr>
        <w:t>түсудің</w:t>
      </w:r>
      <w:proofErr w:type="spellEnd"/>
      <w:proofErr w:type="gram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мотивациясы</w:t>
      </w:r>
      <w:r w:rsidRPr="003A0696">
        <w:rPr>
          <w:rFonts w:ascii="Times New Roman" w:hAnsi="Times New Roman"/>
          <w:sz w:val="28"/>
          <w:szCs w:val="28"/>
        </w:rPr>
        <w:t xml:space="preserve"> мен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мотивтерінің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екендігі</w:t>
      </w:r>
      <w:proofErr w:type="spellEnd"/>
      <w:r w:rsidRPr="003A0696">
        <w:rPr>
          <w:rFonts w:ascii="Times New Roman" w:hAnsi="Times New Roman"/>
          <w:sz w:val="28"/>
          <w:szCs w:val="28"/>
        </w:rPr>
        <w:t xml:space="preserve"> </w:t>
      </w:r>
      <w:r w:rsidRPr="003A0696">
        <w:rPr>
          <w:rFonts w:ascii="Times New Roman" w:hAnsi="Times New Roman"/>
          <w:sz w:val="28"/>
          <w:szCs w:val="28"/>
          <w:lang w:val="kk-KZ"/>
        </w:rPr>
        <w:t>көрінеді</w:t>
      </w:r>
      <w:r w:rsidRPr="003A0696">
        <w:rPr>
          <w:rFonts w:ascii="Times New Roman" w:hAnsi="Times New Roman"/>
          <w:sz w:val="28"/>
          <w:szCs w:val="28"/>
        </w:rPr>
        <w:t>.</w:t>
      </w:r>
      <w:r w:rsidR="004361E6">
        <w:rPr>
          <w:rFonts w:ascii="Times New Roman" w:hAnsi="Times New Roman"/>
          <w:sz w:val="28"/>
          <w:szCs w:val="28"/>
          <w:lang w:val="kk-KZ"/>
        </w:rPr>
        <w:t xml:space="preserve"> </w:t>
      </w:r>
      <w:r w:rsidRPr="004361E6">
        <w:rPr>
          <w:rFonts w:ascii="Times New Roman" w:hAnsi="Times New Roman"/>
          <w:sz w:val="28"/>
          <w:szCs w:val="28"/>
          <w:lang w:val="kk-KZ"/>
        </w:rPr>
        <w:t>Сондай-ақ, сыртқы кәсіби мотивтер бойынша айтарлықтай айырмашылықтар анықталды (р=0,026), жаратылыстану-ғылыми мамандықтар</w:t>
      </w:r>
      <w:r w:rsidRPr="003A0696">
        <w:rPr>
          <w:rFonts w:ascii="Times New Roman" w:hAnsi="Times New Roman"/>
          <w:sz w:val="28"/>
          <w:szCs w:val="28"/>
          <w:lang w:val="kk-KZ"/>
        </w:rPr>
        <w:t xml:space="preserve">ы </w:t>
      </w:r>
      <w:r w:rsidRPr="004361E6">
        <w:rPr>
          <w:rFonts w:ascii="Times New Roman" w:hAnsi="Times New Roman"/>
          <w:sz w:val="28"/>
          <w:szCs w:val="28"/>
          <w:lang w:val="kk-KZ"/>
        </w:rPr>
        <w:t>студенттері</w:t>
      </w:r>
      <w:r w:rsidRPr="003A0696">
        <w:rPr>
          <w:rFonts w:ascii="Times New Roman" w:hAnsi="Times New Roman"/>
          <w:sz w:val="28"/>
          <w:szCs w:val="28"/>
          <w:lang w:val="kk-KZ"/>
        </w:rPr>
        <w:t xml:space="preserve">нің </w:t>
      </w:r>
      <w:r w:rsidRPr="004361E6">
        <w:rPr>
          <w:rFonts w:ascii="Times New Roman" w:hAnsi="Times New Roman"/>
          <w:sz w:val="28"/>
          <w:szCs w:val="28"/>
          <w:lang w:val="kk-KZ"/>
        </w:rPr>
        <w:t xml:space="preserve"> сыртқы кәсіби мотивтер</w:t>
      </w:r>
      <w:r w:rsidRPr="003A0696">
        <w:rPr>
          <w:rFonts w:ascii="Times New Roman" w:hAnsi="Times New Roman"/>
          <w:sz w:val="28"/>
          <w:szCs w:val="28"/>
          <w:lang w:val="kk-KZ"/>
        </w:rPr>
        <w:t>інің</w:t>
      </w:r>
      <w:r w:rsidRPr="004361E6">
        <w:rPr>
          <w:rFonts w:ascii="Times New Roman" w:hAnsi="Times New Roman"/>
          <w:sz w:val="28"/>
          <w:szCs w:val="28"/>
          <w:lang w:val="kk-KZ"/>
        </w:rPr>
        <w:t xml:space="preserve"> деңгейі</w:t>
      </w:r>
      <w:r w:rsidRPr="003A0696">
        <w:rPr>
          <w:rFonts w:ascii="Times New Roman" w:hAnsi="Times New Roman"/>
          <w:sz w:val="28"/>
          <w:szCs w:val="28"/>
          <w:lang w:val="kk-KZ"/>
        </w:rPr>
        <w:t xml:space="preserve"> </w:t>
      </w:r>
      <w:r w:rsidRPr="004361E6">
        <w:rPr>
          <w:rFonts w:ascii="Times New Roman" w:hAnsi="Times New Roman"/>
          <w:sz w:val="28"/>
          <w:szCs w:val="28"/>
          <w:lang w:val="kk-KZ"/>
        </w:rPr>
        <w:t xml:space="preserve"> жоғары.</w:t>
      </w:r>
    </w:p>
    <w:p w14:paraId="47AFC09C" w14:textId="6690EAE7" w:rsidR="005823E1" w:rsidRPr="003A0696" w:rsidRDefault="00415E19" w:rsidP="00DD20D0">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50</w:t>
      </w:r>
      <w:r w:rsidR="005823E1" w:rsidRPr="003A0696">
        <w:rPr>
          <w:rFonts w:ascii="Times New Roman" w:hAnsi="Times New Roman"/>
          <w:sz w:val="28"/>
          <w:szCs w:val="28"/>
          <w:lang w:val="kk-KZ"/>
        </w:rPr>
        <w:t>-кестеде студенттердің мамандығына байланысты мотивация құрылымын салыстырмалы талдау нәтижелері берілген. Салыстыру Крускал-Уоллистің H-критерийі арқылы жүргізілді.</w:t>
      </w:r>
    </w:p>
    <w:p w14:paraId="3C7CFC76" w14:textId="77777777" w:rsidR="005823E1" w:rsidRPr="003A0696" w:rsidRDefault="005823E1" w:rsidP="00DD20D0">
      <w:pPr>
        <w:spacing w:after="0" w:line="240" w:lineRule="auto"/>
        <w:ind w:firstLine="567"/>
        <w:jc w:val="both"/>
        <w:rPr>
          <w:rFonts w:ascii="Times New Roman" w:hAnsi="Times New Roman"/>
          <w:sz w:val="28"/>
          <w:szCs w:val="28"/>
          <w:lang w:val="kk-KZ"/>
        </w:rPr>
      </w:pPr>
    </w:p>
    <w:p w14:paraId="21EE01E7" w14:textId="4D6D32CE" w:rsidR="005823E1" w:rsidRPr="003A0696" w:rsidRDefault="005823E1" w:rsidP="00666567">
      <w:pPr>
        <w:spacing w:after="0" w:line="240" w:lineRule="auto"/>
        <w:jc w:val="both"/>
        <w:rPr>
          <w:rFonts w:ascii="Times New Roman" w:hAnsi="Times New Roman"/>
          <w:sz w:val="28"/>
          <w:szCs w:val="28"/>
          <w:lang w:val="kk-KZ"/>
        </w:rPr>
      </w:pPr>
      <w:r w:rsidRPr="003A0696">
        <w:rPr>
          <w:rFonts w:ascii="Times New Roman" w:hAnsi="Times New Roman"/>
          <w:sz w:val="28"/>
          <w:szCs w:val="28"/>
          <w:lang w:val="kk-KZ"/>
        </w:rPr>
        <w:t xml:space="preserve">Кесте </w:t>
      </w:r>
      <w:r w:rsidR="00415E19">
        <w:rPr>
          <w:rFonts w:ascii="Times New Roman" w:hAnsi="Times New Roman"/>
          <w:sz w:val="28"/>
          <w:szCs w:val="28"/>
          <w:lang w:val="kk-KZ"/>
        </w:rPr>
        <w:t>50</w:t>
      </w:r>
      <w:r w:rsidR="00666567"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 Студенттердің мамандығына байланысты мотивация құрылымын салыстырмалы талдау</w:t>
      </w:r>
    </w:p>
    <w:p w14:paraId="42CBB5E3" w14:textId="77777777" w:rsidR="005823E1" w:rsidRPr="00B30204" w:rsidRDefault="005823E1" w:rsidP="005823E1">
      <w:pPr>
        <w:spacing w:after="0" w:line="240" w:lineRule="auto"/>
        <w:ind w:firstLine="709"/>
        <w:jc w:val="both"/>
        <w:rPr>
          <w:rFonts w:ascii="Times New Roman" w:hAnsi="Times New Roman"/>
          <w:sz w:val="24"/>
          <w:szCs w:val="24"/>
          <w:lang w:val="kk-KZ"/>
        </w:rPr>
      </w:pPr>
    </w:p>
    <w:tbl>
      <w:tblPr>
        <w:tblStyle w:val="af"/>
        <w:tblW w:w="4995" w:type="pct"/>
        <w:tblLayout w:type="fixed"/>
        <w:tblLook w:val="04A0" w:firstRow="1" w:lastRow="0" w:firstColumn="1" w:lastColumn="0" w:noHBand="0" w:noVBand="1"/>
      </w:tblPr>
      <w:tblGrid>
        <w:gridCol w:w="4531"/>
        <w:gridCol w:w="852"/>
        <w:gridCol w:w="850"/>
        <w:gridCol w:w="850"/>
        <w:gridCol w:w="2536"/>
      </w:tblGrid>
      <w:tr w:rsidR="003A0696" w:rsidRPr="00881817" w14:paraId="29BC730E" w14:textId="77777777" w:rsidTr="00666567">
        <w:tc>
          <w:tcPr>
            <w:tcW w:w="2355" w:type="pct"/>
            <w:vMerge w:val="restart"/>
          </w:tcPr>
          <w:p w14:paraId="1C0D9D6F" w14:textId="77777777" w:rsidR="005823E1" w:rsidRPr="003A0696" w:rsidRDefault="005823E1" w:rsidP="00666567">
            <w:pPr>
              <w:spacing w:after="0" w:line="240" w:lineRule="auto"/>
              <w:jc w:val="both"/>
              <w:rPr>
                <w:rFonts w:ascii="Times New Roman" w:hAnsi="Times New Roman"/>
                <w:sz w:val="24"/>
                <w:szCs w:val="24"/>
                <w:lang w:val="kk-KZ"/>
              </w:rPr>
            </w:pPr>
          </w:p>
        </w:tc>
        <w:tc>
          <w:tcPr>
            <w:tcW w:w="1327" w:type="pct"/>
            <w:gridSpan w:val="3"/>
          </w:tcPr>
          <w:p w14:paraId="515D683D" w14:textId="77777777" w:rsidR="005823E1" w:rsidRPr="003A0696" w:rsidRDefault="005823E1" w:rsidP="00666567">
            <w:pPr>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Топтар</w:t>
            </w:r>
          </w:p>
        </w:tc>
        <w:tc>
          <w:tcPr>
            <w:tcW w:w="1318" w:type="pct"/>
            <w:vMerge w:val="restart"/>
          </w:tcPr>
          <w:p w14:paraId="0774DFDA" w14:textId="77777777" w:rsidR="005823E1" w:rsidRPr="003A0696" w:rsidRDefault="005823E1" w:rsidP="00666567">
            <w:pPr>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Крускал-Уоллистің H-критерийі, мәнділік деңгейі</w:t>
            </w:r>
          </w:p>
        </w:tc>
      </w:tr>
      <w:tr w:rsidR="003A0696" w:rsidRPr="003A0696" w14:paraId="27BE75E1" w14:textId="77777777" w:rsidTr="00666567">
        <w:tc>
          <w:tcPr>
            <w:tcW w:w="2355" w:type="pct"/>
            <w:vMerge/>
          </w:tcPr>
          <w:p w14:paraId="3D96B727" w14:textId="77777777" w:rsidR="005823E1" w:rsidRPr="003A0696" w:rsidRDefault="005823E1" w:rsidP="00666567">
            <w:pPr>
              <w:spacing w:after="0" w:line="240" w:lineRule="auto"/>
              <w:jc w:val="both"/>
              <w:rPr>
                <w:rFonts w:ascii="Times New Roman" w:hAnsi="Times New Roman"/>
                <w:sz w:val="24"/>
                <w:szCs w:val="24"/>
                <w:lang w:val="kk-KZ"/>
              </w:rPr>
            </w:pPr>
          </w:p>
        </w:tc>
        <w:tc>
          <w:tcPr>
            <w:tcW w:w="443" w:type="pct"/>
          </w:tcPr>
          <w:p w14:paraId="59FD2F8E" w14:textId="77777777" w:rsidR="005823E1" w:rsidRPr="003A0696" w:rsidRDefault="005823E1" w:rsidP="00666567">
            <w:pPr>
              <w:spacing w:after="0" w:line="240" w:lineRule="auto"/>
              <w:jc w:val="center"/>
              <w:rPr>
                <w:rFonts w:ascii="Times New Roman" w:hAnsi="Times New Roman"/>
                <w:sz w:val="24"/>
                <w:szCs w:val="24"/>
              </w:rPr>
            </w:pPr>
            <w:r w:rsidRPr="003A0696">
              <w:rPr>
                <w:rFonts w:ascii="Times New Roman" w:hAnsi="Times New Roman"/>
                <w:sz w:val="24"/>
                <w:szCs w:val="24"/>
              </w:rPr>
              <w:t>Г</w:t>
            </w:r>
          </w:p>
        </w:tc>
        <w:tc>
          <w:tcPr>
            <w:tcW w:w="442" w:type="pct"/>
          </w:tcPr>
          <w:p w14:paraId="61163300" w14:textId="77777777" w:rsidR="005823E1" w:rsidRPr="003A0696" w:rsidRDefault="005823E1" w:rsidP="00666567">
            <w:pPr>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Ж</w:t>
            </w:r>
          </w:p>
        </w:tc>
        <w:tc>
          <w:tcPr>
            <w:tcW w:w="442" w:type="pct"/>
          </w:tcPr>
          <w:p w14:paraId="2BAF6DBA" w14:textId="77777777" w:rsidR="005823E1" w:rsidRPr="003A0696" w:rsidRDefault="005823E1" w:rsidP="00666567">
            <w:pPr>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Ш</w:t>
            </w:r>
          </w:p>
        </w:tc>
        <w:tc>
          <w:tcPr>
            <w:tcW w:w="1318" w:type="pct"/>
            <w:vMerge/>
          </w:tcPr>
          <w:p w14:paraId="0411538A" w14:textId="77777777" w:rsidR="005823E1" w:rsidRPr="003A0696" w:rsidRDefault="005823E1" w:rsidP="00666567">
            <w:pPr>
              <w:spacing w:after="0" w:line="240" w:lineRule="auto"/>
              <w:jc w:val="both"/>
              <w:rPr>
                <w:rFonts w:ascii="Times New Roman" w:hAnsi="Times New Roman"/>
                <w:sz w:val="24"/>
                <w:szCs w:val="24"/>
              </w:rPr>
            </w:pPr>
          </w:p>
        </w:tc>
      </w:tr>
      <w:tr w:rsidR="003A0696" w:rsidRPr="003A0696" w14:paraId="4FC24CA5" w14:textId="77777777" w:rsidTr="00666567">
        <w:tc>
          <w:tcPr>
            <w:tcW w:w="2355" w:type="pct"/>
            <w:shd w:val="clear" w:color="auto" w:fill="auto"/>
            <w:vAlign w:val="bottom"/>
          </w:tcPr>
          <w:p w14:paraId="50BCFAAD"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lang w:val="kk-KZ"/>
              </w:rPr>
              <w:t>Танымдық</w:t>
            </w:r>
            <w:r w:rsidRPr="003A0696">
              <w:rPr>
                <w:rFonts w:ascii="Times New Roman" w:hAnsi="Times New Roman"/>
                <w:sz w:val="24"/>
                <w:szCs w:val="24"/>
              </w:rPr>
              <w:t xml:space="preserve"> мотив</w:t>
            </w:r>
          </w:p>
        </w:tc>
        <w:tc>
          <w:tcPr>
            <w:tcW w:w="443" w:type="pct"/>
          </w:tcPr>
          <w:p w14:paraId="7CE992B0"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47,37</w:t>
            </w:r>
          </w:p>
        </w:tc>
        <w:tc>
          <w:tcPr>
            <w:tcW w:w="442" w:type="pct"/>
          </w:tcPr>
          <w:p w14:paraId="27AD73F5"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57,34</w:t>
            </w:r>
          </w:p>
        </w:tc>
        <w:tc>
          <w:tcPr>
            <w:tcW w:w="442" w:type="pct"/>
          </w:tcPr>
          <w:p w14:paraId="444647F5"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42,58</w:t>
            </w:r>
          </w:p>
        </w:tc>
        <w:tc>
          <w:tcPr>
            <w:tcW w:w="1318" w:type="pct"/>
          </w:tcPr>
          <w:p w14:paraId="5743668E" w14:textId="77777777" w:rsidR="005823E1" w:rsidRPr="003A0696" w:rsidRDefault="005823E1" w:rsidP="00666567">
            <w:pPr>
              <w:spacing w:after="0" w:line="240" w:lineRule="auto"/>
              <w:jc w:val="center"/>
              <w:rPr>
                <w:rFonts w:ascii="Times New Roman" w:hAnsi="Times New Roman"/>
                <w:sz w:val="24"/>
                <w:szCs w:val="24"/>
              </w:rPr>
            </w:pPr>
            <w:r w:rsidRPr="003A0696">
              <w:rPr>
                <w:rFonts w:ascii="Times New Roman" w:hAnsi="Times New Roman"/>
                <w:sz w:val="24"/>
                <w:szCs w:val="24"/>
              </w:rPr>
              <w:t>Н=4,313, р=0,116</w:t>
            </w:r>
          </w:p>
        </w:tc>
      </w:tr>
      <w:tr w:rsidR="003A0696" w:rsidRPr="003A0696" w14:paraId="40DC4655" w14:textId="77777777" w:rsidTr="00666567">
        <w:tc>
          <w:tcPr>
            <w:tcW w:w="2355" w:type="pct"/>
            <w:shd w:val="clear" w:color="auto" w:fill="auto"/>
            <w:vAlign w:val="bottom"/>
          </w:tcPr>
          <w:p w14:paraId="6C0347D4" w14:textId="77777777" w:rsidR="005823E1" w:rsidRPr="003A0696" w:rsidRDefault="005823E1" w:rsidP="00666567">
            <w:pPr>
              <w:spacing w:after="0" w:line="240" w:lineRule="auto"/>
              <w:jc w:val="both"/>
              <w:rPr>
                <w:rFonts w:ascii="Times New Roman" w:hAnsi="Times New Roman"/>
                <w:sz w:val="24"/>
                <w:szCs w:val="24"/>
                <w:lang w:val="kk-KZ"/>
              </w:rPr>
            </w:pPr>
            <w:r w:rsidRPr="003A0696">
              <w:rPr>
                <w:rFonts w:ascii="Times New Roman" w:hAnsi="Times New Roman"/>
                <w:sz w:val="24"/>
                <w:szCs w:val="24"/>
                <w:lang w:val="kk-KZ"/>
              </w:rPr>
              <w:t xml:space="preserve">Жарысу </w:t>
            </w:r>
            <w:r w:rsidRPr="003A0696">
              <w:rPr>
                <w:rFonts w:ascii="Times New Roman" w:hAnsi="Times New Roman"/>
                <w:sz w:val="24"/>
                <w:szCs w:val="24"/>
              </w:rPr>
              <w:t>мотив</w:t>
            </w:r>
            <w:r w:rsidRPr="003A0696">
              <w:rPr>
                <w:rFonts w:ascii="Times New Roman" w:hAnsi="Times New Roman"/>
                <w:sz w:val="24"/>
                <w:szCs w:val="24"/>
                <w:lang w:val="kk-KZ"/>
              </w:rPr>
              <w:t>і</w:t>
            </w:r>
          </w:p>
        </w:tc>
        <w:tc>
          <w:tcPr>
            <w:tcW w:w="443" w:type="pct"/>
          </w:tcPr>
          <w:p w14:paraId="54E793D0"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51,97</w:t>
            </w:r>
          </w:p>
        </w:tc>
        <w:tc>
          <w:tcPr>
            <w:tcW w:w="442" w:type="pct"/>
          </w:tcPr>
          <w:p w14:paraId="531E7FE2"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45,05</w:t>
            </w:r>
          </w:p>
        </w:tc>
        <w:tc>
          <w:tcPr>
            <w:tcW w:w="442" w:type="pct"/>
          </w:tcPr>
          <w:p w14:paraId="541CDB77"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58,80</w:t>
            </w:r>
          </w:p>
        </w:tc>
        <w:tc>
          <w:tcPr>
            <w:tcW w:w="1318" w:type="pct"/>
          </w:tcPr>
          <w:p w14:paraId="721C4051" w14:textId="77777777" w:rsidR="005823E1" w:rsidRPr="003A0696" w:rsidRDefault="005823E1" w:rsidP="00666567">
            <w:pPr>
              <w:spacing w:after="0" w:line="240" w:lineRule="auto"/>
              <w:jc w:val="center"/>
              <w:rPr>
                <w:rFonts w:ascii="Times New Roman" w:hAnsi="Times New Roman"/>
                <w:sz w:val="24"/>
                <w:szCs w:val="24"/>
              </w:rPr>
            </w:pPr>
            <w:r w:rsidRPr="003A0696">
              <w:rPr>
                <w:rFonts w:ascii="Times New Roman" w:hAnsi="Times New Roman"/>
                <w:sz w:val="24"/>
                <w:szCs w:val="24"/>
              </w:rPr>
              <w:t>Н=3,256, р=0,196</w:t>
            </w:r>
          </w:p>
        </w:tc>
      </w:tr>
      <w:tr w:rsidR="003A0696" w:rsidRPr="003A0696" w14:paraId="243F16A7" w14:textId="77777777" w:rsidTr="00666567">
        <w:tc>
          <w:tcPr>
            <w:tcW w:w="2355" w:type="pct"/>
            <w:shd w:val="clear" w:color="auto" w:fill="auto"/>
            <w:vAlign w:val="bottom"/>
          </w:tcPr>
          <w:p w14:paraId="5D82FBBA" w14:textId="417C7BBC" w:rsidR="005823E1" w:rsidRPr="003A0696" w:rsidRDefault="00C51E99" w:rsidP="00666567">
            <w:pPr>
              <w:spacing w:after="0" w:line="240" w:lineRule="auto"/>
              <w:jc w:val="both"/>
              <w:rPr>
                <w:rFonts w:ascii="Times New Roman" w:hAnsi="Times New Roman"/>
                <w:sz w:val="24"/>
                <w:szCs w:val="24"/>
                <w:lang w:val="kk-KZ"/>
              </w:rPr>
            </w:pPr>
            <w:r w:rsidRPr="003A0696">
              <w:rPr>
                <w:rFonts w:ascii="Times New Roman" w:hAnsi="Times New Roman"/>
                <w:sz w:val="24"/>
                <w:szCs w:val="24"/>
                <w:lang w:val="kk-KZ"/>
              </w:rPr>
              <w:t>Жетістікке жету</w:t>
            </w:r>
            <w:r w:rsidR="005823E1" w:rsidRPr="003A0696">
              <w:rPr>
                <w:rFonts w:ascii="Times New Roman" w:hAnsi="Times New Roman"/>
                <w:sz w:val="24"/>
                <w:szCs w:val="24"/>
                <w:lang w:val="kk-KZ"/>
              </w:rPr>
              <w:t xml:space="preserve"> мотиві</w:t>
            </w:r>
          </w:p>
        </w:tc>
        <w:tc>
          <w:tcPr>
            <w:tcW w:w="443" w:type="pct"/>
          </w:tcPr>
          <w:p w14:paraId="04FFE80A"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46,24</w:t>
            </w:r>
          </w:p>
        </w:tc>
        <w:tc>
          <w:tcPr>
            <w:tcW w:w="442" w:type="pct"/>
          </w:tcPr>
          <w:p w14:paraId="68757676"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53,95</w:t>
            </w:r>
          </w:p>
        </w:tc>
        <w:tc>
          <w:tcPr>
            <w:tcW w:w="442" w:type="pct"/>
          </w:tcPr>
          <w:p w14:paraId="7D4E7ADC"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51,73</w:t>
            </w:r>
          </w:p>
        </w:tc>
        <w:tc>
          <w:tcPr>
            <w:tcW w:w="1318" w:type="pct"/>
          </w:tcPr>
          <w:p w14:paraId="46CC3CA3" w14:textId="77777777" w:rsidR="005823E1" w:rsidRPr="003A0696" w:rsidRDefault="005823E1" w:rsidP="00666567">
            <w:pPr>
              <w:spacing w:after="0" w:line="240" w:lineRule="auto"/>
              <w:jc w:val="center"/>
              <w:rPr>
                <w:rFonts w:ascii="Times New Roman" w:hAnsi="Times New Roman"/>
                <w:sz w:val="24"/>
                <w:szCs w:val="24"/>
              </w:rPr>
            </w:pPr>
            <w:r w:rsidRPr="003A0696">
              <w:rPr>
                <w:rFonts w:ascii="Times New Roman" w:hAnsi="Times New Roman"/>
                <w:sz w:val="24"/>
                <w:szCs w:val="24"/>
              </w:rPr>
              <w:t>Н=1,479, р=0,477</w:t>
            </w:r>
          </w:p>
        </w:tc>
      </w:tr>
      <w:tr w:rsidR="003A0696" w:rsidRPr="003A0696" w14:paraId="17A14C08" w14:textId="77777777" w:rsidTr="00666567">
        <w:tc>
          <w:tcPr>
            <w:tcW w:w="2355" w:type="pct"/>
            <w:shd w:val="clear" w:color="auto" w:fill="auto"/>
            <w:vAlign w:val="bottom"/>
          </w:tcPr>
          <w:p w14:paraId="2354CB8D"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lang w:val="kk-KZ"/>
              </w:rPr>
              <w:t>Ішкі</w:t>
            </w:r>
            <w:r w:rsidRPr="003A0696">
              <w:rPr>
                <w:rFonts w:ascii="Times New Roman" w:hAnsi="Times New Roman"/>
                <w:sz w:val="24"/>
                <w:szCs w:val="24"/>
              </w:rPr>
              <w:t xml:space="preserve"> мотив</w:t>
            </w:r>
          </w:p>
        </w:tc>
        <w:tc>
          <w:tcPr>
            <w:tcW w:w="443" w:type="pct"/>
          </w:tcPr>
          <w:p w14:paraId="0711B39F"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47,50</w:t>
            </w:r>
          </w:p>
        </w:tc>
        <w:tc>
          <w:tcPr>
            <w:tcW w:w="442" w:type="pct"/>
          </w:tcPr>
          <w:p w14:paraId="4D24949B"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52,80</w:t>
            </w:r>
          </w:p>
        </w:tc>
        <w:tc>
          <w:tcPr>
            <w:tcW w:w="442" w:type="pct"/>
          </w:tcPr>
          <w:p w14:paraId="0F65E0D8"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51,63</w:t>
            </w:r>
          </w:p>
        </w:tc>
        <w:tc>
          <w:tcPr>
            <w:tcW w:w="1318" w:type="pct"/>
          </w:tcPr>
          <w:p w14:paraId="526F6C79" w14:textId="77777777" w:rsidR="005823E1" w:rsidRPr="003A0696" w:rsidRDefault="005823E1" w:rsidP="00666567">
            <w:pPr>
              <w:spacing w:after="0" w:line="240" w:lineRule="auto"/>
              <w:jc w:val="center"/>
              <w:rPr>
                <w:rFonts w:ascii="Times New Roman" w:hAnsi="Times New Roman"/>
                <w:sz w:val="24"/>
                <w:szCs w:val="24"/>
              </w:rPr>
            </w:pPr>
            <w:r w:rsidRPr="003A0696">
              <w:rPr>
                <w:rFonts w:ascii="Times New Roman" w:hAnsi="Times New Roman"/>
                <w:sz w:val="24"/>
                <w:szCs w:val="24"/>
              </w:rPr>
              <w:t>Н=0,723, р=0,697</w:t>
            </w:r>
          </w:p>
        </w:tc>
      </w:tr>
      <w:tr w:rsidR="003A0696" w:rsidRPr="003A0696" w14:paraId="54C5E4DF" w14:textId="77777777" w:rsidTr="00666567">
        <w:tc>
          <w:tcPr>
            <w:tcW w:w="2355" w:type="pct"/>
            <w:shd w:val="clear" w:color="auto" w:fill="auto"/>
            <w:vAlign w:val="bottom"/>
          </w:tcPr>
          <w:p w14:paraId="21EE7BDE" w14:textId="6E1656BB" w:rsidR="005823E1" w:rsidRPr="003A0696" w:rsidRDefault="005823E1" w:rsidP="00666567">
            <w:pPr>
              <w:spacing w:after="0" w:line="240" w:lineRule="auto"/>
              <w:rPr>
                <w:rFonts w:ascii="Times New Roman" w:hAnsi="Times New Roman"/>
                <w:sz w:val="24"/>
                <w:szCs w:val="24"/>
              </w:rPr>
            </w:pPr>
            <w:r w:rsidRPr="003A0696">
              <w:rPr>
                <w:rFonts w:ascii="Times New Roman" w:hAnsi="Times New Roman"/>
                <w:sz w:val="24"/>
                <w:szCs w:val="24"/>
                <w:lang w:val="kk-KZ"/>
              </w:rPr>
              <w:t>Нәтижелер</w:t>
            </w:r>
            <w:r w:rsidR="006F2D72">
              <w:rPr>
                <w:rFonts w:ascii="Times New Roman" w:hAnsi="Times New Roman"/>
                <w:sz w:val="24"/>
                <w:szCs w:val="24"/>
                <w:lang w:val="kk-KZ"/>
              </w:rPr>
              <w:t>дің мағынасының</w:t>
            </w:r>
            <w:r w:rsidRPr="003A0696">
              <w:rPr>
                <w:rFonts w:ascii="Times New Roman" w:hAnsi="Times New Roman"/>
                <w:sz w:val="24"/>
                <w:szCs w:val="24"/>
                <w:lang w:val="kk-KZ"/>
              </w:rPr>
              <w:t xml:space="preserve"> мотиві</w:t>
            </w:r>
          </w:p>
        </w:tc>
        <w:tc>
          <w:tcPr>
            <w:tcW w:w="443" w:type="pct"/>
          </w:tcPr>
          <w:p w14:paraId="5512A686"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50,83</w:t>
            </w:r>
          </w:p>
        </w:tc>
        <w:tc>
          <w:tcPr>
            <w:tcW w:w="442" w:type="pct"/>
          </w:tcPr>
          <w:p w14:paraId="478B4955"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54,60</w:t>
            </w:r>
          </w:p>
        </w:tc>
        <w:tc>
          <w:tcPr>
            <w:tcW w:w="442" w:type="pct"/>
          </w:tcPr>
          <w:p w14:paraId="458915E0"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41,45</w:t>
            </w:r>
          </w:p>
        </w:tc>
        <w:tc>
          <w:tcPr>
            <w:tcW w:w="1318" w:type="pct"/>
          </w:tcPr>
          <w:p w14:paraId="3718FD9B" w14:textId="77777777" w:rsidR="005823E1" w:rsidRPr="003A0696" w:rsidRDefault="005823E1" w:rsidP="00666567">
            <w:pPr>
              <w:spacing w:after="0" w:line="240" w:lineRule="auto"/>
              <w:jc w:val="center"/>
              <w:rPr>
                <w:rFonts w:ascii="Times New Roman" w:hAnsi="Times New Roman"/>
                <w:sz w:val="24"/>
                <w:szCs w:val="24"/>
              </w:rPr>
            </w:pPr>
            <w:r w:rsidRPr="003A0696">
              <w:rPr>
                <w:rFonts w:ascii="Times New Roman" w:hAnsi="Times New Roman"/>
                <w:sz w:val="24"/>
                <w:szCs w:val="24"/>
              </w:rPr>
              <w:t>Н=2,839, р=0,242</w:t>
            </w:r>
          </w:p>
        </w:tc>
      </w:tr>
      <w:tr w:rsidR="003A0696" w:rsidRPr="003A0696" w14:paraId="57554EC8" w14:textId="77777777" w:rsidTr="00666567">
        <w:tc>
          <w:tcPr>
            <w:tcW w:w="2355" w:type="pct"/>
            <w:shd w:val="clear" w:color="auto" w:fill="auto"/>
            <w:vAlign w:val="bottom"/>
          </w:tcPr>
          <w:p w14:paraId="46EA1661" w14:textId="2829C65B" w:rsidR="005823E1" w:rsidRPr="003A0696" w:rsidRDefault="005823E1" w:rsidP="00666567">
            <w:pPr>
              <w:spacing w:after="0" w:line="240" w:lineRule="auto"/>
              <w:rPr>
                <w:rFonts w:ascii="Times New Roman" w:hAnsi="Times New Roman"/>
                <w:sz w:val="24"/>
                <w:szCs w:val="24"/>
              </w:rPr>
            </w:pPr>
            <w:proofErr w:type="spellStart"/>
            <w:r w:rsidRPr="003A0696">
              <w:rPr>
                <w:rFonts w:ascii="Times New Roman" w:hAnsi="Times New Roman"/>
                <w:sz w:val="24"/>
                <w:szCs w:val="24"/>
              </w:rPr>
              <w:t>Тапсырмалар</w:t>
            </w:r>
            <w:proofErr w:type="spellEnd"/>
            <w:r w:rsidR="006F2D72">
              <w:rPr>
                <w:rFonts w:ascii="Times New Roman" w:hAnsi="Times New Roman"/>
                <w:sz w:val="24"/>
                <w:szCs w:val="24"/>
                <w:lang w:val="kk-KZ"/>
              </w:rPr>
              <w:t>дың</w:t>
            </w:r>
            <w:r w:rsidRPr="003A0696">
              <w:rPr>
                <w:rFonts w:ascii="Times New Roman" w:hAnsi="Times New Roman"/>
                <w:sz w:val="24"/>
                <w:szCs w:val="24"/>
              </w:rPr>
              <w:t xml:space="preserve"> </w:t>
            </w:r>
            <w:proofErr w:type="spellStart"/>
            <w:r w:rsidRPr="003A0696">
              <w:rPr>
                <w:rFonts w:ascii="Times New Roman" w:hAnsi="Times New Roman"/>
                <w:sz w:val="24"/>
                <w:szCs w:val="24"/>
              </w:rPr>
              <w:t>күрделілігінің</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мотиві</w:t>
            </w:r>
            <w:proofErr w:type="spellEnd"/>
          </w:p>
        </w:tc>
        <w:tc>
          <w:tcPr>
            <w:tcW w:w="443" w:type="pct"/>
          </w:tcPr>
          <w:p w14:paraId="1D695923"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45,38</w:t>
            </w:r>
          </w:p>
        </w:tc>
        <w:tc>
          <w:tcPr>
            <w:tcW w:w="442" w:type="pct"/>
          </w:tcPr>
          <w:p w14:paraId="6D8D5BA5"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54,00</w:t>
            </w:r>
          </w:p>
        </w:tc>
        <w:tc>
          <w:tcPr>
            <w:tcW w:w="442" w:type="pct"/>
          </w:tcPr>
          <w:p w14:paraId="6301B12A"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53,30</w:t>
            </w:r>
          </w:p>
        </w:tc>
        <w:tc>
          <w:tcPr>
            <w:tcW w:w="1318" w:type="pct"/>
          </w:tcPr>
          <w:p w14:paraId="52F68B92" w14:textId="77777777" w:rsidR="005823E1" w:rsidRPr="003A0696" w:rsidRDefault="005823E1" w:rsidP="00666567">
            <w:pPr>
              <w:spacing w:after="0" w:line="240" w:lineRule="auto"/>
              <w:jc w:val="center"/>
              <w:rPr>
                <w:rFonts w:ascii="Times New Roman" w:hAnsi="Times New Roman"/>
                <w:sz w:val="24"/>
                <w:szCs w:val="24"/>
              </w:rPr>
            </w:pPr>
            <w:r w:rsidRPr="003A0696">
              <w:rPr>
                <w:rFonts w:ascii="Times New Roman" w:hAnsi="Times New Roman"/>
                <w:sz w:val="24"/>
                <w:szCs w:val="24"/>
              </w:rPr>
              <w:t>Н=2,029, р=0,363</w:t>
            </w:r>
          </w:p>
        </w:tc>
      </w:tr>
      <w:tr w:rsidR="003A0696" w:rsidRPr="003A0696" w14:paraId="73B4AA0D" w14:textId="77777777" w:rsidTr="00666567">
        <w:tc>
          <w:tcPr>
            <w:tcW w:w="2355" w:type="pct"/>
            <w:shd w:val="clear" w:color="auto" w:fill="auto"/>
            <w:vAlign w:val="bottom"/>
          </w:tcPr>
          <w:p w14:paraId="7EBC3A53" w14:textId="28D5B574" w:rsidR="005823E1" w:rsidRPr="003A0696" w:rsidRDefault="00C51E99" w:rsidP="00666567">
            <w:pPr>
              <w:spacing w:after="0" w:line="240" w:lineRule="auto"/>
              <w:jc w:val="both"/>
              <w:rPr>
                <w:rFonts w:ascii="Times New Roman" w:hAnsi="Times New Roman"/>
                <w:sz w:val="24"/>
                <w:szCs w:val="24"/>
                <w:lang w:val="kk-KZ"/>
              </w:rPr>
            </w:pPr>
            <w:r w:rsidRPr="003A0696">
              <w:rPr>
                <w:rFonts w:ascii="Times New Roman" w:hAnsi="Times New Roman"/>
                <w:sz w:val="24"/>
                <w:szCs w:val="24"/>
                <w:lang w:val="kk-KZ"/>
              </w:rPr>
              <w:t>Жетістікке жету</w:t>
            </w:r>
            <w:r w:rsidR="005823E1" w:rsidRPr="003A0696">
              <w:rPr>
                <w:rFonts w:ascii="Times New Roman" w:hAnsi="Times New Roman"/>
                <w:sz w:val="24"/>
                <w:szCs w:val="24"/>
                <w:lang w:val="kk-KZ"/>
              </w:rPr>
              <w:t xml:space="preserve"> мотивациясы</w:t>
            </w:r>
          </w:p>
        </w:tc>
        <w:tc>
          <w:tcPr>
            <w:tcW w:w="443" w:type="pct"/>
          </w:tcPr>
          <w:p w14:paraId="16168308"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47,32</w:t>
            </w:r>
          </w:p>
        </w:tc>
        <w:tc>
          <w:tcPr>
            <w:tcW w:w="442" w:type="pct"/>
          </w:tcPr>
          <w:p w14:paraId="78AD8D90"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53,99</w:t>
            </w:r>
          </w:p>
        </w:tc>
        <w:tc>
          <w:tcPr>
            <w:tcW w:w="442" w:type="pct"/>
          </w:tcPr>
          <w:p w14:paraId="351CCE57"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49,55</w:t>
            </w:r>
          </w:p>
        </w:tc>
        <w:tc>
          <w:tcPr>
            <w:tcW w:w="1318" w:type="pct"/>
          </w:tcPr>
          <w:p w14:paraId="2D24B15B" w14:textId="77777777" w:rsidR="005823E1" w:rsidRPr="003A0696" w:rsidRDefault="005823E1" w:rsidP="00666567">
            <w:pPr>
              <w:spacing w:after="0" w:line="240" w:lineRule="auto"/>
              <w:jc w:val="center"/>
              <w:rPr>
                <w:rFonts w:ascii="Times New Roman" w:hAnsi="Times New Roman"/>
                <w:sz w:val="24"/>
                <w:szCs w:val="24"/>
              </w:rPr>
            </w:pPr>
            <w:r w:rsidRPr="003A0696">
              <w:rPr>
                <w:rFonts w:ascii="Times New Roman" w:hAnsi="Times New Roman"/>
                <w:sz w:val="24"/>
                <w:szCs w:val="24"/>
              </w:rPr>
              <w:t>Н=1,086, р=0,581</w:t>
            </w:r>
          </w:p>
        </w:tc>
      </w:tr>
      <w:tr w:rsidR="003A0696" w:rsidRPr="003A0696" w14:paraId="3D7DC5A3" w14:textId="77777777" w:rsidTr="00666567">
        <w:tc>
          <w:tcPr>
            <w:tcW w:w="2355" w:type="pct"/>
            <w:shd w:val="clear" w:color="auto" w:fill="auto"/>
            <w:vAlign w:val="bottom"/>
          </w:tcPr>
          <w:p w14:paraId="74ECA530" w14:textId="06B95A32" w:rsidR="005823E1" w:rsidRPr="003A0696" w:rsidRDefault="006F2D72" w:rsidP="00666567">
            <w:pPr>
              <w:spacing w:after="0" w:line="240" w:lineRule="auto"/>
              <w:jc w:val="both"/>
              <w:rPr>
                <w:rFonts w:ascii="Times New Roman" w:hAnsi="Times New Roman"/>
                <w:sz w:val="24"/>
                <w:szCs w:val="24"/>
              </w:rPr>
            </w:pPr>
            <w:r>
              <w:rPr>
                <w:rFonts w:ascii="Times New Roman" w:hAnsi="Times New Roman"/>
                <w:sz w:val="24"/>
                <w:szCs w:val="24"/>
                <w:lang w:val="kk-KZ"/>
              </w:rPr>
              <w:t>Инициация</w:t>
            </w:r>
            <w:r w:rsidR="005823E1" w:rsidRPr="003A0696">
              <w:rPr>
                <w:rFonts w:ascii="Times New Roman" w:hAnsi="Times New Roman"/>
                <w:sz w:val="24"/>
                <w:szCs w:val="24"/>
                <w:lang w:val="kk-KZ"/>
              </w:rPr>
              <w:t xml:space="preserve"> мотиві </w:t>
            </w:r>
            <w:r w:rsidR="005823E1" w:rsidRPr="003A0696">
              <w:rPr>
                <w:rFonts w:ascii="Times New Roman" w:hAnsi="Times New Roman"/>
                <w:sz w:val="24"/>
                <w:szCs w:val="24"/>
              </w:rPr>
              <w:t> </w:t>
            </w:r>
          </w:p>
        </w:tc>
        <w:tc>
          <w:tcPr>
            <w:tcW w:w="443" w:type="pct"/>
          </w:tcPr>
          <w:p w14:paraId="358A1501"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48,18</w:t>
            </w:r>
          </w:p>
        </w:tc>
        <w:tc>
          <w:tcPr>
            <w:tcW w:w="442" w:type="pct"/>
          </w:tcPr>
          <w:p w14:paraId="0D5496DE"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54,27</w:t>
            </w:r>
          </w:p>
        </w:tc>
        <w:tc>
          <w:tcPr>
            <w:tcW w:w="442" w:type="pct"/>
          </w:tcPr>
          <w:p w14:paraId="012C6B6A"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47,30</w:t>
            </w:r>
          </w:p>
        </w:tc>
        <w:tc>
          <w:tcPr>
            <w:tcW w:w="1318" w:type="pct"/>
          </w:tcPr>
          <w:p w14:paraId="20216DCB" w14:textId="77777777" w:rsidR="005823E1" w:rsidRPr="003A0696" w:rsidRDefault="005823E1" w:rsidP="00666567">
            <w:pPr>
              <w:spacing w:after="0" w:line="240" w:lineRule="auto"/>
              <w:jc w:val="center"/>
              <w:rPr>
                <w:rFonts w:ascii="Times New Roman" w:hAnsi="Times New Roman"/>
                <w:sz w:val="24"/>
                <w:szCs w:val="24"/>
              </w:rPr>
            </w:pPr>
            <w:r w:rsidRPr="003A0696">
              <w:rPr>
                <w:rFonts w:ascii="Times New Roman" w:hAnsi="Times New Roman"/>
                <w:sz w:val="24"/>
                <w:szCs w:val="24"/>
              </w:rPr>
              <w:t>Н=1,216, р=0,545</w:t>
            </w:r>
          </w:p>
        </w:tc>
      </w:tr>
      <w:tr w:rsidR="003A0696" w:rsidRPr="003A0696" w14:paraId="70893B5B" w14:textId="77777777" w:rsidTr="00666567">
        <w:tc>
          <w:tcPr>
            <w:tcW w:w="2355" w:type="pct"/>
            <w:shd w:val="clear" w:color="auto" w:fill="auto"/>
            <w:vAlign w:val="bottom"/>
          </w:tcPr>
          <w:p w14:paraId="1D13C8BC" w14:textId="6D018E04" w:rsidR="005823E1" w:rsidRPr="003A0696" w:rsidRDefault="005823E1" w:rsidP="00666567">
            <w:pPr>
              <w:spacing w:after="0" w:line="240" w:lineRule="auto"/>
              <w:rPr>
                <w:rFonts w:ascii="Times New Roman" w:hAnsi="Times New Roman"/>
                <w:sz w:val="24"/>
                <w:szCs w:val="24"/>
              </w:rPr>
            </w:pPr>
            <w:proofErr w:type="spellStart"/>
            <w:r w:rsidRPr="003A0696">
              <w:rPr>
                <w:rFonts w:ascii="Times New Roman" w:hAnsi="Times New Roman"/>
                <w:sz w:val="24"/>
                <w:szCs w:val="24"/>
              </w:rPr>
              <w:t>Ерікті</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күш</w:t>
            </w:r>
            <w:proofErr w:type="spellEnd"/>
            <w:r w:rsidR="006F2D72">
              <w:rPr>
                <w:rFonts w:ascii="Times New Roman" w:hAnsi="Times New Roman"/>
                <w:sz w:val="24"/>
                <w:szCs w:val="24"/>
                <w:lang w:val="kk-KZ"/>
              </w:rPr>
              <w:t xml:space="preserve"> </w:t>
            </w:r>
            <w:proofErr w:type="spellStart"/>
            <w:r w:rsidRPr="003A0696">
              <w:rPr>
                <w:rFonts w:ascii="Times New Roman" w:hAnsi="Times New Roman"/>
                <w:sz w:val="24"/>
                <w:szCs w:val="24"/>
              </w:rPr>
              <w:t>жігер</w:t>
            </w:r>
            <w:proofErr w:type="spellEnd"/>
            <w:r w:rsidR="006F2D72">
              <w:rPr>
                <w:rFonts w:ascii="Times New Roman" w:hAnsi="Times New Roman"/>
                <w:sz w:val="24"/>
                <w:szCs w:val="24"/>
                <w:lang w:val="kk-KZ"/>
              </w:rPr>
              <w:t>ін</w:t>
            </w:r>
            <w:proofErr w:type="spellStart"/>
            <w:r w:rsidRPr="003A0696">
              <w:rPr>
                <w:rFonts w:ascii="Times New Roman" w:hAnsi="Times New Roman"/>
                <w:sz w:val="24"/>
                <w:szCs w:val="24"/>
              </w:rPr>
              <w:t>ің</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өзін-өзі</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бағалау</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мотиві</w:t>
            </w:r>
            <w:proofErr w:type="spellEnd"/>
          </w:p>
        </w:tc>
        <w:tc>
          <w:tcPr>
            <w:tcW w:w="443" w:type="pct"/>
          </w:tcPr>
          <w:p w14:paraId="1B088D3F"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53,22</w:t>
            </w:r>
          </w:p>
        </w:tc>
        <w:tc>
          <w:tcPr>
            <w:tcW w:w="442" w:type="pct"/>
          </w:tcPr>
          <w:p w14:paraId="321F5F29"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50,73</w:t>
            </w:r>
          </w:p>
        </w:tc>
        <w:tc>
          <w:tcPr>
            <w:tcW w:w="442" w:type="pct"/>
          </w:tcPr>
          <w:p w14:paraId="7892875A"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44,73</w:t>
            </w:r>
          </w:p>
        </w:tc>
        <w:tc>
          <w:tcPr>
            <w:tcW w:w="1318" w:type="pct"/>
          </w:tcPr>
          <w:p w14:paraId="285F7145" w14:textId="77777777" w:rsidR="005823E1" w:rsidRPr="003A0696" w:rsidRDefault="005823E1" w:rsidP="00666567">
            <w:pPr>
              <w:spacing w:after="0" w:line="240" w:lineRule="auto"/>
              <w:jc w:val="center"/>
              <w:rPr>
                <w:rFonts w:ascii="Times New Roman" w:hAnsi="Times New Roman"/>
                <w:sz w:val="24"/>
                <w:szCs w:val="24"/>
              </w:rPr>
            </w:pPr>
            <w:r w:rsidRPr="003A0696">
              <w:rPr>
                <w:rFonts w:ascii="Times New Roman" w:hAnsi="Times New Roman"/>
                <w:sz w:val="24"/>
                <w:szCs w:val="24"/>
              </w:rPr>
              <w:t>Н=1,159, р=0,560</w:t>
            </w:r>
          </w:p>
        </w:tc>
      </w:tr>
      <w:tr w:rsidR="003A0696" w:rsidRPr="003A0696" w14:paraId="5C4D0EA6" w14:textId="77777777" w:rsidTr="00666567">
        <w:tc>
          <w:tcPr>
            <w:tcW w:w="2355" w:type="pct"/>
            <w:shd w:val="clear" w:color="auto" w:fill="auto"/>
            <w:vAlign w:val="bottom"/>
          </w:tcPr>
          <w:p w14:paraId="5BB70359" w14:textId="77777777" w:rsidR="005823E1" w:rsidRPr="003A0696" w:rsidRDefault="005823E1" w:rsidP="00666567">
            <w:pPr>
              <w:spacing w:after="0" w:line="240" w:lineRule="auto"/>
              <w:jc w:val="both"/>
              <w:rPr>
                <w:rFonts w:ascii="Times New Roman" w:hAnsi="Times New Roman"/>
                <w:sz w:val="24"/>
                <w:szCs w:val="24"/>
              </w:rPr>
            </w:pPr>
            <w:proofErr w:type="spellStart"/>
            <w:r w:rsidRPr="003A0696">
              <w:rPr>
                <w:rFonts w:ascii="Times New Roman" w:hAnsi="Times New Roman"/>
                <w:sz w:val="24"/>
                <w:szCs w:val="24"/>
              </w:rPr>
              <w:t>Ерік</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күшіне</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өзін-өзі</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жұмылдыру</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мотиві</w:t>
            </w:r>
            <w:proofErr w:type="spellEnd"/>
          </w:p>
        </w:tc>
        <w:tc>
          <w:tcPr>
            <w:tcW w:w="443" w:type="pct"/>
          </w:tcPr>
          <w:p w14:paraId="17085FC0"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51,87</w:t>
            </w:r>
          </w:p>
        </w:tc>
        <w:tc>
          <w:tcPr>
            <w:tcW w:w="442" w:type="pct"/>
          </w:tcPr>
          <w:p w14:paraId="374E0A3D"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50,74</w:t>
            </w:r>
          </w:p>
        </w:tc>
        <w:tc>
          <w:tcPr>
            <w:tcW w:w="442" w:type="pct"/>
          </w:tcPr>
          <w:p w14:paraId="47EB968F"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47,33</w:t>
            </w:r>
          </w:p>
        </w:tc>
        <w:tc>
          <w:tcPr>
            <w:tcW w:w="1318" w:type="pct"/>
          </w:tcPr>
          <w:p w14:paraId="33FBC1F8" w14:textId="77777777" w:rsidR="005823E1" w:rsidRPr="003A0696" w:rsidRDefault="005823E1" w:rsidP="00666567">
            <w:pPr>
              <w:spacing w:after="0" w:line="240" w:lineRule="auto"/>
              <w:jc w:val="center"/>
              <w:rPr>
                <w:rFonts w:ascii="Times New Roman" w:hAnsi="Times New Roman"/>
                <w:sz w:val="24"/>
                <w:szCs w:val="24"/>
              </w:rPr>
            </w:pPr>
            <w:r w:rsidRPr="003A0696">
              <w:rPr>
                <w:rFonts w:ascii="Times New Roman" w:hAnsi="Times New Roman"/>
                <w:sz w:val="24"/>
                <w:szCs w:val="24"/>
              </w:rPr>
              <w:t>Н=0,336, р=0,845</w:t>
            </w:r>
          </w:p>
        </w:tc>
      </w:tr>
      <w:tr w:rsidR="003A0696" w:rsidRPr="003A0696" w14:paraId="1A8149E7" w14:textId="77777777" w:rsidTr="00666567">
        <w:tc>
          <w:tcPr>
            <w:tcW w:w="2355" w:type="pct"/>
            <w:shd w:val="clear" w:color="auto" w:fill="auto"/>
            <w:vAlign w:val="bottom"/>
          </w:tcPr>
          <w:p w14:paraId="1337E20E" w14:textId="5181CB16" w:rsidR="005823E1" w:rsidRPr="003A0696" w:rsidRDefault="006F2D72" w:rsidP="00666567">
            <w:pPr>
              <w:spacing w:after="0" w:line="240" w:lineRule="auto"/>
              <w:jc w:val="both"/>
              <w:rPr>
                <w:rFonts w:ascii="Times New Roman" w:hAnsi="Times New Roman"/>
                <w:sz w:val="24"/>
                <w:szCs w:val="24"/>
              </w:rPr>
            </w:pPr>
            <w:r>
              <w:rPr>
                <w:rFonts w:ascii="Times New Roman" w:hAnsi="Times New Roman"/>
                <w:sz w:val="24"/>
                <w:szCs w:val="24"/>
                <w:lang w:val="kk-KZ"/>
              </w:rPr>
              <w:t xml:space="preserve">Жеке </w:t>
            </w:r>
            <w:proofErr w:type="spellStart"/>
            <w:r w:rsidR="005823E1" w:rsidRPr="003A0696">
              <w:rPr>
                <w:rFonts w:ascii="Times New Roman" w:hAnsi="Times New Roman"/>
                <w:sz w:val="24"/>
                <w:szCs w:val="24"/>
              </w:rPr>
              <w:t>потенциалды</w:t>
            </w:r>
            <w:proofErr w:type="spellEnd"/>
            <w:r w:rsidR="005823E1" w:rsidRPr="003A0696">
              <w:rPr>
                <w:rFonts w:ascii="Times New Roman" w:hAnsi="Times New Roman"/>
                <w:sz w:val="24"/>
                <w:szCs w:val="24"/>
              </w:rPr>
              <w:t xml:space="preserve"> </w:t>
            </w:r>
            <w:r>
              <w:rPr>
                <w:rFonts w:ascii="Times New Roman" w:hAnsi="Times New Roman"/>
                <w:sz w:val="24"/>
                <w:szCs w:val="24"/>
                <w:lang w:val="kk-KZ"/>
              </w:rPr>
              <w:t xml:space="preserve">өзін-өзі </w:t>
            </w:r>
            <w:proofErr w:type="spellStart"/>
            <w:r w:rsidR="005823E1" w:rsidRPr="003A0696">
              <w:rPr>
                <w:rFonts w:ascii="Times New Roman" w:hAnsi="Times New Roman"/>
                <w:sz w:val="24"/>
                <w:szCs w:val="24"/>
              </w:rPr>
              <w:t>бағалау</w:t>
            </w:r>
            <w:proofErr w:type="spellEnd"/>
            <w:r w:rsidR="005823E1" w:rsidRPr="003A0696">
              <w:rPr>
                <w:rFonts w:ascii="Times New Roman" w:hAnsi="Times New Roman"/>
                <w:sz w:val="24"/>
                <w:szCs w:val="24"/>
              </w:rPr>
              <w:t xml:space="preserve"> </w:t>
            </w:r>
            <w:proofErr w:type="spellStart"/>
            <w:r w:rsidR="005823E1" w:rsidRPr="003A0696">
              <w:rPr>
                <w:rFonts w:ascii="Times New Roman" w:hAnsi="Times New Roman"/>
                <w:sz w:val="24"/>
                <w:szCs w:val="24"/>
              </w:rPr>
              <w:t>мотиві</w:t>
            </w:r>
            <w:proofErr w:type="spellEnd"/>
          </w:p>
        </w:tc>
        <w:tc>
          <w:tcPr>
            <w:tcW w:w="443" w:type="pct"/>
          </w:tcPr>
          <w:p w14:paraId="61E7EE34"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45,58</w:t>
            </w:r>
          </w:p>
        </w:tc>
        <w:tc>
          <w:tcPr>
            <w:tcW w:w="442" w:type="pct"/>
          </w:tcPr>
          <w:p w14:paraId="19AA26CC"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54,68</w:t>
            </w:r>
          </w:p>
        </w:tc>
        <w:tc>
          <w:tcPr>
            <w:tcW w:w="442" w:type="pct"/>
          </w:tcPr>
          <w:p w14:paraId="2F9F14C9"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51,53</w:t>
            </w:r>
          </w:p>
        </w:tc>
        <w:tc>
          <w:tcPr>
            <w:tcW w:w="1318" w:type="pct"/>
          </w:tcPr>
          <w:p w14:paraId="04ED3119" w14:textId="77777777" w:rsidR="005823E1" w:rsidRPr="003A0696" w:rsidRDefault="005823E1" w:rsidP="00666567">
            <w:pPr>
              <w:spacing w:after="0" w:line="240" w:lineRule="auto"/>
              <w:jc w:val="center"/>
              <w:rPr>
                <w:rFonts w:ascii="Times New Roman" w:hAnsi="Times New Roman"/>
                <w:sz w:val="24"/>
                <w:szCs w:val="24"/>
              </w:rPr>
            </w:pPr>
            <w:r w:rsidRPr="003A0696">
              <w:rPr>
                <w:rFonts w:ascii="Times New Roman" w:hAnsi="Times New Roman"/>
                <w:sz w:val="24"/>
                <w:szCs w:val="24"/>
              </w:rPr>
              <w:t>Н=2,056, р=0,358</w:t>
            </w:r>
          </w:p>
        </w:tc>
      </w:tr>
      <w:tr w:rsidR="003A0696" w:rsidRPr="003A0696" w14:paraId="1BDD52CE" w14:textId="77777777" w:rsidTr="00666567">
        <w:tc>
          <w:tcPr>
            <w:tcW w:w="2355" w:type="pct"/>
            <w:shd w:val="clear" w:color="auto" w:fill="auto"/>
            <w:vAlign w:val="bottom"/>
          </w:tcPr>
          <w:p w14:paraId="6CFCD0C6" w14:textId="54FA1190" w:rsidR="005823E1" w:rsidRPr="003A0696" w:rsidRDefault="006F2D72" w:rsidP="00666567">
            <w:pPr>
              <w:spacing w:after="0" w:line="240" w:lineRule="auto"/>
              <w:jc w:val="both"/>
              <w:rPr>
                <w:rFonts w:ascii="Times New Roman" w:hAnsi="Times New Roman"/>
                <w:sz w:val="24"/>
                <w:szCs w:val="24"/>
              </w:rPr>
            </w:pPr>
            <w:r>
              <w:rPr>
                <w:rFonts w:ascii="Times New Roman" w:hAnsi="Times New Roman"/>
                <w:sz w:val="24"/>
                <w:szCs w:val="24"/>
                <w:lang w:val="kk-KZ"/>
              </w:rPr>
              <w:t>Жұмысты жеке</w:t>
            </w:r>
            <w:r w:rsidR="005823E1" w:rsidRPr="003A0696">
              <w:rPr>
                <w:rFonts w:ascii="Times New Roman" w:hAnsi="Times New Roman"/>
                <w:sz w:val="24"/>
                <w:szCs w:val="24"/>
              </w:rPr>
              <w:t xml:space="preserve"> </w:t>
            </w:r>
            <w:proofErr w:type="spellStart"/>
            <w:r w:rsidR="005823E1" w:rsidRPr="003A0696">
              <w:rPr>
                <w:rFonts w:ascii="Times New Roman" w:hAnsi="Times New Roman"/>
                <w:sz w:val="24"/>
                <w:szCs w:val="24"/>
              </w:rPr>
              <w:t>түсіну</w:t>
            </w:r>
            <w:proofErr w:type="spellEnd"/>
            <w:r w:rsidR="005823E1" w:rsidRPr="003A0696">
              <w:rPr>
                <w:rFonts w:ascii="Times New Roman" w:hAnsi="Times New Roman"/>
                <w:sz w:val="24"/>
                <w:szCs w:val="24"/>
              </w:rPr>
              <w:t xml:space="preserve"> </w:t>
            </w:r>
            <w:proofErr w:type="spellStart"/>
            <w:r w:rsidR="005823E1" w:rsidRPr="003A0696">
              <w:rPr>
                <w:rFonts w:ascii="Times New Roman" w:hAnsi="Times New Roman"/>
                <w:sz w:val="24"/>
                <w:szCs w:val="24"/>
              </w:rPr>
              <w:t>мотиві</w:t>
            </w:r>
            <w:proofErr w:type="spellEnd"/>
          </w:p>
        </w:tc>
        <w:tc>
          <w:tcPr>
            <w:tcW w:w="443" w:type="pct"/>
          </w:tcPr>
          <w:p w14:paraId="39E21C10"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45,85</w:t>
            </w:r>
          </w:p>
        </w:tc>
        <w:tc>
          <w:tcPr>
            <w:tcW w:w="442" w:type="pct"/>
          </w:tcPr>
          <w:p w14:paraId="325B6D73"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56,85</w:t>
            </w:r>
          </w:p>
        </w:tc>
        <w:tc>
          <w:tcPr>
            <w:tcW w:w="442" w:type="pct"/>
          </w:tcPr>
          <w:p w14:paraId="7882B43C"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46,55</w:t>
            </w:r>
          </w:p>
        </w:tc>
        <w:tc>
          <w:tcPr>
            <w:tcW w:w="1318" w:type="pct"/>
          </w:tcPr>
          <w:p w14:paraId="49494B5F" w14:textId="77777777" w:rsidR="005823E1" w:rsidRPr="003A0696" w:rsidRDefault="005823E1" w:rsidP="00666567">
            <w:pPr>
              <w:spacing w:after="0" w:line="240" w:lineRule="auto"/>
              <w:jc w:val="center"/>
              <w:rPr>
                <w:rFonts w:ascii="Times New Roman" w:hAnsi="Times New Roman"/>
                <w:sz w:val="24"/>
                <w:szCs w:val="24"/>
              </w:rPr>
            </w:pPr>
            <w:r w:rsidRPr="003A0696">
              <w:rPr>
                <w:rFonts w:ascii="Times New Roman" w:hAnsi="Times New Roman"/>
                <w:sz w:val="24"/>
                <w:szCs w:val="24"/>
              </w:rPr>
              <w:t>Н=3,473, р=0,176</w:t>
            </w:r>
          </w:p>
        </w:tc>
      </w:tr>
      <w:tr w:rsidR="003A0696" w:rsidRPr="003A0696" w14:paraId="70CCD8A7" w14:textId="77777777" w:rsidTr="00666567">
        <w:tc>
          <w:tcPr>
            <w:tcW w:w="2355" w:type="pct"/>
            <w:shd w:val="clear" w:color="auto" w:fill="auto"/>
            <w:vAlign w:val="bottom"/>
          </w:tcPr>
          <w:p w14:paraId="14BE73C4" w14:textId="46489AE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lang w:val="kk-KZ"/>
              </w:rPr>
              <w:t xml:space="preserve">Позитивті </w:t>
            </w:r>
            <w:r w:rsidR="006F2D72">
              <w:rPr>
                <w:rFonts w:ascii="Times New Roman" w:hAnsi="Times New Roman"/>
                <w:sz w:val="24"/>
                <w:szCs w:val="24"/>
                <w:lang w:val="kk-KZ"/>
              </w:rPr>
              <w:t xml:space="preserve">жеке </w:t>
            </w:r>
            <w:r w:rsidRPr="003A0696">
              <w:rPr>
                <w:rFonts w:ascii="Times New Roman" w:hAnsi="Times New Roman"/>
                <w:sz w:val="24"/>
                <w:szCs w:val="24"/>
                <w:lang w:val="kk-KZ"/>
              </w:rPr>
              <w:t xml:space="preserve">күту мотиві </w:t>
            </w:r>
          </w:p>
        </w:tc>
        <w:tc>
          <w:tcPr>
            <w:tcW w:w="443" w:type="pct"/>
          </w:tcPr>
          <w:p w14:paraId="696BF241"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45,65</w:t>
            </w:r>
          </w:p>
        </w:tc>
        <w:tc>
          <w:tcPr>
            <w:tcW w:w="442" w:type="pct"/>
          </w:tcPr>
          <w:p w14:paraId="6D398F76"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53,98</w:t>
            </w:r>
          </w:p>
        </w:tc>
        <w:tc>
          <w:tcPr>
            <w:tcW w:w="442" w:type="pct"/>
          </w:tcPr>
          <w:p w14:paraId="544198A1"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52,83</w:t>
            </w:r>
          </w:p>
        </w:tc>
        <w:tc>
          <w:tcPr>
            <w:tcW w:w="1318" w:type="pct"/>
          </w:tcPr>
          <w:p w14:paraId="73892E94" w14:textId="77777777" w:rsidR="005823E1" w:rsidRPr="003A0696" w:rsidRDefault="005823E1" w:rsidP="00666567">
            <w:pPr>
              <w:spacing w:after="0" w:line="240" w:lineRule="auto"/>
              <w:jc w:val="center"/>
              <w:rPr>
                <w:rFonts w:ascii="Times New Roman" w:hAnsi="Times New Roman"/>
                <w:sz w:val="24"/>
                <w:szCs w:val="24"/>
              </w:rPr>
            </w:pPr>
            <w:r w:rsidRPr="003A0696">
              <w:rPr>
                <w:rFonts w:ascii="Times New Roman" w:hAnsi="Times New Roman"/>
                <w:sz w:val="24"/>
                <w:szCs w:val="24"/>
              </w:rPr>
              <w:t>Н=1,870, р=0,393</w:t>
            </w:r>
          </w:p>
        </w:tc>
      </w:tr>
      <w:tr w:rsidR="00666567" w:rsidRPr="003A0696" w14:paraId="29969BB7" w14:textId="77777777" w:rsidTr="00666567">
        <w:tc>
          <w:tcPr>
            <w:tcW w:w="2355" w:type="pct"/>
            <w:vAlign w:val="bottom"/>
          </w:tcPr>
          <w:p w14:paraId="7DA0664A" w14:textId="21822B66" w:rsidR="005823E1" w:rsidRPr="003A0696" w:rsidRDefault="006F2D72" w:rsidP="00666567">
            <w:pPr>
              <w:spacing w:after="0" w:line="240" w:lineRule="auto"/>
              <w:rPr>
                <w:rFonts w:ascii="Times New Roman" w:hAnsi="Times New Roman"/>
                <w:sz w:val="24"/>
                <w:szCs w:val="24"/>
                <w:lang w:val="kk-KZ"/>
              </w:rPr>
            </w:pPr>
            <w:r>
              <w:rPr>
                <w:rFonts w:ascii="Times New Roman" w:hAnsi="Times New Roman"/>
                <w:sz w:val="24"/>
                <w:szCs w:val="24"/>
                <w:lang w:val="kk-KZ"/>
              </w:rPr>
              <w:t>Қарым-қ</w:t>
            </w:r>
            <w:r w:rsidR="005823E1" w:rsidRPr="003A0696">
              <w:rPr>
                <w:rFonts w:ascii="Times New Roman" w:hAnsi="Times New Roman"/>
                <w:sz w:val="24"/>
                <w:szCs w:val="24"/>
                <w:lang w:val="kk-KZ"/>
              </w:rPr>
              <w:t>атынас мотивациясы</w:t>
            </w:r>
          </w:p>
        </w:tc>
        <w:tc>
          <w:tcPr>
            <w:tcW w:w="443" w:type="pct"/>
          </w:tcPr>
          <w:p w14:paraId="0D812D2E"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47,60</w:t>
            </w:r>
          </w:p>
        </w:tc>
        <w:tc>
          <w:tcPr>
            <w:tcW w:w="442" w:type="pct"/>
          </w:tcPr>
          <w:p w14:paraId="2FAF00C6"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55,50</w:t>
            </w:r>
          </w:p>
        </w:tc>
        <w:tc>
          <w:tcPr>
            <w:tcW w:w="442" w:type="pct"/>
          </w:tcPr>
          <w:p w14:paraId="67BD7535"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45,90</w:t>
            </w:r>
          </w:p>
        </w:tc>
        <w:tc>
          <w:tcPr>
            <w:tcW w:w="1318" w:type="pct"/>
          </w:tcPr>
          <w:p w14:paraId="6A4664D1" w14:textId="77777777" w:rsidR="005823E1" w:rsidRPr="003A0696" w:rsidRDefault="005823E1" w:rsidP="00666567">
            <w:pPr>
              <w:spacing w:after="0" w:line="240" w:lineRule="auto"/>
              <w:jc w:val="center"/>
              <w:rPr>
                <w:rFonts w:ascii="Times New Roman" w:hAnsi="Times New Roman"/>
                <w:sz w:val="24"/>
                <w:szCs w:val="24"/>
              </w:rPr>
            </w:pPr>
            <w:r w:rsidRPr="003A0696">
              <w:rPr>
                <w:rFonts w:ascii="Times New Roman" w:hAnsi="Times New Roman"/>
                <w:sz w:val="24"/>
                <w:szCs w:val="24"/>
              </w:rPr>
              <w:t>Н=2,116, р=0,347</w:t>
            </w:r>
          </w:p>
        </w:tc>
      </w:tr>
    </w:tbl>
    <w:p w14:paraId="0474466D" w14:textId="71CD2CFB" w:rsidR="005823E1" w:rsidRPr="003A0696" w:rsidRDefault="00415E19" w:rsidP="00666567">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50</w:t>
      </w:r>
      <w:r w:rsidR="005823E1" w:rsidRPr="003A0696">
        <w:rPr>
          <w:rFonts w:ascii="Times New Roman" w:hAnsi="Times New Roman"/>
          <w:sz w:val="28"/>
          <w:szCs w:val="28"/>
        </w:rPr>
        <w:t xml:space="preserve">-кестеде </w:t>
      </w:r>
      <w:proofErr w:type="spellStart"/>
      <w:r w:rsidR="005823E1" w:rsidRPr="003A0696">
        <w:rPr>
          <w:rFonts w:ascii="Times New Roman" w:hAnsi="Times New Roman"/>
          <w:sz w:val="28"/>
          <w:szCs w:val="28"/>
        </w:rPr>
        <w:t>келтірілген</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мәліметтерден</w:t>
      </w:r>
      <w:proofErr w:type="spellEnd"/>
      <w:r w:rsidR="005823E1" w:rsidRPr="003A0696">
        <w:rPr>
          <w:rFonts w:ascii="Times New Roman" w:hAnsi="Times New Roman"/>
          <w:sz w:val="28"/>
          <w:szCs w:val="28"/>
        </w:rPr>
        <w:t xml:space="preserve"> </w:t>
      </w:r>
      <w:r w:rsidR="004361E6">
        <w:rPr>
          <w:rFonts w:ascii="Times New Roman" w:hAnsi="Times New Roman"/>
          <w:sz w:val="28"/>
          <w:szCs w:val="28"/>
          <w:lang w:val="kk-KZ"/>
        </w:rPr>
        <w:t>ж</w:t>
      </w:r>
      <w:proofErr w:type="spellStart"/>
      <w:r w:rsidR="00C51E99" w:rsidRPr="003A0696">
        <w:rPr>
          <w:rFonts w:ascii="Times New Roman" w:hAnsi="Times New Roman"/>
          <w:sz w:val="28"/>
          <w:szCs w:val="28"/>
        </w:rPr>
        <w:t>етістікке</w:t>
      </w:r>
      <w:proofErr w:type="spellEnd"/>
      <w:r w:rsidR="00C51E99" w:rsidRPr="003A0696">
        <w:rPr>
          <w:rFonts w:ascii="Times New Roman" w:hAnsi="Times New Roman"/>
          <w:sz w:val="28"/>
          <w:szCs w:val="28"/>
        </w:rPr>
        <w:t xml:space="preserve"> </w:t>
      </w:r>
      <w:proofErr w:type="spellStart"/>
      <w:r w:rsidR="00C51E99" w:rsidRPr="003A0696">
        <w:rPr>
          <w:rFonts w:ascii="Times New Roman" w:hAnsi="Times New Roman"/>
          <w:sz w:val="28"/>
          <w:szCs w:val="28"/>
        </w:rPr>
        <w:t>жету</w:t>
      </w:r>
      <w:proofErr w:type="spellEnd"/>
      <w:r w:rsidR="005823E1" w:rsidRPr="003A0696">
        <w:rPr>
          <w:rFonts w:ascii="Times New Roman" w:hAnsi="Times New Roman"/>
          <w:sz w:val="28"/>
          <w:szCs w:val="28"/>
        </w:rPr>
        <w:t xml:space="preserve"> мен </w:t>
      </w:r>
      <w:r w:rsidR="006F2D72">
        <w:rPr>
          <w:rFonts w:ascii="Times New Roman" w:hAnsi="Times New Roman"/>
          <w:sz w:val="28"/>
          <w:szCs w:val="28"/>
          <w:lang w:val="kk-KZ"/>
        </w:rPr>
        <w:t>қарым-</w:t>
      </w:r>
      <w:proofErr w:type="spellStart"/>
      <w:r w:rsidR="005823E1" w:rsidRPr="003A0696">
        <w:rPr>
          <w:rFonts w:ascii="Times New Roman" w:hAnsi="Times New Roman"/>
          <w:sz w:val="28"/>
          <w:szCs w:val="28"/>
        </w:rPr>
        <w:t>қатынас</w:t>
      </w:r>
      <w:proofErr w:type="spellEnd"/>
      <w:r w:rsidR="006F2D72">
        <w:rPr>
          <w:rFonts w:ascii="Times New Roman" w:hAnsi="Times New Roman"/>
          <w:sz w:val="28"/>
          <w:szCs w:val="28"/>
          <w:lang w:val="kk-KZ"/>
        </w:rPr>
        <w:t xml:space="preserve"> м</w:t>
      </w:r>
      <w:r w:rsidR="005823E1" w:rsidRPr="003A0696">
        <w:rPr>
          <w:rFonts w:ascii="Times New Roman" w:hAnsi="Times New Roman"/>
          <w:sz w:val="28"/>
          <w:szCs w:val="28"/>
          <w:lang w:val="kk-KZ"/>
        </w:rPr>
        <w:t>отивациясы</w:t>
      </w:r>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құрылымында</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айтарлықтай</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айырмашылықтар</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анықталмағаны</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шығады</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Бұл</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мотивтер</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оқ</w:t>
      </w:r>
      <w:proofErr w:type="spellEnd"/>
      <w:r w:rsidR="005823E1" w:rsidRPr="003A0696">
        <w:rPr>
          <w:rFonts w:ascii="Times New Roman" w:hAnsi="Times New Roman"/>
          <w:sz w:val="28"/>
          <w:szCs w:val="28"/>
          <w:lang w:val="kk-KZ"/>
        </w:rPr>
        <w:t>ыту</w:t>
      </w:r>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мамандығына</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қарамастан</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қалыптасады</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олар</w:t>
      </w:r>
      <w:proofErr w:type="spellEnd"/>
      <w:r w:rsidR="005823E1" w:rsidRPr="003A0696">
        <w:rPr>
          <w:rFonts w:ascii="Times New Roman" w:hAnsi="Times New Roman"/>
          <w:sz w:val="28"/>
          <w:szCs w:val="28"/>
        </w:rPr>
        <w:t xml:space="preserve"> </w:t>
      </w:r>
      <w:r w:rsidR="005823E1" w:rsidRPr="003A0696">
        <w:rPr>
          <w:rFonts w:ascii="Times New Roman" w:hAnsi="Times New Roman"/>
          <w:sz w:val="28"/>
          <w:szCs w:val="28"/>
          <w:lang w:val="kk-KZ"/>
        </w:rPr>
        <w:t>жалпыға бірдей</w:t>
      </w:r>
      <w:r w:rsidR="005823E1" w:rsidRPr="003A0696">
        <w:rPr>
          <w:rFonts w:ascii="Times New Roman" w:hAnsi="Times New Roman"/>
          <w:sz w:val="28"/>
          <w:szCs w:val="28"/>
        </w:rPr>
        <w:t>.</w:t>
      </w:r>
    </w:p>
    <w:p w14:paraId="7BBE896D" w14:textId="5BED7B92" w:rsidR="005823E1" w:rsidRPr="003A0696" w:rsidRDefault="00415E19" w:rsidP="00666567">
      <w:pPr>
        <w:spacing w:after="0" w:line="240" w:lineRule="auto"/>
        <w:ind w:firstLine="567"/>
        <w:jc w:val="both"/>
        <w:rPr>
          <w:rFonts w:ascii="Times New Roman" w:hAnsi="Times New Roman"/>
          <w:sz w:val="28"/>
          <w:szCs w:val="28"/>
        </w:rPr>
      </w:pPr>
      <w:r>
        <w:rPr>
          <w:rFonts w:ascii="Times New Roman" w:hAnsi="Times New Roman"/>
          <w:sz w:val="28"/>
          <w:szCs w:val="28"/>
        </w:rPr>
        <w:t>50</w:t>
      </w:r>
      <w:r w:rsidR="005823E1" w:rsidRPr="003A0696">
        <w:rPr>
          <w:rFonts w:ascii="Times New Roman" w:hAnsi="Times New Roman"/>
          <w:sz w:val="28"/>
          <w:szCs w:val="28"/>
        </w:rPr>
        <w:t xml:space="preserve">-кестеде </w:t>
      </w:r>
      <w:bookmarkStart w:id="39" w:name="_Hlk133687415"/>
      <w:proofErr w:type="spellStart"/>
      <w:r w:rsidR="005823E1" w:rsidRPr="003A0696">
        <w:rPr>
          <w:rFonts w:ascii="Times New Roman" w:hAnsi="Times New Roman"/>
          <w:sz w:val="28"/>
          <w:szCs w:val="28"/>
        </w:rPr>
        <w:t>студенттердің</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мамандығына</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байланысты</w:t>
      </w:r>
      <w:proofErr w:type="spellEnd"/>
      <w:r w:rsidR="005823E1" w:rsidRPr="003A0696">
        <w:rPr>
          <w:rFonts w:ascii="Times New Roman" w:hAnsi="Times New Roman"/>
          <w:sz w:val="28"/>
          <w:szCs w:val="28"/>
        </w:rPr>
        <w:t xml:space="preserve"> автономия </w:t>
      </w:r>
      <w:proofErr w:type="spellStart"/>
      <w:r w:rsidR="005823E1" w:rsidRPr="003A0696">
        <w:rPr>
          <w:rFonts w:ascii="Times New Roman" w:hAnsi="Times New Roman"/>
          <w:sz w:val="28"/>
          <w:szCs w:val="28"/>
        </w:rPr>
        <w:t>және</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оның</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құрамдас</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бөліктерінің</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дамуын</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салыстырмалы</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талдау</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нәтижелері</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берілген</w:t>
      </w:r>
      <w:proofErr w:type="spellEnd"/>
      <w:r w:rsidR="005823E1" w:rsidRPr="003A0696">
        <w:rPr>
          <w:rFonts w:ascii="Times New Roman" w:hAnsi="Times New Roman"/>
          <w:sz w:val="28"/>
          <w:szCs w:val="28"/>
        </w:rPr>
        <w:t xml:space="preserve">. </w:t>
      </w:r>
      <w:r w:rsidR="005823E1" w:rsidRPr="003A0696">
        <w:rPr>
          <w:rFonts w:ascii="Times New Roman" w:hAnsi="Times New Roman"/>
          <w:sz w:val="28"/>
          <w:szCs w:val="28"/>
          <w:lang w:val="kk-KZ"/>
        </w:rPr>
        <w:t>Салыстыру Крускал-Уоллистің H-критерийі бойынша жүргізілді.</w:t>
      </w:r>
    </w:p>
    <w:bookmarkEnd w:id="39"/>
    <w:p w14:paraId="57AB25E3" w14:textId="77777777" w:rsidR="005823E1" w:rsidRPr="003A0696" w:rsidRDefault="005823E1" w:rsidP="00666567">
      <w:pPr>
        <w:spacing w:after="0" w:line="240" w:lineRule="auto"/>
        <w:ind w:firstLine="567"/>
        <w:jc w:val="both"/>
        <w:rPr>
          <w:rFonts w:ascii="Times New Roman" w:hAnsi="Times New Roman"/>
          <w:i/>
          <w:sz w:val="28"/>
          <w:szCs w:val="28"/>
          <w:lang w:val="kk-KZ"/>
        </w:rPr>
      </w:pPr>
      <w:r w:rsidRPr="003A0696">
        <w:rPr>
          <w:rFonts w:ascii="Times New Roman" w:hAnsi="Times New Roman"/>
          <w:i/>
          <w:sz w:val="28"/>
          <w:szCs w:val="28"/>
          <w:lang w:val="kk-KZ"/>
        </w:rPr>
        <w:t>Естеріңізге сала кетейік, қате ықтималдығы бар мәлімдемелер р 0,05 маңызды деп аталады, қате ықтималдығы бар мәлімдемелер р 0,01 – өте маңызды, ал қате ықтималдығы бар мәлімдемелер р 0,001 – ең маңызды.</w:t>
      </w:r>
    </w:p>
    <w:p w14:paraId="5BD96914" w14:textId="4FABCB89" w:rsidR="005823E1" w:rsidRPr="003A0696" w:rsidRDefault="00415E19" w:rsidP="00666567">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51</w:t>
      </w:r>
      <w:r w:rsidR="005823E1" w:rsidRPr="003A0696">
        <w:rPr>
          <w:rFonts w:ascii="Times New Roman" w:hAnsi="Times New Roman"/>
          <w:sz w:val="28"/>
          <w:szCs w:val="28"/>
          <w:lang w:val="kk-KZ"/>
        </w:rPr>
        <w:t>-кестеде келтірілген мәліметтерден мотивациялық автономия мен оның құрамдас бөліктерінің даму деңгейінде айтарлықтай айырмашылықтар анықталмағаны шығады. Әртүрлі мамандықта оқитын студенттердің дербестігі бірдей жоғары.</w:t>
      </w:r>
    </w:p>
    <w:p w14:paraId="3EA10885" w14:textId="77777777" w:rsidR="005823E1" w:rsidRPr="003A0696" w:rsidRDefault="005823E1" w:rsidP="005823E1">
      <w:pPr>
        <w:spacing w:after="0" w:line="240" w:lineRule="auto"/>
        <w:ind w:firstLine="709"/>
        <w:jc w:val="both"/>
        <w:rPr>
          <w:rFonts w:ascii="Times New Roman" w:hAnsi="Times New Roman"/>
          <w:sz w:val="28"/>
          <w:szCs w:val="28"/>
          <w:lang w:val="kk-KZ"/>
        </w:rPr>
      </w:pPr>
    </w:p>
    <w:p w14:paraId="42D0B181" w14:textId="78CF364D" w:rsidR="005823E1" w:rsidRPr="003A0696" w:rsidRDefault="005823E1" w:rsidP="00666567">
      <w:pPr>
        <w:spacing w:after="0" w:line="240" w:lineRule="auto"/>
        <w:jc w:val="both"/>
        <w:rPr>
          <w:rFonts w:ascii="Times New Roman" w:hAnsi="Times New Roman"/>
          <w:sz w:val="28"/>
          <w:szCs w:val="28"/>
          <w:lang w:val="kk-KZ"/>
        </w:rPr>
      </w:pPr>
      <w:r w:rsidRPr="003A0696">
        <w:rPr>
          <w:rFonts w:ascii="Times New Roman" w:hAnsi="Times New Roman"/>
          <w:sz w:val="28"/>
          <w:szCs w:val="28"/>
          <w:lang w:val="kk-KZ"/>
        </w:rPr>
        <w:t xml:space="preserve">Кесте </w:t>
      </w:r>
      <w:r w:rsidR="00415E19">
        <w:rPr>
          <w:rFonts w:ascii="Times New Roman" w:hAnsi="Times New Roman"/>
          <w:sz w:val="28"/>
          <w:szCs w:val="28"/>
          <w:lang w:val="kk-KZ"/>
        </w:rPr>
        <w:t>51</w:t>
      </w:r>
      <w:r w:rsidR="00666567"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 Студенттердің мамандығына байланысты автономия және оның құрамдас бөліктерінің дамуын салыстырмалы талдау</w:t>
      </w:r>
    </w:p>
    <w:p w14:paraId="5B367DE0" w14:textId="77777777" w:rsidR="005823E1" w:rsidRPr="003A0696" w:rsidRDefault="005823E1" w:rsidP="005823E1">
      <w:pPr>
        <w:spacing w:after="0" w:line="240" w:lineRule="auto"/>
        <w:ind w:firstLine="709"/>
        <w:jc w:val="both"/>
        <w:rPr>
          <w:rFonts w:ascii="Times New Roman" w:hAnsi="Times New Roman"/>
          <w:sz w:val="28"/>
          <w:szCs w:val="28"/>
          <w:lang w:val="kk-KZ"/>
        </w:rPr>
      </w:pPr>
    </w:p>
    <w:tbl>
      <w:tblPr>
        <w:tblStyle w:val="af"/>
        <w:tblW w:w="4995" w:type="pct"/>
        <w:tblLayout w:type="fixed"/>
        <w:tblLook w:val="04A0" w:firstRow="1" w:lastRow="0" w:firstColumn="1" w:lastColumn="0" w:noHBand="0" w:noVBand="1"/>
      </w:tblPr>
      <w:tblGrid>
        <w:gridCol w:w="4087"/>
        <w:gridCol w:w="877"/>
        <w:gridCol w:w="875"/>
        <w:gridCol w:w="877"/>
        <w:gridCol w:w="2903"/>
      </w:tblGrid>
      <w:tr w:rsidR="003A0696" w:rsidRPr="00881817" w14:paraId="744D1E6D" w14:textId="77777777" w:rsidTr="00C70E50">
        <w:tc>
          <w:tcPr>
            <w:tcW w:w="2124" w:type="pct"/>
            <w:vMerge w:val="restart"/>
          </w:tcPr>
          <w:p w14:paraId="5487D650" w14:textId="77777777" w:rsidR="005823E1" w:rsidRPr="003A0696" w:rsidRDefault="005823E1" w:rsidP="00666567">
            <w:pPr>
              <w:spacing w:after="0" w:line="240" w:lineRule="auto"/>
              <w:jc w:val="both"/>
              <w:rPr>
                <w:rFonts w:ascii="Times New Roman" w:hAnsi="Times New Roman"/>
                <w:sz w:val="24"/>
                <w:szCs w:val="24"/>
                <w:lang w:val="kk-KZ"/>
              </w:rPr>
            </w:pPr>
          </w:p>
        </w:tc>
        <w:tc>
          <w:tcPr>
            <w:tcW w:w="1367" w:type="pct"/>
            <w:gridSpan w:val="3"/>
          </w:tcPr>
          <w:p w14:paraId="7A359007" w14:textId="77777777" w:rsidR="005823E1" w:rsidRPr="003A0696" w:rsidRDefault="005823E1" w:rsidP="00666567">
            <w:pPr>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Топтар</w:t>
            </w:r>
          </w:p>
        </w:tc>
        <w:tc>
          <w:tcPr>
            <w:tcW w:w="1509" w:type="pct"/>
            <w:vMerge w:val="restart"/>
          </w:tcPr>
          <w:p w14:paraId="73E35BFE" w14:textId="77777777" w:rsidR="005823E1" w:rsidRPr="003A0696" w:rsidRDefault="005823E1" w:rsidP="00666567">
            <w:pPr>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Крускал-Уоллистің H-критерийі, мәнділік деңгейі</w:t>
            </w:r>
          </w:p>
        </w:tc>
      </w:tr>
      <w:tr w:rsidR="003A0696" w:rsidRPr="003A0696" w14:paraId="5734D346" w14:textId="77777777" w:rsidTr="00C70E50">
        <w:tc>
          <w:tcPr>
            <w:tcW w:w="2124" w:type="pct"/>
            <w:vMerge/>
          </w:tcPr>
          <w:p w14:paraId="4D951EE1" w14:textId="77777777" w:rsidR="005823E1" w:rsidRPr="003A0696" w:rsidRDefault="005823E1" w:rsidP="00666567">
            <w:pPr>
              <w:spacing w:after="0" w:line="240" w:lineRule="auto"/>
              <w:jc w:val="both"/>
              <w:rPr>
                <w:rFonts w:ascii="Times New Roman" w:hAnsi="Times New Roman"/>
                <w:sz w:val="24"/>
                <w:szCs w:val="24"/>
                <w:lang w:val="kk-KZ"/>
              </w:rPr>
            </w:pPr>
          </w:p>
        </w:tc>
        <w:tc>
          <w:tcPr>
            <w:tcW w:w="456" w:type="pct"/>
          </w:tcPr>
          <w:p w14:paraId="6CCE6B23" w14:textId="77777777" w:rsidR="005823E1" w:rsidRPr="003A0696" w:rsidRDefault="005823E1" w:rsidP="00666567">
            <w:pPr>
              <w:spacing w:after="0" w:line="240" w:lineRule="auto"/>
              <w:jc w:val="center"/>
              <w:rPr>
                <w:rFonts w:ascii="Times New Roman" w:hAnsi="Times New Roman"/>
                <w:sz w:val="24"/>
                <w:szCs w:val="24"/>
              </w:rPr>
            </w:pPr>
            <w:r w:rsidRPr="003A0696">
              <w:rPr>
                <w:rFonts w:ascii="Times New Roman" w:hAnsi="Times New Roman"/>
                <w:sz w:val="24"/>
                <w:szCs w:val="24"/>
              </w:rPr>
              <w:t>Г</w:t>
            </w:r>
          </w:p>
        </w:tc>
        <w:tc>
          <w:tcPr>
            <w:tcW w:w="455" w:type="pct"/>
          </w:tcPr>
          <w:p w14:paraId="45F10FE8" w14:textId="77777777" w:rsidR="005823E1" w:rsidRPr="003A0696" w:rsidRDefault="005823E1" w:rsidP="00666567">
            <w:pPr>
              <w:spacing w:after="0" w:line="240" w:lineRule="auto"/>
              <w:jc w:val="center"/>
              <w:rPr>
                <w:rFonts w:ascii="Times New Roman" w:hAnsi="Times New Roman"/>
                <w:sz w:val="24"/>
                <w:szCs w:val="24"/>
              </w:rPr>
            </w:pPr>
            <w:r w:rsidRPr="003A0696">
              <w:rPr>
                <w:rFonts w:ascii="Times New Roman" w:hAnsi="Times New Roman"/>
                <w:sz w:val="24"/>
                <w:szCs w:val="24"/>
              </w:rPr>
              <w:t>Ж</w:t>
            </w:r>
          </w:p>
        </w:tc>
        <w:tc>
          <w:tcPr>
            <w:tcW w:w="456" w:type="pct"/>
          </w:tcPr>
          <w:p w14:paraId="4BFC0A3A" w14:textId="77777777" w:rsidR="005823E1" w:rsidRPr="003A0696" w:rsidRDefault="005823E1" w:rsidP="00666567">
            <w:pPr>
              <w:spacing w:after="0" w:line="240" w:lineRule="auto"/>
              <w:jc w:val="center"/>
              <w:rPr>
                <w:rFonts w:ascii="Times New Roman" w:hAnsi="Times New Roman"/>
                <w:sz w:val="24"/>
                <w:szCs w:val="24"/>
              </w:rPr>
            </w:pPr>
            <w:r w:rsidRPr="003A0696">
              <w:rPr>
                <w:rFonts w:ascii="Times New Roman" w:hAnsi="Times New Roman"/>
                <w:sz w:val="24"/>
                <w:szCs w:val="24"/>
              </w:rPr>
              <w:t>Ш</w:t>
            </w:r>
          </w:p>
        </w:tc>
        <w:tc>
          <w:tcPr>
            <w:tcW w:w="1509" w:type="pct"/>
            <w:vMerge/>
          </w:tcPr>
          <w:p w14:paraId="1F212FD5" w14:textId="77777777" w:rsidR="005823E1" w:rsidRPr="003A0696" w:rsidRDefault="005823E1" w:rsidP="00666567">
            <w:pPr>
              <w:spacing w:after="0" w:line="240" w:lineRule="auto"/>
              <w:jc w:val="both"/>
              <w:rPr>
                <w:rFonts w:ascii="Times New Roman" w:hAnsi="Times New Roman"/>
                <w:sz w:val="24"/>
                <w:szCs w:val="24"/>
              </w:rPr>
            </w:pPr>
          </w:p>
        </w:tc>
      </w:tr>
      <w:tr w:rsidR="003A0696" w:rsidRPr="003A0696" w14:paraId="59681B85" w14:textId="77777777" w:rsidTr="00C70E50">
        <w:tc>
          <w:tcPr>
            <w:tcW w:w="2124" w:type="pct"/>
            <w:vAlign w:val="bottom"/>
          </w:tcPr>
          <w:p w14:paraId="2099F68E" w14:textId="77777777" w:rsidR="005823E1" w:rsidRPr="003A0696" w:rsidRDefault="005823E1" w:rsidP="00666567">
            <w:pPr>
              <w:spacing w:after="0" w:line="240" w:lineRule="auto"/>
              <w:rPr>
                <w:rFonts w:ascii="Times New Roman" w:hAnsi="Times New Roman"/>
                <w:sz w:val="24"/>
                <w:szCs w:val="24"/>
              </w:rPr>
            </w:pPr>
            <w:proofErr w:type="spellStart"/>
            <w:r w:rsidRPr="003A0696">
              <w:rPr>
                <w:rFonts w:ascii="Times New Roman" w:hAnsi="Times New Roman"/>
                <w:sz w:val="24"/>
                <w:szCs w:val="24"/>
              </w:rPr>
              <w:t>Эмоционал</w:t>
            </w:r>
            <w:proofErr w:type="spellEnd"/>
            <w:r w:rsidRPr="003A0696">
              <w:rPr>
                <w:rFonts w:ascii="Times New Roman" w:hAnsi="Times New Roman"/>
                <w:sz w:val="24"/>
                <w:szCs w:val="24"/>
                <w:lang w:val="kk-KZ"/>
              </w:rPr>
              <w:t>ды</w:t>
            </w:r>
            <w:r w:rsidRPr="003A0696">
              <w:rPr>
                <w:rFonts w:ascii="Times New Roman" w:hAnsi="Times New Roman"/>
                <w:sz w:val="24"/>
                <w:szCs w:val="24"/>
              </w:rPr>
              <w:t xml:space="preserve"> автономия</w:t>
            </w:r>
          </w:p>
        </w:tc>
        <w:tc>
          <w:tcPr>
            <w:tcW w:w="456" w:type="pct"/>
          </w:tcPr>
          <w:p w14:paraId="4D945C0F"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46,85</w:t>
            </w:r>
          </w:p>
        </w:tc>
        <w:tc>
          <w:tcPr>
            <w:tcW w:w="455" w:type="pct"/>
          </w:tcPr>
          <w:p w14:paraId="4F9C8750"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51,96</w:t>
            </w:r>
          </w:p>
        </w:tc>
        <w:tc>
          <w:tcPr>
            <w:tcW w:w="456" w:type="pct"/>
          </w:tcPr>
          <w:p w14:paraId="42FFD610"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54,63</w:t>
            </w:r>
          </w:p>
        </w:tc>
        <w:tc>
          <w:tcPr>
            <w:tcW w:w="1509" w:type="pct"/>
          </w:tcPr>
          <w:p w14:paraId="6BC40105" w14:textId="77777777" w:rsidR="005823E1" w:rsidRPr="003A0696" w:rsidRDefault="005823E1" w:rsidP="00666567">
            <w:pPr>
              <w:spacing w:after="0" w:line="240" w:lineRule="auto"/>
              <w:rPr>
                <w:sz w:val="24"/>
                <w:szCs w:val="24"/>
              </w:rPr>
            </w:pPr>
            <w:r w:rsidRPr="003A0696">
              <w:rPr>
                <w:rFonts w:ascii="Times New Roman" w:hAnsi="Times New Roman"/>
                <w:sz w:val="24"/>
                <w:szCs w:val="24"/>
              </w:rPr>
              <w:t>Н=1,152, р=0,562</w:t>
            </w:r>
          </w:p>
        </w:tc>
      </w:tr>
      <w:tr w:rsidR="003A0696" w:rsidRPr="003A0696" w14:paraId="38F22D8D" w14:textId="77777777" w:rsidTr="00C70E50">
        <w:tc>
          <w:tcPr>
            <w:tcW w:w="2124" w:type="pct"/>
            <w:vAlign w:val="bottom"/>
          </w:tcPr>
          <w:p w14:paraId="09F49D27" w14:textId="77777777" w:rsidR="005823E1" w:rsidRPr="003A0696" w:rsidRDefault="005823E1" w:rsidP="00666567">
            <w:pPr>
              <w:spacing w:after="0" w:line="240" w:lineRule="auto"/>
              <w:rPr>
                <w:rFonts w:ascii="Times New Roman" w:hAnsi="Times New Roman"/>
                <w:sz w:val="24"/>
                <w:szCs w:val="24"/>
              </w:rPr>
            </w:pPr>
            <w:proofErr w:type="spellStart"/>
            <w:r w:rsidRPr="003A0696">
              <w:rPr>
                <w:rFonts w:ascii="Times New Roman" w:hAnsi="Times New Roman"/>
                <w:sz w:val="24"/>
                <w:szCs w:val="24"/>
              </w:rPr>
              <w:t>Когнитив</w:t>
            </w:r>
            <w:proofErr w:type="spellEnd"/>
            <w:r w:rsidRPr="003A0696">
              <w:rPr>
                <w:rFonts w:ascii="Times New Roman" w:hAnsi="Times New Roman"/>
                <w:sz w:val="24"/>
                <w:szCs w:val="24"/>
                <w:lang w:val="kk-KZ"/>
              </w:rPr>
              <w:t>ті</w:t>
            </w:r>
            <w:r w:rsidRPr="003A0696">
              <w:rPr>
                <w:rFonts w:ascii="Times New Roman" w:hAnsi="Times New Roman"/>
                <w:sz w:val="24"/>
                <w:szCs w:val="24"/>
              </w:rPr>
              <w:t xml:space="preserve"> автономия</w:t>
            </w:r>
          </w:p>
        </w:tc>
        <w:tc>
          <w:tcPr>
            <w:tcW w:w="456" w:type="pct"/>
          </w:tcPr>
          <w:p w14:paraId="083DA0DC"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43,26</w:t>
            </w:r>
          </w:p>
        </w:tc>
        <w:tc>
          <w:tcPr>
            <w:tcW w:w="455" w:type="pct"/>
          </w:tcPr>
          <w:p w14:paraId="3F50DA89"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54,88</w:t>
            </w:r>
          </w:p>
        </w:tc>
        <w:tc>
          <w:tcPr>
            <w:tcW w:w="456" w:type="pct"/>
          </w:tcPr>
          <w:p w14:paraId="1BDC7F9B"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55,65</w:t>
            </w:r>
          </w:p>
        </w:tc>
        <w:tc>
          <w:tcPr>
            <w:tcW w:w="1509" w:type="pct"/>
          </w:tcPr>
          <w:p w14:paraId="75181BDF" w14:textId="77777777" w:rsidR="005823E1" w:rsidRPr="003A0696" w:rsidRDefault="005823E1" w:rsidP="00666567">
            <w:pPr>
              <w:spacing w:after="0" w:line="240" w:lineRule="auto"/>
              <w:rPr>
                <w:sz w:val="24"/>
                <w:szCs w:val="24"/>
              </w:rPr>
            </w:pPr>
            <w:r w:rsidRPr="003A0696">
              <w:rPr>
                <w:rFonts w:ascii="Times New Roman" w:hAnsi="Times New Roman"/>
                <w:sz w:val="24"/>
                <w:szCs w:val="24"/>
              </w:rPr>
              <w:t>Н=4,096, р=0,129</w:t>
            </w:r>
          </w:p>
        </w:tc>
      </w:tr>
      <w:tr w:rsidR="003A0696" w:rsidRPr="003A0696" w14:paraId="6D741353" w14:textId="77777777" w:rsidTr="00C70E50">
        <w:tc>
          <w:tcPr>
            <w:tcW w:w="2124" w:type="pct"/>
            <w:vAlign w:val="bottom"/>
          </w:tcPr>
          <w:p w14:paraId="3DCA57A9" w14:textId="77777777" w:rsidR="005823E1" w:rsidRPr="003A0696" w:rsidRDefault="005823E1" w:rsidP="00666567">
            <w:pPr>
              <w:spacing w:after="0" w:line="240" w:lineRule="auto"/>
              <w:rPr>
                <w:rFonts w:ascii="Times New Roman" w:hAnsi="Times New Roman"/>
                <w:sz w:val="24"/>
                <w:szCs w:val="24"/>
              </w:rPr>
            </w:pPr>
            <w:r w:rsidRPr="003A0696">
              <w:rPr>
                <w:rFonts w:ascii="Times New Roman" w:hAnsi="Times New Roman"/>
                <w:sz w:val="24"/>
                <w:szCs w:val="24"/>
                <w:lang w:val="kk-KZ"/>
              </w:rPr>
              <w:t>Мінез</w:t>
            </w:r>
            <w:r w:rsidRPr="003A0696">
              <w:rPr>
                <w:rFonts w:ascii="Times New Roman" w:hAnsi="Times New Roman"/>
                <w:sz w:val="24"/>
                <w:szCs w:val="24"/>
              </w:rPr>
              <w:t>-</w:t>
            </w:r>
            <w:r w:rsidRPr="003A0696">
              <w:rPr>
                <w:rFonts w:ascii="Times New Roman" w:hAnsi="Times New Roman"/>
                <w:sz w:val="24"/>
                <w:szCs w:val="24"/>
                <w:lang w:val="kk-KZ"/>
              </w:rPr>
              <w:t xml:space="preserve">құлықтық </w:t>
            </w:r>
            <w:r w:rsidRPr="003A0696">
              <w:rPr>
                <w:rFonts w:ascii="Times New Roman" w:hAnsi="Times New Roman"/>
                <w:sz w:val="24"/>
                <w:szCs w:val="24"/>
              </w:rPr>
              <w:t>автономия</w:t>
            </w:r>
          </w:p>
        </w:tc>
        <w:tc>
          <w:tcPr>
            <w:tcW w:w="456" w:type="pct"/>
          </w:tcPr>
          <w:p w14:paraId="1691B548"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46,67</w:t>
            </w:r>
          </w:p>
        </w:tc>
        <w:tc>
          <w:tcPr>
            <w:tcW w:w="455" w:type="pct"/>
          </w:tcPr>
          <w:p w14:paraId="6EE43830"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55,62</w:t>
            </w:r>
          </w:p>
        </w:tc>
        <w:tc>
          <w:tcPr>
            <w:tcW w:w="456" w:type="pct"/>
          </w:tcPr>
          <w:p w14:paraId="444C69A5"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47,48</w:t>
            </w:r>
          </w:p>
        </w:tc>
        <w:tc>
          <w:tcPr>
            <w:tcW w:w="1509" w:type="pct"/>
          </w:tcPr>
          <w:p w14:paraId="427DC179" w14:textId="77777777" w:rsidR="005823E1" w:rsidRPr="003A0696" w:rsidRDefault="005823E1" w:rsidP="00666567">
            <w:pPr>
              <w:spacing w:after="0" w:line="240" w:lineRule="auto"/>
              <w:rPr>
                <w:sz w:val="24"/>
                <w:szCs w:val="24"/>
              </w:rPr>
            </w:pPr>
            <w:r w:rsidRPr="003A0696">
              <w:rPr>
                <w:rFonts w:ascii="Times New Roman" w:hAnsi="Times New Roman"/>
                <w:sz w:val="24"/>
                <w:szCs w:val="24"/>
              </w:rPr>
              <w:t>Н=2,245, р=0,325</w:t>
            </w:r>
          </w:p>
        </w:tc>
      </w:tr>
      <w:tr w:rsidR="003A0696" w:rsidRPr="003A0696" w14:paraId="10014044" w14:textId="77777777" w:rsidTr="00C70E50">
        <w:tc>
          <w:tcPr>
            <w:tcW w:w="2124" w:type="pct"/>
            <w:shd w:val="clear" w:color="auto" w:fill="auto"/>
            <w:vAlign w:val="bottom"/>
          </w:tcPr>
          <w:p w14:paraId="1916453A" w14:textId="77777777" w:rsidR="005823E1" w:rsidRPr="003A0696" w:rsidRDefault="005823E1" w:rsidP="00666567">
            <w:pPr>
              <w:spacing w:after="0" w:line="240" w:lineRule="auto"/>
              <w:jc w:val="both"/>
              <w:rPr>
                <w:sz w:val="24"/>
                <w:szCs w:val="24"/>
              </w:rPr>
            </w:pPr>
            <w:proofErr w:type="spellStart"/>
            <w:r w:rsidRPr="003A0696">
              <w:rPr>
                <w:rFonts w:ascii="Times New Roman" w:hAnsi="Times New Roman"/>
                <w:sz w:val="24"/>
                <w:szCs w:val="24"/>
              </w:rPr>
              <w:t>Құндылық</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автономиясы</w:t>
            </w:r>
            <w:proofErr w:type="spellEnd"/>
          </w:p>
        </w:tc>
        <w:tc>
          <w:tcPr>
            <w:tcW w:w="456" w:type="pct"/>
          </w:tcPr>
          <w:p w14:paraId="066A6F1B"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46,55</w:t>
            </w:r>
          </w:p>
        </w:tc>
        <w:tc>
          <w:tcPr>
            <w:tcW w:w="455" w:type="pct"/>
          </w:tcPr>
          <w:p w14:paraId="3C3518A7"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53,78</w:t>
            </w:r>
          </w:p>
        </w:tc>
        <w:tc>
          <w:tcPr>
            <w:tcW w:w="456" w:type="pct"/>
          </w:tcPr>
          <w:p w14:paraId="5BFFA133"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51,48</w:t>
            </w:r>
          </w:p>
        </w:tc>
        <w:tc>
          <w:tcPr>
            <w:tcW w:w="1509" w:type="pct"/>
          </w:tcPr>
          <w:p w14:paraId="78D7F5E5" w14:textId="77777777" w:rsidR="005823E1" w:rsidRPr="003A0696" w:rsidRDefault="005823E1" w:rsidP="00666567">
            <w:pPr>
              <w:spacing w:after="0" w:line="240" w:lineRule="auto"/>
              <w:rPr>
                <w:sz w:val="24"/>
                <w:szCs w:val="24"/>
              </w:rPr>
            </w:pPr>
            <w:r w:rsidRPr="003A0696">
              <w:rPr>
                <w:rFonts w:ascii="Times New Roman" w:hAnsi="Times New Roman"/>
                <w:sz w:val="24"/>
                <w:szCs w:val="24"/>
              </w:rPr>
              <w:t>Н=1,301, р=0,522</w:t>
            </w:r>
          </w:p>
        </w:tc>
      </w:tr>
      <w:tr w:rsidR="00666567" w:rsidRPr="003A0696" w14:paraId="0827C1B7" w14:textId="77777777" w:rsidTr="00C70E50">
        <w:tc>
          <w:tcPr>
            <w:tcW w:w="2124" w:type="pct"/>
            <w:shd w:val="clear" w:color="auto" w:fill="auto"/>
            <w:vAlign w:val="bottom"/>
          </w:tcPr>
          <w:p w14:paraId="1B0B1DBD" w14:textId="77777777" w:rsidR="005823E1" w:rsidRPr="003A0696" w:rsidRDefault="005823E1" w:rsidP="007E7ECA">
            <w:pPr>
              <w:spacing w:after="0" w:line="240" w:lineRule="auto"/>
              <w:rPr>
                <w:sz w:val="24"/>
                <w:szCs w:val="24"/>
              </w:rPr>
            </w:pPr>
            <w:proofErr w:type="spellStart"/>
            <w:r w:rsidRPr="003A0696">
              <w:rPr>
                <w:rFonts w:ascii="Times New Roman" w:hAnsi="Times New Roman"/>
                <w:sz w:val="24"/>
                <w:szCs w:val="24"/>
              </w:rPr>
              <w:t>Автономияның</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жалпы</w:t>
            </w:r>
            <w:proofErr w:type="spellEnd"/>
            <w:r w:rsidRPr="003A0696">
              <w:rPr>
                <w:rFonts w:ascii="Times New Roman" w:hAnsi="Times New Roman"/>
                <w:sz w:val="24"/>
                <w:szCs w:val="24"/>
              </w:rPr>
              <w:t xml:space="preserve"> </w:t>
            </w:r>
            <w:proofErr w:type="spellStart"/>
            <w:r w:rsidRPr="003A0696">
              <w:rPr>
                <w:rFonts w:ascii="Times New Roman" w:hAnsi="Times New Roman"/>
                <w:sz w:val="24"/>
                <w:szCs w:val="24"/>
              </w:rPr>
              <w:t>деңгейі</w:t>
            </w:r>
            <w:proofErr w:type="spellEnd"/>
          </w:p>
        </w:tc>
        <w:tc>
          <w:tcPr>
            <w:tcW w:w="456" w:type="pct"/>
          </w:tcPr>
          <w:p w14:paraId="14809582"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44,96</w:t>
            </w:r>
          </w:p>
        </w:tc>
        <w:tc>
          <w:tcPr>
            <w:tcW w:w="455" w:type="pct"/>
          </w:tcPr>
          <w:p w14:paraId="23F45865"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55,02</w:t>
            </w:r>
          </w:p>
        </w:tc>
        <w:tc>
          <w:tcPr>
            <w:tcW w:w="456" w:type="pct"/>
          </w:tcPr>
          <w:p w14:paraId="6FEFEF0F"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52,03</w:t>
            </w:r>
          </w:p>
        </w:tc>
        <w:tc>
          <w:tcPr>
            <w:tcW w:w="1509" w:type="pct"/>
          </w:tcPr>
          <w:p w14:paraId="62B30084" w14:textId="77777777" w:rsidR="005823E1" w:rsidRPr="003A0696" w:rsidRDefault="005823E1" w:rsidP="00666567">
            <w:pPr>
              <w:spacing w:after="0" w:line="240" w:lineRule="auto"/>
              <w:rPr>
                <w:sz w:val="24"/>
                <w:szCs w:val="24"/>
              </w:rPr>
            </w:pPr>
            <w:r w:rsidRPr="003A0696">
              <w:rPr>
                <w:rFonts w:ascii="Times New Roman" w:hAnsi="Times New Roman"/>
                <w:sz w:val="24"/>
                <w:szCs w:val="24"/>
              </w:rPr>
              <w:t>Н=2,481, р=0,289</w:t>
            </w:r>
          </w:p>
        </w:tc>
      </w:tr>
    </w:tbl>
    <w:p w14:paraId="2E06A9AF" w14:textId="77777777" w:rsidR="005823E1" w:rsidRPr="003A0696" w:rsidRDefault="005823E1" w:rsidP="005823E1">
      <w:pPr>
        <w:autoSpaceDE w:val="0"/>
        <w:autoSpaceDN w:val="0"/>
        <w:adjustRightInd w:val="0"/>
        <w:spacing w:after="0" w:line="240" w:lineRule="auto"/>
        <w:rPr>
          <w:rFonts w:ascii="Times New Roman" w:hAnsi="Times New Roman"/>
          <w:sz w:val="24"/>
          <w:szCs w:val="24"/>
        </w:rPr>
      </w:pPr>
    </w:p>
    <w:p w14:paraId="50A87305" w14:textId="1F81B665" w:rsidR="005823E1" w:rsidRPr="003A0696" w:rsidRDefault="00415E19" w:rsidP="00666567">
      <w:pPr>
        <w:spacing w:after="0" w:line="240" w:lineRule="auto"/>
        <w:ind w:firstLine="567"/>
        <w:jc w:val="both"/>
        <w:rPr>
          <w:rFonts w:ascii="Times New Roman" w:hAnsi="Times New Roman"/>
          <w:sz w:val="28"/>
          <w:szCs w:val="28"/>
          <w:lang w:val="kk-KZ"/>
        </w:rPr>
      </w:pPr>
      <w:r>
        <w:rPr>
          <w:rFonts w:ascii="Times New Roman" w:hAnsi="Times New Roman"/>
          <w:sz w:val="28"/>
          <w:szCs w:val="28"/>
        </w:rPr>
        <w:t>51</w:t>
      </w:r>
      <w:r w:rsidR="005823E1" w:rsidRPr="003A0696">
        <w:rPr>
          <w:rFonts w:ascii="Times New Roman" w:hAnsi="Times New Roman"/>
          <w:sz w:val="28"/>
          <w:szCs w:val="28"/>
          <w:lang w:val="kk-KZ"/>
        </w:rPr>
        <w:t>-кестеде мамандыққа байланысты студенттердің мотивациялық стратегиялары мен кәсі</w:t>
      </w:r>
      <w:r w:rsidR="006F2D72">
        <w:rPr>
          <w:rFonts w:ascii="Times New Roman" w:hAnsi="Times New Roman"/>
          <w:sz w:val="28"/>
          <w:szCs w:val="28"/>
          <w:lang w:val="kk-KZ"/>
        </w:rPr>
        <w:t>би</w:t>
      </w:r>
      <w:r w:rsidR="005823E1" w:rsidRPr="003A0696">
        <w:rPr>
          <w:rFonts w:ascii="Times New Roman" w:hAnsi="Times New Roman"/>
          <w:sz w:val="28"/>
          <w:szCs w:val="28"/>
          <w:lang w:val="kk-KZ"/>
        </w:rPr>
        <w:t xml:space="preserve"> бағыттылығын дамытудың салыстырмалы талдауының нәтижелері берілген. Салыстыру Крускал-Уоллистің H-критерийі арқылы жүргізілді.</w:t>
      </w:r>
    </w:p>
    <w:p w14:paraId="6951557D" w14:textId="77777777" w:rsidR="005823E1" w:rsidRPr="003A0696" w:rsidRDefault="005823E1" w:rsidP="005823E1">
      <w:pPr>
        <w:spacing w:after="0" w:line="240" w:lineRule="auto"/>
        <w:ind w:firstLine="709"/>
        <w:jc w:val="both"/>
        <w:rPr>
          <w:rFonts w:ascii="Times New Roman" w:hAnsi="Times New Roman"/>
          <w:sz w:val="28"/>
          <w:szCs w:val="28"/>
          <w:lang w:val="kk-KZ"/>
        </w:rPr>
      </w:pPr>
    </w:p>
    <w:p w14:paraId="704991F8" w14:textId="54862B76" w:rsidR="005823E1" w:rsidRPr="003A0696" w:rsidRDefault="005823E1" w:rsidP="00666567">
      <w:pPr>
        <w:tabs>
          <w:tab w:val="left" w:pos="1134"/>
        </w:tabs>
        <w:spacing w:after="0" w:line="240" w:lineRule="auto"/>
        <w:jc w:val="both"/>
        <w:rPr>
          <w:rFonts w:ascii="Times New Roman" w:hAnsi="Times New Roman"/>
          <w:sz w:val="28"/>
          <w:szCs w:val="28"/>
          <w:lang w:val="kk-KZ"/>
        </w:rPr>
      </w:pPr>
      <w:r w:rsidRPr="003A0696">
        <w:rPr>
          <w:rFonts w:ascii="Times New Roman" w:hAnsi="Times New Roman"/>
          <w:sz w:val="28"/>
          <w:szCs w:val="28"/>
          <w:lang w:val="kk-KZ"/>
        </w:rPr>
        <w:t xml:space="preserve">Кесте </w:t>
      </w:r>
      <w:r w:rsidR="00595246">
        <w:rPr>
          <w:rFonts w:ascii="Times New Roman" w:hAnsi="Times New Roman"/>
          <w:sz w:val="28"/>
          <w:szCs w:val="28"/>
          <w:lang w:val="kk-KZ"/>
        </w:rPr>
        <w:t>5</w:t>
      </w:r>
      <w:r w:rsidR="00415E19">
        <w:rPr>
          <w:rFonts w:ascii="Times New Roman" w:hAnsi="Times New Roman"/>
          <w:sz w:val="28"/>
          <w:szCs w:val="28"/>
          <w:lang w:val="kk-KZ"/>
        </w:rPr>
        <w:t>2</w:t>
      </w:r>
      <w:r w:rsidR="00666567" w:rsidRPr="003A0696">
        <w:rPr>
          <w:rFonts w:ascii="Times New Roman" w:hAnsi="Times New Roman"/>
          <w:sz w:val="28"/>
          <w:szCs w:val="28"/>
          <w:lang w:val="kk-KZ"/>
        </w:rPr>
        <w:t xml:space="preserve"> -</w:t>
      </w:r>
      <w:r w:rsidRPr="003A0696">
        <w:rPr>
          <w:rFonts w:ascii="Times New Roman" w:hAnsi="Times New Roman"/>
          <w:sz w:val="28"/>
          <w:szCs w:val="28"/>
          <w:lang w:val="kk-KZ"/>
        </w:rPr>
        <w:t xml:space="preserve"> Мамандығына байланысты студенттердің мотивациялық стратегиялары мен кәсі</w:t>
      </w:r>
      <w:r w:rsidR="00F52553">
        <w:rPr>
          <w:rFonts w:ascii="Times New Roman" w:hAnsi="Times New Roman"/>
          <w:sz w:val="28"/>
          <w:szCs w:val="28"/>
          <w:lang w:val="kk-KZ"/>
        </w:rPr>
        <w:t>би</w:t>
      </w:r>
      <w:r w:rsidRPr="003A0696">
        <w:rPr>
          <w:rFonts w:ascii="Times New Roman" w:hAnsi="Times New Roman"/>
          <w:sz w:val="28"/>
          <w:szCs w:val="28"/>
          <w:lang w:val="kk-KZ"/>
        </w:rPr>
        <w:t xml:space="preserve"> бағыттылығын дамытудың салыстырмалы талдауы</w:t>
      </w:r>
    </w:p>
    <w:p w14:paraId="6080C7F3" w14:textId="77777777" w:rsidR="00666567" w:rsidRPr="003A0696" w:rsidRDefault="00666567" w:rsidP="00666567">
      <w:pPr>
        <w:tabs>
          <w:tab w:val="left" w:pos="1134"/>
        </w:tabs>
        <w:spacing w:after="0" w:line="240" w:lineRule="auto"/>
        <w:jc w:val="both"/>
        <w:rPr>
          <w:rFonts w:ascii="Times New Roman" w:hAnsi="Times New Roman"/>
          <w:sz w:val="28"/>
          <w:szCs w:val="28"/>
          <w:lang w:val="kk-KZ"/>
        </w:rPr>
      </w:pPr>
    </w:p>
    <w:tbl>
      <w:tblPr>
        <w:tblStyle w:val="af"/>
        <w:tblW w:w="4995" w:type="pct"/>
        <w:tblLayout w:type="fixed"/>
        <w:tblLook w:val="04A0" w:firstRow="1" w:lastRow="0" w:firstColumn="1" w:lastColumn="0" w:noHBand="0" w:noVBand="1"/>
      </w:tblPr>
      <w:tblGrid>
        <w:gridCol w:w="4087"/>
        <w:gridCol w:w="877"/>
        <w:gridCol w:w="875"/>
        <w:gridCol w:w="877"/>
        <w:gridCol w:w="2903"/>
      </w:tblGrid>
      <w:tr w:rsidR="003A0696" w:rsidRPr="00881817" w14:paraId="5758DF7A" w14:textId="77777777" w:rsidTr="00C70E50">
        <w:tc>
          <w:tcPr>
            <w:tcW w:w="2124" w:type="pct"/>
            <w:vMerge w:val="restart"/>
          </w:tcPr>
          <w:p w14:paraId="5171D712" w14:textId="77777777" w:rsidR="005823E1" w:rsidRPr="003A0696" w:rsidRDefault="005823E1" w:rsidP="00666567">
            <w:pPr>
              <w:spacing w:after="0" w:line="240" w:lineRule="auto"/>
              <w:jc w:val="both"/>
              <w:rPr>
                <w:rFonts w:ascii="Times New Roman" w:hAnsi="Times New Roman"/>
                <w:sz w:val="24"/>
                <w:szCs w:val="24"/>
                <w:lang w:val="kk-KZ"/>
              </w:rPr>
            </w:pPr>
          </w:p>
        </w:tc>
        <w:tc>
          <w:tcPr>
            <w:tcW w:w="1367" w:type="pct"/>
            <w:gridSpan w:val="3"/>
          </w:tcPr>
          <w:p w14:paraId="1754B0AC" w14:textId="77777777" w:rsidR="005823E1" w:rsidRPr="003A0696" w:rsidRDefault="005823E1" w:rsidP="00666567">
            <w:pPr>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Топтар</w:t>
            </w:r>
          </w:p>
        </w:tc>
        <w:tc>
          <w:tcPr>
            <w:tcW w:w="1509" w:type="pct"/>
            <w:vMerge w:val="restart"/>
          </w:tcPr>
          <w:p w14:paraId="270A75E0" w14:textId="77777777" w:rsidR="005823E1" w:rsidRPr="003A0696" w:rsidRDefault="005823E1" w:rsidP="00666567">
            <w:pPr>
              <w:spacing w:after="0" w:line="240" w:lineRule="auto"/>
              <w:jc w:val="center"/>
              <w:rPr>
                <w:rFonts w:ascii="Times New Roman" w:hAnsi="Times New Roman"/>
                <w:sz w:val="24"/>
                <w:szCs w:val="24"/>
                <w:lang w:val="kk-KZ"/>
              </w:rPr>
            </w:pPr>
            <w:r w:rsidRPr="003A0696">
              <w:rPr>
                <w:rFonts w:ascii="Times New Roman" w:hAnsi="Times New Roman"/>
                <w:sz w:val="24"/>
                <w:szCs w:val="24"/>
                <w:lang w:val="kk-KZ"/>
              </w:rPr>
              <w:t>Крускал-Уоллистің H-критерийі, мәнділік деңгейі</w:t>
            </w:r>
          </w:p>
        </w:tc>
      </w:tr>
      <w:tr w:rsidR="003A0696" w:rsidRPr="003A0696" w14:paraId="443A2F5C" w14:textId="77777777" w:rsidTr="00C70E50">
        <w:tc>
          <w:tcPr>
            <w:tcW w:w="2124" w:type="pct"/>
            <w:vMerge/>
          </w:tcPr>
          <w:p w14:paraId="078221A4" w14:textId="77777777" w:rsidR="005823E1" w:rsidRPr="003A0696" w:rsidRDefault="005823E1" w:rsidP="00666567">
            <w:pPr>
              <w:spacing w:after="0" w:line="240" w:lineRule="auto"/>
              <w:jc w:val="both"/>
              <w:rPr>
                <w:rFonts w:ascii="Times New Roman" w:hAnsi="Times New Roman"/>
                <w:sz w:val="24"/>
                <w:szCs w:val="24"/>
                <w:lang w:val="kk-KZ"/>
              </w:rPr>
            </w:pPr>
          </w:p>
        </w:tc>
        <w:tc>
          <w:tcPr>
            <w:tcW w:w="456" w:type="pct"/>
          </w:tcPr>
          <w:p w14:paraId="26514DA6" w14:textId="77777777" w:rsidR="005823E1" w:rsidRPr="003A0696" w:rsidRDefault="005823E1" w:rsidP="00666567">
            <w:pPr>
              <w:spacing w:after="0" w:line="240" w:lineRule="auto"/>
              <w:jc w:val="center"/>
              <w:rPr>
                <w:rFonts w:ascii="Times New Roman" w:hAnsi="Times New Roman"/>
                <w:sz w:val="24"/>
                <w:szCs w:val="24"/>
              </w:rPr>
            </w:pPr>
            <w:r w:rsidRPr="003A0696">
              <w:rPr>
                <w:rFonts w:ascii="Times New Roman" w:hAnsi="Times New Roman"/>
                <w:sz w:val="24"/>
                <w:szCs w:val="24"/>
              </w:rPr>
              <w:t>Г</w:t>
            </w:r>
          </w:p>
        </w:tc>
        <w:tc>
          <w:tcPr>
            <w:tcW w:w="455" w:type="pct"/>
          </w:tcPr>
          <w:p w14:paraId="181C8E35" w14:textId="77777777" w:rsidR="005823E1" w:rsidRPr="003A0696" w:rsidRDefault="005823E1" w:rsidP="00666567">
            <w:pPr>
              <w:spacing w:after="0" w:line="240" w:lineRule="auto"/>
              <w:jc w:val="center"/>
              <w:rPr>
                <w:rFonts w:ascii="Times New Roman" w:hAnsi="Times New Roman"/>
                <w:sz w:val="24"/>
                <w:szCs w:val="24"/>
              </w:rPr>
            </w:pPr>
            <w:r w:rsidRPr="003A0696">
              <w:rPr>
                <w:rFonts w:ascii="Times New Roman" w:hAnsi="Times New Roman"/>
                <w:sz w:val="24"/>
                <w:szCs w:val="24"/>
              </w:rPr>
              <w:t>Ж</w:t>
            </w:r>
          </w:p>
        </w:tc>
        <w:tc>
          <w:tcPr>
            <w:tcW w:w="456" w:type="pct"/>
          </w:tcPr>
          <w:p w14:paraId="1A8843E0" w14:textId="77777777" w:rsidR="005823E1" w:rsidRPr="003A0696" w:rsidRDefault="005823E1" w:rsidP="00666567">
            <w:pPr>
              <w:spacing w:after="0" w:line="240" w:lineRule="auto"/>
              <w:jc w:val="center"/>
              <w:rPr>
                <w:rFonts w:ascii="Times New Roman" w:hAnsi="Times New Roman"/>
                <w:sz w:val="24"/>
                <w:szCs w:val="24"/>
              </w:rPr>
            </w:pPr>
            <w:r w:rsidRPr="003A0696">
              <w:rPr>
                <w:rFonts w:ascii="Times New Roman" w:hAnsi="Times New Roman"/>
                <w:sz w:val="24"/>
                <w:szCs w:val="24"/>
              </w:rPr>
              <w:t>Ш</w:t>
            </w:r>
          </w:p>
        </w:tc>
        <w:tc>
          <w:tcPr>
            <w:tcW w:w="1509" w:type="pct"/>
            <w:vMerge/>
          </w:tcPr>
          <w:p w14:paraId="78A099D3" w14:textId="77777777" w:rsidR="005823E1" w:rsidRPr="003A0696" w:rsidRDefault="005823E1" w:rsidP="00666567">
            <w:pPr>
              <w:spacing w:after="0" w:line="240" w:lineRule="auto"/>
              <w:jc w:val="both"/>
              <w:rPr>
                <w:rFonts w:ascii="Times New Roman" w:hAnsi="Times New Roman"/>
                <w:sz w:val="24"/>
                <w:szCs w:val="24"/>
              </w:rPr>
            </w:pPr>
          </w:p>
        </w:tc>
      </w:tr>
      <w:tr w:rsidR="003A0696" w:rsidRPr="003A0696" w14:paraId="723AAC29" w14:textId="77777777" w:rsidTr="00C70E50">
        <w:tc>
          <w:tcPr>
            <w:tcW w:w="2124" w:type="pct"/>
            <w:shd w:val="clear" w:color="auto" w:fill="auto"/>
          </w:tcPr>
          <w:p w14:paraId="0737B212" w14:textId="77777777" w:rsidR="005823E1" w:rsidRPr="003A0696" w:rsidRDefault="005823E1" w:rsidP="00666567">
            <w:pPr>
              <w:spacing w:after="0" w:line="240" w:lineRule="auto"/>
              <w:rPr>
                <w:rFonts w:ascii="Times New Roman" w:hAnsi="Times New Roman"/>
                <w:sz w:val="24"/>
                <w:szCs w:val="24"/>
                <w:lang w:val="kk-KZ"/>
              </w:rPr>
            </w:pPr>
            <w:r w:rsidRPr="003A0696">
              <w:rPr>
                <w:rFonts w:ascii="Times New Roman" w:hAnsi="Times New Roman"/>
                <w:sz w:val="24"/>
                <w:szCs w:val="24"/>
                <w:lang w:val="kk-KZ"/>
              </w:rPr>
              <w:t>Автономия шкаласы</w:t>
            </w:r>
          </w:p>
        </w:tc>
        <w:tc>
          <w:tcPr>
            <w:tcW w:w="456" w:type="pct"/>
          </w:tcPr>
          <w:p w14:paraId="7EB70140"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44,38</w:t>
            </w:r>
          </w:p>
        </w:tc>
        <w:tc>
          <w:tcPr>
            <w:tcW w:w="455" w:type="pct"/>
          </w:tcPr>
          <w:p w14:paraId="4DB7F49A"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51,18</w:t>
            </w:r>
          </w:p>
        </w:tc>
        <w:tc>
          <w:tcPr>
            <w:tcW w:w="456" w:type="pct"/>
          </w:tcPr>
          <w:p w14:paraId="252F97A1"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61,03</w:t>
            </w:r>
          </w:p>
        </w:tc>
        <w:tc>
          <w:tcPr>
            <w:tcW w:w="1509" w:type="pct"/>
          </w:tcPr>
          <w:p w14:paraId="2DD8D39B" w14:textId="77777777" w:rsidR="005823E1" w:rsidRPr="003A0696" w:rsidRDefault="005823E1" w:rsidP="00666567">
            <w:pPr>
              <w:spacing w:after="0" w:line="240" w:lineRule="auto"/>
              <w:rPr>
                <w:sz w:val="24"/>
                <w:szCs w:val="24"/>
              </w:rPr>
            </w:pPr>
            <w:r w:rsidRPr="003A0696">
              <w:rPr>
                <w:rFonts w:ascii="Times New Roman" w:hAnsi="Times New Roman"/>
                <w:sz w:val="24"/>
                <w:szCs w:val="24"/>
              </w:rPr>
              <w:t>Н=4,391, р=0,111</w:t>
            </w:r>
          </w:p>
        </w:tc>
      </w:tr>
      <w:tr w:rsidR="003A0696" w:rsidRPr="003A0696" w14:paraId="7367BECD" w14:textId="77777777" w:rsidTr="00C70E50">
        <w:tc>
          <w:tcPr>
            <w:tcW w:w="2124" w:type="pct"/>
            <w:shd w:val="clear" w:color="auto" w:fill="auto"/>
          </w:tcPr>
          <w:p w14:paraId="4FEB8C57" w14:textId="77777777" w:rsidR="005823E1" w:rsidRPr="003A0696" w:rsidRDefault="005823E1" w:rsidP="00666567">
            <w:pPr>
              <w:spacing w:after="0" w:line="240" w:lineRule="auto"/>
              <w:rPr>
                <w:rFonts w:ascii="Times New Roman" w:hAnsi="Times New Roman"/>
                <w:sz w:val="24"/>
                <w:szCs w:val="24"/>
                <w:lang w:val="kk-KZ"/>
              </w:rPr>
            </w:pPr>
            <w:r w:rsidRPr="003A0696">
              <w:rPr>
                <w:rFonts w:ascii="Times New Roman" w:hAnsi="Times New Roman"/>
                <w:sz w:val="24"/>
                <w:szCs w:val="24"/>
                <w:lang w:val="kk-KZ"/>
              </w:rPr>
              <w:t>Бақылау шкаласы</w:t>
            </w:r>
          </w:p>
        </w:tc>
        <w:tc>
          <w:tcPr>
            <w:tcW w:w="456" w:type="pct"/>
          </w:tcPr>
          <w:p w14:paraId="1A73D1BB"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48,71</w:t>
            </w:r>
          </w:p>
        </w:tc>
        <w:tc>
          <w:tcPr>
            <w:tcW w:w="455" w:type="pct"/>
          </w:tcPr>
          <w:p w14:paraId="6841AA87"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49,61</w:t>
            </w:r>
          </w:p>
        </w:tc>
        <w:tc>
          <w:tcPr>
            <w:tcW w:w="456" w:type="pct"/>
          </w:tcPr>
          <w:p w14:paraId="3A37F4B4"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55,83</w:t>
            </w:r>
          </w:p>
        </w:tc>
        <w:tc>
          <w:tcPr>
            <w:tcW w:w="1509" w:type="pct"/>
          </w:tcPr>
          <w:p w14:paraId="0FB37A4E" w14:textId="77777777" w:rsidR="005823E1" w:rsidRPr="003A0696" w:rsidRDefault="005823E1" w:rsidP="00666567">
            <w:pPr>
              <w:spacing w:after="0" w:line="240" w:lineRule="auto"/>
              <w:rPr>
                <w:sz w:val="24"/>
                <w:szCs w:val="24"/>
              </w:rPr>
            </w:pPr>
            <w:r w:rsidRPr="003A0696">
              <w:rPr>
                <w:rFonts w:ascii="Times New Roman" w:hAnsi="Times New Roman"/>
                <w:sz w:val="24"/>
                <w:szCs w:val="24"/>
              </w:rPr>
              <w:t>Н=0,862, р=0,650</w:t>
            </w:r>
          </w:p>
        </w:tc>
      </w:tr>
      <w:tr w:rsidR="003A0696" w:rsidRPr="003A0696" w14:paraId="2C04DB09" w14:textId="77777777" w:rsidTr="00C70E50">
        <w:tc>
          <w:tcPr>
            <w:tcW w:w="2124" w:type="pct"/>
          </w:tcPr>
          <w:p w14:paraId="6E0FAEB6" w14:textId="77777777" w:rsidR="005823E1" w:rsidRPr="003A0696" w:rsidRDefault="005823E1" w:rsidP="00666567">
            <w:pPr>
              <w:spacing w:after="0" w:line="240" w:lineRule="auto"/>
              <w:rPr>
                <w:rFonts w:ascii="Times New Roman" w:hAnsi="Times New Roman"/>
                <w:sz w:val="24"/>
                <w:szCs w:val="24"/>
                <w:lang w:val="kk-KZ"/>
              </w:rPr>
            </w:pPr>
            <w:r w:rsidRPr="003A0696">
              <w:rPr>
                <w:rFonts w:ascii="Times New Roman" w:hAnsi="Times New Roman"/>
                <w:sz w:val="24"/>
                <w:szCs w:val="24"/>
                <w:lang w:val="kk-KZ"/>
              </w:rPr>
              <w:t>Жекелік емес</w:t>
            </w:r>
            <w:r w:rsidRPr="003A0696">
              <w:rPr>
                <w:rFonts w:ascii="Times New Roman" w:hAnsi="Times New Roman"/>
                <w:sz w:val="24"/>
                <w:szCs w:val="24"/>
              </w:rPr>
              <w:t xml:space="preserve"> шкала</w:t>
            </w:r>
            <w:r w:rsidRPr="003A0696">
              <w:rPr>
                <w:rFonts w:ascii="Times New Roman" w:hAnsi="Times New Roman"/>
                <w:sz w:val="24"/>
                <w:szCs w:val="24"/>
                <w:lang w:val="kk-KZ"/>
              </w:rPr>
              <w:t>сы</w:t>
            </w:r>
          </w:p>
        </w:tc>
        <w:tc>
          <w:tcPr>
            <w:tcW w:w="456" w:type="pct"/>
          </w:tcPr>
          <w:p w14:paraId="6AAE8037"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49,45</w:t>
            </w:r>
          </w:p>
        </w:tc>
        <w:tc>
          <w:tcPr>
            <w:tcW w:w="455" w:type="pct"/>
          </w:tcPr>
          <w:p w14:paraId="4379A0D0"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50,21</w:t>
            </w:r>
          </w:p>
        </w:tc>
        <w:tc>
          <w:tcPr>
            <w:tcW w:w="456" w:type="pct"/>
          </w:tcPr>
          <w:p w14:paraId="2C1B1571"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53,15</w:t>
            </w:r>
          </w:p>
        </w:tc>
        <w:tc>
          <w:tcPr>
            <w:tcW w:w="1509" w:type="pct"/>
          </w:tcPr>
          <w:p w14:paraId="26126DA3" w14:textId="77777777" w:rsidR="005823E1" w:rsidRPr="003A0696" w:rsidRDefault="005823E1" w:rsidP="00666567">
            <w:pPr>
              <w:spacing w:after="0" w:line="240" w:lineRule="auto"/>
              <w:rPr>
                <w:sz w:val="24"/>
                <w:szCs w:val="24"/>
              </w:rPr>
            </w:pPr>
            <w:r w:rsidRPr="003A0696">
              <w:rPr>
                <w:rFonts w:ascii="Times New Roman" w:hAnsi="Times New Roman"/>
                <w:sz w:val="24"/>
                <w:szCs w:val="24"/>
              </w:rPr>
              <w:t>Н=0,222, р=0,895</w:t>
            </w:r>
          </w:p>
        </w:tc>
      </w:tr>
      <w:tr w:rsidR="003A0696" w:rsidRPr="003A0696" w14:paraId="472FFF44" w14:textId="77777777" w:rsidTr="00C70E50">
        <w:tc>
          <w:tcPr>
            <w:tcW w:w="2124" w:type="pct"/>
          </w:tcPr>
          <w:p w14:paraId="5153B36C" w14:textId="77777777" w:rsidR="005823E1" w:rsidRPr="003A0696" w:rsidRDefault="005823E1" w:rsidP="00666567">
            <w:pPr>
              <w:spacing w:after="0" w:line="240" w:lineRule="auto"/>
              <w:rPr>
                <w:rFonts w:ascii="Times New Roman" w:hAnsi="Times New Roman"/>
                <w:sz w:val="24"/>
                <w:szCs w:val="24"/>
                <w:lang w:val="kk-KZ"/>
              </w:rPr>
            </w:pPr>
            <w:r w:rsidRPr="003A0696">
              <w:rPr>
                <w:rFonts w:ascii="Times New Roman" w:hAnsi="Times New Roman"/>
                <w:sz w:val="24"/>
                <w:szCs w:val="24"/>
              </w:rPr>
              <w:t>К</w:t>
            </w:r>
            <w:r w:rsidRPr="003A0696">
              <w:rPr>
                <w:rFonts w:ascii="Times New Roman" w:hAnsi="Times New Roman"/>
                <w:sz w:val="24"/>
                <w:szCs w:val="24"/>
                <w:lang w:val="kk-KZ"/>
              </w:rPr>
              <w:t>әсіби бағыттылық деңгейі</w:t>
            </w:r>
          </w:p>
        </w:tc>
        <w:tc>
          <w:tcPr>
            <w:tcW w:w="456" w:type="pct"/>
          </w:tcPr>
          <w:p w14:paraId="13171732"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50,26</w:t>
            </w:r>
          </w:p>
        </w:tc>
        <w:tc>
          <w:tcPr>
            <w:tcW w:w="455" w:type="pct"/>
          </w:tcPr>
          <w:p w14:paraId="77E18E49"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55,09</w:t>
            </w:r>
          </w:p>
        </w:tc>
        <w:tc>
          <w:tcPr>
            <w:tcW w:w="456" w:type="pct"/>
          </w:tcPr>
          <w:p w14:paraId="231C7E68" w14:textId="77777777" w:rsidR="005823E1" w:rsidRPr="003A0696" w:rsidRDefault="005823E1" w:rsidP="00666567">
            <w:pPr>
              <w:spacing w:after="0" w:line="240" w:lineRule="auto"/>
              <w:jc w:val="both"/>
              <w:rPr>
                <w:rFonts w:ascii="Times New Roman" w:hAnsi="Times New Roman"/>
                <w:sz w:val="24"/>
                <w:szCs w:val="24"/>
              </w:rPr>
            </w:pPr>
            <w:r w:rsidRPr="003A0696">
              <w:rPr>
                <w:rFonts w:ascii="Times New Roman" w:hAnsi="Times New Roman"/>
                <w:sz w:val="24"/>
                <w:szCs w:val="24"/>
              </w:rPr>
              <w:t>41,58</w:t>
            </w:r>
          </w:p>
        </w:tc>
        <w:tc>
          <w:tcPr>
            <w:tcW w:w="1509" w:type="pct"/>
          </w:tcPr>
          <w:p w14:paraId="172A273D" w14:textId="77777777" w:rsidR="005823E1" w:rsidRPr="003A0696" w:rsidRDefault="005823E1" w:rsidP="00666567">
            <w:pPr>
              <w:spacing w:after="0" w:line="240" w:lineRule="auto"/>
              <w:rPr>
                <w:sz w:val="24"/>
                <w:szCs w:val="24"/>
              </w:rPr>
            </w:pPr>
            <w:r w:rsidRPr="003A0696">
              <w:rPr>
                <w:rFonts w:ascii="Times New Roman" w:hAnsi="Times New Roman"/>
                <w:sz w:val="24"/>
                <w:szCs w:val="24"/>
              </w:rPr>
              <w:t>Н=2,967, р=0,227</w:t>
            </w:r>
          </w:p>
        </w:tc>
      </w:tr>
    </w:tbl>
    <w:p w14:paraId="11C61EDA" w14:textId="77777777" w:rsidR="007E7ECA" w:rsidRDefault="007E7ECA" w:rsidP="00666567">
      <w:pPr>
        <w:spacing w:after="0" w:line="240" w:lineRule="auto"/>
        <w:ind w:firstLine="567"/>
        <w:jc w:val="both"/>
        <w:rPr>
          <w:rFonts w:ascii="Times New Roman" w:hAnsi="Times New Roman"/>
          <w:sz w:val="28"/>
          <w:szCs w:val="28"/>
        </w:rPr>
      </w:pPr>
    </w:p>
    <w:p w14:paraId="17609EB6" w14:textId="094AB31D" w:rsidR="005823E1" w:rsidRPr="003A0696" w:rsidRDefault="00415E19" w:rsidP="00666567">
      <w:pPr>
        <w:spacing w:after="0" w:line="240" w:lineRule="auto"/>
        <w:ind w:firstLine="567"/>
        <w:jc w:val="both"/>
        <w:rPr>
          <w:rFonts w:ascii="Times New Roman" w:hAnsi="Times New Roman"/>
          <w:sz w:val="28"/>
          <w:szCs w:val="28"/>
        </w:rPr>
      </w:pPr>
      <w:r>
        <w:rPr>
          <w:rFonts w:ascii="Times New Roman" w:hAnsi="Times New Roman"/>
          <w:sz w:val="28"/>
          <w:szCs w:val="28"/>
        </w:rPr>
        <w:t>52</w:t>
      </w:r>
      <w:r w:rsidR="005823E1" w:rsidRPr="003A0696">
        <w:rPr>
          <w:rFonts w:ascii="Times New Roman" w:hAnsi="Times New Roman"/>
          <w:sz w:val="28"/>
          <w:szCs w:val="28"/>
        </w:rPr>
        <w:t xml:space="preserve">-кестеде </w:t>
      </w:r>
      <w:proofErr w:type="spellStart"/>
      <w:r w:rsidR="005823E1" w:rsidRPr="003A0696">
        <w:rPr>
          <w:rFonts w:ascii="Times New Roman" w:hAnsi="Times New Roman"/>
          <w:sz w:val="28"/>
          <w:szCs w:val="28"/>
        </w:rPr>
        <w:t>келтірілген</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деректерден</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мотивациялық</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стратегиялар</w:t>
      </w:r>
      <w:proofErr w:type="spellEnd"/>
      <w:r w:rsidR="005823E1" w:rsidRPr="003A0696">
        <w:rPr>
          <w:rFonts w:ascii="Times New Roman" w:hAnsi="Times New Roman"/>
          <w:sz w:val="28"/>
          <w:szCs w:val="28"/>
        </w:rPr>
        <w:t xml:space="preserve"> мен </w:t>
      </w:r>
      <w:proofErr w:type="spellStart"/>
      <w:r w:rsidR="005823E1" w:rsidRPr="003A0696">
        <w:rPr>
          <w:rFonts w:ascii="Times New Roman" w:hAnsi="Times New Roman"/>
          <w:sz w:val="28"/>
          <w:szCs w:val="28"/>
        </w:rPr>
        <w:t>кәсіби</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бағ</w:t>
      </w:r>
      <w:proofErr w:type="spellEnd"/>
      <w:r w:rsidR="005823E1" w:rsidRPr="003A0696">
        <w:rPr>
          <w:rFonts w:ascii="Times New Roman" w:hAnsi="Times New Roman"/>
          <w:sz w:val="28"/>
          <w:szCs w:val="28"/>
          <w:lang w:val="kk-KZ"/>
        </w:rPr>
        <w:t xml:space="preserve">ыттылық </w:t>
      </w:r>
      <w:proofErr w:type="spellStart"/>
      <w:r w:rsidR="005823E1" w:rsidRPr="003A0696">
        <w:rPr>
          <w:rFonts w:ascii="Times New Roman" w:hAnsi="Times New Roman"/>
          <w:sz w:val="28"/>
          <w:szCs w:val="28"/>
        </w:rPr>
        <w:t>деңгейінде</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айтарлықтай</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айырмашылықтар</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болмағаны</w:t>
      </w:r>
      <w:proofErr w:type="spellEnd"/>
      <w:r w:rsidR="005823E1" w:rsidRPr="003A0696">
        <w:rPr>
          <w:rFonts w:ascii="Times New Roman" w:hAnsi="Times New Roman"/>
          <w:sz w:val="28"/>
          <w:szCs w:val="28"/>
        </w:rPr>
        <w:t xml:space="preserve"> </w:t>
      </w:r>
      <w:proofErr w:type="spellStart"/>
      <w:r w:rsidR="005823E1" w:rsidRPr="003A0696">
        <w:rPr>
          <w:rFonts w:ascii="Times New Roman" w:hAnsi="Times New Roman"/>
          <w:sz w:val="28"/>
          <w:szCs w:val="28"/>
        </w:rPr>
        <w:t>шығады</w:t>
      </w:r>
      <w:proofErr w:type="spellEnd"/>
      <w:r w:rsidR="005823E1" w:rsidRPr="003A0696">
        <w:rPr>
          <w:rFonts w:ascii="Times New Roman" w:hAnsi="Times New Roman"/>
          <w:sz w:val="28"/>
          <w:szCs w:val="28"/>
        </w:rPr>
        <w:t>.</w:t>
      </w:r>
    </w:p>
    <w:p w14:paraId="781B87A8" w14:textId="3342BB72" w:rsidR="005823E1" w:rsidRPr="003A0696" w:rsidRDefault="005823E1" w:rsidP="00666567">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lastRenderedPageBreak/>
        <w:t>Осылайша, студенттерді тестіленетін мамандықтар бойынша оқыту белгілі бір каузальды бағдарды қалауға әсер етпейді және кәсіби бағдар деңгейінің өсуіне немесе төмендеуіне ықпал етпейді деп айтуға болады.</w:t>
      </w:r>
    </w:p>
    <w:p w14:paraId="53302F3E" w14:textId="0D025D38" w:rsidR="005823E1" w:rsidRPr="003A0696" w:rsidRDefault="005823E1" w:rsidP="00666567">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Жүргізілген салыстырмалы талдау педагогикалық мамандық студенттерінің кәсіби мотивациясы, оның ерекшеліктері мен құрылымы мамандыққа байланысты өзгеретінін көрсетті:</w:t>
      </w:r>
    </w:p>
    <w:p w14:paraId="7A91370F" w14:textId="37CE11A0" w:rsidR="005823E1" w:rsidRPr="003A0696" w:rsidRDefault="005823E1">
      <w:pPr>
        <w:pStyle w:val="a3"/>
        <w:numPr>
          <w:ilvl w:val="0"/>
          <w:numId w:val="54"/>
        </w:numPr>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 xml:space="preserve">Жаратылыстану мамандықтарының студенттері ішкі академиялық мотивациясының жоғары деңгейімен, танымдық, </w:t>
      </w:r>
      <w:r w:rsidR="004361E6">
        <w:rPr>
          <w:rFonts w:ascii="Times New Roman" w:hAnsi="Times New Roman"/>
          <w:sz w:val="28"/>
          <w:szCs w:val="28"/>
          <w:lang w:val="kk-KZ"/>
        </w:rPr>
        <w:t>ж</w:t>
      </w:r>
      <w:r w:rsidR="00C51E99" w:rsidRPr="003A0696">
        <w:rPr>
          <w:rFonts w:ascii="Times New Roman" w:hAnsi="Times New Roman"/>
          <w:sz w:val="28"/>
          <w:szCs w:val="28"/>
          <w:lang w:val="kk-KZ"/>
        </w:rPr>
        <w:t xml:space="preserve">етістікке </w:t>
      </w:r>
      <w:r w:rsidRPr="003A0696">
        <w:rPr>
          <w:rFonts w:ascii="Times New Roman" w:hAnsi="Times New Roman"/>
          <w:sz w:val="28"/>
          <w:szCs w:val="28"/>
          <w:lang w:val="kk-KZ"/>
        </w:rPr>
        <w:t xml:space="preserve">жету және өзін-өзі жүзеге асыру мотивтерінің жоғарылығымен сипатталады. Сондай-ақ олардың оқуға деген ішкі мотивациясының деңгейі жоғары және ЖОО-ға түсудің ішкі мотивтері мен сыртқы кәсіби мотивтері жоғары. </w:t>
      </w:r>
    </w:p>
    <w:p w14:paraId="2FFA3CFA" w14:textId="2F415FD9" w:rsidR="005823E1" w:rsidRPr="003A0696" w:rsidRDefault="005823E1">
      <w:pPr>
        <w:pStyle w:val="a3"/>
        <w:numPr>
          <w:ilvl w:val="0"/>
          <w:numId w:val="54"/>
        </w:numPr>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Шығармашылық мамандықтарының студенттері оқудың амотивациясы, қызығушылығы мен мағынасын жоғалту бойынша жоғары көрсеткіштермен сипатталады, бұл студенттердің өндірістік практикадан оралғаннан кейін пайда болатын кәсіби таңдау дағдарысымен байланысты болуы мүмкін және кәсіби іс-әрекеттің шындықтары студенттердің қалыптасқан идеяларымен сәйкес келмеуінің салдары болып табылады. Студенттердің университетте оқуға деген көзқарасы алғашқы өндірістік тәжірибеден кейін өзгереді, бұл олардың қалыптасқан идеялары мен үміттерін нақты кәсіби өмірмен байланыстырады. Осы кезеңдегі студенттердің оқу мотивациясының динамикасы екі</w:t>
      </w:r>
      <w:r w:rsidR="00B62889">
        <w:rPr>
          <w:rFonts w:ascii="Times New Roman" w:hAnsi="Times New Roman"/>
          <w:sz w:val="28"/>
          <w:szCs w:val="28"/>
          <w:lang w:val="kk-KZ"/>
        </w:rPr>
        <w:t xml:space="preserve"> </w:t>
      </w:r>
      <w:r w:rsidRPr="003A0696">
        <w:rPr>
          <w:rFonts w:ascii="Times New Roman" w:hAnsi="Times New Roman"/>
          <w:sz w:val="28"/>
          <w:szCs w:val="28"/>
          <w:lang w:val="kk-KZ"/>
        </w:rPr>
        <w:t>ұшты: оқу мотивациясы жоғарылайды (</w:t>
      </w:r>
      <w:r w:rsidR="00B62889">
        <w:rPr>
          <w:rFonts w:ascii="Times New Roman" w:hAnsi="Times New Roman"/>
          <w:sz w:val="28"/>
          <w:szCs w:val="28"/>
          <w:lang w:val="kk-KZ"/>
        </w:rPr>
        <w:t>е</w:t>
      </w:r>
      <w:r w:rsidRPr="003A0696">
        <w:rPr>
          <w:rFonts w:ascii="Times New Roman" w:hAnsi="Times New Roman"/>
          <w:sz w:val="28"/>
          <w:szCs w:val="28"/>
          <w:lang w:val="kk-KZ"/>
        </w:rPr>
        <w:t>гер өндіріс</w:t>
      </w:r>
      <w:r w:rsidR="00B62889">
        <w:rPr>
          <w:rFonts w:ascii="Times New Roman" w:hAnsi="Times New Roman"/>
          <w:sz w:val="28"/>
          <w:szCs w:val="28"/>
          <w:lang w:val="kk-KZ"/>
        </w:rPr>
        <w:t xml:space="preserve">тегі тәжірибе </w:t>
      </w:r>
      <w:r w:rsidRPr="003A0696">
        <w:rPr>
          <w:rFonts w:ascii="Times New Roman" w:hAnsi="Times New Roman"/>
          <w:sz w:val="28"/>
          <w:szCs w:val="28"/>
          <w:lang w:val="kk-KZ"/>
        </w:rPr>
        <w:t>студенттердің күткеніне сәйкес келсе) немесе күрт әлсірейді (егер студент мамандықтан көңілі қалса). Көріп отырғанымыздай, жаратылыстану-ғылыми мамандықтардың студенттері мотивацияның жоғарылауына ие болды, ал шығармашылық мамандықтардың студенттері академиялық мотивацияның күрт төмендеуіне ұшырады.</w:t>
      </w:r>
    </w:p>
    <w:p w14:paraId="7AB2F1CD" w14:textId="77777777" w:rsidR="00412E23" w:rsidRDefault="00412E23" w:rsidP="00666567">
      <w:pPr>
        <w:spacing w:after="0" w:line="240" w:lineRule="auto"/>
        <w:ind w:firstLine="567"/>
        <w:rPr>
          <w:rFonts w:ascii="Times New Roman" w:hAnsi="Times New Roman"/>
          <w:b/>
          <w:sz w:val="28"/>
          <w:szCs w:val="28"/>
          <w:lang w:val="kk-KZ"/>
        </w:rPr>
      </w:pPr>
    </w:p>
    <w:p w14:paraId="325262EE" w14:textId="15064705" w:rsidR="005823E1" w:rsidRPr="003A0696" w:rsidRDefault="00D55087" w:rsidP="00666567">
      <w:pPr>
        <w:spacing w:after="0" w:line="240" w:lineRule="auto"/>
        <w:ind w:firstLine="567"/>
        <w:rPr>
          <w:rFonts w:ascii="Times New Roman" w:hAnsi="Times New Roman"/>
          <w:b/>
          <w:sz w:val="28"/>
          <w:szCs w:val="28"/>
          <w:lang w:val="kk-KZ"/>
        </w:rPr>
      </w:pPr>
      <w:r>
        <w:rPr>
          <w:rFonts w:ascii="Times New Roman" w:hAnsi="Times New Roman"/>
          <w:b/>
          <w:sz w:val="28"/>
          <w:szCs w:val="28"/>
          <w:lang w:val="kk-KZ"/>
        </w:rPr>
        <w:t>Үш</w:t>
      </w:r>
      <w:r w:rsidR="005823E1" w:rsidRPr="003A0696">
        <w:rPr>
          <w:rFonts w:ascii="Times New Roman" w:hAnsi="Times New Roman"/>
          <w:b/>
          <w:sz w:val="28"/>
          <w:szCs w:val="28"/>
          <w:lang w:val="kk-KZ"/>
        </w:rPr>
        <w:t xml:space="preserve">інші бөлім бойынша </w:t>
      </w:r>
      <w:r w:rsidR="00666567" w:rsidRPr="003A0696">
        <w:rPr>
          <w:rFonts w:ascii="Times New Roman" w:hAnsi="Times New Roman"/>
          <w:b/>
          <w:sz w:val="28"/>
          <w:szCs w:val="28"/>
          <w:lang w:val="kk-KZ"/>
        </w:rPr>
        <w:t>тұжырым</w:t>
      </w:r>
    </w:p>
    <w:p w14:paraId="1DAA16E2" w14:textId="77777777" w:rsidR="005823E1" w:rsidRPr="003A0696" w:rsidRDefault="005823E1" w:rsidP="00666567">
      <w:pPr>
        <w:spacing w:after="0" w:line="240" w:lineRule="auto"/>
        <w:ind w:firstLine="567"/>
        <w:jc w:val="both"/>
        <w:rPr>
          <w:rFonts w:ascii="Times New Roman" w:hAnsi="Times New Roman"/>
          <w:b/>
          <w:sz w:val="28"/>
          <w:szCs w:val="28"/>
          <w:lang w:val="kk-KZ"/>
        </w:rPr>
      </w:pPr>
      <w:r w:rsidRPr="003A0696">
        <w:rPr>
          <w:rFonts w:ascii="Times New Roman" w:hAnsi="Times New Roman"/>
          <w:b/>
          <w:sz w:val="28"/>
          <w:szCs w:val="28"/>
          <w:lang w:val="kk-KZ"/>
        </w:rPr>
        <w:t>I. Педагогикалық мамандық студенттерінің мотивациясының ерекшеліктері</w:t>
      </w:r>
    </w:p>
    <w:p w14:paraId="213CAE73" w14:textId="651294D1" w:rsidR="005823E1" w:rsidRPr="003A0696" w:rsidRDefault="005823E1" w:rsidP="00666567">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Педагогикалық мамандық</w:t>
      </w:r>
      <w:r w:rsidR="00912DDE">
        <w:rPr>
          <w:rFonts w:ascii="Times New Roman" w:hAnsi="Times New Roman"/>
          <w:sz w:val="28"/>
          <w:szCs w:val="28"/>
          <w:lang w:val="kk-KZ"/>
        </w:rPr>
        <w:t>тың</w:t>
      </w:r>
      <w:r w:rsidRPr="003A0696">
        <w:rPr>
          <w:rFonts w:ascii="Times New Roman" w:hAnsi="Times New Roman"/>
          <w:sz w:val="28"/>
          <w:szCs w:val="28"/>
          <w:lang w:val="kk-KZ"/>
        </w:rPr>
        <w:t xml:space="preserve"> 4-курс студенттерінде жоғары деңгейде қалыптасқан ішкі мотивация жетекші орын алады. Академиялық мотивация құрылымында танымдық мотивация, өзін-өзі дамыту мотивациясы және </w:t>
      </w:r>
      <w:r w:rsidR="00CA14A1">
        <w:rPr>
          <w:rFonts w:ascii="Times New Roman" w:hAnsi="Times New Roman"/>
          <w:sz w:val="28"/>
          <w:szCs w:val="28"/>
          <w:lang w:val="kk-KZ"/>
        </w:rPr>
        <w:t>ж</w:t>
      </w:r>
      <w:r w:rsidR="00C51E99" w:rsidRPr="003A0696">
        <w:rPr>
          <w:rFonts w:ascii="Times New Roman" w:hAnsi="Times New Roman"/>
          <w:sz w:val="28"/>
          <w:szCs w:val="28"/>
          <w:lang w:val="kk-KZ"/>
        </w:rPr>
        <w:t xml:space="preserve">етістікке </w:t>
      </w:r>
      <w:r w:rsidRPr="003A0696">
        <w:rPr>
          <w:rFonts w:ascii="Times New Roman" w:hAnsi="Times New Roman"/>
          <w:sz w:val="28"/>
          <w:szCs w:val="28"/>
          <w:lang w:val="kk-KZ"/>
        </w:rPr>
        <w:t>жету мотивациясы басым. Амотивацияны жоғары деңгейде педагогикалық мамандықтар студенттерінің 25% көрсетеді. Оқытудың ішкі сыртқы мотивациясының құрылымы бойынша алынған нәтижелер мотивтердің симметриялы түрде дамымағанын, педагогикалық мамандықтардың студенттері қазіргі уақытта болашақта оқу белсенділігін анықтайтын мотивтерге көбірек көңіл бөлетінін көрсетеді:</w:t>
      </w:r>
    </w:p>
    <w:p w14:paraId="2FFD3D28" w14:textId="77777777" w:rsidR="005823E1" w:rsidRPr="003A0696" w:rsidRDefault="005823E1">
      <w:pPr>
        <w:pStyle w:val="a3"/>
        <w:numPr>
          <w:ilvl w:val="0"/>
          <w:numId w:val="55"/>
        </w:numPr>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оқуға деген ішкі мотивация құрылымында кәсіби мотивтер (болашақ) жоғары деңгейге, содан кейін ЖОО-ға түсу мотивтері (өткен) және үшінші орында шын мәнінде әрекет етуші мотивтер (қазіргі) жатады.</w:t>
      </w:r>
    </w:p>
    <w:p w14:paraId="211FF708" w14:textId="77777777" w:rsidR="005823E1" w:rsidRPr="003A0696" w:rsidRDefault="005823E1">
      <w:pPr>
        <w:pStyle w:val="a3"/>
        <w:numPr>
          <w:ilvl w:val="0"/>
          <w:numId w:val="55"/>
        </w:numPr>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 xml:space="preserve">оқудың сыртқы мотивациясының құрылымында да мотивтер симметриялы түрде дамымағанын көрсетеді, жоғары деңгейге кәсіби мотивтер (болашақ), </w:t>
      </w:r>
      <w:r w:rsidRPr="003A0696">
        <w:rPr>
          <w:rFonts w:ascii="Times New Roman" w:hAnsi="Times New Roman"/>
          <w:sz w:val="28"/>
          <w:szCs w:val="28"/>
          <w:lang w:val="kk-KZ"/>
        </w:rPr>
        <w:lastRenderedPageBreak/>
        <w:t>содан кейін барып нақты әрекет етуші мотивтер (қазіргі) және ЖОО-ға түсу мотивтері (өткен) жатады.</w:t>
      </w:r>
    </w:p>
    <w:p w14:paraId="67E4AE8D" w14:textId="044BD177" w:rsidR="005823E1" w:rsidRPr="003A0696" w:rsidRDefault="005823E1" w:rsidP="00666567">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Жүргізілген салыстырмалы талдау </w:t>
      </w:r>
      <w:r w:rsidR="00DD20D0" w:rsidRPr="003A0696">
        <w:rPr>
          <w:rFonts w:ascii="Times New Roman" w:hAnsi="Times New Roman"/>
          <w:sz w:val="28"/>
          <w:szCs w:val="28"/>
          <w:lang w:val="kk-KZ"/>
        </w:rPr>
        <w:t>білім алушылардың</w:t>
      </w:r>
      <w:r w:rsidRPr="003A0696">
        <w:rPr>
          <w:rFonts w:ascii="Times New Roman" w:hAnsi="Times New Roman"/>
          <w:sz w:val="28"/>
          <w:szCs w:val="28"/>
          <w:lang w:val="kk-KZ"/>
        </w:rPr>
        <w:t xml:space="preserve"> сыртқы мотивациясы нақты әрекет ететін (қазіргі) және кәсіби мотивтермен (болашақ) бірге күшті дамығанын көрсетті. Ал университетке түсу мотиві (өткен), керісінше, ішкі мотивация құрылымында анағұрлым дамыған.</w:t>
      </w:r>
      <w:r w:rsidR="00F479ED">
        <w:rPr>
          <w:rFonts w:ascii="Times New Roman" w:hAnsi="Times New Roman"/>
          <w:sz w:val="28"/>
          <w:szCs w:val="28"/>
          <w:lang w:val="kk-KZ"/>
        </w:rPr>
        <w:t xml:space="preserve"> </w:t>
      </w:r>
      <w:r w:rsidR="00C51E99" w:rsidRPr="003A0696">
        <w:rPr>
          <w:rFonts w:ascii="Times New Roman" w:hAnsi="Times New Roman"/>
          <w:sz w:val="28"/>
          <w:szCs w:val="28"/>
          <w:lang w:val="kk-KZ"/>
        </w:rPr>
        <w:t xml:space="preserve">Жетістікке </w:t>
      </w:r>
      <w:r w:rsidRPr="003A0696">
        <w:rPr>
          <w:rFonts w:ascii="Times New Roman" w:hAnsi="Times New Roman"/>
          <w:sz w:val="28"/>
          <w:szCs w:val="28"/>
          <w:lang w:val="kk-KZ"/>
        </w:rPr>
        <w:t xml:space="preserve">жету мотивациясының деңгейі орта деңгейде, </w:t>
      </w:r>
      <w:r w:rsidR="004361E6">
        <w:rPr>
          <w:rFonts w:ascii="Times New Roman" w:hAnsi="Times New Roman"/>
          <w:sz w:val="28"/>
          <w:szCs w:val="28"/>
          <w:lang w:val="kk-KZ"/>
        </w:rPr>
        <w:t>ж</w:t>
      </w:r>
      <w:r w:rsidR="00C51E99" w:rsidRPr="003A0696">
        <w:rPr>
          <w:rFonts w:ascii="Times New Roman" w:hAnsi="Times New Roman"/>
          <w:sz w:val="28"/>
          <w:szCs w:val="28"/>
          <w:lang w:val="kk-KZ"/>
        </w:rPr>
        <w:t xml:space="preserve">етістікке </w:t>
      </w:r>
      <w:r w:rsidRPr="003A0696">
        <w:rPr>
          <w:rFonts w:ascii="Times New Roman" w:hAnsi="Times New Roman"/>
          <w:sz w:val="28"/>
          <w:szCs w:val="28"/>
          <w:lang w:val="kk-KZ"/>
        </w:rPr>
        <w:t>жету мотиві мен танымдық мотив бірінші орында. Қалған мотивтер орташа деңгейде, тапсырмалардың күрделілігі мен жарысу мотиві аз дәрежеде дамыған.</w:t>
      </w:r>
    </w:p>
    <w:p w14:paraId="3CAE8D56" w14:textId="504D06D9" w:rsidR="005823E1" w:rsidRPr="003A0696" w:rsidRDefault="005823E1" w:rsidP="00412E2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Қатынастар мотивация деңгейі де орта деңгейде, ең күшті мотив-ерікті күш-жігерге өзін-өзі жұмылдыру мотиві. Қалған мотивтер орта деңгейде, еңбекті тұлғалық түсіну мотиві және позитивті тұлғалық күту мотиві аз дәрежеде дамыған.Демек, </w:t>
      </w:r>
      <w:r w:rsidR="00DD20D0" w:rsidRPr="003A0696">
        <w:rPr>
          <w:rFonts w:ascii="Times New Roman" w:hAnsi="Times New Roman"/>
          <w:sz w:val="28"/>
          <w:szCs w:val="28"/>
          <w:lang w:val="kk-KZ"/>
        </w:rPr>
        <w:t>жастардың</w:t>
      </w:r>
      <w:r w:rsidRPr="003A0696">
        <w:rPr>
          <w:rFonts w:ascii="Times New Roman" w:hAnsi="Times New Roman"/>
          <w:sz w:val="28"/>
          <w:szCs w:val="28"/>
          <w:lang w:val="kk-KZ"/>
        </w:rPr>
        <w:t xml:space="preserve"> мотивация құрылымы гетерохронды түрде дамиды, ішкі және сыртқы мотивацияның ішкі құрылымдары жоғары деңгейде дамыған. Ішкі мотивацияның ішкі құрылымында таным мотивтері, </w:t>
      </w:r>
      <w:r w:rsidR="004361E6">
        <w:rPr>
          <w:rFonts w:ascii="Times New Roman" w:hAnsi="Times New Roman"/>
          <w:sz w:val="28"/>
          <w:szCs w:val="28"/>
          <w:lang w:val="kk-KZ"/>
        </w:rPr>
        <w:t>ж</w:t>
      </w:r>
      <w:r w:rsidR="00C51E99" w:rsidRPr="003A0696">
        <w:rPr>
          <w:rFonts w:ascii="Times New Roman" w:hAnsi="Times New Roman"/>
          <w:sz w:val="28"/>
          <w:szCs w:val="28"/>
          <w:lang w:val="kk-KZ"/>
        </w:rPr>
        <w:t>етістікке жету</w:t>
      </w:r>
      <w:r w:rsidRPr="003A0696">
        <w:rPr>
          <w:rFonts w:ascii="Times New Roman" w:hAnsi="Times New Roman"/>
          <w:sz w:val="28"/>
          <w:szCs w:val="28"/>
          <w:lang w:val="kk-KZ"/>
        </w:rPr>
        <w:t>, кәсіби мотивтер және ерікті күш-жігерге өзін-өзі жұмылдыру мотиві басым. Сыртқы мотивацияның ішкі құрылымында кәсіби мотивтер басым. Студенттердің төрттен бірінде амотивациялық ішкі құрылым басым.</w:t>
      </w:r>
    </w:p>
    <w:p w14:paraId="7A3BC534" w14:textId="154A722A" w:rsidR="005823E1" w:rsidRPr="003A0696" w:rsidRDefault="00DD20D0" w:rsidP="00412E23">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Студенттердің</w:t>
      </w:r>
      <w:r w:rsidR="005823E1" w:rsidRPr="003A0696">
        <w:rPr>
          <w:rFonts w:ascii="Times New Roman" w:hAnsi="Times New Roman"/>
          <w:sz w:val="28"/>
          <w:szCs w:val="28"/>
          <w:lang w:val="kk-KZ"/>
        </w:rPr>
        <w:t xml:space="preserve"> мотивациялық автономиясы жоғары деңгейде дамыған. Автономия компоненттерінің дамуының гетерохронды сипаты байқалады-когнитивті және құндылық автономиясы басқа компоненттерден озып кетеді. Мінез-құлықтық және эмоционалдық автономия әлі қалыптасу процесінде, үлгі бойынша ең көп таралған-орташа көрсеткіш. Нәтижелер жасөспірімдік шаққа сәйкес келеді және студенттер эмоционалдық және мінез-құлықтық дамуында қосымша қолдауларды қажетсінетіні байқалады.</w:t>
      </w:r>
      <w:r w:rsidR="006F2D72">
        <w:rPr>
          <w:rFonts w:ascii="Times New Roman" w:hAnsi="Times New Roman"/>
          <w:sz w:val="28"/>
          <w:szCs w:val="28"/>
          <w:lang w:val="kk-KZ"/>
        </w:rPr>
        <w:t xml:space="preserve"> </w:t>
      </w:r>
      <w:r w:rsidRPr="003A0696">
        <w:rPr>
          <w:rFonts w:ascii="Times New Roman" w:hAnsi="Times New Roman"/>
          <w:sz w:val="28"/>
          <w:szCs w:val="28"/>
          <w:lang w:val="kk-KZ"/>
        </w:rPr>
        <w:t xml:space="preserve">Студенттерде </w:t>
      </w:r>
      <w:r w:rsidR="005823E1" w:rsidRPr="003A0696">
        <w:rPr>
          <w:rFonts w:ascii="Times New Roman" w:hAnsi="Times New Roman"/>
          <w:sz w:val="28"/>
          <w:szCs w:val="28"/>
          <w:lang w:val="kk-KZ"/>
        </w:rPr>
        <w:t xml:space="preserve">жетекші болып табылады ішкі </w:t>
      </w:r>
      <w:r w:rsidR="00483B6A">
        <w:rPr>
          <w:rFonts w:ascii="Times New Roman" w:hAnsi="Times New Roman"/>
          <w:sz w:val="28"/>
          <w:szCs w:val="28"/>
          <w:lang w:val="kk-KZ"/>
        </w:rPr>
        <w:t>каузалдық</w:t>
      </w:r>
      <w:r w:rsidR="005823E1" w:rsidRPr="003A0696">
        <w:rPr>
          <w:rFonts w:ascii="Times New Roman" w:hAnsi="Times New Roman"/>
          <w:sz w:val="28"/>
          <w:szCs w:val="28"/>
          <w:lang w:val="kk-KZ"/>
        </w:rPr>
        <w:t xml:space="preserve"> бағдар (автономия шкаласы), бұл студенттердің ішкі мотивациялық жүйемен жұмыс істейтіндігін, өзін-өзі анықтау, құзыреттілік және ерік-жігер сезімдерін сезінетіндігін көрсетеді. Бұл бағдар студенттердің 68,5%  басымдықты көрсетеді.</w:t>
      </w:r>
    </w:p>
    <w:p w14:paraId="1D46E939" w14:textId="74805218" w:rsidR="005823E1" w:rsidRPr="003A0696" w:rsidRDefault="005823E1" w:rsidP="00666567">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Педагогикалық мамандық студенттерінің кәсі</w:t>
      </w:r>
      <w:r w:rsidR="00483B6A">
        <w:rPr>
          <w:rFonts w:ascii="Times New Roman" w:hAnsi="Times New Roman"/>
          <w:sz w:val="28"/>
          <w:szCs w:val="28"/>
          <w:lang w:val="kk-KZ"/>
        </w:rPr>
        <w:t>би бағыттылығының</w:t>
      </w:r>
      <w:r w:rsidRPr="003A0696">
        <w:rPr>
          <w:rFonts w:ascii="Times New Roman" w:hAnsi="Times New Roman"/>
          <w:sz w:val="28"/>
          <w:szCs w:val="28"/>
          <w:lang w:val="kk-KZ"/>
        </w:rPr>
        <w:t xml:space="preserve"> жалпы деңгейі орташа деңгейге тең және жалпы студенттерге таңдалған мамандық ұнайтынын және таңдаған мамандықты игергісі келетінін көрсетеді, бірақ оқытудың кейбір ерекшеліктері оларды демотивациялайды, барлық пәндер бірдей қызығушылық тудырмайды, кейде олар өз мамандығының болашағына қатысты ауытқуларды сезінеді. </w:t>
      </w:r>
    </w:p>
    <w:p w14:paraId="446DEE33" w14:textId="77777777" w:rsidR="005823E1" w:rsidRPr="003A0696" w:rsidRDefault="005823E1" w:rsidP="00666567">
      <w:pPr>
        <w:spacing w:after="0" w:line="240" w:lineRule="auto"/>
        <w:ind w:firstLine="567"/>
        <w:jc w:val="both"/>
        <w:rPr>
          <w:rFonts w:ascii="Times New Roman" w:hAnsi="Times New Roman"/>
          <w:b/>
          <w:sz w:val="28"/>
          <w:szCs w:val="28"/>
          <w:lang w:val="kk-KZ"/>
        </w:rPr>
      </w:pPr>
      <w:r w:rsidRPr="003A0696">
        <w:rPr>
          <w:rFonts w:ascii="Times New Roman" w:hAnsi="Times New Roman"/>
          <w:b/>
          <w:sz w:val="28"/>
          <w:szCs w:val="28"/>
          <w:lang w:val="kk-KZ"/>
        </w:rPr>
        <w:t xml:space="preserve">I. Тестілеудің бірінші кезеңінің нәтижелері бойынша студенттер 3 топқа бөлінді: </w:t>
      </w:r>
      <w:r w:rsidRPr="003A0696">
        <w:rPr>
          <w:rFonts w:ascii="Times New Roman" w:hAnsi="Times New Roman"/>
          <w:sz w:val="28"/>
          <w:szCs w:val="28"/>
          <w:lang w:val="kk-KZ"/>
        </w:rPr>
        <w:t>бір эксперименттік және екі бақылау топтары. Бөлу критерийі кешенді сипатта болды:</w:t>
      </w:r>
    </w:p>
    <w:p w14:paraId="4857E0BC" w14:textId="2701E45B" w:rsidR="005823E1" w:rsidRPr="003A0696" w:rsidRDefault="005823E1" w:rsidP="00666567">
      <w:pPr>
        <w:spacing w:after="0" w:line="240" w:lineRule="auto"/>
        <w:ind w:firstLine="567"/>
        <w:jc w:val="both"/>
        <w:rPr>
          <w:rFonts w:ascii="Times New Roman" w:hAnsi="Times New Roman"/>
          <w:sz w:val="28"/>
          <w:szCs w:val="28"/>
          <w:lang w:val="kk-KZ"/>
        </w:rPr>
      </w:pPr>
      <w:r w:rsidRPr="003A0696">
        <w:rPr>
          <w:rFonts w:ascii="Times New Roman" w:hAnsi="Times New Roman"/>
          <w:b/>
          <w:i/>
          <w:sz w:val="28"/>
          <w:szCs w:val="28"/>
          <w:lang w:val="kk-KZ"/>
        </w:rPr>
        <w:t xml:space="preserve">Эксперименттік топты мотивация деңгейі төмен студенттер құрады. </w:t>
      </w:r>
      <w:r w:rsidRPr="003A0696">
        <w:rPr>
          <w:rFonts w:ascii="Times New Roman" w:hAnsi="Times New Roman"/>
          <w:sz w:val="28"/>
          <w:szCs w:val="28"/>
          <w:lang w:val="kk-KZ"/>
        </w:rPr>
        <w:t xml:space="preserve">Эксперименттік топтың студенттері үшін танымдық мотивация, </w:t>
      </w:r>
      <w:r w:rsidR="00CA14A1">
        <w:rPr>
          <w:rFonts w:ascii="Times New Roman" w:hAnsi="Times New Roman"/>
          <w:sz w:val="28"/>
          <w:szCs w:val="28"/>
          <w:lang w:val="kk-KZ"/>
        </w:rPr>
        <w:t>ж</w:t>
      </w:r>
      <w:r w:rsidR="00C51E99" w:rsidRPr="003A0696">
        <w:rPr>
          <w:rFonts w:ascii="Times New Roman" w:hAnsi="Times New Roman"/>
          <w:sz w:val="28"/>
          <w:szCs w:val="28"/>
          <w:lang w:val="kk-KZ"/>
        </w:rPr>
        <w:t xml:space="preserve">етістікке </w:t>
      </w:r>
      <w:r w:rsidRPr="003A0696">
        <w:rPr>
          <w:rFonts w:ascii="Times New Roman" w:hAnsi="Times New Roman"/>
          <w:sz w:val="28"/>
          <w:szCs w:val="28"/>
          <w:lang w:val="kk-KZ"/>
        </w:rPr>
        <w:t>жету мотивациясы, өзін-өзі дамыту мотивациясы бойынша төмен көрсеткіштер тән және сыртқы мотивация мен амотивация бойынша біршама жоғары көрсеткіштермен сипатталады (р≤0,05).</w:t>
      </w:r>
    </w:p>
    <w:p w14:paraId="6E556DB3" w14:textId="77777777" w:rsidR="005823E1" w:rsidRPr="003A0696" w:rsidRDefault="005823E1" w:rsidP="00666567">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Сондай-ақ, ішкі мотивация мен оның компоненттері бойынша төмен көрсеткіштер және сыртқы нақты және кәсіби мотивтердің көрсеткіштері </w:t>
      </w:r>
      <w:r w:rsidRPr="003A0696">
        <w:rPr>
          <w:rFonts w:ascii="Times New Roman" w:hAnsi="Times New Roman"/>
          <w:sz w:val="28"/>
          <w:szCs w:val="28"/>
          <w:lang w:val="kk-KZ"/>
        </w:rPr>
        <w:lastRenderedPageBreak/>
        <w:t>бойынша біршама жоғары нәтижелер тән (р≤0,05). Автономия деңгейі жасөспірімге сәйкес келеді және басқа топтарға қарағанда айтарлықтай төмен. Олар үйренген дәрменсіздікті, сыртқы мотивациялық жүйенің элементтерімен амотивацияның үстемдігін көрсететін жекелік емес каузальды бағдармен сипатталады. Кәсіби бағыттылық айтарлықтай төмен (р≤0,05).</w:t>
      </w:r>
    </w:p>
    <w:p w14:paraId="5E5E7153" w14:textId="67200597" w:rsidR="005823E1" w:rsidRPr="003A0696" w:rsidRDefault="005823E1" w:rsidP="00666567">
      <w:pPr>
        <w:spacing w:after="0" w:line="240" w:lineRule="auto"/>
        <w:ind w:firstLine="567"/>
        <w:jc w:val="both"/>
        <w:rPr>
          <w:rFonts w:ascii="Times New Roman" w:hAnsi="Times New Roman"/>
          <w:sz w:val="28"/>
          <w:szCs w:val="28"/>
          <w:lang w:val="kk-KZ"/>
        </w:rPr>
      </w:pPr>
      <w:r w:rsidRPr="003A0696">
        <w:rPr>
          <w:rFonts w:ascii="Times New Roman" w:hAnsi="Times New Roman"/>
          <w:b/>
          <w:i/>
          <w:sz w:val="28"/>
          <w:szCs w:val="28"/>
          <w:lang w:val="kk-KZ"/>
        </w:rPr>
        <w:t>2-бақылау тобына мотивация деңгейі жоғары студенттер кірді</w:t>
      </w:r>
      <w:r w:rsidRPr="003A0696">
        <w:rPr>
          <w:rFonts w:ascii="Times New Roman" w:hAnsi="Times New Roman"/>
          <w:sz w:val="28"/>
          <w:szCs w:val="28"/>
          <w:lang w:val="kk-KZ"/>
        </w:rPr>
        <w:t xml:space="preserve">. Бұл топтың студенттері танымдық мотивация, </w:t>
      </w:r>
      <w:r w:rsidR="000C7126" w:rsidRPr="003A0696">
        <w:rPr>
          <w:rFonts w:ascii="Times New Roman" w:hAnsi="Times New Roman"/>
          <w:sz w:val="28"/>
          <w:szCs w:val="28"/>
          <w:lang w:val="kk-KZ"/>
        </w:rPr>
        <w:t>ж</w:t>
      </w:r>
      <w:r w:rsidR="00C51E99" w:rsidRPr="003A0696">
        <w:rPr>
          <w:rFonts w:ascii="Times New Roman" w:hAnsi="Times New Roman"/>
          <w:sz w:val="28"/>
          <w:szCs w:val="28"/>
          <w:lang w:val="kk-KZ"/>
        </w:rPr>
        <w:t>етістікке</w:t>
      </w:r>
      <w:r w:rsidRPr="003A0696">
        <w:rPr>
          <w:rFonts w:ascii="Times New Roman" w:hAnsi="Times New Roman"/>
          <w:sz w:val="28"/>
          <w:szCs w:val="28"/>
          <w:lang w:val="kk-KZ"/>
        </w:rPr>
        <w:t xml:space="preserve"> жету мотивациясы, өзін-өзі дамыту және өзін-өзі бағалау бойынша жоғары көрсеткіштермен және сыртқы мотивация мен амотивация бойынша біршама төмен нәтижелермен сипатталады. Олар ішкі мотивация мен оның компоненттері бойынша біршама жоғары көрсеткіштермен және сыртқы нақты және кәсіби мотивтердің көрсеткіштері бойынша барынша төмен нәтижелермен сипатталады</w:t>
      </w:r>
      <w:r w:rsidRPr="003A0696">
        <w:rPr>
          <w:rFonts w:ascii="Times New Roman" w:hAnsi="Times New Roman"/>
          <w:b/>
          <w:i/>
          <w:sz w:val="28"/>
          <w:szCs w:val="28"/>
          <w:lang w:val="kk-KZ"/>
        </w:rPr>
        <w:t xml:space="preserve">. </w:t>
      </w:r>
      <w:r w:rsidRPr="003A0696">
        <w:rPr>
          <w:rFonts w:ascii="Times New Roman" w:hAnsi="Times New Roman"/>
          <w:sz w:val="28"/>
          <w:szCs w:val="28"/>
          <w:lang w:val="kk-KZ"/>
        </w:rPr>
        <w:t>Мотивация деңгейі жоғары студенттер автономияның және оның жеке компоненттерінің – когнитивті және құндылық деңгейінің жоғары деңгейіне ие, олардың дамуы сыни ойлауды қалыптастыруға ықпал етеді. Олар ішкі мотивациялық жүйеге сүйене отырып, ішкі каузальды бағдармен сипатталады, олар өзін-өзі анықтау, құзыреттілік және ерік-жігер сезімдерін сезінеді.</w:t>
      </w:r>
    </w:p>
    <w:p w14:paraId="682E5C62" w14:textId="77777777" w:rsidR="005823E1" w:rsidRPr="003A0696" w:rsidRDefault="005823E1" w:rsidP="00666567">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Мотивациясы жоғары студенттер кәсіби бағыттылықтың жоғары деңгейін көрсетеді, олар таңдаған мамандығын игеруге ұмтылады, білім алып жатқан  мамандығы өздеріне ұнайды; олар болашақта осы мамандықтары бойынша жұмыс істеп, одан әрі оны жетілдіргісі келеді. Барлық айырмашылықтар мәнділік деңгейінде анықталды р≤0,05.</w:t>
      </w:r>
    </w:p>
    <w:p w14:paraId="559B16A2" w14:textId="77777777" w:rsidR="005823E1" w:rsidRPr="003A0696" w:rsidRDefault="005823E1" w:rsidP="00666567">
      <w:pPr>
        <w:spacing w:after="0" w:line="240" w:lineRule="auto"/>
        <w:ind w:firstLine="567"/>
        <w:jc w:val="both"/>
        <w:rPr>
          <w:rFonts w:ascii="Times New Roman" w:hAnsi="Times New Roman"/>
          <w:sz w:val="28"/>
          <w:szCs w:val="28"/>
          <w:lang w:val="kk-KZ"/>
        </w:rPr>
      </w:pPr>
      <w:r w:rsidRPr="003A0696">
        <w:rPr>
          <w:rFonts w:ascii="Times New Roman" w:hAnsi="Times New Roman"/>
          <w:b/>
          <w:i/>
          <w:sz w:val="28"/>
          <w:szCs w:val="28"/>
          <w:lang w:val="kk-KZ"/>
        </w:rPr>
        <w:t xml:space="preserve">1-бақылау тобына мотивацияның орташа деңгейі бар студенттер кірді. </w:t>
      </w:r>
      <w:r w:rsidRPr="003A0696">
        <w:rPr>
          <w:rFonts w:ascii="Times New Roman" w:hAnsi="Times New Roman"/>
          <w:sz w:val="28"/>
          <w:szCs w:val="28"/>
          <w:lang w:val="kk-KZ"/>
        </w:rPr>
        <w:t>1-бақылау тобының студенттері ішкі және сыртқы мотивтерді дамыту бойынша аралық нәтижелермен сипатталады, бұл әрине күтілген жағдай болды, өйткені бұл топ мотивацияны дамытудың орташа деңгейінің критерийі бойынша ерекшеленді. Жоғары деңгейде мотивацияның тек когнитивті компоненті қалыптасқан. Олар ішкі мотивациялық жүйеге сүйене отырып, ішкі каузальды бағдармен сипатталады.</w:t>
      </w:r>
    </w:p>
    <w:p w14:paraId="39C0286F" w14:textId="77777777" w:rsidR="005823E1" w:rsidRPr="003A0696" w:rsidRDefault="005823E1" w:rsidP="00666567">
      <w:pPr>
        <w:spacing w:after="0" w:line="240" w:lineRule="auto"/>
        <w:ind w:firstLine="567"/>
        <w:jc w:val="both"/>
        <w:rPr>
          <w:rFonts w:ascii="Times New Roman" w:hAnsi="Times New Roman"/>
          <w:b/>
          <w:sz w:val="28"/>
          <w:szCs w:val="28"/>
          <w:lang w:val="kk-KZ"/>
        </w:rPr>
      </w:pPr>
      <w:r w:rsidRPr="003A0696">
        <w:rPr>
          <w:rFonts w:ascii="Times New Roman" w:hAnsi="Times New Roman"/>
          <w:b/>
          <w:sz w:val="28"/>
          <w:szCs w:val="28"/>
          <w:lang w:val="kk-KZ"/>
        </w:rPr>
        <w:t>I. Тестілеудің екінші кезеңінде келесі нәтижелер алынды:</w:t>
      </w:r>
    </w:p>
    <w:p w14:paraId="5F2618A2" w14:textId="7E05417D" w:rsidR="005823E1" w:rsidRPr="00483B6A" w:rsidRDefault="005823E1" w:rsidP="00666567">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1) Әзірленген мотивациялық-психологиялық тренинг бағдарламасы педагогикалық мамандық студенттерінің эксперименттік тобындағы мотивация, мотивациялық стратегиялар, автономия және кәсіби бағыттылық динамикасына айтарлықтай әсер етті.</w:t>
      </w:r>
      <w:r w:rsidR="00F479ED">
        <w:rPr>
          <w:rFonts w:ascii="Times New Roman" w:hAnsi="Times New Roman"/>
          <w:sz w:val="28"/>
          <w:szCs w:val="28"/>
          <w:lang w:val="kk-KZ"/>
        </w:rPr>
        <w:t xml:space="preserve"> </w:t>
      </w:r>
      <w:r w:rsidRPr="00483B6A">
        <w:rPr>
          <w:rFonts w:ascii="Times New Roman" w:hAnsi="Times New Roman"/>
          <w:sz w:val="28"/>
          <w:szCs w:val="28"/>
          <w:lang w:val="kk-KZ"/>
        </w:rPr>
        <w:t xml:space="preserve">Жеке </w:t>
      </w:r>
      <w:r w:rsidRPr="003A0696">
        <w:rPr>
          <w:rFonts w:ascii="Times New Roman" w:hAnsi="Times New Roman"/>
          <w:sz w:val="28"/>
          <w:szCs w:val="28"/>
          <w:lang w:val="kk-KZ"/>
        </w:rPr>
        <w:t xml:space="preserve">болжам </w:t>
      </w:r>
      <w:r w:rsidRPr="00483B6A">
        <w:rPr>
          <w:rFonts w:ascii="Times New Roman" w:hAnsi="Times New Roman"/>
          <w:sz w:val="28"/>
          <w:szCs w:val="28"/>
          <w:lang w:val="kk-KZ"/>
        </w:rPr>
        <w:t>3 расталды</w:t>
      </w:r>
    </w:p>
    <w:p w14:paraId="538BD76A" w14:textId="26C7BA52" w:rsidR="005823E1" w:rsidRPr="003A0696" w:rsidRDefault="000C7126">
      <w:pPr>
        <w:pStyle w:val="a3"/>
        <w:numPr>
          <w:ilvl w:val="3"/>
          <w:numId w:val="21"/>
        </w:numPr>
        <w:tabs>
          <w:tab w:val="left" w:pos="993"/>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Білім алушылардың</w:t>
      </w:r>
      <w:r w:rsidR="005823E1" w:rsidRPr="003A0696">
        <w:rPr>
          <w:rFonts w:ascii="Times New Roman" w:hAnsi="Times New Roman"/>
          <w:sz w:val="28"/>
          <w:szCs w:val="28"/>
          <w:lang w:val="kk-KZ"/>
        </w:rPr>
        <w:t xml:space="preserve"> мотивациялық-психологиялық тренингтен өтуі танымдық мотивация, </w:t>
      </w:r>
      <w:r w:rsidR="00CA14A1">
        <w:rPr>
          <w:rFonts w:ascii="Times New Roman" w:hAnsi="Times New Roman"/>
          <w:sz w:val="28"/>
          <w:szCs w:val="28"/>
          <w:lang w:val="kk-KZ"/>
        </w:rPr>
        <w:t>ж</w:t>
      </w:r>
      <w:r w:rsidR="00C51E99" w:rsidRPr="003A0696">
        <w:rPr>
          <w:rFonts w:ascii="Times New Roman" w:hAnsi="Times New Roman"/>
          <w:sz w:val="28"/>
          <w:szCs w:val="28"/>
          <w:lang w:val="kk-KZ"/>
        </w:rPr>
        <w:t xml:space="preserve">етістікке </w:t>
      </w:r>
      <w:r w:rsidR="005823E1" w:rsidRPr="003A0696">
        <w:rPr>
          <w:rFonts w:ascii="Times New Roman" w:hAnsi="Times New Roman"/>
          <w:sz w:val="28"/>
          <w:szCs w:val="28"/>
          <w:lang w:val="kk-KZ"/>
        </w:rPr>
        <w:t>жету және өзін-өзі дамыту мотивациясы, жоғары оқу орнына түсу мотивтері, нақты әрекет ететін мотивтер түріндегі ішкі академиялық мотивацияның өсуіне ықпал етеді.</w:t>
      </w:r>
    </w:p>
    <w:p w14:paraId="36D3F22C" w14:textId="244CA748" w:rsidR="005823E1" w:rsidRPr="003A0696" w:rsidRDefault="005823E1">
      <w:pPr>
        <w:pStyle w:val="a3"/>
        <w:numPr>
          <w:ilvl w:val="3"/>
          <w:numId w:val="21"/>
        </w:numPr>
        <w:tabs>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 xml:space="preserve">Сондай-ақ сыртқы мотивацияда өзгерістер болды: өзін-өзі </w:t>
      </w:r>
      <w:r w:rsidR="006043EA">
        <w:rPr>
          <w:rFonts w:ascii="Times New Roman" w:hAnsi="Times New Roman"/>
          <w:sz w:val="28"/>
          <w:szCs w:val="28"/>
          <w:lang w:val="kk-KZ"/>
        </w:rPr>
        <w:t>сыйлау</w:t>
      </w:r>
      <w:r w:rsidRPr="003A0696">
        <w:rPr>
          <w:rFonts w:ascii="Times New Roman" w:hAnsi="Times New Roman"/>
          <w:sz w:val="28"/>
          <w:szCs w:val="28"/>
          <w:lang w:val="kk-KZ"/>
        </w:rPr>
        <w:t>дің артуы және оқуға мәжбүр болу сезімінің төмендеуі және оқуға қызығушылықтың болмауы.</w:t>
      </w:r>
    </w:p>
    <w:p w14:paraId="7BFE54B4" w14:textId="77777777" w:rsidR="005823E1" w:rsidRPr="003A0696" w:rsidRDefault="005823E1">
      <w:pPr>
        <w:pStyle w:val="a3"/>
        <w:numPr>
          <w:ilvl w:val="3"/>
          <w:numId w:val="21"/>
        </w:numPr>
        <w:tabs>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Кәсіби мотивтер оқытудың сыртқы және ішкі мотивациясының құрылымында айтарлықтай өсті, бұл 4-курс студенттері үшін маңызды нәтиже болып табылады, өйткені бұл олардың мамандығы бойынша одан әрі жұмыс істеу ықтималдығын арттырады.</w:t>
      </w:r>
    </w:p>
    <w:p w14:paraId="67046B9C" w14:textId="55D282D1" w:rsidR="005823E1" w:rsidRPr="003A0696" w:rsidRDefault="00C51E99">
      <w:pPr>
        <w:pStyle w:val="a3"/>
        <w:numPr>
          <w:ilvl w:val="3"/>
          <w:numId w:val="21"/>
        </w:numPr>
        <w:tabs>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lastRenderedPageBreak/>
        <w:t xml:space="preserve">Жетістікке </w:t>
      </w:r>
      <w:r w:rsidR="005823E1" w:rsidRPr="003A0696">
        <w:rPr>
          <w:rFonts w:ascii="Times New Roman" w:hAnsi="Times New Roman"/>
          <w:sz w:val="28"/>
          <w:szCs w:val="28"/>
          <w:lang w:val="kk-KZ"/>
        </w:rPr>
        <w:t xml:space="preserve">жету мотивациясының құрылымында эксперименттік топта түбегейлі маңызды өзгерістер болды, барлық себептер бойынша көрсеткіштер өсті: танымдық, </w:t>
      </w:r>
      <w:r w:rsidR="00483B6A">
        <w:rPr>
          <w:rFonts w:ascii="Times New Roman" w:hAnsi="Times New Roman"/>
          <w:sz w:val="28"/>
          <w:szCs w:val="28"/>
          <w:lang w:val="kk-KZ"/>
        </w:rPr>
        <w:t>бәсекелік</w:t>
      </w:r>
      <w:r w:rsidR="005823E1" w:rsidRPr="003A0696">
        <w:rPr>
          <w:rFonts w:ascii="Times New Roman" w:hAnsi="Times New Roman"/>
          <w:sz w:val="28"/>
          <w:szCs w:val="28"/>
          <w:lang w:val="kk-KZ"/>
        </w:rPr>
        <w:t xml:space="preserve">, </w:t>
      </w:r>
      <w:r w:rsidR="004361E6">
        <w:rPr>
          <w:rFonts w:ascii="Times New Roman" w:hAnsi="Times New Roman"/>
          <w:sz w:val="28"/>
          <w:szCs w:val="28"/>
          <w:lang w:val="kk-KZ"/>
        </w:rPr>
        <w:t>ж</w:t>
      </w:r>
      <w:r w:rsidRPr="003A0696">
        <w:rPr>
          <w:rFonts w:ascii="Times New Roman" w:hAnsi="Times New Roman"/>
          <w:sz w:val="28"/>
          <w:szCs w:val="28"/>
          <w:lang w:val="kk-KZ"/>
        </w:rPr>
        <w:t xml:space="preserve">етістікке </w:t>
      </w:r>
      <w:r w:rsidR="005823E1" w:rsidRPr="003A0696">
        <w:rPr>
          <w:rFonts w:ascii="Times New Roman" w:hAnsi="Times New Roman"/>
          <w:sz w:val="28"/>
          <w:szCs w:val="28"/>
          <w:lang w:val="kk-KZ"/>
        </w:rPr>
        <w:t>жету, ішкі, нәтижелерді белгілеу мотиві және тапсырмалардың күрделілік мотиві.</w:t>
      </w:r>
    </w:p>
    <w:p w14:paraId="2FA12101" w14:textId="59004237" w:rsidR="005823E1" w:rsidRPr="003A0696" w:rsidRDefault="006F2D72">
      <w:pPr>
        <w:pStyle w:val="a3"/>
        <w:numPr>
          <w:ilvl w:val="3"/>
          <w:numId w:val="21"/>
        </w:numPr>
        <w:tabs>
          <w:tab w:val="left" w:pos="993"/>
        </w:tabs>
        <w:autoSpaceDE w:val="0"/>
        <w:autoSpaceDN w:val="0"/>
        <w:adjustRightInd w:val="0"/>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Қарым-қатынас</w:t>
      </w:r>
      <w:r w:rsidR="005823E1" w:rsidRPr="003A0696">
        <w:rPr>
          <w:rFonts w:ascii="Times New Roman" w:hAnsi="Times New Roman"/>
          <w:sz w:val="28"/>
          <w:szCs w:val="28"/>
          <w:lang w:val="kk-KZ"/>
        </w:rPr>
        <w:t xml:space="preserve"> мотивациясы құрылымында да маңызды өзгерістер болды: бастамашылық мотивтері, ерікті күш-жігерде өзін-өзі бағалау, ерікті күш-жігерге өзін-өзі жұмылдыру және тұлғалық әлеуетті өзін-өзі бағалау. </w:t>
      </w:r>
    </w:p>
    <w:p w14:paraId="537BFB54" w14:textId="77777777" w:rsidR="005823E1" w:rsidRPr="003A0696" w:rsidRDefault="005823E1">
      <w:pPr>
        <w:pStyle w:val="a3"/>
        <w:numPr>
          <w:ilvl w:val="3"/>
          <w:numId w:val="21"/>
        </w:numPr>
        <w:tabs>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Автономия мен оның компоненттерінде де даму байқалды, өзгерістер автономияның құндылық аспектісіне әсер етпеді.</w:t>
      </w:r>
    </w:p>
    <w:p w14:paraId="5665A8CB" w14:textId="07F167CB" w:rsidR="005823E1" w:rsidRPr="003A0696" w:rsidRDefault="005823E1">
      <w:pPr>
        <w:pStyle w:val="a3"/>
        <w:numPr>
          <w:ilvl w:val="3"/>
          <w:numId w:val="21"/>
        </w:numPr>
        <w:tabs>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Ішкі каузалды бағдар бірінші орынға шықты, бұл олардың ішкі мотивациялық жүйемен жұмыс істейтіндігін, олардың негізгі қажеттіліктері туралы хабардар болу дәрежесі және өзін қалай ұстау керектігі туралы шешім қабылдау үшін ақпаратты пайдаланудың анықтығы жоғары екенін көрсетеді, нәтижесінде құзыреттілік сезімі, өзін-өзі анықтау және ерік күшінің көрінуі орын алды.</w:t>
      </w:r>
    </w:p>
    <w:p w14:paraId="15096770" w14:textId="77777777" w:rsidR="005823E1" w:rsidRPr="003A0696" w:rsidRDefault="005823E1">
      <w:pPr>
        <w:pStyle w:val="a3"/>
        <w:numPr>
          <w:ilvl w:val="3"/>
          <w:numId w:val="21"/>
        </w:numPr>
        <w:tabs>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Эксперименттік топ студенттерінің кәсіби бағыттылығы жоғары деңгейде көрінеді, олар таңдаған мамандығын игеруге ұмтылады, алып жатқан мамандықтары өздеріне ұнайды; олар болашақта жұмыс істеп, осы мамандық бойынша одан әрі өздерін жетілдіргісі келеді; бос уақытында болашақ мамандығына қатысты мәселелермен айналысқанды қалайды; өз кәсібін өмірлік жұмыс деп санайды.</w:t>
      </w:r>
    </w:p>
    <w:p w14:paraId="24D1F88C" w14:textId="3A86C5BD" w:rsidR="005823E1" w:rsidRPr="003A0696" w:rsidRDefault="005823E1">
      <w:pPr>
        <w:pStyle w:val="a3"/>
        <w:numPr>
          <w:ilvl w:val="3"/>
          <w:numId w:val="21"/>
        </w:numPr>
        <w:tabs>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 xml:space="preserve">Екі бақылау тобының тестілеу нәтижелеріне жүргізілген салыстырмалы талдау мотивация деңгейі жоғары педагогикалық мамандық студенттерінің тобында кейбір мотивтер мен мотивациялық компоненттердің табиғи өсуінің шамалы динамикасы байқалғанын көрсетті. Атап айтқанда, бұл өзгерістер танымдық мотивацияға, </w:t>
      </w:r>
      <w:r w:rsidR="004361E6">
        <w:rPr>
          <w:rFonts w:ascii="Times New Roman" w:hAnsi="Times New Roman"/>
          <w:sz w:val="28"/>
          <w:szCs w:val="28"/>
          <w:lang w:val="kk-KZ"/>
        </w:rPr>
        <w:t>ж</w:t>
      </w:r>
      <w:r w:rsidR="00C51E99" w:rsidRPr="003A0696">
        <w:rPr>
          <w:rFonts w:ascii="Times New Roman" w:hAnsi="Times New Roman"/>
          <w:sz w:val="28"/>
          <w:szCs w:val="28"/>
          <w:lang w:val="kk-KZ"/>
        </w:rPr>
        <w:t>етістікке</w:t>
      </w:r>
      <w:r w:rsidRPr="003A0696">
        <w:rPr>
          <w:rFonts w:ascii="Times New Roman" w:hAnsi="Times New Roman"/>
          <w:sz w:val="28"/>
          <w:szCs w:val="28"/>
          <w:lang w:val="kk-KZ"/>
        </w:rPr>
        <w:t xml:space="preserve"> жету, өзін-өзі бағалауға, кәсіби мотивтерге, мотивациялық стратегияға - ішкі каузальды бағдарға және мотивация деңгейінің төмендеуіне қатысты. Мотивация деңгейі орташа 1-бақылау тобына келетін болсақ, біз мотивациялық жүйенің маңызды табиғи даму динамикасын анықтаған жоқпыз.</w:t>
      </w:r>
    </w:p>
    <w:p w14:paraId="07A63E77" w14:textId="155FA88F" w:rsidR="005823E1" w:rsidRPr="003A0696" w:rsidRDefault="005823E1" w:rsidP="00412E23">
      <w:pPr>
        <w:autoSpaceDE w:val="0"/>
        <w:autoSpaceDN w:val="0"/>
        <w:adjustRightInd w:val="0"/>
        <w:spacing w:after="0" w:line="240" w:lineRule="auto"/>
        <w:ind w:firstLine="567"/>
        <w:jc w:val="both"/>
        <w:rPr>
          <w:rFonts w:ascii="Times New Roman" w:hAnsi="Times New Roman"/>
          <w:sz w:val="28"/>
          <w:szCs w:val="28"/>
          <w:lang w:val="kk-KZ"/>
        </w:rPr>
      </w:pPr>
      <w:r w:rsidRPr="003A0696">
        <w:rPr>
          <w:rFonts w:ascii="Times New Roman" w:hAnsi="Times New Roman"/>
          <w:b/>
          <w:sz w:val="28"/>
          <w:szCs w:val="28"/>
          <w:lang w:val="kk-KZ"/>
        </w:rPr>
        <w:t xml:space="preserve">I. Корреляциялық талдау нәтижелері </w:t>
      </w:r>
      <w:r w:rsidRPr="003A0696">
        <w:rPr>
          <w:rFonts w:ascii="Times New Roman" w:hAnsi="Times New Roman"/>
          <w:sz w:val="28"/>
          <w:szCs w:val="28"/>
          <w:lang w:val="kk-KZ"/>
        </w:rPr>
        <w:t>мотивацияның барлық құрамдас бөліктері оң және теріс қатынастармен байланысты екенін көрсетті, ішкі мотивация байланыстарының тығыздығы сыртқы мотивациялық жүйенің байланыстарының тығыздығынан біршама жоғары. Педагогикалық мамандық студенттерінің мотивациялық жүйесінің орталық элементтері ішкі және сыртқы мотивтермен, олардың жетекші ішкі мотивациялық стратегиясымен тығыз тоғысуы мен өзара әрекеттесуімен тең дәрежеде бейнеленген.</w:t>
      </w:r>
      <w:r w:rsidR="00483B6A">
        <w:rPr>
          <w:rFonts w:ascii="Times New Roman" w:hAnsi="Times New Roman"/>
          <w:sz w:val="28"/>
          <w:szCs w:val="28"/>
          <w:lang w:val="kk-KZ"/>
        </w:rPr>
        <w:t xml:space="preserve"> </w:t>
      </w:r>
      <w:r w:rsidRPr="003A0696">
        <w:rPr>
          <w:rFonts w:ascii="Times New Roman" w:hAnsi="Times New Roman"/>
          <w:sz w:val="28"/>
          <w:szCs w:val="28"/>
          <w:lang w:val="kk-KZ"/>
        </w:rPr>
        <w:t xml:space="preserve">Плеяданың өзегі 3 мотивациялық аспектімен ұсынылған-автономияның жалпы деңгейі (25 корреляциялық байланыс), Ішкі </w:t>
      </w:r>
      <w:r w:rsidR="00483B6A">
        <w:rPr>
          <w:rFonts w:ascii="Times New Roman" w:hAnsi="Times New Roman"/>
          <w:sz w:val="28"/>
          <w:szCs w:val="28"/>
          <w:lang w:val="kk-KZ"/>
        </w:rPr>
        <w:t>каузалдық</w:t>
      </w:r>
      <w:r w:rsidRPr="003A0696">
        <w:rPr>
          <w:rFonts w:ascii="Times New Roman" w:hAnsi="Times New Roman"/>
          <w:sz w:val="28"/>
          <w:szCs w:val="28"/>
          <w:lang w:val="kk-KZ"/>
        </w:rPr>
        <w:t xml:space="preserve"> бағдар (25 корреляциялық байланыс) және кәсіби бағдар (25 корреляциялық байланыс); осы үш аспект педагогикалық мамандықтар студенттерінің мотивациялық </w:t>
      </w:r>
      <w:r w:rsidR="00A25CE6">
        <w:rPr>
          <w:rFonts w:ascii="Times New Roman" w:hAnsi="Times New Roman"/>
          <w:sz w:val="28"/>
          <w:szCs w:val="28"/>
          <w:lang w:val="kk-KZ"/>
        </w:rPr>
        <w:t>өз</w:t>
      </w:r>
      <w:r w:rsidRPr="003A0696">
        <w:rPr>
          <w:rFonts w:ascii="Times New Roman" w:hAnsi="Times New Roman"/>
          <w:sz w:val="28"/>
          <w:szCs w:val="28"/>
          <w:lang w:val="kk-KZ"/>
        </w:rPr>
        <w:t>егі болып табылады, мотивациялық стратегия ішкі мотивацияға, автономия тәжірибесіне және дұрыс таңдалған мамандық туралы хабардар болуға негізделген.</w:t>
      </w:r>
      <w:r w:rsidR="00F479ED">
        <w:rPr>
          <w:rFonts w:ascii="Times New Roman" w:hAnsi="Times New Roman"/>
          <w:sz w:val="28"/>
          <w:szCs w:val="28"/>
          <w:lang w:val="kk-KZ"/>
        </w:rPr>
        <w:t xml:space="preserve"> </w:t>
      </w:r>
      <w:r w:rsidRPr="003A0696">
        <w:rPr>
          <w:rFonts w:ascii="Times New Roman" w:hAnsi="Times New Roman"/>
          <w:sz w:val="28"/>
          <w:szCs w:val="28"/>
          <w:lang w:val="kk-KZ"/>
        </w:rPr>
        <w:t xml:space="preserve">Плеяданың екінші қабаты нақты мотивтерді құрайды – сыртқы (24 корреляциялық байланыс) және ішкі (23 корреляциялық байланыс), бұл мотивацияның қазіргі уақытқа, </w:t>
      </w:r>
      <w:r w:rsidRPr="003A0696">
        <w:rPr>
          <w:rFonts w:ascii="Times New Roman" w:hAnsi="Times New Roman"/>
          <w:sz w:val="28"/>
          <w:szCs w:val="28"/>
          <w:lang w:val="kk-KZ"/>
        </w:rPr>
        <w:lastRenderedPageBreak/>
        <w:t>университетті лайықты түрде бітіруге деген ұмтылысқа, максималды білім алуға деген маңызды байланысын көрсетеді.</w:t>
      </w:r>
    </w:p>
    <w:p w14:paraId="7EAA712E" w14:textId="3D74FB95" w:rsidR="005823E1" w:rsidRPr="003A0696" w:rsidRDefault="005823E1" w:rsidP="00F479ED">
      <w:pPr>
        <w:autoSpaceDE w:val="0"/>
        <w:autoSpaceDN w:val="0"/>
        <w:adjustRightInd w:val="0"/>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Пле</w:t>
      </w:r>
      <w:r w:rsidR="004361E6">
        <w:rPr>
          <w:rFonts w:ascii="Times New Roman" w:hAnsi="Times New Roman"/>
          <w:sz w:val="28"/>
          <w:szCs w:val="28"/>
          <w:lang w:val="kk-KZ"/>
        </w:rPr>
        <w:t>я</w:t>
      </w:r>
      <w:r w:rsidRPr="003A0696">
        <w:rPr>
          <w:rFonts w:ascii="Times New Roman" w:hAnsi="Times New Roman"/>
          <w:sz w:val="28"/>
          <w:szCs w:val="28"/>
          <w:lang w:val="kk-KZ"/>
        </w:rPr>
        <w:t xml:space="preserve">аданың үшінші қабаты 4 мотивациялық аспектілер тобымен ұсынылған: </w:t>
      </w:r>
      <w:r w:rsidRPr="003A0696">
        <w:rPr>
          <w:rFonts w:ascii="Times New Roman" w:hAnsi="Times New Roman"/>
          <w:i/>
          <w:sz w:val="28"/>
          <w:szCs w:val="28"/>
          <w:lang w:val="kk-KZ"/>
        </w:rPr>
        <w:t>сыртқы каузалды бағдар</w:t>
      </w:r>
      <w:r w:rsidRPr="003A0696">
        <w:rPr>
          <w:rFonts w:ascii="Times New Roman" w:hAnsi="Times New Roman"/>
          <w:sz w:val="28"/>
          <w:szCs w:val="28"/>
          <w:lang w:val="kk-KZ"/>
        </w:rPr>
        <w:t xml:space="preserve"> (22 корреляциялық байланыс), </w:t>
      </w:r>
      <w:r w:rsidRPr="003A0696">
        <w:rPr>
          <w:rFonts w:ascii="Times New Roman" w:hAnsi="Times New Roman"/>
          <w:i/>
          <w:sz w:val="28"/>
          <w:szCs w:val="28"/>
          <w:lang w:val="kk-KZ"/>
        </w:rPr>
        <w:t>сыртқы және ішкі кәсіби мотивтер</w:t>
      </w:r>
      <w:r w:rsidRPr="003A0696">
        <w:rPr>
          <w:rFonts w:ascii="Times New Roman" w:hAnsi="Times New Roman"/>
          <w:sz w:val="28"/>
          <w:szCs w:val="28"/>
          <w:lang w:val="kk-KZ"/>
        </w:rPr>
        <w:t xml:space="preserve"> (22 корреляциялық байланыс) және </w:t>
      </w:r>
      <w:r w:rsidRPr="003A0696">
        <w:rPr>
          <w:rFonts w:ascii="Times New Roman" w:hAnsi="Times New Roman"/>
          <w:i/>
          <w:sz w:val="28"/>
          <w:szCs w:val="28"/>
          <w:lang w:val="kk-KZ"/>
        </w:rPr>
        <w:t>өзін-өзі жүзеге асыру мотивтері</w:t>
      </w:r>
      <w:r w:rsidRPr="003A0696">
        <w:rPr>
          <w:rFonts w:ascii="Times New Roman" w:hAnsi="Times New Roman"/>
          <w:sz w:val="28"/>
          <w:szCs w:val="28"/>
          <w:lang w:val="kk-KZ"/>
        </w:rPr>
        <w:t xml:space="preserve"> (21 корреляциялық байланыс). Жеке гипотеза 1 және 2, өз растауын тапты.</w:t>
      </w:r>
      <w:r w:rsidR="00F479ED">
        <w:rPr>
          <w:rFonts w:ascii="Times New Roman" w:hAnsi="Times New Roman"/>
          <w:sz w:val="28"/>
          <w:szCs w:val="28"/>
          <w:lang w:val="kk-KZ"/>
        </w:rPr>
        <w:t xml:space="preserve"> </w:t>
      </w:r>
      <w:r w:rsidRPr="003A0696">
        <w:rPr>
          <w:rFonts w:ascii="Times New Roman" w:hAnsi="Times New Roman"/>
          <w:sz w:val="28"/>
          <w:szCs w:val="28"/>
          <w:lang w:val="kk-KZ"/>
        </w:rPr>
        <w:t>Келесі регрессиялық теңдеулер алынды: ішкі каузальды бағдар = 1,651 кәсіби бағдар + 2,404 когнитивті автономия + 2,561 құндылық автономиясы + 1,339 өзін-өзі дамыту мотивтері + 0,650 ерікті күшке өзін-өзі жұмылдыру мотиві + 0,565 жұмысты жеке түсіну мотиві + 0,480 танымдық мотив – 0,436 позитивті тұлғалық күту мотиві.</w:t>
      </w:r>
    </w:p>
    <w:p w14:paraId="6BC4DF2E" w14:textId="49077088" w:rsidR="005823E1" w:rsidRPr="003A0696" w:rsidRDefault="005823E1" w:rsidP="00666567">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Яғни, педагогикалық маманды</w:t>
      </w:r>
      <w:r w:rsidR="00912DDE">
        <w:rPr>
          <w:rFonts w:ascii="Times New Roman" w:hAnsi="Times New Roman"/>
          <w:sz w:val="28"/>
          <w:szCs w:val="28"/>
          <w:lang w:val="kk-KZ"/>
        </w:rPr>
        <w:t>қ</w:t>
      </w:r>
      <w:r w:rsidRPr="003A0696">
        <w:rPr>
          <w:rFonts w:ascii="Times New Roman" w:hAnsi="Times New Roman"/>
          <w:sz w:val="28"/>
          <w:szCs w:val="28"/>
          <w:lang w:val="kk-KZ"/>
        </w:rPr>
        <w:t xml:space="preserve"> студенттерінде ішкі каузалды бағдардың дамуы кәсіби бағыттың кешенді өсу динамикасымен, шешім қабылдаудағы тәуелсіздікпен және өз сенімдерінің болуымен, өз қабілеттерін дамытуға ұмтылумен, ерікті түрде күшейтумен, түсінумен, жаңа білімге ұмтылумен және оқиғаларды іске асыру болжамын шындыққа дейін төмендетумен байланысты, бұл айтарлықтай күш-жігерді қажет етеді. Регрессиялық талдау нәтижелері студенттердің кәсіби мотивациясын қалыптастырудың біз жасаған психологиялық-педагогикалық моделін толығымен көрсетеді, теңдеу мотивацияның барлық мазмұнды компоненттерін қамтиды.</w:t>
      </w:r>
    </w:p>
    <w:p w14:paraId="7AB2D015" w14:textId="1C9B44E8" w:rsidR="005823E1" w:rsidRPr="003A0696" w:rsidRDefault="005823E1">
      <w:pPr>
        <w:pStyle w:val="a3"/>
        <w:numPr>
          <w:ilvl w:val="0"/>
          <w:numId w:val="12"/>
        </w:numPr>
        <w:tabs>
          <w:tab w:val="left" w:pos="709"/>
        </w:tabs>
        <w:autoSpaceDE w:val="0"/>
        <w:autoSpaceDN w:val="0"/>
        <w:adjustRightInd w:val="0"/>
        <w:spacing w:after="0" w:line="240" w:lineRule="auto"/>
        <w:ind w:left="0" w:firstLine="709"/>
        <w:jc w:val="both"/>
        <w:rPr>
          <w:rFonts w:ascii="Times New Roman" w:hAnsi="Times New Roman"/>
          <w:sz w:val="28"/>
          <w:szCs w:val="28"/>
          <w:lang w:val="kk-KZ"/>
        </w:rPr>
      </w:pPr>
      <w:bookmarkStart w:id="40" w:name="_Hlk133060864"/>
      <w:r w:rsidRPr="003A0696">
        <w:rPr>
          <w:rFonts w:ascii="Times New Roman" w:hAnsi="Times New Roman"/>
          <w:sz w:val="28"/>
          <w:szCs w:val="28"/>
          <w:lang w:val="kk-KZ"/>
        </w:rPr>
        <w:t xml:space="preserve"> Жүргізілген </w:t>
      </w:r>
      <w:r w:rsidRPr="003A0696">
        <w:rPr>
          <w:rFonts w:ascii="Times New Roman" w:hAnsi="Times New Roman"/>
          <w:b/>
          <w:sz w:val="28"/>
          <w:szCs w:val="28"/>
          <w:lang w:val="kk-KZ"/>
        </w:rPr>
        <w:t>салыстырмалы талдау</w:t>
      </w:r>
      <w:r w:rsidRPr="003A0696">
        <w:rPr>
          <w:rFonts w:ascii="Times New Roman" w:hAnsi="Times New Roman"/>
          <w:sz w:val="28"/>
          <w:szCs w:val="28"/>
          <w:lang w:val="kk-KZ"/>
        </w:rPr>
        <w:t xml:space="preserve"> педагогикалық мамандық</w:t>
      </w:r>
      <w:r w:rsidR="006F2D72">
        <w:rPr>
          <w:rFonts w:ascii="Times New Roman" w:hAnsi="Times New Roman"/>
          <w:sz w:val="28"/>
          <w:szCs w:val="28"/>
          <w:lang w:val="kk-KZ"/>
        </w:rPr>
        <w:t xml:space="preserve"> </w:t>
      </w:r>
      <w:r w:rsidRPr="003A0696">
        <w:rPr>
          <w:rFonts w:ascii="Times New Roman" w:hAnsi="Times New Roman"/>
          <w:sz w:val="28"/>
          <w:szCs w:val="28"/>
          <w:lang w:val="kk-KZ"/>
        </w:rPr>
        <w:t>студенттерінің кәсіби мотивациясы, оның ерекшеліктері мен құрылымы мамандыққа байланысты өзгеретінін көрсетті:</w:t>
      </w:r>
    </w:p>
    <w:p w14:paraId="38E5B6E2" w14:textId="274E75A0" w:rsidR="005823E1" w:rsidRPr="003A0696" w:rsidRDefault="005823E1">
      <w:pPr>
        <w:pStyle w:val="a3"/>
        <w:numPr>
          <w:ilvl w:val="0"/>
          <w:numId w:val="56"/>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 xml:space="preserve">Жаратылыстану мамандықтарының студенттері ішкі академиялық мотивациясының жоғары деңгейімен, танымдық, </w:t>
      </w:r>
      <w:r w:rsidR="004361E6">
        <w:rPr>
          <w:rFonts w:ascii="Times New Roman" w:hAnsi="Times New Roman"/>
          <w:sz w:val="28"/>
          <w:szCs w:val="28"/>
          <w:lang w:val="kk-KZ"/>
        </w:rPr>
        <w:t>ж</w:t>
      </w:r>
      <w:r w:rsidR="00C51E99" w:rsidRPr="003A0696">
        <w:rPr>
          <w:rFonts w:ascii="Times New Roman" w:hAnsi="Times New Roman"/>
          <w:sz w:val="28"/>
          <w:szCs w:val="28"/>
          <w:lang w:val="kk-KZ"/>
        </w:rPr>
        <w:t xml:space="preserve">етістікке </w:t>
      </w:r>
      <w:r w:rsidRPr="003A0696">
        <w:rPr>
          <w:rFonts w:ascii="Times New Roman" w:hAnsi="Times New Roman"/>
          <w:sz w:val="28"/>
          <w:szCs w:val="28"/>
          <w:lang w:val="kk-KZ"/>
        </w:rPr>
        <w:t>жету және өзін-өзі жүзеге асыру мотивтерінің жоғарылығымен сипатталады. Сондай-ақ олардың оқуға деген ішкі мотивациясының деңгейі жоғары және ЖОО-ға түсудің ішкі мотивтері мен сыртқы кәсіби мотивтері жоғары.</w:t>
      </w:r>
    </w:p>
    <w:p w14:paraId="5FA5BC50" w14:textId="67415A8F" w:rsidR="005823E1" w:rsidRPr="003A0696" w:rsidRDefault="005823E1">
      <w:pPr>
        <w:pStyle w:val="a3"/>
        <w:numPr>
          <w:ilvl w:val="0"/>
          <w:numId w:val="56"/>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Шығармашылық мамандықтарының студенттері оқудың амотивациясы, қызығушылығы мен мағынасын жоғалту бойынша жоғары көрсеткіштермен сипатталады, бұл студенттердің өндірістік практикадан оралғаннан кейін пайда болатын кәсіби таңдау дағдарысымен байланысты болуы мүмкін және кәсіби іс-әрекеттің шындықтары студенттердің қалыптасқан идеяларымен сәйкес келмеуінің салдары болып табылады. Студенттердің университетте оқуға деген көзқарасы алғашқы өндірістік тәжірибеден кейін өзгереді, бұл олардың қалыптасқан идеялары мен үміттерін нақты кәсіби өмірмен байланыстырады. Осы кезеңдегі студенттердің оқу мотивациясының динамикасы екіұшты: оқу мотивациясы жоғарылайды (</w:t>
      </w:r>
      <w:r w:rsidR="00474EEB">
        <w:rPr>
          <w:rFonts w:ascii="Times New Roman" w:hAnsi="Times New Roman"/>
          <w:sz w:val="28"/>
          <w:szCs w:val="28"/>
          <w:lang w:val="kk-KZ"/>
        </w:rPr>
        <w:t>е</w:t>
      </w:r>
      <w:r w:rsidRPr="003A0696">
        <w:rPr>
          <w:rFonts w:ascii="Times New Roman" w:hAnsi="Times New Roman"/>
          <w:sz w:val="28"/>
          <w:szCs w:val="28"/>
          <w:lang w:val="kk-KZ"/>
        </w:rPr>
        <w:t>гер өндіріс шындығы студенттердің күткеніне сәйкес келсе) немесе күрт әлсірейді (егер студент мамандықтан көңілі қалса). Көріп отырғанымыздай, жаратылыстану-ғылыми мамандықтардың студенттері мотивацияның жоғарылауына ие болды, ал шығармашылық мамандықтардың студенттері академиялық мотивацияның күрт төмендеуіне ұшырады.</w:t>
      </w:r>
    </w:p>
    <w:bookmarkEnd w:id="40"/>
    <w:p w14:paraId="74363C73" w14:textId="77777777" w:rsidR="005823E1" w:rsidRPr="003A0696" w:rsidRDefault="005823E1" w:rsidP="00666567">
      <w:pPr>
        <w:spacing w:after="0" w:line="240" w:lineRule="auto"/>
        <w:ind w:firstLine="567"/>
        <w:jc w:val="both"/>
        <w:rPr>
          <w:lang w:val="kk-KZ"/>
        </w:rPr>
      </w:pPr>
      <w:r w:rsidRPr="003A0696">
        <w:rPr>
          <w:rFonts w:ascii="Times New Roman" w:hAnsi="Times New Roman"/>
          <w:sz w:val="28"/>
          <w:szCs w:val="28"/>
          <w:lang w:val="kk-KZ"/>
        </w:rPr>
        <w:t>Жеке 4-ші болжам расталды.</w:t>
      </w:r>
      <w:r w:rsidRPr="003A0696">
        <w:rPr>
          <w:lang w:val="kk-KZ"/>
        </w:rPr>
        <w:t xml:space="preserve"> </w:t>
      </w:r>
    </w:p>
    <w:p w14:paraId="54150BF4" w14:textId="467872C5" w:rsidR="007E7ECA" w:rsidRDefault="007E7ECA" w:rsidP="00522600">
      <w:pPr>
        <w:pStyle w:val="aff4"/>
        <w:jc w:val="center"/>
        <w:rPr>
          <w:rFonts w:ascii="Times New Roman" w:hAnsi="Times New Roman"/>
          <w:b/>
          <w:bCs/>
          <w:sz w:val="28"/>
          <w:szCs w:val="28"/>
          <w:lang w:val="kk-KZ"/>
        </w:rPr>
      </w:pPr>
    </w:p>
    <w:p w14:paraId="071B12D7" w14:textId="77777777" w:rsidR="00474EEB" w:rsidRDefault="00474EEB" w:rsidP="00522600">
      <w:pPr>
        <w:pStyle w:val="aff4"/>
        <w:jc w:val="center"/>
        <w:rPr>
          <w:rFonts w:ascii="Times New Roman" w:hAnsi="Times New Roman"/>
          <w:b/>
          <w:bCs/>
          <w:sz w:val="28"/>
          <w:szCs w:val="28"/>
          <w:lang w:val="kk-KZ"/>
        </w:rPr>
      </w:pPr>
    </w:p>
    <w:p w14:paraId="1E2F96D6" w14:textId="513C0866" w:rsidR="00AA09BA" w:rsidRPr="003A0696" w:rsidRDefault="00AA09BA" w:rsidP="00522600">
      <w:pPr>
        <w:pStyle w:val="aff4"/>
        <w:jc w:val="center"/>
        <w:rPr>
          <w:rFonts w:ascii="Times New Roman" w:hAnsi="Times New Roman"/>
          <w:b/>
          <w:bCs/>
          <w:sz w:val="28"/>
          <w:szCs w:val="28"/>
          <w:lang w:val="kk-KZ"/>
        </w:rPr>
      </w:pPr>
      <w:r w:rsidRPr="003A0696">
        <w:rPr>
          <w:rFonts w:ascii="Times New Roman" w:hAnsi="Times New Roman"/>
          <w:b/>
          <w:bCs/>
          <w:sz w:val="28"/>
          <w:szCs w:val="28"/>
          <w:lang w:val="kk-KZ"/>
        </w:rPr>
        <w:lastRenderedPageBreak/>
        <w:t>Қ</w:t>
      </w:r>
      <w:r w:rsidR="0069277C" w:rsidRPr="003A0696">
        <w:rPr>
          <w:rFonts w:ascii="Times New Roman" w:hAnsi="Times New Roman"/>
          <w:b/>
          <w:bCs/>
          <w:sz w:val="28"/>
          <w:szCs w:val="28"/>
          <w:lang w:val="kk-KZ"/>
        </w:rPr>
        <w:t>ОРЫТЫНДЫ</w:t>
      </w:r>
    </w:p>
    <w:p w14:paraId="2EF19F22" w14:textId="06729DD1" w:rsidR="00AA09BA" w:rsidRPr="003A0696" w:rsidRDefault="00AA09BA" w:rsidP="00522600">
      <w:pPr>
        <w:pStyle w:val="aff4"/>
        <w:jc w:val="center"/>
        <w:rPr>
          <w:rFonts w:ascii="Times New Roman" w:hAnsi="Times New Roman"/>
          <w:b/>
          <w:bCs/>
          <w:sz w:val="28"/>
          <w:szCs w:val="28"/>
          <w:lang w:val="kk-KZ"/>
        </w:rPr>
      </w:pPr>
    </w:p>
    <w:p w14:paraId="00A6DAB0" w14:textId="4058A77F" w:rsidR="00FF3500" w:rsidRDefault="00FF3500" w:rsidP="00BC0B6B">
      <w:pPr>
        <w:pStyle w:val="aff4"/>
        <w:tabs>
          <w:tab w:val="left" w:pos="567"/>
        </w:tabs>
        <w:ind w:firstLine="567"/>
        <w:jc w:val="both"/>
        <w:rPr>
          <w:rFonts w:ascii="Times New Roman" w:hAnsi="Times New Roman"/>
          <w:sz w:val="28"/>
          <w:szCs w:val="28"/>
          <w:lang w:val="kk-KZ"/>
        </w:rPr>
      </w:pPr>
      <w:r w:rsidRPr="00D87A3B">
        <w:rPr>
          <w:rFonts w:ascii="Times New Roman" w:hAnsi="Times New Roman"/>
          <w:sz w:val="28"/>
          <w:szCs w:val="28"/>
          <w:lang w:val="kk-KZ"/>
        </w:rPr>
        <w:t>Диссертациялық зерттеу</w:t>
      </w:r>
      <w:r>
        <w:rPr>
          <w:rFonts w:ascii="Times New Roman" w:hAnsi="Times New Roman"/>
          <w:sz w:val="28"/>
          <w:szCs w:val="28"/>
          <w:lang w:val="kk-KZ"/>
        </w:rPr>
        <w:t xml:space="preserve">де </w:t>
      </w:r>
      <w:r>
        <w:rPr>
          <w:rFonts w:ascii="Times New Roman" w:hAnsi="Times New Roman"/>
          <w:color w:val="000000"/>
          <w:sz w:val="28"/>
          <w:szCs w:val="28"/>
          <w:lang w:val="kk-KZ"/>
        </w:rPr>
        <w:t xml:space="preserve">педагогикалық мамандық студенттерінің кәсіби мотивациясын қалыптастыру ерекшеліктері </w:t>
      </w:r>
      <w:r w:rsidRPr="00231EF6">
        <w:rPr>
          <w:rFonts w:ascii="Times New Roman" w:hAnsi="Times New Roman"/>
          <w:color w:val="000000"/>
          <w:sz w:val="28"/>
          <w:szCs w:val="28"/>
          <w:lang w:val="kk-KZ"/>
        </w:rPr>
        <w:t>ғылыми-теориялық тұрғыдан негізде</w:t>
      </w:r>
      <w:r>
        <w:rPr>
          <w:rFonts w:ascii="Times New Roman" w:hAnsi="Times New Roman"/>
          <w:color w:val="000000"/>
          <w:sz w:val="28"/>
          <w:szCs w:val="28"/>
          <w:lang w:val="kk-KZ"/>
        </w:rPr>
        <w:t>ліп</w:t>
      </w:r>
      <w:r w:rsidRPr="00231EF6">
        <w:rPr>
          <w:rFonts w:ascii="Times New Roman" w:hAnsi="Times New Roman"/>
          <w:color w:val="000000"/>
          <w:sz w:val="28"/>
          <w:szCs w:val="28"/>
          <w:lang w:val="kk-KZ"/>
        </w:rPr>
        <w:t xml:space="preserve"> </w:t>
      </w:r>
      <w:r>
        <w:rPr>
          <w:rFonts w:ascii="Times New Roman" w:hAnsi="Times New Roman"/>
          <w:color w:val="000000"/>
          <w:sz w:val="28"/>
          <w:szCs w:val="28"/>
          <w:lang w:val="kk-KZ"/>
        </w:rPr>
        <w:t>және эксперименттік-тәжірибелік зерттеу</w:t>
      </w:r>
      <w:r w:rsidRPr="00D87A3B">
        <w:rPr>
          <w:rFonts w:ascii="Times New Roman" w:hAnsi="Times New Roman"/>
          <w:sz w:val="28"/>
          <w:szCs w:val="28"/>
          <w:lang w:val="kk-KZ"/>
        </w:rPr>
        <w:t xml:space="preserve"> мақсат</w:t>
      </w:r>
      <w:r w:rsidR="001B2400">
        <w:rPr>
          <w:rFonts w:ascii="Times New Roman" w:hAnsi="Times New Roman"/>
          <w:sz w:val="28"/>
          <w:szCs w:val="28"/>
          <w:lang w:val="kk-KZ"/>
        </w:rPr>
        <w:t>тары</w:t>
      </w:r>
      <w:r w:rsidR="00450ACA">
        <w:rPr>
          <w:rFonts w:ascii="Times New Roman" w:hAnsi="Times New Roman"/>
          <w:sz w:val="28"/>
          <w:szCs w:val="28"/>
          <w:lang w:val="kk-KZ"/>
        </w:rPr>
        <w:t xml:space="preserve">н жүзеге асыруда </w:t>
      </w:r>
      <w:r w:rsidRPr="00D87A3B">
        <w:rPr>
          <w:rFonts w:ascii="Times New Roman" w:hAnsi="Times New Roman"/>
          <w:sz w:val="28"/>
          <w:szCs w:val="28"/>
          <w:lang w:val="kk-KZ"/>
        </w:rPr>
        <w:t>міндеттер</w:t>
      </w:r>
      <w:r w:rsidR="00450ACA">
        <w:rPr>
          <w:rFonts w:ascii="Times New Roman" w:hAnsi="Times New Roman"/>
          <w:sz w:val="28"/>
          <w:szCs w:val="28"/>
          <w:lang w:val="kk-KZ"/>
        </w:rPr>
        <w:t xml:space="preserve">дің </w:t>
      </w:r>
      <w:r w:rsidRPr="00D87A3B">
        <w:rPr>
          <w:rFonts w:ascii="Times New Roman" w:hAnsi="Times New Roman"/>
          <w:sz w:val="28"/>
          <w:szCs w:val="28"/>
          <w:lang w:val="kk-KZ"/>
        </w:rPr>
        <w:t>шеш</w:t>
      </w:r>
      <w:r w:rsidR="00450ACA">
        <w:rPr>
          <w:rFonts w:ascii="Times New Roman" w:hAnsi="Times New Roman"/>
          <w:sz w:val="28"/>
          <w:szCs w:val="28"/>
          <w:lang w:val="kk-KZ"/>
        </w:rPr>
        <w:t>ілуі</w:t>
      </w:r>
      <w:r>
        <w:rPr>
          <w:rFonts w:ascii="Times New Roman" w:hAnsi="Times New Roman"/>
          <w:sz w:val="28"/>
          <w:szCs w:val="28"/>
          <w:lang w:val="kk-KZ"/>
        </w:rPr>
        <w:t xml:space="preserve"> </w:t>
      </w:r>
      <w:r w:rsidRPr="00D87A3B">
        <w:rPr>
          <w:rFonts w:ascii="Times New Roman" w:hAnsi="Times New Roman"/>
          <w:sz w:val="28"/>
          <w:szCs w:val="28"/>
          <w:lang w:val="kk-KZ"/>
        </w:rPr>
        <w:t>маңызды нәтижелерг</w:t>
      </w:r>
      <w:r>
        <w:rPr>
          <w:rFonts w:ascii="Times New Roman" w:hAnsi="Times New Roman"/>
          <w:sz w:val="28"/>
          <w:szCs w:val="28"/>
          <w:lang w:val="kk-KZ"/>
        </w:rPr>
        <w:t>е қол жеткізуге мүмкіндік берді:</w:t>
      </w:r>
    </w:p>
    <w:p w14:paraId="1C204831" w14:textId="60F1B583" w:rsidR="00FF3500" w:rsidRDefault="00FF3500" w:rsidP="00BC0B6B">
      <w:pPr>
        <w:pStyle w:val="a3"/>
        <w:widowControl w:val="0"/>
        <w:tabs>
          <w:tab w:val="left" w:pos="567"/>
          <w:tab w:val="left" w:pos="4099"/>
        </w:tabs>
        <w:spacing w:after="0" w:line="240" w:lineRule="auto"/>
        <w:ind w:left="0" w:firstLine="567"/>
        <w:jc w:val="both"/>
        <w:rPr>
          <w:rFonts w:ascii="Times New Roman" w:hAnsi="Times New Roman"/>
          <w:sz w:val="28"/>
          <w:szCs w:val="28"/>
          <w:lang w:val="kk-KZ"/>
        </w:rPr>
      </w:pPr>
      <w:r w:rsidRPr="00FA39DB">
        <w:rPr>
          <w:rFonts w:ascii="Times New Roman" w:hAnsi="Times New Roman"/>
          <w:sz w:val="28"/>
          <w:szCs w:val="28"/>
          <w:lang w:val="kk-KZ"/>
        </w:rPr>
        <w:t xml:space="preserve">1. </w:t>
      </w:r>
      <w:r w:rsidR="001B2400" w:rsidRPr="003A0696">
        <w:rPr>
          <w:rFonts w:ascii="Times New Roman" w:hAnsi="Times New Roman"/>
          <w:sz w:val="28"/>
          <w:szCs w:val="28"/>
          <w:lang w:val="kk-KZ"/>
        </w:rPr>
        <w:t>Мотивация психологиясының теориялық-әдіснамалық негіздері</w:t>
      </w:r>
      <w:r>
        <w:rPr>
          <w:rFonts w:ascii="Times New Roman" w:hAnsi="Times New Roman"/>
          <w:color w:val="000000"/>
          <w:sz w:val="28"/>
          <w:szCs w:val="28"/>
          <w:lang w:val="kk-KZ"/>
        </w:rPr>
        <w:t xml:space="preserve">  нақтыланды</w:t>
      </w:r>
      <w:r>
        <w:rPr>
          <w:rFonts w:ascii="Times New Roman" w:hAnsi="Times New Roman"/>
          <w:sz w:val="28"/>
          <w:szCs w:val="28"/>
          <w:lang w:val="kk-KZ"/>
        </w:rPr>
        <w:t>.</w:t>
      </w:r>
    </w:p>
    <w:p w14:paraId="56632D61" w14:textId="73C8CF74" w:rsidR="00173922" w:rsidRPr="00173922" w:rsidRDefault="00173922" w:rsidP="00BC0B6B">
      <w:pPr>
        <w:tabs>
          <w:tab w:val="left" w:pos="567"/>
        </w:tabs>
        <w:spacing w:after="0" w:line="240" w:lineRule="auto"/>
        <w:ind w:firstLine="567"/>
        <w:jc w:val="both"/>
        <w:rPr>
          <w:rFonts w:ascii="Times New Roman" w:hAnsi="Times New Roman"/>
          <w:sz w:val="28"/>
          <w:szCs w:val="28"/>
          <w:lang w:val="kk-KZ"/>
        </w:rPr>
      </w:pPr>
      <w:r w:rsidRPr="00173922">
        <w:rPr>
          <w:rFonts w:ascii="Times New Roman" w:hAnsi="Times New Roman"/>
          <w:sz w:val="28"/>
          <w:szCs w:val="28"/>
          <w:lang w:val="kk-KZ"/>
        </w:rPr>
        <w:t xml:space="preserve">Зepттey мәceлeciнiң ғылыми жәнe әдicнaмaлық нeгiздepi </w:t>
      </w:r>
      <w:r w:rsidR="00CE075E">
        <w:rPr>
          <w:rFonts w:ascii="Times New Roman" w:hAnsi="Times New Roman"/>
          <w:sz w:val="28"/>
          <w:szCs w:val="28"/>
          <w:lang w:val="kk-KZ"/>
        </w:rPr>
        <w:t>нақтыланып</w:t>
      </w:r>
      <w:r w:rsidRPr="00173922">
        <w:rPr>
          <w:rFonts w:ascii="Times New Roman" w:hAnsi="Times New Roman"/>
          <w:sz w:val="28"/>
          <w:szCs w:val="28"/>
          <w:lang w:val="kk-KZ"/>
        </w:rPr>
        <w:t xml:space="preserve">, </w:t>
      </w:r>
      <w:r w:rsidR="00CE075E">
        <w:rPr>
          <w:rFonts w:ascii="Times New Roman" w:hAnsi="Times New Roman"/>
          <w:sz w:val="28"/>
          <w:szCs w:val="28"/>
          <w:lang w:val="kk-KZ"/>
        </w:rPr>
        <w:t>педагогикалық мамандық студенттеріне</w:t>
      </w:r>
      <w:r w:rsidRPr="00173922">
        <w:rPr>
          <w:rFonts w:ascii="Times New Roman" w:hAnsi="Times New Roman"/>
          <w:sz w:val="28"/>
          <w:szCs w:val="28"/>
          <w:lang w:val="kk-KZ"/>
        </w:rPr>
        <w:t xml:space="preserve"> қaлыптacтыpy экcпepимeнттepi жүргізіліп, жинaқтaлғaн тeopиялық мaтepиaлдapғa тaлдay жасалды. </w:t>
      </w:r>
    </w:p>
    <w:p w14:paraId="1D7E3765" w14:textId="24ACB215" w:rsidR="00FF3500" w:rsidRDefault="00FF3500" w:rsidP="00BC0B6B">
      <w:pPr>
        <w:pStyle w:val="a3"/>
        <w:widowControl w:val="0"/>
        <w:tabs>
          <w:tab w:val="left" w:pos="567"/>
          <w:tab w:val="left" w:pos="4099"/>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2. </w:t>
      </w:r>
      <w:r w:rsidR="001B2400" w:rsidRPr="003A0696">
        <w:rPr>
          <w:rFonts w:ascii="Times New Roman" w:hAnsi="Times New Roman"/>
          <w:sz w:val="28"/>
          <w:szCs w:val="28"/>
          <w:lang w:val="kk-KZ"/>
        </w:rPr>
        <w:t>Кәсіби мотивацияның психологиялық мазмұны, құрылымы, түрлері мен әсер етуші факторлары</w:t>
      </w:r>
      <w:r w:rsidR="001B2400">
        <w:rPr>
          <w:rFonts w:ascii="Times New Roman" w:hAnsi="Times New Roman"/>
          <w:color w:val="000000"/>
          <w:sz w:val="28"/>
          <w:szCs w:val="28"/>
          <w:lang w:val="kk-KZ"/>
        </w:rPr>
        <w:t xml:space="preserve"> </w:t>
      </w:r>
      <w:r>
        <w:rPr>
          <w:rFonts w:ascii="Times New Roman" w:hAnsi="Times New Roman"/>
          <w:color w:val="000000"/>
          <w:sz w:val="28"/>
          <w:szCs w:val="28"/>
          <w:lang w:val="kk-KZ"/>
        </w:rPr>
        <w:t>анықталды</w:t>
      </w:r>
      <w:r>
        <w:rPr>
          <w:rFonts w:ascii="Times New Roman" w:hAnsi="Times New Roman"/>
          <w:sz w:val="28"/>
          <w:szCs w:val="28"/>
          <w:lang w:val="kk-KZ"/>
        </w:rPr>
        <w:t>.</w:t>
      </w:r>
      <w:r w:rsidR="001B2400">
        <w:rPr>
          <w:rFonts w:ascii="Times New Roman" w:hAnsi="Times New Roman"/>
          <w:sz w:val="28"/>
          <w:szCs w:val="28"/>
          <w:lang w:val="kk-KZ"/>
        </w:rPr>
        <w:t xml:space="preserve"> </w:t>
      </w:r>
    </w:p>
    <w:p w14:paraId="685FD70C" w14:textId="62274C7F" w:rsidR="001B2400" w:rsidRDefault="001B2400" w:rsidP="001B2400">
      <w:pPr>
        <w:spacing w:after="0" w:line="240" w:lineRule="auto"/>
        <w:ind w:firstLine="567"/>
        <w:jc w:val="both"/>
        <w:rPr>
          <w:rFonts w:ascii="Times New Roman" w:hAnsi="Times New Roman"/>
          <w:iCs/>
          <w:sz w:val="28"/>
          <w:szCs w:val="28"/>
          <w:lang w:val="kk-KZ"/>
        </w:rPr>
      </w:pPr>
      <w:bookmarkStart w:id="41" w:name="_Hlk133831896"/>
      <w:r>
        <w:rPr>
          <w:rFonts w:ascii="Times New Roman" w:hAnsi="Times New Roman"/>
          <w:sz w:val="28"/>
          <w:szCs w:val="28"/>
          <w:lang w:val="kk-KZ"/>
        </w:rPr>
        <w:t>Зерттеу мәселесі бойынша теориялық талдау негізінде к</w:t>
      </w:r>
      <w:r w:rsidRPr="003A0696">
        <w:rPr>
          <w:rFonts w:ascii="Times New Roman" w:hAnsi="Times New Roman"/>
          <w:sz w:val="28"/>
          <w:szCs w:val="28"/>
          <w:lang w:val="kk-KZ"/>
        </w:rPr>
        <w:t>әсіби мотивацияның психологиялық мазмұны</w:t>
      </w:r>
      <w:r>
        <w:rPr>
          <w:rFonts w:ascii="Times New Roman" w:hAnsi="Times New Roman"/>
          <w:sz w:val="28"/>
          <w:szCs w:val="28"/>
          <w:lang w:val="kk-KZ"/>
        </w:rPr>
        <w:t xml:space="preserve"> бізбен келесі мағынада анықталды: </w:t>
      </w:r>
      <w:r w:rsidRPr="005428E1">
        <w:rPr>
          <w:rFonts w:ascii="Times New Roman" w:hAnsi="Times New Roman"/>
          <w:iCs/>
          <w:sz w:val="28"/>
          <w:szCs w:val="28"/>
          <w:lang w:val="kk-KZ"/>
        </w:rPr>
        <w:t>студенттердің кәсіби мотивациясы – бұл кәсіби іс-әрекетті, қабілет пен тұлғалық құндылықты</w:t>
      </w:r>
      <w:r>
        <w:rPr>
          <w:rFonts w:ascii="Times New Roman" w:hAnsi="Times New Roman"/>
          <w:iCs/>
          <w:sz w:val="28"/>
          <w:szCs w:val="28"/>
          <w:lang w:val="kk-KZ"/>
        </w:rPr>
        <w:t>,</w:t>
      </w:r>
      <w:r w:rsidRPr="005428E1">
        <w:rPr>
          <w:rFonts w:ascii="Times New Roman" w:hAnsi="Times New Roman"/>
          <w:iCs/>
          <w:sz w:val="28"/>
          <w:szCs w:val="28"/>
          <w:lang w:val="kk-KZ"/>
        </w:rPr>
        <w:t xml:space="preserve"> кәсіби</w:t>
      </w:r>
      <w:r>
        <w:rPr>
          <w:rFonts w:ascii="Times New Roman" w:hAnsi="Times New Roman"/>
          <w:iCs/>
          <w:sz w:val="28"/>
          <w:szCs w:val="28"/>
          <w:lang w:val="kk-KZ"/>
        </w:rPr>
        <w:t>-</w:t>
      </w:r>
      <w:r w:rsidRPr="005428E1">
        <w:rPr>
          <w:rFonts w:ascii="Times New Roman" w:hAnsi="Times New Roman"/>
          <w:iCs/>
          <w:sz w:val="28"/>
          <w:szCs w:val="28"/>
          <w:lang w:val="kk-KZ"/>
        </w:rPr>
        <w:t>педагогикалық қызметті жүзеге асырудың мәнділігін анықтайтын, таңдаған маманды</w:t>
      </w:r>
      <w:r>
        <w:rPr>
          <w:rFonts w:ascii="Times New Roman" w:hAnsi="Times New Roman"/>
          <w:iCs/>
          <w:sz w:val="28"/>
          <w:szCs w:val="28"/>
          <w:lang w:val="kk-KZ"/>
        </w:rPr>
        <w:t>қ</w:t>
      </w:r>
      <w:r w:rsidRPr="005428E1">
        <w:rPr>
          <w:rFonts w:ascii="Times New Roman" w:hAnsi="Times New Roman"/>
          <w:iCs/>
          <w:sz w:val="28"/>
          <w:szCs w:val="28"/>
          <w:lang w:val="kk-KZ"/>
        </w:rPr>
        <w:t xml:space="preserve"> бойынша </w:t>
      </w:r>
      <w:r>
        <w:rPr>
          <w:rFonts w:ascii="Times New Roman" w:hAnsi="Times New Roman"/>
          <w:iCs/>
          <w:sz w:val="28"/>
          <w:szCs w:val="28"/>
          <w:lang w:val="kk-KZ"/>
        </w:rPr>
        <w:t xml:space="preserve">қажетті </w:t>
      </w:r>
      <w:r w:rsidRPr="005428E1">
        <w:rPr>
          <w:rFonts w:ascii="Times New Roman" w:hAnsi="Times New Roman"/>
          <w:iCs/>
          <w:sz w:val="28"/>
          <w:szCs w:val="28"/>
          <w:lang w:val="kk-KZ"/>
        </w:rPr>
        <w:t>өзара байланыст</w:t>
      </w:r>
      <w:r>
        <w:rPr>
          <w:rFonts w:ascii="Times New Roman" w:hAnsi="Times New Roman"/>
          <w:iCs/>
          <w:sz w:val="28"/>
          <w:szCs w:val="28"/>
          <w:lang w:val="kk-KZ"/>
        </w:rPr>
        <w:t>ы</w:t>
      </w:r>
      <w:r w:rsidRPr="005428E1">
        <w:rPr>
          <w:rFonts w:ascii="Times New Roman" w:hAnsi="Times New Roman"/>
          <w:iCs/>
          <w:sz w:val="28"/>
          <w:szCs w:val="28"/>
          <w:lang w:val="kk-KZ"/>
        </w:rPr>
        <w:t xml:space="preserve"> іс-әрекеттер</w:t>
      </w:r>
      <w:r>
        <w:rPr>
          <w:rFonts w:ascii="Times New Roman" w:hAnsi="Times New Roman"/>
          <w:iCs/>
          <w:sz w:val="28"/>
          <w:szCs w:val="28"/>
          <w:lang w:val="kk-KZ"/>
        </w:rPr>
        <w:t>ді</w:t>
      </w:r>
      <w:r w:rsidRPr="005428E1">
        <w:rPr>
          <w:rFonts w:ascii="Times New Roman" w:hAnsi="Times New Roman"/>
          <w:iCs/>
          <w:sz w:val="28"/>
          <w:szCs w:val="28"/>
          <w:lang w:val="kk-KZ"/>
        </w:rPr>
        <w:t xml:space="preserve"> ынталан</w:t>
      </w:r>
      <w:r>
        <w:rPr>
          <w:rFonts w:ascii="Times New Roman" w:hAnsi="Times New Roman"/>
          <w:iCs/>
          <w:sz w:val="28"/>
          <w:szCs w:val="28"/>
          <w:lang w:val="kk-KZ"/>
        </w:rPr>
        <w:t>дыратын қажеттіліктер мен қызығушылықтардың</w:t>
      </w:r>
      <w:r w:rsidRPr="005428E1">
        <w:rPr>
          <w:rFonts w:ascii="Times New Roman" w:hAnsi="Times New Roman"/>
          <w:iCs/>
          <w:sz w:val="28"/>
          <w:szCs w:val="28"/>
          <w:lang w:val="kk-KZ"/>
        </w:rPr>
        <w:t xml:space="preserve"> жиынтығы.</w:t>
      </w:r>
    </w:p>
    <w:bookmarkEnd w:id="41"/>
    <w:p w14:paraId="05932D1C" w14:textId="77777777" w:rsidR="00450ACA" w:rsidRDefault="001B2400" w:rsidP="001B2400">
      <w:pPr>
        <w:spacing w:after="0" w:line="240" w:lineRule="auto"/>
        <w:ind w:firstLine="567"/>
        <w:jc w:val="both"/>
        <w:rPr>
          <w:rFonts w:ascii="Times New Roman" w:hAnsi="Times New Roman"/>
          <w:sz w:val="28"/>
          <w:szCs w:val="28"/>
          <w:lang w:val="kk-KZ"/>
        </w:rPr>
      </w:pPr>
      <w:r>
        <w:rPr>
          <w:rFonts w:ascii="Times New Roman" w:hAnsi="Times New Roman"/>
          <w:iCs/>
          <w:sz w:val="28"/>
          <w:szCs w:val="28"/>
          <w:lang w:val="kk-KZ"/>
        </w:rPr>
        <w:t xml:space="preserve">Кәсіби мотивацияның құрылымдық компоненттері көптеген психологиялық зерттеулерді жүйелеу негізінде нақтыланды: </w:t>
      </w:r>
      <w:r w:rsidRPr="00A73A01">
        <w:rPr>
          <w:rStyle w:val="afe"/>
          <w:rFonts w:ascii="Times New Roman" w:hAnsi="Times New Roman" w:cs="Times New Roman"/>
          <w:lang w:val="kk-KZ"/>
        </w:rPr>
        <w:t xml:space="preserve">Зерттеудің теориялық негізі Э.Деси мен Р. Райанның өзін-өзі анықтау теориясы болды. Кәсіби мотивацияның құрылымы осы теорияда келесі компоненттермен ұсынылған: </w:t>
      </w:r>
      <w:r w:rsidRPr="005F651F">
        <w:rPr>
          <w:rStyle w:val="afe"/>
          <w:rFonts w:ascii="Times New Roman" w:hAnsi="Times New Roman" w:cs="Times New Roman"/>
          <w:lang w:val="kk-KZ"/>
        </w:rPr>
        <w:t>а</w:t>
      </w:r>
      <w:r w:rsidRPr="00A73A01">
        <w:rPr>
          <w:rStyle w:val="afe"/>
          <w:rFonts w:ascii="Times New Roman" w:hAnsi="Times New Roman" w:cs="Times New Roman"/>
          <w:lang w:val="kk-KZ"/>
        </w:rPr>
        <w:t>мотивация, сыртқы мотивация (</w:t>
      </w:r>
      <w:r w:rsidRPr="005F651F">
        <w:rPr>
          <w:rStyle w:val="afe"/>
          <w:rFonts w:ascii="Times New Roman" w:hAnsi="Times New Roman" w:cs="Times New Roman"/>
          <w:lang w:val="kk-KZ"/>
        </w:rPr>
        <w:t>экстерналды, интроекциялық, идентификациялық, интеграциялық</w:t>
      </w:r>
      <w:r w:rsidRPr="00A73A01">
        <w:rPr>
          <w:rStyle w:val="afe"/>
          <w:rFonts w:ascii="Times New Roman" w:hAnsi="Times New Roman" w:cs="Times New Roman"/>
          <w:lang w:val="kk-KZ"/>
        </w:rPr>
        <w:t>) және ішкі мотивация</w:t>
      </w:r>
      <w:r w:rsidRPr="005F651F">
        <w:rPr>
          <w:rStyle w:val="afe"/>
          <w:rFonts w:ascii="Times New Roman" w:hAnsi="Times New Roman" w:cs="Times New Roman"/>
          <w:lang w:val="kk-KZ"/>
        </w:rPr>
        <w:t>.</w:t>
      </w:r>
      <w:r w:rsidR="00450ACA" w:rsidRPr="00450ACA">
        <w:rPr>
          <w:rFonts w:ascii="Times New Roman" w:hAnsi="Times New Roman"/>
          <w:sz w:val="28"/>
          <w:szCs w:val="28"/>
          <w:lang w:val="kk-KZ"/>
        </w:rPr>
        <w:t xml:space="preserve"> </w:t>
      </w:r>
    </w:p>
    <w:tbl>
      <w:tblPr>
        <w:tblStyle w:val="af"/>
        <w:tblW w:w="97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tblGrid>
      <w:tr w:rsidR="001B2400" w:rsidRPr="00881817" w14:paraId="3D9E5558" w14:textId="77777777" w:rsidTr="00450ACA">
        <w:trPr>
          <w:trHeight w:val="80"/>
        </w:trPr>
        <w:tc>
          <w:tcPr>
            <w:tcW w:w="9781" w:type="dxa"/>
          </w:tcPr>
          <w:p w14:paraId="1FC0AC4A" w14:textId="5F576E4D" w:rsidR="001B2400" w:rsidRPr="003A0696" w:rsidRDefault="00450ACA" w:rsidP="00BC0B6B">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3. </w:t>
            </w:r>
            <w:r w:rsidRPr="003A0696">
              <w:rPr>
                <w:rFonts w:ascii="Times New Roman" w:hAnsi="Times New Roman"/>
                <w:sz w:val="28"/>
                <w:szCs w:val="28"/>
                <w:lang w:val="kk-KZ"/>
              </w:rPr>
              <w:t>Жоғары оқу орнын</w:t>
            </w:r>
            <w:r w:rsidR="00DE15C8">
              <w:rPr>
                <w:rFonts w:ascii="Times New Roman" w:hAnsi="Times New Roman"/>
                <w:sz w:val="28"/>
                <w:szCs w:val="28"/>
                <w:lang w:val="kk-KZ"/>
              </w:rPr>
              <w:t>дағы мамандарды</w:t>
            </w:r>
            <w:r w:rsidRPr="003A0696">
              <w:rPr>
                <w:rFonts w:ascii="Times New Roman" w:hAnsi="Times New Roman"/>
                <w:sz w:val="28"/>
                <w:szCs w:val="28"/>
                <w:lang w:val="kk-KZ"/>
              </w:rPr>
              <w:t xml:space="preserve"> дайындау процесінде студенттердің кәсіби мотивациясы жөніндегі заманауи зерттеулерге шолу</w:t>
            </w:r>
            <w:r>
              <w:rPr>
                <w:rFonts w:ascii="Times New Roman" w:hAnsi="Times New Roman"/>
                <w:sz w:val="28"/>
                <w:szCs w:val="28"/>
                <w:lang w:val="kk-KZ"/>
              </w:rPr>
              <w:t xml:space="preserve"> жасалды.</w:t>
            </w:r>
            <w:r w:rsidRPr="007D03B2">
              <w:rPr>
                <w:rFonts w:ascii="Times New Roman" w:hAnsi="Times New Roman"/>
                <w:sz w:val="28"/>
                <w:szCs w:val="28"/>
                <w:lang w:val="kk-KZ"/>
              </w:rPr>
              <w:t xml:space="preserve"> </w:t>
            </w:r>
            <w:r>
              <w:rPr>
                <w:rFonts w:ascii="Times New Roman" w:hAnsi="Times New Roman"/>
                <w:sz w:val="28"/>
                <w:szCs w:val="28"/>
                <w:lang w:val="kk-KZ"/>
              </w:rPr>
              <w:t>П</w:t>
            </w:r>
            <w:r w:rsidRPr="009B23B9">
              <w:rPr>
                <w:rFonts w:ascii="Times New Roman" w:hAnsi="Times New Roman"/>
                <w:sz w:val="28"/>
                <w:szCs w:val="28"/>
                <w:lang w:val="kk-KZ"/>
              </w:rPr>
              <w:t>едагогикалық мамандық студенттерінің кәсіби педагогикалық қызметті игеруге деген ұмтылысын анықтайтын</w:t>
            </w:r>
            <w:r w:rsidR="00DE15C8">
              <w:rPr>
                <w:rFonts w:ascii="Times New Roman" w:hAnsi="Times New Roman"/>
                <w:sz w:val="28"/>
                <w:szCs w:val="28"/>
                <w:lang w:val="kk-KZ"/>
              </w:rPr>
              <w:t>,</w:t>
            </w:r>
            <w:r w:rsidRPr="009B23B9">
              <w:rPr>
                <w:rFonts w:ascii="Times New Roman" w:hAnsi="Times New Roman"/>
                <w:sz w:val="28"/>
                <w:szCs w:val="28"/>
                <w:lang w:val="kk-KZ"/>
              </w:rPr>
              <w:t xml:space="preserve"> мотивтердің қалыптасу процесін көрсететін динамикалық жағы</w:t>
            </w:r>
            <w:r>
              <w:rPr>
                <w:rFonts w:ascii="Times New Roman" w:hAnsi="Times New Roman"/>
                <w:sz w:val="28"/>
                <w:szCs w:val="28"/>
                <w:lang w:val="kk-KZ"/>
              </w:rPr>
              <w:t xml:space="preserve"> </w:t>
            </w:r>
            <w:r w:rsidRPr="009B23B9">
              <w:rPr>
                <w:rFonts w:ascii="Times New Roman" w:hAnsi="Times New Roman"/>
                <w:sz w:val="28"/>
                <w:szCs w:val="28"/>
                <w:lang w:val="kk-KZ"/>
              </w:rPr>
              <w:t>көрсеті</w:t>
            </w:r>
            <w:r>
              <w:rPr>
                <w:rFonts w:ascii="Times New Roman" w:hAnsi="Times New Roman"/>
                <w:sz w:val="28"/>
                <w:szCs w:val="28"/>
                <w:lang w:val="kk-KZ"/>
              </w:rPr>
              <w:t>лді. К</w:t>
            </w:r>
            <w:r w:rsidRPr="009B23B9">
              <w:rPr>
                <w:rFonts w:ascii="Times New Roman" w:hAnsi="Times New Roman"/>
                <w:sz w:val="28"/>
                <w:szCs w:val="28"/>
                <w:lang w:val="kk-KZ"/>
              </w:rPr>
              <w:t>әсіптік құзыреттілікке ие болу үшін студент тұлғасын трансформаци</w:t>
            </w:r>
            <w:r>
              <w:rPr>
                <w:rFonts w:ascii="Times New Roman" w:hAnsi="Times New Roman"/>
                <w:sz w:val="28"/>
                <w:szCs w:val="28"/>
                <w:lang w:val="kk-KZ"/>
              </w:rPr>
              <w:t>ялау бойынша олардың кәсіби мотивациясы мен ынтасын арттырудың маңыздылығы зор екендігі анықталды.</w:t>
            </w:r>
          </w:p>
        </w:tc>
      </w:tr>
    </w:tbl>
    <w:p w14:paraId="0E1FDBD9" w14:textId="382F674D" w:rsidR="00FF3500" w:rsidRDefault="007D03B2" w:rsidP="00BC0B6B">
      <w:pPr>
        <w:pStyle w:val="a3"/>
        <w:widowControl w:val="0"/>
        <w:tabs>
          <w:tab w:val="left" w:pos="567"/>
          <w:tab w:val="left" w:pos="4099"/>
        </w:tabs>
        <w:spacing w:after="0" w:line="240" w:lineRule="auto"/>
        <w:ind w:left="0" w:firstLine="567"/>
        <w:jc w:val="both"/>
        <w:rPr>
          <w:rFonts w:ascii="Times New Roman" w:hAnsi="Times New Roman"/>
          <w:sz w:val="28"/>
          <w:szCs w:val="28"/>
          <w:lang w:val="kk-KZ"/>
        </w:rPr>
      </w:pPr>
      <w:r w:rsidRPr="007D03B2">
        <w:rPr>
          <w:rFonts w:ascii="Times New Roman" w:hAnsi="Times New Roman"/>
          <w:color w:val="000000"/>
          <w:sz w:val="28"/>
          <w:szCs w:val="28"/>
          <w:lang w:val="kk-KZ"/>
        </w:rPr>
        <w:t xml:space="preserve">4 </w:t>
      </w:r>
      <w:r w:rsidR="001B2400">
        <w:rPr>
          <w:rFonts w:ascii="Times New Roman" w:hAnsi="Times New Roman"/>
          <w:color w:val="000000"/>
          <w:sz w:val="28"/>
          <w:szCs w:val="28"/>
          <w:lang w:val="kk-KZ"/>
        </w:rPr>
        <w:t xml:space="preserve">Педагогикалық мамандық студенттерінің кәсіби мотивациясын қалыптастыру </w:t>
      </w:r>
      <w:r w:rsidR="00FF3500">
        <w:rPr>
          <w:rFonts w:ascii="Times New Roman" w:hAnsi="Times New Roman"/>
          <w:color w:val="000000"/>
          <w:sz w:val="28"/>
          <w:szCs w:val="28"/>
          <w:lang w:val="kk-KZ"/>
        </w:rPr>
        <w:t xml:space="preserve">ерекшеліктерінің </w:t>
      </w:r>
      <w:r w:rsidR="00FF3500" w:rsidRPr="009A346A">
        <w:rPr>
          <w:rFonts w:ascii="Times New Roman" w:hAnsi="Times New Roman"/>
          <w:sz w:val="28"/>
          <w:szCs w:val="28"/>
          <w:lang w:val="kk-KZ"/>
        </w:rPr>
        <w:t xml:space="preserve">құpылымдық-мaзмұндық </w:t>
      </w:r>
      <w:r w:rsidR="00FF3500">
        <w:rPr>
          <w:rFonts w:ascii="Times New Roman" w:hAnsi="Times New Roman"/>
          <w:sz w:val="28"/>
          <w:szCs w:val="28"/>
          <w:lang w:val="kk-KZ"/>
        </w:rPr>
        <w:t>мoдeлi жасалды.</w:t>
      </w:r>
    </w:p>
    <w:p w14:paraId="2D837FAC" w14:textId="497EECD1" w:rsidR="001B2400" w:rsidRPr="003624B7" w:rsidRDefault="001B2400" w:rsidP="00BC0B6B">
      <w:pPr>
        <w:pStyle w:val="a3"/>
        <w:widowControl w:val="0"/>
        <w:tabs>
          <w:tab w:val="left" w:pos="567"/>
          <w:tab w:val="left" w:pos="4099"/>
        </w:tabs>
        <w:spacing w:after="0" w:line="240" w:lineRule="auto"/>
        <w:ind w:left="0" w:firstLine="567"/>
        <w:jc w:val="both"/>
        <w:rPr>
          <w:rFonts w:ascii="Times New Roman" w:hAnsi="Times New Roman"/>
          <w:sz w:val="28"/>
          <w:szCs w:val="28"/>
          <w:lang w:val="kk-KZ"/>
        </w:rPr>
      </w:pPr>
      <w:r>
        <w:rPr>
          <w:rFonts w:ascii="Times New Roman" w:hAnsi="Times New Roman"/>
          <w:bCs/>
          <w:sz w:val="28"/>
          <w:szCs w:val="28"/>
          <w:lang w:val="kk-KZ"/>
        </w:rPr>
        <w:t>5.</w:t>
      </w:r>
      <w:r w:rsidR="007D03B2" w:rsidRPr="007D03B2">
        <w:rPr>
          <w:rFonts w:ascii="Times New Roman" w:hAnsi="Times New Roman"/>
          <w:bCs/>
          <w:sz w:val="28"/>
          <w:szCs w:val="28"/>
          <w:lang w:val="kk-KZ"/>
        </w:rPr>
        <w:t xml:space="preserve"> </w:t>
      </w:r>
      <w:r w:rsidRPr="003A0696">
        <w:rPr>
          <w:rFonts w:ascii="Times New Roman" w:hAnsi="Times New Roman"/>
          <w:bCs/>
          <w:sz w:val="28"/>
          <w:szCs w:val="28"/>
          <w:lang w:val="kk-KZ"/>
        </w:rPr>
        <w:t>Студенттердің кәсіби мотивациясын қалыптастыру үшін мотивация</w:t>
      </w:r>
      <w:r w:rsidR="00DE15C8">
        <w:rPr>
          <w:rFonts w:ascii="Times New Roman" w:hAnsi="Times New Roman"/>
          <w:bCs/>
          <w:sz w:val="28"/>
          <w:szCs w:val="28"/>
          <w:lang w:val="kk-KZ"/>
        </w:rPr>
        <w:t>ны дамыту</w:t>
      </w:r>
      <w:r w:rsidRPr="003A0696">
        <w:rPr>
          <w:rFonts w:ascii="Times New Roman" w:hAnsi="Times New Roman"/>
          <w:bCs/>
          <w:sz w:val="28"/>
          <w:szCs w:val="28"/>
          <w:lang w:val="kk-KZ"/>
        </w:rPr>
        <w:t xml:space="preserve"> бағдарламасы</w:t>
      </w:r>
      <w:r>
        <w:rPr>
          <w:rFonts w:ascii="Times New Roman" w:hAnsi="Times New Roman"/>
          <w:bCs/>
          <w:sz w:val="28"/>
          <w:szCs w:val="28"/>
          <w:lang w:val="kk-KZ"/>
        </w:rPr>
        <w:t xml:space="preserve"> жасалды.</w:t>
      </w:r>
      <w:r w:rsidR="00173922">
        <w:rPr>
          <w:rFonts w:ascii="Times New Roman" w:hAnsi="Times New Roman"/>
          <w:bCs/>
          <w:sz w:val="28"/>
          <w:szCs w:val="28"/>
          <w:lang w:val="kk-KZ"/>
        </w:rPr>
        <w:t xml:space="preserve"> </w:t>
      </w:r>
      <w:r w:rsidR="00173922" w:rsidRPr="003A0696">
        <w:rPr>
          <w:rFonts w:ascii="Times New Roman" w:hAnsi="Times New Roman"/>
          <w:sz w:val="28"/>
          <w:szCs w:val="28"/>
          <w:lang w:val="kk-KZ"/>
        </w:rPr>
        <w:t>Әзірленген мотивациялық-психологиялық тренинг бағдарламасы педагогикалық мамандықтар студенттерінің эксперименттік тобындағы мотивация, мотивациялық стратегиялар, автономия және кәсіби бағыттылық динамикасына айтарлықтай әсер етті.</w:t>
      </w:r>
    </w:p>
    <w:tbl>
      <w:tblPr>
        <w:tblStyle w:val="af"/>
        <w:tblW w:w="981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3"/>
      </w:tblGrid>
      <w:tr w:rsidR="00CE075E" w:rsidRPr="00881817" w14:paraId="141069B9" w14:textId="77777777" w:rsidTr="008E3D4C">
        <w:tc>
          <w:tcPr>
            <w:tcW w:w="9813" w:type="dxa"/>
          </w:tcPr>
          <w:p w14:paraId="616C5547" w14:textId="17908722" w:rsidR="00CE075E" w:rsidRPr="003A0696" w:rsidRDefault="00CE075E" w:rsidP="00BC0B6B">
            <w:pPr>
              <w:pStyle w:val="2"/>
              <w:spacing w:before="0" w:line="240" w:lineRule="auto"/>
              <w:ind w:firstLine="567"/>
              <w:jc w:val="both"/>
              <w:rPr>
                <w:rFonts w:ascii="Times New Roman" w:hAnsi="Times New Roman"/>
                <w:b w:val="0"/>
                <w:bCs w:val="0"/>
                <w:color w:val="auto"/>
                <w:sz w:val="28"/>
                <w:szCs w:val="28"/>
                <w:lang w:val="kk-KZ"/>
              </w:rPr>
            </w:pPr>
            <w:r w:rsidRPr="00CE075E">
              <w:rPr>
                <w:rFonts w:ascii="Times New Roman" w:hAnsi="Times New Roman"/>
                <w:b w:val="0"/>
                <w:bCs w:val="0"/>
                <w:color w:val="000000" w:themeColor="text1"/>
                <w:sz w:val="28"/>
                <w:szCs w:val="28"/>
                <w:lang w:val="kk-KZ"/>
              </w:rPr>
              <w:lastRenderedPageBreak/>
              <w:t>Эксперименттік зерттеу кезеңдері екі сатыға бөлінді:</w:t>
            </w:r>
            <w:r w:rsidRPr="00CE075E">
              <w:rPr>
                <w:rFonts w:ascii="Times New Roman" w:hAnsi="Times New Roman"/>
                <w:color w:val="000000" w:themeColor="text1"/>
                <w:sz w:val="28"/>
                <w:szCs w:val="28"/>
                <w:lang w:val="kk-KZ"/>
              </w:rPr>
              <w:t xml:space="preserve"> </w:t>
            </w:r>
            <w:r w:rsidRPr="00CE075E">
              <w:rPr>
                <w:rFonts w:ascii="Times New Roman" w:hAnsi="Times New Roman"/>
                <w:b w:val="0"/>
                <w:bCs w:val="0"/>
                <w:color w:val="000000" w:themeColor="text1"/>
                <w:sz w:val="28"/>
                <w:szCs w:val="28"/>
                <w:lang w:val="kk-KZ"/>
              </w:rPr>
              <w:t xml:space="preserve">1) </w:t>
            </w:r>
            <w:r w:rsidRPr="00CE075E">
              <w:rPr>
                <w:rStyle w:val="afe"/>
                <w:rFonts w:ascii="Times New Roman" w:hAnsi="Times New Roman" w:cs="Times New Roman"/>
                <w:b w:val="0"/>
                <w:bCs w:val="0"/>
                <w:color w:val="000000" w:themeColor="text1"/>
                <w:lang w:val="kk-KZ"/>
              </w:rPr>
              <w:t>Педагогикалық мамандық студенттерінің кәсіби мотивациясын қалыптастыру ерекшеліктерін</w:t>
            </w:r>
            <w:r w:rsidR="00B4797E">
              <w:rPr>
                <w:rStyle w:val="afe"/>
                <w:rFonts w:ascii="Times New Roman" w:hAnsi="Times New Roman" w:cs="Times New Roman"/>
                <w:b w:val="0"/>
                <w:bCs w:val="0"/>
                <w:color w:val="000000" w:themeColor="text1"/>
                <w:lang w:val="kk-KZ"/>
              </w:rPr>
              <w:t>д</w:t>
            </w:r>
            <w:r w:rsidR="00B4797E" w:rsidRPr="00B4797E">
              <w:rPr>
                <w:rStyle w:val="afe"/>
                <w:rFonts w:ascii="Times New Roman" w:hAnsi="Times New Roman" w:cs="Times New Roman"/>
                <w:b w:val="0"/>
                <w:bCs w:val="0"/>
                <w:color w:val="000000" w:themeColor="text1"/>
                <w:lang w:val="kk-KZ"/>
              </w:rPr>
              <w:t>е</w:t>
            </w:r>
            <w:r w:rsidRPr="00CE075E">
              <w:rPr>
                <w:rStyle w:val="afe"/>
                <w:rFonts w:ascii="Times New Roman" w:hAnsi="Times New Roman" w:cs="Times New Roman"/>
                <w:b w:val="0"/>
                <w:bCs w:val="0"/>
                <w:color w:val="000000" w:themeColor="text1"/>
                <w:lang w:val="kk-KZ"/>
              </w:rPr>
              <w:t xml:space="preserve"> зерттеуді жобалау</w:t>
            </w:r>
            <w:r w:rsidRPr="00CE075E">
              <w:rPr>
                <w:rFonts w:ascii="Times New Roman" w:hAnsi="Times New Roman"/>
                <w:b w:val="0"/>
                <w:bCs w:val="0"/>
                <w:color w:val="000000" w:themeColor="text1"/>
                <w:sz w:val="28"/>
                <w:szCs w:val="28"/>
                <w:lang w:val="kk-KZ"/>
              </w:rPr>
              <w:t xml:space="preserve"> </w:t>
            </w:r>
            <w:r w:rsidR="00B4797E">
              <w:rPr>
                <w:rFonts w:ascii="Times New Roman" w:hAnsi="Times New Roman"/>
                <w:b w:val="0"/>
                <w:bCs w:val="0"/>
                <w:color w:val="000000" w:themeColor="text1"/>
                <w:sz w:val="28"/>
                <w:szCs w:val="28"/>
                <w:lang w:val="kk-KZ"/>
              </w:rPr>
              <w:t xml:space="preserve">2) </w:t>
            </w:r>
            <w:r w:rsidRPr="003A0696">
              <w:rPr>
                <w:rFonts w:ascii="Times New Roman" w:hAnsi="Times New Roman"/>
                <w:b w:val="0"/>
                <w:bCs w:val="0"/>
                <w:color w:val="auto"/>
                <w:sz w:val="28"/>
                <w:szCs w:val="28"/>
                <w:lang w:val="kk-KZ"/>
              </w:rPr>
              <w:t xml:space="preserve">Деректерді талдаудың екінші кезеңінде эксперименталды және бақылау </w:t>
            </w:r>
            <w:r>
              <w:rPr>
                <w:rFonts w:ascii="Times New Roman" w:hAnsi="Times New Roman"/>
                <w:b w:val="0"/>
                <w:bCs w:val="0"/>
                <w:color w:val="auto"/>
                <w:sz w:val="28"/>
                <w:szCs w:val="28"/>
                <w:lang w:val="kk-KZ"/>
              </w:rPr>
              <w:t>топтарындағы</w:t>
            </w:r>
            <w:r w:rsidRPr="003A0696">
              <w:rPr>
                <w:rFonts w:ascii="Times New Roman" w:hAnsi="Times New Roman"/>
                <w:b w:val="0"/>
                <w:bCs w:val="0"/>
                <w:color w:val="auto"/>
                <w:sz w:val="28"/>
                <w:szCs w:val="28"/>
                <w:lang w:val="kk-KZ"/>
              </w:rPr>
              <w:t xml:space="preserve"> кәсіби мотивацияның дамуын салыстырмалы талдау</w:t>
            </w:r>
            <w:r w:rsidR="00B4797E">
              <w:rPr>
                <w:rFonts w:ascii="Times New Roman" w:hAnsi="Times New Roman"/>
                <w:b w:val="0"/>
                <w:bCs w:val="0"/>
                <w:color w:val="auto"/>
                <w:sz w:val="28"/>
                <w:szCs w:val="28"/>
                <w:lang w:val="kk-KZ"/>
              </w:rPr>
              <w:t xml:space="preserve">. </w:t>
            </w:r>
          </w:p>
        </w:tc>
      </w:tr>
      <w:tr w:rsidR="00CE075E" w:rsidRPr="00881817" w14:paraId="321FABE3" w14:textId="77777777" w:rsidTr="008E3D4C">
        <w:tc>
          <w:tcPr>
            <w:tcW w:w="9813" w:type="dxa"/>
          </w:tcPr>
          <w:p w14:paraId="54B4AB62" w14:textId="1E540E67" w:rsidR="00CE075E" w:rsidRPr="003A0696" w:rsidRDefault="00CE075E" w:rsidP="00BC0B6B">
            <w:pPr>
              <w:spacing w:after="0" w:line="240" w:lineRule="auto"/>
              <w:ind w:firstLine="567"/>
              <w:jc w:val="both"/>
              <w:rPr>
                <w:b/>
                <w:bCs/>
                <w:lang w:val="kk-KZ"/>
              </w:rPr>
            </w:pPr>
            <w:r w:rsidRPr="008E3D4C">
              <w:rPr>
                <w:rFonts w:ascii="Times New Roman" w:hAnsi="Times New Roman"/>
                <w:bCs/>
                <w:sz w:val="28"/>
                <w:szCs w:val="28"/>
                <w:lang w:val="kk-KZ"/>
              </w:rPr>
              <w:t>Мәліметтерді талдаудың бірінші және екінші кезеңдеріндегі бақылау топтарында кәсіби мотивацияның дамуын</w:t>
            </w:r>
            <w:r w:rsidR="008E3D4C" w:rsidRPr="008E3D4C">
              <w:rPr>
                <w:rFonts w:ascii="Times New Roman" w:hAnsi="Times New Roman"/>
                <w:bCs/>
                <w:sz w:val="28"/>
                <w:szCs w:val="28"/>
                <w:lang w:val="kk-KZ"/>
              </w:rPr>
              <w:t>а байланысты ж</w:t>
            </w:r>
            <w:r w:rsidR="008E3D4C" w:rsidRPr="008E3D4C">
              <w:rPr>
                <w:rFonts w:ascii="Times New Roman" w:hAnsi="Times New Roman"/>
                <w:sz w:val="28"/>
                <w:szCs w:val="28"/>
                <w:lang w:val="kk-KZ"/>
              </w:rPr>
              <w:t>үргізілген</w:t>
            </w:r>
            <w:r w:rsidR="008E3D4C" w:rsidRPr="003A0696">
              <w:rPr>
                <w:rFonts w:ascii="Times New Roman" w:hAnsi="Times New Roman"/>
                <w:sz w:val="28"/>
                <w:szCs w:val="28"/>
                <w:lang w:val="kk-KZ"/>
              </w:rPr>
              <w:t xml:space="preserve"> салыстырмалы талдау білім алушылардың сыртқы мотивациясы нақты әрекет ететін (қазіргі) және кәсіби мотивтермен (болашақ) бірге күшті дамығанын көрсетті. Ал университетке түсу мотиві (өткен), керісінше, ішкі мотивация құрылымында анағұрлым дамыған</w:t>
            </w:r>
            <w:r w:rsidR="008E3D4C">
              <w:rPr>
                <w:rFonts w:ascii="Times New Roman" w:hAnsi="Times New Roman"/>
                <w:sz w:val="28"/>
                <w:szCs w:val="28"/>
                <w:lang w:val="kk-KZ"/>
              </w:rPr>
              <w:t>дығын көрсетті</w:t>
            </w:r>
            <w:r w:rsidR="008E3D4C" w:rsidRPr="003A0696">
              <w:rPr>
                <w:rFonts w:ascii="Times New Roman" w:hAnsi="Times New Roman"/>
                <w:sz w:val="28"/>
                <w:szCs w:val="28"/>
                <w:lang w:val="kk-KZ"/>
              </w:rPr>
              <w:t>.</w:t>
            </w:r>
          </w:p>
        </w:tc>
      </w:tr>
    </w:tbl>
    <w:p w14:paraId="3294613E" w14:textId="5AB57229" w:rsidR="00AA09BA" w:rsidRPr="003A0696" w:rsidRDefault="00AA09BA" w:rsidP="00BC0B6B">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Педагогикалық мамандық студенттерінің кәсі</w:t>
      </w:r>
      <w:r w:rsidR="00B4797E">
        <w:rPr>
          <w:rFonts w:ascii="Times New Roman" w:hAnsi="Times New Roman"/>
          <w:sz w:val="28"/>
          <w:szCs w:val="28"/>
          <w:lang w:val="kk-KZ"/>
        </w:rPr>
        <w:t xml:space="preserve">би бағыттылығының </w:t>
      </w:r>
      <w:r w:rsidRPr="003A0696">
        <w:rPr>
          <w:rFonts w:ascii="Times New Roman" w:hAnsi="Times New Roman"/>
          <w:sz w:val="28"/>
          <w:szCs w:val="28"/>
          <w:lang w:val="kk-KZ"/>
        </w:rPr>
        <w:t xml:space="preserve">жалпы деңгейі орташа деңгейге тең және жалпы студенттерге таңдалған мамандық ұнайтынын және таңдаған мамандықты игергісі келетінін көрсетеді, бірақ оқытудың кейбір ерекшеліктері оларды демотивациялайды, барлық пәндер бірдей қызығушылық тудырмайды, кейде олар өз мамандығының болашағына қатысты ауытқуларды сезінеді. </w:t>
      </w:r>
    </w:p>
    <w:p w14:paraId="3E892A39" w14:textId="0506BB74" w:rsidR="00AA09BA" w:rsidRPr="003A0696" w:rsidRDefault="00AA09BA" w:rsidP="00BC0B6B">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Әзірленген мотивациялық-психологиялық тренинг бағдарламасы педагогикалық мамандықтар студенттерінің эксперименттік тобындағы мотивация, мотивациялық стратегиялар, автономия және кәсіби бағыттылық динамикасына айтарлықтай әсер етті.</w:t>
      </w:r>
    </w:p>
    <w:p w14:paraId="1A8CEE25" w14:textId="77777777" w:rsidR="00AA09BA" w:rsidRPr="003A0696" w:rsidRDefault="00AA09BA" w:rsidP="00BC0B6B">
      <w:pPr>
        <w:pStyle w:val="a3"/>
        <w:tabs>
          <w:tab w:val="left" w:pos="0"/>
        </w:tabs>
        <w:autoSpaceDE w:val="0"/>
        <w:autoSpaceDN w:val="0"/>
        <w:adjustRightInd w:val="0"/>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Кәсіби мотивтер оқытудың сыртқы және ішкі мотивациясының құрылымында айтарлықтай өсті, бұл 4-курс студенттері үшін маңызды нәтиже болып табылады, өйткені бұл олардың мамандығы бойынша одан әрі жұмыс істеу ықтималдығын арттырады.</w:t>
      </w:r>
    </w:p>
    <w:p w14:paraId="17C57B5D" w14:textId="596A73CB" w:rsidR="00AA09BA" w:rsidRPr="003A0696" w:rsidRDefault="00AA09BA" w:rsidP="00BC0B6B">
      <w:pPr>
        <w:pStyle w:val="a3"/>
        <w:tabs>
          <w:tab w:val="left" w:pos="0"/>
        </w:tabs>
        <w:autoSpaceDE w:val="0"/>
        <w:autoSpaceDN w:val="0"/>
        <w:adjustRightInd w:val="0"/>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Эксперименттік топ студенттерінің кәсіби бағыттылығы жоғары деңгейде көрінді, олар таңдаған мамандығын игеруге ұмтылады, алып жатқан мамандықтары өздеріне ұнайды; олар болашақта жұмыс істеп, осы мамандық бойынша одан әрі өздерін жетілдіргісі келеді; бос уақытында болашақ мамандығына қатысты мәселелермен айналысқанды қалайды; өз кәсібін өмірлік жұмыс деп санайды.</w:t>
      </w:r>
    </w:p>
    <w:p w14:paraId="07C1273A" w14:textId="679BC2E8" w:rsidR="00AA09BA" w:rsidRPr="003A0696" w:rsidRDefault="00AA09BA" w:rsidP="0069277C">
      <w:pPr>
        <w:autoSpaceDE w:val="0"/>
        <w:autoSpaceDN w:val="0"/>
        <w:adjustRightInd w:val="0"/>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Плеяданың өзегі 3 мотивациялық аспектімен ұсынылған-автономияның жалпы деңгейі (25 корреляциялық байланыс), </w:t>
      </w:r>
      <w:r w:rsidR="007D03B2">
        <w:rPr>
          <w:rFonts w:ascii="Times New Roman" w:hAnsi="Times New Roman"/>
          <w:sz w:val="28"/>
          <w:szCs w:val="28"/>
          <w:lang w:val="kk-KZ"/>
        </w:rPr>
        <w:t>і</w:t>
      </w:r>
      <w:r w:rsidRPr="003A0696">
        <w:rPr>
          <w:rFonts w:ascii="Times New Roman" w:hAnsi="Times New Roman"/>
          <w:sz w:val="28"/>
          <w:szCs w:val="28"/>
          <w:lang w:val="kk-KZ"/>
        </w:rPr>
        <w:t xml:space="preserve">шкі </w:t>
      </w:r>
      <w:r w:rsidR="00483B6A">
        <w:rPr>
          <w:rFonts w:ascii="Times New Roman" w:hAnsi="Times New Roman"/>
          <w:sz w:val="28"/>
          <w:szCs w:val="28"/>
          <w:lang w:val="kk-KZ"/>
        </w:rPr>
        <w:t>каузалдық</w:t>
      </w:r>
      <w:r w:rsidRPr="003A0696">
        <w:rPr>
          <w:rFonts w:ascii="Times New Roman" w:hAnsi="Times New Roman"/>
          <w:sz w:val="28"/>
          <w:szCs w:val="28"/>
          <w:lang w:val="kk-KZ"/>
        </w:rPr>
        <w:t xml:space="preserve"> бағдар (25 корреляциялық байланыс) және кәсіби бағдар (25 корреляциялық байланыс); осы үш аспект педагогикалық мамандықтар студенттерінің мотивациялық </w:t>
      </w:r>
      <w:r w:rsidR="007D03B2">
        <w:rPr>
          <w:rFonts w:ascii="Times New Roman" w:hAnsi="Times New Roman"/>
          <w:sz w:val="28"/>
          <w:szCs w:val="28"/>
          <w:lang w:val="kk-KZ"/>
        </w:rPr>
        <w:t>өзегі</w:t>
      </w:r>
      <w:r w:rsidRPr="003A0696">
        <w:rPr>
          <w:rFonts w:ascii="Times New Roman" w:hAnsi="Times New Roman"/>
          <w:sz w:val="28"/>
          <w:szCs w:val="28"/>
          <w:lang w:val="kk-KZ"/>
        </w:rPr>
        <w:t xml:space="preserve"> болып табылады, мотивациялық стратегия ішкі мотивацияға, автономия тәжірибесіне және дұрыс таңдалған мамандық туралы хабардар болуға негізделген.</w:t>
      </w:r>
    </w:p>
    <w:p w14:paraId="55A675BE" w14:textId="1E32E583" w:rsidR="00AA09BA" w:rsidRPr="003A0696" w:rsidRDefault="00AA09BA" w:rsidP="0069277C">
      <w:pPr>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Яғни, педагогикалық мамандық студенттерінде ішкі каузалды бағдарлаудың дамуы кәсіби бағыттың кешенді өсу динамикасымен, шешім қабылдаудағы тәуелсіздікпен және өз сенімдерінің болуымен, өз қабілеттерін дамытуға ұмтылумен, ерікті түрде күшейтумен, түсінумен, жаңа білімге ұмтылумен және оқиғаларды іске асыру болжамын шындыққа дейін төмендетумен байланысты, бұл айтарлықтай күш-жігерді қажет етеді. Регрессиялық талдау нәтижелері студенттердің кәсіби мотивациясын </w:t>
      </w:r>
      <w:r w:rsidRPr="003A0696">
        <w:rPr>
          <w:rFonts w:ascii="Times New Roman" w:hAnsi="Times New Roman"/>
          <w:sz w:val="28"/>
          <w:szCs w:val="28"/>
          <w:lang w:val="kk-KZ"/>
        </w:rPr>
        <w:lastRenderedPageBreak/>
        <w:t>қалыптастырудың біз жасаған психологиялық-педагогикалық моделін толығымен көрсетеді, теңдеу мотивацияның барлық мазмұнды компоненттерін қамтиды.</w:t>
      </w:r>
    </w:p>
    <w:p w14:paraId="3920A324" w14:textId="59915391" w:rsidR="00AA09BA" w:rsidRPr="003A0696" w:rsidRDefault="00E0467E" w:rsidP="0069277C">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Білім алушылардың</w:t>
      </w:r>
      <w:r w:rsidR="00AA09BA" w:rsidRPr="003A0696">
        <w:rPr>
          <w:rFonts w:ascii="Times New Roman" w:hAnsi="Times New Roman"/>
          <w:sz w:val="28"/>
          <w:szCs w:val="28"/>
          <w:lang w:val="kk-KZ"/>
        </w:rPr>
        <w:t xml:space="preserve"> кәсіби мотивациясы, оның ерекшеліктері мен құрылымы мамандыққа байланысты өзгеретінін көрсетті:</w:t>
      </w:r>
    </w:p>
    <w:p w14:paraId="341F6F5D" w14:textId="76BC790F" w:rsidR="00AA09BA" w:rsidRPr="003A0696" w:rsidRDefault="00AA09BA">
      <w:pPr>
        <w:pStyle w:val="a3"/>
        <w:numPr>
          <w:ilvl w:val="0"/>
          <w:numId w:val="57"/>
        </w:numPr>
        <w:spacing w:after="16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 xml:space="preserve">Жаратылыстану мамандықтарының студенттері ішкі академиялық мотивациясының жоғары деңгейімен, танымдық, </w:t>
      </w:r>
      <w:r w:rsidR="005524FC">
        <w:rPr>
          <w:rFonts w:ascii="Times New Roman" w:hAnsi="Times New Roman"/>
          <w:sz w:val="28"/>
          <w:szCs w:val="28"/>
          <w:lang w:val="kk-KZ"/>
        </w:rPr>
        <w:t>ж</w:t>
      </w:r>
      <w:r w:rsidRPr="003A0696">
        <w:rPr>
          <w:rFonts w:ascii="Times New Roman" w:hAnsi="Times New Roman"/>
          <w:sz w:val="28"/>
          <w:szCs w:val="28"/>
          <w:lang w:val="kk-KZ"/>
        </w:rPr>
        <w:t>етістікке жету және өзін-өзі жүзеге асыру мотивтерінің жоғарылығымен сипатталады. Сондай-ақ олардың оқуға деген ішкі мотивациясының деңгейі жоғары және ЖОО-ға түсудің ішкі мотивтері мен сыртқы кәсіби мотивтері жоғары.</w:t>
      </w:r>
    </w:p>
    <w:p w14:paraId="5CD90004" w14:textId="4C8F66B9" w:rsidR="00AA09BA" w:rsidRDefault="00AA09BA">
      <w:pPr>
        <w:pStyle w:val="a3"/>
        <w:numPr>
          <w:ilvl w:val="0"/>
          <w:numId w:val="57"/>
        </w:numPr>
        <w:spacing w:after="0" w:line="240" w:lineRule="auto"/>
        <w:ind w:left="0" w:firstLine="567"/>
        <w:jc w:val="both"/>
        <w:rPr>
          <w:lang w:val="kk-KZ"/>
        </w:rPr>
      </w:pPr>
      <w:r w:rsidRPr="00CB3D14">
        <w:rPr>
          <w:rFonts w:ascii="Times New Roman" w:hAnsi="Times New Roman"/>
          <w:sz w:val="28"/>
          <w:szCs w:val="28"/>
          <w:lang w:val="kk-KZ"/>
        </w:rPr>
        <w:t>Шығармашылық мамандықтарының студенттері оқудың амотивациясы, қызығушылығы мен мағынасын жоғалту бойынша жоғары көрсеткіштермен сипатталады, бұл студенттердің өндірістік практикадан оралғаннан кейін пайда болатын кәсіби таңдау дағдарысымен байланысты болуы мүмкін және кәсіби іс-әрекеттің шындықтары студенттердің қалыптасқан идеяларымен сәйкес келмеуінің салдары болып табылады. Студенттердің университетте оқуға деген көзқарасы алғашқы өндірістік тәжірибеден кейін өзгереді, бұл олардың қалыптасқан идеялары мен үміттерін нақты кәсіби өмірмен байланыстырады. Осы кезеңдегі студенттердің оқу мотивациясының динамикасы екіұшты: оқу мотивациясы жоғарылайды (Егер өндіріс шындығы студенттердің күткеніне сәйкес келсе) немесе күрт әлсірейді (егер студент мамандықтан көңілі қалса). Көріп отырғанымыздай, жаратылыстану-ғылыми мамандықтардың студенттері мотивацияның жоғарылауына ие болды, ал шығармашылық мамандықтардың студенттері академиялық мотивацияның күрт төмендеуіне ұшырады.</w:t>
      </w:r>
      <w:r w:rsidR="00CB3D14" w:rsidRPr="00CB3D14">
        <w:rPr>
          <w:rFonts w:ascii="Times New Roman" w:hAnsi="Times New Roman"/>
          <w:sz w:val="28"/>
          <w:szCs w:val="28"/>
          <w:lang w:val="kk-KZ"/>
        </w:rPr>
        <w:t xml:space="preserve"> </w:t>
      </w:r>
      <w:r w:rsidRPr="00CB3D14">
        <w:rPr>
          <w:rFonts w:ascii="Times New Roman" w:hAnsi="Times New Roman"/>
          <w:sz w:val="28"/>
          <w:szCs w:val="28"/>
          <w:lang w:val="kk-KZ"/>
        </w:rPr>
        <w:t>Жеке 4-ші болжам расталды.</w:t>
      </w:r>
      <w:r w:rsidRPr="00CB3D14">
        <w:rPr>
          <w:lang w:val="kk-KZ"/>
        </w:rPr>
        <w:t xml:space="preserve"> </w:t>
      </w:r>
    </w:p>
    <w:p w14:paraId="14D64BC6" w14:textId="24EF3110" w:rsidR="005D03E1" w:rsidRDefault="005D03E1" w:rsidP="005D03E1">
      <w:pPr>
        <w:pStyle w:val="a3"/>
        <w:spacing w:after="0" w:line="240" w:lineRule="auto"/>
        <w:ind w:left="0" w:firstLine="567"/>
        <w:jc w:val="both"/>
        <w:rPr>
          <w:rFonts w:ascii="Times New Roman" w:hAnsi="Times New Roman"/>
          <w:sz w:val="28"/>
          <w:szCs w:val="28"/>
          <w:lang w:val="kk-KZ"/>
        </w:rPr>
      </w:pPr>
      <w:r w:rsidRPr="005D03E1">
        <w:rPr>
          <w:rFonts w:ascii="Times New Roman" w:hAnsi="Times New Roman"/>
          <w:sz w:val="28"/>
          <w:szCs w:val="28"/>
          <w:lang w:val="kk-KZ"/>
        </w:rPr>
        <w:t xml:space="preserve">Эксперименттік-эмпирикалық зерттеу барысында зерттеудің жеке болжамдары расталып, дәлелденді. Осылайша, студенттердің кәсіби мотивациясының құрылымы ішкі (таным, өзін-өзі дамыту) және сыртқы мотивацияны (өзін-өзі сыйлау), жетістікке жету мотивациясын, мотивациялық автономияны біріктіреді және мотивациялық стратегияларда жүзеге асырылатыны анықталды. Ішкі және сыртқы мотивациялық субжүйелердің кәсіби бағыттылық деңгейіне әсері студенттердің мотивациялық автономиясы арқылы жүзеге асырылатыны дәлелденді. Бізбен құрастырылған педагогикалық мамандық студенттерінің кәсіби мотивациясын қалыптастыру моделі кешенді сипатқа ие болып, студенттердің кәсіби мотивациясының құрылымдық элементтерінің арақатынасын өзгертуге, ішкі мотивтер мен мотивациялық автономияның маңыздылығын арттыруға және ішкі </w:t>
      </w:r>
      <w:r w:rsidR="00483B6A">
        <w:rPr>
          <w:rFonts w:ascii="Times New Roman" w:hAnsi="Times New Roman"/>
          <w:sz w:val="28"/>
          <w:szCs w:val="28"/>
          <w:lang w:val="kk-KZ"/>
        </w:rPr>
        <w:t>каузалдық</w:t>
      </w:r>
      <w:r w:rsidRPr="005D03E1">
        <w:rPr>
          <w:rFonts w:ascii="Times New Roman" w:hAnsi="Times New Roman"/>
          <w:sz w:val="28"/>
          <w:szCs w:val="28"/>
          <w:lang w:val="kk-KZ"/>
        </w:rPr>
        <w:t xml:space="preserve"> бағдардың басым болуына жағымды әсерін көрсетті. Сонымен қатар, педагогикалық мамандық студенттерінің кәсіби мотивациясы, оның ерекшеліктері мен құрылымы мамандыққа байланысты әр түрлі болатыны дәлелденді. </w:t>
      </w:r>
    </w:p>
    <w:p w14:paraId="22D39203" w14:textId="77777777" w:rsidR="004737CA" w:rsidRPr="004737CA" w:rsidRDefault="004737CA" w:rsidP="004737CA">
      <w:pPr>
        <w:spacing w:after="0" w:line="240" w:lineRule="auto"/>
        <w:ind w:firstLine="567"/>
        <w:jc w:val="both"/>
        <w:rPr>
          <w:rFonts w:ascii="Times New Roman" w:hAnsi="Times New Roman"/>
          <w:sz w:val="28"/>
          <w:szCs w:val="28"/>
          <w:lang w:val="kk-KZ"/>
        </w:rPr>
      </w:pPr>
      <w:r w:rsidRPr="004737CA">
        <w:rPr>
          <w:rFonts w:ascii="Times New Roman" w:hAnsi="Times New Roman"/>
          <w:sz w:val="28"/>
          <w:szCs w:val="28"/>
          <w:lang w:val="kk-KZ"/>
        </w:rPr>
        <w:t>Педагогикалық</w:t>
      </w:r>
      <w:r>
        <w:rPr>
          <w:rFonts w:ascii="Times New Roman" w:hAnsi="Times New Roman"/>
          <w:sz w:val="28"/>
          <w:szCs w:val="28"/>
          <w:lang w:val="kk-KZ"/>
        </w:rPr>
        <w:t xml:space="preserve"> мамандық</w:t>
      </w:r>
      <w:r w:rsidRPr="004737CA">
        <w:rPr>
          <w:rFonts w:ascii="Times New Roman" w:hAnsi="Times New Roman"/>
          <w:sz w:val="28"/>
          <w:szCs w:val="28"/>
          <w:lang w:val="kk-KZ"/>
        </w:rPr>
        <w:t xml:space="preserve"> студенттерінің </w:t>
      </w:r>
      <w:r>
        <w:rPr>
          <w:rFonts w:ascii="Times New Roman" w:hAnsi="Times New Roman"/>
          <w:sz w:val="28"/>
          <w:szCs w:val="28"/>
          <w:lang w:val="kk-KZ"/>
        </w:rPr>
        <w:t>кәсіби</w:t>
      </w:r>
      <w:r w:rsidRPr="004737CA">
        <w:rPr>
          <w:rFonts w:ascii="Times New Roman" w:hAnsi="Times New Roman"/>
          <w:sz w:val="28"/>
          <w:szCs w:val="28"/>
          <w:lang w:val="kk-KZ"/>
        </w:rPr>
        <w:t xml:space="preserve"> мотивациясын қалыптастыру</w:t>
      </w:r>
      <w:r>
        <w:rPr>
          <w:rFonts w:ascii="Times New Roman" w:hAnsi="Times New Roman"/>
          <w:sz w:val="28"/>
          <w:szCs w:val="28"/>
          <w:lang w:val="kk-KZ"/>
        </w:rPr>
        <w:t xml:space="preserve">ға байланысты келесі </w:t>
      </w:r>
      <w:r w:rsidRPr="00B4797E">
        <w:rPr>
          <w:rFonts w:ascii="Times New Roman" w:hAnsi="Times New Roman"/>
          <w:b/>
          <w:bCs/>
          <w:sz w:val="28"/>
          <w:szCs w:val="28"/>
          <w:lang w:val="kk-KZ"/>
        </w:rPr>
        <w:t>ұсыныстарды</w:t>
      </w:r>
      <w:r>
        <w:rPr>
          <w:rFonts w:ascii="Times New Roman" w:hAnsi="Times New Roman"/>
          <w:sz w:val="28"/>
          <w:szCs w:val="28"/>
          <w:lang w:val="kk-KZ"/>
        </w:rPr>
        <w:t xml:space="preserve"> </w:t>
      </w:r>
      <w:r w:rsidRPr="004737CA">
        <w:rPr>
          <w:rFonts w:ascii="Times New Roman" w:hAnsi="Times New Roman"/>
          <w:sz w:val="28"/>
          <w:szCs w:val="28"/>
          <w:lang w:val="kk-KZ"/>
        </w:rPr>
        <w:t>бөліп көрсетуге болады:</w:t>
      </w:r>
    </w:p>
    <w:p w14:paraId="29953CDB" w14:textId="77777777" w:rsidR="004737CA" w:rsidRPr="00895E4E" w:rsidRDefault="004737CA" w:rsidP="004737CA">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 студенттер тобында </w:t>
      </w:r>
      <w:proofErr w:type="spellStart"/>
      <w:r w:rsidRPr="00895E4E">
        <w:rPr>
          <w:rFonts w:ascii="Times New Roman" w:hAnsi="Times New Roman"/>
          <w:sz w:val="28"/>
          <w:szCs w:val="28"/>
        </w:rPr>
        <w:t>табысқа</w:t>
      </w:r>
      <w:proofErr w:type="spellEnd"/>
      <w:r w:rsidRPr="00895E4E">
        <w:rPr>
          <w:rFonts w:ascii="Times New Roman" w:hAnsi="Times New Roman"/>
          <w:sz w:val="28"/>
          <w:szCs w:val="28"/>
        </w:rPr>
        <w:t xml:space="preserve"> </w:t>
      </w:r>
      <w:proofErr w:type="spellStart"/>
      <w:r w:rsidRPr="00895E4E">
        <w:rPr>
          <w:rFonts w:ascii="Times New Roman" w:hAnsi="Times New Roman"/>
          <w:sz w:val="28"/>
          <w:szCs w:val="28"/>
        </w:rPr>
        <w:t>жету</w:t>
      </w:r>
      <w:proofErr w:type="spellEnd"/>
      <w:r w:rsidRPr="00895E4E">
        <w:rPr>
          <w:rFonts w:ascii="Times New Roman" w:hAnsi="Times New Roman"/>
          <w:sz w:val="28"/>
          <w:szCs w:val="28"/>
        </w:rPr>
        <w:t xml:space="preserve"> </w:t>
      </w:r>
      <w:proofErr w:type="spellStart"/>
      <w:r w:rsidRPr="00895E4E">
        <w:rPr>
          <w:rFonts w:ascii="Times New Roman" w:hAnsi="Times New Roman"/>
          <w:sz w:val="28"/>
          <w:szCs w:val="28"/>
        </w:rPr>
        <w:t>жағдайларын</w:t>
      </w:r>
      <w:proofErr w:type="spellEnd"/>
      <w:r w:rsidRPr="00895E4E">
        <w:rPr>
          <w:rFonts w:ascii="Times New Roman" w:hAnsi="Times New Roman"/>
          <w:sz w:val="28"/>
          <w:szCs w:val="28"/>
        </w:rPr>
        <w:t xml:space="preserve"> </w:t>
      </w:r>
      <w:proofErr w:type="spellStart"/>
      <w:r w:rsidRPr="00895E4E">
        <w:rPr>
          <w:rFonts w:ascii="Times New Roman" w:hAnsi="Times New Roman"/>
          <w:sz w:val="28"/>
          <w:szCs w:val="28"/>
        </w:rPr>
        <w:t>құру</w:t>
      </w:r>
      <w:proofErr w:type="spellEnd"/>
      <w:r>
        <w:rPr>
          <w:rFonts w:ascii="Times New Roman" w:hAnsi="Times New Roman"/>
          <w:sz w:val="28"/>
          <w:szCs w:val="28"/>
          <w:lang w:val="kk-KZ"/>
        </w:rPr>
        <w:t>;</w:t>
      </w:r>
    </w:p>
    <w:p w14:paraId="5D4C6723" w14:textId="77777777" w:rsidR="004737CA" w:rsidRPr="00895E4E" w:rsidRDefault="004737CA" w:rsidP="004737CA">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 </w:t>
      </w:r>
      <w:r w:rsidRPr="00895E4E">
        <w:rPr>
          <w:rFonts w:ascii="Times New Roman" w:hAnsi="Times New Roman"/>
          <w:sz w:val="28"/>
          <w:szCs w:val="28"/>
          <w:lang w:val="kk-KZ"/>
        </w:rPr>
        <w:t xml:space="preserve">студенттің </w:t>
      </w:r>
      <w:r>
        <w:rPr>
          <w:rFonts w:ascii="Times New Roman" w:hAnsi="Times New Roman"/>
          <w:sz w:val="28"/>
          <w:szCs w:val="28"/>
          <w:lang w:val="kk-KZ"/>
        </w:rPr>
        <w:t xml:space="preserve">өздері таңдаған педагогикалық мамандыққа саналы қатынасын ояту, педагогикалық кәсіптің </w:t>
      </w:r>
      <w:r w:rsidRPr="00895E4E">
        <w:rPr>
          <w:rFonts w:ascii="Times New Roman" w:hAnsi="Times New Roman"/>
          <w:sz w:val="28"/>
          <w:szCs w:val="28"/>
          <w:lang w:val="kk-KZ"/>
        </w:rPr>
        <w:t xml:space="preserve">мағынасын түсінуге және қабылдауға, оқытудың өз </w:t>
      </w:r>
      <w:r w:rsidRPr="00895E4E">
        <w:rPr>
          <w:rFonts w:ascii="Times New Roman" w:hAnsi="Times New Roman"/>
          <w:sz w:val="28"/>
          <w:szCs w:val="28"/>
          <w:lang w:val="kk-KZ"/>
        </w:rPr>
        <w:lastRenderedPageBreak/>
        <w:t>тұлғасы мен болашақ кәсіби қызметі үшін маңыздылығын түсінуге әкелетін мақсат қоюды дамыту; оқу мотивациясының құрылымын дамыту арқылы оқуға оң көзқарасты қалыптастыру;</w:t>
      </w:r>
    </w:p>
    <w:p w14:paraId="571D91CA" w14:textId="721EC41D" w:rsidR="004737CA" w:rsidRPr="00D05AF3" w:rsidRDefault="004737CA" w:rsidP="004737CA">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w:t>
      </w:r>
      <w:r w:rsidRPr="00895E4E">
        <w:rPr>
          <w:rFonts w:ascii="Times New Roman" w:hAnsi="Times New Roman"/>
          <w:sz w:val="28"/>
          <w:szCs w:val="28"/>
          <w:lang w:val="kk-KZ"/>
        </w:rPr>
        <w:t xml:space="preserve"> </w:t>
      </w:r>
      <w:r>
        <w:rPr>
          <w:rFonts w:ascii="Times New Roman" w:hAnsi="Times New Roman"/>
          <w:sz w:val="28"/>
          <w:szCs w:val="28"/>
          <w:lang w:val="kk-KZ"/>
        </w:rPr>
        <w:t xml:space="preserve">педагогикалық және өндірістік </w:t>
      </w:r>
      <w:r w:rsidRPr="00D05AF3">
        <w:rPr>
          <w:rFonts w:ascii="Times New Roman" w:hAnsi="Times New Roman"/>
          <w:sz w:val="28"/>
          <w:szCs w:val="28"/>
          <w:lang w:val="kk-KZ"/>
        </w:rPr>
        <w:t>тәжірибені</w:t>
      </w:r>
      <w:r>
        <w:rPr>
          <w:rFonts w:ascii="Times New Roman" w:hAnsi="Times New Roman"/>
          <w:sz w:val="28"/>
          <w:szCs w:val="28"/>
          <w:lang w:val="kk-KZ"/>
        </w:rPr>
        <w:t xml:space="preserve"> өту барысында </w:t>
      </w:r>
      <w:r w:rsidRPr="00D05AF3">
        <w:rPr>
          <w:rFonts w:ascii="Times New Roman" w:hAnsi="Times New Roman"/>
          <w:sz w:val="28"/>
          <w:szCs w:val="28"/>
          <w:lang w:val="kk-KZ"/>
        </w:rPr>
        <w:t xml:space="preserve">кәсіби ұмтылыстарды біріктіретін және </w:t>
      </w:r>
      <w:r w:rsidR="00697401">
        <w:rPr>
          <w:rFonts w:ascii="Times New Roman" w:hAnsi="Times New Roman"/>
          <w:sz w:val="28"/>
          <w:szCs w:val="28"/>
          <w:lang w:val="kk-KZ"/>
        </w:rPr>
        <w:t>«</w:t>
      </w:r>
      <w:r w:rsidRPr="00D05AF3">
        <w:rPr>
          <w:rFonts w:ascii="Times New Roman" w:hAnsi="Times New Roman"/>
          <w:sz w:val="28"/>
          <w:szCs w:val="28"/>
          <w:lang w:val="kk-KZ"/>
        </w:rPr>
        <w:t>кәсіби болашақ</w:t>
      </w:r>
      <w:r w:rsidR="00697401">
        <w:rPr>
          <w:rFonts w:ascii="Times New Roman" w:hAnsi="Times New Roman"/>
          <w:sz w:val="28"/>
          <w:szCs w:val="28"/>
          <w:lang w:val="kk-KZ"/>
        </w:rPr>
        <w:t>»</w:t>
      </w:r>
      <w:r>
        <w:rPr>
          <w:rFonts w:ascii="Times New Roman" w:hAnsi="Times New Roman"/>
          <w:sz w:val="28"/>
          <w:szCs w:val="28"/>
          <w:lang w:val="kk-KZ"/>
        </w:rPr>
        <w:t xml:space="preserve"> </w:t>
      </w:r>
      <w:r w:rsidRPr="00D05AF3">
        <w:rPr>
          <w:rFonts w:ascii="Times New Roman" w:hAnsi="Times New Roman"/>
          <w:sz w:val="28"/>
          <w:szCs w:val="28"/>
          <w:lang w:val="kk-KZ"/>
        </w:rPr>
        <w:t xml:space="preserve">бейнесін құрумен аяқталатын </w:t>
      </w:r>
      <w:r>
        <w:rPr>
          <w:rFonts w:ascii="Times New Roman" w:hAnsi="Times New Roman"/>
          <w:sz w:val="28"/>
          <w:szCs w:val="28"/>
          <w:lang w:val="kk-KZ"/>
        </w:rPr>
        <w:t>педагогикалық іс-әрекеттің</w:t>
      </w:r>
      <w:r w:rsidRPr="00D05AF3">
        <w:rPr>
          <w:rFonts w:ascii="Times New Roman" w:hAnsi="Times New Roman"/>
          <w:sz w:val="28"/>
          <w:szCs w:val="28"/>
          <w:lang w:val="kk-KZ"/>
        </w:rPr>
        <w:t xml:space="preserve"> перспективасын түсіну.</w:t>
      </w:r>
    </w:p>
    <w:p w14:paraId="246ED7B0" w14:textId="77777777" w:rsidR="004737CA" w:rsidRPr="00D05AF3" w:rsidRDefault="004737CA" w:rsidP="004737CA">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w:t>
      </w:r>
      <w:r w:rsidRPr="00D05AF3">
        <w:rPr>
          <w:rFonts w:ascii="Times New Roman" w:hAnsi="Times New Roman"/>
          <w:sz w:val="28"/>
          <w:szCs w:val="28"/>
          <w:lang w:val="kk-KZ"/>
        </w:rPr>
        <w:t xml:space="preserve"> оқытудың проблемалық сипаты; оқу материалының эмоционалды бояуы; </w:t>
      </w:r>
    </w:p>
    <w:p w14:paraId="4B554497" w14:textId="77777777" w:rsidR="004737CA" w:rsidRPr="00D05AF3" w:rsidRDefault="004737CA" w:rsidP="004737CA">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w:t>
      </w:r>
      <w:r w:rsidRPr="00D05AF3">
        <w:rPr>
          <w:rFonts w:ascii="Times New Roman" w:hAnsi="Times New Roman"/>
          <w:sz w:val="28"/>
          <w:szCs w:val="28"/>
          <w:lang w:val="kk-KZ"/>
        </w:rPr>
        <w:t xml:space="preserve"> </w:t>
      </w:r>
      <w:r>
        <w:rPr>
          <w:rFonts w:ascii="Times New Roman" w:hAnsi="Times New Roman"/>
          <w:sz w:val="28"/>
          <w:szCs w:val="28"/>
          <w:lang w:val="kk-KZ"/>
        </w:rPr>
        <w:t xml:space="preserve">кәсіби </w:t>
      </w:r>
      <w:r w:rsidRPr="00D05AF3">
        <w:rPr>
          <w:rFonts w:ascii="Times New Roman" w:hAnsi="Times New Roman"/>
          <w:sz w:val="28"/>
          <w:szCs w:val="28"/>
          <w:lang w:val="kk-KZ"/>
        </w:rPr>
        <w:t>мотивация</w:t>
      </w:r>
      <w:r>
        <w:rPr>
          <w:rFonts w:ascii="Times New Roman" w:hAnsi="Times New Roman"/>
          <w:sz w:val="28"/>
          <w:szCs w:val="28"/>
          <w:lang w:val="kk-KZ"/>
        </w:rPr>
        <w:t xml:space="preserve">ны </w:t>
      </w:r>
      <w:r w:rsidRPr="00D05AF3">
        <w:rPr>
          <w:rFonts w:ascii="Times New Roman" w:hAnsi="Times New Roman"/>
          <w:sz w:val="28"/>
          <w:szCs w:val="28"/>
          <w:lang w:val="kk-KZ"/>
        </w:rPr>
        <w:t>қалыптастыру</w:t>
      </w:r>
      <w:r>
        <w:rPr>
          <w:rFonts w:ascii="Times New Roman" w:hAnsi="Times New Roman"/>
          <w:sz w:val="28"/>
          <w:szCs w:val="28"/>
          <w:lang w:val="kk-KZ"/>
        </w:rPr>
        <w:t>дың</w:t>
      </w:r>
      <w:r w:rsidRPr="00D05AF3">
        <w:rPr>
          <w:rFonts w:ascii="Times New Roman" w:hAnsi="Times New Roman"/>
          <w:sz w:val="28"/>
          <w:szCs w:val="28"/>
          <w:lang w:val="kk-KZ"/>
        </w:rPr>
        <w:t xml:space="preserve"> нәтижелерін бағалау</w:t>
      </w:r>
      <w:r>
        <w:rPr>
          <w:rFonts w:ascii="Times New Roman" w:hAnsi="Times New Roman"/>
          <w:sz w:val="28"/>
          <w:szCs w:val="28"/>
          <w:lang w:val="kk-KZ"/>
        </w:rPr>
        <w:t xml:space="preserve"> үшін жүйелі д</w:t>
      </w:r>
      <w:r w:rsidRPr="00D05AF3">
        <w:rPr>
          <w:rFonts w:ascii="Times New Roman" w:hAnsi="Times New Roman"/>
          <w:sz w:val="28"/>
          <w:szCs w:val="28"/>
          <w:lang w:val="kk-KZ"/>
        </w:rPr>
        <w:t>иагностика</w:t>
      </w:r>
      <w:r>
        <w:rPr>
          <w:rFonts w:ascii="Times New Roman" w:hAnsi="Times New Roman"/>
          <w:sz w:val="28"/>
          <w:szCs w:val="28"/>
          <w:lang w:val="kk-KZ"/>
        </w:rPr>
        <w:t xml:space="preserve">лық жұмыстар жүргізіп, </w:t>
      </w:r>
      <w:r w:rsidRPr="00D05AF3">
        <w:rPr>
          <w:rFonts w:ascii="Times New Roman" w:hAnsi="Times New Roman"/>
          <w:sz w:val="28"/>
          <w:szCs w:val="28"/>
          <w:lang w:val="kk-KZ"/>
        </w:rPr>
        <w:t>нәтижелерін рефлексиялау;</w:t>
      </w:r>
    </w:p>
    <w:p w14:paraId="213543E7" w14:textId="03B578F6" w:rsidR="004737CA" w:rsidRDefault="004737CA" w:rsidP="004737CA">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 ЖОО </w:t>
      </w:r>
      <w:r w:rsidRPr="00D05AF3">
        <w:rPr>
          <w:rFonts w:ascii="Times New Roman" w:hAnsi="Times New Roman"/>
          <w:sz w:val="28"/>
          <w:szCs w:val="28"/>
          <w:lang w:val="kk-KZ"/>
        </w:rPr>
        <w:t xml:space="preserve">жағдайында </w:t>
      </w:r>
      <w:r>
        <w:rPr>
          <w:rFonts w:ascii="Times New Roman" w:hAnsi="Times New Roman"/>
          <w:sz w:val="28"/>
          <w:szCs w:val="28"/>
          <w:lang w:val="kk-KZ"/>
        </w:rPr>
        <w:t>мотивациялық-</w:t>
      </w:r>
      <w:r w:rsidRPr="00D05AF3">
        <w:rPr>
          <w:rFonts w:ascii="Times New Roman" w:hAnsi="Times New Roman"/>
          <w:sz w:val="28"/>
          <w:szCs w:val="28"/>
          <w:lang w:val="kk-KZ"/>
        </w:rPr>
        <w:t xml:space="preserve">психологиялық тренинг студенттердің </w:t>
      </w:r>
      <w:r>
        <w:rPr>
          <w:rFonts w:ascii="Times New Roman" w:hAnsi="Times New Roman"/>
          <w:sz w:val="28"/>
          <w:szCs w:val="28"/>
          <w:lang w:val="kk-KZ"/>
        </w:rPr>
        <w:t xml:space="preserve">кәсіби </w:t>
      </w:r>
      <w:r w:rsidRPr="00D05AF3">
        <w:rPr>
          <w:rFonts w:ascii="Times New Roman" w:hAnsi="Times New Roman"/>
          <w:sz w:val="28"/>
          <w:szCs w:val="28"/>
          <w:lang w:val="kk-KZ"/>
        </w:rPr>
        <w:t>мотивациясын</w:t>
      </w:r>
      <w:r>
        <w:rPr>
          <w:rFonts w:ascii="Times New Roman" w:hAnsi="Times New Roman"/>
          <w:sz w:val="28"/>
          <w:szCs w:val="28"/>
          <w:lang w:val="kk-KZ"/>
        </w:rPr>
        <w:t xml:space="preserve">, жалпы ішкі мотивацияны, кәсіби бағытталған оқуға танымдық қызығушылықты арттыруға мүмкіндік беретін </w:t>
      </w:r>
      <w:r w:rsidRPr="00D05AF3">
        <w:rPr>
          <w:rFonts w:ascii="Times New Roman" w:hAnsi="Times New Roman"/>
          <w:sz w:val="28"/>
          <w:szCs w:val="28"/>
          <w:lang w:val="kk-KZ"/>
        </w:rPr>
        <w:t>тиімді әдіс</w:t>
      </w:r>
      <w:r>
        <w:rPr>
          <w:rFonts w:ascii="Times New Roman" w:hAnsi="Times New Roman"/>
          <w:sz w:val="28"/>
          <w:szCs w:val="28"/>
          <w:lang w:val="kk-KZ"/>
        </w:rPr>
        <w:t>тердің бірі ретінде қолданыла алады.</w:t>
      </w:r>
      <w:r w:rsidRPr="00D05AF3">
        <w:rPr>
          <w:rFonts w:ascii="Times New Roman" w:hAnsi="Times New Roman"/>
          <w:sz w:val="28"/>
          <w:szCs w:val="28"/>
          <w:lang w:val="kk-KZ"/>
        </w:rPr>
        <w:t xml:space="preserve"> </w:t>
      </w:r>
    </w:p>
    <w:p w14:paraId="43B2CBDB" w14:textId="22708504" w:rsidR="00B4797E" w:rsidRPr="00B4797E" w:rsidRDefault="00B4797E" w:rsidP="00B4797E">
      <w:pPr>
        <w:tabs>
          <w:tab w:val="left" w:pos="567"/>
          <w:tab w:val="left" w:pos="993"/>
        </w:tabs>
        <w:spacing w:after="0" w:line="240" w:lineRule="auto"/>
        <w:ind w:firstLine="567"/>
        <w:jc w:val="both"/>
        <w:rPr>
          <w:rFonts w:ascii="Times New Roman" w:eastAsia="Times New Roman" w:hAnsi="Times New Roman"/>
          <w:bCs/>
          <w:color w:val="000000"/>
          <w:sz w:val="28"/>
          <w:szCs w:val="27"/>
          <w:lang w:val="kk-KZ"/>
        </w:rPr>
      </w:pPr>
      <w:r w:rsidRPr="00B4797E">
        <w:rPr>
          <w:rFonts w:ascii="Times New Roman" w:hAnsi="Times New Roman"/>
          <w:sz w:val="28"/>
          <w:szCs w:val="28"/>
          <w:lang w:val="kk-KZ"/>
        </w:rPr>
        <w:t xml:space="preserve">Диссертациялық жұмыстағы теориялық және эмпирикалық зерттеуден алынған ғылыми нәтижелер бойынша </w:t>
      </w:r>
      <w:r>
        <w:rPr>
          <w:rFonts w:ascii="Times New Roman" w:eastAsia="Times New Roman" w:hAnsi="Times New Roman"/>
          <w:bCs/>
          <w:color w:val="000000"/>
          <w:sz w:val="28"/>
          <w:szCs w:val="27"/>
          <w:lang w:val="kk-KZ"/>
        </w:rPr>
        <w:t xml:space="preserve">педагогикалық мамандық студенттерінің кәсіби мотивациясын қалыптастырудың психологиялық ерекшеліктері </w:t>
      </w:r>
      <w:r w:rsidRPr="00B4797E">
        <w:rPr>
          <w:rFonts w:ascii="Times New Roman" w:eastAsia="Times New Roman" w:hAnsi="Times New Roman"/>
          <w:bCs/>
          <w:color w:val="000000"/>
          <w:sz w:val="28"/>
          <w:szCs w:val="27"/>
          <w:lang w:val="kk-KZ"/>
        </w:rPr>
        <w:t xml:space="preserve">күрделі және көпқырлы </w:t>
      </w:r>
      <w:r w:rsidR="008E3D4C">
        <w:rPr>
          <w:rFonts w:ascii="Times New Roman" w:eastAsia="Times New Roman" w:hAnsi="Times New Roman"/>
          <w:bCs/>
          <w:color w:val="000000"/>
          <w:sz w:val="28"/>
          <w:szCs w:val="27"/>
          <w:lang w:val="kk-KZ"/>
        </w:rPr>
        <w:t xml:space="preserve">мәселе </w:t>
      </w:r>
      <w:r w:rsidRPr="00B4797E">
        <w:rPr>
          <w:rFonts w:ascii="Times New Roman" w:eastAsia="Times New Roman" w:hAnsi="Times New Roman"/>
          <w:bCs/>
          <w:color w:val="000000"/>
          <w:sz w:val="28"/>
          <w:szCs w:val="27"/>
          <w:lang w:val="kk-KZ"/>
        </w:rPr>
        <w:t>екендігі қарастыр</w:t>
      </w:r>
      <w:r>
        <w:rPr>
          <w:rFonts w:ascii="Times New Roman" w:eastAsia="Times New Roman" w:hAnsi="Times New Roman"/>
          <w:bCs/>
          <w:color w:val="000000"/>
          <w:sz w:val="28"/>
          <w:szCs w:val="27"/>
          <w:lang w:val="kk-KZ"/>
        </w:rPr>
        <w:t>ылды</w:t>
      </w:r>
      <w:r w:rsidRPr="00B4797E">
        <w:rPr>
          <w:rFonts w:ascii="Times New Roman" w:eastAsia="Times New Roman" w:hAnsi="Times New Roman"/>
          <w:bCs/>
          <w:color w:val="000000"/>
          <w:sz w:val="28"/>
          <w:szCs w:val="27"/>
          <w:lang w:val="kk-KZ"/>
        </w:rPr>
        <w:t>. Сондықтан, зерттеу барысында алынған нәтижелерді оны шешу</w:t>
      </w:r>
      <w:r>
        <w:rPr>
          <w:rFonts w:ascii="Times New Roman" w:eastAsia="Times New Roman" w:hAnsi="Times New Roman"/>
          <w:bCs/>
          <w:color w:val="000000"/>
          <w:sz w:val="28"/>
          <w:szCs w:val="27"/>
          <w:lang w:val="kk-KZ"/>
        </w:rPr>
        <w:t xml:space="preserve"> жолдары</w:t>
      </w:r>
      <w:r w:rsidRPr="00B4797E">
        <w:rPr>
          <w:rFonts w:ascii="Times New Roman" w:eastAsia="Times New Roman" w:hAnsi="Times New Roman"/>
          <w:bCs/>
          <w:color w:val="000000"/>
          <w:sz w:val="28"/>
          <w:szCs w:val="27"/>
          <w:lang w:val="kk-KZ"/>
        </w:rPr>
        <w:t xml:space="preserve">, </w:t>
      </w:r>
      <w:r>
        <w:rPr>
          <w:rFonts w:ascii="Times New Roman" w:eastAsia="Times New Roman" w:hAnsi="Times New Roman"/>
          <w:bCs/>
          <w:color w:val="000000"/>
          <w:sz w:val="28"/>
          <w:szCs w:val="27"/>
          <w:lang w:val="kk-KZ"/>
        </w:rPr>
        <w:t xml:space="preserve">осы </w:t>
      </w:r>
      <w:r w:rsidRPr="00B4797E">
        <w:rPr>
          <w:rFonts w:ascii="Times New Roman" w:eastAsia="Times New Roman" w:hAnsi="Times New Roman"/>
          <w:bCs/>
          <w:color w:val="000000"/>
          <w:sz w:val="28"/>
          <w:szCs w:val="27"/>
          <w:lang w:val="kk-KZ"/>
        </w:rPr>
        <w:t xml:space="preserve">бағыттағы ізденістер болашақта өз жалғасын табуы тиіс деп есептейміз. </w:t>
      </w:r>
    </w:p>
    <w:p w14:paraId="63EE2FF6" w14:textId="77777777" w:rsidR="00B4797E" w:rsidRPr="00D05AF3" w:rsidRDefault="00B4797E" w:rsidP="004737CA">
      <w:pPr>
        <w:spacing w:after="0" w:line="240" w:lineRule="auto"/>
        <w:ind w:firstLine="567"/>
        <w:jc w:val="both"/>
        <w:rPr>
          <w:rFonts w:ascii="Times New Roman" w:hAnsi="Times New Roman"/>
          <w:sz w:val="28"/>
          <w:szCs w:val="28"/>
          <w:lang w:val="kk-KZ"/>
        </w:rPr>
      </w:pPr>
    </w:p>
    <w:p w14:paraId="137AAFBD" w14:textId="5CA963D9" w:rsidR="004737CA" w:rsidRDefault="004737CA" w:rsidP="004737CA">
      <w:pPr>
        <w:spacing w:after="0" w:line="240" w:lineRule="auto"/>
        <w:ind w:firstLine="567"/>
        <w:jc w:val="both"/>
        <w:rPr>
          <w:rFonts w:ascii="Times New Roman" w:hAnsi="Times New Roman"/>
          <w:sz w:val="28"/>
          <w:szCs w:val="28"/>
          <w:lang w:val="kk-KZ"/>
        </w:rPr>
      </w:pPr>
      <w:r w:rsidRPr="00D05AF3">
        <w:rPr>
          <w:rFonts w:ascii="Times New Roman" w:hAnsi="Times New Roman"/>
          <w:sz w:val="28"/>
          <w:szCs w:val="28"/>
          <w:lang w:val="kk-KZ"/>
        </w:rPr>
        <w:t xml:space="preserve"> </w:t>
      </w:r>
    </w:p>
    <w:p w14:paraId="6968712B" w14:textId="66CA69B1" w:rsidR="00B4797E" w:rsidRDefault="00B4797E" w:rsidP="004737CA">
      <w:pPr>
        <w:spacing w:after="0" w:line="240" w:lineRule="auto"/>
        <w:ind w:firstLine="567"/>
        <w:jc w:val="both"/>
        <w:rPr>
          <w:rFonts w:ascii="Times New Roman" w:hAnsi="Times New Roman"/>
          <w:sz w:val="28"/>
          <w:szCs w:val="28"/>
          <w:lang w:val="kk-KZ"/>
        </w:rPr>
      </w:pPr>
    </w:p>
    <w:p w14:paraId="7E459ACA" w14:textId="4F504260" w:rsidR="00B4797E" w:rsidRDefault="00B4797E" w:rsidP="004737CA">
      <w:pPr>
        <w:spacing w:after="0" w:line="240" w:lineRule="auto"/>
        <w:ind w:firstLine="567"/>
        <w:jc w:val="both"/>
        <w:rPr>
          <w:rFonts w:ascii="Times New Roman" w:hAnsi="Times New Roman"/>
          <w:sz w:val="28"/>
          <w:szCs w:val="28"/>
          <w:lang w:val="kk-KZ"/>
        </w:rPr>
      </w:pPr>
    </w:p>
    <w:p w14:paraId="550F349D" w14:textId="43625FC6" w:rsidR="00B4797E" w:rsidRDefault="00B4797E" w:rsidP="004737CA">
      <w:pPr>
        <w:spacing w:after="0" w:line="240" w:lineRule="auto"/>
        <w:ind w:firstLine="567"/>
        <w:jc w:val="both"/>
        <w:rPr>
          <w:rFonts w:ascii="Times New Roman" w:hAnsi="Times New Roman"/>
          <w:sz w:val="28"/>
          <w:szCs w:val="28"/>
          <w:lang w:val="kk-KZ"/>
        </w:rPr>
      </w:pPr>
    </w:p>
    <w:p w14:paraId="3001089F" w14:textId="32B47F7F" w:rsidR="00B4797E" w:rsidRDefault="00B4797E" w:rsidP="004737CA">
      <w:pPr>
        <w:spacing w:after="0" w:line="240" w:lineRule="auto"/>
        <w:ind w:firstLine="567"/>
        <w:jc w:val="both"/>
        <w:rPr>
          <w:rFonts w:ascii="Times New Roman" w:hAnsi="Times New Roman"/>
          <w:sz w:val="28"/>
          <w:szCs w:val="28"/>
          <w:lang w:val="kk-KZ"/>
        </w:rPr>
      </w:pPr>
    </w:p>
    <w:p w14:paraId="518C0CC4" w14:textId="04D2AF0C" w:rsidR="00B4797E" w:rsidRDefault="00B4797E" w:rsidP="004737CA">
      <w:pPr>
        <w:spacing w:after="0" w:line="240" w:lineRule="auto"/>
        <w:ind w:firstLine="567"/>
        <w:jc w:val="both"/>
        <w:rPr>
          <w:rFonts w:ascii="Times New Roman" w:hAnsi="Times New Roman"/>
          <w:sz w:val="28"/>
          <w:szCs w:val="28"/>
          <w:lang w:val="kk-KZ"/>
        </w:rPr>
      </w:pPr>
    </w:p>
    <w:p w14:paraId="21920BCB" w14:textId="7ADB3991" w:rsidR="00B4797E" w:rsidRDefault="00B4797E" w:rsidP="004737CA">
      <w:pPr>
        <w:spacing w:after="0" w:line="240" w:lineRule="auto"/>
        <w:ind w:firstLine="567"/>
        <w:jc w:val="both"/>
        <w:rPr>
          <w:rFonts w:ascii="Times New Roman" w:hAnsi="Times New Roman"/>
          <w:sz w:val="28"/>
          <w:szCs w:val="28"/>
          <w:lang w:val="kk-KZ"/>
        </w:rPr>
      </w:pPr>
    </w:p>
    <w:p w14:paraId="473C732D" w14:textId="751B56CB" w:rsidR="00B4797E" w:rsidRDefault="00B4797E" w:rsidP="004737CA">
      <w:pPr>
        <w:spacing w:after="0" w:line="240" w:lineRule="auto"/>
        <w:ind w:firstLine="567"/>
        <w:jc w:val="both"/>
        <w:rPr>
          <w:rFonts w:ascii="Times New Roman" w:hAnsi="Times New Roman"/>
          <w:sz w:val="28"/>
          <w:szCs w:val="28"/>
          <w:lang w:val="kk-KZ"/>
        </w:rPr>
      </w:pPr>
    </w:p>
    <w:p w14:paraId="34DD9498" w14:textId="339A65F5" w:rsidR="00B4797E" w:rsidRDefault="00B4797E" w:rsidP="004737CA">
      <w:pPr>
        <w:spacing w:after="0" w:line="240" w:lineRule="auto"/>
        <w:ind w:firstLine="567"/>
        <w:jc w:val="both"/>
        <w:rPr>
          <w:rFonts w:ascii="Times New Roman" w:hAnsi="Times New Roman"/>
          <w:sz w:val="28"/>
          <w:szCs w:val="28"/>
          <w:lang w:val="kk-KZ"/>
        </w:rPr>
      </w:pPr>
    </w:p>
    <w:p w14:paraId="45464092" w14:textId="3327EF57" w:rsidR="00B4797E" w:rsidRDefault="00B4797E" w:rsidP="004737CA">
      <w:pPr>
        <w:spacing w:after="0" w:line="240" w:lineRule="auto"/>
        <w:ind w:firstLine="567"/>
        <w:jc w:val="both"/>
        <w:rPr>
          <w:rFonts w:ascii="Times New Roman" w:hAnsi="Times New Roman"/>
          <w:sz w:val="28"/>
          <w:szCs w:val="28"/>
          <w:lang w:val="kk-KZ"/>
        </w:rPr>
      </w:pPr>
    </w:p>
    <w:p w14:paraId="1E15AF54" w14:textId="40F3F15F" w:rsidR="00B4797E" w:rsidRDefault="00B4797E" w:rsidP="004737CA">
      <w:pPr>
        <w:spacing w:after="0" w:line="240" w:lineRule="auto"/>
        <w:ind w:firstLine="567"/>
        <w:jc w:val="both"/>
        <w:rPr>
          <w:rFonts w:ascii="Times New Roman" w:hAnsi="Times New Roman"/>
          <w:sz w:val="28"/>
          <w:szCs w:val="28"/>
          <w:lang w:val="kk-KZ"/>
        </w:rPr>
      </w:pPr>
    </w:p>
    <w:p w14:paraId="697FAAC4" w14:textId="61C71890" w:rsidR="00B4797E" w:rsidRDefault="00B4797E" w:rsidP="004737CA">
      <w:pPr>
        <w:spacing w:after="0" w:line="240" w:lineRule="auto"/>
        <w:ind w:firstLine="567"/>
        <w:jc w:val="both"/>
        <w:rPr>
          <w:rFonts w:ascii="Times New Roman" w:hAnsi="Times New Roman"/>
          <w:sz w:val="28"/>
          <w:szCs w:val="28"/>
          <w:lang w:val="kk-KZ"/>
        </w:rPr>
      </w:pPr>
    </w:p>
    <w:p w14:paraId="2E0633B7" w14:textId="3EFAC06F" w:rsidR="00B4797E" w:rsidRDefault="00B4797E" w:rsidP="004737CA">
      <w:pPr>
        <w:spacing w:after="0" w:line="240" w:lineRule="auto"/>
        <w:ind w:firstLine="567"/>
        <w:jc w:val="both"/>
        <w:rPr>
          <w:rFonts w:ascii="Times New Roman" w:hAnsi="Times New Roman"/>
          <w:sz w:val="28"/>
          <w:szCs w:val="28"/>
          <w:lang w:val="kk-KZ"/>
        </w:rPr>
      </w:pPr>
    </w:p>
    <w:p w14:paraId="34B52AB5" w14:textId="25342711" w:rsidR="00B4797E" w:rsidRDefault="00B4797E" w:rsidP="004737CA">
      <w:pPr>
        <w:spacing w:after="0" w:line="240" w:lineRule="auto"/>
        <w:ind w:firstLine="567"/>
        <w:jc w:val="both"/>
        <w:rPr>
          <w:rFonts w:ascii="Times New Roman" w:hAnsi="Times New Roman"/>
          <w:sz w:val="28"/>
          <w:szCs w:val="28"/>
          <w:lang w:val="kk-KZ"/>
        </w:rPr>
      </w:pPr>
    </w:p>
    <w:p w14:paraId="5CCB6B53" w14:textId="02E1392E" w:rsidR="00B4797E" w:rsidRDefault="00B4797E" w:rsidP="004737CA">
      <w:pPr>
        <w:spacing w:after="0" w:line="240" w:lineRule="auto"/>
        <w:ind w:firstLine="567"/>
        <w:jc w:val="both"/>
        <w:rPr>
          <w:rFonts w:ascii="Times New Roman" w:hAnsi="Times New Roman"/>
          <w:sz w:val="28"/>
          <w:szCs w:val="28"/>
          <w:lang w:val="kk-KZ"/>
        </w:rPr>
      </w:pPr>
    </w:p>
    <w:p w14:paraId="155B4E04" w14:textId="6ACC9AB0" w:rsidR="00B4797E" w:rsidRDefault="00B4797E" w:rsidP="004737CA">
      <w:pPr>
        <w:spacing w:after="0" w:line="240" w:lineRule="auto"/>
        <w:ind w:firstLine="567"/>
        <w:jc w:val="both"/>
        <w:rPr>
          <w:rFonts w:ascii="Times New Roman" w:hAnsi="Times New Roman"/>
          <w:sz w:val="28"/>
          <w:szCs w:val="28"/>
          <w:lang w:val="kk-KZ"/>
        </w:rPr>
      </w:pPr>
    </w:p>
    <w:p w14:paraId="46573B5D" w14:textId="1B8D2824" w:rsidR="00B4797E" w:rsidRDefault="00B4797E" w:rsidP="004737CA">
      <w:pPr>
        <w:spacing w:after="0" w:line="240" w:lineRule="auto"/>
        <w:ind w:firstLine="567"/>
        <w:jc w:val="both"/>
        <w:rPr>
          <w:rFonts w:ascii="Times New Roman" w:hAnsi="Times New Roman"/>
          <w:sz w:val="28"/>
          <w:szCs w:val="28"/>
          <w:lang w:val="kk-KZ"/>
        </w:rPr>
      </w:pPr>
    </w:p>
    <w:p w14:paraId="1149C040" w14:textId="5561228D" w:rsidR="00B4797E" w:rsidRDefault="00B4797E" w:rsidP="004737CA">
      <w:pPr>
        <w:spacing w:after="0" w:line="240" w:lineRule="auto"/>
        <w:ind w:firstLine="567"/>
        <w:jc w:val="both"/>
        <w:rPr>
          <w:rFonts w:ascii="Times New Roman" w:hAnsi="Times New Roman"/>
          <w:sz w:val="28"/>
          <w:szCs w:val="28"/>
          <w:lang w:val="kk-KZ"/>
        </w:rPr>
      </w:pPr>
    </w:p>
    <w:p w14:paraId="0A776A1F" w14:textId="222ED425" w:rsidR="00B4797E" w:rsidRDefault="00B4797E" w:rsidP="004737CA">
      <w:pPr>
        <w:spacing w:after="0" w:line="240" w:lineRule="auto"/>
        <w:ind w:firstLine="567"/>
        <w:jc w:val="both"/>
        <w:rPr>
          <w:rFonts w:ascii="Times New Roman" w:hAnsi="Times New Roman"/>
          <w:sz w:val="28"/>
          <w:szCs w:val="28"/>
          <w:lang w:val="kk-KZ"/>
        </w:rPr>
      </w:pPr>
    </w:p>
    <w:p w14:paraId="27FC06C2" w14:textId="77777777" w:rsidR="0006631B" w:rsidRDefault="0006631B" w:rsidP="00522600">
      <w:pPr>
        <w:pStyle w:val="aff4"/>
        <w:jc w:val="center"/>
        <w:rPr>
          <w:rFonts w:ascii="Times New Roman" w:hAnsi="Times New Roman"/>
          <w:b/>
          <w:bCs/>
          <w:sz w:val="28"/>
          <w:szCs w:val="28"/>
          <w:lang w:val="kk-KZ"/>
        </w:rPr>
      </w:pPr>
    </w:p>
    <w:p w14:paraId="1D5D78A2" w14:textId="38DB51E3" w:rsidR="0006631B" w:rsidRDefault="0006631B" w:rsidP="00522600">
      <w:pPr>
        <w:pStyle w:val="aff4"/>
        <w:jc w:val="center"/>
        <w:rPr>
          <w:rFonts w:ascii="Times New Roman" w:hAnsi="Times New Roman"/>
          <w:b/>
          <w:bCs/>
          <w:sz w:val="28"/>
          <w:szCs w:val="28"/>
          <w:lang w:val="kk-KZ"/>
        </w:rPr>
      </w:pPr>
    </w:p>
    <w:p w14:paraId="50E131AD" w14:textId="6A3BAD3C" w:rsidR="007E7ECA" w:rsidRDefault="007E7ECA" w:rsidP="00522600">
      <w:pPr>
        <w:pStyle w:val="aff4"/>
        <w:jc w:val="center"/>
        <w:rPr>
          <w:rFonts w:ascii="Times New Roman" w:hAnsi="Times New Roman"/>
          <w:b/>
          <w:bCs/>
          <w:sz w:val="28"/>
          <w:szCs w:val="28"/>
          <w:lang w:val="kk-KZ"/>
        </w:rPr>
      </w:pPr>
    </w:p>
    <w:p w14:paraId="0E71CC83" w14:textId="3EBF7EC7" w:rsidR="007E7ECA" w:rsidRDefault="007E7ECA" w:rsidP="00522600">
      <w:pPr>
        <w:pStyle w:val="aff4"/>
        <w:jc w:val="center"/>
        <w:rPr>
          <w:rFonts w:ascii="Times New Roman" w:hAnsi="Times New Roman"/>
          <w:b/>
          <w:bCs/>
          <w:sz w:val="28"/>
          <w:szCs w:val="28"/>
          <w:lang w:val="kk-KZ"/>
        </w:rPr>
      </w:pPr>
    </w:p>
    <w:p w14:paraId="536F732E" w14:textId="77777777" w:rsidR="007E7ECA" w:rsidRDefault="007E7ECA" w:rsidP="00522600">
      <w:pPr>
        <w:pStyle w:val="aff4"/>
        <w:jc w:val="center"/>
        <w:rPr>
          <w:rFonts w:ascii="Times New Roman" w:hAnsi="Times New Roman"/>
          <w:b/>
          <w:bCs/>
          <w:sz w:val="28"/>
          <w:szCs w:val="28"/>
          <w:lang w:val="kk-KZ"/>
        </w:rPr>
      </w:pPr>
    </w:p>
    <w:p w14:paraId="0D600987" w14:textId="77777777" w:rsidR="0006631B" w:rsidRDefault="0006631B" w:rsidP="00522600">
      <w:pPr>
        <w:pStyle w:val="aff4"/>
        <w:jc w:val="center"/>
        <w:rPr>
          <w:rFonts w:ascii="Times New Roman" w:hAnsi="Times New Roman"/>
          <w:b/>
          <w:bCs/>
          <w:sz w:val="28"/>
          <w:szCs w:val="28"/>
          <w:lang w:val="kk-KZ"/>
        </w:rPr>
      </w:pPr>
    </w:p>
    <w:p w14:paraId="14C6A43E" w14:textId="77777777" w:rsidR="00B51046" w:rsidRPr="003A0696" w:rsidRDefault="00B51046" w:rsidP="00B51046">
      <w:pPr>
        <w:pStyle w:val="aff4"/>
        <w:jc w:val="center"/>
        <w:rPr>
          <w:rFonts w:ascii="Times New Roman" w:hAnsi="Times New Roman"/>
          <w:b/>
          <w:bCs/>
          <w:sz w:val="28"/>
          <w:szCs w:val="28"/>
          <w:lang w:val="kk-KZ"/>
        </w:rPr>
      </w:pPr>
      <w:r w:rsidRPr="003A0696">
        <w:rPr>
          <w:rFonts w:ascii="Times New Roman" w:hAnsi="Times New Roman"/>
          <w:b/>
          <w:bCs/>
          <w:sz w:val="28"/>
          <w:szCs w:val="28"/>
          <w:lang w:val="kk-KZ"/>
        </w:rPr>
        <w:lastRenderedPageBreak/>
        <w:t>ПАЙДАЛАНЫЛҒАН ӘДЕБИЕТТЕР ТІЗІМІ</w:t>
      </w:r>
    </w:p>
    <w:p w14:paraId="2397930D" w14:textId="77777777" w:rsidR="00B51046" w:rsidRPr="003A0696" w:rsidRDefault="00B51046" w:rsidP="00B51046">
      <w:pPr>
        <w:pStyle w:val="aff4"/>
        <w:jc w:val="both"/>
        <w:rPr>
          <w:rFonts w:ascii="Times New Roman" w:hAnsi="Times New Roman"/>
          <w:sz w:val="28"/>
          <w:szCs w:val="28"/>
          <w:lang w:val="kk-KZ"/>
        </w:rPr>
      </w:pPr>
    </w:p>
    <w:p w14:paraId="08F119DD" w14:textId="7B5C43D5" w:rsidR="00B51046" w:rsidRPr="00B30204" w:rsidRDefault="00B51046" w:rsidP="00B51046">
      <w:pPr>
        <w:pStyle w:val="aff4"/>
        <w:numPr>
          <w:ilvl w:val="0"/>
          <w:numId w:val="22"/>
        </w:numPr>
        <w:tabs>
          <w:tab w:val="left" w:pos="993"/>
        </w:tabs>
        <w:ind w:left="0" w:firstLine="567"/>
        <w:jc w:val="both"/>
        <w:rPr>
          <w:rFonts w:ascii="Times New Roman" w:hAnsi="Times New Roman"/>
          <w:sz w:val="28"/>
          <w:szCs w:val="28"/>
          <w:lang w:val="kk-KZ"/>
        </w:rPr>
      </w:pPr>
      <w:bookmarkStart w:id="42" w:name="_Hlk114447927"/>
      <w:r w:rsidRPr="0000472E">
        <w:rPr>
          <w:rFonts w:ascii="Times New Roman" w:hAnsi="Times New Roman"/>
          <w:sz w:val="28"/>
          <w:szCs w:val="28"/>
          <w:lang w:val="kk-KZ"/>
        </w:rPr>
        <w:t xml:space="preserve">Мемлекет басшысының 2021 </w:t>
      </w:r>
      <w:r w:rsidRPr="00B30204">
        <w:rPr>
          <w:rFonts w:ascii="Times New Roman" w:hAnsi="Times New Roman"/>
          <w:sz w:val="28"/>
          <w:szCs w:val="28"/>
          <w:lang w:val="kk-KZ"/>
        </w:rPr>
        <w:t>жылғы 1 қыркүйектегі</w:t>
      </w:r>
      <w:r w:rsidR="002668C3">
        <w:rPr>
          <w:rFonts w:ascii="Times New Roman" w:hAnsi="Times New Roman"/>
          <w:sz w:val="28"/>
          <w:szCs w:val="28"/>
          <w:lang w:val="kk-KZ"/>
        </w:rPr>
        <w:t xml:space="preserve"> «</w:t>
      </w:r>
      <w:r w:rsidRPr="00B30204">
        <w:rPr>
          <w:rFonts w:ascii="Times New Roman" w:hAnsi="Times New Roman"/>
          <w:sz w:val="28"/>
          <w:szCs w:val="28"/>
          <w:lang w:val="kk-KZ"/>
        </w:rPr>
        <w:t>Халық бірлігі және жүйелі реформалар - ел өркендеуінің берік негізі</w:t>
      </w:r>
      <w:r w:rsidR="002668C3">
        <w:rPr>
          <w:rFonts w:ascii="Times New Roman" w:hAnsi="Times New Roman"/>
          <w:sz w:val="28"/>
          <w:szCs w:val="28"/>
          <w:lang w:val="kk-KZ"/>
        </w:rPr>
        <w:t>»</w:t>
      </w:r>
      <w:r w:rsidRPr="00B30204">
        <w:rPr>
          <w:rFonts w:ascii="Times New Roman" w:hAnsi="Times New Roman"/>
          <w:sz w:val="28"/>
          <w:szCs w:val="28"/>
          <w:lang w:val="kk-KZ"/>
        </w:rPr>
        <w:t xml:space="preserve"> атты Қазақстан халқына Жолдауын іске асыру жөніндегі шаралар туралы Қазақстан Республикасының Президенті Жарлығының жобасы туралы.  Қазақстан Республикасы Үкіметінің 2021 жылғы 10 қыркүйектегі, №628 қаулысы.</w:t>
      </w:r>
    </w:p>
    <w:p w14:paraId="2479F958" w14:textId="77777777" w:rsidR="00B51046" w:rsidRPr="00954683" w:rsidRDefault="00B51046" w:rsidP="00B51046">
      <w:pPr>
        <w:pStyle w:val="ab"/>
        <w:numPr>
          <w:ilvl w:val="0"/>
          <w:numId w:val="22"/>
        </w:numPr>
        <w:shd w:val="clear" w:color="auto" w:fill="FFFFFF"/>
        <w:spacing w:before="0" w:beforeAutospacing="0" w:after="0" w:afterAutospacing="0"/>
        <w:ind w:left="0" w:firstLine="567"/>
        <w:jc w:val="both"/>
        <w:textAlignment w:val="baseline"/>
        <w:rPr>
          <w:spacing w:val="2"/>
          <w:sz w:val="28"/>
          <w:szCs w:val="28"/>
          <w:lang w:val="kk-KZ"/>
        </w:rPr>
      </w:pPr>
      <w:r>
        <w:rPr>
          <w:sz w:val="28"/>
          <w:szCs w:val="28"/>
          <w:lang w:val="kk-KZ"/>
        </w:rPr>
        <w:t xml:space="preserve"> </w:t>
      </w:r>
      <w:proofErr w:type="spellStart"/>
      <w:r w:rsidRPr="00954683">
        <w:rPr>
          <w:sz w:val="28"/>
          <w:szCs w:val="28"/>
        </w:rPr>
        <w:t>Қазақстан</w:t>
      </w:r>
      <w:proofErr w:type="spellEnd"/>
      <w:r w:rsidRPr="00954683">
        <w:rPr>
          <w:sz w:val="28"/>
          <w:szCs w:val="28"/>
        </w:rPr>
        <w:t xml:space="preserve"> </w:t>
      </w:r>
      <w:proofErr w:type="spellStart"/>
      <w:r w:rsidRPr="00954683">
        <w:rPr>
          <w:sz w:val="28"/>
          <w:szCs w:val="28"/>
        </w:rPr>
        <w:t>Республикасы</w:t>
      </w:r>
      <w:proofErr w:type="spellEnd"/>
      <w:r w:rsidRPr="00954683">
        <w:rPr>
          <w:sz w:val="28"/>
          <w:szCs w:val="28"/>
        </w:rPr>
        <w:t xml:space="preserve"> «</w:t>
      </w:r>
      <w:proofErr w:type="spellStart"/>
      <w:r w:rsidRPr="00954683">
        <w:rPr>
          <w:sz w:val="28"/>
          <w:szCs w:val="28"/>
        </w:rPr>
        <w:t>Білім</w:t>
      </w:r>
      <w:proofErr w:type="spellEnd"/>
      <w:r w:rsidRPr="00954683">
        <w:rPr>
          <w:sz w:val="28"/>
          <w:szCs w:val="28"/>
        </w:rPr>
        <w:t xml:space="preserve"> </w:t>
      </w:r>
      <w:proofErr w:type="spellStart"/>
      <w:r w:rsidRPr="00954683">
        <w:rPr>
          <w:sz w:val="28"/>
          <w:szCs w:val="28"/>
        </w:rPr>
        <w:t>туралы</w:t>
      </w:r>
      <w:proofErr w:type="spellEnd"/>
      <w:r w:rsidRPr="00954683">
        <w:rPr>
          <w:sz w:val="28"/>
          <w:szCs w:val="28"/>
        </w:rPr>
        <w:t xml:space="preserve">» </w:t>
      </w:r>
      <w:proofErr w:type="spellStart"/>
      <w:r w:rsidRPr="00954683">
        <w:rPr>
          <w:sz w:val="28"/>
          <w:szCs w:val="28"/>
        </w:rPr>
        <w:t>Заңы</w:t>
      </w:r>
      <w:proofErr w:type="spellEnd"/>
      <w:r w:rsidRPr="00954683">
        <w:rPr>
          <w:sz w:val="28"/>
          <w:szCs w:val="28"/>
        </w:rPr>
        <w:t xml:space="preserve">. Астана-2007. 17- </w:t>
      </w:r>
      <w:proofErr w:type="spellStart"/>
      <w:r w:rsidRPr="00954683">
        <w:rPr>
          <w:sz w:val="28"/>
          <w:szCs w:val="28"/>
        </w:rPr>
        <w:t>шілде</w:t>
      </w:r>
      <w:proofErr w:type="spellEnd"/>
      <w:r w:rsidRPr="00954683">
        <w:rPr>
          <w:sz w:val="28"/>
          <w:szCs w:val="28"/>
        </w:rPr>
        <w:t xml:space="preserve">. 2016 </w:t>
      </w:r>
      <w:proofErr w:type="spellStart"/>
      <w:r w:rsidRPr="00954683">
        <w:rPr>
          <w:sz w:val="28"/>
          <w:szCs w:val="28"/>
        </w:rPr>
        <w:t>жылға</w:t>
      </w:r>
      <w:proofErr w:type="spellEnd"/>
      <w:r w:rsidRPr="00954683">
        <w:rPr>
          <w:sz w:val="28"/>
          <w:szCs w:val="28"/>
        </w:rPr>
        <w:t xml:space="preserve"> </w:t>
      </w:r>
      <w:proofErr w:type="spellStart"/>
      <w:r w:rsidRPr="00954683">
        <w:rPr>
          <w:sz w:val="28"/>
          <w:szCs w:val="28"/>
        </w:rPr>
        <w:t>толықтырулар</w:t>
      </w:r>
      <w:proofErr w:type="spellEnd"/>
      <w:r w:rsidRPr="00954683">
        <w:rPr>
          <w:sz w:val="28"/>
          <w:szCs w:val="28"/>
        </w:rPr>
        <w:t>.</w:t>
      </w:r>
      <w:r w:rsidRPr="00954683">
        <w:rPr>
          <w:spacing w:val="2"/>
          <w:sz w:val="28"/>
          <w:szCs w:val="28"/>
          <w:lang w:val="kk-KZ"/>
        </w:rPr>
        <w:t xml:space="preserve"> </w:t>
      </w:r>
    </w:p>
    <w:p w14:paraId="765F7870" w14:textId="77777777" w:rsidR="00B51046" w:rsidRPr="00B30204" w:rsidRDefault="00B51046" w:rsidP="00B51046">
      <w:pPr>
        <w:pStyle w:val="aff4"/>
        <w:numPr>
          <w:ilvl w:val="0"/>
          <w:numId w:val="22"/>
        </w:numPr>
        <w:tabs>
          <w:tab w:val="left" w:pos="993"/>
        </w:tabs>
        <w:ind w:left="0" w:firstLine="567"/>
        <w:jc w:val="both"/>
        <w:rPr>
          <w:rFonts w:ascii="Times New Roman" w:hAnsi="Times New Roman"/>
          <w:spacing w:val="2"/>
          <w:sz w:val="28"/>
          <w:szCs w:val="28"/>
          <w:lang w:val="kk-KZ"/>
        </w:rPr>
      </w:pPr>
      <w:r w:rsidRPr="00B30204">
        <w:rPr>
          <w:rFonts w:ascii="Times New Roman" w:hAnsi="Times New Roman"/>
          <w:spacing w:val="2"/>
          <w:sz w:val="28"/>
          <w:szCs w:val="28"/>
          <w:lang w:val="kk-KZ"/>
        </w:rPr>
        <w:t>Педагог мәртебесі туралы Қазақстан республикасының Заңы 2019 жылғы 27 желтоқсанындағы, №293-VI ҚРЗ.</w:t>
      </w:r>
    </w:p>
    <w:bookmarkEnd w:id="42"/>
    <w:p w14:paraId="479C47DD" w14:textId="77777777" w:rsidR="00B51046" w:rsidRPr="007069EC" w:rsidRDefault="00B51046" w:rsidP="00B51046">
      <w:pPr>
        <w:pStyle w:val="a3"/>
        <w:spacing w:after="0" w:line="240" w:lineRule="auto"/>
        <w:ind w:left="0" w:firstLine="567"/>
        <w:jc w:val="both"/>
        <w:rPr>
          <w:rFonts w:ascii="Times New Roman" w:hAnsi="Times New Roman"/>
          <w:b/>
          <w:sz w:val="28"/>
          <w:szCs w:val="28"/>
          <w:lang w:val="kk-KZ"/>
        </w:rPr>
      </w:pPr>
      <w:r>
        <w:rPr>
          <w:rFonts w:ascii="Times New Roman" w:hAnsi="Times New Roman"/>
          <w:color w:val="000000"/>
          <w:sz w:val="28"/>
          <w:szCs w:val="28"/>
          <w:shd w:val="clear" w:color="auto" w:fill="FFFFFF"/>
          <w:lang w:val="kk-KZ"/>
        </w:rPr>
        <w:t xml:space="preserve">4   </w:t>
      </w:r>
      <w:r w:rsidRPr="007069EC">
        <w:rPr>
          <w:rFonts w:ascii="Times New Roman" w:hAnsi="Times New Roman"/>
          <w:color w:val="000000"/>
          <w:sz w:val="28"/>
          <w:szCs w:val="28"/>
          <w:shd w:val="clear" w:color="auto" w:fill="FFFFFF"/>
          <w:lang w:val="kk-KZ"/>
        </w:rPr>
        <w:t>Қазақстан Республикасы Еңбек кодексінің </w:t>
      </w:r>
      <w:r>
        <w:fldChar w:fldCharType="begin"/>
      </w:r>
      <w:r w:rsidRPr="00991A10">
        <w:rPr>
          <w:lang w:val="kk-KZ"/>
        </w:rPr>
        <w:instrText>HYPERLINK "https://adilet.zan.kz/kaz/docs/K070000251_" \l "z868"</w:instrText>
      </w:r>
      <w:r>
        <w:fldChar w:fldCharType="separate"/>
      </w:r>
      <w:r w:rsidRPr="007069EC">
        <w:rPr>
          <w:rStyle w:val="a9"/>
          <w:rFonts w:ascii="Times New Roman" w:hAnsi="Times New Roman"/>
          <w:color w:val="000000"/>
          <w:sz w:val="28"/>
          <w:szCs w:val="28"/>
          <w:u w:val="none"/>
          <w:shd w:val="clear" w:color="auto" w:fill="FFFFFF"/>
          <w:lang w:val="kk-KZ"/>
        </w:rPr>
        <w:t>138-3-бабы</w:t>
      </w:r>
      <w:r>
        <w:rPr>
          <w:rStyle w:val="a9"/>
          <w:rFonts w:ascii="Times New Roman" w:hAnsi="Times New Roman"/>
          <w:color w:val="000000"/>
          <w:sz w:val="28"/>
          <w:szCs w:val="28"/>
          <w:u w:val="none"/>
          <w:shd w:val="clear" w:color="auto" w:fill="FFFFFF"/>
          <w:lang w:val="kk-KZ"/>
        </w:rPr>
        <w:fldChar w:fldCharType="end"/>
      </w:r>
      <w:r w:rsidRPr="007069EC">
        <w:rPr>
          <w:rFonts w:ascii="Times New Roman" w:hAnsi="Times New Roman"/>
          <w:sz w:val="28"/>
          <w:szCs w:val="28"/>
          <w:lang w:val="kk-KZ"/>
        </w:rPr>
        <w:t>,</w:t>
      </w:r>
      <w:r w:rsidRPr="007069EC">
        <w:rPr>
          <w:rFonts w:ascii="Times New Roman" w:hAnsi="Times New Roman"/>
          <w:color w:val="000000"/>
          <w:sz w:val="28"/>
          <w:szCs w:val="28"/>
          <w:shd w:val="clear" w:color="auto" w:fill="FFFFFF"/>
          <w:lang w:val="kk-KZ"/>
        </w:rPr>
        <w:t xml:space="preserve"> 1</w:t>
      </w:r>
      <w:r w:rsidRPr="007069EC">
        <w:rPr>
          <w:rStyle w:val="afe"/>
          <w:rFonts w:ascii="Times New Roman" w:hAnsi="Times New Roman" w:cs="Times New Roman"/>
          <w:lang w:val="kk-KZ"/>
        </w:rPr>
        <w:t>8.12.2013 № 665</w:t>
      </w:r>
      <w:r w:rsidRPr="007069EC">
        <w:rPr>
          <w:rFonts w:ascii="Times New Roman" w:hAnsi="Times New Roman"/>
          <w:color w:val="444444"/>
          <w:sz w:val="28"/>
          <w:szCs w:val="28"/>
          <w:shd w:val="clear" w:color="auto" w:fill="FFFFFF"/>
          <w:lang w:val="kk-KZ"/>
        </w:rPr>
        <w:t> </w:t>
      </w:r>
      <w:r w:rsidRPr="007069EC">
        <w:rPr>
          <w:rFonts w:ascii="Times New Roman" w:hAnsi="Times New Roman"/>
          <w:color w:val="000000"/>
          <w:sz w:val="28"/>
          <w:szCs w:val="28"/>
          <w:shd w:val="clear" w:color="auto" w:fill="FFFFFF"/>
          <w:lang w:val="kk-KZ"/>
        </w:rPr>
        <w:t>бұйрықтың қосымшасына сәйкес </w:t>
      </w:r>
      <w:r>
        <w:fldChar w:fldCharType="begin"/>
      </w:r>
      <w:r w:rsidRPr="00991A10">
        <w:rPr>
          <w:lang w:val="kk-KZ"/>
        </w:rPr>
        <w:instrText>HYPERLINK "https://adilet.zan.kz/kaz/docs/V1200008022" \l "z7"</w:instrText>
      </w:r>
      <w:r>
        <w:fldChar w:fldCharType="separate"/>
      </w:r>
      <w:r w:rsidRPr="007069EC">
        <w:rPr>
          <w:rStyle w:val="a9"/>
          <w:rFonts w:ascii="Times New Roman" w:hAnsi="Times New Roman"/>
          <w:color w:val="000000" w:themeColor="text1"/>
          <w:sz w:val="28"/>
          <w:szCs w:val="28"/>
          <w:u w:val="none"/>
          <w:shd w:val="clear" w:color="auto" w:fill="FFFFFF"/>
          <w:lang w:val="kk-KZ"/>
        </w:rPr>
        <w:t>Ұлттық біліктілік шеңбері</w:t>
      </w:r>
      <w:r>
        <w:rPr>
          <w:rStyle w:val="a9"/>
          <w:rFonts w:ascii="Times New Roman" w:hAnsi="Times New Roman"/>
          <w:color w:val="000000" w:themeColor="text1"/>
          <w:sz w:val="28"/>
          <w:szCs w:val="28"/>
          <w:u w:val="none"/>
          <w:shd w:val="clear" w:color="auto" w:fill="FFFFFF"/>
          <w:lang w:val="kk-KZ"/>
        </w:rPr>
        <w:fldChar w:fldCharType="end"/>
      </w:r>
      <w:r w:rsidRPr="007069EC">
        <w:rPr>
          <w:rFonts w:ascii="Times New Roman" w:hAnsi="Times New Roman"/>
          <w:color w:val="000000"/>
          <w:sz w:val="28"/>
          <w:szCs w:val="28"/>
          <w:shd w:val="clear" w:color="auto" w:fill="FFFFFF"/>
          <w:lang w:val="kk-KZ"/>
        </w:rPr>
        <w:t> бекітілген.</w:t>
      </w:r>
    </w:p>
    <w:p w14:paraId="517DC7C5" w14:textId="77777777" w:rsidR="00B51046" w:rsidRPr="00E67811" w:rsidRDefault="00B51046" w:rsidP="00B51046">
      <w:pPr>
        <w:pStyle w:val="afc"/>
        <w:spacing w:before="0" w:after="0" w:line="240" w:lineRule="auto"/>
        <w:ind w:firstLine="567"/>
        <w:jc w:val="both"/>
        <w:rPr>
          <w:rFonts w:hint="eastAsia"/>
          <w:lang w:val="kk-KZ"/>
        </w:rPr>
      </w:pPr>
      <w:r>
        <w:rPr>
          <w:rFonts w:ascii="Times New Roman" w:hAnsi="Times New Roman" w:cs="Times New Roman"/>
          <w:color w:val="000000"/>
          <w:lang w:val="kk-KZ"/>
        </w:rPr>
        <w:t xml:space="preserve">5 </w:t>
      </w:r>
      <w:r w:rsidRPr="00A1158E">
        <w:rPr>
          <w:rFonts w:ascii="Times New Roman" w:hAnsi="Times New Roman" w:cs="Times New Roman"/>
          <w:color w:val="000000"/>
          <w:lang w:val="kk-KZ"/>
        </w:rPr>
        <w:t>2022 жылғы 15 желтоқсандағы № 500 бұйрығы. Қазақстан Республикасының Әділет министрлігінде 2022 жылғы 19 желтоқсанда № 31149 болып тіркелді</w:t>
      </w:r>
      <w:r>
        <w:rPr>
          <w:rFonts w:ascii="Times New Roman" w:hAnsi="Times New Roman" w:cs="Times New Roman"/>
          <w:color w:val="000000"/>
          <w:lang w:val="kk-KZ"/>
        </w:rPr>
        <w:t xml:space="preserve">. </w:t>
      </w:r>
      <w:r w:rsidRPr="00E67811">
        <w:rPr>
          <w:rFonts w:ascii="Times New Roman" w:hAnsi="Times New Roman" w:cs="Times New Roman"/>
          <w:color w:val="000000"/>
          <w:lang w:val="kk-KZ"/>
        </w:rPr>
        <w:t>«</w:t>
      </w:r>
      <w:r w:rsidRPr="00E67811">
        <w:rPr>
          <w:rFonts w:ascii="Times New Roman" w:hAnsi="Times New Roman" w:cs="Times New Roman"/>
          <w:lang w:val="kk-KZ"/>
        </w:rPr>
        <w:t>Педагог» кәсіптік стандартын бекіту туралы.</w:t>
      </w:r>
    </w:p>
    <w:p w14:paraId="6165AC47" w14:textId="77777777" w:rsidR="00B51046" w:rsidRPr="00B30204" w:rsidRDefault="00B51046" w:rsidP="00B51046">
      <w:pPr>
        <w:pStyle w:val="aff4"/>
        <w:numPr>
          <w:ilvl w:val="0"/>
          <w:numId w:val="72"/>
        </w:numPr>
        <w:tabs>
          <w:tab w:val="left" w:pos="0"/>
        </w:tabs>
        <w:ind w:left="0" w:firstLine="567"/>
        <w:jc w:val="both"/>
        <w:rPr>
          <w:rFonts w:ascii="Times New Roman" w:eastAsia="Times New Roman" w:hAnsi="Times New Roman"/>
          <w:sz w:val="28"/>
          <w:szCs w:val="28"/>
          <w:lang w:val="en-US" w:eastAsia="ru-RU"/>
        </w:rPr>
      </w:pPr>
      <w:r>
        <w:rPr>
          <w:rFonts w:ascii="Times New Roman" w:eastAsia="Times New Roman" w:hAnsi="Times New Roman"/>
          <w:sz w:val="28"/>
          <w:szCs w:val="28"/>
          <w:lang w:val="kk-KZ" w:eastAsia="ru-RU"/>
        </w:rPr>
        <w:t xml:space="preserve"> </w:t>
      </w:r>
      <w:r w:rsidRPr="00B30204">
        <w:rPr>
          <w:rFonts w:ascii="Times New Roman" w:eastAsia="Times New Roman" w:hAnsi="Times New Roman"/>
          <w:sz w:val="28"/>
          <w:szCs w:val="28"/>
          <w:lang w:val="kk-KZ" w:eastAsia="ru-RU"/>
        </w:rPr>
        <w:t>Chagovets  A., Chychuk  A., Bida  O.</w:t>
      </w:r>
      <w:r w:rsidRPr="00B30204">
        <w:rPr>
          <w:rFonts w:ascii="Times New Roman" w:eastAsia="Times New Roman" w:hAnsi="Times New Roman"/>
          <w:spacing w:val="-1"/>
          <w:sz w:val="28"/>
          <w:szCs w:val="28"/>
          <w:lang w:val="kk-KZ" w:eastAsia="ru-RU"/>
        </w:rPr>
        <w:t xml:space="preserve">, </w:t>
      </w:r>
      <w:r w:rsidRPr="00B30204">
        <w:rPr>
          <w:rFonts w:ascii="Times New Roman" w:eastAsia="Times New Roman" w:hAnsi="Times New Roman"/>
          <w:sz w:val="28"/>
          <w:szCs w:val="28"/>
          <w:lang w:val="kk-KZ" w:eastAsia="ru-RU"/>
        </w:rPr>
        <w:t>Kuchai</w:t>
      </w:r>
      <w:r w:rsidRPr="00B30204">
        <w:rPr>
          <w:rFonts w:ascii="Times New Roman" w:eastAsia="Times New Roman" w:hAnsi="Times New Roman"/>
          <w:spacing w:val="-1"/>
          <w:sz w:val="28"/>
          <w:szCs w:val="28"/>
          <w:lang w:val="kk-KZ" w:eastAsia="ru-RU"/>
        </w:rPr>
        <w:t xml:space="preserve"> </w:t>
      </w:r>
      <w:r w:rsidRPr="00B30204">
        <w:rPr>
          <w:rFonts w:ascii="Times New Roman" w:eastAsia="Times New Roman" w:hAnsi="Times New Roman"/>
          <w:sz w:val="28"/>
          <w:szCs w:val="28"/>
          <w:lang w:val="kk-KZ" w:eastAsia="ru-RU"/>
        </w:rPr>
        <w:t xml:space="preserve">O., Salnyk  I., Poliakova  I. </w:t>
      </w:r>
      <w:r w:rsidRPr="00B30204">
        <w:rPr>
          <w:rFonts w:ascii="Times New Roman" w:eastAsia="Times New Roman" w:hAnsi="Times New Roman"/>
          <w:sz w:val="28"/>
          <w:szCs w:val="28"/>
          <w:lang w:val="en-US" w:eastAsia="ru-RU"/>
        </w:rPr>
        <w:t>Formation of Motivation for Professional Communication among Future Specialists of Pedagogical Education</w:t>
      </w:r>
      <w:r w:rsidRPr="00B30204">
        <w:rPr>
          <w:rFonts w:ascii="Times New Roman" w:eastAsia="Times New Roman" w:hAnsi="Times New Roman"/>
          <w:spacing w:val="-1"/>
          <w:sz w:val="28"/>
          <w:szCs w:val="28"/>
          <w:lang w:val="kk-KZ" w:eastAsia="ru-RU"/>
        </w:rPr>
        <w:t xml:space="preserve"> // </w:t>
      </w:r>
      <w:proofErr w:type="spellStart"/>
      <w:r w:rsidRPr="00B30204">
        <w:rPr>
          <w:rFonts w:ascii="Times New Roman" w:eastAsia="Times New Roman" w:hAnsi="Times New Roman"/>
          <w:sz w:val="28"/>
          <w:szCs w:val="28"/>
          <w:lang w:val="en-US" w:eastAsia="ru-RU"/>
        </w:rPr>
        <w:t>Revista</w:t>
      </w:r>
      <w:proofErr w:type="spellEnd"/>
      <w:r w:rsidRPr="00B30204">
        <w:rPr>
          <w:rFonts w:ascii="Times New Roman" w:eastAsia="Times New Roman" w:hAnsi="Times New Roman"/>
          <w:sz w:val="28"/>
          <w:szCs w:val="28"/>
          <w:lang w:val="en-US" w:eastAsia="ru-RU"/>
        </w:rPr>
        <w:t xml:space="preserve"> </w:t>
      </w:r>
      <w:proofErr w:type="spellStart"/>
      <w:r w:rsidRPr="00B30204">
        <w:rPr>
          <w:rFonts w:ascii="Times New Roman" w:eastAsia="Times New Roman" w:hAnsi="Times New Roman"/>
          <w:sz w:val="28"/>
          <w:szCs w:val="28"/>
          <w:lang w:val="en-US" w:eastAsia="ru-RU"/>
        </w:rPr>
        <w:t>Romaneasca</w:t>
      </w:r>
      <w:proofErr w:type="spellEnd"/>
      <w:r w:rsidRPr="00B30204">
        <w:rPr>
          <w:rFonts w:ascii="Times New Roman" w:eastAsia="Times New Roman" w:hAnsi="Times New Roman"/>
          <w:sz w:val="28"/>
          <w:szCs w:val="28"/>
          <w:lang w:val="en-US" w:eastAsia="ru-RU"/>
        </w:rPr>
        <w:t xml:space="preserve"> </w:t>
      </w:r>
      <w:proofErr w:type="spellStart"/>
      <w:r w:rsidRPr="00B30204">
        <w:rPr>
          <w:rFonts w:ascii="Times New Roman" w:eastAsia="Times New Roman" w:hAnsi="Times New Roman"/>
          <w:sz w:val="28"/>
          <w:szCs w:val="28"/>
          <w:lang w:val="en-US" w:eastAsia="ru-RU"/>
        </w:rPr>
        <w:t>pentru</w:t>
      </w:r>
      <w:proofErr w:type="spellEnd"/>
      <w:r w:rsidRPr="00B30204">
        <w:rPr>
          <w:rFonts w:ascii="Times New Roman" w:eastAsia="Times New Roman" w:hAnsi="Times New Roman"/>
          <w:sz w:val="28"/>
          <w:szCs w:val="28"/>
          <w:lang w:val="en-US" w:eastAsia="ru-RU"/>
        </w:rPr>
        <w:t xml:space="preserve"> </w:t>
      </w:r>
      <w:proofErr w:type="spellStart"/>
      <w:r w:rsidRPr="00B30204">
        <w:rPr>
          <w:rFonts w:ascii="Times New Roman" w:eastAsia="Times New Roman" w:hAnsi="Times New Roman"/>
          <w:sz w:val="28"/>
          <w:szCs w:val="28"/>
          <w:lang w:val="en-US" w:eastAsia="ru-RU"/>
        </w:rPr>
        <w:t>Educatie</w:t>
      </w:r>
      <w:proofErr w:type="spellEnd"/>
      <w:r w:rsidRPr="00B30204">
        <w:rPr>
          <w:rFonts w:ascii="Times New Roman" w:eastAsia="Times New Roman" w:hAnsi="Times New Roman"/>
          <w:sz w:val="28"/>
          <w:szCs w:val="28"/>
          <w:lang w:val="en-US" w:eastAsia="ru-RU"/>
        </w:rPr>
        <w:t xml:space="preserve"> </w:t>
      </w:r>
      <w:proofErr w:type="spellStart"/>
      <w:r w:rsidRPr="00B30204">
        <w:rPr>
          <w:rFonts w:ascii="Times New Roman" w:eastAsia="Times New Roman" w:hAnsi="Times New Roman"/>
          <w:sz w:val="28"/>
          <w:szCs w:val="28"/>
          <w:lang w:val="en-US" w:eastAsia="ru-RU"/>
        </w:rPr>
        <w:t>Multidimensionala</w:t>
      </w:r>
      <w:proofErr w:type="spellEnd"/>
      <w:r w:rsidRPr="00B30204">
        <w:rPr>
          <w:rFonts w:ascii="Times New Roman" w:eastAsia="Times New Roman" w:hAnsi="Times New Roman"/>
          <w:sz w:val="28"/>
          <w:szCs w:val="28"/>
          <w:lang w:val="kk-KZ" w:eastAsia="ru-RU"/>
        </w:rPr>
        <w:t xml:space="preserve">. -2020. - </w:t>
      </w:r>
      <w:r w:rsidRPr="00B30204">
        <w:rPr>
          <w:rFonts w:ascii="Times New Roman" w:eastAsia="Times New Roman" w:hAnsi="Times New Roman"/>
          <w:sz w:val="28"/>
          <w:szCs w:val="28"/>
          <w:lang w:val="en-US" w:eastAsia="ru-RU"/>
        </w:rPr>
        <w:t xml:space="preserve">№12(1). – </w:t>
      </w:r>
      <w:r w:rsidRPr="00B30204">
        <w:rPr>
          <w:rFonts w:ascii="Times New Roman" w:eastAsia="Times New Roman" w:hAnsi="Times New Roman"/>
          <w:sz w:val="28"/>
          <w:szCs w:val="28"/>
          <w:lang w:eastAsia="ru-RU"/>
        </w:rPr>
        <w:t>Р</w:t>
      </w:r>
      <w:r w:rsidRPr="00B30204">
        <w:rPr>
          <w:rFonts w:ascii="Times New Roman" w:eastAsia="Times New Roman" w:hAnsi="Times New Roman"/>
          <w:sz w:val="28"/>
          <w:szCs w:val="28"/>
          <w:lang w:val="en-US" w:eastAsia="ru-RU"/>
        </w:rPr>
        <w:t xml:space="preserve">. </w:t>
      </w:r>
      <w:r w:rsidRPr="00B30204">
        <w:rPr>
          <w:rFonts w:ascii="Times New Roman" w:eastAsia="Times New Roman" w:hAnsi="Times New Roman"/>
          <w:spacing w:val="-1"/>
          <w:sz w:val="28"/>
          <w:szCs w:val="28"/>
          <w:lang w:val="en-US" w:eastAsia="ru-RU"/>
        </w:rPr>
        <w:t>20</w:t>
      </w:r>
      <w:r w:rsidRPr="00B30204">
        <w:rPr>
          <w:rFonts w:ascii="Times New Roman" w:eastAsia="Times New Roman" w:hAnsi="Times New Roman"/>
          <w:spacing w:val="1"/>
          <w:sz w:val="28"/>
          <w:szCs w:val="28"/>
          <w:lang w:val="en-US" w:eastAsia="ru-RU"/>
        </w:rPr>
        <w:t>-</w:t>
      </w:r>
      <w:r w:rsidRPr="00B30204">
        <w:rPr>
          <w:rFonts w:ascii="Times New Roman" w:eastAsia="Times New Roman" w:hAnsi="Times New Roman"/>
          <w:spacing w:val="-1"/>
          <w:sz w:val="28"/>
          <w:szCs w:val="28"/>
          <w:lang w:val="en-US" w:eastAsia="ru-RU"/>
        </w:rPr>
        <w:t>38</w:t>
      </w:r>
      <w:r w:rsidRPr="00B30204">
        <w:rPr>
          <w:rFonts w:ascii="Times New Roman" w:eastAsia="Times New Roman" w:hAnsi="Times New Roman"/>
          <w:spacing w:val="-8"/>
          <w:sz w:val="28"/>
          <w:szCs w:val="28"/>
          <w:lang w:val="en-US" w:eastAsia="ru-RU"/>
        </w:rPr>
        <w:t xml:space="preserve">. </w:t>
      </w:r>
      <w:r w:rsidRPr="00B30204">
        <w:rPr>
          <w:rFonts w:ascii="Times New Roman" w:eastAsia="Times New Roman" w:hAnsi="Times New Roman"/>
          <w:sz w:val="28"/>
          <w:szCs w:val="28"/>
          <w:lang w:val="en-US" w:eastAsia="ru-RU"/>
        </w:rPr>
        <w:t xml:space="preserve"> </w:t>
      </w:r>
    </w:p>
    <w:p w14:paraId="148F0639" w14:textId="77777777" w:rsidR="00B51046" w:rsidRDefault="00B51046" w:rsidP="00B51046">
      <w:pPr>
        <w:pStyle w:val="aff4"/>
        <w:numPr>
          <w:ilvl w:val="0"/>
          <w:numId w:val="72"/>
        </w:numPr>
        <w:tabs>
          <w:tab w:val="left" w:pos="993"/>
        </w:tabs>
        <w:ind w:left="0" w:firstLine="567"/>
        <w:jc w:val="both"/>
        <w:rPr>
          <w:rFonts w:ascii="Times New Roman" w:hAnsi="Times New Roman"/>
          <w:sz w:val="28"/>
          <w:szCs w:val="28"/>
          <w:lang w:val="kk-KZ"/>
        </w:rPr>
      </w:pPr>
      <w:r w:rsidRPr="00B30204">
        <w:rPr>
          <w:rFonts w:ascii="Times New Roman" w:hAnsi="Times New Roman"/>
          <w:sz w:val="28"/>
          <w:szCs w:val="28"/>
          <w:lang w:val="kk-KZ"/>
        </w:rPr>
        <w:t>Francis James. The Effects Of Technology On Student Motivation And Engagement In Classroom-Based Learning // All Theses And Dissertations.  - 2017. - №121. – Р. 10-12.</w:t>
      </w:r>
    </w:p>
    <w:p w14:paraId="4DEE77CC" w14:textId="77777777" w:rsidR="00B51046" w:rsidRPr="00B30204" w:rsidRDefault="00B51046" w:rsidP="00B51046">
      <w:pPr>
        <w:pStyle w:val="aff4"/>
        <w:numPr>
          <w:ilvl w:val="0"/>
          <w:numId w:val="72"/>
        </w:numPr>
        <w:tabs>
          <w:tab w:val="left" w:pos="993"/>
        </w:tabs>
        <w:ind w:left="0" w:firstLine="567"/>
        <w:jc w:val="both"/>
        <w:rPr>
          <w:rFonts w:ascii="Times New Roman" w:hAnsi="Times New Roman"/>
          <w:sz w:val="28"/>
          <w:szCs w:val="28"/>
          <w:lang w:val="kk-KZ"/>
        </w:rPr>
      </w:pPr>
      <w:r w:rsidRPr="00B30204">
        <w:rPr>
          <w:rFonts w:ascii="Times New Roman" w:hAnsi="Times New Roman"/>
          <w:sz w:val="28"/>
          <w:szCs w:val="28"/>
          <w:lang w:val="en-US"/>
        </w:rPr>
        <w:t xml:space="preserve">Markova A.K. Formation of teaching motivation: </w:t>
      </w:r>
      <w:r w:rsidRPr="00B30204">
        <w:rPr>
          <w:rFonts w:ascii="Times New Roman" w:hAnsi="Times New Roman"/>
          <w:sz w:val="28"/>
          <w:szCs w:val="28"/>
        </w:rPr>
        <w:t>а</w:t>
      </w:r>
      <w:r w:rsidRPr="00B30204">
        <w:rPr>
          <w:rFonts w:ascii="Times New Roman" w:hAnsi="Times New Roman"/>
          <w:sz w:val="28"/>
          <w:szCs w:val="28"/>
          <w:lang w:val="en-US"/>
        </w:rPr>
        <w:t xml:space="preserve"> book for teachers. – M.: </w:t>
      </w:r>
      <w:proofErr w:type="spellStart"/>
      <w:r w:rsidRPr="00B30204">
        <w:rPr>
          <w:rFonts w:ascii="Times New Roman" w:hAnsi="Times New Roman"/>
          <w:sz w:val="28"/>
          <w:szCs w:val="28"/>
          <w:lang w:val="en-US"/>
        </w:rPr>
        <w:t>Prosveshchenie</w:t>
      </w:r>
      <w:proofErr w:type="spellEnd"/>
      <w:r w:rsidRPr="00B30204">
        <w:rPr>
          <w:rFonts w:ascii="Times New Roman" w:hAnsi="Times New Roman"/>
          <w:sz w:val="28"/>
          <w:szCs w:val="28"/>
          <w:lang w:val="en-US"/>
        </w:rPr>
        <w:t>, 1990. –</w:t>
      </w:r>
      <w:r>
        <w:rPr>
          <w:rFonts w:ascii="Times New Roman" w:hAnsi="Times New Roman"/>
          <w:sz w:val="28"/>
          <w:szCs w:val="28"/>
          <w:lang w:val="kk-KZ"/>
        </w:rPr>
        <w:t xml:space="preserve"> </w:t>
      </w:r>
      <w:r w:rsidRPr="00B30204">
        <w:rPr>
          <w:rFonts w:ascii="Times New Roman" w:hAnsi="Times New Roman"/>
          <w:sz w:val="28"/>
          <w:szCs w:val="28"/>
          <w:lang w:val="en-US"/>
        </w:rPr>
        <w:t xml:space="preserve">192 </w:t>
      </w:r>
      <w:r w:rsidRPr="00B30204">
        <w:rPr>
          <w:rFonts w:ascii="Times New Roman" w:hAnsi="Times New Roman"/>
          <w:sz w:val="28"/>
          <w:szCs w:val="28"/>
        </w:rPr>
        <w:t>р</w:t>
      </w:r>
      <w:r w:rsidRPr="00B30204">
        <w:rPr>
          <w:rFonts w:ascii="Times New Roman" w:hAnsi="Times New Roman"/>
          <w:sz w:val="28"/>
          <w:szCs w:val="28"/>
          <w:lang w:val="en-US"/>
        </w:rPr>
        <w:t>.</w:t>
      </w:r>
    </w:p>
    <w:p w14:paraId="5076A4B3" w14:textId="77777777" w:rsidR="00B51046" w:rsidRPr="00B30204" w:rsidRDefault="00B51046" w:rsidP="00B51046">
      <w:pPr>
        <w:pStyle w:val="aff4"/>
        <w:numPr>
          <w:ilvl w:val="0"/>
          <w:numId w:val="72"/>
        </w:numPr>
        <w:tabs>
          <w:tab w:val="left" w:pos="993"/>
        </w:tabs>
        <w:ind w:left="0" w:firstLine="567"/>
        <w:jc w:val="both"/>
        <w:rPr>
          <w:rFonts w:ascii="Times New Roman" w:hAnsi="Times New Roman"/>
          <w:sz w:val="28"/>
          <w:szCs w:val="28"/>
          <w:lang w:val="kk-KZ"/>
        </w:rPr>
      </w:pPr>
      <w:r w:rsidRPr="00B30204">
        <w:rPr>
          <w:rFonts w:ascii="Times New Roman" w:hAnsi="Times New Roman"/>
          <w:sz w:val="28"/>
          <w:szCs w:val="28"/>
          <w:lang w:val="en-US"/>
        </w:rPr>
        <w:t xml:space="preserve">Deci E. L., Ryan R. M. The </w:t>
      </w:r>
      <w:r w:rsidRPr="00B30204">
        <w:rPr>
          <w:rFonts w:ascii="Times New Roman" w:hAnsi="Times New Roman"/>
          <w:sz w:val="28"/>
          <w:szCs w:val="28"/>
          <w:lang w:val="kk-KZ"/>
        </w:rPr>
        <w:t>«</w:t>
      </w:r>
      <w:r w:rsidRPr="00B30204">
        <w:rPr>
          <w:rFonts w:ascii="Times New Roman" w:hAnsi="Times New Roman"/>
          <w:sz w:val="28"/>
          <w:szCs w:val="28"/>
          <w:lang w:val="en-US"/>
        </w:rPr>
        <w:t>what</w:t>
      </w:r>
      <w:r w:rsidRPr="00B30204">
        <w:rPr>
          <w:rFonts w:ascii="Times New Roman" w:hAnsi="Times New Roman"/>
          <w:sz w:val="28"/>
          <w:szCs w:val="28"/>
          <w:lang w:val="kk-KZ"/>
        </w:rPr>
        <w:t>»</w:t>
      </w:r>
      <w:r w:rsidRPr="00B30204">
        <w:rPr>
          <w:rFonts w:ascii="Times New Roman" w:hAnsi="Times New Roman"/>
          <w:sz w:val="28"/>
          <w:szCs w:val="28"/>
          <w:lang w:val="en-US"/>
        </w:rPr>
        <w:t xml:space="preserve"> and </w:t>
      </w:r>
      <w:r w:rsidRPr="00B30204">
        <w:rPr>
          <w:rFonts w:ascii="Times New Roman" w:hAnsi="Times New Roman"/>
          <w:sz w:val="28"/>
          <w:szCs w:val="28"/>
          <w:lang w:val="kk-KZ"/>
        </w:rPr>
        <w:t>«</w:t>
      </w:r>
      <w:r w:rsidRPr="00B30204">
        <w:rPr>
          <w:rFonts w:ascii="Times New Roman" w:hAnsi="Times New Roman"/>
          <w:sz w:val="28"/>
          <w:szCs w:val="28"/>
          <w:lang w:val="en-US"/>
        </w:rPr>
        <w:t>why</w:t>
      </w:r>
      <w:r w:rsidRPr="00B30204">
        <w:rPr>
          <w:rFonts w:ascii="Times New Roman" w:hAnsi="Times New Roman"/>
          <w:sz w:val="28"/>
          <w:szCs w:val="28"/>
          <w:lang w:val="kk-KZ"/>
        </w:rPr>
        <w:t>»</w:t>
      </w:r>
      <w:r w:rsidRPr="00B30204">
        <w:rPr>
          <w:rFonts w:ascii="Times New Roman" w:hAnsi="Times New Roman"/>
          <w:sz w:val="28"/>
          <w:szCs w:val="28"/>
          <w:lang w:val="en-US"/>
        </w:rPr>
        <w:t xml:space="preserve"> of goal pursuits: Human needs and the self-determination of behavior // Psychol. Inquiry. </w:t>
      </w:r>
      <w:r w:rsidRPr="00B30204">
        <w:rPr>
          <w:rFonts w:ascii="Times New Roman" w:hAnsi="Times New Roman"/>
          <w:sz w:val="28"/>
          <w:szCs w:val="28"/>
          <w:lang w:val="kk-KZ"/>
        </w:rPr>
        <w:t xml:space="preserve">- </w:t>
      </w:r>
      <w:r w:rsidRPr="00B30204">
        <w:rPr>
          <w:rFonts w:ascii="Times New Roman" w:hAnsi="Times New Roman"/>
          <w:sz w:val="28"/>
          <w:szCs w:val="28"/>
          <w:lang w:val="en-US"/>
        </w:rPr>
        <w:t xml:space="preserve">2000. </w:t>
      </w:r>
      <w:r w:rsidRPr="00B30204">
        <w:rPr>
          <w:rFonts w:ascii="Times New Roman" w:hAnsi="Times New Roman"/>
          <w:sz w:val="28"/>
          <w:szCs w:val="28"/>
          <w:lang w:val="kk-KZ"/>
        </w:rPr>
        <w:t xml:space="preserve">- </w:t>
      </w:r>
      <w:r w:rsidRPr="00B30204">
        <w:rPr>
          <w:rFonts w:ascii="Times New Roman" w:hAnsi="Times New Roman"/>
          <w:sz w:val="28"/>
          <w:szCs w:val="28"/>
          <w:lang w:val="en-US"/>
        </w:rPr>
        <w:t xml:space="preserve">№11. </w:t>
      </w:r>
      <w:r w:rsidRPr="00B30204">
        <w:rPr>
          <w:rFonts w:ascii="Times New Roman" w:hAnsi="Times New Roman"/>
          <w:sz w:val="28"/>
          <w:szCs w:val="28"/>
          <w:lang w:val="kk-KZ"/>
        </w:rPr>
        <w:t>- Р</w:t>
      </w:r>
      <w:r w:rsidRPr="00B30204">
        <w:rPr>
          <w:rFonts w:ascii="Times New Roman" w:hAnsi="Times New Roman"/>
          <w:sz w:val="28"/>
          <w:szCs w:val="28"/>
          <w:lang w:val="en-US"/>
        </w:rPr>
        <w:t>. 227–268.</w:t>
      </w:r>
    </w:p>
    <w:p w14:paraId="72994DD4" w14:textId="77777777" w:rsidR="00B51046" w:rsidRPr="00C02DDF" w:rsidRDefault="00000000" w:rsidP="00B51046">
      <w:pPr>
        <w:pStyle w:val="aff4"/>
        <w:numPr>
          <w:ilvl w:val="0"/>
          <w:numId w:val="72"/>
        </w:numPr>
        <w:tabs>
          <w:tab w:val="left" w:pos="993"/>
        </w:tabs>
        <w:ind w:left="0" w:firstLine="567"/>
        <w:jc w:val="both"/>
        <w:rPr>
          <w:rFonts w:ascii="Times New Roman" w:hAnsi="Times New Roman"/>
          <w:sz w:val="28"/>
          <w:szCs w:val="28"/>
          <w:lang w:val="kk-KZ"/>
        </w:rPr>
      </w:pPr>
      <w:hyperlink r:id="rId30" w:history="1">
        <w:r w:rsidR="00B51046" w:rsidRPr="00C02DDF">
          <w:rPr>
            <w:rStyle w:val="a9"/>
            <w:rFonts w:ascii="Times New Roman" w:hAnsi="Times New Roman"/>
            <w:bCs/>
            <w:color w:val="auto"/>
            <w:sz w:val="28"/>
            <w:szCs w:val="28"/>
            <w:u w:val="none"/>
            <w:bdr w:val="none" w:sz="0" w:space="0" w:color="auto" w:frame="1"/>
            <w:lang w:val="kk-KZ"/>
          </w:rPr>
          <w:t>Kaylene Williams</w:t>
        </w:r>
      </w:hyperlink>
      <w:r w:rsidR="00B51046" w:rsidRPr="00C02DDF">
        <w:rPr>
          <w:rFonts w:ascii="Times New Roman" w:hAnsi="Times New Roman"/>
          <w:sz w:val="28"/>
          <w:szCs w:val="28"/>
          <w:lang w:val="en-US"/>
        </w:rPr>
        <w:t xml:space="preserve"> C</w:t>
      </w:r>
      <w:r w:rsidR="00B51046" w:rsidRPr="00C02DDF">
        <w:rPr>
          <w:rFonts w:ascii="Times New Roman" w:hAnsi="Times New Roman"/>
          <w:sz w:val="28"/>
          <w:szCs w:val="28"/>
          <w:lang w:val="kk-KZ"/>
        </w:rPr>
        <w:t xml:space="preserve">., </w:t>
      </w:r>
      <w:r>
        <w:fldChar w:fldCharType="begin"/>
      </w:r>
      <w:r w:rsidRPr="00881817">
        <w:rPr>
          <w:lang w:val="en-US"/>
        </w:rPr>
        <w:instrText>HYPERLINK "https://www.researchgate.net/profile/Caro-Williams"</w:instrText>
      </w:r>
      <w:r>
        <w:fldChar w:fldCharType="separate"/>
      </w:r>
      <w:r w:rsidR="00B51046" w:rsidRPr="00C02DDF">
        <w:rPr>
          <w:rStyle w:val="a9"/>
          <w:rFonts w:ascii="Times New Roman" w:hAnsi="Times New Roman"/>
          <w:bCs/>
          <w:color w:val="auto"/>
          <w:sz w:val="28"/>
          <w:szCs w:val="28"/>
          <w:u w:val="none"/>
          <w:bdr w:val="none" w:sz="0" w:space="0" w:color="auto" w:frame="1"/>
          <w:lang w:val="kk-KZ"/>
        </w:rPr>
        <w:t>Williams</w:t>
      </w:r>
      <w:r>
        <w:rPr>
          <w:rStyle w:val="a9"/>
          <w:rFonts w:ascii="Times New Roman" w:hAnsi="Times New Roman"/>
          <w:bCs/>
          <w:color w:val="auto"/>
          <w:sz w:val="28"/>
          <w:szCs w:val="28"/>
          <w:u w:val="none"/>
          <w:bdr w:val="none" w:sz="0" w:space="0" w:color="auto" w:frame="1"/>
          <w:lang w:val="kk-KZ"/>
        </w:rPr>
        <w:fldChar w:fldCharType="end"/>
      </w:r>
      <w:r w:rsidR="00B51046" w:rsidRPr="00C02DDF">
        <w:rPr>
          <w:lang w:val="en-US"/>
        </w:rPr>
        <w:t xml:space="preserve"> </w:t>
      </w:r>
      <w:r w:rsidR="00B51046" w:rsidRPr="00C02DDF">
        <w:rPr>
          <w:rStyle w:val="a9"/>
          <w:rFonts w:ascii="Times New Roman" w:hAnsi="Times New Roman"/>
          <w:bCs/>
          <w:color w:val="auto"/>
          <w:sz w:val="28"/>
          <w:szCs w:val="28"/>
          <w:u w:val="none"/>
          <w:bdr w:val="none" w:sz="0" w:space="0" w:color="auto" w:frame="1"/>
          <w:lang w:val="kk-KZ"/>
        </w:rPr>
        <w:t>Caro,</w:t>
      </w:r>
      <w:r w:rsidR="00B51046" w:rsidRPr="00C02DDF">
        <w:rPr>
          <w:rFonts w:ascii="Times New Roman" w:hAnsi="Times New Roman"/>
          <w:sz w:val="28"/>
          <w:szCs w:val="28"/>
          <w:lang w:val="kk-KZ"/>
        </w:rPr>
        <w:t xml:space="preserve"> Five Key. Ingredients for Improving Student. Мotivation </w:t>
      </w:r>
      <w:r>
        <w:fldChar w:fldCharType="begin"/>
      </w:r>
      <w:r w:rsidRPr="001C2814">
        <w:rPr>
          <w:lang w:val="en-US"/>
        </w:rPr>
        <w:instrText>HYPERLINK "https://www.researchgate.net/publication/264840387_Five_Key%20Ingredients_for"</w:instrText>
      </w:r>
      <w:r>
        <w:fldChar w:fldCharType="separate"/>
      </w:r>
      <w:r w:rsidR="00B51046" w:rsidRPr="005E608D">
        <w:rPr>
          <w:rStyle w:val="a9"/>
          <w:rFonts w:ascii="Times New Roman" w:hAnsi="Times New Roman"/>
          <w:bCs/>
          <w:sz w:val="28"/>
          <w:szCs w:val="28"/>
          <w:lang w:val="kk-KZ"/>
        </w:rPr>
        <w:t>https://www.researchgate.net/publication/264840387_Five_Key Ingredients_for</w:t>
      </w:r>
      <w:r>
        <w:rPr>
          <w:rStyle w:val="a9"/>
          <w:rFonts w:ascii="Times New Roman" w:hAnsi="Times New Roman"/>
          <w:bCs/>
          <w:sz w:val="28"/>
          <w:szCs w:val="28"/>
          <w:lang w:val="kk-KZ"/>
        </w:rPr>
        <w:fldChar w:fldCharType="end"/>
      </w:r>
      <w:r w:rsidR="00B51046" w:rsidRPr="00C02DDF">
        <w:rPr>
          <w:rStyle w:val="a9"/>
          <w:rFonts w:ascii="Times New Roman" w:hAnsi="Times New Roman"/>
          <w:bCs/>
          <w:color w:val="auto"/>
          <w:sz w:val="28"/>
          <w:szCs w:val="28"/>
          <w:u w:val="none"/>
          <w:lang w:val="kk-KZ"/>
        </w:rPr>
        <w:t xml:space="preserve"> </w:t>
      </w:r>
      <w:r w:rsidR="00B51046" w:rsidRPr="00C02DDF">
        <w:rPr>
          <w:rFonts w:ascii="Times New Roman" w:hAnsi="Times New Roman"/>
          <w:sz w:val="28"/>
          <w:szCs w:val="28"/>
          <w:lang w:val="kk-KZ"/>
        </w:rPr>
        <w:t>Improving_Student_Motivation 18.01.2021.</w:t>
      </w:r>
    </w:p>
    <w:p w14:paraId="7E4B9FF2" w14:textId="77777777" w:rsidR="00B51046" w:rsidRPr="00B30204" w:rsidRDefault="00B51046" w:rsidP="00B51046">
      <w:pPr>
        <w:pStyle w:val="aff4"/>
        <w:numPr>
          <w:ilvl w:val="0"/>
          <w:numId w:val="72"/>
        </w:numPr>
        <w:tabs>
          <w:tab w:val="left" w:pos="993"/>
        </w:tabs>
        <w:ind w:left="0" w:firstLine="567"/>
        <w:jc w:val="both"/>
        <w:rPr>
          <w:rFonts w:ascii="Times New Roman" w:hAnsi="Times New Roman"/>
          <w:sz w:val="28"/>
          <w:szCs w:val="28"/>
        </w:rPr>
      </w:pPr>
      <w:r w:rsidRPr="00B30204">
        <w:rPr>
          <w:rFonts w:ascii="Times New Roman" w:hAnsi="Times New Roman"/>
          <w:sz w:val="28"/>
          <w:szCs w:val="28"/>
          <w:lang w:val="kk-KZ"/>
        </w:rPr>
        <w:t>Шопенгауэр А. Психотерапия и философия. – М., 2000. - Книга 1.–122 с.</w:t>
      </w:r>
    </w:p>
    <w:p w14:paraId="3643F057" w14:textId="77777777" w:rsidR="00B51046" w:rsidRPr="00B30204" w:rsidRDefault="00B51046" w:rsidP="00B51046">
      <w:pPr>
        <w:pStyle w:val="aff4"/>
        <w:numPr>
          <w:ilvl w:val="0"/>
          <w:numId w:val="72"/>
        </w:numPr>
        <w:tabs>
          <w:tab w:val="left" w:pos="993"/>
        </w:tabs>
        <w:ind w:left="0" w:firstLine="567"/>
        <w:jc w:val="both"/>
        <w:rPr>
          <w:rFonts w:ascii="Times New Roman" w:eastAsia="Times New Roman" w:hAnsi="Times New Roman"/>
          <w:sz w:val="28"/>
          <w:szCs w:val="28"/>
        </w:rPr>
      </w:pPr>
      <w:r w:rsidRPr="00B30204">
        <w:rPr>
          <w:rFonts w:ascii="Times New Roman" w:eastAsia="Times New Roman" w:hAnsi="Times New Roman"/>
          <w:sz w:val="28"/>
          <w:szCs w:val="28"/>
        </w:rPr>
        <w:t xml:space="preserve">Платонов </w:t>
      </w:r>
      <w:proofErr w:type="gramStart"/>
      <w:r w:rsidRPr="00B30204">
        <w:rPr>
          <w:rFonts w:ascii="Times New Roman" w:eastAsia="Times New Roman" w:hAnsi="Times New Roman"/>
          <w:sz w:val="28"/>
          <w:szCs w:val="28"/>
        </w:rPr>
        <w:t>К.К.</w:t>
      </w:r>
      <w:proofErr w:type="gramEnd"/>
      <w:r w:rsidRPr="00B30204">
        <w:rPr>
          <w:rFonts w:ascii="Times New Roman" w:eastAsia="Times New Roman" w:hAnsi="Times New Roman"/>
          <w:sz w:val="28"/>
          <w:szCs w:val="28"/>
        </w:rPr>
        <w:t xml:space="preserve"> Структура и развитие личности. - М.: Наука, 1986. - 254 с.</w:t>
      </w:r>
    </w:p>
    <w:p w14:paraId="676802F5" w14:textId="1C6ED22B" w:rsidR="00B51046" w:rsidRPr="00B30204" w:rsidRDefault="00B51046" w:rsidP="00B51046">
      <w:pPr>
        <w:pStyle w:val="aff4"/>
        <w:numPr>
          <w:ilvl w:val="0"/>
          <w:numId w:val="72"/>
        </w:numPr>
        <w:tabs>
          <w:tab w:val="left" w:pos="993"/>
        </w:tabs>
        <w:ind w:left="0" w:firstLine="567"/>
        <w:jc w:val="both"/>
        <w:rPr>
          <w:rFonts w:ascii="Times New Roman" w:hAnsi="Times New Roman"/>
          <w:sz w:val="28"/>
          <w:szCs w:val="28"/>
        </w:rPr>
      </w:pPr>
      <w:r w:rsidRPr="00B30204">
        <w:rPr>
          <w:rFonts w:ascii="Times New Roman" w:hAnsi="Times New Roman"/>
          <w:sz w:val="28"/>
          <w:szCs w:val="28"/>
        </w:rPr>
        <w:t xml:space="preserve">Магомед-Эминов М.Ш., Васильев </w:t>
      </w:r>
      <w:proofErr w:type="gramStart"/>
      <w:r w:rsidRPr="00B30204">
        <w:rPr>
          <w:rFonts w:ascii="Times New Roman" w:hAnsi="Times New Roman"/>
          <w:sz w:val="28"/>
          <w:szCs w:val="28"/>
        </w:rPr>
        <w:t>И.А.</w:t>
      </w:r>
      <w:r w:rsidR="002668C3">
        <w:rPr>
          <w:rFonts w:ascii="Times New Roman" w:hAnsi="Times New Roman"/>
          <w:sz w:val="28"/>
          <w:szCs w:val="28"/>
          <w:lang w:val="kk-KZ"/>
        </w:rPr>
        <w:t>.</w:t>
      </w:r>
      <w:proofErr w:type="gramEnd"/>
      <w:r w:rsidRPr="00B30204">
        <w:rPr>
          <w:rFonts w:ascii="Times New Roman" w:hAnsi="Times New Roman"/>
          <w:sz w:val="28"/>
          <w:szCs w:val="28"/>
        </w:rPr>
        <w:t xml:space="preserve"> Анализ когнитивного подхода в зарубежных теориях мотивации // Вопросы психологии. - 1986. - №5. - С. </w:t>
      </w:r>
      <w:proofErr w:type="gramStart"/>
      <w:r w:rsidRPr="00B30204">
        <w:rPr>
          <w:rFonts w:ascii="Times New Roman" w:hAnsi="Times New Roman"/>
          <w:sz w:val="28"/>
          <w:szCs w:val="28"/>
        </w:rPr>
        <w:t>161-166</w:t>
      </w:r>
      <w:proofErr w:type="gramEnd"/>
      <w:r w:rsidRPr="00B30204">
        <w:rPr>
          <w:rFonts w:ascii="Times New Roman" w:hAnsi="Times New Roman"/>
          <w:sz w:val="28"/>
          <w:szCs w:val="28"/>
        </w:rPr>
        <w:t>.</w:t>
      </w:r>
    </w:p>
    <w:p w14:paraId="1C466A8A" w14:textId="7520B2A0" w:rsidR="00B51046" w:rsidRPr="00B30204" w:rsidRDefault="00B51046" w:rsidP="00B51046">
      <w:pPr>
        <w:pStyle w:val="aff4"/>
        <w:numPr>
          <w:ilvl w:val="0"/>
          <w:numId w:val="72"/>
        </w:numPr>
        <w:tabs>
          <w:tab w:val="left" w:pos="993"/>
        </w:tabs>
        <w:ind w:left="0" w:firstLine="567"/>
        <w:jc w:val="both"/>
        <w:rPr>
          <w:rFonts w:ascii="Times New Roman" w:hAnsi="Times New Roman"/>
          <w:sz w:val="28"/>
          <w:szCs w:val="28"/>
        </w:rPr>
      </w:pPr>
      <w:proofErr w:type="spellStart"/>
      <w:r w:rsidRPr="00B30204">
        <w:rPr>
          <w:rFonts w:ascii="Times New Roman" w:hAnsi="Times New Roman"/>
          <w:sz w:val="28"/>
          <w:szCs w:val="28"/>
        </w:rPr>
        <w:t>Джидарян</w:t>
      </w:r>
      <w:proofErr w:type="spellEnd"/>
      <w:r w:rsidRPr="00B30204">
        <w:rPr>
          <w:rFonts w:ascii="Times New Roman" w:hAnsi="Times New Roman"/>
          <w:sz w:val="28"/>
          <w:szCs w:val="28"/>
        </w:rPr>
        <w:t xml:space="preserve"> И.А. Эстетическая потребность. – М., </w:t>
      </w:r>
      <w:r w:rsidR="000205A4">
        <w:rPr>
          <w:rFonts w:ascii="Times New Roman" w:hAnsi="Times New Roman"/>
          <w:sz w:val="28"/>
          <w:szCs w:val="28"/>
        </w:rPr>
        <w:t xml:space="preserve">Издание </w:t>
      </w:r>
      <w:proofErr w:type="gramStart"/>
      <w:r w:rsidR="000205A4">
        <w:rPr>
          <w:rFonts w:ascii="Times New Roman" w:hAnsi="Times New Roman"/>
          <w:sz w:val="28"/>
          <w:szCs w:val="28"/>
        </w:rPr>
        <w:t>5-ое</w:t>
      </w:r>
      <w:proofErr w:type="gramEnd"/>
      <w:r w:rsidR="000205A4">
        <w:rPr>
          <w:rFonts w:ascii="Times New Roman" w:hAnsi="Times New Roman"/>
          <w:sz w:val="28"/>
          <w:szCs w:val="28"/>
        </w:rPr>
        <w:t>. 200</w:t>
      </w:r>
      <w:r w:rsidRPr="00B30204">
        <w:rPr>
          <w:rFonts w:ascii="Times New Roman" w:hAnsi="Times New Roman"/>
          <w:sz w:val="28"/>
          <w:szCs w:val="28"/>
        </w:rPr>
        <w:t>6</w:t>
      </w:r>
      <w:r w:rsidRPr="00B30204">
        <w:rPr>
          <w:rFonts w:ascii="Times New Roman" w:hAnsi="Times New Roman"/>
          <w:sz w:val="28"/>
          <w:szCs w:val="28"/>
          <w:lang w:val="kk-KZ"/>
        </w:rPr>
        <w:t>. – 151 с.</w:t>
      </w:r>
    </w:p>
    <w:p w14:paraId="5471FB6F" w14:textId="77777777" w:rsidR="00B51046" w:rsidRPr="00B30204" w:rsidRDefault="00B51046" w:rsidP="00B51046">
      <w:pPr>
        <w:pStyle w:val="aff4"/>
        <w:numPr>
          <w:ilvl w:val="0"/>
          <w:numId w:val="72"/>
        </w:numPr>
        <w:tabs>
          <w:tab w:val="left" w:pos="993"/>
        </w:tabs>
        <w:ind w:left="0" w:firstLine="567"/>
        <w:jc w:val="both"/>
        <w:rPr>
          <w:rFonts w:ascii="Times New Roman" w:hAnsi="Times New Roman"/>
          <w:sz w:val="28"/>
          <w:szCs w:val="28"/>
        </w:rPr>
      </w:pPr>
      <w:proofErr w:type="spellStart"/>
      <w:r w:rsidRPr="00B30204">
        <w:rPr>
          <w:rFonts w:ascii="Times New Roman" w:hAnsi="Times New Roman"/>
          <w:sz w:val="28"/>
          <w:szCs w:val="28"/>
        </w:rPr>
        <w:t>Вилюнас</w:t>
      </w:r>
      <w:proofErr w:type="spellEnd"/>
      <w:r w:rsidRPr="00B30204">
        <w:rPr>
          <w:rFonts w:ascii="Times New Roman" w:hAnsi="Times New Roman"/>
          <w:sz w:val="28"/>
          <w:szCs w:val="28"/>
        </w:rPr>
        <w:t xml:space="preserve"> В.К. Психологические механизмы мотивации человека. - М.: МГУ, 1990. - 288 с. </w:t>
      </w:r>
    </w:p>
    <w:p w14:paraId="33C7C038" w14:textId="79DC94D2" w:rsidR="00B51046" w:rsidRPr="00B30204" w:rsidRDefault="00B51046" w:rsidP="00B51046">
      <w:pPr>
        <w:pStyle w:val="aff4"/>
        <w:numPr>
          <w:ilvl w:val="0"/>
          <w:numId w:val="72"/>
        </w:numPr>
        <w:tabs>
          <w:tab w:val="left" w:pos="993"/>
        </w:tabs>
        <w:ind w:left="0" w:firstLine="567"/>
        <w:jc w:val="both"/>
        <w:rPr>
          <w:rFonts w:ascii="Times New Roman" w:hAnsi="Times New Roman"/>
          <w:sz w:val="28"/>
          <w:szCs w:val="28"/>
        </w:rPr>
      </w:pPr>
      <w:r w:rsidRPr="00B30204">
        <w:rPr>
          <w:rFonts w:ascii="Times New Roman" w:hAnsi="Times New Roman"/>
          <w:sz w:val="28"/>
          <w:szCs w:val="28"/>
        </w:rPr>
        <w:t xml:space="preserve">Асеев </w:t>
      </w:r>
      <w:proofErr w:type="gramStart"/>
      <w:r w:rsidRPr="00B30204">
        <w:rPr>
          <w:rFonts w:ascii="Times New Roman" w:hAnsi="Times New Roman"/>
          <w:sz w:val="28"/>
          <w:szCs w:val="28"/>
        </w:rPr>
        <w:t>В.Г.</w:t>
      </w:r>
      <w:proofErr w:type="gramEnd"/>
      <w:r w:rsidRPr="00B30204">
        <w:rPr>
          <w:rFonts w:ascii="Times New Roman" w:hAnsi="Times New Roman"/>
          <w:sz w:val="28"/>
          <w:szCs w:val="28"/>
        </w:rPr>
        <w:t xml:space="preserve"> Мотивация поведения и формирование личности. -  М.: Мысль, </w:t>
      </w:r>
      <w:r w:rsidR="00517EF8">
        <w:rPr>
          <w:rFonts w:ascii="Times New Roman" w:hAnsi="Times New Roman"/>
          <w:sz w:val="28"/>
          <w:szCs w:val="28"/>
        </w:rPr>
        <w:t>2000</w:t>
      </w:r>
      <w:r w:rsidRPr="00B30204">
        <w:rPr>
          <w:rFonts w:ascii="Times New Roman" w:hAnsi="Times New Roman"/>
          <w:sz w:val="28"/>
          <w:szCs w:val="28"/>
        </w:rPr>
        <w:t>. - 158 с.</w:t>
      </w:r>
    </w:p>
    <w:p w14:paraId="1125F798" w14:textId="77777777" w:rsidR="00B51046" w:rsidRPr="00B30204" w:rsidRDefault="00B51046" w:rsidP="00B51046">
      <w:pPr>
        <w:pStyle w:val="aff4"/>
        <w:numPr>
          <w:ilvl w:val="0"/>
          <w:numId w:val="72"/>
        </w:numPr>
        <w:tabs>
          <w:tab w:val="left" w:pos="993"/>
        </w:tabs>
        <w:ind w:left="0" w:firstLine="567"/>
        <w:jc w:val="both"/>
        <w:rPr>
          <w:rFonts w:ascii="Times New Roman" w:hAnsi="Times New Roman"/>
          <w:sz w:val="28"/>
          <w:szCs w:val="28"/>
        </w:rPr>
      </w:pPr>
      <w:r w:rsidRPr="00B30204">
        <w:rPr>
          <w:rFonts w:ascii="Times New Roman" w:hAnsi="Times New Roman"/>
          <w:sz w:val="28"/>
          <w:szCs w:val="28"/>
        </w:rPr>
        <w:t xml:space="preserve">Додонов </w:t>
      </w:r>
      <w:proofErr w:type="gramStart"/>
      <w:r w:rsidRPr="00B30204">
        <w:rPr>
          <w:rFonts w:ascii="Times New Roman" w:hAnsi="Times New Roman"/>
          <w:sz w:val="28"/>
          <w:szCs w:val="28"/>
        </w:rPr>
        <w:t>Б.И.</w:t>
      </w:r>
      <w:proofErr w:type="gramEnd"/>
      <w:r w:rsidRPr="00B30204">
        <w:rPr>
          <w:rFonts w:ascii="Times New Roman" w:hAnsi="Times New Roman"/>
          <w:sz w:val="28"/>
          <w:szCs w:val="28"/>
        </w:rPr>
        <w:t xml:space="preserve"> Структура и динамика мотивов деятельности // Вопросы психологии. - М.</w:t>
      </w:r>
      <w:proofErr w:type="gramStart"/>
      <w:r w:rsidRPr="00B30204">
        <w:rPr>
          <w:rFonts w:ascii="Times New Roman" w:hAnsi="Times New Roman"/>
          <w:sz w:val="28"/>
          <w:szCs w:val="28"/>
        </w:rPr>
        <w:t>,  1984</w:t>
      </w:r>
      <w:proofErr w:type="gramEnd"/>
      <w:r w:rsidRPr="00B30204">
        <w:rPr>
          <w:rFonts w:ascii="Times New Roman" w:hAnsi="Times New Roman"/>
          <w:sz w:val="28"/>
          <w:szCs w:val="28"/>
        </w:rPr>
        <w:t xml:space="preserve">. - №4. - С. </w:t>
      </w:r>
      <w:proofErr w:type="gramStart"/>
      <w:r w:rsidRPr="00B30204">
        <w:rPr>
          <w:rFonts w:ascii="Times New Roman" w:hAnsi="Times New Roman"/>
          <w:sz w:val="28"/>
          <w:szCs w:val="28"/>
        </w:rPr>
        <w:t>126-130</w:t>
      </w:r>
      <w:proofErr w:type="gramEnd"/>
      <w:r w:rsidRPr="00B30204">
        <w:rPr>
          <w:rFonts w:ascii="Times New Roman" w:hAnsi="Times New Roman"/>
          <w:sz w:val="28"/>
          <w:szCs w:val="28"/>
          <w:lang w:val="kk-KZ"/>
        </w:rPr>
        <w:t>.</w:t>
      </w:r>
    </w:p>
    <w:p w14:paraId="78982E20" w14:textId="6A572D23" w:rsidR="00B51046" w:rsidRPr="00B30204" w:rsidRDefault="00B51046" w:rsidP="00B51046">
      <w:pPr>
        <w:pStyle w:val="aff4"/>
        <w:numPr>
          <w:ilvl w:val="0"/>
          <w:numId w:val="72"/>
        </w:numPr>
        <w:tabs>
          <w:tab w:val="left" w:pos="993"/>
        </w:tabs>
        <w:ind w:left="0" w:firstLine="567"/>
        <w:jc w:val="both"/>
        <w:rPr>
          <w:rFonts w:ascii="Times New Roman" w:hAnsi="Times New Roman"/>
          <w:sz w:val="28"/>
          <w:szCs w:val="28"/>
          <w:lang w:val="en-US"/>
        </w:rPr>
      </w:pPr>
      <w:proofErr w:type="gramStart"/>
      <w:r w:rsidRPr="00B30204">
        <w:rPr>
          <w:rFonts w:ascii="Times New Roman" w:hAnsi="Times New Roman"/>
          <w:sz w:val="28"/>
          <w:szCs w:val="28"/>
          <w:lang w:val="en-US"/>
        </w:rPr>
        <w:lastRenderedPageBreak/>
        <w:t>Atkinson  J.W.</w:t>
      </w:r>
      <w:proofErr w:type="gramEnd"/>
      <w:r w:rsidRPr="00B30204">
        <w:rPr>
          <w:rFonts w:ascii="Times New Roman" w:hAnsi="Times New Roman"/>
          <w:sz w:val="28"/>
          <w:szCs w:val="28"/>
          <w:lang w:val="en-US"/>
        </w:rPr>
        <w:t xml:space="preserve"> Towards experimental analysis of human motivation in terms of motives, expectancies and, incentives. - New York, 19</w:t>
      </w:r>
      <w:r w:rsidR="0041021E" w:rsidRPr="0041021E">
        <w:rPr>
          <w:rFonts w:ascii="Times New Roman" w:hAnsi="Times New Roman"/>
          <w:sz w:val="28"/>
          <w:szCs w:val="28"/>
          <w:lang w:val="en-US"/>
        </w:rPr>
        <w:t>9</w:t>
      </w:r>
      <w:r w:rsidRPr="00B30204">
        <w:rPr>
          <w:rFonts w:ascii="Times New Roman" w:hAnsi="Times New Roman"/>
          <w:sz w:val="28"/>
          <w:szCs w:val="28"/>
          <w:lang w:val="en-US"/>
        </w:rPr>
        <w:t xml:space="preserve">8. – 125 </w:t>
      </w:r>
      <w:r w:rsidRPr="00B30204">
        <w:rPr>
          <w:rFonts w:ascii="Times New Roman" w:hAnsi="Times New Roman"/>
          <w:sz w:val="28"/>
          <w:szCs w:val="28"/>
        </w:rPr>
        <w:t>р</w:t>
      </w:r>
      <w:r w:rsidRPr="00B30204">
        <w:rPr>
          <w:rFonts w:ascii="Times New Roman" w:hAnsi="Times New Roman"/>
          <w:sz w:val="28"/>
          <w:szCs w:val="28"/>
          <w:lang w:val="en-US"/>
        </w:rPr>
        <w:t>.</w:t>
      </w:r>
    </w:p>
    <w:p w14:paraId="012E6C67" w14:textId="77777777" w:rsidR="00B51046" w:rsidRPr="00B30204" w:rsidRDefault="00B51046" w:rsidP="00B51046">
      <w:pPr>
        <w:pStyle w:val="aff4"/>
        <w:numPr>
          <w:ilvl w:val="0"/>
          <w:numId w:val="72"/>
        </w:numPr>
        <w:tabs>
          <w:tab w:val="left" w:pos="993"/>
        </w:tabs>
        <w:ind w:left="0" w:firstLine="567"/>
        <w:jc w:val="both"/>
        <w:rPr>
          <w:rFonts w:ascii="Times New Roman" w:hAnsi="Times New Roman"/>
          <w:sz w:val="28"/>
          <w:szCs w:val="28"/>
        </w:rPr>
      </w:pPr>
      <w:r w:rsidRPr="00B30204">
        <w:rPr>
          <w:rFonts w:ascii="Times New Roman" w:hAnsi="Times New Roman"/>
          <w:sz w:val="28"/>
          <w:szCs w:val="28"/>
          <w:lang w:val="kk-KZ"/>
        </w:rPr>
        <w:t>Зейгарник Б.В. Патопсихология: учебник. -  Издание 36. – М., 2015. - 250 с.</w:t>
      </w:r>
    </w:p>
    <w:p w14:paraId="6D0158BF" w14:textId="77777777" w:rsidR="00B51046" w:rsidRPr="00B30204" w:rsidRDefault="00B51046" w:rsidP="00B51046">
      <w:pPr>
        <w:pStyle w:val="aff4"/>
        <w:numPr>
          <w:ilvl w:val="0"/>
          <w:numId w:val="72"/>
        </w:numPr>
        <w:tabs>
          <w:tab w:val="left" w:pos="993"/>
        </w:tabs>
        <w:ind w:left="0" w:firstLine="567"/>
        <w:jc w:val="both"/>
        <w:rPr>
          <w:rFonts w:ascii="Times New Roman" w:hAnsi="Times New Roman"/>
          <w:sz w:val="28"/>
          <w:szCs w:val="28"/>
          <w:lang w:val="en-US"/>
        </w:rPr>
      </w:pPr>
      <w:proofErr w:type="gramStart"/>
      <w:r w:rsidRPr="00B30204">
        <w:rPr>
          <w:rFonts w:ascii="Times New Roman" w:hAnsi="Times New Roman"/>
          <w:sz w:val="28"/>
          <w:szCs w:val="28"/>
          <w:lang w:val="en-US"/>
        </w:rPr>
        <w:t>Murrey  H.A.</w:t>
      </w:r>
      <w:proofErr w:type="gramEnd"/>
      <w:r w:rsidRPr="00B30204">
        <w:rPr>
          <w:rFonts w:ascii="Times New Roman" w:hAnsi="Times New Roman"/>
          <w:sz w:val="28"/>
          <w:szCs w:val="28"/>
          <w:lang w:val="en-US"/>
        </w:rPr>
        <w:t xml:space="preserve"> Exploration in Personality. - N.Y., 19</w:t>
      </w:r>
      <w:r>
        <w:rPr>
          <w:rFonts w:ascii="Times New Roman" w:hAnsi="Times New Roman"/>
          <w:sz w:val="28"/>
          <w:szCs w:val="28"/>
          <w:lang w:val="kk-KZ"/>
        </w:rPr>
        <w:t>98</w:t>
      </w:r>
      <w:r w:rsidRPr="00B30204">
        <w:rPr>
          <w:rFonts w:ascii="Times New Roman" w:hAnsi="Times New Roman"/>
          <w:sz w:val="28"/>
          <w:szCs w:val="28"/>
          <w:lang w:val="en-US"/>
        </w:rPr>
        <w:t xml:space="preserve">. – 105 </w:t>
      </w:r>
      <w:r w:rsidRPr="00B30204">
        <w:rPr>
          <w:rFonts w:ascii="Times New Roman" w:hAnsi="Times New Roman"/>
          <w:sz w:val="28"/>
          <w:szCs w:val="28"/>
          <w:lang w:val="kk-KZ"/>
        </w:rPr>
        <w:t>р.</w:t>
      </w:r>
    </w:p>
    <w:p w14:paraId="67B69378" w14:textId="77777777" w:rsidR="00B51046" w:rsidRDefault="00B51046" w:rsidP="00B51046">
      <w:pPr>
        <w:pStyle w:val="aff4"/>
        <w:numPr>
          <w:ilvl w:val="0"/>
          <w:numId w:val="72"/>
        </w:numPr>
        <w:tabs>
          <w:tab w:val="left" w:pos="993"/>
        </w:tabs>
        <w:ind w:left="0" w:firstLine="567"/>
        <w:jc w:val="both"/>
        <w:rPr>
          <w:rFonts w:ascii="Times New Roman" w:hAnsi="Times New Roman"/>
          <w:sz w:val="28"/>
          <w:szCs w:val="28"/>
        </w:rPr>
      </w:pPr>
      <w:proofErr w:type="spellStart"/>
      <w:r w:rsidRPr="00B30204">
        <w:rPr>
          <w:rFonts w:ascii="Times New Roman" w:hAnsi="Times New Roman"/>
          <w:sz w:val="28"/>
          <w:szCs w:val="28"/>
        </w:rPr>
        <w:t>Макклелланд</w:t>
      </w:r>
      <w:proofErr w:type="spellEnd"/>
      <w:r w:rsidRPr="00B30204">
        <w:rPr>
          <w:rFonts w:ascii="Times New Roman" w:hAnsi="Times New Roman"/>
          <w:sz w:val="28"/>
          <w:szCs w:val="28"/>
        </w:rPr>
        <w:t xml:space="preserve"> Д.</w:t>
      </w:r>
      <w:r w:rsidRPr="00B30204">
        <w:rPr>
          <w:rFonts w:ascii="Times New Roman" w:hAnsi="Times New Roman"/>
          <w:sz w:val="28"/>
          <w:szCs w:val="28"/>
          <w:lang w:val="kk-KZ"/>
        </w:rPr>
        <w:t>С.</w:t>
      </w:r>
      <w:r w:rsidRPr="00B30204">
        <w:rPr>
          <w:rFonts w:ascii="Times New Roman" w:hAnsi="Times New Roman"/>
          <w:sz w:val="28"/>
          <w:szCs w:val="28"/>
        </w:rPr>
        <w:t xml:space="preserve"> Мотивация человека. - СПб.: Питер, 2007. - 672 с. </w:t>
      </w:r>
    </w:p>
    <w:p w14:paraId="6244402D" w14:textId="77777777" w:rsidR="00B51046" w:rsidRPr="00B30204" w:rsidRDefault="00B51046" w:rsidP="00B51046">
      <w:pPr>
        <w:pStyle w:val="aff4"/>
        <w:numPr>
          <w:ilvl w:val="0"/>
          <w:numId w:val="72"/>
        </w:numPr>
        <w:tabs>
          <w:tab w:val="left" w:pos="1134"/>
        </w:tabs>
        <w:ind w:left="0" w:firstLine="567"/>
        <w:jc w:val="both"/>
        <w:rPr>
          <w:rFonts w:ascii="Times New Roman" w:eastAsia="+mn-ea" w:hAnsi="Times New Roman"/>
          <w:kern w:val="24"/>
          <w:sz w:val="28"/>
          <w:szCs w:val="28"/>
          <w:lang w:val="kk-KZ"/>
        </w:rPr>
      </w:pPr>
      <w:r w:rsidRPr="00B30204">
        <w:rPr>
          <w:rFonts w:ascii="Times New Roman" w:eastAsia="+mn-ea" w:hAnsi="Times New Roman"/>
          <w:kern w:val="24"/>
          <w:sz w:val="28"/>
          <w:szCs w:val="28"/>
          <w:lang w:val="kk-KZ"/>
        </w:rPr>
        <w:t>Карибаева Г.М. Кәсіби іс-әрекеттің мотивациялық құрылымының ерекшеліктері: псих</w:t>
      </w:r>
      <w:r>
        <w:rPr>
          <w:rFonts w:ascii="Times New Roman" w:eastAsia="+mn-ea" w:hAnsi="Times New Roman"/>
          <w:kern w:val="24"/>
          <w:sz w:val="28"/>
          <w:szCs w:val="28"/>
          <w:lang w:val="kk-KZ"/>
        </w:rPr>
        <w:t>ол</w:t>
      </w:r>
      <w:r w:rsidRPr="00B30204">
        <w:rPr>
          <w:rFonts w:ascii="Times New Roman" w:eastAsia="+mn-ea" w:hAnsi="Times New Roman"/>
          <w:kern w:val="24"/>
          <w:sz w:val="28"/>
          <w:szCs w:val="28"/>
          <w:lang w:val="kk-KZ"/>
        </w:rPr>
        <w:t>. ғыл. канд.  ...   дис. - Алматы, 2003. – Б. 6.</w:t>
      </w:r>
    </w:p>
    <w:p w14:paraId="6F5EF987" w14:textId="77777777" w:rsidR="00B51046" w:rsidRPr="00B30204" w:rsidRDefault="00B51046" w:rsidP="00B51046">
      <w:pPr>
        <w:pStyle w:val="ab"/>
        <w:numPr>
          <w:ilvl w:val="0"/>
          <w:numId w:val="72"/>
        </w:numPr>
        <w:tabs>
          <w:tab w:val="left" w:pos="1134"/>
        </w:tabs>
        <w:spacing w:before="0" w:beforeAutospacing="0" w:after="0" w:afterAutospacing="0"/>
        <w:ind w:left="0" w:firstLine="567"/>
        <w:jc w:val="both"/>
        <w:rPr>
          <w:rFonts w:eastAsia="+mn-ea"/>
          <w:bCs/>
          <w:kern w:val="24"/>
          <w:sz w:val="28"/>
          <w:szCs w:val="28"/>
          <w:lang w:val="kk-KZ"/>
        </w:rPr>
      </w:pPr>
      <w:r w:rsidRPr="00B30204">
        <w:rPr>
          <w:rFonts w:eastAsia="+mn-ea"/>
          <w:bCs/>
          <w:kern w:val="24"/>
          <w:sz w:val="28"/>
          <w:szCs w:val="28"/>
          <w:lang w:val="kk-KZ"/>
        </w:rPr>
        <w:t>Капбасова Г.Б. Формирование мотивации учебной деятельности студентов-психологов в системе дистанционного образования: дис.   ...   канд. псих. наук: 19.00.07. - Караганда, 2005. – С. 8.</w:t>
      </w:r>
    </w:p>
    <w:p w14:paraId="2997A190" w14:textId="60F2F8A1" w:rsidR="00B51046" w:rsidRPr="00B30204" w:rsidRDefault="00B51046" w:rsidP="00B51046">
      <w:pPr>
        <w:pStyle w:val="ab"/>
        <w:numPr>
          <w:ilvl w:val="0"/>
          <w:numId w:val="72"/>
        </w:numPr>
        <w:tabs>
          <w:tab w:val="left" w:pos="1134"/>
        </w:tabs>
        <w:spacing w:before="0" w:beforeAutospacing="0" w:after="0" w:afterAutospacing="0"/>
        <w:ind w:left="0" w:firstLine="567"/>
        <w:jc w:val="both"/>
        <w:rPr>
          <w:rFonts w:eastAsia="+mn-ea"/>
          <w:bCs/>
          <w:kern w:val="24"/>
          <w:sz w:val="28"/>
          <w:szCs w:val="28"/>
          <w:lang w:val="kk-KZ"/>
        </w:rPr>
      </w:pPr>
      <w:r w:rsidRPr="00B30204">
        <w:rPr>
          <w:rFonts w:eastAsia="+mn-ea"/>
          <w:bCs/>
          <w:kern w:val="24"/>
          <w:sz w:val="28"/>
          <w:szCs w:val="28"/>
          <w:lang w:val="kk-KZ"/>
        </w:rPr>
        <w:t>Лекерова Г.Ж. Психологические основы формирования мотивации педагогической деятельности: дис. ... док. псих. наук: 19.00.07. - Алматы,  2008. - 199 с.</w:t>
      </w:r>
    </w:p>
    <w:p w14:paraId="391DCBFB" w14:textId="77777777" w:rsidR="00B51046" w:rsidRPr="00B30204" w:rsidRDefault="00B51046" w:rsidP="00B51046">
      <w:pPr>
        <w:pStyle w:val="ab"/>
        <w:numPr>
          <w:ilvl w:val="0"/>
          <w:numId w:val="72"/>
        </w:numPr>
        <w:tabs>
          <w:tab w:val="left" w:pos="1134"/>
        </w:tabs>
        <w:spacing w:before="0" w:beforeAutospacing="0" w:after="0" w:afterAutospacing="0"/>
        <w:ind w:left="0" w:firstLine="567"/>
        <w:jc w:val="both"/>
        <w:rPr>
          <w:rFonts w:eastAsia="+mn-ea"/>
          <w:bCs/>
          <w:kern w:val="24"/>
          <w:sz w:val="28"/>
          <w:szCs w:val="28"/>
          <w:lang w:val="kk-KZ"/>
        </w:rPr>
      </w:pPr>
      <w:r w:rsidRPr="00B30204">
        <w:rPr>
          <w:rFonts w:eastAsia="+mn-ea"/>
          <w:bCs/>
          <w:kern w:val="24"/>
          <w:sz w:val="28"/>
          <w:szCs w:val="28"/>
          <w:lang w:val="kk-KZ"/>
        </w:rPr>
        <w:t xml:space="preserve">Жігітбекова Б.Д. Оқыту процесіндегі танымдық іс-әрекеттің мотивациялы-мағыналық компоненттерінің дамуы: </w:t>
      </w:r>
      <w:r w:rsidRPr="00B30204">
        <w:rPr>
          <w:rFonts w:eastAsia="+mn-ea"/>
          <w:kern w:val="24"/>
          <w:sz w:val="28"/>
          <w:szCs w:val="28"/>
          <w:lang w:val="kk-KZ"/>
        </w:rPr>
        <w:t>псих. ғыл. канд. ...  дис. - Алматы,</w:t>
      </w:r>
      <w:r w:rsidRPr="00B30204">
        <w:rPr>
          <w:rFonts w:eastAsia="+mn-ea"/>
          <w:bCs/>
          <w:kern w:val="24"/>
          <w:sz w:val="28"/>
          <w:szCs w:val="28"/>
          <w:lang w:val="kk-KZ"/>
        </w:rPr>
        <w:t xml:space="preserve"> 2003. - 107 б.</w:t>
      </w:r>
    </w:p>
    <w:p w14:paraId="47273EA4" w14:textId="77777777" w:rsidR="00B51046" w:rsidRDefault="00B51046" w:rsidP="00B51046">
      <w:pPr>
        <w:pStyle w:val="afc"/>
        <w:numPr>
          <w:ilvl w:val="0"/>
          <w:numId w:val="72"/>
        </w:numPr>
        <w:spacing w:before="0" w:after="0" w:line="240" w:lineRule="auto"/>
        <w:ind w:left="0" w:firstLine="567"/>
        <w:jc w:val="both"/>
        <w:rPr>
          <w:rFonts w:ascii="Times New Roman" w:hAnsi="Times New Roman" w:cs="Times New Roman"/>
        </w:rPr>
      </w:pPr>
      <w:r>
        <w:rPr>
          <w:rFonts w:ascii="Times New Roman" w:hAnsi="Times New Roman" w:cs="Times New Roman"/>
          <w:lang w:val="kk-KZ"/>
        </w:rPr>
        <w:t xml:space="preserve">Касымжанова А.А. </w:t>
      </w:r>
      <w:r w:rsidRPr="00FC171B">
        <w:rPr>
          <w:rFonts w:ascii="Times New Roman" w:hAnsi="Times New Roman" w:cs="Times New Roman"/>
        </w:rPr>
        <w:t>Особенности мотивации профессиональной деятельности, связанной с риском для здоровья:</w:t>
      </w:r>
      <w:r>
        <w:rPr>
          <w:rFonts w:ascii="Times New Roman" w:hAnsi="Times New Roman" w:cs="Times New Roman"/>
          <w:lang w:val="kk-KZ"/>
        </w:rPr>
        <w:t xml:space="preserve"> </w:t>
      </w:r>
      <w:proofErr w:type="spellStart"/>
      <w:r w:rsidRPr="00FC171B">
        <w:rPr>
          <w:rFonts w:ascii="Times New Roman" w:hAnsi="Times New Roman" w:cs="Times New Roman"/>
        </w:rPr>
        <w:t>дис</w:t>
      </w:r>
      <w:proofErr w:type="spellEnd"/>
      <w:r w:rsidRPr="00FC171B">
        <w:rPr>
          <w:rFonts w:ascii="Times New Roman" w:hAnsi="Times New Roman" w:cs="Times New Roman"/>
        </w:rPr>
        <w:t xml:space="preserve">. ... канд. </w:t>
      </w:r>
      <w:proofErr w:type="spellStart"/>
      <w:r w:rsidRPr="00FC171B">
        <w:rPr>
          <w:rFonts w:ascii="Times New Roman" w:hAnsi="Times New Roman" w:cs="Times New Roman"/>
        </w:rPr>
        <w:t>психологич</w:t>
      </w:r>
      <w:proofErr w:type="spellEnd"/>
      <w:r w:rsidRPr="00FC171B">
        <w:rPr>
          <w:rFonts w:ascii="Times New Roman" w:hAnsi="Times New Roman" w:cs="Times New Roman"/>
        </w:rPr>
        <w:t>. наук: 19.00.01</w:t>
      </w:r>
      <w:r>
        <w:rPr>
          <w:rFonts w:ascii="Times New Roman" w:hAnsi="Times New Roman" w:cs="Times New Roman"/>
          <w:lang w:val="kk-KZ"/>
        </w:rPr>
        <w:t>. – Алматы. 2009. С. 30.</w:t>
      </w:r>
    </w:p>
    <w:p w14:paraId="479AE6FB" w14:textId="77777777" w:rsidR="00B51046" w:rsidRPr="00B30204" w:rsidRDefault="00B51046" w:rsidP="00B51046">
      <w:pPr>
        <w:pStyle w:val="afc"/>
        <w:numPr>
          <w:ilvl w:val="0"/>
          <w:numId w:val="72"/>
        </w:numPr>
        <w:spacing w:before="0" w:after="0" w:line="240" w:lineRule="auto"/>
        <w:jc w:val="both"/>
        <w:rPr>
          <w:rFonts w:ascii="Times New Roman" w:hAnsi="Times New Roman"/>
        </w:rPr>
      </w:pPr>
      <w:r w:rsidRPr="00B30204">
        <w:rPr>
          <w:rFonts w:ascii="Times New Roman" w:hAnsi="Times New Roman"/>
        </w:rPr>
        <w:t xml:space="preserve">Леонтьев </w:t>
      </w:r>
      <w:proofErr w:type="gramStart"/>
      <w:r w:rsidRPr="00B30204">
        <w:rPr>
          <w:rFonts w:ascii="Times New Roman" w:hAnsi="Times New Roman"/>
        </w:rPr>
        <w:t>А.Н.</w:t>
      </w:r>
      <w:proofErr w:type="gramEnd"/>
      <w:r w:rsidRPr="00B30204">
        <w:rPr>
          <w:rFonts w:ascii="Times New Roman" w:hAnsi="Times New Roman"/>
        </w:rPr>
        <w:t xml:space="preserve"> Потребности, мотивы, эмоции. – М., 19</w:t>
      </w:r>
      <w:r>
        <w:rPr>
          <w:rFonts w:ascii="Times New Roman" w:hAnsi="Times New Roman"/>
          <w:lang w:val="kk-KZ"/>
        </w:rPr>
        <w:t>9</w:t>
      </w:r>
      <w:r w:rsidRPr="00B30204">
        <w:rPr>
          <w:rFonts w:ascii="Times New Roman" w:hAnsi="Times New Roman"/>
        </w:rPr>
        <w:t>1. - 238 с.</w:t>
      </w:r>
    </w:p>
    <w:p w14:paraId="1C9BF703" w14:textId="77777777" w:rsidR="00B51046" w:rsidRPr="00B30204" w:rsidRDefault="00B51046" w:rsidP="00B51046">
      <w:pPr>
        <w:pStyle w:val="aff4"/>
        <w:numPr>
          <w:ilvl w:val="0"/>
          <w:numId w:val="72"/>
        </w:numPr>
        <w:tabs>
          <w:tab w:val="left" w:pos="993"/>
        </w:tabs>
        <w:ind w:left="0" w:firstLine="567"/>
        <w:jc w:val="both"/>
        <w:rPr>
          <w:rFonts w:ascii="Times New Roman" w:hAnsi="Times New Roman"/>
          <w:sz w:val="28"/>
          <w:szCs w:val="28"/>
        </w:rPr>
      </w:pPr>
      <w:r w:rsidRPr="00B30204">
        <w:rPr>
          <w:rFonts w:ascii="Times New Roman" w:hAnsi="Times New Roman"/>
          <w:sz w:val="28"/>
          <w:szCs w:val="28"/>
        </w:rPr>
        <w:t xml:space="preserve">Рубинштейн </w:t>
      </w:r>
      <w:proofErr w:type="gramStart"/>
      <w:r w:rsidRPr="00B30204">
        <w:rPr>
          <w:rFonts w:ascii="Times New Roman" w:hAnsi="Times New Roman"/>
          <w:sz w:val="28"/>
          <w:szCs w:val="28"/>
        </w:rPr>
        <w:t>С.Л.</w:t>
      </w:r>
      <w:proofErr w:type="gramEnd"/>
      <w:r w:rsidRPr="00B30204">
        <w:rPr>
          <w:rFonts w:ascii="Times New Roman" w:hAnsi="Times New Roman"/>
          <w:sz w:val="28"/>
          <w:szCs w:val="28"/>
        </w:rPr>
        <w:t xml:space="preserve"> Основы общей психологии. - СПб.: Питер, 2001</w:t>
      </w:r>
      <w:r w:rsidRPr="00B30204">
        <w:rPr>
          <w:rFonts w:ascii="Times New Roman" w:hAnsi="Times New Roman"/>
          <w:sz w:val="28"/>
          <w:szCs w:val="28"/>
          <w:lang w:val="kk-KZ"/>
        </w:rPr>
        <w:t xml:space="preserve">. - </w:t>
      </w:r>
      <w:r w:rsidRPr="00B30204">
        <w:rPr>
          <w:rFonts w:ascii="Times New Roman" w:hAnsi="Times New Roman"/>
          <w:sz w:val="28"/>
          <w:szCs w:val="28"/>
        </w:rPr>
        <w:t>712 с.</w:t>
      </w:r>
    </w:p>
    <w:p w14:paraId="2660010A" w14:textId="77777777" w:rsidR="00B51046" w:rsidRPr="00B30204" w:rsidRDefault="00B51046" w:rsidP="00B51046">
      <w:pPr>
        <w:pStyle w:val="aff4"/>
        <w:numPr>
          <w:ilvl w:val="0"/>
          <w:numId w:val="72"/>
        </w:numPr>
        <w:tabs>
          <w:tab w:val="left" w:pos="993"/>
        </w:tabs>
        <w:ind w:left="0" w:firstLine="567"/>
        <w:jc w:val="both"/>
        <w:rPr>
          <w:rFonts w:ascii="Times New Roman" w:hAnsi="Times New Roman"/>
          <w:sz w:val="28"/>
          <w:szCs w:val="28"/>
        </w:rPr>
      </w:pPr>
      <w:proofErr w:type="spellStart"/>
      <w:r w:rsidRPr="00B30204">
        <w:rPr>
          <w:rFonts w:ascii="Times New Roman" w:hAnsi="Times New Roman"/>
          <w:sz w:val="28"/>
          <w:szCs w:val="28"/>
        </w:rPr>
        <w:t>Божович</w:t>
      </w:r>
      <w:proofErr w:type="spellEnd"/>
      <w:r w:rsidRPr="00B30204">
        <w:rPr>
          <w:rFonts w:ascii="Times New Roman" w:hAnsi="Times New Roman"/>
          <w:sz w:val="28"/>
          <w:szCs w:val="28"/>
        </w:rPr>
        <w:t xml:space="preserve"> Л.И. Изучение мотивации поведения детей и подростков. - М.: Просвещение, 19</w:t>
      </w:r>
      <w:r>
        <w:rPr>
          <w:rFonts w:ascii="Times New Roman" w:hAnsi="Times New Roman"/>
          <w:sz w:val="28"/>
          <w:szCs w:val="28"/>
          <w:lang w:val="kk-KZ"/>
        </w:rPr>
        <w:t>9</w:t>
      </w:r>
      <w:r w:rsidRPr="00B30204">
        <w:rPr>
          <w:rFonts w:ascii="Times New Roman" w:hAnsi="Times New Roman"/>
          <w:sz w:val="28"/>
          <w:szCs w:val="28"/>
        </w:rPr>
        <w:t>2. - 340 с.</w:t>
      </w:r>
    </w:p>
    <w:p w14:paraId="4C149308" w14:textId="77777777" w:rsidR="00B51046" w:rsidRPr="00B30204" w:rsidRDefault="00B51046" w:rsidP="00B51046">
      <w:pPr>
        <w:pStyle w:val="aff4"/>
        <w:numPr>
          <w:ilvl w:val="0"/>
          <w:numId w:val="72"/>
        </w:numPr>
        <w:tabs>
          <w:tab w:val="left" w:pos="993"/>
        </w:tabs>
        <w:ind w:left="0" w:firstLine="567"/>
        <w:jc w:val="both"/>
        <w:rPr>
          <w:rFonts w:ascii="Times New Roman" w:hAnsi="Times New Roman"/>
          <w:sz w:val="28"/>
          <w:szCs w:val="28"/>
        </w:rPr>
      </w:pPr>
      <w:r w:rsidRPr="00B30204">
        <w:rPr>
          <w:rFonts w:ascii="Times New Roman" w:eastAsia="Times New Roman" w:hAnsi="Times New Roman"/>
          <w:sz w:val="28"/>
          <w:szCs w:val="28"/>
        </w:rPr>
        <w:t xml:space="preserve">Маркова </w:t>
      </w:r>
      <w:proofErr w:type="gramStart"/>
      <w:r w:rsidRPr="00B30204">
        <w:rPr>
          <w:rFonts w:ascii="Times New Roman" w:eastAsia="Times New Roman" w:hAnsi="Times New Roman"/>
          <w:sz w:val="28"/>
          <w:szCs w:val="28"/>
        </w:rPr>
        <w:t>А.К.</w:t>
      </w:r>
      <w:proofErr w:type="gramEnd"/>
      <w:r w:rsidRPr="00B30204">
        <w:rPr>
          <w:rFonts w:ascii="Times New Roman" w:eastAsia="Times New Roman" w:hAnsi="Times New Roman"/>
          <w:sz w:val="28"/>
          <w:szCs w:val="28"/>
        </w:rPr>
        <w:t> </w:t>
      </w:r>
      <w:r w:rsidRPr="00B30204">
        <w:rPr>
          <w:rFonts w:ascii="Times New Roman" w:hAnsi="Times New Roman"/>
          <w:sz w:val="28"/>
          <w:szCs w:val="28"/>
          <w:shd w:val="clear" w:color="auto" w:fill="FFFFFF"/>
        </w:rPr>
        <w:t xml:space="preserve">Пути исследования мотивации учебной деятельности школьников // </w:t>
      </w:r>
      <w:proofErr w:type="spellStart"/>
      <w:r w:rsidRPr="00B30204">
        <w:rPr>
          <w:rFonts w:ascii="Times New Roman" w:hAnsi="Times New Roman"/>
          <w:sz w:val="28"/>
          <w:szCs w:val="28"/>
          <w:shd w:val="clear" w:color="auto" w:fill="FFFFFF"/>
        </w:rPr>
        <w:t>Вопр</w:t>
      </w:r>
      <w:proofErr w:type="spellEnd"/>
      <w:r w:rsidRPr="00B30204">
        <w:rPr>
          <w:rFonts w:ascii="Times New Roman" w:hAnsi="Times New Roman"/>
          <w:sz w:val="28"/>
          <w:szCs w:val="28"/>
          <w:shd w:val="clear" w:color="auto" w:fill="FFFFFF"/>
        </w:rPr>
        <w:t xml:space="preserve">. психол. </w:t>
      </w:r>
      <w:r>
        <w:rPr>
          <w:rFonts w:ascii="Times New Roman" w:hAnsi="Times New Roman"/>
          <w:sz w:val="28"/>
          <w:szCs w:val="28"/>
          <w:shd w:val="clear" w:color="auto" w:fill="FFFFFF"/>
          <w:lang w:val="kk-KZ"/>
        </w:rPr>
        <w:t xml:space="preserve">- </w:t>
      </w:r>
      <w:r w:rsidRPr="00B30204">
        <w:rPr>
          <w:rFonts w:ascii="Times New Roman" w:hAnsi="Times New Roman"/>
          <w:sz w:val="28"/>
          <w:szCs w:val="28"/>
          <w:shd w:val="clear" w:color="auto" w:fill="FFFFFF"/>
        </w:rPr>
        <w:t>1980.</w:t>
      </w:r>
      <w:r>
        <w:rPr>
          <w:rFonts w:ascii="Times New Roman" w:hAnsi="Times New Roman"/>
          <w:sz w:val="28"/>
          <w:szCs w:val="28"/>
          <w:shd w:val="clear" w:color="auto" w:fill="FFFFFF"/>
          <w:lang w:val="kk-KZ"/>
        </w:rPr>
        <w:t xml:space="preserve"> -</w:t>
      </w:r>
      <w:r w:rsidRPr="00B30204">
        <w:rPr>
          <w:rFonts w:ascii="Times New Roman" w:hAnsi="Times New Roman"/>
          <w:sz w:val="28"/>
          <w:szCs w:val="28"/>
          <w:shd w:val="clear" w:color="auto" w:fill="FFFFFF"/>
        </w:rPr>
        <w:t xml:space="preserve"> №5. </w:t>
      </w:r>
      <w:r>
        <w:rPr>
          <w:rFonts w:ascii="Times New Roman" w:hAnsi="Times New Roman"/>
          <w:sz w:val="28"/>
          <w:szCs w:val="28"/>
          <w:shd w:val="clear" w:color="auto" w:fill="FFFFFF"/>
          <w:lang w:val="kk-KZ"/>
        </w:rPr>
        <w:t xml:space="preserve">- </w:t>
      </w:r>
      <w:r w:rsidRPr="00B30204">
        <w:rPr>
          <w:rFonts w:ascii="Times New Roman" w:hAnsi="Times New Roman"/>
          <w:sz w:val="28"/>
          <w:szCs w:val="28"/>
          <w:shd w:val="clear" w:color="auto" w:fill="FFFFFF"/>
        </w:rPr>
        <w:t xml:space="preserve">С. </w:t>
      </w:r>
      <w:proofErr w:type="gramStart"/>
      <w:r w:rsidRPr="00B30204">
        <w:rPr>
          <w:rFonts w:ascii="Times New Roman" w:hAnsi="Times New Roman"/>
          <w:sz w:val="28"/>
          <w:szCs w:val="28"/>
          <w:shd w:val="clear" w:color="auto" w:fill="FFFFFF"/>
        </w:rPr>
        <w:t>47</w:t>
      </w:r>
      <w:r w:rsidRPr="00B30204">
        <w:rPr>
          <w:rFonts w:ascii="Times New Roman" w:hAnsi="Times New Roman"/>
          <w:sz w:val="28"/>
          <w:szCs w:val="28"/>
          <w:shd w:val="clear" w:color="auto" w:fill="FFFFFF"/>
          <w:lang w:val="kk-KZ"/>
        </w:rPr>
        <w:t>-</w:t>
      </w:r>
      <w:r w:rsidRPr="00B30204">
        <w:rPr>
          <w:rFonts w:ascii="Times New Roman" w:hAnsi="Times New Roman"/>
          <w:sz w:val="28"/>
          <w:szCs w:val="28"/>
          <w:shd w:val="clear" w:color="auto" w:fill="FFFFFF"/>
        </w:rPr>
        <w:t>59</w:t>
      </w:r>
      <w:proofErr w:type="gramEnd"/>
      <w:r w:rsidRPr="00B30204">
        <w:rPr>
          <w:rFonts w:ascii="Times New Roman" w:hAnsi="Times New Roman"/>
          <w:sz w:val="28"/>
          <w:szCs w:val="28"/>
          <w:shd w:val="clear" w:color="auto" w:fill="FFFFFF"/>
        </w:rPr>
        <w:t>.</w:t>
      </w:r>
    </w:p>
    <w:p w14:paraId="4C596ECD" w14:textId="77777777" w:rsidR="00B51046" w:rsidRPr="00B30204" w:rsidRDefault="00B51046" w:rsidP="00B51046">
      <w:pPr>
        <w:pStyle w:val="aff4"/>
        <w:numPr>
          <w:ilvl w:val="0"/>
          <w:numId w:val="72"/>
        </w:numPr>
        <w:tabs>
          <w:tab w:val="left" w:pos="993"/>
        </w:tabs>
        <w:ind w:left="0" w:firstLine="567"/>
        <w:jc w:val="both"/>
        <w:rPr>
          <w:rFonts w:ascii="Times New Roman" w:hAnsi="Times New Roman"/>
          <w:sz w:val="28"/>
          <w:szCs w:val="28"/>
        </w:rPr>
      </w:pPr>
      <w:r w:rsidRPr="00B30204">
        <w:rPr>
          <w:rFonts w:ascii="Times New Roman" w:hAnsi="Times New Roman"/>
          <w:sz w:val="28"/>
          <w:szCs w:val="28"/>
        </w:rPr>
        <w:t xml:space="preserve">Матюхина </w:t>
      </w:r>
      <w:proofErr w:type="gramStart"/>
      <w:r w:rsidRPr="00B30204">
        <w:rPr>
          <w:rFonts w:ascii="Times New Roman" w:hAnsi="Times New Roman"/>
          <w:sz w:val="28"/>
          <w:szCs w:val="28"/>
        </w:rPr>
        <w:t>М.В.</w:t>
      </w:r>
      <w:proofErr w:type="gramEnd"/>
      <w:r w:rsidRPr="00B30204">
        <w:rPr>
          <w:rFonts w:ascii="Times New Roman" w:hAnsi="Times New Roman"/>
          <w:sz w:val="28"/>
          <w:szCs w:val="28"/>
        </w:rPr>
        <w:t xml:space="preserve"> Мотивы учения учащихся с разным уровнем успеваемости. Мотивация учения. - Волгоград, 1996. - С. </w:t>
      </w:r>
      <w:proofErr w:type="gramStart"/>
      <w:r w:rsidRPr="00B30204">
        <w:rPr>
          <w:rFonts w:ascii="Times New Roman" w:hAnsi="Times New Roman"/>
          <w:sz w:val="28"/>
          <w:szCs w:val="28"/>
        </w:rPr>
        <w:t>5-15</w:t>
      </w:r>
      <w:proofErr w:type="gramEnd"/>
      <w:r w:rsidRPr="00B30204">
        <w:rPr>
          <w:rFonts w:ascii="Times New Roman" w:hAnsi="Times New Roman"/>
          <w:sz w:val="28"/>
          <w:szCs w:val="28"/>
        </w:rPr>
        <w:t>.</w:t>
      </w:r>
    </w:p>
    <w:p w14:paraId="1DFC8099" w14:textId="77777777" w:rsidR="00B51046" w:rsidRPr="00B30204" w:rsidRDefault="00B51046" w:rsidP="00B51046">
      <w:pPr>
        <w:pStyle w:val="aff4"/>
        <w:numPr>
          <w:ilvl w:val="0"/>
          <w:numId w:val="72"/>
        </w:numPr>
        <w:tabs>
          <w:tab w:val="left" w:pos="993"/>
        </w:tabs>
        <w:ind w:left="0" w:firstLine="567"/>
        <w:jc w:val="both"/>
        <w:rPr>
          <w:rFonts w:ascii="Times New Roman" w:hAnsi="Times New Roman"/>
          <w:sz w:val="28"/>
          <w:szCs w:val="28"/>
        </w:rPr>
      </w:pPr>
      <w:r w:rsidRPr="00B30204">
        <w:rPr>
          <w:rFonts w:ascii="Times New Roman" w:hAnsi="Times New Roman"/>
          <w:sz w:val="28"/>
          <w:szCs w:val="28"/>
          <w:shd w:val="clear" w:color="auto" w:fill="FFFFFF"/>
        </w:rPr>
        <w:t>Брушлинский А.В.</w:t>
      </w:r>
      <w:r w:rsidRPr="00B30204">
        <w:rPr>
          <w:rFonts w:ascii="Times New Roman" w:hAnsi="Times New Roman"/>
          <w:sz w:val="28"/>
          <w:szCs w:val="28"/>
          <w:shd w:val="clear" w:color="auto" w:fill="FFFFFF"/>
          <w:lang w:val="kk-KZ"/>
        </w:rPr>
        <w:t xml:space="preserve">, Воловикова </w:t>
      </w:r>
      <w:proofErr w:type="gramStart"/>
      <w:r w:rsidRPr="00B30204">
        <w:rPr>
          <w:rFonts w:ascii="Times New Roman" w:hAnsi="Times New Roman"/>
          <w:sz w:val="28"/>
          <w:szCs w:val="28"/>
          <w:shd w:val="clear" w:color="auto" w:fill="FFFFFF"/>
          <w:lang w:val="kk-KZ"/>
        </w:rPr>
        <w:t>М.И.</w:t>
      </w:r>
      <w:proofErr w:type="gramEnd"/>
      <w:r w:rsidRPr="00B30204">
        <w:rPr>
          <w:rFonts w:ascii="Times New Roman" w:hAnsi="Times New Roman"/>
          <w:sz w:val="28"/>
          <w:szCs w:val="28"/>
          <w:shd w:val="clear" w:color="auto" w:fill="FFFFFF"/>
          <w:lang w:val="kk-KZ"/>
        </w:rPr>
        <w:t xml:space="preserve"> О взаимодействиях процессуального (динамичного) и личностного (мотивационного) аспектов мышления. Психологические исследования познавательных процессов и личности</w:t>
      </w:r>
      <w:r w:rsidRPr="00B30204">
        <w:rPr>
          <w:rFonts w:ascii="Times New Roman" w:hAnsi="Times New Roman"/>
          <w:sz w:val="28"/>
          <w:szCs w:val="28"/>
          <w:shd w:val="clear" w:color="auto" w:fill="FFFFFF"/>
        </w:rPr>
        <w:t xml:space="preserve">. </w:t>
      </w:r>
      <w:r w:rsidRPr="00B30204">
        <w:rPr>
          <w:rFonts w:ascii="Times New Roman" w:hAnsi="Times New Roman"/>
          <w:sz w:val="28"/>
          <w:szCs w:val="28"/>
          <w:shd w:val="clear" w:color="auto" w:fill="FFFFFF"/>
          <w:lang w:val="kk-KZ"/>
        </w:rPr>
        <w:t>-</w:t>
      </w:r>
      <w:r w:rsidRPr="00B30204">
        <w:rPr>
          <w:rFonts w:ascii="Times New Roman" w:hAnsi="Times New Roman"/>
          <w:sz w:val="28"/>
          <w:szCs w:val="28"/>
          <w:shd w:val="clear" w:color="auto" w:fill="FFFFFF"/>
        </w:rPr>
        <w:t xml:space="preserve"> М.:</w:t>
      </w:r>
      <w:r w:rsidRPr="00B30204">
        <w:rPr>
          <w:rFonts w:ascii="Times New Roman" w:hAnsi="Times New Roman"/>
          <w:sz w:val="28"/>
          <w:szCs w:val="28"/>
          <w:shd w:val="clear" w:color="auto" w:fill="FFFFFF"/>
          <w:lang w:val="kk-KZ"/>
        </w:rPr>
        <w:t xml:space="preserve"> Наука, 1983. - С. 84-96</w:t>
      </w:r>
      <w:r w:rsidRPr="00B30204">
        <w:rPr>
          <w:rFonts w:ascii="Times New Roman" w:hAnsi="Times New Roman"/>
          <w:sz w:val="28"/>
          <w:szCs w:val="28"/>
          <w:shd w:val="clear" w:color="auto" w:fill="FFFFFF"/>
        </w:rPr>
        <w:t>.</w:t>
      </w:r>
    </w:p>
    <w:p w14:paraId="7ADE240D" w14:textId="77777777" w:rsidR="00B51046" w:rsidRPr="00B30204" w:rsidRDefault="00B51046" w:rsidP="00B51046">
      <w:pPr>
        <w:pStyle w:val="aff4"/>
        <w:numPr>
          <w:ilvl w:val="0"/>
          <w:numId w:val="72"/>
        </w:numPr>
        <w:tabs>
          <w:tab w:val="left" w:pos="993"/>
        </w:tabs>
        <w:ind w:left="0" w:firstLine="567"/>
        <w:jc w:val="both"/>
        <w:rPr>
          <w:rFonts w:ascii="Times New Roman" w:hAnsi="Times New Roman"/>
          <w:sz w:val="28"/>
          <w:szCs w:val="28"/>
          <w:lang w:val="en-US"/>
        </w:rPr>
      </w:pPr>
      <w:r w:rsidRPr="00B30204">
        <w:rPr>
          <w:rFonts w:ascii="Times New Roman" w:hAnsi="Times New Roman"/>
          <w:sz w:val="28"/>
          <w:szCs w:val="28"/>
          <w:lang w:val="en-US"/>
        </w:rPr>
        <w:t xml:space="preserve">Deci E.L., Ryan R.M. Intrinsic motivation and self-determination in human behavior. - New York: </w:t>
      </w:r>
      <w:proofErr w:type="spellStart"/>
      <w:r w:rsidRPr="00B30204">
        <w:rPr>
          <w:rFonts w:ascii="Times New Roman" w:hAnsi="Times New Roman"/>
          <w:sz w:val="28"/>
          <w:szCs w:val="28"/>
          <w:lang w:val="en-US"/>
        </w:rPr>
        <w:t>Plenium</w:t>
      </w:r>
      <w:proofErr w:type="spellEnd"/>
      <w:r w:rsidRPr="00B30204">
        <w:rPr>
          <w:rFonts w:ascii="Times New Roman" w:hAnsi="Times New Roman"/>
          <w:sz w:val="28"/>
          <w:szCs w:val="28"/>
          <w:lang w:val="en-US"/>
        </w:rPr>
        <w:t xml:space="preserve"> press, 1985. – 145 </w:t>
      </w:r>
      <w:r w:rsidRPr="00B30204">
        <w:rPr>
          <w:rFonts w:ascii="Times New Roman" w:hAnsi="Times New Roman"/>
          <w:sz w:val="28"/>
          <w:szCs w:val="28"/>
        </w:rPr>
        <w:t>р</w:t>
      </w:r>
      <w:r w:rsidRPr="00B30204">
        <w:rPr>
          <w:rFonts w:ascii="Times New Roman" w:hAnsi="Times New Roman"/>
          <w:sz w:val="28"/>
          <w:szCs w:val="28"/>
          <w:lang w:val="en-US"/>
        </w:rPr>
        <w:t>.</w:t>
      </w:r>
    </w:p>
    <w:p w14:paraId="371A08F3" w14:textId="77777777" w:rsidR="00B51046" w:rsidRPr="00B30204" w:rsidRDefault="00B51046" w:rsidP="00B51046">
      <w:pPr>
        <w:pStyle w:val="aff4"/>
        <w:numPr>
          <w:ilvl w:val="0"/>
          <w:numId w:val="72"/>
        </w:numPr>
        <w:tabs>
          <w:tab w:val="left" w:pos="993"/>
        </w:tabs>
        <w:ind w:left="0" w:firstLine="567"/>
        <w:jc w:val="both"/>
        <w:rPr>
          <w:rFonts w:ascii="Times New Roman" w:hAnsi="Times New Roman"/>
          <w:sz w:val="28"/>
          <w:szCs w:val="28"/>
        </w:rPr>
      </w:pPr>
      <w:r w:rsidRPr="00B30204">
        <w:rPr>
          <w:rFonts w:ascii="Times New Roman" w:hAnsi="Times New Roman"/>
          <w:sz w:val="28"/>
          <w:szCs w:val="28"/>
        </w:rPr>
        <w:t xml:space="preserve">Москвичев </w:t>
      </w:r>
      <w:proofErr w:type="gramStart"/>
      <w:r w:rsidRPr="00B30204">
        <w:rPr>
          <w:rFonts w:ascii="Times New Roman" w:hAnsi="Times New Roman"/>
          <w:sz w:val="28"/>
          <w:szCs w:val="28"/>
        </w:rPr>
        <w:t>С.Г.</w:t>
      </w:r>
      <w:proofErr w:type="gramEnd"/>
      <w:r w:rsidRPr="00B30204">
        <w:rPr>
          <w:rFonts w:ascii="Times New Roman" w:hAnsi="Times New Roman"/>
          <w:sz w:val="28"/>
          <w:szCs w:val="28"/>
        </w:rPr>
        <w:t xml:space="preserve"> Проблемы мотивации в психологических исследованиях. – Киев: </w:t>
      </w:r>
      <w:proofErr w:type="spellStart"/>
      <w:r w:rsidRPr="00B30204">
        <w:rPr>
          <w:rFonts w:ascii="Times New Roman" w:hAnsi="Times New Roman"/>
          <w:sz w:val="28"/>
          <w:szCs w:val="28"/>
        </w:rPr>
        <w:t>Наукова</w:t>
      </w:r>
      <w:proofErr w:type="spellEnd"/>
      <w:r w:rsidRPr="00B30204">
        <w:rPr>
          <w:rFonts w:ascii="Times New Roman" w:hAnsi="Times New Roman"/>
          <w:sz w:val="28"/>
          <w:szCs w:val="28"/>
        </w:rPr>
        <w:t xml:space="preserve"> думка, 1975. - 142 с.</w:t>
      </w:r>
    </w:p>
    <w:p w14:paraId="7CD6206D" w14:textId="77777777" w:rsidR="00B51046" w:rsidRPr="00B30204" w:rsidRDefault="00B51046" w:rsidP="00B51046">
      <w:pPr>
        <w:pStyle w:val="aff4"/>
        <w:numPr>
          <w:ilvl w:val="0"/>
          <w:numId w:val="72"/>
        </w:numPr>
        <w:tabs>
          <w:tab w:val="left" w:pos="993"/>
        </w:tabs>
        <w:ind w:left="0" w:firstLine="567"/>
        <w:jc w:val="both"/>
        <w:rPr>
          <w:rFonts w:ascii="Times New Roman" w:hAnsi="Times New Roman"/>
          <w:sz w:val="28"/>
          <w:szCs w:val="28"/>
          <w:lang w:val="en-US"/>
        </w:rPr>
      </w:pPr>
      <w:r w:rsidRPr="00B30204">
        <w:rPr>
          <w:rFonts w:ascii="Times New Roman" w:hAnsi="Times New Roman"/>
          <w:sz w:val="28"/>
          <w:szCs w:val="28"/>
          <w:lang w:val="en-US"/>
        </w:rPr>
        <w:t xml:space="preserve">Chirkov V.I., Ryan R.M. Parent and teacher autonomy-support in Russian and U.S. Adolescents: Common effects on well-being and academic motivation // J. of </w:t>
      </w:r>
      <w:proofErr w:type="gramStart"/>
      <w:r w:rsidRPr="00B30204">
        <w:rPr>
          <w:rFonts w:ascii="Times New Roman" w:hAnsi="Times New Roman"/>
          <w:sz w:val="28"/>
          <w:szCs w:val="28"/>
          <w:lang w:val="en-US"/>
        </w:rPr>
        <w:t>Cross</w:t>
      </w:r>
      <w:r>
        <w:rPr>
          <w:rFonts w:ascii="Times New Roman" w:hAnsi="Times New Roman"/>
          <w:sz w:val="28"/>
          <w:szCs w:val="28"/>
          <w:lang w:val="kk-KZ"/>
        </w:rPr>
        <w:t xml:space="preserve"> </w:t>
      </w:r>
      <w:r w:rsidRPr="00B30204">
        <w:rPr>
          <w:rFonts w:ascii="Times New Roman" w:hAnsi="Times New Roman"/>
          <w:sz w:val="28"/>
          <w:szCs w:val="28"/>
          <w:lang w:val="en-US"/>
        </w:rPr>
        <w:t>Cultural</w:t>
      </w:r>
      <w:proofErr w:type="gramEnd"/>
      <w:r w:rsidRPr="00B30204">
        <w:rPr>
          <w:rFonts w:ascii="Times New Roman" w:hAnsi="Times New Roman"/>
          <w:sz w:val="28"/>
          <w:szCs w:val="28"/>
          <w:lang w:val="en-US"/>
        </w:rPr>
        <w:t xml:space="preserve"> Psychol. - 2001. - №32. - P. 618–635. </w:t>
      </w:r>
    </w:p>
    <w:p w14:paraId="3DA6E0BF" w14:textId="77777777" w:rsidR="00B51046" w:rsidRPr="00B30204" w:rsidRDefault="00B51046" w:rsidP="00B51046">
      <w:pPr>
        <w:pStyle w:val="aff4"/>
        <w:numPr>
          <w:ilvl w:val="0"/>
          <w:numId w:val="72"/>
        </w:numPr>
        <w:tabs>
          <w:tab w:val="left" w:pos="993"/>
        </w:tabs>
        <w:ind w:left="0" w:firstLine="567"/>
        <w:jc w:val="both"/>
        <w:rPr>
          <w:rFonts w:ascii="Times New Roman" w:hAnsi="Times New Roman"/>
          <w:sz w:val="28"/>
          <w:szCs w:val="28"/>
        </w:rPr>
      </w:pPr>
      <w:r w:rsidRPr="00B30204">
        <w:rPr>
          <w:rFonts w:ascii="Times New Roman" w:hAnsi="Times New Roman"/>
          <w:sz w:val="28"/>
          <w:szCs w:val="28"/>
        </w:rPr>
        <w:t xml:space="preserve">Ломов </w:t>
      </w:r>
      <w:proofErr w:type="gramStart"/>
      <w:r w:rsidRPr="00B30204">
        <w:rPr>
          <w:rFonts w:ascii="Times New Roman" w:hAnsi="Times New Roman"/>
          <w:sz w:val="28"/>
          <w:szCs w:val="28"/>
        </w:rPr>
        <w:t>Б.Ф.</w:t>
      </w:r>
      <w:proofErr w:type="gramEnd"/>
      <w:r w:rsidRPr="00B30204">
        <w:rPr>
          <w:rFonts w:ascii="Times New Roman" w:hAnsi="Times New Roman"/>
          <w:sz w:val="28"/>
          <w:szCs w:val="28"/>
        </w:rPr>
        <w:t xml:space="preserve"> К проблеме деятельности в психологии // Психологический журнал. - 1981. - Т. 1, №5. - С. </w:t>
      </w:r>
      <w:proofErr w:type="gramStart"/>
      <w:r w:rsidRPr="00B30204">
        <w:rPr>
          <w:rFonts w:ascii="Times New Roman" w:hAnsi="Times New Roman"/>
          <w:sz w:val="28"/>
          <w:szCs w:val="28"/>
        </w:rPr>
        <w:t>3-22</w:t>
      </w:r>
      <w:proofErr w:type="gramEnd"/>
      <w:r w:rsidRPr="00B30204">
        <w:rPr>
          <w:rFonts w:ascii="Times New Roman" w:hAnsi="Times New Roman"/>
          <w:sz w:val="28"/>
          <w:szCs w:val="28"/>
        </w:rPr>
        <w:t xml:space="preserve">. </w:t>
      </w:r>
    </w:p>
    <w:p w14:paraId="4608CFA3" w14:textId="77777777" w:rsidR="00B51046" w:rsidRPr="00B30204" w:rsidRDefault="00B51046" w:rsidP="00B51046">
      <w:pPr>
        <w:pStyle w:val="aff4"/>
        <w:numPr>
          <w:ilvl w:val="0"/>
          <w:numId w:val="72"/>
        </w:numPr>
        <w:tabs>
          <w:tab w:val="left" w:pos="993"/>
        </w:tabs>
        <w:ind w:left="0" w:firstLine="567"/>
        <w:jc w:val="both"/>
        <w:rPr>
          <w:rFonts w:ascii="Times New Roman" w:hAnsi="Times New Roman"/>
          <w:sz w:val="28"/>
          <w:szCs w:val="28"/>
        </w:rPr>
      </w:pPr>
      <w:r w:rsidRPr="00B30204">
        <w:rPr>
          <w:rFonts w:ascii="Times New Roman" w:hAnsi="Times New Roman"/>
          <w:sz w:val="28"/>
          <w:szCs w:val="28"/>
        </w:rPr>
        <w:t>Левин К. Намерения, воля и потребность. – М., 19</w:t>
      </w:r>
      <w:r>
        <w:rPr>
          <w:rFonts w:ascii="Times New Roman" w:hAnsi="Times New Roman"/>
          <w:sz w:val="28"/>
          <w:szCs w:val="28"/>
          <w:lang w:val="kk-KZ"/>
        </w:rPr>
        <w:t>94</w:t>
      </w:r>
      <w:r w:rsidRPr="00B30204">
        <w:rPr>
          <w:rFonts w:ascii="Times New Roman" w:hAnsi="Times New Roman"/>
          <w:sz w:val="28"/>
          <w:szCs w:val="28"/>
          <w:lang w:val="kk-KZ"/>
        </w:rPr>
        <w:t>. - С. 87-100.</w:t>
      </w:r>
    </w:p>
    <w:p w14:paraId="5B12684B" w14:textId="77777777" w:rsidR="00B51046" w:rsidRPr="00B30204" w:rsidRDefault="00B51046" w:rsidP="00B51046">
      <w:pPr>
        <w:pStyle w:val="aff4"/>
        <w:numPr>
          <w:ilvl w:val="0"/>
          <w:numId w:val="72"/>
        </w:numPr>
        <w:tabs>
          <w:tab w:val="left" w:pos="993"/>
        </w:tabs>
        <w:ind w:left="0" w:firstLine="567"/>
        <w:jc w:val="both"/>
        <w:rPr>
          <w:rFonts w:ascii="Times New Roman" w:hAnsi="Times New Roman"/>
          <w:sz w:val="28"/>
          <w:szCs w:val="28"/>
        </w:rPr>
      </w:pPr>
      <w:proofErr w:type="spellStart"/>
      <w:r w:rsidRPr="00B30204">
        <w:rPr>
          <w:rFonts w:ascii="Times New Roman" w:hAnsi="Times New Roman"/>
          <w:sz w:val="28"/>
          <w:szCs w:val="28"/>
        </w:rPr>
        <w:t>Нюттен</w:t>
      </w:r>
      <w:proofErr w:type="spellEnd"/>
      <w:r w:rsidRPr="00B30204">
        <w:rPr>
          <w:rFonts w:ascii="Times New Roman" w:hAnsi="Times New Roman"/>
          <w:sz w:val="28"/>
          <w:szCs w:val="28"/>
        </w:rPr>
        <w:t xml:space="preserve"> </w:t>
      </w:r>
      <w:r w:rsidRPr="00B30204">
        <w:rPr>
          <w:rFonts w:ascii="Times New Roman" w:hAnsi="Times New Roman"/>
          <w:sz w:val="28"/>
          <w:szCs w:val="28"/>
          <w:lang w:val="kk-KZ"/>
        </w:rPr>
        <w:t>Дж</w:t>
      </w:r>
      <w:r w:rsidRPr="00B30204">
        <w:rPr>
          <w:rFonts w:ascii="Times New Roman" w:hAnsi="Times New Roman"/>
          <w:sz w:val="28"/>
          <w:szCs w:val="28"/>
        </w:rPr>
        <w:t>. Мотивация, действие и перспектива будущего. - М.: Смысл, 2004. - 608 с.</w:t>
      </w:r>
    </w:p>
    <w:p w14:paraId="6C37FB68" w14:textId="77777777" w:rsidR="00B51046" w:rsidRPr="00B30204" w:rsidRDefault="00B51046" w:rsidP="00B51046">
      <w:pPr>
        <w:pStyle w:val="aff4"/>
        <w:numPr>
          <w:ilvl w:val="0"/>
          <w:numId w:val="72"/>
        </w:numPr>
        <w:tabs>
          <w:tab w:val="left" w:pos="993"/>
        </w:tabs>
        <w:ind w:left="0" w:firstLine="567"/>
        <w:jc w:val="both"/>
        <w:rPr>
          <w:rFonts w:ascii="Times New Roman" w:hAnsi="Times New Roman"/>
          <w:sz w:val="28"/>
          <w:szCs w:val="28"/>
        </w:rPr>
      </w:pPr>
      <w:r w:rsidRPr="00B30204">
        <w:rPr>
          <w:rFonts w:ascii="Times New Roman" w:hAnsi="Times New Roman"/>
          <w:sz w:val="28"/>
          <w:szCs w:val="28"/>
        </w:rPr>
        <w:lastRenderedPageBreak/>
        <w:t xml:space="preserve">Якобсон </w:t>
      </w:r>
      <w:proofErr w:type="gramStart"/>
      <w:r w:rsidRPr="00B30204">
        <w:rPr>
          <w:rFonts w:ascii="Times New Roman" w:hAnsi="Times New Roman"/>
          <w:sz w:val="28"/>
          <w:szCs w:val="28"/>
        </w:rPr>
        <w:t>П.М.</w:t>
      </w:r>
      <w:proofErr w:type="gramEnd"/>
      <w:r w:rsidRPr="00B30204">
        <w:rPr>
          <w:rFonts w:ascii="Times New Roman" w:hAnsi="Times New Roman"/>
          <w:sz w:val="28"/>
          <w:szCs w:val="28"/>
        </w:rPr>
        <w:t xml:space="preserve"> Психологические проблемы мотивации поведения человека. - М.: Политиздат, 19</w:t>
      </w:r>
      <w:r>
        <w:rPr>
          <w:rFonts w:ascii="Times New Roman" w:hAnsi="Times New Roman"/>
          <w:sz w:val="28"/>
          <w:szCs w:val="28"/>
          <w:lang w:val="kk-KZ"/>
        </w:rPr>
        <w:t>9</w:t>
      </w:r>
      <w:r w:rsidRPr="00B30204">
        <w:rPr>
          <w:rFonts w:ascii="Times New Roman" w:hAnsi="Times New Roman"/>
          <w:sz w:val="28"/>
          <w:szCs w:val="28"/>
        </w:rPr>
        <w:t>9. – 471 с.</w:t>
      </w:r>
    </w:p>
    <w:p w14:paraId="3AB4AFC8" w14:textId="77777777" w:rsidR="00B51046" w:rsidRPr="00B30204" w:rsidRDefault="00B51046" w:rsidP="00B51046">
      <w:pPr>
        <w:pStyle w:val="aff4"/>
        <w:numPr>
          <w:ilvl w:val="0"/>
          <w:numId w:val="72"/>
        </w:numPr>
        <w:tabs>
          <w:tab w:val="left" w:pos="993"/>
        </w:tabs>
        <w:ind w:left="0" w:firstLine="567"/>
        <w:jc w:val="both"/>
        <w:rPr>
          <w:rFonts w:ascii="Times New Roman" w:hAnsi="Times New Roman"/>
          <w:sz w:val="28"/>
          <w:szCs w:val="28"/>
        </w:rPr>
      </w:pPr>
      <w:r w:rsidRPr="00B30204">
        <w:rPr>
          <w:rFonts w:ascii="Times New Roman" w:hAnsi="Times New Roman"/>
          <w:sz w:val="28"/>
          <w:szCs w:val="28"/>
        </w:rPr>
        <w:t xml:space="preserve">Мясищев </w:t>
      </w:r>
      <w:proofErr w:type="gramStart"/>
      <w:r w:rsidRPr="00B30204">
        <w:rPr>
          <w:rFonts w:ascii="Times New Roman" w:hAnsi="Times New Roman"/>
          <w:sz w:val="28"/>
          <w:szCs w:val="28"/>
        </w:rPr>
        <w:t>В.Д.</w:t>
      </w:r>
      <w:proofErr w:type="gramEnd"/>
      <w:r w:rsidRPr="00B30204">
        <w:rPr>
          <w:rFonts w:ascii="Times New Roman" w:hAnsi="Times New Roman"/>
          <w:sz w:val="28"/>
          <w:szCs w:val="28"/>
        </w:rPr>
        <w:t xml:space="preserve"> Принципы и методы исследования характера</w:t>
      </w:r>
      <w:r w:rsidRPr="00B30204">
        <w:rPr>
          <w:rFonts w:ascii="Times New Roman" w:hAnsi="Times New Roman"/>
          <w:sz w:val="28"/>
          <w:szCs w:val="28"/>
          <w:lang w:val="kk-KZ"/>
        </w:rPr>
        <w:t>.</w:t>
      </w:r>
      <w:r w:rsidRPr="00B30204">
        <w:rPr>
          <w:rFonts w:ascii="Times New Roman" w:hAnsi="Times New Roman"/>
          <w:sz w:val="28"/>
          <w:szCs w:val="28"/>
        </w:rPr>
        <w:t xml:space="preserve"> Психология отношений. - M.: Изд-во «Институт практической психологии; Воронеж, 1998. - С. </w:t>
      </w:r>
      <w:proofErr w:type="gramStart"/>
      <w:r w:rsidRPr="00B30204">
        <w:rPr>
          <w:rFonts w:ascii="Times New Roman" w:hAnsi="Times New Roman"/>
          <w:sz w:val="28"/>
          <w:szCs w:val="28"/>
        </w:rPr>
        <w:t>220-257</w:t>
      </w:r>
      <w:proofErr w:type="gramEnd"/>
      <w:r w:rsidRPr="00B30204">
        <w:rPr>
          <w:rFonts w:ascii="Times New Roman" w:hAnsi="Times New Roman"/>
          <w:sz w:val="28"/>
          <w:szCs w:val="28"/>
        </w:rPr>
        <w:t>.</w:t>
      </w:r>
    </w:p>
    <w:p w14:paraId="40C84DD1" w14:textId="2720B98A" w:rsidR="00B51046" w:rsidRPr="00B30204" w:rsidRDefault="00B51046" w:rsidP="00B51046">
      <w:pPr>
        <w:pStyle w:val="aff4"/>
        <w:numPr>
          <w:ilvl w:val="0"/>
          <w:numId w:val="72"/>
        </w:numPr>
        <w:tabs>
          <w:tab w:val="left" w:pos="993"/>
        </w:tabs>
        <w:ind w:left="0" w:firstLine="567"/>
        <w:jc w:val="both"/>
        <w:rPr>
          <w:rFonts w:ascii="Times New Roman" w:hAnsi="Times New Roman"/>
          <w:sz w:val="28"/>
          <w:szCs w:val="28"/>
        </w:rPr>
      </w:pPr>
      <w:r w:rsidRPr="00B30204">
        <w:rPr>
          <w:rFonts w:ascii="Times New Roman" w:hAnsi="Times New Roman"/>
          <w:sz w:val="28"/>
          <w:szCs w:val="28"/>
        </w:rPr>
        <w:t xml:space="preserve">Леонтьев </w:t>
      </w:r>
      <w:proofErr w:type="gramStart"/>
      <w:r w:rsidRPr="00B30204">
        <w:rPr>
          <w:rFonts w:ascii="Times New Roman" w:hAnsi="Times New Roman"/>
          <w:sz w:val="28"/>
          <w:szCs w:val="28"/>
        </w:rPr>
        <w:t>А.Н.</w:t>
      </w:r>
      <w:proofErr w:type="gramEnd"/>
      <w:r w:rsidRPr="00B30204">
        <w:rPr>
          <w:rFonts w:ascii="Times New Roman" w:hAnsi="Times New Roman"/>
          <w:sz w:val="28"/>
          <w:szCs w:val="28"/>
        </w:rPr>
        <w:t xml:space="preserve"> Деятельность, сознание, личность. – М., </w:t>
      </w:r>
      <w:r w:rsidR="0041021E">
        <w:rPr>
          <w:rFonts w:ascii="Times New Roman" w:hAnsi="Times New Roman"/>
          <w:sz w:val="28"/>
          <w:szCs w:val="28"/>
        </w:rPr>
        <w:t>200</w:t>
      </w:r>
      <w:r w:rsidRPr="00B30204">
        <w:rPr>
          <w:rFonts w:ascii="Times New Roman" w:hAnsi="Times New Roman"/>
          <w:sz w:val="28"/>
          <w:szCs w:val="28"/>
        </w:rPr>
        <w:t>5. - 304 с.</w:t>
      </w:r>
    </w:p>
    <w:p w14:paraId="5F5E33AD" w14:textId="77777777" w:rsidR="00B51046" w:rsidRPr="00B30204" w:rsidRDefault="00B51046" w:rsidP="00B51046">
      <w:pPr>
        <w:pStyle w:val="aff4"/>
        <w:numPr>
          <w:ilvl w:val="0"/>
          <w:numId w:val="72"/>
        </w:numPr>
        <w:tabs>
          <w:tab w:val="left" w:pos="993"/>
        </w:tabs>
        <w:ind w:left="0" w:firstLine="567"/>
        <w:jc w:val="both"/>
        <w:rPr>
          <w:rFonts w:ascii="Times New Roman" w:hAnsi="Times New Roman"/>
          <w:sz w:val="28"/>
          <w:szCs w:val="28"/>
        </w:rPr>
      </w:pPr>
      <w:r w:rsidRPr="00B30204">
        <w:rPr>
          <w:rFonts w:ascii="Times New Roman" w:hAnsi="Times New Roman"/>
          <w:sz w:val="28"/>
          <w:szCs w:val="28"/>
          <w:lang w:val="kk-KZ"/>
        </w:rPr>
        <w:t>Рубинштейн С.Л. Человек и мир. Методические и теоретические проблемы психологии. – М.</w:t>
      </w:r>
      <w:r w:rsidRPr="00B30204">
        <w:rPr>
          <w:rFonts w:ascii="Times New Roman" w:hAnsi="Times New Roman"/>
          <w:sz w:val="28"/>
          <w:szCs w:val="28"/>
        </w:rPr>
        <w:t xml:space="preserve">, </w:t>
      </w:r>
      <w:r w:rsidRPr="00B30204">
        <w:rPr>
          <w:rFonts w:ascii="Times New Roman" w:hAnsi="Times New Roman"/>
          <w:sz w:val="28"/>
          <w:szCs w:val="28"/>
          <w:lang w:val="kk-KZ"/>
        </w:rPr>
        <w:t>19</w:t>
      </w:r>
      <w:r>
        <w:rPr>
          <w:rFonts w:ascii="Times New Roman" w:hAnsi="Times New Roman"/>
          <w:sz w:val="28"/>
          <w:szCs w:val="28"/>
          <w:lang w:val="kk-KZ"/>
        </w:rPr>
        <w:t>92</w:t>
      </w:r>
      <w:r w:rsidRPr="00B30204">
        <w:rPr>
          <w:rFonts w:ascii="Times New Roman" w:hAnsi="Times New Roman"/>
          <w:sz w:val="28"/>
          <w:szCs w:val="28"/>
          <w:lang w:val="kk-KZ"/>
        </w:rPr>
        <w:t>. - С. 348-374.</w:t>
      </w:r>
    </w:p>
    <w:p w14:paraId="3BF14B24" w14:textId="77777777" w:rsidR="00B51046" w:rsidRPr="00B30204" w:rsidRDefault="00B51046" w:rsidP="00B51046">
      <w:pPr>
        <w:pStyle w:val="aff4"/>
        <w:numPr>
          <w:ilvl w:val="0"/>
          <w:numId w:val="72"/>
        </w:numPr>
        <w:tabs>
          <w:tab w:val="left" w:pos="993"/>
        </w:tabs>
        <w:ind w:left="0" w:firstLine="567"/>
        <w:jc w:val="both"/>
        <w:rPr>
          <w:rFonts w:ascii="Times New Roman" w:hAnsi="Times New Roman"/>
          <w:sz w:val="28"/>
          <w:szCs w:val="28"/>
        </w:rPr>
      </w:pPr>
      <w:proofErr w:type="spellStart"/>
      <w:r w:rsidRPr="00B30204">
        <w:rPr>
          <w:rFonts w:ascii="Times New Roman" w:hAnsi="Times New Roman"/>
          <w:sz w:val="28"/>
          <w:szCs w:val="28"/>
        </w:rPr>
        <w:t>Божович</w:t>
      </w:r>
      <w:proofErr w:type="spellEnd"/>
      <w:r w:rsidRPr="00B30204">
        <w:rPr>
          <w:rFonts w:ascii="Times New Roman" w:hAnsi="Times New Roman"/>
          <w:sz w:val="28"/>
          <w:szCs w:val="28"/>
        </w:rPr>
        <w:t xml:space="preserve"> Л.И. Проблемы формирования личности. - М.; Воронеж, 1995. - 351 с. </w:t>
      </w:r>
    </w:p>
    <w:p w14:paraId="32DC6F02" w14:textId="77777777" w:rsidR="00B51046" w:rsidRPr="00B30204" w:rsidRDefault="00B51046" w:rsidP="00B51046">
      <w:pPr>
        <w:pStyle w:val="aff4"/>
        <w:numPr>
          <w:ilvl w:val="0"/>
          <w:numId w:val="72"/>
        </w:numPr>
        <w:tabs>
          <w:tab w:val="left" w:pos="993"/>
        </w:tabs>
        <w:ind w:left="0" w:firstLine="567"/>
        <w:jc w:val="both"/>
        <w:rPr>
          <w:rFonts w:ascii="Times New Roman" w:hAnsi="Times New Roman"/>
          <w:sz w:val="28"/>
          <w:szCs w:val="28"/>
        </w:rPr>
      </w:pPr>
      <w:r w:rsidRPr="00B30204">
        <w:rPr>
          <w:rFonts w:ascii="Times New Roman" w:hAnsi="Times New Roman"/>
          <w:sz w:val="28"/>
          <w:szCs w:val="28"/>
          <w:shd w:val="clear" w:color="auto" w:fill="FFFFFF"/>
        </w:rPr>
        <w:t>Чудновский В.Э. Смысл жизни и судьба. - М.: Ось-89, 1997. – 208 с.</w:t>
      </w:r>
    </w:p>
    <w:p w14:paraId="4D9B6BC7" w14:textId="77777777" w:rsidR="00B51046" w:rsidRDefault="00B51046" w:rsidP="00B51046">
      <w:pPr>
        <w:pStyle w:val="aff4"/>
        <w:numPr>
          <w:ilvl w:val="0"/>
          <w:numId w:val="72"/>
        </w:numPr>
        <w:tabs>
          <w:tab w:val="left" w:pos="993"/>
        </w:tabs>
        <w:ind w:left="0" w:firstLine="567"/>
        <w:jc w:val="both"/>
        <w:rPr>
          <w:rFonts w:ascii="Times New Roman" w:hAnsi="Times New Roman"/>
          <w:sz w:val="28"/>
          <w:szCs w:val="28"/>
        </w:rPr>
      </w:pPr>
      <w:r w:rsidRPr="00B30204">
        <w:rPr>
          <w:rFonts w:ascii="Times New Roman" w:hAnsi="Times New Roman"/>
          <w:sz w:val="28"/>
          <w:szCs w:val="28"/>
        </w:rPr>
        <w:t xml:space="preserve">Гальперин </w:t>
      </w:r>
      <w:proofErr w:type="gramStart"/>
      <w:r w:rsidRPr="00B30204">
        <w:rPr>
          <w:rFonts w:ascii="Times New Roman" w:hAnsi="Times New Roman"/>
          <w:sz w:val="28"/>
          <w:szCs w:val="28"/>
        </w:rPr>
        <w:t>П.Я.</w:t>
      </w:r>
      <w:proofErr w:type="gramEnd"/>
      <w:r w:rsidRPr="00B30204">
        <w:rPr>
          <w:rFonts w:ascii="Times New Roman" w:hAnsi="Times New Roman"/>
          <w:sz w:val="28"/>
          <w:szCs w:val="28"/>
        </w:rPr>
        <w:t xml:space="preserve"> В какой мере понятие «черного ящика» применимо в психологии обучения. Теория поэтапного формирования умственных действий и управление процессом учения. - М.: МГУ, 19</w:t>
      </w:r>
      <w:r>
        <w:rPr>
          <w:rFonts w:ascii="Times New Roman" w:hAnsi="Times New Roman"/>
          <w:sz w:val="28"/>
          <w:szCs w:val="28"/>
          <w:lang w:val="kk-KZ"/>
        </w:rPr>
        <w:t>9</w:t>
      </w:r>
      <w:r w:rsidRPr="00B30204">
        <w:rPr>
          <w:rFonts w:ascii="Times New Roman" w:hAnsi="Times New Roman"/>
          <w:sz w:val="28"/>
          <w:szCs w:val="28"/>
        </w:rPr>
        <w:t xml:space="preserve">7. - С. </w:t>
      </w:r>
      <w:proofErr w:type="gramStart"/>
      <w:r w:rsidRPr="00B30204">
        <w:rPr>
          <w:rFonts w:ascii="Times New Roman" w:hAnsi="Times New Roman"/>
          <w:sz w:val="28"/>
          <w:szCs w:val="28"/>
        </w:rPr>
        <w:t>63-76</w:t>
      </w:r>
      <w:proofErr w:type="gramEnd"/>
      <w:r w:rsidRPr="00B30204">
        <w:rPr>
          <w:rFonts w:ascii="Times New Roman" w:hAnsi="Times New Roman"/>
          <w:sz w:val="28"/>
          <w:szCs w:val="28"/>
        </w:rPr>
        <w:t>.</w:t>
      </w:r>
    </w:p>
    <w:p w14:paraId="5E829924" w14:textId="77777777" w:rsidR="00B51046" w:rsidRPr="0083164F" w:rsidRDefault="00B51046" w:rsidP="00B51046">
      <w:pPr>
        <w:pStyle w:val="a3"/>
        <w:numPr>
          <w:ilvl w:val="0"/>
          <w:numId w:val="72"/>
        </w:numPr>
        <w:tabs>
          <w:tab w:val="left" w:pos="0"/>
        </w:tabs>
        <w:spacing w:after="0" w:line="240" w:lineRule="auto"/>
        <w:ind w:left="0" w:firstLine="567"/>
        <w:jc w:val="both"/>
        <w:rPr>
          <w:rFonts w:ascii="Times New Roman" w:hAnsi="Times New Roman"/>
          <w:color w:val="000000" w:themeColor="text1"/>
          <w:sz w:val="28"/>
          <w:szCs w:val="28"/>
        </w:rPr>
      </w:pPr>
      <w:r w:rsidRPr="0083164F">
        <w:rPr>
          <w:rFonts w:ascii="Times New Roman" w:hAnsi="Times New Roman"/>
          <w:color w:val="000000" w:themeColor="text1"/>
          <w:sz w:val="28"/>
          <w:szCs w:val="28"/>
          <w:lang w:val="kk-KZ"/>
        </w:rPr>
        <w:t>Болтаева</w:t>
      </w:r>
      <w:r w:rsidRPr="0083164F">
        <w:rPr>
          <w:rFonts w:ascii="Times New Roman" w:hAnsi="Times New Roman"/>
          <w:color w:val="000000" w:themeColor="text1"/>
          <w:sz w:val="28"/>
          <w:szCs w:val="28"/>
        </w:rPr>
        <w:t xml:space="preserve"> А</w:t>
      </w:r>
      <w:r w:rsidRPr="0083164F">
        <w:rPr>
          <w:rFonts w:ascii="Times New Roman" w:hAnsi="Times New Roman"/>
          <w:color w:val="000000" w:themeColor="text1"/>
          <w:sz w:val="28"/>
          <w:szCs w:val="28"/>
          <w:lang w:val="kk-KZ"/>
        </w:rPr>
        <w:t>.</w:t>
      </w:r>
      <w:r w:rsidRPr="0083164F">
        <w:rPr>
          <w:rFonts w:ascii="Times New Roman" w:hAnsi="Times New Roman"/>
          <w:color w:val="000000" w:themeColor="text1"/>
          <w:sz w:val="28"/>
          <w:szCs w:val="28"/>
        </w:rPr>
        <w:t>М</w:t>
      </w:r>
      <w:r w:rsidRPr="0083164F">
        <w:rPr>
          <w:rFonts w:ascii="Times New Roman" w:hAnsi="Times New Roman"/>
          <w:color w:val="000000" w:themeColor="text1"/>
          <w:sz w:val="28"/>
          <w:szCs w:val="28"/>
          <w:lang w:val="kk-KZ"/>
        </w:rPr>
        <w:t xml:space="preserve">. Особенности профессиональной мотивации будущих правоведов: дис. ... канд. псих. наук: 19.00.01. – Алматы, 2008. – 132 с. </w:t>
      </w:r>
    </w:p>
    <w:p w14:paraId="5339F0D7" w14:textId="77777777" w:rsidR="00B51046" w:rsidRPr="0083164F" w:rsidRDefault="00B51046" w:rsidP="00B51046">
      <w:pPr>
        <w:pStyle w:val="a3"/>
        <w:numPr>
          <w:ilvl w:val="0"/>
          <w:numId w:val="72"/>
        </w:numPr>
        <w:shd w:val="clear" w:color="auto" w:fill="FFFFFF"/>
        <w:spacing w:after="0" w:line="240" w:lineRule="auto"/>
        <w:ind w:left="0" w:firstLine="567"/>
        <w:jc w:val="both"/>
        <w:rPr>
          <w:rFonts w:ascii="Times New Roman" w:eastAsia="Times New Roman" w:hAnsi="Times New Roman"/>
          <w:color w:val="FF0000"/>
          <w:sz w:val="28"/>
          <w:szCs w:val="28"/>
          <w:lang w:val="kk-KZ"/>
        </w:rPr>
      </w:pPr>
      <w:r w:rsidRPr="0083164F">
        <w:rPr>
          <w:rFonts w:ascii="Times New Roman" w:hAnsi="Times New Roman"/>
          <w:sz w:val="28"/>
          <w:szCs w:val="28"/>
        </w:rPr>
        <w:t xml:space="preserve">Педагогика и психология как науки формирования потенциала современного общества: монография / </w:t>
      </w:r>
      <w:proofErr w:type="gramStart"/>
      <w:r w:rsidRPr="0083164F">
        <w:rPr>
          <w:rFonts w:ascii="Times New Roman" w:hAnsi="Times New Roman"/>
          <w:sz w:val="28"/>
          <w:szCs w:val="28"/>
        </w:rPr>
        <w:t>Т.К.</w:t>
      </w:r>
      <w:proofErr w:type="gramEnd"/>
      <w:r w:rsidRPr="0083164F">
        <w:rPr>
          <w:rFonts w:ascii="Times New Roman" w:hAnsi="Times New Roman"/>
          <w:sz w:val="28"/>
          <w:szCs w:val="28"/>
        </w:rPr>
        <w:t xml:space="preserve"> Кириллова, Е.В. Бурцева, И.П. Рак и др.; гл. ред. Ж.В. Мурзина; Чувашский республиканский институт образования. – Чебоксары: Среда, 2022. – 172 с</w:t>
      </w:r>
    </w:p>
    <w:p w14:paraId="70D93E1F" w14:textId="77777777" w:rsidR="00B51046" w:rsidRPr="00B30204" w:rsidRDefault="00B51046" w:rsidP="00B51046">
      <w:pPr>
        <w:pStyle w:val="aff4"/>
        <w:numPr>
          <w:ilvl w:val="0"/>
          <w:numId w:val="72"/>
        </w:numPr>
        <w:tabs>
          <w:tab w:val="left" w:pos="993"/>
        </w:tabs>
        <w:ind w:left="0" w:firstLine="567"/>
        <w:jc w:val="both"/>
        <w:rPr>
          <w:rFonts w:ascii="Times New Roman" w:hAnsi="Times New Roman"/>
          <w:sz w:val="28"/>
          <w:szCs w:val="28"/>
        </w:rPr>
      </w:pPr>
      <w:r w:rsidRPr="00B30204">
        <w:rPr>
          <w:rFonts w:ascii="Times New Roman" w:hAnsi="Times New Roman"/>
          <w:sz w:val="28"/>
          <w:szCs w:val="28"/>
        </w:rPr>
        <w:t xml:space="preserve">Асеев </w:t>
      </w:r>
      <w:proofErr w:type="gramStart"/>
      <w:r w:rsidRPr="00B30204">
        <w:rPr>
          <w:rFonts w:ascii="Times New Roman" w:hAnsi="Times New Roman"/>
          <w:sz w:val="28"/>
          <w:szCs w:val="28"/>
        </w:rPr>
        <w:t>В.Г.</w:t>
      </w:r>
      <w:proofErr w:type="gramEnd"/>
      <w:r w:rsidRPr="00B30204">
        <w:rPr>
          <w:rFonts w:ascii="Times New Roman" w:hAnsi="Times New Roman"/>
          <w:sz w:val="28"/>
          <w:szCs w:val="28"/>
        </w:rPr>
        <w:t xml:space="preserve"> Проблемы мотивации и личности. Теоретические проблемы психологии личности. - М.</w:t>
      </w:r>
      <w:r w:rsidRPr="00B30204">
        <w:rPr>
          <w:rFonts w:ascii="Times New Roman" w:hAnsi="Times New Roman"/>
          <w:sz w:val="28"/>
          <w:szCs w:val="28"/>
          <w:lang w:val="kk-KZ"/>
        </w:rPr>
        <w:t xml:space="preserve">, </w:t>
      </w:r>
      <w:r w:rsidRPr="00B30204">
        <w:rPr>
          <w:rFonts w:ascii="Times New Roman" w:hAnsi="Times New Roman"/>
          <w:sz w:val="28"/>
          <w:szCs w:val="28"/>
        </w:rPr>
        <w:t xml:space="preserve">1994. - С. </w:t>
      </w:r>
      <w:proofErr w:type="gramStart"/>
      <w:r w:rsidRPr="00B30204">
        <w:rPr>
          <w:rFonts w:ascii="Times New Roman" w:hAnsi="Times New Roman"/>
          <w:sz w:val="28"/>
          <w:szCs w:val="28"/>
        </w:rPr>
        <w:t>123-124</w:t>
      </w:r>
      <w:proofErr w:type="gramEnd"/>
      <w:r w:rsidRPr="00B30204">
        <w:rPr>
          <w:rFonts w:ascii="Times New Roman" w:hAnsi="Times New Roman"/>
          <w:sz w:val="28"/>
          <w:szCs w:val="28"/>
        </w:rPr>
        <w:t>.</w:t>
      </w:r>
    </w:p>
    <w:p w14:paraId="5931192E" w14:textId="77777777" w:rsidR="00B51046" w:rsidRPr="00B30204" w:rsidRDefault="00B51046" w:rsidP="00B51046">
      <w:pPr>
        <w:pStyle w:val="aff4"/>
        <w:numPr>
          <w:ilvl w:val="0"/>
          <w:numId w:val="72"/>
        </w:numPr>
        <w:tabs>
          <w:tab w:val="left" w:pos="993"/>
        </w:tabs>
        <w:ind w:left="0" w:firstLine="567"/>
        <w:jc w:val="both"/>
        <w:rPr>
          <w:rFonts w:ascii="Times New Roman" w:hAnsi="Times New Roman"/>
          <w:sz w:val="28"/>
          <w:szCs w:val="28"/>
        </w:rPr>
      </w:pPr>
      <w:r w:rsidRPr="00B30204">
        <w:rPr>
          <w:rFonts w:ascii="Times New Roman" w:hAnsi="Times New Roman"/>
          <w:sz w:val="28"/>
          <w:szCs w:val="28"/>
          <w:shd w:val="clear" w:color="auto" w:fill="FFFFFF"/>
        </w:rPr>
        <w:t xml:space="preserve">Леонтьев </w:t>
      </w:r>
      <w:proofErr w:type="gramStart"/>
      <w:r w:rsidRPr="00B30204">
        <w:rPr>
          <w:rFonts w:ascii="Times New Roman" w:hAnsi="Times New Roman"/>
          <w:sz w:val="28"/>
          <w:szCs w:val="28"/>
          <w:shd w:val="clear" w:color="auto" w:fill="FFFFFF"/>
        </w:rPr>
        <w:t>В.Г.</w:t>
      </w:r>
      <w:proofErr w:type="gramEnd"/>
      <w:r w:rsidRPr="00B30204">
        <w:rPr>
          <w:rFonts w:ascii="Times New Roman" w:hAnsi="Times New Roman"/>
          <w:sz w:val="28"/>
          <w:szCs w:val="28"/>
          <w:shd w:val="clear" w:color="auto" w:fill="FFFFFF"/>
        </w:rPr>
        <w:t xml:space="preserve"> Психологические механизмы мотивации учебной деятельности: </w:t>
      </w:r>
      <w:proofErr w:type="spellStart"/>
      <w:r w:rsidRPr="00B30204">
        <w:rPr>
          <w:rFonts w:ascii="Times New Roman" w:hAnsi="Times New Roman"/>
          <w:sz w:val="28"/>
          <w:szCs w:val="28"/>
          <w:shd w:val="clear" w:color="auto" w:fill="FFFFFF"/>
        </w:rPr>
        <w:t>автореф</w:t>
      </w:r>
      <w:proofErr w:type="spellEnd"/>
      <w:r w:rsidRPr="00B30204">
        <w:rPr>
          <w:rFonts w:ascii="Times New Roman" w:hAnsi="Times New Roman"/>
          <w:sz w:val="28"/>
          <w:szCs w:val="28"/>
          <w:shd w:val="clear" w:color="auto" w:fill="FFFFFF"/>
        </w:rPr>
        <w:t>.   ...</w:t>
      </w:r>
      <w:r w:rsidRPr="00B30204">
        <w:rPr>
          <w:rFonts w:ascii="Times New Roman" w:hAnsi="Times New Roman"/>
          <w:sz w:val="28"/>
          <w:szCs w:val="28"/>
          <w:shd w:val="clear" w:color="auto" w:fill="FFFFFF"/>
          <w:lang w:val="kk-KZ"/>
        </w:rPr>
        <w:t xml:space="preserve">  </w:t>
      </w:r>
      <w:r w:rsidRPr="00B30204">
        <w:rPr>
          <w:rFonts w:ascii="Times New Roman" w:hAnsi="Times New Roman"/>
          <w:sz w:val="28"/>
          <w:szCs w:val="28"/>
          <w:shd w:val="clear" w:color="auto" w:fill="FFFFFF"/>
        </w:rPr>
        <w:t>док. психол. наук. - Тбилиси, 1989. – 48 с.</w:t>
      </w:r>
    </w:p>
    <w:p w14:paraId="4B9FE588" w14:textId="77777777" w:rsidR="00B51046" w:rsidRPr="00B30204" w:rsidRDefault="00B51046" w:rsidP="00B51046">
      <w:pPr>
        <w:pStyle w:val="aff4"/>
        <w:numPr>
          <w:ilvl w:val="0"/>
          <w:numId w:val="72"/>
        </w:numPr>
        <w:tabs>
          <w:tab w:val="left" w:pos="993"/>
        </w:tabs>
        <w:ind w:left="0" w:firstLine="567"/>
        <w:jc w:val="both"/>
        <w:rPr>
          <w:rFonts w:ascii="Times New Roman" w:hAnsi="Times New Roman"/>
          <w:sz w:val="28"/>
          <w:szCs w:val="28"/>
        </w:rPr>
      </w:pPr>
      <w:proofErr w:type="spellStart"/>
      <w:r w:rsidRPr="00B30204">
        <w:rPr>
          <w:rFonts w:ascii="Times New Roman" w:hAnsi="Times New Roman"/>
          <w:sz w:val="28"/>
          <w:szCs w:val="28"/>
        </w:rPr>
        <w:t>Шадриков</w:t>
      </w:r>
      <w:proofErr w:type="spellEnd"/>
      <w:r w:rsidRPr="00B30204">
        <w:rPr>
          <w:rFonts w:ascii="Times New Roman" w:hAnsi="Times New Roman"/>
          <w:sz w:val="28"/>
          <w:szCs w:val="28"/>
        </w:rPr>
        <w:t xml:space="preserve"> В.Д. Введение в психологию: мотивация поведения - М.: Логос, 2003. - 210 с.</w:t>
      </w:r>
    </w:p>
    <w:p w14:paraId="50357ADB" w14:textId="591A104B" w:rsidR="00B51046" w:rsidRPr="00B30204" w:rsidRDefault="00B51046" w:rsidP="00B51046">
      <w:pPr>
        <w:pStyle w:val="aff4"/>
        <w:numPr>
          <w:ilvl w:val="0"/>
          <w:numId w:val="72"/>
        </w:numPr>
        <w:tabs>
          <w:tab w:val="left" w:pos="993"/>
        </w:tabs>
        <w:ind w:left="0" w:firstLine="567"/>
        <w:jc w:val="both"/>
        <w:rPr>
          <w:rFonts w:ascii="Times New Roman" w:hAnsi="Times New Roman"/>
          <w:sz w:val="28"/>
          <w:szCs w:val="28"/>
        </w:rPr>
      </w:pPr>
      <w:proofErr w:type="spellStart"/>
      <w:r w:rsidRPr="00B30204">
        <w:rPr>
          <w:rFonts w:ascii="Times New Roman" w:hAnsi="Times New Roman"/>
          <w:sz w:val="28"/>
          <w:szCs w:val="28"/>
        </w:rPr>
        <w:t>Вилюнас</w:t>
      </w:r>
      <w:proofErr w:type="spellEnd"/>
      <w:r w:rsidRPr="00B30204">
        <w:rPr>
          <w:rFonts w:ascii="Times New Roman" w:hAnsi="Times New Roman"/>
          <w:sz w:val="28"/>
          <w:szCs w:val="28"/>
        </w:rPr>
        <w:t xml:space="preserve"> В.К. Психология развития мотивации. - </w:t>
      </w:r>
      <w:proofErr w:type="spellStart"/>
      <w:r w:rsidRPr="00B30204">
        <w:rPr>
          <w:rFonts w:ascii="Times New Roman" w:hAnsi="Times New Roman"/>
          <w:sz w:val="28"/>
          <w:szCs w:val="28"/>
        </w:rPr>
        <w:t>СПб</w:t>
      </w:r>
      <w:proofErr w:type="gramStart"/>
      <w:r w:rsidRPr="00B30204">
        <w:rPr>
          <w:rFonts w:ascii="Times New Roman" w:hAnsi="Times New Roman"/>
          <w:sz w:val="28"/>
          <w:szCs w:val="28"/>
        </w:rPr>
        <w:t>.:Речь</w:t>
      </w:r>
      <w:proofErr w:type="spellEnd"/>
      <w:proofErr w:type="gramEnd"/>
      <w:r w:rsidR="002668C3">
        <w:rPr>
          <w:rFonts w:ascii="Times New Roman" w:hAnsi="Times New Roman"/>
          <w:sz w:val="28"/>
          <w:szCs w:val="28"/>
          <w:lang w:val="kk-KZ"/>
        </w:rPr>
        <w:t>.</w:t>
      </w:r>
      <w:r w:rsidRPr="00B30204">
        <w:rPr>
          <w:rFonts w:ascii="Times New Roman" w:hAnsi="Times New Roman"/>
          <w:sz w:val="28"/>
          <w:szCs w:val="28"/>
        </w:rPr>
        <w:t>2006.-</w:t>
      </w:r>
      <w:r w:rsidR="002668C3">
        <w:rPr>
          <w:rFonts w:ascii="Times New Roman" w:hAnsi="Times New Roman"/>
          <w:sz w:val="28"/>
          <w:szCs w:val="28"/>
          <w:lang w:val="kk-KZ"/>
        </w:rPr>
        <w:t xml:space="preserve"> </w:t>
      </w:r>
      <w:r w:rsidRPr="00B30204">
        <w:rPr>
          <w:rFonts w:ascii="Times New Roman" w:hAnsi="Times New Roman"/>
          <w:sz w:val="28"/>
          <w:szCs w:val="28"/>
        </w:rPr>
        <w:t>458 с.</w:t>
      </w:r>
    </w:p>
    <w:p w14:paraId="2EB70557" w14:textId="7666B685" w:rsidR="00B51046" w:rsidRPr="00B052A6" w:rsidRDefault="00B51046" w:rsidP="00B51046">
      <w:pPr>
        <w:pStyle w:val="aff4"/>
        <w:numPr>
          <w:ilvl w:val="0"/>
          <w:numId w:val="72"/>
        </w:numPr>
        <w:tabs>
          <w:tab w:val="left" w:pos="993"/>
        </w:tabs>
        <w:ind w:left="0" w:firstLine="567"/>
        <w:jc w:val="both"/>
        <w:rPr>
          <w:rFonts w:ascii="Times New Roman" w:hAnsi="Times New Roman"/>
          <w:sz w:val="28"/>
          <w:szCs w:val="28"/>
        </w:rPr>
      </w:pPr>
      <w:r w:rsidRPr="00B30204">
        <w:rPr>
          <w:rFonts w:ascii="Times New Roman" w:hAnsi="Times New Roman"/>
          <w:sz w:val="28"/>
          <w:szCs w:val="28"/>
          <w:shd w:val="clear" w:color="auto" w:fill="FFFFFF"/>
        </w:rPr>
        <w:t xml:space="preserve">Магомед-Эминов М.Ш. Мотивация достижения: структура и механизмы: </w:t>
      </w:r>
      <w:proofErr w:type="spellStart"/>
      <w:r w:rsidRPr="00B30204">
        <w:rPr>
          <w:rFonts w:ascii="Times New Roman" w:hAnsi="Times New Roman"/>
          <w:sz w:val="28"/>
          <w:szCs w:val="28"/>
          <w:shd w:val="clear" w:color="auto" w:fill="FFFFFF"/>
        </w:rPr>
        <w:t>автореф</w:t>
      </w:r>
      <w:proofErr w:type="spellEnd"/>
      <w:r w:rsidRPr="00B30204">
        <w:rPr>
          <w:rFonts w:ascii="Times New Roman" w:hAnsi="Times New Roman"/>
          <w:sz w:val="28"/>
          <w:szCs w:val="28"/>
          <w:shd w:val="clear" w:color="auto" w:fill="FFFFFF"/>
        </w:rPr>
        <w:t>. ... канд. психол. наук.  -  М., 1987. – 24 с.</w:t>
      </w:r>
    </w:p>
    <w:p w14:paraId="3E54B605" w14:textId="77777777" w:rsidR="00B51046" w:rsidRPr="00B052A6" w:rsidRDefault="00B51046" w:rsidP="00B51046">
      <w:pPr>
        <w:pStyle w:val="a3"/>
        <w:numPr>
          <w:ilvl w:val="0"/>
          <w:numId w:val="72"/>
        </w:numPr>
        <w:tabs>
          <w:tab w:val="left" w:pos="0"/>
        </w:tabs>
        <w:spacing w:after="0" w:line="240" w:lineRule="auto"/>
        <w:ind w:left="0" w:firstLine="568"/>
        <w:jc w:val="both"/>
        <w:rPr>
          <w:rFonts w:ascii="Times New Roman" w:hAnsi="Times New Roman"/>
          <w:sz w:val="28"/>
          <w:szCs w:val="28"/>
        </w:rPr>
      </w:pPr>
      <w:r w:rsidRPr="00B052A6">
        <w:rPr>
          <w:rFonts w:ascii="Times New Roman" w:hAnsi="Times New Roman"/>
          <w:sz w:val="28"/>
          <w:szCs w:val="28"/>
          <w:lang w:val="kk-KZ"/>
        </w:rPr>
        <w:t>Ержанова</w:t>
      </w:r>
      <w:r w:rsidRPr="00B052A6">
        <w:rPr>
          <w:rFonts w:ascii="Times New Roman" w:hAnsi="Times New Roman"/>
          <w:sz w:val="28"/>
          <w:szCs w:val="28"/>
        </w:rPr>
        <w:t xml:space="preserve"> Э</w:t>
      </w:r>
      <w:r w:rsidRPr="00B052A6">
        <w:rPr>
          <w:rFonts w:ascii="Times New Roman" w:hAnsi="Times New Roman"/>
          <w:sz w:val="28"/>
          <w:szCs w:val="28"/>
          <w:lang w:val="kk-KZ"/>
        </w:rPr>
        <w:t>.</w:t>
      </w:r>
      <w:r w:rsidRPr="00B052A6">
        <w:rPr>
          <w:rFonts w:ascii="Times New Roman" w:hAnsi="Times New Roman"/>
          <w:sz w:val="28"/>
          <w:szCs w:val="28"/>
        </w:rPr>
        <w:t>Д</w:t>
      </w:r>
      <w:r w:rsidRPr="00B052A6">
        <w:rPr>
          <w:rFonts w:ascii="Times New Roman" w:hAnsi="Times New Roman"/>
          <w:sz w:val="28"/>
          <w:szCs w:val="28"/>
          <w:lang w:val="kk-KZ"/>
        </w:rPr>
        <w:t>. Педагогические условия формирования профессиональной мотивации к изучению иностранного языка у будущих офицеров Пограничной службы: дис. ... канд. пед. наук: 13.00.01. – Алматы, 2010. – 171 с.</w:t>
      </w:r>
    </w:p>
    <w:p w14:paraId="52D7A85F" w14:textId="77777777" w:rsidR="00B51046" w:rsidRPr="00B30204" w:rsidRDefault="00B51046" w:rsidP="00B51046">
      <w:pPr>
        <w:pStyle w:val="aff4"/>
        <w:numPr>
          <w:ilvl w:val="0"/>
          <w:numId w:val="72"/>
        </w:numPr>
        <w:tabs>
          <w:tab w:val="left" w:pos="993"/>
        </w:tabs>
        <w:ind w:left="0" w:firstLine="567"/>
        <w:jc w:val="both"/>
        <w:rPr>
          <w:rFonts w:ascii="Times New Roman" w:hAnsi="Times New Roman"/>
          <w:sz w:val="28"/>
          <w:szCs w:val="28"/>
        </w:rPr>
      </w:pPr>
      <w:r w:rsidRPr="00B30204">
        <w:rPr>
          <w:rFonts w:ascii="Times New Roman" w:hAnsi="Times New Roman"/>
          <w:sz w:val="28"/>
          <w:szCs w:val="28"/>
        </w:rPr>
        <w:t xml:space="preserve">Иванников </w:t>
      </w:r>
      <w:proofErr w:type="gramStart"/>
      <w:r w:rsidRPr="00B30204">
        <w:rPr>
          <w:rFonts w:ascii="Times New Roman" w:hAnsi="Times New Roman"/>
          <w:sz w:val="28"/>
          <w:szCs w:val="28"/>
        </w:rPr>
        <w:t>В.А.</w:t>
      </w:r>
      <w:proofErr w:type="gramEnd"/>
      <w:r w:rsidRPr="00B30204">
        <w:rPr>
          <w:rFonts w:ascii="Times New Roman" w:hAnsi="Times New Roman"/>
          <w:sz w:val="28"/>
          <w:szCs w:val="28"/>
        </w:rPr>
        <w:t xml:space="preserve"> Формирование побуждения к действию // Вопросы психологии. – 1985. - №3.  – С. </w:t>
      </w:r>
      <w:proofErr w:type="gramStart"/>
      <w:r w:rsidRPr="00B30204">
        <w:rPr>
          <w:rFonts w:ascii="Times New Roman" w:hAnsi="Times New Roman"/>
          <w:sz w:val="28"/>
          <w:szCs w:val="28"/>
        </w:rPr>
        <w:t>18-33</w:t>
      </w:r>
      <w:proofErr w:type="gramEnd"/>
      <w:r w:rsidRPr="00B30204">
        <w:rPr>
          <w:rFonts w:ascii="Times New Roman" w:hAnsi="Times New Roman"/>
          <w:sz w:val="28"/>
          <w:szCs w:val="28"/>
        </w:rPr>
        <w:t xml:space="preserve">. </w:t>
      </w:r>
    </w:p>
    <w:p w14:paraId="36631416" w14:textId="77777777" w:rsidR="00B51046" w:rsidRPr="00B30204" w:rsidRDefault="00B51046" w:rsidP="00B51046">
      <w:pPr>
        <w:pStyle w:val="aff4"/>
        <w:numPr>
          <w:ilvl w:val="0"/>
          <w:numId w:val="72"/>
        </w:numPr>
        <w:tabs>
          <w:tab w:val="left" w:pos="993"/>
        </w:tabs>
        <w:ind w:left="0" w:firstLine="567"/>
        <w:jc w:val="both"/>
        <w:rPr>
          <w:rFonts w:ascii="Times New Roman" w:hAnsi="Times New Roman"/>
          <w:sz w:val="28"/>
          <w:szCs w:val="28"/>
        </w:rPr>
      </w:pPr>
      <w:r w:rsidRPr="00B30204">
        <w:rPr>
          <w:rFonts w:ascii="Times New Roman" w:hAnsi="Times New Roman"/>
          <w:sz w:val="28"/>
          <w:szCs w:val="28"/>
        </w:rPr>
        <w:t xml:space="preserve">Леонтьев </w:t>
      </w:r>
      <w:proofErr w:type="gramStart"/>
      <w:r w:rsidRPr="00B30204">
        <w:rPr>
          <w:rFonts w:ascii="Times New Roman" w:hAnsi="Times New Roman"/>
          <w:sz w:val="28"/>
          <w:szCs w:val="28"/>
        </w:rPr>
        <w:t>В.Г.</w:t>
      </w:r>
      <w:proofErr w:type="gramEnd"/>
      <w:r w:rsidRPr="00B30204">
        <w:rPr>
          <w:rFonts w:ascii="Times New Roman" w:hAnsi="Times New Roman"/>
          <w:sz w:val="28"/>
          <w:szCs w:val="28"/>
        </w:rPr>
        <w:t xml:space="preserve"> Мотивация и психологические механизмы ее формирования. - Новосибирск: Изд-во НГПУ, 2002. – 262 с.</w:t>
      </w:r>
    </w:p>
    <w:p w14:paraId="12066617" w14:textId="77777777" w:rsidR="00B51046" w:rsidRPr="00B30204" w:rsidRDefault="00B51046" w:rsidP="00B51046">
      <w:pPr>
        <w:pStyle w:val="aff4"/>
        <w:numPr>
          <w:ilvl w:val="0"/>
          <w:numId w:val="72"/>
        </w:numPr>
        <w:tabs>
          <w:tab w:val="left" w:pos="993"/>
        </w:tabs>
        <w:ind w:left="0" w:firstLine="567"/>
        <w:jc w:val="both"/>
        <w:rPr>
          <w:rFonts w:ascii="Times New Roman" w:hAnsi="Times New Roman"/>
          <w:sz w:val="28"/>
          <w:szCs w:val="28"/>
        </w:rPr>
      </w:pPr>
      <w:proofErr w:type="spellStart"/>
      <w:r w:rsidRPr="00B30204">
        <w:rPr>
          <w:rFonts w:ascii="Times New Roman" w:hAnsi="Times New Roman"/>
          <w:sz w:val="28"/>
          <w:szCs w:val="28"/>
        </w:rPr>
        <w:t>Пилоян</w:t>
      </w:r>
      <w:proofErr w:type="spellEnd"/>
      <w:r w:rsidRPr="00B30204">
        <w:rPr>
          <w:rFonts w:ascii="Times New Roman" w:hAnsi="Times New Roman"/>
          <w:sz w:val="28"/>
          <w:szCs w:val="28"/>
        </w:rPr>
        <w:t xml:space="preserve"> Р.А. Мотивация спортивной деятельности. – М., 1984. – 178 с.</w:t>
      </w:r>
    </w:p>
    <w:p w14:paraId="1A872885" w14:textId="77777777" w:rsidR="00B51046" w:rsidRPr="00B30204" w:rsidRDefault="00B51046" w:rsidP="00B51046">
      <w:pPr>
        <w:pStyle w:val="aff4"/>
        <w:numPr>
          <w:ilvl w:val="0"/>
          <w:numId w:val="72"/>
        </w:numPr>
        <w:tabs>
          <w:tab w:val="left" w:pos="993"/>
        </w:tabs>
        <w:ind w:left="0" w:firstLine="567"/>
        <w:jc w:val="both"/>
        <w:rPr>
          <w:rFonts w:ascii="Times New Roman" w:hAnsi="Times New Roman"/>
          <w:sz w:val="28"/>
          <w:szCs w:val="28"/>
        </w:rPr>
      </w:pPr>
      <w:proofErr w:type="spellStart"/>
      <w:r w:rsidRPr="00B30204">
        <w:rPr>
          <w:rFonts w:ascii="Times New Roman" w:hAnsi="Times New Roman"/>
          <w:sz w:val="28"/>
          <w:szCs w:val="28"/>
        </w:rPr>
        <w:t>Джидарьян</w:t>
      </w:r>
      <w:proofErr w:type="spellEnd"/>
      <w:r w:rsidRPr="00B30204">
        <w:rPr>
          <w:rFonts w:ascii="Times New Roman" w:hAnsi="Times New Roman"/>
          <w:sz w:val="28"/>
          <w:szCs w:val="28"/>
        </w:rPr>
        <w:t xml:space="preserve"> И.А. О месте потребностей, эмоций и чувств в мотивации лично- 56 </w:t>
      </w:r>
      <w:proofErr w:type="spellStart"/>
      <w:r w:rsidRPr="00B30204">
        <w:rPr>
          <w:rFonts w:ascii="Times New Roman" w:hAnsi="Times New Roman"/>
          <w:sz w:val="28"/>
          <w:szCs w:val="28"/>
        </w:rPr>
        <w:t>сти</w:t>
      </w:r>
      <w:proofErr w:type="spellEnd"/>
      <w:r w:rsidRPr="00B30204">
        <w:rPr>
          <w:rFonts w:ascii="Times New Roman" w:hAnsi="Times New Roman"/>
          <w:sz w:val="28"/>
          <w:szCs w:val="28"/>
        </w:rPr>
        <w:t xml:space="preserve">. Теоретические проблемы психологии личности. - М.: Наука, 1974. -  С. </w:t>
      </w:r>
      <w:proofErr w:type="gramStart"/>
      <w:r w:rsidRPr="00B30204">
        <w:rPr>
          <w:rFonts w:ascii="Times New Roman" w:hAnsi="Times New Roman"/>
          <w:sz w:val="28"/>
          <w:szCs w:val="28"/>
        </w:rPr>
        <w:t>146-169</w:t>
      </w:r>
      <w:proofErr w:type="gramEnd"/>
      <w:r w:rsidRPr="00B30204">
        <w:rPr>
          <w:rFonts w:ascii="Times New Roman" w:hAnsi="Times New Roman"/>
          <w:sz w:val="28"/>
          <w:szCs w:val="28"/>
        </w:rPr>
        <w:t>.</w:t>
      </w:r>
    </w:p>
    <w:p w14:paraId="4E2A3794" w14:textId="77777777" w:rsidR="00B51046" w:rsidRPr="00B30204" w:rsidRDefault="00B51046" w:rsidP="00B51046">
      <w:pPr>
        <w:pStyle w:val="aff4"/>
        <w:numPr>
          <w:ilvl w:val="0"/>
          <w:numId w:val="72"/>
        </w:numPr>
        <w:tabs>
          <w:tab w:val="left" w:pos="993"/>
        </w:tabs>
        <w:ind w:left="0" w:firstLine="567"/>
        <w:jc w:val="both"/>
        <w:rPr>
          <w:rFonts w:ascii="Times New Roman" w:hAnsi="Times New Roman"/>
          <w:sz w:val="28"/>
          <w:szCs w:val="28"/>
        </w:rPr>
      </w:pPr>
      <w:r w:rsidRPr="00B30204">
        <w:rPr>
          <w:rFonts w:ascii="Times New Roman" w:hAnsi="Times New Roman"/>
          <w:sz w:val="28"/>
          <w:szCs w:val="28"/>
        </w:rPr>
        <w:t xml:space="preserve">Асеев </w:t>
      </w:r>
      <w:proofErr w:type="gramStart"/>
      <w:r w:rsidRPr="00B30204">
        <w:rPr>
          <w:rFonts w:ascii="Times New Roman" w:hAnsi="Times New Roman"/>
          <w:sz w:val="28"/>
          <w:szCs w:val="28"/>
        </w:rPr>
        <w:t>В.Г.</w:t>
      </w:r>
      <w:proofErr w:type="gramEnd"/>
      <w:r w:rsidRPr="00B30204">
        <w:rPr>
          <w:rFonts w:ascii="Times New Roman" w:hAnsi="Times New Roman"/>
          <w:sz w:val="28"/>
          <w:szCs w:val="28"/>
        </w:rPr>
        <w:t xml:space="preserve"> Личность и значимость побуждений.</w:t>
      </w:r>
      <w:r w:rsidRPr="00B30204">
        <w:rPr>
          <w:rFonts w:ascii="Times New Roman" w:hAnsi="Times New Roman"/>
          <w:sz w:val="28"/>
          <w:szCs w:val="28"/>
          <w:lang w:val="kk-KZ"/>
        </w:rPr>
        <w:t xml:space="preserve"> </w:t>
      </w:r>
      <w:r w:rsidRPr="00B30204">
        <w:rPr>
          <w:rFonts w:ascii="Times New Roman" w:hAnsi="Times New Roman"/>
          <w:sz w:val="28"/>
          <w:szCs w:val="28"/>
        </w:rPr>
        <w:t>- М.: Институт психологии РАН, 1993. – 224 с.</w:t>
      </w:r>
    </w:p>
    <w:p w14:paraId="44A30A9F" w14:textId="77777777" w:rsidR="00B51046" w:rsidRPr="00B30204" w:rsidRDefault="00B51046" w:rsidP="00B51046">
      <w:pPr>
        <w:pStyle w:val="aff4"/>
        <w:numPr>
          <w:ilvl w:val="0"/>
          <w:numId w:val="72"/>
        </w:numPr>
        <w:tabs>
          <w:tab w:val="left" w:pos="993"/>
        </w:tabs>
        <w:ind w:left="0" w:firstLine="567"/>
        <w:jc w:val="both"/>
        <w:rPr>
          <w:rFonts w:ascii="Times New Roman" w:hAnsi="Times New Roman"/>
          <w:sz w:val="28"/>
          <w:szCs w:val="28"/>
        </w:rPr>
      </w:pPr>
      <w:r w:rsidRPr="00B30204">
        <w:rPr>
          <w:rFonts w:ascii="Times New Roman" w:hAnsi="Times New Roman"/>
          <w:sz w:val="28"/>
          <w:szCs w:val="28"/>
        </w:rPr>
        <w:t xml:space="preserve">Леонтьев </w:t>
      </w:r>
      <w:proofErr w:type="gramStart"/>
      <w:r w:rsidRPr="00B30204">
        <w:rPr>
          <w:rFonts w:ascii="Times New Roman" w:hAnsi="Times New Roman"/>
          <w:sz w:val="28"/>
          <w:szCs w:val="28"/>
        </w:rPr>
        <w:t>Д.А.</w:t>
      </w:r>
      <w:proofErr w:type="gramEnd"/>
      <w:r w:rsidRPr="00B30204">
        <w:rPr>
          <w:rFonts w:ascii="Times New Roman" w:hAnsi="Times New Roman"/>
          <w:sz w:val="28"/>
          <w:szCs w:val="28"/>
        </w:rPr>
        <w:t xml:space="preserve"> Ценность как междисциплинарное понятие: опыт многомерной реконструкции // Вопросы философии. – 1996. - №4. - С. </w:t>
      </w:r>
      <w:proofErr w:type="gramStart"/>
      <w:r w:rsidRPr="00B30204">
        <w:rPr>
          <w:rFonts w:ascii="Times New Roman" w:hAnsi="Times New Roman"/>
          <w:sz w:val="28"/>
          <w:szCs w:val="28"/>
        </w:rPr>
        <w:t>15-26</w:t>
      </w:r>
      <w:proofErr w:type="gramEnd"/>
      <w:r w:rsidRPr="00B30204">
        <w:rPr>
          <w:rFonts w:ascii="Times New Roman" w:hAnsi="Times New Roman"/>
          <w:sz w:val="28"/>
          <w:szCs w:val="28"/>
        </w:rPr>
        <w:t>.</w:t>
      </w:r>
    </w:p>
    <w:p w14:paraId="3DDB5825" w14:textId="77777777" w:rsidR="00B51046" w:rsidRPr="00B30204" w:rsidRDefault="00B51046" w:rsidP="00B51046">
      <w:pPr>
        <w:pStyle w:val="aff4"/>
        <w:numPr>
          <w:ilvl w:val="0"/>
          <w:numId w:val="72"/>
        </w:numPr>
        <w:tabs>
          <w:tab w:val="left" w:pos="993"/>
        </w:tabs>
        <w:ind w:left="0" w:firstLine="567"/>
        <w:jc w:val="both"/>
        <w:rPr>
          <w:rFonts w:ascii="Times New Roman" w:hAnsi="Times New Roman"/>
          <w:sz w:val="28"/>
          <w:szCs w:val="28"/>
        </w:rPr>
      </w:pPr>
      <w:proofErr w:type="spellStart"/>
      <w:r w:rsidRPr="00B30204">
        <w:rPr>
          <w:rFonts w:ascii="Times New Roman" w:hAnsi="Times New Roman"/>
          <w:sz w:val="28"/>
          <w:szCs w:val="28"/>
        </w:rPr>
        <w:lastRenderedPageBreak/>
        <w:t>Божович</w:t>
      </w:r>
      <w:proofErr w:type="spellEnd"/>
      <w:r w:rsidRPr="00B30204">
        <w:rPr>
          <w:rFonts w:ascii="Times New Roman" w:hAnsi="Times New Roman"/>
          <w:sz w:val="28"/>
          <w:szCs w:val="28"/>
        </w:rPr>
        <w:t xml:space="preserve"> Л.И. Избранные психологические труды. - М., 1995. - 529 с.</w:t>
      </w:r>
    </w:p>
    <w:p w14:paraId="22D149E0" w14:textId="77777777" w:rsidR="00B51046" w:rsidRPr="00B30204" w:rsidRDefault="00B51046" w:rsidP="00B51046">
      <w:pPr>
        <w:pStyle w:val="aff4"/>
        <w:numPr>
          <w:ilvl w:val="0"/>
          <w:numId w:val="72"/>
        </w:numPr>
        <w:tabs>
          <w:tab w:val="left" w:pos="993"/>
        </w:tabs>
        <w:ind w:left="0" w:firstLine="567"/>
        <w:jc w:val="both"/>
        <w:rPr>
          <w:rFonts w:ascii="Times New Roman" w:hAnsi="Times New Roman"/>
          <w:sz w:val="28"/>
          <w:szCs w:val="28"/>
        </w:rPr>
      </w:pPr>
      <w:r w:rsidRPr="00B30204">
        <w:rPr>
          <w:rFonts w:ascii="Times New Roman" w:hAnsi="Times New Roman"/>
          <w:sz w:val="28"/>
          <w:szCs w:val="28"/>
        </w:rPr>
        <w:t xml:space="preserve">Гордеева </w:t>
      </w:r>
      <w:proofErr w:type="gramStart"/>
      <w:r w:rsidRPr="00B30204">
        <w:rPr>
          <w:rFonts w:ascii="Times New Roman" w:hAnsi="Times New Roman"/>
          <w:sz w:val="28"/>
          <w:szCs w:val="28"/>
        </w:rPr>
        <w:t>Т.О.</w:t>
      </w:r>
      <w:proofErr w:type="gramEnd"/>
      <w:r w:rsidRPr="00B30204">
        <w:rPr>
          <w:rFonts w:ascii="Times New Roman" w:hAnsi="Times New Roman"/>
          <w:sz w:val="28"/>
          <w:szCs w:val="28"/>
        </w:rPr>
        <w:t xml:space="preserve"> Психология мотивации достижения. - М.: Смысл, 2006. - 336 с.</w:t>
      </w:r>
    </w:p>
    <w:p w14:paraId="520BE653" w14:textId="77777777" w:rsidR="00B51046" w:rsidRPr="00B30204" w:rsidRDefault="00B51046" w:rsidP="00B51046">
      <w:pPr>
        <w:pStyle w:val="aff4"/>
        <w:numPr>
          <w:ilvl w:val="0"/>
          <w:numId w:val="72"/>
        </w:numPr>
        <w:tabs>
          <w:tab w:val="left" w:pos="993"/>
        </w:tabs>
        <w:ind w:left="0" w:firstLine="567"/>
        <w:jc w:val="both"/>
        <w:rPr>
          <w:rFonts w:ascii="Times New Roman" w:hAnsi="Times New Roman"/>
          <w:sz w:val="28"/>
          <w:szCs w:val="28"/>
        </w:rPr>
      </w:pPr>
      <w:r w:rsidRPr="00B30204">
        <w:rPr>
          <w:rFonts w:ascii="Times New Roman" w:hAnsi="Times New Roman"/>
          <w:sz w:val="28"/>
          <w:szCs w:val="28"/>
          <w:shd w:val="clear" w:color="auto" w:fill="FFFFFF"/>
        </w:rPr>
        <w:t xml:space="preserve">Шапкин </w:t>
      </w:r>
      <w:proofErr w:type="gramStart"/>
      <w:r w:rsidRPr="00B30204">
        <w:rPr>
          <w:rFonts w:ascii="Times New Roman" w:hAnsi="Times New Roman"/>
          <w:sz w:val="28"/>
          <w:szCs w:val="28"/>
          <w:shd w:val="clear" w:color="auto" w:fill="FFFFFF"/>
        </w:rPr>
        <w:t>С.А.</w:t>
      </w:r>
      <w:proofErr w:type="gramEnd"/>
      <w:r w:rsidRPr="00B30204">
        <w:rPr>
          <w:rFonts w:ascii="Times New Roman" w:hAnsi="Times New Roman"/>
          <w:sz w:val="28"/>
          <w:szCs w:val="28"/>
          <w:shd w:val="clear" w:color="auto" w:fill="FFFFFF"/>
        </w:rPr>
        <w:t xml:space="preserve"> Использование методики мотивационной индукции в целях профессиональной диагностики / ред. Дикая Л.Г. Методики анализа деятельности и контроля функционального состояния оператора. - М.: ИП РАН, 1992. – С. </w:t>
      </w:r>
      <w:proofErr w:type="gramStart"/>
      <w:r w:rsidRPr="00B30204">
        <w:rPr>
          <w:rFonts w:ascii="Times New Roman" w:hAnsi="Times New Roman"/>
          <w:sz w:val="28"/>
          <w:szCs w:val="28"/>
          <w:shd w:val="clear" w:color="auto" w:fill="FFFFFF"/>
        </w:rPr>
        <w:t>108-119</w:t>
      </w:r>
      <w:proofErr w:type="gramEnd"/>
      <w:r w:rsidRPr="00B30204">
        <w:rPr>
          <w:rFonts w:ascii="Times New Roman" w:hAnsi="Times New Roman"/>
          <w:sz w:val="28"/>
          <w:szCs w:val="28"/>
          <w:shd w:val="clear" w:color="auto" w:fill="FFFFFF"/>
        </w:rPr>
        <w:t>.</w:t>
      </w:r>
    </w:p>
    <w:p w14:paraId="2D8FD0BA" w14:textId="77777777" w:rsidR="00B51046" w:rsidRPr="00B30204" w:rsidRDefault="00B51046" w:rsidP="00B51046">
      <w:pPr>
        <w:pStyle w:val="aff4"/>
        <w:numPr>
          <w:ilvl w:val="0"/>
          <w:numId w:val="72"/>
        </w:numPr>
        <w:tabs>
          <w:tab w:val="left" w:pos="993"/>
        </w:tabs>
        <w:ind w:left="0" w:firstLine="567"/>
        <w:jc w:val="both"/>
        <w:rPr>
          <w:rFonts w:ascii="Times New Roman" w:hAnsi="Times New Roman"/>
          <w:sz w:val="28"/>
          <w:szCs w:val="28"/>
        </w:rPr>
      </w:pPr>
      <w:r w:rsidRPr="00B30204">
        <w:rPr>
          <w:rFonts w:ascii="Times New Roman" w:hAnsi="Times New Roman"/>
          <w:sz w:val="28"/>
          <w:szCs w:val="28"/>
          <w:shd w:val="clear" w:color="auto" w:fill="FFFFFF"/>
        </w:rPr>
        <w:t xml:space="preserve">Асеев </w:t>
      </w:r>
      <w:proofErr w:type="gramStart"/>
      <w:r w:rsidRPr="00B30204">
        <w:rPr>
          <w:rFonts w:ascii="Times New Roman" w:hAnsi="Times New Roman"/>
          <w:sz w:val="28"/>
          <w:szCs w:val="28"/>
          <w:shd w:val="clear" w:color="auto" w:fill="FFFFFF"/>
        </w:rPr>
        <w:t>В.Г.</w:t>
      </w:r>
      <w:proofErr w:type="gramEnd"/>
      <w:r w:rsidRPr="00B30204">
        <w:rPr>
          <w:rFonts w:ascii="Times New Roman" w:hAnsi="Times New Roman"/>
          <w:sz w:val="28"/>
          <w:szCs w:val="28"/>
          <w:shd w:val="clear" w:color="auto" w:fill="FFFFFF"/>
        </w:rPr>
        <w:t xml:space="preserve"> Мотивационная регуляция поведения личности: </w:t>
      </w:r>
      <w:proofErr w:type="spellStart"/>
      <w:r w:rsidRPr="00B30204">
        <w:rPr>
          <w:rFonts w:ascii="Times New Roman" w:hAnsi="Times New Roman"/>
          <w:sz w:val="28"/>
          <w:szCs w:val="28"/>
          <w:shd w:val="clear" w:color="auto" w:fill="FFFFFF"/>
        </w:rPr>
        <w:t>автореф</w:t>
      </w:r>
      <w:proofErr w:type="spellEnd"/>
      <w:r w:rsidRPr="00B30204">
        <w:rPr>
          <w:rFonts w:ascii="Times New Roman" w:hAnsi="Times New Roman"/>
          <w:sz w:val="28"/>
          <w:szCs w:val="28"/>
          <w:shd w:val="clear" w:color="auto" w:fill="FFFFFF"/>
        </w:rPr>
        <w:t>.  ...  док. психол. наук. - М.: ИП РАН, 1995. – 45 с.</w:t>
      </w:r>
    </w:p>
    <w:p w14:paraId="0147297E" w14:textId="77777777" w:rsidR="00B51046" w:rsidRPr="00B30204" w:rsidRDefault="00B51046" w:rsidP="00B51046">
      <w:pPr>
        <w:pStyle w:val="aff4"/>
        <w:numPr>
          <w:ilvl w:val="0"/>
          <w:numId w:val="72"/>
        </w:numPr>
        <w:tabs>
          <w:tab w:val="left" w:pos="993"/>
        </w:tabs>
        <w:ind w:left="0" w:firstLine="567"/>
        <w:jc w:val="both"/>
        <w:rPr>
          <w:rFonts w:ascii="Times New Roman" w:hAnsi="Times New Roman"/>
          <w:sz w:val="28"/>
          <w:szCs w:val="28"/>
        </w:rPr>
      </w:pPr>
      <w:r w:rsidRPr="00B30204">
        <w:rPr>
          <w:rFonts w:ascii="Times New Roman" w:hAnsi="Times New Roman"/>
          <w:sz w:val="28"/>
          <w:szCs w:val="28"/>
        </w:rPr>
        <w:t xml:space="preserve">Ковалев </w:t>
      </w:r>
      <w:proofErr w:type="gramStart"/>
      <w:r w:rsidRPr="00B30204">
        <w:rPr>
          <w:rFonts w:ascii="Times New Roman" w:hAnsi="Times New Roman"/>
          <w:sz w:val="28"/>
          <w:szCs w:val="28"/>
        </w:rPr>
        <w:t>В.И.</w:t>
      </w:r>
      <w:proofErr w:type="gramEnd"/>
      <w:r w:rsidRPr="00B30204">
        <w:rPr>
          <w:rFonts w:ascii="Times New Roman" w:hAnsi="Times New Roman"/>
          <w:sz w:val="28"/>
          <w:szCs w:val="28"/>
        </w:rPr>
        <w:t xml:space="preserve"> Мотивы поведения и деятельности. - М., 2004. - 134 с.</w:t>
      </w:r>
    </w:p>
    <w:p w14:paraId="220F89E9" w14:textId="77777777" w:rsidR="00B51046" w:rsidRPr="00B30204" w:rsidRDefault="00B51046" w:rsidP="00B51046">
      <w:pPr>
        <w:pStyle w:val="aff4"/>
        <w:numPr>
          <w:ilvl w:val="0"/>
          <w:numId w:val="72"/>
        </w:numPr>
        <w:tabs>
          <w:tab w:val="left" w:pos="993"/>
        </w:tabs>
        <w:ind w:left="0" w:firstLine="567"/>
        <w:jc w:val="both"/>
        <w:rPr>
          <w:rFonts w:ascii="Times New Roman" w:hAnsi="Times New Roman"/>
          <w:sz w:val="28"/>
          <w:szCs w:val="28"/>
        </w:rPr>
      </w:pPr>
      <w:r w:rsidRPr="00B30204">
        <w:rPr>
          <w:rFonts w:ascii="Times New Roman" w:hAnsi="Times New Roman"/>
          <w:sz w:val="28"/>
          <w:szCs w:val="28"/>
        </w:rPr>
        <w:t xml:space="preserve">Дубовицкая </w:t>
      </w:r>
      <w:proofErr w:type="gramStart"/>
      <w:r w:rsidRPr="00B30204">
        <w:rPr>
          <w:rFonts w:ascii="Times New Roman" w:hAnsi="Times New Roman"/>
          <w:sz w:val="28"/>
          <w:szCs w:val="28"/>
        </w:rPr>
        <w:t>Т.Д.</w:t>
      </w:r>
      <w:proofErr w:type="gramEnd"/>
      <w:r w:rsidRPr="00B30204">
        <w:rPr>
          <w:rFonts w:ascii="Times New Roman" w:hAnsi="Times New Roman"/>
          <w:sz w:val="28"/>
          <w:szCs w:val="28"/>
        </w:rPr>
        <w:t xml:space="preserve"> К проблеме диагностики учебной мотивации // Вопросы психологии. - 2005. - №1. – С. </w:t>
      </w:r>
      <w:proofErr w:type="gramStart"/>
      <w:r w:rsidRPr="00B30204">
        <w:rPr>
          <w:rFonts w:ascii="Times New Roman" w:hAnsi="Times New Roman"/>
          <w:sz w:val="28"/>
          <w:szCs w:val="28"/>
        </w:rPr>
        <w:t>18-29</w:t>
      </w:r>
      <w:proofErr w:type="gramEnd"/>
      <w:r w:rsidRPr="00B30204">
        <w:rPr>
          <w:rFonts w:ascii="Times New Roman" w:hAnsi="Times New Roman"/>
          <w:sz w:val="28"/>
          <w:szCs w:val="28"/>
        </w:rPr>
        <w:t>.</w:t>
      </w:r>
    </w:p>
    <w:p w14:paraId="492A7FE5" w14:textId="77777777" w:rsidR="00B51046" w:rsidRPr="00B30204" w:rsidRDefault="00B51046" w:rsidP="00B51046">
      <w:pPr>
        <w:pStyle w:val="aff4"/>
        <w:numPr>
          <w:ilvl w:val="0"/>
          <w:numId w:val="72"/>
        </w:numPr>
        <w:tabs>
          <w:tab w:val="left" w:pos="993"/>
        </w:tabs>
        <w:ind w:left="0" w:firstLine="567"/>
        <w:jc w:val="both"/>
        <w:rPr>
          <w:rFonts w:ascii="Times New Roman" w:hAnsi="Times New Roman"/>
          <w:sz w:val="28"/>
          <w:szCs w:val="28"/>
        </w:rPr>
      </w:pPr>
      <w:proofErr w:type="gramStart"/>
      <w:r w:rsidRPr="00B30204">
        <w:rPr>
          <w:rFonts w:ascii="Times New Roman" w:hAnsi="Times New Roman"/>
          <w:sz w:val="28"/>
          <w:szCs w:val="28"/>
        </w:rPr>
        <w:t>Леонтьев  Д.А.</w:t>
      </w:r>
      <w:proofErr w:type="gramEnd"/>
      <w:r w:rsidRPr="00B30204">
        <w:rPr>
          <w:rFonts w:ascii="Times New Roman" w:hAnsi="Times New Roman"/>
          <w:sz w:val="28"/>
          <w:szCs w:val="28"/>
        </w:rPr>
        <w:t xml:space="preserve"> Внутренний мир личности. Психология личности в трудах отечественных психологов. - СПб.: Питер, 2000. - С.  </w:t>
      </w:r>
      <w:proofErr w:type="gramStart"/>
      <w:r w:rsidRPr="00B30204">
        <w:rPr>
          <w:rFonts w:ascii="Times New Roman" w:hAnsi="Times New Roman"/>
          <w:sz w:val="28"/>
          <w:szCs w:val="28"/>
        </w:rPr>
        <w:t>372-377</w:t>
      </w:r>
      <w:proofErr w:type="gramEnd"/>
      <w:r w:rsidRPr="00B30204">
        <w:rPr>
          <w:rFonts w:ascii="Times New Roman" w:hAnsi="Times New Roman"/>
          <w:sz w:val="28"/>
          <w:szCs w:val="28"/>
        </w:rPr>
        <w:t>.</w:t>
      </w:r>
    </w:p>
    <w:p w14:paraId="7E7947C5" w14:textId="77777777" w:rsidR="00B51046" w:rsidRPr="00B30204" w:rsidRDefault="00B51046" w:rsidP="00B51046">
      <w:pPr>
        <w:pStyle w:val="aff4"/>
        <w:numPr>
          <w:ilvl w:val="0"/>
          <w:numId w:val="72"/>
        </w:numPr>
        <w:tabs>
          <w:tab w:val="left" w:pos="993"/>
        </w:tabs>
        <w:ind w:left="0" w:firstLine="567"/>
        <w:jc w:val="both"/>
        <w:rPr>
          <w:rFonts w:ascii="Times New Roman" w:hAnsi="Times New Roman"/>
          <w:sz w:val="28"/>
          <w:szCs w:val="28"/>
        </w:rPr>
      </w:pPr>
      <w:proofErr w:type="gramStart"/>
      <w:r w:rsidRPr="00B30204">
        <w:rPr>
          <w:rFonts w:ascii="Times New Roman" w:hAnsi="Times New Roman"/>
          <w:sz w:val="28"/>
          <w:szCs w:val="28"/>
        </w:rPr>
        <w:t>Митина  А.М.</w:t>
      </w:r>
      <w:proofErr w:type="gramEnd"/>
      <w:r w:rsidRPr="00B30204">
        <w:rPr>
          <w:rFonts w:ascii="Times New Roman" w:hAnsi="Times New Roman"/>
          <w:sz w:val="28"/>
          <w:szCs w:val="28"/>
        </w:rPr>
        <w:t xml:space="preserve"> Зарубежные исследования учебной мотивации взрослых // Вестник </w:t>
      </w:r>
      <w:proofErr w:type="spellStart"/>
      <w:r w:rsidRPr="00B30204">
        <w:rPr>
          <w:rFonts w:ascii="Times New Roman" w:hAnsi="Times New Roman"/>
          <w:sz w:val="28"/>
          <w:szCs w:val="28"/>
        </w:rPr>
        <w:t>Моск</w:t>
      </w:r>
      <w:proofErr w:type="spellEnd"/>
      <w:r w:rsidRPr="00B30204">
        <w:rPr>
          <w:rFonts w:ascii="Times New Roman" w:hAnsi="Times New Roman"/>
          <w:sz w:val="28"/>
          <w:szCs w:val="28"/>
        </w:rPr>
        <w:t xml:space="preserve">. ун-та. Психология. - 2004. – Серия 14, №2. – С. </w:t>
      </w:r>
      <w:proofErr w:type="gramStart"/>
      <w:r w:rsidRPr="00B30204">
        <w:rPr>
          <w:rFonts w:ascii="Times New Roman" w:hAnsi="Times New Roman"/>
          <w:sz w:val="28"/>
          <w:szCs w:val="28"/>
        </w:rPr>
        <w:t>18-49</w:t>
      </w:r>
      <w:proofErr w:type="gramEnd"/>
      <w:r w:rsidRPr="00B30204">
        <w:rPr>
          <w:rFonts w:ascii="Times New Roman" w:hAnsi="Times New Roman"/>
          <w:sz w:val="28"/>
          <w:szCs w:val="28"/>
        </w:rPr>
        <w:t xml:space="preserve">. </w:t>
      </w:r>
    </w:p>
    <w:p w14:paraId="0DC35558" w14:textId="77777777" w:rsidR="00B51046" w:rsidRPr="00B30204" w:rsidRDefault="00B51046" w:rsidP="00B51046">
      <w:pPr>
        <w:pStyle w:val="aff4"/>
        <w:numPr>
          <w:ilvl w:val="0"/>
          <w:numId w:val="72"/>
        </w:numPr>
        <w:tabs>
          <w:tab w:val="left" w:pos="993"/>
        </w:tabs>
        <w:ind w:left="0" w:firstLine="567"/>
        <w:jc w:val="both"/>
        <w:rPr>
          <w:rFonts w:ascii="Times New Roman" w:hAnsi="Times New Roman"/>
          <w:sz w:val="28"/>
          <w:szCs w:val="28"/>
        </w:rPr>
      </w:pPr>
      <w:r w:rsidRPr="00B30204">
        <w:rPr>
          <w:rFonts w:ascii="Times New Roman" w:hAnsi="Times New Roman"/>
          <w:sz w:val="28"/>
          <w:szCs w:val="28"/>
        </w:rPr>
        <w:t xml:space="preserve">Богословская О. Мотивация получения высшего образования в контексте выбора </w:t>
      </w:r>
      <w:proofErr w:type="gramStart"/>
      <w:r w:rsidRPr="00B30204">
        <w:rPr>
          <w:rFonts w:ascii="Times New Roman" w:hAnsi="Times New Roman"/>
          <w:sz w:val="28"/>
          <w:szCs w:val="28"/>
        </w:rPr>
        <w:t>профессии  /</w:t>
      </w:r>
      <w:proofErr w:type="gramEnd"/>
      <w:r w:rsidRPr="00B30204">
        <w:rPr>
          <w:rFonts w:ascii="Times New Roman" w:hAnsi="Times New Roman"/>
          <w:sz w:val="28"/>
          <w:szCs w:val="28"/>
        </w:rPr>
        <w:t xml:space="preserve">/  Высшее образование в России. - 2006. - №5. – С. </w:t>
      </w:r>
      <w:proofErr w:type="gramStart"/>
      <w:r w:rsidRPr="00B30204">
        <w:rPr>
          <w:rFonts w:ascii="Times New Roman" w:hAnsi="Times New Roman"/>
          <w:sz w:val="28"/>
          <w:szCs w:val="28"/>
        </w:rPr>
        <w:t>19-27</w:t>
      </w:r>
      <w:proofErr w:type="gramEnd"/>
      <w:r w:rsidRPr="00B30204">
        <w:rPr>
          <w:rFonts w:ascii="Times New Roman" w:hAnsi="Times New Roman"/>
          <w:sz w:val="28"/>
          <w:szCs w:val="28"/>
        </w:rPr>
        <w:t xml:space="preserve">. </w:t>
      </w:r>
    </w:p>
    <w:p w14:paraId="19ADBF5A" w14:textId="77777777" w:rsidR="00B51046" w:rsidRPr="00B30204" w:rsidRDefault="00B51046" w:rsidP="00B51046">
      <w:pPr>
        <w:pStyle w:val="aff4"/>
        <w:numPr>
          <w:ilvl w:val="0"/>
          <w:numId w:val="72"/>
        </w:numPr>
        <w:tabs>
          <w:tab w:val="left" w:pos="993"/>
        </w:tabs>
        <w:ind w:left="0" w:firstLine="567"/>
        <w:jc w:val="both"/>
        <w:rPr>
          <w:rFonts w:ascii="Times New Roman" w:hAnsi="Times New Roman"/>
          <w:sz w:val="28"/>
          <w:szCs w:val="28"/>
        </w:rPr>
      </w:pPr>
      <w:r w:rsidRPr="00B30204">
        <w:rPr>
          <w:rFonts w:ascii="Times New Roman" w:hAnsi="Times New Roman"/>
          <w:sz w:val="28"/>
          <w:szCs w:val="28"/>
          <w:shd w:val="clear" w:color="auto" w:fill="FFFFFF"/>
        </w:rPr>
        <w:t xml:space="preserve">Журавлев </w:t>
      </w:r>
      <w:proofErr w:type="gramStart"/>
      <w:r w:rsidRPr="00B30204">
        <w:rPr>
          <w:rFonts w:ascii="Times New Roman" w:hAnsi="Times New Roman"/>
          <w:sz w:val="28"/>
          <w:szCs w:val="28"/>
          <w:shd w:val="clear" w:color="auto" w:fill="FFFFFF"/>
          <w:lang w:val="kk-KZ"/>
        </w:rPr>
        <w:t>Г.Е.</w:t>
      </w:r>
      <w:proofErr w:type="gramEnd"/>
      <w:r w:rsidRPr="00B30204">
        <w:rPr>
          <w:rFonts w:ascii="Times New Roman" w:hAnsi="Times New Roman"/>
          <w:sz w:val="28"/>
          <w:szCs w:val="28"/>
          <w:shd w:val="clear" w:color="auto" w:fill="FFFFFF"/>
        </w:rPr>
        <w:t xml:space="preserve"> Социальная психология личности и малых групп: Некоторые итоги исследования // Психол. журн. - 1993. - Т. 14, №4. - С. </w:t>
      </w:r>
      <w:proofErr w:type="gramStart"/>
      <w:r w:rsidRPr="00B30204">
        <w:rPr>
          <w:rFonts w:ascii="Times New Roman" w:hAnsi="Times New Roman"/>
          <w:sz w:val="28"/>
          <w:szCs w:val="28"/>
          <w:shd w:val="clear" w:color="auto" w:fill="FFFFFF"/>
        </w:rPr>
        <w:t>4-15</w:t>
      </w:r>
      <w:proofErr w:type="gramEnd"/>
      <w:r w:rsidRPr="00B30204">
        <w:rPr>
          <w:rFonts w:ascii="Times New Roman" w:hAnsi="Times New Roman"/>
          <w:sz w:val="28"/>
          <w:szCs w:val="28"/>
          <w:shd w:val="clear" w:color="auto" w:fill="FFFFFF"/>
        </w:rPr>
        <w:t>.</w:t>
      </w:r>
    </w:p>
    <w:p w14:paraId="3992A3E1" w14:textId="77777777" w:rsidR="00B51046" w:rsidRPr="00B30204" w:rsidRDefault="00B51046" w:rsidP="00B51046">
      <w:pPr>
        <w:pStyle w:val="aff4"/>
        <w:numPr>
          <w:ilvl w:val="0"/>
          <w:numId w:val="72"/>
        </w:numPr>
        <w:tabs>
          <w:tab w:val="left" w:pos="993"/>
        </w:tabs>
        <w:ind w:left="0" w:firstLine="567"/>
        <w:jc w:val="both"/>
        <w:rPr>
          <w:rFonts w:ascii="Times New Roman" w:hAnsi="Times New Roman"/>
          <w:sz w:val="28"/>
          <w:szCs w:val="28"/>
        </w:rPr>
      </w:pPr>
      <w:r w:rsidRPr="00B30204">
        <w:rPr>
          <w:rFonts w:ascii="Times New Roman" w:hAnsi="Times New Roman"/>
          <w:sz w:val="28"/>
          <w:szCs w:val="28"/>
          <w:shd w:val="clear" w:color="auto" w:fill="FFFFFF"/>
        </w:rPr>
        <w:t xml:space="preserve">Ильин </w:t>
      </w:r>
      <w:proofErr w:type="gramStart"/>
      <w:r w:rsidRPr="00B30204">
        <w:rPr>
          <w:rFonts w:ascii="Times New Roman" w:hAnsi="Times New Roman"/>
          <w:sz w:val="28"/>
          <w:szCs w:val="28"/>
          <w:shd w:val="clear" w:color="auto" w:fill="FFFFFF"/>
        </w:rPr>
        <w:t>Е.П.</w:t>
      </w:r>
      <w:proofErr w:type="gramEnd"/>
      <w:r w:rsidRPr="00B30204">
        <w:rPr>
          <w:rFonts w:ascii="Times New Roman" w:hAnsi="Times New Roman"/>
          <w:sz w:val="28"/>
          <w:szCs w:val="28"/>
          <w:shd w:val="clear" w:color="auto" w:fill="FFFFFF"/>
        </w:rPr>
        <w:t xml:space="preserve"> Мотивация и мотивы. - СПб.: Питер, 2000. – 458 с.</w:t>
      </w:r>
    </w:p>
    <w:p w14:paraId="49A5D3D1" w14:textId="77777777" w:rsidR="00B51046" w:rsidRPr="00B30204" w:rsidRDefault="00B51046" w:rsidP="00B51046">
      <w:pPr>
        <w:pStyle w:val="aff4"/>
        <w:numPr>
          <w:ilvl w:val="0"/>
          <w:numId w:val="72"/>
        </w:numPr>
        <w:tabs>
          <w:tab w:val="left" w:pos="993"/>
        </w:tabs>
        <w:ind w:left="0" w:firstLine="567"/>
        <w:jc w:val="both"/>
        <w:rPr>
          <w:rFonts w:ascii="Times New Roman" w:hAnsi="Times New Roman"/>
          <w:sz w:val="28"/>
          <w:szCs w:val="28"/>
        </w:rPr>
      </w:pPr>
      <w:r w:rsidRPr="00B30204">
        <w:rPr>
          <w:rFonts w:ascii="Times New Roman" w:hAnsi="Times New Roman"/>
          <w:sz w:val="28"/>
          <w:szCs w:val="28"/>
        </w:rPr>
        <w:t xml:space="preserve">Чирков В. И. </w:t>
      </w:r>
      <w:proofErr w:type="spellStart"/>
      <w:r w:rsidRPr="00B30204">
        <w:rPr>
          <w:rFonts w:ascii="Times New Roman" w:hAnsi="Times New Roman"/>
          <w:sz w:val="28"/>
          <w:szCs w:val="28"/>
        </w:rPr>
        <w:t>Самодетерминация</w:t>
      </w:r>
      <w:proofErr w:type="spellEnd"/>
      <w:r w:rsidRPr="00B30204">
        <w:rPr>
          <w:rFonts w:ascii="Times New Roman" w:hAnsi="Times New Roman"/>
          <w:sz w:val="28"/>
          <w:szCs w:val="28"/>
        </w:rPr>
        <w:t xml:space="preserve"> и внутренняя мотивация поведения </w:t>
      </w:r>
      <w:proofErr w:type="gramStart"/>
      <w:r w:rsidRPr="00B30204">
        <w:rPr>
          <w:rFonts w:ascii="Times New Roman" w:hAnsi="Times New Roman"/>
          <w:sz w:val="28"/>
          <w:szCs w:val="28"/>
        </w:rPr>
        <w:t>человека  /</w:t>
      </w:r>
      <w:proofErr w:type="gramEnd"/>
      <w:r w:rsidRPr="00B30204">
        <w:rPr>
          <w:rFonts w:ascii="Times New Roman" w:hAnsi="Times New Roman"/>
          <w:sz w:val="28"/>
          <w:szCs w:val="28"/>
        </w:rPr>
        <w:t xml:space="preserve">/ Вопросы психологии. – 1996. -  №3. – С. </w:t>
      </w:r>
      <w:proofErr w:type="gramStart"/>
      <w:r w:rsidRPr="00B30204">
        <w:rPr>
          <w:rFonts w:ascii="Times New Roman" w:hAnsi="Times New Roman"/>
          <w:sz w:val="28"/>
          <w:szCs w:val="28"/>
        </w:rPr>
        <w:t>16-27</w:t>
      </w:r>
      <w:proofErr w:type="gramEnd"/>
      <w:r w:rsidRPr="00B30204">
        <w:rPr>
          <w:rFonts w:ascii="Times New Roman" w:hAnsi="Times New Roman"/>
          <w:sz w:val="28"/>
          <w:szCs w:val="28"/>
        </w:rPr>
        <w:t>.</w:t>
      </w:r>
    </w:p>
    <w:p w14:paraId="79BBD409" w14:textId="77777777" w:rsidR="00B51046" w:rsidRPr="00B30204" w:rsidRDefault="00B51046" w:rsidP="00B51046">
      <w:pPr>
        <w:pStyle w:val="aff4"/>
        <w:numPr>
          <w:ilvl w:val="0"/>
          <w:numId w:val="72"/>
        </w:numPr>
        <w:tabs>
          <w:tab w:val="left" w:pos="993"/>
        </w:tabs>
        <w:ind w:left="0" w:firstLine="567"/>
        <w:jc w:val="both"/>
        <w:rPr>
          <w:rFonts w:ascii="Times New Roman" w:hAnsi="Times New Roman"/>
          <w:sz w:val="28"/>
          <w:szCs w:val="28"/>
        </w:rPr>
      </w:pPr>
      <w:r w:rsidRPr="00B30204">
        <w:rPr>
          <w:rFonts w:ascii="Times New Roman" w:hAnsi="Times New Roman"/>
          <w:sz w:val="28"/>
          <w:szCs w:val="28"/>
        </w:rPr>
        <w:t xml:space="preserve">Маркова </w:t>
      </w:r>
      <w:proofErr w:type="gramStart"/>
      <w:r w:rsidRPr="00B30204">
        <w:rPr>
          <w:rFonts w:ascii="Times New Roman" w:hAnsi="Times New Roman"/>
          <w:sz w:val="28"/>
          <w:szCs w:val="28"/>
        </w:rPr>
        <w:t>А.К.</w:t>
      </w:r>
      <w:proofErr w:type="gramEnd"/>
      <w:r w:rsidRPr="00B30204">
        <w:rPr>
          <w:rFonts w:ascii="Times New Roman" w:hAnsi="Times New Roman"/>
          <w:sz w:val="28"/>
          <w:szCs w:val="28"/>
        </w:rPr>
        <w:t xml:space="preserve"> Мотивация и интерес к учению</w:t>
      </w:r>
      <w:r>
        <w:rPr>
          <w:rFonts w:ascii="Times New Roman" w:hAnsi="Times New Roman"/>
          <w:sz w:val="28"/>
          <w:szCs w:val="28"/>
          <w:lang w:val="kk-KZ"/>
        </w:rPr>
        <w:t xml:space="preserve"> </w:t>
      </w:r>
      <w:r w:rsidRPr="00B30204">
        <w:rPr>
          <w:rFonts w:ascii="Times New Roman" w:hAnsi="Times New Roman"/>
          <w:sz w:val="28"/>
          <w:szCs w:val="28"/>
        </w:rPr>
        <w:t>//</w:t>
      </w:r>
      <w:r>
        <w:rPr>
          <w:rFonts w:ascii="Times New Roman" w:hAnsi="Times New Roman"/>
          <w:sz w:val="28"/>
          <w:szCs w:val="28"/>
          <w:lang w:val="kk-KZ"/>
        </w:rPr>
        <w:t xml:space="preserve"> </w:t>
      </w:r>
      <w:r w:rsidRPr="00B30204">
        <w:rPr>
          <w:rFonts w:ascii="Times New Roman" w:hAnsi="Times New Roman"/>
          <w:sz w:val="28"/>
          <w:szCs w:val="28"/>
        </w:rPr>
        <w:t xml:space="preserve">Формирование интереса к учению у школьников. - М.: Педагогика, 1986. - С. </w:t>
      </w:r>
      <w:proofErr w:type="gramStart"/>
      <w:r w:rsidRPr="00B30204">
        <w:rPr>
          <w:rFonts w:ascii="Times New Roman" w:hAnsi="Times New Roman"/>
          <w:sz w:val="28"/>
          <w:szCs w:val="28"/>
          <w:lang w:val="kk-KZ"/>
        </w:rPr>
        <w:t>45</w:t>
      </w:r>
      <w:r w:rsidRPr="00B30204">
        <w:rPr>
          <w:rFonts w:ascii="Times New Roman" w:hAnsi="Times New Roman"/>
          <w:sz w:val="28"/>
          <w:szCs w:val="28"/>
        </w:rPr>
        <w:t>-47</w:t>
      </w:r>
      <w:proofErr w:type="gramEnd"/>
      <w:r w:rsidRPr="00B30204">
        <w:rPr>
          <w:rFonts w:ascii="Times New Roman" w:hAnsi="Times New Roman"/>
          <w:sz w:val="28"/>
          <w:szCs w:val="28"/>
        </w:rPr>
        <w:t>.</w:t>
      </w:r>
    </w:p>
    <w:p w14:paraId="35C258AD" w14:textId="77777777" w:rsidR="00B51046" w:rsidRPr="00B30204" w:rsidRDefault="00B51046" w:rsidP="00B51046">
      <w:pPr>
        <w:pStyle w:val="aff4"/>
        <w:numPr>
          <w:ilvl w:val="0"/>
          <w:numId w:val="72"/>
        </w:numPr>
        <w:tabs>
          <w:tab w:val="left" w:pos="993"/>
        </w:tabs>
        <w:ind w:left="0" w:firstLine="567"/>
        <w:jc w:val="both"/>
        <w:rPr>
          <w:rFonts w:ascii="Times New Roman" w:hAnsi="Times New Roman"/>
          <w:sz w:val="28"/>
          <w:szCs w:val="28"/>
        </w:rPr>
      </w:pPr>
      <w:r w:rsidRPr="00B30204">
        <w:rPr>
          <w:rFonts w:ascii="Times New Roman" w:hAnsi="Times New Roman"/>
          <w:sz w:val="28"/>
          <w:szCs w:val="28"/>
        </w:rPr>
        <w:t>Пакулина</w:t>
      </w:r>
      <w:r w:rsidRPr="00B30204">
        <w:rPr>
          <w:rFonts w:ascii="Times New Roman" w:hAnsi="Times New Roman"/>
          <w:sz w:val="28"/>
          <w:szCs w:val="28"/>
          <w:lang w:val="kk-KZ"/>
        </w:rPr>
        <w:t xml:space="preserve"> </w:t>
      </w:r>
      <w:r w:rsidRPr="00B30204">
        <w:rPr>
          <w:rFonts w:ascii="Times New Roman" w:hAnsi="Times New Roman"/>
          <w:sz w:val="28"/>
          <w:szCs w:val="28"/>
        </w:rPr>
        <w:t>С.А. Адаптивные способности студентов педагогического вуза: структура, факторы и средства развития. - М.: Изд-во СГУ, 200</w:t>
      </w:r>
      <w:r>
        <w:rPr>
          <w:rFonts w:ascii="Times New Roman" w:hAnsi="Times New Roman"/>
          <w:sz w:val="28"/>
          <w:szCs w:val="28"/>
          <w:lang w:val="kk-KZ"/>
        </w:rPr>
        <w:t>4</w:t>
      </w:r>
      <w:r w:rsidRPr="00B30204">
        <w:rPr>
          <w:rFonts w:ascii="Times New Roman" w:hAnsi="Times New Roman"/>
          <w:sz w:val="28"/>
          <w:szCs w:val="28"/>
        </w:rPr>
        <w:t>. – 128 с.</w:t>
      </w:r>
    </w:p>
    <w:p w14:paraId="7BD0C4FA" w14:textId="77777777" w:rsidR="00B51046" w:rsidRDefault="00B51046" w:rsidP="00B51046">
      <w:pPr>
        <w:pStyle w:val="aff4"/>
        <w:numPr>
          <w:ilvl w:val="0"/>
          <w:numId w:val="72"/>
        </w:numPr>
        <w:tabs>
          <w:tab w:val="left" w:pos="993"/>
        </w:tabs>
        <w:ind w:left="0" w:firstLine="567"/>
        <w:jc w:val="both"/>
        <w:rPr>
          <w:rFonts w:ascii="Times New Roman" w:hAnsi="Times New Roman"/>
          <w:sz w:val="28"/>
          <w:szCs w:val="28"/>
        </w:rPr>
      </w:pPr>
      <w:r w:rsidRPr="00B30204">
        <w:rPr>
          <w:rFonts w:ascii="Times New Roman" w:hAnsi="Times New Roman"/>
          <w:sz w:val="28"/>
          <w:szCs w:val="28"/>
        </w:rPr>
        <w:t xml:space="preserve">Овчинников М.В. Динамика мотивации учения студентов педагогического вуза и её формирование: </w:t>
      </w:r>
      <w:proofErr w:type="spellStart"/>
      <w:r w:rsidRPr="00B30204">
        <w:rPr>
          <w:rFonts w:ascii="Times New Roman" w:hAnsi="Times New Roman"/>
          <w:sz w:val="28"/>
          <w:szCs w:val="28"/>
        </w:rPr>
        <w:t>дис</w:t>
      </w:r>
      <w:proofErr w:type="spellEnd"/>
      <w:r w:rsidRPr="00B30204">
        <w:rPr>
          <w:rFonts w:ascii="Times New Roman" w:hAnsi="Times New Roman"/>
          <w:sz w:val="28"/>
          <w:szCs w:val="28"/>
        </w:rPr>
        <w:t xml:space="preserve">.   …    </w:t>
      </w:r>
      <w:r w:rsidRPr="00B30204">
        <w:rPr>
          <w:rFonts w:ascii="Times New Roman" w:hAnsi="Times New Roman"/>
          <w:sz w:val="28"/>
          <w:szCs w:val="28"/>
          <w:lang w:val="kk-KZ"/>
        </w:rPr>
        <w:t>к</w:t>
      </w:r>
      <w:proofErr w:type="spellStart"/>
      <w:r w:rsidRPr="00B30204">
        <w:rPr>
          <w:rFonts w:ascii="Times New Roman" w:hAnsi="Times New Roman"/>
          <w:sz w:val="28"/>
          <w:szCs w:val="28"/>
        </w:rPr>
        <w:t>анд</w:t>
      </w:r>
      <w:proofErr w:type="spellEnd"/>
      <w:r w:rsidRPr="00B30204">
        <w:rPr>
          <w:rFonts w:ascii="Times New Roman" w:hAnsi="Times New Roman"/>
          <w:sz w:val="28"/>
          <w:szCs w:val="28"/>
        </w:rPr>
        <w:t>. психол. наук. - 2008. – 86 с.</w:t>
      </w:r>
    </w:p>
    <w:p w14:paraId="1321ACC0" w14:textId="77777777" w:rsidR="00B51046" w:rsidRPr="000975FD" w:rsidRDefault="00B51046" w:rsidP="00B51046">
      <w:pPr>
        <w:pStyle w:val="a3"/>
        <w:numPr>
          <w:ilvl w:val="0"/>
          <w:numId w:val="72"/>
        </w:numPr>
        <w:tabs>
          <w:tab w:val="left" w:pos="0"/>
        </w:tabs>
        <w:spacing w:after="0" w:line="240" w:lineRule="auto"/>
        <w:ind w:left="0" w:firstLine="567"/>
        <w:jc w:val="both"/>
        <w:rPr>
          <w:rFonts w:ascii="Times New Roman" w:hAnsi="Times New Roman"/>
          <w:color w:val="000000" w:themeColor="text1"/>
          <w:sz w:val="28"/>
          <w:szCs w:val="28"/>
          <w:lang w:val="kk-KZ"/>
        </w:rPr>
      </w:pPr>
      <w:r w:rsidRPr="000975FD">
        <w:rPr>
          <w:rFonts w:ascii="Times New Roman" w:hAnsi="Times New Roman"/>
          <w:color w:val="000000" w:themeColor="text1"/>
          <w:sz w:val="28"/>
          <w:szCs w:val="28"/>
        </w:rPr>
        <w:t xml:space="preserve">Белых </w:t>
      </w:r>
      <w:proofErr w:type="gramStart"/>
      <w:r w:rsidRPr="000975FD">
        <w:rPr>
          <w:rFonts w:ascii="Times New Roman" w:hAnsi="Times New Roman"/>
          <w:color w:val="000000" w:themeColor="text1"/>
          <w:sz w:val="28"/>
          <w:szCs w:val="28"/>
        </w:rPr>
        <w:t>А.С.</w:t>
      </w:r>
      <w:proofErr w:type="gramEnd"/>
      <w:r w:rsidRPr="000975FD">
        <w:rPr>
          <w:rFonts w:ascii="Times New Roman" w:hAnsi="Times New Roman"/>
          <w:color w:val="000000" w:themeColor="text1"/>
          <w:sz w:val="28"/>
          <w:szCs w:val="28"/>
        </w:rPr>
        <w:t xml:space="preserve"> </w:t>
      </w:r>
      <w:r w:rsidRPr="000975FD">
        <w:rPr>
          <w:rFonts w:ascii="Times New Roman" w:hAnsi="Times New Roman"/>
          <w:color w:val="000000" w:themeColor="text1"/>
          <w:sz w:val="28"/>
          <w:szCs w:val="28"/>
          <w:lang w:val="kk-KZ"/>
        </w:rPr>
        <w:t>П</w:t>
      </w:r>
      <w:proofErr w:type="spellStart"/>
      <w:r w:rsidRPr="000975FD">
        <w:rPr>
          <w:rFonts w:ascii="Times New Roman" w:hAnsi="Times New Roman"/>
          <w:color w:val="000000" w:themeColor="text1"/>
          <w:sz w:val="28"/>
          <w:szCs w:val="28"/>
        </w:rPr>
        <w:t>едагогика</w:t>
      </w:r>
      <w:proofErr w:type="spellEnd"/>
      <w:r w:rsidRPr="000975FD">
        <w:rPr>
          <w:rFonts w:ascii="Times New Roman" w:hAnsi="Times New Roman"/>
          <w:color w:val="000000" w:themeColor="text1"/>
          <w:sz w:val="28"/>
          <w:szCs w:val="28"/>
        </w:rPr>
        <w:t xml:space="preserve"> высшей школы</w:t>
      </w:r>
      <w:r w:rsidRPr="000975FD">
        <w:rPr>
          <w:rFonts w:ascii="Times New Roman" w:hAnsi="Times New Roman"/>
          <w:color w:val="000000" w:themeColor="text1"/>
          <w:sz w:val="28"/>
          <w:szCs w:val="28"/>
          <w:lang w:val="kk-KZ"/>
        </w:rPr>
        <w:t>.</w:t>
      </w:r>
      <w:r w:rsidRPr="000975FD">
        <w:rPr>
          <w:rFonts w:ascii="Times New Roman" w:hAnsi="Times New Roman"/>
          <w:color w:val="000000" w:themeColor="text1"/>
          <w:sz w:val="28"/>
          <w:szCs w:val="28"/>
        </w:rPr>
        <w:t xml:space="preserve"> Учебное пособие</w:t>
      </w:r>
      <w:r w:rsidRPr="000975FD">
        <w:rPr>
          <w:rFonts w:ascii="Times New Roman" w:hAnsi="Times New Roman"/>
          <w:color w:val="000000" w:themeColor="text1"/>
          <w:sz w:val="28"/>
          <w:szCs w:val="28"/>
          <w:lang w:val="kk-KZ"/>
        </w:rPr>
        <w:t xml:space="preserve">. – </w:t>
      </w:r>
      <w:r w:rsidRPr="000975FD">
        <w:rPr>
          <w:rFonts w:ascii="Times New Roman" w:hAnsi="Times New Roman"/>
          <w:color w:val="000000" w:themeColor="text1"/>
          <w:sz w:val="28"/>
          <w:szCs w:val="28"/>
        </w:rPr>
        <w:t>Луганск</w:t>
      </w:r>
      <w:r w:rsidRPr="000975FD">
        <w:rPr>
          <w:rFonts w:ascii="Times New Roman" w:hAnsi="Times New Roman"/>
          <w:color w:val="000000" w:themeColor="text1"/>
          <w:sz w:val="28"/>
          <w:szCs w:val="28"/>
          <w:lang w:val="kk-KZ"/>
        </w:rPr>
        <w:t>.</w:t>
      </w:r>
      <w:r w:rsidRPr="000975FD">
        <w:rPr>
          <w:rFonts w:ascii="Times New Roman" w:hAnsi="Times New Roman"/>
          <w:color w:val="000000" w:themeColor="text1"/>
          <w:sz w:val="28"/>
          <w:szCs w:val="28"/>
        </w:rPr>
        <w:t xml:space="preserve"> 2018</w:t>
      </w:r>
      <w:r w:rsidRPr="000975FD">
        <w:rPr>
          <w:rFonts w:ascii="Times New Roman" w:hAnsi="Times New Roman"/>
          <w:color w:val="000000" w:themeColor="text1"/>
          <w:sz w:val="28"/>
          <w:szCs w:val="28"/>
          <w:lang w:val="kk-KZ"/>
        </w:rPr>
        <w:t>. С.26-27</w:t>
      </w:r>
      <w:r w:rsidRPr="000975FD">
        <w:rPr>
          <w:color w:val="000000" w:themeColor="text1"/>
        </w:rPr>
        <w:t xml:space="preserve"> </w:t>
      </w:r>
    </w:p>
    <w:p w14:paraId="0DECF408" w14:textId="77777777" w:rsidR="00B51046" w:rsidRPr="00B30204" w:rsidRDefault="00B51046" w:rsidP="00B51046">
      <w:pPr>
        <w:pStyle w:val="aff4"/>
        <w:numPr>
          <w:ilvl w:val="0"/>
          <w:numId w:val="72"/>
        </w:numPr>
        <w:tabs>
          <w:tab w:val="left" w:pos="993"/>
        </w:tabs>
        <w:ind w:left="0" w:firstLine="567"/>
        <w:jc w:val="both"/>
        <w:rPr>
          <w:rFonts w:ascii="Times New Roman" w:hAnsi="Times New Roman"/>
          <w:sz w:val="28"/>
          <w:szCs w:val="28"/>
        </w:rPr>
      </w:pPr>
      <w:r w:rsidRPr="00B30204">
        <w:rPr>
          <w:rFonts w:ascii="Times New Roman" w:hAnsi="Times New Roman"/>
          <w:sz w:val="28"/>
          <w:szCs w:val="28"/>
        </w:rPr>
        <w:t xml:space="preserve">Выготский </w:t>
      </w:r>
      <w:proofErr w:type="gramStart"/>
      <w:r w:rsidRPr="00B30204">
        <w:rPr>
          <w:rFonts w:ascii="Times New Roman" w:hAnsi="Times New Roman"/>
          <w:sz w:val="28"/>
          <w:szCs w:val="28"/>
        </w:rPr>
        <w:t>Л.С.</w:t>
      </w:r>
      <w:proofErr w:type="gramEnd"/>
      <w:r w:rsidRPr="00B30204">
        <w:rPr>
          <w:rFonts w:ascii="Times New Roman" w:hAnsi="Times New Roman"/>
          <w:sz w:val="28"/>
          <w:szCs w:val="28"/>
        </w:rPr>
        <w:t xml:space="preserve"> Педагогическая психология. - М.: Педагогика, 1991. - 480 с.</w:t>
      </w:r>
    </w:p>
    <w:p w14:paraId="565A85CF" w14:textId="77777777" w:rsidR="00B51046" w:rsidRPr="000975FD" w:rsidRDefault="00B51046" w:rsidP="00B51046">
      <w:pPr>
        <w:pStyle w:val="a3"/>
        <w:numPr>
          <w:ilvl w:val="0"/>
          <w:numId w:val="72"/>
        </w:numPr>
        <w:tabs>
          <w:tab w:val="left" w:pos="0"/>
        </w:tabs>
        <w:spacing w:after="0" w:line="240" w:lineRule="auto"/>
        <w:ind w:left="0" w:firstLine="568"/>
        <w:jc w:val="both"/>
        <w:rPr>
          <w:rFonts w:ascii="Times New Roman" w:hAnsi="Times New Roman"/>
          <w:color w:val="000000" w:themeColor="text1"/>
          <w:sz w:val="28"/>
          <w:szCs w:val="28"/>
          <w:lang w:val="kk-KZ"/>
        </w:rPr>
      </w:pPr>
      <w:r w:rsidRPr="000975FD">
        <w:rPr>
          <w:rFonts w:ascii="Times New Roman" w:hAnsi="Times New Roman"/>
          <w:color w:val="000000" w:themeColor="text1"/>
          <w:sz w:val="28"/>
          <w:szCs w:val="28"/>
          <w:lang w:val="kk-KZ"/>
        </w:rPr>
        <w:t>Жиенбаева Н.Б. Психологическое исследование развития мотивации и общения школьников в структуре современного образования: Монография/ Н.Б.Жиенбаева. – Алматы, 2014. – 242с.</w:t>
      </w:r>
    </w:p>
    <w:p w14:paraId="69CC4B29" w14:textId="57EFED9A" w:rsidR="00B51046" w:rsidRPr="000975FD" w:rsidRDefault="00B51046" w:rsidP="00B51046">
      <w:pPr>
        <w:pStyle w:val="a3"/>
        <w:numPr>
          <w:ilvl w:val="0"/>
          <w:numId w:val="72"/>
        </w:numPr>
        <w:tabs>
          <w:tab w:val="left" w:pos="0"/>
        </w:tabs>
        <w:spacing w:after="0" w:line="240" w:lineRule="auto"/>
        <w:ind w:left="0" w:firstLine="568"/>
        <w:jc w:val="both"/>
        <w:rPr>
          <w:rFonts w:ascii="Times New Roman" w:hAnsi="Times New Roman"/>
          <w:color w:val="000000" w:themeColor="text1"/>
          <w:sz w:val="28"/>
          <w:szCs w:val="28"/>
          <w:lang w:val="kk-KZ"/>
        </w:rPr>
      </w:pPr>
      <w:r w:rsidRPr="000975FD">
        <w:rPr>
          <w:rFonts w:ascii="Times New Roman" w:hAnsi="Times New Roman"/>
          <w:color w:val="000000" w:themeColor="text1"/>
          <w:sz w:val="28"/>
          <w:szCs w:val="28"/>
          <w:lang w:val="kk-KZ"/>
        </w:rPr>
        <w:t>Танатова А.Д. Формирование мотивации к успешному учению как условие развития одаренности учащихся: автореф.дис.... канд.пед.наук (13.00.01) / А.Д.Танатова. – Алматы. 2009. – 24с.</w:t>
      </w:r>
    </w:p>
    <w:p w14:paraId="5D6C527D" w14:textId="77777777" w:rsidR="00B51046" w:rsidRPr="000975FD" w:rsidRDefault="00B51046" w:rsidP="00B51046">
      <w:pPr>
        <w:pStyle w:val="a3"/>
        <w:numPr>
          <w:ilvl w:val="0"/>
          <w:numId w:val="72"/>
        </w:numPr>
        <w:tabs>
          <w:tab w:val="left" w:pos="0"/>
        </w:tabs>
        <w:spacing w:after="0" w:line="240" w:lineRule="auto"/>
        <w:jc w:val="both"/>
        <w:rPr>
          <w:rFonts w:ascii="Times New Roman" w:hAnsi="Times New Roman"/>
          <w:color w:val="000000" w:themeColor="text1"/>
          <w:sz w:val="28"/>
          <w:szCs w:val="28"/>
          <w:lang w:val="kk-KZ"/>
        </w:rPr>
      </w:pPr>
      <w:r w:rsidRPr="000975FD">
        <w:rPr>
          <w:rFonts w:ascii="Times New Roman" w:hAnsi="Times New Roman"/>
          <w:color w:val="000000" w:themeColor="text1"/>
          <w:sz w:val="28"/>
          <w:szCs w:val="28"/>
          <w:lang w:val="kk-KZ"/>
        </w:rPr>
        <w:t>Подласый И.П. Учебник. — М.: Высшее образование. 2007. С.24-25</w:t>
      </w:r>
    </w:p>
    <w:p w14:paraId="1FA56326" w14:textId="77777777" w:rsidR="00B51046" w:rsidRPr="00B30204" w:rsidRDefault="00B51046" w:rsidP="00B51046">
      <w:pPr>
        <w:pStyle w:val="aff4"/>
        <w:numPr>
          <w:ilvl w:val="0"/>
          <w:numId w:val="72"/>
        </w:numPr>
        <w:tabs>
          <w:tab w:val="left" w:pos="993"/>
        </w:tabs>
        <w:ind w:left="0" w:firstLine="567"/>
        <w:jc w:val="both"/>
        <w:rPr>
          <w:rFonts w:ascii="Times New Roman" w:hAnsi="Times New Roman"/>
          <w:sz w:val="28"/>
          <w:szCs w:val="28"/>
        </w:rPr>
      </w:pPr>
      <w:r w:rsidRPr="00B30204">
        <w:rPr>
          <w:rFonts w:ascii="Times New Roman" w:hAnsi="Times New Roman"/>
          <w:sz w:val="28"/>
          <w:szCs w:val="28"/>
          <w:shd w:val="clear" w:color="auto" w:fill="FFFFFF"/>
        </w:rPr>
        <w:t xml:space="preserve">Асеев </w:t>
      </w:r>
      <w:proofErr w:type="gramStart"/>
      <w:r w:rsidRPr="00B30204">
        <w:rPr>
          <w:rFonts w:ascii="Times New Roman" w:hAnsi="Times New Roman"/>
          <w:sz w:val="28"/>
          <w:szCs w:val="28"/>
          <w:shd w:val="clear" w:color="auto" w:fill="FFFFFF"/>
        </w:rPr>
        <w:t>В.Г.</w:t>
      </w:r>
      <w:proofErr w:type="gramEnd"/>
      <w:r w:rsidRPr="00B30204">
        <w:rPr>
          <w:rFonts w:ascii="Times New Roman" w:hAnsi="Times New Roman"/>
          <w:sz w:val="28"/>
          <w:szCs w:val="28"/>
          <w:shd w:val="clear" w:color="auto" w:fill="FFFFFF"/>
        </w:rPr>
        <w:t xml:space="preserve"> Значимость и временная стратегия поведения // Психол. журн. - 1981. - №6. - С. </w:t>
      </w:r>
      <w:proofErr w:type="gramStart"/>
      <w:r w:rsidRPr="00B30204">
        <w:rPr>
          <w:rFonts w:ascii="Times New Roman" w:hAnsi="Times New Roman"/>
          <w:sz w:val="28"/>
          <w:szCs w:val="28"/>
          <w:shd w:val="clear" w:color="auto" w:fill="FFFFFF"/>
        </w:rPr>
        <w:t>28-37</w:t>
      </w:r>
      <w:proofErr w:type="gramEnd"/>
      <w:r w:rsidRPr="00B30204">
        <w:rPr>
          <w:rFonts w:ascii="Times New Roman" w:hAnsi="Times New Roman"/>
          <w:sz w:val="28"/>
          <w:szCs w:val="28"/>
          <w:shd w:val="clear" w:color="auto" w:fill="FFFFFF"/>
        </w:rPr>
        <w:t>.</w:t>
      </w:r>
    </w:p>
    <w:p w14:paraId="26D96533" w14:textId="584EB286" w:rsidR="00B51046" w:rsidRPr="00B30204" w:rsidRDefault="00B51046" w:rsidP="00B51046">
      <w:pPr>
        <w:pStyle w:val="aff4"/>
        <w:numPr>
          <w:ilvl w:val="0"/>
          <w:numId w:val="72"/>
        </w:numPr>
        <w:tabs>
          <w:tab w:val="left" w:pos="993"/>
        </w:tabs>
        <w:ind w:left="0" w:firstLine="567"/>
        <w:jc w:val="both"/>
        <w:rPr>
          <w:rFonts w:ascii="Times New Roman" w:hAnsi="Times New Roman"/>
          <w:sz w:val="28"/>
          <w:szCs w:val="28"/>
          <w:lang w:val="en-US"/>
        </w:rPr>
      </w:pPr>
      <w:r w:rsidRPr="00B30204">
        <w:rPr>
          <w:rFonts w:ascii="Times New Roman" w:hAnsi="Times New Roman"/>
          <w:sz w:val="28"/>
          <w:szCs w:val="28"/>
          <w:lang w:val="en-US"/>
        </w:rPr>
        <w:lastRenderedPageBreak/>
        <w:t>Atkinson J.W., Birch D.W. Introduction to motivation. - New York: Van Nostrand Reinhold Co, 19</w:t>
      </w:r>
      <w:r w:rsidR="0041021E" w:rsidRPr="00517EF8">
        <w:rPr>
          <w:rFonts w:ascii="Times New Roman" w:hAnsi="Times New Roman"/>
          <w:sz w:val="28"/>
          <w:szCs w:val="28"/>
          <w:lang w:val="en-US"/>
        </w:rPr>
        <w:t>9</w:t>
      </w:r>
      <w:r w:rsidRPr="00B30204">
        <w:rPr>
          <w:rFonts w:ascii="Times New Roman" w:hAnsi="Times New Roman"/>
          <w:sz w:val="28"/>
          <w:szCs w:val="28"/>
          <w:lang w:val="en-US"/>
        </w:rPr>
        <w:t xml:space="preserve">8. – 137 </w:t>
      </w:r>
      <w:r w:rsidRPr="00B30204">
        <w:rPr>
          <w:rFonts w:ascii="Times New Roman" w:hAnsi="Times New Roman"/>
          <w:sz w:val="28"/>
          <w:szCs w:val="28"/>
        </w:rPr>
        <w:t>р</w:t>
      </w:r>
      <w:r w:rsidRPr="00B30204">
        <w:rPr>
          <w:rFonts w:ascii="Times New Roman" w:hAnsi="Times New Roman"/>
          <w:sz w:val="28"/>
          <w:szCs w:val="28"/>
          <w:lang w:val="en-US"/>
        </w:rPr>
        <w:t>.</w:t>
      </w:r>
    </w:p>
    <w:p w14:paraId="7D0C186F" w14:textId="77777777" w:rsidR="00B51046" w:rsidRPr="00B30204" w:rsidRDefault="00B51046" w:rsidP="00B51046">
      <w:pPr>
        <w:pStyle w:val="aff4"/>
        <w:numPr>
          <w:ilvl w:val="0"/>
          <w:numId w:val="72"/>
        </w:numPr>
        <w:tabs>
          <w:tab w:val="left" w:pos="993"/>
        </w:tabs>
        <w:ind w:left="0" w:firstLine="567"/>
        <w:jc w:val="both"/>
        <w:rPr>
          <w:rFonts w:ascii="Times New Roman" w:hAnsi="Times New Roman"/>
          <w:sz w:val="28"/>
          <w:szCs w:val="28"/>
        </w:rPr>
      </w:pPr>
      <w:proofErr w:type="spellStart"/>
      <w:r w:rsidRPr="00B30204">
        <w:rPr>
          <w:rFonts w:ascii="Times New Roman" w:hAnsi="Times New Roman"/>
          <w:sz w:val="28"/>
          <w:szCs w:val="28"/>
          <w:shd w:val="clear" w:color="auto" w:fill="FFFFFF"/>
        </w:rPr>
        <w:t>Божович</w:t>
      </w:r>
      <w:proofErr w:type="spellEnd"/>
      <w:r w:rsidRPr="00B30204">
        <w:rPr>
          <w:rFonts w:ascii="Times New Roman" w:hAnsi="Times New Roman"/>
          <w:sz w:val="28"/>
          <w:szCs w:val="28"/>
          <w:shd w:val="clear" w:color="auto" w:fill="FFFFFF"/>
        </w:rPr>
        <w:t xml:space="preserve"> Л.И. Этапы формирования личности в онтогенезе // </w:t>
      </w:r>
      <w:proofErr w:type="spellStart"/>
      <w:r w:rsidRPr="00B30204">
        <w:rPr>
          <w:rFonts w:ascii="Times New Roman" w:hAnsi="Times New Roman"/>
          <w:sz w:val="28"/>
          <w:szCs w:val="28"/>
          <w:shd w:val="clear" w:color="auto" w:fill="FFFFFF"/>
        </w:rPr>
        <w:t>Вопр</w:t>
      </w:r>
      <w:proofErr w:type="spellEnd"/>
      <w:r w:rsidRPr="00B30204">
        <w:rPr>
          <w:rFonts w:ascii="Times New Roman" w:hAnsi="Times New Roman"/>
          <w:sz w:val="28"/>
          <w:szCs w:val="28"/>
          <w:shd w:val="clear" w:color="auto" w:fill="FFFFFF"/>
        </w:rPr>
        <w:t xml:space="preserve">. психологии. - 1978. - №4. - С. </w:t>
      </w:r>
      <w:proofErr w:type="gramStart"/>
      <w:r w:rsidRPr="00B30204">
        <w:rPr>
          <w:rFonts w:ascii="Times New Roman" w:hAnsi="Times New Roman"/>
          <w:sz w:val="28"/>
          <w:szCs w:val="28"/>
          <w:shd w:val="clear" w:color="auto" w:fill="FFFFFF"/>
        </w:rPr>
        <w:t>17-46</w:t>
      </w:r>
      <w:proofErr w:type="gramEnd"/>
      <w:r w:rsidRPr="00B30204">
        <w:rPr>
          <w:rFonts w:ascii="Times New Roman" w:hAnsi="Times New Roman"/>
          <w:sz w:val="28"/>
          <w:szCs w:val="28"/>
          <w:shd w:val="clear" w:color="auto" w:fill="FFFFFF"/>
        </w:rPr>
        <w:t>.</w:t>
      </w:r>
    </w:p>
    <w:p w14:paraId="54126265" w14:textId="77777777" w:rsidR="00B51046" w:rsidRPr="00B30204" w:rsidRDefault="00B51046" w:rsidP="00B51046">
      <w:pPr>
        <w:pStyle w:val="aff4"/>
        <w:numPr>
          <w:ilvl w:val="0"/>
          <w:numId w:val="72"/>
        </w:numPr>
        <w:tabs>
          <w:tab w:val="left" w:pos="993"/>
        </w:tabs>
        <w:ind w:left="0" w:firstLine="567"/>
        <w:jc w:val="both"/>
        <w:rPr>
          <w:rFonts w:ascii="Times New Roman" w:hAnsi="Times New Roman"/>
          <w:sz w:val="28"/>
          <w:szCs w:val="28"/>
        </w:rPr>
      </w:pPr>
      <w:r w:rsidRPr="00B30204">
        <w:rPr>
          <w:rFonts w:ascii="Times New Roman" w:hAnsi="Times New Roman"/>
          <w:sz w:val="28"/>
          <w:szCs w:val="28"/>
          <w:shd w:val="clear" w:color="auto" w:fill="FFFFFF"/>
        </w:rPr>
        <w:t xml:space="preserve">Додонов </w:t>
      </w:r>
      <w:proofErr w:type="gramStart"/>
      <w:r w:rsidRPr="00B30204">
        <w:rPr>
          <w:rFonts w:ascii="Times New Roman" w:hAnsi="Times New Roman"/>
          <w:sz w:val="28"/>
          <w:szCs w:val="28"/>
          <w:shd w:val="clear" w:color="auto" w:fill="FFFFFF"/>
        </w:rPr>
        <w:t>Б.И.</w:t>
      </w:r>
      <w:proofErr w:type="gramEnd"/>
      <w:r w:rsidRPr="00B30204">
        <w:rPr>
          <w:rFonts w:ascii="Times New Roman" w:hAnsi="Times New Roman"/>
          <w:sz w:val="28"/>
          <w:szCs w:val="28"/>
          <w:shd w:val="clear" w:color="auto" w:fill="FFFFFF"/>
        </w:rPr>
        <w:t xml:space="preserve"> Эмоция как ценность</w:t>
      </w:r>
      <w:r>
        <w:rPr>
          <w:rFonts w:ascii="Times New Roman" w:hAnsi="Times New Roman"/>
          <w:sz w:val="28"/>
          <w:szCs w:val="28"/>
          <w:shd w:val="clear" w:color="auto" w:fill="FFFFFF"/>
          <w:lang w:val="kk-KZ"/>
        </w:rPr>
        <w:t>.</w:t>
      </w:r>
      <w:r w:rsidRPr="00B30204">
        <w:rPr>
          <w:rFonts w:ascii="Times New Roman" w:hAnsi="Times New Roman"/>
          <w:sz w:val="28"/>
          <w:szCs w:val="28"/>
          <w:shd w:val="clear" w:color="auto" w:fill="FFFFFF"/>
        </w:rPr>
        <w:t xml:space="preserve"> Психология мотивации и эмоций: учебное пособие / ред.</w:t>
      </w:r>
      <w:r w:rsidRPr="00B30204">
        <w:rPr>
          <w:rFonts w:ascii="Times New Roman" w:hAnsi="Times New Roman"/>
          <w:sz w:val="28"/>
          <w:szCs w:val="28"/>
          <w:shd w:val="clear" w:color="auto" w:fill="FFFFFF"/>
          <w:lang w:val="kk-KZ"/>
        </w:rPr>
        <w:t xml:space="preserve"> </w:t>
      </w:r>
      <w:r w:rsidRPr="00B30204">
        <w:rPr>
          <w:rFonts w:ascii="Times New Roman" w:hAnsi="Times New Roman"/>
          <w:sz w:val="28"/>
          <w:szCs w:val="28"/>
          <w:shd w:val="clear" w:color="auto" w:fill="FFFFFF"/>
        </w:rPr>
        <w:t xml:space="preserve">– М., </w:t>
      </w:r>
      <w:r w:rsidRPr="00B30204">
        <w:rPr>
          <w:rFonts w:ascii="Times New Roman" w:hAnsi="Times New Roman"/>
          <w:sz w:val="28"/>
          <w:szCs w:val="28"/>
          <w:shd w:val="clear" w:color="auto" w:fill="FFFFFF"/>
          <w:lang w:val="kk-KZ"/>
        </w:rPr>
        <w:t>1998. - С. 89-93.</w:t>
      </w:r>
    </w:p>
    <w:p w14:paraId="60559122" w14:textId="77777777" w:rsidR="00B51046" w:rsidRPr="00B30204" w:rsidRDefault="00B51046" w:rsidP="00B51046">
      <w:pPr>
        <w:pStyle w:val="aff4"/>
        <w:numPr>
          <w:ilvl w:val="0"/>
          <w:numId w:val="72"/>
        </w:numPr>
        <w:tabs>
          <w:tab w:val="left" w:pos="993"/>
        </w:tabs>
        <w:ind w:left="0" w:firstLine="567"/>
        <w:jc w:val="both"/>
        <w:rPr>
          <w:rFonts w:ascii="Times New Roman" w:hAnsi="Times New Roman"/>
          <w:sz w:val="28"/>
          <w:szCs w:val="28"/>
        </w:rPr>
      </w:pPr>
      <w:r w:rsidRPr="00B30204">
        <w:rPr>
          <w:rFonts w:ascii="Times New Roman" w:hAnsi="Times New Roman"/>
          <w:sz w:val="28"/>
          <w:szCs w:val="28"/>
        </w:rPr>
        <w:t>Маслоу А. Мотивация и личность. - СПб.: Питер, 2003. – 352 с.</w:t>
      </w:r>
    </w:p>
    <w:p w14:paraId="4DADBA64" w14:textId="77777777" w:rsidR="00B51046" w:rsidRPr="00B30204" w:rsidRDefault="00000000" w:rsidP="00B51046">
      <w:pPr>
        <w:pStyle w:val="aff4"/>
        <w:numPr>
          <w:ilvl w:val="0"/>
          <w:numId w:val="72"/>
        </w:numPr>
        <w:tabs>
          <w:tab w:val="left" w:pos="993"/>
        </w:tabs>
        <w:ind w:left="0" w:firstLine="567"/>
        <w:jc w:val="both"/>
        <w:rPr>
          <w:rFonts w:ascii="Times New Roman" w:hAnsi="Times New Roman"/>
          <w:sz w:val="28"/>
          <w:szCs w:val="28"/>
        </w:rPr>
      </w:pPr>
      <w:hyperlink r:id="rId31" w:history="1">
        <w:r w:rsidR="00B51046" w:rsidRPr="000975FD">
          <w:rPr>
            <w:rStyle w:val="a9"/>
            <w:rFonts w:ascii="Times New Roman" w:hAnsi="Times New Roman"/>
            <w:color w:val="000000" w:themeColor="text1"/>
            <w:sz w:val="28"/>
            <w:szCs w:val="28"/>
            <w:u w:val="none"/>
          </w:rPr>
          <w:t>Савонько</w:t>
        </w:r>
        <w:r w:rsidR="00B51046" w:rsidRPr="000975FD">
          <w:rPr>
            <w:rStyle w:val="a9"/>
            <w:rFonts w:ascii="Times New Roman" w:hAnsi="Times New Roman"/>
            <w:color w:val="000000" w:themeColor="text1"/>
            <w:sz w:val="28"/>
            <w:szCs w:val="28"/>
            <w:u w:val="none"/>
            <w:lang w:val="kk-KZ"/>
          </w:rPr>
          <w:t xml:space="preserve"> </w:t>
        </w:r>
        <w:proofErr w:type="gramStart"/>
        <w:r w:rsidR="00B51046" w:rsidRPr="000975FD">
          <w:rPr>
            <w:rStyle w:val="a9"/>
            <w:rFonts w:ascii="Times New Roman" w:hAnsi="Times New Roman"/>
            <w:color w:val="000000" w:themeColor="text1"/>
            <w:sz w:val="28"/>
            <w:szCs w:val="28"/>
            <w:u w:val="none"/>
          </w:rPr>
          <w:t>Е.И.</w:t>
        </w:r>
        <w:proofErr w:type="gramEnd"/>
      </w:hyperlink>
      <w:r w:rsidR="00B51046" w:rsidRPr="000975FD">
        <w:rPr>
          <w:rFonts w:ascii="Times New Roman" w:hAnsi="Times New Roman"/>
          <w:color w:val="000000" w:themeColor="text1"/>
          <w:sz w:val="28"/>
          <w:szCs w:val="28"/>
          <w:lang w:val="kk-KZ"/>
        </w:rPr>
        <w:t xml:space="preserve"> </w:t>
      </w:r>
      <w:r w:rsidR="00B51046" w:rsidRPr="00B30204">
        <w:rPr>
          <w:rFonts w:ascii="Times New Roman" w:hAnsi="Times New Roman"/>
          <w:sz w:val="28"/>
          <w:szCs w:val="28"/>
        </w:rPr>
        <w:t>Самооценка и мотивация как факторы социально-психологической адаптации студентов к условиям обучения в вузе.</w:t>
      </w:r>
      <w:r w:rsidR="00B51046" w:rsidRPr="00B30204">
        <w:rPr>
          <w:rFonts w:ascii="Times New Roman" w:hAnsi="Times New Roman"/>
          <w:sz w:val="28"/>
          <w:szCs w:val="28"/>
          <w:lang w:val="kk-KZ"/>
        </w:rPr>
        <w:t xml:space="preserve"> </w:t>
      </w:r>
      <w:r w:rsidR="00B51046" w:rsidRPr="00B30204">
        <w:rPr>
          <w:rFonts w:ascii="Times New Roman" w:hAnsi="Times New Roman"/>
          <w:sz w:val="28"/>
          <w:szCs w:val="28"/>
        </w:rPr>
        <w:t>– М</w:t>
      </w:r>
      <w:r w:rsidR="00B51046" w:rsidRPr="00B30204">
        <w:rPr>
          <w:rFonts w:ascii="Times New Roman" w:hAnsi="Times New Roman"/>
          <w:sz w:val="28"/>
          <w:szCs w:val="28"/>
          <w:lang w:val="kk-KZ"/>
        </w:rPr>
        <w:t>.</w:t>
      </w:r>
      <w:r w:rsidR="00B51046" w:rsidRPr="00B30204">
        <w:rPr>
          <w:rFonts w:ascii="Times New Roman" w:hAnsi="Times New Roman"/>
          <w:sz w:val="28"/>
          <w:szCs w:val="28"/>
        </w:rPr>
        <w:t xml:space="preserve">: МГЛУ </w:t>
      </w:r>
      <w:proofErr w:type="spellStart"/>
      <w:r w:rsidR="00B51046" w:rsidRPr="00B30204">
        <w:rPr>
          <w:rFonts w:ascii="Times New Roman" w:hAnsi="Times New Roman"/>
          <w:sz w:val="28"/>
          <w:szCs w:val="28"/>
        </w:rPr>
        <w:t>им.Мориса</w:t>
      </w:r>
      <w:proofErr w:type="spellEnd"/>
      <w:r w:rsidR="00B51046" w:rsidRPr="00B30204">
        <w:rPr>
          <w:rFonts w:ascii="Times New Roman" w:hAnsi="Times New Roman"/>
          <w:sz w:val="28"/>
          <w:szCs w:val="28"/>
        </w:rPr>
        <w:t xml:space="preserve"> Тореза, 1980. – С. </w:t>
      </w:r>
      <w:proofErr w:type="gramStart"/>
      <w:r w:rsidR="00B51046" w:rsidRPr="00B30204">
        <w:rPr>
          <w:rFonts w:ascii="Times New Roman" w:hAnsi="Times New Roman"/>
          <w:sz w:val="28"/>
          <w:szCs w:val="28"/>
        </w:rPr>
        <w:t>164-175</w:t>
      </w:r>
      <w:proofErr w:type="gramEnd"/>
      <w:r w:rsidR="00B51046" w:rsidRPr="00B30204">
        <w:rPr>
          <w:rFonts w:ascii="Times New Roman" w:hAnsi="Times New Roman"/>
          <w:sz w:val="28"/>
          <w:szCs w:val="28"/>
          <w:lang w:val="kk-KZ"/>
        </w:rPr>
        <w:t>.</w:t>
      </w:r>
    </w:p>
    <w:p w14:paraId="1CD45D88" w14:textId="77777777" w:rsidR="00B51046" w:rsidRDefault="00B51046" w:rsidP="00B51046">
      <w:pPr>
        <w:pStyle w:val="a3"/>
        <w:numPr>
          <w:ilvl w:val="0"/>
          <w:numId w:val="72"/>
        </w:numPr>
        <w:tabs>
          <w:tab w:val="left" w:pos="993"/>
        </w:tabs>
        <w:spacing w:after="0" w:line="240" w:lineRule="auto"/>
        <w:ind w:left="0" w:firstLine="567"/>
        <w:jc w:val="both"/>
        <w:rPr>
          <w:rFonts w:ascii="Times New Roman" w:hAnsi="Times New Roman"/>
          <w:sz w:val="28"/>
          <w:szCs w:val="28"/>
        </w:rPr>
      </w:pPr>
      <w:r w:rsidRPr="000975FD">
        <w:rPr>
          <w:rFonts w:ascii="Times New Roman" w:hAnsi="Times New Roman"/>
          <w:sz w:val="28"/>
          <w:szCs w:val="28"/>
        </w:rPr>
        <w:t xml:space="preserve">Маркова </w:t>
      </w:r>
      <w:proofErr w:type="gramStart"/>
      <w:r w:rsidRPr="000975FD">
        <w:rPr>
          <w:rFonts w:ascii="Times New Roman" w:hAnsi="Times New Roman"/>
          <w:sz w:val="28"/>
          <w:szCs w:val="28"/>
        </w:rPr>
        <w:t>А.К.</w:t>
      </w:r>
      <w:proofErr w:type="gramEnd"/>
      <w:r w:rsidRPr="000975FD">
        <w:rPr>
          <w:rFonts w:ascii="Times New Roman" w:hAnsi="Times New Roman"/>
          <w:sz w:val="28"/>
          <w:szCs w:val="28"/>
          <w:lang w:val="kk-KZ"/>
        </w:rPr>
        <w:t xml:space="preserve"> </w:t>
      </w:r>
      <w:r w:rsidRPr="000975FD">
        <w:rPr>
          <w:rFonts w:ascii="Times New Roman" w:hAnsi="Times New Roman"/>
          <w:sz w:val="28"/>
          <w:szCs w:val="28"/>
        </w:rPr>
        <w:t xml:space="preserve">Формирование мотивации учения: книга для учителя.  – М.: Просвещение, 1990. – 192 с. </w:t>
      </w:r>
    </w:p>
    <w:p w14:paraId="1A14DDA9" w14:textId="77777777" w:rsidR="00B51046" w:rsidRPr="000975FD" w:rsidRDefault="00B51046" w:rsidP="00B51046">
      <w:pPr>
        <w:pStyle w:val="a3"/>
        <w:numPr>
          <w:ilvl w:val="0"/>
          <w:numId w:val="72"/>
        </w:numPr>
        <w:spacing w:after="0" w:line="240" w:lineRule="auto"/>
        <w:ind w:left="0" w:firstLine="568"/>
        <w:jc w:val="both"/>
        <w:rPr>
          <w:rFonts w:ascii="Times New Roman" w:hAnsi="Times New Roman"/>
          <w:color w:val="000000" w:themeColor="text1"/>
          <w:sz w:val="28"/>
          <w:szCs w:val="28"/>
          <w:lang w:val="kk-KZ"/>
        </w:rPr>
      </w:pPr>
      <w:proofErr w:type="spellStart"/>
      <w:r w:rsidRPr="000975FD">
        <w:rPr>
          <w:rFonts w:ascii="Times New Roman" w:hAnsi="Times New Roman"/>
          <w:color w:val="000000" w:themeColor="text1"/>
          <w:sz w:val="28"/>
          <w:szCs w:val="28"/>
        </w:rPr>
        <w:t>Рыспаева</w:t>
      </w:r>
      <w:proofErr w:type="spellEnd"/>
      <w:r w:rsidRPr="000975FD">
        <w:rPr>
          <w:rFonts w:ascii="Times New Roman" w:hAnsi="Times New Roman"/>
          <w:color w:val="000000" w:themeColor="text1"/>
          <w:sz w:val="28"/>
          <w:szCs w:val="28"/>
        </w:rPr>
        <w:t xml:space="preserve"> </w:t>
      </w:r>
      <w:proofErr w:type="gramStart"/>
      <w:r w:rsidRPr="000975FD">
        <w:rPr>
          <w:rFonts w:ascii="Times New Roman" w:hAnsi="Times New Roman"/>
          <w:color w:val="000000" w:themeColor="text1"/>
          <w:sz w:val="28"/>
          <w:szCs w:val="28"/>
        </w:rPr>
        <w:t>Ч.К.</w:t>
      </w:r>
      <w:proofErr w:type="gramEnd"/>
      <w:r w:rsidRPr="000975FD">
        <w:rPr>
          <w:rFonts w:ascii="Times New Roman" w:hAnsi="Times New Roman"/>
          <w:color w:val="000000" w:themeColor="text1"/>
          <w:sz w:val="28"/>
          <w:szCs w:val="28"/>
        </w:rPr>
        <w:t xml:space="preserve"> Теоретические основы формирования профессиональной мотивации будущего учителя / Ч.К. </w:t>
      </w:r>
      <w:proofErr w:type="spellStart"/>
      <w:r w:rsidRPr="000975FD">
        <w:rPr>
          <w:rFonts w:ascii="Times New Roman" w:hAnsi="Times New Roman"/>
          <w:color w:val="000000" w:themeColor="text1"/>
          <w:sz w:val="28"/>
          <w:szCs w:val="28"/>
        </w:rPr>
        <w:t>Рыспаева</w:t>
      </w:r>
      <w:proofErr w:type="spellEnd"/>
      <w:r w:rsidRPr="000975FD">
        <w:rPr>
          <w:rFonts w:ascii="Times New Roman" w:hAnsi="Times New Roman"/>
          <w:color w:val="000000" w:themeColor="text1"/>
          <w:sz w:val="28"/>
          <w:szCs w:val="28"/>
        </w:rPr>
        <w:t xml:space="preserve"> // Наука и инновационные технологии. – 2021. – №1(18). – С. 194–199.</w:t>
      </w:r>
    </w:p>
    <w:p w14:paraId="2D88592A" w14:textId="77777777" w:rsidR="00B51046" w:rsidRPr="000718F8" w:rsidRDefault="00B51046" w:rsidP="00B51046">
      <w:pPr>
        <w:pStyle w:val="a3"/>
        <w:numPr>
          <w:ilvl w:val="0"/>
          <w:numId w:val="72"/>
        </w:numPr>
        <w:spacing w:after="0" w:line="240" w:lineRule="auto"/>
        <w:ind w:left="0" w:firstLine="568"/>
        <w:jc w:val="both"/>
        <w:rPr>
          <w:rFonts w:ascii="Times New Roman" w:hAnsi="Times New Roman"/>
          <w:color w:val="000000" w:themeColor="text1"/>
          <w:sz w:val="28"/>
          <w:szCs w:val="28"/>
          <w:lang w:val="kk-KZ"/>
        </w:rPr>
      </w:pPr>
      <w:proofErr w:type="spellStart"/>
      <w:r w:rsidRPr="000718F8">
        <w:rPr>
          <w:rFonts w:ascii="Times New Roman" w:hAnsi="Times New Roman"/>
          <w:color w:val="000000" w:themeColor="text1"/>
          <w:sz w:val="28"/>
          <w:szCs w:val="28"/>
        </w:rPr>
        <w:t>Рыспаева</w:t>
      </w:r>
      <w:proofErr w:type="spellEnd"/>
      <w:r w:rsidRPr="000718F8">
        <w:rPr>
          <w:rFonts w:ascii="Times New Roman" w:hAnsi="Times New Roman"/>
          <w:color w:val="000000" w:themeColor="text1"/>
          <w:sz w:val="28"/>
          <w:szCs w:val="28"/>
        </w:rPr>
        <w:t xml:space="preserve"> </w:t>
      </w:r>
      <w:proofErr w:type="gramStart"/>
      <w:r w:rsidRPr="000718F8">
        <w:rPr>
          <w:rFonts w:ascii="Times New Roman" w:hAnsi="Times New Roman"/>
          <w:color w:val="000000" w:themeColor="text1"/>
          <w:sz w:val="28"/>
          <w:szCs w:val="28"/>
        </w:rPr>
        <w:t>Ч.К.</w:t>
      </w:r>
      <w:proofErr w:type="gramEnd"/>
      <w:r w:rsidRPr="000718F8">
        <w:rPr>
          <w:rFonts w:ascii="Times New Roman" w:hAnsi="Times New Roman"/>
          <w:color w:val="000000" w:themeColor="text1"/>
          <w:sz w:val="28"/>
          <w:szCs w:val="28"/>
        </w:rPr>
        <w:t xml:space="preserve"> Учебная мотивация студентов как психолого- педагогическая проблема / Ч.К. </w:t>
      </w:r>
      <w:proofErr w:type="spellStart"/>
      <w:r w:rsidRPr="000718F8">
        <w:rPr>
          <w:rFonts w:ascii="Times New Roman" w:hAnsi="Times New Roman"/>
          <w:color w:val="000000" w:themeColor="text1"/>
          <w:sz w:val="28"/>
          <w:szCs w:val="28"/>
        </w:rPr>
        <w:t>Рыспаева</w:t>
      </w:r>
      <w:proofErr w:type="spellEnd"/>
      <w:r w:rsidRPr="000718F8">
        <w:rPr>
          <w:rFonts w:ascii="Times New Roman" w:hAnsi="Times New Roman"/>
          <w:color w:val="000000" w:themeColor="text1"/>
          <w:sz w:val="28"/>
          <w:szCs w:val="28"/>
        </w:rPr>
        <w:t xml:space="preserve"> // Наука и инновационные технологии. – 2020. – №2(15). – С. 165–17</w:t>
      </w:r>
    </w:p>
    <w:p w14:paraId="62D15FA5" w14:textId="77777777" w:rsidR="00B51046" w:rsidRPr="000975FD" w:rsidRDefault="00B51046" w:rsidP="00B51046">
      <w:pPr>
        <w:pStyle w:val="a3"/>
        <w:numPr>
          <w:ilvl w:val="0"/>
          <w:numId w:val="72"/>
        </w:numPr>
        <w:tabs>
          <w:tab w:val="left" w:pos="993"/>
        </w:tabs>
        <w:spacing w:after="0" w:line="240" w:lineRule="auto"/>
        <w:ind w:left="0" w:firstLine="567"/>
        <w:jc w:val="both"/>
        <w:rPr>
          <w:rFonts w:ascii="Times New Roman" w:hAnsi="Times New Roman"/>
          <w:sz w:val="28"/>
          <w:szCs w:val="28"/>
        </w:rPr>
      </w:pPr>
      <w:r w:rsidRPr="000975FD">
        <w:rPr>
          <w:rFonts w:ascii="Times New Roman" w:hAnsi="Times New Roman"/>
          <w:sz w:val="28"/>
          <w:szCs w:val="28"/>
        </w:rPr>
        <w:t xml:space="preserve">Лукина </w:t>
      </w:r>
      <w:proofErr w:type="gramStart"/>
      <w:r w:rsidRPr="000975FD">
        <w:rPr>
          <w:rFonts w:ascii="Times New Roman" w:hAnsi="Times New Roman"/>
          <w:sz w:val="28"/>
          <w:szCs w:val="28"/>
        </w:rPr>
        <w:t>В.С.</w:t>
      </w:r>
      <w:proofErr w:type="gramEnd"/>
      <w:r w:rsidRPr="000975FD">
        <w:rPr>
          <w:rFonts w:ascii="Times New Roman" w:hAnsi="Times New Roman"/>
          <w:sz w:val="28"/>
          <w:szCs w:val="28"/>
        </w:rPr>
        <w:t xml:space="preserve"> Исследование мотивации профессионального развития // Вопросы психологии. – 2004. – №5. – С. </w:t>
      </w:r>
      <w:proofErr w:type="gramStart"/>
      <w:r w:rsidRPr="000975FD">
        <w:rPr>
          <w:rFonts w:ascii="Times New Roman" w:hAnsi="Times New Roman"/>
          <w:sz w:val="28"/>
          <w:szCs w:val="28"/>
        </w:rPr>
        <w:t>25-32</w:t>
      </w:r>
      <w:proofErr w:type="gramEnd"/>
      <w:r w:rsidRPr="000975FD">
        <w:rPr>
          <w:rFonts w:ascii="Times New Roman" w:hAnsi="Times New Roman"/>
          <w:sz w:val="28"/>
          <w:szCs w:val="28"/>
        </w:rPr>
        <w:t xml:space="preserve">. </w:t>
      </w:r>
    </w:p>
    <w:p w14:paraId="154F3069" w14:textId="77777777" w:rsidR="00B51046" w:rsidRPr="00B30204" w:rsidRDefault="00B51046" w:rsidP="00B51046">
      <w:pPr>
        <w:pStyle w:val="aff4"/>
        <w:numPr>
          <w:ilvl w:val="0"/>
          <w:numId w:val="72"/>
        </w:numPr>
        <w:tabs>
          <w:tab w:val="left" w:pos="993"/>
        </w:tabs>
        <w:ind w:left="0" w:firstLine="567"/>
        <w:jc w:val="both"/>
        <w:rPr>
          <w:rFonts w:ascii="Times New Roman" w:hAnsi="Times New Roman"/>
          <w:sz w:val="28"/>
          <w:szCs w:val="28"/>
        </w:rPr>
      </w:pPr>
      <w:r w:rsidRPr="00B30204">
        <w:rPr>
          <w:rFonts w:ascii="Times New Roman" w:hAnsi="Times New Roman"/>
          <w:sz w:val="28"/>
          <w:szCs w:val="28"/>
        </w:rPr>
        <w:t xml:space="preserve">Мешков </w:t>
      </w:r>
      <w:proofErr w:type="gramStart"/>
      <w:r w:rsidRPr="00B30204">
        <w:rPr>
          <w:rFonts w:ascii="Times New Roman" w:hAnsi="Times New Roman"/>
          <w:sz w:val="28"/>
          <w:szCs w:val="28"/>
        </w:rPr>
        <w:t>Н.И.</w:t>
      </w:r>
      <w:proofErr w:type="gramEnd"/>
      <w:r w:rsidRPr="00B30204">
        <w:rPr>
          <w:rFonts w:ascii="Times New Roman" w:hAnsi="Times New Roman"/>
          <w:sz w:val="28"/>
          <w:szCs w:val="28"/>
        </w:rPr>
        <w:t xml:space="preserve"> Мотивация учебной деятельности студентов: учебное пособие. – Саранск: Изд-во </w:t>
      </w:r>
      <w:proofErr w:type="spellStart"/>
      <w:r w:rsidRPr="00B30204">
        <w:rPr>
          <w:rFonts w:ascii="Times New Roman" w:hAnsi="Times New Roman"/>
          <w:sz w:val="28"/>
          <w:szCs w:val="28"/>
        </w:rPr>
        <w:t>Мордов</w:t>
      </w:r>
      <w:proofErr w:type="spellEnd"/>
      <w:r w:rsidRPr="00B30204">
        <w:rPr>
          <w:rFonts w:ascii="Times New Roman" w:hAnsi="Times New Roman"/>
          <w:sz w:val="28"/>
          <w:szCs w:val="28"/>
        </w:rPr>
        <w:t>. ун-та, 1995. – 184 с.</w:t>
      </w:r>
    </w:p>
    <w:p w14:paraId="1A00DC1A" w14:textId="77777777" w:rsidR="00B51046" w:rsidRPr="00B30204" w:rsidRDefault="00B51046" w:rsidP="00B51046">
      <w:pPr>
        <w:pStyle w:val="a3"/>
        <w:numPr>
          <w:ilvl w:val="0"/>
          <w:numId w:val="72"/>
        </w:numPr>
        <w:tabs>
          <w:tab w:val="left" w:pos="993"/>
        </w:tabs>
        <w:spacing w:after="0" w:line="240" w:lineRule="auto"/>
        <w:ind w:left="0" w:firstLine="567"/>
        <w:jc w:val="both"/>
        <w:rPr>
          <w:rFonts w:ascii="Times New Roman" w:hAnsi="Times New Roman"/>
          <w:sz w:val="28"/>
          <w:szCs w:val="28"/>
        </w:rPr>
      </w:pPr>
      <w:r w:rsidRPr="00B30204">
        <w:rPr>
          <w:rFonts w:ascii="Times New Roman" w:hAnsi="Times New Roman"/>
          <w:sz w:val="28"/>
          <w:szCs w:val="28"/>
        </w:rPr>
        <w:t xml:space="preserve">Профессиональная мотивация. А-Я. Психологический </w:t>
      </w:r>
      <w:proofErr w:type="gramStart"/>
      <w:r w:rsidRPr="00B30204">
        <w:rPr>
          <w:rFonts w:ascii="Times New Roman" w:hAnsi="Times New Roman"/>
          <w:sz w:val="28"/>
          <w:szCs w:val="28"/>
        </w:rPr>
        <w:t>словарь  http</w:t>
      </w:r>
      <w:proofErr w:type="gramEnd"/>
      <w:r w:rsidRPr="00B30204">
        <w:rPr>
          <w:rFonts w:ascii="Times New Roman" w:hAnsi="Times New Roman"/>
          <w:sz w:val="28"/>
          <w:szCs w:val="28"/>
        </w:rPr>
        <w:t>: // azps.ru/</w:t>
      </w:r>
      <w:proofErr w:type="spellStart"/>
      <w:r w:rsidRPr="00B30204">
        <w:rPr>
          <w:rFonts w:ascii="Times New Roman" w:hAnsi="Times New Roman"/>
          <w:sz w:val="28"/>
          <w:szCs w:val="28"/>
        </w:rPr>
        <w:t>handbook</w:t>
      </w:r>
      <w:proofErr w:type="spellEnd"/>
      <w:r w:rsidRPr="00B30204">
        <w:rPr>
          <w:rFonts w:ascii="Times New Roman" w:hAnsi="Times New Roman"/>
          <w:sz w:val="28"/>
          <w:szCs w:val="28"/>
        </w:rPr>
        <w:t>/p/prof738.htlm  12.07.2021.</w:t>
      </w:r>
    </w:p>
    <w:p w14:paraId="2E088E83" w14:textId="77777777" w:rsidR="00B51046" w:rsidRPr="000718F8" w:rsidRDefault="00B51046" w:rsidP="00B51046">
      <w:pPr>
        <w:pStyle w:val="aff4"/>
        <w:numPr>
          <w:ilvl w:val="0"/>
          <w:numId w:val="72"/>
        </w:numPr>
        <w:tabs>
          <w:tab w:val="left" w:pos="993"/>
        </w:tabs>
        <w:ind w:left="0" w:firstLine="567"/>
        <w:jc w:val="both"/>
        <w:rPr>
          <w:rFonts w:ascii="Times New Roman" w:hAnsi="Times New Roman"/>
          <w:sz w:val="28"/>
          <w:szCs w:val="28"/>
        </w:rPr>
      </w:pPr>
      <w:r w:rsidRPr="00B30204">
        <w:rPr>
          <w:rFonts w:ascii="Times New Roman" w:hAnsi="Times New Roman"/>
          <w:sz w:val="28"/>
          <w:szCs w:val="28"/>
        </w:rPr>
        <w:t xml:space="preserve">Москвичев </w:t>
      </w:r>
      <w:proofErr w:type="gramStart"/>
      <w:r w:rsidRPr="00B30204">
        <w:rPr>
          <w:rFonts w:ascii="Times New Roman" w:hAnsi="Times New Roman"/>
          <w:sz w:val="28"/>
          <w:szCs w:val="28"/>
        </w:rPr>
        <w:t>С.Г.</w:t>
      </w:r>
      <w:proofErr w:type="gramEnd"/>
      <w:r w:rsidRPr="00B30204">
        <w:rPr>
          <w:rFonts w:ascii="Times New Roman" w:hAnsi="Times New Roman"/>
          <w:sz w:val="28"/>
          <w:szCs w:val="28"/>
        </w:rPr>
        <w:t xml:space="preserve"> </w:t>
      </w:r>
      <w:r w:rsidRPr="00B30204">
        <w:rPr>
          <w:rFonts w:ascii="Times New Roman" w:hAnsi="Times New Roman"/>
          <w:sz w:val="28"/>
          <w:szCs w:val="28"/>
          <w:shd w:val="clear" w:color="auto" w:fill="FFFFFF"/>
        </w:rPr>
        <w:t>О личности руководителя и мотивации его деятельности: учеб. пособие.</w:t>
      </w:r>
      <w:r>
        <w:rPr>
          <w:rFonts w:ascii="Times New Roman" w:hAnsi="Times New Roman"/>
          <w:sz w:val="28"/>
          <w:szCs w:val="28"/>
          <w:shd w:val="clear" w:color="auto" w:fill="FFFFFF"/>
          <w:lang w:val="kk-KZ"/>
        </w:rPr>
        <w:t xml:space="preserve"> - </w:t>
      </w:r>
      <w:r w:rsidRPr="00B30204">
        <w:rPr>
          <w:rFonts w:ascii="Times New Roman" w:hAnsi="Times New Roman"/>
          <w:sz w:val="28"/>
          <w:szCs w:val="28"/>
          <w:shd w:val="clear" w:color="auto" w:fill="FFFFFF"/>
        </w:rPr>
        <w:t>К.:</w:t>
      </w:r>
      <w:r w:rsidRPr="00B30204">
        <w:rPr>
          <w:rFonts w:ascii="Times New Roman" w:hAnsi="Times New Roman"/>
          <w:sz w:val="28"/>
          <w:szCs w:val="28"/>
          <w:shd w:val="clear" w:color="auto" w:fill="FFFFFF"/>
          <w:lang w:val="kk-KZ"/>
        </w:rPr>
        <w:t xml:space="preserve"> </w:t>
      </w:r>
      <w:proofErr w:type="spellStart"/>
      <w:r w:rsidRPr="00B30204">
        <w:rPr>
          <w:rFonts w:ascii="Times New Roman" w:hAnsi="Times New Roman"/>
          <w:sz w:val="28"/>
          <w:szCs w:val="28"/>
          <w:shd w:val="clear" w:color="auto" w:fill="FFFFFF"/>
        </w:rPr>
        <w:t>Респ</w:t>
      </w:r>
      <w:proofErr w:type="spellEnd"/>
      <w:r w:rsidRPr="00B30204">
        <w:rPr>
          <w:rFonts w:ascii="Times New Roman" w:hAnsi="Times New Roman"/>
          <w:sz w:val="28"/>
          <w:szCs w:val="28"/>
          <w:shd w:val="clear" w:color="auto" w:fill="FFFFFF"/>
        </w:rPr>
        <w:t xml:space="preserve">. ин-т </w:t>
      </w:r>
      <w:proofErr w:type="spellStart"/>
      <w:r w:rsidRPr="00B30204">
        <w:rPr>
          <w:rFonts w:ascii="Times New Roman" w:hAnsi="Times New Roman"/>
          <w:sz w:val="28"/>
          <w:szCs w:val="28"/>
          <w:shd w:val="clear" w:color="auto" w:fill="FFFFFF"/>
        </w:rPr>
        <w:t>подг</w:t>
      </w:r>
      <w:proofErr w:type="spellEnd"/>
      <w:r w:rsidRPr="00B30204">
        <w:rPr>
          <w:rFonts w:ascii="Times New Roman" w:hAnsi="Times New Roman"/>
          <w:sz w:val="28"/>
          <w:szCs w:val="28"/>
          <w:shd w:val="clear" w:color="auto" w:fill="FFFFFF"/>
        </w:rPr>
        <w:t xml:space="preserve">. менеджеров, 1991. </w:t>
      </w:r>
      <w:r>
        <w:rPr>
          <w:rFonts w:ascii="Times New Roman" w:hAnsi="Times New Roman"/>
          <w:sz w:val="28"/>
          <w:szCs w:val="28"/>
          <w:shd w:val="clear" w:color="auto" w:fill="FFFFFF"/>
          <w:lang w:val="kk-KZ"/>
        </w:rPr>
        <w:t xml:space="preserve">– </w:t>
      </w:r>
      <w:r w:rsidRPr="00B30204">
        <w:rPr>
          <w:rFonts w:ascii="Times New Roman" w:hAnsi="Times New Roman"/>
          <w:sz w:val="28"/>
          <w:szCs w:val="28"/>
          <w:shd w:val="clear" w:color="auto" w:fill="FFFFFF"/>
        </w:rPr>
        <w:t>280</w:t>
      </w:r>
      <w:r>
        <w:rPr>
          <w:rFonts w:ascii="Times New Roman" w:hAnsi="Times New Roman"/>
          <w:sz w:val="28"/>
          <w:szCs w:val="28"/>
          <w:shd w:val="clear" w:color="auto" w:fill="FFFFFF"/>
          <w:lang w:val="kk-KZ"/>
        </w:rPr>
        <w:t xml:space="preserve"> </w:t>
      </w:r>
      <w:r w:rsidRPr="00B30204">
        <w:rPr>
          <w:rFonts w:ascii="Times New Roman" w:hAnsi="Times New Roman"/>
          <w:sz w:val="28"/>
          <w:szCs w:val="28"/>
          <w:shd w:val="clear" w:color="auto" w:fill="FFFFFF"/>
        </w:rPr>
        <w:t>с.</w:t>
      </w:r>
    </w:p>
    <w:p w14:paraId="195012DB" w14:textId="77777777" w:rsidR="00B51046" w:rsidRPr="000718F8" w:rsidRDefault="00B51046" w:rsidP="00B51046">
      <w:pPr>
        <w:pStyle w:val="a3"/>
        <w:numPr>
          <w:ilvl w:val="0"/>
          <w:numId w:val="72"/>
        </w:numPr>
        <w:tabs>
          <w:tab w:val="left" w:pos="993"/>
        </w:tabs>
        <w:spacing w:after="0" w:line="240" w:lineRule="auto"/>
        <w:ind w:left="0" w:firstLine="567"/>
        <w:jc w:val="both"/>
        <w:rPr>
          <w:rFonts w:ascii="Times New Roman" w:hAnsi="Times New Roman"/>
          <w:color w:val="000000" w:themeColor="text1"/>
          <w:sz w:val="28"/>
          <w:szCs w:val="28"/>
          <w:lang w:val="kk-KZ"/>
        </w:rPr>
      </w:pPr>
      <w:r w:rsidRPr="000718F8">
        <w:rPr>
          <w:rFonts w:ascii="Times New Roman" w:hAnsi="Times New Roman"/>
          <w:color w:val="000000" w:themeColor="text1"/>
          <w:sz w:val="28"/>
          <w:szCs w:val="28"/>
          <w:lang w:val="kk-KZ"/>
        </w:rPr>
        <w:t xml:space="preserve">Мынбаева А.К. Инновационные методы обучения, или как интересно преподавать: учебное пособие / А.К. Мынбаева, З.М. Садвакасова. – 11-е изд. – Aлмaты: Қазақ университеті, 2019. – </w:t>
      </w:r>
      <w:r>
        <w:rPr>
          <w:rFonts w:ascii="Times New Roman" w:hAnsi="Times New Roman"/>
          <w:color w:val="000000" w:themeColor="text1"/>
          <w:sz w:val="28"/>
          <w:szCs w:val="28"/>
          <w:lang w:val="kk-KZ"/>
        </w:rPr>
        <w:t>С.</w:t>
      </w:r>
      <w:r w:rsidRPr="000718F8">
        <w:rPr>
          <w:rFonts w:ascii="Times New Roman" w:hAnsi="Times New Roman"/>
          <w:color w:val="000000" w:themeColor="text1"/>
          <w:sz w:val="28"/>
          <w:szCs w:val="28"/>
          <w:lang w:val="kk-KZ"/>
        </w:rPr>
        <w:t xml:space="preserve">462. </w:t>
      </w:r>
    </w:p>
    <w:p w14:paraId="2FF0182D" w14:textId="77777777" w:rsidR="00B51046" w:rsidRPr="00B30204" w:rsidRDefault="00B51046" w:rsidP="00B51046">
      <w:pPr>
        <w:pStyle w:val="aff4"/>
        <w:numPr>
          <w:ilvl w:val="0"/>
          <w:numId w:val="72"/>
        </w:numPr>
        <w:tabs>
          <w:tab w:val="left" w:pos="993"/>
        </w:tabs>
        <w:ind w:left="0" w:firstLine="567"/>
        <w:jc w:val="both"/>
        <w:rPr>
          <w:rFonts w:ascii="Times New Roman" w:hAnsi="Times New Roman"/>
          <w:sz w:val="28"/>
          <w:szCs w:val="28"/>
        </w:rPr>
      </w:pPr>
      <w:proofErr w:type="spellStart"/>
      <w:r w:rsidRPr="00B30204">
        <w:rPr>
          <w:rFonts w:ascii="Times New Roman" w:hAnsi="Times New Roman"/>
          <w:sz w:val="28"/>
          <w:szCs w:val="28"/>
        </w:rPr>
        <w:t>Патяева</w:t>
      </w:r>
      <w:proofErr w:type="spellEnd"/>
      <w:r w:rsidRPr="00B30204">
        <w:rPr>
          <w:rFonts w:ascii="Times New Roman" w:hAnsi="Times New Roman"/>
          <w:sz w:val="28"/>
          <w:szCs w:val="28"/>
        </w:rPr>
        <w:t xml:space="preserve"> </w:t>
      </w:r>
      <w:proofErr w:type="gramStart"/>
      <w:r w:rsidRPr="00B30204">
        <w:rPr>
          <w:rFonts w:ascii="Times New Roman" w:hAnsi="Times New Roman"/>
          <w:sz w:val="28"/>
          <w:szCs w:val="28"/>
        </w:rPr>
        <w:t>Е.Ю.</w:t>
      </w:r>
      <w:proofErr w:type="gramEnd"/>
      <w:r w:rsidRPr="00B30204">
        <w:rPr>
          <w:rFonts w:ascii="Times New Roman" w:hAnsi="Times New Roman"/>
          <w:sz w:val="28"/>
          <w:szCs w:val="28"/>
        </w:rPr>
        <w:t xml:space="preserve"> Ситуативное развитие и уровни мотивации // Вестник МГУ. Психология. – 1983. – Серия 14, №4. – С. </w:t>
      </w:r>
      <w:proofErr w:type="gramStart"/>
      <w:r w:rsidRPr="00B30204">
        <w:rPr>
          <w:rFonts w:ascii="Times New Roman" w:hAnsi="Times New Roman"/>
          <w:sz w:val="28"/>
          <w:szCs w:val="28"/>
        </w:rPr>
        <w:t>23-33</w:t>
      </w:r>
      <w:proofErr w:type="gramEnd"/>
      <w:r w:rsidRPr="00B30204">
        <w:rPr>
          <w:rFonts w:ascii="Times New Roman" w:hAnsi="Times New Roman"/>
          <w:sz w:val="28"/>
          <w:szCs w:val="28"/>
        </w:rPr>
        <w:t>.</w:t>
      </w:r>
    </w:p>
    <w:p w14:paraId="28DC4E2A" w14:textId="77777777" w:rsidR="00B51046" w:rsidRPr="00B30204" w:rsidRDefault="00B51046" w:rsidP="00B51046">
      <w:pPr>
        <w:pStyle w:val="a3"/>
        <w:numPr>
          <w:ilvl w:val="0"/>
          <w:numId w:val="72"/>
        </w:numPr>
        <w:tabs>
          <w:tab w:val="left" w:pos="993"/>
        </w:tabs>
        <w:spacing w:after="0" w:line="240" w:lineRule="auto"/>
        <w:ind w:left="0" w:firstLine="567"/>
        <w:jc w:val="both"/>
        <w:rPr>
          <w:rFonts w:ascii="Times New Roman" w:hAnsi="Times New Roman"/>
          <w:sz w:val="28"/>
          <w:szCs w:val="28"/>
        </w:rPr>
      </w:pPr>
      <w:r w:rsidRPr="00B30204">
        <w:rPr>
          <w:rFonts w:ascii="Times New Roman" w:hAnsi="Times New Roman"/>
          <w:sz w:val="28"/>
          <w:szCs w:val="28"/>
        </w:rPr>
        <w:t xml:space="preserve">Чугунова </w:t>
      </w:r>
      <w:proofErr w:type="gramStart"/>
      <w:r w:rsidRPr="00B30204">
        <w:rPr>
          <w:rFonts w:ascii="Times New Roman" w:hAnsi="Times New Roman"/>
          <w:sz w:val="28"/>
          <w:szCs w:val="28"/>
        </w:rPr>
        <w:t>Э.С.</w:t>
      </w:r>
      <w:proofErr w:type="gramEnd"/>
      <w:r w:rsidRPr="00B30204">
        <w:rPr>
          <w:rFonts w:ascii="Times New Roman" w:hAnsi="Times New Roman"/>
          <w:sz w:val="28"/>
          <w:szCs w:val="28"/>
        </w:rPr>
        <w:t xml:space="preserve"> Социально-психологические особенности профессиональной мотивации в инженерной деятельности и проблемы творческой активности // Психологический журнал. - 1985.- Т. 6, №4. - С. </w:t>
      </w:r>
      <w:proofErr w:type="gramStart"/>
      <w:r w:rsidRPr="00B30204">
        <w:rPr>
          <w:rFonts w:ascii="Times New Roman" w:hAnsi="Times New Roman"/>
          <w:sz w:val="28"/>
          <w:szCs w:val="28"/>
        </w:rPr>
        <w:t>73-86</w:t>
      </w:r>
      <w:proofErr w:type="gramEnd"/>
      <w:r w:rsidRPr="00B30204">
        <w:rPr>
          <w:rFonts w:ascii="Times New Roman" w:hAnsi="Times New Roman"/>
          <w:sz w:val="28"/>
          <w:szCs w:val="28"/>
        </w:rPr>
        <w:t>.</w:t>
      </w:r>
    </w:p>
    <w:p w14:paraId="26AF769A" w14:textId="77777777" w:rsidR="00B51046" w:rsidRPr="00B30204" w:rsidRDefault="00B51046" w:rsidP="00B51046">
      <w:pPr>
        <w:pStyle w:val="a3"/>
        <w:numPr>
          <w:ilvl w:val="0"/>
          <w:numId w:val="72"/>
        </w:numPr>
        <w:tabs>
          <w:tab w:val="left" w:pos="993"/>
        </w:tabs>
        <w:spacing w:after="0" w:line="240" w:lineRule="auto"/>
        <w:ind w:left="0" w:firstLine="567"/>
        <w:jc w:val="both"/>
        <w:rPr>
          <w:rFonts w:ascii="Times New Roman" w:hAnsi="Times New Roman"/>
          <w:sz w:val="28"/>
          <w:szCs w:val="28"/>
        </w:rPr>
      </w:pPr>
      <w:r w:rsidRPr="00B30204">
        <w:rPr>
          <w:rFonts w:ascii="Times New Roman" w:eastAsia="Times New Roman" w:hAnsi="Times New Roman"/>
          <w:sz w:val="28"/>
          <w:szCs w:val="28"/>
          <w:shd w:val="clear" w:color="auto" w:fill="FFFFFF"/>
        </w:rPr>
        <w:t xml:space="preserve">Дружинин </w:t>
      </w:r>
      <w:proofErr w:type="gramStart"/>
      <w:r w:rsidRPr="00B30204">
        <w:rPr>
          <w:rFonts w:ascii="Times New Roman" w:eastAsia="Times New Roman" w:hAnsi="Times New Roman"/>
          <w:sz w:val="28"/>
          <w:szCs w:val="28"/>
          <w:shd w:val="clear" w:color="auto" w:fill="FFFFFF"/>
        </w:rPr>
        <w:t>В.Н.</w:t>
      </w:r>
      <w:proofErr w:type="gramEnd"/>
      <w:r w:rsidRPr="00B30204">
        <w:rPr>
          <w:rFonts w:ascii="Times New Roman" w:eastAsia="Times New Roman" w:hAnsi="Times New Roman"/>
          <w:sz w:val="28"/>
          <w:szCs w:val="28"/>
          <w:shd w:val="clear" w:color="auto" w:fill="FFFFFF"/>
        </w:rPr>
        <w:t xml:space="preserve"> Психология общих способностей. - СПб.: Питер, 1999. – 368 с.</w:t>
      </w:r>
    </w:p>
    <w:p w14:paraId="3465C784" w14:textId="77777777" w:rsidR="00B51046" w:rsidRPr="00B30204" w:rsidRDefault="00B51046" w:rsidP="00B51046">
      <w:pPr>
        <w:pStyle w:val="a3"/>
        <w:numPr>
          <w:ilvl w:val="0"/>
          <w:numId w:val="72"/>
        </w:numPr>
        <w:tabs>
          <w:tab w:val="left" w:pos="993"/>
        </w:tabs>
        <w:spacing w:after="0" w:line="240" w:lineRule="auto"/>
        <w:ind w:left="0" w:firstLine="567"/>
        <w:jc w:val="both"/>
        <w:rPr>
          <w:rFonts w:ascii="Times New Roman" w:hAnsi="Times New Roman"/>
          <w:sz w:val="28"/>
          <w:szCs w:val="28"/>
        </w:rPr>
      </w:pPr>
      <w:r w:rsidRPr="00B30204">
        <w:rPr>
          <w:rFonts w:ascii="Times New Roman" w:hAnsi="Times New Roman"/>
          <w:sz w:val="28"/>
          <w:szCs w:val="28"/>
        </w:rPr>
        <w:t xml:space="preserve">Ковалев </w:t>
      </w:r>
      <w:proofErr w:type="gramStart"/>
      <w:r w:rsidRPr="00B30204">
        <w:rPr>
          <w:rFonts w:ascii="Times New Roman" w:hAnsi="Times New Roman"/>
          <w:sz w:val="28"/>
          <w:szCs w:val="28"/>
        </w:rPr>
        <w:t>В.И.</w:t>
      </w:r>
      <w:proofErr w:type="gramEnd"/>
      <w:r w:rsidRPr="00B30204">
        <w:rPr>
          <w:rFonts w:ascii="Times New Roman" w:hAnsi="Times New Roman"/>
          <w:sz w:val="28"/>
          <w:szCs w:val="28"/>
        </w:rPr>
        <w:t xml:space="preserve"> </w:t>
      </w:r>
      <w:r w:rsidRPr="00B30204">
        <w:rPr>
          <w:rFonts w:ascii="Times New Roman" w:hAnsi="Times New Roman"/>
          <w:sz w:val="28"/>
          <w:szCs w:val="28"/>
          <w:shd w:val="clear" w:color="auto" w:fill="FFFFFF"/>
        </w:rPr>
        <w:t xml:space="preserve">Мотивационная сфера личности и ее динамика в процессе профессиональной подготовки // Психологический журнал. </w:t>
      </w:r>
      <w:r>
        <w:rPr>
          <w:rFonts w:ascii="Times New Roman" w:hAnsi="Times New Roman"/>
          <w:sz w:val="28"/>
          <w:szCs w:val="28"/>
          <w:shd w:val="clear" w:color="auto" w:fill="FFFFFF"/>
          <w:lang w:val="kk-KZ"/>
        </w:rPr>
        <w:t xml:space="preserve">- </w:t>
      </w:r>
      <w:r w:rsidRPr="00B30204">
        <w:rPr>
          <w:rFonts w:ascii="Times New Roman" w:hAnsi="Times New Roman"/>
          <w:sz w:val="28"/>
          <w:szCs w:val="28"/>
          <w:shd w:val="clear" w:color="auto" w:fill="FFFFFF"/>
        </w:rPr>
        <w:t xml:space="preserve">1982. </w:t>
      </w:r>
      <w:r>
        <w:rPr>
          <w:rFonts w:ascii="Times New Roman" w:hAnsi="Times New Roman"/>
          <w:sz w:val="28"/>
          <w:szCs w:val="28"/>
          <w:shd w:val="clear" w:color="auto" w:fill="FFFFFF"/>
          <w:lang w:val="kk-KZ"/>
        </w:rPr>
        <w:t xml:space="preserve">– Т. </w:t>
      </w:r>
      <w:r w:rsidRPr="00B30204">
        <w:rPr>
          <w:rFonts w:ascii="Times New Roman" w:hAnsi="Times New Roman"/>
          <w:sz w:val="28"/>
          <w:szCs w:val="28"/>
          <w:shd w:val="clear" w:color="auto" w:fill="FFFFFF"/>
        </w:rPr>
        <w:t>3</w:t>
      </w:r>
      <w:r>
        <w:rPr>
          <w:rFonts w:ascii="Times New Roman" w:hAnsi="Times New Roman"/>
          <w:sz w:val="28"/>
          <w:szCs w:val="28"/>
          <w:shd w:val="clear" w:color="auto" w:fill="FFFFFF"/>
          <w:lang w:val="kk-KZ"/>
        </w:rPr>
        <w:t>,</w:t>
      </w:r>
      <w:r w:rsidRPr="00B30204">
        <w:rPr>
          <w:rFonts w:ascii="Times New Roman" w:hAnsi="Times New Roman"/>
          <w:sz w:val="28"/>
          <w:szCs w:val="28"/>
          <w:shd w:val="clear" w:color="auto" w:fill="FFFFFF"/>
        </w:rPr>
        <w:t xml:space="preserve"> №6. </w:t>
      </w:r>
      <w:r>
        <w:rPr>
          <w:rFonts w:ascii="Times New Roman" w:hAnsi="Times New Roman"/>
          <w:sz w:val="28"/>
          <w:szCs w:val="28"/>
          <w:shd w:val="clear" w:color="auto" w:fill="FFFFFF"/>
          <w:lang w:val="kk-KZ"/>
        </w:rPr>
        <w:t xml:space="preserve">- </w:t>
      </w:r>
      <w:r w:rsidRPr="00B30204">
        <w:rPr>
          <w:rFonts w:ascii="Times New Roman" w:hAnsi="Times New Roman"/>
          <w:sz w:val="28"/>
          <w:szCs w:val="28"/>
          <w:shd w:val="clear" w:color="auto" w:fill="FFFFFF"/>
        </w:rPr>
        <w:t xml:space="preserve">С. </w:t>
      </w:r>
      <w:proofErr w:type="gramStart"/>
      <w:r w:rsidRPr="00B30204">
        <w:rPr>
          <w:rFonts w:ascii="Times New Roman" w:hAnsi="Times New Roman"/>
          <w:sz w:val="28"/>
          <w:szCs w:val="28"/>
          <w:shd w:val="clear" w:color="auto" w:fill="FFFFFF"/>
        </w:rPr>
        <w:t>35-44</w:t>
      </w:r>
      <w:proofErr w:type="gramEnd"/>
      <w:r w:rsidRPr="00B30204">
        <w:rPr>
          <w:rFonts w:ascii="Times New Roman" w:hAnsi="Times New Roman"/>
          <w:sz w:val="28"/>
          <w:szCs w:val="28"/>
          <w:shd w:val="clear" w:color="auto" w:fill="FFFFFF"/>
        </w:rPr>
        <w:t>.</w:t>
      </w:r>
    </w:p>
    <w:p w14:paraId="3FA3D710" w14:textId="77777777" w:rsidR="00B51046" w:rsidRPr="00B30204" w:rsidRDefault="00B51046" w:rsidP="00B51046">
      <w:pPr>
        <w:pStyle w:val="a3"/>
        <w:numPr>
          <w:ilvl w:val="0"/>
          <w:numId w:val="72"/>
        </w:numPr>
        <w:tabs>
          <w:tab w:val="left" w:pos="993"/>
        </w:tabs>
        <w:spacing w:after="0" w:line="240" w:lineRule="auto"/>
        <w:ind w:left="0" w:firstLine="567"/>
        <w:jc w:val="both"/>
        <w:rPr>
          <w:rFonts w:ascii="Times New Roman" w:hAnsi="Times New Roman"/>
          <w:sz w:val="28"/>
          <w:szCs w:val="28"/>
        </w:rPr>
      </w:pPr>
      <w:r w:rsidRPr="00B30204">
        <w:rPr>
          <w:rFonts w:ascii="Times New Roman" w:hAnsi="Times New Roman"/>
          <w:sz w:val="28"/>
          <w:szCs w:val="28"/>
        </w:rPr>
        <w:t xml:space="preserve">Манько </w:t>
      </w:r>
      <w:proofErr w:type="gramStart"/>
      <w:r w:rsidRPr="00B30204">
        <w:rPr>
          <w:rFonts w:ascii="Times New Roman" w:hAnsi="Times New Roman"/>
          <w:sz w:val="28"/>
          <w:szCs w:val="28"/>
        </w:rPr>
        <w:t>В.Н.</w:t>
      </w:r>
      <w:proofErr w:type="gramEnd"/>
      <w:r w:rsidRPr="00B30204">
        <w:rPr>
          <w:rFonts w:ascii="Times New Roman" w:hAnsi="Times New Roman"/>
          <w:sz w:val="28"/>
          <w:szCs w:val="28"/>
        </w:rPr>
        <w:t xml:space="preserve"> Мотивация учебной деятельности студентов. – Одинцово: АНОО ВПО «Одинцовский гуманитарный институт», 2010. – 100 с. </w:t>
      </w:r>
    </w:p>
    <w:p w14:paraId="0B7E5EED" w14:textId="77777777" w:rsidR="00B51046" w:rsidRPr="00B30204" w:rsidRDefault="00B51046" w:rsidP="00B51046">
      <w:pPr>
        <w:pStyle w:val="a3"/>
        <w:numPr>
          <w:ilvl w:val="0"/>
          <w:numId w:val="72"/>
        </w:numPr>
        <w:tabs>
          <w:tab w:val="left" w:pos="993"/>
        </w:tabs>
        <w:spacing w:after="0" w:line="240" w:lineRule="auto"/>
        <w:ind w:left="0" w:firstLine="567"/>
        <w:jc w:val="both"/>
        <w:rPr>
          <w:rFonts w:ascii="Times New Roman" w:hAnsi="Times New Roman"/>
          <w:sz w:val="28"/>
          <w:szCs w:val="28"/>
        </w:rPr>
      </w:pPr>
      <w:r w:rsidRPr="00B30204">
        <w:rPr>
          <w:rFonts w:ascii="Times New Roman" w:hAnsi="Times New Roman"/>
          <w:sz w:val="28"/>
          <w:szCs w:val="28"/>
        </w:rPr>
        <w:t xml:space="preserve">Вербицкий </w:t>
      </w:r>
      <w:proofErr w:type="gramStart"/>
      <w:r w:rsidRPr="00B30204">
        <w:rPr>
          <w:rFonts w:ascii="Times New Roman" w:hAnsi="Times New Roman"/>
          <w:sz w:val="28"/>
          <w:szCs w:val="28"/>
        </w:rPr>
        <w:t>А.А.</w:t>
      </w:r>
      <w:proofErr w:type="gramEnd"/>
      <w:r w:rsidRPr="00B30204">
        <w:rPr>
          <w:rFonts w:ascii="Times New Roman" w:hAnsi="Times New Roman"/>
          <w:sz w:val="28"/>
          <w:szCs w:val="28"/>
          <w:lang w:val="kk-KZ"/>
        </w:rPr>
        <w:t xml:space="preserve"> </w:t>
      </w:r>
      <w:r w:rsidRPr="00B30204">
        <w:rPr>
          <w:rFonts w:ascii="Times New Roman" w:hAnsi="Times New Roman"/>
          <w:sz w:val="28"/>
          <w:szCs w:val="28"/>
        </w:rPr>
        <w:t xml:space="preserve">Формирование познавательной и профессиональной мотивации студентов. – М., 1986. </w:t>
      </w:r>
      <w:r w:rsidRPr="00B30204">
        <w:rPr>
          <w:rFonts w:ascii="Times New Roman" w:hAnsi="Times New Roman"/>
          <w:sz w:val="28"/>
          <w:szCs w:val="28"/>
          <w:lang w:val="kk-KZ"/>
        </w:rPr>
        <w:t>- 86 с.</w:t>
      </w:r>
    </w:p>
    <w:p w14:paraId="0A0C62F9" w14:textId="77777777" w:rsidR="00B51046" w:rsidRPr="00B30204" w:rsidRDefault="00B51046" w:rsidP="00B51046">
      <w:pPr>
        <w:pStyle w:val="a3"/>
        <w:numPr>
          <w:ilvl w:val="0"/>
          <w:numId w:val="72"/>
        </w:numPr>
        <w:tabs>
          <w:tab w:val="left" w:pos="993"/>
        </w:tabs>
        <w:spacing w:after="0" w:line="240" w:lineRule="auto"/>
        <w:ind w:left="0" w:firstLine="567"/>
        <w:jc w:val="both"/>
        <w:rPr>
          <w:rFonts w:ascii="Times New Roman" w:hAnsi="Times New Roman"/>
          <w:sz w:val="28"/>
          <w:szCs w:val="28"/>
        </w:rPr>
      </w:pPr>
      <w:r w:rsidRPr="00B30204">
        <w:rPr>
          <w:rFonts w:ascii="Times New Roman" w:hAnsi="Times New Roman"/>
          <w:sz w:val="28"/>
          <w:szCs w:val="28"/>
          <w:lang w:val="kk-KZ"/>
        </w:rPr>
        <w:t xml:space="preserve"> </w:t>
      </w:r>
      <w:proofErr w:type="spellStart"/>
      <w:r w:rsidRPr="00B30204">
        <w:rPr>
          <w:rFonts w:ascii="Times New Roman" w:hAnsi="Times New Roman"/>
          <w:sz w:val="28"/>
          <w:szCs w:val="28"/>
        </w:rPr>
        <w:t>Комусова</w:t>
      </w:r>
      <w:proofErr w:type="spellEnd"/>
      <w:r w:rsidRPr="00B30204">
        <w:rPr>
          <w:rFonts w:ascii="Times New Roman" w:hAnsi="Times New Roman"/>
          <w:sz w:val="28"/>
          <w:szCs w:val="28"/>
        </w:rPr>
        <w:t xml:space="preserve"> </w:t>
      </w:r>
      <w:proofErr w:type="gramStart"/>
      <w:r w:rsidRPr="00B30204">
        <w:rPr>
          <w:rFonts w:ascii="Times New Roman" w:hAnsi="Times New Roman"/>
          <w:sz w:val="28"/>
          <w:szCs w:val="28"/>
        </w:rPr>
        <w:t>Н.В.</w:t>
      </w:r>
      <w:proofErr w:type="gramEnd"/>
      <w:r w:rsidRPr="00B30204">
        <w:rPr>
          <w:rFonts w:ascii="Times New Roman" w:hAnsi="Times New Roman"/>
          <w:sz w:val="28"/>
          <w:szCs w:val="28"/>
        </w:rPr>
        <w:t xml:space="preserve"> Развитие мотивации к овладению профессией в период обучения в вузе: </w:t>
      </w:r>
      <w:proofErr w:type="spellStart"/>
      <w:r w:rsidRPr="00B30204">
        <w:rPr>
          <w:rFonts w:ascii="Times New Roman" w:hAnsi="Times New Roman"/>
          <w:sz w:val="28"/>
          <w:szCs w:val="28"/>
        </w:rPr>
        <w:t>дис</w:t>
      </w:r>
      <w:proofErr w:type="spellEnd"/>
      <w:r w:rsidRPr="00B30204">
        <w:rPr>
          <w:rFonts w:ascii="Times New Roman" w:hAnsi="Times New Roman"/>
          <w:sz w:val="28"/>
          <w:szCs w:val="28"/>
        </w:rPr>
        <w:t xml:space="preserve">. </w:t>
      </w:r>
      <w:r w:rsidRPr="00B30204">
        <w:rPr>
          <w:rFonts w:ascii="Times New Roman" w:hAnsi="Times New Roman"/>
          <w:sz w:val="28"/>
          <w:szCs w:val="28"/>
          <w:lang w:val="kk-KZ"/>
        </w:rPr>
        <w:t xml:space="preserve">  </w:t>
      </w:r>
      <w:r w:rsidRPr="00B30204">
        <w:rPr>
          <w:rFonts w:ascii="Times New Roman" w:hAnsi="Times New Roman"/>
          <w:sz w:val="28"/>
          <w:szCs w:val="28"/>
        </w:rPr>
        <w:t>…</w:t>
      </w:r>
      <w:r>
        <w:rPr>
          <w:rFonts w:ascii="Times New Roman" w:hAnsi="Times New Roman"/>
          <w:sz w:val="28"/>
          <w:szCs w:val="28"/>
          <w:lang w:val="kk-KZ"/>
        </w:rPr>
        <w:t xml:space="preserve"> </w:t>
      </w:r>
      <w:r w:rsidRPr="00B30204">
        <w:rPr>
          <w:rFonts w:ascii="Times New Roman" w:hAnsi="Times New Roman"/>
          <w:sz w:val="28"/>
          <w:szCs w:val="28"/>
          <w:lang w:val="kk-KZ"/>
        </w:rPr>
        <w:t xml:space="preserve">  </w:t>
      </w:r>
      <w:r w:rsidRPr="00B30204">
        <w:rPr>
          <w:rFonts w:ascii="Times New Roman" w:hAnsi="Times New Roman"/>
          <w:sz w:val="28"/>
          <w:szCs w:val="28"/>
        </w:rPr>
        <w:t xml:space="preserve">канд. псих. наук. – Л., 1983. – 265 с. </w:t>
      </w:r>
    </w:p>
    <w:p w14:paraId="183D98C4" w14:textId="6F1DC1AB" w:rsidR="00B51046" w:rsidRPr="00B30204" w:rsidRDefault="002668C3" w:rsidP="00B51046">
      <w:pPr>
        <w:pStyle w:val="a3"/>
        <w:numPr>
          <w:ilvl w:val="0"/>
          <w:numId w:val="72"/>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lang w:val="kk-KZ"/>
        </w:rPr>
        <w:lastRenderedPageBreak/>
        <w:t xml:space="preserve"> </w:t>
      </w:r>
      <w:r w:rsidR="00B51046" w:rsidRPr="00B30204">
        <w:rPr>
          <w:rFonts w:ascii="Times New Roman" w:hAnsi="Times New Roman"/>
          <w:sz w:val="28"/>
          <w:szCs w:val="28"/>
        </w:rPr>
        <w:t xml:space="preserve">Кравец </w:t>
      </w:r>
      <w:proofErr w:type="gramStart"/>
      <w:r w:rsidR="00B51046" w:rsidRPr="00B30204">
        <w:rPr>
          <w:rFonts w:ascii="Times New Roman" w:hAnsi="Times New Roman"/>
          <w:sz w:val="28"/>
          <w:szCs w:val="28"/>
        </w:rPr>
        <w:t>О.И.</w:t>
      </w:r>
      <w:proofErr w:type="gramEnd"/>
      <w:r w:rsidR="00B51046" w:rsidRPr="00B30204">
        <w:rPr>
          <w:rFonts w:ascii="Times New Roman" w:hAnsi="Times New Roman"/>
          <w:sz w:val="28"/>
          <w:szCs w:val="28"/>
        </w:rPr>
        <w:t xml:space="preserve"> Формирование мотивации к профессиональной деятельности у студентов туристского вуза (на примере английского языка): </w:t>
      </w:r>
      <w:proofErr w:type="spellStart"/>
      <w:r w:rsidR="00B51046" w:rsidRPr="00B30204">
        <w:rPr>
          <w:rFonts w:ascii="Times New Roman" w:hAnsi="Times New Roman"/>
          <w:sz w:val="28"/>
          <w:szCs w:val="28"/>
        </w:rPr>
        <w:t>автореф</w:t>
      </w:r>
      <w:proofErr w:type="spellEnd"/>
      <w:r w:rsidR="00B51046" w:rsidRPr="00B30204">
        <w:rPr>
          <w:rFonts w:ascii="Times New Roman" w:hAnsi="Times New Roman"/>
          <w:sz w:val="28"/>
          <w:szCs w:val="28"/>
        </w:rPr>
        <w:t xml:space="preserve">. </w:t>
      </w:r>
      <w:r w:rsidR="00B51046" w:rsidRPr="00B30204">
        <w:rPr>
          <w:rFonts w:ascii="Times New Roman" w:hAnsi="Times New Roman"/>
          <w:sz w:val="28"/>
          <w:szCs w:val="28"/>
          <w:lang w:val="kk-KZ"/>
        </w:rPr>
        <w:t xml:space="preserve"> ...   </w:t>
      </w:r>
      <w:r w:rsidR="00B51046" w:rsidRPr="00B30204">
        <w:rPr>
          <w:rFonts w:ascii="Times New Roman" w:hAnsi="Times New Roman"/>
          <w:sz w:val="28"/>
          <w:szCs w:val="28"/>
        </w:rPr>
        <w:t xml:space="preserve">канд. пед. наук. – Сходня; </w:t>
      </w:r>
      <w:proofErr w:type="spellStart"/>
      <w:r w:rsidR="00B51046" w:rsidRPr="00B30204">
        <w:rPr>
          <w:rFonts w:ascii="Times New Roman" w:hAnsi="Times New Roman"/>
          <w:sz w:val="28"/>
          <w:szCs w:val="28"/>
        </w:rPr>
        <w:t>Моск</w:t>
      </w:r>
      <w:proofErr w:type="spellEnd"/>
      <w:r w:rsidR="00B51046" w:rsidRPr="00B30204">
        <w:rPr>
          <w:rFonts w:ascii="Times New Roman" w:hAnsi="Times New Roman"/>
          <w:sz w:val="28"/>
          <w:szCs w:val="28"/>
        </w:rPr>
        <w:t xml:space="preserve">. обл., 2002. – 24 с. </w:t>
      </w:r>
    </w:p>
    <w:p w14:paraId="0E1A546C" w14:textId="2C41B086" w:rsidR="00B51046" w:rsidRPr="00B30204" w:rsidRDefault="002668C3" w:rsidP="00B51046">
      <w:pPr>
        <w:pStyle w:val="a3"/>
        <w:numPr>
          <w:ilvl w:val="0"/>
          <w:numId w:val="72"/>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lang w:val="kk-KZ"/>
        </w:rPr>
        <w:t xml:space="preserve"> </w:t>
      </w:r>
      <w:r w:rsidR="00B51046" w:rsidRPr="00B30204">
        <w:rPr>
          <w:rFonts w:ascii="Times New Roman" w:hAnsi="Times New Roman"/>
          <w:sz w:val="28"/>
          <w:szCs w:val="28"/>
        </w:rPr>
        <w:t>Салем Г.</w:t>
      </w:r>
      <w:r w:rsidR="00B51046" w:rsidRPr="00B30204">
        <w:rPr>
          <w:rFonts w:ascii="Times New Roman" w:hAnsi="Times New Roman"/>
          <w:sz w:val="28"/>
          <w:szCs w:val="28"/>
          <w:lang w:val="kk-KZ"/>
        </w:rPr>
        <w:t>С.</w:t>
      </w:r>
      <w:r w:rsidR="00B51046" w:rsidRPr="00B30204">
        <w:rPr>
          <w:rFonts w:ascii="Times New Roman" w:hAnsi="Times New Roman"/>
          <w:sz w:val="28"/>
          <w:szCs w:val="28"/>
        </w:rPr>
        <w:t xml:space="preserve"> Структура профессиональной мотивации у студентов педагогических университетов (опыт сравнительного российско-йеменского исследования): </w:t>
      </w:r>
      <w:proofErr w:type="spellStart"/>
      <w:r w:rsidR="00B51046" w:rsidRPr="00B30204">
        <w:rPr>
          <w:rFonts w:ascii="Times New Roman" w:hAnsi="Times New Roman"/>
          <w:sz w:val="28"/>
          <w:szCs w:val="28"/>
        </w:rPr>
        <w:t>дис</w:t>
      </w:r>
      <w:proofErr w:type="spellEnd"/>
      <w:r w:rsidR="00B51046" w:rsidRPr="00B30204">
        <w:rPr>
          <w:rFonts w:ascii="Times New Roman" w:hAnsi="Times New Roman"/>
          <w:sz w:val="28"/>
          <w:szCs w:val="28"/>
        </w:rPr>
        <w:t>.</w:t>
      </w:r>
      <w:r w:rsidR="00B51046" w:rsidRPr="00B30204">
        <w:rPr>
          <w:rFonts w:ascii="Times New Roman" w:hAnsi="Times New Roman"/>
          <w:sz w:val="28"/>
          <w:szCs w:val="28"/>
          <w:lang w:val="kk-KZ"/>
        </w:rPr>
        <w:t xml:space="preserve">  </w:t>
      </w:r>
      <w:r w:rsidR="00B51046">
        <w:rPr>
          <w:rFonts w:ascii="Times New Roman" w:hAnsi="Times New Roman"/>
          <w:sz w:val="28"/>
          <w:szCs w:val="28"/>
          <w:lang w:val="kk-KZ"/>
        </w:rPr>
        <w:t xml:space="preserve"> </w:t>
      </w:r>
      <w:r w:rsidR="00B51046" w:rsidRPr="00B30204">
        <w:rPr>
          <w:rFonts w:ascii="Times New Roman" w:hAnsi="Times New Roman"/>
          <w:sz w:val="28"/>
          <w:szCs w:val="28"/>
        </w:rPr>
        <w:t xml:space="preserve">… </w:t>
      </w:r>
      <w:r w:rsidR="00B51046" w:rsidRPr="00B30204">
        <w:rPr>
          <w:rFonts w:ascii="Times New Roman" w:hAnsi="Times New Roman"/>
          <w:sz w:val="28"/>
          <w:szCs w:val="28"/>
          <w:lang w:val="kk-KZ"/>
        </w:rPr>
        <w:t xml:space="preserve"> </w:t>
      </w:r>
      <w:r w:rsidR="00B51046" w:rsidRPr="00B30204">
        <w:rPr>
          <w:rFonts w:ascii="Times New Roman" w:hAnsi="Times New Roman"/>
          <w:sz w:val="28"/>
          <w:szCs w:val="28"/>
        </w:rPr>
        <w:t xml:space="preserve">канд. псих. наук. – СПб., 2001. – 163 с.  </w:t>
      </w:r>
    </w:p>
    <w:p w14:paraId="23257613" w14:textId="187DC6D6" w:rsidR="00B51046" w:rsidRPr="00B30204" w:rsidRDefault="002668C3" w:rsidP="00B51046">
      <w:pPr>
        <w:pStyle w:val="aff4"/>
        <w:numPr>
          <w:ilvl w:val="0"/>
          <w:numId w:val="72"/>
        </w:numPr>
        <w:tabs>
          <w:tab w:val="left" w:pos="993"/>
        </w:tabs>
        <w:ind w:left="0" w:firstLine="567"/>
        <w:jc w:val="both"/>
        <w:rPr>
          <w:rFonts w:ascii="Times New Roman" w:hAnsi="Times New Roman"/>
          <w:sz w:val="28"/>
          <w:szCs w:val="28"/>
        </w:rPr>
      </w:pPr>
      <w:r>
        <w:rPr>
          <w:rFonts w:ascii="Times New Roman" w:hAnsi="Times New Roman"/>
          <w:sz w:val="28"/>
          <w:szCs w:val="28"/>
          <w:lang w:val="kk-KZ"/>
        </w:rPr>
        <w:t xml:space="preserve"> </w:t>
      </w:r>
      <w:r w:rsidR="00B51046" w:rsidRPr="00B30204">
        <w:rPr>
          <w:rFonts w:ascii="Times New Roman" w:hAnsi="Times New Roman"/>
          <w:sz w:val="28"/>
          <w:szCs w:val="28"/>
        </w:rPr>
        <w:t xml:space="preserve">Ананьев </w:t>
      </w:r>
      <w:proofErr w:type="gramStart"/>
      <w:r w:rsidR="00B51046" w:rsidRPr="00B30204">
        <w:rPr>
          <w:rFonts w:ascii="Times New Roman" w:hAnsi="Times New Roman"/>
          <w:sz w:val="28"/>
          <w:szCs w:val="28"/>
        </w:rPr>
        <w:t>Б.Г.</w:t>
      </w:r>
      <w:proofErr w:type="gramEnd"/>
      <w:r w:rsidR="00B51046" w:rsidRPr="00B30204">
        <w:rPr>
          <w:rFonts w:ascii="Times New Roman" w:hAnsi="Times New Roman"/>
          <w:sz w:val="28"/>
          <w:szCs w:val="28"/>
        </w:rPr>
        <w:t xml:space="preserve"> Избранные психологические труды // В 2 т.  </w:t>
      </w:r>
      <w:proofErr w:type="gramStart"/>
      <w:r w:rsidR="00B51046" w:rsidRPr="00B30204">
        <w:rPr>
          <w:rFonts w:ascii="Times New Roman" w:hAnsi="Times New Roman"/>
          <w:sz w:val="28"/>
          <w:szCs w:val="28"/>
        </w:rPr>
        <w:t>/  под</w:t>
      </w:r>
      <w:proofErr w:type="gramEnd"/>
      <w:r w:rsidR="00B51046" w:rsidRPr="00B30204">
        <w:rPr>
          <w:rFonts w:ascii="Times New Roman" w:hAnsi="Times New Roman"/>
          <w:sz w:val="28"/>
          <w:szCs w:val="28"/>
        </w:rPr>
        <w:t xml:space="preserve"> ред. Н. А. </w:t>
      </w:r>
      <w:proofErr w:type="spellStart"/>
      <w:r w:rsidR="00B51046" w:rsidRPr="00B30204">
        <w:rPr>
          <w:rFonts w:ascii="Times New Roman" w:hAnsi="Times New Roman"/>
          <w:sz w:val="28"/>
          <w:szCs w:val="28"/>
        </w:rPr>
        <w:t>Бодалева</w:t>
      </w:r>
      <w:proofErr w:type="spellEnd"/>
      <w:r w:rsidR="00B51046" w:rsidRPr="00B30204">
        <w:rPr>
          <w:rFonts w:ascii="Times New Roman" w:hAnsi="Times New Roman"/>
          <w:sz w:val="28"/>
          <w:szCs w:val="28"/>
        </w:rPr>
        <w:t>, Б.Ф. Ломова. – М.: Педагогика, 1980. - Т. 1. - 230 с.</w:t>
      </w:r>
    </w:p>
    <w:p w14:paraId="6F2F6B46" w14:textId="35DDC93C" w:rsidR="00B51046" w:rsidRPr="00B30204" w:rsidRDefault="002668C3" w:rsidP="00B51046">
      <w:pPr>
        <w:pStyle w:val="aff4"/>
        <w:numPr>
          <w:ilvl w:val="0"/>
          <w:numId w:val="72"/>
        </w:numPr>
        <w:tabs>
          <w:tab w:val="left" w:pos="993"/>
        </w:tabs>
        <w:ind w:left="0" w:firstLine="567"/>
        <w:jc w:val="both"/>
        <w:rPr>
          <w:rFonts w:ascii="Times New Roman" w:hAnsi="Times New Roman"/>
          <w:sz w:val="28"/>
          <w:szCs w:val="28"/>
        </w:rPr>
      </w:pPr>
      <w:r>
        <w:rPr>
          <w:rFonts w:ascii="Times New Roman" w:hAnsi="Times New Roman"/>
          <w:sz w:val="28"/>
          <w:szCs w:val="28"/>
          <w:lang w:val="kk-KZ"/>
        </w:rPr>
        <w:t xml:space="preserve"> </w:t>
      </w:r>
      <w:r w:rsidR="00B51046" w:rsidRPr="00B30204">
        <w:rPr>
          <w:rFonts w:ascii="Times New Roman" w:hAnsi="Times New Roman"/>
          <w:sz w:val="28"/>
          <w:szCs w:val="28"/>
        </w:rPr>
        <w:t>Кон И.С. Психология юношеского возраста: Проблемы формирования личности: уч. пособие для пед. ин-тов. - М., 2007. – 175 с.</w:t>
      </w:r>
    </w:p>
    <w:p w14:paraId="09335B5D" w14:textId="2F9302C3" w:rsidR="00B51046" w:rsidRPr="00B30204" w:rsidRDefault="002668C3" w:rsidP="00B51046">
      <w:pPr>
        <w:pStyle w:val="aff4"/>
        <w:numPr>
          <w:ilvl w:val="0"/>
          <w:numId w:val="72"/>
        </w:numPr>
        <w:tabs>
          <w:tab w:val="left" w:pos="993"/>
        </w:tabs>
        <w:ind w:left="0" w:firstLine="567"/>
        <w:jc w:val="both"/>
        <w:rPr>
          <w:rFonts w:ascii="Times New Roman" w:hAnsi="Times New Roman"/>
          <w:sz w:val="28"/>
          <w:szCs w:val="28"/>
        </w:rPr>
      </w:pPr>
      <w:r>
        <w:rPr>
          <w:rFonts w:ascii="Times New Roman" w:hAnsi="Times New Roman"/>
          <w:sz w:val="28"/>
          <w:szCs w:val="28"/>
          <w:shd w:val="clear" w:color="auto" w:fill="FFFFFF"/>
          <w:lang w:val="kk-KZ"/>
        </w:rPr>
        <w:t xml:space="preserve"> </w:t>
      </w:r>
      <w:r w:rsidR="00B51046" w:rsidRPr="00B30204">
        <w:rPr>
          <w:rFonts w:ascii="Times New Roman" w:hAnsi="Times New Roman"/>
          <w:sz w:val="28"/>
          <w:szCs w:val="28"/>
          <w:shd w:val="clear" w:color="auto" w:fill="FFFFFF"/>
        </w:rPr>
        <w:t xml:space="preserve">Ковалев </w:t>
      </w:r>
      <w:proofErr w:type="gramStart"/>
      <w:r w:rsidR="00B51046" w:rsidRPr="00B30204">
        <w:rPr>
          <w:rFonts w:ascii="Times New Roman" w:hAnsi="Times New Roman"/>
          <w:sz w:val="28"/>
          <w:szCs w:val="28"/>
          <w:shd w:val="clear" w:color="auto" w:fill="FFFFFF"/>
        </w:rPr>
        <w:t>А.Г.</w:t>
      </w:r>
      <w:proofErr w:type="gramEnd"/>
      <w:r w:rsidR="00B51046" w:rsidRPr="00B30204">
        <w:rPr>
          <w:rFonts w:ascii="Times New Roman" w:hAnsi="Times New Roman"/>
          <w:sz w:val="28"/>
          <w:szCs w:val="28"/>
          <w:shd w:val="clear" w:color="auto" w:fill="FFFFFF"/>
        </w:rPr>
        <w:t xml:space="preserve"> Психология личности. - М.: Просвещение, 19</w:t>
      </w:r>
      <w:r w:rsidR="00B51046">
        <w:rPr>
          <w:rFonts w:ascii="Times New Roman" w:hAnsi="Times New Roman"/>
          <w:sz w:val="28"/>
          <w:szCs w:val="28"/>
          <w:shd w:val="clear" w:color="auto" w:fill="FFFFFF"/>
          <w:lang w:val="kk-KZ"/>
        </w:rPr>
        <w:t>9</w:t>
      </w:r>
      <w:r w:rsidR="00B51046" w:rsidRPr="00B30204">
        <w:rPr>
          <w:rFonts w:ascii="Times New Roman" w:hAnsi="Times New Roman"/>
          <w:sz w:val="28"/>
          <w:szCs w:val="28"/>
          <w:shd w:val="clear" w:color="auto" w:fill="FFFFFF"/>
        </w:rPr>
        <w:t>9. – 391 с.</w:t>
      </w:r>
    </w:p>
    <w:p w14:paraId="1244A6E0" w14:textId="187730AC" w:rsidR="00B51046" w:rsidRPr="00B30204" w:rsidRDefault="002668C3" w:rsidP="00B51046">
      <w:pPr>
        <w:pStyle w:val="aff4"/>
        <w:numPr>
          <w:ilvl w:val="0"/>
          <w:numId w:val="72"/>
        </w:numPr>
        <w:tabs>
          <w:tab w:val="left" w:pos="993"/>
        </w:tabs>
        <w:ind w:left="0" w:firstLine="567"/>
        <w:jc w:val="both"/>
        <w:rPr>
          <w:rFonts w:ascii="Times New Roman" w:hAnsi="Times New Roman"/>
          <w:sz w:val="28"/>
          <w:szCs w:val="28"/>
        </w:rPr>
      </w:pPr>
      <w:r>
        <w:rPr>
          <w:rFonts w:ascii="Times New Roman" w:hAnsi="Times New Roman"/>
          <w:sz w:val="28"/>
          <w:szCs w:val="28"/>
          <w:shd w:val="clear" w:color="auto" w:fill="FFFFFF"/>
          <w:lang w:val="kk-KZ"/>
        </w:rPr>
        <w:t xml:space="preserve"> </w:t>
      </w:r>
      <w:r w:rsidR="00B51046" w:rsidRPr="00B30204">
        <w:rPr>
          <w:rFonts w:ascii="Times New Roman" w:hAnsi="Times New Roman"/>
          <w:sz w:val="28"/>
          <w:szCs w:val="28"/>
          <w:shd w:val="clear" w:color="auto" w:fill="FFFFFF"/>
        </w:rPr>
        <w:t xml:space="preserve">Платонов </w:t>
      </w:r>
      <w:proofErr w:type="gramStart"/>
      <w:r w:rsidR="00B51046" w:rsidRPr="00B30204">
        <w:rPr>
          <w:rFonts w:ascii="Times New Roman" w:hAnsi="Times New Roman"/>
          <w:sz w:val="28"/>
          <w:szCs w:val="28"/>
          <w:shd w:val="clear" w:color="auto" w:fill="FFFFFF"/>
        </w:rPr>
        <w:t>К.К.</w:t>
      </w:r>
      <w:proofErr w:type="gramEnd"/>
      <w:r w:rsidR="00B51046" w:rsidRPr="00B30204">
        <w:rPr>
          <w:rFonts w:ascii="Times New Roman" w:hAnsi="Times New Roman"/>
          <w:sz w:val="28"/>
          <w:szCs w:val="28"/>
          <w:shd w:val="clear" w:color="auto" w:fill="FFFFFF"/>
        </w:rPr>
        <w:t xml:space="preserve"> Структура и развитие личности. - М.: Просвещение, 1984. – 254 с.</w:t>
      </w:r>
    </w:p>
    <w:p w14:paraId="6EC299AB" w14:textId="5A80CBBD" w:rsidR="00B51046" w:rsidRPr="00B30204" w:rsidRDefault="002668C3" w:rsidP="00B51046">
      <w:pPr>
        <w:pStyle w:val="aff4"/>
        <w:numPr>
          <w:ilvl w:val="0"/>
          <w:numId w:val="72"/>
        </w:numPr>
        <w:tabs>
          <w:tab w:val="left" w:pos="993"/>
        </w:tabs>
        <w:ind w:left="0" w:firstLine="567"/>
        <w:jc w:val="both"/>
        <w:rPr>
          <w:rFonts w:ascii="Times New Roman" w:hAnsi="Times New Roman"/>
          <w:sz w:val="28"/>
          <w:szCs w:val="28"/>
        </w:rPr>
      </w:pPr>
      <w:r>
        <w:rPr>
          <w:rFonts w:ascii="Times New Roman" w:hAnsi="Times New Roman"/>
          <w:sz w:val="28"/>
          <w:szCs w:val="28"/>
          <w:lang w:val="kk-KZ"/>
        </w:rPr>
        <w:t xml:space="preserve"> </w:t>
      </w:r>
      <w:r w:rsidR="00B51046" w:rsidRPr="00B30204">
        <w:rPr>
          <w:rFonts w:ascii="Times New Roman" w:hAnsi="Times New Roman"/>
          <w:sz w:val="28"/>
          <w:szCs w:val="28"/>
        </w:rPr>
        <w:t>Асмолов А.Г. Личность как предмет психологического исследования. - М.: Изд</w:t>
      </w:r>
      <w:r w:rsidR="00517EF8">
        <w:rPr>
          <w:rFonts w:ascii="Times New Roman" w:hAnsi="Times New Roman"/>
          <w:sz w:val="28"/>
          <w:szCs w:val="28"/>
        </w:rPr>
        <w:t>ание-3.</w:t>
      </w:r>
      <w:r w:rsidR="00B51046" w:rsidRPr="00B30204">
        <w:rPr>
          <w:rFonts w:ascii="Times New Roman" w:hAnsi="Times New Roman"/>
          <w:sz w:val="28"/>
          <w:szCs w:val="28"/>
        </w:rPr>
        <w:t xml:space="preserve"> </w:t>
      </w:r>
      <w:proofErr w:type="spellStart"/>
      <w:r w:rsidR="00B51046" w:rsidRPr="00B30204">
        <w:rPr>
          <w:rFonts w:ascii="Times New Roman" w:hAnsi="Times New Roman"/>
          <w:sz w:val="28"/>
          <w:szCs w:val="28"/>
        </w:rPr>
        <w:t>Моск</w:t>
      </w:r>
      <w:proofErr w:type="spellEnd"/>
      <w:r w:rsidR="00B51046" w:rsidRPr="00B30204">
        <w:rPr>
          <w:rFonts w:ascii="Times New Roman" w:hAnsi="Times New Roman"/>
          <w:sz w:val="28"/>
          <w:szCs w:val="28"/>
        </w:rPr>
        <w:t xml:space="preserve">. ун-та, </w:t>
      </w:r>
      <w:r w:rsidR="00517EF8">
        <w:rPr>
          <w:rFonts w:ascii="Times New Roman" w:hAnsi="Times New Roman"/>
          <w:sz w:val="28"/>
          <w:szCs w:val="28"/>
        </w:rPr>
        <w:t>200</w:t>
      </w:r>
      <w:r w:rsidR="00B51046" w:rsidRPr="00B30204">
        <w:rPr>
          <w:rFonts w:ascii="Times New Roman" w:hAnsi="Times New Roman"/>
          <w:sz w:val="28"/>
          <w:szCs w:val="28"/>
        </w:rPr>
        <w:t>4. – 104 с.</w:t>
      </w:r>
    </w:p>
    <w:p w14:paraId="3A8E1B19" w14:textId="51AE0012" w:rsidR="00B51046" w:rsidRPr="00B30204" w:rsidRDefault="002668C3" w:rsidP="00B51046">
      <w:pPr>
        <w:pStyle w:val="aff4"/>
        <w:numPr>
          <w:ilvl w:val="0"/>
          <w:numId w:val="72"/>
        </w:numPr>
        <w:tabs>
          <w:tab w:val="left" w:pos="993"/>
        </w:tabs>
        <w:ind w:left="0" w:firstLine="567"/>
        <w:jc w:val="both"/>
        <w:rPr>
          <w:rFonts w:ascii="Times New Roman" w:hAnsi="Times New Roman"/>
          <w:sz w:val="28"/>
          <w:szCs w:val="28"/>
        </w:rPr>
      </w:pPr>
      <w:r>
        <w:rPr>
          <w:rFonts w:ascii="Times New Roman" w:hAnsi="Times New Roman"/>
          <w:sz w:val="28"/>
          <w:szCs w:val="28"/>
          <w:lang w:val="kk-KZ"/>
        </w:rPr>
        <w:t xml:space="preserve"> </w:t>
      </w:r>
      <w:r w:rsidR="00B51046" w:rsidRPr="00B30204">
        <w:rPr>
          <w:rFonts w:ascii="Times New Roman" w:hAnsi="Times New Roman"/>
          <w:sz w:val="28"/>
          <w:szCs w:val="28"/>
        </w:rPr>
        <w:t>Ананьев</w:t>
      </w:r>
      <w:r w:rsidR="00B51046" w:rsidRPr="00B30204">
        <w:rPr>
          <w:rFonts w:ascii="Times New Roman" w:hAnsi="Times New Roman"/>
          <w:sz w:val="28"/>
          <w:szCs w:val="28"/>
          <w:lang w:val="kk-KZ"/>
        </w:rPr>
        <w:t xml:space="preserve"> </w:t>
      </w:r>
      <w:proofErr w:type="gramStart"/>
      <w:r w:rsidR="00B51046" w:rsidRPr="00B30204">
        <w:rPr>
          <w:rFonts w:ascii="Times New Roman" w:hAnsi="Times New Roman"/>
          <w:sz w:val="28"/>
          <w:szCs w:val="28"/>
        </w:rPr>
        <w:t>Б.Г.</w:t>
      </w:r>
      <w:proofErr w:type="gramEnd"/>
      <w:r w:rsidR="00B51046" w:rsidRPr="00B30204">
        <w:rPr>
          <w:rFonts w:ascii="Times New Roman" w:hAnsi="Times New Roman"/>
          <w:sz w:val="28"/>
          <w:szCs w:val="28"/>
        </w:rPr>
        <w:t xml:space="preserve"> О методах современной психологии. Психодиагностические методы. - Л.: </w:t>
      </w:r>
      <w:r w:rsidR="00517EF8">
        <w:rPr>
          <w:rFonts w:ascii="Times New Roman" w:hAnsi="Times New Roman"/>
          <w:sz w:val="28"/>
          <w:szCs w:val="28"/>
        </w:rPr>
        <w:t xml:space="preserve">Издание </w:t>
      </w:r>
      <w:proofErr w:type="gramStart"/>
      <w:r w:rsidR="00517EF8">
        <w:rPr>
          <w:rFonts w:ascii="Times New Roman" w:hAnsi="Times New Roman"/>
          <w:sz w:val="28"/>
          <w:szCs w:val="28"/>
        </w:rPr>
        <w:t>6-ое</w:t>
      </w:r>
      <w:proofErr w:type="gramEnd"/>
      <w:r w:rsidR="00B51046" w:rsidRPr="00B30204">
        <w:rPr>
          <w:rFonts w:ascii="Times New Roman" w:hAnsi="Times New Roman"/>
          <w:sz w:val="28"/>
          <w:szCs w:val="28"/>
        </w:rPr>
        <w:t xml:space="preserve">, </w:t>
      </w:r>
      <w:r w:rsidR="00517EF8">
        <w:rPr>
          <w:rFonts w:ascii="Times New Roman" w:hAnsi="Times New Roman"/>
          <w:sz w:val="28"/>
          <w:szCs w:val="28"/>
        </w:rPr>
        <w:t>200</w:t>
      </w:r>
      <w:r w:rsidR="00B51046" w:rsidRPr="00B30204">
        <w:rPr>
          <w:rFonts w:ascii="Times New Roman" w:hAnsi="Times New Roman"/>
          <w:sz w:val="28"/>
          <w:szCs w:val="28"/>
        </w:rPr>
        <w:t xml:space="preserve">6. – С. </w:t>
      </w:r>
      <w:proofErr w:type="gramStart"/>
      <w:r w:rsidR="00B51046" w:rsidRPr="00B30204">
        <w:rPr>
          <w:rFonts w:ascii="Times New Roman" w:hAnsi="Times New Roman"/>
          <w:sz w:val="28"/>
          <w:szCs w:val="28"/>
        </w:rPr>
        <w:t>13-35</w:t>
      </w:r>
      <w:proofErr w:type="gramEnd"/>
      <w:r w:rsidR="00B51046" w:rsidRPr="00B30204">
        <w:rPr>
          <w:rFonts w:ascii="Times New Roman" w:hAnsi="Times New Roman"/>
          <w:sz w:val="28"/>
          <w:szCs w:val="28"/>
        </w:rPr>
        <w:t>.</w:t>
      </w:r>
    </w:p>
    <w:p w14:paraId="78B27029" w14:textId="639BB7C7" w:rsidR="00B51046" w:rsidRPr="00B30204" w:rsidRDefault="002668C3" w:rsidP="00B51046">
      <w:pPr>
        <w:pStyle w:val="aff4"/>
        <w:numPr>
          <w:ilvl w:val="0"/>
          <w:numId w:val="72"/>
        </w:numPr>
        <w:tabs>
          <w:tab w:val="left" w:pos="993"/>
        </w:tabs>
        <w:ind w:left="0" w:firstLine="567"/>
        <w:jc w:val="both"/>
        <w:rPr>
          <w:rFonts w:ascii="Times New Roman" w:hAnsi="Times New Roman"/>
          <w:sz w:val="28"/>
          <w:szCs w:val="28"/>
        </w:rPr>
      </w:pPr>
      <w:r>
        <w:rPr>
          <w:rFonts w:ascii="Times New Roman" w:hAnsi="Times New Roman"/>
          <w:sz w:val="28"/>
          <w:szCs w:val="28"/>
          <w:lang w:val="kk-KZ"/>
        </w:rPr>
        <w:t xml:space="preserve"> </w:t>
      </w:r>
      <w:r w:rsidR="00B51046" w:rsidRPr="00B30204">
        <w:rPr>
          <w:rFonts w:ascii="Times New Roman" w:hAnsi="Times New Roman"/>
          <w:sz w:val="28"/>
          <w:szCs w:val="28"/>
        </w:rPr>
        <w:t xml:space="preserve">Рубинштейн </w:t>
      </w:r>
      <w:proofErr w:type="gramStart"/>
      <w:r w:rsidR="00B51046" w:rsidRPr="00B30204">
        <w:rPr>
          <w:rFonts w:ascii="Times New Roman" w:hAnsi="Times New Roman"/>
          <w:sz w:val="28"/>
          <w:szCs w:val="28"/>
        </w:rPr>
        <w:t>С.Л.</w:t>
      </w:r>
      <w:proofErr w:type="gramEnd"/>
      <w:r w:rsidR="00B51046" w:rsidRPr="00B30204">
        <w:rPr>
          <w:rFonts w:ascii="Times New Roman" w:hAnsi="Times New Roman"/>
          <w:sz w:val="28"/>
          <w:szCs w:val="28"/>
        </w:rPr>
        <w:t xml:space="preserve"> Бытие и сознание. Человек и мир. - СПб.: Питер, 2003. – 508 с</w:t>
      </w:r>
      <w:r w:rsidR="00B51046" w:rsidRPr="00B30204">
        <w:rPr>
          <w:rFonts w:ascii="Times New Roman" w:hAnsi="Times New Roman"/>
          <w:sz w:val="28"/>
          <w:szCs w:val="28"/>
          <w:lang w:val="kk-KZ"/>
        </w:rPr>
        <w:t>.</w:t>
      </w:r>
    </w:p>
    <w:p w14:paraId="7085CC2D" w14:textId="67E63478" w:rsidR="00B51046" w:rsidRPr="00B30204" w:rsidRDefault="002668C3" w:rsidP="00B51046">
      <w:pPr>
        <w:pStyle w:val="aff4"/>
        <w:numPr>
          <w:ilvl w:val="0"/>
          <w:numId w:val="72"/>
        </w:numPr>
        <w:tabs>
          <w:tab w:val="left" w:pos="993"/>
        </w:tabs>
        <w:ind w:left="0" w:firstLine="567"/>
        <w:jc w:val="both"/>
        <w:rPr>
          <w:rFonts w:ascii="Times New Roman" w:hAnsi="Times New Roman"/>
          <w:sz w:val="28"/>
          <w:szCs w:val="28"/>
        </w:rPr>
      </w:pPr>
      <w:r>
        <w:rPr>
          <w:rFonts w:ascii="Times New Roman" w:hAnsi="Times New Roman"/>
          <w:sz w:val="28"/>
          <w:szCs w:val="28"/>
          <w:lang w:val="kk-KZ"/>
        </w:rPr>
        <w:t xml:space="preserve"> </w:t>
      </w:r>
      <w:proofErr w:type="gramStart"/>
      <w:r w:rsidR="00B51046" w:rsidRPr="00B30204">
        <w:rPr>
          <w:rFonts w:ascii="Times New Roman" w:hAnsi="Times New Roman"/>
          <w:sz w:val="28"/>
          <w:szCs w:val="28"/>
        </w:rPr>
        <w:t>Ломов  Б.Ф.</w:t>
      </w:r>
      <w:proofErr w:type="gramEnd"/>
      <w:r w:rsidR="00B51046" w:rsidRPr="00B30204">
        <w:rPr>
          <w:rFonts w:ascii="Times New Roman" w:hAnsi="Times New Roman"/>
          <w:sz w:val="28"/>
          <w:szCs w:val="28"/>
        </w:rPr>
        <w:t xml:space="preserve"> Методологические и теоретические проблемы психологии. - М.: Наука, 1984. – 446 с.</w:t>
      </w:r>
    </w:p>
    <w:p w14:paraId="57F6E124" w14:textId="4377DADD" w:rsidR="00B51046" w:rsidRPr="00B30204" w:rsidRDefault="002668C3" w:rsidP="00B51046">
      <w:pPr>
        <w:pStyle w:val="aff4"/>
        <w:numPr>
          <w:ilvl w:val="0"/>
          <w:numId w:val="72"/>
        </w:numPr>
        <w:tabs>
          <w:tab w:val="left" w:pos="993"/>
        </w:tabs>
        <w:ind w:left="0" w:firstLine="567"/>
        <w:jc w:val="both"/>
        <w:rPr>
          <w:rFonts w:ascii="Times New Roman" w:hAnsi="Times New Roman"/>
          <w:sz w:val="28"/>
          <w:szCs w:val="28"/>
        </w:rPr>
      </w:pPr>
      <w:r>
        <w:rPr>
          <w:rFonts w:ascii="Times New Roman" w:hAnsi="Times New Roman"/>
          <w:sz w:val="28"/>
          <w:szCs w:val="28"/>
          <w:shd w:val="clear" w:color="auto" w:fill="FFFFFF"/>
          <w:lang w:val="kk-KZ"/>
        </w:rPr>
        <w:t xml:space="preserve"> </w:t>
      </w:r>
      <w:r w:rsidR="00B51046" w:rsidRPr="00B30204">
        <w:rPr>
          <w:rFonts w:ascii="Times New Roman" w:hAnsi="Times New Roman"/>
          <w:sz w:val="28"/>
          <w:szCs w:val="28"/>
          <w:shd w:val="clear" w:color="auto" w:fill="FFFFFF"/>
        </w:rPr>
        <w:t xml:space="preserve">Ананьев </w:t>
      </w:r>
      <w:proofErr w:type="gramStart"/>
      <w:r w:rsidR="00B51046" w:rsidRPr="00B30204">
        <w:rPr>
          <w:rFonts w:ascii="Times New Roman" w:hAnsi="Times New Roman"/>
          <w:sz w:val="28"/>
          <w:szCs w:val="28"/>
          <w:shd w:val="clear" w:color="auto" w:fill="FFFFFF"/>
        </w:rPr>
        <w:t>Б.Г.</w:t>
      </w:r>
      <w:proofErr w:type="gramEnd"/>
      <w:r w:rsidR="00B51046" w:rsidRPr="00B30204">
        <w:rPr>
          <w:rFonts w:ascii="Times New Roman" w:hAnsi="Times New Roman"/>
          <w:sz w:val="28"/>
          <w:szCs w:val="28"/>
          <w:shd w:val="clear" w:color="auto" w:fill="FFFFFF"/>
        </w:rPr>
        <w:t xml:space="preserve"> О проблемах современного </w:t>
      </w:r>
      <w:proofErr w:type="spellStart"/>
      <w:r w:rsidR="00B51046" w:rsidRPr="00B30204">
        <w:rPr>
          <w:rFonts w:ascii="Times New Roman" w:hAnsi="Times New Roman"/>
          <w:sz w:val="28"/>
          <w:szCs w:val="28"/>
          <w:shd w:val="clear" w:color="auto" w:fill="FFFFFF"/>
        </w:rPr>
        <w:t>человекознания</w:t>
      </w:r>
      <w:proofErr w:type="spellEnd"/>
      <w:r w:rsidR="00B51046" w:rsidRPr="00B30204">
        <w:rPr>
          <w:rFonts w:ascii="Times New Roman" w:hAnsi="Times New Roman"/>
          <w:sz w:val="28"/>
          <w:szCs w:val="28"/>
          <w:shd w:val="clear" w:color="auto" w:fill="FFFFFF"/>
        </w:rPr>
        <w:t xml:space="preserve">. - М.: Педагогика, </w:t>
      </w:r>
      <w:r w:rsidR="000205A4">
        <w:rPr>
          <w:rFonts w:ascii="Times New Roman" w:hAnsi="Times New Roman"/>
          <w:sz w:val="28"/>
          <w:szCs w:val="28"/>
          <w:shd w:val="clear" w:color="auto" w:fill="FFFFFF"/>
        </w:rPr>
        <w:t>200</w:t>
      </w:r>
      <w:r w:rsidR="00B51046" w:rsidRPr="00B30204">
        <w:rPr>
          <w:rFonts w:ascii="Times New Roman" w:hAnsi="Times New Roman"/>
          <w:sz w:val="28"/>
          <w:szCs w:val="28"/>
          <w:shd w:val="clear" w:color="auto" w:fill="FFFFFF"/>
        </w:rPr>
        <w:t>7. – 380 с.</w:t>
      </w:r>
    </w:p>
    <w:p w14:paraId="35281997" w14:textId="5DC1011B" w:rsidR="00B51046" w:rsidRPr="00B30204" w:rsidRDefault="002668C3" w:rsidP="00B51046">
      <w:pPr>
        <w:pStyle w:val="aff4"/>
        <w:numPr>
          <w:ilvl w:val="0"/>
          <w:numId w:val="72"/>
        </w:numPr>
        <w:tabs>
          <w:tab w:val="left" w:pos="993"/>
        </w:tabs>
        <w:ind w:left="0" w:firstLine="567"/>
        <w:jc w:val="both"/>
        <w:rPr>
          <w:rFonts w:ascii="Times New Roman" w:hAnsi="Times New Roman"/>
          <w:sz w:val="28"/>
          <w:szCs w:val="28"/>
        </w:rPr>
      </w:pPr>
      <w:r>
        <w:rPr>
          <w:rFonts w:ascii="Times New Roman" w:hAnsi="Times New Roman"/>
          <w:sz w:val="28"/>
          <w:szCs w:val="28"/>
          <w:lang w:val="kk-KZ"/>
        </w:rPr>
        <w:t xml:space="preserve"> </w:t>
      </w:r>
      <w:r w:rsidR="00B51046" w:rsidRPr="00B30204">
        <w:rPr>
          <w:rFonts w:ascii="Times New Roman" w:hAnsi="Times New Roman"/>
          <w:sz w:val="28"/>
          <w:szCs w:val="28"/>
        </w:rPr>
        <w:t xml:space="preserve">Современная психология мотивации / под ред. </w:t>
      </w:r>
      <w:proofErr w:type="gramStart"/>
      <w:r w:rsidR="00B51046" w:rsidRPr="00B30204">
        <w:rPr>
          <w:rFonts w:ascii="Times New Roman" w:hAnsi="Times New Roman"/>
          <w:sz w:val="28"/>
          <w:szCs w:val="28"/>
        </w:rPr>
        <w:t>Д.А.</w:t>
      </w:r>
      <w:proofErr w:type="gramEnd"/>
      <w:r w:rsidR="00B51046" w:rsidRPr="00B30204">
        <w:rPr>
          <w:rFonts w:ascii="Times New Roman" w:hAnsi="Times New Roman"/>
          <w:sz w:val="28"/>
          <w:szCs w:val="28"/>
        </w:rPr>
        <w:t xml:space="preserve"> Леонтьева. - М.: Смысл, 2002. - 343 с.</w:t>
      </w:r>
    </w:p>
    <w:p w14:paraId="5E6A84D4" w14:textId="5054535B" w:rsidR="00B51046" w:rsidRPr="00B30204" w:rsidRDefault="002668C3" w:rsidP="00B51046">
      <w:pPr>
        <w:pStyle w:val="aff4"/>
        <w:numPr>
          <w:ilvl w:val="0"/>
          <w:numId w:val="72"/>
        </w:numPr>
        <w:tabs>
          <w:tab w:val="left" w:pos="993"/>
        </w:tabs>
        <w:ind w:left="0" w:firstLine="567"/>
        <w:jc w:val="both"/>
        <w:rPr>
          <w:rFonts w:ascii="Times New Roman" w:hAnsi="Times New Roman"/>
          <w:sz w:val="28"/>
          <w:szCs w:val="28"/>
        </w:rPr>
      </w:pPr>
      <w:r>
        <w:rPr>
          <w:rFonts w:ascii="Times New Roman" w:hAnsi="Times New Roman"/>
          <w:sz w:val="28"/>
          <w:szCs w:val="28"/>
          <w:shd w:val="clear" w:color="auto" w:fill="FFFFFF"/>
          <w:lang w:val="kk-KZ"/>
        </w:rPr>
        <w:t xml:space="preserve"> </w:t>
      </w:r>
      <w:r w:rsidR="00B51046" w:rsidRPr="00B30204">
        <w:rPr>
          <w:rFonts w:ascii="Times New Roman" w:hAnsi="Times New Roman"/>
          <w:sz w:val="28"/>
          <w:szCs w:val="28"/>
          <w:shd w:val="clear" w:color="auto" w:fill="FFFFFF"/>
        </w:rPr>
        <w:t>Братусь Б.С. Аномалии личности. - М.: Изд-во МГУ, 1988. – 303 с.</w:t>
      </w:r>
    </w:p>
    <w:p w14:paraId="3776A417" w14:textId="6A334D30" w:rsidR="00B51046" w:rsidRPr="00B30204" w:rsidRDefault="002668C3" w:rsidP="00B51046">
      <w:pPr>
        <w:pStyle w:val="aff4"/>
        <w:numPr>
          <w:ilvl w:val="0"/>
          <w:numId w:val="72"/>
        </w:numPr>
        <w:tabs>
          <w:tab w:val="left" w:pos="993"/>
        </w:tabs>
        <w:ind w:left="0" w:firstLine="567"/>
        <w:jc w:val="both"/>
        <w:rPr>
          <w:rFonts w:ascii="Times New Roman" w:hAnsi="Times New Roman"/>
          <w:sz w:val="28"/>
          <w:szCs w:val="28"/>
        </w:rPr>
      </w:pPr>
      <w:r>
        <w:rPr>
          <w:rFonts w:ascii="Times New Roman" w:hAnsi="Times New Roman"/>
          <w:sz w:val="28"/>
          <w:szCs w:val="28"/>
          <w:lang w:val="kk-KZ"/>
        </w:rPr>
        <w:t xml:space="preserve"> </w:t>
      </w:r>
      <w:r w:rsidR="00B51046" w:rsidRPr="00B30204">
        <w:rPr>
          <w:rFonts w:ascii="Times New Roman" w:hAnsi="Times New Roman"/>
          <w:sz w:val="28"/>
          <w:szCs w:val="28"/>
        </w:rPr>
        <w:t>Обуховский К. Психология влечений человека. - М.: Прогресс, 19</w:t>
      </w:r>
      <w:r w:rsidR="000205A4">
        <w:rPr>
          <w:rFonts w:ascii="Times New Roman" w:hAnsi="Times New Roman"/>
          <w:sz w:val="28"/>
          <w:szCs w:val="28"/>
        </w:rPr>
        <w:t>9</w:t>
      </w:r>
      <w:r w:rsidR="00B51046" w:rsidRPr="00B30204">
        <w:rPr>
          <w:rFonts w:ascii="Times New Roman" w:hAnsi="Times New Roman"/>
          <w:sz w:val="28"/>
          <w:szCs w:val="28"/>
        </w:rPr>
        <w:t>2. - 247 с.</w:t>
      </w:r>
    </w:p>
    <w:p w14:paraId="5D81CF7C" w14:textId="2461ACD4" w:rsidR="00B51046" w:rsidRPr="00B30204" w:rsidRDefault="002668C3" w:rsidP="00B51046">
      <w:pPr>
        <w:pStyle w:val="aff4"/>
        <w:numPr>
          <w:ilvl w:val="0"/>
          <w:numId w:val="72"/>
        </w:numPr>
        <w:tabs>
          <w:tab w:val="left" w:pos="993"/>
        </w:tabs>
        <w:ind w:left="0" w:firstLine="567"/>
        <w:jc w:val="both"/>
        <w:rPr>
          <w:rFonts w:ascii="Times New Roman" w:hAnsi="Times New Roman"/>
          <w:sz w:val="28"/>
          <w:szCs w:val="28"/>
        </w:rPr>
      </w:pPr>
      <w:r>
        <w:rPr>
          <w:rFonts w:ascii="Times New Roman" w:hAnsi="Times New Roman"/>
          <w:sz w:val="28"/>
          <w:szCs w:val="28"/>
          <w:shd w:val="clear" w:color="auto" w:fill="FFFFFF"/>
          <w:lang w:val="kk-KZ"/>
        </w:rPr>
        <w:t xml:space="preserve"> </w:t>
      </w:r>
      <w:r w:rsidR="00B51046" w:rsidRPr="00B30204">
        <w:rPr>
          <w:rFonts w:ascii="Times New Roman" w:hAnsi="Times New Roman"/>
          <w:sz w:val="28"/>
          <w:szCs w:val="28"/>
          <w:shd w:val="clear" w:color="auto" w:fill="FFFFFF"/>
        </w:rPr>
        <w:t>Выготский</w:t>
      </w:r>
      <w:r w:rsidR="00B51046" w:rsidRPr="00B30204">
        <w:rPr>
          <w:rFonts w:ascii="Times New Roman" w:hAnsi="Times New Roman"/>
          <w:sz w:val="28"/>
          <w:szCs w:val="28"/>
          <w:shd w:val="clear" w:color="auto" w:fill="FFFFFF"/>
          <w:lang w:val="kk-KZ"/>
        </w:rPr>
        <w:t xml:space="preserve"> </w:t>
      </w:r>
      <w:proofErr w:type="gramStart"/>
      <w:r w:rsidR="00B51046" w:rsidRPr="00B30204">
        <w:rPr>
          <w:rFonts w:ascii="Times New Roman" w:hAnsi="Times New Roman"/>
          <w:sz w:val="28"/>
          <w:szCs w:val="28"/>
          <w:shd w:val="clear" w:color="auto" w:fill="FFFFFF"/>
          <w:lang w:val="kk-KZ"/>
        </w:rPr>
        <w:t>Л</w:t>
      </w:r>
      <w:r w:rsidR="00B51046" w:rsidRPr="00B30204">
        <w:rPr>
          <w:rFonts w:ascii="Times New Roman" w:hAnsi="Times New Roman"/>
          <w:sz w:val="28"/>
          <w:szCs w:val="28"/>
          <w:shd w:val="clear" w:color="auto" w:fill="FFFFFF"/>
        </w:rPr>
        <w:t>.</w:t>
      </w:r>
      <w:r w:rsidR="00B51046" w:rsidRPr="00B30204">
        <w:rPr>
          <w:rFonts w:ascii="Times New Roman" w:hAnsi="Times New Roman"/>
          <w:sz w:val="28"/>
          <w:szCs w:val="28"/>
          <w:shd w:val="clear" w:color="auto" w:fill="FFFFFF"/>
          <w:lang w:val="kk-KZ"/>
        </w:rPr>
        <w:t>С.</w:t>
      </w:r>
      <w:proofErr w:type="gramEnd"/>
      <w:r w:rsidR="00B51046" w:rsidRPr="00B30204">
        <w:rPr>
          <w:rFonts w:ascii="Times New Roman" w:hAnsi="Times New Roman"/>
          <w:sz w:val="28"/>
          <w:szCs w:val="28"/>
          <w:shd w:val="clear" w:color="auto" w:fill="FFFFFF"/>
        </w:rPr>
        <w:t xml:space="preserve"> Собрание сочинений </w:t>
      </w:r>
      <w:r w:rsidR="00B51046">
        <w:rPr>
          <w:rFonts w:ascii="Times New Roman" w:hAnsi="Times New Roman"/>
          <w:sz w:val="28"/>
          <w:szCs w:val="28"/>
          <w:shd w:val="clear" w:color="auto" w:fill="FFFFFF"/>
          <w:lang w:val="kk-KZ"/>
        </w:rPr>
        <w:t>// Том 3</w:t>
      </w:r>
      <w:r w:rsidR="00B51046" w:rsidRPr="00B30204">
        <w:rPr>
          <w:rFonts w:ascii="Times New Roman" w:hAnsi="Times New Roman"/>
          <w:sz w:val="28"/>
          <w:szCs w:val="28"/>
          <w:shd w:val="clear" w:color="auto" w:fill="FFFFFF"/>
        </w:rPr>
        <w:t>.</w:t>
      </w:r>
      <w:r w:rsidR="00B51046">
        <w:rPr>
          <w:rFonts w:ascii="Times New Roman" w:hAnsi="Times New Roman"/>
          <w:sz w:val="28"/>
          <w:szCs w:val="28"/>
          <w:shd w:val="clear" w:color="auto" w:fill="FFFFFF"/>
          <w:lang w:val="kk-KZ"/>
        </w:rPr>
        <w:t xml:space="preserve"> Проблема развития психологии</w:t>
      </w:r>
      <w:r w:rsidR="00B51046" w:rsidRPr="00B30204">
        <w:rPr>
          <w:rFonts w:ascii="Times New Roman" w:hAnsi="Times New Roman"/>
          <w:sz w:val="28"/>
          <w:szCs w:val="28"/>
          <w:shd w:val="clear" w:color="auto" w:fill="FFFFFF"/>
        </w:rPr>
        <w:t xml:space="preserve"> - Издательство </w:t>
      </w:r>
      <w:r w:rsidR="00B51046">
        <w:rPr>
          <w:rFonts w:ascii="Times New Roman" w:hAnsi="Times New Roman"/>
          <w:sz w:val="28"/>
          <w:szCs w:val="28"/>
          <w:shd w:val="clear" w:color="auto" w:fill="FFFFFF"/>
          <w:lang w:val="kk-KZ"/>
        </w:rPr>
        <w:t>Медиа</w:t>
      </w:r>
      <w:r w:rsidR="00B51046" w:rsidRPr="00B30204">
        <w:rPr>
          <w:rFonts w:ascii="Times New Roman" w:hAnsi="Times New Roman"/>
          <w:sz w:val="28"/>
          <w:szCs w:val="28"/>
          <w:shd w:val="clear" w:color="auto" w:fill="FFFFFF"/>
        </w:rPr>
        <w:t>: Русский</w:t>
      </w:r>
      <w:r w:rsidR="00B51046" w:rsidRPr="00B30204">
        <w:rPr>
          <w:rFonts w:ascii="Times New Roman" w:hAnsi="Times New Roman"/>
          <w:sz w:val="28"/>
          <w:szCs w:val="28"/>
          <w:shd w:val="clear" w:color="auto" w:fill="FFFFFF"/>
          <w:lang w:val="kk-KZ"/>
        </w:rPr>
        <w:t xml:space="preserve">, </w:t>
      </w:r>
      <w:r w:rsidR="00B51046">
        <w:rPr>
          <w:rFonts w:ascii="Times New Roman" w:hAnsi="Times New Roman"/>
          <w:sz w:val="28"/>
          <w:szCs w:val="28"/>
          <w:shd w:val="clear" w:color="auto" w:fill="FFFFFF"/>
          <w:lang w:val="kk-KZ"/>
        </w:rPr>
        <w:t>2012</w:t>
      </w:r>
      <w:r w:rsidR="00B51046" w:rsidRPr="00B30204">
        <w:rPr>
          <w:rFonts w:ascii="Times New Roman" w:hAnsi="Times New Roman"/>
          <w:sz w:val="28"/>
          <w:szCs w:val="28"/>
          <w:shd w:val="clear" w:color="auto" w:fill="FFFFFF"/>
          <w:lang w:val="kk-KZ"/>
        </w:rPr>
        <w:t>. - С. 185-187.</w:t>
      </w:r>
    </w:p>
    <w:p w14:paraId="5801ACAD" w14:textId="5230160F" w:rsidR="00B51046" w:rsidRPr="00B30204" w:rsidRDefault="002668C3" w:rsidP="00B51046">
      <w:pPr>
        <w:pStyle w:val="aff4"/>
        <w:numPr>
          <w:ilvl w:val="0"/>
          <w:numId w:val="72"/>
        </w:numPr>
        <w:tabs>
          <w:tab w:val="left" w:pos="993"/>
        </w:tabs>
        <w:ind w:left="0" w:firstLine="567"/>
        <w:jc w:val="both"/>
        <w:rPr>
          <w:rFonts w:ascii="Times New Roman" w:hAnsi="Times New Roman"/>
          <w:sz w:val="28"/>
          <w:szCs w:val="28"/>
        </w:rPr>
      </w:pPr>
      <w:r>
        <w:rPr>
          <w:rFonts w:ascii="Times New Roman" w:hAnsi="Times New Roman"/>
          <w:sz w:val="28"/>
          <w:szCs w:val="28"/>
          <w:lang w:val="kk-KZ"/>
        </w:rPr>
        <w:t xml:space="preserve"> </w:t>
      </w:r>
      <w:r w:rsidR="00B51046" w:rsidRPr="00B30204">
        <w:rPr>
          <w:rFonts w:ascii="Times New Roman" w:hAnsi="Times New Roman"/>
          <w:sz w:val="28"/>
          <w:szCs w:val="28"/>
        </w:rPr>
        <w:t xml:space="preserve">Ананьев </w:t>
      </w:r>
      <w:proofErr w:type="gramStart"/>
      <w:r w:rsidR="00B51046" w:rsidRPr="00B30204">
        <w:rPr>
          <w:rFonts w:ascii="Times New Roman" w:hAnsi="Times New Roman"/>
          <w:sz w:val="28"/>
          <w:szCs w:val="28"/>
        </w:rPr>
        <w:t>Б.Г.</w:t>
      </w:r>
      <w:proofErr w:type="gramEnd"/>
      <w:r w:rsidR="00B51046" w:rsidRPr="00B30204">
        <w:rPr>
          <w:rFonts w:ascii="Times New Roman" w:hAnsi="Times New Roman"/>
          <w:sz w:val="28"/>
          <w:szCs w:val="28"/>
        </w:rPr>
        <w:t xml:space="preserve"> К психофизиологии студенческого возраста // В кн.: Современные психолого-педагогические проблемы высшей школы. - Л., 19</w:t>
      </w:r>
      <w:r w:rsidR="00B51046">
        <w:rPr>
          <w:rFonts w:ascii="Times New Roman" w:hAnsi="Times New Roman"/>
          <w:sz w:val="28"/>
          <w:szCs w:val="28"/>
          <w:lang w:val="kk-KZ"/>
        </w:rPr>
        <w:t>9</w:t>
      </w:r>
      <w:r w:rsidR="00B51046" w:rsidRPr="00B30204">
        <w:rPr>
          <w:rFonts w:ascii="Times New Roman" w:hAnsi="Times New Roman"/>
          <w:sz w:val="28"/>
          <w:szCs w:val="28"/>
        </w:rPr>
        <w:t xml:space="preserve">4. - </w:t>
      </w:r>
      <w:proofErr w:type="spellStart"/>
      <w:r w:rsidR="00B51046" w:rsidRPr="00B30204">
        <w:rPr>
          <w:rFonts w:ascii="Times New Roman" w:hAnsi="Times New Roman"/>
          <w:sz w:val="28"/>
          <w:szCs w:val="28"/>
        </w:rPr>
        <w:t>Вып</w:t>
      </w:r>
      <w:proofErr w:type="spellEnd"/>
      <w:r w:rsidR="00B51046" w:rsidRPr="00B30204">
        <w:rPr>
          <w:rFonts w:ascii="Times New Roman" w:hAnsi="Times New Roman"/>
          <w:sz w:val="28"/>
          <w:szCs w:val="28"/>
        </w:rPr>
        <w:t xml:space="preserve">. 2. - С. </w:t>
      </w:r>
      <w:proofErr w:type="gramStart"/>
      <w:r w:rsidR="00B51046" w:rsidRPr="00B30204">
        <w:rPr>
          <w:rFonts w:ascii="Times New Roman" w:hAnsi="Times New Roman"/>
          <w:sz w:val="28"/>
          <w:szCs w:val="28"/>
        </w:rPr>
        <w:t>3-15</w:t>
      </w:r>
      <w:proofErr w:type="gramEnd"/>
      <w:r w:rsidR="00B51046" w:rsidRPr="00B30204">
        <w:rPr>
          <w:rFonts w:ascii="Times New Roman" w:hAnsi="Times New Roman"/>
          <w:sz w:val="28"/>
          <w:szCs w:val="28"/>
        </w:rPr>
        <w:t>.</w:t>
      </w:r>
    </w:p>
    <w:p w14:paraId="534A4083" w14:textId="19CB1D83" w:rsidR="00B51046" w:rsidRPr="00B30204" w:rsidRDefault="002668C3" w:rsidP="00B51046">
      <w:pPr>
        <w:pStyle w:val="aff4"/>
        <w:numPr>
          <w:ilvl w:val="0"/>
          <w:numId w:val="72"/>
        </w:numPr>
        <w:tabs>
          <w:tab w:val="left" w:pos="993"/>
        </w:tabs>
        <w:ind w:left="0" w:firstLine="567"/>
        <w:jc w:val="both"/>
        <w:rPr>
          <w:rFonts w:ascii="Times New Roman" w:hAnsi="Times New Roman"/>
          <w:sz w:val="28"/>
          <w:szCs w:val="28"/>
        </w:rPr>
      </w:pPr>
      <w:r>
        <w:rPr>
          <w:rFonts w:ascii="Times New Roman" w:hAnsi="Times New Roman"/>
          <w:sz w:val="28"/>
          <w:szCs w:val="28"/>
          <w:lang w:val="kk-KZ"/>
        </w:rPr>
        <w:t xml:space="preserve"> </w:t>
      </w:r>
      <w:r w:rsidR="00B51046" w:rsidRPr="00B30204">
        <w:rPr>
          <w:rFonts w:ascii="Times New Roman" w:hAnsi="Times New Roman"/>
          <w:sz w:val="28"/>
          <w:szCs w:val="28"/>
        </w:rPr>
        <w:t>Залесский Г.Е. Мировоззрение и убеждение личности как психологические категории. Психология личности в трудах отечественных психологов / под ред. JI. В. Куликова. - СПб.: Питер, 2000. - 480 с.</w:t>
      </w:r>
    </w:p>
    <w:p w14:paraId="6299CF5C" w14:textId="77777777" w:rsidR="00B51046" w:rsidRPr="00B30204" w:rsidRDefault="00B51046" w:rsidP="00B51046">
      <w:pPr>
        <w:pStyle w:val="aff4"/>
        <w:numPr>
          <w:ilvl w:val="0"/>
          <w:numId w:val="72"/>
        </w:numPr>
        <w:tabs>
          <w:tab w:val="left" w:pos="1134"/>
        </w:tabs>
        <w:ind w:left="0" w:firstLine="567"/>
        <w:jc w:val="both"/>
        <w:rPr>
          <w:rFonts w:ascii="Times New Roman" w:hAnsi="Times New Roman"/>
          <w:sz w:val="28"/>
          <w:szCs w:val="28"/>
        </w:rPr>
      </w:pPr>
      <w:r w:rsidRPr="00B30204">
        <w:rPr>
          <w:rFonts w:ascii="Times New Roman" w:hAnsi="Times New Roman"/>
          <w:sz w:val="28"/>
          <w:szCs w:val="28"/>
        </w:rPr>
        <w:t xml:space="preserve">Круглов </w:t>
      </w:r>
      <w:proofErr w:type="gramStart"/>
      <w:r w:rsidRPr="00B30204">
        <w:rPr>
          <w:rFonts w:ascii="Times New Roman" w:hAnsi="Times New Roman"/>
          <w:sz w:val="28"/>
          <w:szCs w:val="28"/>
        </w:rPr>
        <w:t>Б.С.</w:t>
      </w:r>
      <w:proofErr w:type="gramEnd"/>
      <w:r w:rsidRPr="00B30204">
        <w:rPr>
          <w:rFonts w:ascii="Times New Roman" w:hAnsi="Times New Roman"/>
          <w:sz w:val="28"/>
          <w:szCs w:val="28"/>
        </w:rPr>
        <w:t> Роль ценностных ориентаций в формировании личности школьника. Психологические особенности формирования личности школьника. - М., 1983. - С. 4–11.</w:t>
      </w:r>
    </w:p>
    <w:p w14:paraId="41B4DA3B" w14:textId="77777777" w:rsidR="00B51046" w:rsidRPr="00B30204" w:rsidRDefault="00B51046" w:rsidP="00B51046">
      <w:pPr>
        <w:pStyle w:val="aff4"/>
        <w:numPr>
          <w:ilvl w:val="0"/>
          <w:numId w:val="72"/>
        </w:numPr>
        <w:tabs>
          <w:tab w:val="left" w:pos="1134"/>
        </w:tabs>
        <w:ind w:left="0" w:firstLine="567"/>
        <w:jc w:val="both"/>
        <w:rPr>
          <w:rFonts w:ascii="Times New Roman" w:hAnsi="Times New Roman"/>
          <w:sz w:val="28"/>
          <w:szCs w:val="28"/>
        </w:rPr>
      </w:pPr>
      <w:r w:rsidRPr="00B30204">
        <w:rPr>
          <w:rFonts w:ascii="Times New Roman" w:hAnsi="Times New Roman"/>
          <w:sz w:val="28"/>
          <w:szCs w:val="28"/>
        </w:rPr>
        <w:t xml:space="preserve">Леонтьев </w:t>
      </w:r>
      <w:proofErr w:type="gramStart"/>
      <w:r w:rsidRPr="00B30204">
        <w:rPr>
          <w:rFonts w:ascii="Times New Roman" w:hAnsi="Times New Roman"/>
          <w:sz w:val="28"/>
          <w:szCs w:val="28"/>
        </w:rPr>
        <w:t>Д.А.</w:t>
      </w:r>
      <w:proofErr w:type="gramEnd"/>
      <w:r w:rsidRPr="00B30204">
        <w:rPr>
          <w:rFonts w:ascii="Times New Roman" w:hAnsi="Times New Roman"/>
          <w:sz w:val="28"/>
          <w:szCs w:val="28"/>
        </w:rPr>
        <w:t xml:space="preserve"> Ценностные представления в индивидуальном и групповом сознании: виды, детерминанты и изменения во времени // Психологическое обозрение. – 1998. - №1. - С. </w:t>
      </w:r>
      <w:proofErr w:type="gramStart"/>
      <w:r w:rsidRPr="00B30204">
        <w:rPr>
          <w:rFonts w:ascii="Times New Roman" w:hAnsi="Times New Roman"/>
          <w:sz w:val="28"/>
          <w:szCs w:val="28"/>
        </w:rPr>
        <w:t>13-25</w:t>
      </w:r>
      <w:proofErr w:type="gramEnd"/>
      <w:r w:rsidRPr="00B30204">
        <w:rPr>
          <w:rFonts w:ascii="Times New Roman" w:hAnsi="Times New Roman"/>
          <w:sz w:val="28"/>
          <w:szCs w:val="28"/>
        </w:rPr>
        <w:t>.</w:t>
      </w:r>
    </w:p>
    <w:p w14:paraId="5224F328" w14:textId="4491ED6E" w:rsidR="00B51046" w:rsidRPr="00B30204" w:rsidRDefault="00B51046" w:rsidP="00B51046">
      <w:pPr>
        <w:pStyle w:val="aff4"/>
        <w:numPr>
          <w:ilvl w:val="0"/>
          <w:numId w:val="72"/>
        </w:numPr>
        <w:tabs>
          <w:tab w:val="left" w:pos="1134"/>
        </w:tabs>
        <w:ind w:left="0" w:firstLine="567"/>
        <w:jc w:val="both"/>
        <w:rPr>
          <w:rFonts w:ascii="Times New Roman" w:hAnsi="Times New Roman"/>
          <w:sz w:val="28"/>
          <w:szCs w:val="28"/>
        </w:rPr>
      </w:pPr>
      <w:r w:rsidRPr="00B30204">
        <w:rPr>
          <w:rFonts w:ascii="Times New Roman" w:hAnsi="Times New Roman"/>
          <w:sz w:val="28"/>
          <w:szCs w:val="28"/>
          <w:shd w:val="clear" w:color="auto" w:fill="FFFFFF"/>
        </w:rPr>
        <w:t xml:space="preserve">Рубинштейн C.Л. Проблемы общей психологии. – Изд. </w:t>
      </w:r>
      <w:r w:rsidR="00517EF8">
        <w:rPr>
          <w:rFonts w:ascii="Times New Roman" w:hAnsi="Times New Roman"/>
          <w:sz w:val="28"/>
          <w:szCs w:val="28"/>
          <w:shd w:val="clear" w:color="auto" w:fill="FFFFFF"/>
        </w:rPr>
        <w:t>5</w:t>
      </w:r>
      <w:r w:rsidRPr="00B30204">
        <w:rPr>
          <w:rFonts w:ascii="Times New Roman" w:hAnsi="Times New Roman"/>
          <w:sz w:val="28"/>
          <w:szCs w:val="28"/>
          <w:shd w:val="clear" w:color="auto" w:fill="FFFFFF"/>
        </w:rPr>
        <w:t xml:space="preserve">-е. - М.: Педагогика, </w:t>
      </w:r>
      <w:r w:rsidR="00517EF8">
        <w:rPr>
          <w:rFonts w:ascii="Times New Roman" w:hAnsi="Times New Roman"/>
          <w:sz w:val="28"/>
          <w:szCs w:val="28"/>
          <w:shd w:val="clear" w:color="auto" w:fill="FFFFFF"/>
        </w:rPr>
        <w:t>200</w:t>
      </w:r>
      <w:r w:rsidRPr="00B30204">
        <w:rPr>
          <w:rFonts w:ascii="Times New Roman" w:hAnsi="Times New Roman"/>
          <w:sz w:val="28"/>
          <w:szCs w:val="28"/>
          <w:shd w:val="clear" w:color="auto" w:fill="FFFFFF"/>
        </w:rPr>
        <w:t>6. - 416 с.</w:t>
      </w:r>
    </w:p>
    <w:p w14:paraId="6E912AAF" w14:textId="77777777" w:rsidR="00B51046" w:rsidRPr="00B30204" w:rsidRDefault="00B51046" w:rsidP="00B51046">
      <w:pPr>
        <w:pStyle w:val="aff4"/>
        <w:numPr>
          <w:ilvl w:val="0"/>
          <w:numId w:val="72"/>
        </w:numPr>
        <w:tabs>
          <w:tab w:val="left" w:pos="1134"/>
        </w:tabs>
        <w:ind w:left="0" w:firstLine="567"/>
        <w:jc w:val="both"/>
        <w:rPr>
          <w:rFonts w:ascii="Times New Roman" w:hAnsi="Times New Roman"/>
          <w:sz w:val="28"/>
          <w:szCs w:val="28"/>
        </w:rPr>
      </w:pPr>
      <w:r w:rsidRPr="00B30204">
        <w:rPr>
          <w:rFonts w:ascii="Times New Roman" w:hAnsi="Times New Roman"/>
          <w:sz w:val="28"/>
          <w:szCs w:val="28"/>
        </w:rPr>
        <w:lastRenderedPageBreak/>
        <w:t xml:space="preserve">Ядов В.А. Социальная психология личности.  Социальная психология. История. Теория. Эмпирические исследования. - Л.: Изд-во ЛГУ, 1979. - Глава 3. - С. </w:t>
      </w:r>
      <w:proofErr w:type="gramStart"/>
      <w:r w:rsidRPr="00B30204">
        <w:rPr>
          <w:rFonts w:ascii="Times New Roman" w:hAnsi="Times New Roman"/>
          <w:sz w:val="28"/>
          <w:szCs w:val="28"/>
        </w:rPr>
        <w:t>75-90</w:t>
      </w:r>
      <w:proofErr w:type="gramEnd"/>
      <w:r w:rsidRPr="00B30204">
        <w:rPr>
          <w:rFonts w:ascii="Times New Roman" w:hAnsi="Times New Roman"/>
          <w:sz w:val="28"/>
          <w:szCs w:val="28"/>
        </w:rPr>
        <w:t>.</w:t>
      </w:r>
    </w:p>
    <w:p w14:paraId="521F5DA8" w14:textId="77777777" w:rsidR="00B51046" w:rsidRPr="00B30204" w:rsidRDefault="00B51046" w:rsidP="00B51046">
      <w:pPr>
        <w:pStyle w:val="aff4"/>
        <w:numPr>
          <w:ilvl w:val="0"/>
          <w:numId w:val="72"/>
        </w:numPr>
        <w:tabs>
          <w:tab w:val="left" w:pos="1134"/>
        </w:tabs>
        <w:ind w:left="0" w:firstLine="567"/>
        <w:jc w:val="both"/>
        <w:rPr>
          <w:rFonts w:ascii="Times New Roman" w:hAnsi="Times New Roman"/>
          <w:sz w:val="28"/>
          <w:szCs w:val="28"/>
          <w:lang w:val="en-US"/>
        </w:rPr>
      </w:pPr>
      <w:proofErr w:type="gramStart"/>
      <w:r w:rsidRPr="00B30204">
        <w:rPr>
          <w:rFonts w:ascii="Times New Roman" w:hAnsi="Times New Roman"/>
          <w:sz w:val="28"/>
          <w:szCs w:val="28"/>
          <w:shd w:val="clear" w:color="auto" w:fill="FFFFFF"/>
          <w:lang w:val="en-US"/>
        </w:rPr>
        <w:t>Schwartz  S.H.</w:t>
      </w:r>
      <w:proofErr w:type="gramEnd"/>
      <w:r w:rsidRPr="00B30204">
        <w:rPr>
          <w:rFonts w:ascii="Times New Roman" w:hAnsi="Times New Roman"/>
          <w:sz w:val="28"/>
          <w:szCs w:val="28"/>
          <w:shd w:val="clear" w:color="auto" w:fill="FFFFFF"/>
          <w:lang w:val="en-US"/>
        </w:rPr>
        <w:t>, Bilsky W. Toward a universal psychological structure of human values // Journal of Personality and Social Psychology. – 1987. – Vol. 53. – P. 550-562.</w:t>
      </w:r>
    </w:p>
    <w:p w14:paraId="1858C708" w14:textId="77777777" w:rsidR="00B51046" w:rsidRPr="00B30204" w:rsidRDefault="00B51046" w:rsidP="00B51046">
      <w:pPr>
        <w:pStyle w:val="aff4"/>
        <w:numPr>
          <w:ilvl w:val="0"/>
          <w:numId w:val="72"/>
        </w:numPr>
        <w:tabs>
          <w:tab w:val="left" w:pos="1134"/>
        </w:tabs>
        <w:ind w:left="0" w:firstLine="567"/>
        <w:jc w:val="both"/>
        <w:rPr>
          <w:rFonts w:ascii="Times New Roman" w:hAnsi="Times New Roman"/>
          <w:sz w:val="28"/>
          <w:szCs w:val="28"/>
        </w:rPr>
      </w:pPr>
      <w:proofErr w:type="spellStart"/>
      <w:r w:rsidRPr="00B30204">
        <w:rPr>
          <w:rFonts w:ascii="Times New Roman" w:hAnsi="Times New Roman"/>
          <w:sz w:val="28"/>
          <w:szCs w:val="28"/>
        </w:rPr>
        <w:t>Слотина</w:t>
      </w:r>
      <w:proofErr w:type="spellEnd"/>
      <w:r w:rsidRPr="00B30204">
        <w:rPr>
          <w:rFonts w:ascii="Times New Roman" w:hAnsi="Times New Roman"/>
          <w:sz w:val="28"/>
          <w:szCs w:val="28"/>
        </w:rPr>
        <w:t xml:space="preserve"> Т.В. Практикум по психологии личности: учеб. пособие. - СПб.: Питер, 2010. - 152 с.</w:t>
      </w:r>
    </w:p>
    <w:p w14:paraId="20D83EF2" w14:textId="77777777" w:rsidR="00B51046" w:rsidRPr="00B30204" w:rsidRDefault="00B51046" w:rsidP="00B51046">
      <w:pPr>
        <w:pStyle w:val="aff4"/>
        <w:numPr>
          <w:ilvl w:val="0"/>
          <w:numId w:val="72"/>
        </w:numPr>
        <w:tabs>
          <w:tab w:val="left" w:pos="1134"/>
        </w:tabs>
        <w:ind w:left="0" w:firstLine="567"/>
        <w:jc w:val="both"/>
        <w:rPr>
          <w:rFonts w:ascii="Times New Roman" w:hAnsi="Times New Roman"/>
          <w:sz w:val="28"/>
          <w:szCs w:val="28"/>
        </w:rPr>
      </w:pPr>
      <w:r w:rsidRPr="00B30204">
        <w:rPr>
          <w:rFonts w:ascii="Times New Roman" w:hAnsi="Times New Roman"/>
          <w:sz w:val="28"/>
          <w:szCs w:val="28"/>
        </w:rPr>
        <w:t xml:space="preserve">Леонтьев </w:t>
      </w:r>
      <w:proofErr w:type="gramStart"/>
      <w:r w:rsidRPr="00B30204">
        <w:rPr>
          <w:rFonts w:ascii="Times New Roman" w:hAnsi="Times New Roman"/>
          <w:sz w:val="28"/>
          <w:szCs w:val="28"/>
        </w:rPr>
        <w:t>Д.А.</w:t>
      </w:r>
      <w:proofErr w:type="gramEnd"/>
      <w:r w:rsidRPr="00B30204">
        <w:rPr>
          <w:rFonts w:ascii="Times New Roman" w:hAnsi="Times New Roman"/>
          <w:sz w:val="28"/>
          <w:szCs w:val="28"/>
        </w:rPr>
        <w:t xml:space="preserve"> Психология смысла: природа, строение и динамика смысловой реальности. -  Изд. 2-е, </w:t>
      </w:r>
      <w:proofErr w:type="spellStart"/>
      <w:r w:rsidRPr="00B30204">
        <w:rPr>
          <w:rFonts w:ascii="Times New Roman" w:hAnsi="Times New Roman"/>
          <w:sz w:val="28"/>
          <w:szCs w:val="28"/>
        </w:rPr>
        <w:t>испр</w:t>
      </w:r>
      <w:proofErr w:type="spellEnd"/>
      <w:r w:rsidRPr="00B30204">
        <w:rPr>
          <w:rFonts w:ascii="Times New Roman" w:hAnsi="Times New Roman"/>
          <w:sz w:val="28"/>
          <w:szCs w:val="28"/>
        </w:rPr>
        <w:t>. - М.: Смысл, 2003. – 488 с.</w:t>
      </w:r>
    </w:p>
    <w:p w14:paraId="22F396DE" w14:textId="77777777" w:rsidR="00B51046" w:rsidRPr="00B30204" w:rsidRDefault="00B51046" w:rsidP="00B51046">
      <w:pPr>
        <w:pStyle w:val="aff4"/>
        <w:numPr>
          <w:ilvl w:val="0"/>
          <w:numId w:val="72"/>
        </w:numPr>
        <w:tabs>
          <w:tab w:val="left" w:pos="1134"/>
        </w:tabs>
        <w:ind w:left="0" w:firstLine="567"/>
        <w:jc w:val="both"/>
        <w:rPr>
          <w:rFonts w:ascii="Times New Roman" w:hAnsi="Times New Roman"/>
          <w:sz w:val="28"/>
          <w:szCs w:val="28"/>
        </w:rPr>
      </w:pPr>
      <w:r w:rsidRPr="00B30204">
        <w:rPr>
          <w:rFonts w:ascii="Times New Roman" w:hAnsi="Times New Roman"/>
          <w:sz w:val="28"/>
          <w:szCs w:val="28"/>
        </w:rPr>
        <w:t xml:space="preserve">Вербицкий </w:t>
      </w:r>
      <w:proofErr w:type="gramStart"/>
      <w:r w:rsidRPr="00B30204">
        <w:rPr>
          <w:rFonts w:ascii="Times New Roman" w:hAnsi="Times New Roman"/>
          <w:sz w:val="28"/>
          <w:szCs w:val="28"/>
        </w:rPr>
        <w:t>А.А.</w:t>
      </w:r>
      <w:proofErr w:type="gramEnd"/>
      <w:r w:rsidRPr="00B30204">
        <w:rPr>
          <w:rFonts w:ascii="Times New Roman" w:hAnsi="Times New Roman"/>
          <w:sz w:val="28"/>
          <w:szCs w:val="28"/>
        </w:rPr>
        <w:t xml:space="preserve"> Развитие, мотивации студентов в контекстном обучении. - М.: Изд. центр проблем качества подготовки специалистов, 1999. - 200 с.</w:t>
      </w:r>
    </w:p>
    <w:p w14:paraId="75EF8B07" w14:textId="77777777" w:rsidR="00B51046" w:rsidRPr="00B30204" w:rsidRDefault="00B51046" w:rsidP="00B51046">
      <w:pPr>
        <w:pStyle w:val="aff4"/>
        <w:numPr>
          <w:ilvl w:val="0"/>
          <w:numId w:val="72"/>
        </w:numPr>
        <w:tabs>
          <w:tab w:val="left" w:pos="1134"/>
        </w:tabs>
        <w:ind w:left="0" w:firstLine="567"/>
        <w:jc w:val="both"/>
        <w:rPr>
          <w:rFonts w:ascii="Times New Roman" w:hAnsi="Times New Roman"/>
          <w:sz w:val="28"/>
          <w:szCs w:val="28"/>
        </w:rPr>
      </w:pPr>
      <w:r w:rsidRPr="00B30204">
        <w:rPr>
          <w:rFonts w:ascii="Times New Roman" w:hAnsi="Times New Roman"/>
          <w:sz w:val="28"/>
          <w:szCs w:val="28"/>
        </w:rPr>
        <w:t xml:space="preserve">Гребенюк </w:t>
      </w:r>
      <w:proofErr w:type="gramStart"/>
      <w:r w:rsidRPr="00B30204">
        <w:rPr>
          <w:rFonts w:ascii="Times New Roman" w:hAnsi="Times New Roman"/>
          <w:sz w:val="28"/>
          <w:szCs w:val="28"/>
        </w:rPr>
        <w:t>О.С.</w:t>
      </w:r>
      <w:proofErr w:type="gramEnd"/>
      <w:r w:rsidRPr="00B30204">
        <w:rPr>
          <w:rFonts w:ascii="Times New Roman" w:hAnsi="Times New Roman"/>
          <w:sz w:val="28"/>
          <w:szCs w:val="28"/>
          <w:lang w:val="kk-KZ"/>
        </w:rPr>
        <w:t xml:space="preserve"> </w:t>
      </w:r>
      <w:r w:rsidRPr="00B30204">
        <w:rPr>
          <w:rFonts w:ascii="Times New Roman" w:hAnsi="Times New Roman"/>
          <w:sz w:val="28"/>
          <w:szCs w:val="28"/>
        </w:rPr>
        <w:t xml:space="preserve">Основы педагогики индивидуальности: учебное пособие. -  Калининград: </w:t>
      </w:r>
      <w:proofErr w:type="spellStart"/>
      <w:r w:rsidRPr="00B30204">
        <w:rPr>
          <w:rFonts w:ascii="Times New Roman" w:hAnsi="Times New Roman"/>
          <w:sz w:val="28"/>
          <w:szCs w:val="28"/>
        </w:rPr>
        <w:t>Калинингр</w:t>
      </w:r>
      <w:proofErr w:type="spellEnd"/>
      <w:r w:rsidRPr="00B30204">
        <w:rPr>
          <w:rFonts w:ascii="Times New Roman" w:hAnsi="Times New Roman"/>
          <w:sz w:val="28"/>
          <w:szCs w:val="28"/>
        </w:rPr>
        <w:t>. гос. ун-т, 2000. - 572 с.</w:t>
      </w:r>
    </w:p>
    <w:p w14:paraId="01B57738" w14:textId="77777777" w:rsidR="00B51046" w:rsidRPr="00B30204" w:rsidRDefault="00B51046" w:rsidP="00B51046">
      <w:pPr>
        <w:pStyle w:val="aff4"/>
        <w:numPr>
          <w:ilvl w:val="0"/>
          <w:numId w:val="72"/>
        </w:numPr>
        <w:tabs>
          <w:tab w:val="left" w:pos="1134"/>
        </w:tabs>
        <w:ind w:left="0" w:firstLine="567"/>
        <w:jc w:val="both"/>
        <w:rPr>
          <w:rFonts w:ascii="Times New Roman" w:hAnsi="Times New Roman"/>
          <w:sz w:val="28"/>
          <w:szCs w:val="28"/>
        </w:rPr>
      </w:pPr>
      <w:r w:rsidRPr="00B30204">
        <w:rPr>
          <w:rFonts w:ascii="Times New Roman" w:hAnsi="Times New Roman"/>
          <w:sz w:val="28"/>
          <w:szCs w:val="28"/>
          <w:shd w:val="clear" w:color="auto" w:fill="FFFFFF"/>
        </w:rPr>
        <w:t xml:space="preserve">Кузьмина </w:t>
      </w:r>
      <w:proofErr w:type="gramStart"/>
      <w:r w:rsidRPr="00B30204">
        <w:rPr>
          <w:rFonts w:ascii="Times New Roman" w:hAnsi="Times New Roman"/>
          <w:sz w:val="28"/>
          <w:szCs w:val="28"/>
          <w:shd w:val="clear" w:color="auto" w:fill="FFFFFF"/>
        </w:rPr>
        <w:t>Н.В.</w:t>
      </w:r>
      <w:proofErr w:type="gramEnd"/>
      <w:r w:rsidRPr="00B30204">
        <w:rPr>
          <w:rFonts w:ascii="Times New Roman" w:hAnsi="Times New Roman"/>
          <w:sz w:val="28"/>
          <w:szCs w:val="28"/>
          <w:shd w:val="clear" w:color="auto" w:fill="FFFFFF"/>
        </w:rPr>
        <w:t xml:space="preserve"> </w:t>
      </w:r>
      <w:proofErr w:type="spellStart"/>
      <w:r w:rsidRPr="00B30204">
        <w:rPr>
          <w:rFonts w:ascii="Times New Roman" w:hAnsi="Times New Roman"/>
          <w:sz w:val="28"/>
          <w:szCs w:val="28"/>
          <w:shd w:val="clear" w:color="auto" w:fill="FFFFFF"/>
        </w:rPr>
        <w:t>Акмеологическая</w:t>
      </w:r>
      <w:proofErr w:type="spellEnd"/>
      <w:r w:rsidRPr="00B30204">
        <w:rPr>
          <w:rFonts w:ascii="Times New Roman" w:hAnsi="Times New Roman"/>
          <w:sz w:val="28"/>
          <w:szCs w:val="28"/>
          <w:shd w:val="clear" w:color="auto" w:fill="FFFFFF"/>
        </w:rPr>
        <w:t xml:space="preserve"> теория повышения качества подготовки специалистов образования. - М.: </w:t>
      </w:r>
      <w:proofErr w:type="spellStart"/>
      <w:r w:rsidRPr="00B30204">
        <w:rPr>
          <w:rFonts w:ascii="Times New Roman" w:hAnsi="Times New Roman"/>
          <w:sz w:val="28"/>
          <w:szCs w:val="28"/>
          <w:shd w:val="clear" w:color="auto" w:fill="FFFFFF"/>
        </w:rPr>
        <w:t>Иссл</w:t>
      </w:r>
      <w:proofErr w:type="spellEnd"/>
      <w:r w:rsidRPr="00B30204">
        <w:rPr>
          <w:rFonts w:ascii="Times New Roman" w:hAnsi="Times New Roman"/>
          <w:sz w:val="28"/>
          <w:szCs w:val="28"/>
          <w:shd w:val="clear" w:color="auto" w:fill="FFFFFF"/>
        </w:rPr>
        <w:t xml:space="preserve">. центр </w:t>
      </w:r>
      <w:proofErr w:type="spellStart"/>
      <w:r w:rsidRPr="00B30204">
        <w:rPr>
          <w:rFonts w:ascii="Times New Roman" w:hAnsi="Times New Roman"/>
          <w:sz w:val="28"/>
          <w:szCs w:val="28"/>
          <w:shd w:val="clear" w:color="auto" w:fill="FFFFFF"/>
        </w:rPr>
        <w:t>пробл</w:t>
      </w:r>
      <w:proofErr w:type="spellEnd"/>
      <w:r w:rsidRPr="00B30204">
        <w:rPr>
          <w:rFonts w:ascii="Times New Roman" w:hAnsi="Times New Roman"/>
          <w:sz w:val="28"/>
          <w:szCs w:val="28"/>
          <w:shd w:val="clear" w:color="auto" w:fill="FFFFFF"/>
        </w:rPr>
        <w:t>. качества подготовки спец., 2001. - 144 с.</w:t>
      </w:r>
    </w:p>
    <w:p w14:paraId="29AB5392" w14:textId="77777777" w:rsidR="00B51046" w:rsidRPr="00B30204" w:rsidRDefault="00B51046" w:rsidP="00B51046">
      <w:pPr>
        <w:pStyle w:val="aff4"/>
        <w:numPr>
          <w:ilvl w:val="0"/>
          <w:numId w:val="72"/>
        </w:numPr>
        <w:tabs>
          <w:tab w:val="left" w:pos="1134"/>
        </w:tabs>
        <w:ind w:left="0" w:firstLine="567"/>
        <w:jc w:val="both"/>
        <w:rPr>
          <w:rFonts w:ascii="Times New Roman" w:hAnsi="Times New Roman"/>
          <w:sz w:val="28"/>
          <w:szCs w:val="28"/>
        </w:rPr>
      </w:pPr>
      <w:r w:rsidRPr="00B30204">
        <w:rPr>
          <w:rFonts w:ascii="Times New Roman" w:hAnsi="Times New Roman"/>
          <w:sz w:val="28"/>
          <w:szCs w:val="28"/>
          <w:shd w:val="clear" w:color="auto" w:fill="FFFFFF"/>
        </w:rPr>
        <w:t xml:space="preserve">Самостоятельная работа студентов в условиях многоуровневого педагогического образования / сост. Савина </w:t>
      </w:r>
      <w:proofErr w:type="gramStart"/>
      <w:r w:rsidRPr="00B30204">
        <w:rPr>
          <w:rFonts w:ascii="Times New Roman" w:hAnsi="Times New Roman"/>
          <w:sz w:val="28"/>
          <w:szCs w:val="28"/>
          <w:shd w:val="clear" w:color="auto" w:fill="FFFFFF"/>
        </w:rPr>
        <w:t>Ф.К.</w:t>
      </w:r>
      <w:proofErr w:type="gramEnd"/>
      <w:r w:rsidRPr="00B30204">
        <w:rPr>
          <w:rFonts w:ascii="Times New Roman" w:hAnsi="Times New Roman"/>
          <w:sz w:val="28"/>
          <w:szCs w:val="28"/>
          <w:shd w:val="clear" w:color="auto" w:fill="FFFFFF"/>
        </w:rPr>
        <w:t xml:space="preserve"> - Волгоград: Перемена, 1993. - 26 с.</w:t>
      </w:r>
    </w:p>
    <w:p w14:paraId="2CB1D2AC" w14:textId="77970D4A" w:rsidR="00B51046" w:rsidRPr="00B30204" w:rsidRDefault="00B51046" w:rsidP="00B51046">
      <w:pPr>
        <w:pStyle w:val="aff4"/>
        <w:numPr>
          <w:ilvl w:val="0"/>
          <w:numId w:val="72"/>
        </w:numPr>
        <w:tabs>
          <w:tab w:val="left" w:pos="1134"/>
        </w:tabs>
        <w:ind w:left="0" w:firstLine="567"/>
        <w:jc w:val="both"/>
        <w:rPr>
          <w:rFonts w:ascii="Times New Roman" w:hAnsi="Times New Roman"/>
          <w:sz w:val="28"/>
          <w:szCs w:val="28"/>
        </w:rPr>
      </w:pPr>
      <w:r w:rsidRPr="00B30204">
        <w:rPr>
          <w:rFonts w:ascii="Times New Roman" w:hAnsi="Times New Roman"/>
          <w:sz w:val="28"/>
          <w:szCs w:val="28"/>
          <w:shd w:val="clear" w:color="auto" w:fill="FFFFFF"/>
        </w:rPr>
        <w:t xml:space="preserve">Архипова </w:t>
      </w:r>
      <w:proofErr w:type="gramStart"/>
      <w:r w:rsidRPr="00B30204">
        <w:rPr>
          <w:rFonts w:ascii="Times New Roman" w:hAnsi="Times New Roman"/>
          <w:sz w:val="28"/>
          <w:szCs w:val="28"/>
          <w:shd w:val="clear" w:color="auto" w:fill="FFFFFF"/>
        </w:rPr>
        <w:t>И.В.</w:t>
      </w:r>
      <w:proofErr w:type="gramEnd"/>
      <w:r w:rsidRPr="00B30204">
        <w:rPr>
          <w:rFonts w:ascii="Times New Roman" w:hAnsi="Times New Roman"/>
          <w:sz w:val="28"/>
          <w:szCs w:val="28"/>
          <w:shd w:val="clear" w:color="auto" w:fill="FFFFFF"/>
        </w:rPr>
        <w:t xml:space="preserve"> Мотивационные механизмы формирования и развития специальных (педагогических) способностей: </w:t>
      </w:r>
      <w:proofErr w:type="spellStart"/>
      <w:r w:rsidRPr="00B30204">
        <w:rPr>
          <w:rFonts w:ascii="Times New Roman" w:hAnsi="Times New Roman"/>
          <w:sz w:val="28"/>
          <w:szCs w:val="28"/>
          <w:shd w:val="clear" w:color="auto" w:fill="FFFFFF"/>
        </w:rPr>
        <w:t>дис</w:t>
      </w:r>
      <w:proofErr w:type="spellEnd"/>
      <w:r w:rsidRPr="00B30204">
        <w:rPr>
          <w:rFonts w:ascii="Times New Roman" w:hAnsi="Times New Roman"/>
          <w:sz w:val="28"/>
          <w:szCs w:val="28"/>
          <w:shd w:val="clear" w:color="auto" w:fill="FFFFFF"/>
        </w:rPr>
        <w:t>.</w:t>
      </w:r>
      <w:r w:rsidR="00666C94">
        <w:rPr>
          <w:rFonts w:ascii="Times New Roman" w:hAnsi="Times New Roman"/>
          <w:sz w:val="28"/>
          <w:szCs w:val="28"/>
          <w:shd w:val="clear" w:color="auto" w:fill="FFFFFF"/>
        </w:rPr>
        <w:t xml:space="preserve"> </w:t>
      </w:r>
      <w:r w:rsidRPr="00B30204">
        <w:rPr>
          <w:rFonts w:ascii="Times New Roman" w:hAnsi="Times New Roman"/>
          <w:sz w:val="28"/>
          <w:szCs w:val="28"/>
          <w:shd w:val="clear" w:color="auto" w:fill="FFFFFF"/>
        </w:rPr>
        <w:t>…</w:t>
      </w:r>
      <w:r w:rsidR="00666C94">
        <w:rPr>
          <w:rFonts w:ascii="Times New Roman" w:hAnsi="Times New Roman"/>
          <w:sz w:val="28"/>
          <w:szCs w:val="28"/>
          <w:shd w:val="clear" w:color="auto" w:fill="FFFFFF"/>
        </w:rPr>
        <w:t xml:space="preserve"> </w:t>
      </w:r>
      <w:r w:rsidRPr="00B30204">
        <w:rPr>
          <w:rFonts w:ascii="Times New Roman" w:hAnsi="Times New Roman"/>
          <w:sz w:val="28"/>
          <w:szCs w:val="28"/>
          <w:shd w:val="clear" w:color="auto" w:fill="FFFFFF"/>
        </w:rPr>
        <w:t>канд. пед. наук. - Новосибирск, 1995. – 201 с.</w:t>
      </w:r>
    </w:p>
    <w:p w14:paraId="3CEBD7AB" w14:textId="77777777" w:rsidR="00B51046" w:rsidRPr="00B30204" w:rsidRDefault="00B51046" w:rsidP="00B51046">
      <w:pPr>
        <w:pStyle w:val="aff4"/>
        <w:numPr>
          <w:ilvl w:val="0"/>
          <w:numId w:val="72"/>
        </w:numPr>
        <w:tabs>
          <w:tab w:val="left" w:pos="1134"/>
        </w:tabs>
        <w:ind w:left="0" w:firstLine="567"/>
        <w:jc w:val="both"/>
        <w:rPr>
          <w:rFonts w:ascii="Times New Roman" w:hAnsi="Times New Roman"/>
          <w:sz w:val="28"/>
          <w:szCs w:val="28"/>
        </w:rPr>
      </w:pPr>
      <w:r w:rsidRPr="00B30204">
        <w:rPr>
          <w:rFonts w:ascii="Times New Roman" w:hAnsi="Times New Roman"/>
          <w:sz w:val="28"/>
          <w:szCs w:val="28"/>
          <w:shd w:val="clear" w:color="auto" w:fill="FFFFFF"/>
        </w:rPr>
        <w:t xml:space="preserve">Брагина В.Д. Представление о профессии и самооценка профессионально значимых качеств у учащейся </w:t>
      </w:r>
      <w:proofErr w:type="gramStart"/>
      <w:r w:rsidRPr="00B30204">
        <w:rPr>
          <w:rFonts w:ascii="Times New Roman" w:hAnsi="Times New Roman"/>
          <w:sz w:val="28"/>
          <w:szCs w:val="28"/>
          <w:shd w:val="clear" w:color="auto" w:fill="FFFFFF"/>
        </w:rPr>
        <w:t>молодёжи  /</w:t>
      </w:r>
      <w:proofErr w:type="gramEnd"/>
      <w:r w:rsidRPr="00B30204">
        <w:rPr>
          <w:rFonts w:ascii="Times New Roman" w:hAnsi="Times New Roman"/>
          <w:sz w:val="28"/>
          <w:szCs w:val="28"/>
          <w:shd w:val="clear" w:color="auto" w:fill="FFFFFF"/>
        </w:rPr>
        <w:t xml:space="preserve">/ </w:t>
      </w:r>
      <w:proofErr w:type="spellStart"/>
      <w:r w:rsidRPr="00B30204">
        <w:rPr>
          <w:rFonts w:ascii="Times New Roman" w:hAnsi="Times New Roman"/>
          <w:sz w:val="28"/>
          <w:szCs w:val="28"/>
          <w:shd w:val="clear" w:color="auto" w:fill="FFFFFF"/>
        </w:rPr>
        <w:t>Вопр</w:t>
      </w:r>
      <w:proofErr w:type="spellEnd"/>
      <w:r w:rsidRPr="00B30204">
        <w:rPr>
          <w:rFonts w:ascii="Times New Roman" w:hAnsi="Times New Roman"/>
          <w:sz w:val="28"/>
          <w:szCs w:val="28"/>
          <w:shd w:val="clear" w:color="auto" w:fill="FFFFFF"/>
        </w:rPr>
        <w:t xml:space="preserve">. Психологии. - 1976. - №2. - С. </w:t>
      </w:r>
      <w:proofErr w:type="gramStart"/>
      <w:r w:rsidRPr="00B30204">
        <w:rPr>
          <w:rFonts w:ascii="Times New Roman" w:hAnsi="Times New Roman"/>
          <w:sz w:val="28"/>
          <w:szCs w:val="28"/>
          <w:shd w:val="clear" w:color="auto" w:fill="FFFFFF"/>
        </w:rPr>
        <w:t>146-150</w:t>
      </w:r>
      <w:proofErr w:type="gramEnd"/>
      <w:r w:rsidRPr="00B30204">
        <w:rPr>
          <w:rFonts w:ascii="Times New Roman" w:hAnsi="Times New Roman"/>
          <w:sz w:val="28"/>
          <w:szCs w:val="28"/>
          <w:shd w:val="clear" w:color="auto" w:fill="FFFFFF"/>
        </w:rPr>
        <w:t>.</w:t>
      </w:r>
    </w:p>
    <w:p w14:paraId="3EBD8407" w14:textId="77777777" w:rsidR="00B51046" w:rsidRPr="00B30204" w:rsidRDefault="00B51046" w:rsidP="00B51046">
      <w:pPr>
        <w:pStyle w:val="aff4"/>
        <w:numPr>
          <w:ilvl w:val="0"/>
          <w:numId w:val="72"/>
        </w:numPr>
        <w:tabs>
          <w:tab w:val="left" w:pos="1134"/>
        </w:tabs>
        <w:ind w:left="0" w:firstLine="567"/>
        <w:jc w:val="both"/>
        <w:rPr>
          <w:rFonts w:ascii="Times New Roman" w:hAnsi="Times New Roman"/>
          <w:sz w:val="28"/>
          <w:szCs w:val="28"/>
        </w:rPr>
      </w:pPr>
      <w:r w:rsidRPr="00B30204">
        <w:rPr>
          <w:rFonts w:ascii="Times New Roman" w:hAnsi="Times New Roman"/>
          <w:sz w:val="28"/>
          <w:szCs w:val="28"/>
          <w:shd w:val="clear" w:color="auto" w:fill="FFFFFF"/>
        </w:rPr>
        <w:t xml:space="preserve">Гаврилова O.B. Взаимосвязь удовлетворённости и мотивации деятельности студентов в системе многоуровневого образования: </w:t>
      </w:r>
      <w:proofErr w:type="spellStart"/>
      <w:r w:rsidRPr="00B30204">
        <w:rPr>
          <w:rFonts w:ascii="Times New Roman" w:hAnsi="Times New Roman"/>
          <w:sz w:val="28"/>
          <w:szCs w:val="28"/>
          <w:shd w:val="clear" w:color="auto" w:fill="FFFFFF"/>
        </w:rPr>
        <w:t>автореф</w:t>
      </w:r>
      <w:proofErr w:type="spellEnd"/>
      <w:r w:rsidRPr="00B30204">
        <w:rPr>
          <w:rFonts w:ascii="Times New Roman" w:hAnsi="Times New Roman"/>
          <w:sz w:val="28"/>
          <w:szCs w:val="28"/>
          <w:shd w:val="clear" w:color="auto" w:fill="FFFFFF"/>
        </w:rPr>
        <w:t>.   ... канд. психол. наук. - Казань, 2000. – 122 с.</w:t>
      </w:r>
    </w:p>
    <w:p w14:paraId="077ED045" w14:textId="77777777" w:rsidR="00B51046" w:rsidRPr="00B30204" w:rsidRDefault="00B51046" w:rsidP="00B51046">
      <w:pPr>
        <w:pStyle w:val="aff4"/>
        <w:numPr>
          <w:ilvl w:val="0"/>
          <w:numId w:val="72"/>
        </w:numPr>
        <w:tabs>
          <w:tab w:val="left" w:pos="1134"/>
        </w:tabs>
        <w:ind w:left="0" w:firstLine="567"/>
        <w:jc w:val="both"/>
        <w:rPr>
          <w:rFonts w:ascii="Times New Roman" w:hAnsi="Times New Roman"/>
          <w:sz w:val="28"/>
          <w:szCs w:val="28"/>
        </w:rPr>
      </w:pPr>
      <w:proofErr w:type="spellStart"/>
      <w:r w:rsidRPr="00B30204">
        <w:rPr>
          <w:rFonts w:ascii="Times New Roman" w:hAnsi="Times New Roman"/>
          <w:sz w:val="28"/>
          <w:szCs w:val="28"/>
          <w:shd w:val="clear" w:color="auto" w:fill="FFFFFF"/>
        </w:rPr>
        <w:t>Головей</w:t>
      </w:r>
      <w:proofErr w:type="spellEnd"/>
      <w:r w:rsidRPr="00B30204">
        <w:rPr>
          <w:rFonts w:ascii="Times New Roman" w:hAnsi="Times New Roman"/>
          <w:sz w:val="28"/>
          <w:szCs w:val="28"/>
          <w:shd w:val="clear" w:color="auto" w:fill="FFFFFF"/>
        </w:rPr>
        <w:t xml:space="preserve"> Л.A. Психология становления субъекта деятельности в периоды юности и взрослости: </w:t>
      </w:r>
      <w:proofErr w:type="spellStart"/>
      <w:r w:rsidRPr="00B30204">
        <w:rPr>
          <w:rFonts w:ascii="Times New Roman" w:hAnsi="Times New Roman"/>
          <w:sz w:val="28"/>
          <w:szCs w:val="28"/>
          <w:shd w:val="clear" w:color="auto" w:fill="FFFFFF"/>
        </w:rPr>
        <w:t>автореф</w:t>
      </w:r>
      <w:proofErr w:type="spellEnd"/>
      <w:r w:rsidRPr="00B30204">
        <w:rPr>
          <w:rFonts w:ascii="Times New Roman" w:hAnsi="Times New Roman"/>
          <w:sz w:val="28"/>
          <w:szCs w:val="28"/>
          <w:shd w:val="clear" w:color="auto" w:fill="FFFFFF"/>
        </w:rPr>
        <w:t>.    ...   док. психол. наук. – СПб., 1996. – 134 с.</w:t>
      </w:r>
    </w:p>
    <w:p w14:paraId="2708A4BC" w14:textId="77777777" w:rsidR="00B51046" w:rsidRPr="00B30204" w:rsidRDefault="00B51046" w:rsidP="00B51046">
      <w:pPr>
        <w:pStyle w:val="aff4"/>
        <w:numPr>
          <w:ilvl w:val="0"/>
          <w:numId w:val="72"/>
        </w:numPr>
        <w:tabs>
          <w:tab w:val="left" w:pos="1134"/>
        </w:tabs>
        <w:ind w:left="0" w:firstLine="567"/>
        <w:jc w:val="both"/>
        <w:rPr>
          <w:rFonts w:ascii="Times New Roman" w:hAnsi="Times New Roman"/>
          <w:sz w:val="28"/>
          <w:szCs w:val="28"/>
        </w:rPr>
      </w:pPr>
      <w:r w:rsidRPr="00B30204">
        <w:rPr>
          <w:rFonts w:ascii="Times New Roman" w:hAnsi="Times New Roman"/>
          <w:sz w:val="28"/>
          <w:szCs w:val="28"/>
        </w:rPr>
        <w:t xml:space="preserve">Климов </w:t>
      </w:r>
      <w:proofErr w:type="gramStart"/>
      <w:r w:rsidRPr="00B30204">
        <w:rPr>
          <w:rFonts w:ascii="Times New Roman" w:hAnsi="Times New Roman"/>
          <w:sz w:val="28"/>
          <w:szCs w:val="28"/>
        </w:rPr>
        <w:t>Е.А.</w:t>
      </w:r>
      <w:proofErr w:type="gramEnd"/>
      <w:r w:rsidRPr="00B30204">
        <w:rPr>
          <w:rFonts w:ascii="Times New Roman" w:hAnsi="Times New Roman"/>
          <w:sz w:val="28"/>
          <w:szCs w:val="28"/>
        </w:rPr>
        <w:t xml:space="preserve"> Психология профессионального самоопределения. - М.: Академия, 2007. - 302 с.</w:t>
      </w:r>
    </w:p>
    <w:p w14:paraId="11A48695" w14:textId="77777777" w:rsidR="00B51046" w:rsidRPr="00B30204" w:rsidRDefault="00B51046" w:rsidP="00B51046">
      <w:pPr>
        <w:pStyle w:val="aff4"/>
        <w:numPr>
          <w:ilvl w:val="0"/>
          <w:numId w:val="72"/>
        </w:numPr>
        <w:tabs>
          <w:tab w:val="left" w:pos="1134"/>
        </w:tabs>
        <w:ind w:left="0" w:firstLine="567"/>
        <w:jc w:val="both"/>
        <w:rPr>
          <w:rFonts w:ascii="Times New Roman" w:hAnsi="Times New Roman"/>
          <w:sz w:val="28"/>
          <w:szCs w:val="28"/>
        </w:rPr>
      </w:pPr>
      <w:r w:rsidRPr="00B30204">
        <w:rPr>
          <w:rFonts w:ascii="Times New Roman" w:hAnsi="Times New Roman"/>
          <w:sz w:val="28"/>
          <w:szCs w:val="28"/>
        </w:rPr>
        <w:t xml:space="preserve">Ступникова </w:t>
      </w:r>
      <w:proofErr w:type="gramStart"/>
      <w:r w:rsidRPr="00B30204">
        <w:rPr>
          <w:rFonts w:ascii="Times New Roman" w:hAnsi="Times New Roman"/>
          <w:sz w:val="28"/>
          <w:szCs w:val="28"/>
        </w:rPr>
        <w:t>А.Д.</w:t>
      </w:r>
      <w:proofErr w:type="gramEnd"/>
      <w:r w:rsidRPr="00B30204">
        <w:rPr>
          <w:rFonts w:ascii="Times New Roman" w:hAnsi="Times New Roman"/>
          <w:sz w:val="28"/>
          <w:szCs w:val="28"/>
        </w:rPr>
        <w:t xml:space="preserve"> Формирование профессиональной мотивации будущего преподавателя на начальном этапе обучения в вузе: </w:t>
      </w:r>
      <w:proofErr w:type="spellStart"/>
      <w:r w:rsidRPr="00B30204">
        <w:rPr>
          <w:rFonts w:ascii="Times New Roman" w:hAnsi="Times New Roman"/>
          <w:sz w:val="28"/>
          <w:szCs w:val="28"/>
        </w:rPr>
        <w:t>дис</w:t>
      </w:r>
      <w:proofErr w:type="spellEnd"/>
      <w:r w:rsidRPr="00B30204">
        <w:rPr>
          <w:rFonts w:ascii="Times New Roman" w:hAnsi="Times New Roman"/>
          <w:sz w:val="28"/>
          <w:szCs w:val="28"/>
        </w:rPr>
        <w:t>.   …  канд. пед. наук: 13.00.08. - Волгоград, 2005. - 174 с.</w:t>
      </w:r>
    </w:p>
    <w:p w14:paraId="6FCBC423" w14:textId="77777777" w:rsidR="00B51046" w:rsidRPr="00B30204" w:rsidRDefault="00B51046" w:rsidP="00B51046">
      <w:pPr>
        <w:pStyle w:val="aff4"/>
        <w:numPr>
          <w:ilvl w:val="0"/>
          <w:numId w:val="72"/>
        </w:numPr>
        <w:tabs>
          <w:tab w:val="left" w:pos="1134"/>
        </w:tabs>
        <w:ind w:left="0" w:firstLine="567"/>
        <w:jc w:val="both"/>
        <w:rPr>
          <w:rFonts w:ascii="Times New Roman" w:hAnsi="Times New Roman"/>
          <w:sz w:val="28"/>
          <w:szCs w:val="28"/>
        </w:rPr>
      </w:pPr>
      <w:r w:rsidRPr="00B30204">
        <w:rPr>
          <w:rFonts w:ascii="Times New Roman" w:hAnsi="Times New Roman"/>
          <w:sz w:val="28"/>
          <w:szCs w:val="28"/>
          <w:shd w:val="clear" w:color="auto" w:fill="FFFFFF"/>
        </w:rPr>
        <w:t xml:space="preserve">Ломов </w:t>
      </w:r>
      <w:proofErr w:type="gramStart"/>
      <w:r w:rsidRPr="00B30204">
        <w:rPr>
          <w:rFonts w:ascii="Times New Roman" w:hAnsi="Times New Roman"/>
          <w:sz w:val="28"/>
          <w:szCs w:val="28"/>
          <w:shd w:val="clear" w:color="auto" w:fill="FFFFFF"/>
        </w:rPr>
        <w:t>Б.Ф.</w:t>
      </w:r>
      <w:proofErr w:type="gramEnd"/>
      <w:r w:rsidRPr="00B30204">
        <w:rPr>
          <w:rFonts w:ascii="Times New Roman" w:hAnsi="Times New Roman"/>
          <w:sz w:val="28"/>
          <w:szCs w:val="28"/>
          <w:shd w:val="clear" w:color="auto" w:fill="FFFFFF"/>
        </w:rPr>
        <w:t xml:space="preserve"> О системном подходе в психологии // </w:t>
      </w:r>
      <w:proofErr w:type="spellStart"/>
      <w:r w:rsidRPr="00B30204">
        <w:rPr>
          <w:rFonts w:ascii="Times New Roman" w:hAnsi="Times New Roman"/>
          <w:sz w:val="28"/>
          <w:szCs w:val="28"/>
          <w:shd w:val="clear" w:color="auto" w:fill="FFFFFF"/>
        </w:rPr>
        <w:t>Вопр</w:t>
      </w:r>
      <w:proofErr w:type="spellEnd"/>
      <w:r w:rsidRPr="00B30204">
        <w:rPr>
          <w:rFonts w:ascii="Times New Roman" w:hAnsi="Times New Roman"/>
          <w:sz w:val="28"/>
          <w:szCs w:val="28"/>
          <w:shd w:val="clear" w:color="auto" w:fill="FFFFFF"/>
        </w:rPr>
        <w:t xml:space="preserve">. психол. - 1975. -  №2. - С. </w:t>
      </w:r>
      <w:proofErr w:type="gramStart"/>
      <w:r w:rsidRPr="00B30204">
        <w:rPr>
          <w:rFonts w:ascii="Times New Roman" w:hAnsi="Times New Roman"/>
          <w:sz w:val="28"/>
          <w:szCs w:val="28"/>
          <w:shd w:val="clear" w:color="auto" w:fill="FFFFFF"/>
        </w:rPr>
        <w:t>31-45</w:t>
      </w:r>
      <w:proofErr w:type="gramEnd"/>
      <w:r w:rsidRPr="00B30204">
        <w:rPr>
          <w:rFonts w:ascii="Times New Roman" w:hAnsi="Times New Roman"/>
          <w:sz w:val="28"/>
          <w:szCs w:val="28"/>
          <w:shd w:val="clear" w:color="auto" w:fill="FFFFFF"/>
        </w:rPr>
        <w:t>.</w:t>
      </w:r>
    </w:p>
    <w:p w14:paraId="773073E3" w14:textId="77777777" w:rsidR="00B51046" w:rsidRPr="00B30204" w:rsidRDefault="00B51046" w:rsidP="00B51046">
      <w:pPr>
        <w:pStyle w:val="aff4"/>
        <w:numPr>
          <w:ilvl w:val="0"/>
          <w:numId w:val="72"/>
        </w:numPr>
        <w:tabs>
          <w:tab w:val="left" w:pos="1134"/>
        </w:tabs>
        <w:ind w:left="0" w:firstLine="567"/>
        <w:jc w:val="both"/>
        <w:rPr>
          <w:rFonts w:ascii="Times New Roman" w:hAnsi="Times New Roman"/>
          <w:sz w:val="28"/>
          <w:szCs w:val="28"/>
        </w:rPr>
      </w:pPr>
      <w:proofErr w:type="spellStart"/>
      <w:r w:rsidRPr="00B30204">
        <w:rPr>
          <w:rFonts w:ascii="Times New Roman" w:hAnsi="Times New Roman"/>
          <w:sz w:val="28"/>
          <w:szCs w:val="28"/>
          <w:shd w:val="clear" w:color="auto" w:fill="FFFFFF"/>
        </w:rPr>
        <w:t>Вилюнас</w:t>
      </w:r>
      <w:proofErr w:type="spellEnd"/>
      <w:r w:rsidRPr="00B30204">
        <w:rPr>
          <w:rFonts w:ascii="Times New Roman" w:hAnsi="Times New Roman"/>
          <w:sz w:val="28"/>
          <w:szCs w:val="28"/>
          <w:shd w:val="clear" w:color="auto" w:fill="FFFFFF"/>
        </w:rPr>
        <w:t xml:space="preserve"> B.K. Психологические механизмы биологической мотивации. -  М.: Изд-во </w:t>
      </w:r>
      <w:proofErr w:type="spellStart"/>
      <w:r w:rsidRPr="00B30204">
        <w:rPr>
          <w:rFonts w:ascii="Times New Roman" w:hAnsi="Times New Roman"/>
          <w:sz w:val="28"/>
          <w:szCs w:val="28"/>
          <w:shd w:val="clear" w:color="auto" w:fill="FFFFFF"/>
        </w:rPr>
        <w:t>Моск</w:t>
      </w:r>
      <w:proofErr w:type="spellEnd"/>
      <w:r w:rsidRPr="00B30204">
        <w:rPr>
          <w:rFonts w:ascii="Times New Roman" w:hAnsi="Times New Roman"/>
          <w:sz w:val="28"/>
          <w:szCs w:val="28"/>
          <w:shd w:val="clear" w:color="auto" w:fill="FFFFFF"/>
        </w:rPr>
        <w:t>. ун-та, 1986. - 208 с.</w:t>
      </w:r>
    </w:p>
    <w:p w14:paraId="18DAD15D" w14:textId="77777777" w:rsidR="00B51046" w:rsidRPr="00B30204" w:rsidRDefault="00B51046" w:rsidP="00B51046">
      <w:pPr>
        <w:pStyle w:val="a3"/>
        <w:numPr>
          <w:ilvl w:val="0"/>
          <w:numId w:val="72"/>
        </w:numPr>
        <w:tabs>
          <w:tab w:val="left" w:pos="1134"/>
        </w:tabs>
        <w:spacing w:after="0" w:line="240" w:lineRule="auto"/>
        <w:ind w:left="0" w:firstLine="567"/>
        <w:jc w:val="both"/>
        <w:rPr>
          <w:rFonts w:ascii="Times New Roman" w:hAnsi="Times New Roman"/>
          <w:sz w:val="28"/>
          <w:szCs w:val="28"/>
        </w:rPr>
      </w:pPr>
      <w:r w:rsidRPr="00B30204">
        <w:rPr>
          <w:rFonts w:ascii="Times New Roman" w:hAnsi="Times New Roman"/>
          <w:sz w:val="28"/>
          <w:szCs w:val="28"/>
        </w:rPr>
        <w:t xml:space="preserve">Гордеева </w:t>
      </w:r>
      <w:proofErr w:type="gramStart"/>
      <w:r w:rsidRPr="00B30204">
        <w:rPr>
          <w:rFonts w:ascii="Times New Roman" w:hAnsi="Times New Roman"/>
          <w:sz w:val="28"/>
          <w:szCs w:val="28"/>
        </w:rPr>
        <w:t>Т.О.</w:t>
      </w:r>
      <w:proofErr w:type="gramEnd"/>
      <w:r w:rsidRPr="00B30204">
        <w:rPr>
          <w:rFonts w:ascii="Times New Roman" w:hAnsi="Times New Roman"/>
          <w:sz w:val="28"/>
          <w:szCs w:val="28"/>
        </w:rPr>
        <w:t xml:space="preserve"> Мотивация достижения: теории, исследования, проблемы. Современная психология мотивации / под ред. </w:t>
      </w:r>
      <w:proofErr w:type="gramStart"/>
      <w:r w:rsidRPr="00B30204">
        <w:rPr>
          <w:rFonts w:ascii="Times New Roman" w:hAnsi="Times New Roman"/>
          <w:sz w:val="28"/>
          <w:szCs w:val="28"/>
        </w:rPr>
        <w:t>Д.А.</w:t>
      </w:r>
      <w:proofErr w:type="gramEnd"/>
      <w:r w:rsidRPr="00B30204">
        <w:rPr>
          <w:rFonts w:ascii="Times New Roman" w:hAnsi="Times New Roman"/>
          <w:sz w:val="28"/>
          <w:szCs w:val="28"/>
        </w:rPr>
        <w:t xml:space="preserve"> Леонтьева. – М.: Смысл, 2002. – С. </w:t>
      </w:r>
      <w:proofErr w:type="gramStart"/>
      <w:r w:rsidRPr="00B30204">
        <w:rPr>
          <w:rFonts w:ascii="Times New Roman" w:hAnsi="Times New Roman"/>
          <w:sz w:val="28"/>
          <w:szCs w:val="28"/>
        </w:rPr>
        <w:t>47-102</w:t>
      </w:r>
      <w:proofErr w:type="gramEnd"/>
      <w:r w:rsidRPr="00B30204">
        <w:rPr>
          <w:rFonts w:ascii="Times New Roman" w:hAnsi="Times New Roman"/>
          <w:sz w:val="28"/>
          <w:szCs w:val="28"/>
        </w:rPr>
        <w:t xml:space="preserve">. </w:t>
      </w:r>
    </w:p>
    <w:p w14:paraId="1D9EA70B" w14:textId="77777777" w:rsidR="00B51046" w:rsidRDefault="00B51046" w:rsidP="00B51046">
      <w:pPr>
        <w:pStyle w:val="aff4"/>
        <w:numPr>
          <w:ilvl w:val="0"/>
          <w:numId w:val="72"/>
        </w:numPr>
        <w:tabs>
          <w:tab w:val="left" w:pos="1134"/>
        </w:tabs>
        <w:ind w:left="0" w:firstLine="567"/>
        <w:jc w:val="both"/>
        <w:rPr>
          <w:rFonts w:ascii="Times New Roman" w:hAnsi="Times New Roman"/>
          <w:sz w:val="28"/>
          <w:szCs w:val="28"/>
        </w:rPr>
      </w:pPr>
      <w:r w:rsidRPr="00B30204">
        <w:rPr>
          <w:rFonts w:ascii="Times New Roman" w:hAnsi="Times New Roman"/>
          <w:sz w:val="28"/>
          <w:szCs w:val="28"/>
        </w:rPr>
        <w:lastRenderedPageBreak/>
        <w:t xml:space="preserve">Стрелков </w:t>
      </w:r>
      <w:proofErr w:type="gramStart"/>
      <w:r w:rsidRPr="00B30204">
        <w:rPr>
          <w:rFonts w:ascii="Times New Roman" w:hAnsi="Times New Roman"/>
          <w:sz w:val="28"/>
          <w:szCs w:val="28"/>
        </w:rPr>
        <w:t>Ю.К.</w:t>
      </w:r>
      <w:proofErr w:type="gramEnd"/>
      <w:r w:rsidRPr="00B30204">
        <w:rPr>
          <w:rFonts w:ascii="Times New Roman" w:hAnsi="Times New Roman"/>
          <w:sz w:val="28"/>
          <w:szCs w:val="28"/>
        </w:rPr>
        <w:t xml:space="preserve"> Инженерная и профессиональная психология: учебное пособие для студентов высших учебных заведений. – М.: Академия Высшая школа, 2001. - 360 с.</w:t>
      </w:r>
    </w:p>
    <w:p w14:paraId="6A7B04B2" w14:textId="77777777" w:rsidR="00B51046" w:rsidRPr="00961ED3" w:rsidRDefault="00B51046" w:rsidP="00B51046">
      <w:pPr>
        <w:pStyle w:val="ab"/>
        <w:numPr>
          <w:ilvl w:val="0"/>
          <w:numId w:val="72"/>
        </w:numPr>
        <w:spacing w:before="0" w:beforeAutospacing="0" w:after="0" w:afterAutospacing="0"/>
        <w:ind w:left="0" w:firstLine="567"/>
        <w:jc w:val="both"/>
        <w:rPr>
          <w:rFonts w:eastAsia="+mn-ea"/>
          <w:bCs/>
          <w:color w:val="000000" w:themeColor="text1"/>
          <w:kern w:val="24"/>
          <w:sz w:val="28"/>
          <w:szCs w:val="28"/>
          <w:lang w:val="kk-KZ"/>
        </w:rPr>
      </w:pPr>
      <w:proofErr w:type="spellStart"/>
      <w:r w:rsidRPr="00961ED3">
        <w:rPr>
          <w:color w:val="000000" w:themeColor="text1"/>
          <w:sz w:val="28"/>
          <w:szCs w:val="28"/>
          <w:lang w:val="en-US"/>
        </w:rPr>
        <w:t>Karibayeva</w:t>
      </w:r>
      <w:proofErr w:type="spellEnd"/>
      <w:r w:rsidRPr="00961ED3">
        <w:rPr>
          <w:color w:val="000000" w:themeColor="text1"/>
          <w:sz w:val="28"/>
          <w:szCs w:val="28"/>
          <w:lang w:val="en-US"/>
        </w:rPr>
        <w:t xml:space="preserve"> G.M</w:t>
      </w:r>
      <w:r>
        <w:rPr>
          <w:color w:val="000000" w:themeColor="text1"/>
          <w:sz w:val="28"/>
          <w:szCs w:val="28"/>
          <w:lang w:val="kk-KZ"/>
        </w:rPr>
        <w:t xml:space="preserve">. </w:t>
      </w:r>
      <w:r w:rsidRPr="00961ED3">
        <w:rPr>
          <w:color w:val="000000" w:themeColor="text1"/>
          <w:sz w:val="28"/>
          <w:szCs w:val="28"/>
          <w:lang w:val="en-US"/>
        </w:rPr>
        <w:t>Features of the psychological adaptation of young specialists in military service to professional activity</w:t>
      </w:r>
      <w:r>
        <w:rPr>
          <w:color w:val="000000" w:themeColor="text1"/>
          <w:sz w:val="28"/>
          <w:szCs w:val="28"/>
          <w:lang w:val="kk-KZ"/>
        </w:rPr>
        <w:t>. – Алматы. 2021. Б.28.</w:t>
      </w:r>
    </w:p>
    <w:p w14:paraId="0C70073F" w14:textId="77777777" w:rsidR="00B51046" w:rsidRPr="00961ED3" w:rsidRDefault="00B51046" w:rsidP="00B51046">
      <w:pPr>
        <w:pStyle w:val="aff4"/>
        <w:numPr>
          <w:ilvl w:val="0"/>
          <w:numId w:val="72"/>
        </w:numPr>
        <w:tabs>
          <w:tab w:val="left" w:pos="1134"/>
        </w:tabs>
        <w:ind w:left="0" w:firstLine="567"/>
        <w:jc w:val="both"/>
        <w:rPr>
          <w:rFonts w:ascii="Times New Roman" w:hAnsi="Times New Roman"/>
          <w:sz w:val="28"/>
          <w:szCs w:val="28"/>
        </w:rPr>
      </w:pPr>
      <w:r w:rsidRPr="00961ED3">
        <w:rPr>
          <w:rFonts w:ascii="Times New Roman" w:hAnsi="Times New Roman"/>
          <w:sz w:val="28"/>
          <w:szCs w:val="28"/>
        </w:rPr>
        <w:t>Мерлин B.C. Лекции по психологии мотивов человека.</w:t>
      </w:r>
      <w:r w:rsidRPr="00961ED3">
        <w:rPr>
          <w:rFonts w:ascii="Times New Roman" w:hAnsi="Times New Roman"/>
          <w:sz w:val="28"/>
          <w:szCs w:val="28"/>
          <w:lang w:val="kk-KZ"/>
        </w:rPr>
        <w:t xml:space="preserve"> </w:t>
      </w:r>
      <w:r w:rsidRPr="00961ED3">
        <w:rPr>
          <w:rFonts w:ascii="Times New Roman" w:hAnsi="Times New Roman"/>
          <w:sz w:val="28"/>
          <w:szCs w:val="28"/>
        </w:rPr>
        <w:t>-</w:t>
      </w:r>
      <w:r w:rsidRPr="00961ED3">
        <w:rPr>
          <w:rFonts w:ascii="Times New Roman" w:hAnsi="Times New Roman"/>
          <w:sz w:val="28"/>
          <w:szCs w:val="28"/>
          <w:lang w:val="kk-KZ"/>
        </w:rPr>
        <w:t xml:space="preserve"> </w:t>
      </w:r>
      <w:r w:rsidRPr="00961ED3">
        <w:rPr>
          <w:rFonts w:ascii="Times New Roman" w:hAnsi="Times New Roman"/>
          <w:sz w:val="28"/>
          <w:szCs w:val="28"/>
        </w:rPr>
        <w:t xml:space="preserve">Пермь: Изд-во ПГУ, 1971. - 120 с. </w:t>
      </w:r>
    </w:p>
    <w:p w14:paraId="40D2A28D" w14:textId="77777777" w:rsidR="00B51046" w:rsidRPr="00961ED3" w:rsidRDefault="00B51046" w:rsidP="00B51046">
      <w:pPr>
        <w:pStyle w:val="a3"/>
        <w:numPr>
          <w:ilvl w:val="0"/>
          <w:numId w:val="72"/>
        </w:numPr>
        <w:spacing w:after="0" w:line="240" w:lineRule="auto"/>
        <w:ind w:left="0" w:firstLine="426"/>
        <w:jc w:val="both"/>
        <w:rPr>
          <w:rFonts w:ascii="Times New Roman" w:hAnsi="Times New Roman"/>
          <w:sz w:val="28"/>
          <w:szCs w:val="28"/>
          <w:lang w:val="kk-KZ"/>
        </w:rPr>
      </w:pPr>
      <w:r w:rsidRPr="00961ED3">
        <w:rPr>
          <w:rFonts w:ascii="Times New Roman" w:hAnsi="Times New Roman"/>
          <w:sz w:val="28"/>
          <w:szCs w:val="28"/>
          <w:lang w:val="kk-KZ"/>
        </w:rPr>
        <w:t xml:space="preserve">Мамекова А.Т. Студенттердің тұлғалық өсуіне кәсіби даярлану үрдісіндегі мотивацияның психологиялық әсерін зерттеу. Диссер.докт. (PhD). – Алматы, 2022. бет.19-25. </w:t>
      </w:r>
    </w:p>
    <w:p w14:paraId="6BB2CA92" w14:textId="77777777" w:rsidR="00B51046" w:rsidRDefault="00B51046" w:rsidP="00B51046">
      <w:pPr>
        <w:pStyle w:val="a3"/>
        <w:numPr>
          <w:ilvl w:val="0"/>
          <w:numId w:val="72"/>
        </w:numPr>
        <w:tabs>
          <w:tab w:val="left" w:pos="1134"/>
        </w:tabs>
        <w:spacing w:after="0" w:line="240" w:lineRule="auto"/>
        <w:ind w:left="0" w:firstLine="567"/>
        <w:jc w:val="both"/>
        <w:rPr>
          <w:rFonts w:ascii="Times New Roman" w:hAnsi="Times New Roman"/>
          <w:sz w:val="28"/>
          <w:szCs w:val="28"/>
        </w:rPr>
      </w:pPr>
      <w:r w:rsidRPr="00B30204">
        <w:rPr>
          <w:rFonts w:ascii="Times New Roman" w:hAnsi="Times New Roman"/>
          <w:sz w:val="28"/>
          <w:szCs w:val="28"/>
        </w:rPr>
        <w:t xml:space="preserve">Малыхин </w:t>
      </w:r>
      <w:proofErr w:type="gramStart"/>
      <w:r w:rsidRPr="00B30204">
        <w:rPr>
          <w:rFonts w:ascii="Times New Roman" w:hAnsi="Times New Roman"/>
          <w:sz w:val="28"/>
          <w:szCs w:val="28"/>
        </w:rPr>
        <w:t>П.А.</w:t>
      </w:r>
      <w:proofErr w:type="gramEnd"/>
      <w:r w:rsidRPr="00B30204">
        <w:rPr>
          <w:rFonts w:ascii="Times New Roman" w:hAnsi="Times New Roman"/>
          <w:sz w:val="28"/>
          <w:szCs w:val="28"/>
        </w:rPr>
        <w:t xml:space="preserve"> Мотивационная структура деятельности педагогов-психологов в процессе профессионального становления: </w:t>
      </w:r>
      <w:proofErr w:type="spellStart"/>
      <w:r w:rsidRPr="00B30204">
        <w:rPr>
          <w:rFonts w:ascii="Times New Roman" w:hAnsi="Times New Roman"/>
          <w:sz w:val="28"/>
          <w:szCs w:val="28"/>
        </w:rPr>
        <w:t>дис</w:t>
      </w:r>
      <w:proofErr w:type="spellEnd"/>
      <w:r w:rsidRPr="00B30204">
        <w:rPr>
          <w:rFonts w:ascii="Times New Roman" w:hAnsi="Times New Roman"/>
          <w:sz w:val="28"/>
          <w:szCs w:val="28"/>
        </w:rPr>
        <w:t>.</w:t>
      </w:r>
      <w:r w:rsidRPr="00B30204">
        <w:rPr>
          <w:rFonts w:ascii="Times New Roman" w:hAnsi="Times New Roman"/>
          <w:sz w:val="28"/>
          <w:szCs w:val="28"/>
          <w:lang w:val="kk-KZ"/>
        </w:rPr>
        <w:t xml:space="preserve"> </w:t>
      </w:r>
      <w:r w:rsidRPr="00B30204">
        <w:rPr>
          <w:rFonts w:ascii="Times New Roman" w:hAnsi="Times New Roman"/>
          <w:sz w:val="28"/>
          <w:szCs w:val="28"/>
        </w:rPr>
        <w:t xml:space="preserve"> ... </w:t>
      </w:r>
      <w:r w:rsidRPr="00B30204">
        <w:rPr>
          <w:rFonts w:ascii="Times New Roman" w:hAnsi="Times New Roman"/>
          <w:sz w:val="28"/>
          <w:szCs w:val="28"/>
          <w:lang w:val="kk-KZ"/>
        </w:rPr>
        <w:t xml:space="preserve"> </w:t>
      </w:r>
      <w:r w:rsidRPr="00B30204">
        <w:rPr>
          <w:rFonts w:ascii="Times New Roman" w:hAnsi="Times New Roman"/>
          <w:sz w:val="28"/>
          <w:szCs w:val="28"/>
        </w:rPr>
        <w:t>канд. псих. наук. - М., 2004. - 158 с.</w:t>
      </w:r>
    </w:p>
    <w:p w14:paraId="45122A97" w14:textId="61FBC7E5" w:rsidR="00B51046" w:rsidRPr="00961ED3" w:rsidRDefault="00B51046" w:rsidP="00B51046">
      <w:pPr>
        <w:pStyle w:val="a3"/>
        <w:numPr>
          <w:ilvl w:val="0"/>
          <w:numId w:val="72"/>
        </w:numPr>
        <w:spacing w:after="0" w:line="240" w:lineRule="auto"/>
        <w:ind w:left="0" w:firstLine="567"/>
        <w:jc w:val="both"/>
        <w:rPr>
          <w:rFonts w:ascii="Times New Roman" w:hAnsi="Times New Roman"/>
          <w:sz w:val="28"/>
          <w:szCs w:val="28"/>
          <w:lang w:val="kk-KZ"/>
        </w:rPr>
      </w:pPr>
      <w:proofErr w:type="spellStart"/>
      <w:r w:rsidRPr="00961ED3">
        <w:rPr>
          <w:rFonts w:ascii="Times New Roman" w:hAnsi="Times New Roman"/>
          <w:sz w:val="28"/>
          <w:szCs w:val="28"/>
        </w:rPr>
        <w:t>Мамекова</w:t>
      </w:r>
      <w:proofErr w:type="spellEnd"/>
      <w:r w:rsidRPr="00961ED3">
        <w:rPr>
          <w:rFonts w:ascii="Times New Roman" w:hAnsi="Times New Roman"/>
          <w:sz w:val="28"/>
          <w:szCs w:val="28"/>
        </w:rPr>
        <w:t xml:space="preserve"> A.Т., </w:t>
      </w:r>
      <w:proofErr w:type="spellStart"/>
      <w:r w:rsidRPr="00961ED3">
        <w:rPr>
          <w:rFonts w:ascii="Times New Roman" w:hAnsi="Times New Roman"/>
          <w:sz w:val="28"/>
          <w:szCs w:val="28"/>
        </w:rPr>
        <w:t>Наубаева</w:t>
      </w:r>
      <w:proofErr w:type="spellEnd"/>
      <w:r w:rsidRPr="00961ED3">
        <w:rPr>
          <w:rFonts w:ascii="Times New Roman" w:hAnsi="Times New Roman"/>
          <w:sz w:val="28"/>
          <w:szCs w:val="28"/>
        </w:rPr>
        <w:t xml:space="preserve"> </w:t>
      </w:r>
      <w:proofErr w:type="gramStart"/>
      <w:r w:rsidRPr="00961ED3">
        <w:rPr>
          <w:rFonts w:ascii="Times New Roman" w:hAnsi="Times New Roman"/>
          <w:sz w:val="28"/>
          <w:szCs w:val="28"/>
        </w:rPr>
        <w:t>Х.Т.</w:t>
      </w:r>
      <w:proofErr w:type="gramEnd"/>
      <w:r w:rsidRPr="00961ED3">
        <w:rPr>
          <w:rFonts w:ascii="Times New Roman" w:hAnsi="Times New Roman"/>
          <w:sz w:val="28"/>
          <w:szCs w:val="28"/>
        </w:rPr>
        <w:t xml:space="preserve">, </w:t>
      </w:r>
      <w:proofErr w:type="spellStart"/>
      <w:r w:rsidRPr="00961ED3">
        <w:rPr>
          <w:rFonts w:ascii="Times New Roman" w:hAnsi="Times New Roman"/>
          <w:sz w:val="28"/>
          <w:szCs w:val="28"/>
        </w:rPr>
        <w:t>Тоқсанбаева</w:t>
      </w:r>
      <w:proofErr w:type="spellEnd"/>
      <w:r w:rsidRPr="00961ED3">
        <w:rPr>
          <w:rFonts w:ascii="Times New Roman" w:hAnsi="Times New Roman"/>
          <w:sz w:val="28"/>
          <w:szCs w:val="28"/>
        </w:rPr>
        <w:t xml:space="preserve"> Н.Қ., </w:t>
      </w:r>
      <w:proofErr w:type="spellStart"/>
      <w:r w:rsidRPr="00961ED3">
        <w:rPr>
          <w:rFonts w:ascii="Times New Roman" w:hAnsi="Times New Roman"/>
          <w:sz w:val="28"/>
          <w:szCs w:val="28"/>
        </w:rPr>
        <w:t>Токсанбаева</w:t>
      </w:r>
      <w:proofErr w:type="spellEnd"/>
      <w:r w:rsidRPr="00961ED3">
        <w:rPr>
          <w:rFonts w:ascii="Times New Roman" w:hAnsi="Times New Roman"/>
          <w:sz w:val="28"/>
          <w:szCs w:val="28"/>
        </w:rPr>
        <w:t xml:space="preserve"> Н.Б.</w:t>
      </w:r>
      <w:r>
        <w:rPr>
          <w:rFonts w:ascii="Times New Roman" w:hAnsi="Times New Roman"/>
          <w:sz w:val="28"/>
          <w:szCs w:val="28"/>
          <w:lang w:val="kk-KZ"/>
        </w:rPr>
        <w:t xml:space="preserve"> Т</w:t>
      </w:r>
      <w:proofErr w:type="spellStart"/>
      <w:r w:rsidRPr="00961ED3">
        <w:rPr>
          <w:rFonts w:ascii="Times New Roman" w:hAnsi="Times New Roman"/>
          <w:sz w:val="28"/>
          <w:szCs w:val="28"/>
        </w:rPr>
        <w:t>еоретические</w:t>
      </w:r>
      <w:proofErr w:type="spellEnd"/>
      <w:r w:rsidRPr="00961ED3">
        <w:rPr>
          <w:rFonts w:ascii="Times New Roman" w:hAnsi="Times New Roman"/>
          <w:sz w:val="28"/>
          <w:szCs w:val="28"/>
        </w:rPr>
        <w:t xml:space="preserve"> исследования мотивации в процессе профессиональной подготовки студентов к личностному росту</w:t>
      </w:r>
      <w:r w:rsidRPr="00961ED3">
        <w:rPr>
          <w:rFonts w:ascii="Times New Roman" w:hAnsi="Times New Roman"/>
          <w:sz w:val="28"/>
          <w:szCs w:val="28"/>
          <w:lang w:val="kk-KZ"/>
        </w:rPr>
        <w:t xml:space="preserve"> </w:t>
      </w:r>
      <w:r w:rsidRPr="00961ED3">
        <w:rPr>
          <w:rFonts w:ascii="Times New Roman" w:hAnsi="Times New Roman"/>
          <w:sz w:val="28"/>
          <w:szCs w:val="28"/>
        </w:rPr>
        <w:t xml:space="preserve">вестник </w:t>
      </w:r>
      <w:proofErr w:type="spellStart"/>
      <w:r w:rsidRPr="00961ED3">
        <w:rPr>
          <w:rFonts w:ascii="Times New Roman" w:hAnsi="Times New Roman"/>
          <w:sz w:val="28"/>
          <w:szCs w:val="28"/>
        </w:rPr>
        <w:t>КазНПУ</w:t>
      </w:r>
      <w:proofErr w:type="spellEnd"/>
      <w:r w:rsidRPr="00961ED3">
        <w:rPr>
          <w:rFonts w:ascii="Times New Roman" w:hAnsi="Times New Roman"/>
          <w:sz w:val="28"/>
          <w:szCs w:val="28"/>
        </w:rPr>
        <w:t xml:space="preserve"> им. Абая, серия «Психология», №4(61), 2019</w:t>
      </w:r>
      <w:r w:rsidRPr="00961ED3">
        <w:rPr>
          <w:rFonts w:ascii="Times New Roman" w:hAnsi="Times New Roman"/>
          <w:sz w:val="28"/>
          <w:szCs w:val="28"/>
          <w:lang w:val="kk-KZ"/>
        </w:rPr>
        <w:t xml:space="preserve"> б.96-</w:t>
      </w:r>
      <w:r w:rsidR="002668C3">
        <w:rPr>
          <w:rFonts w:ascii="Times New Roman" w:hAnsi="Times New Roman"/>
          <w:sz w:val="28"/>
          <w:szCs w:val="28"/>
          <w:lang w:val="kk-KZ"/>
        </w:rPr>
        <w:t>102</w:t>
      </w:r>
    </w:p>
    <w:p w14:paraId="64F8BDE4" w14:textId="77777777" w:rsidR="00B51046" w:rsidRPr="00B30204" w:rsidRDefault="00B51046" w:rsidP="00B51046">
      <w:pPr>
        <w:pStyle w:val="afc"/>
        <w:numPr>
          <w:ilvl w:val="0"/>
          <w:numId w:val="72"/>
        </w:numPr>
        <w:tabs>
          <w:tab w:val="left" w:pos="1134"/>
        </w:tabs>
        <w:spacing w:before="0" w:after="0" w:line="240" w:lineRule="auto"/>
        <w:ind w:left="0" w:firstLine="567"/>
        <w:jc w:val="both"/>
        <w:rPr>
          <w:rFonts w:ascii="Times New Roman" w:hAnsi="Times New Roman" w:cs="Times New Roman"/>
        </w:rPr>
      </w:pPr>
      <w:r w:rsidRPr="00B30204">
        <w:rPr>
          <w:rFonts w:ascii="Times New Roman" w:hAnsi="Times New Roman" w:cs="Times New Roman"/>
        </w:rPr>
        <w:t xml:space="preserve">Бодров </w:t>
      </w:r>
      <w:proofErr w:type="gramStart"/>
      <w:r w:rsidRPr="00B30204">
        <w:rPr>
          <w:rFonts w:ascii="Times New Roman" w:hAnsi="Times New Roman" w:cs="Times New Roman"/>
        </w:rPr>
        <w:t>В.А.</w:t>
      </w:r>
      <w:proofErr w:type="gramEnd"/>
      <w:r w:rsidRPr="00B30204">
        <w:rPr>
          <w:rFonts w:ascii="Times New Roman" w:hAnsi="Times New Roman" w:cs="Times New Roman"/>
          <w:lang w:val="kk-KZ"/>
        </w:rPr>
        <w:t xml:space="preserve"> </w:t>
      </w:r>
      <w:r w:rsidRPr="00B30204">
        <w:rPr>
          <w:rFonts w:ascii="Times New Roman" w:hAnsi="Times New Roman" w:cs="Times New Roman"/>
        </w:rPr>
        <w:t>Нелинейная модель мотивационной сферы личности // Психологический журнал.</w:t>
      </w:r>
      <w:r w:rsidRPr="00B30204">
        <w:rPr>
          <w:rFonts w:ascii="Times New Roman" w:hAnsi="Times New Roman" w:cs="Times New Roman"/>
          <w:lang w:val="kk-KZ"/>
        </w:rPr>
        <w:t xml:space="preserve"> </w:t>
      </w:r>
      <w:r w:rsidRPr="00B30204">
        <w:rPr>
          <w:rFonts w:ascii="Times New Roman" w:hAnsi="Times New Roman" w:cs="Times New Roman"/>
        </w:rPr>
        <w:t xml:space="preserve">– 2001. </w:t>
      </w:r>
      <w:r w:rsidRPr="00B30204">
        <w:rPr>
          <w:rFonts w:ascii="Times New Roman" w:hAnsi="Times New Roman" w:cs="Times New Roman"/>
          <w:lang w:val="kk-KZ"/>
        </w:rPr>
        <w:t xml:space="preserve">– </w:t>
      </w:r>
      <w:r w:rsidRPr="00B30204">
        <w:rPr>
          <w:rFonts w:ascii="Times New Roman" w:hAnsi="Times New Roman" w:cs="Times New Roman"/>
        </w:rPr>
        <w:t>Т</w:t>
      </w:r>
      <w:r w:rsidRPr="00B30204">
        <w:rPr>
          <w:rFonts w:ascii="Times New Roman" w:hAnsi="Times New Roman" w:cs="Times New Roman"/>
          <w:lang w:val="kk-KZ"/>
        </w:rPr>
        <w:t>.</w:t>
      </w:r>
      <w:r w:rsidRPr="00B30204">
        <w:rPr>
          <w:rFonts w:ascii="Times New Roman" w:hAnsi="Times New Roman" w:cs="Times New Roman"/>
        </w:rPr>
        <w:t xml:space="preserve"> 22</w:t>
      </w:r>
      <w:r w:rsidRPr="00B30204">
        <w:rPr>
          <w:rFonts w:ascii="Times New Roman" w:hAnsi="Times New Roman" w:cs="Times New Roman"/>
          <w:lang w:val="kk-KZ"/>
        </w:rPr>
        <w:t xml:space="preserve">, </w:t>
      </w:r>
      <w:r w:rsidRPr="00B30204">
        <w:rPr>
          <w:rFonts w:ascii="Times New Roman" w:hAnsi="Times New Roman" w:cs="Times New Roman"/>
        </w:rPr>
        <w:t xml:space="preserve">№2. - </w:t>
      </w:r>
      <w:r w:rsidRPr="00B30204">
        <w:rPr>
          <w:rFonts w:ascii="Times New Roman" w:hAnsi="Times New Roman" w:cs="Times New Roman"/>
          <w:lang w:val="kk-KZ"/>
        </w:rPr>
        <w:t>С</w:t>
      </w:r>
      <w:r w:rsidRPr="00B30204">
        <w:rPr>
          <w:rFonts w:ascii="Times New Roman" w:hAnsi="Times New Roman" w:cs="Times New Roman"/>
        </w:rPr>
        <w:t>.</w:t>
      </w:r>
      <w:r w:rsidRPr="00B30204">
        <w:rPr>
          <w:rFonts w:ascii="Times New Roman" w:hAnsi="Times New Roman" w:cs="Times New Roman"/>
          <w:lang w:val="kk-KZ"/>
        </w:rPr>
        <w:t xml:space="preserve"> </w:t>
      </w:r>
      <w:r w:rsidRPr="00B30204">
        <w:rPr>
          <w:rFonts w:ascii="Times New Roman" w:hAnsi="Times New Roman" w:cs="Times New Roman"/>
        </w:rPr>
        <w:t>90–100.</w:t>
      </w:r>
    </w:p>
    <w:p w14:paraId="3599C845" w14:textId="77777777" w:rsidR="00B51046" w:rsidRPr="00B30204" w:rsidRDefault="00B51046" w:rsidP="00B51046">
      <w:pPr>
        <w:pStyle w:val="a3"/>
        <w:numPr>
          <w:ilvl w:val="0"/>
          <w:numId w:val="72"/>
        </w:numPr>
        <w:tabs>
          <w:tab w:val="left" w:pos="1134"/>
        </w:tabs>
        <w:spacing w:after="0" w:line="240" w:lineRule="auto"/>
        <w:ind w:left="0" w:firstLine="567"/>
        <w:jc w:val="both"/>
        <w:rPr>
          <w:rFonts w:ascii="Times New Roman" w:hAnsi="Times New Roman"/>
          <w:sz w:val="28"/>
          <w:szCs w:val="28"/>
        </w:rPr>
      </w:pPr>
      <w:r w:rsidRPr="00B30204">
        <w:rPr>
          <w:rFonts w:ascii="Times New Roman" w:hAnsi="Times New Roman"/>
          <w:sz w:val="28"/>
          <w:szCs w:val="28"/>
          <w:shd w:val="clear" w:color="auto" w:fill="FFFFFF"/>
        </w:rPr>
        <w:t xml:space="preserve">Климов </w:t>
      </w:r>
      <w:proofErr w:type="gramStart"/>
      <w:r w:rsidRPr="00B30204">
        <w:rPr>
          <w:rFonts w:ascii="Times New Roman" w:hAnsi="Times New Roman"/>
          <w:sz w:val="28"/>
          <w:szCs w:val="28"/>
          <w:shd w:val="clear" w:color="auto" w:fill="FFFFFF"/>
        </w:rPr>
        <w:t>Е.А.</w:t>
      </w:r>
      <w:proofErr w:type="gramEnd"/>
      <w:r w:rsidRPr="00B30204">
        <w:rPr>
          <w:rFonts w:ascii="Times New Roman" w:hAnsi="Times New Roman"/>
          <w:sz w:val="28"/>
          <w:szCs w:val="28"/>
          <w:shd w:val="clear" w:color="auto" w:fill="FFFFFF"/>
        </w:rPr>
        <w:t xml:space="preserve"> Психологические сведения в непсихологических публикациях для осваивающих профессии типа "человек-техника"</w:t>
      </w:r>
      <w:r w:rsidRPr="00B30204">
        <w:rPr>
          <w:rFonts w:ascii="Times New Roman" w:hAnsi="Times New Roman"/>
          <w:sz w:val="28"/>
          <w:szCs w:val="28"/>
          <w:shd w:val="clear" w:color="auto" w:fill="FFFFFF"/>
          <w:lang w:val="kk-KZ"/>
        </w:rPr>
        <w:t>:</w:t>
      </w:r>
      <w:r w:rsidRPr="00B30204">
        <w:rPr>
          <w:rFonts w:ascii="Times New Roman" w:hAnsi="Times New Roman"/>
          <w:sz w:val="28"/>
          <w:szCs w:val="28"/>
          <w:shd w:val="clear" w:color="auto" w:fill="FFFFFF"/>
        </w:rPr>
        <w:t xml:space="preserve"> </w:t>
      </w:r>
      <w:r w:rsidRPr="00B30204">
        <w:rPr>
          <w:rFonts w:ascii="Times New Roman" w:hAnsi="Times New Roman"/>
          <w:sz w:val="28"/>
          <w:szCs w:val="28"/>
          <w:shd w:val="clear" w:color="auto" w:fill="FFFFFF"/>
          <w:lang w:val="kk-KZ"/>
        </w:rPr>
        <w:t>п</w:t>
      </w:r>
      <w:proofErr w:type="spellStart"/>
      <w:r w:rsidRPr="00B30204">
        <w:rPr>
          <w:rFonts w:ascii="Times New Roman" w:hAnsi="Times New Roman"/>
          <w:sz w:val="28"/>
          <w:szCs w:val="28"/>
          <w:shd w:val="clear" w:color="auto" w:fill="FFFFFF"/>
        </w:rPr>
        <w:t>особие</w:t>
      </w:r>
      <w:proofErr w:type="spellEnd"/>
      <w:r w:rsidRPr="00B30204">
        <w:rPr>
          <w:rFonts w:ascii="Times New Roman" w:hAnsi="Times New Roman"/>
          <w:sz w:val="28"/>
          <w:szCs w:val="28"/>
          <w:shd w:val="clear" w:color="auto" w:fill="FFFFFF"/>
        </w:rPr>
        <w:t xml:space="preserve"> для читателей, интересующихся вопросами становления профессионала и психологии. - М.: НОУ ВПО "МПСИ", 2013. - 112 с. </w:t>
      </w:r>
    </w:p>
    <w:p w14:paraId="67A4BCE1" w14:textId="77777777" w:rsidR="00B51046" w:rsidRDefault="00B51046" w:rsidP="00B51046">
      <w:pPr>
        <w:pStyle w:val="a3"/>
        <w:numPr>
          <w:ilvl w:val="0"/>
          <w:numId w:val="72"/>
        </w:numPr>
        <w:tabs>
          <w:tab w:val="left" w:pos="1134"/>
        </w:tabs>
        <w:spacing w:after="0" w:line="240" w:lineRule="auto"/>
        <w:ind w:left="0" w:firstLine="567"/>
        <w:jc w:val="both"/>
        <w:rPr>
          <w:rFonts w:ascii="Times New Roman" w:hAnsi="Times New Roman"/>
          <w:sz w:val="28"/>
          <w:szCs w:val="28"/>
        </w:rPr>
      </w:pPr>
      <w:proofErr w:type="spellStart"/>
      <w:r w:rsidRPr="00B30204">
        <w:rPr>
          <w:rFonts w:ascii="Times New Roman" w:hAnsi="Times New Roman"/>
          <w:sz w:val="28"/>
          <w:szCs w:val="28"/>
        </w:rPr>
        <w:t>Зеер</w:t>
      </w:r>
      <w:proofErr w:type="spellEnd"/>
      <w:r w:rsidRPr="00B30204">
        <w:rPr>
          <w:rFonts w:ascii="Times New Roman" w:hAnsi="Times New Roman"/>
          <w:sz w:val="28"/>
          <w:szCs w:val="28"/>
        </w:rPr>
        <w:t xml:space="preserve"> Э.Ф. Психология профессий: учеб.</w:t>
      </w:r>
      <w:r w:rsidRPr="00B30204">
        <w:rPr>
          <w:rFonts w:ascii="Times New Roman" w:hAnsi="Times New Roman"/>
          <w:sz w:val="28"/>
          <w:szCs w:val="28"/>
          <w:lang w:val="kk-KZ"/>
        </w:rPr>
        <w:t xml:space="preserve"> </w:t>
      </w:r>
      <w:r w:rsidRPr="00B30204">
        <w:rPr>
          <w:rFonts w:ascii="Times New Roman" w:hAnsi="Times New Roman"/>
          <w:sz w:val="28"/>
          <w:szCs w:val="28"/>
        </w:rPr>
        <w:t>пособие для студентов вузов. -  М.: Акад. проект; Екатеринбург: Деловая книга, 2003. – 336</w:t>
      </w:r>
      <w:r w:rsidRPr="00B30204">
        <w:rPr>
          <w:rFonts w:ascii="Times New Roman" w:hAnsi="Times New Roman"/>
          <w:sz w:val="28"/>
          <w:szCs w:val="28"/>
          <w:lang w:val="kk-KZ"/>
        </w:rPr>
        <w:t xml:space="preserve"> </w:t>
      </w:r>
      <w:r w:rsidRPr="00B30204">
        <w:rPr>
          <w:rFonts w:ascii="Times New Roman" w:hAnsi="Times New Roman"/>
          <w:sz w:val="28"/>
          <w:szCs w:val="28"/>
        </w:rPr>
        <w:t>с</w:t>
      </w:r>
    </w:p>
    <w:p w14:paraId="35EEFE52" w14:textId="77777777" w:rsidR="00B51046" w:rsidRPr="00D71D77" w:rsidRDefault="00B51046" w:rsidP="00B51046">
      <w:pPr>
        <w:pStyle w:val="a3"/>
        <w:numPr>
          <w:ilvl w:val="0"/>
          <w:numId w:val="72"/>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lang w:val="kk-KZ"/>
        </w:rPr>
        <w:t>Тургумбаева А.М. Кросс-культурное исследование особенностей мотивации преподавателей высших учебных заведений. Докт.дисс.на соискание степени доктора философии (</w:t>
      </w:r>
      <w:r>
        <w:rPr>
          <w:rFonts w:ascii="Times New Roman" w:hAnsi="Times New Roman"/>
          <w:sz w:val="28"/>
          <w:szCs w:val="28"/>
          <w:lang w:val="en-US"/>
        </w:rPr>
        <w:t>PhD</w:t>
      </w:r>
      <w:r>
        <w:rPr>
          <w:rFonts w:ascii="Times New Roman" w:hAnsi="Times New Roman"/>
          <w:sz w:val="28"/>
          <w:szCs w:val="28"/>
          <w:lang w:val="kk-KZ"/>
        </w:rPr>
        <w:t>). – Алматы. 2020. С.23-24.</w:t>
      </w:r>
    </w:p>
    <w:p w14:paraId="2C9F6FEC" w14:textId="4A28E147" w:rsidR="00B51046" w:rsidRPr="00D71D77" w:rsidRDefault="00B51046" w:rsidP="00B51046">
      <w:pPr>
        <w:pStyle w:val="a3"/>
        <w:numPr>
          <w:ilvl w:val="0"/>
          <w:numId w:val="72"/>
        </w:numPr>
        <w:spacing w:after="0" w:line="240" w:lineRule="auto"/>
        <w:ind w:left="0" w:firstLine="568"/>
        <w:jc w:val="both"/>
        <w:rPr>
          <w:rFonts w:ascii="Times New Roman" w:hAnsi="Times New Roman"/>
          <w:color w:val="000000" w:themeColor="text1"/>
          <w:sz w:val="28"/>
          <w:szCs w:val="28"/>
          <w:lang w:val="kk-KZ"/>
        </w:rPr>
      </w:pPr>
      <w:r w:rsidRPr="00D71D77">
        <w:rPr>
          <w:rFonts w:ascii="Times New Roman" w:hAnsi="Times New Roman"/>
          <w:color w:val="000000" w:themeColor="text1"/>
          <w:sz w:val="28"/>
          <w:szCs w:val="28"/>
          <w:lang w:val="kk-KZ"/>
        </w:rPr>
        <w:t xml:space="preserve">Капбасова Г.Б.. </w:t>
      </w:r>
      <w:r w:rsidRPr="00D71D77">
        <w:rPr>
          <w:rFonts w:ascii="Times New Roman" w:hAnsi="Times New Roman"/>
          <w:color w:val="000000" w:themeColor="text1"/>
          <w:sz w:val="28"/>
          <w:szCs w:val="28"/>
        </w:rPr>
        <w:t>Мотивы учебной деятельности студентов //Сб. материалов Международной научно-практической конференции «</w:t>
      </w:r>
      <w:proofErr w:type="spellStart"/>
      <w:r w:rsidRPr="00D71D77">
        <w:rPr>
          <w:rFonts w:ascii="Times New Roman" w:hAnsi="Times New Roman"/>
          <w:color w:val="000000" w:themeColor="text1"/>
          <w:sz w:val="28"/>
          <w:szCs w:val="28"/>
        </w:rPr>
        <w:t>Валихановские</w:t>
      </w:r>
      <w:proofErr w:type="spellEnd"/>
      <w:r w:rsidRPr="00D71D77">
        <w:rPr>
          <w:rFonts w:ascii="Times New Roman" w:hAnsi="Times New Roman"/>
          <w:color w:val="000000" w:themeColor="text1"/>
          <w:sz w:val="28"/>
          <w:szCs w:val="28"/>
        </w:rPr>
        <w:t xml:space="preserve"> чтения – 17». - Т.II. – Кокшетау: Изд-во КГУ им. Ш. </w:t>
      </w:r>
      <w:proofErr w:type="spellStart"/>
      <w:r w:rsidRPr="00D71D77">
        <w:rPr>
          <w:rFonts w:ascii="Times New Roman" w:hAnsi="Times New Roman"/>
          <w:color w:val="000000" w:themeColor="text1"/>
          <w:sz w:val="28"/>
          <w:szCs w:val="28"/>
        </w:rPr>
        <w:t>Уалиханова</w:t>
      </w:r>
      <w:proofErr w:type="spellEnd"/>
      <w:r w:rsidRPr="00D71D77">
        <w:rPr>
          <w:rFonts w:ascii="Times New Roman" w:hAnsi="Times New Roman"/>
          <w:color w:val="000000" w:themeColor="text1"/>
          <w:sz w:val="28"/>
          <w:szCs w:val="28"/>
        </w:rPr>
        <w:t xml:space="preserve">, 2013. – С. </w:t>
      </w:r>
      <w:proofErr w:type="gramStart"/>
      <w:r w:rsidRPr="00D71D77">
        <w:rPr>
          <w:rFonts w:ascii="Times New Roman" w:hAnsi="Times New Roman"/>
          <w:color w:val="000000" w:themeColor="text1"/>
          <w:sz w:val="28"/>
          <w:szCs w:val="28"/>
        </w:rPr>
        <w:t>325-3</w:t>
      </w:r>
      <w:r w:rsidR="002668C3">
        <w:rPr>
          <w:rFonts w:ascii="Times New Roman" w:hAnsi="Times New Roman"/>
          <w:color w:val="000000" w:themeColor="text1"/>
          <w:sz w:val="28"/>
          <w:szCs w:val="28"/>
          <w:lang w:val="kk-KZ"/>
        </w:rPr>
        <w:t>35</w:t>
      </w:r>
      <w:proofErr w:type="gramEnd"/>
      <w:r w:rsidRPr="00D71D77">
        <w:rPr>
          <w:rFonts w:ascii="Times New Roman" w:hAnsi="Times New Roman"/>
          <w:color w:val="000000" w:themeColor="text1"/>
          <w:sz w:val="28"/>
          <w:szCs w:val="28"/>
        </w:rPr>
        <w:t>.</w:t>
      </w:r>
    </w:p>
    <w:p w14:paraId="7B958C4B" w14:textId="0D464CC5" w:rsidR="00B51046" w:rsidRPr="00D71D77" w:rsidRDefault="00B51046" w:rsidP="00B51046">
      <w:pPr>
        <w:pStyle w:val="aff4"/>
        <w:numPr>
          <w:ilvl w:val="0"/>
          <w:numId w:val="72"/>
        </w:numPr>
        <w:ind w:left="0" w:firstLine="568"/>
        <w:jc w:val="both"/>
        <w:rPr>
          <w:rFonts w:ascii="Times New Roman" w:hAnsi="Times New Roman"/>
          <w:color w:val="000000" w:themeColor="text1"/>
          <w:sz w:val="28"/>
          <w:szCs w:val="28"/>
          <w:lang w:val="kk-KZ"/>
        </w:rPr>
      </w:pPr>
      <w:r w:rsidRPr="00D71D77">
        <w:rPr>
          <w:rFonts w:ascii="Times New Roman" w:hAnsi="Times New Roman"/>
          <w:color w:val="000000" w:themeColor="text1"/>
          <w:sz w:val="28"/>
          <w:szCs w:val="28"/>
          <w:lang w:val="kk-KZ"/>
        </w:rPr>
        <w:t xml:space="preserve">Лекерова Г.Ж. </w:t>
      </w:r>
      <w:r w:rsidRPr="00D71D77">
        <w:rPr>
          <w:rFonts w:ascii="Times New Roman" w:hAnsi="Times New Roman"/>
          <w:color w:val="000000" w:themeColor="text1"/>
          <w:sz w:val="28"/>
          <w:szCs w:val="28"/>
        </w:rPr>
        <w:t>Психологические особенности формирования и развитие мотивации студентов в процессе обучения</w:t>
      </w:r>
      <w:r w:rsidRPr="00D71D77">
        <w:rPr>
          <w:rFonts w:ascii="Times New Roman" w:hAnsi="Times New Roman"/>
          <w:color w:val="000000" w:themeColor="text1"/>
          <w:sz w:val="28"/>
          <w:szCs w:val="28"/>
          <w:lang w:val="kk-KZ"/>
        </w:rPr>
        <w:t>.- Наука и жизнь Казахстана, №12/6 (152), 2020, С.24-</w:t>
      </w:r>
      <w:r w:rsidR="002668C3">
        <w:rPr>
          <w:rFonts w:ascii="Times New Roman" w:hAnsi="Times New Roman"/>
          <w:color w:val="000000" w:themeColor="text1"/>
          <w:sz w:val="28"/>
          <w:szCs w:val="28"/>
          <w:lang w:val="kk-KZ"/>
        </w:rPr>
        <w:t>30</w:t>
      </w:r>
    </w:p>
    <w:p w14:paraId="3334181A" w14:textId="77777777" w:rsidR="00B51046" w:rsidRPr="00D71D77" w:rsidRDefault="00B51046" w:rsidP="00B51046">
      <w:pPr>
        <w:pStyle w:val="ab"/>
        <w:numPr>
          <w:ilvl w:val="0"/>
          <w:numId w:val="72"/>
        </w:numPr>
        <w:spacing w:before="0" w:beforeAutospacing="0" w:after="0" w:afterAutospacing="0"/>
        <w:ind w:left="0" w:firstLine="568"/>
        <w:jc w:val="both"/>
        <w:rPr>
          <w:rFonts w:eastAsia="+mn-ea"/>
          <w:bCs/>
          <w:color w:val="000000" w:themeColor="text1"/>
          <w:kern w:val="24"/>
          <w:sz w:val="28"/>
          <w:szCs w:val="28"/>
          <w:lang w:val="kk-KZ"/>
        </w:rPr>
      </w:pPr>
      <w:proofErr w:type="spellStart"/>
      <w:r w:rsidRPr="00D71D77">
        <w:rPr>
          <w:color w:val="000000" w:themeColor="text1"/>
          <w:sz w:val="28"/>
          <w:szCs w:val="28"/>
        </w:rPr>
        <w:t>Жигитбекова</w:t>
      </w:r>
      <w:proofErr w:type="spellEnd"/>
      <w:r w:rsidRPr="00D71D77">
        <w:rPr>
          <w:color w:val="000000" w:themeColor="text1"/>
          <w:sz w:val="28"/>
          <w:szCs w:val="28"/>
          <w:lang w:val="kk-KZ"/>
        </w:rPr>
        <w:t xml:space="preserve"> </w:t>
      </w:r>
      <w:proofErr w:type="gramStart"/>
      <w:r w:rsidRPr="00D71D77">
        <w:rPr>
          <w:color w:val="000000" w:themeColor="text1"/>
          <w:sz w:val="28"/>
          <w:szCs w:val="28"/>
          <w:lang w:val="kk-KZ"/>
        </w:rPr>
        <w:t>Б.Д.</w:t>
      </w:r>
      <w:proofErr w:type="gramEnd"/>
      <w:r w:rsidRPr="00D71D77">
        <w:rPr>
          <w:color w:val="000000" w:themeColor="text1"/>
          <w:sz w:val="28"/>
          <w:szCs w:val="28"/>
        </w:rPr>
        <w:t xml:space="preserve"> </w:t>
      </w:r>
      <w:r w:rsidRPr="00D71D77">
        <w:rPr>
          <w:color w:val="000000" w:themeColor="text1"/>
          <w:sz w:val="28"/>
          <w:szCs w:val="28"/>
          <w:lang w:val="kk-KZ"/>
        </w:rPr>
        <w:t>П</w:t>
      </w:r>
      <w:proofErr w:type="spellStart"/>
      <w:r w:rsidRPr="00D71D77">
        <w:rPr>
          <w:color w:val="000000" w:themeColor="text1"/>
          <w:sz w:val="28"/>
          <w:szCs w:val="28"/>
        </w:rPr>
        <w:t>роблема</w:t>
      </w:r>
      <w:proofErr w:type="spellEnd"/>
      <w:r w:rsidRPr="00D71D77">
        <w:rPr>
          <w:color w:val="000000" w:themeColor="text1"/>
          <w:sz w:val="28"/>
          <w:szCs w:val="28"/>
        </w:rPr>
        <w:t xml:space="preserve"> эмпатии в психологических исследованиях. </w:t>
      </w:r>
      <w:proofErr w:type="spellStart"/>
      <w:r w:rsidRPr="00D71D77">
        <w:rPr>
          <w:color w:val="000000" w:themeColor="text1"/>
          <w:sz w:val="28"/>
          <w:szCs w:val="28"/>
        </w:rPr>
        <w:t>хабаршы</w:t>
      </w:r>
      <w:proofErr w:type="spellEnd"/>
      <w:r w:rsidRPr="00D71D77">
        <w:rPr>
          <w:color w:val="000000" w:themeColor="text1"/>
          <w:sz w:val="28"/>
          <w:szCs w:val="28"/>
        </w:rPr>
        <w:t xml:space="preserve"> «Психология» </w:t>
      </w:r>
      <w:proofErr w:type="spellStart"/>
      <w:r w:rsidRPr="00D71D77">
        <w:rPr>
          <w:color w:val="000000" w:themeColor="text1"/>
          <w:sz w:val="28"/>
          <w:szCs w:val="28"/>
        </w:rPr>
        <w:t>сериясы</w:t>
      </w:r>
      <w:proofErr w:type="spellEnd"/>
      <w:r w:rsidRPr="00D71D77">
        <w:rPr>
          <w:color w:val="000000" w:themeColor="text1"/>
          <w:sz w:val="28"/>
          <w:szCs w:val="28"/>
        </w:rPr>
        <w:t xml:space="preserve">. 62, 1 (май 2021). </w:t>
      </w:r>
      <w:proofErr w:type="spellStart"/>
      <w:proofErr w:type="gramStart"/>
      <w:r w:rsidRPr="00D71D77">
        <w:rPr>
          <w:color w:val="000000" w:themeColor="text1"/>
          <w:sz w:val="28"/>
          <w:szCs w:val="28"/>
        </w:rPr>
        <w:t>DOI:https</w:t>
      </w:r>
      <w:proofErr w:type="spellEnd"/>
      <w:r w:rsidRPr="00D71D77">
        <w:rPr>
          <w:color w:val="000000" w:themeColor="text1"/>
          <w:sz w:val="28"/>
          <w:szCs w:val="28"/>
        </w:rPr>
        <w:t>://doi.org/10.51889/2020-1.1728-7847.45</w:t>
      </w:r>
      <w:proofErr w:type="gramEnd"/>
      <w:r w:rsidRPr="00D71D77">
        <w:rPr>
          <w:rFonts w:eastAsia="+mn-ea"/>
          <w:bCs/>
          <w:color w:val="000000" w:themeColor="text1"/>
          <w:kern w:val="24"/>
          <w:sz w:val="28"/>
          <w:szCs w:val="28"/>
          <w:lang w:val="kk-KZ"/>
        </w:rPr>
        <w:t xml:space="preserve"> </w:t>
      </w:r>
    </w:p>
    <w:p w14:paraId="708D64D9" w14:textId="09E6EBBE" w:rsidR="00B51046" w:rsidRPr="00185FDE" w:rsidRDefault="00B51046" w:rsidP="00B51046">
      <w:pPr>
        <w:pStyle w:val="ab"/>
        <w:numPr>
          <w:ilvl w:val="0"/>
          <w:numId w:val="72"/>
        </w:numPr>
        <w:spacing w:before="0" w:beforeAutospacing="0" w:after="0" w:afterAutospacing="0"/>
        <w:ind w:left="0" w:firstLine="568"/>
        <w:jc w:val="both"/>
        <w:rPr>
          <w:color w:val="000000" w:themeColor="text1"/>
          <w:sz w:val="28"/>
          <w:szCs w:val="28"/>
          <w:lang w:val="kk-KZ"/>
        </w:rPr>
      </w:pPr>
      <w:r w:rsidRPr="00185FDE">
        <w:rPr>
          <w:color w:val="000000" w:themeColor="text1"/>
          <w:sz w:val="28"/>
          <w:szCs w:val="28"/>
          <w:lang w:val="kk-KZ"/>
        </w:rPr>
        <w:t>Бабич И.М., Шоманова Ж.К., Ачкинадзе О.С., Чуркина Н.И. Разработка методики и исследование позновательной мотивации студентов к изучению химии на английском языке. Вестник Карагандинского университета. № 2. 2020. С. 33-</w:t>
      </w:r>
      <w:r w:rsidR="002668C3">
        <w:rPr>
          <w:color w:val="000000" w:themeColor="text1"/>
          <w:sz w:val="28"/>
          <w:szCs w:val="28"/>
          <w:lang w:val="kk-KZ"/>
        </w:rPr>
        <w:t>46</w:t>
      </w:r>
      <w:r w:rsidRPr="00185FDE">
        <w:rPr>
          <w:color w:val="000000" w:themeColor="text1"/>
          <w:sz w:val="28"/>
          <w:szCs w:val="28"/>
          <w:lang w:val="kk-KZ"/>
        </w:rPr>
        <w:t>.</w:t>
      </w:r>
    </w:p>
    <w:p w14:paraId="7B62DD01" w14:textId="77435B2E" w:rsidR="00B51046" w:rsidRPr="00185FDE" w:rsidRDefault="00B51046" w:rsidP="00B51046">
      <w:pPr>
        <w:pStyle w:val="ab"/>
        <w:numPr>
          <w:ilvl w:val="0"/>
          <w:numId w:val="72"/>
        </w:numPr>
        <w:spacing w:before="0" w:beforeAutospacing="0" w:after="0" w:afterAutospacing="0"/>
        <w:ind w:left="0" w:firstLine="568"/>
        <w:jc w:val="both"/>
        <w:rPr>
          <w:color w:val="000000" w:themeColor="text1"/>
          <w:sz w:val="28"/>
          <w:szCs w:val="28"/>
          <w:lang w:val="en-US"/>
        </w:rPr>
      </w:pPr>
      <w:r w:rsidRPr="00185FDE">
        <w:rPr>
          <w:color w:val="000000" w:themeColor="text1"/>
          <w:sz w:val="28"/>
          <w:szCs w:val="28"/>
          <w:lang w:val="en-US"/>
        </w:rPr>
        <w:t xml:space="preserve">Gokhan C. </w:t>
      </w:r>
      <w:r w:rsidRPr="00185FDE">
        <w:rPr>
          <w:color w:val="000000" w:themeColor="text1"/>
          <w:sz w:val="28"/>
          <w:szCs w:val="28"/>
          <w:lang w:val="kk-KZ"/>
        </w:rPr>
        <w:t>The relationship between students integrative|instrumental motivation levels and their achievement english</w:t>
      </w:r>
      <w:r w:rsidRPr="00185FDE">
        <w:rPr>
          <w:color w:val="000000" w:themeColor="text1"/>
          <w:sz w:val="28"/>
          <w:szCs w:val="28"/>
          <w:lang w:val="en-US"/>
        </w:rPr>
        <w:t xml:space="preserve">. || J. Educ. </w:t>
      </w:r>
      <w:proofErr w:type="spellStart"/>
      <w:r w:rsidRPr="00185FDE">
        <w:rPr>
          <w:color w:val="000000" w:themeColor="text1"/>
          <w:sz w:val="28"/>
          <w:szCs w:val="28"/>
          <w:lang w:val="en-US"/>
        </w:rPr>
        <w:t>Inssssstr</w:t>
      </w:r>
      <w:proofErr w:type="spellEnd"/>
      <w:r w:rsidRPr="00185FDE">
        <w:rPr>
          <w:color w:val="000000" w:themeColor="text1"/>
          <w:sz w:val="28"/>
          <w:szCs w:val="28"/>
          <w:lang w:val="en-US"/>
        </w:rPr>
        <w:t>. Stud. World. – 2018. – Vol.7. – No.2. – P.237-2</w:t>
      </w:r>
      <w:r w:rsidR="002668C3">
        <w:rPr>
          <w:color w:val="000000" w:themeColor="text1"/>
          <w:sz w:val="28"/>
          <w:szCs w:val="28"/>
          <w:lang w:val="kk-KZ"/>
        </w:rPr>
        <w:t>45</w:t>
      </w:r>
      <w:r w:rsidRPr="00185FDE">
        <w:rPr>
          <w:color w:val="000000" w:themeColor="text1"/>
          <w:sz w:val="28"/>
          <w:szCs w:val="28"/>
          <w:lang w:val="en-US"/>
        </w:rPr>
        <w:t>.</w:t>
      </w:r>
    </w:p>
    <w:p w14:paraId="1AC55917" w14:textId="77777777" w:rsidR="00B51046" w:rsidRPr="00185FDE" w:rsidRDefault="00B51046" w:rsidP="00B51046">
      <w:pPr>
        <w:pStyle w:val="ab"/>
        <w:numPr>
          <w:ilvl w:val="0"/>
          <w:numId w:val="72"/>
        </w:numPr>
        <w:spacing w:before="0" w:beforeAutospacing="0" w:after="0" w:afterAutospacing="0"/>
        <w:ind w:left="0" w:firstLine="568"/>
        <w:jc w:val="both"/>
        <w:rPr>
          <w:color w:val="000000" w:themeColor="text1"/>
          <w:sz w:val="28"/>
          <w:szCs w:val="28"/>
          <w:lang w:val="kk-KZ"/>
        </w:rPr>
      </w:pPr>
      <w:r w:rsidRPr="00185FDE">
        <w:rPr>
          <w:color w:val="000000" w:themeColor="text1"/>
          <w:sz w:val="28"/>
          <w:szCs w:val="28"/>
          <w:lang w:val="kk-KZ"/>
        </w:rPr>
        <w:lastRenderedPageBreak/>
        <w:t>Филоненко В.И., Мосиенко О.С., Магранов А.С. Представления студенческой молодежи о профессиональном выборе. Вопросы образования. М.: 2020. С.283-284.</w:t>
      </w:r>
    </w:p>
    <w:p w14:paraId="1FF78639" w14:textId="77777777" w:rsidR="00B51046" w:rsidRPr="00185FDE" w:rsidRDefault="00B51046" w:rsidP="00B51046">
      <w:pPr>
        <w:pStyle w:val="ab"/>
        <w:numPr>
          <w:ilvl w:val="0"/>
          <w:numId w:val="72"/>
        </w:numPr>
        <w:spacing w:before="0" w:beforeAutospacing="0" w:after="0" w:afterAutospacing="0"/>
        <w:ind w:left="0" w:firstLine="568"/>
        <w:jc w:val="both"/>
        <w:rPr>
          <w:color w:val="000000" w:themeColor="text1"/>
          <w:sz w:val="28"/>
          <w:szCs w:val="28"/>
          <w:lang w:val="kk-KZ"/>
        </w:rPr>
      </w:pPr>
      <w:r w:rsidRPr="00185FDE">
        <w:rPr>
          <w:color w:val="000000" w:themeColor="text1"/>
          <w:sz w:val="28"/>
          <w:szCs w:val="28"/>
          <w:lang w:val="kk-KZ"/>
        </w:rPr>
        <w:t>Orvis J.N. A Culture of Extrinsically Motivated Students: Chemistry -2018. - Vol. 18. - No.1. - P.43-44.</w:t>
      </w:r>
    </w:p>
    <w:p w14:paraId="75E4FB64" w14:textId="5C0DEBCE" w:rsidR="00B51046" w:rsidRPr="00185FDE" w:rsidRDefault="00B51046" w:rsidP="00B51046">
      <w:pPr>
        <w:pStyle w:val="ab"/>
        <w:numPr>
          <w:ilvl w:val="0"/>
          <w:numId w:val="72"/>
        </w:numPr>
        <w:spacing w:before="0" w:beforeAutospacing="0" w:after="0" w:afterAutospacing="0"/>
        <w:ind w:left="0" w:firstLine="567"/>
        <w:jc w:val="both"/>
        <w:rPr>
          <w:color w:val="000000" w:themeColor="text1"/>
          <w:sz w:val="28"/>
          <w:szCs w:val="28"/>
          <w:lang w:val="kk-KZ"/>
        </w:rPr>
      </w:pPr>
      <w:r w:rsidRPr="00185FDE">
        <w:rPr>
          <w:color w:val="000000" w:themeColor="text1"/>
          <w:sz w:val="28"/>
          <w:szCs w:val="28"/>
          <w:lang w:val="kk-KZ"/>
        </w:rPr>
        <w:t>Леонтьев А.Д., Клейн К.Г. Качество мотивации и качество переживаний как характеристики учебной деятельности. Вестник Московского университета. Серия 14. Психология. 3/2022. С.107-1</w:t>
      </w:r>
      <w:r w:rsidR="002668C3">
        <w:rPr>
          <w:color w:val="000000" w:themeColor="text1"/>
          <w:sz w:val="28"/>
          <w:szCs w:val="28"/>
          <w:lang w:val="kk-KZ"/>
        </w:rPr>
        <w:t>18</w:t>
      </w:r>
    </w:p>
    <w:p w14:paraId="6C8D1E7E" w14:textId="2723E88B" w:rsidR="00B51046" w:rsidRPr="00185FDE" w:rsidRDefault="00B51046" w:rsidP="00B51046">
      <w:pPr>
        <w:pStyle w:val="ab"/>
        <w:numPr>
          <w:ilvl w:val="0"/>
          <w:numId w:val="72"/>
        </w:numPr>
        <w:spacing w:before="0" w:beforeAutospacing="0" w:after="0" w:afterAutospacing="0"/>
        <w:ind w:left="0" w:firstLine="568"/>
        <w:jc w:val="both"/>
        <w:rPr>
          <w:color w:val="000000" w:themeColor="text1"/>
          <w:sz w:val="28"/>
          <w:szCs w:val="28"/>
          <w:lang w:val="kk-KZ"/>
        </w:rPr>
      </w:pPr>
      <w:r w:rsidRPr="00185FDE">
        <w:rPr>
          <w:color w:val="000000" w:themeColor="text1"/>
          <w:sz w:val="28"/>
          <w:szCs w:val="28"/>
          <w:lang w:val="kk-KZ"/>
        </w:rPr>
        <w:t>Kikuchi K. Motivation and motivation over two years A case study of English language learners || Stud. Second Language. Learn. Teach. - - 2019. - Vol.9. - No 1. - P.157-1</w:t>
      </w:r>
      <w:r w:rsidR="002668C3">
        <w:rPr>
          <w:color w:val="000000" w:themeColor="text1"/>
          <w:sz w:val="28"/>
          <w:szCs w:val="28"/>
          <w:lang w:val="kk-KZ"/>
        </w:rPr>
        <w:t>69</w:t>
      </w:r>
    </w:p>
    <w:p w14:paraId="7CD7A8A7" w14:textId="77777777" w:rsidR="00B51046" w:rsidRPr="00B30204" w:rsidRDefault="00B51046" w:rsidP="00B51046">
      <w:pPr>
        <w:pStyle w:val="afc"/>
        <w:numPr>
          <w:ilvl w:val="0"/>
          <w:numId w:val="72"/>
        </w:numPr>
        <w:tabs>
          <w:tab w:val="left" w:pos="1134"/>
        </w:tabs>
        <w:spacing w:before="0" w:after="0" w:line="240" w:lineRule="auto"/>
        <w:ind w:left="0" w:firstLine="567"/>
        <w:jc w:val="both"/>
        <w:rPr>
          <w:rFonts w:ascii="Times New Roman" w:hAnsi="Times New Roman" w:cs="Times New Roman"/>
          <w:lang w:val="kk-KZ"/>
        </w:rPr>
      </w:pPr>
      <w:r w:rsidRPr="00B30204">
        <w:rPr>
          <w:rFonts w:ascii="Times New Roman" w:hAnsi="Times New Roman" w:cs="Times New Roman"/>
          <w:lang w:val="kk-KZ"/>
        </w:rPr>
        <w:t xml:space="preserve">Воронкова Н.Ю. </w:t>
      </w:r>
      <w:r w:rsidRPr="00B30204">
        <w:rPr>
          <w:rFonts w:ascii="Times New Roman" w:hAnsi="Times New Roman" w:cs="Times New Roman"/>
        </w:rPr>
        <w:t>Динамика развития профессиональной мотивации студентов новых специальностей в процессе вузовской подготовки</w:t>
      </w:r>
      <w:r w:rsidRPr="00B30204">
        <w:rPr>
          <w:rFonts w:ascii="Times New Roman" w:hAnsi="Times New Roman" w:cs="Times New Roman"/>
          <w:lang w:val="kk-KZ"/>
        </w:rPr>
        <w:t xml:space="preserve">: дис.  ...  канд. псих. наук: 19.00.07. – М., 2008. - С. 78-80. </w:t>
      </w:r>
    </w:p>
    <w:p w14:paraId="786E099F" w14:textId="77777777" w:rsidR="00B51046" w:rsidRPr="00B30204" w:rsidRDefault="00B51046" w:rsidP="00B51046">
      <w:pPr>
        <w:pStyle w:val="afc"/>
        <w:numPr>
          <w:ilvl w:val="0"/>
          <w:numId w:val="72"/>
        </w:numPr>
        <w:tabs>
          <w:tab w:val="left" w:pos="1134"/>
        </w:tabs>
        <w:spacing w:before="0" w:after="0" w:line="240" w:lineRule="auto"/>
        <w:ind w:left="0" w:firstLine="567"/>
        <w:jc w:val="both"/>
        <w:rPr>
          <w:rFonts w:ascii="Times New Roman" w:hAnsi="Times New Roman" w:cs="Times New Roman"/>
        </w:rPr>
      </w:pPr>
      <w:r w:rsidRPr="00B30204">
        <w:rPr>
          <w:rFonts w:ascii="Times New Roman" w:hAnsi="Times New Roman" w:cs="Times New Roman"/>
        </w:rPr>
        <w:t xml:space="preserve">Гапонова </w:t>
      </w:r>
      <w:proofErr w:type="gramStart"/>
      <w:r w:rsidRPr="00B30204">
        <w:rPr>
          <w:rFonts w:ascii="Times New Roman" w:hAnsi="Times New Roman" w:cs="Times New Roman"/>
        </w:rPr>
        <w:t>С.А.</w:t>
      </w:r>
      <w:proofErr w:type="gramEnd"/>
      <w:r w:rsidRPr="00B30204">
        <w:rPr>
          <w:rFonts w:ascii="Times New Roman" w:hAnsi="Times New Roman" w:cs="Times New Roman"/>
        </w:rPr>
        <w:t xml:space="preserve"> Функциональные психические состояния студентов в образовательном пространстве высшей школы</w:t>
      </w:r>
      <w:r w:rsidRPr="00B30204">
        <w:rPr>
          <w:rFonts w:ascii="Times New Roman" w:hAnsi="Times New Roman" w:cs="Times New Roman"/>
          <w:lang w:val="kk-KZ"/>
        </w:rPr>
        <w:t xml:space="preserve">. - </w:t>
      </w:r>
      <w:proofErr w:type="spellStart"/>
      <w:r w:rsidRPr="00B30204">
        <w:rPr>
          <w:rFonts w:ascii="Times New Roman" w:hAnsi="Times New Roman" w:cs="Times New Roman"/>
        </w:rPr>
        <w:t>Н.Новгород</w:t>
      </w:r>
      <w:proofErr w:type="spellEnd"/>
      <w:r w:rsidRPr="00B30204">
        <w:rPr>
          <w:rFonts w:ascii="Times New Roman" w:hAnsi="Times New Roman" w:cs="Times New Roman"/>
          <w:lang w:val="kk-KZ"/>
        </w:rPr>
        <w:t xml:space="preserve">: </w:t>
      </w:r>
      <w:proofErr w:type="spellStart"/>
      <w:r w:rsidRPr="00B30204">
        <w:rPr>
          <w:rFonts w:ascii="Times New Roman" w:hAnsi="Times New Roman" w:cs="Times New Roman"/>
        </w:rPr>
        <w:t>Нижегор</w:t>
      </w:r>
      <w:proofErr w:type="spellEnd"/>
      <w:r w:rsidRPr="00B30204">
        <w:rPr>
          <w:rFonts w:ascii="Times New Roman" w:hAnsi="Times New Roman" w:cs="Times New Roman"/>
        </w:rPr>
        <w:t>. гос. пед. ун-т</w:t>
      </w:r>
      <w:r w:rsidRPr="00B30204">
        <w:rPr>
          <w:rFonts w:ascii="Times New Roman" w:hAnsi="Times New Roman" w:cs="Times New Roman"/>
          <w:lang w:val="kk-KZ"/>
        </w:rPr>
        <w:t>,</w:t>
      </w:r>
      <w:r w:rsidRPr="00B30204">
        <w:rPr>
          <w:rFonts w:ascii="Times New Roman" w:hAnsi="Times New Roman" w:cs="Times New Roman"/>
        </w:rPr>
        <w:t xml:space="preserve"> 2004. -</w:t>
      </w:r>
      <w:r w:rsidRPr="00B30204">
        <w:rPr>
          <w:rFonts w:ascii="Times New Roman" w:hAnsi="Times New Roman" w:cs="Times New Roman"/>
          <w:lang w:val="kk-KZ"/>
        </w:rPr>
        <w:t xml:space="preserve"> </w:t>
      </w:r>
      <w:r w:rsidRPr="00B30204">
        <w:rPr>
          <w:rFonts w:ascii="Times New Roman" w:hAnsi="Times New Roman" w:cs="Times New Roman"/>
        </w:rPr>
        <w:t>197 с.</w:t>
      </w:r>
    </w:p>
    <w:p w14:paraId="30741BD0" w14:textId="7526E950" w:rsidR="00B51046" w:rsidRPr="00B30204" w:rsidRDefault="00B51046" w:rsidP="00B51046">
      <w:pPr>
        <w:pStyle w:val="afc"/>
        <w:numPr>
          <w:ilvl w:val="0"/>
          <w:numId w:val="72"/>
        </w:numPr>
        <w:tabs>
          <w:tab w:val="left" w:pos="1134"/>
        </w:tabs>
        <w:spacing w:before="0" w:after="0" w:line="240" w:lineRule="auto"/>
        <w:ind w:left="0" w:firstLine="567"/>
        <w:jc w:val="both"/>
        <w:rPr>
          <w:rFonts w:ascii="Times New Roman" w:hAnsi="Times New Roman" w:cs="Times New Roman"/>
        </w:rPr>
      </w:pPr>
      <w:proofErr w:type="spellStart"/>
      <w:r w:rsidRPr="00B30204">
        <w:rPr>
          <w:rFonts w:ascii="Times New Roman" w:hAnsi="Times New Roman" w:cs="Times New Roman"/>
        </w:rPr>
        <w:t>Малинаускас</w:t>
      </w:r>
      <w:proofErr w:type="spellEnd"/>
      <w:r w:rsidRPr="00B30204">
        <w:rPr>
          <w:rFonts w:ascii="Times New Roman" w:hAnsi="Times New Roman" w:cs="Times New Roman"/>
        </w:rPr>
        <w:t xml:space="preserve"> Р.К. Мотивация студентов разных периодов </w:t>
      </w:r>
      <w:proofErr w:type="gramStart"/>
      <w:r w:rsidRPr="00B30204">
        <w:rPr>
          <w:rFonts w:ascii="Times New Roman" w:hAnsi="Times New Roman" w:cs="Times New Roman"/>
        </w:rPr>
        <w:t xml:space="preserve">обучения </w:t>
      </w:r>
      <w:r w:rsidRPr="00B30204">
        <w:rPr>
          <w:rFonts w:ascii="Times New Roman" w:hAnsi="Times New Roman" w:cs="Times New Roman"/>
          <w:lang w:val="kk-KZ"/>
        </w:rPr>
        <w:t xml:space="preserve"> </w:t>
      </w:r>
      <w:r w:rsidRPr="00B30204">
        <w:rPr>
          <w:rFonts w:ascii="Times New Roman" w:hAnsi="Times New Roman" w:cs="Times New Roman"/>
        </w:rPr>
        <w:t>/</w:t>
      </w:r>
      <w:proofErr w:type="gramEnd"/>
      <w:r w:rsidRPr="00B30204">
        <w:rPr>
          <w:rFonts w:ascii="Times New Roman" w:hAnsi="Times New Roman" w:cs="Times New Roman"/>
        </w:rPr>
        <w:t xml:space="preserve">/ Социологическое исследования. </w:t>
      </w:r>
      <w:r w:rsidRPr="00B30204">
        <w:rPr>
          <w:rFonts w:ascii="Times New Roman" w:hAnsi="Times New Roman" w:cs="Times New Roman"/>
          <w:lang w:val="kk-KZ"/>
        </w:rPr>
        <w:t xml:space="preserve">- </w:t>
      </w:r>
      <w:r w:rsidRPr="00B30204">
        <w:rPr>
          <w:rFonts w:ascii="Times New Roman" w:hAnsi="Times New Roman" w:cs="Times New Roman"/>
        </w:rPr>
        <w:t xml:space="preserve">2005. - №2. </w:t>
      </w:r>
      <w:r w:rsidRPr="00B30204">
        <w:rPr>
          <w:rFonts w:ascii="Times New Roman" w:hAnsi="Times New Roman" w:cs="Times New Roman"/>
          <w:lang w:val="kk-KZ"/>
        </w:rPr>
        <w:t>-</w:t>
      </w:r>
      <w:r w:rsidRPr="00B30204">
        <w:rPr>
          <w:rFonts w:ascii="Times New Roman" w:hAnsi="Times New Roman" w:cs="Times New Roman"/>
        </w:rPr>
        <w:t xml:space="preserve"> С. </w:t>
      </w:r>
      <w:proofErr w:type="gramStart"/>
      <w:r w:rsidRPr="00B30204">
        <w:rPr>
          <w:rFonts w:ascii="Times New Roman" w:hAnsi="Times New Roman" w:cs="Times New Roman"/>
        </w:rPr>
        <w:t>134-1</w:t>
      </w:r>
      <w:r w:rsidR="002668C3">
        <w:rPr>
          <w:rFonts w:ascii="Times New Roman" w:hAnsi="Times New Roman" w:cs="Times New Roman"/>
          <w:lang w:val="kk-KZ"/>
        </w:rPr>
        <w:t>42</w:t>
      </w:r>
      <w:proofErr w:type="gramEnd"/>
      <w:r w:rsidRPr="00B30204">
        <w:rPr>
          <w:rFonts w:ascii="Times New Roman" w:hAnsi="Times New Roman" w:cs="Times New Roman"/>
        </w:rPr>
        <w:t>.</w:t>
      </w:r>
    </w:p>
    <w:p w14:paraId="715BC88F" w14:textId="77777777" w:rsidR="00B51046" w:rsidRPr="00B30204" w:rsidRDefault="00B51046" w:rsidP="00B51046">
      <w:pPr>
        <w:pStyle w:val="a3"/>
        <w:numPr>
          <w:ilvl w:val="0"/>
          <w:numId w:val="72"/>
        </w:numPr>
        <w:tabs>
          <w:tab w:val="left" w:pos="1134"/>
        </w:tabs>
        <w:spacing w:after="0" w:line="240" w:lineRule="auto"/>
        <w:ind w:left="0" w:firstLine="567"/>
        <w:jc w:val="both"/>
        <w:rPr>
          <w:rFonts w:ascii="Times New Roman" w:hAnsi="Times New Roman"/>
          <w:sz w:val="28"/>
          <w:szCs w:val="28"/>
          <w:lang w:val="kk-KZ"/>
        </w:rPr>
      </w:pPr>
      <w:r w:rsidRPr="00B30204">
        <w:rPr>
          <w:rFonts w:ascii="Times New Roman" w:hAnsi="Times New Roman"/>
          <w:sz w:val="28"/>
          <w:szCs w:val="28"/>
          <w:lang w:val="kk-KZ"/>
        </w:rPr>
        <w:t xml:space="preserve">Дауткалиева П.Б., Аманова И.К. Студенттердің жеке-кәсіби қасиеттерін дамыту факторы ретінде кәсіби мотивацияның құрылымы // Абай атындағы ҚазҰПУ-нің ХАБАРШЫСЫ, «Арнайы педагогика» сериясы. – 2023. - №1(72). - Б. </w:t>
      </w:r>
      <w:r w:rsidRPr="00B30204">
        <w:rPr>
          <w:rFonts w:ascii="Times New Roman" w:hAnsi="Times New Roman"/>
          <w:iCs/>
          <w:sz w:val="28"/>
          <w:szCs w:val="28"/>
          <w:lang w:val="kk-KZ"/>
        </w:rPr>
        <w:t>138-143.</w:t>
      </w:r>
    </w:p>
    <w:p w14:paraId="692A1985" w14:textId="77777777" w:rsidR="00B51046" w:rsidRPr="00B30204" w:rsidRDefault="00B51046" w:rsidP="00B51046">
      <w:pPr>
        <w:pStyle w:val="afc"/>
        <w:numPr>
          <w:ilvl w:val="0"/>
          <w:numId w:val="72"/>
        </w:numPr>
        <w:tabs>
          <w:tab w:val="left" w:pos="1134"/>
        </w:tabs>
        <w:spacing w:before="0" w:after="0" w:line="240" w:lineRule="auto"/>
        <w:ind w:left="0" w:firstLine="567"/>
        <w:jc w:val="both"/>
        <w:rPr>
          <w:rFonts w:ascii="Times New Roman" w:hAnsi="Times New Roman" w:cs="Times New Roman"/>
        </w:rPr>
      </w:pPr>
      <w:r w:rsidRPr="00B30204">
        <w:rPr>
          <w:rFonts w:ascii="Times New Roman" w:hAnsi="Times New Roman" w:cs="Times New Roman"/>
        </w:rPr>
        <w:t>Сыркина</w:t>
      </w:r>
      <w:r>
        <w:rPr>
          <w:rFonts w:ascii="Times New Roman" w:hAnsi="Times New Roman" w:cs="Times New Roman"/>
          <w:lang w:val="kk-KZ"/>
        </w:rPr>
        <w:t xml:space="preserve"> </w:t>
      </w:r>
      <w:proofErr w:type="gramStart"/>
      <w:r w:rsidRPr="00B30204">
        <w:rPr>
          <w:rFonts w:ascii="Times New Roman" w:hAnsi="Times New Roman" w:cs="Times New Roman"/>
        </w:rPr>
        <w:t>А.</w:t>
      </w:r>
      <w:r w:rsidRPr="00B30204">
        <w:rPr>
          <w:rFonts w:ascii="Times New Roman" w:hAnsi="Times New Roman" w:cs="Times New Roman"/>
          <w:lang w:val="kk-KZ"/>
        </w:rPr>
        <w:t>Л.</w:t>
      </w:r>
      <w:proofErr w:type="gramEnd"/>
      <w:r>
        <w:rPr>
          <w:rFonts w:ascii="Times New Roman" w:hAnsi="Times New Roman" w:cs="Times New Roman"/>
          <w:lang w:val="kk-KZ"/>
        </w:rPr>
        <w:t xml:space="preserve"> </w:t>
      </w:r>
      <w:r w:rsidRPr="00B30204">
        <w:rPr>
          <w:rFonts w:ascii="Times New Roman" w:hAnsi="Times New Roman" w:cs="Times New Roman"/>
        </w:rPr>
        <w:t>Ценностно-смысловые компоненты профессиональной мотивации: на примере специалистов локомотивных бригад</w:t>
      </w:r>
      <w:r w:rsidRPr="00B30204">
        <w:rPr>
          <w:rFonts w:ascii="Times New Roman" w:hAnsi="Times New Roman" w:cs="Times New Roman"/>
          <w:lang w:val="kk-KZ"/>
        </w:rPr>
        <w:t>: д</w:t>
      </w:r>
      <w:proofErr w:type="spellStart"/>
      <w:r w:rsidRPr="00B30204">
        <w:rPr>
          <w:rFonts w:ascii="Times New Roman" w:hAnsi="Times New Roman" w:cs="Times New Roman"/>
        </w:rPr>
        <w:t>ис</w:t>
      </w:r>
      <w:proofErr w:type="spellEnd"/>
      <w:r w:rsidRPr="00B30204">
        <w:rPr>
          <w:rFonts w:ascii="Times New Roman" w:hAnsi="Times New Roman" w:cs="Times New Roman"/>
          <w:lang w:val="kk-KZ"/>
        </w:rPr>
        <w:t xml:space="preserve">. ... канд. псих. наук: </w:t>
      </w:r>
      <w:r w:rsidRPr="00B30204">
        <w:rPr>
          <w:rFonts w:ascii="Times New Roman" w:hAnsi="Times New Roman" w:cs="Times New Roman"/>
        </w:rPr>
        <w:t>19.00.03</w:t>
      </w:r>
      <w:r w:rsidRPr="00B30204">
        <w:rPr>
          <w:rFonts w:ascii="Times New Roman" w:hAnsi="Times New Roman" w:cs="Times New Roman"/>
          <w:lang w:val="kk-KZ"/>
        </w:rPr>
        <w:t>. – М., 2009. - С. 89-90.</w:t>
      </w:r>
    </w:p>
    <w:p w14:paraId="0F220206" w14:textId="77777777" w:rsidR="00B51046" w:rsidRPr="00B30204" w:rsidRDefault="00B51046" w:rsidP="00B51046">
      <w:pPr>
        <w:pStyle w:val="a3"/>
        <w:numPr>
          <w:ilvl w:val="0"/>
          <w:numId w:val="72"/>
        </w:numPr>
        <w:tabs>
          <w:tab w:val="left" w:pos="1134"/>
        </w:tabs>
        <w:spacing w:after="0" w:line="240" w:lineRule="auto"/>
        <w:ind w:left="0" w:firstLine="567"/>
        <w:jc w:val="both"/>
        <w:rPr>
          <w:rFonts w:ascii="Times New Roman" w:hAnsi="Times New Roman"/>
          <w:sz w:val="28"/>
          <w:szCs w:val="28"/>
          <w:lang w:val="kk-KZ"/>
        </w:rPr>
      </w:pPr>
      <w:r w:rsidRPr="00B30204">
        <w:rPr>
          <w:rFonts w:ascii="Times New Roman" w:hAnsi="Times New Roman"/>
          <w:sz w:val="28"/>
          <w:szCs w:val="28"/>
          <w:lang w:val="kk-KZ"/>
        </w:rPr>
        <w:t xml:space="preserve">Дауткалиева П.Б., Орманова З.К. </w:t>
      </w:r>
      <w:r w:rsidRPr="00B30204">
        <w:rPr>
          <w:rFonts w:ascii="Times New Roman" w:hAnsi="Times New Roman"/>
          <w:sz w:val="28"/>
          <w:szCs w:val="28"/>
          <w:lang w:val="en-US"/>
        </w:rPr>
        <w:t>The</w:t>
      </w:r>
      <w:r w:rsidRPr="00B30204">
        <w:rPr>
          <w:rFonts w:ascii="Times New Roman" w:hAnsi="Times New Roman"/>
          <w:sz w:val="28"/>
          <w:szCs w:val="28"/>
        </w:rPr>
        <w:t xml:space="preserve"> </w:t>
      </w:r>
      <w:r w:rsidRPr="00B30204">
        <w:rPr>
          <w:rFonts w:ascii="Times New Roman" w:hAnsi="Times New Roman"/>
          <w:sz w:val="28"/>
          <w:szCs w:val="28"/>
          <w:lang w:val="en-US"/>
        </w:rPr>
        <w:t>impact</w:t>
      </w:r>
      <w:r w:rsidRPr="00B30204">
        <w:rPr>
          <w:rFonts w:ascii="Times New Roman" w:hAnsi="Times New Roman"/>
          <w:sz w:val="28"/>
          <w:szCs w:val="28"/>
        </w:rPr>
        <w:t xml:space="preserve"> </w:t>
      </w:r>
      <w:r w:rsidRPr="00B30204">
        <w:rPr>
          <w:rFonts w:ascii="Times New Roman" w:hAnsi="Times New Roman"/>
          <w:sz w:val="28"/>
          <w:szCs w:val="28"/>
          <w:lang w:val="en-US"/>
        </w:rPr>
        <w:t>of</w:t>
      </w:r>
      <w:r w:rsidRPr="00B30204">
        <w:rPr>
          <w:rFonts w:ascii="Times New Roman" w:hAnsi="Times New Roman"/>
          <w:sz w:val="28"/>
          <w:szCs w:val="28"/>
        </w:rPr>
        <w:t xml:space="preserve"> </w:t>
      </w:r>
      <w:r w:rsidRPr="00B30204">
        <w:rPr>
          <w:rFonts w:ascii="Times New Roman" w:hAnsi="Times New Roman"/>
          <w:sz w:val="28"/>
          <w:szCs w:val="28"/>
          <w:lang w:val="en-US"/>
        </w:rPr>
        <w:t>motivation</w:t>
      </w:r>
      <w:r w:rsidRPr="00B30204">
        <w:rPr>
          <w:rFonts w:ascii="Times New Roman" w:hAnsi="Times New Roman"/>
          <w:sz w:val="28"/>
          <w:szCs w:val="28"/>
        </w:rPr>
        <w:t xml:space="preserve"> </w:t>
      </w:r>
      <w:r w:rsidRPr="00B30204">
        <w:rPr>
          <w:rFonts w:ascii="Times New Roman" w:hAnsi="Times New Roman"/>
          <w:sz w:val="28"/>
          <w:szCs w:val="28"/>
          <w:lang w:val="en-US"/>
        </w:rPr>
        <w:t>on</w:t>
      </w:r>
      <w:r w:rsidRPr="00B30204">
        <w:rPr>
          <w:rFonts w:ascii="Times New Roman" w:hAnsi="Times New Roman"/>
          <w:sz w:val="28"/>
          <w:szCs w:val="28"/>
        </w:rPr>
        <w:t xml:space="preserve"> </w:t>
      </w:r>
      <w:r w:rsidRPr="00B30204">
        <w:rPr>
          <w:rFonts w:ascii="Times New Roman" w:hAnsi="Times New Roman"/>
          <w:sz w:val="28"/>
          <w:szCs w:val="28"/>
          <w:lang w:val="en-US"/>
        </w:rPr>
        <w:t>students</w:t>
      </w:r>
      <w:r w:rsidRPr="00B30204">
        <w:rPr>
          <w:rFonts w:ascii="Times New Roman" w:hAnsi="Times New Roman"/>
          <w:sz w:val="28"/>
          <w:szCs w:val="28"/>
        </w:rPr>
        <w:t xml:space="preserve">' </w:t>
      </w:r>
      <w:r w:rsidRPr="00B30204">
        <w:rPr>
          <w:rFonts w:ascii="Times New Roman" w:hAnsi="Times New Roman"/>
          <w:sz w:val="28"/>
          <w:szCs w:val="28"/>
          <w:lang w:val="en-US"/>
        </w:rPr>
        <w:t>behavior</w:t>
      </w:r>
      <w:r w:rsidRPr="00B30204">
        <w:rPr>
          <w:rFonts w:ascii="Times New Roman" w:hAnsi="Times New Roman"/>
          <w:sz w:val="28"/>
          <w:szCs w:val="28"/>
        </w:rPr>
        <w:t xml:space="preserve"> </w:t>
      </w:r>
      <w:r w:rsidRPr="00B30204">
        <w:rPr>
          <w:rFonts w:ascii="Times New Roman" w:hAnsi="Times New Roman"/>
          <w:sz w:val="28"/>
          <w:szCs w:val="28"/>
          <w:lang w:val="en-US"/>
        </w:rPr>
        <w:t>and</w:t>
      </w:r>
      <w:r w:rsidRPr="00B30204">
        <w:rPr>
          <w:rFonts w:ascii="Times New Roman" w:hAnsi="Times New Roman"/>
          <w:sz w:val="28"/>
          <w:szCs w:val="28"/>
        </w:rPr>
        <w:t xml:space="preserve"> </w:t>
      </w:r>
      <w:r w:rsidRPr="00B30204">
        <w:rPr>
          <w:rFonts w:ascii="Times New Roman" w:hAnsi="Times New Roman"/>
          <w:sz w:val="28"/>
          <w:szCs w:val="28"/>
          <w:lang w:val="en-US"/>
        </w:rPr>
        <w:t>learning</w:t>
      </w:r>
      <w:r w:rsidRPr="00B30204">
        <w:rPr>
          <w:rFonts w:ascii="Times New Roman" w:hAnsi="Times New Roman"/>
          <w:sz w:val="28"/>
          <w:szCs w:val="28"/>
        </w:rPr>
        <w:t xml:space="preserve"> </w:t>
      </w:r>
      <w:r w:rsidRPr="00B30204">
        <w:rPr>
          <w:rFonts w:ascii="Times New Roman" w:hAnsi="Times New Roman"/>
          <w:sz w:val="28"/>
          <w:szCs w:val="28"/>
          <w:lang w:val="en-US"/>
        </w:rPr>
        <w:t>process</w:t>
      </w:r>
      <w:r w:rsidRPr="00B30204">
        <w:rPr>
          <w:rFonts w:ascii="Times New Roman" w:hAnsi="Times New Roman"/>
          <w:sz w:val="28"/>
          <w:szCs w:val="28"/>
          <w:lang w:val="kk-KZ"/>
        </w:rPr>
        <w:t xml:space="preserve"> // Абай атындағы Қазақ ұлттық педагогикалық Университеті «Психология» сериясы Серия «Психология» Series «Psychology». – 2020. - </w:t>
      </w:r>
      <w:r w:rsidRPr="00B30204">
        <w:rPr>
          <w:rFonts w:ascii="Times New Roman" w:hAnsi="Times New Roman"/>
          <w:sz w:val="28"/>
          <w:szCs w:val="28"/>
        </w:rPr>
        <w:t>№</w:t>
      </w:r>
      <w:r w:rsidRPr="00B30204">
        <w:rPr>
          <w:rFonts w:ascii="Times New Roman" w:hAnsi="Times New Roman"/>
          <w:sz w:val="28"/>
          <w:szCs w:val="28"/>
          <w:lang w:val="kk-KZ"/>
        </w:rPr>
        <w:t>4(65). – Р. 13-21.</w:t>
      </w:r>
    </w:p>
    <w:p w14:paraId="26B45994" w14:textId="77777777" w:rsidR="00B51046" w:rsidRPr="00B30204" w:rsidRDefault="00B51046" w:rsidP="00B51046">
      <w:pPr>
        <w:pStyle w:val="afc"/>
        <w:numPr>
          <w:ilvl w:val="0"/>
          <w:numId w:val="72"/>
        </w:numPr>
        <w:tabs>
          <w:tab w:val="left" w:pos="1134"/>
        </w:tabs>
        <w:spacing w:before="0" w:after="0" w:line="240" w:lineRule="auto"/>
        <w:ind w:left="0" w:firstLine="567"/>
        <w:jc w:val="both"/>
        <w:rPr>
          <w:rFonts w:ascii="Times New Roman" w:hAnsi="Times New Roman" w:cs="Times New Roman"/>
          <w:shd w:val="clear" w:color="auto" w:fill="FFFFFF"/>
          <w:lang w:val="kk-KZ"/>
        </w:rPr>
      </w:pPr>
      <w:r w:rsidRPr="00B30204">
        <w:rPr>
          <w:rFonts w:ascii="Times New Roman" w:hAnsi="Times New Roman" w:cs="Times New Roman"/>
          <w:shd w:val="clear" w:color="auto" w:fill="FFFFFF"/>
        </w:rPr>
        <w:t xml:space="preserve">Волкова </w:t>
      </w:r>
      <w:proofErr w:type="gramStart"/>
      <w:r w:rsidRPr="00B30204">
        <w:rPr>
          <w:rFonts w:ascii="Times New Roman" w:hAnsi="Times New Roman" w:cs="Times New Roman"/>
          <w:shd w:val="clear" w:color="auto" w:fill="FFFFFF"/>
        </w:rPr>
        <w:t>П.В.</w:t>
      </w:r>
      <w:proofErr w:type="gramEnd"/>
      <w:r w:rsidRPr="00B30204">
        <w:rPr>
          <w:rFonts w:ascii="Times New Roman" w:hAnsi="Times New Roman" w:cs="Times New Roman"/>
          <w:shd w:val="clear" w:color="auto" w:fill="FFFFFF"/>
        </w:rPr>
        <w:t xml:space="preserve"> </w:t>
      </w:r>
      <w:r w:rsidRPr="00B30204">
        <w:rPr>
          <w:rFonts w:ascii="Times New Roman" w:hAnsi="Times New Roman" w:cs="Times New Roman"/>
          <w:shd w:val="clear" w:color="auto" w:fill="FFFFFF"/>
          <w:lang w:val="kk-KZ"/>
        </w:rPr>
        <w:t>в</w:t>
      </w:r>
      <w:proofErr w:type="spellStart"/>
      <w:r w:rsidRPr="00B30204">
        <w:rPr>
          <w:rFonts w:ascii="Times New Roman" w:hAnsi="Times New Roman" w:cs="Times New Roman"/>
          <w:shd w:val="clear" w:color="auto" w:fill="FFFFFF"/>
        </w:rPr>
        <w:t>заимосвязь</w:t>
      </w:r>
      <w:proofErr w:type="spellEnd"/>
      <w:r w:rsidRPr="00B30204">
        <w:rPr>
          <w:rFonts w:ascii="Times New Roman" w:hAnsi="Times New Roman" w:cs="Times New Roman"/>
          <w:shd w:val="clear" w:color="auto" w:fill="FFFFFF"/>
        </w:rPr>
        <w:t xml:space="preserve"> мотивации обучения и самооценки студентов-психологов </w:t>
      </w:r>
      <w:proofErr w:type="spellStart"/>
      <w:r w:rsidRPr="00B30204">
        <w:rPr>
          <w:rFonts w:ascii="Times New Roman" w:hAnsi="Times New Roman" w:cs="Times New Roman"/>
          <w:shd w:val="clear" w:color="auto" w:fill="FFFFFF"/>
        </w:rPr>
        <w:t>вгуэс</w:t>
      </w:r>
      <w:proofErr w:type="spellEnd"/>
      <w:r w:rsidRPr="00B30204">
        <w:rPr>
          <w:rFonts w:ascii="Times New Roman" w:hAnsi="Times New Roman" w:cs="Times New Roman"/>
          <w:shd w:val="clear" w:color="auto" w:fill="FFFFFF"/>
        </w:rPr>
        <w:t xml:space="preserve"> // Международный журнал экспериментального образования. – 2016. – №6(1). – С. </w:t>
      </w:r>
      <w:proofErr w:type="gramStart"/>
      <w:r w:rsidRPr="00B30204">
        <w:rPr>
          <w:rFonts w:ascii="Times New Roman" w:hAnsi="Times New Roman" w:cs="Times New Roman"/>
          <w:shd w:val="clear" w:color="auto" w:fill="FFFFFF"/>
        </w:rPr>
        <w:t>46-48</w:t>
      </w:r>
      <w:proofErr w:type="gramEnd"/>
      <w:r w:rsidRPr="00B30204">
        <w:rPr>
          <w:rFonts w:ascii="Times New Roman" w:hAnsi="Times New Roman" w:cs="Times New Roman"/>
          <w:shd w:val="clear" w:color="auto" w:fill="FFFFFF"/>
          <w:lang w:val="kk-KZ"/>
        </w:rPr>
        <w:t>.</w:t>
      </w:r>
    </w:p>
    <w:p w14:paraId="6FDD3B7C" w14:textId="77777777" w:rsidR="00B51046" w:rsidRPr="00B30204" w:rsidRDefault="00B51046" w:rsidP="00B51046">
      <w:pPr>
        <w:pStyle w:val="afd"/>
        <w:numPr>
          <w:ilvl w:val="0"/>
          <w:numId w:val="72"/>
        </w:numPr>
        <w:tabs>
          <w:tab w:val="left" w:pos="1134"/>
        </w:tabs>
        <w:spacing w:after="0" w:line="240" w:lineRule="auto"/>
        <w:ind w:left="0" w:firstLine="567"/>
        <w:jc w:val="both"/>
        <w:rPr>
          <w:rFonts w:ascii="Times New Roman" w:hAnsi="Times New Roman" w:cs="Times New Roman"/>
          <w:sz w:val="28"/>
          <w:szCs w:val="28"/>
          <w:shd w:val="clear" w:color="auto" w:fill="FFFFFF"/>
        </w:rPr>
      </w:pPr>
      <w:r w:rsidRPr="00B30204">
        <w:rPr>
          <w:rFonts w:ascii="Times New Roman" w:hAnsi="Times New Roman" w:cs="Times New Roman"/>
          <w:sz w:val="28"/>
          <w:szCs w:val="28"/>
          <w:shd w:val="clear" w:color="auto" w:fill="FFFFFF"/>
        </w:rPr>
        <w:t xml:space="preserve">Стрелков </w:t>
      </w:r>
      <w:proofErr w:type="gramStart"/>
      <w:r w:rsidRPr="00B30204">
        <w:rPr>
          <w:rFonts w:ascii="Times New Roman" w:hAnsi="Times New Roman" w:cs="Times New Roman"/>
          <w:sz w:val="28"/>
          <w:szCs w:val="28"/>
          <w:shd w:val="clear" w:color="auto" w:fill="FFFFFF"/>
        </w:rPr>
        <w:t>Ю.К.</w:t>
      </w:r>
      <w:proofErr w:type="gramEnd"/>
      <w:r w:rsidRPr="00B30204">
        <w:rPr>
          <w:rFonts w:ascii="Times New Roman" w:hAnsi="Times New Roman" w:cs="Times New Roman"/>
          <w:sz w:val="28"/>
          <w:szCs w:val="28"/>
          <w:shd w:val="clear" w:color="auto" w:fill="FFFFFF"/>
        </w:rPr>
        <w:t xml:space="preserve"> Инженерная и профессиональная психология: учеб. пособие. - М.: </w:t>
      </w:r>
      <w:proofErr w:type="spellStart"/>
      <w:r w:rsidRPr="00B30204">
        <w:rPr>
          <w:rFonts w:ascii="Times New Roman" w:hAnsi="Times New Roman" w:cs="Times New Roman"/>
          <w:sz w:val="28"/>
          <w:szCs w:val="28"/>
          <w:shd w:val="clear" w:color="auto" w:fill="FFFFFF"/>
        </w:rPr>
        <w:t>Издат</w:t>
      </w:r>
      <w:proofErr w:type="spellEnd"/>
      <w:r w:rsidRPr="00B30204">
        <w:rPr>
          <w:rFonts w:ascii="Times New Roman" w:hAnsi="Times New Roman" w:cs="Times New Roman"/>
          <w:sz w:val="28"/>
          <w:szCs w:val="28"/>
          <w:shd w:val="clear" w:color="auto" w:fill="FFFFFF"/>
        </w:rPr>
        <w:t>. центр «Академия»; Высшая школа, 2001. - 360 с.</w:t>
      </w:r>
    </w:p>
    <w:p w14:paraId="153FF125" w14:textId="77777777" w:rsidR="00B51046" w:rsidRPr="00B30204" w:rsidRDefault="00B51046" w:rsidP="00B51046">
      <w:pPr>
        <w:pStyle w:val="a3"/>
        <w:numPr>
          <w:ilvl w:val="0"/>
          <w:numId w:val="72"/>
        </w:numPr>
        <w:shd w:val="clear" w:color="auto" w:fill="FFFFFF" w:themeFill="background1"/>
        <w:tabs>
          <w:tab w:val="left" w:pos="1134"/>
        </w:tabs>
        <w:spacing w:after="0" w:line="240" w:lineRule="auto"/>
        <w:ind w:left="0" w:firstLine="567"/>
        <w:jc w:val="both"/>
        <w:rPr>
          <w:rFonts w:ascii="Times New Roman" w:hAnsi="Times New Roman"/>
          <w:sz w:val="28"/>
          <w:szCs w:val="28"/>
          <w:lang w:val="kk-KZ"/>
        </w:rPr>
      </w:pPr>
      <w:r w:rsidRPr="00B30204">
        <w:rPr>
          <w:rFonts w:ascii="Times New Roman" w:hAnsi="Times New Roman"/>
          <w:sz w:val="28"/>
          <w:szCs w:val="28"/>
          <w:lang w:val="kk-KZ"/>
        </w:rPr>
        <w:t xml:space="preserve">Дауткалиева П.Б., Черникова Т.В., Аманова И.К. Жоғары оқу орнындағы оқыту процесінде педагогикалық мамандық студенттерінің кәсіби мотивациясын қалыптастыру ерекшеліктері // Әл Фараби атындағы ҚазҰУнің Хабаршысы. Серия психология және әлеуметтану. – 2022. – Т. 83, №4. – Б. 15-25. </w:t>
      </w:r>
    </w:p>
    <w:p w14:paraId="5112DDE6" w14:textId="77777777" w:rsidR="00B51046" w:rsidRPr="00B30204" w:rsidRDefault="00B51046" w:rsidP="00B51046">
      <w:pPr>
        <w:pStyle w:val="a3"/>
        <w:numPr>
          <w:ilvl w:val="0"/>
          <w:numId w:val="72"/>
        </w:numPr>
        <w:tabs>
          <w:tab w:val="left" w:pos="1134"/>
        </w:tabs>
        <w:spacing w:after="0" w:line="240" w:lineRule="auto"/>
        <w:ind w:left="0" w:firstLine="567"/>
        <w:jc w:val="both"/>
        <w:rPr>
          <w:rFonts w:ascii="Times New Roman" w:hAnsi="Times New Roman"/>
          <w:sz w:val="28"/>
          <w:szCs w:val="28"/>
        </w:rPr>
      </w:pPr>
      <w:r w:rsidRPr="00B30204">
        <w:rPr>
          <w:rFonts w:ascii="Times New Roman" w:hAnsi="Times New Roman"/>
          <w:sz w:val="28"/>
          <w:szCs w:val="28"/>
        </w:rPr>
        <w:t xml:space="preserve">Романова </w:t>
      </w:r>
      <w:proofErr w:type="gramStart"/>
      <w:r w:rsidRPr="00B30204">
        <w:rPr>
          <w:rFonts w:ascii="Times New Roman" w:hAnsi="Times New Roman"/>
          <w:sz w:val="28"/>
          <w:szCs w:val="28"/>
        </w:rPr>
        <w:t>Е.В.</w:t>
      </w:r>
      <w:proofErr w:type="gramEnd"/>
      <w:r w:rsidRPr="00B30204">
        <w:rPr>
          <w:rFonts w:ascii="Times New Roman" w:hAnsi="Times New Roman"/>
          <w:sz w:val="28"/>
          <w:szCs w:val="28"/>
        </w:rPr>
        <w:t xml:space="preserve"> Особенности формирования профессиональной мотивации у студентов старших курсов педагогического вуза: </w:t>
      </w:r>
      <w:proofErr w:type="spellStart"/>
      <w:r w:rsidRPr="00B30204">
        <w:rPr>
          <w:rFonts w:ascii="Times New Roman" w:hAnsi="Times New Roman"/>
          <w:sz w:val="28"/>
          <w:szCs w:val="28"/>
        </w:rPr>
        <w:t>автореф</w:t>
      </w:r>
      <w:proofErr w:type="spellEnd"/>
      <w:r w:rsidRPr="00B30204">
        <w:rPr>
          <w:rFonts w:ascii="Times New Roman" w:hAnsi="Times New Roman"/>
          <w:sz w:val="28"/>
          <w:szCs w:val="28"/>
        </w:rPr>
        <w:t>.   …    канд. псих. наук. – М., 2010. - 26 с.</w:t>
      </w:r>
    </w:p>
    <w:p w14:paraId="5BD7A901" w14:textId="77777777" w:rsidR="00B51046" w:rsidRPr="00B30204" w:rsidRDefault="00B51046" w:rsidP="00B51046">
      <w:pPr>
        <w:pStyle w:val="a3"/>
        <w:numPr>
          <w:ilvl w:val="0"/>
          <w:numId w:val="72"/>
        </w:numPr>
        <w:tabs>
          <w:tab w:val="left" w:pos="1134"/>
        </w:tabs>
        <w:spacing w:after="0" w:line="240" w:lineRule="auto"/>
        <w:ind w:left="0" w:firstLine="567"/>
        <w:jc w:val="both"/>
        <w:rPr>
          <w:rFonts w:ascii="Times New Roman" w:hAnsi="Times New Roman"/>
          <w:sz w:val="28"/>
          <w:szCs w:val="28"/>
        </w:rPr>
      </w:pPr>
      <w:r w:rsidRPr="00B30204">
        <w:rPr>
          <w:rFonts w:ascii="Times New Roman" w:hAnsi="Times New Roman"/>
          <w:sz w:val="28"/>
          <w:szCs w:val="28"/>
        </w:rPr>
        <w:t xml:space="preserve">Каргина Е. М. Формирование профессиональной мотивации будущих специалистов: </w:t>
      </w:r>
      <w:proofErr w:type="spellStart"/>
      <w:r w:rsidRPr="00B30204">
        <w:rPr>
          <w:rFonts w:ascii="Times New Roman" w:hAnsi="Times New Roman"/>
          <w:sz w:val="28"/>
          <w:szCs w:val="28"/>
        </w:rPr>
        <w:t>дис</w:t>
      </w:r>
      <w:proofErr w:type="spellEnd"/>
      <w:r w:rsidRPr="00B30204">
        <w:rPr>
          <w:rFonts w:ascii="Times New Roman" w:hAnsi="Times New Roman"/>
          <w:sz w:val="28"/>
          <w:szCs w:val="28"/>
        </w:rPr>
        <w:t xml:space="preserve">.   ...  канд. пед. наук. - Пенза, 2004. - С. </w:t>
      </w:r>
      <w:proofErr w:type="gramStart"/>
      <w:r w:rsidRPr="00B30204">
        <w:rPr>
          <w:rFonts w:ascii="Times New Roman" w:hAnsi="Times New Roman"/>
          <w:sz w:val="28"/>
          <w:szCs w:val="28"/>
        </w:rPr>
        <w:t>94-95</w:t>
      </w:r>
      <w:proofErr w:type="gramEnd"/>
      <w:r w:rsidRPr="00B30204">
        <w:rPr>
          <w:rFonts w:ascii="Times New Roman" w:hAnsi="Times New Roman"/>
          <w:sz w:val="28"/>
          <w:szCs w:val="28"/>
        </w:rPr>
        <w:t>.</w:t>
      </w:r>
    </w:p>
    <w:p w14:paraId="7B7B6D24" w14:textId="77777777" w:rsidR="00B51046" w:rsidRPr="00B30204" w:rsidRDefault="00B51046" w:rsidP="00B51046">
      <w:pPr>
        <w:pStyle w:val="a3"/>
        <w:numPr>
          <w:ilvl w:val="0"/>
          <w:numId w:val="72"/>
        </w:numPr>
        <w:tabs>
          <w:tab w:val="left" w:pos="1134"/>
        </w:tabs>
        <w:spacing w:after="0" w:line="240" w:lineRule="auto"/>
        <w:ind w:left="0" w:firstLine="567"/>
        <w:jc w:val="both"/>
        <w:rPr>
          <w:rFonts w:ascii="Times New Roman" w:hAnsi="Times New Roman"/>
          <w:sz w:val="28"/>
          <w:szCs w:val="28"/>
        </w:rPr>
      </w:pPr>
      <w:r w:rsidRPr="00B30204">
        <w:rPr>
          <w:rFonts w:ascii="Times New Roman" w:hAnsi="Times New Roman"/>
          <w:sz w:val="28"/>
          <w:szCs w:val="28"/>
        </w:rPr>
        <w:lastRenderedPageBreak/>
        <w:t xml:space="preserve">Казанцева Т.А. Особенности личностного развития </w:t>
      </w:r>
      <w:proofErr w:type="gramStart"/>
      <w:r w:rsidRPr="00B30204">
        <w:rPr>
          <w:rFonts w:ascii="Times New Roman" w:hAnsi="Times New Roman"/>
          <w:sz w:val="28"/>
          <w:szCs w:val="28"/>
        </w:rPr>
        <w:t>и  профессионального</w:t>
      </w:r>
      <w:proofErr w:type="gramEnd"/>
      <w:r w:rsidRPr="00B30204">
        <w:rPr>
          <w:rFonts w:ascii="Times New Roman" w:hAnsi="Times New Roman"/>
          <w:sz w:val="28"/>
          <w:szCs w:val="28"/>
        </w:rPr>
        <w:t xml:space="preserve"> становления студентов психологов: </w:t>
      </w:r>
      <w:proofErr w:type="spellStart"/>
      <w:r w:rsidRPr="00B30204">
        <w:rPr>
          <w:rFonts w:ascii="Times New Roman" w:hAnsi="Times New Roman"/>
          <w:sz w:val="28"/>
          <w:szCs w:val="28"/>
        </w:rPr>
        <w:t>дис</w:t>
      </w:r>
      <w:proofErr w:type="spellEnd"/>
      <w:r w:rsidRPr="00B30204">
        <w:rPr>
          <w:rFonts w:ascii="Times New Roman" w:hAnsi="Times New Roman"/>
          <w:sz w:val="28"/>
          <w:szCs w:val="28"/>
        </w:rPr>
        <w:t xml:space="preserve">. </w:t>
      </w:r>
      <w:r w:rsidRPr="00B30204">
        <w:rPr>
          <w:rFonts w:ascii="Times New Roman" w:hAnsi="Times New Roman"/>
          <w:sz w:val="28"/>
          <w:szCs w:val="28"/>
          <w:lang w:val="kk-KZ"/>
        </w:rPr>
        <w:t xml:space="preserve">  ...  </w:t>
      </w:r>
      <w:r w:rsidRPr="00B30204">
        <w:rPr>
          <w:rFonts w:ascii="Times New Roman" w:hAnsi="Times New Roman"/>
          <w:sz w:val="28"/>
          <w:szCs w:val="28"/>
        </w:rPr>
        <w:t xml:space="preserve">канд. псих. наук.  - М., 2000. - 174 с. </w:t>
      </w:r>
    </w:p>
    <w:p w14:paraId="4916FFDB" w14:textId="77777777" w:rsidR="00B51046" w:rsidRPr="00185FDE" w:rsidRDefault="00B51046" w:rsidP="00B51046">
      <w:pPr>
        <w:pStyle w:val="a3"/>
        <w:numPr>
          <w:ilvl w:val="0"/>
          <w:numId w:val="72"/>
        </w:numPr>
        <w:spacing w:after="0" w:line="240" w:lineRule="auto"/>
        <w:ind w:left="0" w:firstLine="568"/>
        <w:jc w:val="both"/>
        <w:rPr>
          <w:rFonts w:ascii="Times New Roman" w:hAnsi="Times New Roman"/>
          <w:color w:val="000000" w:themeColor="text1"/>
          <w:sz w:val="28"/>
          <w:szCs w:val="28"/>
          <w:lang w:val="kk-KZ"/>
        </w:rPr>
      </w:pPr>
      <w:r w:rsidRPr="00185FDE">
        <w:rPr>
          <w:rFonts w:ascii="Times New Roman" w:hAnsi="Times New Roman"/>
          <w:color w:val="000000" w:themeColor="text1"/>
          <w:sz w:val="28"/>
          <w:szCs w:val="28"/>
          <w:lang w:val="kk-KZ"/>
        </w:rPr>
        <w:t xml:space="preserve">Khasanova H.M. </w:t>
      </w:r>
      <w:r w:rsidRPr="00185FDE">
        <w:rPr>
          <w:rFonts w:ascii="Times New Roman" w:hAnsi="Times New Roman"/>
          <w:color w:val="000000" w:themeColor="text1"/>
          <w:sz w:val="28"/>
          <w:szCs w:val="28"/>
          <w:lang w:val="en-US"/>
        </w:rPr>
        <w:t>Formation of pedagogical motivation at students in the higher education system</w:t>
      </w:r>
      <w:r w:rsidRPr="00185FDE">
        <w:rPr>
          <w:rFonts w:ascii="Times New Roman" w:hAnsi="Times New Roman"/>
          <w:color w:val="000000" w:themeColor="text1"/>
          <w:sz w:val="28"/>
          <w:szCs w:val="28"/>
          <w:lang w:val="kk-KZ"/>
        </w:rPr>
        <w:t>. EPRA International Journal of Research and Development (IJRD) Volume: 5 //Issue: 6 / June 2020. 177-178</w:t>
      </w:r>
    </w:p>
    <w:p w14:paraId="12623F1E" w14:textId="77777777" w:rsidR="00B51046" w:rsidRPr="00185FDE" w:rsidRDefault="00B51046" w:rsidP="00B51046">
      <w:pPr>
        <w:pStyle w:val="a3"/>
        <w:numPr>
          <w:ilvl w:val="0"/>
          <w:numId w:val="72"/>
        </w:numPr>
        <w:spacing w:after="0" w:line="240" w:lineRule="auto"/>
        <w:ind w:left="0" w:firstLine="567"/>
        <w:jc w:val="both"/>
        <w:rPr>
          <w:rFonts w:ascii="Times New Roman" w:hAnsi="Times New Roman"/>
          <w:color w:val="000000" w:themeColor="text1"/>
          <w:sz w:val="28"/>
          <w:szCs w:val="28"/>
        </w:rPr>
      </w:pPr>
      <w:r w:rsidRPr="00185FDE">
        <w:rPr>
          <w:rFonts w:ascii="Times New Roman" w:hAnsi="Times New Roman"/>
          <w:color w:val="000000" w:themeColor="text1"/>
          <w:sz w:val="28"/>
          <w:szCs w:val="28"/>
          <w:lang w:val="kk-KZ"/>
        </w:rPr>
        <w:t xml:space="preserve">Мурзатаева А.К., Мирза Н.В., Данек Я.. Оценка состояния мотивационной деятельности у будущих педагогов специального образования в процессе дуального обучения. </w:t>
      </w:r>
      <w:r w:rsidRPr="00185FDE">
        <w:rPr>
          <w:rFonts w:ascii="Times New Roman" w:hAnsi="Times New Roman"/>
          <w:color w:val="000000" w:themeColor="text1"/>
          <w:sz w:val="28"/>
          <w:szCs w:val="28"/>
          <w:lang w:val="en-US"/>
        </w:rPr>
        <w:t>BULLETIN Of the Karaganda University. Pedagogy</w:t>
      </w:r>
      <w:r w:rsidRPr="00185FDE">
        <w:rPr>
          <w:rFonts w:ascii="Times New Roman" w:hAnsi="Times New Roman"/>
          <w:color w:val="000000" w:themeColor="text1"/>
          <w:sz w:val="28"/>
          <w:szCs w:val="28"/>
          <w:lang w:val="kk-KZ"/>
        </w:rPr>
        <w:t xml:space="preserve">. </w:t>
      </w:r>
      <w:r w:rsidRPr="00185FDE">
        <w:rPr>
          <w:rFonts w:ascii="Times New Roman" w:hAnsi="Times New Roman"/>
          <w:color w:val="000000" w:themeColor="text1"/>
          <w:sz w:val="28"/>
          <w:szCs w:val="28"/>
          <w:lang w:val="en-US"/>
        </w:rPr>
        <w:t>Series</w:t>
      </w:r>
      <w:r w:rsidRPr="00185FDE">
        <w:rPr>
          <w:rFonts w:ascii="Times New Roman" w:hAnsi="Times New Roman"/>
          <w:color w:val="000000" w:themeColor="text1"/>
          <w:sz w:val="28"/>
          <w:szCs w:val="28"/>
          <w:lang w:val="kk-KZ"/>
        </w:rPr>
        <w:t xml:space="preserve"> </w:t>
      </w:r>
      <w:r w:rsidRPr="00185FDE">
        <w:rPr>
          <w:rFonts w:ascii="Times New Roman" w:hAnsi="Times New Roman"/>
          <w:color w:val="000000" w:themeColor="text1"/>
          <w:sz w:val="28"/>
          <w:szCs w:val="28"/>
        </w:rPr>
        <w:t>№</w:t>
      </w:r>
      <w:r w:rsidRPr="00185FDE">
        <w:rPr>
          <w:rFonts w:ascii="Times New Roman" w:hAnsi="Times New Roman"/>
          <w:color w:val="000000" w:themeColor="text1"/>
          <w:sz w:val="28"/>
          <w:szCs w:val="28"/>
          <w:lang w:val="kk-KZ"/>
        </w:rPr>
        <w:t xml:space="preserve"> 1 (105)</w:t>
      </w:r>
      <w:r w:rsidRPr="00185FDE">
        <w:rPr>
          <w:rFonts w:ascii="Times New Roman" w:hAnsi="Times New Roman"/>
          <w:color w:val="000000" w:themeColor="text1"/>
          <w:sz w:val="28"/>
          <w:szCs w:val="28"/>
          <w:lang w:val="en-US"/>
        </w:rPr>
        <w:t xml:space="preserve"> </w:t>
      </w:r>
      <w:r w:rsidRPr="00185FDE">
        <w:rPr>
          <w:rFonts w:ascii="Times New Roman" w:hAnsi="Times New Roman"/>
          <w:color w:val="000000" w:themeColor="text1"/>
          <w:sz w:val="28"/>
          <w:szCs w:val="28"/>
          <w:lang w:val="kk-KZ"/>
        </w:rPr>
        <w:t>2022.69-74 стр.</w:t>
      </w:r>
    </w:p>
    <w:p w14:paraId="5E1C0B1C" w14:textId="77777777" w:rsidR="00B51046" w:rsidRPr="00185FDE" w:rsidRDefault="00B51046" w:rsidP="00B51046">
      <w:pPr>
        <w:pStyle w:val="a3"/>
        <w:numPr>
          <w:ilvl w:val="0"/>
          <w:numId w:val="72"/>
        </w:numPr>
        <w:tabs>
          <w:tab w:val="left" w:pos="0"/>
        </w:tabs>
        <w:spacing w:after="0" w:line="240" w:lineRule="auto"/>
        <w:ind w:left="0" w:firstLine="568"/>
        <w:jc w:val="both"/>
        <w:rPr>
          <w:rFonts w:ascii="Times New Roman" w:hAnsi="Times New Roman"/>
          <w:color w:val="000000" w:themeColor="text1"/>
          <w:sz w:val="28"/>
          <w:szCs w:val="28"/>
          <w:lang w:val="kk-KZ"/>
        </w:rPr>
      </w:pPr>
      <w:r w:rsidRPr="00185FDE">
        <w:rPr>
          <w:rFonts w:ascii="Times New Roman" w:hAnsi="Times New Roman"/>
          <w:color w:val="000000" w:themeColor="text1"/>
          <w:sz w:val="28"/>
          <w:szCs w:val="28"/>
          <w:lang w:val="kk-KZ"/>
        </w:rPr>
        <w:t>Сыдыкова Р.Ш. Развитие когнитивных мотиваций учителя музыки в процессе синтеза творчества культуры музыкально этнокультуры и цивилизации / Р.Ш. Сыдыкова, А.Ж. Тобагабылова, А.Т.Досбаганбетова //Вестн. АПН Казахстана. – 2020. - № 2. – с.166-171.</w:t>
      </w:r>
    </w:p>
    <w:p w14:paraId="74E30743" w14:textId="77777777" w:rsidR="00B51046" w:rsidRPr="007338F2" w:rsidRDefault="00B51046" w:rsidP="00B51046">
      <w:pPr>
        <w:pStyle w:val="a3"/>
        <w:numPr>
          <w:ilvl w:val="0"/>
          <w:numId w:val="72"/>
        </w:numPr>
        <w:tabs>
          <w:tab w:val="left" w:pos="0"/>
        </w:tabs>
        <w:spacing w:after="0" w:line="240" w:lineRule="auto"/>
        <w:ind w:left="0" w:firstLine="568"/>
        <w:jc w:val="both"/>
        <w:rPr>
          <w:rFonts w:ascii="Times New Roman" w:hAnsi="Times New Roman"/>
          <w:color w:val="FF0000"/>
          <w:sz w:val="28"/>
          <w:szCs w:val="28"/>
          <w:lang w:val="kk-KZ"/>
        </w:rPr>
      </w:pPr>
      <w:r w:rsidRPr="007338F2">
        <w:rPr>
          <w:rFonts w:ascii="Times New Roman" w:hAnsi="Times New Roman"/>
          <w:sz w:val="28"/>
          <w:szCs w:val="28"/>
          <w:lang w:val="kk-KZ"/>
        </w:rPr>
        <w:t>Гараева Е.А. И</w:t>
      </w:r>
      <w:proofErr w:type="spellStart"/>
      <w:r w:rsidRPr="007338F2">
        <w:rPr>
          <w:rFonts w:ascii="Times New Roman" w:hAnsi="Times New Roman"/>
          <w:sz w:val="28"/>
          <w:szCs w:val="28"/>
        </w:rPr>
        <w:t>сследование</w:t>
      </w:r>
      <w:proofErr w:type="spellEnd"/>
      <w:r w:rsidRPr="007338F2">
        <w:rPr>
          <w:rFonts w:ascii="Times New Roman" w:hAnsi="Times New Roman"/>
          <w:sz w:val="28"/>
          <w:szCs w:val="28"/>
        </w:rPr>
        <w:t xml:space="preserve"> мотивации студентов университета к учебно-профессиональной деятельности</w:t>
      </w:r>
      <w:r w:rsidRPr="007338F2">
        <w:rPr>
          <w:rFonts w:ascii="Times New Roman" w:hAnsi="Times New Roman"/>
          <w:sz w:val="28"/>
          <w:szCs w:val="28"/>
          <w:lang w:val="kk-KZ"/>
        </w:rPr>
        <w:t xml:space="preserve">. </w:t>
      </w:r>
      <w:r w:rsidRPr="00023074">
        <w:rPr>
          <w:rFonts w:ascii="Times New Roman" w:hAnsi="Times New Roman"/>
          <w:sz w:val="28"/>
          <w:szCs w:val="28"/>
          <w:lang w:val="kk-KZ"/>
        </w:rPr>
        <w:t>Россия, Оренбург</w:t>
      </w:r>
      <w:r w:rsidRPr="007338F2">
        <w:rPr>
          <w:rFonts w:ascii="Times New Roman" w:hAnsi="Times New Roman"/>
          <w:sz w:val="28"/>
          <w:szCs w:val="28"/>
          <w:lang w:val="kk-KZ"/>
        </w:rPr>
        <w:t>. -</w:t>
      </w:r>
      <w:r w:rsidRPr="00023074">
        <w:rPr>
          <w:rFonts w:ascii="Times New Roman" w:hAnsi="Times New Roman"/>
          <w:sz w:val="28"/>
          <w:szCs w:val="28"/>
          <w:lang w:val="kk-KZ"/>
        </w:rPr>
        <w:t>2019</w:t>
      </w:r>
      <w:r w:rsidRPr="007338F2">
        <w:rPr>
          <w:rFonts w:ascii="Times New Roman" w:hAnsi="Times New Roman"/>
          <w:sz w:val="28"/>
          <w:szCs w:val="28"/>
          <w:lang w:val="kk-KZ"/>
        </w:rPr>
        <w:t>. С.63-64.</w:t>
      </w:r>
    </w:p>
    <w:p w14:paraId="449A8A3A" w14:textId="77777777" w:rsidR="00B51046" w:rsidRPr="00F020B9" w:rsidRDefault="00B51046" w:rsidP="00B51046">
      <w:pPr>
        <w:pStyle w:val="a3"/>
        <w:numPr>
          <w:ilvl w:val="0"/>
          <w:numId w:val="72"/>
        </w:numPr>
        <w:spacing w:after="0" w:line="240" w:lineRule="auto"/>
        <w:ind w:left="0" w:firstLine="567"/>
        <w:jc w:val="both"/>
        <w:rPr>
          <w:rFonts w:ascii="Times New Roman" w:hAnsi="Times New Roman"/>
          <w:sz w:val="28"/>
          <w:szCs w:val="28"/>
          <w:lang w:val="kk-KZ"/>
        </w:rPr>
      </w:pPr>
      <w:r w:rsidRPr="00F020B9">
        <w:rPr>
          <w:rFonts w:ascii="Times New Roman" w:hAnsi="Times New Roman"/>
          <w:sz w:val="28"/>
          <w:szCs w:val="28"/>
          <w:lang w:val="kk-KZ"/>
        </w:rPr>
        <w:t>Бименов Қ.Т., Тоқсанбаева Н.Қ., Жубаназарова Н.С., Абдрахманова А.Т. Студенттердің әлеуметттенуіне оқу мотивациясының әсерін психологиялық тұрғыда талдау. Вестник КазНПУ им. Абая, серия «Психология», №4(61), 2019 г Б.100-103</w:t>
      </w:r>
    </w:p>
    <w:p w14:paraId="77B5BAB1" w14:textId="77777777" w:rsidR="00B51046" w:rsidRPr="00F020B9" w:rsidRDefault="00B51046" w:rsidP="00B51046">
      <w:pPr>
        <w:pStyle w:val="a3"/>
        <w:numPr>
          <w:ilvl w:val="0"/>
          <w:numId w:val="72"/>
        </w:numPr>
        <w:spacing w:after="0" w:line="240" w:lineRule="auto"/>
        <w:ind w:left="-142" w:firstLine="710"/>
        <w:jc w:val="both"/>
        <w:rPr>
          <w:rFonts w:ascii="Times New Roman" w:eastAsia="Times New Roman" w:hAnsi="Times New Roman"/>
          <w:sz w:val="28"/>
          <w:szCs w:val="28"/>
          <w:lang w:val="kk-KZ"/>
        </w:rPr>
      </w:pPr>
      <w:r w:rsidRPr="00F020B9">
        <w:rPr>
          <w:rFonts w:ascii="Times New Roman" w:hAnsi="Times New Roman"/>
          <w:color w:val="000000"/>
          <w:sz w:val="28"/>
          <w:szCs w:val="28"/>
          <w:lang w:val="kk-KZ"/>
        </w:rPr>
        <w:t>Матаев</w:t>
      </w:r>
      <w:r>
        <w:rPr>
          <w:rFonts w:ascii="Times New Roman" w:hAnsi="Times New Roman"/>
          <w:color w:val="000000"/>
          <w:sz w:val="28"/>
          <w:szCs w:val="28"/>
          <w:lang w:val="kk-KZ"/>
        </w:rPr>
        <w:t xml:space="preserve"> </w:t>
      </w:r>
      <w:r w:rsidRPr="00F020B9">
        <w:rPr>
          <w:rFonts w:ascii="Times New Roman" w:hAnsi="Times New Roman"/>
          <w:color w:val="000000"/>
          <w:sz w:val="28"/>
          <w:szCs w:val="28"/>
          <w:lang w:val="kk-KZ"/>
        </w:rPr>
        <w:t>Б</w:t>
      </w:r>
      <w:r>
        <w:rPr>
          <w:rFonts w:ascii="Times New Roman" w:hAnsi="Times New Roman"/>
          <w:color w:val="000000"/>
          <w:sz w:val="28"/>
          <w:szCs w:val="28"/>
          <w:lang w:val="kk-KZ"/>
        </w:rPr>
        <w:t>.</w:t>
      </w:r>
      <w:r w:rsidRPr="00F020B9">
        <w:rPr>
          <w:rFonts w:ascii="Times New Roman" w:hAnsi="Times New Roman"/>
          <w:color w:val="000000"/>
          <w:sz w:val="28"/>
          <w:szCs w:val="28"/>
          <w:lang w:val="kk-KZ"/>
        </w:rPr>
        <w:t>А</w:t>
      </w:r>
      <w:r>
        <w:rPr>
          <w:rFonts w:ascii="Times New Roman" w:hAnsi="Times New Roman"/>
          <w:color w:val="000000"/>
          <w:sz w:val="28"/>
          <w:szCs w:val="28"/>
          <w:lang w:val="kk-KZ"/>
        </w:rPr>
        <w:t>.</w:t>
      </w:r>
      <w:r w:rsidRPr="00F020B9">
        <w:rPr>
          <w:rFonts w:ascii="Times New Roman" w:hAnsi="Times New Roman"/>
          <w:color w:val="000000"/>
          <w:sz w:val="28"/>
          <w:szCs w:val="28"/>
          <w:lang w:val="kk-KZ"/>
        </w:rPr>
        <w:t xml:space="preserve"> </w:t>
      </w:r>
      <w:r w:rsidRPr="00185FDE">
        <w:rPr>
          <w:rFonts w:ascii="Times New Roman" w:eastAsia="Times New Roman" w:hAnsi="Times New Roman"/>
          <w:bCs/>
          <w:sz w:val="28"/>
          <w:szCs w:val="28"/>
          <w:lang w:val="kk-KZ"/>
        </w:rPr>
        <w:t>Кәсіби даярлау жағдайында студенттердің «Мен» концепциясын қалыптастырудың ғылыми негіздері.</w:t>
      </w:r>
      <w:r w:rsidRPr="00F020B9">
        <w:rPr>
          <w:rFonts w:ascii="Times New Roman" w:eastAsia="Times New Roman" w:hAnsi="Times New Roman"/>
          <w:b/>
          <w:sz w:val="28"/>
          <w:szCs w:val="28"/>
          <w:lang w:val="kk-KZ"/>
        </w:rPr>
        <w:t xml:space="preserve"> </w:t>
      </w:r>
      <w:r w:rsidRPr="00F020B9">
        <w:rPr>
          <w:rFonts w:ascii="Times New Roman" w:hAnsi="Times New Roman"/>
          <w:sz w:val="28"/>
          <w:szCs w:val="28"/>
          <w:lang w:val="kk-KZ"/>
        </w:rPr>
        <w:t>Философия докторы (PhD)</w:t>
      </w:r>
      <w:r w:rsidRPr="00F020B9">
        <w:rPr>
          <w:rFonts w:ascii="Times New Roman" w:eastAsia="Times New Roman" w:hAnsi="Times New Roman"/>
          <w:color w:val="000000"/>
          <w:sz w:val="28"/>
          <w:szCs w:val="28"/>
          <w:lang w:val="kk-KZ"/>
        </w:rPr>
        <w:t xml:space="preserve"> </w:t>
      </w:r>
      <w:r w:rsidRPr="00F020B9">
        <w:rPr>
          <w:rFonts w:ascii="Times New Roman" w:eastAsia="Times New Roman" w:hAnsi="Times New Roman"/>
          <w:sz w:val="28"/>
          <w:szCs w:val="28"/>
          <w:lang w:val="kk-KZ"/>
        </w:rPr>
        <w:t xml:space="preserve">дәрежесін алу үшін </w:t>
      </w:r>
      <w:r w:rsidRPr="00F020B9">
        <w:rPr>
          <w:rFonts w:ascii="Times New Roman" w:eastAsia="Times New Roman" w:hAnsi="Times New Roman"/>
          <w:bCs/>
          <w:sz w:val="28"/>
          <w:szCs w:val="28"/>
          <w:lang w:val="kk-KZ"/>
        </w:rPr>
        <w:t>дайындалған диссертация</w:t>
      </w:r>
      <w:r>
        <w:rPr>
          <w:rFonts w:ascii="Times New Roman" w:eastAsia="Times New Roman" w:hAnsi="Times New Roman"/>
          <w:bCs/>
          <w:sz w:val="28"/>
          <w:szCs w:val="28"/>
          <w:lang w:val="kk-KZ"/>
        </w:rPr>
        <w:t>.</w:t>
      </w:r>
      <w:r w:rsidRPr="00F020B9">
        <w:rPr>
          <w:rFonts w:ascii="Times New Roman" w:eastAsia="Times New Roman" w:hAnsi="Times New Roman"/>
          <w:bCs/>
          <w:sz w:val="28"/>
          <w:szCs w:val="28"/>
          <w:lang w:val="kk-KZ"/>
        </w:rPr>
        <w:t xml:space="preserve"> Нұр-Сұлтан</w:t>
      </w:r>
      <w:r>
        <w:rPr>
          <w:rFonts w:ascii="Times New Roman" w:eastAsia="Times New Roman" w:hAnsi="Times New Roman"/>
          <w:bCs/>
          <w:sz w:val="28"/>
          <w:szCs w:val="28"/>
          <w:lang w:val="kk-KZ"/>
        </w:rPr>
        <w:t>,</w:t>
      </w:r>
      <w:r w:rsidRPr="00F020B9">
        <w:rPr>
          <w:rFonts w:ascii="Times New Roman" w:eastAsia="Times New Roman" w:hAnsi="Times New Roman"/>
          <w:bCs/>
          <w:sz w:val="28"/>
          <w:szCs w:val="28"/>
          <w:lang w:val="kk-KZ"/>
        </w:rPr>
        <w:t xml:space="preserve"> 2022</w:t>
      </w:r>
      <w:r>
        <w:rPr>
          <w:rFonts w:ascii="Times New Roman" w:eastAsia="Times New Roman" w:hAnsi="Times New Roman"/>
          <w:bCs/>
          <w:sz w:val="28"/>
          <w:szCs w:val="28"/>
          <w:lang w:val="kk-KZ"/>
        </w:rPr>
        <w:t>.- Б.40-41</w:t>
      </w:r>
    </w:p>
    <w:p w14:paraId="11C82086" w14:textId="77777777" w:rsidR="00B51046" w:rsidRPr="00185FDE" w:rsidRDefault="00B51046" w:rsidP="00B51046">
      <w:pPr>
        <w:pStyle w:val="a3"/>
        <w:numPr>
          <w:ilvl w:val="0"/>
          <w:numId w:val="72"/>
        </w:numPr>
        <w:spacing w:after="0" w:line="240" w:lineRule="auto"/>
        <w:ind w:left="0" w:firstLine="568"/>
        <w:jc w:val="both"/>
        <w:rPr>
          <w:rFonts w:ascii="Times New Roman" w:hAnsi="Times New Roman"/>
          <w:sz w:val="28"/>
          <w:szCs w:val="28"/>
          <w:lang w:val="kk-KZ"/>
        </w:rPr>
      </w:pPr>
      <w:r w:rsidRPr="00185FDE">
        <w:rPr>
          <w:rFonts w:ascii="Times New Roman" w:hAnsi="Times New Roman"/>
          <w:sz w:val="28"/>
          <w:szCs w:val="28"/>
          <w:lang w:val="en-US"/>
        </w:rPr>
        <w:t>Tetiana Sh.</w:t>
      </w:r>
      <w:r w:rsidRPr="00185FDE">
        <w:rPr>
          <w:rFonts w:ascii="Times New Roman" w:hAnsi="Times New Roman"/>
          <w:sz w:val="28"/>
          <w:szCs w:val="28"/>
          <w:lang w:val="kk-KZ"/>
        </w:rPr>
        <w:t>,</w:t>
      </w:r>
      <w:r w:rsidRPr="00185FDE">
        <w:rPr>
          <w:rFonts w:ascii="Times New Roman" w:hAnsi="Times New Roman"/>
          <w:sz w:val="28"/>
          <w:szCs w:val="28"/>
          <w:lang w:val="en-US"/>
        </w:rPr>
        <w:t xml:space="preserve"> Nataliia P. Features of formation of motivation for online learning of students of pedagogical specialties. Journal «</w:t>
      </w:r>
      <w:proofErr w:type="spellStart"/>
      <w:r w:rsidRPr="00185FDE">
        <w:rPr>
          <w:rFonts w:ascii="Times New Roman" w:hAnsi="Times New Roman"/>
          <w:sz w:val="28"/>
          <w:szCs w:val="28"/>
          <w:lang w:val="en-US"/>
        </w:rPr>
        <w:t>ScienceRise</w:t>
      </w:r>
      <w:proofErr w:type="spellEnd"/>
      <w:r w:rsidRPr="00185FDE">
        <w:rPr>
          <w:rFonts w:ascii="Times New Roman" w:hAnsi="Times New Roman"/>
          <w:sz w:val="28"/>
          <w:szCs w:val="28"/>
          <w:lang w:val="en-US"/>
        </w:rPr>
        <w:t>: Pedagogical Education» №4</w:t>
      </w:r>
      <w:r w:rsidRPr="00185FDE">
        <w:rPr>
          <w:rFonts w:ascii="Times New Roman" w:hAnsi="Times New Roman"/>
          <w:sz w:val="28"/>
          <w:szCs w:val="28"/>
          <w:lang w:val="kk-KZ"/>
        </w:rPr>
        <w:t xml:space="preserve"> </w:t>
      </w:r>
      <w:r w:rsidRPr="00185FDE">
        <w:rPr>
          <w:rFonts w:ascii="Times New Roman" w:hAnsi="Times New Roman"/>
          <w:sz w:val="28"/>
          <w:szCs w:val="28"/>
          <w:lang w:val="en-US"/>
        </w:rPr>
        <w:t>(43)</w:t>
      </w:r>
      <w:r w:rsidRPr="00185FDE">
        <w:rPr>
          <w:rFonts w:ascii="Times New Roman" w:hAnsi="Times New Roman"/>
          <w:sz w:val="28"/>
          <w:szCs w:val="28"/>
          <w:lang w:val="kk-KZ"/>
        </w:rPr>
        <w:t xml:space="preserve"> </w:t>
      </w:r>
      <w:r w:rsidRPr="00185FDE">
        <w:rPr>
          <w:rFonts w:ascii="Times New Roman" w:hAnsi="Times New Roman"/>
          <w:sz w:val="28"/>
          <w:szCs w:val="28"/>
          <w:lang w:val="en-US"/>
        </w:rPr>
        <w:t>2021</w:t>
      </w:r>
      <w:r w:rsidRPr="00185FDE">
        <w:rPr>
          <w:rFonts w:ascii="Times New Roman" w:hAnsi="Times New Roman"/>
          <w:sz w:val="28"/>
          <w:szCs w:val="28"/>
          <w:lang w:val="kk-KZ"/>
        </w:rPr>
        <w:t xml:space="preserve">. </w:t>
      </w:r>
      <w:r w:rsidRPr="00185FDE">
        <w:rPr>
          <w:rFonts w:ascii="Times New Roman" w:hAnsi="Times New Roman"/>
          <w:sz w:val="28"/>
          <w:szCs w:val="28"/>
          <w:lang w:val="en-US"/>
        </w:rPr>
        <w:t>P</w:t>
      </w:r>
      <w:r w:rsidRPr="00185FDE">
        <w:rPr>
          <w:rFonts w:ascii="Times New Roman" w:hAnsi="Times New Roman"/>
          <w:sz w:val="28"/>
          <w:szCs w:val="28"/>
          <w:lang w:val="kk-KZ"/>
        </w:rPr>
        <w:t>.4-5.</w:t>
      </w:r>
    </w:p>
    <w:p w14:paraId="459470D9" w14:textId="77777777" w:rsidR="00B51046" w:rsidRPr="00B30204" w:rsidRDefault="00B51046" w:rsidP="00B51046">
      <w:pPr>
        <w:pStyle w:val="a3"/>
        <w:numPr>
          <w:ilvl w:val="0"/>
          <w:numId w:val="72"/>
        </w:numPr>
        <w:tabs>
          <w:tab w:val="left" w:pos="1134"/>
        </w:tabs>
        <w:spacing w:after="0" w:line="240" w:lineRule="auto"/>
        <w:jc w:val="both"/>
        <w:rPr>
          <w:rFonts w:ascii="Times New Roman" w:hAnsi="Times New Roman"/>
          <w:sz w:val="28"/>
          <w:szCs w:val="28"/>
        </w:rPr>
      </w:pPr>
      <w:r w:rsidRPr="00B30204">
        <w:rPr>
          <w:rFonts w:ascii="Times New Roman" w:hAnsi="Times New Roman"/>
          <w:sz w:val="28"/>
          <w:szCs w:val="28"/>
        </w:rPr>
        <w:t xml:space="preserve">Маркова </w:t>
      </w:r>
      <w:proofErr w:type="gramStart"/>
      <w:r w:rsidRPr="00B30204">
        <w:rPr>
          <w:rFonts w:ascii="Times New Roman" w:hAnsi="Times New Roman"/>
          <w:sz w:val="28"/>
          <w:szCs w:val="28"/>
        </w:rPr>
        <w:t>А.К.</w:t>
      </w:r>
      <w:proofErr w:type="gramEnd"/>
      <w:r w:rsidRPr="00B30204">
        <w:rPr>
          <w:rFonts w:ascii="Times New Roman" w:hAnsi="Times New Roman"/>
          <w:sz w:val="28"/>
          <w:szCs w:val="28"/>
        </w:rPr>
        <w:t xml:space="preserve"> Психология профессионализма.</w:t>
      </w:r>
      <w:r w:rsidRPr="00B30204">
        <w:rPr>
          <w:rFonts w:ascii="Times New Roman" w:hAnsi="Times New Roman"/>
          <w:sz w:val="28"/>
          <w:szCs w:val="28"/>
          <w:lang w:val="kk-KZ"/>
        </w:rPr>
        <w:t xml:space="preserve"> -</w:t>
      </w:r>
      <w:r w:rsidRPr="00B30204">
        <w:rPr>
          <w:rFonts w:ascii="Times New Roman" w:hAnsi="Times New Roman"/>
          <w:sz w:val="28"/>
          <w:szCs w:val="28"/>
        </w:rPr>
        <w:t xml:space="preserve"> М., 1996.</w:t>
      </w:r>
      <w:r w:rsidRPr="00B30204">
        <w:rPr>
          <w:rFonts w:ascii="Times New Roman" w:hAnsi="Times New Roman"/>
          <w:sz w:val="28"/>
          <w:szCs w:val="28"/>
          <w:lang w:val="kk-KZ"/>
        </w:rPr>
        <w:t xml:space="preserve"> – 245 с.</w:t>
      </w:r>
    </w:p>
    <w:p w14:paraId="6ABA0933" w14:textId="77777777" w:rsidR="00B51046" w:rsidRPr="00B30204" w:rsidRDefault="00B51046" w:rsidP="00B51046">
      <w:pPr>
        <w:pStyle w:val="a3"/>
        <w:numPr>
          <w:ilvl w:val="0"/>
          <w:numId w:val="72"/>
        </w:numPr>
        <w:tabs>
          <w:tab w:val="left" w:pos="1134"/>
        </w:tabs>
        <w:spacing w:after="0" w:line="240" w:lineRule="auto"/>
        <w:ind w:left="0" w:firstLine="567"/>
        <w:jc w:val="both"/>
        <w:rPr>
          <w:rFonts w:ascii="Times New Roman" w:hAnsi="Times New Roman"/>
          <w:sz w:val="28"/>
          <w:szCs w:val="28"/>
        </w:rPr>
      </w:pPr>
      <w:r w:rsidRPr="00B30204">
        <w:rPr>
          <w:rFonts w:ascii="Times New Roman" w:hAnsi="Times New Roman"/>
          <w:sz w:val="28"/>
          <w:szCs w:val="28"/>
        </w:rPr>
        <w:t xml:space="preserve">Попова </w:t>
      </w:r>
      <w:proofErr w:type="gramStart"/>
      <w:r w:rsidRPr="00B30204">
        <w:rPr>
          <w:rFonts w:ascii="Times New Roman" w:hAnsi="Times New Roman"/>
          <w:sz w:val="28"/>
          <w:szCs w:val="28"/>
        </w:rPr>
        <w:t>Л.В.</w:t>
      </w:r>
      <w:proofErr w:type="gramEnd"/>
      <w:r w:rsidRPr="00B30204">
        <w:rPr>
          <w:rFonts w:ascii="Times New Roman" w:hAnsi="Times New Roman"/>
          <w:sz w:val="28"/>
          <w:szCs w:val="28"/>
        </w:rPr>
        <w:t xml:space="preserve"> Развитие мотивационно-смысловой сферы студентов педвуза в процессе педпрактики: </w:t>
      </w:r>
      <w:proofErr w:type="spellStart"/>
      <w:r w:rsidRPr="00B30204">
        <w:rPr>
          <w:rFonts w:ascii="Times New Roman" w:hAnsi="Times New Roman"/>
          <w:sz w:val="28"/>
          <w:szCs w:val="28"/>
        </w:rPr>
        <w:t>дис</w:t>
      </w:r>
      <w:proofErr w:type="spellEnd"/>
      <w:r w:rsidRPr="00B30204">
        <w:rPr>
          <w:rFonts w:ascii="Times New Roman" w:hAnsi="Times New Roman"/>
          <w:sz w:val="28"/>
          <w:szCs w:val="28"/>
        </w:rPr>
        <w:t>. ... канд. псих. наук. - М., 1995. - 183 с.</w:t>
      </w:r>
    </w:p>
    <w:p w14:paraId="7DFFD798" w14:textId="77777777" w:rsidR="00B51046" w:rsidRPr="00B30204" w:rsidRDefault="00B51046" w:rsidP="00B51046">
      <w:pPr>
        <w:pStyle w:val="a3"/>
        <w:numPr>
          <w:ilvl w:val="0"/>
          <w:numId w:val="72"/>
        </w:numPr>
        <w:tabs>
          <w:tab w:val="left" w:pos="1134"/>
        </w:tabs>
        <w:spacing w:after="0" w:line="240" w:lineRule="auto"/>
        <w:ind w:left="0" w:firstLine="567"/>
        <w:jc w:val="both"/>
        <w:rPr>
          <w:rFonts w:ascii="Times New Roman" w:hAnsi="Times New Roman"/>
          <w:sz w:val="28"/>
          <w:szCs w:val="28"/>
        </w:rPr>
      </w:pPr>
      <w:r w:rsidRPr="00B30204">
        <w:rPr>
          <w:rFonts w:ascii="Times New Roman" w:hAnsi="Times New Roman"/>
          <w:sz w:val="28"/>
          <w:szCs w:val="28"/>
          <w:shd w:val="clear" w:color="auto" w:fill="FFFFFF"/>
          <w:lang w:val="kk-KZ"/>
        </w:rPr>
        <w:t xml:space="preserve">Замфир К. </w:t>
      </w:r>
      <w:r w:rsidRPr="00B30204">
        <w:rPr>
          <w:rFonts w:ascii="Times New Roman" w:hAnsi="Times New Roman"/>
          <w:sz w:val="28"/>
          <w:szCs w:val="28"/>
          <w:shd w:val="clear" w:color="auto" w:fill="FFFFFF"/>
        </w:rPr>
        <w:t>Мотивация профессиональной деятельности</w:t>
      </w:r>
      <w:r w:rsidRPr="00B30204">
        <w:rPr>
          <w:rFonts w:ascii="Times New Roman" w:hAnsi="Times New Roman"/>
          <w:sz w:val="28"/>
          <w:szCs w:val="28"/>
          <w:shd w:val="clear" w:color="auto" w:fill="FFFFFF"/>
          <w:lang w:val="kk-KZ"/>
        </w:rPr>
        <w:t>. – Спб.: Полит-издат., 2000. - С. 78-79.</w:t>
      </w:r>
    </w:p>
    <w:p w14:paraId="5AFEDBE7" w14:textId="77777777" w:rsidR="00B51046" w:rsidRPr="006E213F" w:rsidRDefault="00B51046" w:rsidP="00B51046">
      <w:pPr>
        <w:pStyle w:val="a3"/>
        <w:numPr>
          <w:ilvl w:val="0"/>
          <w:numId w:val="72"/>
        </w:numPr>
        <w:tabs>
          <w:tab w:val="left" w:pos="1134"/>
        </w:tabs>
        <w:spacing w:after="0" w:line="240" w:lineRule="auto"/>
        <w:ind w:left="0" w:firstLine="567"/>
        <w:jc w:val="both"/>
        <w:rPr>
          <w:rFonts w:ascii="Times New Roman" w:hAnsi="Times New Roman"/>
          <w:sz w:val="28"/>
          <w:szCs w:val="28"/>
        </w:rPr>
      </w:pPr>
      <w:r w:rsidRPr="00B30204">
        <w:rPr>
          <w:rFonts w:ascii="Times New Roman" w:hAnsi="Times New Roman"/>
          <w:spacing w:val="-5"/>
          <w:sz w:val="28"/>
          <w:szCs w:val="28"/>
        </w:rPr>
        <w:t>Н</w:t>
      </w:r>
      <w:r w:rsidRPr="006E213F">
        <w:rPr>
          <w:rFonts w:ascii="Times New Roman" w:hAnsi="Times New Roman"/>
          <w:sz w:val="28"/>
          <w:szCs w:val="28"/>
        </w:rPr>
        <w:t xml:space="preserve">естерова </w:t>
      </w:r>
      <w:proofErr w:type="gramStart"/>
      <w:r w:rsidRPr="006E213F">
        <w:rPr>
          <w:rFonts w:ascii="Times New Roman" w:hAnsi="Times New Roman"/>
          <w:sz w:val="28"/>
          <w:szCs w:val="28"/>
        </w:rPr>
        <w:t>Н.Б.</w:t>
      </w:r>
      <w:proofErr w:type="gramEnd"/>
      <w:r w:rsidRPr="006E213F">
        <w:rPr>
          <w:rFonts w:ascii="Times New Roman" w:hAnsi="Times New Roman"/>
          <w:sz w:val="28"/>
          <w:szCs w:val="28"/>
        </w:rPr>
        <w:t xml:space="preserve"> Ценностное отношение студентов к учебным дисциплинам как фактор успешности преподавания наук: </w:t>
      </w:r>
      <w:proofErr w:type="spellStart"/>
      <w:r w:rsidRPr="006E213F">
        <w:rPr>
          <w:rFonts w:ascii="Times New Roman" w:hAnsi="Times New Roman"/>
          <w:sz w:val="28"/>
          <w:szCs w:val="28"/>
        </w:rPr>
        <w:t>дис</w:t>
      </w:r>
      <w:proofErr w:type="spellEnd"/>
      <w:r w:rsidRPr="006E213F">
        <w:rPr>
          <w:rFonts w:ascii="Times New Roman" w:hAnsi="Times New Roman"/>
          <w:sz w:val="28"/>
          <w:szCs w:val="28"/>
        </w:rPr>
        <w:t>.   ...   канд. псих. наук. - Екатеринбург, 1984. - 183 с.</w:t>
      </w:r>
    </w:p>
    <w:p w14:paraId="7E470627" w14:textId="77777777" w:rsidR="00B51046" w:rsidRPr="00B30204" w:rsidRDefault="00B51046" w:rsidP="00B51046">
      <w:pPr>
        <w:pStyle w:val="a3"/>
        <w:numPr>
          <w:ilvl w:val="0"/>
          <w:numId w:val="72"/>
        </w:numPr>
        <w:tabs>
          <w:tab w:val="left" w:pos="1134"/>
        </w:tabs>
        <w:spacing w:after="0" w:line="240" w:lineRule="auto"/>
        <w:ind w:left="0" w:firstLine="567"/>
        <w:jc w:val="both"/>
        <w:rPr>
          <w:rFonts w:ascii="Times New Roman" w:hAnsi="Times New Roman"/>
          <w:sz w:val="28"/>
          <w:szCs w:val="28"/>
        </w:rPr>
      </w:pPr>
      <w:r w:rsidRPr="00B30204">
        <w:rPr>
          <w:rFonts w:ascii="Times New Roman" w:hAnsi="Times New Roman"/>
          <w:sz w:val="28"/>
          <w:szCs w:val="28"/>
        </w:rPr>
        <w:t xml:space="preserve">Бойцова </w:t>
      </w:r>
      <w:proofErr w:type="gramStart"/>
      <w:r w:rsidRPr="00B30204">
        <w:rPr>
          <w:rFonts w:ascii="Times New Roman" w:hAnsi="Times New Roman"/>
          <w:sz w:val="28"/>
          <w:szCs w:val="28"/>
        </w:rPr>
        <w:t>Н.В.</w:t>
      </w:r>
      <w:proofErr w:type="gramEnd"/>
      <w:r w:rsidRPr="00B30204">
        <w:rPr>
          <w:rFonts w:ascii="Times New Roman" w:hAnsi="Times New Roman"/>
          <w:sz w:val="28"/>
          <w:szCs w:val="28"/>
        </w:rPr>
        <w:t xml:space="preserve"> К вопросу о внутренней и внешней мотивации профессиональной деятельности преподавателя высшей школы // Вестник Тверского государственного университета. - 2008. - №3(62). - С. </w:t>
      </w:r>
      <w:proofErr w:type="gramStart"/>
      <w:r w:rsidRPr="00B30204">
        <w:rPr>
          <w:rFonts w:ascii="Times New Roman" w:hAnsi="Times New Roman"/>
          <w:sz w:val="28"/>
          <w:szCs w:val="28"/>
        </w:rPr>
        <w:t>42-51</w:t>
      </w:r>
      <w:proofErr w:type="gramEnd"/>
      <w:r w:rsidRPr="00B30204">
        <w:rPr>
          <w:rFonts w:ascii="Times New Roman" w:hAnsi="Times New Roman"/>
          <w:sz w:val="28"/>
          <w:szCs w:val="28"/>
        </w:rPr>
        <w:t>.</w:t>
      </w:r>
    </w:p>
    <w:p w14:paraId="05C41330" w14:textId="77777777" w:rsidR="00B51046" w:rsidRPr="00B30204" w:rsidRDefault="00B51046" w:rsidP="00B51046">
      <w:pPr>
        <w:pStyle w:val="a3"/>
        <w:numPr>
          <w:ilvl w:val="0"/>
          <w:numId w:val="72"/>
        </w:numPr>
        <w:tabs>
          <w:tab w:val="left" w:pos="1134"/>
        </w:tabs>
        <w:spacing w:after="0" w:line="240" w:lineRule="auto"/>
        <w:ind w:left="0" w:firstLine="567"/>
        <w:jc w:val="both"/>
        <w:rPr>
          <w:rFonts w:ascii="Times New Roman" w:hAnsi="Times New Roman"/>
          <w:sz w:val="28"/>
          <w:szCs w:val="28"/>
          <w:lang w:val="kk-KZ"/>
        </w:rPr>
      </w:pPr>
      <w:r w:rsidRPr="00B30204">
        <w:rPr>
          <w:rFonts w:ascii="Times New Roman" w:hAnsi="Times New Roman"/>
          <w:sz w:val="28"/>
          <w:szCs w:val="28"/>
          <w:lang w:val="kk-KZ"/>
        </w:rPr>
        <w:t xml:space="preserve">Дауткалиева П.Б., Черникова Т.В., Садреймова А.Ж. Педагогикалық мамандық студенттерінің кәсіби мотивациясын қалыптастырудың психологиялық аспектілері // </w:t>
      </w:r>
      <w:r>
        <w:rPr>
          <w:rFonts w:ascii="Times New Roman" w:hAnsi="Times New Roman"/>
          <w:sz w:val="28"/>
          <w:szCs w:val="28"/>
          <w:lang w:val="kk-KZ"/>
        </w:rPr>
        <w:t xml:space="preserve"> </w:t>
      </w:r>
      <w:r w:rsidRPr="00B30204">
        <w:rPr>
          <w:rFonts w:ascii="Times New Roman" w:hAnsi="Times New Roman"/>
          <w:sz w:val="28"/>
          <w:szCs w:val="28"/>
          <w:lang w:val="kk-KZ"/>
        </w:rPr>
        <w:t>Әл Фараби атындағы ҚазҰУнің Хабаршысы. Серия психология және әлеуметтану. – 2022. – Т. 81, №2. – Б. 23-32.</w:t>
      </w:r>
    </w:p>
    <w:p w14:paraId="4E20C638" w14:textId="77777777" w:rsidR="00B51046" w:rsidRDefault="00B51046" w:rsidP="00B51046">
      <w:pPr>
        <w:pStyle w:val="a3"/>
        <w:numPr>
          <w:ilvl w:val="0"/>
          <w:numId w:val="72"/>
        </w:numPr>
        <w:tabs>
          <w:tab w:val="left" w:pos="1134"/>
        </w:tabs>
        <w:spacing w:after="0" w:line="240" w:lineRule="auto"/>
        <w:ind w:left="0" w:firstLine="567"/>
        <w:jc w:val="both"/>
        <w:rPr>
          <w:rFonts w:ascii="Times New Roman" w:hAnsi="Times New Roman"/>
          <w:sz w:val="28"/>
          <w:szCs w:val="28"/>
        </w:rPr>
      </w:pPr>
      <w:r w:rsidRPr="00B30204">
        <w:rPr>
          <w:rFonts w:ascii="Times New Roman" w:hAnsi="Times New Roman"/>
          <w:sz w:val="28"/>
          <w:szCs w:val="28"/>
        </w:rPr>
        <w:t xml:space="preserve">Белокрылова </w:t>
      </w:r>
      <w:proofErr w:type="gramStart"/>
      <w:r w:rsidRPr="00B30204">
        <w:rPr>
          <w:rFonts w:ascii="Times New Roman" w:hAnsi="Times New Roman"/>
          <w:sz w:val="28"/>
          <w:szCs w:val="28"/>
        </w:rPr>
        <w:t>Г.М.</w:t>
      </w:r>
      <w:proofErr w:type="gramEnd"/>
      <w:r w:rsidRPr="00B30204">
        <w:rPr>
          <w:rFonts w:ascii="Times New Roman" w:hAnsi="Times New Roman"/>
          <w:sz w:val="28"/>
          <w:szCs w:val="28"/>
        </w:rPr>
        <w:t xml:space="preserve"> Профессиональное становление студентов психологов: </w:t>
      </w:r>
      <w:proofErr w:type="spellStart"/>
      <w:r w:rsidRPr="00B30204">
        <w:rPr>
          <w:rFonts w:ascii="Times New Roman" w:hAnsi="Times New Roman"/>
          <w:sz w:val="28"/>
          <w:szCs w:val="28"/>
        </w:rPr>
        <w:t>дис</w:t>
      </w:r>
      <w:proofErr w:type="spellEnd"/>
      <w:r w:rsidRPr="00B30204">
        <w:rPr>
          <w:rFonts w:ascii="Times New Roman" w:hAnsi="Times New Roman"/>
          <w:sz w:val="28"/>
          <w:szCs w:val="28"/>
        </w:rPr>
        <w:t xml:space="preserve">. </w:t>
      </w:r>
      <w:r w:rsidRPr="00B30204">
        <w:rPr>
          <w:rFonts w:ascii="Times New Roman" w:hAnsi="Times New Roman"/>
          <w:sz w:val="28"/>
          <w:szCs w:val="28"/>
          <w:lang w:val="kk-KZ"/>
        </w:rPr>
        <w:t xml:space="preserve"> ...  </w:t>
      </w:r>
      <w:r w:rsidRPr="00B30204">
        <w:rPr>
          <w:rFonts w:ascii="Times New Roman" w:hAnsi="Times New Roman"/>
          <w:sz w:val="28"/>
          <w:szCs w:val="28"/>
        </w:rPr>
        <w:t xml:space="preserve">канд. псих. наук. - М., 1997. - 167 </w:t>
      </w:r>
      <w:r w:rsidRPr="00B30204">
        <w:rPr>
          <w:rFonts w:ascii="Times New Roman" w:hAnsi="Times New Roman"/>
          <w:sz w:val="28"/>
          <w:szCs w:val="28"/>
          <w:lang w:val="kk-KZ"/>
        </w:rPr>
        <w:t>б</w:t>
      </w:r>
      <w:r w:rsidRPr="00B30204">
        <w:rPr>
          <w:rFonts w:ascii="Times New Roman" w:hAnsi="Times New Roman"/>
          <w:sz w:val="28"/>
          <w:szCs w:val="28"/>
        </w:rPr>
        <w:t>.</w:t>
      </w:r>
    </w:p>
    <w:p w14:paraId="5A612B82" w14:textId="77777777" w:rsidR="00B51046" w:rsidRPr="00125E9D" w:rsidRDefault="00000000" w:rsidP="00B51046">
      <w:pPr>
        <w:pStyle w:val="a3"/>
        <w:numPr>
          <w:ilvl w:val="0"/>
          <w:numId w:val="72"/>
        </w:numPr>
        <w:tabs>
          <w:tab w:val="left" w:pos="1134"/>
        </w:tabs>
        <w:spacing w:after="0" w:line="240" w:lineRule="auto"/>
        <w:ind w:left="0" w:firstLine="567"/>
        <w:jc w:val="both"/>
        <w:rPr>
          <w:rFonts w:ascii="Times New Roman" w:hAnsi="Times New Roman"/>
          <w:sz w:val="28"/>
          <w:szCs w:val="28"/>
        </w:rPr>
      </w:pPr>
      <w:hyperlink r:id="rId32" w:tooltip="Подробнее об авторе" w:history="1">
        <w:r w:rsidR="00B51046" w:rsidRPr="00125E9D">
          <w:rPr>
            <w:rStyle w:val="a9"/>
            <w:rFonts w:ascii="Times New Roman" w:hAnsi="Times New Roman"/>
            <w:color w:val="000000" w:themeColor="text1"/>
            <w:sz w:val="28"/>
            <w:szCs w:val="28"/>
            <w:u w:val="none"/>
            <w:bdr w:val="none" w:sz="0" w:space="0" w:color="auto" w:frame="1"/>
          </w:rPr>
          <w:t>Гизатуллина А.Г. </w:t>
        </w:r>
      </w:hyperlink>
      <w:r w:rsidR="00B51046" w:rsidRPr="00125E9D">
        <w:rPr>
          <w:rFonts w:ascii="Times New Roman" w:hAnsi="Times New Roman"/>
          <w:color w:val="333333"/>
          <w:sz w:val="28"/>
          <w:szCs w:val="28"/>
        </w:rPr>
        <w:t xml:space="preserve">Психолого-педагогические условия формирования учебной мотивации студентов // Поиск. Сер. гуманитарных наук. - 2016. - № 1. - С. </w:t>
      </w:r>
      <w:proofErr w:type="gramStart"/>
      <w:r w:rsidR="00B51046" w:rsidRPr="00125E9D">
        <w:rPr>
          <w:rFonts w:ascii="Times New Roman" w:hAnsi="Times New Roman"/>
          <w:color w:val="333333"/>
          <w:sz w:val="28"/>
          <w:szCs w:val="28"/>
        </w:rPr>
        <w:t>54 - 59</w:t>
      </w:r>
      <w:proofErr w:type="gramEnd"/>
      <w:r w:rsidR="00B51046" w:rsidRPr="00125E9D">
        <w:rPr>
          <w:rFonts w:ascii="Times New Roman" w:hAnsi="Times New Roman"/>
          <w:color w:val="333333"/>
          <w:sz w:val="28"/>
          <w:szCs w:val="28"/>
        </w:rPr>
        <w:t>.</w:t>
      </w:r>
    </w:p>
    <w:p w14:paraId="5CCEF9E9" w14:textId="77777777" w:rsidR="00B51046" w:rsidRPr="00B30204" w:rsidRDefault="00B51046" w:rsidP="00B51046">
      <w:pPr>
        <w:pStyle w:val="a3"/>
        <w:numPr>
          <w:ilvl w:val="0"/>
          <w:numId w:val="72"/>
        </w:numPr>
        <w:tabs>
          <w:tab w:val="left" w:pos="1134"/>
        </w:tabs>
        <w:spacing w:after="0" w:line="240" w:lineRule="auto"/>
        <w:ind w:left="0" w:firstLine="567"/>
        <w:jc w:val="both"/>
        <w:rPr>
          <w:rFonts w:ascii="Times New Roman" w:hAnsi="Times New Roman"/>
          <w:sz w:val="28"/>
          <w:szCs w:val="28"/>
          <w:lang w:val="kk-KZ"/>
        </w:rPr>
      </w:pPr>
      <w:r w:rsidRPr="00B30204">
        <w:rPr>
          <w:rFonts w:ascii="Times New Roman" w:hAnsi="Times New Roman"/>
          <w:sz w:val="28"/>
          <w:szCs w:val="28"/>
          <w:lang w:val="kk-KZ"/>
        </w:rPr>
        <w:t>Харченко О.Ю. Қашықтықтан оқыту жағдайында оқушының мотивациясын дамыту // Ғылым әлемі. Педагогика және психология. – 2020. -  №3. – Б. 18-32.</w:t>
      </w:r>
    </w:p>
    <w:p w14:paraId="0B5637C4" w14:textId="77777777" w:rsidR="00B51046" w:rsidRPr="00B30204" w:rsidRDefault="00B51046" w:rsidP="00B51046">
      <w:pPr>
        <w:pStyle w:val="a3"/>
        <w:numPr>
          <w:ilvl w:val="0"/>
          <w:numId w:val="72"/>
        </w:numPr>
        <w:tabs>
          <w:tab w:val="left" w:pos="1134"/>
        </w:tabs>
        <w:spacing w:after="0" w:line="240" w:lineRule="auto"/>
        <w:ind w:left="0" w:firstLine="567"/>
        <w:jc w:val="both"/>
        <w:rPr>
          <w:rFonts w:ascii="Times New Roman" w:hAnsi="Times New Roman"/>
          <w:sz w:val="28"/>
          <w:szCs w:val="28"/>
          <w:lang w:val="kk-KZ"/>
        </w:rPr>
      </w:pPr>
      <w:r w:rsidRPr="00B30204">
        <w:rPr>
          <w:rFonts w:ascii="Times New Roman" w:hAnsi="Times New Roman"/>
          <w:sz w:val="28"/>
          <w:szCs w:val="28"/>
          <w:lang w:val="kk-KZ"/>
        </w:rPr>
        <w:t>Овчинников М.В. Педагогикалық университет студенттерінің оқу мотивациясының құрылымы мен динамикасы // Білім берудегі ғылыми зерттеулер. – 2007. - №5. – Б. 151-155.</w:t>
      </w:r>
    </w:p>
    <w:p w14:paraId="05A5FEB2" w14:textId="77777777" w:rsidR="00B51046" w:rsidRPr="00B30204" w:rsidRDefault="00B51046" w:rsidP="00B51046">
      <w:pPr>
        <w:pStyle w:val="a3"/>
        <w:numPr>
          <w:ilvl w:val="0"/>
          <w:numId w:val="72"/>
        </w:numPr>
        <w:tabs>
          <w:tab w:val="left" w:pos="1134"/>
        </w:tabs>
        <w:spacing w:after="0" w:line="240" w:lineRule="auto"/>
        <w:ind w:left="0" w:firstLine="567"/>
        <w:jc w:val="both"/>
        <w:rPr>
          <w:rFonts w:ascii="Times New Roman" w:hAnsi="Times New Roman"/>
          <w:sz w:val="28"/>
          <w:szCs w:val="28"/>
          <w:lang w:val="kk-KZ"/>
        </w:rPr>
      </w:pPr>
      <w:r w:rsidRPr="00B30204">
        <w:rPr>
          <w:rFonts w:ascii="Times New Roman" w:hAnsi="Times New Roman"/>
          <w:sz w:val="28"/>
          <w:szCs w:val="28"/>
          <w:lang w:val="kk-KZ"/>
        </w:rPr>
        <w:t>Гордашников В.А., Осин А.Я. Медициналық колледж студенттерінің білімі мен денсаулығы. - М.: Жаратылыстану ғылымдары академиясы, 2009. - 395 б.</w:t>
      </w:r>
    </w:p>
    <w:p w14:paraId="4C28B7BF" w14:textId="77777777" w:rsidR="00B51046" w:rsidRPr="00B30204" w:rsidRDefault="00B51046" w:rsidP="00B51046">
      <w:pPr>
        <w:pStyle w:val="a3"/>
        <w:numPr>
          <w:ilvl w:val="0"/>
          <w:numId w:val="72"/>
        </w:numPr>
        <w:tabs>
          <w:tab w:val="left" w:pos="1134"/>
        </w:tabs>
        <w:spacing w:after="0" w:line="240" w:lineRule="auto"/>
        <w:ind w:left="0" w:firstLine="567"/>
        <w:jc w:val="both"/>
        <w:rPr>
          <w:rFonts w:ascii="Times New Roman" w:hAnsi="Times New Roman"/>
          <w:sz w:val="28"/>
          <w:szCs w:val="28"/>
          <w:lang w:val="kk-KZ"/>
        </w:rPr>
      </w:pPr>
      <w:r w:rsidRPr="00B30204">
        <w:rPr>
          <w:rFonts w:ascii="Times New Roman" w:hAnsi="Times New Roman"/>
          <w:sz w:val="28"/>
          <w:szCs w:val="28"/>
          <w:lang w:val="kk-KZ"/>
        </w:rPr>
        <w:t>Кудрина Е.Л., Лазарева М.В. Мәдени университеттер студенттерін үздіксіз кәсіптік білім алуға ынталандыру мәселесі туралы // Ғылым, мәдениет, білім әлемі. – 2017. -  №2(63). – Б. 96-100.</w:t>
      </w:r>
    </w:p>
    <w:p w14:paraId="511E065C" w14:textId="77777777" w:rsidR="00B51046" w:rsidRPr="00B30204" w:rsidRDefault="00B51046" w:rsidP="00B51046">
      <w:pPr>
        <w:pStyle w:val="a3"/>
        <w:numPr>
          <w:ilvl w:val="0"/>
          <w:numId w:val="72"/>
        </w:numPr>
        <w:tabs>
          <w:tab w:val="left" w:pos="1134"/>
        </w:tabs>
        <w:spacing w:after="0" w:line="240" w:lineRule="auto"/>
        <w:ind w:left="0" w:firstLine="567"/>
        <w:jc w:val="both"/>
        <w:rPr>
          <w:rFonts w:ascii="Times New Roman" w:hAnsi="Times New Roman"/>
          <w:sz w:val="28"/>
          <w:szCs w:val="28"/>
          <w:lang w:val="kk-KZ"/>
        </w:rPr>
      </w:pPr>
      <w:r w:rsidRPr="00B30204">
        <w:rPr>
          <w:rFonts w:ascii="Times New Roman" w:hAnsi="Times New Roman"/>
          <w:sz w:val="28"/>
          <w:szCs w:val="28"/>
          <w:lang w:val="kk-KZ"/>
        </w:rPr>
        <w:t>Турбина Е.П. Педагогикалық университет студенттерінің кәсіби мотивациясын қалыптастыру // Шадринск мемлекеттік педагогикалық университетінің хабаршысы. – 2017. - №3(35). – Б. 65-70.</w:t>
      </w:r>
    </w:p>
    <w:p w14:paraId="07E6C773" w14:textId="77777777" w:rsidR="00B51046" w:rsidRPr="00B30204" w:rsidRDefault="00B51046" w:rsidP="00B51046">
      <w:pPr>
        <w:pStyle w:val="a3"/>
        <w:numPr>
          <w:ilvl w:val="0"/>
          <w:numId w:val="72"/>
        </w:numPr>
        <w:tabs>
          <w:tab w:val="left" w:pos="1134"/>
        </w:tabs>
        <w:spacing w:after="0" w:line="240" w:lineRule="auto"/>
        <w:ind w:left="0" w:firstLine="567"/>
        <w:jc w:val="both"/>
        <w:rPr>
          <w:rFonts w:ascii="Times New Roman" w:hAnsi="Times New Roman"/>
          <w:sz w:val="28"/>
          <w:szCs w:val="28"/>
          <w:lang w:val="kk-KZ"/>
        </w:rPr>
      </w:pPr>
      <w:r w:rsidRPr="00B30204">
        <w:rPr>
          <w:rFonts w:ascii="Times New Roman" w:hAnsi="Times New Roman"/>
          <w:sz w:val="28"/>
          <w:szCs w:val="28"/>
          <w:lang w:val="kk-KZ"/>
        </w:rPr>
        <w:t>Наследов А.Д. Психологиялық зерттеудің математикалық әдістері. Мәліметтерді талдау және интерпретациялау. – Спб., 2012. – 392 б.</w:t>
      </w:r>
    </w:p>
    <w:p w14:paraId="3B7E39F4" w14:textId="77777777" w:rsidR="00B51046" w:rsidRPr="00B30204" w:rsidRDefault="00B51046" w:rsidP="00B51046">
      <w:pPr>
        <w:pStyle w:val="a3"/>
        <w:numPr>
          <w:ilvl w:val="0"/>
          <w:numId w:val="72"/>
        </w:numPr>
        <w:tabs>
          <w:tab w:val="left" w:pos="1134"/>
        </w:tabs>
        <w:spacing w:after="0" w:line="240" w:lineRule="auto"/>
        <w:ind w:left="0" w:firstLine="567"/>
        <w:jc w:val="both"/>
        <w:rPr>
          <w:rFonts w:ascii="Times New Roman" w:hAnsi="Times New Roman"/>
          <w:sz w:val="28"/>
          <w:szCs w:val="28"/>
          <w:lang w:val="kk-KZ"/>
        </w:rPr>
      </w:pPr>
      <w:r w:rsidRPr="00B30204">
        <w:rPr>
          <w:rFonts w:ascii="Times New Roman" w:hAnsi="Times New Roman"/>
          <w:sz w:val="28"/>
          <w:szCs w:val="28"/>
          <w:lang w:val="kk-KZ"/>
        </w:rPr>
        <w:t>Орлов A.I. Екі үлгілі Вилкоксон сынағы - екі мифті талдау // Кубан мемлекеттік аграрлық университетінің политематикалық желілік электронды ғылыми журналы. -  2014. -  №104. – Б. 91-111.</w:t>
      </w:r>
    </w:p>
    <w:p w14:paraId="748221CD" w14:textId="77777777" w:rsidR="00B51046" w:rsidRPr="00B30204" w:rsidRDefault="00B51046" w:rsidP="00B51046">
      <w:pPr>
        <w:pStyle w:val="a3"/>
        <w:numPr>
          <w:ilvl w:val="0"/>
          <w:numId w:val="72"/>
        </w:numPr>
        <w:tabs>
          <w:tab w:val="left" w:pos="1134"/>
        </w:tabs>
        <w:spacing w:after="0" w:line="240" w:lineRule="auto"/>
        <w:ind w:left="0" w:firstLine="567"/>
        <w:jc w:val="both"/>
        <w:rPr>
          <w:rFonts w:ascii="Times New Roman" w:hAnsi="Times New Roman"/>
          <w:sz w:val="28"/>
          <w:szCs w:val="28"/>
          <w:lang w:val="kk-KZ"/>
        </w:rPr>
      </w:pPr>
      <w:r w:rsidRPr="00B30204">
        <w:rPr>
          <w:rFonts w:ascii="Times New Roman" w:hAnsi="Times New Roman"/>
          <w:sz w:val="28"/>
          <w:szCs w:val="28"/>
          <w:lang w:val="kk-KZ"/>
        </w:rPr>
        <w:t>Унгуряну Т.Н., Гржибовский А.М. Stata бағдарламасындағы параметрлік емес Крускал Уоллис тестін қолданып үш немесе одан да көп тәуелсіз топтарды салыстыру // Адам экологиясы. – 2014. - №6. – Б. 55-58.</w:t>
      </w:r>
    </w:p>
    <w:p w14:paraId="3F579F59" w14:textId="77777777" w:rsidR="00B51046" w:rsidRPr="00B30204" w:rsidRDefault="00B51046" w:rsidP="00B51046">
      <w:pPr>
        <w:pStyle w:val="a3"/>
        <w:numPr>
          <w:ilvl w:val="0"/>
          <w:numId w:val="72"/>
        </w:numPr>
        <w:tabs>
          <w:tab w:val="left" w:pos="1134"/>
        </w:tabs>
        <w:spacing w:after="0" w:line="240" w:lineRule="auto"/>
        <w:ind w:left="0" w:firstLine="567"/>
        <w:jc w:val="both"/>
        <w:rPr>
          <w:rFonts w:ascii="Times New Roman" w:hAnsi="Times New Roman"/>
          <w:sz w:val="28"/>
          <w:szCs w:val="28"/>
          <w:lang w:val="kk-KZ"/>
        </w:rPr>
      </w:pPr>
      <w:r w:rsidRPr="00B30204">
        <w:rPr>
          <w:rFonts w:ascii="Times New Roman" w:hAnsi="Times New Roman"/>
          <w:sz w:val="28"/>
          <w:szCs w:val="28"/>
          <w:lang w:val="kk-KZ"/>
        </w:rPr>
        <w:t>Шишлянникова Л.М. Корреляциялық талдауды психологияда қолдану // Психология ғылымы және білім. - 2009. – Т. 14, №1. – Б. 98–107.</w:t>
      </w:r>
    </w:p>
    <w:p w14:paraId="1F88E623" w14:textId="77777777" w:rsidR="00B51046" w:rsidRPr="00B30204" w:rsidRDefault="00B51046" w:rsidP="00B51046">
      <w:pPr>
        <w:pStyle w:val="a3"/>
        <w:numPr>
          <w:ilvl w:val="0"/>
          <w:numId w:val="72"/>
        </w:numPr>
        <w:tabs>
          <w:tab w:val="left" w:pos="1134"/>
        </w:tabs>
        <w:spacing w:after="0" w:line="240" w:lineRule="auto"/>
        <w:ind w:left="0" w:firstLine="567"/>
        <w:jc w:val="both"/>
        <w:rPr>
          <w:rFonts w:ascii="Times New Roman" w:hAnsi="Times New Roman"/>
          <w:sz w:val="28"/>
          <w:szCs w:val="28"/>
        </w:rPr>
      </w:pPr>
      <w:r w:rsidRPr="00B30204">
        <w:rPr>
          <w:rFonts w:ascii="Times New Roman" w:hAnsi="Times New Roman"/>
          <w:sz w:val="28"/>
          <w:szCs w:val="28"/>
          <w:lang w:val="kk-KZ"/>
        </w:rPr>
        <w:t>Гордеева Т.О., Сычев О.А., Осин Е.Н. «Академиялық мотивация таразылары» сауалнамасы // Психологиялық журнал. - 2014. - Т. 35, №4. - Б. 96-107.</w:t>
      </w:r>
    </w:p>
    <w:p w14:paraId="61F18728" w14:textId="77777777" w:rsidR="00B51046" w:rsidRPr="00B30204" w:rsidRDefault="00B51046" w:rsidP="00B51046">
      <w:pPr>
        <w:pStyle w:val="a3"/>
        <w:numPr>
          <w:ilvl w:val="0"/>
          <w:numId w:val="72"/>
        </w:numPr>
        <w:tabs>
          <w:tab w:val="left" w:pos="1134"/>
        </w:tabs>
        <w:spacing w:after="0" w:line="240" w:lineRule="auto"/>
        <w:ind w:left="0" w:firstLine="567"/>
        <w:jc w:val="both"/>
        <w:rPr>
          <w:rFonts w:ascii="Times New Roman" w:hAnsi="Times New Roman"/>
          <w:sz w:val="28"/>
          <w:szCs w:val="28"/>
          <w:lang w:val="kk-KZ"/>
        </w:rPr>
      </w:pPr>
      <w:r w:rsidRPr="00B30204">
        <w:rPr>
          <w:rFonts w:ascii="Times New Roman" w:hAnsi="Times New Roman"/>
          <w:sz w:val="28"/>
          <w:szCs w:val="28"/>
          <w:lang w:val="kk-KZ"/>
        </w:rPr>
        <w:t xml:space="preserve">Кетко С.М., Пакулина С.А. Педагогикалық университет студенттерін оқыту мотивациясын диагностикалау әдістері // Психологиялық ғылым және білім psyedu.ru. - 2010. – Т. 2, №1. – Б. 16-34.   </w:t>
      </w:r>
    </w:p>
    <w:p w14:paraId="09DAFD73" w14:textId="77777777" w:rsidR="00B51046" w:rsidRPr="00B30204" w:rsidRDefault="00B51046" w:rsidP="00B51046">
      <w:pPr>
        <w:pStyle w:val="a3"/>
        <w:numPr>
          <w:ilvl w:val="0"/>
          <w:numId w:val="72"/>
        </w:numPr>
        <w:tabs>
          <w:tab w:val="left" w:pos="1134"/>
        </w:tabs>
        <w:spacing w:after="0" w:line="240" w:lineRule="auto"/>
        <w:ind w:left="0" w:firstLine="567"/>
        <w:jc w:val="both"/>
        <w:rPr>
          <w:rFonts w:ascii="Times New Roman" w:hAnsi="Times New Roman"/>
          <w:sz w:val="28"/>
          <w:szCs w:val="28"/>
          <w:lang w:val="kk-KZ"/>
        </w:rPr>
      </w:pPr>
      <w:r w:rsidRPr="00B30204">
        <w:rPr>
          <w:rFonts w:ascii="Times New Roman" w:hAnsi="Times New Roman"/>
          <w:sz w:val="28"/>
          <w:szCs w:val="28"/>
          <w:lang w:val="kk-KZ"/>
        </w:rPr>
        <w:t>Поскребышева Н.Н., Карабанова О.А. Дамудың әлеуметтік жағдайы контекстінде жасөспірімнің тұлғалық дербестігін зерттеу // Ұлттық психологиялық журнал. - 2014. - №4(16). - Б. 34-41.</w:t>
      </w:r>
    </w:p>
    <w:p w14:paraId="3139D82E" w14:textId="77777777" w:rsidR="00B51046" w:rsidRPr="00B30204" w:rsidRDefault="00B51046" w:rsidP="00B51046">
      <w:pPr>
        <w:pStyle w:val="a3"/>
        <w:numPr>
          <w:ilvl w:val="0"/>
          <w:numId w:val="72"/>
        </w:numPr>
        <w:tabs>
          <w:tab w:val="left" w:pos="1134"/>
        </w:tabs>
        <w:spacing w:after="0" w:line="240" w:lineRule="auto"/>
        <w:ind w:left="0" w:firstLine="567"/>
        <w:jc w:val="both"/>
        <w:rPr>
          <w:rFonts w:ascii="Times New Roman" w:hAnsi="Times New Roman"/>
          <w:sz w:val="28"/>
          <w:szCs w:val="28"/>
          <w:lang w:val="kk-KZ"/>
        </w:rPr>
      </w:pPr>
      <w:r w:rsidRPr="00B30204">
        <w:rPr>
          <w:rFonts w:ascii="Times New Roman" w:hAnsi="Times New Roman"/>
          <w:sz w:val="28"/>
          <w:szCs w:val="28"/>
          <w:lang w:val="kk-KZ"/>
        </w:rPr>
        <w:t>Дергачева О.Е., Дорфман Л.Я., Леонтьев Д.А. Себеп-салдарлық бағдарлар сауалнамасының орыс тіліндегі бейімделуі // Мәскеу университетінің хабаршысы. Психология. – 2008. - Серия 14, №3. – Б. 91-106.</w:t>
      </w:r>
    </w:p>
    <w:p w14:paraId="1327276B" w14:textId="77777777" w:rsidR="00B51046" w:rsidRPr="00B30204" w:rsidRDefault="00B51046" w:rsidP="00B51046">
      <w:pPr>
        <w:pStyle w:val="a3"/>
        <w:numPr>
          <w:ilvl w:val="0"/>
          <w:numId w:val="72"/>
        </w:numPr>
        <w:tabs>
          <w:tab w:val="left" w:pos="1134"/>
        </w:tabs>
        <w:spacing w:after="0" w:line="240" w:lineRule="auto"/>
        <w:ind w:left="0" w:firstLine="567"/>
        <w:jc w:val="both"/>
        <w:rPr>
          <w:rFonts w:ascii="Times New Roman" w:hAnsi="Times New Roman"/>
          <w:sz w:val="28"/>
          <w:szCs w:val="28"/>
          <w:lang w:val="kk-KZ"/>
        </w:rPr>
      </w:pPr>
      <w:r w:rsidRPr="00B30204">
        <w:rPr>
          <w:rFonts w:ascii="Times New Roman" w:hAnsi="Times New Roman"/>
          <w:sz w:val="28"/>
          <w:szCs w:val="28"/>
          <w:lang w:val="kk-KZ"/>
        </w:rPr>
        <w:t>Елисеев О.П. Мотивацияның құрылымы // Тұлға психологиясы бойынша семинар. – Спб., 2003. – Б. 431-433.</w:t>
      </w:r>
    </w:p>
    <w:p w14:paraId="601FEB04" w14:textId="77777777" w:rsidR="00B51046" w:rsidRPr="00B30204" w:rsidRDefault="00B51046" w:rsidP="00B51046">
      <w:pPr>
        <w:pStyle w:val="a3"/>
        <w:numPr>
          <w:ilvl w:val="0"/>
          <w:numId w:val="72"/>
        </w:numPr>
        <w:tabs>
          <w:tab w:val="left" w:pos="1134"/>
        </w:tabs>
        <w:spacing w:after="0" w:line="240" w:lineRule="auto"/>
        <w:ind w:left="0" w:firstLine="567"/>
        <w:jc w:val="both"/>
        <w:rPr>
          <w:rFonts w:ascii="Times New Roman" w:hAnsi="Times New Roman"/>
          <w:sz w:val="28"/>
          <w:szCs w:val="28"/>
          <w:lang w:val="kk-KZ"/>
        </w:rPr>
      </w:pPr>
      <w:r w:rsidRPr="00B30204">
        <w:rPr>
          <w:rFonts w:ascii="Times New Roman" w:hAnsi="Times New Roman"/>
          <w:sz w:val="28"/>
          <w:szCs w:val="28"/>
          <w:lang w:val="kk-KZ"/>
        </w:rPr>
        <w:t>Дубовицкая Т.Д. Студенттердің кәсіптік бағыттылық деңгейінің диагностикасы // Психология ғылымы және білім. - 2004. – Т. 9, №2. - Б. 82–86.</w:t>
      </w:r>
    </w:p>
    <w:p w14:paraId="4387ECAB" w14:textId="77777777" w:rsidR="00B51046" w:rsidRPr="00B30204" w:rsidRDefault="00B51046" w:rsidP="00B51046">
      <w:pPr>
        <w:pStyle w:val="a3"/>
        <w:numPr>
          <w:ilvl w:val="0"/>
          <w:numId w:val="72"/>
        </w:numPr>
        <w:tabs>
          <w:tab w:val="left" w:pos="1134"/>
        </w:tabs>
        <w:spacing w:after="0" w:line="240" w:lineRule="auto"/>
        <w:ind w:left="0" w:firstLine="567"/>
        <w:jc w:val="both"/>
        <w:rPr>
          <w:rFonts w:ascii="Times New Roman" w:hAnsi="Times New Roman"/>
          <w:sz w:val="28"/>
          <w:szCs w:val="28"/>
          <w:lang w:val="kk-KZ"/>
        </w:rPr>
      </w:pPr>
      <w:proofErr w:type="spellStart"/>
      <w:r w:rsidRPr="00B30204">
        <w:rPr>
          <w:rFonts w:ascii="Times New Roman" w:hAnsi="Times New Roman"/>
          <w:sz w:val="28"/>
          <w:szCs w:val="28"/>
        </w:rPr>
        <w:lastRenderedPageBreak/>
        <w:t>Занюк</w:t>
      </w:r>
      <w:proofErr w:type="spellEnd"/>
      <w:r w:rsidRPr="00B30204">
        <w:rPr>
          <w:rFonts w:ascii="Times New Roman" w:hAnsi="Times New Roman"/>
          <w:sz w:val="28"/>
          <w:szCs w:val="28"/>
        </w:rPr>
        <w:t xml:space="preserve"> С. Психология мотивации: теория и практика мотивирования. Киев: Эльга-Н: Ника-Центр, 2001. - 352 с.</w:t>
      </w:r>
    </w:p>
    <w:p w14:paraId="508F2B65" w14:textId="77777777" w:rsidR="00B51046" w:rsidRPr="00A23FF5" w:rsidRDefault="00B51046" w:rsidP="00B51046">
      <w:pPr>
        <w:pStyle w:val="a3"/>
        <w:numPr>
          <w:ilvl w:val="0"/>
          <w:numId w:val="72"/>
        </w:numPr>
        <w:tabs>
          <w:tab w:val="left" w:pos="1134"/>
        </w:tabs>
        <w:spacing w:after="0" w:line="240" w:lineRule="auto"/>
        <w:ind w:left="0" w:firstLine="567"/>
        <w:jc w:val="both"/>
        <w:rPr>
          <w:rFonts w:ascii="Times New Roman" w:hAnsi="Times New Roman"/>
          <w:color w:val="000000" w:themeColor="text1"/>
          <w:sz w:val="28"/>
          <w:szCs w:val="28"/>
          <w:lang w:val="kk-KZ"/>
        </w:rPr>
      </w:pPr>
      <w:r w:rsidRPr="00A23FF5">
        <w:rPr>
          <w:rFonts w:ascii="Times New Roman" w:hAnsi="Times New Roman"/>
          <w:color w:val="000000" w:themeColor="text1"/>
          <w:sz w:val="28"/>
          <w:szCs w:val="28"/>
          <w:lang w:val="kk-KZ"/>
        </w:rPr>
        <w:t>Митина Л.М.</w:t>
      </w:r>
      <w:r w:rsidRPr="00A23FF5">
        <w:rPr>
          <w:rFonts w:ascii="Times New Roman" w:hAnsi="Times New Roman"/>
          <w:color w:val="000000" w:themeColor="text1"/>
          <w:sz w:val="28"/>
          <w:szCs w:val="28"/>
        </w:rPr>
        <w:t xml:space="preserve"> Психология труда учителя.</w:t>
      </w:r>
      <w:r w:rsidRPr="00A23FF5">
        <w:rPr>
          <w:rFonts w:ascii="Times New Roman" w:hAnsi="Times New Roman"/>
          <w:color w:val="000000" w:themeColor="text1"/>
          <w:sz w:val="28"/>
          <w:szCs w:val="28"/>
          <w:lang w:val="kk-KZ"/>
        </w:rPr>
        <w:t xml:space="preserve"> 2-ое Издание</w:t>
      </w:r>
      <w:r w:rsidRPr="00A23FF5">
        <w:rPr>
          <w:rFonts w:ascii="Times New Roman" w:hAnsi="Times New Roman"/>
          <w:color w:val="000000" w:themeColor="text1"/>
          <w:sz w:val="28"/>
          <w:szCs w:val="28"/>
        </w:rPr>
        <w:t xml:space="preserve"> </w:t>
      </w:r>
      <w:r w:rsidRPr="00A23FF5">
        <w:rPr>
          <w:rFonts w:ascii="Times New Roman" w:hAnsi="Times New Roman"/>
          <w:color w:val="000000" w:themeColor="text1"/>
          <w:sz w:val="28"/>
          <w:szCs w:val="28"/>
          <w:lang w:val="kk-KZ"/>
        </w:rPr>
        <w:t>– Юрайт, 202</w:t>
      </w:r>
      <w:r w:rsidRPr="00A23FF5">
        <w:rPr>
          <w:rFonts w:ascii="Times New Roman" w:hAnsi="Times New Roman"/>
          <w:color w:val="000000" w:themeColor="text1"/>
          <w:sz w:val="28"/>
          <w:szCs w:val="28"/>
        </w:rPr>
        <w:t>3.</w:t>
      </w:r>
      <w:r w:rsidRPr="00A23FF5">
        <w:rPr>
          <w:rFonts w:ascii="Times New Roman" w:hAnsi="Times New Roman"/>
          <w:color w:val="000000" w:themeColor="text1"/>
          <w:sz w:val="28"/>
          <w:szCs w:val="28"/>
          <w:lang w:val="kk-KZ"/>
        </w:rPr>
        <w:t xml:space="preserve"> – 96 с.</w:t>
      </w:r>
    </w:p>
    <w:p w14:paraId="1F80A247" w14:textId="77777777" w:rsidR="00B51046" w:rsidRPr="00B30204" w:rsidRDefault="00B51046" w:rsidP="00B51046">
      <w:pPr>
        <w:pStyle w:val="a3"/>
        <w:numPr>
          <w:ilvl w:val="0"/>
          <w:numId w:val="72"/>
        </w:numPr>
        <w:tabs>
          <w:tab w:val="left" w:pos="1134"/>
        </w:tabs>
        <w:spacing w:after="0" w:line="240" w:lineRule="auto"/>
        <w:ind w:left="0" w:firstLine="567"/>
        <w:jc w:val="both"/>
        <w:rPr>
          <w:rFonts w:ascii="Times New Roman" w:hAnsi="Times New Roman"/>
          <w:sz w:val="28"/>
          <w:szCs w:val="28"/>
          <w:lang w:val="kk-KZ"/>
        </w:rPr>
      </w:pPr>
      <w:r w:rsidRPr="00B30204">
        <w:rPr>
          <w:rFonts w:ascii="Times New Roman" w:hAnsi="Times New Roman"/>
          <w:sz w:val="28"/>
          <w:szCs w:val="28"/>
        </w:rPr>
        <w:t xml:space="preserve">Сидоренко </w:t>
      </w:r>
      <w:proofErr w:type="gramStart"/>
      <w:r w:rsidRPr="00B30204">
        <w:rPr>
          <w:rFonts w:ascii="Times New Roman" w:hAnsi="Times New Roman"/>
          <w:sz w:val="28"/>
          <w:szCs w:val="28"/>
        </w:rPr>
        <w:t>Е.В.</w:t>
      </w:r>
      <w:proofErr w:type="gramEnd"/>
      <w:r w:rsidRPr="00B30204">
        <w:rPr>
          <w:rFonts w:ascii="Times New Roman" w:hAnsi="Times New Roman"/>
          <w:sz w:val="28"/>
          <w:szCs w:val="28"/>
        </w:rPr>
        <w:t xml:space="preserve"> Мотивационный тренинг: практическое руководство. </w:t>
      </w:r>
      <w:r>
        <w:rPr>
          <w:rFonts w:ascii="Times New Roman" w:hAnsi="Times New Roman"/>
          <w:sz w:val="28"/>
          <w:szCs w:val="28"/>
          <w:lang w:val="kk-KZ"/>
        </w:rPr>
        <w:t>-</w:t>
      </w:r>
      <w:r w:rsidRPr="00B30204">
        <w:rPr>
          <w:rFonts w:ascii="Times New Roman" w:hAnsi="Times New Roman"/>
          <w:sz w:val="28"/>
          <w:szCs w:val="28"/>
        </w:rPr>
        <w:t>СПб.:</w:t>
      </w:r>
      <w:r>
        <w:rPr>
          <w:rFonts w:ascii="Times New Roman" w:hAnsi="Times New Roman"/>
          <w:sz w:val="28"/>
          <w:szCs w:val="28"/>
          <w:lang w:val="kk-KZ"/>
        </w:rPr>
        <w:t xml:space="preserve"> </w:t>
      </w:r>
      <w:r w:rsidRPr="00B30204">
        <w:rPr>
          <w:rFonts w:ascii="Times New Roman" w:hAnsi="Times New Roman"/>
          <w:sz w:val="28"/>
          <w:szCs w:val="28"/>
        </w:rPr>
        <w:t>Речь, 2000</w:t>
      </w:r>
      <w:r>
        <w:rPr>
          <w:rFonts w:ascii="Times New Roman" w:hAnsi="Times New Roman"/>
          <w:sz w:val="28"/>
          <w:szCs w:val="28"/>
          <w:lang w:val="kk-KZ"/>
        </w:rPr>
        <w:t>. – 105 с.</w:t>
      </w:r>
    </w:p>
    <w:p w14:paraId="24DE3671" w14:textId="77777777" w:rsidR="00B51046" w:rsidRPr="00B30204" w:rsidRDefault="00B51046" w:rsidP="00B51046">
      <w:pPr>
        <w:pStyle w:val="a3"/>
        <w:numPr>
          <w:ilvl w:val="0"/>
          <w:numId w:val="72"/>
        </w:numPr>
        <w:tabs>
          <w:tab w:val="left" w:pos="1134"/>
        </w:tabs>
        <w:spacing w:after="0" w:line="240" w:lineRule="auto"/>
        <w:ind w:left="0" w:firstLine="567"/>
        <w:jc w:val="both"/>
        <w:rPr>
          <w:rFonts w:ascii="Times New Roman" w:hAnsi="Times New Roman"/>
          <w:sz w:val="28"/>
          <w:szCs w:val="28"/>
          <w:lang w:val="kk-KZ"/>
        </w:rPr>
      </w:pPr>
      <w:proofErr w:type="gramStart"/>
      <w:r w:rsidRPr="00B30204">
        <w:rPr>
          <w:rFonts w:ascii="Times New Roman" w:hAnsi="Times New Roman"/>
          <w:sz w:val="28"/>
          <w:szCs w:val="28"/>
          <w:shd w:val="clear" w:color="auto" w:fill="FFFFFF"/>
        </w:rPr>
        <w:t>Климчук</w:t>
      </w:r>
      <w:r w:rsidRPr="00B30204">
        <w:rPr>
          <w:rFonts w:ascii="Times New Roman" w:hAnsi="Times New Roman"/>
          <w:sz w:val="28"/>
          <w:szCs w:val="28"/>
          <w:shd w:val="clear" w:color="auto" w:fill="FFFFFF"/>
          <w:lang w:val="kk-KZ"/>
        </w:rPr>
        <w:t xml:space="preserve">  </w:t>
      </w:r>
      <w:r w:rsidRPr="00B30204">
        <w:rPr>
          <w:rFonts w:ascii="Times New Roman" w:hAnsi="Times New Roman"/>
          <w:sz w:val="28"/>
          <w:szCs w:val="28"/>
          <w:shd w:val="clear" w:color="auto" w:fill="FFFFFF"/>
        </w:rPr>
        <w:t>В.А.</w:t>
      </w:r>
      <w:proofErr w:type="gramEnd"/>
      <w:r w:rsidRPr="00B30204">
        <w:rPr>
          <w:rFonts w:ascii="Times New Roman" w:hAnsi="Times New Roman"/>
          <w:sz w:val="28"/>
          <w:szCs w:val="28"/>
          <w:shd w:val="clear" w:color="auto" w:fill="FFFFFF"/>
        </w:rPr>
        <w:t xml:space="preserve"> Тренинг внутренней мотивации</w:t>
      </w:r>
      <w:r w:rsidRPr="00B30204">
        <w:rPr>
          <w:rFonts w:ascii="Times New Roman" w:hAnsi="Times New Roman"/>
          <w:sz w:val="28"/>
          <w:szCs w:val="28"/>
          <w:shd w:val="clear" w:color="auto" w:fill="FFFFFF"/>
          <w:lang w:val="kk-KZ"/>
        </w:rPr>
        <w:t xml:space="preserve">. </w:t>
      </w:r>
      <w:r w:rsidRPr="00B30204">
        <w:rPr>
          <w:rFonts w:ascii="Times New Roman" w:hAnsi="Times New Roman"/>
          <w:sz w:val="28"/>
          <w:szCs w:val="28"/>
          <w:shd w:val="clear" w:color="auto" w:fill="FFFFFF"/>
        </w:rPr>
        <w:t>-</w:t>
      </w:r>
      <w:r w:rsidRPr="00B30204">
        <w:rPr>
          <w:rFonts w:ascii="Times New Roman" w:hAnsi="Times New Roman"/>
          <w:sz w:val="28"/>
          <w:szCs w:val="28"/>
          <w:shd w:val="clear" w:color="auto" w:fill="FFFFFF"/>
          <w:lang w:val="kk-KZ"/>
        </w:rPr>
        <w:t xml:space="preserve"> </w:t>
      </w:r>
      <w:r w:rsidRPr="00B30204">
        <w:rPr>
          <w:rFonts w:ascii="Times New Roman" w:hAnsi="Times New Roman"/>
          <w:sz w:val="28"/>
          <w:szCs w:val="28"/>
          <w:shd w:val="clear" w:color="auto" w:fill="FFFFFF"/>
        </w:rPr>
        <w:t>СПб.: Речь, 2005</w:t>
      </w:r>
      <w:r w:rsidRPr="00B30204">
        <w:rPr>
          <w:rFonts w:ascii="Times New Roman" w:hAnsi="Times New Roman"/>
          <w:sz w:val="28"/>
          <w:szCs w:val="28"/>
          <w:shd w:val="clear" w:color="auto" w:fill="FFFFFF"/>
          <w:lang w:val="kk-KZ"/>
        </w:rPr>
        <w:t xml:space="preserve">. - </w:t>
      </w:r>
      <w:r w:rsidRPr="00B30204">
        <w:rPr>
          <w:rFonts w:ascii="Times New Roman" w:hAnsi="Times New Roman"/>
          <w:sz w:val="28"/>
          <w:szCs w:val="28"/>
          <w:shd w:val="clear" w:color="auto" w:fill="FFFFFF"/>
        </w:rPr>
        <w:t xml:space="preserve"> 76</w:t>
      </w:r>
      <w:r w:rsidRPr="00B30204">
        <w:rPr>
          <w:rFonts w:ascii="Times New Roman" w:hAnsi="Times New Roman"/>
          <w:sz w:val="28"/>
          <w:szCs w:val="28"/>
          <w:shd w:val="clear" w:color="auto" w:fill="FFFFFF"/>
          <w:lang w:val="kk-KZ"/>
        </w:rPr>
        <w:t xml:space="preserve"> </w:t>
      </w:r>
      <w:r w:rsidRPr="00B30204">
        <w:rPr>
          <w:rFonts w:ascii="Times New Roman" w:hAnsi="Times New Roman"/>
          <w:sz w:val="28"/>
          <w:szCs w:val="28"/>
          <w:shd w:val="clear" w:color="auto" w:fill="FFFFFF"/>
        </w:rPr>
        <w:t>с.</w:t>
      </w:r>
    </w:p>
    <w:p w14:paraId="7BDB4CD0" w14:textId="77777777" w:rsidR="00B51046" w:rsidRPr="0092594E" w:rsidRDefault="00B51046" w:rsidP="00B51046">
      <w:pPr>
        <w:rPr>
          <w:lang w:val="kk-KZ"/>
        </w:rPr>
      </w:pPr>
    </w:p>
    <w:p w14:paraId="72E375CB" w14:textId="77DF5576" w:rsidR="00422855" w:rsidRPr="00B30204" w:rsidRDefault="00422855" w:rsidP="00E56622">
      <w:pPr>
        <w:spacing w:after="0" w:line="240" w:lineRule="auto"/>
        <w:ind w:firstLine="567"/>
        <w:jc w:val="both"/>
        <w:rPr>
          <w:rFonts w:ascii="Times New Roman" w:hAnsi="Times New Roman"/>
          <w:sz w:val="28"/>
          <w:szCs w:val="28"/>
          <w:lang w:val="kk-KZ"/>
        </w:rPr>
      </w:pPr>
    </w:p>
    <w:p w14:paraId="4DDE856E" w14:textId="6CB1A6A6" w:rsidR="00973F9E" w:rsidRPr="00B30204" w:rsidRDefault="00973F9E" w:rsidP="00E56622">
      <w:pPr>
        <w:spacing w:after="0" w:line="240" w:lineRule="auto"/>
        <w:ind w:firstLine="567"/>
        <w:jc w:val="both"/>
        <w:rPr>
          <w:rFonts w:ascii="Times New Roman" w:hAnsi="Times New Roman"/>
          <w:sz w:val="28"/>
          <w:szCs w:val="28"/>
          <w:lang w:val="kk-KZ"/>
        </w:rPr>
      </w:pPr>
    </w:p>
    <w:p w14:paraId="76531866" w14:textId="6CDC090C" w:rsidR="00973F9E" w:rsidRPr="00B30204" w:rsidRDefault="00973F9E" w:rsidP="00E56622">
      <w:pPr>
        <w:spacing w:after="0" w:line="240" w:lineRule="auto"/>
        <w:ind w:firstLine="567"/>
        <w:jc w:val="both"/>
        <w:rPr>
          <w:rFonts w:ascii="Times New Roman" w:hAnsi="Times New Roman"/>
          <w:sz w:val="28"/>
          <w:szCs w:val="28"/>
          <w:lang w:val="kk-KZ"/>
        </w:rPr>
      </w:pPr>
    </w:p>
    <w:p w14:paraId="50540546" w14:textId="425B2845" w:rsidR="00973F9E" w:rsidRPr="00B30204" w:rsidRDefault="00973F9E" w:rsidP="00E56622">
      <w:pPr>
        <w:spacing w:after="0" w:line="240" w:lineRule="auto"/>
        <w:ind w:firstLine="567"/>
        <w:jc w:val="both"/>
        <w:rPr>
          <w:rFonts w:ascii="Times New Roman" w:hAnsi="Times New Roman"/>
          <w:sz w:val="28"/>
          <w:szCs w:val="28"/>
          <w:lang w:val="kk-KZ"/>
        </w:rPr>
      </w:pPr>
    </w:p>
    <w:p w14:paraId="3E24B0BD" w14:textId="209D1C0D" w:rsidR="00973F9E" w:rsidRPr="00B30204" w:rsidRDefault="00973F9E" w:rsidP="00E56622">
      <w:pPr>
        <w:spacing w:after="0" w:line="240" w:lineRule="auto"/>
        <w:ind w:firstLine="567"/>
        <w:jc w:val="both"/>
        <w:rPr>
          <w:rFonts w:ascii="Times New Roman" w:hAnsi="Times New Roman"/>
          <w:sz w:val="28"/>
          <w:szCs w:val="28"/>
          <w:lang w:val="kk-KZ"/>
        </w:rPr>
      </w:pPr>
    </w:p>
    <w:p w14:paraId="4649ECF3" w14:textId="1D13F208" w:rsidR="00973F9E" w:rsidRPr="00B30204" w:rsidRDefault="00973F9E" w:rsidP="00E56622">
      <w:pPr>
        <w:spacing w:after="0" w:line="240" w:lineRule="auto"/>
        <w:ind w:firstLine="567"/>
        <w:jc w:val="both"/>
        <w:rPr>
          <w:rFonts w:ascii="Times New Roman" w:hAnsi="Times New Roman"/>
          <w:sz w:val="28"/>
          <w:szCs w:val="28"/>
          <w:lang w:val="kk-KZ"/>
        </w:rPr>
      </w:pPr>
    </w:p>
    <w:p w14:paraId="2138E8E3" w14:textId="1F4B06FC" w:rsidR="00973F9E" w:rsidRPr="00B30204" w:rsidRDefault="00973F9E" w:rsidP="00E56622">
      <w:pPr>
        <w:spacing w:after="0" w:line="240" w:lineRule="auto"/>
        <w:ind w:firstLine="567"/>
        <w:jc w:val="both"/>
        <w:rPr>
          <w:rFonts w:ascii="Times New Roman" w:hAnsi="Times New Roman"/>
          <w:sz w:val="28"/>
          <w:szCs w:val="28"/>
          <w:lang w:val="kk-KZ"/>
        </w:rPr>
      </w:pPr>
    </w:p>
    <w:p w14:paraId="1C57C612" w14:textId="6E564FD1" w:rsidR="00973F9E" w:rsidRPr="00B30204" w:rsidRDefault="00973F9E" w:rsidP="00E56622">
      <w:pPr>
        <w:spacing w:after="0" w:line="240" w:lineRule="auto"/>
        <w:ind w:firstLine="567"/>
        <w:jc w:val="both"/>
        <w:rPr>
          <w:rFonts w:ascii="Times New Roman" w:hAnsi="Times New Roman"/>
          <w:sz w:val="28"/>
          <w:szCs w:val="28"/>
          <w:lang w:val="kk-KZ"/>
        </w:rPr>
      </w:pPr>
    </w:p>
    <w:p w14:paraId="0040F65F" w14:textId="57384E49" w:rsidR="00973F9E" w:rsidRDefault="00973F9E" w:rsidP="00E56622">
      <w:pPr>
        <w:spacing w:after="0" w:line="240" w:lineRule="auto"/>
        <w:ind w:firstLine="567"/>
        <w:jc w:val="both"/>
        <w:rPr>
          <w:rFonts w:ascii="Times New Roman" w:hAnsi="Times New Roman"/>
          <w:sz w:val="28"/>
          <w:szCs w:val="28"/>
          <w:lang w:val="kk-KZ"/>
        </w:rPr>
      </w:pPr>
    </w:p>
    <w:p w14:paraId="26203411" w14:textId="3C7A4778" w:rsidR="00973F9E" w:rsidRDefault="00973F9E" w:rsidP="00E56622">
      <w:pPr>
        <w:spacing w:after="0" w:line="240" w:lineRule="auto"/>
        <w:ind w:firstLine="567"/>
        <w:jc w:val="both"/>
        <w:rPr>
          <w:rFonts w:ascii="Times New Roman" w:hAnsi="Times New Roman"/>
          <w:sz w:val="28"/>
          <w:szCs w:val="28"/>
          <w:lang w:val="kk-KZ"/>
        </w:rPr>
      </w:pPr>
    </w:p>
    <w:p w14:paraId="3A149186" w14:textId="421F8DBB" w:rsidR="00973F9E" w:rsidRDefault="00973F9E" w:rsidP="00E56622">
      <w:pPr>
        <w:spacing w:after="0" w:line="240" w:lineRule="auto"/>
        <w:ind w:firstLine="567"/>
        <w:jc w:val="both"/>
        <w:rPr>
          <w:rFonts w:ascii="Times New Roman" w:hAnsi="Times New Roman"/>
          <w:sz w:val="28"/>
          <w:szCs w:val="28"/>
          <w:lang w:val="kk-KZ"/>
        </w:rPr>
      </w:pPr>
    </w:p>
    <w:p w14:paraId="4F8D26C9" w14:textId="7515BD6A" w:rsidR="00973F9E" w:rsidRDefault="00973F9E" w:rsidP="00E56622">
      <w:pPr>
        <w:spacing w:after="0" w:line="240" w:lineRule="auto"/>
        <w:ind w:firstLine="567"/>
        <w:jc w:val="both"/>
        <w:rPr>
          <w:rFonts w:ascii="Times New Roman" w:hAnsi="Times New Roman"/>
          <w:sz w:val="28"/>
          <w:szCs w:val="28"/>
          <w:lang w:val="kk-KZ"/>
        </w:rPr>
      </w:pPr>
    </w:p>
    <w:p w14:paraId="5E1087E3" w14:textId="3B39FD63" w:rsidR="00973F9E" w:rsidRDefault="00973F9E" w:rsidP="00E56622">
      <w:pPr>
        <w:spacing w:after="0" w:line="240" w:lineRule="auto"/>
        <w:ind w:firstLine="567"/>
        <w:jc w:val="both"/>
        <w:rPr>
          <w:rFonts w:ascii="Times New Roman" w:hAnsi="Times New Roman"/>
          <w:sz w:val="28"/>
          <w:szCs w:val="28"/>
          <w:lang w:val="kk-KZ"/>
        </w:rPr>
      </w:pPr>
    </w:p>
    <w:p w14:paraId="3ABA8459" w14:textId="20742BD1" w:rsidR="00973F9E" w:rsidRDefault="00973F9E" w:rsidP="00E56622">
      <w:pPr>
        <w:spacing w:after="0" w:line="240" w:lineRule="auto"/>
        <w:ind w:firstLine="567"/>
        <w:jc w:val="both"/>
        <w:rPr>
          <w:rFonts w:ascii="Times New Roman" w:hAnsi="Times New Roman"/>
          <w:sz w:val="28"/>
          <w:szCs w:val="28"/>
          <w:lang w:val="kk-KZ"/>
        </w:rPr>
      </w:pPr>
    </w:p>
    <w:p w14:paraId="23C1B078" w14:textId="589BA044" w:rsidR="00973F9E" w:rsidRDefault="00973F9E" w:rsidP="00E56622">
      <w:pPr>
        <w:spacing w:after="0" w:line="240" w:lineRule="auto"/>
        <w:ind w:firstLine="567"/>
        <w:jc w:val="both"/>
        <w:rPr>
          <w:rFonts w:ascii="Times New Roman" w:hAnsi="Times New Roman"/>
          <w:sz w:val="28"/>
          <w:szCs w:val="28"/>
          <w:lang w:val="kk-KZ"/>
        </w:rPr>
      </w:pPr>
    </w:p>
    <w:p w14:paraId="6E805BC0" w14:textId="77777777" w:rsidR="00B51046" w:rsidRDefault="00B51046" w:rsidP="00E56622">
      <w:pPr>
        <w:spacing w:after="0" w:line="240" w:lineRule="auto"/>
        <w:ind w:firstLine="567"/>
        <w:jc w:val="both"/>
        <w:rPr>
          <w:rFonts w:ascii="Times New Roman" w:hAnsi="Times New Roman"/>
          <w:sz w:val="28"/>
          <w:szCs w:val="28"/>
          <w:lang w:val="kk-KZ"/>
        </w:rPr>
      </w:pPr>
    </w:p>
    <w:p w14:paraId="13EF104B" w14:textId="77777777" w:rsidR="00B51046" w:rsidRDefault="00B51046" w:rsidP="00E56622">
      <w:pPr>
        <w:spacing w:after="0" w:line="240" w:lineRule="auto"/>
        <w:ind w:firstLine="567"/>
        <w:jc w:val="both"/>
        <w:rPr>
          <w:rFonts w:ascii="Times New Roman" w:hAnsi="Times New Roman"/>
          <w:sz w:val="28"/>
          <w:szCs w:val="28"/>
          <w:lang w:val="kk-KZ"/>
        </w:rPr>
      </w:pPr>
    </w:p>
    <w:p w14:paraId="15D8EC90" w14:textId="77777777" w:rsidR="00B51046" w:rsidRDefault="00B51046" w:rsidP="00E56622">
      <w:pPr>
        <w:spacing w:after="0" w:line="240" w:lineRule="auto"/>
        <w:ind w:firstLine="567"/>
        <w:jc w:val="both"/>
        <w:rPr>
          <w:rFonts w:ascii="Times New Roman" w:hAnsi="Times New Roman"/>
          <w:sz w:val="28"/>
          <w:szCs w:val="28"/>
          <w:lang w:val="kk-KZ"/>
        </w:rPr>
      </w:pPr>
    </w:p>
    <w:p w14:paraId="70EC7493" w14:textId="77777777" w:rsidR="00B51046" w:rsidRDefault="00B51046" w:rsidP="00E56622">
      <w:pPr>
        <w:spacing w:after="0" w:line="240" w:lineRule="auto"/>
        <w:ind w:firstLine="567"/>
        <w:jc w:val="both"/>
        <w:rPr>
          <w:rFonts w:ascii="Times New Roman" w:hAnsi="Times New Roman"/>
          <w:sz w:val="28"/>
          <w:szCs w:val="28"/>
          <w:lang w:val="kk-KZ"/>
        </w:rPr>
      </w:pPr>
    </w:p>
    <w:p w14:paraId="7032D6A3" w14:textId="77777777" w:rsidR="00B51046" w:rsidRDefault="00B51046" w:rsidP="00E56622">
      <w:pPr>
        <w:spacing w:after="0" w:line="240" w:lineRule="auto"/>
        <w:ind w:firstLine="567"/>
        <w:jc w:val="both"/>
        <w:rPr>
          <w:rFonts w:ascii="Times New Roman" w:hAnsi="Times New Roman"/>
          <w:sz w:val="28"/>
          <w:szCs w:val="28"/>
          <w:lang w:val="kk-KZ"/>
        </w:rPr>
      </w:pPr>
    </w:p>
    <w:p w14:paraId="4F4A1F83" w14:textId="77777777" w:rsidR="00B51046" w:rsidRDefault="00B51046" w:rsidP="00E56622">
      <w:pPr>
        <w:spacing w:after="0" w:line="240" w:lineRule="auto"/>
        <w:ind w:firstLine="567"/>
        <w:jc w:val="both"/>
        <w:rPr>
          <w:rFonts w:ascii="Times New Roman" w:hAnsi="Times New Roman"/>
          <w:sz w:val="28"/>
          <w:szCs w:val="28"/>
          <w:lang w:val="kk-KZ"/>
        </w:rPr>
      </w:pPr>
    </w:p>
    <w:p w14:paraId="64526758" w14:textId="77777777" w:rsidR="00B51046" w:rsidRDefault="00B51046" w:rsidP="00E56622">
      <w:pPr>
        <w:spacing w:after="0" w:line="240" w:lineRule="auto"/>
        <w:ind w:firstLine="567"/>
        <w:jc w:val="both"/>
        <w:rPr>
          <w:rFonts w:ascii="Times New Roman" w:hAnsi="Times New Roman"/>
          <w:sz w:val="28"/>
          <w:szCs w:val="28"/>
          <w:lang w:val="kk-KZ"/>
        </w:rPr>
      </w:pPr>
    </w:p>
    <w:p w14:paraId="4935A703" w14:textId="77777777" w:rsidR="00B51046" w:rsidRDefault="00B51046" w:rsidP="00E56622">
      <w:pPr>
        <w:spacing w:after="0" w:line="240" w:lineRule="auto"/>
        <w:ind w:firstLine="567"/>
        <w:jc w:val="both"/>
        <w:rPr>
          <w:rFonts w:ascii="Times New Roman" w:hAnsi="Times New Roman"/>
          <w:sz w:val="28"/>
          <w:szCs w:val="28"/>
          <w:lang w:val="kk-KZ"/>
        </w:rPr>
      </w:pPr>
    </w:p>
    <w:p w14:paraId="1836DCF5" w14:textId="77777777" w:rsidR="00B51046" w:rsidRDefault="00B51046" w:rsidP="00E56622">
      <w:pPr>
        <w:spacing w:after="0" w:line="240" w:lineRule="auto"/>
        <w:ind w:firstLine="567"/>
        <w:jc w:val="both"/>
        <w:rPr>
          <w:rFonts w:ascii="Times New Roman" w:hAnsi="Times New Roman"/>
          <w:sz w:val="28"/>
          <w:szCs w:val="28"/>
          <w:lang w:val="kk-KZ"/>
        </w:rPr>
      </w:pPr>
    </w:p>
    <w:p w14:paraId="7847EA1F" w14:textId="77777777" w:rsidR="00B51046" w:rsidRDefault="00B51046" w:rsidP="00E56622">
      <w:pPr>
        <w:spacing w:after="0" w:line="240" w:lineRule="auto"/>
        <w:ind w:firstLine="567"/>
        <w:jc w:val="both"/>
        <w:rPr>
          <w:rFonts w:ascii="Times New Roman" w:hAnsi="Times New Roman"/>
          <w:sz w:val="28"/>
          <w:szCs w:val="28"/>
          <w:lang w:val="kk-KZ"/>
        </w:rPr>
      </w:pPr>
    </w:p>
    <w:p w14:paraId="2BE281B4" w14:textId="77777777" w:rsidR="00B51046" w:rsidRDefault="00B51046" w:rsidP="00E56622">
      <w:pPr>
        <w:spacing w:after="0" w:line="240" w:lineRule="auto"/>
        <w:ind w:firstLine="567"/>
        <w:jc w:val="both"/>
        <w:rPr>
          <w:rFonts w:ascii="Times New Roman" w:hAnsi="Times New Roman"/>
          <w:sz w:val="28"/>
          <w:szCs w:val="28"/>
          <w:lang w:val="kk-KZ"/>
        </w:rPr>
      </w:pPr>
    </w:p>
    <w:p w14:paraId="65604524" w14:textId="39495A42" w:rsidR="00973F9E" w:rsidRDefault="00973F9E" w:rsidP="00E56622">
      <w:pPr>
        <w:spacing w:after="0" w:line="240" w:lineRule="auto"/>
        <w:ind w:firstLine="567"/>
        <w:jc w:val="both"/>
        <w:rPr>
          <w:rFonts w:ascii="Times New Roman" w:hAnsi="Times New Roman"/>
          <w:sz w:val="28"/>
          <w:szCs w:val="28"/>
          <w:lang w:val="kk-KZ"/>
        </w:rPr>
      </w:pPr>
    </w:p>
    <w:p w14:paraId="4E186A32" w14:textId="19AEE04D" w:rsidR="00973F9E" w:rsidRDefault="00973F9E" w:rsidP="00E56622">
      <w:pPr>
        <w:spacing w:after="0" w:line="240" w:lineRule="auto"/>
        <w:ind w:firstLine="567"/>
        <w:jc w:val="both"/>
        <w:rPr>
          <w:rFonts w:ascii="Times New Roman" w:hAnsi="Times New Roman"/>
          <w:sz w:val="28"/>
          <w:szCs w:val="28"/>
          <w:lang w:val="kk-KZ"/>
        </w:rPr>
      </w:pPr>
    </w:p>
    <w:p w14:paraId="02462A29" w14:textId="77777777" w:rsidR="00BD6880" w:rsidRDefault="00BD6880" w:rsidP="00973F9E">
      <w:pPr>
        <w:spacing w:after="0" w:line="240" w:lineRule="auto"/>
        <w:ind w:firstLine="567"/>
        <w:jc w:val="center"/>
        <w:rPr>
          <w:rFonts w:ascii="Times New Roman" w:hAnsi="Times New Roman"/>
          <w:b/>
          <w:bCs/>
          <w:sz w:val="28"/>
          <w:szCs w:val="28"/>
          <w:lang w:val="kk-KZ"/>
        </w:rPr>
      </w:pPr>
    </w:p>
    <w:p w14:paraId="4B39440B" w14:textId="77777777" w:rsidR="00B51046" w:rsidRDefault="00B51046" w:rsidP="00973F9E">
      <w:pPr>
        <w:spacing w:after="0" w:line="240" w:lineRule="auto"/>
        <w:ind w:firstLine="567"/>
        <w:jc w:val="center"/>
        <w:rPr>
          <w:rFonts w:ascii="Times New Roman" w:hAnsi="Times New Roman"/>
          <w:b/>
          <w:bCs/>
          <w:sz w:val="28"/>
          <w:szCs w:val="28"/>
          <w:lang w:val="kk-KZ"/>
        </w:rPr>
      </w:pPr>
    </w:p>
    <w:p w14:paraId="2775C170" w14:textId="77777777" w:rsidR="00B51046" w:rsidRDefault="00B51046" w:rsidP="00973F9E">
      <w:pPr>
        <w:spacing w:after="0" w:line="240" w:lineRule="auto"/>
        <w:ind w:firstLine="567"/>
        <w:jc w:val="center"/>
        <w:rPr>
          <w:rFonts w:ascii="Times New Roman" w:hAnsi="Times New Roman"/>
          <w:b/>
          <w:bCs/>
          <w:sz w:val="28"/>
          <w:szCs w:val="28"/>
          <w:lang w:val="kk-KZ"/>
        </w:rPr>
      </w:pPr>
    </w:p>
    <w:p w14:paraId="3FC3AAB0" w14:textId="77777777" w:rsidR="00B51046" w:rsidRDefault="00B51046" w:rsidP="00973F9E">
      <w:pPr>
        <w:spacing w:after="0" w:line="240" w:lineRule="auto"/>
        <w:ind w:firstLine="567"/>
        <w:jc w:val="center"/>
        <w:rPr>
          <w:rFonts w:ascii="Times New Roman" w:hAnsi="Times New Roman"/>
          <w:b/>
          <w:bCs/>
          <w:sz w:val="28"/>
          <w:szCs w:val="28"/>
          <w:lang w:val="kk-KZ"/>
        </w:rPr>
      </w:pPr>
    </w:p>
    <w:p w14:paraId="25E05485" w14:textId="77777777" w:rsidR="00B51046" w:rsidRDefault="00B51046" w:rsidP="00973F9E">
      <w:pPr>
        <w:spacing w:after="0" w:line="240" w:lineRule="auto"/>
        <w:ind w:firstLine="567"/>
        <w:jc w:val="center"/>
        <w:rPr>
          <w:rFonts w:ascii="Times New Roman" w:hAnsi="Times New Roman"/>
          <w:b/>
          <w:bCs/>
          <w:sz w:val="28"/>
          <w:szCs w:val="28"/>
          <w:lang w:val="kk-KZ"/>
        </w:rPr>
      </w:pPr>
    </w:p>
    <w:p w14:paraId="56A9DC0D" w14:textId="77777777" w:rsidR="00B51046" w:rsidRDefault="00B51046" w:rsidP="00973F9E">
      <w:pPr>
        <w:spacing w:after="0" w:line="240" w:lineRule="auto"/>
        <w:ind w:firstLine="567"/>
        <w:jc w:val="center"/>
        <w:rPr>
          <w:rFonts w:ascii="Times New Roman" w:hAnsi="Times New Roman"/>
          <w:b/>
          <w:bCs/>
          <w:sz w:val="28"/>
          <w:szCs w:val="28"/>
          <w:lang w:val="kk-KZ"/>
        </w:rPr>
      </w:pPr>
    </w:p>
    <w:p w14:paraId="29B1F976" w14:textId="77777777" w:rsidR="00BD6880" w:rsidRDefault="00BD6880" w:rsidP="00973F9E">
      <w:pPr>
        <w:spacing w:after="0" w:line="240" w:lineRule="auto"/>
        <w:ind w:firstLine="567"/>
        <w:jc w:val="center"/>
        <w:rPr>
          <w:rFonts w:ascii="Times New Roman" w:hAnsi="Times New Roman"/>
          <w:b/>
          <w:bCs/>
          <w:sz w:val="28"/>
          <w:szCs w:val="28"/>
          <w:lang w:val="kk-KZ"/>
        </w:rPr>
      </w:pPr>
    </w:p>
    <w:p w14:paraId="60FA52F6" w14:textId="58CC1E44" w:rsidR="00973F9E" w:rsidRDefault="00973F9E" w:rsidP="00B30204">
      <w:pPr>
        <w:spacing w:after="0" w:line="240" w:lineRule="auto"/>
        <w:jc w:val="center"/>
        <w:rPr>
          <w:rFonts w:ascii="Times New Roman" w:hAnsi="Times New Roman"/>
          <w:b/>
          <w:bCs/>
          <w:sz w:val="28"/>
          <w:szCs w:val="28"/>
          <w:lang w:val="kk-KZ"/>
        </w:rPr>
      </w:pPr>
      <w:r>
        <w:rPr>
          <w:rFonts w:ascii="Times New Roman" w:hAnsi="Times New Roman"/>
          <w:b/>
          <w:bCs/>
          <w:sz w:val="28"/>
          <w:szCs w:val="28"/>
          <w:lang w:val="kk-KZ"/>
        </w:rPr>
        <w:lastRenderedPageBreak/>
        <w:t>ҚОСЫМША А</w:t>
      </w:r>
    </w:p>
    <w:p w14:paraId="586D2720" w14:textId="77777777" w:rsidR="00973F9E" w:rsidRDefault="00973F9E" w:rsidP="00973F9E">
      <w:pPr>
        <w:spacing w:after="0" w:line="240" w:lineRule="auto"/>
        <w:ind w:firstLine="567"/>
        <w:jc w:val="both"/>
        <w:rPr>
          <w:rFonts w:ascii="Times New Roman" w:hAnsi="Times New Roman"/>
          <w:b/>
          <w:bCs/>
          <w:sz w:val="28"/>
          <w:szCs w:val="28"/>
          <w:lang w:val="kk-KZ"/>
        </w:rPr>
      </w:pPr>
    </w:p>
    <w:p w14:paraId="073FB335" w14:textId="40C8D9BB" w:rsidR="001F0473" w:rsidRDefault="00973F9E" w:rsidP="00B30204">
      <w:pPr>
        <w:spacing w:after="0" w:line="240" w:lineRule="auto"/>
        <w:ind w:firstLine="567"/>
        <w:jc w:val="center"/>
        <w:rPr>
          <w:rFonts w:ascii="Times New Roman" w:hAnsi="Times New Roman"/>
          <w:b/>
          <w:bCs/>
          <w:sz w:val="28"/>
          <w:szCs w:val="28"/>
          <w:lang w:val="kk-KZ"/>
        </w:rPr>
      </w:pPr>
      <w:r w:rsidRPr="00396093">
        <w:rPr>
          <w:rFonts w:ascii="Times New Roman" w:hAnsi="Times New Roman"/>
          <w:b/>
          <w:bCs/>
          <w:sz w:val="28"/>
          <w:szCs w:val="28"/>
          <w:lang w:val="kk-KZ"/>
        </w:rPr>
        <w:t>Академиялы</w:t>
      </w:r>
      <w:r w:rsidRPr="00396093">
        <w:rPr>
          <w:rFonts w:ascii="Times New Roman" w:hAnsi="Times New Roman" w:cs="Cambria"/>
          <w:b/>
          <w:bCs/>
          <w:sz w:val="28"/>
          <w:szCs w:val="28"/>
          <w:lang w:val="kk-KZ"/>
        </w:rPr>
        <w:t>қ</w:t>
      </w:r>
      <w:r w:rsidRPr="00396093">
        <w:rPr>
          <w:rFonts w:ascii="Times New Roman" w:hAnsi="Times New Roman"/>
          <w:b/>
          <w:bCs/>
          <w:sz w:val="28"/>
          <w:szCs w:val="28"/>
          <w:lang w:val="kk-KZ"/>
        </w:rPr>
        <w:t xml:space="preserve"> </w:t>
      </w:r>
      <w:r w:rsidRPr="00396093">
        <w:rPr>
          <w:rFonts w:ascii="Times New Roman" w:hAnsi="Times New Roman" w:cs="Constantia"/>
          <w:b/>
          <w:bCs/>
          <w:sz w:val="28"/>
          <w:szCs w:val="28"/>
          <w:lang w:val="kk-KZ"/>
        </w:rPr>
        <w:t>мотивация</w:t>
      </w:r>
      <w:r w:rsidRPr="00396093">
        <w:rPr>
          <w:rFonts w:ascii="Times New Roman" w:hAnsi="Times New Roman"/>
          <w:b/>
          <w:bCs/>
          <w:sz w:val="28"/>
          <w:szCs w:val="28"/>
          <w:lang w:val="kk-KZ"/>
        </w:rPr>
        <w:t xml:space="preserve"> </w:t>
      </w:r>
      <w:r w:rsidRPr="00396093">
        <w:rPr>
          <w:rFonts w:ascii="Times New Roman" w:hAnsi="Times New Roman" w:cs="Constantia"/>
          <w:b/>
          <w:bCs/>
          <w:sz w:val="28"/>
          <w:szCs w:val="28"/>
          <w:lang w:val="kk-KZ"/>
        </w:rPr>
        <w:t>шкаласы</w:t>
      </w:r>
      <w:r w:rsidRPr="00396093">
        <w:rPr>
          <w:rFonts w:ascii="Times New Roman" w:hAnsi="Times New Roman"/>
          <w:b/>
          <w:bCs/>
          <w:sz w:val="28"/>
          <w:szCs w:val="28"/>
          <w:lang w:val="kk-KZ"/>
        </w:rPr>
        <w:t xml:space="preserve"> (Т.О. Гордеева, О.А. Сычева және Е.Н. Осин бойынша)</w:t>
      </w:r>
    </w:p>
    <w:p w14:paraId="62FDBB7B" w14:textId="77777777" w:rsidR="00B30204" w:rsidRPr="0000472E" w:rsidRDefault="00B30204" w:rsidP="00B30204">
      <w:pPr>
        <w:spacing w:after="0" w:line="240" w:lineRule="auto"/>
        <w:ind w:firstLine="567"/>
        <w:jc w:val="center"/>
        <w:rPr>
          <w:rFonts w:ascii="Times New Roman" w:hAnsi="Times New Roman"/>
          <w:b/>
          <w:bCs/>
          <w:sz w:val="28"/>
          <w:szCs w:val="28"/>
          <w:lang w:val="kk-KZ"/>
        </w:rPr>
      </w:pPr>
    </w:p>
    <w:p w14:paraId="39BE2B21" w14:textId="77777777" w:rsidR="00973F9E" w:rsidRPr="003A0696" w:rsidRDefault="00973F9E" w:rsidP="00973F9E">
      <w:pPr>
        <w:spacing w:after="0" w:line="240" w:lineRule="auto"/>
        <w:ind w:firstLine="567"/>
        <w:jc w:val="both"/>
        <w:rPr>
          <w:rFonts w:ascii="Times New Roman" w:hAnsi="Times New Roman"/>
          <w:sz w:val="28"/>
          <w:szCs w:val="28"/>
          <w:lang w:val="kk-KZ"/>
        </w:rPr>
      </w:pPr>
      <w:proofErr w:type="spellStart"/>
      <w:r w:rsidRPr="003A0696">
        <w:rPr>
          <w:rFonts w:ascii="Times New Roman" w:hAnsi="Times New Roman"/>
          <w:sz w:val="28"/>
          <w:szCs w:val="28"/>
        </w:rPr>
        <w:t>Академиялық</w:t>
      </w:r>
      <w:proofErr w:type="spellEnd"/>
      <w:r w:rsidRPr="003A0696">
        <w:rPr>
          <w:rFonts w:ascii="Times New Roman" w:hAnsi="Times New Roman"/>
          <w:sz w:val="28"/>
          <w:szCs w:val="28"/>
        </w:rPr>
        <w:t xml:space="preserve"> мотивация </w:t>
      </w:r>
      <w:proofErr w:type="spellStart"/>
      <w:r w:rsidRPr="003A0696">
        <w:rPr>
          <w:rFonts w:ascii="Times New Roman" w:hAnsi="Times New Roman"/>
          <w:sz w:val="28"/>
          <w:szCs w:val="28"/>
        </w:rPr>
        <w:t>шкаласы</w:t>
      </w:r>
      <w:proofErr w:type="spellEnd"/>
      <w:r w:rsidRPr="003A0696">
        <w:rPr>
          <w:rFonts w:ascii="Times New Roman" w:hAnsi="Times New Roman"/>
          <w:sz w:val="28"/>
          <w:szCs w:val="28"/>
        </w:rPr>
        <w:t xml:space="preserve"> (сокр. ШАМ, англ. </w:t>
      </w:r>
      <w:r w:rsidRPr="003A0696">
        <w:rPr>
          <w:rFonts w:ascii="Times New Roman" w:hAnsi="Times New Roman"/>
          <w:sz w:val="28"/>
          <w:szCs w:val="28"/>
          <w:lang w:val="en-US"/>
        </w:rPr>
        <w:t xml:space="preserve">The Academic Motivation Scale, </w:t>
      </w:r>
      <w:proofErr w:type="spellStart"/>
      <w:r w:rsidRPr="003A0696">
        <w:rPr>
          <w:rFonts w:ascii="Times New Roman" w:hAnsi="Times New Roman"/>
          <w:sz w:val="28"/>
          <w:szCs w:val="28"/>
        </w:rPr>
        <w:t>сокр</w:t>
      </w:r>
      <w:proofErr w:type="spellEnd"/>
      <w:r w:rsidRPr="003A0696">
        <w:rPr>
          <w:rFonts w:ascii="Times New Roman" w:hAnsi="Times New Roman"/>
          <w:sz w:val="28"/>
          <w:szCs w:val="28"/>
          <w:lang w:val="en-US"/>
        </w:rPr>
        <w:t>. AMS)</w:t>
      </w:r>
      <w:r w:rsidRPr="003A0696">
        <w:rPr>
          <w:rFonts w:ascii="Times New Roman" w:hAnsi="Times New Roman"/>
          <w:sz w:val="28"/>
          <w:szCs w:val="28"/>
          <w:lang w:val="kk-KZ"/>
        </w:rPr>
        <w:t xml:space="preserve"> – сауалнамасы, оқу іс-әрекет мотивациясын өлшеуге арналған. </w:t>
      </w:r>
      <w:r w:rsidRPr="0000472E">
        <w:rPr>
          <w:rFonts w:ascii="Times New Roman" w:hAnsi="Times New Roman"/>
          <w:sz w:val="28"/>
          <w:szCs w:val="28"/>
          <w:lang w:val="kk-KZ"/>
        </w:rPr>
        <w:t xml:space="preserve">Т.О. Гордеева, О.А. Сычева және Е.Н. Осин </w:t>
      </w:r>
      <w:r w:rsidRPr="003A0696">
        <w:rPr>
          <w:rFonts w:ascii="Times New Roman" w:hAnsi="Times New Roman"/>
          <w:sz w:val="28"/>
          <w:szCs w:val="28"/>
          <w:lang w:val="kk-KZ"/>
        </w:rPr>
        <w:t>2014 жылы Валлеранд академиялық мотивацияның шкаласына негізделген. Әдістеменің теориялық негізі Э.Деси мен Р.Райанның өзін-өзі анықтау теориясы болып табылады.</w:t>
      </w:r>
    </w:p>
    <w:p w14:paraId="4F897338" w14:textId="77777777" w:rsidR="00973F9E" w:rsidRPr="003A0696" w:rsidRDefault="00973F9E" w:rsidP="00973F9E">
      <w:pPr>
        <w:tabs>
          <w:tab w:val="left" w:pos="851"/>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АМШ ішкі мотивацияның үш түрін бағалауға мүмкіндік береді: білім мотивтерінің ауырлығы, </w:t>
      </w:r>
      <w:r>
        <w:rPr>
          <w:rFonts w:ascii="Times New Roman" w:hAnsi="Times New Roman"/>
          <w:sz w:val="28"/>
          <w:szCs w:val="28"/>
          <w:lang w:val="kk-KZ"/>
        </w:rPr>
        <w:t>ж</w:t>
      </w:r>
      <w:r w:rsidRPr="003A0696">
        <w:rPr>
          <w:rFonts w:ascii="Times New Roman" w:hAnsi="Times New Roman"/>
          <w:sz w:val="28"/>
          <w:szCs w:val="28"/>
          <w:lang w:val="kk-KZ"/>
        </w:rPr>
        <w:t>етістікке жету және өзін-өзі дамыту (жетілдіру). Сонымен қатар, сауалнама сыртқы мотивацияның үш түрін бағалауға мүмкіндік береді: сыртқы (мәселелерді болдырмау үшін әрекеттерді орындауға деген ұмтылыс), интроекциялық (өздігінен тәуелсіздік қажеттілігінің бұзылуынан туындаған және міндет пен ұят сезімін тәжірибеде көрінеді) және өзін-өзі бағалау мотивациясы.</w:t>
      </w:r>
    </w:p>
    <w:p w14:paraId="67160A33" w14:textId="20F1D24D" w:rsidR="00973F9E" w:rsidRPr="003A0696" w:rsidRDefault="00973F9E" w:rsidP="00973F9E">
      <w:pPr>
        <w:tabs>
          <w:tab w:val="left" w:pos="851"/>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Өзін-өзі анықтау теориясы болжағандай, мотивацияның сыртқы және интроекциялық түрлері оқуға деген қызығушылықтың төмен деңгейімен байланысты (олардың ішкі мотивациямен және қызығушылық көрсеткіштерімен теріс корреляциясымен дәлелденеді). Екінші жағынан, өзін-өзі </w:t>
      </w:r>
      <w:r w:rsidR="006043EA">
        <w:rPr>
          <w:rFonts w:ascii="Times New Roman" w:hAnsi="Times New Roman"/>
          <w:sz w:val="28"/>
          <w:szCs w:val="28"/>
          <w:lang w:val="kk-KZ"/>
        </w:rPr>
        <w:t>сыйлау</w:t>
      </w:r>
      <w:r w:rsidRPr="003A0696">
        <w:rPr>
          <w:rFonts w:ascii="Times New Roman" w:hAnsi="Times New Roman"/>
          <w:sz w:val="28"/>
          <w:szCs w:val="28"/>
          <w:lang w:val="kk-KZ"/>
        </w:rPr>
        <w:t xml:space="preserve"> мотивациясын бөліп көрсету орынды сияқты, өйткені бұл студенттердің жынысы мен университет түріне қарамастан, мотивацияның өте тән түрі болып шығады. Өзін-өзі бағалау мотивациясының өзін-өзі дамыту мотивациясына жақындығы олардың жеке басын көрсетпейді, бұл осы шкалалардың қызығушылық пен ішкі мотивациялық бағыттылық сауалнамасының шкалаларымен байланысы әсіресе сенімді.</w:t>
      </w:r>
    </w:p>
    <w:p w14:paraId="53924515" w14:textId="77777777" w:rsidR="00973F9E" w:rsidRPr="003A0696" w:rsidRDefault="00973F9E" w:rsidP="00973F9E">
      <w:pPr>
        <w:tabs>
          <w:tab w:val="left" w:pos="851"/>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Сауалнаманың ішкі құрылымы жеті шкаладан тұрады:</w:t>
      </w:r>
    </w:p>
    <w:p w14:paraId="2D710874" w14:textId="77777777" w:rsidR="00973F9E" w:rsidRPr="003A0696" w:rsidRDefault="00973F9E" w:rsidP="00973F9E">
      <w:pPr>
        <w:pStyle w:val="a3"/>
        <w:numPr>
          <w:ilvl w:val="0"/>
          <w:numId w:val="3"/>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i/>
          <w:sz w:val="28"/>
          <w:szCs w:val="28"/>
          <w:lang w:val="kk-KZ"/>
        </w:rPr>
        <w:t xml:space="preserve">Танымдық мотивация шкаласы </w:t>
      </w:r>
      <w:r w:rsidRPr="003A0696">
        <w:rPr>
          <w:rFonts w:ascii="Times New Roman" w:hAnsi="Times New Roman"/>
          <w:iCs/>
          <w:sz w:val="28"/>
          <w:szCs w:val="28"/>
          <w:lang w:val="kk-KZ"/>
        </w:rPr>
        <w:t>о</w:t>
      </w:r>
      <w:r w:rsidRPr="003A0696">
        <w:rPr>
          <w:rFonts w:ascii="Times New Roman" w:hAnsi="Times New Roman"/>
          <w:sz w:val="28"/>
          <w:szCs w:val="28"/>
          <w:lang w:val="kk-KZ"/>
        </w:rPr>
        <w:t>л таным процесінде қызығушылық пен ләззат алу тәжірибесімен байланысты, жаңаны меңгеруге, зерттелетін пәнді түсінуге деген ұмтылысты диагностикалауға бағытталған.</w:t>
      </w:r>
    </w:p>
    <w:p w14:paraId="645E0B1A" w14:textId="77777777" w:rsidR="00973F9E" w:rsidRPr="003A0696" w:rsidRDefault="00973F9E" w:rsidP="00973F9E">
      <w:pPr>
        <w:pStyle w:val="a3"/>
        <w:numPr>
          <w:ilvl w:val="0"/>
          <w:numId w:val="3"/>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i/>
          <w:sz w:val="28"/>
          <w:szCs w:val="28"/>
          <w:lang w:val="kk-KZ"/>
        </w:rPr>
        <w:t xml:space="preserve">Жетістікке жету мотивациясының шкаласы </w:t>
      </w:r>
      <w:r w:rsidRPr="003A0696">
        <w:rPr>
          <w:rFonts w:ascii="Times New Roman" w:hAnsi="Times New Roman"/>
          <w:sz w:val="28"/>
          <w:szCs w:val="28"/>
          <w:lang w:val="kk-KZ"/>
        </w:rPr>
        <w:t>оқуда мүмкін болатын ең жоғары нәтижеге жетуге, қиын мәселелерді шешу процесінде ләззат алуға деген ұмтылысты өлшейді. Сауалнаманың бұл екі шкаласы AMS-C шкалаларына жалпы сәйкес келеді.</w:t>
      </w:r>
    </w:p>
    <w:p w14:paraId="06DCD0CC" w14:textId="12D56DED" w:rsidR="00973F9E" w:rsidRPr="003A0696" w:rsidRDefault="00973F9E" w:rsidP="00B30204">
      <w:pPr>
        <w:pStyle w:val="a3"/>
        <w:numPr>
          <w:ilvl w:val="0"/>
          <w:numId w:val="3"/>
        </w:numPr>
        <w:tabs>
          <w:tab w:val="left" w:pos="851"/>
          <w:tab w:val="left" w:pos="993"/>
        </w:tabs>
        <w:spacing w:after="0" w:line="240" w:lineRule="auto"/>
        <w:ind w:left="0" w:firstLine="567"/>
        <w:jc w:val="both"/>
        <w:rPr>
          <w:rFonts w:ascii="Times New Roman" w:hAnsi="Times New Roman"/>
          <w:sz w:val="28"/>
          <w:szCs w:val="28"/>
          <w:lang w:val="kk-KZ"/>
        </w:rPr>
      </w:pPr>
      <w:r w:rsidRPr="003A0696">
        <w:rPr>
          <w:rFonts w:ascii="Times New Roman" w:hAnsi="Times New Roman"/>
          <w:i/>
          <w:sz w:val="28"/>
          <w:szCs w:val="28"/>
          <w:lang w:val="kk-KZ"/>
        </w:rPr>
        <w:t xml:space="preserve">Өзін-өзі дамыту шкаласы </w:t>
      </w:r>
      <w:r w:rsidRPr="003A0696">
        <w:rPr>
          <w:rFonts w:ascii="Times New Roman" w:hAnsi="Times New Roman"/>
          <w:sz w:val="28"/>
          <w:szCs w:val="28"/>
          <w:lang w:val="kk-KZ"/>
        </w:rPr>
        <w:t xml:space="preserve">өзіндік болып табылады және оқу іс-әрекеті аясында өз қабілеттерін, өз мүмкіндіктерін дамытуға, шеберлік пен құзыреттілік сезіміне жетуге ұмтылудың </w:t>
      </w:r>
      <w:r w:rsidR="00B138E1">
        <w:rPr>
          <w:rFonts w:ascii="Times New Roman" w:hAnsi="Times New Roman"/>
          <w:sz w:val="28"/>
          <w:szCs w:val="28"/>
          <w:lang w:val="kk-KZ"/>
        </w:rPr>
        <w:t>деңгейін</w:t>
      </w:r>
      <w:r w:rsidRPr="003A0696">
        <w:rPr>
          <w:rFonts w:ascii="Times New Roman" w:hAnsi="Times New Roman"/>
          <w:sz w:val="28"/>
          <w:szCs w:val="28"/>
          <w:lang w:val="kk-KZ"/>
        </w:rPr>
        <w:t xml:space="preserve"> өлшейді.</w:t>
      </w:r>
    </w:p>
    <w:p w14:paraId="6042C83F" w14:textId="77777777" w:rsidR="00973F9E" w:rsidRPr="003A0696" w:rsidRDefault="00973F9E" w:rsidP="00B30204">
      <w:pPr>
        <w:pStyle w:val="a3"/>
        <w:numPr>
          <w:ilvl w:val="0"/>
          <w:numId w:val="3"/>
        </w:numPr>
        <w:tabs>
          <w:tab w:val="left" w:pos="851"/>
          <w:tab w:val="left" w:pos="993"/>
        </w:tabs>
        <w:spacing w:after="0" w:line="240" w:lineRule="auto"/>
        <w:ind w:left="0" w:firstLine="567"/>
        <w:jc w:val="both"/>
        <w:rPr>
          <w:rFonts w:ascii="Times New Roman" w:hAnsi="Times New Roman"/>
          <w:sz w:val="28"/>
          <w:szCs w:val="28"/>
          <w:lang w:val="kk-KZ"/>
        </w:rPr>
      </w:pPr>
      <w:r w:rsidRPr="003A0696">
        <w:rPr>
          <w:rFonts w:ascii="Times New Roman" w:hAnsi="Times New Roman"/>
          <w:i/>
          <w:sz w:val="28"/>
          <w:szCs w:val="28"/>
          <w:lang w:val="kk-KZ"/>
        </w:rPr>
        <w:t xml:space="preserve">Өзін-өзі бағалау мотивациясының шкаласы </w:t>
      </w:r>
      <w:r w:rsidRPr="003A0696">
        <w:rPr>
          <w:rFonts w:ascii="Times New Roman" w:hAnsi="Times New Roman"/>
          <w:sz w:val="28"/>
          <w:szCs w:val="28"/>
          <w:lang w:val="kk-KZ"/>
        </w:rPr>
        <w:t xml:space="preserve">өзін-өзі бағалау сезімі үшін оқуға деген ұмтылысты өлшейді және оқу </w:t>
      </w:r>
      <w:r>
        <w:rPr>
          <w:rFonts w:ascii="Times New Roman" w:hAnsi="Times New Roman"/>
          <w:sz w:val="28"/>
          <w:szCs w:val="28"/>
          <w:lang w:val="kk-KZ"/>
        </w:rPr>
        <w:t>ж</w:t>
      </w:r>
      <w:r w:rsidRPr="003A0696">
        <w:rPr>
          <w:rFonts w:ascii="Times New Roman" w:hAnsi="Times New Roman"/>
          <w:sz w:val="28"/>
          <w:szCs w:val="28"/>
          <w:lang w:val="kk-KZ"/>
        </w:rPr>
        <w:t>етістікке жету арқылы өзін-өзі бағалауды арттырады, ол А.Маслоу анықтаған құрмет пен өзін-өзі бағалау қажеттілігіне сәйкес келеді, сонымен қатар сипатталған қажеттіліктердің жақын түрлеріне сәйкес келеді, басқа авторлар  мазмұндаған (С. Хартер).</w:t>
      </w:r>
    </w:p>
    <w:p w14:paraId="7D09042E" w14:textId="77777777" w:rsidR="00973F9E" w:rsidRPr="003A0696" w:rsidRDefault="00973F9E" w:rsidP="00B30204">
      <w:pPr>
        <w:pStyle w:val="a3"/>
        <w:numPr>
          <w:ilvl w:val="0"/>
          <w:numId w:val="3"/>
        </w:numPr>
        <w:tabs>
          <w:tab w:val="left" w:pos="851"/>
          <w:tab w:val="left" w:pos="993"/>
        </w:tabs>
        <w:spacing w:after="0" w:line="240" w:lineRule="auto"/>
        <w:ind w:left="0" w:firstLine="567"/>
        <w:jc w:val="both"/>
        <w:rPr>
          <w:rFonts w:ascii="Times New Roman" w:hAnsi="Times New Roman"/>
          <w:sz w:val="28"/>
          <w:szCs w:val="28"/>
          <w:lang w:val="kk-KZ"/>
        </w:rPr>
      </w:pPr>
      <w:r w:rsidRPr="003A0696">
        <w:rPr>
          <w:rFonts w:ascii="Times New Roman" w:hAnsi="Times New Roman"/>
          <w:i/>
          <w:sz w:val="28"/>
          <w:szCs w:val="28"/>
          <w:lang w:val="kk-KZ"/>
        </w:rPr>
        <w:lastRenderedPageBreak/>
        <w:t xml:space="preserve">Интроекциялық мотивация шкаласы </w:t>
      </w:r>
      <w:r w:rsidRPr="003A0696">
        <w:rPr>
          <w:rFonts w:ascii="Times New Roman" w:hAnsi="Times New Roman"/>
          <w:sz w:val="28"/>
          <w:szCs w:val="28"/>
          <w:lang w:val="kk-KZ"/>
        </w:rPr>
        <w:t>ұялу сезімімен және өзіне басқа маңызды адамдар алдындағы міндеттілік сезімінен туындаған оқуға деген ұмтылысты өлшейді.</w:t>
      </w:r>
    </w:p>
    <w:p w14:paraId="5DF25D1C" w14:textId="77777777" w:rsidR="00973F9E" w:rsidRPr="003A0696" w:rsidRDefault="00973F9E" w:rsidP="00B30204">
      <w:pPr>
        <w:pStyle w:val="a3"/>
        <w:numPr>
          <w:ilvl w:val="0"/>
          <w:numId w:val="3"/>
        </w:numPr>
        <w:tabs>
          <w:tab w:val="left" w:pos="851"/>
          <w:tab w:val="left" w:pos="993"/>
        </w:tabs>
        <w:spacing w:after="0" w:line="240" w:lineRule="auto"/>
        <w:ind w:left="0" w:firstLine="567"/>
        <w:jc w:val="both"/>
        <w:rPr>
          <w:rFonts w:ascii="Times New Roman" w:hAnsi="Times New Roman"/>
          <w:sz w:val="28"/>
          <w:szCs w:val="28"/>
          <w:lang w:val="kk-KZ"/>
        </w:rPr>
      </w:pPr>
      <w:r w:rsidRPr="003A0696">
        <w:rPr>
          <w:rFonts w:ascii="Times New Roman" w:hAnsi="Times New Roman"/>
          <w:i/>
          <w:sz w:val="28"/>
          <w:szCs w:val="28"/>
          <w:lang w:val="kk-KZ"/>
        </w:rPr>
        <w:t xml:space="preserve">Сыртқы мотивация шкаласы </w:t>
      </w:r>
      <w:r>
        <w:rPr>
          <w:rFonts w:ascii="Times New Roman" w:hAnsi="Times New Roman"/>
          <w:sz w:val="28"/>
          <w:szCs w:val="28"/>
          <w:lang w:val="kk-KZ"/>
        </w:rPr>
        <w:t>студенттің</w:t>
      </w:r>
      <w:r w:rsidRPr="003A0696">
        <w:rPr>
          <w:rFonts w:ascii="Times New Roman" w:hAnsi="Times New Roman"/>
          <w:sz w:val="28"/>
          <w:szCs w:val="28"/>
          <w:lang w:val="kk-KZ"/>
        </w:rPr>
        <w:t xml:space="preserve"> қоғам қойған талаптарды орындау қажеттілігіне байланысты мәжбүрлеп оқу әрекетінің жағдайын бағалайды: ол мүмкін болатын қиындықтарды болдырмау үшін оқиды, ал автономия қажеттілігі барынша бұзылады.</w:t>
      </w:r>
    </w:p>
    <w:p w14:paraId="35EAD383" w14:textId="77777777" w:rsidR="00973F9E" w:rsidRPr="003A0696" w:rsidRDefault="00973F9E" w:rsidP="00B30204">
      <w:pPr>
        <w:pStyle w:val="a3"/>
        <w:numPr>
          <w:ilvl w:val="0"/>
          <w:numId w:val="3"/>
        </w:numPr>
        <w:tabs>
          <w:tab w:val="left" w:pos="851"/>
          <w:tab w:val="left" w:pos="993"/>
        </w:tabs>
        <w:spacing w:after="0" w:line="240" w:lineRule="auto"/>
        <w:ind w:left="0" w:firstLine="567"/>
        <w:jc w:val="both"/>
        <w:rPr>
          <w:rFonts w:ascii="Times New Roman" w:hAnsi="Times New Roman"/>
          <w:sz w:val="28"/>
          <w:szCs w:val="28"/>
          <w:lang w:val="kk-KZ"/>
        </w:rPr>
      </w:pPr>
      <w:r w:rsidRPr="003A0696">
        <w:rPr>
          <w:rFonts w:ascii="Times New Roman" w:hAnsi="Times New Roman"/>
          <w:i/>
          <w:sz w:val="28"/>
          <w:szCs w:val="28"/>
          <w:lang w:val="kk-KZ"/>
        </w:rPr>
        <w:t xml:space="preserve">Амотивация шкаласы </w:t>
      </w:r>
      <w:r w:rsidRPr="003A0696">
        <w:rPr>
          <w:rFonts w:ascii="Times New Roman" w:hAnsi="Times New Roman"/>
          <w:sz w:val="28"/>
          <w:szCs w:val="28"/>
          <w:lang w:val="kk-KZ"/>
        </w:rPr>
        <w:t>қызығушылықтың жоқтығын және оқу әрекетінің мәнділік сезімін өлшейді, ол АМШ сауалнамасының ынталандыру шкаласына сәйкес келеді.</w:t>
      </w:r>
    </w:p>
    <w:p w14:paraId="2D7E2024" w14:textId="77777777" w:rsidR="00973F9E" w:rsidRDefault="00973F9E" w:rsidP="00973F9E">
      <w:pPr>
        <w:tabs>
          <w:tab w:val="left" w:pos="851"/>
        </w:tabs>
        <w:spacing w:after="0" w:line="240" w:lineRule="auto"/>
        <w:ind w:firstLine="567"/>
        <w:jc w:val="both"/>
        <w:rPr>
          <w:rFonts w:ascii="Times New Roman" w:hAnsi="Times New Roman"/>
          <w:b/>
          <w:bCs/>
          <w:sz w:val="28"/>
          <w:szCs w:val="28"/>
          <w:lang w:val="kk-KZ"/>
        </w:rPr>
      </w:pPr>
    </w:p>
    <w:p w14:paraId="5C2A295A" w14:textId="77777777" w:rsidR="00973F9E" w:rsidRDefault="00973F9E" w:rsidP="00973F9E">
      <w:pPr>
        <w:tabs>
          <w:tab w:val="left" w:pos="851"/>
        </w:tabs>
        <w:spacing w:after="0" w:line="240" w:lineRule="auto"/>
        <w:ind w:firstLine="567"/>
        <w:jc w:val="both"/>
        <w:rPr>
          <w:rFonts w:ascii="Times New Roman" w:hAnsi="Times New Roman"/>
          <w:b/>
          <w:bCs/>
          <w:sz w:val="28"/>
          <w:szCs w:val="28"/>
          <w:lang w:val="kk-KZ"/>
        </w:rPr>
      </w:pPr>
    </w:p>
    <w:p w14:paraId="7256F71C" w14:textId="77777777" w:rsidR="00973F9E" w:rsidRDefault="00973F9E" w:rsidP="00973F9E">
      <w:pPr>
        <w:tabs>
          <w:tab w:val="left" w:pos="851"/>
        </w:tabs>
        <w:spacing w:after="0" w:line="240" w:lineRule="auto"/>
        <w:ind w:firstLine="567"/>
        <w:jc w:val="both"/>
        <w:rPr>
          <w:rFonts w:ascii="Times New Roman" w:hAnsi="Times New Roman"/>
          <w:b/>
          <w:bCs/>
          <w:sz w:val="28"/>
          <w:szCs w:val="28"/>
          <w:lang w:val="kk-KZ"/>
        </w:rPr>
      </w:pPr>
    </w:p>
    <w:p w14:paraId="3F136886" w14:textId="77777777" w:rsidR="00973F9E" w:rsidRDefault="00973F9E" w:rsidP="00973F9E">
      <w:pPr>
        <w:tabs>
          <w:tab w:val="left" w:pos="851"/>
        </w:tabs>
        <w:spacing w:after="0" w:line="240" w:lineRule="auto"/>
        <w:ind w:firstLine="567"/>
        <w:jc w:val="both"/>
        <w:rPr>
          <w:rFonts w:ascii="Times New Roman" w:hAnsi="Times New Roman"/>
          <w:b/>
          <w:bCs/>
          <w:sz w:val="28"/>
          <w:szCs w:val="28"/>
          <w:lang w:val="kk-KZ"/>
        </w:rPr>
      </w:pPr>
    </w:p>
    <w:p w14:paraId="48A41E31" w14:textId="77777777" w:rsidR="00973F9E" w:rsidRDefault="00973F9E" w:rsidP="00973F9E">
      <w:pPr>
        <w:tabs>
          <w:tab w:val="left" w:pos="851"/>
        </w:tabs>
        <w:spacing w:after="0" w:line="240" w:lineRule="auto"/>
        <w:ind w:firstLine="567"/>
        <w:jc w:val="both"/>
        <w:rPr>
          <w:rFonts w:ascii="Times New Roman" w:hAnsi="Times New Roman"/>
          <w:b/>
          <w:bCs/>
          <w:sz w:val="28"/>
          <w:szCs w:val="28"/>
          <w:lang w:val="kk-KZ"/>
        </w:rPr>
      </w:pPr>
    </w:p>
    <w:p w14:paraId="043EB1B7" w14:textId="77777777" w:rsidR="00973F9E" w:rsidRDefault="00973F9E" w:rsidP="00973F9E">
      <w:pPr>
        <w:tabs>
          <w:tab w:val="left" w:pos="851"/>
        </w:tabs>
        <w:spacing w:after="0" w:line="240" w:lineRule="auto"/>
        <w:ind w:firstLine="567"/>
        <w:jc w:val="both"/>
        <w:rPr>
          <w:rFonts w:ascii="Times New Roman" w:hAnsi="Times New Roman"/>
          <w:b/>
          <w:bCs/>
          <w:sz w:val="28"/>
          <w:szCs w:val="28"/>
          <w:lang w:val="kk-KZ"/>
        </w:rPr>
      </w:pPr>
    </w:p>
    <w:p w14:paraId="1756866F" w14:textId="77777777" w:rsidR="00973F9E" w:rsidRDefault="00973F9E" w:rsidP="00973F9E">
      <w:pPr>
        <w:tabs>
          <w:tab w:val="left" w:pos="851"/>
        </w:tabs>
        <w:spacing w:after="0" w:line="240" w:lineRule="auto"/>
        <w:ind w:firstLine="567"/>
        <w:jc w:val="both"/>
        <w:rPr>
          <w:rFonts w:ascii="Times New Roman" w:hAnsi="Times New Roman"/>
          <w:b/>
          <w:bCs/>
          <w:sz w:val="28"/>
          <w:szCs w:val="28"/>
          <w:lang w:val="kk-KZ"/>
        </w:rPr>
      </w:pPr>
    </w:p>
    <w:p w14:paraId="7D76DF55" w14:textId="77777777" w:rsidR="00973F9E" w:rsidRDefault="00973F9E" w:rsidP="00973F9E">
      <w:pPr>
        <w:tabs>
          <w:tab w:val="left" w:pos="851"/>
        </w:tabs>
        <w:spacing w:after="0" w:line="240" w:lineRule="auto"/>
        <w:ind w:firstLine="567"/>
        <w:jc w:val="both"/>
        <w:rPr>
          <w:rFonts w:ascii="Times New Roman" w:hAnsi="Times New Roman"/>
          <w:b/>
          <w:bCs/>
          <w:sz w:val="28"/>
          <w:szCs w:val="28"/>
          <w:lang w:val="kk-KZ"/>
        </w:rPr>
      </w:pPr>
    </w:p>
    <w:p w14:paraId="6878D984" w14:textId="77777777" w:rsidR="00973F9E" w:rsidRDefault="00973F9E" w:rsidP="00973F9E">
      <w:pPr>
        <w:tabs>
          <w:tab w:val="left" w:pos="851"/>
        </w:tabs>
        <w:spacing w:after="0" w:line="240" w:lineRule="auto"/>
        <w:ind w:firstLine="567"/>
        <w:jc w:val="both"/>
        <w:rPr>
          <w:rFonts w:ascii="Times New Roman" w:hAnsi="Times New Roman"/>
          <w:b/>
          <w:bCs/>
          <w:sz w:val="28"/>
          <w:szCs w:val="28"/>
          <w:lang w:val="kk-KZ"/>
        </w:rPr>
      </w:pPr>
    </w:p>
    <w:p w14:paraId="770E185E" w14:textId="77777777" w:rsidR="00973F9E" w:rsidRDefault="00973F9E" w:rsidP="00973F9E">
      <w:pPr>
        <w:tabs>
          <w:tab w:val="left" w:pos="851"/>
        </w:tabs>
        <w:spacing w:after="0" w:line="240" w:lineRule="auto"/>
        <w:ind w:firstLine="567"/>
        <w:jc w:val="both"/>
        <w:rPr>
          <w:rFonts w:ascii="Times New Roman" w:hAnsi="Times New Roman"/>
          <w:b/>
          <w:bCs/>
          <w:sz w:val="28"/>
          <w:szCs w:val="28"/>
          <w:lang w:val="kk-KZ"/>
        </w:rPr>
      </w:pPr>
    </w:p>
    <w:p w14:paraId="424BEC76" w14:textId="77777777" w:rsidR="00973F9E" w:rsidRDefault="00973F9E" w:rsidP="00973F9E">
      <w:pPr>
        <w:tabs>
          <w:tab w:val="left" w:pos="851"/>
        </w:tabs>
        <w:spacing w:after="0" w:line="240" w:lineRule="auto"/>
        <w:ind w:firstLine="567"/>
        <w:jc w:val="both"/>
        <w:rPr>
          <w:rFonts w:ascii="Times New Roman" w:hAnsi="Times New Roman"/>
          <w:b/>
          <w:bCs/>
          <w:sz w:val="28"/>
          <w:szCs w:val="28"/>
          <w:lang w:val="kk-KZ"/>
        </w:rPr>
      </w:pPr>
    </w:p>
    <w:p w14:paraId="2B50708D" w14:textId="77777777" w:rsidR="00973F9E" w:rsidRDefault="00973F9E" w:rsidP="00973F9E">
      <w:pPr>
        <w:tabs>
          <w:tab w:val="left" w:pos="851"/>
        </w:tabs>
        <w:spacing w:after="0" w:line="240" w:lineRule="auto"/>
        <w:ind w:firstLine="567"/>
        <w:jc w:val="both"/>
        <w:rPr>
          <w:rFonts w:ascii="Times New Roman" w:hAnsi="Times New Roman"/>
          <w:b/>
          <w:bCs/>
          <w:sz w:val="28"/>
          <w:szCs w:val="28"/>
          <w:lang w:val="kk-KZ"/>
        </w:rPr>
      </w:pPr>
    </w:p>
    <w:p w14:paraId="720F09B2" w14:textId="77777777" w:rsidR="00973F9E" w:rsidRDefault="00973F9E" w:rsidP="00973F9E">
      <w:pPr>
        <w:tabs>
          <w:tab w:val="left" w:pos="851"/>
        </w:tabs>
        <w:spacing w:after="0" w:line="240" w:lineRule="auto"/>
        <w:ind w:firstLine="567"/>
        <w:jc w:val="both"/>
        <w:rPr>
          <w:rFonts w:ascii="Times New Roman" w:hAnsi="Times New Roman"/>
          <w:b/>
          <w:bCs/>
          <w:sz w:val="28"/>
          <w:szCs w:val="28"/>
          <w:lang w:val="kk-KZ"/>
        </w:rPr>
      </w:pPr>
    </w:p>
    <w:p w14:paraId="37DB02B1" w14:textId="77777777" w:rsidR="00973F9E" w:rsidRDefault="00973F9E" w:rsidP="00973F9E">
      <w:pPr>
        <w:tabs>
          <w:tab w:val="left" w:pos="851"/>
        </w:tabs>
        <w:spacing w:after="0" w:line="240" w:lineRule="auto"/>
        <w:ind w:firstLine="567"/>
        <w:jc w:val="both"/>
        <w:rPr>
          <w:rFonts w:ascii="Times New Roman" w:hAnsi="Times New Roman"/>
          <w:b/>
          <w:bCs/>
          <w:sz w:val="28"/>
          <w:szCs w:val="28"/>
          <w:lang w:val="kk-KZ"/>
        </w:rPr>
      </w:pPr>
    </w:p>
    <w:p w14:paraId="5B02FDC2" w14:textId="77777777" w:rsidR="00973F9E" w:rsidRDefault="00973F9E" w:rsidP="00973F9E">
      <w:pPr>
        <w:tabs>
          <w:tab w:val="left" w:pos="851"/>
        </w:tabs>
        <w:spacing w:after="0" w:line="240" w:lineRule="auto"/>
        <w:ind w:firstLine="567"/>
        <w:jc w:val="both"/>
        <w:rPr>
          <w:rFonts w:ascii="Times New Roman" w:hAnsi="Times New Roman"/>
          <w:b/>
          <w:bCs/>
          <w:sz w:val="28"/>
          <w:szCs w:val="28"/>
          <w:lang w:val="kk-KZ"/>
        </w:rPr>
      </w:pPr>
    </w:p>
    <w:p w14:paraId="1EAB7F8A" w14:textId="77777777" w:rsidR="00973F9E" w:rsidRDefault="00973F9E" w:rsidP="00973F9E">
      <w:pPr>
        <w:tabs>
          <w:tab w:val="left" w:pos="851"/>
        </w:tabs>
        <w:spacing w:after="0" w:line="240" w:lineRule="auto"/>
        <w:ind w:firstLine="567"/>
        <w:jc w:val="both"/>
        <w:rPr>
          <w:rFonts w:ascii="Times New Roman" w:hAnsi="Times New Roman"/>
          <w:b/>
          <w:bCs/>
          <w:sz w:val="28"/>
          <w:szCs w:val="28"/>
          <w:lang w:val="kk-KZ"/>
        </w:rPr>
      </w:pPr>
    </w:p>
    <w:p w14:paraId="61D9CF61" w14:textId="77777777" w:rsidR="00973F9E" w:rsidRDefault="00973F9E" w:rsidP="00973F9E">
      <w:pPr>
        <w:tabs>
          <w:tab w:val="left" w:pos="851"/>
        </w:tabs>
        <w:spacing w:after="0" w:line="240" w:lineRule="auto"/>
        <w:ind w:firstLine="567"/>
        <w:jc w:val="both"/>
        <w:rPr>
          <w:rFonts w:ascii="Times New Roman" w:hAnsi="Times New Roman"/>
          <w:b/>
          <w:bCs/>
          <w:sz w:val="28"/>
          <w:szCs w:val="28"/>
          <w:lang w:val="kk-KZ"/>
        </w:rPr>
      </w:pPr>
    </w:p>
    <w:p w14:paraId="1976D8D3" w14:textId="77777777" w:rsidR="00973F9E" w:rsidRDefault="00973F9E" w:rsidP="00973F9E">
      <w:pPr>
        <w:tabs>
          <w:tab w:val="left" w:pos="851"/>
        </w:tabs>
        <w:spacing w:after="0" w:line="240" w:lineRule="auto"/>
        <w:ind w:firstLine="567"/>
        <w:jc w:val="both"/>
        <w:rPr>
          <w:rFonts w:ascii="Times New Roman" w:hAnsi="Times New Roman"/>
          <w:b/>
          <w:bCs/>
          <w:sz w:val="28"/>
          <w:szCs w:val="28"/>
          <w:lang w:val="kk-KZ"/>
        </w:rPr>
      </w:pPr>
    </w:p>
    <w:p w14:paraId="75B13C88" w14:textId="77777777" w:rsidR="00973F9E" w:rsidRDefault="00973F9E" w:rsidP="00973F9E">
      <w:pPr>
        <w:tabs>
          <w:tab w:val="left" w:pos="851"/>
        </w:tabs>
        <w:spacing w:after="0" w:line="240" w:lineRule="auto"/>
        <w:ind w:firstLine="567"/>
        <w:jc w:val="both"/>
        <w:rPr>
          <w:rFonts w:ascii="Times New Roman" w:hAnsi="Times New Roman"/>
          <w:b/>
          <w:bCs/>
          <w:sz w:val="28"/>
          <w:szCs w:val="28"/>
          <w:lang w:val="kk-KZ"/>
        </w:rPr>
      </w:pPr>
    </w:p>
    <w:p w14:paraId="6F2196CC" w14:textId="77777777" w:rsidR="00973F9E" w:rsidRDefault="00973F9E" w:rsidP="00973F9E">
      <w:pPr>
        <w:tabs>
          <w:tab w:val="left" w:pos="851"/>
        </w:tabs>
        <w:spacing w:after="0" w:line="240" w:lineRule="auto"/>
        <w:ind w:firstLine="567"/>
        <w:jc w:val="both"/>
        <w:rPr>
          <w:rFonts w:ascii="Times New Roman" w:hAnsi="Times New Roman"/>
          <w:b/>
          <w:bCs/>
          <w:sz w:val="28"/>
          <w:szCs w:val="28"/>
          <w:lang w:val="kk-KZ"/>
        </w:rPr>
      </w:pPr>
    </w:p>
    <w:p w14:paraId="668AD7D8" w14:textId="77777777" w:rsidR="00973F9E" w:rsidRDefault="00973F9E" w:rsidP="00973F9E">
      <w:pPr>
        <w:tabs>
          <w:tab w:val="left" w:pos="851"/>
        </w:tabs>
        <w:spacing w:after="0" w:line="240" w:lineRule="auto"/>
        <w:ind w:firstLine="567"/>
        <w:jc w:val="both"/>
        <w:rPr>
          <w:rFonts w:ascii="Times New Roman" w:hAnsi="Times New Roman"/>
          <w:b/>
          <w:bCs/>
          <w:sz w:val="28"/>
          <w:szCs w:val="28"/>
          <w:lang w:val="kk-KZ"/>
        </w:rPr>
      </w:pPr>
    </w:p>
    <w:p w14:paraId="1E1249AF" w14:textId="77777777" w:rsidR="00973F9E" w:rsidRDefault="00973F9E" w:rsidP="00973F9E">
      <w:pPr>
        <w:tabs>
          <w:tab w:val="left" w:pos="851"/>
        </w:tabs>
        <w:spacing w:after="0" w:line="240" w:lineRule="auto"/>
        <w:ind w:firstLine="567"/>
        <w:jc w:val="both"/>
        <w:rPr>
          <w:rFonts w:ascii="Times New Roman" w:hAnsi="Times New Roman"/>
          <w:b/>
          <w:bCs/>
          <w:sz w:val="28"/>
          <w:szCs w:val="28"/>
          <w:lang w:val="kk-KZ"/>
        </w:rPr>
      </w:pPr>
    </w:p>
    <w:p w14:paraId="54281CCE" w14:textId="77777777" w:rsidR="00973F9E" w:rsidRDefault="00973F9E" w:rsidP="00973F9E">
      <w:pPr>
        <w:tabs>
          <w:tab w:val="left" w:pos="851"/>
        </w:tabs>
        <w:spacing w:after="0" w:line="240" w:lineRule="auto"/>
        <w:ind w:firstLine="567"/>
        <w:jc w:val="both"/>
        <w:rPr>
          <w:rFonts w:ascii="Times New Roman" w:hAnsi="Times New Roman"/>
          <w:b/>
          <w:bCs/>
          <w:sz w:val="28"/>
          <w:szCs w:val="28"/>
          <w:lang w:val="kk-KZ"/>
        </w:rPr>
      </w:pPr>
    </w:p>
    <w:p w14:paraId="0DB0396F" w14:textId="77777777" w:rsidR="00973F9E" w:rsidRDefault="00973F9E" w:rsidP="00973F9E">
      <w:pPr>
        <w:tabs>
          <w:tab w:val="left" w:pos="851"/>
        </w:tabs>
        <w:spacing w:after="0" w:line="240" w:lineRule="auto"/>
        <w:ind w:firstLine="567"/>
        <w:jc w:val="both"/>
        <w:rPr>
          <w:rFonts w:ascii="Times New Roman" w:hAnsi="Times New Roman"/>
          <w:b/>
          <w:bCs/>
          <w:sz w:val="28"/>
          <w:szCs w:val="28"/>
          <w:lang w:val="kk-KZ"/>
        </w:rPr>
      </w:pPr>
    </w:p>
    <w:p w14:paraId="30BDA251" w14:textId="77777777" w:rsidR="00973F9E" w:rsidRDefault="00973F9E" w:rsidP="00973F9E">
      <w:pPr>
        <w:tabs>
          <w:tab w:val="left" w:pos="851"/>
        </w:tabs>
        <w:spacing w:after="0" w:line="240" w:lineRule="auto"/>
        <w:ind w:firstLine="567"/>
        <w:jc w:val="both"/>
        <w:rPr>
          <w:rFonts w:ascii="Times New Roman" w:hAnsi="Times New Roman"/>
          <w:b/>
          <w:bCs/>
          <w:sz w:val="28"/>
          <w:szCs w:val="28"/>
          <w:lang w:val="kk-KZ"/>
        </w:rPr>
      </w:pPr>
    </w:p>
    <w:p w14:paraId="4B346904" w14:textId="77777777" w:rsidR="00973F9E" w:rsidRDefault="00973F9E" w:rsidP="00973F9E">
      <w:pPr>
        <w:tabs>
          <w:tab w:val="left" w:pos="851"/>
        </w:tabs>
        <w:spacing w:after="0" w:line="240" w:lineRule="auto"/>
        <w:ind w:firstLine="567"/>
        <w:jc w:val="both"/>
        <w:rPr>
          <w:rFonts w:ascii="Times New Roman" w:hAnsi="Times New Roman"/>
          <w:b/>
          <w:bCs/>
          <w:sz w:val="28"/>
          <w:szCs w:val="28"/>
          <w:lang w:val="kk-KZ"/>
        </w:rPr>
      </w:pPr>
    </w:p>
    <w:p w14:paraId="00BE5DAF" w14:textId="77777777" w:rsidR="00973F9E" w:rsidRDefault="00973F9E" w:rsidP="00973F9E">
      <w:pPr>
        <w:tabs>
          <w:tab w:val="left" w:pos="851"/>
        </w:tabs>
        <w:spacing w:after="0" w:line="240" w:lineRule="auto"/>
        <w:ind w:firstLine="567"/>
        <w:jc w:val="both"/>
        <w:rPr>
          <w:rFonts w:ascii="Times New Roman" w:hAnsi="Times New Roman"/>
          <w:b/>
          <w:bCs/>
          <w:sz w:val="28"/>
          <w:szCs w:val="28"/>
          <w:lang w:val="kk-KZ"/>
        </w:rPr>
      </w:pPr>
    </w:p>
    <w:p w14:paraId="41E5A961" w14:textId="77777777" w:rsidR="00973F9E" w:rsidRDefault="00973F9E" w:rsidP="00973F9E">
      <w:pPr>
        <w:tabs>
          <w:tab w:val="left" w:pos="851"/>
        </w:tabs>
        <w:spacing w:after="0" w:line="240" w:lineRule="auto"/>
        <w:ind w:firstLine="567"/>
        <w:jc w:val="both"/>
        <w:rPr>
          <w:rFonts w:ascii="Times New Roman" w:hAnsi="Times New Roman"/>
          <w:b/>
          <w:bCs/>
          <w:sz w:val="28"/>
          <w:szCs w:val="28"/>
          <w:lang w:val="kk-KZ"/>
        </w:rPr>
      </w:pPr>
    </w:p>
    <w:p w14:paraId="674E4317" w14:textId="77777777" w:rsidR="00973F9E" w:rsidRDefault="00973F9E" w:rsidP="00973F9E">
      <w:pPr>
        <w:tabs>
          <w:tab w:val="left" w:pos="851"/>
        </w:tabs>
        <w:spacing w:after="0" w:line="240" w:lineRule="auto"/>
        <w:ind w:firstLine="567"/>
        <w:jc w:val="both"/>
        <w:rPr>
          <w:rFonts w:ascii="Times New Roman" w:hAnsi="Times New Roman"/>
          <w:b/>
          <w:bCs/>
          <w:sz w:val="28"/>
          <w:szCs w:val="28"/>
          <w:lang w:val="kk-KZ"/>
        </w:rPr>
      </w:pPr>
    </w:p>
    <w:p w14:paraId="3D4B3A2A" w14:textId="75A29236" w:rsidR="00973F9E" w:rsidRDefault="00973F9E" w:rsidP="00973F9E">
      <w:pPr>
        <w:tabs>
          <w:tab w:val="left" w:pos="851"/>
        </w:tabs>
        <w:spacing w:after="0" w:line="240" w:lineRule="auto"/>
        <w:ind w:firstLine="567"/>
        <w:jc w:val="both"/>
        <w:rPr>
          <w:rFonts w:ascii="Times New Roman" w:hAnsi="Times New Roman"/>
          <w:b/>
          <w:bCs/>
          <w:sz w:val="28"/>
          <w:szCs w:val="28"/>
          <w:lang w:val="kk-KZ"/>
        </w:rPr>
      </w:pPr>
    </w:p>
    <w:p w14:paraId="78D00E09" w14:textId="77777777" w:rsidR="007E7ECA" w:rsidRDefault="007E7ECA" w:rsidP="00973F9E">
      <w:pPr>
        <w:tabs>
          <w:tab w:val="left" w:pos="851"/>
        </w:tabs>
        <w:spacing w:after="0" w:line="240" w:lineRule="auto"/>
        <w:ind w:firstLine="567"/>
        <w:jc w:val="both"/>
        <w:rPr>
          <w:rFonts w:ascii="Times New Roman" w:hAnsi="Times New Roman"/>
          <w:b/>
          <w:bCs/>
          <w:sz w:val="28"/>
          <w:szCs w:val="28"/>
          <w:lang w:val="kk-KZ"/>
        </w:rPr>
      </w:pPr>
    </w:p>
    <w:p w14:paraId="354C2F73" w14:textId="77777777" w:rsidR="00973F9E" w:rsidRDefault="00973F9E" w:rsidP="00973F9E">
      <w:pPr>
        <w:tabs>
          <w:tab w:val="left" w:pos="851"/>
        </w:tabs>
        <w:spacing w:after="0" w:line="240" w:lineRule="auto"/>
        <w:ind w:firstLine="567"/>
        <w:jc w:val="both"/>
        <w:rPr>
          <w:rFonts w:ascii="Times New Roman" w:hAnsi="Times New Roman"/>
          <w:b/>
          <w:bCs/>
          <w:sz w:val="28"/>
          <w:szCs w:val="28"/>
          <w:lang w:val="kk-KZ"/>
        </w:rPr>
      </w:pPr>
    </w:p>
    <w:p w14:paraId="129D5F21" w14:textId="77777777" w:rsidR="00973F9E" w:rsidRDefault="00973F9E" w:rsidP="00973F9E">
      <w:pPr>
        <w:tabs>
          <w:tab w:val="left" w:pos="851"/>
        </w:tabs>
        <w:spacing w:after="0" w:line="240" w:lineRule="auto"/>
        <w:ind w:firstLine="567"/>
        <w:jc w:val="both"/>
        <w:rPr>
          <w:rFonts w:ascii="Times New Roman" w:hAnsi="Times New Roman"/>
          <w:b/>
          <w:bCs/>
          <w:sz w:val="28"/>
          <w:szCs w:val="28"/>
          <w:lang w:val="kk-KZ"/>
        </w:rPr>
      </w:pPr>
    </w:p>
    <w:p w14:paraId="3C8A30F9" w14:textId="77777777" w:rsidR="00973F9E" w:rsidRDefault="00973F9E" w:rsidP="00973F9E">
      <w:pPr>
        <w:tabs>
          <w:tab w:val="left" w:pos="851"/>
        </w:tabs>
        <w:spacing w:after="0" w:line="240" w:lineRule="auto"/>
        <w:ind w:firstLine="567"/>
        <w:jc w:val="both"/>
        <w:rPr>
          <w:rFonts w:ascii="Times New Roman" w:hAnsi="Times New Roman"/>
          <w:b/>
          <w:bCs/>
          <w:sz w:val="28"/>
          <w:szCs w:val="28"/>
          <w:lang w:val="kk-KZ"/>
        </w:rPr>
      </w:pPr>
    </w:p>
    <w:p w14:paraId="4ACDFAAE" w14:textId="77777777" w:rsidR="00973F9E" w:rsidRDefault="00973F9E" w:rsidP="00973F9E">
      <w:pPr>
        <w:tabs>
          <w:tab w:val="left" w:pos="851"/>
        </w:tabs>
        <w:spacing w:after="0" w:line="240" w:lineRule="auto"/>
        <w:ind w:firstLine="567"/>
        <w:jc w:val="both"/>
        <w:rPr>
          <w:rFonts w:ascii="Times New Roman" w:hAnsi="Times New Roman"/>
          <w:b/>
          <w:bCs/>
          <w:sz w:val="28"/>
          <w:szCs w:val="28"/>
          <w:lang w:val="kk-KZ"/>
        </w:rPr>
      </w:pPr>
    </w:p>
    <w:p w14:paraId="1341A0AC" w14:textId="500D1BBA" w:rsidR="00973F9E" w:rsidRDefault="00973F9E" w:rsidP="00973F9E">
      <w:pPr>
        <w:tabs>
          <w:tab w:val="left" w:pos="851"/>
        </w:tabs>
        <w:spacing w:after="0" w:line="240" w:lineRule="auto"/>
        <w:ind w:firstLine="567"/>
        <w:jc w:val="center"/>
        <w:rPr>
          <w:rFonts w:ascii="Times New Roman" w:hAnsi="Times New Roman"/>
          <w:b/>
          <w:bCs/>
          <w:sz w:val="28"/>
          <w:szCs w:val="28"/>
          <w:lang w:val="kk-KZ"/>
        </w:rPr>
      </w:pPr>
      <w:r>
        <w:rPr>
          <w:rFonts w:ascii="Times New Roman" w:hAnsi="Times New Roman"/>
          <w:b/>
          <w:bCs/>
          <w:sz w:val="28"/>
          <w:szCs w:val="28"/>
          <w:lang w:val="kk-KZ"/>
        </w:rPr>
        <w:lastRenderedPageBreak/>
        <w:t>ҚОСЫМША Ә</w:t>
      </w:r>
    </w:p>
    <w:p w14:paraId="21ED9201" w14:textId="77777777" w:rsidR="00973F9E" w:rsidRDefault="00973F9E" w:rsidP="00973F9E">
      <w:pPr>
        <w:tabs>
          <w:tab w:val="left" w:pos="851"/>
        </w:tabs>
        <w:spacing w:after="0" w:line="240" w:lineRule="auto"/>
        <w:ind w:firstLine="567"/>
        <w:jc w:val="center"/>
        <w:rPr>
          <w:rFonts w:ascii="Times New Roman" w:hAnsi="Times New Roman"/>
          <w:b/>
          <w:bCs/>
          <w:sz w:val="28"/>
          <w:szCs w:val="28"/>
          <w:lang w:val="kk-KZ"/>
        </w:rPr>
      </w:pPr>
    </w:p>
    <w:p w14:paraId="4678BEA0" w14:textId="7455BAB0" w:rsidR="001F0473" w:rsidRDefault="00973F9E" w:rsidP="00B30204">
      <w:pPr>
        <w:tabs>
          <w:tab w:val="left" w:pos="851"/>
        </w:tabs>
        <w:spacing w:after="0" w:line="240" w:lineRule="auto"/>
        <w:ind w:firstLine="567"/>
        <w:jc w:val="center"/>
        <w:rPr>
          <w:rFonts w:ascii="Times New Roman" w:hAnsi="Times New Roman"/>
          <w:b/>
          <w:bCs/>
          <w:sz w:val="28"/>
          <w:szCs w:val="28"/>
          <w:lang w:val="kk-KZ"/>
        </w:rPr>
      </w:pPr>
      <w:r w:rsidRPr="00396093">
        <w:rPr>
          <w:rFonts w:ascii="Times New Roman" w:hAnsi="Times New Roman"/>
          <w:b/>
          <w:bCs/>
          <w:sz w:val="28"/>
          <w:szCs w:val="28"/>
          <w:lang w:val="kk-KZ"/>
        </w:rPr>
        <w:t>Педагогикалық ЖОО студенттерін оқыту мотивациясын диагностикалау әдістемесі (С.А. Пакулин, С.М. Кетько бойынша)</w:t>
      </w:r>
    </w:p>
    <w:p w14:paraId="00E4AE20" w14:textId="77777777" w:rsidR="00B30204" w:rsidRPr="00B30204" w:rsidRDefault="00B30204" w:rsidP="00B30204">
      <w:pPr>
        <w:tabs>
          <w:tab w:val="left" w:pos="851"/>
        </w:tabs>
        <w:spacing w:after="0" w:line="240" w:lineRule="auto"/>
        <w:ind w:firstLine="567"/>
        <w:jc w:val="center"/>
        <w:rPr>
          <w:rFonts w:ascii="Times New Roman" w:hAnsi="Times New Roman"/>
          <w:b/>
          <w:bCs/>
          <w:sz w:val="28"/>
          <w:szCs w:val="28"/>
          <w:lang w:val="kk-KZ"/>
        </w:rPr>
      </w:pPr>
    </w:p>
    <w:p w14:paraId="6935BD6A" w14:textId="6FCDE340" w:rsidR="00973F9E" w:rsidRPr="003A0696" w:rsidRDefault="00973F9E" w:rsidP="00973F9E">
      <w:pPr>
        <w:tabs>
          <w:tab w:val="left" w:pos="851"/>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Әдістеме оқудың сыртқы және ішкі мотивациясында мотивтердің үш тобын бөліп көрсетуге мүмкіндік береді: ЖОО-на түсу, іс жүзінде әрекет ететін кәсіби мотивтер және олардың басымдылығы, оқу мотивациясының даму деңгейлерін анықтау. Әдістеме табысқа жету мотивациясы, университеттегі студенттердің оқу мотивациясы мен бейімделуі, университетте оқу үдерісіндегі студенттердің құндылықтары, мотивациялық оқытудағы психодиагностика және жалпы алғанда, олардың арасындағы байланысты зерттеу үшін пайдалы болуы мүмкін. жеке тұлғаның әлеуметтік дамуының болжамын құру.</w:t>
      </w:r>
    </w:p>
    <w:p w14:paraId="4DB0789A" w14:textId="77777777" w:rsidR="00973F9E" w:rsidRPr="003A0696" w:rsidRDefault="00973F9E" w:rsidP="00973F9E">
      <w:pPr>
        <w:tabs>
          <w:tab w:val="left" w:pos="851"/>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Оқытудың сыртқы және ішкі мотивациясының шкаласының диагностикалық мәндері:</w:t>
      </w:r>
    </w:p>
    <w:p w14:paraId="060F97C5" w14:textId="77777777" w:rsidR="00973F9E" w:rsidRPr="003A0696" w:rsidRDefault="00973F9E" w:rsidP="00973F9E">
      <w:pPr>
        <w:tabs>
          <w:tab w:val="left" w:pos="851"/>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1. </w:t>
      </w:r>
      <w:r w:rsidRPr="003A0696">
        <w:rPr>
          <w:rFonts w:ascii="Times New Roman" w:hAnsi="Times New Roman"/>
          <w:i/>
          <w:iCs/>
          <w:sz w:val="28"/>
          <w:szCs w:val="28"/>
          <w:lang w:val="kk-KZ"/>
        </w:rPr>
        <w:t>Оқытудың ішкі мотиві</w:t>
      </w:r>
      <w:r w:rsidRPr="003A0696">
        <w:rPr>
          <w:rFonts w:ascii="Times New Roman" w:hAnsi="Times New Roman"/>
          <w:sz w:val="28"/>
          <w:szCs w:val="28"/>
          <w:lang w:val="kk-KZ"/>
        </w:rPr>
        <w:t xml:space="preserve"> педагогикалық жоғары оқу орнына түсудің ішкі мотивтерін, кең білім беру-танымдық мотивтері мен өзін-өзі тәрбиелеу мотивтерін, тиісті кәсіби мотивтерді қамтиды және мынадай сипаттамаларға ие:</w:t>
      </w:r>
    </w:p>
    <w:p w14:paraId="2DC44273" w14:textId="464728E2" w:rsidR="00973F9E" w:rsidRPr="001F0473" w:rsidRDefault="00973F9E">
      <w:pPr>
        <w:pStyle w:val="a3"/>
        <w:numPr>
          <w:ilvl w:val="0"/>
          <w:numId w:val="26"/>
        </w:numPr>
        <w:tabs>
          <w:tab w:val="left" w:pos="851"/>
        </w:tabs>
        <w:spacing w:after="0" w:line="240" w:lineRule="auto"/>
        <w:ind w:left="0" w:firstLine="567"/>
        <w:jc w:val="both"/>
        <w:rPr>
          <w:rFonts w:ascii="Times New Roman" w:hAnsi="Times New Roman"/>
          <w:sz w:val="28"/>
          <w:szCs w:val="28"/>
          <w:lang w:val="kk-KZ"/>
        </w:rPr>
      </w:pPr>
      <w:r w:rsidRPr="001F0473">
        <w:rPr>
          <w:rFonts w:ascii="Times New Roman" w:hAnsi="Times New Roman"/>
          <w:sz w:val="28"/>
          <w:szCs w:val="28"/>
          <w:lang w:val="kk-KZ"/>
        </w:rPr>
        <w:t>кең оқу-танымдық мотивтер оқу процесінің өзінде (мамандыққа қызығушылық, табысты оқу, терең білім алу, интеллектуалдық қанағаттану, өзін-өзі жүзеге асыру, өзін-өзі жетілдіру) енгізілген;</w:t>
      </w:r>
      <w:r w:rsidR="001F0473" w:rsidRPr="001F0473">
        <w:rPr>
          <w:rFonts w:ascii="Times New Roman" w:hAnsi="Times New Roman"/>
          <w:sz w:val="28"/>
          <w:szCs w:val="28"/>
          <w:lang w:val="kk-KZ"/>
        </w:rPr>
        <w:t xml:space="preserve"> </w:t>
      </w:r>
      <w:r w:rsidRPr="001F0473">
        <w:rPr>
          <w:rFonts w:ascii="Times New Roman" w:hAnsi="Times New Roman"/>
          <w:sz w:val="28"/>
          <w:szCs w:val="28"/>
          <w:lang w:val="kk-KZ"/>
        </w:rPr>
        <w:t>оқу субъектісінің белсенділігі мен дербестігіне негізделген оқу әрекетін жалғастыруға бейімділік;</w:t>
      </w:r>
    </w:p>
    <w:p w14:paraId="5D361130" w14:textId="77777777" w:rsidR="00973F9E" w:rsidRPr="003A0696" w:rsidRDefault="00973F9E">
      <w:pPr>
        <w:pStyle w:val="a3"/>
        <w:numPr>
          <w:ilvl w:val="0"/>
          <w:numId w:val="26"/>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оқу тапсырмасының күрделілігі мен көлеміне артықшылық беру (олар оңтайлы қиындықтағы тапсырмаларды және қиын тапсырмаларды қалайды);</w:t>
      </w:r>
    </w:p>
    <w:p w14:paraId="70EB8E17" w14:textId="2A4DDA5A" w:rsidR="00973F9E" w:rsidRPr="001F0473" w:rsidRDefault="00973F9E">
      <w:pPr>
        <w:pStyle w:val="a3"/>
        <w:numPr>
          <w:ilvl w:val="0"/>
          <w:numId w:val="26"/>
        </w:numPr>
        <w:tabs>
          <w:tab w:val="left" w:pos="851"/>
        </w:tabs>
        <w:spacing w:after="0" w:line="240" w:lineRule="auto"/>
        <w:ind w:left="0" w:firstLine="567"/>
        <w:jc w:val="both"/>
        <w:rPr>
          <w:rFonts w:ascii="Times New Roman" w:hAnsi="Times New Roman"/>
          <w:sz w:val="28"/>
          <w:szCs w:val="28"/>
          <w:lang w:val="kk-KZ"/>
        </w:rPr>
      </w:pPr>
      <w:r w:rsidRPr="001F0473">
        <w:rPr>
          <w:rFonts w:ascii="Times New Roman" w:hAnsi="Times New Roman"/>
          <w:sz w:val="28"/>
          <w:szCs w:val="28"/>
          <w:lang w:val="kk-KZ"/>
        </w:rPr>
        <w:t>оқу әрекетіндегі жоғары когнитивті икемділік;</w:t>
      </w:r>
      <w:r w:rsidR="001F0473" w:rsidRPr="001F0473">
        <w:rPr>
          <w:rFonts w:ascii="Times New Roman" w:hAnsi="Times New Roman"/>
          <w:sz w:val="28"/>
          <w:szCs w:val="28"/>
          <w:lang w:val="kk-KZ"/>
        </w:rPr>
        <w:t xml:space="preserve"> </w:t>
      </w:r>
      <w:r w:rsidRPr="001F0473">
        <w:rPr>
          <w:rFonts w:ascii="Times New Roman" w:hAnsi="Times New Roman"/>
          <w:sz w:val="28"/>
          <w:szCs w:val="28"/>
          <w:lang w:val="kk-KZ"/>
        </w:rPr>
        <w:t>шығармашылық есептерді шешу, оқу тапсырмасы; оқу пәні университеттік орта мен университеттің білім беру жүйесіне өнімді түрде бейімделеді.</w:t>
      </w:r>
    </w:p>
    <w:p w14:paraId="17B70B2F" w14:textId="77777777" w:rsidR="00973F9E" w:rsidRPr="003A0696" w:rsidRDefault="00973F9E" w:rsidP="00973F9E">
      <w:pPr>
        <w:tabs>
          <w:tab w:val="left" w:pos="851"/>
        </w:tabs>
        <w:spacing w:after="0" w:line="240" w:lineRule="auto"/>
        <w:ind w:firstLine="567"/>
        <w:jc w:val="both"/>
        <w:rPr>
          <w:rFonts w:ascii="Times New Roman" w:hAnsi="Times New Roman"/>
          <w:sz w:val="28"/>
          <w:szCs w:val="28"/>
          <w:lang w:val="kk-KZ"/>
        </w:rPr>
      </w:pPr>
      <w:r w:rsidRPr="003A0696">
        <w:rPr>
          <w:rFonts w:ascii="Times New Roman" w:hAnsi="Times New Roman"/>
          <w:sz w:val="28"/>
          <w:szCs w:val="28"/>
          <w:lang w:val="kk-KZ"/>
        </w:rPr>
        <w:t xml:space="preserve">2. </w:t>
      </w:r>
      <w:r w:rsidRPr="003A0696">
        <w:rPr>
          <w:rFonts w:ascii="Times New Roman" w:hAnsi="Times New Roman"/>
          <w:i/>
          <w:iCs/>
          <w:sz w:val="28"/>
          <w:szCs w:val="28"/>
          <w:lang w:val="kk-KZ"/>
        </w:rPr>
        <w:t>Оқытудың сыртқы мотиві</w:t>
      </w:r>
      <w:r w:rsidRPr="003A0696">
        <w:rPr>
          <w:rFonts w:ascii="Times New Roman" w:hAnsi="Times New Roman"/>
          <w:sz w:val="28"/>
          <w:szCs w:val="28"/>
          <w:lang w:val="kk-KZ"/>
        </w:rPr>
        <w:t xml:space="preserve"> педагогикалық жоғары оқу орнына түсудің сыртқы мотивтерін, тар танымдық мотивтерді, қатысы жоқ кәсіби мотивтерді қамтиды және мынадай сипаттамаларға ие:</w:t>
      </w:r>
    </w:p>
    <w:p w14:paraId="6434C33E" w14:textId="77777777" w:rsidR="00973F9E" w:rsidRPr="003A0696" w:rsidRDefault="00973F9E">
      <w:pPr>
        <w:pStyle w:val="a3"/>
        <w:numPr>
          <w:ilvl w:val="0"/>
          <w:numId w:val="27"/>
        </w:numPr>
        <w:tabs>
          <w:tab w:val="left" w:pos="0"/>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мотивтер оқу процесінің өзіне байланысты емес, олар оқу әрекетінен тыс (оқушылармен бірге болу, мұғалімдердің құрметіне жету, басқалардың мақұлдауына жету, айыптау мен жазалаудан аулақ болу, жеке ұйымдарда жұмыс істеу);</w:t>
      </w:r>
    </w:p>
    <w:p w14:paraId="57331211" w14:textId="77777777" w:rsidR="00973F9E" w:rsidRPr="003A0696" w:rsidRDefault="00973F9E">
      <w:pPr>
        <w:pStyle w:val="a3"/>
        <w:numPr>
          <w:ilvl w:val="0"/>
          <w:numId w:val="27"/>
        </w:numPr>
        <w:tabs>
          <w:tab w:val="left" w:pos="0"/>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сыртқы күшейтудің болуына, басқаларға тәуелділікке негізделген оқу әрекетін жалғастыру үрдісі;</w:t>
      </w:r>
    </w:p>
    <w:p w14:paraId="5D48E945" w14:textId="77777777" w:rsidR="00973F9E" w:rsidRPr="003A0696" w:rsidRDefault="00973F9E">
      <w:pPr>
        <w:pStyle w:val="a3"/>
        <w:numPr>
          <w:ilvl w:val="0"/>
          <w:numId w:val="27"/>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жеңілдетілген және көп уақытты қажет етпейтін оқу әрекетіне артықшылық беріледі (олар қарапайым тапсырмаларды қалайды, бағалау үшін не қажет);</w:t>
      </w:r>
    </w:p>
    <w:p w14:paraId="5129E6C3" w14:textId="77777777" w:rsidR="00973F9E" w:rsidRPr="003A0696" w:rsidRDefault="00973F9E">
      <w:pPr>
        <w:pStyle w:val="a3"/>
        <w:numPr>
          <w:ilvl w:val="0"/>
          <w:numId w:val="27"/>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оқу әрекетіндегі танымдық икемділік әлсіз;</w:t>
      </w:r>
    </w:p>
    <w:p w14:paraId="4F86B9DB" w14:textId="77777777" w:rsidR="00973F9E" w:rsidRPr="003A0696" w:rsidRDefault="00973F9E">
      <w:pPr>
        <w:pStyle w:val="a3"/>
        <w:numPr>
          <w:ilvl w:val="0"/>
          <w:numId w:val="27"/>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шығармашылық басылады, шиеленістің өсуіне ықпал етеді;</w:t>
      </w:r>
    </w:p>
    <w:p w14:paraId="7E94D96D" w14:textId="77777777" w:rsidR="00973F9E" w:rsidRPr="003A0696" w:rsidRDefault="00973F9E">
      <w:pPr>
        <w:pStyle w:val="a3"/>
        <w:numPr>
          <w:ilvl w:val="0"/>
          <w:numId w:val="27"/>
        </w:numPr>
        <w:tabs>
          <w:tab w:val="left" w:pos="851"/>
        </w:tabs>
        <w:spacing w:after="0" w:line="240" w:lineRule="auto"/>
        <w:ind w:left="0" w:firstLine="567"/>
        <w:jc w:val="both"/>
        <w:rPr>
          <w:rFonts w:ascii="Times New Roman" w:hAnsi="Times New Roman"/>
          <w:sz w:val="28"/>
          <w:szCs w:val="28"/>
          <w:lang w:val="kk-KZ"/>
        </w:rPr>
      </w:pPr>
      <w:r w:rsidRPr="003A0696">
        <w:rPr>
          <w:rFonts w:ascii="Times New Roman" w:hAnsi="Times New Roman"/>
          <w:sz w:val="28"/>
          <w:szCs w:val="28"/>
          <w:lang w:val="kk-KZ"/>
        </w:rPr>
        <w:t>оқу пәні университет ортасына және университеттік білім беру жүйесіне бейімделеді.</w:t>
      </w:r>
    </w:p>
    <w:p w14:paraId="774AD190" w14:textId="77777777" w:rsidR="007E7ECA" w:rsidRDefault="007E7ECA" w:rsidP="00973F9E">
      <w:pPr>
        <w:tabs>
          <w:tab w:val="left" w:pos="851"/>
        </w:tabs>
        <w:spacing w:after="0" w:line="240" w:lineRule="auto"/>
        <w:ind w:firstLine="567"/>
        <w:jc w:val="center"/>
        <w:rPr>
          <w:rFonts w:ascii="Times New Roman" w:hAnsi="Times New Roman"/>
          <w:b/>
          <w:bCs/>
          <w:sz w:val="28"/>
          <w:szCs w:val="28"/>
          <w:lang w:val="kk-KZ"/>
        </w:rPr>
      </w:pPr>
    </w:p>
    <w:p w14:paraId="02B1119E" w14:textId="390A57C6" w:rsidR="00973F9E" w:rsidRDefault="00973F9E" w:rsidP="00973F9E">
      <w:pPr>
        <w:tabs>
          <w:tab w:val="left" w:pos="851"/>
        </w:tabs>
        <w:spacing w:after="0" w:line="240" w:lineRule="auto"/>
        <w:ind w:firstLine="567"/>
        <w:jc w:val="center"/>
        <w:rPr>
          <w:rFonts w:ascii="Times New Roman" w:hAnsi="Times New Roman"/>
          <w:b/>
          <w:bCs/>
          <w:sz w:val="28"/>
          <w:szCs w:val="28"/>
          <w:lang w:val="kk-KZ"/>
        </w:rPr>
      </w:pPr>
      <w:r>
        <w:rPr>
          <w:rFonts w:ascii="Times New Roman" w:hAnsi="Times New Roman"/>
          <w:b/>
          <w:bCs/>
          <w:sz w:val="28"/>
          <w:szCs w:val="28"/>
          <w:lang w:val="kk-KZ"/>
        </w:rPr>
        <w:lastRenderedPageBreak/>
        <w:t>ҚОСЫМША Б</w:t>
      </w:r>
    </w:p>
    <w:p w14:paraId="1A0762AC" w14:textId="77777777" w:rsidR="00973F9E" w:rsidRPr="00396093" w:rsidRDefault="00973F9E" w:rsidP="00973F9E">
      <w:pPr>
        <w:tabs>
          <w:tab w:val="left" w:pos="851"/>
        </w:tabs>
        <w:spacing w:after="0" w:line="240" w:lineRule="auto"/>
        <w:ind w:firstLine="567"/>
        <w:jc w:val="center"/>
        <w:rPr>
          <w:rFonts w:ascii="Times New Roman" w:hAnsi="Times New Roman"/>
          <w:b/>
          <w:bCs/>
          <w:sz w:val="28"/>
          <w:szCs w:val="28"/>
          <w:lang w:val="kk-KZ"/>
        </w:rPr>
      </w:pPr>
    </w:p>
    <w:p w14:paraId="2F6626C1" w14:textId="6ED009F8" w:rsidR="00973F9E" w:rsidRPr="00396093" w:rsidRDefault="00973F9E" w:rsidP="00973F9E">
      <w:pPr>
        <w:tabs>
          <w:tab w:val="left" w:pos="851"/>
        </w:tabs>
        <w:spacing w:after="0" w:line="240" w:lineRule="auto"/>
        <w:ind w:firstLine="567"/>
        <w:jc w:val="center"/>
        <w:rPr>
          <w:rFonts w:ascii="Times New Roman" w:hAnsi="Times New Roman"/>
          <w:b/>
          <w:bCs/>
          <w:sz w:val="28"/>
          <w:szCs w:val="28"/>
        </w:rPr>
      </w:pPr>
      <w:r w:rsidRPr="00396093">
        <w:rPr>
          <w:rFonts w:ascii="Times New Roman" w:hAnsi="Times New Roman"/>
          <w:b/>
          <w:bCs/>
          <w:sz w:val="28"/>
          <w:szCs w:val="28"/>
        </w:rPr>
        <w:t xml:space="preserve">«Автономия </w:t>
      </w:r>
      <w:proofErr w:type="spellStart"/>
      <w:r w:rsidRPr="00396093">
        <w:rPr>
          <w:rFonts w:ascii="Times New Roman" w:hAnsi="Times New Roman"/>
          <w:b/>
          <w:bCs/>
          <w:sz w:val="28"/>
          <w:szCs w:val="28"/>
        </w:rPr>
        <w:t>сауалнамасы</w:t>
      </w:r>
      <w:proofErr w:type="spellEnd"/>
      <w:r w:rsidRPr="00396093">
        <w:rPr>
          <w:rFonts w:ascii="Times New Roman" w:hAnsi="Times New Roman"/>
          <w:b/>
          <w:bCs/>
          <w:sz w:val="28"/>
          <w:szCs w:val="28"/>
        </w:rPr>
        <w:t>»</w:t>
      </w:r>
      <w:r w:rsidR="007E7ECA" w:rsidRPr="00396093">
        <w:rPr>
          <w:rFonts w:ascii="Times New Roman" w:hAnsi="Times New Roman"/>
          <w:b/>
          <w:bCs/>
          <w:sz w:val="28"/>
          <w:szCs w:val="28"/>
          <w:lang w:val="kk-KZ"/>
        </w:rPr>
        <w:t xml:space="preserve"> </w:t>
      </w:r>
      <w:r w:rsidRPr="00396093">
        <w:rPr>
          <w:rFonts w:ascii="Times New Roman" w:hAnsi="Times New Roman"/>
          <w:b/>
          <w:bCs/>
          <w:sz w:val="28"/>
          <w:szCs w:val="28"/>
        </w:rPr>
        <w:t xml:space="preserve">(ОА. Карабанова, </w:t>
      </w:r>
      <w:proofErr w:type="gramStart"/>
      <w:r w:rsidRPr="00396093">
        <w:rPr>
          <w:rFonts w:ascii="Times New Roman" w:hAnsi="Times New Roman"/>
          <w:b/>
          <w:bCs/>
          <w:sz w:val="28"/>
          <w:szCs w:val="28"/>
        </w:rPr>
        <w:t>Н.Н.</w:t>
      </w:r>
      <w:proofErr w:type="gramEnd"/>
      <w:r w:rsidRPr="00396093">
        <w:rPr>
          <w:rFonts w:ascii="Times New Roman" w:hAnsi="Times New Roman"/>
          <w:b/>
          <w:bCs/>
          <w:sz w:val="28"/>
          <w:szCs w:val="28"/>
        </w:rPr>
        <w:t xml:space="preserve"> Поскребышева </w:t>
      </w:r>
      <w:proofErr w:type="spellStart"/>
      <w:r w:rsidRPr="00396093">
        <w:rPr>
          <w:rFonts w:ascii="Times New Roman" w:hAnsi="Times New Roman"/>
          <w:b/>
          <w:bCs/>
          <w:sz w:val="28"/>
          <w:szCs w:val="28"/>
        </w:rPr>
        <w:t>бойынша</w:t>
      </w:r>
      <w:proofErr w:type="spellEnd"/>
      <w:r w:rsidRPr="00396093">
        <w:rPr>
          <w:rFonts w:ascii="Times New Roman" w:hAnsi="Times New Roman"/>
          <w:b/>
          <w:bCs/>
          <w:sz w:val="28"/>
          <w:szCs w:val="28"/>
        </w:rPr>
        <w:t>)</w:t>
      </w:r>
    </w:p>
    <w:p w14:paraId="331E663A" w14:textId="77777777" w:rsidR="001F0473" w:rsidRPr="001F0473" w:rsidRDefault="001F0473" w:rsidP="00973F9E">
      <w:pPr>
        <w:tabs>
          <w:tab w:val="left" w:pos="851"/>
        </w:tabs>
        <w:spacing w:after="0" w:line="240" w:lineRule="auto"/>
        <w:ind w:firstLine="567"/>
        <w:jc w:val="center"/>
        <w:rPr>
          <w:rFonts w:ascii="Times New Roman" w:hAnsi="Times New Roman"/>
          <w:sz w:val="28"/>
          <w:szCs w:val="28"/>
        </w:rPr>
      </w:pPr>
    </w:p>
    <w:p w14:paraId="7CE99333" w14:textId="60FDB865" w:rsidR="00973F9E" w:rsidRPr="003A0696" w:rsidRDefault="00973F9E" w:rsidP="00973F9E">
      <w:pPr>
        <w:tabs>
          <w:tab w:val="left" w:pos="851"/>
        </w:tabs>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Әдістеме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автономияның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жалпы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сондай-ақ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эмоционалдық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мінез-құлық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когнитивті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құндылық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компоненттерінің</w:t>
      </w:r>
      <w:proofErr w:type="spellEnd"/>
      <w:r w:rsidRPr="003A0696">
        <w:rPr>
          <w:rFonts w:ascii="Times New Roman" w:hAnsi="Times New Roman"/>
          <w:sz w:val="28"/>
          <w:szCs w:val="28"/>
        </w:rPr>
        <w:t xml:space="preserve"> даму </w:t>
      </w:r>
      <w:proofErr w:type="spellStart"/>
      <w:r w:rsidRPr="003A0696">
        <w:rPr>
          <w:rFonts w:ascii="Times New Roman" w:hAnsi="Times New Roman"/>
          <w:sz w:val="28"/>
          <w:szCs w:val="28"/>
        </w:rPr>
        <w:t>деңгейлерін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арналған</w:t>
      </w:r>
      <w:proofErr w:type="spellEnd"/>
      <w:r w:rsidRPr="003A0696">
        <w:rPr>
          <w:rFonts w:ascii="Times New Roman" w:hAnsi="Times New Roman"/>
          <w:sz w:val="28"/>
          <w:szCs w:val="28"/>
        </w:rPr>
        <w:t>.</w:t>
      </w:r>
    </w:p>
    <w:p w14:paraId="27C10A9C" w14:textId="74C53060" w:rsidR="00973F9E" w:rsidRPr="003A0696" w:rsidRDefault="00973F9E" w:rsidP="00973F9E">
      <w:pPr>
        <w:tabs>
          <w:tab w:val="left" w:pos="851"/>
        </w:tabs>
        <w:spacing w:after="0" w:line="240" w:lineRule="auto"/>
        <w:ind w:firstLine="567"/>
        <w:jc w:val="both"/>
        <w:rPr>
          <w:rFonts w:ascii="Times New Roman" w:hAnsi="Times New Roman"/>
          <w:sz w:val="28"/>
          <w:szCs w:val="28"/>
        </w:rPr>
      </w:pPr>
      <w:r w:rsidRPr="003A0696">
        <w:rPr>
          <w:rFonts w:ascii="Times New Roman" w:hAnsi="Times New Roman"/>
          <w:sz w:val="28"/>
          <w:szCs w:val="28"/>
          <w:lang w:val="kk-KZ"/>
        </w:rPr>
        <w:t>Шкалалар интерпретациясы</w:t>
      </w:r>
      <w:r w:rsidRPr="003A0696">
        <w:rPr>
          <w:rFonts w:ascii="Times New Roman" w:hAnsi="Times New Roman"/>
          <w:sz w:val="28"/>
          <w:szCs w:val="28"/>
        </w:rPr>
        <w:t>:</w:t>
      </w:r>
    </w:p>
    <w:p w14:paraId="33C0B88C" w14:textId="77777777" w:rsidR="00973F9E" w:rsidRPr="003A0696" w:rsidRDefault="00973F9E" w:rsidP="00973F9E">
      <w:pPr>
        <w:tabs>
          <w:tab w:val="left" w:pos="851"/>
        </w:tabs>
        <w:spacing w:after="0" w:line="240" w:lineRule="auto"/>
        <w:ind w:firstLine="567"/>
        <w:jc w:val="both"/>
        <w:rPr>
          <w:rFonts w:ascii="Times New Roman" w:hAnsi="Times New Roman"/>
          <w:sz w:val="28"/>
          <w:szCs w:val="28"/>
        </w:rPr>
      </w:pPr>
      <w:r w:rsidRPr="003A0696">
        <w:rPr>
          <w:rFonts w:ascii="Times New Roman" w:hAnsi="Times New Roman"/>
          <w:sz w:val="28"/>
          <w:szCs w:val="28"/>
        </w:rPr>
        <w:t xml:space="preserve">1. </w:t>
      </w:r>
      <w:proofErr w:type="spellStart"/>
      <w:r w:rsidRPr="003A0696">
        <w:rPr>
          <w:rFonts w:ascii="Times New Roman" w:hAnsi="Times New Roman"/>
          <w:i/>
          <w:iCs/>
          <w:sz w:val="28"/>
          <w:szCs w:val="28"/>
        </w:rPr>
        <w:t>Эмоциялық</w:t>
      </w:r>
      <w:proofErr w:type="spellEnd"/>
      <w:r w:rsidRPr="003A0696">
        <w:rPr>
          <w:rFonts w:ascii="Times New Roman" w:hAnsi="Times New Roman"/>
          <w:i/>
          <w:iCs/>
          <w:sz w:val="28"/>
          <w:szCs w:val="28"/>
        </w:rPr>
        <w:t xml:space="preserve"> автономия </w:t>
      </w:r>
      <w:proofErr w:type="spellStart"/>
      <w:r w:rsidRPr="003A0696">
        <w:rPr>
          <w:rFonts w:ascii="Times New Roman" w:hAnsi="Times New Roman"/>
          <w:i/>
          <w:iCs/>
          <w:sz w:val="28"/>
          <w:szCs w:val="28"/>
        </w:rPr>
        <w:t>шкаласы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жасөспірімдердің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эмоциялары</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сезімдерін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еркін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білдіретінін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бағытталған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сұрақтарды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қамтиды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эмоционалдық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күйінің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басқа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адамның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сезіміне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тәуелділігі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қандай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жасөспірім</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жанашырлық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танытқанда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басқаның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эмоциясын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жұқтыра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эмоциялар</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сезімдерді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сөзбен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жеткізу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қабілетін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бағалау</w:t>
      </w:r>
      <w:proofErr w:type="spellEnd"/>
      <w:r w:rsidRPr="003A0696">
        <w:rPr>
          <w:rFonts w:ascii="Times New Roman" w:hAnsi="Times New Roman"/>
          <w:sz w:val="28"/>
          <w:szCs w:val="28"/>
        </w:rPr>
        <w:t>.</w:t>
      </w:r>
    </w:p>
    <w:p w14:paraId="03749D58" w14:textId="77777777" w:rsidR="00973F9E" w:rsidRPr="003A0696" w:rsidRDefault="00973F9E" w:rsidP="00973F9E">
      <w:pPr>
        <w:tabs>
          <w:tab w:val="left" w:pos="851"/>
        </w:tabs>
        <w:spacing w:after="0" w:line="240" w:lineRule="auto"/>
        <w:ind w:firstLine="567"/>
        <w:jc w:val="both"/>
        <w:rPr>
          <w:rFonts w:ascii="Times New Roman" w:hAnsi="Times New Roman"/>
          <w:sz w:val="28"/>
          <w:szCs w:val="28"/>
        </w:rPr>
      </w:pPr>
      <w:r w:rsidRPr="003A0696">
        <w:rPr>
          <w:rFonts w:ascii="Times New Roman" w:hAnsi="Times New Roman"/>
          <w:sz w:val="28"/>
          <w:szCs w:val="28"/>
        </w:rPr>
        <w:t xml:space="preserve">2. </w:t>
      </w:r>
      <w:proofErr w:type="spellStart"/>
      <w:r w:rsidRPr="003A0696">
        <w:rPr>
          <w:rFonts w:ascii="Times New Roman" w:hAnsi="Times New Roman"/>
          <w:i/>
          <w:iCs/>
          <w:sz w:val="28"/>
          <w:szCs w:val="28"/>
        </w:rPr>
        <w:t>Когнитивті</w:t>
      </w:r>
      <w:proofErr w:type="spellEnd"/>
      <w:r w:rsidRPr="003A0696">
        <w:rPr>
          <w:rFonts w:ascii="Times New Roman" w:hAnsi="Times New Roman"/>
          <w:i/>
          <w:iCs/>
          <w:sz w:val="28"/>
          <w:szCs w:val="28"/>
        </w:rPr>
        <w:t xml:space="preserve"> автономия </w:t>
      </w:r>
      <w:proofErr w:type="spellStart"/>
      <w:r w:rsidRPr="003A0696">
        <w:rPr>
          <w:rFonts w:ascii="Times New Roman" w:hAnsi="Times New Roman"/>
          <w:i/>
          <w:iCs/>
          <w:sz w:val="28"/>
          <w:szCs w:val="28"/>
        </w:rPr>
        <w:t>шкаласы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психикалық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танымдық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әрекеттер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саласындағы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автономияны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бағытталған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мәлімдемелерден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тұрады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2,6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10 </w:t>
      </w:r>
      <w:proofErr w:type="spellStart"/>
      <w:r w:rsidRPr="003A0696">
        <w:rPr>
          <w:rFonts w:ascii="Times New Roman" w:hAnsi="Times New Roman"/>
          <w:sz w:val="28"/>
          <w:szCs w:val="28"/>
        </w:rPr>
        <w:t>сұрақтардан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тұрады</w:t>
      </w:r>
      <w:proofErr w:type="spellEnd"/>
      <w:r w:rsidRPr="003A0696">
        <w:rPr>
          <w:rFonts w:ascii="Times New Roman" w:hAnsi="Times New Roman"/>
          <w:sz w:val="28"/>
          <w:szCs w:val="28"/>
        </w:rPr>
        <w:t xml:space="preserve">: «Мен (а) </w:t>
      </w:r>
      <w:proofErr w:type="spellStart"/>
      <w:r w:rsidRPr="003A0696">
        <w:rPr>
          <w:rFonts w:ascii="Times New Roman" w:hAnsi="Times New Roman"/>
          <w:sz w:val="28"/>
          <w:szCs w:val="28"/>
        </w:rPr>
        <w:t>ойластырылған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шешімді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қажет</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ететін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күрделі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мәселелерді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шешемін</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өзім</w:t>
      </w:r>
      <w:proofErr w:type="spellEnd"/>
      <w:r w:rsidRPr="003A0696">
        <w:rPr>
          <w:rFonts w:ascii="Times New Roman" w:hAnsi="Times New Roman"/>
          <w:sz w:val="28"/>
          <w:szCs w:val="28"/>
        </w:rPr>
        <w:t xml:space="preserve"> а) </w:t>
      </w:r>
      <w:proofErr w:type="spellStart"/>
      <w:r w:rsidRPr="003A0696">
        <w:rPr>
          <w:rFonts w:ascii="Times New Roman" w:hAnsi="Times New Roman"/>
          <w:sz w:val="28"/>
          <w:szCs w:val="28"/>
        </w:rPr>
        <w:t>күрделі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мәселені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түсінуге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оны </w:t>
      </w:r>
      <w:proofErr w:type="spellStart"/>
      <w:r w:rsidRPr="003A0696">
        <w:rPr>
          <w:rFonts w:ascii="Times New Roman" w:hAnsi="Times New Roman"/>
          <w:sz w:val="28"/>
          <w:szCs w:val="28"/>
        </w:rPr>
        <w:t>талдауға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тырысыңыз</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өз</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уақытымды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жоспарлаймын</w:t>
      </w:r>
      <w:proofErr w:type="spellEnd"/>
      <w:r w:rsidRPr="003A0696">
        <w:rPr>
          <w:rFonts w:ascii="Times New Roman" w:hAnsi="Times New Roman"/>
          <w:sz w:val="28"/>
          <w:szCs w:val="28"/>
        </w:rPr>
        <w:t>».</w:t>
      </w:r>
    </w:p>
    <w:p w14:paraId="2BC4DB36" w14:textId="77777777" w:rsidR="00973F9E" w:rsidRPr="003A0696" w:rsidRDefault="00973F9E" w:rsidP="00973F9E">
      <w:pPr>
        <w:tabs>
          <w:tab w:val="left" w:pos="851"/>
        </w:tabs>
        <w:spacing w:after="0" w:line="240" w:lineRule="auto"/>
        <w:ind w:firstLine="567"/>
        <w:jc w:val="both"/>
        <w:rPr>
          <w:rFonts w:ascii="Times New Roman" w:hAnsi="Times New Roman"/>
          <w:sz w:val="28"/>
          <w:szCs w:val="28"/>
        </w:rPr>
      </w:pPr>
      <w:r w:rsidRPr="003A0696">
        <w:rPr>
          <w:rFonts w:ascii="Times New Roman" w:hAnsi="Times New Roman"/>
          <w:sz w:val="28"/>
          <w:szCs w:val="28"/>
        </w:rPr>
        <w:t xml:space="preserve">3. </w:t>
      </w:r>
      <w:proofErr w:type="spellStart"/>
      <w:r w:rsidRPr="003A0696">
        <w:rPr>
          <w:rFonts w:ascii="Times New Roman" w:hAnsi="Times New Roman"/>
          <w:i/>
          <w:iCs/>
          <w:sz w:val="28"/>
          <w:szCs w:val="28"/>
        </w:rPr>
        <w:t>Мінез-құлық</w:t>
      </w:r>
      <w:proofErr w:type="spellEnd"/>
      <w:r w:rsidRPr="003A0696">
        <w:rPr>
          <w:rFonts w:ascii="Times New Roman" w:hAnsi="Times New Roman"/>
          <w:i/>
          <w:iCs/>
          <w:sz w:val="28"/>
          <w:szCs w:val="28"/>
        </w:rPr>
        <w:t xml:space="preserve"> </w:t>
      </w:r>
      <w:proofErr w:type="spellStart"/>
      <w:r w:rsidRPr="003A0696">
        <w:rPr>
          <w:rFonts w:ascii="Times New Roman" w:hAnsi="Times New Roman"/>
          <w:i/>
          <w:iCs/>
          <w:sz w:val="28"/>
          <w:szCs w:val="28"/>
        </w:rPr>
        <w:t>автономиясының</w:t>
      </w:r>
      <w:proofErr w:type="spellEnd"/>
      <w:r w:rsidRPr="003A0696">
        <w:rPr>
          <w:rFonts w:ascii="Times New Roman" w:hAnsi="Times New Roman"/>
          <w:i/>
          <w:iCs/>
          <w:sz w:val="28"/>
          <w:szCs w:val="28"/>
        </w:rPr>
        <w:t xml:space="preserve"> </w:t>
      </w:r>
      <w:proofErr w:type="spellStart"/>
      <w:r w:rsidRPr="003A0696">
        <w:rPr>
          <w:rFonts w:ascii="Times New Roman" w:hAnsi="Times New Roman"/>
          <w:i/>
          <w:iCs/>
          <w:sz w:val="28"/>
          <w:szCs w:val="28"/>
        </w:rPr>
        <w:t>шкаласы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дербес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іс-әрекет</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деңгейіндегі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дербестік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бағытталған</w:t>
      </w:r>
      <w:proofErr w:type="spellEnd"/>
      <w:r w:rsidRPr="003A0696">
        <w:rPr>
          <w:rFonts w:ascii="Times New Roman" w:hAnsi="Times New Roman"/>
          <w:sz w:val="28"/>
          <w:szCs w:val="28"/>
        </w:rPr>
        <w:t xml:space="preserve">. 3,7, 11-сұрақтарда: «Мен орта </w:t>
      </w:r>
      <w:proofErr w:type="spellStart"/>
      <w:r w:rsidRPr="003A0696">
        <w:rPr>
          <w:rFonts w:ascii="Times New Roman" w:hAnsi="Times New Roman"/>
          <w:sz w:val="28"/>
          <w:szCs w:val="28"/>
        </w:rPr>
        <w:t>мектептен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кейін</w:t>
      </w:r>
      <w:proofErr w:type="spellEnd"/>
      <w:r w:rsidRPr="003A0696">
        <w:rPr>
          <w:rFonts w:ascii="Times New Roman" w:hAnsi="Times New Roman"/>
          <w:sz w:val="28"/>
          <w:szCs w:val="28"/>
        </w:rPr>
        <w:t xml:space="preserve"> не </w:t>
      </w:r>
      <w:proofErr w:type="spellStart"/>
      <w:r w:rsidRPr="003A0696">
        <w:rPr>
          <w:rFonts w:ascii="Times New Roman" w:hAnsi="Times New Roman"/>
          <w:sz w:val="28"/>
          <w:szCs w:val="28"/>
        </w:rPr>
        <w:t>істейтінімді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өзім</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шеше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аламын</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тіпті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күрделі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әрекеттерді</w:t>
      </w:r>
      <w:proofErr w:type="spellEnd"/>
      <w:r w:rsidRPr="003A0696">
        <w:rPr>
          <w:rFonts w:ascii="Times New Roman" w:hAnsi="Times New Roman"/>
          <w:sz w:val="28"/>
          <w:szCs w:val="28"/>
        </w:rPr>
        <w:t xml:space="preserve"> де </w:t>
      </w:r>
      <w:proofErr w:type="spellStart"/>
      <w:r w:rsidRPr="003A0696">
        <w:rPr>
          <w:rFonts w:ascii="Times New Roman" w:hAnsi="Times New Roman"/>
          <w:sz w:val="28"/>
          <w:szCs w:val="28"/>
        </w:rPr>
        <w:t>жасай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аламын</w:t>
      </w:r>
      <w:proofErr w:type="spellEnd"/>
      <w:r w:rsidRPr="003A0696">
        <w:rPr>
          <w:rFonts w:ascii="Times New Roman" w:hAnsi="Times New Roman"/>
          <w:sz w:val="28"/>
          <w:szCs w:val="28"/>
        </w:rPr>
        <w:t>», «</w:t>
      </w:r>
      <w:proofErr w:type="spellStart"/>
      <w:r w:rsidRPr="003A0696">
        <w:rPr>
          <w:rFonts w:ascii="Times New Roman" w:hAnsi="Times New Roman"/>
          <w:sz w:val="28"/>
          <w:szCs w:val="28"/>
        </w:rPr>
        <w:t>Маған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біреу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мұны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істегенімді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тексергенде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ұнайды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немесе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басқа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жұмыс</w:t>
      </w:r>
      <w:proofErr w:type="spellEnd"/>
      <w:r w:rsidRPr="003A0696">
        <w:rPr>
          <w:rFonts w:ascii="Times New Roman" w:hAnsi="Times New Roman"/>
          <w:sz w:val="28"/>
          <w:szCs w:val="28"/>
        </w:rPr>
        <w:t>» (</w:t>
      </w:r>
      <w:proofErr w:type="spellStart"/>
      <w:r w:rsidRPr="003A0696">
        <w:rPr>
          <w:rFonts w:ascii="Times New Roman" w:hAnsi="Times New Roman"/>
          <w:sz w:val="28"/>
          <w:szCs w:val="28"/>
        </w:rPr>
        <w:t>әңгімелесу</w:t>
      </w:r>
      <w:proofErr w:type="spellEnd"/>
      <w:r w:rsidRPr="003A0696">
        <w:rPr>
          <w:rFonts w:ascii="Times New Roman" w:hAnsi="Times New Roman"/>
          <w:sz w:val="28"/>
          <w:szCs w:val="28"/>
        </w:rPr>
        <w:t>).</w:t>
      </w:r>
    </w:p>
    <w:p w14:paraId="3A1A80D5" w14:textId="77777777" w:rsidR="00973F9E" w:rsidRPr="003A0696" w:rsidRDefault="00973F9E" w:rsidP="00973F9E">
      <w:pPr>
        <w:tabs>
          <w:tab w:val="left" w:pos="851"/>
        </w:tabs>
        <w:spacing w:after="0" w:line="240" w:lineRule="auto"/>
        <w:ind w:firstLine="567"/>
        <w:jc w:val="both"/>
        <w:rPr>
          <w:rFonts w:ascii="Times New Roman" w:hAnsi="Times New Roman"/>
          <w:sz w:val="28"/>
          <w:szCs w:val="28"/>
        </w:rPr>
      </w:pPr>
      <w:r w:rsidRPr="003A0696">
        <w:rPr>
          <w:rFonts w:ascii="Times New Roman" w:hAnsi="Times New Roman"/>
          <w:sz w:val="28"/>
          <w:szCs w:val="28"/>
        </w:rPr>
        <w:t xml:space="preserve">4. </w:t>
      </w:r>
      <w:proofErr w:type="spellStart"/>
      <w:r w:rsidRPr="003A0696">
        <w:rPr>
          <w:rFonts w:ascii="Times New Roman" w:hAnsi="Times New Roman"/>
          <w:i/>
          <w:iCs/>
          <w:sz w:val="28"/>
          <w:szCs w:val="28"/>
        </w:rPr>
        <w:t>Құндылық</w:t>
      </w:r>
      <w:proofErr w:type="spellEnd"/>
      <w:r w:rsidRPr="003A0696">
        <w:rPr>
          <w:rFonts w:ascii="Times New Roman" w:hAnsi="Times New Roman"/>
          <w:i/>
          <w:iCs/>
          <w:sz w:val="28"/>
          <w:szCs w:val="28"/>
        </w:rPr>
        <w:t xml:space="preserve"> </w:t>
      </w:r>
      <w:r w:rsidRPr="003A0696">
        <w:rPr>
          <w:rFonts w:ascii="Times New Roman" w:hAnsi="Times New Roman"/>
          <w:i/>
          <w:iCs/>
          <w:sz w:val="28"/>
          <w:szCs w:val="28"/>
          <w:lang w:val="kk-KZ"/>
        </w:rPr>
        <w:t>автономиялық</w:t>
      </w:r>
      <w:r w:rsidRPr="003A0696">
        <w:rPr>
          <w:rFonts w:ascii="Times New Roman" w:hAnsi="Times New Roman"/>
          <w:i/>
          <w:iCs/>
          <w:sz w:val="28"/>
          <w:szCs w:val="28"/>
        </w:rPr>
        <w:t xml:space="preserve"> </w:t>
      </w:r>
      <w:proofErr w:type="spellStart"/>
      <w:r w:rsidRPr="003A0696">
        <w:rPr>
          <w:rFonts w:ascii="Times New Roman" w:hAnsi="Times New Roman"/>
          <w:i/>
          <w:iCs/>
          <w:sz w:val="28"/>
          <w:szCs w:val="28"/>
        </w:rPr>
        <w:t>шкаласы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іргелі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сенімдер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мотивациялар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құндылықтар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саласындағы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автономияны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бағытталған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Құндылық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автономиясының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шкаласы</w:t>
      </w:r>
      <w:proofErr w:type="spellEnd"/>
      <w:r w:rsidRPr="003A0696">
        <w:rPr>
          <w:rFonts w:ascii="Times New Roman" w:hAnsi="Times New Roman"/>
          <w:sz w:val="28"/>
          <w:szCs w:val="28"/>
        </w:rPr>
        <w:t xml:space="preserve"> 4, 8,12 </w:t>
      </w:r>
      <w:proofErr w:type="spellStart"/>
      <w:r w:rsidRPr="003A0696">
        <w:rPr>
          <w:rFonts w:ascii="Times New Roman" w:hAnsi="Times New Roman"/>
          <w:sz w:val="28"/>
          <w:szCs w:val="28"/>
        </w:rPr>
        <w:t>сұрақтардан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тұрады</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достарымды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өзім</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таңдаймын</w:t>
      </w:r>
      <w:proofErr w:type="spellEnd"/>
      <w:r w:rsidRPr="003A0696">
        <w:rPr>
          <w:rFonts w:ascii="Times New Roman" w:hAnsi="Times New Roman"/>
          <w:sz w:val="28"/>
          <w:szCs w:val="28"/>
        </w:rPr>
        <w:t>», «</w:t>
      </w:r>
      <w:proofErr w:type="spellStart"/>
      <w:r w:rsidRPr="003A0696">
        <w:rPr>
          <w:rFonts w:ascii="Times New Roman" w:hAnsi="Times New Roman"/>
          <w:sz w:val="28"/>
          <w:szCs w:val="28"/>
        </w:rPr>
        <w:t>Басқалардың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мәлімдемесі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менің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пікіріме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әсер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етеді</w:t>
      </w:r>
      <w:proofErr w:type="spellEnd"/>
      <w:r w:rsidRPr="003A0696">
        <w:rPr>
          <w:rFonts w:ascii="Times New Roman" w:hAnsi="Times New Roman"/>
          <w:sz w:val="28"/>
          <w:szCs w:val="28"/>
        </w:rPr>
        <w:t>» (</w:t>
      </w:r>
      <w:proofErr w:type="spellStart"/>
      <w:r w:rsidRPr="003A0696">
        <w:rPr>
          <w:rFonts w:ascii="Times New Roman" w:hAnsi="Times New Roman"/>
          <w:sz w:val="28"/>
          <w:szCs w:val="28"/>
        </w:rPr>
        <w:t>кері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мәлімдеме</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әрқашан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пікірімді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білдіруге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тырысамын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тіпті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басқаша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болса</w:t>
      </w:r>
      <w:proofErr w:type="spellEnd"/>
      <w:r w:rsidRPr="003A0696">
        <w:rPr>
          <w:rFonts w:ascii="Times New Roman" w:hAnsi="Times New Roman"/>
          <w:sz w:val="28"/>
          <w:szCs w:val="28"/>
        </w:rPr>
        <w:t xml:space="preserve"> да. </w:t>
      </w:r>
      <w:proofErr w:type="spellStart"/>
      <w:r w:rsidRPr="003A0696">
        <w:rPr>
          <w:rFonts w:ascii="Times New Roman" w:hAnsi="Times New Roman"/>
          <w:sz w:val="28"/>
          <w:szCs w:val="28"/>
        </w:rPr>
        <w:t>басқалардың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пікірінен</w:t>
      </w:r>
      <w:proofErr w:type="spellEnd"/>
      <w:r w:rsidRPr="003A0696">
        <w:rPr>
          <w:rFonts w:ascii="Times New Roman" w:hAnsi="Times New Roman"/>
          <w:sz w:val="28"/>
          <w:szCs w:val="28"/>
        </w:rPr>
        <w:t>».</w:t>
      </w:r>
    </w:p>
    <w:p w14:paraId="24460BD1" w14:textId="77777777" w:rsidR="00973F9E" w:rsidRDefault="00973F9E" w:rsidP="00973F9E">
      <w:pPr>
        <w:spacing w:after="0" w:line="240" w:lineRule="auto"/>
        <w:ind w:firstLine="567"/>
        <w:jc w:val="both"/>
        <w:rPr>
          <w:rFonts w:ascii="Times New Roman" w:hAnsi="Times New Roman"/>
          <w:b/>
          <w:bCs/>
          <w:sz w:val="28"/>
          <w:szCs w:val="28"/>
        </w:rPr>
      </w:pPr>
    </w:p>
    <w:p w14:paraId="6DFD7B26" w14:textId="77777777" w:rsidR="00973F9E" w:rsidRDefault="00973F9E" w:rsidP="00973F9E">
      <w:pPr>
        <w:spacing w:after="0" w:line="240" w:lineRule="auto"/>
        <w:ind w:firstLine="567"/>
        <w:jc w:val="both"/>
        <w:rPr>
          <w:rFonts w:ascii="Times New Roman" w:hAnsi="Times New Roman"/>
          <w:b/>
          <w:bCs/>
          <w:sz w:val="28"/>
          <w:szCs w:val="28"/>
        </w:rPr>
      </w:pPr>
    </w:p>
    <w:p w14:paraId="7B4F2486" w14:textId="77777777" w:rsidR="00973F9E" w:rsidRDefault="00973F9E" w:rsidP="00973F9E">
      <w:pPr>
        <w:spacing w:after="0" w:line="240" w:lineRule="auto"/>
        <w:ind w:firstLine="567"/>
        <w:jc w:val="both"/>
        <w:rPr>
          <w:rFonts w:ascii="Times New Roman" w:hAnsi="Times New Roman"/>
          <w:b/>
          <w:bCs/>
          <w:sz w:val="28"/>
          <w:szCs w:val="28"/>
        </w:rPr>
      </w:pPr>
    </w:p>
    <w:p w14:paraId="78192C55" w14:textId="77777777" w:rsidR="00973F9E" w:rsidRDefault="00973F9E" w:rsidP="00973F9E">
      <w:pPr>
        <w:spacing w:after="0" w:line="240" w:lineRule="auto"/>
        <w:ind w:firstLine="567"/>
        <w:jc w:val="both"/>
        <w:rPr>
          <w:rFonts w:ascii="Times New Roman" w:hAnsi="Times New Roman"/>
          <w:b/>
          <w:bCs/>
          <w:sz w:val="28"/>
          <w:szCs w:val="28"/>
        </w:rPr>
      </w:pPr>
    </w:p>
    <w:p w14:paraId="7B1BC7EC" w14:textId="77777777" w:rsidR="00973F9E" w:rsidRDefault="00973F9E" w:rsidP="00973F9E">
      <w:pPr>
        <w:spacing w:after="0" w:line="240" w:lineRule="auto"/>
        <w:ind w:firstLine="567"/>
        <w:jc w:val="both"/>
        <w:rPr>
          <w:rFonts w:ascii="Times New Roman" w:hAnsi="Times New Roman"/>
          <w:b/>
          <w:bCs/>
          <w:sz w:val="28"/>
          <w:szCs w:val="28"/>
        </w:rPr>
      </w:pPr>
    </w:p>
    <w:p w14:paraId="4AF4EBD5" w14:textId="77777777" w:rsidR="00973F9E" w:rsidRDefault="00973F9E" w:rsidP="00973F9E">
      <w:pPr>
        <w:spacing w:after="0" w:line="240" w:lineRule="auto"/>
        <w:ind w:firstLine="567"/>
        <w:jc w:val="both"/>
        <w:rPr>
          <w:rFonts w:ascii="Times New Roman" w:hAnsi="Times New Roman"/>
          <w:b/>
          <w:bCs/>
          <w:sz w:val="28"/>
          <w:szCs w:val="28"/>
        </w:rPr>
      </w:pPr>
    </w:p>
    <w:p w14:paraId="235927E0" w14:textId="77777777" w:rsidR="00973F9E" w:rsidRDefault="00973F9E" w:rsidP="00973F9E">
      <w:pPr>
        <w:spacing w:after="0" w:line="240" w:lineRule="auto"/>
        <w:ind w:firstLine="567"/>
        <w:jc w:val="both"/>
        <w:rPr>
          <w:rFonts w:ascii="Times New Roman" w:hAnsi="Times New Roman"/>
          <w:b/>
          <w:bCs/>
          <w:sz w:val="28"/>
          <w:szCs w:val="28"/>
        </w:rPr>
      </w:pPr>
    </w:p>
    <w:p w14:paraId="087C663A" w14:textId="77777777" w:rsidR="00973F9E" w:rsidRDefault="00973F9E" w:rsidP="00973F9E">
      <w:pPr>
        <w:spacing w:after="0" w:line="240" w:lineRule="auto"/>
        <w:ind w:firstLine="567"/>
        <w:jc w:val="both"/>
        <w:rPr>
          <w:rFonts w:ascii="Times New Roman" w:hAnsi="Times New Roman"/>
          <w:b/>
          <w:bCs/>
          <w:sz w:val="28"/>
          <w:szCs w:val="28"/>
        </w:rPr>
      </w:pPr>
    </w:p>
    <w:p w14:paraId="3C039C26" w14:textId="77777777" w:rsidR="00973F9E" w:rsidRDefault="00973F9E" w:rsidP="00973F9E">
      <w:pPr>
        <w:spacing w:after="0" w:line="240" w:lineRule="auto"/>
        <w:ind w:firstLine="567"/>
        <w:jc w:val="both"/>
        <w:rPr>
          <w:rFonts w:ascii="Times New Roman" w:hAnsi="Times New Roman"/>
          <w:b/>
          <w:bCs/>
          <w:sz w:val="28"/>
          <w:szCs w:val="28"/>
        </w:rPr>
      </w:pPr>
    </w:p>
    <w:p w14:paraId="5EF2C1B3" w14:textId="77777777" w:rsidR="00973F9E" w:rsidRDefault="00973F9E" w:rsidP="00973F9E">
      <w:pPr>
        <w:spacing w:after="0" w:line="240" w:lineRule="auto"/>
        <w:ind w:firstLine="567"/>
        <w:jc w:val="both"/>
        <w:rPr>
          <w:rFonts w:ascii="Times New Roman" w:hAnsi="Times New Roman"/>
          <w:b/>
          <w:bCs/>
          <w:sz w:val="28"/>
          <w:szCs w:val="28"/>
        </w:rPr>
      </w:pPr>
    </w:p>
    <w:p w14:paraId="1FAC2188" w14:textId="77777777" w:rsidR="00973F9E" w:rsidRDefault="00973F9E" w:rsidP="00973F9E">
      <w:pPr>
        <w:spacing w:after="0" w:line="240" w:lineRule="auto"/>
        <w:ind w:firstLine="567"/>
        <w:jc w:val="both"/>
        <w:rPr>
          <w:rFonts w:ascii="Times New Roman" w:hAnsi="Times New Roman"/>
          <w:b/>
          <w:bCs/>
          <w:sz w:val="28"/>
          <w:szCs w:val="28"/>
        </w:rPr>
      </w:pPr>
    </w:p>
    <w:p w14:paraId="71829333" w14:textId="77777777" w:rsidR="00973F9E" w:rsidRDefault="00973F9E" w:rsidP="00973F9E">
      <w:pPr>
        <w:spacing w:after="0" w:line="240" w:lineRule="auto"/>
        <w:ind w:firstLine="567"/>
        <w:jc w:val="both"/>
        <w:rPr>
          <w:rFonts w:ascii="Times New Roman" w:hAnsi="Times New Roman"/>
          <w:b/>
          <w:bCs/>
          <w:sz w:val="28"/>
          <w:szCs w:val="28"/>
        </w:rPr>
      </w:pPr>
    </w:p>
    <w:p w14:paraId="35465418" w14:textId="77777777" w:rsidR="00973F9E" w:rsidRDefault="00973F9E" w:rsidP="00973F9E">
      <w:pPr>
        <w:spacing w:after="0" w:line="240" w:lineRule="auto"/>
        <w:ind w:firstLine="567"/>
        <w:jc w:val="both"/>
        <w:rPr>
          <w:rFonts w:ascii="Times New Roman" w:hAnsi="Times New Roman"/>
          <w:b/>
          <w:bCs/>
          <w:sz w:val="28"/>
          <w:szCs w:val="28"/>
        </w:rPr>
      </w:pPr>
    </w:p>
    <w:p w14:paraId="4D633C33" w14:textId="77777777" w:rsidR="00973F9E" w:rsidRDefault="00973F9E" w:rsidP="00973F9E">
      <w:pPr>
        <w:spacing w:after="0" w:line="240" w:lineRule="auto"/>
        <w:ind w:firstLine="567"/>
        <w:jc w:val="both"/>
        <w:rPr>
          <w:rFonts w:ascii="Times New Roman" w:hAnsi="Times New Roman"/>
          <w:b/>
          <w:bCs/>
          <w:sz w:val="28"/>
          <w:szCs w:val="28"/>
        </w:rPr>
      </w:pPr>
    </w:p>
    <w:p w14:paraId="455A36A0" w14:textId="77777777" w:rsidR="00973F9E" w:rsidRDefault="00973F9E" w:rsidP="00973F9E">
      <w:pPr>
        <w:spacing w:after="0" w:line="240" w:lineRule="auto"/>
        <w:ind w:firstLine="567"/>
        <w:jc w:val="both"/>
        <w:rPr>
          <w:rFonts w:ascii="Times New Roman" w:hAnsi="Times New Roman"/>
          <w:b/>
          <w:bCs/>
          <w:sz w:val="28"/>
          <w:szCs w:val="28"/>
        </w:rPr>
      </w:pPr>
    </w:p>
    <w:p w14:paraId="446EFB3C" w14:textId="20F0DE16" w:rsidR="00973F9E" w:rsidRPr="00973F9E" w:rsidRDefault="00973F9E" w:rsidP="00B30204">
      <w:pPr>
        <w:spacing w:after="0" w:line="240" w:lineRule="auto"/>
        <w:jc w:val="center"/>
        <w:rPr>
          <w:rFonts w:ascii="Times New Roman" w:hAnsi="Times New Roman"/>
          <w:b/>
          <w:bCs/>
          <w:sz w:val="28"/>
          <w:szCs w:val="28"/>
          <w:lang w:val="kk-KZ"/>
        </w:rPr>
      </w:pPr>
      <w:r>
        <w:rPr>
          <w:rFonts w:ascii="Times New Roman" w:hAnsi="Times New Roman"/>
          <w:b/>
          <w:bCs/>
          <w:sz w:val="28"/>
          <w:szCs w:val="28"/>
          <w:lang w:val="kk-KZ"/>
        </w:rPr>
        <w:lastRenderedPageBreak/>
        <w:t>ҚОСЫМША В</w:t>
      </w:r>
    </w:p>
    <w:p w14:paraId="1D37467F" w14:textId="77777777" w:rsidR="00973F9E" w:rsidRDefault="00973F9E" w:rsidP="00973F9E">
      <w:pPr>
        <w:spacing w:after="0" w:line="240" w:lineRule="auto"/>
        <w:ind w:firstLine="567"/>
        <w:jc w:val="both"/>
        <w:rPr>
          <w:rFonts w:ascii="Times New Roman" w:hAnsi="Times New Roman"/>
          <w:b/>
          <w:bCs/>
          <w:sz w:val="28"/>
          <w:szCs w:val="28"/>
        </w:rPr>
      </w:pPr>
    </w:p>
    <w:p w14:paraId="6C0C9655" w14:textId="5384A35E" w:rsidR="00973F9E" w:rsidRPr="00396093" w:rsidRDefault="00973F9E" w:rsidP="00973F9E">
      <w:pPr>
        <w:spacing w:after="0" w:line="240" w:lineRule="auto"/>
        <w:ind w:firstLine="567"/>
        <w:jc w:val="center"/>
        <w:rPr>
          <w:rFonts w:ascii="Times New Roman" w:hAnsi="Times New Roman"/>
          <w:b/>
          <w:bCs/>
          <w:sz w:val="28"/>
          <w:szCs w:val="28"/>
          <w:lang w:val="kk-KZ"/>
        </w:rPr>
      </w:pPr>
      <w:r w:rsidRPr="00396093">
        <w:rPr>
          <w:rFonts w:ascii="Times New Roman" w:hAnsi="Times New Roman"/>
          <w:b/>
          <w:bCs/>
          <w:sz w:val="28"/>
          <w:szCs w:val="28"/>
        </w:rPr>
        <w:t>«</w:t>
      </w:r>
      <w:proofErr w:type="spellStart"/>
      <w:r w:rsidRPr="00396093">
        <w:rPr>
          <w:rFonts w:ascii="Times New Roman" w:hAnsi="Times New Roman"/>
          <w:b/>
          <w:bCs/>
          <w:sz w:val="28"/>
          <w:szCs w:val="28"/>
        </w:rPr>
        <w:t>Жалпы</w:t>
      </w:r>
      <w:proofErr w:type="spellEnd"/>
      <w:r w:rsidRPr="00396093">
        <w:rPr>
          <w:rFonts w:ascii="Times New Roman" w:hAnsi="Times New Roman"/>
          <w:b/>
          <w:bCs/>
          <w:sz w:val="28"/>
          <w:szCs w:val="28"/>
        </w:rPr>
        <w:t xml:space="preserve"> </w:t>
      </w:r>
      <w:proofErr w:type="spellStart"/>
      <w:r w:rsidRPr="00396093">
        <w:rPr>
          <w:rFonts w:ascii="Times New Roman" w:hAnsi="Times New Roman"/>
          <w:b/>
          <w:bCs/>
          <w:sz w:val="28"/>
          <w:szCs w:val="28"/>
        </w:rPr>
        <w:t>себептілік</w:t>
      </w:r>
      <w:proofErr w:type="spellEnd"/>
      <w:r w:rsidRPr="00396093">
        <w:rPr>
          <w:rFonts w:ascii="Times New Roman" w:hAnsi="Times New Roman"/>
          <w:b/>
          <w:bCs/>
          <w:sz w:val="28"/>
          <w:szCs w:val="28"/>
        </w:rPr>
        <w:t xml:space="preserve"> </w:t>
      </w:r>
      <w:proofErr w:type="spellStart"/>
      <w:r w:rsidRPr="00396093">
        <w:rPr>
          <w:rFonts w:ascii="Times New Roman" w:hAnsi="Times New Roman"/>
          <w:b/>
          <w:bCs/>
          <w:sz w:val="28"/>
          <w:szCs w:val="28"/>
        </w:rPr>
        <w:t>бағыт</w:t>
      </w:r>
      <w:proofErr w:type="spellEnd"/>
      <w:r w:rsidRPr="00396093">
        <w:rPr>
          <w:rFonts w:ascii="Times New Roman" w:hAnsi="Times New Roman"/>
          <w:b/>
          <w:bCs/>
          <w:sz w:val="28"/>
          <w:szCs w:val="28"/>
        </w:rPr>
        <w:t xml:space="preserve"> </w:t>
      </w:r>
      <w:proofErr w:type="spellStart"/>
      <w:r w:rsidRPr="00396093">
        <w:rPr>
          <w:rFonts w:ascii="Times New Roman" w:hAnsi="Times New Roman"/>
          <w:b/>
          <w:bCs/>
          <w:sz w:val="28"/>
          <w:szCs w:val="28"/>
        </w:rPr>
        <w:t>шкаласы</w:t>
      </w:r>
      <w:proofErr w:type="spellEnd"/>
      <w:r w:rsidRPr="00396093">
        <w:rPr>
          <w:rFonts w:ascii="Times New Roman" w:hAnsi="Times New Roman"/>
          <w:b/>
          <w:bCs/>
          <w:sz w:val="28"/>
          <w:szCs w:val="28"/>
        </w:rPr>
        <w:t xml:space="preserve">» </w:t>
      </w:r>
      <w:proofErr w:type="spellStart"/>
      <w:r w:rsidRPr="00396093">
        <w:rPr>
          <w:rFonts w:ascii="Times New Roman" w:hAnsi="Times New Roman"/>
          <w:b/>
          <w:bCs/>
          <w:sz w:val="28"/>
          <w:szCs w:val="28"/>
        </w:rPr>
        <w:t>сауалнамасы</w:t>
      </w:r>
      <w:proofErr w:type="spellEnd"/>
      <w:r w:rsidRPr="00396093">
        <w:rPr>
          <w:rFonts w:ascii="Times New Roman" w:hAnsi="Times New Roman"/>
          <w:b/>
          <w:bCs/>
          <w:sz w:val="28"/>
          <w:szCs w:val="28"/>
          <w:lang w:val="kk-KZ"/>
        </w:rPr>
        <w:t xml:space="preserve"> </w:t>
      </w:r>
      <w:r w:rsidRPr="00396093">
        <w:rPr>
          <w:rFonts w:ascii="Times New Roman" w:hAnsi="Times New Roman"/>
          <w:b/>
          <w:bCs/>
          <w:sz w:val="28"/>
          <w:szCs w:val="28"/>
        </w:rPr>
        <w:t xml:space="preserve">(Э. </w:t>
      </w:r>
      <w:proofErr w:type="spellStart"/>
      <w:r w:rsidRPr="00396093">
        <w:rPr>
          <w:rFonts w:ascii="Times New Roman" w:hAnsi="Times New Roman"/>
          <w:b/>
          <w:bCs/>
          <w:sz w:val="28"/>
          <w:szCs w:val="28"/>
        </w:rPr>
        <w:t>Деси</w:t>
      </w:r>
      <w:proofErr w:type="spellEnd"/>
      <w:r w:rsidRPr="00396093">
        <w:rPr>
          <w:rFonts w:ascii="Times New Roman" w:hAnsi="Times New Roman"/>
          <w:b/>
          <w:bCs/>
          <w:sz w:val="28"/>
          <w:szCs w:val="28"/>
        </w:rPr>
        <w:t xml:space="preserve">, Р. Райан </w:t>
      </w:r>
      <w:proofErr w:type="spellStart"/>
      <w:r w:rsidRPr="00396093">
        <w:rPr>
          <w:rFonts w:ascii="Times New Roman" w:hAnsi="Times New Roman"/>
          <w:b/>
          <w:bCs/>
          <w:sz w:val="28"/>
          <w:szCs w:val="28"/>
        </w:rPr>
        <w:t>бойынша</w:t>
      </w:r>
      <w:proofErr w:type="spellEnd"/>
      <w:r w:rsidRPr="00396093">
        <w:rPr>
          <w:rFonts w:ascii="Times New Roman" w:hAnsi="Times New Roman"/>
          <w:b/>
          <w:bCs/>
          <w:sz w:val="28"/>
          <w:szCs w:val="28"/>
          <w:lang w:val="kk-KZ"/>
        </w:rPr>
        <w:t>, Д.А.Леонтьев, О.Е.Дергачева, Л.Я.Дофман бейімдеген)</w:t>
      </w:r>
    </w:p>
    <w:p w14:paraId="227C41E4" w14:textId="77777777" w:rsidR="00973F9E" w:rsidRPr="003A0696" w:rsidRDefault="00973F9E" w:rsidP="00973F9E">
      <w:pPr>
        <w:spacing w:after="0" w:line="240" w:lineRule="auto"/>
        <w:ind w:firstLine="567"/>
        <w:jc w:val="center"/>
        <w:rPr>
          <w:rFonts w:ascii="Times New Roman" w:hAnsi="Times New Roman"/>
          <w:b/>
          <w:bCs/>
          <w:sz w:val="28"/>
          <w:szCs w:val="28"/>
        </w:rPr>
      </w:pPr>
    </w:p>
    <w:p w14:paraId="39F01DB6" w14:textId="35B3E210" w:rsidR="00973F9E" w:rsidRPr="003A0696" w:rsidRDefault="00973F9E" w:rsidP="00973F9E">
      <w:pPr>
        <w:spacing w:after="0" w:line="240" w:lineRule="auto"/>
        <w:ind w:firstLine="567"/>
        <w:jc w:val="both"/>
        <w:rPr>
          <w:rFonts w:ascii="Times New Roman" w:hAnsi="Times New Roman"/>
          <w:sz w:val="28"/>
          <w:szCs w:val="28"/>
          <w:lang w:val="en-US"/>
        </w:rPr>
      </w:pPr>
      <w:r w:rsidRPr="003A0696">
        <w:rPr>
          <w:rFonts w:ascii="Times New Roman" w:hAnsi="Times New Roman"/>
          <w:sz w:val="28"/>
          <w:szCs w:val="28"/>
          <w:lang w:val="kk-KZ"/>
        </w:rPr>
        <w:t>Орыс тіліндегі</w:t>
      </w:r>
      <w:r w:rsidR="009E72CD">
        <w:rPr>
          <w:rFonts w:ascii="Times New Roman" w:hAnsi="Times New Roman"/>
          <w:sz w:val="28"/>
          <w:szCs w:val="28"/>
          <w:lang w:val="kk-KZ"/>
        </w:rPr>
        <w:t xml:space="preserve"> </w:t>
      </w:r>
      <w:r w:rsidRPr="003A0696">
        <w:rPr>
          <w:rFonts w:ascii="Times New Roman" w:hAnsi="Times New Roman"/>
          <w:sz w:val="28"/>
          <w:szCs w:val="28"/>
          <w:lang w:val="kk-KZ"/>
        </w:rPr>
        <w:t xml:space="preserve">себептілік бағыты сауалнамасы </w:t>
      </w:r>
      <w:r w:rsidRPr="003A0696">
        <w:rPr>
          <w:rFonts w:ascii="Times New Roman" w:hAnsi="Times New Roman"/>
          <w:sz w:val="28"/>
          <w:szCs w:val="28"/>
        </w:rPr>
        <w:t>(сокр. РОКО</w:t>
      </w:r>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англ</w:t>
      </w:r>
      <w:proofErr w:type="spellEnd"/>
      <w:r w:rsidRPr="003A0696">
        <w:rPr>
          <w:rFonts w:ascii="Times New Roman" w:hAnsi="Times New Roman"/>
          <w:sz w:val="28"/>
          <w:szCs w:val="28"/>
          <w:lang w:val="en-US"/>
        </w:rPr>
        <w:t xml:space="preserve">. The General Causality Orientation Scale, </w:t>
      </w:r>
      <w:proofErr w:type="spellStart"/>
      <w:r w:rsidRPr="003A0696">
        <w:rPr>
          <w:rFonts w:ascii="Times New Roman" w:hAnsi="Times New Roman"/>
          <w:sz w:val="28"/>
          <w:szCs w:val="28"/>
        </w:rPr>
        <w:t>сокр</w:t>
      </w:r>
      <w:proofErr w:type="spellEnd"/>
      <w:r w:rsidRPr="003A0696">
        <w:rPr>
          <w:rFonts w:ascii="Times New Roman" w:hAnsi="Times New Roman"/>
          <w:sz w:val="28"/>
          <w:szCs w:val="28"/>
          <w:lang w:val="en-US"/>
        </w:rPr>
        <w:t xml:space="preserve">. GCOS) </w:t>
      </w:r>
      <w:r w:rsidRPr="003A0696">
        <w:rPr>
          <w:rFonts w:ascii="Times New Roman" w:hAnsi="Times New Roman"/>
          <w:sz w:val="28"/>
          <w:szCs w:val="28"/>
          <w:lang w:val="kk-KZ"/>
        </w:rPr>
        <w:t>тұлғаның мотивациялық ерекшеліктерін анықтауға арналған.</w:t>
      </w:r>
      <w:r w:rsidRPr="003A0696">
        <w:rPr>
          <w:rFonts w:ascii="Times New Roman" w:hAnsi="Times New Roman"/>
          <w:sz w:val="28"/>
          <w:szCs w:val="28"/>
          <w:lang w:val="en-US"/>
        </w:rPr>
        <w:t xml:space="preserve"> </w:t>
      </w:r>
      <w:r w:rsidRPr="003A0696">
        <w:rPr>
          <w:rFonts w:ascii="Times New Roman" w:hAnsi="Times New Roman"/>
          <w:sz w:val="28"/>
          <w:szCs w:val="28"/>
        </w:rPr>
        <w:t>Адам</w:t>
      </w:r>
      <w:r w:rsidRPr="003A0696">
        <w:rPr>
          <w:rFonts w:ascii="Times New Roman" w:hAnsi="Times New Roman"/>
          <w:sz w:val="28"/>
          <w:szCs w:val="28"/>
          <w:lang w:val="en-US"/>
        </w:rPr>
        <w:t xml:space="preserve"> </w:t>
      </w:r>
      <w:r w:rsidRPr="003A0696">
        <w:rPr>
          <w:rFonts w:ascii="Times New Roman" w:hAnsi="Times New Roman"/>
          <w:sz w:val="28"/>
          <w:szCs w:val="28"/>
        </w:rPr>
        <w:t>осы</w:t>
      </w:r>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немесе</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басқа</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әрекетті</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орындаған</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кезде</w:t>
      </w:r>
      <w:proofErr w:type="spellEnd"/>
      <w:r w:rsidRPr="003A0696">
        <w:rPr>
          <w:rFonts w:ascii="Times New Roman" w:hAnsi="Times New Roman"/>
          <w:sz w:val="28"/>
          <w:szCs w:val="28"/>
          <w:lang w:val="en-US"/>
        </w:rPr>
        <w:t xml:space="preserve"> </w:t>
      </w:r>
      <w:r w:rsidRPr="003A0696">
        <w:rPr>
          <w:rFonts w:ascii="Times New Roman" w:hAnsi="Times New Roman"/>
          <w:sz w:val="28"/>
          <w:szCs w:val="28"/>
        </w:rPr>
        <w:t>не</w:t>
      </w:r>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нәрсеге</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назар</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аударады</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өзіне</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өз</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таңдауына</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сыртқы</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талаптар</w:t>
      </w:r>
      <w:proofErr w:type="spellEnd"/>
      <w:r w:rsidRPr="003A0696">
        <w:rPr>
          <w:rFonts w:ascii="Times New Roman" w:hAnsi="Times New Roman"/>
          <w:sz w:val="28"/>
          <w:szCs w:val="28"/>
          <w:lang w:val="en-US"/>
        </w:rPr>
        <w:t xml:space="preserve"> </w:t>
      </w:r>
      <w:r w:rsidRPr="003A0696">
        <w:rPr>
          <w:rFonts w:ascii="Times New Roman" w:hAnsi="Times New Roman"/>
          <w:sz w:val="28"/>
          <w:szCs w:val="28"/>
        </w:rPr>
        <w:t>мен</w:t>
      </w:r>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күтілетін</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сыйға</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немесе</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қалаған</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нәтижеге</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қол</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жеткізудің</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мүмкін</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еместігіне</w:t>
      </w:r>
      <w:proofErr w:type="spellEnd"/>
      <w:r w:rsidRPr="003A0696">
        <w:rPr>
          <w:rFonts w:ascii="Times New Roman" w:hAnsi="Times New Roman"/>
          <w:sz w:val="28"/>
          <w:szCs w:val="28"/>
          <w:lang w:val="en-US"/>
        </w:rPr>
        <w:t>.</w:t>
      </w:r>
    </w:p>
    <w:p w14:paraId="4BB09912" w14:textId="799AA345" w:rsidR="00973F9E" w:rsidRPr="003A0696" w:rsidRDefault="00973F9E" w:rsidP="00973F9E">
      <w:pPr>
        <w:tabs>
          <w:tab w:val="left" w:pos="851"/>
        </w:tabs>
        <w:spacing w:after="0" w:line="240" w:lineRule="auto"/>
        <w:ind w:firstLine="567"/>
        <w:jc w:val="both"/>
        <w:rPr>
          <w:rFonts w:ascii="Times New Roman" w:hAnsi="Times New Roman"/>
          <w:sz w:val="28"/>
          <w:szCs w:val="28"/>
          <w:lang w:val="en-US"/>
        </w:rPr>
      </w:pPr>
      <w:proofErr w:type="spellStart"/>
      <w:r w:rsidRPr="003A0696">
        <w:rPr>
          <w:rFonts w:ascii="Times New Roman" w:hAnsi="Times New Roman"/>
          <w:sz w:val="28"/>
          <w:szCs w:val="28"/>
        </w:rPr>
        <w:t>Түпнұсқа</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ағылшын</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нұсқасын</w:t>
      </w:r>
      <w:proofErr w:type="spellEnd"/>
      <w:r w:rsidRPr="003A0696">
        <w:rPr>
          <w:rFonts w:ascii="Times New Roman" w:hAnsi="Times New Roman"/>
          <w:sz w:val="28"/>
          <w:szCs w:val="28"/>
          <w:lang w:val="en-US"/>
        </w:rPr>
        <w:t xml:space="preserve"> </w:t>
      </w:r>
      <w:r w:rsidRPr="003A0696">
        <w:rPr>
          <w:rFonts w:ascii="Times New Roman" w:hAnsi="Times New Roman"/>
          <w:sz w:val="28"/>
          <w:szCs w:val="28"/>
        </w:rPr>
        <w:t>Эдвард</w:t>
      </w:r>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Деси</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lang w:val="en-US"/>
        </w:rPr>
        <w:t xml:space="preserve"> </w:t>
      </w:r>
      <w:r w:rsidRPr="003A0696">
        <w:rPr>
          <w:rFonts w:ascii="Times New Roman" w:hAnsi="Times New Roman"/>
          <w:sz w:val="28"/>
          <w:szCs w:val="28"/>
        </w:rPr>
        <w:t>Ричард</w:t>
      </w:r>
      <w:r w:rsidRPr="003A0696">
        <w:rPr>
          <w:rFonts w:ascii="Times New Roman" w:hAnsi="Times New Roman"/>
          <w:sz w:val="28"/>
          <w:szCs w:val="28"/>
          <w:lang w:val="en-US"/>
        </w:rPr>
        <w:t xml:space="preserve"> </w:t>
      </w:r>
      <w:r w:rsidRPr="003A0696">
        <w:rPr>
          <w:rFonts w:ascii="Times New Roman" w:hAnsi="Times New Roman"/>
          <w:sz w:val="28"/>
          <w:szCs w:val="28"/>
        </w:rPr>
        <w:t>Райан</w:t>
      </w:r>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әзірлеген</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орыс</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тілінде</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бейімдеген</w:t>
      </w:r>
      <w:proofErr w:type="spellEnd"/>
      <w:r w:rsidRPr="003A0696">
        <w:rPr>
          <w:rFonts w:ascii="Times New Roman" w:hAnsi="Times New Roman"/>
          <w:sz w:val="28"/>
          <w:szCs w:val="28"/>
          <w:lang w:val="en-US"/>
        </w:rPr>
        <w:t xml:space="preserve"> </w:t>
      </w:r>
      <w:r w:rsidRPr="003A0696">
        <w:rPr>
          <w:rFonts w:ascii="Times New Roman" w:hAnsi="Times New Roman"/>
          <w:sz w:val="28"/>
          <w:szCs w:val="28"/>
        </w:rPr>
        <w:t>О</w:t>
      </w:r>
      <w:r w:rsidRPr="003A0696">
        <w:rPr>
          <w:rFonts w:ascii="Times New Roman" w:hAnsi="Times New Roman"/>
          <w:sz w:val="28"/>
          <w:szCs w:val="28"/>
          <w:lang w:val="en-US"/>
        </w:rPr>
        <w:t>.</w:t>
      </w:r>
      <w:r w:rsidRPr="003A0696">
        <w:rPr>
          <w:rFonts w:ascii="Times New Roman" w:hAnsi="Times New Roman"/>
          <w:sz w:val="28"/>
          <w:szCs w:val="28"/>
        </w:rPr>
        <w:t>Е</w:t>
      </w:r>
      <w:r w:rsidRPr="003A0696">
        <w:rPr>
          <w:rFonts w:ascii="Times New Roman" w:hAnsi="Times New Roman"/>
          <w:sz w:val="28"/>
          <w:szCs w:val="28"/>
          <w:lang w:val="en-US"/>
        </w:rPr>
        <w:t>.</w:t>
      </w:r>
      <w:r w:rsidRPr="003A0696">
        <w:rPr>
          <w:rFonts w:ascii="Times New Roman" w:hAnsi="Times New Roman"/>
          <w:sz w:val="28"/>
          <w:szCs w:val="28"/>
        </w:rPr>
        <w:t>Дергачева</w:t>
      </w:r>
      <w:r w:rsidRPr="003A0696">
        <w:rPr>
          <w:rFonts w:ascii="Times New Roman" w:hAnsi="Times New Roman"/>
          <w:sz w:val="28"/>
          <w:szCs w:val="28"/>
          <w:lang w:val="kk-KZ"/>
        </w:rPr>
        <w:t>,</w:t>
      </w:r>
      <w:r w:rsidRPr="003A0696">
        <w:rPr>
          <w:rFonts w:ascii="Times New Roman" w:hAnsi="Times New Roman"/>
          <w:sz w:val="28"/>
          <w:szCs w:val="28"/>
          <w:lang w:val="en-US"/>
        </w:rPr>
        <w:t xml:space="preserve"> </w:t>
      </w:r>
      <w:r w:rsidRPr="003A0696">
        <w:rPr>
          <w:rFonts w:ascii="Times New Roman" w:hAnsi="Times New Roman"/>
          <w:sz w:val="28"/>
          <w:szCs w:val="28"/>
        </w:rPr>
        <w:t>Л</w:t>
      </w:r>
      <w:r w:rsidRPr="003A0696">
        <w:rPr>
          <w:rFonts w:ascii="Times New Roman" w:hAnsi="Times New Roman"/>
          <w:sz w:val="28"/>
          <w:szCs w:val="28"/>
          <w:lang w:val="en-US"/>
        </w:rPr>
        <w:t>.</w:t>
      </w:r>
      <w:r w:rsidRPr="003A0696">
        <w:rPr>
          <w:rFonts w:ascii="Times New Roman" w:hAnsi="Times New Roman"/>
          <w:sz w:val="28"/>
          <w:szCs w:val="28"/>
        </w:rPr>
        <w:t>Я</w:t>
      </w:r>
      <w:r w:rsidRPr="003A0696">
        <w:rPr>
          <w:rFonts w:ascii="Times New Roman" w:hAnsi="Times New Roman"/>
          <w:sz w:val="28"/>
          <w:szCs w:val="28"/>
          <w:lang w:val="en-US"/>
        </w:rPr>
        <w:t>.</w:t>
      </w:r>
      <w:r w:rsidRPr="003A0696">
        <w:rPr>
          <w:rFonts w:ascii="Times New Roman" w:hAnsi="Times New Roman"/>
          <w:sz w:val="28"/>
          <w:szCs w:val="28"/>
        </w:rPr>
        <w:t>Дорфман</w:t>
      </w:r>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lang w:val="en-US"/>
        </w:rPr>
        <w:t xml:space="preserve"> </w:t>
      </w:r>
      <w:proofErr w:type="gramStart"/>
      <w:r w:rsidRPr="003A0696">
        <w:rPr>
          <w:rFonts w:ascii="Times New Roman" w:hAnsi="Times New Roman"/>
          <w:sz w:val="28"/>
          <w:szCs w:val="28"/>
        </w:rPr>
        <w:t>Д</w:t>
      </w:r>
      <w:r w:rsidRPr="003A0696">
        <w:rPr>
          <w:rFonts w:ascii="Times New Roman" w:hAnsi="Times New Roman"/>
          <w:sz w:val="28"/>
          <w:szCs w:val="28"/>
          <w:lang w:val="en-US"/>
        </w:rPr>
        <w:t>.</w:t>
      </w:r>
      <w:r w:rsidRPr="003A0696">
        <w:rPr>
          <w:rFonts w:ascii="Times New Roman" w:hAnsi="Times New Roman"/>
          <w:sz w:val="28"/>
          <w:szCs w:val="28"/>
        </w:rPr>
        <w:t>А</w:t>
      </w:r>
      <w:proofErr w:type="gramEnd"/>
      <w:r w:rsidRPr="003A0696">
        <w:rPr>
          <w:rFonts w:ascii="Times New Roman" w:hAnsi="Times New Roman"/>
          <w:sz w:val="28"/>
          <w:szCs w:val="28"/>
          <w:lang w:val="en-US"/>
        </w:rPr>
        <w:t xml:space="preserve"> </w:t>
      </w:r>
      <w:r w:rsidRPr="003A0696">
        <w:rPr>
          <w:rFonts w:ascii="Times New Roman" w:hAnsi="Times New Roman"/>
          <w:sz w:val="28"/>
          <w:szCs w:val="28"/>
        </w:rPr>
        <w:t>Леонтьев</w:t>
      </w:r>
      <w:r w:rsidRPr="003A0696">
        <w:rPr>
          <w:rFonts w:ascii="Times New Roman" w:hAnsi="Times New Roman"/>
          <w:sz w:val="28"/>
          <w:szCs w:val="28"/>
          <w:lang w:val="en-US"/>
        </w:rPr>
        <w:t>.</w:t>
      </w:r>
    </w:p>
    <w:p w14:paraId="50ED2C18" w14:textId="77777777" w:rsidR="00973F9E" w:rsidRPr="003A0696" w:rsidRDefault="00973F9E" w:rsidP="00973F9E">
      <w:pPr>
        <w:tabs>
          <w:tab w:val="left" w:pos="851"/>
        </w:tabs>
        <w:spacing w:after="0" w:line="240" w:lineRule="auto"/>
        <w:ind w:firstLine="567"/>
        <w:jc w:val="both"/>
        <w:rPr>
          <w:rFonts w:ascii="Times New Roman" w:hAnsi="Times New Roman"/>
          <w:sz w:val="28"/>
          <w:szCs w:val="28"/>
          <w:lang w:val="en-US"/>
        </w:rPr>
      </w:pPr>
      <w:proofErr w:type="spellStart"/>
      <w:r w:rsidRPr="003A0696">
        <w:rPr>
          <w:rFonts w:ascii="Times New Roman" w:hAnsi="Times New Roman"/>
          <w:sz w:val="28"/>
          <w:szCs w:val="28"/>
        </w:rPr>
        <w:t>Сауалнама</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тармақтары</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күнделікті</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жағдайдың</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сипаттамасы</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болып</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табылады</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оған</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әртүрлі</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тәсілдермен</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жауап</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беруге</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болады</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мысалы</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досына</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туған</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күніне</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сыйлық</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таңдау</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Әрбір</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жағдай</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үшін</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үш</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себеп</w:t>
      </w:r>
      <w:proofErr w:type="spellEnd"/>
      <w:r w:rsidRPr="003A0696">
        <w:rPr>
          <w:rFonts w:ascii="Times New Roman" w:hAnsi="Times New Roman"/>
          <w:sz w:val="28"/>
          <w:szCs w:val="28"/>
          <w:lang w:val="kk-KZ"/>
        </w:rPr>
        <w:t>тілік</w:t>
      </w:r>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бағдарға</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сәйкес</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келетін</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үш</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жауап</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режимі</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ұсынылады</w:t>
      </w:r>
      <w:proofErr w:type="spellEnd"/>
      <w:r w:rsidRPr="003A0696">
        <w:rPr>
          <w:rFonts w:ascii="Times New Roman" w:hAnsi="Times New Roman"/>
          <w:sz w:val="28"/>
          <w:szCs w:val="28"/>
          <w:lang w:val="en-US"/>
        </w:rPr>
        <w:t>.</w:t>
      </w:r>
    </w:p>
    <w:p w14:paraId="35C1656B" w14:textId="77777777" w:rsidR="00973F9E" w:rsidRPr="003A0696" w:rsidRDefault="00973F9E" w:rsidP="00973F9E">
      <w:pPr>
        <w:tabs>
          <w:tab w:val="left" w:pos="851"/>
        </w:tabs>
        <w:spacing w:after="0" w:line="240" w:lineRule="auto"/>
        <w:ind w:firstLine="567"/>
        <w:jc w:val="both"/>
        <w:rPr>
          <w:rFonts w:ascii="Times New Roman" w:hAnsi="Times New Roman"/>
          <w:sz w:val="28"/>
          <w:szCs w:val="28"/>
          <w:lang w:val="en-US"/>
        </w:rPr>
      </w:pPr>
      <w:proofErr w:type="spellStart"/>
      <w:r w:rsidRPr="003A0696">
        <w:rPr>
          <w:rFonts w:ascii="Times New Roman" w:hAnsi="Times New Roman"/>
          <w:sz w:val="28"/>
          <w:szCs w:val="28"/>
        </w:rPr>
        <w:t>Техникада</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себеп</w:t>
      </w:r>
      <w:proofErr w:type="spellEnd"/>
      <w:r w:rsidRPr="003A0696">
        <w:rPr>
          <w:rFonts w:ascii="Times New Roman" w:hAnsi="Times New Roman"/>
          <w:sz w:val="28"/>
          <w:szCs w:val="28"/>
          <w:lang w:val="en-US"/>
        </w:rPr>
        <w:t>-</w:t>
      </w:r>
      <w:proofErr w:type="spellStart"/>
      <w:r w:rsidRPr="003A0696">
        <w:rPr>
          <w:rFonts w:ascii="Times New Roman" w:hAnsi="Times New Roman"/>
          <w:sz w:val="28"/>
          <w:szCs w:val="28"/>
        </w:rPr>
        <w:t>салдарлық</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бағдардың</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үш</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түрін</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көрсететін</w:t>
      </w:r>
      <w:proofErr w:type="spellEnd"/>
      <w:r w:rsidRPr="003A0696">
        <w:rPr>
          <w:rFonts w:ascii="Times New Roman" w:hAnsi="Times New Roman"/>
          <w:sz w:val="28"/>
          <w:szCs w:val="28"/>
          <w:lang w:val="en-US"/>
        </w:rPr>
        <w:t xml:space="preserve"> </w:t>
      </w:r>
      <w:proofErr w:type="spellStart"/>
      <w:r w:rsidRPr="003A0696">
        <w:rPr>
          <w:rFonts w:ascii="Times New Roman" w:hAnsi="Times New Roman"/>
          <w:sz w:val="28"/>
          <w:szCs w:val="28"/>
        </w:rPr>
        <w:t>үш</w:t>
      </w:r>
      <w:proofErr w:type="spellEnd"/>
      <w:r w:rsidRPr="003A0696">
        <w:rPr>
          <w:rFonts w:ascii="Times New Roman" w:hAnsi="Times New Roman"/>
          <w:sz w:val="28"/>
          <w:szCs w:val="28"/>
          <w:lang w:val="en-US"/>
        </w:rPr>
        <w:t xml:space="preserve"> </w:t>
      </w:r>
      <w:r w:rsidRPr="003A0696">
        <w:rPr>
          <w:rFonts w:ascii="Times New Roman" w:hAnsi="Times New Roman"/>
          <w:sz w:val="28"/>
          <w:szCs w:val="28"/>
        </w:rPr>
        <w:t>шкала</w:t>
      </w:r>
      <w:r w:rsidRPr="003A0696">
        <w:rPr>
          <w:rFonts w:ascii="Times New Roman" w:hAnsi="Times New Roman"/>
          <w:sz w:val="28"/>
          <w:szCs w:val="28"/>
          <w:lang w:val="en-US"/>
        </w:rPr>
        <w:t xml:space="preserve"> </w:t>
      </w:r>
      <w:r w:rsidRPr="003A0696">
        <w:rPr>
          <w:rFonts w:ascii="Times New Roman" w:hAnsi="Times New Roman"/>
          <w:sz w:val="28"/>
          <w:szCs w:val="28"/>
        </w:rPr>
        <w:t>бар</w:t>
      </w:r>
      <w:r w:rsidRPr="003A0696">
        <w:rPr>
          <w:rFonts w:ascii="Times New Roman" w:hAnsi="Times New Roman"/>
          <w:sz w:val="28"/>
          <w:szCs w:val="28"/>
          <w:lang w:val="en-US"/>
        </w:rPr>
        <w:t>:</w:t>
      </w:r>
    </w:p>
    <w:p w14:paraId="575C8566" w14:textId="54444B0B" w:rsidR="00973F9E" w:rsidRPr="003A0696" w:rsidRDefault="00973F9E" w:rsidP="00973F9E">
      <w:pPr>
        <w:pStyle w:val="a3"/>
        <w:numPr>
          <w:ilvl w:val="0"/>
          <w:numId w:val="13"/>
        </w:numPr>
        <w:tabs>
          <w:tab w:val="left" w:pos="851"/>
        </w:tabs>
        <w:spacing w:after="0" w:line="240" w:lineRule="auto"/>
        <w:ind w:left="0" w:firstLine="567"/>
        <w:jc w:val="both"/>
        <w:rPr>
          <w:rFonts w:ascii="Times New Roman" w:hAnsi="Times New Roman"/>
          <w:sz w:val="28"/>
          <w:szCs w:val="28"/>
        </w:rPr>
      </w:pPr>
      <w:proofErr w:type="spellStart"/>
      <w:r w:rsidRPr="003A0696">
        <w:rPr>
          <w:rFonts w:ascii="Times New Roman" w:hAnsi="Times New Roman"/>
          <w:sz w:val="28"/>
          <w:szCs w:val="28"/>
        </w:rPr>
        <w:t>Автономды</w:t>
      </w:r>
      <w:proofErr w:type="spellEnd"/>
      <w:r w:rsidRPr="003A0696">
        <w:rPr>
          <w:rFonts w:ascii="Times New Roman" w:hAnsi="Times New Roman"/>
          <w:sz w:val="28"/>
          <w:szCs w:val="28"/>
        </w:rPr>
        <w:t xml:space="preserve"> </w:t>
      </w:r>
      <w:proofErr w:type="spellStart"/>
      <w:r w:rsidR="00483B6A">
        <w:rPr>
          <w:rFonts w:ascii="Times New Roman" w:hAnsi="Times New Roman"/>
          <w:sz w:val="28"/>
          <w:szCs w:val="28"/>
        </w:rPr>
        <w:t>каузалдық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бағыт</w:t>
      </w:r>
      <w:proofErr w:type="spellEnd"/>
      <w:r w:rsidRPr="003A0696">
        <w:rPr>
          <w:rFonts w:ascii="Times New Roman" w:hAnsi="Times New Roman"/>
          <w:sz w:val="28"/>
          <w:szCs w:val="28"/>
        </w:rPr>
        <w:t>.</w:t>
      </w:r>
    </w:p>
    <w:p w14:paraId="1376777E" w14:textId="77777777" w:rsidR="00973F9E" w:rsidRPr="003A0696" w:rsidRDefault="00973F9E" w:rsidP="00973F9E">
      <w:pPr>
        <w:pStyle w:val="a3"/>
        <w:numPr>
          <w:ilvl w:val="0"/>
          <w:numId w:val="13"/>
        </w:numPr>
        <w:tabs>
          <w:tab w:val="left" w:pos="851"/>
        </w:tabs>
        <w:spacing w:after="0" w:line="240" w:lineRule="auto"/>
        <w:ind w:left="0" w:firstLine="567"/>
        <w:jc w:val="both"/>
        <w:rPr>
          <w:rFonts w:ascii="Times New Roman" w:hAnsi="Times New Roman"/>
          <w:sz w:val="28"/>
          <w:szCs w:val="28"/>
        </w:rPr>
      </w:pPr>
      <w:proofErr w:type="spellStart"/>
      <w:r w:rsidRPr="003A0696">
        <w:rPr>
          <w:rFonts w:ascii="Times New Roman" w:hAnsi="Times New Roman"/>
          <w:sz w:val="28"/>
          <w:szCs w:val="28"/>
        </w:rPr>
        <w:t>Сыртқы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себеп-салдарлық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бағдар</w:t>
      </w:r>
      <w:proofErr w:type="spellEnd"/>
      <w:r w:rsidRPr="003A0696">
        <w:rPr>
          <w:rFonts w:ascii="Times New Roman" w:hAnsi="Times New Roman"/>
          <w:sz w:val="28"/>
          <w:szCs w:val="28"/>
        </w:rPr>
        <w:t>.</w:t>
      </w:r>
    </w:p>
    <w:p w14:paraId="42D2E3A8" w14:textId="22BE6D18" w:rsidR="00973F9E" w:rsidRPr="003A0696" w:rsidRDefault="00973F9E" w:rsidP="00973F9E">
      <w:pPr>
        <w:pStyle w:val="a3"/>
        <w:numPr>
          <w:ilvl w:val="0"/>
          <w:numId w:val="13"/>
        </w:numPr>
        <w:tabs>
          <w:tab w:val="left" w:pos="851"/>
        </w:tabs>
        <w:spacing w:after="0" w:line="240" w:lineRule="auto"/>
        <w:ind w:left="0" w:firstLine="567"/>
        <w:jc w:val="both"/>
        <w:rPr>
          <w:rFonts w:ascii="Times New Roman" w:hAnsi="Times New Roman"/>
          <w:sz w:val="28"/>
          <w:szCs w:val="28"/>
        </w:rPr>
      </w:pPr>
      <w:proofErr w:type="spellStart"/>
      <w:r w:rsidRPr="003A0696">
        <w:rPr>
          <w:rFonts w:ascii="Times New Roman" w:hAnsi="Times New Roman"/>
          <w:sz w:val="28"/>
          <w:szCs w:val="28"/>
        </w:rPr>
        <w:t>Тұлғасыз</w:t>
      </w:r>
      <w:proofErr w:type="spellEnd"/>
      <w:r w:rsidRPr="003A0696">
        <w:rPr>
          <w:rFonts w:ascii="Times New Roman" w:hAnsi="Times New Roman"/>
          <w:sz w:val="28"/>
          <w:szCs w:val="28"/>
        </w:rPr>
        <w:t xml:space="preserve"> </w:t>
      </w:r>
      <w:proofErr w:type="spellStart"/>
      <w:r w:rsidR="00483B6A">
        <w:rPr>
          <w:rFonts w:ascii="Times New Roman" w:hAnsi="Times New Roman"/>
          <w:sz w:val="28"/>
          <w:szCs w:val="28"/>
        </w:rPr>
        <w:t>каузалдық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бағыт</w:t>
      </w:r>
      <w:proofErr w:type="spellEnd"/>
      <w:r w:rsidRPr="003A0696">
        <w:rPr>
          <w:rFonts w:ascii="Times New Roman" w:hAnsi="Times New Roman"/>
          <w:sz w:val="28"/>
          <w:szCs w:val="28"/>
        </w:rPr>
        <w:t>.</w:t>
      </w:r>
    </w:p>
    <w:p w14:paraId="2F74776E" w14:textId="6736E580" w:rsidR="00973F9E" w:rsidRPr="006B6B7C" w:rsidRDefault="00973F9E" w:rsidP="00973F9E">
      <w:pPr>
        <w:tabs>
          <w:tab w:val="left" w:pos="851"/>
        </w:tabs>
        <w:spacing w:after="0" w:line="240" w:lineRule="auto"/>
        <w:ind w:firstLine="567"/>
        <w:jc w:val="both"/>
        <w:rPr>
          <w:rFonts w:ascii="Times New Roman" w:hAnsi="Times New Roman"/>
          <w:sz w:val="28"/>
          <w:szCs w:val="28"/>
          <w:lang w:val="kk-KZ"/>
        </w:rPr>
      </w:pPr>
      <w:proofErr w:type="spellStart"/>
      <w:r w:rsidRPr="003A0696">
        <w:rPr>
          <w:rFonts w:ascii="Times New Roman" w:hAnsi="Times New Roman"/>
          <w:sz w:val="28"/>
          <w:szCs w:val="28"/>
        </w:rPr>
        <w:t>Автономды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немесе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себеп-салдарлық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бағдары</w:t>
      </w:r>
      <w:proofErr w:type="spellEnd"/>
      <w:r w:rsidRPr="003A0696">
        <w:rPr>
          <w:rFonts w:ascii="Times New Roman" w:hAnsi="Times New Roman"/>
          <w:sz w:val="28"/>
          <w:szCs w:val="28"/>
        </w:rPr>
        <w:t xml:space="preserve"> бар </w:t>
      </w:r>
      <w:proofErr w:type="spellStart"/>
      <w:r w:rsidRPr="003A0696">
        <w:rPr>
          <w:rFonts w:ascii="Times New Roman" w:hAnsi="Times New Roman"/>
          <w:sz w:val="28"/>
          <w:szCs w:val="28"/>
        </w:rPr>
        <w:t>адамдар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мүдделер</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құндылықтарға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негізделген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мотивациялық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жүйені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басқарады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Олар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себеп-салдарлық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локусты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қабылдауға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бейім</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өзін-өзі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анықтау</w:t>
      </w:r>
      <w:proofErr w:type="spellEnd"/>
      <w:r w:rsidRPr="003A0696">
        <w:rPr>
          <w:rFonts w:ascii="Times New Roman" w:hAnsi="Times New Roman"/>
          <w:sz w:val="28"/>
          <w:szCs w:val="28"/>
        </w:rPr>
        <w:t xml:space="preserve"> мен </w:t>
      </w:r>
      <w:proofErr w:type="spellStart"/>
      <w:r w:rsidRPr="003A0696">
        <w:rPr>
          <w:rFonts w:ascii="Times New Roman" w:hAnsi="Times New Roman"/>
          <w:sz w:val="28"/>
          <w:szCs w:val="28"/>
        </w:rPr>
        <w:t>құзыреттілік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сезімін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бастан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кешіреді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Мұндай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адам</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автоматтандырылған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мінез-құлықты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өзін-өзі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анықтауға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айналдыра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алады</w:t>
      </w:r>
      <w:proofErr w:type="spellEnd"/>
      <w:r w:rsidRPr="003A0696">
        <w:rPr>
          <w:rFonts w:ascii="Times New Roman" w:hAnsi="Times New Roman"/>
          <w:sz w:val="28"/>
          <w:szCs w:val="28"/>
        </w:rPr>
        <w:t xml:space="preserve">, оны </w:t>
      </w:r>
      <w:proofErr w:type="spellStart"/>
      <w:r w:rsidRPr="003A0696">
        <w:rPr>
          <w:rFonts w:ascii="Times New Roman" w:hAnsi="Times New Roman"/>
          <w:sz w:val="28"/>
          <w:szCs w:val="28"/>
        </w:rPr>
        <w:t>қайта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бағдарламалайды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немесе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қалауы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басқарады</w:t>
      </w:r>
      <w:proofErr w:type="spellEnd"/>
      <w:r w:rsidRPr="003A0696">
        <w:rPr>
          <w:rFonts w:ascii="Times New Roman" w:hAnsi="Times New Roman"/>
          <w:sz w:val="28"/>
          <w:szCs w:val="28"/>
        </w:rPr>
        <w:t xml:space="preserve">. Ол </w:t>
      </w:r>
      <w:proofErr w:type="spellStart"/>
      <w:r w:rsidRPr="003A0696">
        <w:rPr>
          <w:rFonts w:ascii="Times New Roman" w:hAnsi="Times New Roman"/>
          <w:sz w:val="28"/>
          <w:szCs w:val="28"/>
        </w:rPr>
        <w:t>сәтсіздікке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ұшыраған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жағдайда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кінәлауға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бейім</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емес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мінез-құлқы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икемді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қоршаған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ортадағы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өзгерістерге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сезімталдық</w:t>
      </w:r>
      <w:proofErr w:type="spellEnd"/>
      <w:r w:rsidRPr="003A0696">
        <w:rPr>
          <w:rFonts w:ascii="Times New Roman" w:hAnsi="Times New Roman"/>
          <w:sz w:val="28"/>
          <w:szCs w:val="28"/>
        </w:rPr>
        <w:t xml:space="preserve"> бар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жағдайға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байланысты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ішкі</w:t>
      </w:r>
      <w:proofErr w:type="spellEnd"/>
      <w:r w:rsidRPr="003A0696">
        <w:rPr>
          <w:rFonts w:ascii="Times New Roman" w:hAnsi="Times New Roman"/>
          <w:sz w:val="28"/>
          <w:szCs w:val="28"/>
        </w:rPr>
        <w:t xml:space="preserve"> </w:t>
      </w:r>
      <w:r>
        <w:rPr>
          <w:rFonts w:ascii="Times New Roman" w:hAnsi="Times New Roman"/>
          <w:sz w:val="28"/>
          <w:szCs w:val="28"/>
          <w:lang w:val="kk-KZ"/>
        </w:rPr>
        <w:t>мотивті</w:t>
      </w:r>
      <w:r w:rsidRPr="003A0696">
        <w:rPr>
          <w:rFonts w:ascii="Times New Roman" w:hAnsi="Times New Roman"/>
          <w:sz w:val="28"/>
          <w:szCs w:val="28"/>
        </w:rPr>
        <w:t xml:space="preserve"> де, </w:t>
      </w:r>
      <w:proofErr w:type="spellStart"/>
      <w:r w:rsidRPr="003A0696">
        <w:rPr>
          <w:rFonts w:ascii="Times New Roman" w:hAnsi="Times New Roman"/>
          <w:sz w:val="28"/>
          <w:szCs w:val="28"/>
        </w:rPr>
        <w:t>сыртқы</w:t>
      </w:r>
      <w:proofErr w:type="spellEnd"/>
      <w:r w:rsidRPr="003A0696">
        <w:rPr>
          <w:rFonts w:ascii="Times New Roman" w:hAnsi="Times New Roman"/>
          <w:sz w:val="28"/>
          <w:szCs w:val="28"/>
        </w:rPr>
        <w:t xml:space="preserve"> </w:t>
      </w:r>
      <w:r>
        <w:rPr>
          <w:rFonts w:ascii="Times New Roman" w:hAnsi="Times New Roman"/>
          <w:sz w:val="28"/>
          <w:szCs w:val="28"/>
          <w:lang w:val="kk-KZ"/>
        </w:rPr>
        <w:t>мотив</w:t>
      </w:r>
      <w:r w:rsidRPr="003A0696">
        <w:rPr>
          <w:rFonts w:ascii="Times New Roman" w:hAnsi="Times New Roman"/>
          <w:sz w:val="28"/>
          <w:szCs w:val="28"/>
        </w:rPr>
        <w:t xml:space="preserve"> </w:t>
      </w:r>
      <w:proofErr w:type="spellStart"/>
      <w:r w:rsidRPr="003A0696">
        <w:rPr>
          <w:rFonts w:ascii="Times New Roman" w:hAnsi="Times New Roman"/>
          <w:sz w:val="28"/>
          <w:szCs w:val="28"/>
        </w:rPr>
        <w:t>болған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мінез-құлықты</w:t>
      </w:r>
      <w:proofErr w:type="spellEnd"/>
      <w:r w:rsidRPr="003A0696">
        <w:rPr>
          <w:rFonts w:ascii="Times New Roman" w:hAnsi="Times New Roman"/>
          <w:sz w:val="28"/>
          <w:szCs w:val="28"/>
        </w:rPr>
        <w:t xml:space="preserve"> да </w:t>
      </w:r>
      <w:proofErr w:type="spellStart"/>
      <w:r w:rsidRPr="003A0696">
        <w:rPr>
          <w:rFonts w:ascii="Times New Roman" w:hAnsi="Times New Roman"/>
          <w:sz w:val="28"/>
          <w:szCs w:val="28"/>
        </w:rPr>
        <w:t>таңдай</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алады</w:t>
      </w:r>
      <w:proofErr w:type="spellEnd"/>
      <w:r w:rsidRPr="003A0696">
        <w:rPr>
          <w:rFonts w:ascii="Times New Roman" w:hAnsi="Times New Roman"/>
          <w:sz w:val="28"/>
          <w:szCs w:val="28"/>
        </w:rPr>
        <w:t>.</w:t>
      </w:r>
      <w:r>
        <w:rPr>
          <w:rFonts w:ascii="Times New Roman" w:hAnsi="Times New Roman"/>
          <w:sz w:val="28"/>
          <w:szCs w:val="28"/>
          <w:lang w:val="kk-KZ"/>
        </w:rPr>
        <w:t xml:space="preserve"> </w:t>
      </w:r>
      <w:r w:rsidRPr="00D867B7">
        <w:rPr>
          <w:rFonts w:ascii="Times New Roman" w:hAnsi="Times New Roman"/>
          <w:sz w:val="28"/>
          <w:szCs w:val="28"/>
          <w:lang w:val="kk-KZ"/>
        </w:rPr>
        <w:t xml:space="preserve">Адамда сыртқы себеп-салдарлық бағдардың басым болуымен сыртқы бақылау мен нұсқауларға бағдарлану және жоғары </w:t>
      </w:r>
      <w:r>
        <w:rPr>
          <w:rFonts w:ascii="Times New Roman" w:hAnsi="Times New Roman"/>
          <w:sz w:val="28"/>
          <w:szCs w:val="28"/>
          <w:lang w:val="kk-KZ"/>
        </w:rPr>
        <w:t>ж</w:t>
      </w:r>
      <w:r w:rsidRPr="00D867B7">
        <w:rPr>
          <w:rFonts w:ascii="Times New Roman" w:hAnsi="Times New Roman"/>
          <w:sz w:val="28"/>
          <w:szCs w:val="28"/>
          <w:lang w:val="kk-KZ"/>
        </w:rPr>
        <w:t xml:space="preserve">етістікке жетуге ұмтылу тән. </w:t>
      </w:r>
      <w:r w:rsidRPr="006B6B7C">
        <w:rPr>
          <w:rFonts w:ascii="Times New Roman" w:hAnsi="Times New Roman"/>
          <w:sz w:val="28"/>
          <w:szCs w:val="28"/>
          <w:lang w:val="kk-KZ"/>
        </w:rPr>
        <w:t xml:space="preserve">Мұндай адамдар алынған нәтижелердің мінез-құлық реакцияларына тәуелді екеніне сенеді және жаңа нәтижелерге жетуге ұмтыла отырып, үнемі әртүрлі реакциялар тудырады. Бұл тұлғалық бағыт өзін-өзі анықтаудың болмауына негізделген. Сыртқы </w:t>
      </w:r>
      <w:r w:rsidR="00483B6A">
        <w:rPr>
          <w:rFonts w:ascii="Times New Roman" w:hAnsi="Times New Roman"/>
          <w:sz w:val="28"/>
          <w:szCs w:val="28"/>
          <w:lang w:val="kk-KZ"/>
        </w:rPr>
        <w:t>каузалдық</w:t>
      </w:r>
      <w:r w:rsidRPr="006B6B7C">
        <w:rPr>
          <w:rFonts w:ascii="Times New Roman" w:hAnsi="Times New Roman"/>
          <w:sz w:val="28"/>
          <w:szCs w:val="28"/>
          <w:lang w:val="kk-KZ"/>
        </w:rPr>
        <w:t xml:space="preserve"> тұлға негізінен мінез-құлық реакциялары мен ақпаратты өңдеуде икемділікке әкелетін сыртқы мотивациялық ішкі жүйемен әрекет етеді. Таңдау жасалады, бірақ шешімдер ішкі қажеттіліктерге емес, сыртқы импульстар мен критерийлерге негізделеді.</w:t>
      </w:r>
      <w:r>
        <w:rPr>
          <w:rFonts w:ascii="Times New Roman" w:hAnsi="Times New Roman"/>
          <w:sz w:val="28"/>
          <w:szCs w:val="28"/>
          <w:lang w:val="kk-KZ"/>
        </w:rPr>
        <w:t xml:space="preserve"> </w:t>
      </w:r>
      <w:r w:rsidRPr="00D867B7">
        <w:rPr>
          <w:rFonts w:ascii="Times New Roman" w:hAnsi="Times New Roman"/>
          <w:sz w:val="28"/>
          <w:szCs w:val="28"/>
          <w:lang w:val="kk-KZ"/>
        </w:rPr>
        <w:t xml:space="preserve">Жеке емес </w:t>
      </w:r>
      <w:r w:rsidR="00483B6A">
        <w:rPr>
          <w:rFonts w:ascii="Times New Roman" w:hAnsi="Times New Roman"/>
          <w:sz w:val="28"/>
          <w:szCs w:val="28"/>
          <w:lang w:val="kk-KZ"/>
        </w:rPr>
        <w:t>каузалдық</w:t>
      </w:r>
      <w:r w:rsidRPr="00D867B7">
        <w:rPr>
          <w:rFonts w:ascii="Times New Roman" w:hAnsi="Times New Roman"/>
          <w:sz w:val="28"/>
          <w:szCs w:val="28"/>
          <w:lang w:val="kk-KZ"/>
        </w:rPr>
        <w:t xml:space="preserve"> бағдармен «үйренген дәрменсіздік» құбылысы туындайды, өйткені мұндай адамдар қоршаған орта олардың әрекеттеріне жауап бермейтінін «үйренеді». </w:t>
      </w:r>
      <w:r w:rsidRPr="006B6B7C">
        <w:rPr>
          <w:rFonts w:ascii="Times New Roman" w:hAnsi="Times New Roman"/>
          <w:sz w:val="28"/>
          <w:szCs w:val="28"/>
          <w:lang w:val="kk-KZ"/>
        </w:rPr>
        <w:t xml:space="preserve">Тұлғалық емес бағыт құзыреттілік пен өзін-өзі анықтауға байланысты конфликттердің дұрыс шешілмеуінен туындайды. Қоршаған ортаның мінез-құлқы немесе көріністері адам болжамды нәтижелерге әкелетін себептер ретінде қабылданбайды, сондықтан ол әдетте іс-әрекеттерді жүзеге асырудан аз пайда көреді. Қоршаған орта оның мінез-құлқына жауап бермейді және басқару сигналдарының көзі ретінде қызмет етпейді. Бұл ретте субъектінің </w:t>
      </w:r>
      <w:r w:rsidRPr="006B6B7C">
        <w:rPr>
          <w:rFonts w:ascii="Times New Roman" w:hAnsi="Times New Roman"/>
          <w:sz w:val="28"/>
          <w:szCs w:val="28"/>
          <w:lang w:val="kk-KZ"/>
        </w:rPr>
        <w:lastRenderedPageBreak/>
        <w:t>өзі қандай да бір күш-жігердің бекер екенін растайтын белгілерге назар аударады және өзін-өзі анықтаудың минимумын көрсетеді; оның әрекеті негізінен автоматты.</w:t>
      </w:r>
      <w:r>
        <w:rPr>
          <w:rFonts w:ascii="Times New Roman" w:hAnsi="Times New Roman"/>
          <w:sz w:val="28"/>
          <w:szCs w:val="28"/>
          <w:lang w:val="kk-KZ"/>
        </w:rPr>
        <w:t xml:space="preserve"> </w:t>
      </w:r>
      <w:r w:rsidRPr="00D867B7">
        <w:rPr>
          <w:rFonts w:ascii="Times New Roman" w:hAnsi="Times New Roman"/>
          <w:sz w:val="28"/>
          <w:szCs w:val="28"/>
          <w:lang w:val="kk-KZ"/>
        </w:rPr>
        <w:t xml:space="preserve">Нәтиже әрбір шкала бойынша бастапқы баллдарды тікелей есептеу арқылы анықталады. </w:t>
      </w:r>
      <w:r w:rsidRPr="006B6B7C">
        <w:rPr>
          <w:rFonts w:ascii="Times New Roman" w:hAnsi="Times New Roman"/>
          <w:sz w:val="28"/>
          <w:szCs w:val="28"/>
          <w:lang w:val="kk-KZ"/>
        </w:rPr>
        <w:t>Маңыздысы - әрбір шкала үшін алынған нақты сандық мән емес, тұлғада ұсынылған үш бағыттың әрқайсысының пропорционалды қатынасы.</w:t>
      </w:r>
    </w:p>
    <w:p w14:paraId="3E997144" w14:textId="77777777"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1D0DF3B8" w14:textId="77777777"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612ADE67" w14:textId="77777777"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3A4002F5" w14:textId="77777777"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54CB40CF" w14:textId="77777777"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62576CFD" w14:textId="77777777"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5CD4E46F" w14:textId="77777777"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04D97CD3" w14:textId="77777777"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71D3E797" w14:textId="77777777"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669EDD90" w14:textId="77777777"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53C9EDF3" w14:textId="77777777"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7C709B1E" w14:textId="77777777"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06B6BAD5" w14:textId="77777777"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0C2578CC" w14:textId="77777777"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1EDACF29" w14:textId="77777777"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75F8C6C5" w14:textId="77777777"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4E57B8D4" w14:textId="77777777"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2604B2F3" w14:textId="77777777"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6976BA19" w14:textId="77777777"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23850392" w14:textId="77777777"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6F25F7E7" w14:textId="77777777"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20E4F8A1" w14:textId="77777777"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5A32A151" w14:textId="77777777"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7D898F83" w14:textId="77777777"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20A508DE" w14:textId="77777777"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42DB6613" w14:textId="77777777"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578C42AD" w14:textId="77777777"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435DDBE2" w14:textId="77777777"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7E5D2119" w14:textId="77777777"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0539973B" w14:textId="77777777"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6D0EC35B" w14:textId="77777777"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69E360E9" w14:textId="77777777"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394D5D4A" w14:textId="77777777"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7EAB2255" w14:textId="50F43DED"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44F89D31" w14:textId="10B33074" w:rsidR="009E72CD" w:rsidRDefault="009E72CD" w:rsidP="00973F9E">
      <w:pPr>
        <w:tabs>
          <w:tab w:val="left" w:pos="851"/>
        </w:tabs>
        <w:spacing w:after="0" w:line="240" w:lineRule="auto"/>
        <w:ind w:firstLine="567"/>
        <w:jc w:val="both"/>
        <w:rPr>
          <w:rFonts w:ascii="Times New Roman" w:hAnsi="Times New Roman"/>
          <w:b/>
          <w:i/>
          <w:sz w:val="28"/>
          <w:szCs w:val="28"/>
          <w:lang w:val="kk-KZ"/>
        </w:rPr>
      </w:pPr>
    </w:p>
    <w:p w14:paraId="455688D7" w14:textId="77777777" w:rsidR="009E72CD" w:rsidRDefault="009E72CD" w:rsidP="00973F9E">
      <w:pPr>
        <w:tabs>
          <w:tab w:val="left" w:pos="851"/>
        </w:tabs>
        <w:spacing w:after="0" w:line="240" w:lineRule="auto"/>
        <w:ind w:firstLine="567"/>
        <w:jc w:val="both"/>
        <w:rPr>
          <w:rFonts w:ascii="Times New Roman" w:hAnsi="Times New Roman"/>
          <w:b/>
          <w:i/>
          <w:sz w:val="28"/>
          <w:szCs w:val="28"/>
          <w:lang w:val="kk-KZ"/>
        </w:rPr>
      </w:pPr>
    </w:p>
    <w:p w14:paraId="701A7082" w14:textId="77777777"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601F9DFB" w14:textId="77777777"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70742D8F" w14:textId="77777777" w:rsidR="00973F9E" w:rsidRDefault="00973F9E" w:rsidP="00973F9E">
      <w:pPr>
        <w:tabs>
          <w:tab w:val="left" w:pos="851"/>
        </w:tabs>
        <w:spacing w:after="0" w:line="240" w:lineRule="auto"/>
        <w:ind w:firstLine="567"/>
        <w:jc w:val="both"/>
        <w:rPr>
          <w:rFonts w:ascii="Times New Roman" w:hAnsi="Times New Roman"/>
          <w:b/>
          <w:i/>
          <w:sz w:val="28"/>
          <w:szCs w:val="28"/>
          <w:lang w:val="kk-KZ"/>
        </w:rPr>
      </w:pPr>
    </w:p>
    <w:p w14:paraId="358CDE06" w14:textId="40307F83" w:rsidR="00973F9E" w:rsidRDefault="00973F9E" w:rsidP="00B30204">
      <w:pPr>
        <w:tabs>
          <w:tab w:val="left" w:pos="851"/>
        </w:tabs>
        <w:spacing w:after="0" w:line="240" w:lineRule="auto"/>
        <w:jc w:val="center"/>
        <w:rPr>
          <w:rFonts w:ascii="Times New Roman" w:hAnsi="Times New Roman"/>
          <w:b/>
          <w:iCs/>
          <w:sz w:val="28"/>
          <w:szCs w:val="28"/>
          <w:lang w:val="kk-KZ"/>
        </w:rPr>
      </w:pPr>
      <w:r w:rsidRPr="00973F9E">
        <w:rPr>
          <w:rFonts w:ascii="Times New Roman" w:hAnsi="Times New Roman"/>
          <w:b/>
          <w:iCs/>
          <w:sz w:val="28"/>
          <w:szCs w:val="28"/>
          <w:lang w:val="kk-KZ"/>
        </w:rPr>
        <w:lastRenderedPageBreak/>
        <w:t>ҚОСЫМША Г</w:t>
      </w:r>
    </w:p>
    <w:p w14:paraId="1F98A58D" w14:textId="77777777" w:rsidR="00973F9E" w:rsidRPr="001F0473" w:rsidRDefault="00973F9E" w:rsidP="00973F9E">
      <w:pPr>
        <w:tabs>
          <w:tab w:val="left" w:pos="851"/>
        </w:tabs>
        <w:spacing w:after="0" w:line="240" w:lineRule="auto"/>
        <w:ind w:firstLine="567"/>
        <w:jc w:val="center"/>
        <w:rPr>
          <w:rFonts w:ascii="Times New Roman" w:hAnsi="Times New Roman"/>
          <w:bCs/>
          <w:iCs/>
          <w:sz w:val="28"/>
          <w:szCs w:val="28"/>
          <w:lang w:val="kk-KZ"/>
        </w:rPr>
      </w:pPr>
    </w:p>
    <w:p w14:paraId="221670CF" w14:textId="527456C6" w:rsidR="00973F9E" w:rsidRPr="00396093" w:rsidRDefault="00973F9E" w:rsidP="00973F9E">
      <w:pPr>
        <w:tabs>
          <w:tab w:val="left" w:pos="851"/>
        </w:tabs>
        <w:spacing w:after="0" w:line="240" w:lineRule="auto"/>
        <w:ind w:firstLine="567"/>
        <w:jc w:val="center"/>
        <w:rPr>
          <w:rFonts w:ascii="Times New Roman" w:hAnsi="Times New Roman"/>
          <w:b/>
          <w:iCs/>
          <w:sz w:val="28"/>
          <w:szCs w:val="28"/>
          <w:lang w:val="kk-KZ"/>
        </w:rPr>
      </w:pPr>
      <w:r w:rsidRPr="00396093">
        <w:rPr>
          <w:rFonts w:ascii="Times New Roman" w:hAnsi="Times New Roman"/>
          <w:b/>
          <w:iCs/>
          <w:sz w:val="28"/>
          <w:szCs w:val="28"/>
          <w:lang w:val="kk-KZ"/>
        </w:rPr>
        <w:t>«Мотивация құрылымы» әдістемесі О.П. Елисеев</w:t>
      </w:r>
    </w:p>
    <w:p w14:paraId="5431C4E4" w14:textId="77777777" w:rsidR="001F0473" w:rsidRPr="00973F9E" w:rsidRDefault="001F0473" w:rsidP="00973F9E">
      <w:pPr>
        <w:tabs>
          <w:tab w:val="left" w:pos="851"/>
        </w:tabs>
        <w:spacing w:after="0" w:line="240" w:lineRule="auto"/>
        <w:ind w:firstLine="567"/>
        <w:jc w:val="center"/>
        <w:rPr>
          <w:rFonts w:ascii="Times New Roman" w:hAnsi="Times New Roman"/>
          <w:b/>
          <w:iCs/>
          <w:sz w:val="28"/>
          <w:szCs w:val="28"/>
          <w:lang w:val="kk-KZ"/>
        </w:rPr>
      </w:pPr>
    </w:p>
    <w:p w14:paraId="51F2715E" w14:textId="77777777" w:rsidR="00973F9E" w:rsidRPr="006B6B7C" w:rsidRDefault="00973F9E" w:rsidP="00973F9E">
      <w:pPr>
        <w:spacing w:after="0" w:line="240" w:lineRule="auto"/>
        <w:ind w:firstLine="567"/>
        <w:jc w:val="both"/>
        <w:rPr>
          <w:rFonts w:ascii="Times New Roman" w:hAnsi="Times New Roman"/>
          <w:sz w:val="28"/>
          <w:szCs w:val="28"/>
          <w:lang w:val="kk-KZ"/>
        </w:rPr>
      </w:pPr>
      <w:r w:rsidRPr="006B6B7C">
        <w:rPr>
          <w:rFonts w:ascii="Times New Roman" w:hAnsi="Times New Roman"/>
          <w:sz w:val="28"/>
          <w:szCs w:val="28"/>
          <w:lang w:val="kk-KZ"/>
        </w:rPr>
        <w:t>О.П.Елисеевтің «Мотивация құрылымы» әдістемесі мотивацияның Жетістікке жету мотиві (танымдық мотив, Жарысу мотив, табыс мотиві, ішкі мотив, нәтижені бағалау мотиві, тапсырманың күрделілік мотиві) сияқты түрлерін анықтауға арналған. пейілділік мотивация (бастама мотиві, ерікті күш-жігерді өзін-өзі бағалау мотиві, өзін-өзі жұмылдыру мотиві, жеке потенциал ды өзіндік бағалау мотиві, оқуды жеке түсіну мотиві, жеке оң күту мотиві.</w:t>
      </w:r>
    </w:p>
    <w:p w14:paraId="5CF3F784" w14:textId="77777777" w:rsidR="00973F9E" w:rsidRPr="006B6B7C" w:rsidRDefault="00973F9E" w:rsidP="00973F9E">
      <w:pPr>
        <w:spacing w:after="0" w:line="240" w:lineRule="auto"/>
        <w:ind w:firstLine="567"/>
        <w:jc w:val="both"/>
        <w:rPr>
          <w:rFonts w:ascii="Times New Roman" w:hAnsi="Times New Roman"/>
          <w:sz w:val="28"/>
          <w:szCs w:val="28"/>
          <w:lang w:val="kk-KZ"/>
        </w:rPr>
      </w:pPr>
      <w:r w:rsidRPr="006B6B7C">
        <w:rPr>
          <w:rFonts w:ascii="Times New Roman" w:hAnsi="Times New Roman"/>
          <w:sz w:val="28"/>
          <w:szCs w:val="28"/>
          <w:lang w:val="kk-KZ"/>
        </w:rPr>
        <w:t>Әрбір мотивация бойынша ұпайлар сомасы респонденттің тиісті сұрақтар бойынша жинаған ұпайларының қосындысы ретінде есептеледі (белгіні ескере отырып). Кілттегі сұрақтың алдында «-» белгісі болса, респонденттердің бағалары төңкерілуі керек.</w:t>
      </w:r>
    </w:p>
    <w:p w14:paraId="166B7107" w14:textId="1E1BD48F" w:rsidR="00973F9E" w:rsidRPr="006B6B7C" w:rsidRDefault="00973F9E" w:rsidP="00973F9E">
      <w:pPr>
        <w:spacing w:after="0" w:line="240" w:lineRule="auto"/>
        <w:ind w:firstLine="567"/>
        <w:jc w:val="both"/>
        <w:rPr>
          <w:rFonts w:ascii="Times New Roman" w:hAnsi="Times New Roman"/>
          <w:sz w:val="28"/>
          <w:szCs w:val="28"/>
          <w:lang w:val="kk-KZ"/>
        </w:rPr>
      </w:pPr>
      <w:r w:rsidRPr="006B6B7C">
        <w:rPr>
          <w:rFonts w:ascii="Times New Roman" w:hAnsi="Times New Roman"/>
          <w:sz w:val="28"/>
          <w:szCs w:val="28"/>
          <w:lang w:val="kk-KZ"/>
        </w:rPr>
        <w:t>Респондент ең көп ұпай жинаған мотивация басым болып табылады</w:t>
      </w:r>
      <w:r>
        <w:rPr>
          <w:rFonts w:ascii="Times New Roman" w:hAnsi="Times New Roman"/>
          <w:sz w:val="28"/>
          <w:szCs w:val="28"/>
          <w:lang w:val="kk-KZ"/>
        </w:rPr>
        <w:t>.</w:t>
      </w:r>
    </w:p>
    <w:p w14:paraId="664D2FA9" w14:textId="77777777" w:rsidR="00973F9E" w:rsidRDefault="00973F9E" w:rsidP="00973F9E">
      <w:pPr>
        <w:spacing w:after="0" w:line="240" w:lineRule="auto"/>
        <w:ind w:firstLine="567"/>
        <w:jc w:val="both"/>
        <w:rPr>
          <w:rFonts w:ascii="Times New Roman" w:hAnsi="Times New Roman"/>
          <w:b/>
          <w:bCs/>
          <w:sz w:val="28"/>
          <w:szCs w:val="28"/>
          <w:lang w:val="kk-KZ"/>
        </w:rPr>
      </w:pPr>
    </w:p>
    <w:p w14:paraId="3035CAC4" w14:textId="77777777" w:rsidR="00973F9E" w:rsidRDefault="00973F9E" w:rsidP="00973F9E">
      <w:pPr>
        <w:spacing w:after="0" w:line="240" w:lineRule="auto"/>
        <w:ind w:firstLine="567"/>
        <w:jc w:val="center"/>
        <w:rPr>
          <w:rFonts w:ascii="Times New Roman" w:hAnsi="Times New Roman"/>
          <w:b/>
          <w:bCs/>
          <w:sz w:val="28"/>
          <w:szCs w:val="28"/>
          <w:lang w:val="kk-KZ"/>
        </w:rPr>
      </w:pPr>
    </w:p>
    <w:p w14:paraId="0D8AE7EA" w14:textId="77777777" w:rsidR="001F0473" w:rsidRDefault="001F0473" w:rsidP="00973F9E">
      <w:pPr>
        <w:spacing w:after="0" w:line="240" w:lineRule="auto"/>
        <w:ind w:firstLine="567"/>
        <w:jc w:val="center"/>
        <w:rPr>
          <w:rFonts w:ascii="Times New Roman" w:hAnsi="Times New Roman"/>
          <w:b/>
          <w:bCs/>
          <w:sz w:val="28"/>
          <w:szCs w:val="28"/>
          <w:lang w:val="kk-KZ"/>
        </w:rPr>
      </w:pPr>
    </w:p>
    <w:p w14:paraId="19460411" w14:textId="77777777" w:rsidR="001F0473" w:rsidRDefault="001F0473" w:rsidP="00973F9E">
      <w:pPr>
        <w:spacing w:after="0" w:line="240" w:lineRule="auto"/>
        <w:ind w:firstLine="567"/>
        <w:jc w:val="center"/>
        <w:rPr>
          <w:rFonts w:ascii="Times New Roman" w:hAnsi="Times New Roman"/>
          <w:b/>
          <w:bCs/>
          <w:sz w:val="28"/>
          <w:szCs w:val="28"/>
          <w:lang w:val="kk-KZ"/>
        </w:rPr>
      </w:pPr>
    </w:p>
    <w:p w14:paraId="3B4F78CD" w14:textId="77777777" w:rsidR="001F0473" w:rsidRDefault="001F0473" w:rsidP="00973F9E">
      <w:pPr>
        <w:spacing w:after="0" w:line="240" w:lineRule="auto"/>
        <w:ind w:firstLine="567"/>
        <w:jc w:val="center"/>
        <w:rPr>
          <w:rFonts w:ascii="Times New Roman" w:hAnsi="Times New Roman"/>
          <w:b/>
          <w:bCs/>
          <w:sz w:val="28"/>
          <w:szCs w:val="28"/>
          <w:lang w:val="kk-KZ"/>
        </w:rPr>
      </w:pPr>
    </w:p>
    <w:p w14:paraId="3673924A" w14:textId="77777777" w:rsidR="001F0473" w:rsidRDefault="001F0473" w:rsidP="00973F9E">
      <w:pPr>
        <w:spacing w:after="0" w:line="240" w:lineRule="auto"/>
        <w:ind w:firstLine="567"/>
        <w:jc w:val="center"/>
        <w:rPr>
          <w:rFonts w:ascii="Times New Roman" w:hAnsi="Times New Roman"/>
          <w:b/>
          <w:bCs/>
          <w:sz w:val="28"/>
          <w:szCs w:val="28"/>
          <w:lang w:val="kk-KZ"/>
        </w:rPr>
      </w:pPr>
    </w:p>
    <w:p w14:paraId="7DE08C78" w14:textId="77777777" w:rsidR="001F0473" w:rsidRDefault="001F0473" w:rsidP="00973F9E">
      <w:pPr>
        <w:spacing w:after="0" w:line="240" w:lineRule="auto"/>
        <w:ind w:firstLine="567"/>
        <w:jc w:val="center"/>
        <w:rPr>
          <w:rFonts w:ascii="Times New Roman" w:hAnsi="Times New Roman"/>
          <w:b/>
          <w:bCs/>
          <w:sz w:val="28"/>
          <w:szCs w:val="28"/>
          <w:lang w:val="kk-KZ"/>
        </w:rPr>
      </w:pPr>
    </w:p>
    <w:p w14:paraId="1C955EAC" w14:textId="77777777" w:rsidR="001F0473" w:rsidRDefault="001F0473" w:rsidP="00973F9E">
      <w:pPr>
        <w:spacing w:after="0" w:line="240" w:lineRule="auto"/>
        <w:ind w:firstLine="567"/>
        <w:jc w:val="center"/>
        <w:rPr>
          <w:rFonts w:ascii="Times New Roman" w:hAnsi="Times New Roman"/>
          <w:b/>
          <w:bCs/>
          <w:sz w:val="28"/>
          <w:szCs w:val="28"/>
          <w:lang w:val="kk-KZ"/>
        </w:rPr>
      </w:pPr>
    </w:p>
    <w:p w14:paraId="0B3B2A99" w14:textId="77777777" w:rsidR="001F0473" w:rsidRDefault="001F0473" w:rsidP="00973F9E">
      <w:pPr>
        <w:spacing w:after="0" w:line="240" w:lineRule="auto"/>
        <w:ind w:firstLine="567"/>
        <w:jc w:val="center"/>
        <w:rPr>
          <w:rFonts w:ascii="Times New Roman" w:hAnsi="Times New Roman"/>
          <w:b/>
          <w:bCs/>
          <w:sz w:val="28"/>
          <w:szCs w:val="28"/>
          <w:lang w:val="kk-KZ"/>
        </w:rPr>
      </w:pPr>
    </w:p>
    <w:p w14:paraId="17A71940" w14:textId="77777777" w:rsidR="001F0473" w:rsidRDefault="001F0473" w:rsidP="00973F9E">
      <w:pPr>
        <w:spacing w:after="0" w:line="240" w:lineRule="auto"/>
        <w:ind w:firstLine="567"/>
        <w:jc w:val="center"/>
        <w:rPr>
          <w:rFonts w:ascii="Times New Roman" w:hAnsi="Times New Roman"/>
          <w:b/>
          <w:bCs/>
          <w:sz w:val="28"/>
          <w:szCs w:val="28"/>
          <w:lang w:val="kk-KZ"/>
        </w:rPr>
      </w:pPr>
    </w:p>
    <w:p w14:paraId="5B8E4A15" w14:textId="77777777" w:rsidR="001F0473" w:rsidRDefault="001F0473" w:rsidP="00973F9E">
      <w:pPr>
        <w:spacing w:after="0" w:line="240" w:lineRule="auto"/>
        <w:ind w:firstLine="567"/>
        <w:jc w:val="center"/>
        <w:rPr>
          <w:rFonts w:ascii="Times New Roman" w:hAnsi="Times New Roman"/>
          <w:b/>
          <w:bCs/>
          <w:sz w:val="28"/>
          <w:szCs w:val="28"/>
          <w:lang w:val="kk-KZ"/>
        </w:rPr>
      </w:pPr>
    </w:p>
    <w:p w14:paraId="74F497CC" w14:textId="77777777" w:rsidR="001F0473" w:rsidRDefault="001F0473" w:rsidP="00973F9E">
      <w:pPr>
        <w:spacing w:after="0" w:line="240" w:lineRule="auto"/>
        <w:ind w:firstLine="567"/>
        <w:jc w:val="center"/>
        <w:rPr>
          <w:rFonts w:ascii="Times New Roman" w:hAnsi="Times New Roman"/>
          <w:b/>
          <w:bCs/>
          <w:sz w:val="28"/>
          <w:szCs w:val="28"/>
          <w:lang w:val="kk-KZ"/>
        </w:rPr>
      </w:pPr>
    </w:p>
    <w:p w14:paraId="7F3E88EA" w14:textId="77777777" w:rsidR="001F0473" w:rsidRDefault="001F0473" w:rsidP="00973F9E">
      <w:pPr>
        <w:spacing w:after="0" w:line="240" w:lineRule="auto"/>
        <w:ind w:firstLine="567"/>
        <w:jc w:val="center"/>
        <w:rPr>
          <w:rFonts w:ascii="Times New Roman" w:hAnsi="Times New Roman"/>
          <w:b/>
          <w:bCs/>
          <w:sz w:val="28"/>
          <w:szCs w:val="28"/>
          <w:lang w:val="kk-KZ"/>
        </w:rPr>
      </w:pPr>
    </w:p>
    <w:p w14:paraId="26AC144C" w14:textId="77777777" w:rsidR="001F0473" w:rsidRDefault="001F0473" w:rsidP="00973F9E">
      <w:pPr>
        <w:spacing w:after="0" w:line="240" w:lineRule="auto"/>
        <w:ind w:firstLine="567"/>
        <w:jc w:val="center"/>
        <w:rPr>
          <w:rFonts w:ascii="Times New Roman" w:hAnsi="Times New Roman"/>
          <w:b/>
          <w:bCs/>
          <w:sz w:val="28"/>
          <w:szCs w:val="28"/>
          <w:lang w:val="kk-KZ"/>
        </w:rPr>
      </w:pPr>
    </w:p>
    <w:p w14:paraId="5D02AB2B" w14:textId="77777777" w:rsidR="001F0473" w:rsidRDefault="001F0473" w:rsidP="00973F9E">
      <w:pPr>
        <w:spacing w:after="0" w:line="240" w:lineRule="auto"/>
        <w:ind w:firstLine="567"/>
        <w:jc w:val="center"/>
        <w:rPr>
          <w:rFonts w:ascii="Times New Roman" w:hAnsi="Times New Roman"/>
          <w:b/>
          <w:bCs/>
          <w:sz w:val="28"/>
          <w:szCs w:val="28"/>
          <w:lang w:val="kk-KZ"/>
        </w:rPr>
      </w:pPr>
    </w:p>
    <w:p w14:paraId="638E578B" w14:textId="77777777" w:rsidR="001F0473" w:rsidRDefault="001F0473" w:rsidP="00973F9E">
      <w:pPr>
        <w:spacing w:after="0" w:line="240" w:lineRule="auto"/>
        <w:ind w:firstLine="567"/>
        <w:jc w:val="center"/>
        <w:rPr>
          <w:rFonts w:ascii="Times New Roman" w:hAnsi="Times New Roman"/>
          <w:b/>
          <w:bCs/>
          <w:sz w:val="28"/>
          <w:szCs w:val="28"/>
          <w:lang w:val="kk-KZ"/>
        </w:rPr>
      </w:pPr>
    </w:p>
    <w:p w14:paraId="25152124" w14:textId="77777777" w:rsidR="001F0473" w:rsidRDefault="001F0473" w:rsidP="00973F9E">
      <w:pPr>
        <w:spacing w:after="0" w:line="240" w:lineRule="auto"/>
        <w:ind w:firstLine="567"/>
        <w:jc w:val="center"/>
        <w:rPr>
          <w:rFonts w:ascii="Times New Roman" w:hAnsi="Times New Roman"/>
          <w:b/>
          <w:bCs/>
          <w:sz w:val="28"/>
          <w:szCs w:val="28"/>
          <w:lang w:val="kk-KZ"/>
        </w:rPr>
      </w:pPr>
    </w:p>
    <w:p w14:paraId="7AFE634A" w14:textId="77777777" w:rsidR="001F0473" w:rsidRDefault="001F0473" w:rsidP="00973F9E">
      <w:pPr>
        <w:spacing w:after="0" w:line="240" w:lineRule="auto"/>
        <w:ind w:firstLine="567"/>
        <w:jc w:val="center"/>
        <w:rPr>
          <w:rFonts w:ascii="Times New Roman" w:hAnsi="Times New Roman"/>
          <w:b/>
          <w:bCs/>
          <w:sz w:val="28"/>
          <w:szCs w:val="28"/>
          <w:lang w:val="kk-KZ"/>
        </w:rPr>
      </w:pPr>
    </w:p>
    <w:p w14:paraId="45F8BDB3" w14:textId="77777777" w:rsidR="001F0473" w:rsidRDefault="001F0473" w:rsidP="00973F9E">
      <w:pPr>
        <w:spacing w:after="0" w:line="240" w:lineRule="auto"/>
        <w:ind w:firstLine="567"/>
        <w:jc w:val="center"/>
        <w:rPr>
          <w:rFonts w:ascii="Times New Roman" w:hAnsi="Times New Roman"/>
          <w:b/>
          <w:bCs/>
          <w:sz w:val="28"/>
          <w:szCs w:val="28"/>
          <w:lang w:val="kk-KZ"/>
        </w:rPr>
      </w:pPr>
    </w:p>
    <w:p w14:paraId="72DB187B" w14:textId="77777777" w:rsidR="001F0473" w:rsidRDefault="001F0473" w:rsidP="00973F9E">
      <w:pPr>
        <w:spacing w:after="0" w:line="240" w:lineRule="auto"/>
        <w:ind w:firstLine="567"/>
        <w:jc w:val="center"/>
        <w:rPr>
          <w:rFonts w:ascii="Times New Roman" w:hAnsi="Times New Roman"/>
          <w:b/>
          <w:bCs/>
          <w:sz w:val="28"/>
          <w:szCs w:val="28"/>
          <w:lang w:val="kk-KZ"/>
        </w:rPr>
      </w:pPr>
    </w:p>
    <w:p w14:paraId="766C670E" w14:textId="77777777" w:rsidR="001F0473" w:rsidRDefault="001F0473" w:rsidP="00973F9E">
      <w:pPr>
        <w:spacing w:after="0" w:line="240" w:lineRule="auto"/>
        <w:ind w:firstLine="567"/>
        <w:jc w:val="center"/>
        <w:rPr>
          <w:rFonts w:ascii="Times New Roman" w:hAnsi="Times New Roman"/>
          <w:b/>
          <w:bCs/>
          <w:sz w:val="28"/>
          <w:szCs w:val="28"/>
          <w:lang w:val="kk-KZ"/>
        </w:rPr>
      </w:pPr>
    </w:p>
    <w:p w14:paraId="06C2DB78" w14:textId="77777777" w:rsidR="001F0473" w:rsidRDefault="001F0473" w:rsidP="00973F9E">
      <w:pPr>
        <w:spacing w:after="0" w:line="240" w:lineRule="auto"/>
        <w:ind w:firstLine="567"/>
        <w:jc w:val="center"/>
        <w:rPr>
          <w:rFonts w:ascii="Times New Roman" w:hAnsi="Times New Roman"/>
          <w:b/>
          <w:bCs/>
          <w:sz w:val="28"/>
          <w:szCs w:val="28"/>
          <w:lang w:val="kk-KZ"/>
        </w:rPr>
      </w:pPr>
    </w:p>
    <w:p w14:paraId="10EAC096" w14:textId="77777777" w:rsidR="001F0473" w:rsidRDefault="001F0473" w:rsidP="00973F9E">
      <w:pPr>
        <w:spacing w:after="0" w:line="240" w:lineRule="auto"/>
        <w:ind w:firstLine="567"/>
        <w:jc w:val="center"/>
        <w:rPr>
          <w:rFonts w:ascii="Times New Roman" w:hAnsi="Times New Roman"/>
          <w:b/>
          <w:bCs/>
          <w:sz w:val="28"/>
          <w:szCs w:val="28"/>
          <w:lang w:val="kk-KZ"/>
        </w:rPr>
      </w:pPr>
    </w:p>
    <w:p w14:paraId="0B052EBF" w14:textId="77777777" w:rsidR="001F0473" w:rsidRDefault="001F0473" w:rsidP="00973F9E">
      <w:pPr>
        <w:spacing w:after="0" w:line="240" w:lineRule="auto"/>
        <w:ind w:firstLine="567"/>
        <w:jc w:val="center"/>
        <w:rPr>
          <w:rFonts w:ascii="Times New Roman" w:hAnsi="Times New Roman"/>
          <w:b/>
          <w:bCs/>
          <w:sz w:val="28"/>
          <w:szCs w:val="28"/>
          <w:lang w:val="kk-KZ"/>
        </w:rPr>
      </w:pPr>
    </w:p>
    <w:p w14:paraId="69B9BD0E" w14:textId="77777777" w:rsidR="001F0473" w:rsidRDefault="001F0473" w:rsidP="00973F9E">
      <w:pPr>
        <w:spacing w:after="0" w:line="240" w:lineRule="auto"/>
        <w:ind w:firstLine="567"/>
        <w:jc w:val="center"/>
        <w:rPr>
          <w:rFonts w:ascii="Times New Roman" w:hAnsi="Times New Roman"/>
          <w:b/>
          <w:bCs/>
          <w:sz w:val="28"/>
          <w:szCs w:val="28"/>
          <w:lang w:val="kk-KZ"/>
        </w:rPr>
      </w:pPr>
    </w:p>
    <w:p w14:paraId="519D3A17" w14:textId="23CC6A83" w:rsidR="001F0473" w:rsidRDefault="001F0473" w:rsidP="00973F9E">
      <w:pPr>
        <w:spacing w:after="0" w:line="240" w:lineRule="auto"/>
        <w:ind w:firstLine="567"/>
        <w:jc w:val="center"/>
        <w:rPr>
          <w:rFonts w:ascii="Times New Roman" w:hAnsi="Times New Roman"/>
          <w:b/>
          <w:bCs/>
          <w:sz w:val="28"/>
          <w:szCs w:val="28"/>
          <w:lang w:val="kk-KZ"/>
        </w:rPr>
      </w:pPr>
    </w:p>
    <w:p w14:paraId="741EE539" w14:textId="604CC067" w:rsidR="009E72CD" w:rsidRDefault="009E72CD" w:rsidP="00973F9E">
      <w:pPr>
        <w:spacing w:after="0" w:line="240" w:lineRule="auto"/>
        <w:ind w:firstLine="567"/>
        <w:jc w:val="center"/>
        <w:rPr>
          <w:rFonts w:ascii="Times New Roman" w:hAnsi="Times New Roman"/>
          <w:b/>
          <w:bCs/>
          <w:sz w:val="28"/>
          <w:szCs w:val="28"/>
          <w:lang w:val="kk-KZ"/>
        </w:rPr>
      </w:pPr>
    </w:p>
    <w:p w14:paraId="7B7E23A1" w14:textId="77777777" w:rsidR="009E72CD" w:rsidRDefault="009E72CD" w:rsidP="00973F9E">
      <w:pPr>
        <w:spacing w:after="0" w:line="240" w:lineRule="auto"/>
        <w:ind w:firstLine="567"/>
        <w:jc w:val="center"/>
        <w:rPr>
          <w:rFonts w:ascii="Times New Roman" w:hAnsi="Times New Roman"/>
          <w:b/>
          <w:bCs/>
          <w:sz w:val="28"/>
          <w:szCs w:val="28"/>
          <w:lang w:val="kk-KZ"/>
        </w:rPr>
      </w:pPr>
    </w:p>
    <w:p w14:paraId="4CA5D224" w14:textId="77777777" w:rsidR="001F0473" w:rsidRDefault="001F0473" w:rsidP="00973F9E">
      <w:pPr>
        <w:spacing w:after="0" w:line="240" w:lineRule="auto"/>
        <w:ind w:firstLine="567"/>
        <w:jc w:val="center"/>
        <w:rPr>
          <w:rFonts w:ascii="Times New Roman" w:hAnsi="Times New Roman"/>
          <w:b/>
          <w:bCs/>
          <w:sz w:val="28"/>
          <w:szCs w:val="28"/>
          <w:lang w:val="kk-KZ"/>
        </w:rPr>
      </w:pPr>
    </w:p>
    <w:p w14:paraId="70349A8A" w14:textId="77777777" w:rsidR="001F0473" w:rsidRDefault="001F0473" w:rsidP="00973F9E">
      <w:pPr>
        <w:spacing w:after="0" w:line="240" w:lineRule="auto"/>
        <w:ind w:firstLine="567"/>
        <w:jc w:val="center"/>
        <w:rPr>
          <w:rFonts w:ascii="Times New Roman" w:hAnsi="Times New Roman"/>
          <w:b/>
          <w:bCs/>
          <w:sz w:val="28"/>
          <w:szCs w:val="28"/>
          <w:lang w:val="kk-KZ"/>
        </w:rPr>
      </w:pPr>
    </w:p>
    <w:p w14:paraId="036A7E67" w14:textId="2D19855D" w:rsidR="00973F9E" w:rsidRDefault="00973F9E" w:rsidP="00B30204">
      <w:pPr>
        <w:spacing w:after="0" w:line="240" w:lineRule="auto"/>
        <w:jc w:val="center"/>
        <w:rPr>
          <w:rFonts w:ascii="Times New Roman" w:hAnsi="Times New Roman"/>
          <w:b/>
          <w:bCs/>
          <w:sz w:val="28"/>
          <w:szCs w:val="28"/>
          <w:lang w:val="kk-KZ"/>
        </w:rPr>
      </w:pPr>
      <w:r>
        <w:rPr>
          <w:rFonts w:ascii="Times New Roman" w:hAnsi="Times New Roman"/>
          <w:b/>
          <w:bCs/>
          <w:sz w:val="28"/>
          <w:szCs w:val="28"/>
          <w:lang w:val="kk-KZ"/>
        </w:rPr>
        <w:lastRenderedPageBreak/>
        <w:t>ҚОСЫМША Д</w:t>
      </w:r>
    </w:p>
    <w:p w14:paraId="6FFCB789" w14:textId="77777777" w:rsidR="00973F9E" w:rsidRDefault="00973F9E" w:rsidP="00973F9E">
      <w:pPr>
        <w:spacing w:after="0" w:line="240" w:lineRule="auto"/>
        <w:ind w:firstLine="567"/>
        <w:jc w:val="both"/>
        <w:rPr>
          <w:rFonts w:ascii="Times New Roman" w:hAnsi="Times New Roman"/>
          <w:b/>
          <w:bCs/>
          <w:sz w:val="28"/>
          <w:szCs w:val="28"/>
          <w:lang w:val="kk-KZ"/>
        </w:rPr>
      </w:pPr>
    </w:p>
    <w:p w14:paraId="32DBC680" w14:textId="657AE5A1" w:rsidR="00973F9E" w:rsidRPr="00396093" w:rsidRDefault="00973F9E" w:rsidP="00973F9E">
      <w:pPr>
        <w:spacing w:after="0" w:line="240" w:lineRule="auto"/>
        <w:ind w:firstLine="567"/>
        <w:jc w:val="center"/>
        <w:rPr>
          <w:rFonts w:ascii="Times New Roman" w:hAnsi="Times New Roman"/>
          <w:b/>
          <w:bCs/>
          <w:sz w:val="28"/>
          <w:szCs w:val="28"/>
          <w:lang w:val="kk-KZ"/>
        </w:rPr>
      </w:pPr>
      <w:r w:rsidRPr="00396093">
        <w:rPr>
          <w:rFonts w:ascii="Times New Roman" w:hAnsi="Times New Roman"/>
          <w:b/>
          <w:bCs/>
          <w:sz w:val="28"/>
          <w:szCs w:val="28"/>
          <w:lang w:val="kk-KZ"/>
        </w:rPr>
        <w:t>Студенттердің кәсіби бағыттылық деңгейін анықтауға арналған тест-сауалнама (Т.Д.Дубовицкая бойынша)</w:t>
      </w:r>
    </w:p>
    <w:p w14:paraId="36C82E2D" w14:textId="77777777" w:rsidR="001F0473" w:rsidRPr="0000472E" w:rsidRDefault="001F0473" w:rsidP="00973F9E">
      <w:pPr>
        <w:spacing w:after="0" w:line="240" w:lineRule="auto"/>
        <w:ind w:firstLine="567"/>
        <w:jc w:val="center"/>
        <w:rPr>
          <w:sz w:val="28"/>
          <w:szCs w:val="28"/>
          <w:lang w:val="kk-KZ"/>
        </w:rPr>
      </w:pPr>
    </w:p>
    <w:p w14:paraId="345AF5BE" w14:textId="14860FB6" w:rsidR="00973F9E" w:rsidRPr="0000472E" w:rsidRDefault="00973F9E" w:rsidP="00973F9E">
      <w:pPr>
        <w:spacing w:after="0" w:line="240" w:lineRule="auto"/>
        <w:ind w:firstLine="567"/>
        <w:jc w:val="both"/>
        <w:rPr>
          <w:rFonts w:ascii="Times New Roman" w:hAnsi="Times New Roman"/>
          <w:sz w:val="28"/>
          <w:szCs w:val="28"/>
          <w:lang w:val="kk-KZ"/>
        </w:rPr>
      </w:pPr>
      <w:r w:rsidRPr="0000472E">
        <w:rPr>
          <w:rFonts w:ascii="Times New Roman" w:hAnsi="Times New Roman"/>
          <w:sz w:val="28"/>
          <w:szCs w:val="28"/>
          <w:lang w:val="kk-KZ"/>
        </w:rPr>
        <w:t xml:space="preserve">Кәсіби бағыттылық деп, ең алдымен, адамның кәсіби қызметімен байланысты және, атап айтқанда, мамандық таңдауына, жұмыс істеуге деген ұмтылысына әсер ететін мотивациялық қалыптасулардың (мүдделер, қажеттіліктер, бейімділіктер, ұмтылыстар және т.б.) жиынтығы түсініледі. ол және кәсіби </w:t>
      </w:r>
      <w:r w:rsidR="008423B4">
        <w:rPr>
          <w:rFonts w:ascii="Times New Roman" w:hAnsi="Times New Roman"/>
          <w:sz w:val="28"/>
          <w:szCs w:val="28"/>
          <w:lang w:val="kk-KZ"/>
        </w:rPr>
        <w:t>іс-әрекетке</w:t>
      </w:r>
      <w:r w:rsidRPr="0000472E">
        <w:rPr>
          <w:rFonts w:ascii="Times New Roman" w:hAnsi="Times New Roman"/>
          <w:sz w:val="28"/>
          <w:szCs w:val="28"/>
          <w:lang w:val="kk-KZ"/>
        </w:rPr>
        <w:t xml:space="preserve"> қанағаттану.</w:t>
      </w:r>
    </w:p>
    <w:p w14:paraId="20923A50" w14:textId="77777777" w:rsidR="00973F9E" w:rsidRPr="0000472E" w:rsidRDefault="00973F9E" w:rsidP="00973F9E">
      <w:pPr>
        <w:spacing w:after="0" w:line="240" w:lineRule="auto"/>
        <w:ind w:firstLine="567"/>
        <w:jc w:val="both"/>
        <w:rPr>
          <w:rFonts w:ascii="Times New Roman" w:hAnsi="Times New Roman"/>
          <w:sz w:val="28"/>
          <w:szCs w:val="28"/>
          <w:lang w:val="kk-KZ"/>
        </w:rPr>
      </w:pPr>
      <w:r w:rsidRPr="0000472E">
        <w:rPr>
          <w:rFonts w:ascii="Times New Roman" w:hAnsi="Times New Roman"/>
          <w:sz w:val="28"/>
          <w:szCs w:val="28"/>
          <w:lang w:val="kk-KZ"/>
        </w:rPr>
        <w:t>Сауалнама 20 пікірден және ұсынылған жауаптардан тұрады.</w:t>
      </w:r>
    </w:p>
    <w:p w14:paraId="24D3E30F" w14:textId="77777777" w:rsidR="00973F9E" w:rsidRPr="0000472E" w:rsidRDefault="00973F9E" w:rsidP="00973F9E">
      <w:pPr>
        <w:spacing w:after="0" w:line="240" w:lineRule="auto"/>
        <w:ind w:firstLine="567"/>
        <w:jc w:val="both"/>
        <w:rPr>
          <w:rFonts w:ascii="Times New Roman" w:hAnsi="Times New Roman"/>
          <w:sz w:val="28"/>
          <w:szCs w:val="28"/>
          <w:lang w:val="kk-KZ"/>
        </w:rPr>
      </w:pPr>
      <w:r w:rsidRPr="0000472E">
        <w:rPr>
          <w:rFonts w:ascii="Times New Roman" w:hAnsi="Times New Roman"/>
          <w:sz w:val="28"/>
          <w:szCs w:val="28"/>
          <w:lang w:val="kk-KZ"/>
        </w:rPr>
        <w:t>Сауалнаманың мақсаты – студенттердің алған мамандығын игеруге деген ұмтылысымен және сол бойынша жұмыс істеуге деген ұмтылысымен көрінетін кәсіптік бағыттылық деңгейін анықтау.</w:t>
      </w:r>
      <w:r>
        <w:rPr>
          <w:rFonts w:ascii="Times New Roman" w:hAnsi="Times New Roman"/>
          <w:sz w:val="28"/>
          <w:szCs w:val="28"/>
          <w:lang w:val="kk-KZ"/>
        </w:rPr>
        <w:t xml:space="preserve"> </w:t>
      </w:r>
      <w:r w:rsidRPr="0000472E">
        <w:rPr>
          <w:rFonts w:ascii="Times New Roman" w:hAnsi="Times New Roman"/>
          <w:sz w:val="28"/>
          <w:szCs w:val="28"/>
          <w:lang w:val="kk-KZ"/>
        </w:rPr>
        <w:t>Нәтижелердің сенімділігін арттыру үшін сауалнама оң және теріс жауаптар саны бойынша теңестіріледі: әр шкаладағы «иә» және «жоқ» нұсқалары сауалнама тармақтарының бірдей санына сәйкес келеді. Нұсқаулықтар сауалнаманың тікелей мақсатын емес, неғұрлым жаһандық, әлеуметтік маңызды мақсатты көрсетеді, оған жету әрбір пән үшін маңызды. Мазмұны нұсқаулықта көрсетілген зерттеу мақсатына сәйкес келетін буферлік сұрақтар да енгізілді. Тест анонимді зерттеулер үшін ұсынылады.</w:t>
      </w:r>
    </w:p>
    <w:p w14:paraId="6FBA81AD" w14:textId="77777777" w:rsidR="00973F9E" w:rsidRPr="0000472E" w:rsidRDefault="00973F9E" w:rsidP="00973F9E">
      <w:pPr>
        <w:spacing w:after="0" w:line="240" w:lineRule="auto"/>
        <w:ind w:firstLine="567"/>
        <w:jc w:val="both"/>
        <w:rPr>
          <w:rFonts w:ascii="Times New Roman" w:hAnsi="Times New Roman"/>
          <w:sz w:val="28"/>
          <w:szCs w:val="28"/>
          <w:lang w:val="kk-KZ"/>
        </w:rPr>
      </w:pPr>
      <w:r w:rsidRPr="0000472E">
        <w:rPr>
          <w:rFonts w:ascii="Times New Roman" w:hAnsi="Times New Roman"/>
          <w:sz w:val="28"/>
          <w:szCs w:val="28"/>
          <w:lang w:val="kk-KZ"/>
        </w:rPr>
        <w:t>Сауалнама көрсеткіштері кілтке сәйкес есептеледі. Кілтпен әр матчқа бір ұпай беріледі. Жалпы балл неғұрлым жоғары болса, соғұрлым кәсіби бағдар деңгейі жоғары болады.</w:t>
      </w:r>
    </w:p>
    <w:p w14:paraId="610DB1C6" w14:textId="77777777" w:rsidR="00973F9E" w:rsidRPr="0000472E" w:rsidRDefault="00973F9E" w:rsidP="00973F9E">
      <w:pPr>
        <w:spacing w:after="0" w:line="240" w:lineRule="auto"/>
        <w:ind w:firstLine="567"/>
        <w:jc w:val="both"/>
        <w:rPr>
          <w:rFonts w:ascii="Times New Roman" w:hAnsi="Times New Roman"/>
          <w:sz w:val="28"/>
          <w:szCs w:val="28"/>
          <w:lang w:val="kk-KZ"/>
        </w:rPr>
      </w:pPr>
      <w:r w:rsidRPr="0000472E">
        <w:rPr>
          <w:rFonts w:ascii="Times New Roman" w:hAnsi="Times New Roman"/>
          <w:sz w:val="28"/>
          <w:szCs w:val="28"/>
          <w:lang w:val="kk-KZ"/>
        </w:rPr>
        <w:t>Пәннің жауаптарын өңдеу процесінде алынған нәтиже келесідей декодталады:</w:t>
      </w:r>
    </w:p>
    <w:p w14:paraId="6569D05E" w14:textId="593D8064" w:rsidR="00973F9E" w:rsidRPr="0000472E" w:rsidRDefault="00973F9E">
      <w:pPr>
        <w:pStyle w:val="a3"/>
        <w:numPr>
          <w:ilvl w:val="0"/>
          <w:numId w:val="28"/>
        </w:numPr>
        <w:spacing w:after="0" w:line="240" w:lineRule="auto"/>
        <w:ind w:left="0" w:firstLine="567"/>
        <w:jc w:val="both"/>
        <w:rPr>
          <w:rFonts w:ascii="Times New Roman" w:hAnsi="Times New Roman"/>
          <w:sz w:val="28"/>
          <w:szCs w:val="28"/>
          <w:lang w:val="kk-KZ"/>
        </w:rPr>
      </w:pPr>
      <w:r w:rsidRPr="0000472E">
        <w:rPr>
          <w:rFonts w:ascii="Times New Roman" w:hAnsi="Times New Roman"/>
          <w:sz w:val="28"/>
          <w:szCs w:val="28"/>
          <w:lang w:val="kk-KZ"/>
        </w:rPr>
        <w:t>0 – 4 балл – кәсіби бағ</w:t>
      </w:r>
      <w:r w:rsidR="006F2D72">
        <w:rPr>
          <w:rFonts w:ascii="Times New Roman" w:hAnsi="Times New Roman"/>
          <w:sz w:val="28"/>
          <w:szCs w:val="28"/>
          <w:lang w:val="kk-KZ"/>
        </w:rPr>
        <w:t>ыттылықтың</w:t>
      </w:r>
      <w:r w:rsidRPr="0000472E">
        <w:rPr>
          <w:rFonts w:ascii="Times New Roman" w:hAnsi="Times New Roman"/>
          <w:sz w:val="28"/>
          <w:szCs w:val="28"/>
          <w:lang w:val="kk-KZ"/>
        </w:rPr>
        <w:t xml:space="preserve"> төмен деңгейі;</w:t>
      </w:r>
    </w:p>
    <w:p w14:paraId="276BA561" w14:textId="36C05B46" w:rsidR="00973F9E" w:rsidRPr="0000472E" w:rsidRDefault="00973F9E">
      <w:pPr>
        <w:pStyle w:val="a3"/>
        <w:numPr>
          <w:ilvl w:val="0"/>
          <w:numId w:val="28"/>
        </w:numPr>
        <w:spacing w:after="0" w:line="240" w:lineRule="auto"/>
        <w:ind w:left="0" w:firstLine="567"/>
        <w:jc w:val="both"/>
        <w:rPr>
          <w:rFonts w:ascii="Times New Roman" w:hAnsi="Times New Roman"/>
          <w:sz w:val="28"/>
          <w:szCs w:val="28"/>
          <w:lang w:val="kk-KZ"/>
        </w:rPr>
      </w:pPr>
      <w:r w:rsidRPr="0000472E">
        <w:rPr>
          <w:rFonts w:ascii="Times New Roman" w:hAnsi="Times New Roman"/>
          <w:sz w:val="28"/>
          <w:szCs w:val="28"/>
          <w:lang w:val="kk-KZ"/>
        </w:rPr>
        <w:t xml:space="preserve">5 – 13 балл – </w:t>
      </w:r>
      <w:r w:rsidR="005F2406" w:rsidRPr="0000472E">
        <w:rPr>
          <w:rFonts w:ascii="Times New Roman" w:hAnsi="Times New Roman"/>
          <w:sz w:val="28"/>
          <w:szCs w:val="28"/>
          <w:lang w:val="kk-KZ"/>
        </w:rPr>
        <w:t>кәсіби бағ</w:t>
      </w:r>
      <w:r w:rsidR="005F2406">
        <w:rPr>
          <w:rFonts w:ascii="Times New Roman" w:hAnsi="Times New Roman"/>
          <w:sz w:val="28"/>
          <w:szCs w:val="28"/>
          <w:lang w:val="kk-KZ"/>
        </w:rPr>
        <w:t>ыттылықтың</w:t>
      </w:r>
      <w:r w:rsidR="005F2406" w:rsidRPr="0000472E">
        <w:rPr>
          <w:rFonts w:ascii="Times New Roman" w:hAnsi="Times New Roman"/>
          <w:sz w:val="28"/>
          <w:szCs w:val="28"/>
          <w:lang w:val="kk-KZ"/>
        </w:rPr>
        <w:t xml:space="preserve"> </w:t>
      </w:r>
      <w:r w:rsidRPr="0000472E">
        <w:rPr>
          <w:rFonts w:ascii="Times New Roman" w:hAnsi="Times New Roman"/>
          <w:sz w:val="28"/>
          <w:szCs w:val="28"/>
          <w:lang w:val="kk-KZ"/>
        </w:rPr>
        <w:t>орташа деңгейі;</w:t>
      </w:r>
    </w:p>
    <w:p w14:paraId="67B43E0C" w14:textId="4D704539" w:rsidR="00973F9E" w:rsidRPr="003A0696" w:rsidRDefault="00973F9E">
      <w:pPr>
        <w:pStyle w:val="a3"/>
        <w:numPr>
          <w:ilvl w:val="0"/>
          <w:numId w:val="28"/>
        </w:numPr>
        <w:spacing w:after="0" w:line="240" w:lineRule="auto"/>
        <w:ind w:left="0" w:firstLine="567"/>
        <w:jc w:val="both"/>
        <w:rPr>
          <w:rFonts w:ascii="Times New Roman" w:hAnsi="Times New Roman"/>
          <w:sz w:val="28"/>
          <w:szCs w:val="28"/>
        </w:rPr>
      </w:pPr>
      <w:proofErr w:type="gramStart"/>
      <w:r w:rsidRPr="003A0696">
        <w:rPr>
          <w:rFonts w:ascii="Times New Roman" w:hAnsi="Times New Roman"/>
          <w:sz w:val="28"/>
          <w:szCs w:val="28"/>
        </w:rPr>
        <w:t>14 - 18</w:t>
      </w:r>
      <w:proofErr w:type="gramEnd"/>
      <w:r w:rsidRPr="003A0696">
        <w:rPr>
          <w:rFonts w:ascii="Times New Roman" w:hAnsi="Times New Roman"/>
          <w:sz w:val="28"/>
          <w:szCs w:val="28"/>
        </w:rPr>
        <w:t xml:space="preserve"> - </w:t>
      </w:r>
      <w:r w:rsidR="005F2406" w:rsidRPr="0000472E">
        <w:rPr>
          <w:rFonts w:ascii="Times New Roman" w:hAnsi="Times New Roman"/>
          <w:sz w:val="28"/>
          <w:szCs w:val="28"/>
          <w:lang w:val="kk-KZ"/>
        </w:rPr>
        <w:t>кәсіби бағ</w:t>
      </w:r>
      <w:r w:rsidR="005F2406">
        <w:rPr>
          <w:rFonts w:ascii="Times New Roman" w:hAnsi="Times New Roman"/>
          <w:sz w:val="28"/>
          <w:szCs w:val="28"/>
          <w:lang w:val="kk-KZ"/>
        </w:rPr>
        <w:t>ыттылықтың</w:t>
      </w:r>
      <w:r w:rsidR="005F2406" w:rsidRPr="0000472E">
        <w:rPr>
          <w:rFonts w:ascii="Times New Roman" w:hAnsi="Times New Roman"/>
          <w:sz w:val="28"/>
          <w:szCs w:val="28"/>
          <w:lang w:val="kk-KZ"/>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деңгейі</w:t>
      </w:r>
      <w:proofErr w:type="spellEnd"/>
      <w:r w:rsidRPr="003A0696">
        <w:rPr>
          <w:rFonts w:ascii="Times New Roman" w:hAnsi="Times New Roman"/>
          <w:sz w:val="28"/>
          <w:szCs w:val="28"/>
        </w:rPr>
        <w:t>.</w:t>
      </w:r>
    </w:p>
    <w:p w14:paraId="08BD3AF7" w14:textId="77777777" w:rsidR="00973F9E" w:rsidRPr="003A0696" w:rsidRDefault="00973F9E" w:rsidP="00973F9E">
      <w:pPr>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Сонымен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бірге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салыстырмалы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зерттеулерді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жүргізгенде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шикі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баллдарды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қолданған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дұрыс</w:t>
      </w:r>
      <w:proofErr w:type="spellEnd"/>
      <w:r w:rsidRPr="003A0696">
        <w:rPr>
          <w:rFonts w:ascii="Times New Roman" w:hAnsi="Times New Roman"/>
          <w:sz w:val="28"/>
          <w:szCs w:val="28"/>
        </w:rPr>
        <w:t>.</w:t>
      </w:r>
    </w:p>
    <w:p w14:paraId="5E8BB8B8" w14:textId="77777777" w:rsidR="00973F9E" w:rsidRPr="003A0696" w:rsidRDefault="00973F9E" w:rsidP="00973F9E">
      <w:pPr>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Тестілеудің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жоғары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ұпайлары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оқушының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таңдаған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мамандығын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игеруге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ұмтылатынын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мамандығының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ұнайтынын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болашақта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жұмыс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істеп</w:t>
      </w:r>
      <w:proofErr w:type="spellEnd"/>
      <w:r w:rsidRPr="003A0696">
        <w:rPr>
          <w:rFonts w:ascii="Times New Roman" w:hAnsi="Times New Roman"/>
          <w:sz w:val="28"/>
          <w:szCs w:val="28"/>
        </w:rPr>
        <w:t xml:space="preserve">, осы </w:t>
      </w:r>
      <w:proofErr w:type="spellStart"/>
      <w:r w:rsidRPr="003A0696">
        <w:rPr>
          <w:rFonts w:ascii="Times New Roman" w:hAnsi="Times New Roman"/>
          <w:sz w:val="28"/>
          <w:szCs w:val="28"/>
        </w:rPr>
        <w:t>мамандықты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одан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әрі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жетілдіргісі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келеді</w:t>
      </w:r>
      <w:proofErr w:type="spellEnd"/>
      <w:r w:rsidRPr="003A0696">
        <w:rPr>
          <w:rFonts w:ascii="Times New Roman" w:hAnsi="Times New Roman"/>
          <w:sz w:val="28"/>
          <w:szCs w:val="28"/>
        </w:rPr>
        <w:t xml:space="preserve">; бос </w:t>
      </w:r>
      <w:proofErr w:type="spellStart"/>
      <w:r w:rsidRPr="003A0696">
        <w:rPr>
          <w:rFonts w:ascii="Times New Roman" w:hAnsi="Times New Roman"/>
          <w:sz w:val="28"/>
          <w:szCs w:val="28"/>
        </w:rPr>
        <w:t>уақытында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болашақ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мамандығына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қатысты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мәселелермен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айналысады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таныстар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шеңбері</w:t>
      </w:r>
      <w:proofErr w:type="spellEnd"/>
      <w:r w:rsidRPr="003A0696">
        <w:rPr>
          <w:rFonts w:ascii="Times New Roman" w:hAnsi="Times New Roman"/>
          <w:sz w:val="28"/>
          <w:szCs w:val="28"/>
        </w:rPr>
        <w:t xml:space="preserve"> бар – </w:t>
      </w:r>
      <w:proofErr w:type="spellStart"/>
      <w:r w:rsidRPr="003A0696">
        <w:rPr>
          <w:rFonts w:ascii="Times New Roman" w:hAnsi="Times New Roman"/>
          <w:sz w:val="28"/>
          <w:szCs w:val="28"/>
        </w:rPr>
        <w:t>таңдаған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мамандар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кәсібін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өмірлік</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еңбегі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санайды</w:t>
      </w:r>
      <w:proofErr w:type="spellEnd"/>
      <w:r w:rsidRPr="003A0696">
        <w:rPr>
          <w:rFonts w:ascii="Times New Roman" w:hAnsi="Times New Roman"/>
          <w:sz w:val="28"/>
          <w:szCs w:val="28"/>
        </w:rPr>
        <w:t>.</w:t>
      </w:r>
    </w:p>
    <w:p w14:paraId="199229C9" w14:textId="45837CC4" w:rsidR="00973F9E" w:rsidRDefault="00973F9E" w:rsidP="00E56622">
      <w:pPr>
        <w:spacing w:after="0" w:line="240" w:lineRule="auto"/>
        <w:ind w:firstLine="567"/>
        <w:jc w:val="both"/>
        <w:rPr>
          <w:rFonts w:ascii="Times New Roman" w:hAnsi="Times New Roman"/>
          <w:sz w:val="28"/>
          <w:szCs w:val="28"/>
        </w:rPr>
      </w:pPr>
      <w:proofErr w:type="spellStart"/>
      <w:r w:rsidRPr="003A0696">
        <w:rPr>
          <w:rFonts w:ascii="Times New Roman" w:hAnsi="Times New Roman"/>
          <w:sz w:val="28"/>
          <w:szCs w:val="28"/>
        </w:rPr>
        <w:t>Төмен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көрсеткіштер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студенттің</w:t>
      </w:r>
      <w:proofErr w:type="spellEnd"/>
      <w:r w:rsidRPr="003A0696">
        <w:rPr>
          <w:rFonts w:ascii="Times New Roman" w:hAnsi="Times New Roman"/>
          <w:sz w:val="28"/>
          <w:szCs w:val="28"/>
        </w:rPr>
        <w:t xml:space="preserve"> осы </w:t>
      </w:r>
      <w:proofErr w:type="spellStart"/>
      <w:r w:rsidRPr="003A0696">
        <w:rPr>
          <w:rFonts w:ascii="Times New Roman" w:hAnsi="Times New Roman"/>
          <w:sz w:val="28"/>
          <w:szCs w:val="28"/>
        </w:rPr>
        <w:t>факультетте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оқуға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мәжбүр</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екенін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көрсетеді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оқу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орнына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түсу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болашақ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мамандығына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деген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қызығушылық</w:t>
      </w:r>
      <w:proofErr w:type="spellEnd"/>
      <w:r w:rsidRPr="003A0696">
        <w:rPr>
          <w:rFonts w:ascii="Times New Roman" w:hAnsi="Times New Roman"/>
          <w:sz w:val="28"/>
          <w:szCs w:val="28"/>
        </w:rPr>
        <w:t xml:space="preserve"> пен </w:t>
      </w:r>
      <w:proofErr w:type="spellStart"/>
      <w:r w:rsidRPr="003A0696">
        <w:rPr>
          <w:rFonts w:ascii="Times New Roman" w:hAnsi="Times New Roman"/>
          <w:sz w:val="28"/>
          <w:szCs w:val="28"/>
        </w:rPr>
        <w:t>алған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мамандығы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жұмыс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істеу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ниетімен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емес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басқа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себептермен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мысалы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ата-ананың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талаптарына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бағыну</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үйге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жақын</w:t>
      </w:r>
      <w:proofErr w:type="spellEnd"/>
      <w:r w:rsidRPr="003A0696">
        <w:rPr>
          <w:rFonts w:ascii="Times New Roman" w:hAnsi="Times New Roman"/>
          <w:sz w:val="28"/>
          <w:szCs w:val="28"/>
        </w:rPr>
        <w:t xml:space="preserve"> болу </w:t>
      </w:r>
      <w:proofErr w:type="spellStart"/>
      <w:r w:rsidRPr="003A0696">
        <w:rPr>
          <w:rFonts w:ascii="Times New Roman" w:hAnsi="Times New Roman"/>
          <w:sz w:val="28"/>
          <w:szCs w:val="28"/>
        </w:rPr>
        <w:t>және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т.б</w:t>
      </w:r>
      <w:proofErr w:type="spellEnd"/>
      <w:r w:rsidRPr="003A0696">
        <w:rPr>
          <w:rFonts w:ascii="Times New Roman" w:hAnsi="Times New Roman"/>
          <w:sz w:val="28"/>
          <w:szCs w:val="28"/>
        </w:rPr>
        <w:t xml:space="preserve">.; студент </w:t>
      </w:r>
      <w:proofErr w:type="spellStart"/>
      <w:r w:rsidRPr="003A0696">
        <w:rPr>
          <w:rFonts w:ascii="Times New Roman" w:hAnsi="Times New Roman"/>
          <w:sz w:val="28"/>
          <w:szCs w:val="28"/>
        </w:rPr>
        <w:t>өзінің</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болашақ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мамандығында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өзіне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жақсылық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көрмейді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игерген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кәсіп</w:t>
      </w:r>
      <w:proofErr w:type="spellEnd"/>
      <w:r w:rsidRPr="003A0696">
        <w:rPr>
          <w:rFonts w:ascii="Times New Roman" w:hAnsi="Times New Roman"/>
          <w:sz w:val="28"/>
          <w:szCs w:val="28"/>
        </w:rPr>
        <w:t xml:space="preserve"> оны аз </w:t>
      </w:r>
      <w:proofErr w:type="spellStart"/>
      <w:r w:rsidRPr="003A0696">
        <w:rPr>
          <w:rFonts w:ascii="Times New Roman" w:hAnsi="Times New Roman"/>
          <w:sz w:val="28"/>
          <w:szCs w:val="28"/>
        </w:rPr>
        <w:t>қызықтырады</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мүмкіндігінше</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мамандығын</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ауыстырып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басқа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мамандық</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алып</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сол</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бойынша</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жұмыс</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істегісі</w:t>
      </w:r>
      <w:proofErr w:type="spellEnd"/>
      <w:r w:rsidRPr="003A0696">
        <w:rPr>
          <w:rFonts w:ascii="Times New Roman" w:hAnsi="Times New Roman"/>
          <w:sz w:val="28"/>
          <w:szCs w:val="28"/>
        </w:rPr>
        <w:t xml:space="preserve"> </w:t>
      </w:r>
      <w:proofErr w:type="spellStart"/>
      <w:r w:rsidRPr="003A0696">
        <w:rPr>
          <w:rFonts w:ascii="Times New Roman" w:hAnsi="Times New Roman"/>
          <w:sz w:val="28"/>
          <w:szCs w:val="28"/>
        </w:rPr>
        <w:t>келеді</w:t>
      </w:r>
      <w:proofErr w:type="spellEnd"/>
      <w:r w:rsidRPr="003A0696">
        <w:rPr>
          <w:rFonts w:ascii="Times New Roman" w:hAnsi="Times New Roman"/>
          <w:sz w:val="28"/>
          <w:szCs w:val="28"/>
        </w:rPr>
        <w:t>.</w:t>
      </w:r>
    </w:p>
    <w:p w14:paraId="60564BEF" w14:textId="69ABFCC5" w:rsidR="000A336B" w:rsidRDefault="000A336B" w:rsidP="00E56622">
      <w:pPr>
        <w:spacing w:after="0" w:line="240" w:lineRule="auto"/>
        <w:ind w:firstLine="567"/>
        <w:jc w:val="both"/>
        <w:rPr>
          <w:rFonts w:ascii="Times New Roman" w:hAnsi="Times New Roman"/>
          <w:sz w:val="28"/>
          <w:szCs w:val="28"/>
        </w:rPr>
      </w:pPr>
    </w:p>
    <w:p w14:paraId="060CEF75" w14:textId="394AFF78" w:rsidR="000A336B" w:rsidRDefault="000A336B" w:rsidP="00E56622">
      <w:pPr>
        <w:spacing w:after="0" w:line="240" w:lineRule="auto"/>
        <w:ind w:firstLine="567"/>
        <w:jc w:val="both"/>
        <w:rPr>
          <w:rFonts w:ascii="Times New Roman" w:hAnsi="Times New Roman"/>
          <w:sz w:val="28"/>
          <w:szCs w:val="28"/>
        </w:rPr>
      </w:pPr>
    </w:p>
    <w:p w14:paraId="454C1D9A" w14:textId="77777777" w:rsidR="00250DA9" w:rsidRDefault="00250DA9" w:rsidP="00E56622">
      <w:pPr>
        <w:spacing w:after="0" w:line="240" w:lineRule="auto"/>
        <w:ind w:firstLine="567"/>
        <w:jc w:val="both"/>
        <w:rPr>
          <w:rFonts w:ascii="Times New Roman" w:hAnsi="Times New Roman"/>
          <w:sz w:val="28"/>
          <w:szCs w:val="28"/>
        </w:rPr>
        <w:sectPr w:rsidR="00250DA9" w:rsidSect="00881817">
          <w:pgSz w:w="11906" w:h="16838"/>
          <w:pgMar w:top="1134" w:right="566" w:bottom="1134" w:left="1701" w:header="567" w:footer="567" w:gutter="0"/>
          <w:pgNumType w:start="67"/>
          <w:cols w:space="708"/>
          <w:docGrid w:linePitch="360"/>
        </w:sectPr>
      </w:pPr>
    </w:p>
    <w:p w14:paraId="53B693E1" w14:textId="77777777" w:rsidR="00396093" w:rsidRDefault="00396093" w:rsidP="00396093">
      <w:pPr>
        <w:spacing w:after="0" w:line="240" w:lineRule="auto"/>
        <w:jc w:val="center"/>
        <w:rPr>
          <w:rFonts w:ascii="Times New Roman" w:hAnsi="Times New Roman"/>
          <w:b/>
          <w:bCs/>
          <w:sz w:val="28"/>
          <w:szCs w:val="28"/>
          <w:lang w:val="kk-KZ"/>
        </w:rPr>
      </w:pPr>
    </w:p>
    <w:p w14:paraId="177C8B8B" w14:textId="77777777" w:rsidR="00396093" w:rsidRDefault="00396093" w:rsidP="00396093">
      <w:pPr>
        <w:spacing w:after="0" w:line="240" w:lineRule="auto"/>
        <w:jc w:val="center"/>
        <w:rPr>
          <w:rFonts w:ascii="Times New Roman" w:hAnsi="Times New Roman"/>
          <w:b/>
          <w:bCs/>
          <w:sz w:val="28"/>
          <w:szCs w:val="28"/>
          <w:lang w:val="kk-KZ"/>
        </w:rPr>
      </w:pPr>
    </w:p>
    <w:p w14:paraId="0B1B9CFA" w14:textId="1E53FF79" w:rsidR="00250DA9" w:rsidRDefault="00250DA9" w:rsidP="00396093">
      <w:pPr>
        <w:spacing w:after="0" w:line="240" w:lineRule="auto"/>
        <w:jc w:val="center"/>
        <w:rPr>
          <w:rFonts w:ascii="Times New Roman" w:hAnsi="Times New Roman"/>
          <w:b/>
          <w:bCs/>
          <w:sz w:val="28"/>
          <w:szCs w:val="28"/>
          <w:lang w:val="kk-KZ"/>
        </w:rPr>
      </w:pPr>
      <w:r w:rsidRPr="00396093">
        <w:rPr>
          <w:rFonts w:ascii="Times New Roman" w:hAnsi="Times New Roman"/>
          <w:b/>
          <w:bCs/>
          <w:sz w:val="28"/>
          <w:szCs w:val="28"/>
          <w:lang w:val="kk-KZ"/>
        </w:rPr>
        <w:t>ҚОСЫМША Е</w:t>
      </w:r>
    </w:p>
    <w:p w14:paraId="65C89592" w14:textId="77777777" w:rsidR="00396093" w:rsidRPr="00396093" w:rsidRDefault="00396093" w:rsidP="00396093">
      <w:pPr>
        <w:spacing w:after="0" w:line="240" w:lineRule="auto"/>
        <w:jc w:val="center"/>
        <w:rPr>
          <w:rFonts w:ascii="Times New Roman" w:hAnsi="Times New Roman"/>
          <w:b/>
          <w:bCs/>
          <w:sz w:val="28"/>
          <w:szCs w:val="28"/>
          <w:lang w:val="kk-KZ"/>
        </w:rPr>
      </w:pPr>
    </w:p>
    <w:p w14:paraId="3D61E0B6" w14:textId="5B1EE398" w:rsidR="00250DA9" w:rsidRDefault="00250DA9" w:rsidP="00396093">
      <w:pPr>
        <w:spacing w:after="0" w:line="240" w:lineRule="auto"/>
        <w:jc w:val="center"/>
        <w:rPr>
          <w:rFonts w:ascii="Times New Roman" w:hAnsi="Times New Roman"/>
          <w:b/>
          <w:bCs/>
          <w:sz w:val="28"/>
          <w:szCs w:val="28"/>
          <w:lang w:val="kk-KZ"/>
        </w:rPr>
      </w:pPr>
      <w:r w:rsidRPr="00396093">
        <w:rPr>
          <w:rFonts w:ascii="Times New Roman" w:hAnsi="Times New Roman"/>
          <w:b/>
          <w:bCs/>
          <w:sz w:val="28"/>
          <w:szCs w:val="28"/>
          <w:lang w:val="kk-KZ"/>
        </w:rPr>
        <w:t>Педагогикалық мамандық студенттерінің кәсіби мотивациясының жиынтық кестесі</w:t>
      </w:r>
    </w:p>
    <w:p w14:paraId="4B0E2B17" w14:textId="0BC060B1" w:rsidR="00396093" w:rsidRDefault="00396093" w:rsidP="002372CF">
      <w:pPr>
        <w:spacing w:after="0" w:line="240" w:lineRule="auto"/>
        <w:rPr>
          <w:rFonts w:ascii="Times New Roman" w:hAnsi="Times New Roman"/>
          <w:b/>
          <w:bCs/>
          <w:sz w:val="28"/>
          <w:szCs w:val="28"/>
          <w:lang w:val="kk-KZ"/>
        </w:rPr>
      </w:pPr>
    </w:p>
    <w:p w14:paraId="6E4A2D7B" w14:textId="6A09A77A" w:rsidR="002372CF" w:rsidRPr="002372CF" w:rsidRDefault="002372CF" w:rsidP="002372CF">
      <w:pPr>
        <w:spacing w:after="0" w:line="240" w:lineRule="auto"/>
        <w:rPr>
          <w:rFonts w:ascii="Times New Roman" w:hAnsi="Times New Roman"/>
          <w:sz w:val="28"/>
          <w:szCs w:val="28"/>
          <w:lang w:val="kk-KZ"/>
        </w:rPr>
      </w:pPr>
      <w:r w:rsidRPr="002372CF">
        <w:rPr>
          <w:rFonts w:ascii="Times New Roman" w:hAnsi="Times New Roman"/>
          <w:sz w:val="28"/>
          <w:szCs w:val="28"/>
          <w:lang w:val="kk-KZ"/>
        </w:rPr>
        <w:t>Кесте Е 1</w:t>
      </w:r>
    </w:p>
    <w:p w14:paraId="0F6AE8BC" w14:textId="77777777" w:rsidR="002372CF" w:rsidRPr="00396093" w:rsidRDefault="002372CF" w:rsidP="002372CF">
      <w:pPr>
        <w:spacing w:after="0" w:line="240" w:lineRule="auto"/>
        <w:rPr>
          <w:rFonts w:ascii="Times New Roman" w:hAnsi="Times New Roman"/>
          <w:b/>
          <w:bCs/>
          <w:sz w:val="28"/>
          <w:szCs w:val="28"/>
          <w:lang w:val="kk-KZ"/>
        </w:rPr>
      </w:pPr>
    </w:p>
    <w:tbl>
      <w:tblPr>
        <w:tblStyle w:val="af"/>
        <w:tblW w:w="15207" w:type="dxa"/>
        <w:tblLayout w:type="fixed"/>
        <w:tblLook w:val="04A0" w:firstRow="1" w:lastRow="0" w:firstColumn="1" w:lastColumn="0" w:noHBand="0" w:noVBand="1"/>
      </w:tblPr>
      <w:tblGrid>
        <w:gridCol w:w="562"/>
        <w:gridCol w:w="390"/>
        <w:gridCol w:w="390"/>
        <w:gridCol w:w="390"/>
        <w:gridCol w:w="390"/>
        <w:gridCol w:w="390"/>
        <w:gridCol w:w="390"/>
        <w:gridCol w:w="391"/>
        <w:gridCol w:w="390"/>
        <w:gridCol w:w="390"/>
        <w:gridCol w:w="390"/>
        <w:gridCol w:w="390"/>
        <w:gridCol w:w="390"/>
        <w:gridCol w:w="390"/>
        <w:gridCol w:w="390"/>
        <w:gridCol w:w="391"/>
        <w:gridCol w:w="385"/>
        <w:gridCol w:w="395"/>
        <w:gridCol w:w="390"/>
        <w:gridCol w:w="390"/>
        <w:gridCol w:w="390"/>
        <w:gridCol w:w="450"/>
        <w:gridCol w:w="567"/>
        <w:gridCol w:w="426"/>
        <w:gridCol w:w="390"/>
        <w:gridCol w:w="390"/>
        <w:gridCol w:w="390"/>
        <w:gridCol w:w="390"/>
        <w:gridCol w:w="390"/>
        <w:gridCol w:w="390"/>
        <w:gridCol w:w="494"/>
        <w:gridCol w:w="391"/>
        <w:gridCol w:w="390"/>
        <w:gridCol w:w="323"/>
        <w:gridCol w:w="390"/>
        <w:gridCol w:w="252"/>
        <w:gridCol w:w="283"/>
        <w:gridCol w:w="283"/>
        <w:gridCol w:w="254"/>
      </w:tblGrid>
      <w:tr w:rsidR="002372CF" w:rsidRPr="001528C7" w14:paraId="121C84AB" w14:textId="77777777" w:rsidTr="002372CF">
        <w:trPr>
          <w:trHeight w:val="1560"/>
        </w:trPr>
        <w:tc>
          <w:tcPr>
            <w:tcW w:w="562" w:type="dxa"/>
            <w:noWrap/>
            <w:textDirection w:val="btLr"/>
            <w:hideMark/>
          </w:tcPr>
          <w:p w14:paraId="6EF6814D" w14:textId="77777777" w:rsidR="00250DA9" w:rsidRPr="00B30204" w:rsidRDefault="00250DA9" w:rsidP="00356780">
            <w:pPr>
              <w:spacing w:after="0" w:line="240" w:lineRule="auto"/>
              <w:ind w:left="113" w:right="113"/>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Таңдаған  мамандығыны қанағаттанасыз ба</w:t>
            </w:r>
            <w:r w:rsidRPr="00B30204">
              <w:rPr>
                <w:rFonts w:ascii="Times New Roman" w:eastAsia="Times New Roman" w:hAnsi="Times New Roman"/>
                <w:sz w:val="14"/>
                <w:szCs w:val="14"/>
              </w:rPr>
              <w:t xml:space="preserve"> специальностью?</w:t>
            </w:r>
          </w:p>
        </w:tc>
        <w:tc>
          <w:tcPr>
            <w:tcW w:w="390" w:type="dxa"/>
            <w:noWrap/>
            <w:textDirection w:val="btLr"/>
            <w:hideMark/>
          </w:tcPr>
          <w:p w14:paraId="01CB695A" w14:textId="77777777" w:rsidR="00250DA9" w:rsidRPr="00B30204" w:rsidRDefault="00250DA9" w:rsidP="00356780">
            <w:pPr>
              <w:spacing w:after="0" w:line="240" w:lineRule="auto"/>
              <w:ind w:left="113" w:right="113"/>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Танымдқ мотивация</w:t>
            </w:r>
          </w:p>
        </w:tc>
        <w:tc>
          <w:tcPr>
            <w:tcW w:w="390" w:type="dxa"/>
            <w:noWrap/>
            <w:textDirection w:val="btLr"/>
            <w:hideMark/>
          </w:tcPr>
          <w:p w14:paraId="73955744" w14:textId="77777777" w:rsidR="00250DA9" w:rsidRPr="00B30204" w:rsidRDefault="00250DA9" w:rsidP="00356780">
            <w:pPr>
              <w:spacing w:after="0" w:line="240" w:lineRule="auto"/>
              <w:ind w:left="113" w:right="113"/>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Жетістікке жету мотивациясы</w:t>
            </w:r>
          </w:p>
        </w:tc>
        <w:tc>
          <w:tcPr>
            <w:tcW w:w="390" w:type="dxa"/>
            <w:noWrap/>
            <w:textDirection w:val="btLr"/>
            <w:hideMark/>
          </w:tcPr>
          <w:p w14:paraId="4341C70A" w14:textId="77777777" w:rsidR="00250DA9" w:rsidRPr="00B30204" w:rsidRDefault="00250DA9" w:rsidP="00356780">
            <w:pPr>
              <w:spacing w:after="0" w:line="240" w:lineRule="auto"/>
              <w:ind w:left="113" w:right="113"/>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Өзіндік дамыту мотивациясы</w:t>
            </w:r>
          </w:p>
        </w:tc>
        <w:tc>
          <w:tcPr>
            <w:tcW w:w="390" w:type="dxa"/>
            <w:noWrap/>
            <w:textDirection w:val="btLr"/>
            <w:hideMark/>
          </w:tcPr>
          <w:p w14:paraId="4D7D9470" w14:textId="77777777" w:rsidR="00250DA9" w:rsidRPr="00B30204" w:rsidRDefault="00250DA9" w:rsidP="00356780">
            <w:pPr>
              <w:spacing w:after="0" w:line="240" w:lineRule="auto"/>
              <w:ind w:left="113" w:right="113"/>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Жетістікке жету мотивациясы</w:t>
            </w:r>
          </w:p>
        </w:tc>
        <w:tc>
          <w:tcPr>
            <w:tcW w:w="390" w:type="dxa"/>
            <w:noWrap/>
            <w:textDirection w:val="btLr"/>
            <w:hideMark/>
          </w:tcPr>
          <w:p w14:paraId="65B4634D" w14:textId="77777777" w:rsidR="00250DA9" w:rsidRPr="00B30204" w:rsidRDefault="00250DA9" w:rsidP="00356780">
            <w:pPr>
              <w:spacing w:after="0" w:line="240" w:lineRule="auto"/>
              <w:ind w:left="113" w:right="113"/>
              <w:jc w:val="center"/>
              <w:rPr>
                <w:rFonts w:ascii="Times New Roman" w:eastAsia="Times New Roman" w:hAnsi="Times New Roman"/>
                <w:sz w:val="14"/>
                <w:szCs w:val="14"/>
              </w:rPr>
            </w:pPr>
            <w:proofErr w:type="spellStart"/>
            <w:r w:rsidRPr="00B30204">
              <w:rPr>
                <w:rFonts w:ascii="Times New Roman" w:eastAsia="Times New Roman" w:hAnsi="Times New Roman"/>
                <w:sz w:val="14"/>
                <w:szCs w:val="14"/>
              </w:rPr>
              <w:t>Интроецированная</w:t>
            </w:r>
            <w:proofErr w:type="spellEnd"/>
            <w:r w:rsidRPr="00B30204">
              <w:rPr>
                <w:rFonts w:ascii="Times New Roman" w:eastAsia="Times New Roman" w:hAnsi="Times New Roman"/>
                <w:sz w:val="14"/>
                <w:szCs w:val="14"/>
              </w:rPr>
              <w:t xml:space="preserve"> мотивация</w:t>
            </w:r>
          </w:p>
        </w:tc>
        <w:tc>
          <w:tcPr>
            <w:tcW w:w="390" w:type="dxa"/>
            <w:noWrap/>
            <w:textDirection w:val="btLr"/>
            <w:hideMark/>
          </w:tcPr>
          <w:p w14:paraId="54528046" w14:textId="77777777" w:rsidR="00250DA9" w:rsidRPr="00B30204" w:rsidRDefault="00250DA9" w:rsidP="00356780">
            <w:pPr>
              <w:spacing w:after="0" w:line="240" w:lineRule="auto"/>
              <w:ind w:left="113" w:right="113"/>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Экстерналды мотивация</w:t>
            </w:r>
          </w:p>
        </w:tc>
        <w:tc>
          <w:tcPr>
            <w:tcW w:w="391" w:type="dxa"/>
            <w:noWrap/>
            <w:textDirection w:val="btLr"/>
            <w:hideMark/>
          </w:tcPr>
          <w:p w14:paraId="7C0FEE91" w14:textId="77777777" w:rsidR="00250DA9" w:rsidRPr="00B30204" w:rsidRDefault="00250DA9" w:rsidP="00356780">
            <w:pPr>
              <w:spacing w:after="0" w:line="240" w:lineRule="auto"/>
              <w:ind w:left="113" w:right="113"/>
              <w:jc w:val="center"/>
              <w:rPr>
                <w:rFonts w:ascii="Times New Roman" w:eastAsia="Times New Roman" w:hAnsi="Times New Roman"/>
                <w:sz w:val="14"/>
                <w:szCs w:val="14"/>
              </w:rPr>
            </w:pPr>
            <w:proofErr w:type="spellStart"/>
            <w:r w:rsidRPr="00B30204">
              <w:rPr>
                <w:rFonts w:ascii="Times New Roman" w:eastAsia="Times New Roman" w:hAnsi="Times New Roman"/>
                <w:sz w:val="14"/>
                <w:szCs w:val="14"/>
              </w:rPr>
              <w:t>Амотивация</w:t>
            </w:r>
            <w:proofErr w:type="spellEnd"/>
          </w:p>
        </w:tc>
        <w:tc>
          <w:tcPr>
            <w:tcW w:w="390" w:type="dxa"/>
            <w:noWrap/>
            <w:textDirection w:val="btLr"/>
            <w:hideMark/>
          </w:tcPr>
          <w:p w14:paraId="0A403B86" w14:textId="77777777" w:rsidR="00250DA9" w:rsidRPr="00B30204" w:rsidRDefault="00250DA9" w:rsidP="00356780">
            <w:pPr>
              <w:spacing w:after="0" w:line="240" w:lineRule="auto"/>
              <w:ind w:left="113" w:right="113"/>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Ішкі мотивация</w:t>
            </w:r>
          </w:p>
        </w:tc>
        <w:tc>
          <w:tcPr>
            <w:tcW w:w="390" w:type="dxa"/>
            <w:noWrap/>
            <w:textDirection w:val="btLr"/>
            <w:hideMark/>
          </w:tcPr>
          <w:p w14:paraId="5D38271F" w14:textId="77777777" w:rsidR="00250DA9" w:rsidRPr="00B30204" w:rsidRDefault="00250DA9" w:rsidP="00356780">
            <w:pPr>
              <w:spacing w:after="0" w:line="240" w:lineRule="auto"/>
              <w:ind w:left="113" w:right="113"/>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Жетістікке жету мотивациясы</w:t>
            </w:r>
          </w:p>
        </w:tc>
        <w:tc>
          <w:tcPr>
            <w:tcW w:w="390" w:type="dxa"/>
            <w:noWrap/>
            <w:textDirection w:val="btLr"/>
            <w:hideMark/>
          </w:tcPr>
          <w:p w14:paraId="4E41A6E1" w14:textId="77777777" w:rsidR="00250DA9" w:rsidRPr="00B30204" w:rsidRDefault="00250DA9" w:rsidP="00356780">
            <w:pPr>
              <w:spacing w:after="0" w:line="240" w:lineRule="auto"/>
              <w:ind w:left="113" w:right="113"/>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Нақты мотивация</w:t>
            </w:r>
            <w:r w:rsidRPr="00B30204">
              <w:rPr>
                <w:rFonts w:ascii="Times New Roman" w:eastAsia="Times New Roman" w:hAnsi="Times New Roman"/>
                <w:sz w:val="14"/>
                <w:szCs w:val="14"/>
              </w:rPr>
              <w:t xml:space="preserve"> мотивы учения</w:t>
            </w:r>
          </w:p>
        </w:tc>
        <w:tc>
          <w:tcPr>
            <w:tcW w:w="390" w:type="dxa"/>
            <w:noWrap/>
            <w:textDirection w:val="btLr"/>
            <w:hideMark/>
          </w:tcPr>
          <w:p w14:paraId="47ABDEAE" w14:textId="77777777" w:rsidR="00250DA9" w:rsidRPr="00B30204" w:rsidRDefault="00250DA9" w:rsidP="00356780">
            <w:pPr>
              <w:spacing w:after="0" w:line="240" w:lineRule="auto"/>
              <w:ind w:left="113" w:right="113"/>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Кәсіби мотивация</w:t>
            </w:r>
          </w:p>
        </w:tc>
        <w:tc>
          <w:tcPr>
            <w:tcW w:w="390" w:type="dxa"/>
            <w:noWrap/>
            <w:textDirection w:val="btLr"/>
            <w:hideMark/>
          </w:tcPr>
          <w:p w14:paraId="278A83FE" w14:textId="77777777" w:rsidR="00250DA9" w:rsidRPr="00B30204" w:rsidRDefault="00250DA9" w:rsidP="00356780">
            <w:pPr>
              <w:spacing w:after="0" w:line="240" w:lineRule="auto"/>
              <w:ind w:left="113" w:right="113"/>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Сыртқы мотивация</w:t>
            </w:r>
          </w:p>
        </w:tc>
        <w:tc>
          <w:tcPr>
            <w:tcW w:w="390" w:type="dxa"/>
            <w:noWrap/>
            <w:textDirection w:val="btLr"/>
            <w:hideMark/>
          </w:tcPr>
          <w:p w14:paraId="07F66565" w14:textId="77777777" w:rsidR="00250DA9" w:rsidRPr="00B30204" w:rsidRDefault="00250DA9" w:rsidP="00356780">
            <w:pPr>
              <w:spacing w:after="0" w:line="240" w:lineRule="auto"/>
              <w:ind w:left="113" w:right="113"/>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Жетістікке жету мотиві</w:t>
            </w:r>
            <w:r w:rsidRPr="00B30204">
              <w:rPr>
                <w:rFonts w:ascii="Times New Roman" w:eastAsia="Times New Roman" w:hAnsi="Times New Roman"/>
                <w:sz w:val="14"/>
                <w:szCs w:val="14"/>
              </w:rPr>
              <w:t>вуз</w:t>
            </w:r>
          </w:p>
        </w:tc>
        <w:tc>
          <w:tcPr>
            <w:tcW w:w="390" w:type="dxa"/>
            <w:noWrap/>
            <w:textDirection w:val="btLr"/>
            <w:hideMark/>
          </w:tcPr>
          <w:p w14:paraId="129C7710" w14:textId="77777777" w:rsidR="00250DA9" w:rsidRPr="00B30204" w:rsidRDefault="00250DA9" w:rsidP="00356780">
            <w:pPr>
              <w:spacing w:after="0" w:line="240" w:lineRule="auto"/>
              <w:ind w:left="113" w:right="113"/>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Негізгі мотивтер</w:t>
            </w:r>
          </w:p>
        </w:tc>
        <w:tc>
          <w:tcPr>
            <w:tcW w:w="391" w:type="dxa"/>
            <w:noWrap/>
            <w:textDirection w:val="btLr"/>
            <w:hideMark/>
          </w:tcPr>
          <w:p w14:paraId="17904A1A" w14:textId="77777777" w:rsidR="00250DA9" w:rsidRPr="00B30204" w:rsidRDefault="00250DA9" w:rsidP="00356780">
            <w:pPr>
              <w:spacing w:after="0" w:line="240" w:lineRule="auto"/>
              <w:ind w:left="113" w:right="113"/>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Кәсіби мотивтер</w:t>
            </w:r>
          </w:p>
        </w:tc>
        <w:tc>
          <w:tcPr>
            <w:tcW w:w="385" w:type="dxa"/>
            <w:noWrap/>
            <w:textDirection w:val="btLr"/>
            <w:hideMark/>
          </w:tcPr>
          <w:p w14:paraId="15777E25" w14:textId="77777777" w:rsidR="00250DA9" w:rsidRPr="00B30204" w:rsidRDefault="00250DA9" w:rsidP="00356780">
            <w:pPr>
              <w:spacing w:after="0" w:line="240" w:lineRule="auto"/>
              <w:ind w:left="113" w:right="113"/>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Эмоционалды мотивтер</w:t>
            </w:r>
          </w:p>
        </w:tc>
        <w:tc>
          <w:tcPr>
            <w:tcW w:w="395" w:type="dxa"/>
            <w:noWrap/>
            <w:textDirection w:val="btLr"/>
            <w:hideMark/>
          </w:tcPr>
          <w:p w14:paraId="242F1BD9" w14:textId="77777777" w:rsidR="00250DA9" w:rsidRPr="00B30204" w:rsidRDefault="00250DA9" w:rsidP="00356780">
            <w:pPr>
              <w:spacing w:after="0" w:line="240" w:lineRule="auto"/>
              <w:ind w:left="113" w:right="113"/>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Когнитивті мотивтер</w:t>
            </w:r>
          </w:p>
        </w:tc>
        <w:tc>
          <w:tcPr>
            <w:tcW w:w="390" w:type="dxa"/>
            <w:noWrap/>
            <w:textDirection w:val="btLr"/>
            <w:hideMark/>
          </w:tcPr>
          <w:p w14:paraId="3E4C1578" w14:textId="77777777" w:rsidR="00250DA9" w:rsidRPr="00B30204" w:rsidRDefault="00250DA9" w:rsidP="00356780">
            <w:pPr>
              <w:spacing w:after="0" w:line="240" w:lineRule="auto"/>
              <w:ind w:left="113" w:right="113"/>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Мінез-құлық</w:t>
            </w:r>
          </w:p>
        </w:tc>
        <w:tc>
          <w:tcPr>
            <w:tcW w:w="390" w:type="dxa"/>
            <w:noWrap/>
            <w:textDirection w:val="btLr"/>
            <w:hideMark/>
          </w:tcPr>
          <w:p w14:paraId="07E07AEF" w14:textId="77777777" w:rsidR="00250DA9" w:rsidRPr="00B30204" w:rsidRDefault="00250DA9" w:rsidP="00356780">
            <w:pPr>
              <w:spacing w:after="0" w:line="240" w:lineRule="auto"/>
              <w:ind w:left="113" w:right="113"/>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Құндылық бағдар</w:t>
            </w:r>
          </w:p>
        </w:tc>
        <w:tc>
          <w:tcPr>
            <w:tcW w:w="390" w:type="dxa"/>
            <w:noWrap/>
            <w:textDirection w:val="btLr"/>
            <w:hideMark/>
          </w:tcPr>
          <w:p w14:paraId="49D8CA3C" w14:textId="77777777" w:rsidR="00250DA9" w:rsidRPr="00B30204" w:rsidRDefault="00250DA9" w:rsidP="00356780">
            <w:pPr>
              <w:spacing w:after="0" w:line="240" w:lineRule="auto"/>
              <w:ind w:left="113" w:right="113"/>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Жалпы көрсеткіш</w:t>
            </w:r>
            <w:r w:rsidRPr="00B30204">
              <w:rPr>
                <w:rFonts w:ascii="Times New Roman" w:eastAsia="Times New Roman" w:hAnsi="Times New Roman"/>
                <w:sz w:val="14"/>
                <w:szCs w:val="14"/>
              </w:rPr>
              <w:t xml:space="preserve"> автономии</w:t>
            </w:r>
          </w:p>
        </w:tc>
        <w:tc>
          <w:tcPr>
            <w:tcW w:w="450" w:type="dxa"/>
            <w:noWrap/>
            <w:textDirection w:val="btLr"/>
            <w:hideMark/>
          </w:tcPr>
          <w:p w14:paraId="1CD34E78" w14:textId="77777777" w:rsidR="00250DA9" w:rsidRPr="00B30204" w:rsidRDefault="00250DA9" w:rsidP="00356780">
            <w:pPr>
              <w:spacing w:after="0" w:line="240" w:lineRule="auto"/>
              <w:ind w:left="113" w:right="113"/>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Автономия шкаласы</w:t>
            </w:r>
          </w:p>
        </w:tc>
        <w:tc>
          <w:tcPr>
            <w:tcW w:w="567" w:type="dxa"/>
            <w:noWrap/>
            <w:textDirection w:val="btLr"/>
            <w:hideMark/>
          </w:tcPr>
          <w:p w14:paraId="71760FEE" w14:textId="77777777" w:rsidR="00250DA9" w:rsidRPr="00B30204" w:rsidRDefault="00250DA9" w:rsidP="00356780">
            <w:pPr>
              <w:spacing w:after="0" w:line="240" w:lineRule="auto"/>
              <w:ind w:left="113" w:right="113"/>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Бақылау шкаласы</w:t>
            </w:r>
          </w:p>
        </w:tc>
        <w:tc>
          <w:tcPr>
            <w:tcW w:w="426" w:type="dxa"/>
            <w:noWrap/>
            <w:textDirection w:val="btLr"/>
            <w:hideMark/>
          </w:tcPr>
          <w:p w14:paraId="594E2275" w14:textId="77777777" w:rsidR="00250DA9" w:rsidRPr="00B30204" w:rsidRDefault="00250DA9" w:rsidP="00356780">
            <w:pPr>
              <w:spacing w:after="0" w:line="240" w:lineRule="auto"/>
              <w:ind w:left="113" w:right="113"/>
              <w:jc w:val="center"/>
              <w:rPr>
                <w:rFonts w:ascii="Times New Roman" w:eastAsia="Times New Roman" w:hAnsi="Times New Roman"/>
                <w:sz w:val="14"/>
                <w:szCs w:val="14"/>
              </w:rPr>
            </w:pPr>
            <w:r w:rsidRPr="00B30204">
              <w:rPr>
                <w:rFonts w:ascii="Times New Roman" w:eastAsia="Times New Roman" w:hAnsi="Times New Roman"/>
                <w:sz w:val="14"/>
                <w:szCs w:val="14"/>
              </w:rPr>
              <w:t>Безличная шкала</w:t>
            </w:r>
          </w:p>
        </w:tc>
        <w:tc>
          <w:tcPr>
            <w:tcW w:w="390" w:type="dxa"/>
            <w:noWrap/>
            <w:textDirection w:val="btLr"/>
            <w:hideMark/>
          </w:tcPr>
          <w:p w14:paraId="258CCC3B" w14:textId="77777777" w:rsidR="00250DA9" w:rsidRPr="00B30204" w:rsidRDefault="00250DA9" w:rsidP="00356780">
            <w:pPr>
              <w:spacing w:after="0" w:line="240" w:lineRule="auto"/>
              <w:ind w:left="113" w:right="113"/>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Танымдық мотив</w:t>
            </w:r>
          </w:p>
        </w:tc>
        <w:tc>
          <w:tcPr>
            <w:tcW w:w="390" w:type="dxa"/>
            <w:noWrap/>
            <w:textDirection w:val="btLr"/>
            <w:hideMark/>
          </w:tcPr>
          <w:p w14:paraId="2583B23A" w14:textId="77777777" w:rsidR="00250DA9" w:rsidRPr="00B30204" w:rsidRDefault="00250DA9" w:rsidP="00356780">
            <w:pPr>
              <w:spacing w:after="0" w:line="240" w:lineRule="auto"/>
              <w:ind w:left="113" w:right="113"/>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Жарысу мотиві</w:t>
            </w:r>
          </w:p>
        </w:tc>
        <w:tc>
          <w:tcPr>
            <w:tcW w:w="390" w:type="dxa"/>
            <w:noWrap/>
            <w:textDirection w:val="btLr"/>
            <w:hideMark/>
          </w:tcPr>
          <w:p w14:paraId="485916CA" w14:textId="77777777" w:rsidR="00250DA9" w:rsidRPr="00B30204" w:rsidRDefault="00250DA9" w:rsidP="00356780">
            <w:pPr>
              <w:spacing w:after="0" w:line="240" w:lineRule="auto"/>
              <w:ind w:left="113" w:right="113"/>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Жетістікке жету мотиві</w:t>
            </w:r>
          </w:p>
        </w:tc>
        <w:tc>
          <w:tcPr>
            <w:tcW w:w="390" w:type="dxa"/>
            <w:noWrap/>
            <w:textDirection w:val="btLr"/>
            <w:hideMark/>
          </w:tcPr>
          <w:p w14:paraId="1CCC144F" w14:textId="77777777" w:rsidR="00250DA9" w:rsidRPr="00B30204" w:rsidRDefault="00250DA9" w:rsidP="00356780">
            <w:pPr>
              <w:spacing w:after="0" w:line="240" w:lineRule="auto"/>
              <w:ind w:left="113" w:right="113"/>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Ішкі мотив</w:t>
            </w:r>
          </w:p>
        </w:tc>
        <w:tc>
          <w:tcPr>
            <w:tcW w:w="390" w:type="dxa"/>
            <w:noWrap/>
            <w:textDirection w:val="btLr"/>
            <w:hideMark/>
          </w:tcPr>
          <w:p w14:paraId="5C33D4C4" w14:textId="77777777" w:rsidR="00250DA9" w:rsidRPr="00B30204" w:rsidRDefault="00250DA9" w:rsidP="00356780">
            <w:pPr>
              <w:spacing w:after="0" w:line="240" w:lineRule="auto"/>
              <w:ind w:left="113" w:right="113"/>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Қорытынды мотиві</w:t>
            </w:r>
          </w:p>
        </w:tc>
        <w:tc>
          <w:tcPr>
            <w:tcW w:w="390" w:type="dxa"/>
            <w:noWrap/>
            <w:textDirection w:val="btLr"/>
            <w:hideMark/>
          </w:tcPr>
          <w:p w14:paraId="4B765AA3" w14:textId="77777777" w:rsidR="00250DA9" w:rsidRPr="00B30204" w:rsidRDefault="00250DA9" w:rsidP="00356780">
            <w:pPr>
              <w:spacing w:after="0" w:line="240" w:lineRule="auto"/>
              <w:ind w:left="113" w:right="113"/>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Қиындық  мотиві</w:t>
            </w:r>
          </w:p>
        </w:tc>
        <w:tc>
          <w:tcPr>
            <w:tcW w:w="494" w:type="dxa"/>
            <w:noWrap/>
            <w:textDirection w:val="btLr"/>
            <w:hideMark/>
          </w:tcPr>
          <w:p w14:paraId="16800D96" w14:textId="77777777" w:rsidR="00250DA9" w:rsidRPr="00B30204" w:rsidRDefault="00250DA9" w:rsidP="00356780">
            <w:pPr>
              <w:spacing w:after="0" w:line="240" w:lineRule="auto"/>
              <w:ind w:left="113" w:right="113"/>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Жетістікке жету мотиві</w:t>
            </w:r>
          </w:p>
        </w:tc>
        <w:tc>
          <w:tcPr>
            <w:tcW w:w="391" w:type="dxa"/>
            <w:noWrap/>
            <w:textDirection w:val="btLr"/>
            <w:hideMark/>
          </w:tcPr>
          <w:p w14:paraId="4995FC52" w14:textId="77777777" w:rsidR="00250DA9" w:rsidRPr="00B30204" w:rsidRDefault="00250DA9" w:rsidP="00356780">
            <w:pPr>
              <w:spacing w:after="0" w:line="240" w:lineRule="auto"/>
              <w:ind w:left="113" w:right="113"/>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Инициация мотиві</w:t>
            </w:r>
          </w:p>
        </w:tc>
        <w:tc>
          <w:tcPr>
            <w:tcW w:w="390" w:type="dxa"/>
            <w:noWrap/>
            <w:textDirection w:val="btLr"/>
            <w:hideMark/>
          </w:tcPr>
          <w:p w14:paraId="19FDC4E9" w14:textId="77777777" w:rsidR="00250DA9" w:rsidRPr="00B30204" w:rsidRDefault="00250DA9" w:rsidP="00356780">
            <w:pPr>
              <w:spacing w:after="0" w:line="240" w:lineRule="auto"/>
              <w:ind w:left="113" w:right="113"/>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Ерік жігер өзін өзі бағалау мотиві</w:t>
            </w:r>
          </w:p>
        </w:tc>
        <w:tc>
          <w:tcPr>
            <w:tcW w:w="323" w:type="dxa"/>
            <w:noWrap/>
            <w:textDirection w:val="btLr"/>
            <w:hideMark/>
          </w:tcPr>
          <w:p w14:paraId="3777E06F" w14:textId="77777777" w:rsidR="00250DA9" w:rsidRPr="00B30204" w:rsidRDefault="00250DA9" w:rsidP="00356780">
            <w:pPr>
              <w:spacing w:after="0" w:line="240" w:lineRule="auto"/>
              <w:ind w:left="113" w:right="113"/>
              <w:jc w:val="center"/>
              <w:rPr>
                <w:rFonts w:ascii="Times New Roman" w:eastAsia="Times New Roman" w:hAnsi="Times New Roman"/>
                <w:sz w:val="14"/>
                <w:szCs w:val="14"/>
              </w:rPr>
            </w:pPr>
            <w:r w:rsidRPr="00B30204">
              <w:rPr>
                <w:rFonts w:ascii="Times New Roman" w:eastAsia="Times New Roman" w:hAnsi="Times New Roman"/>
                <w:sz w:val="14"/>
                <w:szCs w:val="14"/>
              </w:rPr>
              <w:t>Мотив самомобилизации на волевое усилие</w:t>
            </w:r>
          </w:p>
        </w:tc>
        <w:tc>
          <w:tcPr>
            <w:tcW w:w="390" w:type="dxa"/>
            <w:noWrap/>
            <w:textDirection w:val="btLr"/>
            <w:hideMark/>
          </w:tcPr>
          <w:p w14:paraId="0CE9C83C" w14:textId="77777777" w:rsidR="00250DA9" w:rsidRPr="00B30204" w:rsidRDefault="00250DA9" w:rsidP="00356780">
            <w:pPr>
              <w:spacing w:after="0" w:line="240" w:lineRule="auto"/>
              <w:ind w:left="113" w:right="113"/>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Тұлғалыұ өзін-өзі бағалау мотиві</w:t>
            </w:r>
          </w:p>
        </w:tc>
        <w:tc>
          <w:tcPr>
            <w:tcW w:w="252" w:type="dxa"/>
            <w:noWrap/>
            <w:textDirection w:val="btLr"/>
            <w:hideMark/>
          </w:tcPr>
          <w:p w14:paraId="7FB36B54" w14:textId="77777777" w:rsidR="00250DA9" w:rsidRPr="00B30204" w:rsidRDefault="00250DA9" w:rsidP="00356780">
            <w:pPr>
              <w:spacing w:after="0" w:line="240" w:lineRule="auto"/>
              <w:ind w:left="113" w:right="113"/>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Жұмысты тұлғалық сезіну мотиві</w:t>
            </w:r>
          </w:p>
        </w:tc>
        <w:tc>
          <w:tcPr>
            <w:tcW w:w="283" w:type="dxa"/>
            <w:noWrap/>
            <w:textDirection w:val="btLr"/>
            <w:hideMark/>
          </w:tcPr>
          <w:p w14:paraId="212964F0" w14:textId="77777777" w:rsidR="00250DA9" w:rsidRPr="00B30204" w:rsidRDefault="00250DA9" w:rsidP="00356780">
            <w:pPr>
              <w:spacing w:after="0" w:line="240" w:lineRule="auto"/>
              <w:ind w:left="113" w:right="113"/>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Тұлғалық жетістік мотиві</w:t>
            </w:r>
          </w:p>
        </w:tc>
        <w:tc>
          <w:tcPr>
            <w:tcW w:w="283" w:type="dxa"/>
            <w:noWrap/>
            <w:textDirection w:val="btLr"/>
            <w:hideMark/>
          </w:tcPr>
          <w:p w14:paraId="4C12028F" w14:textId="77777777" w:rsidR="00250DA9" w:rsidRPr="00B30204" w:rsidRDefault="00250DA9" w:rsidP="00356780">
            <w:pPr>
              <w:spacing w:after="0" w:line="240" w:lineRule="auto"/>
              <w:ind w:left="113" w:right="113"/>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Қарым-қатынас мотиві</w:t>
            </w:r>
          </w:p>
        </w:tc>
        <w:tc>
          <w:tcPr>
            <w:tcW w:w="254" w:type="dxa"/>
            <w:noWrap/>
            <w:textDirection w:val="btLr"/>
            <w:hideMark/>
          </w:tcPr>
          <w:p w14:paraId="69F90AB4" w14:textId="77777777" w:rsidR="00250DA9" w:rsidRPr="00B30204" w:rsidRDefault="00250DA9" w:rsidP="00356780">
            <w:pPr>
              <w:spacing w:after="0" w:line="240" w:lineRule="auto"/>
              <w:ind w:left="113" w:right="113"/>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Кәсіби деңгейі</w:t>
            </w:r>
          </w:p>
        </w:tc>
      </w:tr>
      <w:tr w:rsidR="001528C7" w:rsidRPr="001528C7" w14:paraId="54F74747" w14:textId="77777777" w:rsidTr="002372CF">
        <w:trPr>
          <w:trHeight w:val="255"/>
        </w:trPr>
        <w:tc>
          <w:tcPr>
            <w:tcW w:w="562" w:type="dxa"/>
            <w:noWrap/>
          </w:tcPr>
          <w:p w14:paraId="509A0D0F" w14:textId="2D765BBD" w:rsidR="001528C7" w:rsidRPr="00B30204" w:rsidRDefault="001528C7" w:rsidP="00356780">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1</w:t>
            </w:r>
          </w:p>
        </w:tc>
        <w:tc>
          <w:tcPr>
            <w:tcW w:w="390" w:type="dxa"/>
            <w:noWrap/>
          </w:tcPr>
          <w:p w14:paraId="40F3EB3D" w14:textId="30AA3F8C" w:rsidR="001528C7" w:rsidRPr="00B30204" w:rsidRDefault="001528C7" w:rsidP="00356780">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2</w:t>
            </w:r>
          </w:p>
        </w:tc>
        <w:tc>
          <w:tcPr>
            <w:tcW w:w="390" w:type="dxa"/>
            <w:noWrap/>
          </w:tcPr>
          <w:p w14:paraId="6894677D" w14:textId="0E54A831" w:rsidR="001528C7" w:rsidRPr="00B30204" w:rsidRDefault="001528C7" w:rsidP="00356780">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3</w:t>
            </w:r>
          </w:p>
        </w:tc>
        <w:tc>
          <w:tcPr>
            <w:tcW w:w="390" w:type="dxa"/>
            <w:noWrap/>
          </w:tcPr>
          <w:p w14:paraId="20530892" w14:textId="60C51A78" w:rsidR="001528C7" w:rsidRPr="00B30204" w:rsidRDefault="001528C7" w:rsidP="00356780">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4</w:t>
            </w:r>
          </w:p>
        </w:tc>
        <w:tc>
          <w:tcPr>
            <w:tcW w:w="390" w:type="dxa"/>
            <w:noWrap/>
          </w:tcPr>
          <w:p w14:paraId="2C7C7A91" w14:textId="0495500E" w:rsidR="001528C7" w:rsidRPr="00B30204" w:rsidRDefault="001528C7" w:rsidP="00356780">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5</w:t>
            </w:r>
          </w:p>
        </w:tc>
        <w:tc>
          <w:tcPr>
            <w:tcW w:w="390" w:type="dxa"/>
            <w:noWrap/>
          </w:tcPr>
          <w:p w14:paraId="3E76E8FD" w14:textId="6F2CD01F" w:rsidR="001528C7" w:rsidRPr="00B30204" w:rsidRDefault="001528C7" w:rsidP="00356780">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6</w:t>
            </w:r>
          </w:p>
        </w:tc>
        <w:tc>
          <w:tcPr>
            <w:tcW w:w="390" w:type="dxa"/>
            <w:noWrap/>
          </w:tcPr>
          <w:p w14:paraId="72D5035B" w14:textId="25392774" w:rsidR="001528C7" w:rsidRPr="00B30204" w:rsidRDefault="001528C7" w:rsidP="00356780">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7</w:t>
            </w:r>
          </w:p>
        </w:tc>
        <w:tc>
          <w:tcPr>
            <w:tcW w:w="391" w:type="dxa"/>
            <w:noWrap/>
          </w:tcPr>
          <w:p w14:paraId="70EEA4E7" w14:textId="1CAB6017" w:rsidR="001528C7" w:rsidRPr="00B30204" w:rsidRDefault="001528C7" w:rsidP="00356780">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8</w:t>
            </w:r>
          </w:p>
        </w:tc>
        <w:tc>
          <w:tcPr>
            <w:tcW w:w="390" w:type="dxa"/>
            <w:noWrap/>
          </w:tcPr>
          <w:p w14:paraId="0E393306" w14:textId="759208C0" w:rsidR="001528C7" w:rsidRPr="00B30204" w:rsidRDefault="001528C7" w:rsidP="00356780">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9</w:t>
            </w:r>
          </w:p>
        </w:tc>
        <w:tc>
          <w:tcPr>
            <w:tcW w:w="390" w:type="dxa"/>
            <w:noWrap/>
          </w:tcPr>
          <w:p w14:paraId="43671F75" w14:textId="436E83EC" w:rsidR="001528C7" w:rsidRPr="00B30204" w:rsidRDefault="001528C7" w:rsidP="00356780">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10</w:t>
            </w:r>
          </w:p>
        </w:tc>
        <w:tc>
          <w:tcPr>
            <w:tcW w:w="390" w:type="dxa"/>
            <w:noWrap/>
          </w:tcPr>
          <w:p w14:paraId="662EA0C5" w14:textId="6ACDDDBE" w:rsidR="001528C7" w:rsidRPr="00B30204" w:rsidRDefault="001528C7" w:rsidP="00356780">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11</w:t>
            </w:r>
          </w:p>
        </w:tc>
        <w:tc>
          <w:tcPr>
            <w:tcW w:w="390" w:type="dxa"/>
            <w:noWrap/>
          </w:tcPr>
          <w:p w14:paraId="25DA9A88" w14:textId="59922EA5" w:rsidR="001528C7" w:rsidRPr="00B30204" w:rsidRDefault="001528C7" w:rsidP="00356780">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12</w:t>
            </w:r>
          </w:p>
        </w:tc>
        <w:tc>
          <w:tcPr>
            <w:tcW w:w="390" w:type="dxa"/>
            <w:noWrap/>
          </w:tcPr>
          <w:p w14:paraId="4E671BA3" w14:textId="1DEF08DD" w:rsidR="001528C7" w:rsidRPr="00B30204" w:rsidRDefault="001528C7" w:rsidP="00356780">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13</w:t>
            </w:r>
          </w:p>
        </w:tc>
        <w:tc>
          <w:tcPr>
            <w:tcW w:w="390" w:type="dxa"/>
            <w:noWrap/>
          </w:tcPr>
          <w:p w14:paraId="649C19F3" w14:textId="3CF696A5" w:rsidR="001528C7" w:rsidRPr="00B30204" w:rsidRDefault="001528C7" w:rsidP="00356780">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14</w:t>
            </w:r>
          </w:p>
        </w:tc>
        <w:tc>
          <w:tcPr>
            <w:tcW w:w="390" w:type="dxa"/>
            <w:noWrap/>
          </w:tcPr>
          <w:p w14:paraId="539C6208" w14:textId="6041F439" w:rsidR="001528C7" w:rsidRPr="00B30204" w:rsidRDefault="001528C7" w:rsidP="00356780">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15</w:t>
            </w:r>
          </w:p>
        </w:tc>
        <w:tc>
          <w:tcPr>
            <w:tcW w:w="391" w:type="dxa"/>
            <w:noWrap/>
          </w:tcPr>
          <w:p w14:paraId="3169B62F" w14:textId="7207595F" w:rsidR="001528C7" w:rsidRPr="00B30204" w:rsidRDefault="001528C7" w:rsidP="00356780">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16</w:t>
            </w:r>
          </w:p>
        </w:tc>
        <w:tc>
          <w:tcPr>
            <w:tcW w:w="385" w:type="dxa"/>
            <w:noWrap/>
          </w:tcPr>
          <w:p w14:paraId="3F7EE46B" w14:textId="572790FD" w:rsidR="001528C7" w:rsidRPr="00B30204" w:rsidRDefault="001528C7" w:rsidP="00356780">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17</w:t>
            </w:r>
          </w:p>
        </w:tc>
        <w:tc>
          <w:tcPr>
            <w:tcW w:w="395" w:type="dxa"/>
            <w:noWrap/>
          </w:tcPr>
          <w:p w14:paraId="020DB152" w14:textId="1C02FADC" w:rsidR="001528C7" w:rsidRPr="00B30204" w:rsidRDefault="001528C7" w:rsidP="00356780">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18</w:t>
            </w:r>
          </w:p>
        </w:tc>
        <w:tc>
          <w:tcPr>
            <w:tcW w:w="390" w:type="dxa"/>
            <w:noWrap/>
          </w:tcPr>
          <w:p w14:paraId="62583F19" w14:textId="7B8FC61C" w:rsidR="001528C7" w:rsidRPr="00B30204" w:rsidRDefault="001528C7" w:rsidP="00356780">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19</w:t>
            </w:r>
          </w:p>
        </w:tc>
        <w:tc>
          <w:tcPr>
            <w:tcW w:w="390" w:type="dxa"/>
            <w:noWrap/>
          </w:tcPr>
          <w:p w14:paraId="6E7997A5" w14:textId="5D531D2D" w:rsidR="001528C7" w:rsidRPr="00B30204" w:rsidRDefault="001528C7" w:rsidP="00356780">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20</w:t>
            </w:r>
          </w:p>
        </w:tc>
        <w:tc>
          <w:tcPr>
            <w:tcW w:w="390" w:type="dxa"/>
            <w:noWrap/>
          </w:tcPr>
          <w:p w14:paraId="49BB858F" w14:textId="1F47A1CB" w:rsidR="001528C7" w:rsidRPr="00B30204" w:rsidRDefault="001528C7" w:rsidP="00356780">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21</w:t>
            </w:r>
          </w:p>
        </w:tc>
        <w:tc>
          <w:tcPr>
            <w:tcW w:w="450" w:type="dxa"/>
            <w:noWrap/>
          </w:tcPr>
          <w:p w14:paraId="39FF9917" w14:textId="72AA4EE6" w:rsidR="001528C7" w:rsidRPr="00B30204" w:rsidRDefault="001528C7" w:rsidP="00356780">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22</w:t>
            </w:r>
          </w:p>
        </w:tc>
        <w:tc>
          <w:tcPr>
            <w:tcW w:w="567" w:type="dxa"/>
            <w:noWrap/>
          </w:tcPr>
          <w:p w14:paraId="1DA0CE8A" w14:textId="7B5F88CE" w:rsidR="001528C7" w:rsidRPr="00B30204" w:rsidRDefault="001528C7" w:rsidP="00356780">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23</w:t>
            </w:r>
          </w:p>
        </w:tc>
        <w:tc>
          <w:tcPr>
            <w:tcW w:w="426" w:type="dxa"/>
            <w:noWrap/>
          </w:tcPr>
          <w:p w14:paraId="3D204D0A" w14:textId="5A00C246" w:rsidR="001528C7" w:rsidRPr="00B30204" w:rsidRDefault="001528C7" w:rsidP="00356780">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24</w:t>
            </w:r>
          </w:p>
        </w:tc>
        <w:tc>
          <w:tcPr>
            <w:tcW w:w="390" w:type="dxa"/>
            <w:noWrap/>
          </w:tcPr>
          <w:p w14:paraId="1B38485C" w14:textId="625F2973" w:rsidR="001528C7" w:rsidRPr="00B30204" w:rsidRDefault="001528C7" w:rsidP="00356780">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25</w:t>
            </w:r>
          </w:p>
        </w:tc>
        <w:tc>
          <w:tcPr>
            <w:tcW w:w="390" w:type="dxa"/>
            <w:noWrap/>
          </w:tcPr>
          <w:p w14:paraId="593CAF16" w14:textId="05ACFD37" w:rsidR="001528C7" w:rsidRPr="00B30204" w:rsidRDefault="001528C7" w:rsidP="00356780">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26</w:t>
            </w:r>
          </w:p>
        </w:tc>
        <w:tc>
          <w:tcPr>
            <w:tcW w:w="390" w:type="dxa"/>
            <w:noWrap/>
          </w:tcPr>
          <w:p w14:paraId="0815CBA4" w14:textId="7B9D11DD" w:rsidR="001528C7" w:rsidRPr="00B30204" w:rsidRDefault="001528C7" w:rsidP="00356780">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27</w:t>
            </w:r>
          </w:p>
        </w:tc>
        <w:tc>
          <w:tcPr>
            <w:tcW w:w="390" w:type="dxa"/>
            <w:noWrap/>
          </w:tcPr>
          <w:p w14:paraId="47321497" w14:textId="04901F0B" w:rsidR="001528C7" w:rsidRPr="00B30204" w:rsidRDefault="001528C7" w:rsidP="00356780">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28</w:t>
            </w:r>
          </w:p>
        </w:tc>
        <w:tc>
          <w:tcPr>
            <w:tcW w:w="390" w:type="dxa"/>
            <w:noWrap/>
          </w:tcPr>
          <w:p w14:paraId="674CBFAB" w14:textId="2CBF0954" w:rsidR="001528C7" w:rsidRPr="00B30204" w:rsidRDefault="001528C7" w:rsidP="00356780">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29</w:t>
            </w:r>
          </w:p>
        </w:tc>
        <w:tc>
          <w:tcPr>
            <w:tcW w:w="390" w:type="dxa"/>
            <w:noWrap/>
          </w:tcPr>
          <w:p w14:paraId="0661E2A9" w14:textId="1CDD52C2" w:rsidR="001528C7" w:rsidRPr="00B30204" w:rsidRDefault="001528C7" w:rsidP="00356780">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30</w:t>
            </w:r>
          </w:p>
        </w:tc>
        <w:tc>
          <w:tcPr>
            <w:tcW w:w="494" w:type="dxa"/>
            <w:noWrap/>
          </w:tcPr>
          <w:p w14:paraId="74411135" w14:textId="6CE5130A" w:rsidR="001528C7" w:rsidRPr="00B30204" w:rsidRDefault="001528C7" w:rsidP="00356780">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31</w:t>
            </w:r>
          </w:p>
        </w:tc>
        <w:tc>
          <w:tcPr>
            <w:tcW w:w="391" w:type="dxa"/>
            <w:noWrap/>
          </w:tcPr>
          <w:p w14:paraId="7F3E17B6" w14:textId="5F70910B" w:rsidR="001528C7" w:rsidRPr="00B30204" w:rsidRDefault="001528C7" w:rsidP="00356780">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32</w:t>
            </w:r>
          </w:p>
        </w:tc>
        <w:tc>
          <w:tcPr>
            <w:tcW w:w="390" w:type="dxa"/>
            <w:noWrap/>
          </w:tcPr>
          <w:p w14:paraId="0C208BE5" w14:textId="51EA6632" w:rsidR="001528C7" w:rsidRPr="00B30204" w:rsidRDefault="001528C7" w:rsidP="00356780">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33</w:t>
            </w:r>
          </w:p>
        </w:tc>
        <w:tc>
          <w:tcPr>
            <w:tcW w:w="323" w:type="dxa"/>
            <w:noWrap/>
          </w:tcPr>
          <w:p w14:paraId="57A37D86" w14:textId="095449C4" w:rsidR="001528C7" w:rsidRPr="00B30204" w:rsidRDefault="001528C7" w:rsidP="001528C7">
            <w:pPr>
              <w:spacing w:after="0" w:line="240" w:lineRule="auto"/>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34</w:t>
            </w:r>
          </w:p>
        </w:tc>
        <w:tc>
          <w:tcPr>
            <w:tcW w:w="390" w:type="dxa"/>
            <w:noWrap/>
          </w:tcPr>
          <w:p w14:paraId="36135366" w14:textId="3DB78E2A" w:rsidR="001528C7" w:rsidRPr="00B30204" w:rsidRDefault="001528C7" w:rsidP="00356780">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35</w:t>
            </w:r>
          </w:p>
        </w:tc>
        <w:tc>
          <w:tcPr>
            <w:tcW w:w="252" w:type="dxa"/>
            <w:noWrap/>
          </w:tcPr>
          <w:p w14:paraId="1E73421B" w14:textId="3507193E" w:rsidR="001528C7" w:rsidRPr="00B30204" w:rsidRDefault="001528C7" w:rsidP="00356780">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36</w:t>
            </w:r>
          </w:p>
        </w:tc>
        <w:tc>
          <w:tcPr>
            <w:tcW w:w="283" w:type="dxa"/>
            <w:noWrap/>
          </w:tcPr>
          <w:p w14:paraId="46BBB550" w14:textId="4345929A" w:rsidR="001528C7" w:rsidRPr="00B30204" w:rsidRDefault="001528C7" w:rsidP="00356780">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37</w:t>
            </w:r>
          </w:p>
        </w:tc>
        <w:tc>
          <w:tcPr>
            <w:tcW w:w="283" w:type="dxa"/>
            <w:noWrap/>
          </w:tcPr>
          <w:p w14:paraId="2A279E0C" w14:textId="67A4B924" w:rsidR="001528C7" w:rsidRPr="00B30204" w:rsidRDefault="001528C7" w:rsidP="00356780">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38</w:t>
            </w:r>
          </w:p>
        </w:tc>
        <w:tc>
          <w:tcPr>
            <w:tcW w:w="254" w:type="dxa"/>
            <w:noWrap/>
          </w:tcPr>
          <w:p w14:paraId="4CE6FFFC" w14:textId="2ADA8571" w:rsidR="001528C7" w:rsidRPr="00B30204" w:rsidRDefault="001528C7" w:rsidP="00356780">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39</w:t>
            </w:r>
          </w:p>
        </w:tc>
      </w:tr>
      <w:tr w:rsidR="002372CF" w:rsidRPr="001528C7" w14:paraId="07AF7DCF" w14:textId="77777777" w:rsidTr="002372CF">
        <w:trPr>
          <w:trHeight w:val="255"/>
        </w:trPr>
        <w:tc>
          <w:tcPr>
            <w:tcW w:w="562" w:type="dxa"/>
            <w:noWrap/>
            <w:hideMark/>
          </w:tcPr>
          <w:p w14:paraId="6B1A4F76"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6B675CAC"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775B2798"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7F0AEED2"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6178F130"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77C9A4DD"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0DC697BE"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1" w:type="dxa"/>
            <w:noWrap/>
            <w:hideMark/>
          </w:tcPr>
          <w:p w14:paraId="16B80567"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2CB40ECB"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56</w:t>
            </w:r>
          </w:p>
        </w:tc>
        <w:tc>
          <w:tcPr>
            <w:tcW w:w="390" w:type="dxa"/>
            <w:noWrap/>
            <w:hideMark/>
          </w:tcPr>
          <w:p w14:paraId="12A85B70"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5FC89B6C"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2DFF5FDE"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390D9520"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64</w:t>
            </w:r>
          </w:p>
        </w:tc>
        <w:tc>
          <w:tcPr>
            <w:tcW w:w="390" w:type="dxa"/>
            <w:noWrap/>
            <w:hideMark/>
          </w:tcPr>
          <w:p w14:paraId="591EBF6B"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0" w:type="dxa"/>
            <w:noWrap/>
            <w:hideMark/>
          </w:tcPr>
          <w:p w14:paraId="0BA26110"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1" w:type="dxa"/>
            <w:noWrap/>
            <w:hideMark/>
          </w:tcPr>
          <w:p w14:paraId="6F725995"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22</w:t>
            </w:r>
          </w:p>
        </w:tc>
        <w:tc>
          <w:tcPr>
            <w:tcW w:w="385" w:type="dxa"/>
            <w:noWrap/>
            <w:hideMark/>
          </w:tcPr>
          <w:p w14:paraId="10E3A0DE"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5" w:type="dxa"/>
            <w:noWrap/>
            <w:hideMark/>
          </w:tcPr>
          <w:p w14:paraId="079F2251"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7EF443B4"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7BD65F20"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6A0C4FE0"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36</w:t>
            </w:r>
          </w:p>
        </w:tc>
        <w:tc>
          <w:tcPr>
            <w:tcW w:w="450" w:type="dxa"/>
            <w:noWrap/>
            <w:hideMark/>
          </w:tcPr>
          <w:p w14:paraId="75612AF3"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102</w:t>
            </w:r>
          </w:p>
        </w:tc>
        <w:tc>
          <w:tcPr>
            <w:tcW w:w="567" w:type="dxa"/>
            <w:noWrap/>
            <w:hideMark/>
          </w:tcPr>
          <w:p w14:paraId="2BB99FAB"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103</w:t>
            </w:r>
          </w:p>
        </w:tc>
        <w:tc>
          <w:tcPr>
            <w:tcW w:w="426" w:type="dxa"/>
            <w:noWrap/>
            <w:hideMark/>
          </w:tcPr>
          <w:p w14:paraId="0B2F3279"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102</w:t>
            </w:r>
          </w:p>
        </w:tc>
        <w:tc>
          <w:tcPr>
            <w:tcW w:w="390" w:type="dxa"/>
            <w:noWrap/>
            <w:hideMark/>
          </w:tcPr>
          <w:p w14:paraId="2CB00D25"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78F51F54"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6EBFC004"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4D3645E0"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362375EC"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096FA685"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494" w:type="dxa"/>
            <w:noWrap/>
            <w:hideMark/>
          </w:tcPr>
          <w:p w14:paraId="1B53F03F"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1" w:type="dxa"/>
            <w:noWrap/>
            <w:hideMark/>
          </w:tcPr>
          <w:p w14:paraId="7E344FA3"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37E02D9B"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23" w:type="dxa"/>
            <w:noWrap/>
            <w:hideMark/>
          </w:tcPr>
          <w:p w14:paraId="2E4263DC"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43FDAC83"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52" w:type="dxa"/>
            <w:noWrap/>
            <w:hideMark/>
          </w:tcPr>
          <w:p w14:paraId="75D00344"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noWrap/>
            <w:hideMark/>
          </w:tcPr>
          <w:p w14:paraId="481A3433"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noWrap/>
            <w:hideMark/>
          </w:tcPr>
          <w:p w14:paraId="305162F8"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54" w:type="dxa"/>
            <w:noWrap/>
            <w:hideMark/>
          </w:tcPr>
          <w:p w14:paraId="3D4E80C9"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r>
      <w:tr w:rsidR="002372CF" w:rsidRPr="001528C7" w14:paraId="44278882" w14:textId="77777777" w:rsidTr="002372CF">
        <w:trPr>
          <w:trHeight w:val="255"/>
        </w:trPr>
        <w:tc>
          <w:tcPr>
            <w:tcW w:w="562" w:type="dxa"/>
            <w:noWrap/>
            <w:hideMark/>
          </w:tcPr>
          <w:p w14:paraId="727A190E"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51202A64"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5A07255A"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5F30E488"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71BC1264"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571A7020"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2C4C67C0"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1" w:type="dxa"/>
            <w:noWrap/>
            <w:hideMark/>
          </w:tcPr>
          <w:p w14:paraId="0A34E85A"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2AC26FA1"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63</w:t>
            </w:r>
          </w:p>
        </w:tc>
        <w:tc>
          <w:tcPr>
            <w:tcW w:w="390" w:type="dxa"/>
            <w:noWrap/>
            <w:hideMark/>
          </w:tcPr>
          <w:p w14:paraId="00415067"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64B63BE2"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3E243D59"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23</w:t>
            </w:r>
          </w:p>
        </w:tc>
        <w:tc>
          <w:tcPr>
            <w:tcW w:w="390" w:type="dxa"/>
            <w:noWrap/>
            <w:hideMark/>
          </w:tcPr>
          <w:p w14:paraId="0F5244F2"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74</w:t>
            </w:r>
          </w:p>
        </w:tc>
        <w:tc>
          <w:tcPr>
            <w:tcW w:w="390" w:type="dxa"/>
            <w:noWrap/>
            <w:hideMark/>
          </w:tcPr>
          <w:p w14:paraId="622BA193"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24</w:t>
            </w:r>
          </w:p>
        </w:tc>
        <w:tc>
          <w:tcPr>
            <w:tcW w:w="390" w:type="dxa"/>
            <w:noWrap/>
            <w:hideMark/>
          </w:tcPr>
          <w:p w14:paraId="3EE25DF1"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23</w:t>
            </w:r>
          </w:p>
        </w:tc>
        <w:tc>
          <w:tcPr>
            <w:tcW w:w="391" w:type="dxa"/>
            <w:noWrap/>
            <w:hideMark/>
          </w:tcPr>
          <w:p w14:paraId="0D3AC2B7"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27</w:t>
            </w:r>
          </w:p>
        </w:tc>
        <w:tc>
          <w:tcPr>
            <w:tcW w:w="385" w:type="dxa"/>
            <w:noWrap/>
            <w:hideMark/>
          </w:tcPr>
          <w:p w14:paraId="224CA9FE"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5" w:type="dxa"/>
            <w:noWrap/>
            <w:hideMark/>
          </w:tcPr>
          <w:p w14:paraId="722241FF"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274AD3D7"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7CADB0D9"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2E667B8E"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36</w:t>
            </w:r>
          </w:p>
        </w:tc>
        <w:tc>
          <w:tcPr>
            <w:tcW w:w="450" w:type="dxa"/>
            <w:noWrap/>
            <w:hideMark/>
          </w:tcPr>
          <w:p w14:paraId="2C9EC0D7"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130</w:t>
            </w:r>
          </w:p>
        </w:tc>
        <w:tc>
          <w:tcPr>
            <w:tcW w:w="567" w:type="dxa"/>
            <w:noWrap/>
            <w:hideMark/>
          </w:tcPr>
          <w:p w14:paraId="6158D22B"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122</w:t>
            </w:r>
          </w:p>
        </w:tc>
        <w:tc>
          <w:tcPr>
            <w:tcW w:w="426" w:type="dxa"/>
            <w:noWrap/>
            <w:hideMark/>
          </w:tcPr>
          <w:p w14:paraId="2783A233"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126</w:t>
            </w:r>
          </w:p>
        </w:tc>
        <w:tc>
          <w:tcPr>
            <w:tcW w:w="390" w:type="dxa"/>
            <w:noWrap/>
            <w:hideMark/>
          </w:tcPr>
          <w:p w14:paraId="7FF24B8D"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0D4955F0"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51729973"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3475B2A2"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2252D33C"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5E7E6B3A"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494" w:type="dxa"/>
            <w:noWrap/>
            <w:hideMark/>
          </w:tcPr>
          <w:p w14:paraId="32E48662"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1" w:type="dxa"/>
            <w:noWrap/>
            <w:hideMark/>
          </w:tcPr>
          <w:p w14:paraId="0404302D"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2FB8E845"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23" w:type="dxa"/>
            <w:noWrap/>
            <w:hideMark/>
          </w:tcPr>
          <w:p w14:paraId="63B36233"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73CB3523"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52" w:type="dxa"/>
            <w:noWrap/>
            <w:hideMark/>
          </w:tcPr>
          <w:p w14:paraId="55C26E28"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83" w:type="dxa"/>
            <w:noWrap/>
            <w:hideMark/>
          </w:tcPr>
          <w:p w14:paraId="1F08EAD8"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83" w:type="dxa"/>
            <w:noWrap/>
            <w:hideMark/>
          </w:tcPr>
          <w:p w14:paraId="3426330A"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254" w:type="dxa"/>
            <w:noWrap/>
            <w:hideMark/>
          </w:tcPr>
          <w:p w14:paraId="3880E6EB"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r>
      <w:tr w:rsidR="002372CF" w:rsidRPr="001528C7" w14:paraId="08D22A06" w14:textId="77777777" w:rsidTr="002372CF">
        <w:trPr>
          <w:trHeight w:val="255"/>
        </w:trPr>
        <w:tc>
          <w:tcPr>
            <w:tcW w:w="562" w:type="dxa"/>
            <w:noWrap/>
            <w:hideMark/>
          </w:tcPr>
          <w:p w14:paraId="3BACB37A"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6B6E1766"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79849A37"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6F1D1B0D"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4AA3B14A"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04D54F8F"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0659D51A"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1" w:type="dxa"/>
            <w:noWrap/>
            <w:hideMark/>
          </w:tcPr>
          <w:p w14:paraId="3F510A1B"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22FD8879"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91</w:t>
            </w:r>
          </w:p>
        </w:tc>
        <w:tc>
          <w:tcPr>
            <w:tcW w:w="390" w:type="dxa"/>
            <w:noWrap/>
            <w:hideMark/>
          </w:tcPr>
          <w:p w14:paraId="73695B8D"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30</w:t>
            </w:r>
          </w:p>
        </w:tc>
        <w:tc>
          <w:tcPr>
            <w:tcW w:w="390" w:type="dxa"/>
            <w:noWrap/>
            <w:hideMark/>
          </w:tcPr>
          <w:p w14:paraId="2BEA2902"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30</w:t>
            </w:r>
          </w:p>
        </w:tc>
        <w:tc>
          <w:tcPr>
            <w:tcW w:w="390" w:type="dxa"/>
            <w:noWrap/>
            <w:hideMark/>
          </w:tcPr>
          <w:p w14:paraId="51340412"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31</w:t>
            </w:r>
          </w:p>
        </w:tc>
        <w:tc>
          <w:tcPr>
            <w:tcW w:w="390" w:type="dxa"/>
            <w:noWrap/>
            <w:hideMark/>
          </w:tcPr>
          <w:p w14:paraId="538D1848"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105</w:t>
            </w:r>
          </w:p>
        </w:tc>
        <w:tc>
          <w:tcPr>
            <w:tcW w:w="390" w:type="dxa"/>
            <w:noWrap/>
            <w:hideMark/>
          </w:tcPr>
          <w:p w14:paraId="66E951A7"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35</w:t>
            </w:r>
          </w:p>
        </w:tc>
        <w:tc>
          <w:tcPr>
            <w:tcW w:w="390" w:type="dxa"/>
            <w:noWrap/>
            <w:hideMark/>
          </w:tcPr>
          <w:p w14:paraId="1FEE6928"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35</w:t>
            </w:r>
          </w:p>
        </w:tc>
        <w:tc>
          <w:tcPr>
            <w:tcW w:w="391" w:type="dxa"/>
            <w:noWrap/>
            <w:hideMark/>
          </w:tcPr>
          <w:p w14:paraId="1844F62E"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35</w:t>
            </w:r>
          </w:p>
        </w:tc>
        <w:tc>
          <w:tcPr>
            <w:tcW w:w="385" w:type="dxa"/>
            <w:noWrap/>
            <w:hideMark/>
          </w:tcPr>
          <w:p w14:paraId="28A5039A"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5" w:type="dxa"/>
            <w:noWrap/>
            <w:hideMark/>
          </w:tcPr>
          <w:p w14:paraId="5D87E9F5"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422752FD"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79A79ED4"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2E8532F0"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60</w:t>
            </w:r>
          </w:p>
        </w:tc>
        <w:tc>
          <w:tcPr>
            <w:tcW w:w="450" w:type="dxa"/>
            <w:noWrap/>
            <w:hideMark/>
          </w:tcPr>
          <w:p w14:paraId="46FFE7D8"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147</w:t>
            </w:r>
          </w:p>
        </w:tc>
        <w:tc>
          <w:tcPr>
            <w:tcW w:w="567" w:type="dxa"/>
            <w:noWrap/>
            <w:hideMark/>
          </w:tcPr>
          <w:p w14:paraId="626E2E52"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155</w:t>
            </w:r>
          </w:p>
        </w:tc>
        <w:tc>
          <w:tcPr>
            <w:tcW w:w="426" w:type="dxa"/>
            <w:noWrap/>
            <w:hideMark/>
          </w:tcPr>
          <w:p w14:paraId="37F3EC5C"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154</w:t>
            </w:r>
          </w:p>
        </w:tc>
        <w:tc>
          <w:tcPr>
            <w:tcW w:w="390" w:type="dxa"/>
            <w:noWrap/>
            <w:hideMark/>
          </w:tcPr>
          <w:p w14:paraId="23BF66D5"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00D8B1F4"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142F9670"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00AB1465"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3E3A0D2B"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5417FBBB"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494" w:type="dxa"/>
            <w:noWrap/>
            <w:hideMark/>
          </w:tcPr>
          <w:p w14:paraId="37211F1C"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1" w:type="dxa"/>
            <w:noWrap/>
            <w:hideMark/>
          </w:tcPr>
          <w:p w14:paraId="0CB33769"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52618080"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23" w:type="dxa"/>
            <w:noWrap/>
            <w:hideMark/>
          </w:tcPr>
          <w:p w14:paraId="018B81AD"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5FFA6EC9"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252" w:type="dxa"/>
            <w:noWrap/>
            <w:hideMark/>
          </w:tcPr>
          <w:p w14:paraId="257903EB"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283" w:type="dxa"/>
            <w:noWrap/>
            <w:hideMark/>
          </w:tcPr>
          <w:p w14:paraId="2E9806B8"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283" w:type="dxa"/>
            <w:noWrap/>
            <w:hideMark/>
          </w:tcPr>
          <w:p w14:paraId="19468B1A"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254" w:type="dxa"/>
            <w:noWrap/>
            <w:hideMark/>
          </w:tcPr>
          <w:p w14:paraId="42531825"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r>
      <w:tr w:rsidR="002372CF" w:rsidRPr="001528C7" w14:paraId="3ACBDD52" w14:textId="77777777" w:rsidTr="002372CF">
        <w:trPr>
          <w:trHeight w:val="255"/>
        </w:trPr>
        <w:tc>
          <w:tcPr>
            <w:tcW w:w="562" w:type="dxa"/>
            <w:noWrap/>
            <w:hideMark/>
          </w:tcPr>
          <w:p w14:paraId="01A2CED9" w14:textId="77777777" w:rsidR="00250DA9" w:rsidRPr="00B30204" w:rsidRDefault="00250DA9" w:rsidP="00356780">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 xml:space="preserve">Жоқ </w:t>
            </w:r>
          </w:p>
        </w:tc>
        <w:tc>
          <w:tcPr>
            <w:tcW w:w="390" w:type="dxa"/>
            <w:noWrap/>
            <w:hideMark/>
          </w:tcPr>
          <w:p w14:paraId="5DE603D1"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5C2D507A"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51753EAC"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19F22AF9"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7A6747CE"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0" w:type="dxa"/>
            <w:noWrap/>
            <w:hideMark/>
          </w:tcPr>
          <w:p w14:paraId="673A9043"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1" w:type="dxa"/>
            <w:noWrap/>
            <w:hideMark/>
          </w:tcPr>
          <w:p w14:paraId="4CBD3FDE"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13480636"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26</w:t>
            </w:r>
          </w:p>
        </w:tc>
        <w:tc>
          <w:tcPr>
            <w:tcW w:w="390" w:type="dxa"/>
            <w:noWrap/>
            <w:hideMark/>
          </w:tcPr>
          <w:p w14:paraId="4D2301EF"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0" w:type="dxa"/>
            <w:noWrap/>
            <w:hideMark/>
          </w:tcPr>
          <w:p w14:paraId="530E1021"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0" w:type="dxa"/>
            <w:noWrap/>
            <w:hideMark/>
          </w:tcPr>
          <w:p w14:paraId="5D8DA7D0"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1E6BD0FF"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38</w:t>
            </w:r>
          </w:p>
        </w:tc>
        <w:tc>
          <w:tcPr>
            <w:tcW w:w="390" w:type="dxa"/>
            <w:noWrap/>
            <w:hideMark/>
          </w:tcPr>
          <w:p w14:paraId="293D98D6"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3B1D072F"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391" w:type="dxa"/>
            <w:noWrap/>
            <w:hideMark/>
          </w:tcPr>
          <w:p w14:paraId="63A96DD0"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85" w:type="dxa"/>
            <w:noWrap/>
            <w:hideMark/>
          </w:tcPr>
          <w:p w14:paraId="75E6B94C"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5" w:type="dxa"/>
            <w:noWrap/>
            <w:hideMark/>
          </w:tcPr>
          <w:p w14:paraId="2F5F98AA"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01707592"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525B2446"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0D8B8127"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50</w:t>
            </w:r>
          </w:p>
        </w:tc>
        <w:tc>
          <w:tcPr>
            <w:tcW w:w="450" w:type="dxa"/>
            <w:noWrap/>
            <w:hideMark/>
          </w:tcPr>
          <w:p w14:paraId="3BE66D71"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117</w:t>
            </w:r>
          </w:p>
        </w:tc>
        <w:tc>
          <w:tcPr>
            <w:tcW w:w="567" w:type="dxa"/>
            <w:noWrap/>
            <w:hideMark/>
          </w:tcPr>
          <w:p w14:paraId="12014B57"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113</w:t>
            </w:r>
          </w:p>
        </w:tc>
        <w:tc>
          <w:tcPr>
            <w:tcW w:w="426" w:type="dxa"/>
            <w:noWrap/>
            <w:hideMark/>
          </w:tcPr>
          <w:p w14:paraId="56B4006D"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104</w:t>
            </w:r>
          </w:p>
        </w:tc>
        <w:tc>
          <w:tcPr>
            <w:tcW w:w="390" w:type="dxa"/>
            <w:noWrap/>
            <w:hideMark/>
          </w:tcPr>
          <w:p w14:paraId="52813BCD"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42DFF805"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253ABBC6"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59425A3E"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618CE905"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75D43F40"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494" w:type="dxa"/>
            <w:noWrap/>
            <w:hideMark/>
          </w:tcPr>
          <w:p w14:paraId="6A8B83AB"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1" w:type="dxa"/>
            <w:noWrap/>
            <w:hideMark/>
          </w:tcPr>
          <w:p w14:paraId="0547160F"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1325F63F"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23" w:type="dxa"/>
            <w:noWrap/>
            <w:hideMark/>
          </w:tcPr>
          <w:p w14:paraId="32649C97"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58D80E31"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52" w:type="dxa"/>
            <w:noWrap/>
            <w:hideMark/>
          </w:tcPr>
          <w:p w14:paraId="73A5569F"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283" w:type="dxa"/>
            <w:noWrap/>
            <w:hideMark/>
          </w:tcPr>
          <w:p w14:paraId="28F91663"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83" w:type="dxa"/>
            <w:noWrap/>
            <w:hideMark/>
          </w:tcPr>
          <w:p w14:paraId="76DC9AEB"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254" w:type="dxa"/>
            <w:noWrap/>
            <w:hideMark/>
          </w:tcPr>
          <w:p w14:paraId="08302A1A"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r>
      <w:tr w:rsidR="002372CF" w:rsidRPr="001528C7" w14:paraId="7FC420E5" w14:textId="77777777" w:rsidTr="002372CF">
        <w:trPr>
          <w:trHeight w:val="255"/>
        </w:trPr>
        <w:tc>
          <w:tcPr>
            <w:tcW w:w="562" w:type="dxa"/>
            <w:noWrap/>
            <w:hideMark/>
          </w:tcPr>
          <w:p w14:paraId="39F65D45"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3B64E8AC"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293EE8B3"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6D71E92D"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460B4E7F"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3ACF2E63"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3933540C"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1" w:type="dxa"/>
            <w:noWrap/>
            <w:hideMark/>
          </w:tcPr>
          <w:p w14:paraId="012C202A"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14DA8988"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73</w:t>
            </w:r>
          </w:p>
        </w:tc>
        <w:tc>
          <w:tcPr>
            <w:tcW w:w="390" w:type="dxa"/>
            <w:noWrap/>
            <w:hideMark/>
          </w:tcPr>
          <w:p w14:paraId="1EDAE892"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25</w:t>
            </w:r>
          </w:p>
        </w:tc>
        <w:tc>
          <w:tcPr>
            <w:tcW w:w="390" w:type="dxa"/>
            <w:noWrap/>
            <w:hideMark/>
          </w:tcPr>
          <w:p w14:paraId="4F18F6ED"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23</w:t>
            </w:r>
          </w:p>
        </w:tc>
        <w:tc>
          <w:tcPr>
            <w:tcW w:w="390" w:type="dxa"/>
            <w:noWrap/>
            <w:hideMark/>
          </w:tcPr>
          <w:p w14:paraId="0BC5C80B"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25</w:t>
            </w:r>
          </w:p>
        </w:tc>
        <w:tc>
          <w:tcPr>
            <w:tcW w:w="390" w:type="dxa"/>
            <w:noWrap/>
            <w:hideMark/>
          </w:tcPr>
          <w:p w14:paraId="3D97F303"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63</w:t>
            </w:r>
          </w:p>
        </w:tc>
        <w:tc>
          <w:tcPr>
            <w:tcW w:w="390" w:type="dxa"/>
            <w:noWrap/>
            <w:hideMark/>
          </w:tcPr>
          <w:p w14:paraId="09528998"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3E7534FB"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22</w:t>
            </w:r>
          </w:p>
        </w:tc>
        <w:tc>
          <w:tcPr>
            <w:tcW w:w="391" w:type="dxa"/>
            <w:noWrap/>
            <w:hideMark/>
          </w:tcPr>
          <w:p w14:paraId="317E53D5"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26</w:t>
            </w:r>
          </w:p>
        </w:tc>
        <w:tc>
          <w:tcPr>
            <w:tcW w:w="385" w:type="dxa"/>
            <w:noWrap/>
            <w:hideMark/>
          </w:tcPr>
          <w:p w14:paraId="5662D344"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5" w:type="dxa"/>
            <w:noWrap/>
            <w:hideMark/>
          </w:tcPr>
          <w:p w14:paraId="284FBD15"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16159F41"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568B452C"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37E98A8B"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36</w:t>
            </w:r>
          </w:p>
        </w:tc>
        <w:tc>
          <w:tcPr>
            <w:tcW w:w="450" w:type="dxa"/>
            <w:noWrap/>
            <w:hideMark/>
          </w:tcPr>
          <w:p w14:paraId="1574BD02"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104</w:t>
            </w:r>
          </w:p>
        </w:tc>
        <w:tc>
          <w:tcPr>
            <w:tcW w:w="567" w:type="dxa"/>
            <w:noWrap/>
            <w:hideMark/>
          </w:tcPr>
          <w:p w14:paraId="3A83A648"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104</w:t>
            </w:r>
          </w:p>
        </w:tc>
        <w:tc>
          <w:tcPr>
            <w:tcW w:w="426" w:type="dxa"/>
            <w:noWrap/>
            <w:hideMark/>
          </w:tcPr>
          <w:p w14:paraId="678EE69B"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104</w:t>
            </w:r>
          </w:p>
        </w:tc>
        <w:tc>
          <w:tcPr>
            <w:tcW w:w="390" w:type="dxa"/>
            <w:noWrap/>
            <w:hideMark/>
          </w:tcPr>
          <w:p w14:paraId="7031A8F7"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3C2BF1B5"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7CE48ED5"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674878AA"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6249F230"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49DD12DF"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494" w:type="dxa"/>
            <w:noWrap/>
            <w:hideMark/>
          </w:tcPr>
          <w:p w14:paraId="4129E362"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1" w:type="dxa"/>
            <w:noWrap/>
            <w:hideMark/>
          </w:tcPr>
          <w:p w14:paraId="7F04EF6E"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7B623E14"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23" w:type="dxa"/>
            <w:noWrap/>
            <w:hideMark/>
          </w:tcPr>
          <w:p w14:paraId="02F46D7F"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761947B9"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52" w:type="dxa"/>
            <w:noWrap/>
            <w:hideMark/>
          </w:tcPr>
          <w:p w14:paraId="42E172F4"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noWrap/>
            <w:hideMark/>
          </w:tcPr>
          <w:p w14:paraId="5E03D707"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noWrap/>
            <w:hideMark/>
          </w:tcPr>
          <w:p w14:paraId="545CFFF5"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54" w:type="dxa"/>
            <w:noWrap/>
            <w:hideMark/>
          </w:tcPr>
          <w:p w14:paraId="0ED440BC"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r>
      <w:tr w:rsidR="002372CF" w:rsidRPr="001528C7" w14:paraId="3360A530" w14:textId="77777777" w:rsidTr="002372CF">
        <w:trPr>
          <w:trHeight w:val="255"/>
        </w:trPr>
        <w:tc>
          <w:tcPr>
            <w:tcW w:w="562" w:type="dxa"/>
            <w:noWrap/>
            <w:hideMark/>
          </w:tcPr>
          <w:p w14:paraId="222EDEAA"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7B20E1C4"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37821D61"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15ADF1C6"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4D21031C"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06811C45"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22264767"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1" w:type="dxa"/>
            <w:noWrap/>
            <w:hideMark/>
          </w:tcPr>
          <w:p w14:paraId="318E0712"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30B21069"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74</w:t>
            </w:r>
          </w:p>
        </w:tc>
        <w:tc>
          <w:tcPr>
            <w:tcW w:w="390" w:type="dxa"/>
            <w:noWrap/>
            <w:hideMark/>
          </w:tcPr>
          <w:p w14:paraId="3A2C61F0"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23</w:t>
            </w:r>
          </w:p>
        </w:tc>
        <w:tc>
          <w:tcPr>
            <w:tcW w:w="390" w:type="dxa"/>
            <w:noWrap/>
            <w:hideMark/>
          </w:tcPr>
          <w:p w14:paraId="53B60D34"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25</w:t>
            </w:r>
          </w:p>
        </w:tc>
        <w:tc>
          <w:tcPr>
            <w:tcW w:w="390" w:type="dxa"/>
            <w:noWrap/>
            <w:hideMark/>
          </w:tcPr>
          <w:p w14:paraId="0A2555A4"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26</w:t>
            </w:r>
          </w:p>
        </w:tc>
        <w:tc>
          <w:tcPr>
            <w:tcW w:w="390" w:type="dxa"/>
            <w:noWrap/>
            <w:hideMark/>
          </w:tcPr>
          <w:p w14:paraId="55532E92"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82</w:t>
            </w:r>
          </w:p>
        </w:tc>
        <w:tc>
          <w:tcPr>
            <w:tcW w:w="390" w:type="dxa"/>
            <w:noWrap/>
            <w:hideMark/>
          </w:tcPr>
          <w:p w14:paraId="732E8781"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23</w:t>
            </w:r>
          </w:p>
        </w:tc>
        <w:tc>
          <w:tcPr>
            <w:tcW w:w="390" w:type="dxa"/>
            <w:noWrap/>
            <w:hideMark/>
          </w:tcPr>
          <w:p w14:paraId="5B11525A"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28</w:t>
            </w:r>
          </w:p>
        </w:tc>
        <w:tc>
          <w:tcPr>
            <w:tcW w:w="391" w:type="dxa"/>
            <w:noWrap/>
            <w:hideMark/>
          </w:tcPr>
          <w:p w14:paraId="42913584"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31</w:t>
            </w:r>
          </w:p>
        </w:tc>
        <w:tc>
          <w:tcPr>
            <w:tcW w:w="385" w:type="dxa"/>
            <w:noWrap/>
            <w:hideMark/>
          </w:tcPr>
          <w:p w14:paraId="57BED53B"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5" w:type="dxa"/>
            <w:noWrap/>
            <w:hideMark/>
          </w:tcPr>
          <w:p w14:paraId="4F070ED3"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5CD09F0D"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4A728CDD"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2792DDA4"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48</w:t>
            </w:r>
          </w:p>
        </w:tc>
        <w:tc>
          <w:tcPr>
            <w:tcW w:w="450" w:type="dxa"/>
            <w:noWrap/>
            <w:hideMark/>
          </w:tcPr>
          <w:p w14:paraId="484DB0DF"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121</w:t>
            </w:r>
          </w:p>
        </w:tc>
        <w:tc>
          <w:tcPr>
            <w:tcW w:w="567" w:type="dxa"/>
            <w:noWrap/>
            <w:hideMark/>
          </w:tcPr>
          <w:p w14:paraId="6787421C"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90</w:t>
            </w:r>
          </w:p>
        </w:tc>
        <w:tc>
          <w:tcPr>
            <w:tcW w:w="426" w:type="dxa"/>
            <w:noWrap/>
            <w:hideMark/>
          </w:tcPr>
          <w:p w14:paraId="4B0029FA"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123</w:t>
            </w:r>
          </w:p>
        </w:tc>
        <w:tc>
          <w:tcPr>
            <w:tcW w:w="390" w:type="dxa"/>
            <w:noWrap/>
            <w:hideMark/>
          </w:tcPr>
          <w:p w14:paraId="605734AF"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0C8D07C0"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196F12FD"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55383D44"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69932CDF"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4E2D58AD"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494" w:type="dxa"/>
            <w:noWrap/>
            <w:hideMark/>
          </w:tcPr>
          <w:p w14:paraId="3CAFD3BE"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1" w:type="dxa"/>
            <w:noWrap/>
            <w:hideMark/>
          </w:tcPr>
          <w:p w14:paraId="405AF345"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7C337056"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23" w:type="dxa"/>
            <w:noWrap/>
            <w:hideMark/>
          </w:tcPr>
          <w:p w14:paraId="5C697E03"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56143326"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52" w:type="dxa"/>
            <w:noWrap/>
            <w:hideMark/>
          </w:tcPr>
          <w:p w14:paraId="5FFB0E85"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83" w:type="dxa"/>
            <w:noWrap/>
            <w:hideMark/>
          </w:tcPr>
          <w:p w14:paraId="3D68FCBA"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83" w:type="dxa"/>
            <w:noWrap/>
            <w:hideMark/>
          </w:tcPr>
          <w:p w14:paraId="7FB4416F"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54" w:type="dxa"/>
            <w:noWrap/>
            <w:hideMark/>
          </w:tcPr>
          <w:p w14:paraId="413F45AC"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r>
      <w:tr w:rsidR="002372CF" w:rsidRPr="001528C7" w14:paraId="59E3D49C" w14:textId="77777777" w:rsidTr="002372CF">
        <w:trPr>
          <w:trHeight w:val="255"/>
        </w:trPr>
        <w:tc>
          <w:tcPr>
            <w:tcW w:w="562" w:type="dxa"/>
            <w:noWrap/>
            <w:hideMark/>
          </w:tcPr>
          <w:p w14:paraId="1DADE3C7"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33080BC1"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0" w:type="dxa"/>
            <w:noWrap/>
            <w:hideMark/>
          </w:tcPr>
          <w:p w14:paraId="56B7C95F"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63B52EAE"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0" w:type="dxa"/>
            <w:noWrap/>
            <w:hideMark/>
          </w:tcPr>
          <w:p w14:paraId="38CCBC00"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21553055"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5C2BE8AC"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1" w:type="dxa"/>
            <w:noWrap/>
            <w:hideMark/>
          </w:tcPr>
          <w:p w14:paraId="1B89E661"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390" w:type="dxa"/>
            <w:noWrap/>
            <w:hideMark/>
          </w:tcPr>
          <w:p w14:paraId="1457CD31"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80</w:t>
            </w:r>
          </w:p>
        </w:tc>
        <w:tc>
          <w:tcPr>
            <w:tcW w:w="390" w:type="dxa"/>
            <w:noWrap/>
            <w:hideMark/>
          </w:tcPr>
          <w:p w14:paraId="07677BE3"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28</w:t>
            </w:r>
          </w:p>
        </w:tc>
        <w:tc>
          <w:tcPr>
            <w:tcW w:w="390" w:type="dxa"/>
            <w:noWrap/>
            <w:hideMark/>
          </w:tcPr>
          <w:p w14:paraId="280877F3"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25</w:t>
            </w:r>
          </w:p>
        </w:tc>
        <w:tc>
          <w:tcPr>
            <w:tcW w:w="390" w:type="dxa"/>
            <w:noWrap/>
            <w:hideMark/>
          </w:tcPr>
          <w:p w14:paraId="67EE7FDD"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28</w:t>
            </w:r>
          </w:p>
        </w:tc>
        <w:tc>
          <w:tcPr>
            <w:tcW w:w="390" w:type="dxa"/>
            <w:noWrap/>
            <w:hideMark/>
          </w:tcPr>
          <w:p w14:paraId="43AC3247"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71</w:t>
            </w:r>
          </w:p>
        </w:tc>
        <w:tc>
          <w:tcPr>
            <w:tcW w:w="390" w:type="dxa"/>
            <w:noWrap/>
            <w:hideMark/>
          </w:tcPr>
          <w:p w14:paraId="4011A456"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7FDA4936"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25</w:t>
            </w:r>
          </w:p>
        </w:tc>
        <w:tc>
          <w:tcPr>
            <w:tcW w:w="391" w:type="dxa"/>
            <w:noWrap/>
            <w:hideMark/>
          </w:tcPr>
          <w:p w14:paraId="743791E1"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32</w:t>
            </w:r>
          </w:p>
        </w:tc>
        <w:tc>
          <w:tcPr>
            <w:tcW w:w="385" w:type="dxa"/>
            <w:noWrap/>
            <w:hideMark/>
          </w:tcPr>
          <w:p w14:paraId="12E448EC"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5" w:type="dxa"/>
            <w:noWrap/>
            <w:hideMark/>
          </w:tcPr>
          <w:p w14:paraId="5ACE33AA"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0" w:type="dxa"/>
            <w:noWrap/>
            <w:hideMark/>
          </w:tcPr>
          <w:p w14:paraId="33A0E7DC"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3EEBBA5D"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74595AA6"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42</w:t>
            </w:r>
          </w:p>
        </w:tc>
        <w:tc>
          <w:tcPr>
            <w:tcW w:w="450" w:type="dxa"/>
            <w:noWrap/>
            <w:hideMark/>
          </w:tcPr>
          <w:p w14:paraId="22F77C7B"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154</w:t>
            </w:r>
          </w:p>
        </w:tc>
        <w:tc>
          <w:tcPr>
            <w:tcW w:w="567" w:type="dxa"/>
            <w:noWrap/>
            <w:hideMark/>
          </w:tcPr>
          <w:p w14:paraId="0B6F3D00"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100</w:t>
            </w:r>
          </w:p>
        </w:tc>
        <w:tc>
          <w:tcPr>
            <w:tcW w:w="426" w:type="dxa"/>
            <w:noWrap/>
            <w:hideMark/>
          </w:tcPr>
          <w:p w14:paraId="4583D2F6"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98</w:t>
            </w:r>
          </w:p>
        </w:tc>
        <w:tc>
          <w:tcPr>
            <w:tcW w:w="390" w:type="dxa"/>
            <w:noWrap/>
            <w:hideMark/>
          </w:tcPr>
          <w:p w14:paraId="6D40F66A"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703A328C"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03B21063"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612B4C40"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55192C7C"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41CC66D7"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494" w:type="dxa"/>
            <w:noWrap/>
            <w:hideMark/>
          </w:tcPr>
          <w:p w14:paraId="59921F1E"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1" w:type="dxa"/>
            <w:noWrap/>
            <w:hideMark/>
          </w:tcPr>
          <w:p w14:paraId="55C0BA02"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0" w:type="dxa"/>
            <w:noWrap/>
            <w:hideMark/>
          </w:tcPr>
          <w:p w14:paraId="5DACBF15"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23" w:type="dxa"/>
            <w:noWrap/>
            <w:hideMark/>
          </w:tcPr>
          <w:p w14:paraId="472B7919"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69D18035"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52" w:type="dxa"/>
            <w:noWrap/>
            <w:hideMark/>
          </w:tcPr>
          <w:p w14:paraId="25306013"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noWrap/>
            <w:hideMark/>
          </w:tcPr>
          <w:p w14:paraId="4BE2852E"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83" w:type="dxa"/>
            <w:noWrap/>
            <w:hideMark/>
          </w:tcPr>
          <w:p w14:paraId="4C1C0C1A"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254" w:type="dxa"/>
            <w:noWrap/>
            <w:hideMark/>
          </w:tcPr>
          <w:p w14:paraId="6B092BD7"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r>
      <w:tr w:rsidR="002372CF" w:rsidRPr="001528C7" w14:paraId="62D460C5" w14:textId="77777777" w:rsidTr="002372CF">
        <w:trPr>
          <w:trHeight w:val="255"/>
        </w:trPr>
        <w:tc>
          <w:tcPr>
            <w:tcW w:w="562" w:type="dxa"/>
            <w:noWrap/>
            <w:hideMark/>
          </w:tcPr>
          <w:p w14:paraId="1460481B"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4CBAE8B5"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0" w:type="dxa"/>
            <w:noWrap/>
            <w:hideMark/>
          </w:tcPr>
          <w:p w14:paraId="397E4ABC"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3D05E61D"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2659BBE1"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0" w:type="dxa"/>
            <w:noWrap/>
            <w:hideMark/>
          </w:tcPr>
          <w:p w14:paraId="5B897C4E"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4472A6CF"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1" w:type="dxa"/>
            <w:noWrap/>
            <w:hideMark/>
          </w:tcPr>
          <w:p w14:paraId="7D76314E"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3A4E82EF"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44</w:t>
            </w:r>
          </w:p>
        </w:tc>
        <w:tc>
          <w:tcPr>
            <w:tcW w:w="390" w:type="dxa"/>
            <w:noWrap/>
            <w:hideMark/>
          </w:tcPr>
          <w:p w14:paraId="7101DF91"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6FEAA839"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184477F0"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15B9F4F4"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65</w:t>
            </w:r>
          </w:p>
        </w:tc>
        <w:tc>
          <w:tcPr>
            <w:tcW w:w="390" w:type="dxa"/>
            <w:noWrap/>
            <w:hideMark/>
          </w:tcPr>
          <w:p w14:paraId="19F6E20D"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2F4AC30C"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25</w:t>
            </w:r>
          </w:p>
        </w:tc>
        <w:tc>
          <w:tcPr>
            <w:tcW w:w="391" w:type="dxa"/>
            <w:noWrap/>
            <w:hideMark/>
          </w:tcPr>
          <w:p w14:paraId="62297148"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22</w:t>
            </w:r>
          </w:p>
        </w:tc>
        <w:tc>
          <w:tcPr>
            <w:tcW w:w="385" w:type="dxa"/>
            <w:noWrap/>
            <w:hideMark/>
          </w:tcPr>
          <w:p w14:paraId="6AEBD3C2"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395" w:type="dxa"/>
            <w:noWrap/>
            <w:hideMark/>
          </w:tcPr>
          <w:p w14:paraId="7427BC4C"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0" w:type="dxa"/>
            <w:noWrap/>
            <w:hideMark/>
          </w:tcPr>
          <w:p w14:paraId="336FB582"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0" w:type="dxa"/>
            <w:noWrap/>
            <w:hideMark/>
          </w:tcPr>
          <w:p w14:paraId="5F93067B"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266C76C0"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34</w:t>
            </w:r>
          </w:p>
        </w:tc>
        <w:tc>
          <w:tcPr>
            <w:tcW w:w="450" w:type="dxa"/>
            <w:noWrap/>
            <w:hideMark/>
          </w:tcPr>
          <w:p w14:paraId="2A1463F7"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103</w:t>
            </w:r>
          </w:p>
        </w:tc>
        <w:tc>
          <w:tcPr>
            <w:tcW w:w="567" w:type="dxa"/>
            <w:noWrap/>
            <w:hideMark/>
          </w:tcPr>
          <w:p w14:paraId="6B4BC7C1"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95</w:t>
            </w:r>
          </w:p>
        </w:tc>
        <w:tc>
          <w:tcPr>
            <w:tcW w:w="426" w:type="dxa"/>
            <w:noWrap/>
            <w:hideMark/>
          </w:tcPr>
          <w:p w14:paraId="553B2CD3"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100</w:t>
            </w:r>
          </w:p>
        </w:tc>
        <w:tc>
          <w:tcPr>
            <w:tcW w:w="390" w:type="dxa"/>
            <w:noWrap/>
            <w:hideMark/>
          </w:tcPr>
          <w:p w14:paraId="5A338247"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0" w:type="dxa"/>
            <w:noWrap/>
            <w:hideMark/>
          </w:tcPr>
          <w:p w14:paraId="0519BFA7"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47DA25AF"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16E4975F"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390" w:type="dxa"/>
            <w:noWrap/>
            <w:hideMark/>
          </w:tcPr>
          <w:p w14:paraId="5A8FE775"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5DAF6C70"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494" w:type="dxa"/>
            <w:noWrap/>
            <w:hideMark/>
          </w:tcPr>
          <w:p w14:paraId="2DDFE4F9"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1" w:type="dxa"/>
            <w:noWrap/>
            <w:hideMark/>
          </w:tcPr>
          <w:p w14:paraId="015FE799"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57448277"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23" w:type="dxa"/>
            <w:noWrap/>
            <w:hideMark/>
          </w:tcPr>
          <w:p w14:paraId="7A4DFDAC"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1D09B11D"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52" w:type="dxa"/>
            <w:noWrap/>
            <w:hideMark/>
          </w:tcPr>
          <w:p w14:paraId="17DC624E"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83" w:type="dxa"/>
            <w:noWrap/>
            <w:hideMark/>
          </w:tcPr>
          <w:p w14:paraId="7CB409B9"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283" w:type="dxa"/>
            <w:noWrap/>
            <w:hideMark/>
          </w:tcPr>
          <w:p w14:paraId="21E5F1AC"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254" w:type="dxa"/>
            <w:noWrap/>
            <w:hideMark/>
          </w:tcPr>
          <w:p w14:paraId="0D7529E1"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r>
      <w:tr w:rsidR="002372CF" w:rsidRPr="001528C7" w14:paraId="0E283FC9" w14:textId="77777777" w:rsidTr="002372CF">
        <w:trPr>
          <w:trHeight w:val="255"/>
        </w:trPr>
        <w:tc>
          <w:tcPr>
            <w:tcW w:w="562" w:type="dxa"/>
            <w:noWrap/>
            <w:hideMark/>
          </w:tcPr>
          <w:p w14:paraId="08916313"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4C928CE5"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2D34017D"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3F29D926"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437C5E3F"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15386FC1"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312402ED"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1" w:type="dxa"/>
            <w:noWrap/>
            <w:hideMark/>
          </w:tcPr>
          <w:p w14:paraId="4D910055"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4EC6AC99"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56</w:t>
            </w:r>
          </w:p>
        </w:tc>
        <w:tc>
          <w:tcPr>
            <w:tcW w:w="390" w:type="dxa"/>
            <w:noWrap/>
            <w:hideMark/>
          </w:tcPr>
          <w:p w14:paraId="36D83CC1"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209F836B"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22816867"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598F0AA9"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63</w:t>
            </w:r>
          </w:p>
        </w:tc>
        <w:tc>
          <w:tcPr>
            <w:tcW w:w="390" w:type="dxa"/>
            <w:noWrap/>
            <w:hideMark/>
          </w:tcPr>
          <w:p w14:paraId="5F98EE07"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0" w:type="dxa"/>
            <w:noWrap/>
            <w:hideMark/>
          </w:tcPr>
          <w:p w14:paraId="08F06D52"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1" w:type="dxa"/>
            <w:noWrap/>
            <w:hideMark/>
          </w:tcPr>
          <w:p w14:paraId="0A9E900D"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85" w:type="dxa"/>
            <w:noWrap/>
            <w:hideMark/>
          </w:tcPr>
          <w:p w14:paraId="0008EB1D"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5" w:type="dxa"/>
            <w:noWrap/>
            <w:hideMark/>
          </w:tcPr>
          <w:p w14:paraId="71306756"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68F94A19"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3E9C924D"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17A5590F"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50</w:t>
            </w:r>
          </w:p>
        </w:tc>
        <w:tc>
          <w:tcPr>
            <w:tcW w:w="450" w:type="dxa"/>
            <w:noWrap/>
            <w:hideMark/>
          </w:tcPr>
          <w:p w14:paraId="3D565A0F"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104</w:t>
            </w:r>
          </w:p>
        </w:tc>
        <w:tc>
          <w:tcPr>
            <w:tcW w:w="567" w:type="dxa"/>
            <w:noWrap/>
            <w:hideMark/>
          </w:tcPr>
          <w:p w14:paraId="34C9C179"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104</w:t>
            </w:r>
          </w:p>
        </w:tc>
        <w:tc>
          <w:tcPr>
            <w:tcW w:w="426" w:type="dxa"/>
            <w:noWrap/>
            <w:hideMark/>
          </w:tcPr>
          <w:p w14:paraId="3B10187F"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104</w:t>
            </w:r>
          </w:p>
        </w:tc>
        <w:tc>
          <w:tcPr>
            <w:tcW w:w="390" w:type="dxa"/>
            <w:noWrap/>
            <w:hideMark/>
          </w:tcPr>
          <w:p w14:paraId="73889C4C"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5AE0F97B"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03CFD6DA"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577223A3"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50CE1821"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0D8083C1"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494" w:type="dxa"/>
            <w:noWrap/>
            <w:hideMark/>
          </w:tcPr>
          <w:p w14:paraId="164B4DD2"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1" w:type="dxa"/>
            <w:noWrap/>
            <w:hideMark/>
          </w:tcPr>
          <w:p w14:paraId="61F5286F"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151D1E8A"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23" w:type="dxa"/>
            <w:noWrap/>
            <w:hideMark/>
          </w:tcPr>
          <w:p w14:paraId="19296369"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63D76D5D"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52" w:type="dxa"/>
            <w:noWrap/>
            <w:hideMark/>
          </w:tcPr>
          <w:p w14:paraId="5A8B67CB"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83" w:type="dxa"/>
            <w:noWrap/>
            <w:hideMark/>
          </w:tcPr>
          <w:p w14:paraId="3119BCE0"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noWrap/>
            <w:hideMark/>
          </w:tcPr>
          <w:p w14:paraId="436FA6F4"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54" w:type="dxa"/>
            <w:noWrap/>
            <w:hideMark/>
          </w:tcPr>
          <w:p w14:paraId="2D64C6B8"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r>
      <w:tr w:rsidR="002372CF" w:rsidRPr="001528C7" w14:paraId="3AFDACFC" w14:textId="77777777" w:rsidTr="002372CF">
        <w:trPr>
          <w:trHeight w:val="255"/>
        </w:trPr>
        <w:tc>
          <w:tcPr>
            <w:tcW w:w="562" w:type="dxa"/>
            <w:noWrap/>
            <w:hideMark/>
          </w:tcPr>
          <w:p w14:paraId="3923CBAD"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2D497488"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76084039"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0" w:type="dxa"/>
            <w:noWrap/>
            <w:hideMark/>
          </w:tcPr>
          <w:p w14:paraId="3594BB1A"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25DA999B"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4E439BE2"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12C01F5F"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1" w:type="dxa"/>
            <w:noWrap/>
            <w:hideMark/>
          </w:tcPr>
          <w:p w14:paraId="6F80330F"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2433C574"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58</w:t>
            </w:r>
          </w:p>
        </w:tc>
        <w:tc>
          <w:tcPr>
            <w:tcW w:w="390" w:type="dxa"/>
            <w:noWrap/>
            <w:hideMark/>
          </w:tcPr>
          <w:p w14:paraId="712AC87B"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115A129E"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25</w:t>
            </w:r>
          </w:p>
        </w:tc>
        <w:tc>
          <w:tcPr>
            <w:tcW w:w="390" w:type="dxa"/>
            <w:noWrap/>
            <w:hideMark/>
          </w:tcPr>
          <w:p w14:paraId="4788FBA8"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24</w:t>
            </w:r>
          </w:p>
        </w:tc>
        <w:tc>
          <w:tcPr>
            <w:tcW w:w="390" w:type="dxa"/>
            <w:noWrap/>
            <w:hideMark/>
          </w:tcPr>
          <w:p w14:paraId="6D2B4813"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62</w:t>
            </w:r>
          </w:p>
        </w:tc>
        <w:tc>
          <w:tcPr>
            <w:tcW w:w="390" w:type="dxa"/>
            <w:noWrap/>
            <w:hideMark/>
          </w:tcPr>
          <w:p w14:paraId="3078FE42"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24</w:t>
            </w:r>
          </w:p>
        </w:tc>
        <w:tc>
          <w:tcPr>
            <w:tcW w:w="390" w:type="dxa"/>
            <w:noWrap/>
            <w:hideMark/>
          </w:tcPr>
          <w:p w14:paraId="2CBEFF79"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1" w:type="dxa"/>
            <w:noWrap/>
            <w:hideMark/>
          </w:tcPr>
          <w:p w14:paraId="365B8219"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85" w:type="dxa"/>
            <w:noWrap/>
            <w:hideMark/>
          </w:tcPr>
          <w:p w14:paraId="6F9ADB4F"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5" w:type="dxa"/>
            <w:noWrap/>
            <w:hideMark/>
          </w:tcPr>
          <w:p w14:paraId="22DC6AED"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7CFEB812"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0" w:type="dxa"/>
            <w:noWrap/>
            <w:hideMark/>
          </w:tcPr>
          <w:p w14:paraId="52E890A9"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3F0282A1"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34</w:t>
            </w:r>
          </w:p>
        </w:tc>
        <w:tc>
          <w:tcPr>
            <w:tcW w:w="450" w:type="dxa"/>
            <w:noWrap/>
            <w:hideMark/>
          </w:tcPr>
          <w:p w14:paraId="5E5A2F28"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113</w:t>
            </w:r>
          </w:p>
        </w:tc>
        <w:tc>
          <w:tcPr>
            <w:tcW w:w="567" w:type="dxa"/>
            <w:noWrap/>
            <w:hideMark/>
          </w:tcPr>
          <w:p w14:paraId="44CFF51C"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125</w:t>
            </w:r>
          </w:p>
        </w:tc>
        <w:tc>
          <w:tcPr>
            <w:tcW w:w="426" w:type="dxa"/>
            <w:noWrap/>
            <w:hideMark/>
          </w:tcPr>
          <w:p w14:paraId="78FB1C5E"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108</w:t>
            </w:r>
          </w:p>
        </w:tc>
        <w:tc>
          <w:tcPr>
            <w:tcW w:w="390" w:type="dxa"/>
            <w:noWrap/>
            <w:hideMark/>
          </w:tcPr>
          <w:p w14:paraId="547C4340"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3E2CC6E4"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56D6EE18"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0E7903AF"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538F18CE"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33B77493"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494" w:type="dxa"/>
            <w:noWrap/>
            <w:hideMark/>
          </w:tcPr>
          <w:p w14:paraId="1FFFE7CC"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1" w:type="dxa"/>
            <w:noWrap/>
            <w:hideMark/>
          </w:tcPr>
          <w:p w14:paraId="376C4005"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0" w:type="dxa"/>
            <w:noWrap/>
            <w:hideMark/>
          </w:tcPr>
          <w:p w14:paraId="4EE0E186"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23" w:type="dxa"/>
            <w:noWrap/>
            <w:hideMark/>
          </w:tcPr>
          <w:p w14:paraId="2438A620"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2C49E84D"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52" w:type="dxa"/>
            <w:noWrap/>
            <w:hideMark/>
          </w:tcPr>
          <w:p w14:paraId="2A61A12C"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83" w:type="dxa"/>
            <w:noWrap/>
            <w:hideMark/>
          </w:tcPr>
          <w:p w14:paraId="7E70EE98"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283" w:type="dxa"/>
            <w:noWrap/>
            <w:hideMark/>
          </w:tcPr>
          <w:p w14:paraId="4D7E46B6"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54" w:type="dxa"/>
            <w:noWrap/>
            <w:hideMark/>
          </w:tcPr>
          <w:p w14:paraId="006B99F3"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r>
      <w:tr w:rsidR="002372CF" w:rsidRPr="001528C7" w14:paraId="7F38D1FB" w14:textId="77777777" w:rsidTr="002372CF">
        <w:trPr>
          <w:trHeight w:val="255"/>
        </w:trPr>
        <w:tc>
          <w:tcPr>
            <w:tcW w:w="562" w:type="dxa"/>
            <w:noWrap/>
            <w:hideMark/>
          </w:tcPr>
          <w:p w14:paraId="30E211BF"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6BCF954A"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159F2DF9"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16B36720"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7B87FCE8"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2AFE38A8"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75D05FEB"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1" w:type="dxa"/>
            <w:noWrap/>
            <w:hideMark/>
          </w:tcPr>
          <w:p w14:paraId="55FCA0DF"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0" w:type="dxa"/>
            <w:noWrap/>
            <w:hideMark/>
          </w:tcPr>
          <w:p w14:paraId="57B4776F"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85</w:t>
            </w:r>
          </w:p>
        </w:tc>
        <w:tc>
          <w:tcPr>
            <w:tcW w:w="390" w:type="dxa"/>
            <w:noWrap/>
            <w:hideMark/>
          </w:tcPr>
          <w:p w14:paraId="4156B0CB"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29</w:t>
            </w:r>
          </w:p>
        </w:tc>
        <w:tc>
          <w:tcPr>
            <w:tcW w:w="390" w:type="dxa"/>
            <w:noWrap/>
            <w:hideMark/>
          </w:tcPr>
          <w:p w14:paraId="35C942EC"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30</w:t>
            </w:r>
          </w:p>
        </w:tc>
        <w:tc>
          <w:tcPr>
            <w:tcW w:w="390" w:type="dxa"/>
            <w:noWrap/>
            <w:hideMark/>
          </w:tcPr>
          <w:p w14:paraId="05193626"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26</w:t>
            </w:r>
          </w:p>
        </w:tc>
        <w:tc>
          <w:tcPr>
            <w:tcW w:w="390" w:type="dxa"/>
            <w:noWrap/>
            <w:hideMark/>
          </w:tcPr>
          <w:p w14:paraId="333EFE30"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77</w:t>
            </w:r>
          </w:p>
        </w:tc>
        <w:tc>
          <w:tcPr>
            <w:tcW w:w="390" w:type="dxa"/>
            <w:noWrap/>
            <w:hideMark/>
          </w:tcPr>
          <w:p w14:paraId="12AA3BA0"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27BE27D7"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34</w:t>
            </w:r>
          </w:p>
        </w:tc>
        <w:tc>
          <w:tcPr>
            <w:tcW w:w="391" w:type="dxa"/>
            <w:noWrap/>
            <w:hideMark/>
          </w:tcPr>
          <w:p w14:paraId="450B3E38"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33</w:t>
            </w:r>
          </w:p>
        </w:tc>
        <w:tc>
          <w:tcPr>
            <w:tcW w:w="385" w:type="dxa"/>
            <w:noWrap/>
            <w:hideMark/>
          </w:tcPr>
          <w:p w14:paraId="5B5EBF63"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5" w:type="dxa"/>
            <w:noWrap/>
            <w:hideMark/>
          </w:tcPr>
          <w:p w14:paraId="5CE11905"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4289CFC6"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3BF4BB8B"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36CB8A74"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49</w:t>
            </w:r>
          </w:p>
        </w:tc>
        <w:tc>
          <w:tcPr>
            <w:tcW w:w="450" w:type="dxa"/>
            <w:noWrap/>
            <w:hideMark/>
          </w:tcPr>
          <w:p w14:paraId="398B5E81"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125</w:t>
            </w:r>
          </w:p>
        </w:tc>
        <w:tc>
          <w:tcPr>
            <w:tcW w:w="567" w:type="dxa"/>
            <w:noWrap/>
            <w:hideMark/>
          </w:tcPr>
          <w:p w14:paraId="32B556F4"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127</w:t>
            </w:r>
          </w:p>
        </w:tc>
        <w:tc>
          <w:tcPr>
            <w:tcW w:w="426" w:type="dxa"/>
            <w:noWrap/>
            <w:hideMark/>
          </w:tcPr>
          <w:p w14:paraId="71D58B2E"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126</w:t>
            </w:r>
          </w:p>
        </w:tc>
        <w:tc>
          <w:tcPr>
            <w:tcW w:w="390" w:type="dxa"/>
            <w:noWrap/>
            <w:hideMark/>
          </w:tcPr>
          <w:p w14:paraId="28495AEC"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2131E947"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12CEFE98"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2A09D0BB"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559962A9"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786AC73B"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494" w:type="dxa"/>
            <w:noWrap/>
            <w:hideMark/>
          </w:tcPr>
          <w:p w14:paraId="336A1A78"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1" w:type="dxa"/>
            <w:noWrap/>
            <w:hideMark/>
          </w:tcPr>
          <w:p w14:paraId="08864723"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2263BF84"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23" w:type="dxa"/>
            <w:noWrap/>
            <w:hideMark/>
          </w:tcPr>
          <w:p w14:paraId="67B6EE76"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6FE717F4"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52" w:type="dxa"/>
            <w:noWrap/>
            <w:hideMark/>
          </w:tcPr>
          <w:p w14:paraId="0F8EEBD9"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noWrap/>
            <w:hideMark/>
          </w:tcPr>
          <w:p w14:paraId="78FA8F36"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noWrap/>
            <w:hideMark/>
          </w:tcPr>
          <w:p w14:paraId="3F551157"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54" w:type="dxa"/>
            <w:noWrap/>
            <w:hideMark/>
          </w:tcPr>
          <w:p w14:paraId="3D8700DC"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r>
      <w:tr w:rsidR="002372CF" w:rsidRPr="001528C7" w14:paraId="19C12C9E" w14:textId="77777777" w:rsidTr="002372CF">
        <w:trPr>
          <w:trHeight w:val="255"/>
        </w:trPr>
        <w:tc>
          <w:tcPr>
            <w:tcW w:w="562" w:type="dxa"/>
            <w:noWrap/>
            <w:hideMark/>
          </w:tcPr>
          <w:p w14:paraId="41DC9720"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469E73BA"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47CA7CE3"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3E25F3E5"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510A7374"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18FC0C20"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1869D915"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1" w:type="dxa"/>
            <w:noWrap/>
            <w:hideMark/>
          </w:tcPr>
          <w:p w14:paraId="2FB9A99C"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00AC9B3F"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84</w:t>
            </w:r>
          </w:p>
        </w:tc>
        <w:tc>
          <w:tcPr>
            <w:tcW w:w="390" w:type="dxa"/>
            <w:noWrap/>
            <w:hideMark/>
          </w:tcPr>
          <w:p w14:paraId="78CC5DA1"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26</w:t>
            </w:r>
          </w:p>
        </w:tc>
        <w:tc>
          <w:tcPr>
            <w:tcW w:w="390" w:type="dxa"/>
            <w:noWrap/>
            <w:hideMark/>
          </w:tcPr>
          <w:p w14:paraId="5330EDF6"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26</w:t>
            </w:r>
          </w:p>
        </w:tc>
        <w:tc>
          <w:tcPr>
            <w:tcW w:w="390" w:type="dxa"/>
            <w:noWrap/>
            <w:hideMark/>
          </w:tcPr>
          <w:p w14:paraId="1725E125"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31</w:t>
            </w:r>
          </w:p>
        </w:tc>
        <w:tc>
          <w:tcPr>
            <w:tcW w:w="390" w:type="dxa"/>
            <w:noWrap/>
            <w:hideMark/>
          </w:tcPr>
          <w:p w14:paraId="233AF5B3"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67</w:t>
            </w:r>
          </w:p>
        </w:tc>
        <w:tc>
          <w:tcPr>
            <w:tcW w:w="390" w:type="dxa"/>
            <w:noWrap/>
            <w:hideMark/>
          </w:tcPr>
          <w:p w14:paraId="27F0A2C7"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55A18276"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1" w:type="dxa"/>
            <w:noWrap/>
            <w:hideMark/>
          </w:tcPr>
          <w:p w14:paraId="3016BE5D"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35</w:t>
            </w:r>
          </w:p>
        </w:tc>
        <w:tc>
          <w:tcPr>
            <w:tcW w:w="385" w:type="dxa"/>
            <w:noWrap/>
            <w:hideMark/>
          </w:tcPr>
          <w:p w14:paraId="7391B2EC"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5" w:type="dxa"/>
            <w:noWrap/>
            <w:hideMark/>
          </w:tcPr>
          <w:p w14:paraId="378A1054"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46A14573"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33F22BF0"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6C8C63E3"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46</w:t>
            </w:r>
          </w:p>
        </w:tc>
        <w:tc>
          <w:tcPr>
            <w:tcW w:w="450" w:type="dxa"/>
            <w:noWrap/>
            <w:hideMark/>
          </w:tcPr>
          <w:p w14:paraId="60E0E32A"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170</w:t>
            </w:r>
          </w:p>
        </w:tc>
        <w:tc>
          <w:tcPr>
            <w:tcW w:w="567" w:type="dxa"/>
            <w:noWrap/>
            <w:hideMark/>
          </w:tcPr>
          <w:p w14:paraId="2E77AB15"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112</w:t>
            </w:r>
          </w:p>
        </w:tc>
        <w:tc>
          <w:tcPr>
            <w:tcW w:w="426" w:type="dxa"/>
            <w:noWrap/>
            <w:hideMark/>
          </w:tcPr>
          <w:p w14:paraId="3FEB22E4"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70</w:t>
            </w:r>
          </w:p>
        </w:tc>
        <w:tc>
          <w:tcPr>
            <w:tcW w:w="390" w:type="dxa"/>
            <w:noWrap/>
            <w:hideMark/>
          </w:tcPr>
          <w:p w14:paraId="3AA64BA3"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18B078A5"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45110FE8"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3A9C1970"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0" w:type="dxa"/>
            <w:noWrap/>
            <w:hideMark/>
          </w:tcPr>
          <w:p w14:paraId="1188B595"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44AACB14"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494" w:type="dxa"/>
            <w:noWrap/>
            <w:hideMark/>
          </w:tcPr>
          <w:p w14:paraId="673D8FB6"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1" w:type="dxa"/>
            <w:noWrap/>
            <w:hideMark/>
          </w:tcPr>
          <w:p w14:paraId="3FBF23F7"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22D39552"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23" w:type="dxa"/>
            <w:noWrap/>
            <w:hideMark/>
          </w:tcPr>
          <w:p w14:paraId="2A14356B"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64522069"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52" w:type="dxa"/>
            <w:noWrap/>
            <w:hideMark/>
          </w:tcPr>
          <w:p w14:paraId="3DB2547B"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83" w:type="dxa"/>
            <w:noWrap/>
            <w:hideMark/>
          </w:tcPr>
          <w:p w14:paraId="7D5FC194"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83" w:type="dxa"/>
            <w:noWrap/>
            <w:hideMark/>
          </w:tcPr>
          <w:p w14:paraId="5D92553B"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54" w:type="dxa"/>
            <w:noWrap/>
            <w:hideMark/>
          </w:tcPr>
          <w:p w14:paraId="51DCAC0C"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r>
      <w:tr w:rsidR="002372CF" w:rsidRPr="001528C7" w14:paraId="03A02DAF" w14:textId="77777777" w:rsidTr="001528C7">
        <w:trPr>
          <w:trHeight w:val="255"/>
        </w:trPr>
        <w:tc>
          <w:tcPr>
            <w:tcW w:w="562" w:type="dxa"/>
            <w:tcBorders>
              <w:bottom w:val="single" w:sz="4" w:space="0" w:color="auto"/>
            </w:tcBorders>
            <w:noWrap/>
            <w:hideMark/>
          </w:tcPr>
          <w:p w14:paraId="22D95E3A"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tcBorders>
              <w:bottom w:val="single" w:sz="4" w:space="0" w:color="auto"/>
            </w:tcBorders>
            <w:noWrap/>
            <w:hideMark/>
          </w:tcPr>
          <w:p w14:paraId="08008CB9"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tcBorders>
              <w:bottom w:val="single" w:sz="4" w:space="0" w:color="auto"/>
            </w:tcBorders>
            <w:noWrap/>
            <w:hideMark/>
          </w:tcPr>
          <w:p w14:paraId="18234AC9"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0" w:type="dxa"/>
            <w:tcBorders>
              <w:bottom w:val="single" w:sz="4" w:space="0" w:color="auto"/>
            </w:tcBorders>
            <w:noWrap/>
            <w:hideMark/>
          </w:tcPr>
          <w:p w14:paraId="1CF8AFA1"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tcBorders>
              <w:bottom w:val="single" w:sz="4" w:space="0" w:color="auto"/>
            </w:tcBorders>
            <w:noWrap/>
            <w:hideMark/>
          </w:tcPr>
          <w:p w14:paraId="0B766638"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tcBorders>
              <w:bottom w:val="single" w:sz="4" w:space="0" w:color="auto"/>
            </w:tcBorders>
            <w:noWrap/>
            <w:hideMark/>
          </w:tcPr>
          <w:p w14:paraId="583C24B2"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tcBorders>
              <w:bottom w:val="single" w:sz="4" w:space="0" w:color="auto"/>
            </w:tcBorders>
            <w:noWrap/>
            <w:hideMark/>
          </w:tcPr>
          <w:p w14:paraId="16589CE7"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391" w:type="dxa"/>
            <w:tcBorders>
              <w:bottom w:val="single" w:sz="4" w:space="0" w:color="auto"/>
            </w:tcBorders>
            <w:noWrap/>
            <w:hideMark/>
          </w:tcPr>
          <w:p w14:paraId="60881465"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tcBorders>
              <w:bottom w:val="single" w:sz="4" w:space="0" w:color="auto"/>
            </w:tcBorders>
            <w:noWrap/>
            <w:hideMark/>
          </w:tcPr>
          <w:p w14:paraId="5F8355A9"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64</w:t>
            </w:r>
          </w:p>
        </w:tc>
        <w:tc>
          <w:tcPr>
            <w:tcW w:w="390" w:type="dxa"/>
            <w:tcBorders>
              <w:bottom w:val="single" w:sz="4" w:space="0" w:color="auto"/>
            </w:tcBorders>
            <w:noWrap/>
            <w:hideMark/>
          </w:tcPr>
          <w:p w14:paraId="4C7A0E9C"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25</w:t>
            </w:r>
          </w:p>
        </w:tc>
        <w:tc>
          <w:tcPr>
            <w:tcW w:w="390" w:type="dxa"/>
            <w:tcBorders>
              <w:bottom w:val="single" w:sz="4" w:space="0" w:color="auto"/>
            </w:tcBorders>
            <w:noWrap/>
            <w:hideMark/>
          </w:tcPr>
          <w:p w14:paraId="018F44D4"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0" w:type="dxa"/>
            <w:tcBorders>
              <w:bottom w:val="single" w:sz="4" w:space="0" w:color="auto"/>
            </w:tcBorders>
            <w:noWrap/>
            <w:hideMark/>
          </w:tcPr>
          <w:p w14:paraId="7050176F"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tcBorders>
              <w:bottom w:val="single" w:sz="4" w:space="0" w:color="auto"/>
            </w:tcBorders>
            <w:noWrap/>
            <w:hideMark/>
          </w:tcPr>
          <w:p w14:paraId="4B9FF3C9"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74</w:t>
            </w:r>
          </w:p>
        </w:tc>
        <w:tc>
          <w:tcPr>
            <w:tcW w:w="390" w:type="dxa"/>
            <w:tcBorders>
              <w:bottom w:val="single" w:sz="4" w:space="0" w:color="auto"/>
            </w:tcBorders>
            <w:noWrap/>
            <w:hideMark/>
          </w:tcPr>
          <w:p w14:paraId="52585224"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27</w:t>
            </w:r>
          </w:p>
        </w:tc>
        <w:tc>
          <w:tcPr>
            <w:tcW w:w="390" w:type="dxa"/>
            <w:tcBorders>
              <w:bottom w:val="single" w:sz="4" w:space="0" w:color="auto"/>
            </w:tcBorders>
            <w:noWrap/>
            <w:hideMark/>
          </w:tcPr>
          <w:p w14:paraId="21540D0A"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1" w:type="dxa"/>
            <w:tcBorders>
              <w:bottom w:val="single" w:sz="4" w:space="0" w:color="auto"/>
            </w:tcBorders>
            <w:noWrap/>
            <w:hideMark/>
          </w:tcPr>
          <w:p w14:paraId="308509EE"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26</w:t>
            </w:r>
          </w:p>
        </w:tc>
        <w:tc>
          <w:tcPr>
            <w:tcW w:w="385" w:type="dxa"/>
            <w:tcBorders>
              <w:bottom w:val="single" w:sz="4" w:space="0" w:color="auto"/>
            </w:tcBorders>
            <w:noWrap/>
            <w:hideMark/>
          </w:tcPr>
          <w:p w14:paraId="7ADACC5E"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5" w:type="dxa"/>
            <w:tcBorders>
              <w:bottom w:val="single" w:sz="4" w:space="0" w:color="auto"/>
            </w:tcBorders>
            <w:noWrap/>
            <w:hideMark/>
          </w:tcPr>
          <w:p w14:paraId="36DF3B58"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tcBorders>
              <w:bottom w:val="single" w:sz="4" w:space="0" w:color="auto"/>
            </w:tcBorders>
            <w:noWrap/>
            <w:hideMark/>
          </w:tcPr>
          <w:p w14:paraId="2CF468ED"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tcBorders>
              <w:bottom w:val="single" w:sz="4" w:space="0" w:color="auto"/>
            </w:tcBorders>
            <w:noWrap/>
            <w:hideMark/>
          </w:tcPr>
          <w:p w14:paraId="376A0A4A"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390" w:type="dxa"/>
            <w:tcBorders>
              <w:bottom w:val="single" w:sz="4" w:space="0" w:color="auto"/>
            </w:tcBorders>
            <w:noWrap/>
            <w:hideMark/>
          </w:tcPr>
          <w:p w14:paraId="7A198994"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39</w:t>
            </w:r>
          </w:p>
        </w:tc>
        <w:tc>
          <w:tcPr>
            <w:tcW w:w="450" w:type="dxa"/>
            <w:tcBorders>
              <w:bottom w:val="single" w:sz="4" w:space="0" w:color="auto"/>
            </w:tcBorders>
            <w:noWrap/>
            <w:hideMark/>
          </w:tcPr>
          <w:p w14:paraId="40BFE4A8"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167</w:t>
            </w:r>
          </w:p>
        </w:tc>
        <w:tc>
          <w:tcPr>
            <w:tcW w:w="567" w:type="dxa"/>
            <w:tcBorders>
              <w:bottom w:val="single" w:sz="4" w:space="0" w:color="auto"/>
            </w:tcBorders>
            <w:noWrap/>
            <w:hideMark/>
          </w:tcPr>
          <w:p w14:paraId="1CB3DE78"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138</w:t>
            </w:r>
          </w:p>
        </w:tc>
        <w:tc>
          <w:tcPr>
            <w:tcW w:w="426" w:type="dxa"/>
            <w:tcBorders>
              <w:bottom w:val="single" w:sz="4" w:space="0" w:color="auto"/>
            </w:tcBorders>
            <w:noWrap/>
            <w:hideMark/>
          </w:tcPr>
          <w:p w14:paraId="3B6A687A"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130</w:t>
            </w:r>
          </w:p>
        </w:tc>
        <w:tc>
          <w:tcPr>
            <w:tcW w:w="390" w:type="dxa"/>
            <w:tcBorders>
              <w:bottom w:val="single" w:sz="4" w:space="0" w:color="auto"/>
            </w:tcBorders>
            <w:noWrap/>
            <w:hideMark/>
          </w:tcPr>
          <w:p w14:paraId="7C36E3B6"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0" w:type="dxa"/>
            <w:tcBorders>
              <w:bottom w:val="single" w:sz="4" w:space="0" w:color="auto"/>
            </w:tcBorders>
            <w:noWrap/>
            <w:hideMark/>
          </w:tcPr>
          <w:p w14:paraId="60CAC3B0"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390" w:type="dxa"/>
            <w:tcBorders>
              <w:bottom w:val="single" w:sz="4" w:space="0" w:color="auto"/>
            </w:tcBorders>
            <w:noWrap/>
            <w:hideMark/>
          </w:tcPr>
          <w:p w14:paraId="5DC21977"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tcBorders>
              <w:bottom w:val="single" w:sz="4" w:space="0" w:color="auto"/>
            </w:tcBorders>
            <w:noWrap/>
            <w:hideMark/>
          </w:tcPr>
          <w:p w14:paraId="7A57E4F6"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tcBorders>
              <w:bottom w:val="single" w:sz="4" w:space="0" w:color="auto"/>
            </w:tcBorders>
            <w:noWrap/>
            <w:hideMark/>
          </w:tcPr>
          <w:p w14:paraId="18F79F71"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tcBorders>
              <w:bottom w:val="single" w:sz="4" w:space="0" w:color="auto"/>
            </w:tcBorders>
            <w:noWrap/>
            <w:hideMark/>
          </w:tcPr>
          <w:p w14:paraId="6EAC5F15"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494" w:type="dxa"/>
            <w:tcBorders>
              <w:bottom w:val="single" w:sz="4" w:space="0" w:color="auto"/>
            </w:tcBorders>
            <w:noWrap/>
            <w:hideMark/>
          </w:tcPr>
          <w:p w14:paraId="65C888D6"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1" w:type="dxa"/>
            <w:tcBorders>
              <w:bottom w:val="single" w:sz="4" w:space="0" w:color="auto"/>
            </w:tcBorders>
            <w:noWrap/>
            <w:hideMark/>
          </w:tcPr>
          <w:p w14:paraId="59365C46"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tcBorders>
              <w:bottom w:val="single" w:sz="4" w:space="0" w:color="auto"/>
            </w:tcBorders>
            <w:noWrap/>
            <w:hideMark/>
          </w:tcPr>
          <w:p w14:paraId="157EBDCD"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23" w:type="dxa"/>
            <w:tcBorders>
              <w:bottom w:val="single" w:sz="4" w:space="0" w:color="auto"/>
            </w:tcBorders>
            <w:noWrap/>
            <w:hideMark/>
          </w:tcPr>
          <w:p w14:paraId="3A44292E"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tcBorders>
              <w:bottom w:val="single" w:sz="4" w:space="0" w:color="auto"/>
            </w:tcBorders>
            <w:noWrap/>
            <w:hideMark/>
          </w:tcPr>
          <w:p w14:paraId="63EC9D08"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52" w:type="dxa"/>
            <w:tcBorders>
              <w:bottom w:val="single" w:sz="4" w:space="0" w:color="auto"/>
            </w:tcBorders>
            <w:noWrap/>
            <w:hideMark/>
          </w:tcPr>
          <w:p w14:paraId="07511526"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83" w:type="dxa"/>
            <w:tcBorders>
              <w:bottom w:val="single" w:sz="4" w:space="0" w:color="auto"/>
            </w:tcBorders>
            <w:noWrap/>
            <w:hideMark/>
          </w:tcPr>
          <w:p w14:paraId="4CA51318"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283" w:type="dxa"/>
            <w:tcBorders>
              <w:bottom w:val="single" w:sz="4" w:space="0" w:color="auto"/>
            </w:tcBorders>
            <w:noWrap/>
            <w:hideMark/>
          </w:tcPr>
          <w:p w14:paraId="73DA53B6"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254" w:type="dxa"/>
            <w:tcBorders>
              <w:bottom w:val="single" w:sz="4" w:space="0" w:color="auto"/>
            </w:tcBorders>
            <w:noWrap/>
            <w:hideMark/>
          </w:tcPr>
          <w:p w14:paraId="19CA5EB6"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r>
      <w:tr w:rsidR="002372CF" w:rsidRPr="001528C7" w14:paraId="2CBBB0CF" w14:textId="77777777" w:rsidTr="001528C7">
        <w:trPr>
          <w:trHeight w:val="255"/>
        </w:trPr>
        <w:tc>
          <w:tcPr>
            <w:tcW w:w="562" w:type="dxa"/>
            <w:tcBorders>
              <w:bottom w:val="nil"/>
            </w:tcBorders>
            <w:noWrap/>
            <w:hideMark/>
          </w:tcPr>
          <w:p w14:paraId="33054394"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tcBorders>
              <w:bottom w:val="nil"/>
            </w:tcBorders>
            <w:noWrap/>
            <w:hideMark/>
          </w:tcPr>
          <w:p w14:paraId="6BFE56A9"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tcBorders>
              <w:bottom w:val="nil"/>
            </w:tcBorders>
            <w:noWrap/>
            <w:hideMark/>
          </w:tcPr>
          <w:p w14:paraId="174F7FB1"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tcBorders>
              <w:bottom w:val="nil"/>
            </w:tcBorders>
            <w:noWrap/>
            <w:hideMark/>
          </w:tcPr>
          <w:p w14:paraId="5FE26B29"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tcBorders>
              <w:bottom w:val="nil"/>
            </w:tcBorders>
            <w:noWrap/>
            <w:hideMark/>
          </w:tcPr>
          <w:p w14:paraId="0C35F723"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tcBorders>
              <w:bottom w:val="nil"/>
            </w:tcBorders>
            <w:noWrap/>
            <w:hideMark/>
          </w:tcPr>
          <w:p w14:paraId="0D56BB21"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tcBorders>
              <w:bottom w:val="nil"/>
            </w:tcBorders>
            <w:noWrap/>
            <w:hideMark/>
          </w:tcPr>
          <w:p w14:paraId="5355AA6B"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1" w:type="dxa"/>
            <w:tcBorders>
              <w:bottom w:val="nil"/>
            </w:tcBorders>
            <w:noWrap/>
            <w:hideMark/>
          </w:tcPr>
          <w:p w14:paraId="1877A503"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tcBorders>
              <w:bottom w:val="nil"/>
            </w:tcBorders>
            <w:noWrap/>
            <w:hideMark/>
          </w:tcPr>
          <w:p w14:paraId="41022B46"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69</w:t>
            </w:r>
          </w:p>
        </w:tc>
        <w:tc>
          <w:tcPr>
            <w:tcW w:w="390" w:type="dxa"/>
            <w:tcBorders>
              <w:bottom w:val="nil"/>
            </w:tcBorders>
            <w:noWrap/>
            <w:hideMark/>
          </w:tcPr>
          <w:p w14:paraId="0B42E557"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0" w:type="dxa"/>
            <w:tcBorders>
              <w:bottom w:val="nil"/>
            </w:tcBorders>
            <w:noWrap/>
            <w:hideMark/>
          </w:tcPr>
          <w:p w14:paraId="2064E3F8"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0" w:type="dxa"/>
            <w:tcBorders>
              <w:bottom w:val="nil"/>
            </w:tcBorders>
            <w:noWrap/>
            <w:hideMark/>
          </w:tcPr>
          <w:p w14:paraId="598A5EC2"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26</w:t>
            </w:r>
          </w:p>
        </w:tc>
        <w:tc>
          <w:tcPr>
            <w:tcW w:w="390" w:type="dxa"/>
            <w:tcBorders>
              <w:bottom w:val="nil"/>
            </w:tcBorders>
            <w:noWrap/>
            <w:hideMark/>
          </w:tcPr>
          <w:p w14:paraId="2C622520"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74</w:t>
            </w:r>
          </w:p>
        </w:tc>
        <w:tc>
          <w:tcPr>
            <w:tcW w:w="390" w:type="dxa"/>
            <w:tcBorders>
              <w:bottom w:val="nil"/>
            </w:tcBorders>
            <w:noWrap/>
            <w:hideMark/>
          </w:tcPr>
          <w:p w14:paraId="4C36FEA3"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23</w:t>
            </w:r>
          </w:p>
        </w:tc>
        <w:tc>
          <w:tcPr>
            <w:tcW w:w="390" w:type="dxa"/>
            <w:tcBorders>
              <w:bottom w:val="nil"/>
            </w:tcBorders>
            <w:noWrap/>
            <w:hideMark/>
          </w:tcPr>
          <w:p w14:paraId="74D38E06"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22</w:t>
            </w:r>
          </w:p>
        </w:tc>
        <w:tc>
          <w:tcPr>
            <w:tcW w:w="391" w:type="dxa"/>
            <w:tcBorders>
              <w:bottom w:val="nil"/>
            </w:tcBorders>
            <w:noWrap/>
            <w:hideMark/>
          </w:tcPr>
          <w:p w14:paraId="72FC8213"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29</w:t>
            </w:r>
          </w:p>
        </w:tc>
        <w:tc>
          <w:tcPr>
            <w:tcW w:w="385" w:type="dxa"/>
            <w:tcBorders>
              <w:bottom w:val="nil"/>
            </w:tcBorders>
            <w:noWrap/>
            <w:hideMark/>
          </w:tcPr>
          <w:p w14:paraId="5C170385"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5" w:type="dxa"/>
            <w:tcBorders>
              <w:bottom w:val="nil"/>
            </w:tcBorders>
            <w:noWrap/>
            <w:hideMark/>
          </w:tcPr>
          <w:p w14:paraId="79EEDF74"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tcBorders>
              <w:bottom w:val="nil"/>
            </w:tcBorders>
            <w:noWrap/>
            <w:hideMark/>
          </w:tcPr>
          <w:p w14:paraId="5BFF52AF"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tcBorders>
              <w:bottom w:val="nil"/>
            </w:tcBorders>
            <w:noWrap/>
            <w:hideMark/>
          </w:tcPr>
          <w:p w14:paraId="6D13F2FD"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tcBorders>
              <w:bottom w:val="nil"/>
            </w:tcBorders>
            <w:noWrap/>
            <w:hideMark/>
          </w:tcPr>
          <w:p w14:paraId="315DD7EF"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36</w:t>
            </w:r>
          </w:p>
        </w:tc>
        <w:tc>
          <w:tcPr>
            <w:tcW w:w="450" w:type="dxa"/>
            <w:tcBorders>
              <w:bottom w:val="nil"/>
            </w:tcBorders>
            <w:noWrap/>
            <w:hideMark/>
          </w:tcPr>
          <w:p w14:paraId="7831C7C2"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112</w:t>
            </w:r>
          </w:p>
        </w:tc>
        <w:tc>
          <w:tcPr>
            <w:tcW w:w="567" w:type="dxa"/>
            <w:tcBorders>
              <w:bottom w:val="nil"/>
            </w:tcBorders>
            <w:noWrap/>
            <w:hideMark/>
          </w:tcPr>
          <w:p w14:paraId="28C958CF"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108</w:t>
            </w:r>
          </w:p>
        </w:tc>
        <w:tc>
          <w:tcPr>
            <w:tcW w:w="426" w:type="dxa"/>
            <w:tcBorders>
              <w:bottom w:val="nil"/>
            </w:tcBorders>
            <w:noWrap/>
            <w:hideMark/>
          </w:tcPr>
          <w:p w14:paraId="4F60D670"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109</w:t>
            </w:r>
          </w:p>
        </w:tc>
        <w:tc>
          <w:tcPr>
            <w:tcW w:w="390" w:type="dxa"/>
            <w:tcBorders>
              <w:bottom w:val="nil"/>
            </w:tcBorders>
            <w:noWrap/>
            <w:hideMark/>
          </w:tcPr>
          <w:p w14:paraId="510F6D57"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tcBorders>
              <w:bottom w:val="nil"/>
            </w:tcBorders>
            <w:noWrap/>
            <w:hideMark/>
          </w:tcPr>
          <w:p w14:paraId="57E27699"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tcBorders>
              <w:bottom w:val="nil"/>
            </w:tcBorders>
            <w:noWrap/>
            <w:hideMark/>
          </w:tcPr>
          <w:p w14:paraId="25ECBD2D"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tcBorders>
              <w:bottom w:val="nil"/>
            </w:tcBorders>
            <w:noWrap/>
            <w:hideMark/>
          </w:tcPr>
          <w:p w14:paraId="062228EA"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tcBorders>
              <w:bottom w:val="nil"/>
            </w:tcBorders>
            <w:noWrap/>
            <w:hideMark/>
          </w:tcPr>
          <w:p w14:paraId="67884A02"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tcBorders>
              <w:bottom w:val="nil"/>
            </w:tcBorders>
            <w:noWrap/>
            <w:hideMark/>
          </w:tcPr>
          <w:p w14:paraId="728C26FC"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494" w:type="dxa"/>
            <w:tcBorders>
              <w:bottom w:val="nil"/>
            </w:tcBorders>
            <w:noWrap/>
            <w:hideMark/>
          </w:tcPr>
          <w:p w14:paraId="05C07FD8"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1" w:type="dxa"/>
            <w:tcBorders>
              <w:bottom w:val="nil"/>
            </w:tcBorders>
            <w:noWrap/>
            <w:hideMark/>
          </w:tcPr>
          <w:p w14:paraId="44F54355"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tcBorders>
              <w:bottom w:val="nil"/>
            </w:tcBorders>
            <w:noWrap/>
            <w:hideMark/>
          </w:tcPr>
          <w:p w14:paraId="1024E0C2"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23" w:type="dxa"/>
            <w:tcBorders>
              <w:bottom w:val="nil"/>
            </w:tcBorders>
            <w:noWrap/>
            <w:hideMark/>
          </w:tcPr>
          <w:p w14:paraId="71CF33E3"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tcBorders>
              <w:bottom w:val="nil"/>
            </w:tcBorders>
            <w:noWrap/>
            <w:hideMark/>
          </w:tcPr>
          <w:p w14:paraId="35067B42"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52" w:type="dxa"/>
            <w:tcBorders>
              <w:bottom w:val="nil"/>
            </w:tcBorders>
            <w:noWrap/>
            <w:hideMark/>
          </w:tcPr>
          <w:p w14:paraId="54B36D1D"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tcBorders>
              <w:bottom w:val="nil"/>
            </w:tcBorders>
            <w:noWrap/>
            <w:hideMark/>
          </w:tcPr>
          <w:p w14:paraId="026DDF16"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tcBorders>
              <w:bottom w:val="nil"/>
            </w:tcBorders>
            <w:noWrap/>
            <w:hideMark/>
          </w:tcPr>
          <w:p w14:paraId="4C13F189"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254" w:type="dxa"/>
            <w:tcBorders>
              <w:bottom w:val="nil"/>
            </w:tcBorders>
            <w:noWrap/>
            <w:hideMark/>
          </w:tcPr>
          <w:p w14:paraId="3425E47F" w14:textId="77777777" w:rsidR="00250DA9" w:rsidRPr="00B30204" w:rsidRDefault="00250DA9" w:rsidP="00356780">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r>
    </w:tbl>
    <w:p w14:paraId="6165393D" w14:textId="0351BEEB" w:rsidR="001528C7" w:rsidRDefault="001528C7">
      <w:r>
        <w:br w:type="page"/>
      </w:r>
    </w:p>
    <w:p w14:paraId="7215E41B" w14:textId="4CDCDC7E" w:rsidR="001528C7" w:rsidRDefault="001528C7"/>
    <w:p w14:paraId="5003A1EB" w14:textId="34ABD9BD" w:rsidR="001528C7" w:rsidRPr="00B30204" w:rsidRDefault="001528C7">
      <w:pPr>
        <w:rPr>
          <w:rFonts w:ascii="Times New Roman" w:hAnsi="Times New Roman"/>
          <w:sz w:val="28"/>
          <w:szCs w:val="28"/>
          <w:lang w:val="kk-KZ"/>
        </w:rPr>
      </w:pPr>
      <w:r w:rsidRPr="00B30204">
        <w:rPr>
          <w:rFonts w:ascii="Times New Roman" w:hAnsi="Times New Roman"/>
          <w:sz w:val="28"/>
          <w:szCs w:val="28"/>
          <w:lang w:val="kk-KZ"/>
        </w:rPr>
        <w:t>Е 1  - кестенің жалғасы</w:t>
      </w:r>
    </w:p>
    <w:tbl>
      <w:tblPr>
        <w:tblStyle w:val="af"/>
        <w:tblW w:w="15207" w:type="dxa"/>
        <w:tblLayout w:type="fixed"/>
        <w:tblLook w:val="04A0" w:firstRow="1" w:lastRow="0" w:firstColumn="1" w:lastColumn="0" w:noHBand="0" w:noVBand="1"/>
      </w:tblPr>
      <w:tblGrid>
        <w:gridCol w:w="562"/>
        <w:gridCol w:w="390"/>
        <w:gridCol w:w="390"/>
        <w:gridCol w:w="390"/>
        <w:gridCol w:w="390"/>
        <w:gridCol w:w="390"/>
        <w:gridCol w:w="390"/>
        <w:gridCol w:w="391"/>
        <w:gridCol w:w="390"/>
        <w:gridCol w:w="390"/>
        <w:gridCol w:w="390"/>
        <w:gridCol w:w="390"/>
        <w:gridCol w:w="390"/>
        <w:gridCol w:w="390"/>
        <w:gridCol w:w="390"/>
        <w:gridCol w:w="391"/>
        <w:gridCol w:w="385"/>
        <w:gridCol w:w="395"/>
        <w:gridCol w:w="390"/>
        <w:gridCol w:w="390"/>
        <w:gridCol w:w="390"/>
        <w:gridCol w:w="450"/>
        <w:gridCol w:w="567"/>
        <w:gridCol w:w="426"/>
        <w:gridCol w:w="390"/>
        <w:gridCol w:w="390"/>
        <w:gridCol w:w="390"/>
        <w:gridCol w:w="390"/>
        <w:gridCol w:w="390"/>
        <w:gridCol w:w="390"/>
        <w:gridCol w:w="494"/>
        <w:gridCol w:w="391"/>
        <w:gridCol w:w="390"/>
        <w:gridCol w:w="323"/>
        <w:gridCol w:w="390"/>
        <w:gridCol w:w="252"/>
        <w:gridCol w:w="283"/>
        <w:gridCol w:w="283"/>
        <w:gridCol w:w="254"/>
      </w:tblGrid>
      <w:tr w:rsidR="00B30204" w:rsidRPr="00B30204" w14:paraId="6B3AAD39" w14:textId="77777777" w:rsidTr="002372CF">
        <w:trPr>
          <w:trHeight w:val="255"/>
        </w:trPr>
        <w:tc>
          <w:tcPr>
            <w:tcW w:w="562" w:type="dxa"/>
            <w:noWrap/>
          </w:tcPr>
          <w:p w14:paraId="2C3D24A2" w14:textId="5212342C" w:rsidR="001528C7" w:rsidRPr="00B30204" w:rsidRDefault="001528C7" w:rsidP="001528C7">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1</w:t>
            </w:r>
          </w:p>
        </w:tc>
        <w:tc>
          <w:tcPr>
            <w:tcW w:w="390" w:type="dxa"/>
            <w:noWrap/>
          </w:tcPr>
          <w:p w14:paraId="40B33763" w14:textId="1F684FD5"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2</w:t>
            </w:r>
          </w:p>
        </w:tc>
        <w:tc>
          <w:tcPr>
            <w:tcW w:w="390" w:type="dxa"/>
            <w:noWrap/>
          </w:tcPr>
          <w:p w14:paraId="3660B751" w14:textId="7FCB5BAB"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3</w:t>
            </w:r>
          </w:p>
        </w:tc>
        <w:tc>
          <w:tcPr>
            <w:tcW w:w="390" w:type="dxa"/>
            <w:noWrap/>
          </w:tcPr>
          <w:p w14:paraId="37657CE9" w14:textId="37889F4A"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4</w:t>
            </w:r>
          </w:p>
        </w:tc>
        <w:tc>
          <w:tcPr>
            <w:tcW w:w="390" w:type="dxa"/>
            <w:noWrap/>
          </w:tcPr>
          <w:p w14:paraId="4B75D25B" w14:textId="0F53B094"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5</w:t>
            </w:r>
          </w:p>
        </w:tc>
        <w:tc>
          <w:tcPr>
            <w:tcW w:w="390" w:type="dxa"/>
            <w:noWrap/>
          </w:tcPr>
          <w:p w14:paraId="0213D37D" w14:textId="18A9D750"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6</w:t>
            </w:r>
          </w:p>
        </w:tc>
        <w:tc>
          <w:tcPr>
            <w:tcW w:w="390" w:type="dxa"/>
            <w:noWrap/>
          </w:tcPr>
          <w:p w14:paraId="4DA52180" w14:textId="46B5DEB8"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7</w:t>
            </w:r>
          </w:p>
        </w:tc>
        <w:tc>
          <w:tcPr>
            <w:tcW w:w="391" w:type="dxa"/>
            <w:noWrap/>
          </w:tcPr>
          <w:p w14:paraId="53030318" w14:textId="4A2E1DB2"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8</w:t>
            </w:r>
          </w:p>
        </w:tc>
        <w:tc>
          <w:tcPr>
            <w:tcW w:w="390" w:type="dxa"/>
            <w:noWrap/>
          </w:tcPr>
          <w:p w14:paraId="359A8729" w14:textId="6636223C"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9</w:t>
            </w:r>
          </w:p>
        </w:tc>
        <w:tc>
          <w:tcPr>
            <w:tcW w:w="390" w:type="dxa"/>
            <w:noWrap/>
          </w:tcPr>
          <w:p w14:paraId="044008C3" w14:textId="45CC3934"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10</w:t>
            </w:r>
          </w:p>
        </w:tc>
        <w:tc>
          <w:tcPr>
            <w:tcW w:w="390" w:type="dxa"/>
            <w:noWrap/>
          </w:tcPr>
          <w:p w14:paraId="279CE4A7" w14:textId="46BB5ED3"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11</w:t>
            </w:r>
          </w:p>
        </w:tc>
        <w:tc>
          <w:tcPr>
            <w:tcW w:w="390" w:type="dxa"/>
            <w:noWrap/>
          </w:tcPr>
          <w:p w14:paraId="48FC9CE8" w14:textId="1D31A3D0"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12</w:t>
            </w:r>
          </w:p>
        </w:tc>
        <w:tc>
          <w:tcPr>
            <w:tcW w:w="390" w:type="dxa"/>
            <w:noWrap/>
          </w:tcPr>
          <w:p w14:paraId="1E1C39A3" w14:textId="14663044"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13</w:t>
            </w:r>
          </w:p>
        </w:tc>
        <w:tc>
          <w:tcPr>
            <w:tcW w:w="390" w:type="dxa"/>
            <w:noWrap/>
          </w:tcPr>
          <w:p w14:paraId="3BDBF563" w14:textId="2F56620B"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14</w:t>
            </w:r>
          </w:p>
        </w:tc>
        <w:tc>
          <w:tcPr>
            <w:tcW w:w="390" w:type="dxa"/>
            <w:noWrap/>
          </w:tcPr>
          <w:p w14:paraId="0061A246" w14:textId="1FFC0276"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15</w:t>
            </w:r>
          </w:p>
        </w:tc>
        <w:tc>
          <w:tcPr>
            <w:tcW w:w="391" w:type="dxa"/>
            <w:noWrap/>
          </w:tcPr>
          <w:p w14:paraId="3C9AF999" w14:textId="21F720C4"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16</w:t>
            </w:r>
          </w:p>
        </w:tc>
        <w:tc>
          <w:tcPr>
            <w:tcW w:w="385" w:type="dxa"/>
            <w:noWrap/>
          </w:tcPr>
          <w:p w14:paraId="206635D5" w14:textId="20B0C603"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17</w:t>
            </w:r>
          </w:p>
        </w:tc>
        <w:tc>
          <w:tcPr>
            <w:tcW w:w="395" w:type="dxa"/>
            <w:noWrap/>
          </w:tcPr>
          <w:p w14:paraId="0C2BE6AD" w14:textId="38A92D84"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18</w:t>
            </w:r>
          </w:p>
        </w:tc>
        <w:tc>
          <w:tcPr>
            <w:tcW w:w="390" w:type="dxa"/>
            <w:noWrap/>
          </w:tcPr>
          <w:p w14:paraId="0B3D3A77" w14:textId="4D440548"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19</w:t>
            </w:r>
          </w:p>
        </w:tc>
        <w:tc>
          <w:tcPr>
            <w:tcW w:w="390" w:type="dxa"/>
            <w:noWrap/>
          </w:tcPr>
          <w:p w14:paraId="46F8A2E0" w14:textId="458B7D50"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20</w:t>
            </w:r>
          </w:p>
        </w:tc>
        <w:tc>
          <w:tcPr>
            <w:tcW w:w="390" w:type="dxa"/>
            <w:noWrap/>
          </w:tcPr>
          <w:p w14:paraId="4B8D3554" w14:textId="13533DF5"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21</w:t>
            </w:r>
          </w:p>
        </w:tc>
        <w:tc>
          <w:tcPr>
            <w:tcW w:w="450" w:type="dxa"/>
            <w:noWrap/>
          </w:tcPr>
          <w:p w14:paraId="0343BC13" w14:textId="7B7C95F3"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22</w:t>
            </w:r>
          </w:p>
        </w:tc>
        <w:tc>
          <w:tcPr>
            <w:tcW w:w="567" w:type="dxa"/>
            <w:noWrap/>
          </w:tcPr>
          <w:p w14:paraId="5892CF3C" w14:textId="75918316"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23</w:t>
            </w:r>
          </w:p>
        </w:tc>
        <w:tc>
          <w:tcPr>
            <w:tcW w:w="426" w:type="dxa"/>
            <w:noWrap/>
          </w:tcPr>
          <w:p w14:paraId="132522B1" w14:textId="6A5ECDEA"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24</w:t>
            </w:r>
          </w:p>
        </w:tc>
        <w:tc>
          <w:tcPr>
            <w:tcW w:w="390" w:type="dxa"/>
            <w:noWrap/>
          </w:tcPr>
          <w:p w14:paraId="12B0AE61" w14:textId="520E6BA3"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25</w:t>
            </w:r>
          </w:p>
        </w:tc>
        <w:tc>
          <w:tcPr>
            <w:tcW w:w="390" w:type="dxa"/>
            <w:noWrap/>
          </w:tcPr>
          <w:p w14:paraId="1F1E7D0E" w14:textId="0E44400F"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26</w:t>
            </w:r>
          </w:p>
        </w:tc>
        <w:tc>
          <w:tcPr>
            <w:tcW w:w="390" w:type="dxa"/>
            <w:noWrap/>
          </w:tcPr>
          <w:p w14:paraId="6FB0564E" w14:textId="6B5A2BE1"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27</w:t>
            </w:r>
          </w:p>
        </w:tc>
        <w:tc>
          <w:tcPr>
            <w:tcW w:w="390" w:type="dxa"/>
            <w:noWrap/>
          </w:tcPr>
          <w:p w14:paraId="5AEBCE78" w14:textId="7D524BEC"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28</w:t>
            </w:r>
          </w:p>
        </w:tc>
        <w:tc>
          <w:tcPr>
            <w:tcW w:w="390" w:type="dxa"/>
            <w:noWrap/>
          </w:tcPr>
          <w:p w14:paraId="235CAD3C" w14:textId="5937A03B"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29</w:t>
            </w:r>
          </w:p>
        </w:tc>
        <w:tc>
          <w:tcPr>
            <w:tcW w:w="390" w:type="dxa"/>
            <w:noWrap/>
          </w:tcPr>
          <w:p w14:paraId="356E8FE5" w14:textId="460AEF3E"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30</w:t>
            </w:r>
          </w:p>
        </w:tc>
        <w:tc>
          <w:tcPr>
            <w:tcW w:w="494" w:type="dxa"/>
            <w:noWrap/>
          </w:tcPr>
          <w:p w14:paraId="6D930766" w14:textId="2C89085F"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31</w:t>
            </w:r>
          </w:p>
        </w:tc>
        <w:tc>
          <w:tcPr>
            <w:tcW w:w="391" w:type="dxa"/>
            <w:noWrap/>
          </w:tcPr>
          <w:p w14:paraId="3C8FD1A3" w14:textId="2012FF1A"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32</w:t>
            </w:r>
          </w:p>
        </w:tc>
        <w:tc>
          <w:tcPr>
            <w:tcW w:w="390" w:type="dxa"/>
            <w:noWrap/>
          </w:tcPr>
          <w:p w14:paraId="746A1E2C" w14:textId="13D15314"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33</w:t>
            </w:r>
          </w:p>
        </w:tc>
        <w:tc>
          <w:tcPr>
            <w:tcW w:w="323" w:type="dxa"/>
            <w:noWrap/>
          </w:tcPr>
          <w:p w14:paraId="26147486" w14:textId="606CD671"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34</w:t>
            </w:r>
          </w:p>
        </w:tc>
        <w:tc>
          <w:tcPr>
            <w:tcW w:w="390" w:type="dxa"/>
            <w:noWrap/>
          </w:tcPr>
          <w:p w14:paraId="79C6F9F0" w14:textId="4A6BA563"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35</w:t>
            </w:r>
          </w:p>
        </w:tc>
        <w:tc>
          <w:tcPr>
            <w:tcW w:w="252" w:type="dxa"/>
            <w:noWrap/>
          </w:tcPr>
          <w:p w14:paraId="616F7468" w14:textId="1EB495DE"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36</w:t>
            </w:r>
          </w:p>
        </w:tc>
        <w:tc>
          <w:tcPr>
            <w:tcW w:w="283" w:type="dxa"/>
            <w:noWrap/>
          </w:tcPr>
          <w:p w14:paraId="0BD19C51" w14:textId="10E62364"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37</w:t>
            </w:r>
          </w:p>
        </w:tc>
        <w:tc>
          <w:tcPr>
            <w:tcW w:w="283" w:type="dxa"/>
            <w:noWrap/>
          </w:tcPr>
          <w:p w14:paraId="03667D70" w14:textId="67E88094"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38</w:t>
            </w:r>
          </w:p>
        </w:tc>
        <w:tc>
          <w:tcPr>
            <w:tcW w:w="254" w:type="dxa"/>
            <w:noWrap/>
          </w:tcPr>
          <w:p w14:paraId="0DE6D309" w14:textId="5D999205"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39</w:t>
            </w:r>
          </w:p>
        </w:tc>
      </w:tr>
      <w:tr w:rsidR="00B30204" w:rsidRPr="00B30204" w14:paraId="2D06B06B" w14:textId="77777777" w:rsidTr="002372CF">
        <w:trPr>
          <w:trHeight w:val="255"/>
        </w:trPr>
        <w:tc>
          <w:tcPr>
            <w:tcW w:w="562" w:type="dxa"/>
            <w:noWrap/>
            <w:hideMark/>
          </w:tcPr>
          <w:p w14:paraId="377AB26B" w14:textId="577C94CC" w:rsidR="001528C7" w:rsidRPr="00B30204" w:rsidRDefault="001528C7" w:rsidP="001528C7">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Мүлдем емес</w:t>
            </w:r>
          </w:p>
        </w:tc>
        <w:tc>
          <w:tcPr>
            <w:tcW w:w="390" w:type="dxa"/>
            <w:noWrap/>
            <w:hideMark/>
          </w:tcPr>
          <w:p w14:paraId="791B75B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2D7F7B7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0EB1696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0" w:type="dxa"/>
            <w:noWrap/>
            <w:hideMark/>
          </w:tcPr>
          <w:p w14:paraId="4725DCC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12938CE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4190F56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1" w:type="dxa"/>
            <w:noWrap/>
            <w:hideMark/>
          </w:tcPr>
          <w:p w14:paraId="71240DF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0F38C5D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74</w:t>
            </w:r>
          </w:p>
        </w:tc>
        <w:tc>
          <w:tcPr>
            <w:tcW w:w="390" w:type="dxa"/>
            <w:noWrap/>
            <w:hideMark/>
          </w:tcPr>
          <w:p w14:paraId="100AFF4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24</w:t>
            </w:r>
          </w:p>
        </w:tc>
        <w:tc>
          <w:tcPr>
            <w:tcW w:w="390" w:type="dxa"/>
            <w:noWrap/>
            <w:hideMark/>
          </w:tcPr>
          <w:p w14:paraId="10EF504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47E6C02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31</w:t>
            </w:r>
          </w:p>
        </w:tc>
        <w:tc>
          <w:tcPr>
            <w:tcW w:w="390" w:type="dxa"/>
            <w:noWrap/>
            <w:hideMark/>
          </w:tcPr>
          <w:p w14:paraId="7A67742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75</w:t>
            </w:r>
          </w:p>
        </w:tc>
        <w:tc>
          <w:tcPr>
            <w:tcW w:w="390" w:type="dxa"/>
            <w:noWrap/>
            <w:hideMark/>
          </w:tcPr>
          <w:p w14:paraId="6DDF2AD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27</w:t>
            </w:r>
          </w:p>
        </w:tc>
        <w:tc>
          <w:tcPr>
            <w:tcW w:w="390" w:type="dxa"/>
            <w:noWrap/>
            <w:hideMark/>
          </w:tcPr>
          <w:p w14:paraId="257C83D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1" w:type="dxa"/>
            <w:noWrap/>
            <w:hideMark/>
          </w:tcPr>
          <w:p w14:paraId="34DB301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27</w:t>
            </w:r>
          </w:p>
        </w:tc>
        <w:tc>
          <w:tcPr>
            <w:tcW w:w="385" w:type="dxa"/>
            <w:noWrap/>
            <w:hideMark/>
          </w:tcPr>
          <w:p w14:paraId="57D1B44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395" w:type="dxa"/>
            <w:noWrap/>
            <w:hideMark/>
          </w:tcPr>
          <w:p w14:paraId="22FE0FA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07AAC61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3D7F47F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56F7904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43</w:t>
            </w:r>
          </w:p>
        </w:tc>
        <w:tc>
          <w:tcPr>
            <w:tcW w:w="450" w:type="dxa"/>
            <w:noWrap/>
            <w:hideMark/>
          </w:tcPr>
          <w:p w14:paraId="72663E8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149</w:t>
            </w:r>
          </w:p>
        </w:tc>
        <w:tc>
          <w:tcPr>
            <w:tcW w:w="567" w:type="dxa"/>
            <w:noWrap/>
            <w:hideMark/>
          </w:tcPr>
          <w:p w14:paraId="5779488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136</w:t>
            </w:r>
          </w:p>
        </w:tc>
        <w:tc>
          <w:tcPr>
            <w:tcW w:w="426" w:type="dxa"/>
            <w:noWrap/>
            <w:hideMark/>
          </w:tcPr>
          <w:p w14:paraId="62E08FE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121</w:t>
            </w:r>
          </w:p>
        </w:tc>
        <w:tc>
          <w:tcPr>
            <w:tcW w:w="390" w:type="dxa"/>
            <w:noWrap/>
            <w:hideMark/>
          </w:tcPr>
          <w:p w14:paraId="5BFD6C7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2437832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0" w:type="dxa"/>
            <w:noWrap/>
            <w:hideMark/>
          </w:tcPr>
          <w:p w14:paraId="00B01CA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7F49160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31DFDE9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0" w:type="dxa"/>
            <w:noWrap/>
            <w:hideMark/>
          </w:tcPr>
          <w:p w14:paraId="746A50F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494" w:type="dxa"/>
            <w:noWrap/>
            <w:hideMark/>
          </w:tcPr>
          <w:p w14:paraId="2DB204D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1" w:type="dxa"/>
            <w:noWrap/>
            <w:hideMark/>
          </w:tcPr>
          <w:p w14:paraId="217009D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62373CB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23" w:type="dxa"/>
            <w:noWrap/>
            <w:hideMark/>
          </w:tcPr>
          <w:p w14:paraId="7C2266F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4ED4198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252" w:type="dxa"/>
            <w:noWrap/>
            <w:hideMark/>
          </w:tcPr>
          <w:p w14:paraId="39E4DC3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83" w:type="dxa"/>
            <w:noWrap/>
            <w:hideMark/>
          </w:tcPr>
          <w:p w14:paraId="1BE0E0F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noWrap/>
            <w:hideMark/>
          </w:tcPr>
          <w:p w14:paraId="1D23BD1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254" w:type="dxa"/>
            <w:noWrap/>
            <w:hideMark/>
          </w:tcPr>
          <w:p w14:paraId="7F1A3F9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r>
      <w:tr w:rsidR="00B30204" w:rsidRPr="00B30204" w14:paraId="339BBA1E" w14:textId="77777777" w:rsidTr="002372CF">
        <w:trPr>
          <w:trHeight w:val="255"/>
        </w:trPr>
        <w:tc>
          <w:tcPr>
            <w:tcW w:w="562" w:type="dxa"/>
            <w:noWrap/>
            <w:hideMark/>
          </w:tcPr>
          <w:p w14:paraId="74AAB8A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547A0EC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699669F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4A6C425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36399EA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0" w:type="dxa"/>
            <w:noWrap/>
            <w:hideMark/>
          </w:tcPr>
          <w:p w14:paraId="5B885C7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194FF50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1" w:type="dxa"/>
            <w:noWrap/>
            <w:hideMark/>
          </w:tcPr>
          <w:p w14:paraId="2B7714E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1269F78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71</w:t>
            </w:r>
          </w:p>
        </w:tc>
        <w:tc>
          <w:tcPr>
            <w:tcW w:w="390" w:type="dxa"/>
            <w:noWrap/>
            <w:hideMark/>
          </w:tcPr>
          <w:p w14:paraId="064AABF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24</w:t>
            </w:r>
          </w:p>
        </w:tc>
        <w:tc>
          <w:tcPr>
            <w:tcW w:w="390" w:type="dxa"/>
            <w:noWrap/>
            <w:hideMark/>
          </w:tcPr>
          <w:p w14:paraId="79B346F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0" w:type="dxa"/>
            <w:noWrap/>
            <w:hideMark/>
          </w:tcPr>
          <w:p w14:paraId="6DB5783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26</w:t>
            </w:r>
          </w:p>
        </w:tc>
        <w:tc>
          <w:tcPr>
            <w:tcW w:w="390" w:type="dxa"/>
            <w:noWrap/>
            <w:hideMark/>
          </w:tcPr>
          <w:p w14:paraId="65D0FEB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66</w:t>
            </w:r>
          </w:p>
        </w:tc>
        <w:tc>
          <w:tcPr>
            <w:tcW w:w="390" w:type="dxa"/>
            <w:noWrap/>
            <w:hideMark/>
          </w:tcPr>
          <w:p w14:paraId="1DC78EC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0BBCAD1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27</w:t>
            </w:r>
          </w:p>
        </w:tc>
        <w:tc>
          <w:tcPr>
            <w:tcW w:w="391" w:type="dxa"/>
            <w:noWrap/>
            <w:hideMark/>
          </w:tcPr>
          <w:p w14:paraId="6049854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30</w:t>
            </w:r>
          </w:p>
        </w:tc>
        <w:tc>
          <w:tcPr>
            <w:tcW w:w="385" w:type="dxa"/>
            <w:noWrap/>
            <w:hideMark/>
          </w:tcPr>
          <w:p w14:paraId="7F89DB0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5" w:type="dxa"/>
            <w:noWrap/>
            <w:hideMark/>
          </w:tcPr>
          <w:p w14:paraId="66A4F2F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6109A99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4ABC317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30C1943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51</w:t>
            </w:r>
          </w:p>
        </w:tc>
        <w:tc>
          <w:tcPr>
            <w:tcW w:w="450" w:type="dxa"/>
            <w:noWrap/>
            <w:hideMark/>
          </w:tcPr>
          <w:p w14:paraId="0D60E05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151</w:t>
            </w:r>
          </w:p>
        </w:tc>
        <w:tc>
          <w:tcPr>
            <w:tcW w:w="567" w:type="dxa"/>
            <w:noWrap/>
            <w:hideMark/>
          </w:tcPr>
          <w:p w14:paraId="588B774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99</w:t>
            </w:r>
          </w:p>
        </w:tc>
        <w:tc>
          <w:tcPr>
            <w:tcW w:w="426" w:type="dxa"/>
            <w:noWrap/>
            <w:hideMark/>
          </w:tcPr>
          <w:p w14:paraId="796C649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69</w:t>
            </w:r>
          </w:p>
        </w:tc>
        <w:tc>
          <w:tcPr>
            <w:tcW w:w="390" w:type="dxa"/>
            <w:noWrap/>
            <w:hideMark/>
          </w:tcPr>
          <w:p w14:paraId="4E5BE7B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36D5693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343247F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080062B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11D6F97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7F2D29E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494" w:type="dxa"/>
            <w:noWrap/>
            <w:hideMark/>
          </w:tcPr>
          <w:p w14:paraId="02ADCE2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1" w:type="dxa"/>
            <w:noWrap/>
            <w:hideMark/>
          </w:tcPr>
          <w:p w14:paraId="60C96C7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2A536FC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23" w:type="dxa"/>
            <w:noWrap/>
            <w:hideMark/>
          </w:tcPr>
          <w:p w14:paraId="5DF3B52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697A6CA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52" w:type="dxa"/>
            <w:noWrap/>
            <w:hideMark/>
          </w:tcPr>
          <w:p w14:paraId="18A7B67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noWrap/>
            <w:hideMark/>
          </w:tcPr>
          <w:p w14:paraId="75108F2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283" w:type="dxa"/>
            <w:noWrap/>
            <w:hideMark/>
          </w:tcPr>
          <w:p w14:paraId="174FEE4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254" w:type="dxa"/>
            <w:noWrap/>
            <w:hideMark/>
          </w:tcPr>
          <w:p w14:paraId="70742AD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r>
      <w:tr w:rsidR="00B30204" w:rsidRPr="00B30204" w14:paraId="4C8A39D5" w14:textId="77777777" w:rsidTr="002372CF">
        <w:trPr>
          <w:trHeight w:val="255"/>
        </w:trPr>
        <w:tc>
          <w:tcPr>
            <w:tcW w:w="562" w:type="dxa"/>
            <w:noWrap/>
            <w:hideMark/>
          </w:tcPr>
          <w:p w14:paraId="783FE63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4670AE1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6BD392F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2EBA6CD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40EF57C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3907C3B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79ECFDF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1" w:type="dxa"/>
            <w:noWrap/>
            <w:hideMark/>
          </w:tcPr>
          <w:p w14:paraId="13D760B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390" w:type="dxa"/>
            <w:noWrap/>
            <w:hideMark/>
          </w:tcPr>
          <w:p w14:paraId="48A7307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88</w:t>
            </w:r>
          </w:p>
        </w:tc>
        <w:tc>
          <w:tcPr>
            <w:tcW w:w="390" w:type="dxa"/>
            <w:noWrap/>
            <w:hideMark/>
          </w:tcPr>
          <w:p w14:paraId="50FB1E1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29</w:t>
            </w:r>
          </w:p>
        </w:tc>
        <w:tc>
          <w:tcPr>
            <w:tcW w:w="390" w:type="dxa"/>
            <w:noWrap/>
            <w:hideMark/>
          </w:tcPr>
          <w:p w14:paraId="4CBE68E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29</w:t>
            </w:r>
          </w:p>
        </w:tc>
        <w:tc>
          <w:tcPr>
            <w:tcW w:w="390" w:type="dxa"/>
            <w:noWrap/>
            <w:hideMark/>
          </w:tcPr>
          <w:p w14:paraId="3FCADB6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30</w:t>
            </w:r>
          </w:p>
        </w:tc>
        <w:tc>
          <w:tcPr>
            <w:tcW w:w="390" w:type="dxa"/>
            <w:noWrap/>
            <w:hideMark/>
          </w:tcPr>
          <w:p w14:paraId="6450D45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81</w:t>
            </w:r>
          </w:p>
        </w:tc>
        <w:tc>
          <w:tcPr>
            <w:tcW w:w="390" w:type="dxa"/>
            <w:noWrap/>
            <w:hideMark/>
          </w:tcPr>
          <w:p w14:paraId="0BEDFA9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43B38AE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33</w:t>
            </w:r>
          </w:p>
        </w:tc>
        <w:tc>
          <w:tcPr>
            <w:tcW w:w="391" w:type="dxa"/>
            <w:noWrap/>
            <w:hideMark/>
          </w:tcPr>
          <w:p w14:paraId="59E3EEF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35</w:t>
            </w:r>
          </w:p>
        </w:tc>
        <w:tc>
          <w:tcPr>
            <w:tcW w:w="385" w:type="dxa"/>
            <w:noWrap/>
            <w:hideMark/>
          </w:tcPr>
          <w:p w14:paraId="18547FE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5" w:type="dxa"/>
            <w:noWrap/>
            <w:hideMark/>
          </w:tcPr>
          <w:p w14:paraId="7CBAD35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264BCE4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45359A3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346A05B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54</w:t>
            </w:r>
          </w:p>
        </w:tc>
        <w:tc>
          <w:tcPr>
            <w:tcW w:w="450" w:type="dxa"/>
            <w:noWrap/>
            <w:hideMark/>
          </w:tcPr>
          <w:p w14:paraId="6269761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120</w:t>
            </w:r>
          </w:p>
        </w:tc>
        <w:tc>
          <w:tcPr>
            <w:tcW w:w="567" w:type="dxa"/>
            <w:noWrap/>
            <w:hideMark/>
          </w:tcPr>
          <w:p w14:paraId="02E38CC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110</w:t>
            </w:r>
          </w:p>
        </w:tc>
        <w:tc>
          <w:tcPr>
            <w:tcW w:w="426" w:type="dxa"/>
            <w:noWrap/>
            <w:hideMark/>
          </w:tcPr>
          <w:p w14:paraId="6E9C418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125</w:t>
            </w:r>
          </w:p>
        </w:tc>
        <w:tc>
          <w:tcPr>
            <w:tcW w:w="390" w:type="dxa"/>
            <w:noWrap/>
            <w:hideMark/>
          </w:tcPr>
          <w:p w14:paraId="7B8B8BD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3380FBA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7642AD7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7706E90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5F27AB1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0FDC0FB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494" w:type="dxa"/>
            <w:noWrap/>
            <w:hideMark/>
          </w:tcPr>
          <w:p w14:paraId="085492D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1" w:type="dxa"/>
            <w:noWrap/>
            <w:hideMark/>
          </w:tcPr>
          <w:p w14:paraId="2F91F90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0E0B60D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23" w:type="dxa"/>
            <w:noWrap/>
            <w:hideMark/>
          </w:tcPr>
          <w:p w14:paraId="658F66D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4968D8D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52" w:type="dxa"/>
            <w:noWrap/>
            <w:hideMark/>
          </w:tcPr>
          <w:p w14:paraId="5653735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83" w:type="dxa"/>
            <w:noWrap/>
            <w:hideMark/>
          </w:tcPr>
          <w:p w14:paraId="5A7BC1A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83" w:type="dxa"/>
            <w:noWrap/>
            <w:hideMark/>
          </w:tcPr>
          <w:p w14:paraId="58C09AE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254" w:type="dxa"/>
            <w:noWrap/>
            <w:hideMark/>
          </w:tcPr>
          <w:p w14:paraId="7003601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r>
      <w:tr w:rsidR="00B30204" w:rsidRPr="00B30204" w14:paraId="3122B153" w14:textId="77777777" w:rsidTr="002372CF">
        <w:trPr>
          <w:trHeight w:val="255"/>
        </w:trPr>
        <w:tc>
          <w:tcPr>
            <w:tcW w:w="562" w:type="dxa"/>
            <w:noWrap/>
            <w:hideMark/>
          </w:tcPr>
          <w:p w14:paraId="6DD9745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4A52521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5324975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3DCFEEE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6D0BFFA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005AD82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3822EBA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1" w:type="dxa"/>
            <w:noWrap/>
            <w:hideMark/>
          </w:tcPr>
          <w:p w14:paraId="2EB7CC0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5C19EBC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60</w:t>
            </w:r>
          </w:p>
        </w:tc>
        <w:tc>
          <w:tcPr>
            <w:tcW w:w="390" w:type="dxa"/>
            <w:noWrap/>
            <w:hideMark/>
          </w:tcPr>
          <w:p w14:paraId="6977DC1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23</w:t>
            </w:r>
          </w:p>
        </w:tc>
        <w:tc>
          <w:tcPr>
            <w:tcW w:w="390" w:type="dxa"/>
            <w:noWrap/>
            <w:hideMark/>
          </w:tcPr>
          <w:p w14:paraId="3643E05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650205A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0" w:type="dxa"/>
            <w:noWrap/>
            <w:hideMark/>
          </w:tcPr>
          <w:p w14:paraId="199EC8C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67</w:t>
            </w:r>
          </w:p>
        </w:tc>
        <w:tc>
          <w:tcPr>
            <w:tcW w:w="390" w:type="dxa"/>
            <w:noWrap/>
            <w:hideMark/>
          </w:tcPr>
          <w:p w14:paraId="7B896B9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22</w:t>
            </w:r>
          </w:p>
        </w:tc>
        <w:tc>
          <w:tcPr>
            <w:tcW w:w="390" w:type="dxa"/>
            <w:noWrap/>
            <w:hideMark/>
          </w:tcPr>
          <w:p w14:paraId="61F1258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24</w:t>
            </w:r>
          </w:p>
        </w:tc>
        <w:tc>
          <w:tcPr>
            <w:tcW w:w="391" w:type="dxa"/>
            <w:noWrap/>
            <w:hideMark/>
          </w:tcPr>
          <w:p w14:paraId="7B3A2D6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85" w:type="dxa"/>
            <w:noWrap/>
            <w:hideMark/>
          </w:tcPr>
          <w:p w14:paraId="01ED5F9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5" w:type="dxa"/>
            <w:noWrap/>
            <w:hideMark/>
          </w:tcPr>
          <w:p w14:paraId="0A7968F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6EBDAE2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7DCE920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0" w:type="dxa"/>
            <w:noWrap/>
            <w:hideMark/>
          </w:tcPr>
          <w:p w14:paraId="78C5FED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38</w:t>
            </w:r>
          </w:p>
        </w:tc>
        <w:tc>
          <w:tcPr>
            <w:tcW w:w="450" w:type="dxa"/>
            <w:noWrap/>
            <w:hideMark/>
          </w:tcPr>
          <w:p w14:paraId="5ECF9E7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95</w:t>
            </w:r>
          </w:p>
        </w:tc>
        <w:tc>
          <w:tcPr>
            <w:tcW w:w="567" w:type="dxa"/>
            <w:noWrap/>
            <w:hideMark/>
          </w:tcPr>
          <w:p w14:paraId="5DFFBD0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97</w:t>
            </w:r>
          </w:p>
        </w:tc>
        <w:tc>
          <w:tcPr>
            <w:tcW w:w="426" w:type="dxa"/>
            <w:noWrap/>
            <w:hideMark/>
          </w:tcPr>
          <w:p w14:paraId="3704C34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101</w:t>
            </w:r>
          </w:p>
        </w:tc>
        <w:tc>
          <w:tcPr>
            <w:tcW w:w="390" w:type="dxa"/>
            <w:noWrap/>
            <w:hideMark/>
          </w:tcPr>
          <w:p w14:paraId="4CC3C0D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0CCB1B8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66ECE9A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29CDA2E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50EF914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11A5E37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494" w:type="dxa"/>
            <w:noWrap/>
            <w:hideMark/>
          </w:tcPr>
          <w:p w14:paraId="2414BB7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391" w:type="dxa"/>
            <w:noWrap/>
            <w:hideMark/>
          </w:tcPr>
          <w:p w14:paraId="4A69105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0" w:type="dxa"/>
            <w:noWrap/>
            <w:hideMark/>
          </w:tcPr>
          <w:p w14:paraId="3BA484F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23" w:type="dxa"/>
            <w:noWrap/>
            <w:hideMark/>
          </w:tcPr>
          <w:p w14:paraId="318EBE4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4C26272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52" w:type="dxa"/>
            <w:noWrap/>
            <w:hideMark/>
          </w:tcPr>
          <w:p w14:paraId="6EB98F1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83" w:type="dxa"/>
            <w:noWrap/>
            <w:hideMark/>
          </w:tcPr>
          <w:p w14:paraId="5FB413F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83" w:type="dxa"/>
            <w:noWrap/>
            <w:hideMark/>
          </w:tcPr>
          <w:p w14:paraId="1A6FC3A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254" w:type="dxa"/>
            <w:noWrap/>
            <w:hideMark/>
          </w:tcPr>
          <w:p w14:paraId="4CB0AE7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r>
      <w:tr w:rsidR="00B30204" w:rsidRPr="00B30204" w14:paraId="7A9107EC" w14:textId="77777777" w:rsidTr="002372CF">
        <w:trPr>
          <w:trHeight w:val="255"/>
        </w:trPr>
        <w:tc>
          <w:tcPr>
            <w:tcW w:w="562" w:type="dxa"/>
            <w:noWrap/>
            <w:hideMark/>
          </w:tcPr>
          <w:p w14:paraId="1AF994A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73C943F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0B40CDB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501FE86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7324715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581DFFD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11EC82B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1" w:type="dxa"/>
            <w:noWrap/>
            <w:hideMark/>
          </w:tcPr>
          <w:p w14:paraId="3960903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488A262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78</w:t>
            </w:r>
          </w:p>
        </w:tc>
        <w:tc>
          <w:tcPr>
            <w:tcW w:w="390" w:type="dxa"/>
            <w:noWrap/>
            <w:hideMark/>
          </w:tcPr>
          <w:p w14:paraId="76E5EC7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29</w:t>
            </w:r>
          </w:p>
        </w:tc>
        <w:tc>
          <w:tcPr>
            <w:tcW w:w="390" w:type="dxa"/>
            <w:noWrap/>
            <w:hideMark/>
          </w:tcPr>
          <w:p w14:paraId="6DADBD0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24</w:t>
            </w:r>
          </w:p>
        </w:tc>
        <w:tc>
          <w:tcPr>
            <w:tcW w:w="390" w:type="dxa"/>
            <w:noWrap/>
            <w:hideMark/>
          </w:tcPr>
          <w:p w14:paraId="3D3A15C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25</w:t>
            </w:r>
          </w:p>
        </w:tc>
        <w:tc>
          <w:tcPr>
            <w:tcW w:w="390" w:type="dxa"/>
            <w:noWrap/>
            <w:hideMark/>
          </w:tcPr>
          <w:p w14:paraId="78634C5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74</w:t>
            </w:r>
          </w:p>
        </w:tc>
        <w:tc>
          <w:tcPr>
            <w:tcW w:w="390" w:type="dxa"/>
            <w:noWrap/>
            <w:hideMark/>
          </w:tcPr>
          <w:p w14:paraId="14746A8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0" w:type="dxa"/>
            <w:noWrap/>
            <w:hideMark/>
          </w:tcPr>
          <w:p w14:paraId="51280E2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1" w:type="dxa"/>
            <w:noWrap/>
            <w:hideMark/>
          </w:tcPr>
          <w:p w14:paraId="08B45FE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33</w:t>
            </w:r>
          </w:p>
        </w:tc>
        <w:tc>
          <w:tcPr>
            <w:tcW w:w="385" w:type="dxa"/>
            <w:noWrap/>
            <w:hideMark/>
          </w:tcPr>
          <w:p w14:paraId="0ACF604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5" w:type="dxa"/>
            <w:noWrap/>
            <w:hideMark/>
          </w:tcPr>
          <w:p w14:paraId="50AC80D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04D6BEA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3D5CAF4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27BD5A3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37</w:t>
            </w:r>
          </w:p>
        </w:tc>
        <w:tc>
          <w:tcPr>
            <w:tcW w:w="450" w:type="dxa"/>
            <w:noWrap/>
            <w:hideMark/>
          </w:tcPr>
          <w:p w14:paraId="263AA98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90</w:t>
            </w:r>
          </w:p>
        </w:tc>
        <w:tc>
          <w:tcPr>
            <w:tcW w:w="567" w:type="dxa"/>
            <w:noWrap/>
            <w:hideMark/>
          </w:tcPr>
          <w:p w14:paraId="338666B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79</w:t>
            </w:r>
          </w:p>
        </w:tc>
        <w:tc>
          <w:tcPr>
            <w:tcW w:w="426" w:type="dxa"/>
            <w:noWrap/>
            <w:hideMark/>
          </w:tcPr>
          <w:p w14:paraId="461EC5E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88</w:t>
            </w:r>
          </w:p>
        </w:tc>
        <w:tc>
          <w:tcPr>
            <w:tcW w:w="390" w:type="dxa"/>
            <w:noWrap/>
            <w:hideMark/>
          </w:tcPr>
          <w:p w14:paraId="259A355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27FBF91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08905FB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25B5DB2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4CA667C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26E7FEA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494" w:type="dxa"/>
            <w:noWrap/>
            <w:hideMark/>
          </w:tcPr>
          <w:p w14:paraId="2D204F5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1" w:type="dxa"/>
            <w:noWrap/>
            <w:hideMark/>
          </w:tcPr>
          <w:p w14:paraId="4B8F8E5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5D53CCF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23" w:type="dxa"/>
            <w:noWrap/>
            <w:hideMark/>
          </w:tcPr>
          <w:p w14:paraId="72EAC5C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33B2E11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52" w:type="dxa"/>
            <w:noWrap/>
            <w:hideMark/>
          </w:tcPr>
          <w:p w14:paraId="7071782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noWrap/>
            <w:hideMark/>
          </w:tcPr>
          <w:p w14:paraId="4C1A8F3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83" w:type="dxa"/>
            <w:noWrap/>
            <w:hideMark/>
          </w:tcPr>
          <w:p w14:paraId="31F4E2F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54" w:type="dxa"/>
            <w:noWrap/>
            <w:hideMark/>
          </w:tcPr>
          <w:p w14:paraId="1AB3B0C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r>
      <w:tr w:rsidR="00B30204" w:rsidRPr="00B30204" w14:paraId="0AA9A93E" w14:textId="77777777" w:rsidTr="002372CF">
        <w:trPr>
          <w:trHeight w:val="255"/>
        </w:trPr>
        <w:tc>
          <w:tcPr>
            <w:tcW w:w="562" w:type="dxa"/>
            <w:noWrap/>
            <w:hideMark/>
          </w:tcPr>
          <w:p w14:paraId="28E9D5D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2DBD11D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0" w:type="dxa"/>
            <w:noWrap/>
            <w:hideMark/>
          </w:tcPr>
          <w:p w14:paraId="4962273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5586649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1FCD838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2A3C360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62F2604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1" w:type="dxa"/>
            <w:noWrap/>
            <w:hideMark/>
          </w:tcPr>
          <w:p w14:paraId="076519B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4C97DCE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71</w:t>
            </w:r>
          </w:p>
        </w:tc>
        <w:tc>
          <w:tcPr>
            <w:tcW w:w="390" w:type="dxa"/>
            <w:noWrap/>
            <w:hideMark/>
          </w:tcPr>
          <w:p w14:paraId="7902E4A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25</w:t>
            </w:r>
          </w:p>
        </w:tc>
        <w:tc>
          <w:tcPr>
            <w:tcW w:w="390" w:type="dxa"/>
            <w:noWrap/>
            <w:hideMark/>
          </w:tcPr>
          <w:p w14:paraId="7F09FCB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0" w:type="dxa"/>
            <w:noWrap/>
            <w:hideMark/>
          </w:tcPr>
          <w:p w14:paraId="3D308E4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25</w:t>
            </w:r>
          </w:p>
        </w:tc>
        <w:tc>
          <w:tcPr>
            <w:tcW w:w="390" w:type="dxa"/>
            <w:noWrap/>
            <w:hideMark/>
          </w:tcPr>
          <w:p w14:paraId="0ACF5AF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71</w:t>
            </w:r>
          </w:p>
        </w:tc>
        <w:tc>
          <w:tcPr>
            <w:tcW w:w="390" w:type="dxa"/>
            <w:noWrap/>
            <w:hideMark/>
          </w:tcPr>
          <w:p w14:paraId="4FE1846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19A158F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26</w:t>
            </w:r>
          </w:p>
        </w:tc>
        <w:tc>
          <w:tcPr>
            <w:tcW w:w="391" w:type="dxa"/>
            <w:noWrap/>
            <w:hideMark/>
          </w:tcPr>
          <w:p w14:paraId="5DDF6EC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26</w:t>
            </w:r>
          </w:p>
        </w:tc>
        <w:tc>
          <w:tcPr>
            <w:tcW w:w="385" w:type="dxa"/>
            <w:noWrap/>
            <w:hideMark/>
          </w:tcPr>
          <w:p w14:paraId="5FAA6B3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5" w:type="dxa"/>
            <w:noWrap/>
            <w:hideMark/>
          </w:tcPr>
          <w:p w14:paraId="27E0E8E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7A54261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0946D67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7D9F5CD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45</w:t>
            </w:r>
          </w:p>
        </w:tc>
        <w:tc>
          <w:tcPr>
            <w:tcW w:w="450" w:type="dxa"/>
            <w:noWrap/>
            <w:hideMark/>
          </w:tcPr>
          <w:p w14:paraId="65B97F5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117</w:t>
            </w:r>
          </w:p>
        </w:tc>
        <w:tc>
          <w:tcPr>
            <w:tcW w:w="567" w:type="dxa"/>
            <w:noWrap/>
            <w:hideMark/>
          </w:tcPr>
          <w:p w14:paraId="18581C4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107</w:t>
            </w:r>
          </w:p>
        </w:tc>
        <w:tc>
          <w:tcPr>
            <w:tcW w:w="426" w:type="dxa"/>
            <w:noWrap/>
            <w:hideMark/>
          </w:tcPr>
          <w:p w14:paraId="0741B58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93</w:t>
            </w:r>
          </w:p>
        </w:tc>
        <w:tc>
          <w:tcPr>
            <w:tcW w:w="390" w:type="dxa"/>
            <w:noWrap/>
            <w:hideMark/>
          </w:tcPr>
          <w:p w14:paraId="7EDE88F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3A391BA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3BE7EC0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4B55BDA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3358861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661D919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494" w:type="dxa"/>
            <w:noWrap/>
            <w:hideMark/>
          </w:tcPr>
          <w:p w14:paraId="17687C7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1" w:type="dxa"/>
            <w:noWrap/>
            <w:hideMark/>
          </w:tcPr>
          <w:p w14:paraId="1E7BDD2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10E0585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23" w:type="dxa"/>
            <w:noWrap/>
            <w:hideMark/>
          </w:tcPr>
          <w:p w14:paraId="09AAEC4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7D367F3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52" w:type="dxa"/>
            <w:noWrap/>
            <w:hideMark/>
          </w:tcPr>
          <w:p w14:paraId="2EBB0F4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noWrap/>
            <w:hideMark/>
          </w:tcPr>
          <w:p w14:paraId="5946473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83" w:type="dxa"/>
            <w:noWrap/>
            <w:hideMark/>
          </w:tcPr>
          <w:p w14:paraId="7828330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254" w:type="dxa"/>
            <w:noWrap/>
            <w:hideMark/>
          </w:tcPr>
          <w:p w14:paraId="393A3FA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r>
      <w:tr w:rsidR="00B30204" w:rsidRPr="00B30204" w14:paraId="49BFF5B5" w14:textId="77777777" w:rsidTr="002372CF">
        <w:trPr>
          <w:trHeight w:val="255"/>
        </w:trPr>
        <w:tc>
          <w:tcPr>
            <w:tcW w:w="562" w:type="dxa"/>
            <w:noWrap/>
            <w:hideMark/>
          </w:tcPr>
          <w:p w14:paraId="29CE576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6BFB3CB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20552AD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7E589B5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284B7B3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72C3ED6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6178BB7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1" w:type="dxa"/>
            <w:noWrap/>
            <w:hideMark/>
          </w:tcPr>
          <w:p w14:paraId="6FBC1BF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1E8ACAB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83</w:t>
            </w:r>
          </w:p>
        </w:tc>
        <w:tc>
          <w:tcPr>
            <w:tcW w:w="390" w:type="dxa"/>
            <w:noWrap/>
            <w:hideMark/>
          </w:tcPr>
          <w:p w14:paraId="4D8FE0F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0" w:type="dxa"/>
            <w:noWrap/>
            <w:hideMark/>
          </w:tcPr>
          <w:p w14:paraId="23B641B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30</w:t>
            </w:r>
          </w:p>
        </w:tc>
        <w:tc>
          <w:tcPr>
            <w:tcW w:w="390" w:type="dxa"/>
            <w:noWrap/>
            <w:hideMark/>
          </w:tcPr>
          <w:p w14:paraId="2202F49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31</w:t>
            </w:r>
          </w:p>
        </w:tc>
        <w:tc>
          <w:tcPr>
            <w:tcW w:w="390" w:type="dxa"/>
            <w:noWrap/>
            <w:hideMark/>
          </w:tcPr>
          <w:p w14:paraId="666E6E7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82</w:t>
            </w:r>
          </w:p>
        </w:tc>
        <w:tc>
          <w:tcPr>
            <w:tcW w:w="390" w:type="dxa"/>
            <w:noWrap/>
            <w:hideMark/>
          </w:tcPr>
          <w:p w14:paraId="3591BA9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32B0963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30</w:t>
            </w:r>
          </w:p>
        </w:tc>
        <w:tc>
          <w:tcPr>
            <w:tcW w:w="391" w:type="dxa"/>
            <w:noWrap/>
            <w:hideMark/>
          </w:tcPr>
          <w:p w14:paraId="3B7E8D0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33</w:t>
            </w:r>
          </w:p>
        </w:tc>
        <w:tc>
          <w:tcPr>
            <w:tcW w:w="385" w:type="dxa"/>
            <w:noWrap/>
            <w:hideMark/>
          </w:tcPr>
          <w:p w14:paraId="00F4F40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5" w:type="dxa"/>
            <w:noWrap/>
            <w:hideMark/>
          </w:tcPr>
          <w:p w14:paraId="50416F2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79520C2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5BA80E9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59440D6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50</w:t>
            </w:r>
          </w:p>
        </w:tc>
        <w:tc>
          <w:tcPr>
            <w:tcW w:w="450" w:type="dxa"/>
            <w:noWrap/>
            <w:hideMark/>
          </w:tcPr>
          <w:p w14:paraId="22C3B0E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118</w:t>
            </w:r>
          </w:p>
        </w:tc>
        <w:tc>
          <w:tcPr>
            <w:tcW w:w="567" w:type="dxa"/>
            <w:noWrap/>
            <w:hideMark/>
          </w:tcPr>
          <w:p w14:paraId="4866E23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102</w:t>
            </w:r>
          </w:p>
        </w:tc>
        <w:tc>
          <w:tcPr>
            <w:tcW w:w="426" w:type="dxa"/>
            <w:noWrap/>
            <w:hideMark/>
          </w:tcPr>
          <w:p w14:paraId="2E003BD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102</w:t>
            </w:r>
          </w:p>
        </w:tc>
        <w:tc>
          <w:tcPr>
            <w:tcW w:w="390" w:type="dxa"/>
            <w:noWrap/>
            <w:hideMark/>
          </w:tcPr>
          <w:p w14:paraId="5A041F8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6B3ABDB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0" w:type="dxa"/>
            <w:noWrap/>
            <w:hideMark/>
          </w:tcPr>
          <w:p w14:paraId="478CBB0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0" w:type="dxa"/>
            <w:noWrap/>
            <w:hideMark/>
          </w:tcPr>
          <w:p w14:paraId="7CEF88C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0C60267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5FAFB48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494" w:type="dxa"/>
            <w:noWrap/>
            <w:hideMark/>
          </w:tcPr>
          <w:p w14:paraId="72AEC74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1" w:type="dxa"/>
            <w:noWrap/>
            <w:hideMark/>
          </w:tcPr>
          <w:p w14:paraId="3620269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0A755E6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23" w:type="dxa"/>
            <w:noWrap/>
            <w:hideMark/>
          </w:tcPr>
          <w:p w14:paraId="53B440D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4527FEE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252" w:type="dxa"/>
            <w:noWrap/>
            <w:hideMark/>
          </w:tcPr>
          <w:p w14:paraId="2A6B91E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83" w:type="dxa"/>
            <w:noWrap/>
            <w:hideMark/>
          </w:tcPr>
          <w:p w14:paraId="7BC83F0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83" w:type="dxa"/>
            <w:noWrap/>
            <w:hideMark/>
          </w:tcPr>
          <w:p w14:paraId="4C26C4A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254" w:type="dxa"/>
            <w:noWrap/>
            <w:hideMark/>
          </w:tcPr>
          <w:p w14:paraId="06536E6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r>
      <w:tr w:rsidR="00B30204" w:rsidRPr="00B30204" w14:paraId="16183D0D" w14:textId="77777777" w:rsidTr="002372CF">
        <w:trPr>
          <w:trHeight w:val="255"/>
        </w:trPr>
        <w:tc>
          <w:tcPr>
            <w:tcW w:w="562" w:type="dxa"/>
            <w:noWrap/>
            <w:hideMark/>
          </w:tcPr>
          <w:p w14:paraId="6441FDB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52B0257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4A99E5A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0" w:type="dxa"/>
            <w:noWrap/>
            <w:hideMark/>
          </w:tcPr>
          <w:p w14:paraId="0D0B091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7B68624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0" w:type="dxa"/>
            <w:noWrap/>
            <w:hideMark/>
          </w:tcPr>
          <w:p w14:paraId="6E8F8DC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143F879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1" w:type="dxa"/>
            <w:noWrap/>
            <w:hideMark/>
          </w:tcPr>
          <w:p w14:paraId="644102B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2D12316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75</w:t>
            </w:r>
          </w:p>
        </w:tc>
        <w:tc>
          <w:tcPr>
            <w:tcW w:w="390" w:type="dxa"/>
            <w:noWrap/>
            <w:hideMark/>
          </w:tcPr>
          <w:p w14:paraId="2DFDE6C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26</w:t>
            </w:r>
          </w:p>
        </w:tc>
        <w:tc>
          <w:tcPr>
            <w:tcW w:w="390" w:type="dxa"/>
            <w:noWrap/>
            <w:hideMark/>
          </w:tcPr>
          <w:p w14:paraId="008A45A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0" w:type="dxa"/>
            <w:noWrap/>
            <w:hideMark/>
          </w:tcPr>
          <w:p w14:paraId="539E820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28</w:t>
            </w:r>
          </w:p>
        </w:tc>
        <w:tc>
          <w:tcPr>
            <w:tcW w:w="390" w:type="dxa"/>
            <w:noWrap/>
            <w:hideMark/>
          </w:tcPr>
          <w:p w14:paraId="02EE9A5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85</w:t>
            </w:r>
          </w:p>
        </w:tc>
        <w:tc>
          <w:tcPr>
            <w:tcW w:w="390" w:type="dxa"/>
            <w:noWrap/>
            <w:hideMark/>
          </w:tcPr>
          <w:p w14:paraId="16A3B41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26</w:t>
            </w:r>
          </w:p>
        </w:tc>
        <w:tc>
          <w:tcPr>
            <w:tcW w:w="390" w:type="dxa"/>
            <w:noWrap/>
            <w:hideMark/>
          </w:tcPr>
          <w:p w14:paraId="214121A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28</w:t>
            </w:r>
          </w:p>
        </w:tc>
        <w:tc>
          <w:tcPr>
            <w:tcW w:w="391" w:type="dxa"/>
            <w:noWrap/>
            <w:hideMark/>
          </w:tcPr>
          <w:p w14:paraId="5AB4530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31</w:t>
            </w:r>
          </w:p>
        </w:tc>
        <w:tc>
          <w:tcPr>
            <w:tcW w:w="385" w:type="dxa"/>
            <w:noWrap/>
            <w:hideMark/>
          </w:tcPr>
          <w:p w14:paraId="52E284E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5" w:type="dxa"/>
            <w:noWrap/>
            <w:hideMark/>
          </w:tcPr>
          <w:p w14:paraId="57110BF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4406286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3B49C1E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17A1834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57</w:t>
            </w:r>
          </w:p>
        </w:tc>
        <w:tc>
          <w:tcPr>
            <w:tcW w:w="450" w:type="dxa"/>
            <w:noWrap/>
            <w:hideMark/>
          </w:tcPr>
          <w:p w14:paraId="2A352C8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109</w:t>
            </w:r>
          </w:p>
        </w:tc>
        <w:tc>
          <w:tcPr>
            <w:tcW w:w="567" w:type="dxa"/>
            <w:noWrap/>
            <w:hideMark/>
          </w:tcPr>
          <w:p w14:paraId="54F92D2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112</w:t>
            </w:r>
          </w:p>
        </w:tc>
        <w:tc>
          <w:tcPr>
            <w:tcW w:w="426" w:type="dxa"/>
            <w:noWrap/>
            <w:hideMark/>
          </w:tcPr>
          <w:p w14:paraId="7646E8C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107</w:t>
            </w:r>
          </w:p>
        </w:tc>
        <w:tc>
          <w:tcPr>
            <w:tcW w:w="390" w:type="dxa"/>
            <w:noWrap/>
            <w:hideMark/>
          </w:tcPr>
          <w:p w14:paraId="195D9E9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379A07F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2B301A9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6F78215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6EA3D95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1ED5336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494" w:type="dxa"/>
            <w:noWrap/>
            <w:hideMark/>
          </w:tcPr>
          <w:p w14:paraId="7420A4D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1" w:type="dxa"/>
            <w:noWrap/>
            <w:hideMark/>
          </w:tcPr>
          <w:p w14:paraId="2360CA7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5342E7C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23" w:type="dxa"/>
            <w:noWrap/>
            <w:hideMark/>
          </w:tcPr>
          <w:p w14:paraId="48C1B26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0" w:type="dxa"/>
            <w:noWrap/>
            <w:hideMark/>
          </w:tcPr>
          <w:p w14:paraId="49E4EFD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52" w:type="dxa"/>
            <w:noWrap/>
            <w:hideMark/>
          </w:tcPr>
          <w:p w14:paraId="6ED27C5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83" w:type="dxa"/>
            <w:noWrap/>
            <w:hideMark/>
          </w:tcPr>
          <w:p w14:paraId="1BFA443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noWrap/>
            <w:hideMark/>
          </w:tcPr>
          <w:p w14:paraId="6B17EDF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254" w:type="dxa"/>
            <w:noWrap/>
            <w:hideMark/>
          </w:tcPr>
          <w:p w14:paraId="1011CDF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r>
      <w:tr w:rsidR="00B30204" w:rsidRPr="00B30204" w14:paraId="43B983AE" w14:textId="77777777" w:rsidTr="002372CF">
        <w:trPr>
          <w:trHeight w:val="255"/>
        </w:trPr>
        <w:tc>
          <w:tcPr>
            <w:tcW w:w="562" w:type="dxa"/>
            <w:noWrap/>
            <w:hideMark/>
          </w:tcPr>
          <w:p w14:paraId="3AEAE2E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600FA72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538DAC2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7D1284E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4A823E6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019FF7C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70F0DC9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1" w:type="dxa"/>
            <w:noWrap/>
            <w:hideMark/>
          </w:tcPr>
          <w:p w14:paraId="634B642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5E4DDC5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63</w:t>
            </w:r>
          </w:p>
        </w:tc>
        <w:tc>
          <w:tcPr>
            <w:tcW w:w="390" w:type="dxa"/>
            <w:noWrap/>
            <w:hideMark/>
          </w:tcPr>
          <w:p w14:paraId="6C0B144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23</w:t>
            </w:r>
          </w:p>
        </w:tc>
        <w:tc>
          <w:tcPr>
            <w:tcW w:w="390" w:type="dxa"/>
            <w:noWrap/>
            <w:hideMark/>
          </w:tcPr>
          <w:p w14:paraId="0016C33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23</w:t>
            </w:r>
          </w:p>
        </w:tc>
        <w:tc>
          <w:tcPr>
            <w:tcW w:w="390" w:type="dxa"/>
            <w:noWrap/>
            <w:hideMark/>
          </w:tcPr>
          <w:p w14:paraId="044CB8F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0E61230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58</w:t>
            </w:r>
          </w:p>
        </w:tc>
        <w:tc>
          <w:tcPr>
            <w:tcW w:w="390" w:type="dxa"/>
            <w:noWrap/>
            <w:hideMark/>
          </w:tcPr>
          <w:p w14:paraId="3F8A246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31A4193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1" w:type="dxa"/>
            <w:noWrap/>
            <w:hideMark/>
          </w:tcPr>
          <w:p w14:paraId="7F67723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23</w:t>
            </w:r>
          </w:p>
        </w:tc>
        <w:tc>
          <w:tcPr>
            <w:tcW w:w="385" w:type="dxa"/>
            <w:noWrap/>
            <w:hideMark/>
          </w:tcPr>
          <w:p w14:paraId="3E96C7F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5" w:type="dxa"/>
            <w:noWrap/>
            <w:hideMark/>
          </w:tcPr>
          <w:p w14:paraId="3982D40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6B0C12D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493A975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67CCE67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47</w:t>
            </w:r>
          </w:p>
        </w:tc>
        <w:tc>
          <w:tcPr>
            <w:tcW w:w="450" w:type="dxa"/>
            <w:noWrap/>
            <w:hideMark/>
          </w:tcPr>
          <w:p w14:paraId="3AB1E80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138</w:t>
            </w:r>
          </w:p>
        </w:tc>
        <w:tc>
          <w:tcPr>
            <w:tcW w:w="567" w:type="dxa"/>
            <w:noWrap/>
            <w:hideMark/>
          </w:tcPr>
          <w:p w14:paraId="561F1FF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71</w:t>
            </w:r>
          </w:p>
        </w:tc>
        <w:tc>
          <w:tcPr>
            <w:tcW w:w="426" w:type="dxa"/>
            <w:noWrap/>
            <w:hideMark/>
          </w:tcPr>
          <w:p w14:paraId="031B501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69</w:t>
            </w:r>
          </w:p>
        </w:tc>
        <w:tc>
          <w:tcPr>
            <w:tcW w:w="390" w:type="dxa"/>
            <w:noWrap/>
            <w:hideMark/>
          </w:tcPr>
          <w:p w14:paraId="49DCE6D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3A8F8C9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30112AD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1DA627F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0A590E9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1591B67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494" w:type="dxa"/>
            <w:noWrap/>
            <w:hideMark/>
          </w:tcPr>
          <w:p w14:paraId="12118D2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1" w:type="dxa"/>
            <w:noWrap/>
            <w:hideMark/>
          </w:tcPr>
          <w:p w14:paraId="46610B8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1404054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23" w:type="dxa"/>
            <w:noWrap/>
            <w:hideMark/>
          </w:tcPr>
          <w:p w14:paraId="794B0FF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4FB15AA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52" w:type="dxa"/>
            <w:noWrap/>
            <w:hideMark/>
          </w:tcPr>
          <w:p w14:paraId="61EF179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noWrap/>
            <w:hideMark/>
          </w:tcPr>
          <w:p w14:paraId="2C6A2AF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noWrap/>
            <w:hideMark/>
          </w:tcPr>
          <w:p w14:paraId="0000324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54" w:type="dxa"/>
            <w:noWrap/>
            <w:hideMark/>
          </w:tcPr>
          <w:p w14:paraId="2294DB9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r>
      <w:tr w:rsidR="00B30204" w:rsidRPr="00B30204" w14:paraId="7029F964" w14:textId="77777777" w:rsidTr="002372CF">
        <w:trPr>
          <w:trHeight w:val="255"/>
        </w:trPr>
        <w:tc>
          <w:tcPr>
            <w:tcW w:w="562" w:type="dxa"/>
            <w:noWrap/>
            <w:hideMark/>
          </w:tcPr>
          <w:p w14:paraId="3EFD7E9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1DEDE1D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49FDA21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223F190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69B0EE5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43B5ACD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2BB5B23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1" w:type="dxa"/>
            <w:noWrap/>
            <w:hideMark/>
          </w:tcPr>
          <w:p w14:paraId="7483B61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0" w:type="dxa"/>
            <w:noWrap/>
            <w:hideMark/>
          </w:tcPr>
          <w:p w14:paraId="7BED415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56</w:t>
            </w:r>
          </w:p>
        </w:tc>
        <w:tc>
          <w:tcPr>
            <w:tcW w:w="390" w:type="dxa"/>
            <w:noWrap/>
            <w:hideMark/>
          </w:tcPr>
          <w:p w14:paraId="57F1387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5C10298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731653B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3A96A9B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61</w:t>
            </w:r>
          </w:p>
        </w:tc>
        <w:tc>
          <w:tcPr>
            <w:tcW w:w="390" w:type="dxa"/>
            <w:noWrap/>
            <w:hideMark/>
          </w:tcPr>
          <w:p w14:paraId="40F98C4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4088300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1" w:type="dxa"/>
            <w:noWrap/>
            <w:hideMark/>
          </w:tcPr>
          <w:p w14:paraId="43A65B8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85" w:type="dxa"/>
            <w:noWrap/>
            <w:hideMark/>
          </w:tcPr>
          <w:p w14:paraId="6011F04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5" w:type="dxa"/>
            <w:noWrap/>
            <w:hideMark/>
          </w:tcPr>
          <w:p w14:paraId="2B3ADFE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0CAB94A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2D72A34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21EFE2F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36</w:t>
            </w:r>
          </w:p>
        </w:tc>
        <w:tc>
          <w:tcPr>
            <w:tcW w:w="450" w:type="dxa"/>
            <w:noWrap/>
            <w:hideMark/>
          </w:tcPr>
          <w:p w14:paraId="0AE312B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102</w:t>
            </w:r>
          </w:p>
        </w:tc>
        <w:tc>
          <w:tcPr>
            <w:tcW w:w="567" w:type="dxa"/>
            <w:noWrap/>
            <w:hideMark/>
          </w:tcPr>
          <w:p w14:paraId="4450FEE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103</w:t>
            </w:r>
          </w:p>
        </w:tc>
        <w:tc>
          <w:tcPr>
            <w:tcW w:w="426" w:type="dxa"/>
            <w:noWrap/>
            <w:hideMark/>
          </w:tcPr>
          <w:p w14:paraId="724F74E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102</w:t>
            </w:r>
          </w:p>
        </w:tc>
        <w:tc>
          <w:tcPr>
            <w:tcW w:w="390" w:type="dxa"/>
            <w:noWrap/>
            <w:hideMark/>
          </w:tcPr>
          <w:p w14:paraId="6D458AD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1FECB69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5726BB1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03E5411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0CFE1AD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0B58990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494" w:type="dxa"/>
            <w:noWrap/>
            <w:hideMark/>
          </w:tcPr>
          <w:p w14:paraId="60F2683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1" w:type="dxa"/>
            <w:noWrap/>
            <w:hideMark/>
          </w:tcPr>
          <w:p w14:paraId="4E960B2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6D36E84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23" w:type="dxa"/>
            <w:noWrap/>
            <w:hideMark/>
          </w:tcPr>
          <w:p w14:paraId="6E7ACBF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77EF44C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52" w:type="dxa"/>
            <w:noWrap/>
            <w:hideMark/>
          </w:tcPr>
          <w:p w14:paraId="312D765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noWrap/>
            <w:hideMark/>
          </w:tcPr>
          <w:p w14:paraId="38225D9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83" w:type="dxa"/>
            <w:noWrap/>
            <w:hideMark/>
          </w:tcPr>
          <w:p w14:paraId="196D769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54" w:type="dxa"/>
            <w:noWrap/>
            <w:hideMark/>
          </w:tcPr>
          <w:p w14:paraId="176A9D8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r>
      <w:tr w:rsidR="00B30204" w:rsidRPr="00B30204" w14:paraId="635AA1DB" w14:textId="77777777" w:rsidTr="002372CF">
        <w:trPr>
          <w:trHeight w:val="255"/>
        </w:trPr>
        <w:tc>
          <w:tcPr>
            <w:tcW w:w="562" w:type="dxa"/>
            <w:noWrap/>
            <w:hideMark/>
          </w:tcPr>
          <w:p w14:paraId="155157C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6CA06CA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6174AE2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0" w:type="dxa"/>
            <w:noWrap/>
            <w:hideMark/>
          </w:tcPr>
          <w:p w14:paraId="5449578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1CB05FB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3555B33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33CA4CB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1" w:type="dxa"/>
            <w:noWrap/>
            <w:hideMark/>
          </w:tcPr>
          <w:p w14:paraId="72ED86E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1D5D533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80</w:t>
            </w:r>
          </w:p>
        </w:tc>
        <w:tc>
          <w:tcPr>
            <w:tcW w:w="390" w:type="dxa"/>
            <w:noWrap/>
            <w:hideMark/>
          </w:tcPr>
          <w:p w14:paraId="204F26C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31</w:t>
            </w:r>
          </w:p>
        </w:tc>
        <w:tc>
          <w:tcPr>
            <w:tcW w:w="390" w:type="dxa"/>
            <w:noWrap/>
            <w:hideMark/>
          </w:tcPr>
          <w:p w14:paraId="17903F9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25</w:t>
            </w:r>
          </w:p>
        </w:tc>
        <w:tc>
          <w:tcPr>
            <w:tcW w:w="390" w:type="dxa"/>
            <w:noWrap/>
            <w:hideMark/>
          </w:tcPr>
          <w:p w14:paraId="13E3874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24</w:t>
            </w:r>
          </w:p>
        </w:tc>
        <w:tc>
          <w:tcPr>
            <w:tcW w:w="390" w:type="dxa"/>
            <w:noWrap/>
            <w:hideMark/>
          </w:tcPr>
          <w:p w14:paraId="1AC8797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63</w:t>
            </w:r>
          </w:p>
        </w:tc>
        <w:tc>
          <w:tcPr>
            <w:tcW w:w="390" w:type="dxa"/>
            <w:noWrap/>
            <w:hideMark/>
          </w:tcPr>
          <w:p w14:paraId="17E8B48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55637BC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1" w:type="dxa"/>
            <w:noWrap/>
            <w:hideMark/>
          </w:tcPr>
          <w:p w14:paraId="648FA8F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34</w:t>
            </w:r>
          </w:p>
        </w:tc>
        <w:tc>
          <w:tcPr>
            <w:tcW w:w="385" w:type="dxa"/>
            <w:noWrap/>
            <w:hideMark/>
          </w:tcPr>
          <w:p w14:paraId="76516C8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5" w:type="dxa"/>
            <w:noWrap/>
            <w:hideMark/>
          </w:tcPr>
          <w:p w14:paraId="2CBE949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2656912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620BAFD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756635D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48</w:t>
            </w:r>
          </w:p>
        </w:tc>
        <w:tc>
          <w:tcPr>
            <w:tcW w:w="450" w:type="dxa"/>
            <w:noWrap/>
            <w:hideMark/>
          </w:tcPr>
          <w:p w14:paraId="6D2CEF7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156</w:t>
            </w:r>
          </w:p>
        </w:tc>
        <w:tc>
          <w:tcPr>
            <w:tcW w:w="567" w:type="dxa"/>
            <w:noWrap/>
            <w:hideMark/>
          </w:tcPr>
          <w:p w14:paraId="6FEBB16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98</w:t>
            </w:r>
          </w:p>
        </w:tc>
        <w:tc>
          <w:tcPr>
            <w:tcW w:w="426" w:type="dxa"/>
            <w:noWrap/>
            <w:hideMark/>
          </w:tcPr>
          <w:p w14:paraId="40026C8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43</w:t>
            </w:r>
          </w:p>
        </w:tc>
        <w:tc>
          <w:tcPr>
            <w:tcW w:w="390" w:type="dxa"/>
            <w:noWrap/>
            <w:hideMark/>
          </w:tcPr>
          <w:p w14:paraId="380B41D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22EA1FD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0AD528B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0" w:type="dxa"/>
            <w:noWrap/>
            <w:hideMark/>
          </w:tcPr>
          <w:p w14:paraId="2E86EC1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091CD7E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3293515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494" w:type="dxa"/>
            <w:noWrap/>
            <w:hideMark/>
          </w:tcPr>
          <w:p w14:paraId="58A47F0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1" w:type="dxa"/>
            <w:noWrap/>
            <w:hideMark/>
          </w:tcPr>
          <w:p w14:paraId="39AAE6A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6C5F285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23" w:type="dxa"/>
            <w:noWrap/>
            <w:hideMark/>
          </w:tcPr>
          <w:p w14:paraId="199CBBF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2CE3216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52" w:type="dxa"/>
            <w:noWrap/>
            <w:hideMark/>
          </w:tcPr>
          <w:p w14:paraId="2086761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83" w:type="dxa"/>
            <w:noWrap/>
            <w:hideMark/>
          </w:tcPr>
          <w:p w14:paraId="616D373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283" w:type="dxa"/>
            <w:noWrap/>
            <w:hideMark/>
          </w:tcPr>
          <w:p w14:paraId="35ECBB5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254" w:type="dxa"/>
            <w:noWrap/>
            <w:hideMark/>
          </w:tcPr>
          <w:p w14:paraId="55DB911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r>
      <w:tr w:rsidR="00B30204" w:rsidRPr="00B30204" w14:paraId="5E2C7E84" w14:textId="77777777" w:rsidTr="002372CF">
        <w:trPr>
          <w:trHeight w:val="255"/>
        </w:trPr>
        <w:tc>
          <w:tcPr>
            <w:tcW w:w="562" w:type="dxa"/>
            <w:noWrap/>
            <w:hideMark/>
          </w:tcPr>
          <w:p w14:paraId="270041B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4FE6370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4DD9620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27919A2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17D2AEB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088499D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620D8E6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1" w:type="dxa"/>
            <w:noWrap/>
            <w:hideMark/>
          </w:tcPr>
          <w:p w14:paraId="3D1D47C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2757A43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89</w:t>
            </w:r>
          </w:p>
        </w:tc>
        <w:tc>
          <w:tcPr>
            <w:tcW w:w="390" w:type="dxa"/>
            <w:noWrap/>
            <w:hideMark/>
          </w:tcPr>
          <w:p w14:paraId="6844972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31</w:t>
            </w:r>
          </w:p>
        </w:tc>
        <w:tc>
          <w:tcPr>
            <w:tcW w:w="390" w:type="dxa"/>
            <w:noWrap/>
            <w:hideMark/>
          </w:tcPr>
          <w:p w14:paraId="2A6832C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26</w:t>
            </w:r>
          </w:p>
        </w:tc>
        <w:tc>
          <w:tcPr>
            <w:tcW w:w="390" w:type="dxa"/>
            <w:noWrap/>
            <w:hideMark/>
          </w:tcPr>
          <w:p w14:paraId="7A6FB95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31</w:t>
            </w:r>
          </w:p>
        </w:tc>
        <w:tc>
          <w:tcPr>
            <w:tcW w:w="390" w:type="dxa"/>
            <w:noWrap/>
            <w:hideMark/>
          </w:tcPr>
          <w:p w14:paraId="2B25B39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88</w:t>
            </w:r>
          </w:p>
        </w:tc>
        <w:tc>
          <w:tcPr>
            <w:tcW w:w="390" w:type="dxa"/>
            <w:noWrap/>
            <w:hideMark/>
          </w:tcPr>
          <w:p w14:paraId="60678D3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0" w:type="dxa"/>
            <w:noWrap/>
            <w:hideMark/>
          </w:tcPr>
          <w:p w14:paraId="7FA2076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33</w:t>
            </w:r>
          </w:p>
        </w:tc>
        <w:tc>
          <w:tcPr>
            <w:tcW w:w="391" w:type="dxa"/>
            <w:noWrap/>
            <w:hideMark/>
          </w:tcPr>
          <w:p w14:paraId="06037EC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34</w:t>
            </w:r>
          </w:p>
        </w:tc>
        <w:tc>
          <w:tcPr>
            <w:tcW w:w="385" w:type="dxa"/>
            <w:noWrap/>
            <w:hideMark/>
          </w:tcPr>
          <w:p w14:paraId="4F24136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5" w:type="dxa"/>
            <w:noWrap/>
            <w:hideMark/>
          </w:tcPr>
          <w:p w14:paraId="36083DB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7534684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76913A9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3C829C8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50</w:t>
            </w:r>
          </w:p>
        </w:tc>
        <w:tc>
          <w:tcPr>
            <w:tcW w:w="450" w:type="dxa"/>
            <w:noWrap/>
            <w:hideMark/>
          </w:tcPr>
          <w:p w14:paraId="79BC053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105</w:t>
            </w:r>
          </w:p>
        </w:tc>
        <w:tc>
          <w:tcPr>
            <w:tcW w:w="567" w:type="dxa"/>
            <w:noWrap/>
            <w:hideMark/>
          </w:tcPr>
          <w:p w14:paraId="3D20F9D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104</w:t>
            </w:r>
          </w:p>
        </w:tc>
        <w:tc>
          <w:tcPr>
            <w:tcW w:w="426" w:type="dxa"/>
            <w:noWrap/>
            <w:hideMark/>
          </w:tcPr>
          <w:p w14:paraId="351D14C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105</w:t>
            </w:r>
          </w:p>
        </w:tc>
        <w:tc>
          <w:tcPr>
            <w:tcW w:w="390" w:type="dxa"/>
            <w:noWrap/>
            <w:hideMark/>
          </w:tcPr>
          <w:p w14:paraId="37B208A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4403C98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6056794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0" w:type="dxa"/>
            <w:noWrap/>
            <w:hideMark/>
          </w:tcPr>
          <w:p w14:paraId="7078B9E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62814DA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158BEAA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494" w:type="dxa"/>
            <w:noWrap/>
            <w:hideMark/>
          </w:tcPr>
          <w:p w14:paraId="33B53E3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1" w:type="dxa"/>
            <w:noWrap/>
            <w:hideMark/>
          </w:tcPr>
          <w:p w14:paraId="4B1FA28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17AA44B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23" w:type="dxa"/>
            <w:noWrap/>
            <w:hideMark/>
          </w:tcPr>
          <w:p w14:paraId="7A1B2B7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7F5F989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52" w:type="dxa"/>
            <w:noWrap/>
            <w:hideMark/>
          </w:tcPr>
          <w:p w14:paraId="116EF9A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83" w:type="dxa"/>
            <w:noWrap/>
            <w:hideMark/>
          </w:tcPr>
          <w:p w14:paraId="696D740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83" w:type="dxa"/>
            <w:noWrap/>
            <w:hideMark/>
          </w:tcPr>
          <w:p w14:paraId="27093F5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254" w:type="dxa"/>
            <w:noWrap/>
            <w:hideMark/>
          </w:tcPr>
          <w:p w14:paraId="28D067D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r>
      <w:tr w:rsidR="00B30204" w:rsidRPr="00B30204" w14:paraId="25D78186" w14:textId="77777777" w:rsidTr="002372CF">
        <w:trPr>
          <w:trHeight w:val="255"/>
        </w:trPr>
        <w:tc>
          <w:tcPr>
            <w:tcW w:w="562" w:type="dxa"/>
            <w:noWrap/>
            <w:hideMark/>
          </w:tcPr>
          <w:p w14:paraId="6BFE7ED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1D56009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076150B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3B6318C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63B9A9D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64B63F8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0" w:type="dxa"/>
            <w:noWrap/>
            <w:hideMark/>
          </w:tcPr>
          <w:p w14:paraId="3EAFF96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1" w:type="dxa"/>
            <w:noWrap/>
            <w:hideMark/>
          </w:tcPr>
          <w:p w14:paraId="7FFEE82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711E4D2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86</w:t>
            </w:r>
          </w:p>
        </w:tc>
        <w:tc>
          <w:tcPr>
            <w:tcW w:w="390" w:type="dxa"/>
            <w:noWrap/>
            <w:hideMark/>
          </w:tcPr>
          <w:p w14:paraId="3281E72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29</w:t>
            </w:r>
          </w:p>
        </w:tc>
        <w:tc>
          <w:tcPr>
            <w:tcW w:w="390" w:type="dxa"/>
            <w:noWrap/>
            <w:hideMark/>
          </w:tcPr>
          <w:p w14:paraId="3C8D4F8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26</w:t>
            </w:r>
          </w:p>
        </w:tc>
        <w:tc>
          <w:tcPr>
            <w:tcW w:w="390" w:type="dxa"/>
            <w:noWrap/>
            <w:hideMark/>
          </w:tcPr>
          <w:p w14:paraId="1430ED2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31</w:t>
            </w:r>
          </w:p>
        </w:tc>
        <w:tc>
          <w:tcPr>
            <w:tcW w:w="390" w:type="dxa"/>
            <w:noWrap/>
            <w:hideMark/>
          </w:tcPr>
          <w:p w14:paraId="34059A8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61</w:t>
            </w:r>
          </w:p>
        </w:tc>
        <w:tc>
          <w:tcPr>
            <w:tcW w:w="390" w:type="dxa"/>
            <w:noWrap/>
            <w:hideMark/>
          </w:tcPr>
          <w:p w14:paraId="5604EAF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15B767C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22</w:t>
            </w:r>
          </w:p>
        </w:tc>
        <w:tc>
          <w:tcPr>
            <w:tcW w:w="391" w:type="dxa"/>
            <w:noWrap/>
            <w:hideMark/>
          </w:tcPr>
          <w:p w14:paraId="38158A9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26</w:t>
            </w:r>
          </w:p>
        </w:tc>
        <w:tc>
          <w:tcPr>
            <w:tcW w:w="385" w:type="dxa"/>
            <w:noWrap/>
            <w:hideMark/>
          </w:tcPr>
          <w:p w14:paraId="2D72DDB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5" w:type="dxa"/>
            <w:noWrap/>
            <w:hideMark/>
          </w:tcPr>
          <w:p w14:paraId="2AB13A1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6C0E07B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0" w:type="dxa"/>
            <w:noWrap/>
            <w:hideMark/>
          </w:tcPr>
          <w:p w14:paraId="714B4B1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708C164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47</w:t>
            </w:r>
          </w:p>
        </w:tc>
        <w:tc>
          <w:tcPr>
            <w:tcW w:w="450" w:type="dxa"/>
            <w:noWrap/>
            <w:hideMark/>
          </w:tcPr>
          <w:p w14:paraId="494098A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108</w:t>
            </w:r>
          </w:p>
        </w:tc>
        <w:tc>
          <w:tcPr>
            <w:tcW w:w="567" w:type="dxa"/>
            <w:noWrap/>
            <w:hideMark/>
          </w:tcPr>
          <w:p w14:paraId="4E2D5BA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78</w:t>
            </w:r>
          </w:p>
        </w:tc>
        <w:tc>
          <w:tcPr>
            <w:tcW w:w="426" w:type="dxa"/>
            <w:noWrap/>
            <w:hideMark/>
          </w:tcPr>
          <w:p w14:paraId="3D21910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56</w:t>
            </w:r>
          </w:p>
        </w:tc>
        <w:tc>
          <w:tcPr>
            <w:tcW w:w="390" w:type="dxa"/>
            <w:noWrap/>
            <w:hideMark/>
          </w:tcPr>
          <w:p w14:paraId="4BC562F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6E72FBD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4C33697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6B61499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390" w:type="dxa"/>
            <w:noWrap/>
            <w:hideMark/>
          </w:tcPr>
          <w:p w14:paraId="0E51773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6656F33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494" w:type="dxa"/>
            <w:noWrap/>
            <w:hideMark/>
          </w:tcPr>
          <w:p w14:paraId="30BD38F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1" w:type="dxa"/>
            <w:noWrap/>
            <w:hideMark/>
          </w:tcPr>
          <w:p w14:paraId="663FD14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394C26F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23" w:type="dxa"/>
            <w:noWrap/>
            <w:hideMark/>
          </w:tcPr>
          <w:p w14:paraId="397FEF4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7C0C5CC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252" w:type="dxa"/>
            <w:noWrap/>
            <w:hideMark/>
          </w:tcPr>
          <w:p w14:paraId="0150F9A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283" w:type="dxa"/>
            <w:noWrap/>
            <w:hideMark/>
          </w:tcPr>
          <w:p w14:paraId="1A86DCD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83" w:type="dxa"/>
            <w:noWrap/>
            <w:hideMark/>
          </w:tcPr>
          <w:p w14:paraId="42D2845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-22</w:t>
            </w:r>
          </w:p>
        </w:tc>
        <w:tc>
          <w:tcPr>
            <w:tcW w:w="254" w:type="dxa"/>
            <w:noWrap/>
            <w:hideMark/>
          </w:tcPr>
          <w:p w14:paraId="212BBBF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r>
      <w:tr w:rsidR="00B30204" w:rsidRPr="00B30204" w14:paraId="7FACB433" w14:textId="77777777" w:rsidTr="002372CF">
        <w:trPr>
          <w:trHeight w:val="255"/>
        </w:trPr>
        <w:tc>
          <w:tcPr>
            <w:tcW w:w="562" w:type="dxa"/>
            <w:noWrap/>
            <w:hideMark/>
          </w:tcPr>
          <w:p w14:paraId="5790B66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65B1E37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746FE42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038FC40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3D5FBB6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1CA4174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5E1D207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1" w:type="dxa"/>
            <w:noWrap/>
            <w:hideMark/>
          </w:tcPr>
          <w:p w14:paraId="1E730E6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0" w:type="dxa"/>
            <w:noWrap/>
            <w:hideMark/>
          </w:tcPr>
          <w:p w14:paraId="3EFC86D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81</w:t>
            </w:r>
          </w:p>
        </w:tc>
        <w:tc>
          <w:tcPr>
            <w:tcW w:w="390" w:type="dxa"/>
            <w:noWrap/>
            <w:hideMark/>
          </w:tcPr>
          <w:p w14:paraId="78CCF45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26</w:t>
            </w:r>
          </w:p>
        </w:tc>
        <w:tc>
          <w:tcPr>
            <w:tcW w:w="390" w:type="dxa"/>
            <w:noWrap/>
            <w:hideMark/>
          </w:tcPr>
          <w:p w14:paraId="69C777F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28</w:t>
            </w:r>
          </w:p>
        </w:tc>
        <w:tc>
          <w:tcPr>
            <w:tcW w:w="390" w:type="dxa"/>
            <w:noWrap/>
            <w:hideMark/>
          </w:tcPr>
          <w:p w14:paraId="2452130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28</w:t>
            </w:r>
          </w:p>
        </w:tc>
        <w:tc>
          <w:tcPr>
            <w:tcW w:w="390" w:type="dxa"/>
            <w:noWrap/>
            <w:hideMark/>
          </w:tcPr>
          <w:p w14:paraId="7BB0B44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78</w:t>
            </w:r>
          </w:p>
        </w:tc>
        <w:tc>
          <w:tcPr>
            <w:tcW w:w="390" w:type="dxa"/>
            <w:noWrap/>
            <w:hideMark/>
          </w:tcPr>
          <w:p w14:paraId="4501059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5340978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27</w:t>
            </w:r>
          </w:p>
        </w:tc>
        <w:tc>
          <w:tcPr>
            <w:tcW w:w="391" w:type="dxa"/>
            <w:noWrap/>
            <w:hideMark/>
          </w:tcPr>
          <w:p w14:paraId="7001BA7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32</w:t>
            </w:r>
          </w:p>
        </w:tc>
        <w:tc>
          <w:tcPr>
            <w:tcW w:w="385" w:type="dxa"/>
            <w:noWrap/>
            <w:hideMark/>
          </w:tcPr>
          <w:p w14:paraId="0D5AFEF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5" w:type="dxa"/>
            <w:noWrap/>
            <w:hideMark/>
          </w:tcPr>
          <w:p w14:paraId="76F4D35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295CFA5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6EFBA80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4768F92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56</w:t>
            </w:r>
          </w:p>
        </w:tc>
        <w:tc>
          <w:tcPr>
            <w:tcW w:w="450" w:type="dxa"/>
            <w:noWrap/>
            <w:hideMark/>
          </w:tcPr>
          <w:p w14:paraId="212ABEB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146</w:t>
            </w:r>
          </w:p>
        </w:tc>
        <w:tc>
          <w:tcPr>
            <w:tcW w:w="567" w:type="dxa"/>
            <w:noWrap/>
            <w:hideMark/>
          </w:tcPr>
          <w:p w14:paraId="7FE2FD6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88</w:t>
            </w:r>
          </w:p>
        </w:tc>
        <w:tc>
          <w:tcPr>
            <w:tcW w:w="426" w:type="dxa"/>
            <w:noWrap/>
            <w:hideMark/>
          </w:tcPr>
          <w:p w14:paraId="4220DFA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117</w:t>
            </w:r>
          </w:p>
        </w:tc>
        <w:tc>
          <w:tcPr>
            <w:tcW w:w="390" w:type="dxa"/>
            <w:noWrap/>
            <w:hideMark/>
          </w:tcPr>
          <w:p w14:paraId="0230747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17F0C39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0A8B25F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173D07A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0" w:type="dxa"/>
            <w:noWrap/>
            <w:hideMark/>
          </w:tcPr>
          <w:p w14:paraId="1B5B094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0E7FB57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494" w:type="dxa"/>
            <w:noWrap/>
            <w:hideMark/>
          </w:tcPr>
          <w:p w14:paraId="5460A94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1" w:type="dxa"/>
            <w:noWrap/>
            <w:hideMark/>
          </w:tcPr>
          <w:p w14:paraId="1B4B2B5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2DC9751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23" w:type="dxa"/>
            <w:noWrap/>
            <w:hideMark/>
          </w:tcPr>
          <w:p w14:paraId="249D520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42601D7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52" w:type="dxa"/>
            <w:noWrap/>
            <w:hideMark/>
          </w:tcPr>
          <w:p w14:paraId="7C568EE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83" w:type="dxa"/>
            <w:noWrap/>
            <w:hideMark/>
          </w:tcPr>
          <w:p w14:paraId="1FB4403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83" w:type="dxa"/>
            <w:noWrap/>
            <w:hideMark/>
          </w:tcPr>
          <w:p w14:paraId="6110DFE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254" w:type="dxa"/>
            <w:noWrap/>
            <w:hideMark/>
          </w:tcPr>
          <w:p w14:paraId="5F69FA1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r>
      <w:tr w:rsidR="00B30204" w:rsidRPr="00B30204" w14:paraId="55115E94" w14:textId="77777777" w:rsidTr="002372CF">
        <w:trPr>
          <w:trHeight w:val="255"/>
        </w:trPr>
        <w:tc>
          <w:tcPr>
            <w:tcW w:w="562" w:type="dxa"/>
            <w:noWrap/>
            <w:hideMark/>
          </w:tcPr>
          <w:p w14:paraId="1F89F2E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0A39453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5222188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0113544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5D93DBF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0C6B505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0BF6710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1" w:type="dxa"/>
            <w:noWrap/>
            <w:hideMark/>
          </w:tcPr>
          <w:p w14:paraId="085AD55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1FB71C2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68</w:t>
            </w:r>
          </w:p>
        </w:tc>
        <w:tc>
          <w:tcPr>
            <w:tcW w:w="390" w:type="dxa"/>
            <w:noWrap/>
            <w:hideMark/>
          </w:tcPr>
          <w:p w14:paraId="4EBF20A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26</w:t>
            </w:r>
          </w:p>
        </w:tc>
        <w:tc>
          <w:tcPr>
            <w:tcW w:w="390" w:type="dxa"/>
            <w:noWrap/>
            <w:hideMark/>
          </w:tcPr>
          <w:p w14:paraId="1554EB3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75D014B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23</w:t>
            </w:r>
          </w:p>
        </w:tc>
        <w:tc>
          <w:tcPr>
            <w:tcW w:w="390" w:type="dxa"/>
            <w:noWrap/>
            <w:hideMark/>
          </w:tcPr>
          <w:p w14:paraId="4AB8714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76</w:t>
            </w:r>
          </w:p>
        </w:tc>
        <w:tc>
          <w:tcPr>
            <w:tcW w:w="390" w:type="dxa"/>
            <w:noWrap/>
            <w:hideMark/>
          </w:tcPr>
          <w:p w14:paraId="20DD6EF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27</w:t>
            </w:r>
          </w:p>
        </w:tc>
        <w:tc>
          <w:tcPr>
            <w:tcW w:w="390" w:type="dxa"/>
            <w:noWrap/>
            <w:hideMark/>
          </w:tcPr>
          <w:p w14:paraId="69F6642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26</w:t>
            </w:r>
          </w:p>
        </w:tc>
        <w:tc>
          <w:tcPr>
            <w:tcW w:w="391" w:type="dxa"/>
            <w:noWrap/>
            <w:hideMark/>
          </w:tcPr>
          <w:p w14:paraId="2C6CFA0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23</w:t>
            </w:r>
          </w:p>
        </w:tc>
        <w:tc>
          <w:tcPr>
            <w:tcW w:w="385" w:type="dxa"/>
            <w:noWrap/>
            <w:hideMark/>
          </w:tcPr>
          <w:p w14:paraId="6BC0611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5" w:type="dxa"/>
            <w:noWrap/>
            <w:hideMark/>
          </w:tcPr>
          <w:p w14:paraId="4E598FF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5CF3C94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0F7D492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546C95B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41</w:t>
            </w:r>
          </w:p>
        </w:tc>
        <w:tc>
          <w:tcPr>
            <w:tcW w:w="450" w:type="dxa"/>
            <w:noWrap/>
            <w:hideMark/>
          </w:tcPr>
          <w:p w14:paraId="64B875E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98</w:t>
            </w:r>
          </w:p>
        </w:tc>
        <w:tc>
          <w:tcPr>
            <w:tcW w:w="567" w:type="dxa"/>
            <w:noWrap/>
            <w:hideMark/>
          </w:tcPr>
          <w:p w14:paraId="13910D3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100</w:t>
            </w:r>
          </w:p>
        </w:tc>
        <w:tc>
          <w:tcPr>
            <w:tcW w:w="426" w:type="dxa"/>
            <w:noWrap/>
            <w:hideMark/>
          </w:tcPr>
          <w:p w14:paraId="3EB5DEF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98</w:t>
            </w:r>
          </w:p>
        </w:tc>
        <w:tc>
          <w:tcPr>
            <w:tcW w:w="390" w:type="dxa"/>
            <w:noWrap/>
            <w:hideMark/>
          </w:tcPr>
          <w:p w14:paraId="623667B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5C36B39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3994CAA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1C301D6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7CE3AD2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4575F99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494" w:type="dxa"/>
            <w:noWrap/>
            <w:hideMark/>
          </w:tcPr>
          <w:p w14:paraId="59F4389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1" w:type="dxa"/>
            <w:noWrap/>
            <w:hideMark/>
          </w:tcPr>
          <w:p w14:paraId="092B0D6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53AE3CD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23" w:type="dxa"/>
            <w:noWrap/>
            <w:hideMark/>
          </w:tcPr>
          <w:p w14:paraId="5E614A8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5574833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52" w:type="dxa"/>
            <w:noWrap/>
            <w:hideMark/>
          </w:tcPr>
          <w:p w14:paraId="71D9D57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83" w:type="dxa"/>
            <w:noWrap/>
            <w:hideMark/>
          </w:tcPr>
          <w:p w14:paraId="4CDE972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83" w:type="dxa"/>
            <w:noWrap/>
            <w:hideMark/>
          </w:tcPr>
          <w:p w14:paraId="1258E50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254" w:type="dxa"/>
            <w:noWrap/>
            <w:hideMark/>
          </w:tcPr>
          <w:p w14:paraId="7756B95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r>
      <w:tr w:rsidR="00B30204" w:rsidRPr="00B30204" w14:paraId="3E70B904" w14:textId="77777777" w:rsidTr="002372CF">
        <w:trPr>
          <w:trHeight w:val="255"/>
        </w:trPr>
        <w:tc>
          <w:tcPr>
            <w:tcW w:w="562" w:type="dxa"/>
            <w:noWrap/>
            <w:hideMark/>
          </w:tcPr>
          <w:p w14:paraId="1666261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67D0F1E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0" w:type="dxa"/>
            <w:noWrap/>
            <w:hideMark/>
          </w:tcPr>
          <w:p w14:paraId="55DD6D8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2ABEE35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7824C65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35D9DED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02475D1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1" w:type="dxa"/>
            <w:noWrap/>
            <w:hideMark/>
          </w:tcPr>
          <w:p w14:paraId="06CAF38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0" w:type="dxa"/>
            <w:noWrap/>
            <w:hideMark/>
          </w:tcPr>
          <w:p w14:paraId="32EE4AE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85</w:t>
            </w:r>
          </w:p>
        </w:tc>
        <w:tc>
          <w:tcPr>
            <w:tcW w:w="390" w:type="dxa"/>
            <w:noWrap/>
            <w:hideMark/>
          </w:tcPr>
          <w:p w14:paraId="7ABC793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30</w:t>
            </w:r>
          </w:p>
        </w:tc>
        <w:tc>
          <w:tcPr>
            <w:tcW w:w="390" w:type="dxa"/>
            <w:noWrap/>
            <w:hideMark/>
          </w:tcPr>
          <w:p w14:paraId="2B8326D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30</w:t>
            </w:r>
          </w:p>
        </w:tc>
        <w:tc>
          <w:tcPr>
            <w:tcW w:w="390" w:type="dxa"/>
            <w:noWrap/>
            <w:hideMark/>
          </w:tcPr>
          <w:p w14:paraId="6176892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25</w:t>
            </w:r>
          </w:p>
        </w:tc>
        <w:tc>
          <w:tcPr>
            <w:tcW w:w="390" w:type="dxa"/>
            <w:noWrap/>
            <w:hideMark/>
          </w:tcPr>
          <w:p w14:paraId="1B77B49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99</w:t>
            </w:r>
          </w:p>
        </w:tc>
        <w:tc>
          <w:tcPr>
            <w:tcW w:w="390" w:type="dxa"/>
            <w:noWrap/>
            <w:hideMark/>
          </w:tcPr>
          <w:p w14:paraId="5A5708F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34</w:t>
            </w:r>
          </w:p>
        </w:tc>
        <w:tc>
          <w:tcPr>
            <w:tcW w:w="390" w:type="dxa"/>
            <w:noWrap/>
            <w:hideMark/>
          </w:tcPr>
          <w:p w14:paraId="5801152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35</w:t>
            </w:r>
          </w:p>
        </w:tc>
        <w:tc>
          <w:tcPr>
            <w:tcW w:w="391" w:type="dxa"/>
            <w:noWrap/>
            <w:hideMark/>
          </w:tcPr>
          <w:p w14:paraId="3C96207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30</w:t>
            </w:r>
          </w:p>
        </w:tc>
        <w:tc>
          <w:tcPr>
            <w:tcW w:w="385" w:type="dxa"/>
            <w:noWrap/>
            <w:hideMark/>
          </w:tcPr>
          <w:p w14:paraId="666822C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5" w:type="dxa"/>
            <w:noWrap/>
            <w:hideMark/>
          </w:tcPr>
          <w:p w14:paraId="440B63A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03FA76A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3AA5AF1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013BE75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60</w:t>
            </w:r>
          </w:p>
        </w:tc>
        <w:tc>
          <w:tcPr>
            <w:tcW w:w="450" w:type="dxa"/>
            <w:noWrap/>
            <w:hideMark/>
          </w:tcPr>
          <w:p w14:paraId="7225EAF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163</w:t>
            </w:r>
          </w:p>
        </w:tc>
        <w:tc>
          <w:tcPr>
            <w:tcW w:w="567" w:type="dxa"/>
            <w:noWrap/>
            <w:hideMark/>
          </w:tcPr>
          <w:p w14:paraId="33B3C5B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172</w:t>
            </w:r>
          </w:p>
        </w:tc>
        <w:tc>
          <w:tcPr>
            <w:tcW w:w="426" w:type="dxa"/>
            <w:noWrap/>
            <w:hideMark/>
          </w:tcPr>
          <w:p w14:paraId="12B50DD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170</w:t>
            </w:r>
          </w:p>
        </w:tc>
        <w:tc>
          <w:tcPr>
            <w:tcW w:w="390" w:type="dxa"/>
            <w:noWrap/>
            <w:hideMark/>
          </w:tcPr>
          <w:p w14:paraId="46E1D85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613446A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2D8793D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390" w:type="dxa"/>
            <w:noWrap/>
            <w:hideMark/>
          </w:tcPr>
          <w:p w14:paraId="453E8B4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0B71C7D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270B1FB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494" w:type="dxa"/>
            <w:noWrap/>
            <w:hideMark/>
          </w:tcPr>
          <w:p w14:paraId="70CBE52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1" w:type="dxa"/>
            <w:noWrap/>
            <w:hideMark/>
          </w:tcPr>
          <w:p w14:paraId="5922DBD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2957A1E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23" w:type="dxa"/>
            <w:noWrap/>
            <w:hideMark/>
          </w:tcPr>
          <w:p w14:paraId="21EA6DD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3983911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52" w:type="dxa"/>
            <w:noWrap/>
            <w:hideMark/>
          </w:tcPr>
          <w:p w14:paraId="0760FE1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83" w:type="dxa"/>
            <w:noWrap/>
            <w:hideMark/>
          </w:tcPr>
          <w:p w14:paraId="2F01563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83" w:type="dxa"/>
            <w:noWrap/>
            <w:hideMark/>
          </w:tcPr>
          <w:p w14:paraId="6155078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254" w:type="dxa"/>
            <w:noWrap/>
            <w:hideMark/>
          </w:tcPr>
          <w:p w14:paraId="160E521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r>
      <w:tr w:rsidR="00B30204" w:rsidRPr="00B30204" w14:paraId="652CF79B" w14:textId="77777777" w:rsidTr="002372CF">
        <w:trPr>
          <w:trHeight w:val="255"/>
        </w:trPr>
        <w:tc>
          <w:tcPr>
            <w:tcW w:w="562" w:type="dxa"/>
            <w:noWrap/>
            <w:hideMark/>
          </w:tcPr>
          <w:p w14:paraId="057694D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3137B88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41AF833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0548A85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0" w:type="dxa"/>
            <w:noWrap/>
            <w:hideMark/>
          </w:tcPr>
          <w:p w14:paraId="4F6F24F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75EAE2C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4F0A3F6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1" w:type="dxa"/>
            <w:noWrap/>
            <w:hideMark/>
          </w:tcPr>
          <w:p w14:paraId="572F80A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5466600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84</w:t>
            </w:r>
          </w:p>
        </w:tc>
        <w:tc>
          <w:tcPr>
            <w:tcW w:w="390" w:type="dxa"/>
            <w:noWrap/>
            <w:hideMark/>
          </w:tcPr>
          <w:p w14:paraId="767EC79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26</w:t>
            </w:r>
          </w:p>
        </w:tc>
        <w:tc>
          <w:tcPr>
            <w:tcW w:w="390" w:type="dxa"/>
            <w:noWrap/>
            <w:hideMark/>
          </w:tcPr>
          <w:p w14:paraId="78BB6D3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26</w:t>
            </w:r>
          </w:p>
        </w:tc>
        <w:tc>
          <w:tcPr>
            <w:tcW w:w="390" w:type="dxa"/>
            <w:noWrap/>
            <w:hideMark/>
          </w:tcPr>
          <w:p w14:paraId="4959483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31</w:t>
            </w:r>
          </w:p>
        </w:tc>
        <w:tc>
          <w:tcPr>
            <w:tcW w:w="390" w:type="dxa"/>
            <w:noWrap/>
            <w:hideMark/>
          </w:tcPr>
          <w:p w14:paraId="01346E9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74</w:t>
            </w:r>
          </w:p>
        </w:tc>
        <w:tc>
          <w:tcPr>
            <w:tcW w:w="390" w:type="dxa"/>
            <w:noWrap/>
            <w:hideMark/>
          </w:tcPr>
          <w:p w14:paraId="5382DC4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5E48CE8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23</w:t>
            </w:r>
          </w:p>
        </w:tc>
        <w:tc>
          <w:tcPr>
            <w:tcW w:w="391" w:type="dxa"/>
            <w:noWrap/>
            <w:hideMark/>
          </w:tcPr>
          <w:p w14:paraId="2A2814B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35</w:t>
            </w:r>
          </w:p>
        </w:tc>
        <w:tc>
          <w:tcPr>
            <w:tcW w:w="385" w:type="dxa"/>
            <w:noWrap/>
            <w:hideMark/>
          </w:tcPr>
          <w:p w14:paraId="5EAEA99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5" w:type="dxa"/>
            <w:noWrap/>
            <w:hideMark/>
          </w:tcPr>
          <w:p w14:paraId="6DADA14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3912332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0A416F4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0B55F5C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49</w:t>
            </w:r>
          </w:p>
        </w:tc>
        <w:tc>
          <w:tcPr>
            <w:tcW w:w="450" w:type="dxa"/>
            <w:noWrap/>
            <w:hideMark/>
          </w:tcPr>
          <w:p w14:paraId="7BC2424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110</w:t>
            </w:r>
          </w:p>
        </w:tc>
        <w:tc>
          <w:tcPr>
            <w:tcW w:w="567" w:type="dxa"/>
            <w:noWrap/>
            <w:hideMark/>
          </w:tcPr>
          <w:p w14:paraId="6675BB7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98</w:t>
            </w:r>
          </w:p>
        </w:tc>
        <w:tc>
          <w:tcPr>
            <w:tcW w:w="426" w:type="dxa"/>
            <w:noWrap/>
            <w:hideMark/>
          </w:tcPr>
          <w:p w14:paraId="4DA4BE7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108</w:t>
            </w:r>
          </w:p>
        </w:tc>
        <w:tc>
          <w:tcPr>
            <w:tcW w:w="390" w:type="dxa"/>
            <w:noWrap/>
            <w:hideMark/>
          </w:tcPr>
          <w:p w14:paraId="442C6C1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773CA94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6D3684E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5F95344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7A04A2E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1EEB2AF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494" w:type="dxa"/>
            <w:noWrap/>
            <w:hideMark/>
          </w:tcPr>
          <w:p w14:paraId="3EDC7A6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1" w:type="dxa"/>
            <w:noWrap/>
            <w:hideMark/>
          </w:tcPr>
          <w:p w14:paraId="2B4FD8F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314373F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23" w:type="dxa"/>
            <w:noWrap/>
            <w:hideMark/>
          </w:tcPr>
          <w:p w14:paraId="03C59F3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4F79761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52" w:type="dxa"/>
            <w:noWrap/>
            <w:hideMark/>
          </w:tcPr>
          <w:p w14:paraId="01B529C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83" w:type="dxa"/>
            <w:noWrap/>
            <w:hideMark/>
          </w:tcPr>
          <w:p w14:paraId="1E1078B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83" w:type="dxa"/>
            <w:noWrap/>
            <w:hideMark/>
          </w:tcPr>
          <w:p w14:paraId="78F3812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254" w:type="dxa"/>
            <w:noWrap/>
            <w:hideMark/>
          </w:tcPr>
          <w:p w14:paraId="30AFD93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r>
      <w:tr w:rsidR="00B30204" w:rsidRPr="00B30204" w14:paraId="66BA8BA6" w14:textId="77777777" w:rsidTr="002372CF">
        <w:trPr>
          <w:trHeight w:val="255"/>
        </w:trPr>
        <w:tc>
          <w:tcPr>
            <w:tcW w:w="562" w:type="dxa"/>
            <w:noWrap/>
            <w:hideMark/>
          </w:tcPr>
          <w:p w14:paraId="0923F35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433B180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4D1508E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3B03494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081F0DF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2A66DEF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4785AD8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1" w:type="dxa"/>
            <w:noWrap/>
            <w:hideMark/>
          </w:tcPr>
          <w:p w14:paraId="6E60276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79D3ABA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75</w:t>
            </w:r>
          </w:p>
        </w:tc>
        <w:tc>
          <w:tcPr>
            <w:tcW w:w="390" w:type="dxa"/>
            <w:noWrap/>
            <w:hideMark/>
          </w:tcPr>
          <w:p w14:paraId="486DD40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29</w:t>
            </w:r>
          </w:p>
        </w:tc>
        <w:tc>
          <w:tcPr>
            <w:tcW w:w="390" w:type="dxa"/>
            <w:noWrap/>
            <w:hideMark/>
          </w:tcPr>
          <w:p w14:paraId="386B013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26</w:t>
            </w:r>
          </w:p>
        </w:tc>
        <w:tc>
          <w:tcPr>
            <w:tcW w:w="390" w:type="dxa"/>
            <w:noWrap/>
            <w:hideMark/>
          </w:tcPr>
          <w:p w14:paraId="7C1A15B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0FC0B21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73</w:t>
            </w:r>
          </w:p>
        </w:tc>
        <w:tc>
          <w:tcPr>
            <w:tcW w:w="390" w:type="dxa"/>
            <w:noWrap/>
            <w:hideMark/>
          </w:tcPr>
          <w:p w14:paraId="6E7C689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35C4E24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32</w:t>
            </w:r>
          </w:p>
        </w:tc>
        <w:tc>
          <w:tcPr>
            <w:tcW w:w="391" w:type="dxa"/>
            <w:noWrap/>
            <w:hideMark/>
          </w:tcPr>
          <w:p w14:paraId="5D28FEC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23</w:t>
            </w:r>
          </w:p>
        </w:tc>
        <w:tc>
          <w:tcPr>
            <w:tcW w:w="385" w:type="dxa"/>
            <w:noWrap/>
            <w:hideMark/>
          </w:tcPr>
          <w:p w14:paraId="08C2FB5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5" w:type="dxa"/>
            <w:noWrap/>
            <w:hideMark/>
          </w:tcPr>
          <w:p w14:paraId="3B31641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70DAA41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0ED70F3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6B6F24E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47</w:t>
            </w:r>
          </w:p>
        </w:tc>
        <w:tc>
          <w:tcPr>
            <w:tcW w:w="450" w:type="dxa"/>
            <w:noWrap/>
            <w:hideMark/>
          </w:tcPr>
          <w:p w14:paraId="21E81BD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121</w:t>
            </w:r>
          </w:p>
        </w:tc>
        <w:tc>
          <w:tcPr>
            <w:tcW w:w="567" w:type="dxa"/>
            <w:noWrap/>
            <w:hideMark/>
          </w:tcPr>
          <w:p w14:paraId="60810A9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111</w:t>
            </w:r>
          </w:p>
        </w:tc>
        <w:tc>
          <w:tcPr>
            <w:tcW w:w="426" w:type="dxa"/>
            <w:noWrap/>
            <w:hideMark/>
          </w:tcPr>
          <w:p w14:paraId="5180ADA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135</w:t>
            </w:r>
          </w:p>
        </w:tc>
        <w:tc>
          <w:tcPr>
            <w:tcW w:w="390" w:type="dxa"/>
            <w:noWrap/>
            <w:hideMark/>
          </w:tcPr>
          <w:p w14:paraId="5093D01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51A2E11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70A1136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6E733D0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55F8F5E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4AFEA05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494" w:type="dxa"/>
            <w:noWrap/>
            <w:hideMark/>
          </w:tcPr>
          <w:p w14:paraId="255937D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1" w:type="dxa"/>
            <w:noWrap/>
            <w:hideMark/>
          </w:tcPr>
          <w:p w14:paraId="6AC0FD7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08C8927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23" w:type="dxa"/>
            <w:noWrap/>
            <w:hideMark/>
          </w:tcPr>
          <w:p w14:paraId="11A725E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5466373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52" w:type="dxa"/>
            <w:noWrap/>
            <w:hideMark/>
          </w:tcPr>
          <w:p w14:paraId="7060C4B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83" w:type="dxa"/>
            <w:noWrap/>
            <w:hideMark/>
          </w:tcPr>
          <w:p w14:paraId="4B689AB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283" w:type="dxa"/>
            <w:noWrap/>
            <w:hideMark/>
          </w:tcPr>
          <w:p w14:paraId="07045BB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254" w:type="dxa"/>
            <w:noWrap/>
            <w:hideMark/>
          </w:tcPr>
          <w:p w14:paraId="4D3E366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r>
      <w:tr w:rsidR="00B30204" w:rsidRPr="00B30204" w14:paraId="056EBBBD" w14:textId="77777777" w:rsidTr="002372CF">
        <w:trPr>
          <w:trHeight w:val="255"/>
        </w:trPr>
        <w:tc>
          <w:tcPr>
            <w:tcW w:w="562" w:type="dxa"/>
            <w:noWrap/>
            <w:hideMark/>
          </w:tcPr>
          <w:p w14:paraId="1D8C44E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293C5DD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0BE7ACC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51DB712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6A90EDD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5501109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24E5851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1" w:type="dxa"/>
            <w:noWrap/>
            <w:hideMark/>
          </w:tcPr>
          <w:p w14:paraId="1430555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1D47DAF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94</w:t>
            </w:r>
          </w:p>
        </w:tc>
        <w:tc>
          <w:tcPr>
            <w:tcW w:w="390" w:type="dxa"/>
            <w:noWrap/>
            <w:hideMark/>
          </w:tcPr>
          <w:p w14:paraId="68A79A6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31</w:t>
            </w:r>
          </w:p>
        </w:tc>
        <w:tc>
          <w:tcPr>
            <w:tcW w:w="390" w:type="dxa"/>
            <w:noWrap/>
            <w:hideMark/>
          </w:tcPr>
          <w:p w14:paraId="00DA6FF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31</w:t>
            </w:r>
          </w:p>
        </w:tc>
        <w:tc>
          <w:tcPr>
            <w:tcW w:w="390" w:type="dxa"/>
            <w:noWrap/>
            <w:hideMark/>
          </w:tcPr>
          <w:p w14:paraId="5706A38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31</w:t>
            </w:r>
          </w:p>
        </w:tc>
        <w:tc>
          <w:tcPr>
            <w:tcW w:w="390" w:type="dxa"/>
            <w:noWrap/>
            <w:hideMark/>
          </w:tcPr>
          <w:p w14:paraId="34BB9C5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91</w:t>
            </w:r>
          </w:p>
        </w:tc>
        <w:tc>
          <w:tcPr>
            <w:tcW w:w="390" w:type="dxa"/>
            <w:noWrap/>
            <w:hideMark/>
          </w:tcPr>
          <w:p w14:paraId="1C69094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22</w:t>
            </w:r>
          </w:p>
        </w:tc>
        <w:tc>
          <w:tcPr>
            <w:tcW w:w="390" w:type="dxa"/>
            <w:noWrap/>
            <w:hideMark/>
          </w:tcPr>
          <w:p w14:paraId="0494A1B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34</w:t>
            </w:r>
          </w:p>
        </w:tc>
        <w:tc>
          <w:tcPr>
            <w:tcW w:w="391" w:type="dxa"/>
            <w:noWrap/>
            <w:hideMark/>
          </w:tcPr>
          <w:p w14:paraId="550C853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35</w:t>
            </w:r>
          </w:p>
        </w:tc>
        <w:tc>
          <w:tcPr>
            <w:tcW w:w="385" w:type="dxa"/>
            <w:noWrap/>
            <w:hideMark/>
          </w:tcPr>
          <w:p w14:paraId="5C5EFDA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5" w:type="dxa"/>
            <w:noWrap/>
            <w:hideMark/>
          </w:tcPr>
          <w:p w14:paraId="43368AE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1E7B641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7EBC55B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1A32567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59</w:t>
            </w:r>
          </w:p>
        </w:tc>
        <w:tc>
          <w:tcPr>
            <w:tcW w:w="450" w:type="dxa"/>
            <w:noWrap/>
            <w:hideMark/>
          </w:tcPr>
          <w:p w14:paraId="182C7B4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169</w:t>
            </w:r>
          </w:p>
        </w:tc>
        <w:tc>
          <w:tcPr>
            <w:tcW w:w="567" w:type="dxa"/>
            <w:noWrap/>
            <w:hideMark/>
          </w:tcPr>
          <w:p w14:paraId="7D8267B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137</w:t>
            </w:r>
          </w:p>
        </w:tc>
        <w:tc>
          <w:tcPr>
            <w:tcW w:w="426" w:type="dxa"/>
            <w:noWrap/>
            <w:hideMark/>
          </w:tcPr>
          <w:p w14:paraId="0ED30E7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139</w:t>
            </w:r>
          </w:p>
        </w:tc>
        <w:tc>
          <w:tcPr>
            <w:tcW w:w="390" w:type="dxa"/>
            <w:noWrap/>
            <w:hideMark/>
          </w:tcPr>
          <w:p w14:paraId="51DF8DE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0852BA9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68CE1CF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463AC45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578C154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341A0BE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494" w:type="dxa"/>
            <w:noWrap/>
            <w:hideMark/>
          </w:tcPr>
          <w:p w14:paraId="664884F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1" w:type="dxa"/>
            <w:noWrap/>
            <w:hideMark/>
          </w:tcPr>
          <w:p w14:paraId="07212FC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1F3396E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23" w:type="dxa"/>
            <w:noWrap/>
            <w:hideMark/>
          </w:tcPr>
          <w:p w14:paraId="1931D89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284DFDA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52" w:type="dxa"/>
            <w:noWrap/>
            <w:hideMark/>
          </w:tcPr>
          <w:p w14:paraId="5309CF3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283" w:type="dxa"/>
            <w:noWrap/>
            <w:hideMark/>
          </w:tcPr>
          <w:p w14:paraId="3A5FEE2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83" w:type="dxa"/>
            <w:noWrap/>
            <w:hideMark/>
          </w:tcPr>
          <w:p w14:paraId="0D40920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54" w:type="dxa"/>
            <w:noWrap/>
            <w:hideMark/>
          </w:tcPr>
          <w:p w14:paraId="012F0F6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r>
      <w:tr w:rsidR="00B30204" w:rsidRPr="00B30204" w14:paraId="27D6888D" w14:textId="77777777" w:rsidTr="002372CF">
        <w:trPr>
          <w:trHeight w:val="255"/>
        </w:trPr>
        <w:tc>
          <w:tcPr>
            <w:tcW w:w="562" w:type="dxa"/>
            <w:noWrap/>
            <w:hideMark/>
          </w:tcPr>
          <w:p w14:paraId="0424E28F" w14:textId="77777777" w:rsidR="001528C7" w:rsidRPr="00B30204" w:rsidRDefault="001528C7" w:rsidP="001528C7">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Әрине солай</w:t>
            </w:r>
          </w:p>
        </w:tc>
        <w:tc>
          <w:tcPr>
            <w:tcW w:w="390" w:type="dxa"/>
            <w:noWrap/>
            <w:hideMark/>
          </w:tcPr>
          <w:p w14:paraId="16143CF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217355A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60A8C29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453E61D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053D45E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1AAFC15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1" w:type="dxa"/>
            <w:noWrap/>
            <w:hideMark/>
          </w:tcPr>
          <w:p w14:paraId="63988A8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390" w:type="dxa"/>
            <w:noWrap/>
            <w:hideMark/>
          </w:tcPr>
          <w:p w14:paraId="6E0672A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84</w:t>
            </w:r>
          </w:p>
        </w:tc>
        <w:tc>
          <w:tcPr>
            <w:tcW w:w="390" w:type="dxa"/>
            <w:noWrap/>
            <w:hideMark/>
          </w:tcPr>
          <w:p w14:paraId="0869007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29</w:t>
            </w:r>
          </w:p>
        </w:tc>
        <w:tc>
          <w:tcPr>
            <w:tcW w:w="390" w:type="dxa"/>
            <w:noWrap/>
            <w:hideMark/>
          </w:tcPr>
          <w:p w14:paraId="3F442EB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24</w:t>
            </w:r>
          </w:p>
        </w:tc>
        <w:tc>
          <w:tcPr>
            <w:tcW w:w="390" w:type="dxa"/>
            <w:noWrap/>
            <w:hideMark/>
          </w:tcPr>
          <w:p w14:paraId="35C23AD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31</w:t>
            </w:r>
          </w:p>
        </w:tc>
        <w:tc>
          <w:tcPr>
            <w:tcW w:w="390" w:type="dxa"/>
            <w:noWrap/>
            <w:hideMark/>
          </w:tcPr>
          <w:p w14:paraId="775821B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73</w:t>
            </w:r>
          </w:p>
        </w:tc>
        <w:tc>
          <w:tcPr>
            <w:tcW w:w="390" w:type="dxa"/>
            <w:noWrap/>
            <w:hideMark/>
          </w:tcPr>
          <w:p w14:paraId="0B11907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3BE0072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30</w:t>
            </w:r>
          </w:p>
        </w:tc>
        <w:tc>
          <w:tcPr>
            <w:tcW w:w="391" w:type="dxa"/>
            <w:noWrap/>
            <w:hideMark/>
          </w:tcPr>
          <w:p w14:paraId="1C7F993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30</w:t>
            </w:r>
          </w:p>
        </w:tc>
        <w:tc>
          <w:tcPr>
            <w:tcW w:w="385" w:type="dxa"/>
            <w:noWrap/>
            <w:hideMark/>
          </w:tcPr>
          <w:p w14:paraId="6626C83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5" w:type="dxa"/>
            <w:noWrap/>
            <w:hideMark/>
          </w:tcPr>
          <w:p w14:paraId="78DB1CD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08EEA64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466C8AA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4D0F818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54</w:t>
            </w:r>
          </w:p>
        </w:tc>
        <w:tc>
          <w:tcPr>
            <w:tcW w:w="450" w:type="dxa"/>
            <w:noWrap/>
            <w:hideMark/>
          </w:tcPr>
          <w:p w14:paraId="66EA057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164</w:t>
            </w:r>
          </w:p>
        </w:tc>
        <w:tc>
          <w:tcPr>
            <w:tcW w:w="567" w:type="dxa"/>
            <w:noWrap/>
            <w:hideMark/>
          </w:tcPr>
          <w:p w14:paraId="3AE0A11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105</w:t>
            </w:r>
          </w:p>
        </w:tc>
        <w:tc>
          <w:tcPr>
            <w:tcW w:w="426" w:type="dxa"/>
            <w:noWrap/>
            <w:hideMark/>
          </w:tcPr>
          <w:p w14:paraId="5691AB2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99</w:t>
            </w:r>
          </w:p>
        </w:tc>
        <w:tc>
          <w:tcPr>
            <w:tcW w:w="390" w:type="dxa"/>
            <w:noWrap/>
            <w:hideMark/>
          </w:tcPr>
          <w:p w14:paraId="2D60CEC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75E9F55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2B771D1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13A4FF6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3BE72E1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2EE11FF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494" w:type="dxa"/>
            <w:noWrap/>
            <w:hideMark/>
          </w:tcPr>
          <w:p w14:paraId="0D945C9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391" w:type="dxa"/>
            <w:noWrap/>
            <w:hideMark/>
          </w:tcPr>
          <w:p w14:paraId="0FB0CB2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0C6D3BE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23" w:type="dxa"/>
            <w:noWrap/>
            <w:hideMark/>
          </w:tcPr>
          <w:p w14:paraId="55A0E0D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17DF827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252" w:type="dxa"/>
            <w:noWrap/>
            <w:hideMark/>
          </w:tcPr>
          <w:p w14:paraId="749CAC3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83" w:type="dxa"/>
            <w:noWrap/>
            <w:hideMark/>
          </w:tcPr>
          <w:p w14:paraId="3988123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83" w:type="dxa"/>
            <w:noWrap/>
            <w:hideMark/>
          </w:tcPr>
          <w:p w14:paraId="342FF6F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54" w:type="dxa"/>
            <w:noWrap/>
            <w:hideMark/>
          </w:tcPr>
          <w:p w14:paraId="2F21340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r>
      <w:tr w:rsidR="00B30204" w:rsidRPr="00B30204" w14:paraId="3805BFE6" w14:textId="77777777" w:rsidTr="001528C7">
        <w:trPr>
          <w:trHeight w:val="255"/>
        </w:trPr>
        <w:tc>
          <w:tcPr>
            <w:tcW w:w="562" w:type="dxa"/>
            <w:tcBorders>
              <w:bottom w:val="single" w:sz="4" w:space="0" w:color="auto"/>
            </w:tcBorders>
            <w:noWrap/>
            <w:hideMark/>
          </w:tcPr>
          <w:p w14:paraId="6C415B0B" w14:textId="77777777" w:rsidR="001528C7" w:rsidRPr="00B30204" w:rsidRDefault="001528C7" w:rsidP="001528C7">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Иә</w:t>
            </w:r>
          </w:p>
        </w:tc>
        <w:tc>
          <w:tcPr>
            <w:tcW w:w="390" w:type="dxa"/>
            <w:tcBorders>
              <w:bottom w:val="single" w:sz="4" w:space="0" w:color="auto"/>
            </w:tcBorders>
            <w:noWrap/>
            <w:hideMark/>
          </w:tcPr>
          <w:p w14:paraId="224E9C5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tcBorders>
              <w:bottom w:val="single" w:sz="4" w:space="0" w:color="auto"/>
            </w:tcBorders>
            <w:noWrap/>
            <w:hideMark/>
          </w:tcPr>
          <w:p w14:paraId="3CCFE23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0" w:type="dxa"/>
            <w:tcBorders>
              <w:bottom w:val="single" w:sz="4" w:space="0" w:color="auto"/>
            </w:tcBorders>
            <w:noWrap/>
            <w:hideMark/>
          </w:tcPr>
          <w:p w14:paraId="0E26051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tcBorders>
              <w:bottom w:val="single" w:sz="4" w:space="0" w:color="auto"/>
            </w:tcBorders>
            <w:noWrap/>
            <w:hideMark/>
          </w:tcPr>
          <w:p w14:paraId="639E042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tcBorders>
              <w:bottom w:val="single" w:sz="4" w:space="0" w:color="auto"/>
            </w:tcBorders>
            <w:noWrap/>
            <w:hideMark/>
          </w:tcPr>
          <w:p w14:paraId="4012C40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tcBorders>
              <w:bottom w:val="single" w:sz="4" w:space="0" w:color="auto"/>
            </w:tcBorders>
            <w:noWrap/>
            <w:hideMark/>
          </w:tcPr>
          <w:p w14:paraId="2AF73BA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1" w:type="dxa"/>
            <w:tcBorders>
              <w:bottom w:val="single" w:sz="4" w:space="0" w:color="auto"/>
            </w:tcBorders>
            <w:noWrap/>
            <w:hideMark/>
          </w:tcPr>
          <w:p w14:paraId="69B839D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tcBorders>
              <w:bottom w:val="single" w:sz="4" w:space="0" w:color="auto"/>
            </w:tcBorders>
            <w:noWrap/>
            <w:hideMark/>
          </w:tcPr>
          <w:p w14:paraId="5B90454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65</w:t>
            </w:r>
          </w:p>
        </w:tc>
        <w:tc>
          <w:tcPr>
            <w:tcW w:w="390" w:type="dxa"/>
            <w:tcBorders>
              <w:bottom w:val="single" w:sz="4" w:space="0" w:color="auto"/>
            </w:tcBorders>
            <w:noWrap/>
            <w:hideMark/>
          </w:tcPr>
          <w:p w14:paraId="48BE698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23</w:t>
            </w:r>
          </w:p>
        </w:tc>
        <w:tc>
          <w:tcPr>
            <w:tcW w:w="390" w:type="dxa"/>
            <w:tcBorders>
              <w:bottom w:val="single" w:sz="4" w:space="0" w:color="auto"/>
            </w:tcBorders>
            <w:noWrap/>
            <w:hideMark/>
          </w:tcPr>
          <w:p w14:paraId="4BE3CE8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24</w:t>
            </w:r>
          </w:p>
        </w:tc>
        <w:tc>
          <w:tcPr>
            <w:tcW w:w="390" w:type="dxa"/>
            <w:tcBorders>
              <w:bottom w:val="single" w:sz="4" w:space="0" w:color="auto"/>
            </w:tcBorders>
            <w:noWrap/>
            <w:hideMark/>
          </w:tcPr>
          <w:p w14:paraId="7D77643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tcBorders>
              <w:bottom w:val="single" w:sz="4" w:space="0" w:color="auto"/>
            </w:tcBorders>
            <w:noWrap/>
            <w:hideMark/>
          </w:tcPr>
          <w:p w14:paraId="684B806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64</w:t>
            </w:r>
          </w:p>
        </w:tc>
        <w:tc>
          <w:tcPr>
            <w:tcW w:w="390" w:type="dxa"/>
            <w:tcBorders>
              <w:bottom w:val="single" w:sz="4" w:space="0" w:color="auto"/>
            </w:tcBorders>
            <w:noWrap/>
            <w:hideMark/>
          </w:tcPr>
          <w:p w14:paraId="33897F6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0" w:type="dxa"/>
            <w:tcBorders>
              <w:bottom w:val="single" w:sz="4" w:space="0" w:color="auto"/>
            </w:tcBorders>
            <w:noWrap/>
            <w:hideMark/>
          </w:tcPr>
          <w:p w14:paraId="3CE87A2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22</w:t>
            </w:r>
          </w:p>
        </w:tc>
        <w:tc>
          <w:tcPr>
            <w:tcW w:w="391" w:type="dxa"/>
            <w:tcBorders>
              <w:bottom w:val="single" w:sz="4" w:space="0" w:color="auto"/>
            </w:tcBorders>
            <w:noWrap/>
            <w:hideMark/>
          </w:tcPr>
          <w:p w14:paraId="3DA3738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85" w:type="dxa"/>
            <w:tcBorders>
              <w:bottom w:val="single" w:sz="4" w:space="0" w:color="auto"/>
            </w:tcBorders>
            <w:noWrap/>
            <w:hideMark/>
          </w:tcPr>
          <w:p w14:paraId="4292D1F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5" w:type="dxa"/>
            <w:tcBorders>
              <w:bottom w:val="single" w:sz="4" w:space="0" w:color="auto"/>
            </w:tcBorders>
            <w:noWrap/>
            <w:hideMark/>
          </w:tcPr>
          <w:p w14:paraId="158DA9C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tcBorders>
              <w:bottom w:val="single" w:sz="4" w:space="0" w:color="auto"/>
            </w:tcBorders>
            <w:noWrap/>
            <w:hideMark/>
          </w:tcPr>
          <w:p w14:paraId="76B60D5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tcBorders>
              <w:bottom w:val="single" w:sz="4" w:space="0" w:color="auto"/>
            </w:tcBorders>
            <w:noWrap/>
            <w:hideMark/>
          </w:tcPr>
          <w:p w14:paraId="412B376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tcBorders>
              <w:bottom w:val="single" w:sz="4" w:space="0" w:color="auto"/>
            </w:tcBorders>
            <w:noWrap/>
            <w:hideMark/>
          </w:tcPr>
          <w:p w14:paraId="31F907B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48</w:t>
            </w:r>
          </w:p>
        </w:tc>
        <w:tc>
          <w:tcPr>
            <w:tcW w:w="450" w:type="dxa"/>
            <w:tcBorders>
              <w:bottom w:val="single" w:sz="4" w:space="0" w:color="auto"/>
            </w:tcBorders>
            <w:noWrap/>
            <w:hideMark/>
          </w:tcPr>
          <w:p w14:paraId="39A9D22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95</w:t>
            </w:r>
          </w:p>
        </w:tc>
        <w:tc>
          <w:tcPr>
            <w:tcW w:w="567" w:type="dxa"/>
            <w:tcBorders>
              <w:bottom w:val="single" w:sz="4" w:space="0" w:color="auto"/>
            </w:tcBorders>
            <w:noWrap/>
            <w:hideMark/>
          </w:tcPr>
          <w:p w14:paraId="42EFA70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95</w:t>
            </w:r>
          </w:p>
        </w:tc>
        <w:tc>
          <w:tcPr>
            <w:tcW w:w="426" w:type="dxa"/>
            <w:tcBorders>
              <w:bottom w:val="single" w:sz="4" w:space="0" w:color="auto"/>
            </w:tcBorders>
            <w:noWrap/>
            <w:hideMark/>
          </w:tcPr>
          <w:p w14:paraId="7EE7FD0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95</w:t>
            </w:r>
          </w:p>
        </w:tc>
        <w:tc>
          <w:tcPr>
            <w:tcW w:w="390" w:type="dxa"/>
            <w:tcBorders>
              <w:bottom w:val="single" w:sz="4" w:space="0" w:color="auto"/>
            </w:tcBorders>
            <w:noWrap/>
            <w:hideMark/>
          </w:tcPr>
          <w:p w14:paraId="24E3D46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tcBorders>
              <w:bottom w:val="single" w:sz="4" w:space="0" w:color="auto"/>
            </w:tcBorders>
            <w:noWrap/>
            <w:hideMark/>
          </w:tcPr>
          <w:p w14:paraId="535971C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tcBorders>
              <w:bottom w:val="single" w:sz="4" w:space="0" w:color="auto"/>
            </w:tcBorders>
            <w:noWrap/>
            <w:hideMark/>
          </w:tcPr>
          <w:p w14:paraId="296EB5C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tcBorders>
              <w:bottom w:val="single" w:sz="4" w:space="0" w:color="auto"/>
            </w:tcBorders>
            <w:noWrap/>
            <w:hideMark/>
          </w:tcPr>
          <w:p w14:paraId="173FC4D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tcBorders>
              <w:bottom w:val="single" w:sz="4" w:space="0" w:color="auto"/>
            </w:tcBorders>
            <w:noWrap/>
            <w:hideMark/>
          </w:tcPr>
          <w:p w14:paraId="046F657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tcBorders>
              <w:bottom w:val="single" w:sz="4" w:space="0" w:color="auto"/>
            </w:tcBorders>
            <w:noWrap/>
            <w:hideMark/>
          </w:tcPr>
          <w:p w14:paraId="4095502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494" w:type="dxa"/>
            <w:tcBorders>
              <w:bottom w:val="single" w:sz="4" w:space="0" w:color="auto"/>
            </w:tcBorders>
            <w:noWrap/>
            <w:hideMark/>
          </w:tcPr>
          <w:p w14:paraId="3B3045D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1" w:type="dxa"/>
            <w:tcBorders>
              <w:bottom w:val="single" w:sz="4" w:space="0" w:color="auto"/>
            </w:tcBorders>
            <w:noWrap/>
            <w:hideMark/>
          </w:tcPr>
          <w:p w14:paraId="45F48EB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tcBorders>
              <w:bottom w:val="single" w:sz="4" w:space="0" w:color="auto"/>
            </w:tcBorders>
            <w:noWrap/>
            <w:hideMark/>
          </w:tcPr>
          <w:p w14:paraId="5212F59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23" w:type="dxa"/>
            <w:tcBorders>
              <w:bottom w:val="single" w:sz="4" w:space="0" w:color="auto"/>
            </w:tcBorders>
            <w:noWrap/>
            <w:hideMark/>
          </w:tcPr>
          <w:p w14:paraId="3C6575A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tcBorders>
              <w:bottom w:val="single" w:sz="4" w:space="0" w:color="auto"/>
            </w:tcBorders>
            <w:noWrap/>
            <w:hideMark/>
          </w:tcPr>
          <w:p w14:paraId="1B5F7DE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52" w:type="dxa"/>
            <w:tcBorders>
              <w:bottom w:val="single" w:sz="4" w:space="0" w:color="auto"/>
            </w:tcBorders>
            <w:noWrap/>
            <w:hideMark/>
          </w:tcPr>
          <w:p w14:paraId="396DF8E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tcBorders>
              <w:bottom w:val="single" w:sz="4" w:space="0" w:color="auto"/>
            </w:tcBorders>
            <w:noWrap/>
            <w:hideMark/>
          </w:tcPr>
          <w:p w14:paraId="4AF1DA8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tcBorders>
              <w:bottom w:val="single" w:sz="4" w:space="0" w:color="auto"/>
            </w:tcBorders>
            <w:noWrap/>
            <w:hideMark/>
          </w:tcPr>
          <w:p w14:paraId="3B586FF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254" w:type="dxa"/>
            <w:tcBorders>
              <w:bottom w:val="single" w:sz="4" w:space="0" w:color="auto"/>
            </w:tcBorders>
            <w:noWrap/>
            <w:hideMark/>
          </w:tcPr>
          <w:p w14:paraId="4ACD10A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r>
      <w:tr w:rsidR="00B30204" w:rsidRPr="00B30204" w14:paraId="7817765B" w14:textId="77777777" w:rsidTr="001528C7">
        <w:trPr>
          <w:trHeight w:val="255"/>
        </w:trPr>
        <w:tc>
          <w:tcPr>
            <w:tcW w:w="562" w:type="dxa"/>
            <w:tcBorders>
              <w:bottom w:val="nil"/>
            </w:tcBorders>
            <w:noWrap/>
            <w:hideMark/>
          </w:tcPr>
          <w:p w14:paraId="4F9FA87B" w14:textId="77777777" w:rsidR="001528C7" w:rsidRPr="00B30204" w:rsidRDefault="001528C7" w:rsidP="001528C7">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 xml:space="preserve">Иә </w:t>
            </w:r>
          </w:p>
        </w:tc>
        <w:tc>
          <w:tcPr>
            <w:tcW w:w="390" w:type="dxa"/>
            <w:tcBorders>
              <w:bottom w:val="nil"/>
            </w:tcBorders>
            <w:noWrap/>
            <w:hideMark/>
          </w:tcPr>
          <w:p w14:paraId="3B0F4CE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tcBorders>
              <w:bottom w:val="nil"/>
            </w:tcBorders>
            <w:noWrap/>
            <w:hideMark/>
          </w:tcPr>
          <w:p w14:paraId="5506FC8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tcBorders>
              <w:bottom w:val="nil"/>
            </w:tcBorders>
            <w:noWrap/>
            <w:hideMark/>
          </w:tcPr>
          <w:p w14:paraId="0813D95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0" w:type="dxa"/>
            <w:tcBorders>
              <w:bottom w:val="nil"/>
            </w:tcBorders>
            <w:noWrap/>
            <w:hideMark/>
          </w:tcPr>
          <w:p w14:paraId="7C85747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tcBorders>
              <w:bottom w:val="nil"/>
            </w:tcBorders>
            <w:noWrap/>
            <w:hideMark/>
          </w:tcPr>
          <w:p w14:paraId="26D2946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tcBorders>
              <w:bottom w:val="nil"/>
            </w:tcBorders>
            <w:noWrap/>
            <w:hideMark/>
          </w:tcPr>
          <w:p w14:paraId="77935D9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1" w:type="dxa"/>
            <w:tcBorders>
              <w:bottom w:val="nil"/>
            </w:tcBorders>
            <w:noWrap/>
            <w:hideMark/>
          </w:tcPr>
          <w:p w14:paraId="6B7B9DC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0" w:type="dxa"/>
            <w:tcBorders>
              <w:bottom w:val="nil"/>
            </w:tcBorders>
            <w:noWrap/>
            <w:hideMark/>
          </w:tcPr>
          <w:p w14:paraId="0061202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90</w:t>
            </w:r>
          </w:p>
        </w:tc>
        <w:tc>
          <w:tcPr>
            <w:tcW w:w="390" w:type="dxa"/>
            <w:tcBorders>
              <w:bottom w:val="nil"/>
            </w:tcBorders>
            <w:noWrap/>
            <w:hideMark/>
          </w:tcPr>
          <w:p w14:paraId="291A726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30</w:t>
            </w:r>
          </w:p>
        </w:tc>
        <w:tc>
          <w:tcPr>
            <w:tcW w:w="390" w:type="dxa"/>
            <w:tcBorders>
              <w:bottom w:val="nil"/>
            </w:tcBorders>
            <w:noWrap/>
            <w:hideMark/>
          </w:tcPr>
          <w:p w14:paraId="76A46A4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29</w:t>
            </w:r>
          </w:p>
        </w:tc>
        <w:tc>
          <w:tcPr>
            <w:tcW w:w="390" w:type="dxa"/>
            <w:tcBorders>
              <w:bottom w:val="nil"/>
            </w:tcBorders>
            <w:noWrap/>
            <w:hideMark/>
          </w:tcPr>
          <w:p w14:paraId="1C8F2F1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31</w:t>
            </w:r>
          </w:p>
        </w:tc>
        <w:tc>
          <w:tcPr>
            <w:tcW w:w="390" w:type="dxa"/>
            <w:tcBorders>
              <w:bottom w:val="nil"/>
            </w:tcBorders>
            <w:noWrap/>
            <w:hideMark/>
          </w:tcPr>
          <w:p w14:paraId="3C0E6FD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97</w:t>
            </w:r>
          </w:p>
        </w:tc>
        <w:tc>
          <w:tcPr>
            <w:tcW w:w="390" w:type="dxa"/>
            <w:tcBorders>
              <w:bottom w:val="nil"/>
            </w:tcBorders>
            <w:noWrap/>
            <w:hideMark/>
          </w:tcPr>
          <w:p w14:paraId="10E4F62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27</w:t>
            </w:r>
          </w:p>
        </w:tc>
        <w:tc>
          <w:tcPr>
            <w:tcW w:w="390" w:type="dxa"/>
            <w:tcBorders>
              <w:bottom w:val="nil"/>
            </w:tcBorders>
            <w:noWrap/>
            <w:hideMark/>
          </w:tcPr>
          <w:p w14:paraId="3AC308D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35</w:t>
            </w:r>
          </w:p>
        </w:tc>
        <w:tc>
          <w:tcPr>
            <w:tcW w:w="391" w:type="dxa"/>
            <w:tcBorders>
              <w:bottom w:val="nil"/>
            </w:tcBorders>
            <w:noWrap/>
            <w:hideMark/>
          </w:tcPr>
          <w:p w14:paraId="6737B49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35</w:t>
            </w:r>
          </w:p>
        </w:tc>
        <w:tc>
          <w:tcPr>
            <w:tcW w:w="385" w:type="dxa"/>
            <w:tcBorders>
              <w:bottom w:val="nil"/>
            </w:tcBorders>
            <w:noWrap/>
            <w:hideMark/>
          </w:tcPr>
          <w:p w14:paraId="5F17E86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5" w:type="dxa"/>
            <w:tcBorders>
              <w:bottom w:val="nil"/>
            </w:tcBorders>
            <w:noWrap/>
            <w:hideMark/>
          </w:tcPr>
          <w:p w14:paraId="333CD38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tcBorders>
              <w:bottom w:val="nil"/>
            </w:tcBorders>
            <w:noWrap/>
            <w:hideMark/>
          </w:tcPr>
          <w:p w14:paraId="3F8B966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tcBorders>
              <w:bottom w:val="nil"/>
            </w:tcBorders>
            <w:noWrap/>
            <w:hideMark/>
          </w:tcPr>
          <w:p w14:paraId="69165F6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tcBorders>
              <w:bottom w:val="nil"/>
            </w:tcBorders>
            <w:noWrap/>
            <w:hideMark/>
          </w:tcPr>
          <w:p w14:paraId="1A5819F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59</w:t>
            </w:r>
          </w:p>
        </w:tc>
        <w:tc>
          <w:tcPr>
            <w:tcW w:w="450" w:type="dxa"/>
            <w:tcBorders>
              <w:bottom w:val="nil"/>
            </w:tcBorders>
            <w:noWrap/>
            <w:hideMark/>
          </w:tcPr>
          <w:p w14:paraId="40E9D1A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142</w:t>
            </w:r>
          </w:p>
        </w:tc>
        <w:tc>
          <w:tcPr>
            <w:tcW w:w="567" w:type="dxa"/>
            <w:tcBorders>
              <w:bottom w:val="nil"/>
            </w:tcBorders>
            <w:noWrap/>
            <w:hideMark/>
          </w:tcPr>
          <w:p w14:paraId="651BFBB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133</w:t>
            </w:r>
          </w:p>
        </w:tc>
        <w:tc>
          <w:tcPr>
            <w:tcW w:w="426" w:type="dxa"/>
            <w:tcBorders>
              <w:bottom w:val="nil"/>
            </w:tcBorders>
            <w:noWrap/>
            <w:hideMark/>
          </w:tcPr>
          <w:p w14:paraId="7D94300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117</w:t>
            </w:r>
          </w:p>
        </w:tc>
        <w:tc>
          <w:tcPr>
            <w:tcW w:w="390" w:type="dxa"/>
            <w:tcBorders>
              <w:bottom w:val="nil"/>
            </w:tcBorders>
            <w:noWrap/>
            <w:hideMark/>
          </w:tcPr>
          <w:p w14:paraId="3902B41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tcBorders>
              <w:bottom w:val="nil"/>
            </w:tcBorders>
            <w:noWrap/>
            <w:hideMark/>
          </w:tcPr>
          <w:p w14:paraId="37C3977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tcBorders>
              <w:bottom w:val="nil"/>
            </w:tcBorders>
            <w:noWrap/>
            <w:hideMark/>
          </w:tcPr>
          <w:p w14:paraId="6596AA8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tcBorders>
              <w:bottom w:val="nil"/>
            </w:tcBorders>
            <w:noWrap/>
            <w:hideMark/>
          </w:tcPr>
          <w:p w14:paraId="60184E3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tcBorders>
              <w:bottom w:val="nil"/>
            </w:tcBorders>
            <w:noWrap/>
            <w:hideMark/>
          </w:tcPr>
          <w:p w14:paraId="1F7D59A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tcBorders>
              <w:bottom w:val="nil"/>
            </w:tcBorders>
            <w:noWrap/>
            <w:hideMark/>
          </w:tcPr>
          <w:p w14:paraId="26E5A5C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494" w:type="dxa"/>
            <w:tcBorders>
              <w:bottom w:val="nil"/>
            </w:tcBorders>
            <w:noWrap/>
            <w:hideMark/>
          </w:tcPr>
          <w:p w14:paraId="53148C2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1" w:type="dxa"/>
            <w:tcBorders>
              <w:bottom w:val="nil"/>
            </w:tcBorders>
            <w:noWrap/>
            <w:hideMark/>
          </w:tcPr>
          <w:p w14:paraId="56522A2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tcBorders>
              <w:bottom w:val="nil"/>
            </w:tcBorders>
            <w:noWrap/>
            <w:hideMark/>
          </w:tcPr>
          <w:p w14:paraId="292826E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23" w:type="dxa"/>
            <w:tcBorders>
              <w:bottom w:val="nil"/>
            </w:tcBorders>
            <w:noWrap/>
            <w:hideMark/>
          </w:tcPr>
          <w:p w14:paraId="04688A9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tcBorders>
              <w:bottom w:val="nil"/>
            </w:tcBorders>
            <w:noWrap/>
            <w:hideMark/>
          </w:tcPr>
          <w:p w14:paraId="3999783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52" w:type="dxa"/>
            <w:tcBorders>
              <w:bottom w:val="nil"/>
            </w:tcBorders>
            <w:noWrap/>
            <w:hideMark/>
          </w:tcPr>
          <w:p w14:paraId="4FA5495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83" w:type="dxa"/>
            <w:tcBorders>
              <w:bottom w:val="nil"/>
            </w:tcBorders>
            <w:noWrap/>
            <w:hideMark/>
          </w:tcPr>
          <w:p w14:paraId="12FA8DE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83" w:type="dxa"/>
            <w:tcBorders>
              <w:bottom w:val="nil"/>
            </w:tcBorders>
            <w:noWrap/>
            <w:hideMark/>
          </w:tcPr>
          <w:p w14:paraId="3121C85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254" w:type="dxa"/>
            <w:tcBorders>
              <w:bottom w:val="nil"/>
            </w:tcBorders>
            <w:noWrap/>
            <w:hideMark/>
          </w:tcPr>
          <w:p w14:paraId="780F255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r>
    </w:tbl>
    <w:p w14:paraId="4A9A9CF4" w14:textId="2884282A" w:rsidR="001528C7" w:rsidRPr="00B30204" w:rsidRDefault="001528C7">
      <w:r w:rsidRPr="00B30204">
        <w:br w:type="page"/>
      </w:r>
    </w:p>
    <w:p w14:paraId="71059FD5" w14:textId="7FD1A0A4" w:rsidR="001528C7" w:rsidRPr="00B30204" w:rsidRDefault="001528C7"/>
    <w:p w14:paraId="280CB3EF" w14:textId="0F50108F" w:rsidR="001528C7" w:rsidRPr="00B30204" w:rsidRDefault="001528C7">
      <w:pPr>
        <w:rPr>
          <w:rFonts w:ascii="Times New Roman" w:hAnsi="Times New Roman"/>
          <w:sz w:val="28"/>
          <w:szCs w:val="28"/>
          <w:lang w:val="kk-KZ"/>
        </w:rPr>
      </w:pPr>
      <w:r w:rsidRPr="00B30204">
        <w:rPr>
          <w:rFonts w:ascii="Times New Roman" w:hAnsi="Times New Roman"/>
          <w:sz w:val="28"/>
          <w:szCs w:val="28"/>
          <w:lang w:val="kk-KZ"/>
        </w:rPr>
        <w:t>Е 1  - кестенің жалғасы</w:t>
      </w:r>
    </w:p>
    <w:tbl>
      <w:tblPr>
        <w:tblStyle w:val="af"/>
        <w:tblW w:w="15207" w:type="dxa"/>
        <w:tblLayout w:type="fixed"/>
        <w:tblLook w:val="04A0" w:firstRow="1" w:lastRow="0" w:firstColumn="1" w:lastColumn="0" w:noHBand="0" w:noVBand="1"/>
      </w:tblPr>
      <w:tblGrid>
        <w:gridCol w:w="562"/>
        <w:gridCol w:w="390"/>
        <w:gridCol w:w="390"/>
        <w:gridCol w:w="390"/>
        <w:gridCol w:w="390"/>
        <w:gridCol w:w="390"/>
        <w:gridCol w:w="390"/>
        <w:gridCol w:w="391"/>
        <w:gridCol w:w="390"/>
        <w:gridCol w:w="390"/>
        <w:gridCol w:w="390"/>
        <w:gridCol w:w="390"/>
        <w:gridCol w:w="390"/>
        <w:gridCol w:w="390"/>
        <w:gridCol w:w="390"/>
        <w:gridCol w:w="391"/>
        <w:gridCol w:w="385"/>
        <w:gridCol w:w="395"/>
        <w:gridCol w:w="390"/>
        <w:gridCol w:w="390"/>
        <w:gridCol w:w="390"/>
        <w:gridCol w:w="450"/>
        <w:gridCol w:w="567"/>
        <w:gridCol w:w="426"/>
        <w:gridCol w:w="390"/>
        <w:gridCol w:w="390"/>
        <w:gridCol w:w="390"/>
        <w:gridCol w:w="390"/>
        <w:gridCol w:w="390"/>
        <w:gridCol w:w="390"/>
        <w:gridCol w:w="494"/>
        <w:gridCol w:w="391"/>
        <w:gridCol w:w="390"/>
        <w:gridCol w:w="323"/>
        <w:gridCol w:w="390"/>
        <w:gridCol w:w="252"/>
        <w:gridCol w:w="283"/>
        <w:gridCol w:w="283"/>
        <w:gridCol w:w="254"/>
      </w:tblGrid>
      <w:tr w:rsidR="00B30204" w:rsidRPr="00B30204" w14:paraId="700613DE" w14:textId="77777777" w:rsidTr="002372CF">
        <w:trPr>
          <w:trHeight w:val="255"/>
        </w:trPr>
        <w:tc>
          <w:tcPr>
            <w:tcW w:w="562" w:type="dxa"/>
            <w:noWrap/>
          </w:tcPr>
          <w:p w14:paraId="2AE5D8D4" w14:textId="1CB32689" w:rsidR="001528C7" w:rsidRPr="00B30204" w:rsidRDefault="001528C7" w:rsidP="001528C7">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1</w:t>
            </w:r>
          </w:p>
        </w:tc>
        <w:tc>
          <w:tcPr>
            <w:tcW w:w="390" w:type="dxa"/>
            <w:noWrap/>
          </w:tcPr>
          <w:p w14:paraId="4EBC1295" w14:textId="1FDA054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2</w:t>
            </w:r>
          </w:p>
        </w:tc>
        <w:tc>
          <w:tcPr>
            <w:tcW w:w="390" w:type="dxa"/>
            <w:noWrap/>
          </w:tcPr>
          <w:p w14:paraId="2021C89B" w14:textId="0A092E6B"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3</w:t>
            </w:r>
          </w:p>
        </w:tc>
        <w:tc>
          <w:tcPr>
            <w:tcW w:w="390" w:type="dxa"/>
            <w:noWrap/>
          </w:tcPr>
          <w:p w14:paraId="4B199A0E" w14:textId="1D466623"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4</w:t>
            </w:r>
          </w:p>
        </w:tc>
        <w:tc>
          <w:tcPr>
            <w:tcW w:w="390" w:type="dxa"/>
            <w:noWrap/>
          </w:tcPr>
          <w:p w14:paraId="3037EA52" w14:textId="30C90716"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5</w:t>
            </w:r>
          </w:p>
        </w:tc>
        <w:tc>
          <w:tcPr>
            <w:tcW w:w="390" w:type="dxa"/>
            <w:noWrap/>
          </w:tcPr>
          <w:p w14:paraId="6C252075" w14:textId="2B219D94"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6</w:t>
            </w:r>
          </w:p>
        </w:tc>
        <w:tc>
          <w:tcPr>
            <w:tcW w:w="390" w:type="dxa"/>
            <w:noWrap/>
          </w:tcPr>
          <w:p w14:paraId="675B0C15" w14:textId="43A6EE4A"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7</w:t>
            </w:r>
          </w:p>
        </w:tc>
        <w:tc>
          <w:tcPr>
            <w:tcW w:w="391" w:type="dxa"/>
            <w:noWrap/>
          </w:tcPr>
          <w:p w14:paraId="2AEB6AE8" w14:textId="76105735"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8</w:t>
            </w:r>
          </w:p>
        </w:tc>
        <w:tc>
          <w:tcPr>
            <w:tcW w:w="390" w:type="dxa"/>
            <w:noWrap/>
          </w:tcPr>
          <w:p w14:paraId="247101A0" w14:textId="6BEE93A6"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9</w:t>
            </w:r>
          </w:p>
        </w:tc>
        <w:tc>
          <w:tcPr>
            <w:tcW w:w="390" w:type="dxa"/>
            <w:noWrap/>
          </w:tcPr>
          <w:p w14:paraId="1E582B92" w14:textId="3AA329D6"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10</w:t>
            </w:r>
          </w:p>
        </w:tc>
        <w:tc>
          <w:tcPr>
            <w:tcW w:w="390" w:type="dxa"/>
            <w:noWrap/>
          </w:tcPr>
          <w:p w14:paraId="378C4EB7" w14:textId="2088CB30"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11</w:t>
            </w:r>
          </w:p>
        </w:tc>
        <w:tc>
          <w:tcPr>
            <w:tcW w:w="390" w:type="dxa"/>
            <w:noWrap/>
          </w:tcPr>
          <w:p w14:paraId="1CB491AF" w14:textId="3AE7BF1D"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12</w:t>
            </w:r>
          </w:p>
        </w:tc>
        <w:tc>
          <w:tcPr>
            <w:tcW w:w="390" w:type="dxa"/>
            <w:noWrap/>
          </w:tcPr>
          <w:p w14:paraId="564599D3" w14:textId="679B8ABB"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13</w:t>
            </w:r>
          </w:p>
        </w:tc>
        <w:tc>
          <w:tcPr>
            <w:tcW w:w="390" w:type="dxa"/>
            <w:noWrap/>
          </w:tcPr>
          <w:p w14:paraId="472B16C8" w14:textId="552627E9"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14</w:t>
            </w:r>
          </w:p>
        </w:tc>
        <w:tc>
          <w:tcPr>
            <w:tcW w:w="390" w:type="dxa"/>
            <w:noWrap/>
          </w:tcPr>
          <w:p w14:paraId="5B15DC68" w14:textId="33D5F8C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15</w:t>
            </w:r>
          </w:p>
        </w:tc>
        <w:tc>
          <w:tcPr>
            <w:tcW w:w="391" w:type="dxa"/>
            <w:noWrap/>
          </w:tcPr>
          <w:p w14:paraId="70B5753E" w14:textId="32B5A9AF"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16</w:t>
            </w:r>
          </w:p>
        </w:tc>
        <w:tc>
          <w:tcPr>
            <w:tcW w:w="385" w:type="dxa"/>
            <w:noWrap/>
          </w:tcPr>
          <w:p w14:paraId="7C5FC833" w14:textId="7E3B6BAC"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17</w:t>
            </w:r>
          </w:p>
        </w:tc>
        <w:tc>
          <w:tcPr>
            <w:tcW w:w="395" w:type="dxa"/>
            <w:noWrap/>
          </w:tcPr>
          <w:p w14:paraId="01905653" w14:textId="489EA22A"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18</w:t>
            </w:r>
          </w:p>
        </w:tc>
        <w:tc>
          <w:tcPr>
            <w:tcW w:w="390" w:type="dxa"/>
            <w:noWrap/>
          </w:tcPr>
          <w:p w14:paraId="194C6321" w14:textId="08C008B1"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19</w:t>
            </w:r>
          </w:p>
        </w:tc>
        <w:tc>
          <w:tcPr>
            <w:tcW w:w="390" w:type="dxa"/>
            <w:noWrap/>
          </w:tcPr>
          <w:p w14:paraId="2283AC94" w14:textId="4A1A2333"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20</w:t>
            </w:r>
          </w:p>
        </w:tc>
        <w:tc>
          <w:tcPr>
            <w:tcW w:w="390" w:type="dxa"/>
            <w:noWrap/>
          </w:tcPr>
          <w:p w14:paraId="3080629A" w14:textId="67C53E81"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21</w:t>
            </w:r>
          </w:p>
        </w:tc>
        <w:tc>
          <w:tcPr>
            <w:tcW w:w="450" w:type="dxa"/>
            <w:noWrap/>
          </w:tcPr>
          <w:p w14:paraId="48536BF3" w14:textId="14FBD90C"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22</w:t>
            </w:r>
          </w:p>
        </w:tc>
        <w:tc>
          <w:tcPr>
            <w:tcW w:w="567" w:type="dxa"/>
            <w:noWrap/>
          </w:tcPr>
          <w:p w14:paraId="43611BBC" w14:textId="1CC25058"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23</w:t>
            </w:r>
          </w:p>
        </w:tc>
        <w:tc>
          <w:tcPr>
            <w:tcW w:w="426" w:type="dxa"/>
            <w:noWrap/>
          </w:tcPr>
          <w:p w14:paraId="7F71E458" w14:textId="6590EF2C"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24</w:t>
            </w:r>
          </w:p>
        </w:tc>
        <w:tc>
          <w:tcPr>
            <w:tcW w:w="390" w:type="dxa"/>
            <w:noWrap/>
          </w:tcPr>
          <w:p w14:paraId="4F51F722" w14:textId="04345576"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25</w:t>
            </w:r>
          </w:p>
        </w:tc>
        <w:tc>
          <w:tcPr>
            <w:tcW w:w="390" w:type="dxa"/>
            <w:noWrap/>
          </w:tcPr>
          <w:p w14:paraId="1682B43D" w14:textId="66BF479D"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26</w:t>
            </w:r>
          </w:p>
        </w:tc>
        <w:tc>
          <w:tcPr>
            <w:tcW w:w="390" w:type="dxa"/>
            <w:noWrap/>
          </w:tcPr>
          <w:p w14:paraId="2F493651" w14:textId="532B3145"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27</w:t>
            </w:r>
          </w:p>
        </w:tc>
        <w:tc>
          <w:tcPr>
            <w:tcW w:w="390" w:type="dxa"/>
            <w:noWrap/>
          </w:tcPr>
          <w:p w14:paraId="26B59712" w14:textId="3B0DF8BC"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28</w:t>
            </w:r>
          </w:p>
        </w:tc>
        <w:tc>
          <w:tcPr>
            <w:tcW w:w="390" w:type="dxa"/>
            <w:noWrap/>
          </w:tcPr>
          <w:p w14:paraId="1F71589F" w14:textId="220C27E1"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29</w:t>
            </w:r>
          </w:p>
        </w:tc>
        <w:tc>
          <w:tcPr>
            <w:tcW w:w="390" w:type="dxa"/>
            <w:noWrap/>
          </w:tcPr>
          <w:p w14:paraId="5A617F63" w14:textId="4762A593"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30</w:t>
            </w:r>
          </w:p>
        </w:tc>
        <w:tc>
          <w:tcPr>
            <w:tcW w:w="494" w:type="dxa"/>
            <w:noWrap/>
          </w:tcPr>
          <w:p w14:paraId="6960D892" w14:textId="2E76D324"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31</w:t>
            </w:r>
          </w:p>
        </w:tc>
        <w:tc>
          <w:tcPr>
            <w:tcW w:w="391" w:type="dxa"/>
            <w:noWrap/>
          </w:tcPr>
          <w:p w14:paraId="4361508D" w14:textId="1F8EE4A5"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32</w:t>
            </w:r>
          </w:p>
        </w:tc>
        <w:tc>
          <w:tcPr>
            <w:tcW w:w="390" w:type="dxa"/>
            <w:noWrap/>
          </w:tcPr>
          <w:p w14:paraId="075C0033" w14:textId="47E65C3E"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33</w:t>
            </w:r>
          </w:p>
        </w:tc>
        <w:tc>
          <w:tcPr>
            <w:tcW w:w="323" w:type="dxa"/>
            <w:noWrap/>
          </w:tcPr>
          <w:p w14:paraId="6F80693C" w14:textId="6B6D893E"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34</w:t>
            </w:r>
          </w:p>
        </w:tc>
        <w:tc>
          <w:tcPr>
            <w:tcW w:w="390" w:type="dxa"/>
            <w:noWrap/>
          </w:tcPr>
          <w:p w14:paraId="2C52124B" w14:textId="6436FDBE"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35</w:t>
            </w:r>
          </w:p>
        </w:tc>
        <w:tc>
          <w:tcPr>
            <w:tcW w:w="252" w:type="dxa"/>
            <w:noWrap/>
          </w:tcPr>
          <w:p w14:paraId="63948582" w14:textId="2CB1435B"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36</w:t>
            </w:r>
          </w:p>
        </w:tc>
        <w:tc>
          <w:tcPr>
            <w:tcW w:w="283" w:type="dxa"/>
            <w:noWrap/>
          </w:tcPr>
          <w:p w14:paraId="53D2CA41" w14:textId="2771D20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37</w:t>
            </w:r>
          </w:p>
        </w:tc>
        <w:tc>
          <w:tcPr>
            <w:tcW w:w="283" w:type="dxa"/>
            <w:noWrap/>
          </w:tcPr>
          <w:p w14:paraId="58A60D62" w14:textId="54931375"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38</w:t>
            </w:r>
          </w:p>
        </w:tc>
        <w:tc>
          <w:tcPr>
            <w:tcW w:w="254" w:type="dxa"/>
            <w:noWrap/>
          </w:tcPr>
          <w:p w14:paraId="755C4669" w14:textId="295E6332"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39</w:t>
            </w:r>
          </w:p>
        </w:tc>
      </w:tr>
      <w:tr w:rsidR="00B30204" w:rsidRPr="00B30204" w14:paraId="37A2AC19" w14:textId="77777777" w:rsidTr="002372CF">
        <w:trPr>
          <w:trHeight w:val="255"/>
        </w:trPr>
        <w:tc>
          <w:tcPr>
            <w:tcW w:w="562" w:type="dxa"/>
            <w:noWrap/>
            <w:hideMark/>
          </w:tcPr>
          <w:p w14:paraId="37246A7C" w14:textId="2B1E75D1" w:rsidR="001528C7" w:rsidRPr="00B30204" w:rsidRDefault="001528C7" w:rsidP="001528C7">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 xml:space="preserve">Әрине </w:t>
            </w:r>
          </w:p>
        </w:tc>
        <w:tc>
          <w:tcPr>
            <w:tcW w:w="390" w:type="dxa"/>
            <w:noWrap/>
            <w:hideMark/>
          </w:tcPr>
          <w:p w14:paraId="0B15E06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614EA29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20C0462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0" w:type="dxa"/>
            <w:noWrap/>
            <w:hideMark/>
          </w:tcPr>
          <w:p w14:paraId="0B505B6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0" w:type="dxa"/>
            <w:noWrap/>
            <w:hideMark/>
          </w:tcPr>
          <w:p w14:paraId="24D037D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62FB2BB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1" w:type="dxa"/>
            <w:noWrap/>
            <w:hideMark/>
          </w:tcPr>
          <w:p w14:paraId="58C9DC6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390" w:type="dxa"/>
            <w:noWrap/>
            <w:hideMark/>
          </w:tcPr>
          <w:p w14:paraId="531A61F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74</w:t>
            </w:r>
          </w:p>
        </w:tc>
        <w:tc>
          <w:tcPr>
            <w:tcW w:w="390" w:type="dxa"/>
            <w:noWrap/>
            <w:hideMark/>
          </w:tcPr>
          <w:p w14:paraId="362C4FA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24</w:t>
            </w:r>
          </w:p>
        </w:tc>
        <w:tc>
          <w:tcPr>
            <w:tcW w:w="390" w:type="dxa"/>
            <w:noWrap/>
            <w:hideMark/>
          </w:tcPr>
          <w:p w14:paraId="5CF902E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25</w:t>
            </w:r>
          </w:p>
        </w:tc>
        <w:tc>
          <w:tcPr>
            <w:tcW w:w="390" w:type="dxa"/>
            <w:noWrap/>
            <w:hideMark/>
          </w:tcPr>
          <w:p w14:paraId="57F2139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25</w:t>
            </w:r>
          </w:p>
        </w:tc>
        <w:tc>
          <w:tcPr>
            <w:tcW w:w="390" w:type="dxa"/>
            <w:noWrap/>
            <w:hideMark/>
          </w:tcPr>
          <w:p w14:paraId="7CE66B5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78</w:t>
            </w:r>
          </w:p>
        </w:tc>
        <w:tc>
          <w:tcPr>
            <w:tcW w:w="390" w:type="dxa"/>
            <w:noWrap/>
            <w:hideMark/>
          </w:tcPr>
          <w:p w14:paraId="2EB18AA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0" w:type="dxa"/>
            <w:noWrap/>
            <w:hideMark/>
          </w:tcPr>
          <w:p w14:paraId="6C21079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29</w:t>
            </w:r>
          </w:p>
        </w:tc>
        <w:tc>
          <w:tcPr>
            <w:tcW w:w="391" w:type="dxa"/>
            <w:noWrap/>
            <w:hideMark/>
          </w:tcPr>
          <w:p w14:paraId="4A2D7E1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28</w:t>
            </w:r>
          </w:p>
        </w:tc>
        <w:tc>
          <w:tcPr>
            <w:tcW w:w="385" w:type="dxa"/>
            <w:noWrap/>
            <w:hideMark/>
          </w:tcPr>
          <w:p w14:paraId="4E4B9FA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5" w:type="dxa"/>
            <w:noWrap/>
            <w:hideMark/>
          </w:tcPr>
          <w:p w14:paraId="4638E5A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0FCFB1B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2DE1256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3164A02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48</w:t>
            </w:r>
          </w:p>
        </w:tc>
        <w:tc>
          <w:tcPr>
            <w:tcW w:w="450" w:type="dxa"/>
            <w:noWrap/>
            <w:hideMark/>
          </w:tcPr>
          <w:p w14:paraId="7C61F4A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134</w:t>
            </w:r>
          </w:p>
        </w:tc>
        <w:tc>
          <w:tcPr>
            <w:tcW w:w="567" w:type="dxa"/>
            <w:noWrap/>
            <w:hideMark/>
          </w:tcPr>
          <w:p w14:paraId="54F392B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96</w:t>
            </w:r>
          </w:p>
        </w:tc>
        <w:tc>
          <w:tcPr>
            <w:tcW w:w="426" w:type="dxa"/>
            <w:noWrap/>
            <w:hideMark/>
          </w:tcPr>
          <w:p w14:paraId="1F51686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98</w:t>
            </w:r>
          </w:p>
        </w:tc>
        <w:tc>
          <w:tcPr>
            <w:tcW w:w="390" w:type="dxa"/>
            <w:noWrap/>
            <w:hideMark/>
          </w:tcPr>
          <w:p w14:paraId="111F080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6E84528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655FF32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2CFF991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64A138E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1812156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494" w:type="dxa"/>
            <w:noWrap/>
            <w:hideMark/>
          </w:tcPr>
          <w:p w14:paraId="08CBA51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1" w:type="dxa"/>
            <w:noWrap/>
            <w:hideMark/>
          </w:tcPr>
          <w:p w14:paraId="07898F0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43406B9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23" w:type="dxa"/>
            <w:noWrap/>
            <w:hideMark/>
          </w:tcPr>
          <w:p w14:paraId="196D33B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0D669B0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52" w:type="dxa"/>
            <w:noWrap/>
            <w:hideMark/>
          </w:tcPr>
          <w:p w14:paraId="3455117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noWrap/>
            <w:hideMark/>
          </w:tcPr>
          <w:p w14:paraId="3E8BBA2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noWrap/>
            <w:hideMark/>
          </w:tcPr>
          <w:p w14:paraId="11704AC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54" w:type="dxa"/>
            <w:noWrap/>
            <w:hideMark/>
          </w:tcPr>
          <w:p w14:paraId="1BF2408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r>
      <w:tr w:rsidR="00B30204" w:rsidRPr="00B30204" w14:paraId="574AC136" w14:textId="77777777" w:rsidTr="002372CF">
        <w:trPr>
          <w:trHeight w:val="255"/>
        </w:trPr>
        <w:tc>
          <w:tcPr>
            <w:tcW w:w="562" w:type="dxa"/>
            <w:noWrap/>
            <w:hideMark/>
          </w:tcPr>
          <w:p w14:paraId="76B11D3C" w14:textId="77777777" w:rsidR="001528C7" w:rsidRPr="00B30204" w:rsidRDefault="001528C7" w:rsidP="001528C7">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Олай емес</w:t>
            </w:r>
          </w:p>
        </w:tc>
        <w:tc>
          <w:tcPr>
            <w:tcW w:w="390" w:type="dxa"/>
            <w:noWrap/>
            <w:hideMark/>
          </w:tcPr>
          <w:p w14:paraId="03BB850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4BEC201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3C98AA9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47D5233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56B4F64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7759FBC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1" w:type="dxa"/>
            <w:noWrap/>
            <w:hideMark/>
          </w:tcPr>
          <w:p w14:paraId="521DF62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6278708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68</w:t>
            </w:r>
          </w:p>
        </w:tc>
        <w:tc>
          <w:tcPr>
            <w:tcW w:w="390" w:type="dxa"/>
            <w:noWrap/>
            <w:hideMark/>
          </w:tcPr>
          <w:p w14:paraId="4183019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59E1611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25</w:t>
            </w:r>
          </w:p>
        </w:tc>
        <w:tc>
          <w:tcPr>
            <w:tcW w:w="390" w:type="dxa"/>
            <w:noWrap/>
            <w:hideMark/>
          </w:tcPr>
          <w:p w14:paraId="36576C2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26</w:t>
            </w:r>
          </w:p>
        </w:tc>
        <w:tc>
          <w:tcPr>
            <w:tcW w:w="390" w:type="dxa"/>
            <w:noWrap/>
            <w:hideMark/>
          </w:tcPr>
          <w:p w14:paraId="52DCED1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73</w:t>
            </w:r>
          </w:p>
        </w:tc>
        <w:tc>
          <w:tcPr>
            <w:tcW w:w="390" w:type="dxa"/>
            <w:noWrap/>
            <w:hideMark/>
          </w:tcPr>
          <w:p w14:paraId="008115F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7333EFC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33</w:t>
            </w:r>
          </w:p>
        </w:tc>
        <w:tc>
          <w:tcPr>
            <w:tcW w:w="391" w:type="dxa"/>
            <w:noWrap/>
            <w:hideMark/>
          </w:tcPr>
          <w:p w14:paraId="2A81AF3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31</w:t>
            </w:r>
          </w:p>
        </w:tc>
        <w:tc>
          <w:tcPr>
            <w:tcW w:w="385" w:type="dxa"/>
            <w:noWrap/>
            <w:hideMark/>
          </w:tcPr>
          <w:p w14:paraId="4C2B5F7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395" w:type="dxa"/>
            <w:noWrap/>
            <w:hideMark/>
          </w:tcPr>
          <w:p w14:paraId="36F94E1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153497C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1DAE75B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48E6ECE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48</w:t>
            </w:r>
          </w:p>
        </w:tc>
        <w:tc>
          <w:tcPr>
            <w:tcW w:w="450" w:type="dxa"/>
            <w:noWrap/>
            <w:hideMark/>
          </w:tcPr>
          <w:p w14:paraId="5E1C658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157</w:t>
            </w:r>
          </w:p>
        </w:tc>
        <w:tc>
          <w:tcPr>
            <w:tcW w:w="567" w:type="dxa"/>
            <w:noWrap/>
            <w:hideMark/>
          </w:tcPr>
          <w:p w14:paraId="02703B6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62</w:t>
            </w:r>
          </w:p>
        </w:tc>
        <w:tc>
          <w:tcPr>
            <w:tcW w:w="426" w:type="dxa"/>
            <w:noWrap/>
            <w:hideMark/>
          </w:tcPr>
          <w:p w14:paraId="26A275F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59</w:t>
            </w:r>
          </w:p>
        </w:tc>
        <w:tc>
          <w:tcPr>
            <w:tcW w:w="390" w:type="dxa"/>
            <w:noWrap/>
            <w:hideMark/>
          </w:tcPr>
          <w:p w14:paraId="419559E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19A5FDF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100C651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468EE8F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738C1BC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611194A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494" w:type="dxa"/>
            <w:noWrap/>
            <w:hideMark/>
          </w:tcPr>
          <w:p w14:paraId="7A80A6E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1" w:type="dxa"/>
            <w:noWrap/>
            <w:hideMark/>
          </w:tcPr>
          <w:p w14:paraId="348FDCC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0" w:type="dxa"/>
            <w:noWrap/>
            <w:hideMark/>
          </w:tcPr>
          <w:p w14:paraId="0E14ED9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23" w:type="dxa"/>
            <w:noWrap/>
            <w:hideMark/>
          </w:tcPr>
          <w:p w14:paraId="53EBC85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1772AA6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52" w:type="dxa"/>
            <w:noWrap/>
            <w:hideMark/>
          </w:tcPr>
          <w:p w14:paraId="2500B6C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283" w:type="dxa"/>
            <w:noWrap/>
            <w:hideMark/>
          </w:tcPr>
          <w:p w14:paraId="27706CA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83" w:type="dxa"/>
            <w:noWrap/>
            <w:hideMark/>
          </w:tcPr>
          <w:p w14:paraId="1F03ED6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254" w:type="dxa"/>
            <w:noWrap/>
            <w:hideMark/>
          </w:tcPr>
          <w:p w14:paraId="74B8240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r>
      <w:tr w:rsidR="00B30204" w:rsidRPr="00B30204" w14:paraId="1C911961" w14:textId="77777777" w:rsidTr="002372CF">
        <w:trPr>
          <w:trHeight w:val="255"/>
        </w:trPr>
        <w:tc>
          <w:tcPr>
            <w:tcW w:w="562" w:type="dxa"/>
            <w:noWrap/>
            <w:hideMark/>
          </w:tcPr>
          <w:p w14:paraId="69E315F2" w14:textId="77777777" w:rsidR="001528C7" w:rsidRPr="00B30204" w:rsidRDefault="001528C7" w:rsidP="001528C7">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 xml:space="preserve">Жоқ </w:t>
            </w:r>
          </w:p>
        </w:tc>
        <w:tc>
          <w:tcPr>
            <w:tcW w:w="390" w:type="dxa"/>
            <w:noWrap/>
            <w:hideMark/>
          </w:tcPr>
          <w:p w14:paraId="47CDE33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4093A4C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7B26402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0578501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73A6660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51A570F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1" w:type="dxa"/>
            <w:noWrap/>
            <w:hideMark/>
          </w:tcPr>
          <w:p w14:paraId="52EC6E5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535267B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83</w:t>
            </w:r>
          </w:p>
        </w:tc>
        <w:tc>
          <w:tcPr>
            <w:tcW w:w="390" w:type="dxa"/>
            <w:noWrap/>
            <w:hideMark/>
          </w:tcPr>
          <w:p w14:paraId="1B62668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26</w:t>
            </w:r>
          </w:p>
        </w:tc>
        <w:tc>
          <w:tcPr>
            <w:tcW w:w="390" w:type="dxa"/>
            <w:noWrap/>
            <w:hideMark/>
          </w:tcPr>
          <w:p w14:paraId="2902EFC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30</w:t>
            </w:r>
          </w:p>
        </w:tc>
        <w:tc>
          <w:tcPr>
            <w:tcW w:w="390" w:type="dxa"/>
            <w:noWrap/>
            <w:hideMark/>
          </w:tcPr>
          <w:p w14:paraId="70B47BE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26</w:t>
            </w:r>
          </w:p>
        </w:tc>
        <w:tc>
          <w:tcPr>
            <w:tcW w:w="390" w:type="dxa"/>
            <w:noWrap/>
            <w:hideMark/>
          </w:tcPr>
          <w:p w14:paraId="57014C7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89</w:t>
            </w:r>
          </w:p>
        </w:tc>
        <w:tc>
          <w:tcPr>
            <w:tcW w:w="390" w:type="dxa"/>
            <w:noWrap/>
            <w:hideMark/>
          </w:tcPr>
          <w:p w14:paraId="67E04B0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27</w:t>
            </w:r>
          </w:p>
        </w:tc>
        <w:tc>
          <w:tcPr>
            <w:tcW w:w="390" w:type="dxa"/>
            <w:noWrap/>
            <w:hideMark/>
          </w:tcPr>
          <w:p w14:paraId="22AB097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34</w:t>
            </w:r>
          </w:p>
        </w:tc>
        <w:tc>
          <w:tcPr>
            <w:tcW w:w="391" w:type="dxa"/>
            <w:noWrap/>
            <w:hideMark/>
          </w:tcPr>
          <w:p w14:paraId="1695C28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28</w:t>
            </w:r>
          </w:p>
        </w:tc>
        <w:tc>
          <w:tcPr>
            <w:tcW w:w="385" w:type="dxa"/>
            <w:noWrap/>
            <w:hideMark/>
          </w:tcPr>
          <w:p w14:paraId="0A53F79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5" w:type="dxa"/>
            <w:noWrap/>
            <w:hideMark/>
          </w:tcPr>
          <w:p w14:paraId="524EAAE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0" w:type="dxa"/>
            <w:noWrap/>
            <w:hideMark/>
          </w:tcPr>
          <w:p w14:paraId="2EFE751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390" w:type="dxa"/>
            <w:noWrap/>
            <w:hideMark/>
          </w:tcPr>
          <w:p w14:paraId="72DE0CA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4B97553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34</w:t>
            </w:r>
          </w:p>
        </w:tc>
        <w:tc>
          <w:tcPr>
            <w:tcW w:w="450" w:type="dxa"/>
            <w:noWrap/>
            <w:hideMark/>
          </w:tcPr>
          <w:p w14:paraId="07AC882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122</w:t>
            </w:r>
          </w:p>
        </w:tc>
        <w:tc>
          <w:tcPr>
            <w:tcW w:w="567" w:type="dxa"/>
            <w:noWrap/>
            <w:hideMark/>
          </w:tcPr>
          <w:p w14:paraId="00EF247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90</w:t>
            </w:r>
          </w:p>
        </w:tc>
        <w:tc>
          <w:tcPr>
            <w:tcW w:w="426" w:type="dxa"/>
            <w:noWrap/>
            <w:hideMark/>
          </w:tcPr>
          <w:p w14:paraId="7156D83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108</w:t>
            </w:r>
          </w:p>
        </w:tc>
        <w:tc>
          <w:tcPr>
            <w:tcW w:w="390" w:type="dxa"/>
            <w:noWrap/>
            <w:hideMark/>
          </w:tcPr>
          <w:p w14:paraId="2BB0F6B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3EF6B0B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0" w:type="dxa"/>
            <w:noWrap/>
            <w:hideMark/>
          </w:tcPr>
          <w:p w14:paraId="18E6203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0" w:type="dxa"/>
            <w:noWrap/>
            <w:hideMark/>
          </w:tcPr>
          <w:p w14:paraId="4F6EBF9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0" w:type="dxa"/>
            <w:noWrap/>
            <w:hideMark/>
          </w:tcPr>
          <w:p w14:paraId="66B9B78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7DC1EF6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494" w:type="dxa"/>
            <w:noWrap/>
            <w:hideMark/>
          </w:tcPr>
          <w:p w14:paraId="140977C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1" w:type="dxa"/>
            <w:noWrap/>
            <w:hideMark/>
          </w:tcPr>
          <w:p w14:paraId="4A455D8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622188B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23" w:type="dxa"/>
            <w:noWrap/>
            <w:hideMark/>
          </w:tcPr>
          <w:p w14:paraId="3B85ABD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121D4FA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252" w:type="dxa"/>
            <w:noWrap/>
            <w:hideMark/>
          </w:tcPr>
          <w:p w14:paraId="0984EA7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noWrap/>
            <w:hideMark/>
          </w:tcPr>
          <w:p w14:paraId="4B23D7A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83" w:type="dxa"/>
            <w:noWrap/>
            <w:hideMark/>
          </w:tcPr>
          <w:p w14:paraId="39152E9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254" w:type="dxa"/>
            <w:noWrap/>
            <w:hideMark/>
          </w:tcPr>
          <w:p w14:paraId="7CA9E3B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r>
      <w:tr w:rsidR="00B30204" w:rsidRPr="00B30204" w14:paraId="7B2B7657" w14:textId="77777777" w:rsidTr="002372CF">
        <w:trPr>
          <w:trHeight w:val="255"/>
        </w:trPr>
        <w:tc>
          <w:tcPr>
            <w:tcW w:w="562" w:type="dxa"/>
            <w:noWrap/>
            <w:hideMark/>
          </w:tcPr>
          <w:p w14:paraId="05875F81" w14:textId="77777777" w:rsidR="001528C7" w:rsidRPr="00B30204" w:rsidRDefault="001528C7" w:rsidP="001528C7">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 xml:space="preserve">Орташа </w:t>
            </w:r>
          </w:p>
        </w:tc>
        <w:tc>
          <w:tcPr>
            <w:tcW w:w="390" w:type="dxa"/>
            <w:noWrap/>
            <w:hideMark/>
          </w:tcPr>
          <w:p w14:paraId="3567935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0" w:type="dxa"/>
            <w:noWrap/>
            <w:hideMark/>
          </w:tcPr>
          <w:p w14:paraId="618CEC7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0" w:type="dxa"/>
            <w:noWrap/>
            <w:hideMark/>
          </w:tcPr>
          <w:p w14:paraId="7657717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13A9720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390" w:type="dxa"/>
            <w:noWrap/>
            <w:hideMark/>
          </w:tcPr>
          <w:p w14:paraId="6687164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676EAF6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1" w:type="dxa"/>
            <w:noWrap/>
            <w:hideMark/>
          </w:tcPr>
          <w:p w14:paraId="1C4C0E2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0" w:type="dxa"/>
            <w:noWrap/>
            <w:hideMark/>
          </w:tcPr>
          <w:p w14:paraId="2CC80B8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53</w:t>
            </w:r>
          </w:p>
        </w:tc>
        <w:tc>
          <w:tcPr>
            <w:tcW w:w="390" w:type="dxa"/>
            <w:noWrap/>
            <w:hideMark/>
          </w:tcPr>
          <w:p w14:paraId="116EB1E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5EAABFE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23</w:t>
            </w:r>
          </w:p>
        </w:tc>
        <w:tc>
          <w:tcPr>
            <w:tcW w:w="390" w:type="dxa"/>
            <w:noWrap/>
            <w:hideMark/>
          </w:tcPr>
          <w:p w14:paraId="5791FA5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163D65C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66</w:t>
            </w:r>
          </w:p>
        </w:tc>
        <w:tc>
          <w:tcPr>
            <w:tcW w:w="390" w:type="dxa"/>
            <w:noWrap/>
            <w:hideMark/>
          </w:tcPr>
          <w:p w14:paraId="4C77118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0EE97B9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28</w:t>
            </w:r>
          </w:p>
        </w:tc>
        <w:tc>
          <w:tcPr>
            <w:tcW w:w="391" w:type="dxa"/>
            <w:noWrap/>
            <w:hideMark/>
          </w:tcPr>
          <w:p w14:paraId="2E37CF4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23</w:t>
            </w:r>
          </w:p>
        </w:tc>
        <w:tc>
          <w:tcPr>
            <w:tcW w:w="385" w:type="dxa"/>
            <w:noWrap/>
            <w:hideMark/>
          </w:tcPr>
          <w:p w14:paraId="2E18058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5" w:type="dxa"/>
            <w:noWrap/>
            <w:hideMark/>
          </w:tcPr>
          <w:p w14:paraId="6A98D5F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04567C3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04E7348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34D5DE0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55</w:t>
            </w:r>
          </w:p>
        </w:tc>
        <w:tc>
          <w:tcPr>
            <w:tcW w:w="450" w:type="dxa"/>
            <w:noWrap/>
            <w:hideMark/>
          </w:tcPr>
          <w:p w14:paraId="0BB38FF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172</w:t>
            </w:r>
          </w:p>
        </w:tc>
        <w:tc>
          <w:tcPr>
            <w:tcW w:w="567" w:type="dxa"/>
            <w:noWrap/>
            <w:hideMark/>
          </w:tcPr>
          <w:p w14:paraId="02A7571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114</w:t>
            </w:r>
          </w:p>
        </w:tc>
        <w:tc>
          <w:tcPr>
            <w:tcW w:w="426" w:type="dxa"/>
            <w:noWrap/>
            <w:hideMark/>
          </w:tcPr>
          <w:p w14:paraId="68C3FA9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73</w:t>
            </w:r>
          </w:p>
        </w:tc>
        <w:tc>
          <w:tcPr>
            <w:tcW w:w="390" w:type="dxa"/>
            <w:noWrap/>
            <w:hideMark/>
          </w:tcPr>
          <w:p w14:paraId="4170934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0" w:type="dxa"/>
            <w:noWrap/>
            <w:hideMark/>
          </w:tcPr>
          <w:p w14:paraId="16CDD16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70E7E78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390" w:type="dxa"/>
            <w:noWrap/>
            <w:hideMark/>
          </w:tcPr>
          <w:p w14:paraId="0BAA61A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0" w:type="dxa"/>
            <w:noWrap/>
            <w:hideMark/>
          </w:tcPr>
          <w:p w14:paraId="22718A0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78C81AA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494" w:type="dxa"/>
            <w:noWrap/>
            <w:hideMark/>
          </w:tcPr>
          <w:p w14:paraId="2FB2A3A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1" w:type="dxa"/>
            <w:noWrap/>
            <w:hideMark/>
          </w:tcPr>
          <w:p w14:paraId="733C04D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6091C20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23" w:type="dxa"/>
            <w:noWrap/>
            <w:hideMark/>
          </w:tcPr>
          <w:p w14:paraId="52CC98C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0E0DB9C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52" w:type="dxa"/>
            <w:noWrap/>
            <w:hideMark/>
          </w:tcPr>
          <w:p w14:paraId="3F9DA71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83" w:type="dxa"/>
            <w:noWrap/>
            <w:hideMark/>
          </w:tcPr>
          <w:p w14:paraId="1E20115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83" w:type="dxa"/>
            <w:noWrap/>
            <w:hideMark/>
          </w:tcPr>
          <w:p w14:paraId="4F463DB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54" w:type="dxa"/>
            <w:noWrap/>
            <w:hideMark/>
          </w:tcPr>
          <w:p w14:paraId="54B9E8F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r>
      <w:tr w:rsidR="00B30204" w:rsidRPr="00B30204" w14:paraId="23CC3913" w14:textId="77777777" w:rsidTr="002372CF">
        <w:trPr>
          <w:trHeight w:val="255"/>
        </w:trPr>
        <w:tc>
          <w:tcPr>
            <w:tcW w:w="562" w:type="dxa"/>
            <w:noWrap/>
            <w:hideMark/>
          </w:tcPr>
          <w:p w14:paraId="4D67D84C" w14:textId="77777777" w:rsidR="001528C7" w:rsidRPr="00B30204" w:rsidRDefault="001528C7" w:rsidP="001528C7">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 xml:space="preserve">Иә </w:t>
            </w:r>
          </w:p>
        </w:tc>
        <w:tc>
          <w:tcPr>
            <w:tcW w:w="390" w:type="dxa"/>
            <w:noWrap/>
            <w:hideMark/>
          </w:tcPr>
          <w:p w14:paraId="23E1BCA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260EC20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1F36A0A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0DBEB25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67CB7A0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04147B7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1" w:type="dxa"/>
            <w:noWrap/>
            <w:hideMark/>
          </w:tcPr>
          <w:p w14:paraId="20D23F4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3CD3657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60</w:t>
            </w:r>
          </w:p>
        </w:tc>
        <w:tc>
          <w:tcPr>
            <w:tcW w:w="390" w:type="dxa"/>
            <w:noWrap/>
            <w:hideMark/>
          </w:tcPr>
          <w:p w14:paraId="14E8165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0" w:type="dxa"/>
            <w:noWrap/>
            <w:hideMark/>
          </w:tcPr>
          <w:p w14:paraId="26ADE37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77FC409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0" w:type="dxa"/>
            <w:noWrap/>
            <w:hideMark/>
          </w:tcPr>
          <w:p w14:paraId="2346E46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74</w:t>
            </w:r>
          </w:p>
        </w:tc>
        <w:tc>
          <w:tcPr>
            <w:tcW w:w="390" w:type="dxa"/>
            <w:noWrap/>
            <w:hideMark/>
          </w:tcPr>
          <w:p w14:paraId="71B6284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26</w:t>
            </w:r>
          </w:p>
        </w:tc>
        <w:tc>
          <w:tcPr>
            <w:tcW w:w="390" w:type="dxa"/>
            <w:noWrap/>
            <w:hideMark/>
          </w:tcPr>
          <w:p w14:paraId="7434F1B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22</w:t>
            </w:r>
          </w:p>
        </w:tc>
        <w:tc>
          <w:tcPr>
            <w:tcW w:w="391" w:type="dxa"/>
            <w:noWrap/>
            <w:hideMark/>
          </w:tcPr>
          <w:p w14:paraId="2E2A722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26</w:t>
            </w:r>
          </w:p>
        </w:tc>
        <w:tc>
          <w:tcPr>
            <w:tcW w:w="385" w:type="dxa"/>
            <w:noWrap/>
            <w:hideMark/>
          </w:tcPr>
          <w:p w14:paraId="2D6AB05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5" w:type="dxa"/>
            <w:noWrap/>
            <w:hideMark/>
          </w:tcPr>
          <w:p w14:paraId="70FCCA5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2CEB03F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4F03A93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5A7E98D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37</w:t>
            </w:r>
          </w:p>
        </w:tc>
        <w:tc>
          <w:tcPr>
            <w:tcW w:w="450" w:type="dxa"/>
            <w:noWrap/>
            <w:hideMark/>
          </w:tcPr>
          <w:p w14:paraId="45B93F8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110</w:t>
            </w:r>
          </w:p>
        </w:tc>
        <w:tc>
          <w:tcPr>
            <w:tcW w:w="567" w:type="dxa"/>
            <w:noWrap/>
            <w:hideMark/>
          </w:tcPr>
          <w:p w14:paraId="6EC5E67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106</w:t>
            </w:r>
          </w:p>
        </w:tc>
        <w:tc>
          <w:tcPr>
            <w:tcW w:w="426" w:type="dxa"/>
            <w:noWrap/>
            <w:hideMark/>
          </w:tcPr>
          <w:p w14:paraId="392762A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110</w:t>
            </w:r>
          </w:p>
        </w:tc>
        <w:tc>
          <w:tcPr>
            <w:tcW w:w="390" w:type="dxa"/>
            <w:noWrap/>
            <w:hideMark/>
          </w:tcPr>
          <w:p w14:paraId="3701AC5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563E4EF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2F692CA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70E20BD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2AECC11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57B7AF8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494" w:type="dxa"/>
            <w:noWrap/>
            <w:hideMark/>
          </w:tcPr>
          <w:p w14:paraId="3CD5754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1" w:type="dxa"/>
            <w:noWrap/>
            <w:hideMark/>
          </w:tcPr>
          <w:p w14:paraId="6402121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3E7C031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23" w:type="dxa"/>
            <w:noWrap/>
            <w:hideMark/>
          </w:tcPr>
          <w:p w14:paraId="36909A2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64766E2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52" w:type="dxa"/>
            <w:noWrap/>
            <w:hideMark/>
          </w:tcPr>
          <w:p w14:paraId="2E6BEF6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83" w:type="dxa"/>
            <w:noWrap/>
            <w:hideMark/>
          </w:tcPr>
          <w:p w14:paraId="7DCB650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83" w:type="dxa"/>
            <w:noWrap/>
            <w:hideMark/>
          </w:tcPr>
          <w:p w14:paraId="7EF0BDD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254" w:type="dxa"/>
            <w:noWrap/>
            <w:hideMark/>
          </w:tcPr>
          <w:p w14:paraId="74B0201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r>
      <w:tr w:rsidR="00B30204" w:rsidRPr="00B30204" w14:paraId="1D626909" w14:textId="77777777" w:rsidTr="002372CF">
        <w:trPr>
          <w:trHeight w:val="255"/>
        </w:trPr>
        <w:tc>
          <w:tcPr>
            <w:tcW w:w="562" w:type="dxa"/>
            <w:noWrap/>
            <w:hideMark/>
          </w:tcPr>
          <w:p w14:paraId="6CB64738" w14:textId="77777777" w:rsidR="001528C7" w:rsidRPr="00B30204" w:rsidRDefault="001528C7" w:rsidP="001528C7">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Толықтай</w:t>
            </w:r>
          </w:p>
        </w:tc>
        <w:tc>
          <w:tcPr>
            <w:tcW w:w="390" w:type="dxa"/>
            <w:noWrap/>
            <w:hideMark/>
          </w:tcPr>
          <w:p w14:paraId="27D72DD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0505C28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4903BA4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2F0F54A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0" w:type="dxa"/>
            <w:noWrap/>
            <w:hideMark/>
          </w:tcPr>
          <w:p w14:paraId="7A301A8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2275C6C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1" w:type="dxa"/>
            <w:noWrap/>
            <w:hideMark/>
          </w:tcPr>
          <w:p w14:paraId="1B57297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79DD9E8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63</w:t>
            </w:r>
          </w:p>
        </w:tc>
        <w:tc>
          <w:tcPr>
            <w:tcW w:w="390" w:type="dxa"/>
            <w:noWrap/>
            <w:hideMark/>
          </w:tcPr>
          <w:p w14:paraId="4617900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24</w:t>
            </w:r>
          </w:p>
        </w:tc>
        <w:tc>
          <w:tcPr>
            <w:tcW w:w="390" w:type="dxa"/>
            <w:noWrap/>
            <w:hideMark/>
          </w:tcPr>
          <w:p w14:paraId="10FC9D6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0" w:type="dxa"/>
            <w:noWrap/>
            <w:hideMark/>
          </w:tcPr>
          <w:p w14:paraId="462E675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7D3FF51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42</w:t>
            </w:r>
          </w:p>
        </w:tc>
        <w:tc>
          <w:tcPr>
            <w:tcW w:w="390" w:type="dxa"/>
            <w:noWrap/>
            <w:hideMark/>
          </w:tcPr>
          <w:p w14:paraId="19AA1D7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2E393B5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1" w:type="dxa"/>
            <w:noWrap/>
            <w:hideMark/>
          </w:tcPr>
          <w:p w14:paraId="64A7568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85" w:type="dxa"/>
            <w:noWrap/>
            <w:hideMark/>
          </w:tcPr>
          <w:p w14:paraId="02AF103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5" w:type="dxa"/>
            <w:noWrap/>
            <w:hideMark/>
          </w:tcPr>
          <w:p w14:paraId="110D2CE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417F57A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4D51AC8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5155A11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47</w:t>
            </w:r>
          </w:p>
        </w:tc>
        <w:tc>
          <w:tcPr>
            <w:tcW w:w="450" w:type="dxa"/>
            <w:noWrap/>
            <w:hideMark/>
          </w:tcPr>
          <w:p w14:paraId="5D1209E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104</w:t>
            </w:r>
          </w:p>
        </w:tc>
        <w:tc>
          <w:tcPr>
            <w:tcW w:w="567" w:type="dxa"/>
            <w:noWrap/>
            <w:hideMark/>
          </w:tcPr>
          <w:p w14:paraId="1813E51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104</w:t>
            </w:r>
          </w:p>
        </w:tc>
        <w:tc>
          <w:tcPr>
            <w:tcW w:w="426" w:type="dxa"/>
            <w:noWrap/>
            <w:hideMark/>
          </w:tcPr>
          <w:p w14:paraId="4E48D0A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104</w:t>
            </w:r>
          </w:p>
        </w:tc>
        <w:tc>
          <w:tcPr>
            <w:tcW w:w="390" w:type="dxa"/>
            <w:noWrap/>
            <w:hideMark/>
          </w:tcPr>
          <w:p w14:paraId="5A79E8C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0" w:type="dxa"/>
            <w:noWrap/>
            <w:hideMark/>
          </w:tcPr>
          <w:p w14:paraId="11E38D5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61B1BF7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7B0AD39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0" w:type="dxa"/>
            <w:noWrap/>
            <w:hideMark/>
          </w:tcPr>
          <w:p w14:paraId="6963BA1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31E60E3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494" w:type="dxa"/>
            <w:noWrap/>
            <w:hideMark/>
          </w:tcPr>
          <w:p w14:paraId="61BB5CD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1" w:type="dxa"/>
            <w:noWrap/>
            <w:hideMark/>
          </w:tcPr>
          <w:p w14:paraId="6BE5ABA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0" w:type="dxa"/>
            <w:noWrap/>
            <w:hideMark/>
          </w:tcPr>
          <w:p w14:paraId="64F6EFB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23" w:type="dxa"/>
            <w:noWrap/>
            <w:hideMark/>
          </w:tcPr>
          <w:p w14:paraId="70566B2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3E5ADD0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252" w:type="dxa"/>
            <w:noWrap/>
            <w:hideMark/>
          </w:tcPr>
          <w:p w14:paraId="3EDDAE8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83" w:type="dxa"/>
            <w:noWrap/>
            <w:hideMark/>
          </w:tcPr>
          <w:p w14:paraId="597C72B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283" w:type="dxa"/>
            <w:noWrap/>
            <w:hideMark/>
          </w:tcPr>
          <w:p w14:paraId="1649A6E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254" w:type="dxa"/>
            <w:noWrap/>
            <w:hideMark/>
          </w:tcPr>
          <w:p w14:paraId="2293DBC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r>
      <w:tr w:rsidR="00B30204" w:rsidRPr="00B30204" w14:paraId="7B4C9D71" w14:textId="77777777" w:rsidTr="002372CF">
        <w:trPr>
          <w:trHeight w:val="255"/>
        </w:trPr>
        <w:tc>
          <w:tcPr>
            <w:tcW w:w="562" w:type="dxa"/>
            <w:noWrap/>
            <w:hideMark/>
          </w:tcPr>
          <w:p w14:paraId="636443A7" w14:textId="77777777" w:rsidR="001528C7" w:rsidRPr="00B30204" w:rsidRDefault="001528C7" w:rsidP="001528C7">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 xml:space="preserve">Негізінде </w:t>
            </w:r>
          </w:p>
        </w:tc>
        <w:tc>
          <w:tcPr>
            <w:tcW w:w="390" w:type="dxa"/>
            <w:noWrap/>
            <w:hideMark/>
          </w:tcPr>
          <w:p w14:paraId="18843F2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24777AB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16AB4CC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44ADD5D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5BF0BD7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3DA178D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1" w:type="dxa"/>
            <w:noWrap/>
            <w:hideMark/>
          </w:tcPr>
          <w:p w14:paraId="76A4A3B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2528BF3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56</w:t>
            </w:r>
          </w:p>
        </w:tc>
        <w:tc>
          <w:tcPr>
            <w:tcW w:w="390" w:type="dxa"/>
            <w:noWrap/>
            <w:hideMark/>
          </w:tcPr>
          <w:p w14:paraId="273CECB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6751D76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49C0BF9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0281E5E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63</w:t>
            </w:r>
          </w:p>
        </w:tc>
        <w:tc>
          <w:tcPr>
            <w:tcW w:w="390" w:type="dxa"/>
            <w:noWrap/>
            <w:hideMark/>
          </w:tcPr>
          <w:p w14:paraId="4C5DD30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0" w:type="dxa"/>
            <w:noWrap/>
            <w:hideMark/>
          </w:tcPr>
          <w:p w14:paraId="4675233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1" w:type="dxa"/>
            <w:noWrap/>
            <w:hideMark/>
          </w:tcPr>
          <w:p w14:paraId="16D4A88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85" w:type="dxa"/>
            <w:noWrap/>
            <w:hideMark/>
          </w:tcPr>
          <w:p w14:paraId="7752420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5" w:type="dxa"/>
            <w:noWrap/>
            <w:hideMark/>
          </w:tcPr>
          <w:p w14:paraId="29BC9BA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43AB3E3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1B7F805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056AEC0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36</w:t>
            </w:r>
          </w:p>
        </w:tc>
        <w:tc>
          <w:tcPr>
            <w:tcW w:w="450" w:type="dxa"/>
            <w:noWrap/>
            <w:hideMark/>
          </w:tcPr>
          <w:p w14:paraId="71ECEC3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104</w:t>
            </w:r>
          </w:p>
        </w:tc>
        <w:tc>
          <w:tcPr>
            <w:tcW w:w="567" w:type="dxa"/>
            <w:noWrap/>
            <w:hideMark/>
          </w:tcPr>
          <w:p w14:paraId="292F75A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104</w:t>
            </w:r>
          </w:p>
        </w:tc>
        <w:tc>
          <w:tcPr>
            <w:tcW w:w="426" w:type="dxa"/>
            <w:noWrap/>
            <w:hideMark/>
          </w:tcPr>
          <w:p w14:paraId="1CC1D9B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104</w:t>
            </w:r>
          </w:p>
        </w:tc>
        <w:tc>
          <w:tcPr>
            <w:tcW w:w="390" w:type="dxa"/>
            <w:noWrap/>
            <w:hideMark/>
          </w:tcPr>
          <w:p w14:paraId="53C93A7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69D48E9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1A6E386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1175A3B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6915E84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087D25B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494" w:type="dxa"/>
            <w:noWrap/>
            <w:hideMark/>
          </w:tcPr>
          <w:p w14:paraId="441BC3B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1" w:type="dxa"/>
            <w:noWrap/>
            <w:hideMark/>
          </w:tcPr>
          <w:p w14:paraId="78309AE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7BB34BB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23" w:type="dxa"/>
            <w:noWrap/>
            <w:hideMark/>
          </w:tcPr>
          <w:p w14:paraId="286C5D2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603EB1D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52" w:type="dxa"/>
            <w:noWrap/>
            <w:hideMark/>
          </w:tcPr>
          <w:p w14:paraId="6039EEB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noWrap/>
            <w:hideMark/>
          </w:tcPr>
          <w:p w14:paraId="2988636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noWrap/>
            <w:hideMark/>
          </w:tcPr>
          <w:p w14:paraId="705A871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54" w:type="dxa"/>
            <w:noWrap/>
            <w:hideMark/>
          </w:tcPr>
          <w:p w14:paraId="5BFC5B6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r>
      <w:tr w:rsidR="00B30204" w:rsidRPr="00B30204" w14:paraId="094EEFBE" w14:textId="77777777" w:rsidTr="002372CF">
        <w:trPr>
          <w:trHeight w:val="255"/>
        </w:trPr>
        <w:tc>
          <w:tcPr>
            <w:tcW w:w="562" w:type="dxa"/>
            <w:noWrap/>
            <w:hideMark/>
          </w:tcPr>
          <w:p w14:paraId="4540FC60" w14:textId="77777777" w:rsidR="001528C7" w:rsidRPr="00B30204" w:rsidRDefault="001528C7" w:rsidP="001528C7">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 xml:space="preserve">Иә әринежоқ </w:t>
            </w:r>
          </w:p>
        </w:tc>
        <w:tc>
          <w:tcPr>
            <w:tcW w:w="390" w:type="dxa"/>
            <w:noWrap/>
            <w:hideMark/>
          </w:tcPr>
          <w:p w14:paraId="691EC05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5BC4F4A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2DE9EBC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0208087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093993C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00E6E4E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1" w:type="dxa"/>
            <w:noWrap/>
            <w:hideMark/>
          </w:tcPr>
          <w:p w14:paraId="34E857D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507D925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48</w:t>
            </w:r>
          </w:p>
        </w:tc>
        <w:tc>
          <w:tcPr>
            <w:tcW w:w="390" w:type="dxa"/>
            <w:noWrap/>
            <w:hideMark/>
          </w:tcPr>
          <w:p w14:paraId="7C6418D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271AC52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490B48F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50FAB14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60</w:t>
            </w:r>
          </w:p>
        </w:tc>
        <w:tc>
          <w:tcPr>
            <w:tcW w:w="390" w:type="dxa"/>
            <w:noWrap/>
            <w:hideMark/>
          </w:tcPr>
          <w:p w14:paraId="3C6FB53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24875F8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1" w:type="dxa"/>
            <w:noWrap/>
            <w:hideMark/>
          </w:tcPr>
          <w:p w14:paraId="7867F35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26</w:t>
            </w:r>
          </w:p>
        </w:tc>
        <w:tc>
          <w:tcPr>
            <w:tcW w:w="385" w:type="dxa"/>
            <w:noWrap/>
            <w:hideMark/>
          </w:tcPr>
          <w:p w14:paraId="46EF26C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5" w:type="dxa"/>
            <w:noWrap/>
            <w:hideMark/>
          </w:tcPr>
          <w:p w14:paraId="5FAF4F9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0" w:type="dxa"/>
            <w:noWrap/>
            <w:hideMark/>
          </w:tcPr>
          <w:p w14:paraId="638C857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390" w:type="dxa"/>
            <w:noWrap/>
            <w:hideMark/>
          </w:tcPr>
          <w:p w14:paraId="20E999A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3CB93B1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34</w:t>
            </w:r>
          </w:p>
        </w:tc>
        <w:tc>
          <w:tcPr>
            <w:tcW w:w="450" w:type="dxa"/>
            <w:noWrap/>
            <w:hideMark/>
          </w:tcPr>
          <w:p w14:paraId="291CD8D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130</w:t>
            </w:r>
          </w:p>
        </w:tc>
        <w:tc>
          <w:tcPr>
            <w:tcW w:w="567" w:type="dxa"/>
            <w:noWrap/>
            <w:hideMark/>
          </w:tcPr>
          <w:p w14:paraId="52B88B9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82</w:t>
            </w:r>
          </w:p>
        </w:tc>
        <w:tc>
          <w:tcPr>
            <w:tcW w:w="426" w:type="dxa"/>
            <w:noWrap/>
            <w:hideMark/>
          </w:tcPr>
          <w:p w14:paraId="0CD13DD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85</w:t>
            </w:r>
          </w:p>
        </w:tc>
        <w:tc>
          <w:tcPr>
            <w:tcW w:w="390" w:type="dxa"/>
            <w:noWrap/>
            <w:hideMark/>
          </w:tcPr>
          <w:p w14:paraId="523E03D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302766A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7299793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04CD2D4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4E4F742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592706A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494" w:type="dxa"/>
            <w:noWrap/>
            <w:hideMark/>
          </w:tcPr>
          <w:p w14:paraId="4938223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1" w:type="dxa"/>
            <w:noWrap/>
            <w:hideMark/>
          </w:tcPr>
          <w:p w14:paraId="098686F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08F5189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23" w:type="dxa"/>
            <w:noWrap/>
            <w:hideMark/>
          </w:tcPr>
          <w:p w14:paraId="3DBCFE5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167562B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52" w:type="dxa"/>
            <w:noWrap/>
            <w:hideMark/>
          </w:tcPr>
          <w:p w14:paraId="3059A30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noWrap/>
            <w:hideMark/>
          </w:tcPr>
          <w:p w14:paraId="79D14B5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noWrap/>
            <w:hideMark/>
          </w:tcPr>
          <w:p w14:paraId="6D44411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54" w:type="dxa"/>
            <w:noWrap/>
            <w:hideMark/>
          </w:tcPr>
          <w:p w14:paraId="6E81EC3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r>
      <w:tr w:rsidR="00B30204" w:rsidRPr="00B30204" w14:paraId="6411340D" w14:textId="77777777" w:rsidTr="002372CF">
        <w:trPr>
          <w:trHeight w:val="255"/>
        </w:trPr>
        <w:tc>
          <w:tcPr>
            <w:tcW w:w="562" w:type="dxa"/>
            <w:noWrap/>
            <w:hideMark/>
          </w:tcPr>
          <w:p w14:paraId="344FFAB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7B51AB7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072B2F6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1EC52C3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0D3D6E7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08C32E6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42D7421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1" w:type="dxa"/>
            <w:noWrap/>
            <w:hideMark/>
          </w:tcPr>
          <w:p w14:paraId="570E3F3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589B43C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75</w:t>
            </w:r>
          </w:p>
        </w:tc>
        <w:tc>
          <w:tcPr>
            <w:tcW w:w="390" w:type="dxa"/>
            <w:noWrap/>
            <w:hideMark/>
          </w:tcPr>
          <w:p w14:paraId="5783B7E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25</w:t>
            </w:r>
          </w:p>
        </w:tc>
        <w:tc>
          <w:tcPr>
            <w:tcW w:w="390" w:type="dxa"/>
            <w:noWrap/>
            <w:hideMark/>
          </w:tcPr>
          <w:p w14:paraId="733302D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25</w:t>
            </w:r>
          </w:p>
        </w:tc>
        <w:tc>
          <w:tcPr>
            <w:tcW w:w="390" w:type="dxa"/>
            <w:noWrap/>
            <w:hideMark/>
          </w:tcPr>
          <w:p w14:paraId="0701D25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25</w:t>
            </w:r>
          </w:p>
        </w:tc>
        <w:tc>
          <w:tcPr>
            <w:tcW w:w="390" w:type="dxa"/>
            <w:noWrap/>
            <w:hideMark/>
          </w:tcPr>
          <w:p w14:paraId="6BEF4FC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84</w:t>
            </w:r>
          </w:p>
        </w:tc>
        <w:tc>
          <w:tcPr>
            <w:tcW w:w="390" w:type="dxa"/>
            <w:noWrap/>
            <w:hideMark/>
          </w:tcPr>
          <w:p w14:paraId="56D3C4D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28</w:t>
            </w:r>
          </w:p>
        </w:tc>
        <w:tc>
          <w:tcPr>
            <w:tcW w:w="390" w:type="dxa"/>
            <w:noWrap/>
            <w:hideMark/>
          </w:tcPr>
          <w:p w14:paraId="1533D74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28</w:t>
            </w:r>
          </w:p>
        </w:tc>
        <w:tc>
          <w:tcPr>
            <w:tcW w:w="391" w:type="dxa"/>
            <w:noWrap/>
            <w:hideMark/>
          </w:tcPr>
          <w:p w14:paraId="00D7ABB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28</w:t>
            </w:r>
          </w:p>
        </w:tc>
        <w:tc>
          <w:tcPr>
            <w:tcW w:w="385" w:type="dxa"/>
            <w:noWrap/>
            <w:hideMark/>
          </w:tcPr>
          <w:p w14:paraId="6CE295C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5" w:type="dxa"/>
            <w:noWrap/>
            <w:hideMark/>
          </w:tcPr>
          <w:p w14:paraId="4B9872B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3274EAA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4A5B209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24FF5BB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48</w:t>
            </w:r>
          </w:p>
        </w:tc>
        <w:tc>
          <w:tcPr>
            <w:tcW w:w="450" w:type="dxa"/>
            <w:noWrap/>
            <w:hideMark/>
          </w:tcPr>
          <w:p w14:paraId="736D464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135</w:t>
            </w:r>
          </w:p>
        </w:tc>
        <w:tc>
          <w:tcPr>
            <w:tcW w:w="567" w:type="dxa"/>
            <w:noWrap/>
            <w:hideMark/>
          </w:tcPr>
          <w:p w14:paraId="422EF03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139</w:t>
            </w:r>
          </w:p>
        </w:tc>
        <w:tc>
          <w:tcPr>
            <w:tcW w:w="426" w:type="dxa"/>
            <w:noWrap/>
            <w:hideMark/>
          </w:tcPr>
          <w:p w14:paraId="1DC2F5C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125</w:t>
            </w:r>
          </w:p>
        </w:tc>
        <w:tc>
          <w:tcPr>
            <w:tcW w:w="390" w:type="dxa"/>
            <w:noWrap/>
            <w:hideMark/>
          </w:tcPr>
          <w:p w14:paraId="5B5CA8A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0CBF70E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275A298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48F7E5F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693D872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7877926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494" w:type="dxa"/>
            <w:noWrap/>
            <w:hideMark/>
          </w:tcPr>
          <w:p w14:paraId="1E38571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391" w:type="dxa"/>
            <w:noWrap/>
            <w:hideMark/>
          </w:tcPr>
          <w:p w14:paraId="7271763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05D07DD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23" w:type="dxa"/>
            <w:noWrap/>
            <w:hideMark/>
          </w:tcPr>
          <w:p w14:paraId="2A793A2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07B91D8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52" w:type="dxa"/>
            <w:noWrap/>
            <w:hideMark/>
          </w:tcPr>
          <w:p w14:paraId="63AF57D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83" w:type="dxa"/>
            <w:noWrap/>
            <w:hideMark/>
          </w:tcPr>
          <w:p w14:paraId="58CA37C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noWrap/>
            <w:hideMark/>
          </w:tcPr>
          <w:p w14:paraId="60CB01F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254" w:type="dxa"/>
            <w:noWrap/>
            <w:hideMark/>
          </w:tcPr>
          <w:p w14:paraId="6716784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r>
      <w:tr w:rsidR="00B30204" w:rsidRPr="00B30204" w14:paraId="6C56BF1D" w14:textId="77777777" w:rsidTr="002372CF">
        <w:trPr>
          <w:trHeight w:val="255"/>
        </w:trPr>
        <w:tc>
          <w:tcPr>
            <w:tcW w:w="562" w:type="dxa"/>
            <w:noWrap/>
            <w:hideMark/>
          </w:tcPr>
          <w:p w14:paraId="0306C50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35C112A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4AF66A1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0" w:type="dxa"/>
            <w:noWrap/>
            <w:hideMark/>
          </w:tcPr>
          <w:p w14:paraId="6A50CCC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38CC884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1995803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17645EB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1" w:type="dxa"/>
            <w:noWrap/>
            <w:hideMark/>
          </w:tcPr>
          <w:p w14:paraId="0092C78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0" w:type="dxa"/>
            <w:noWrap/>
            <w:hideMark/>
          </w:tcPr>
          <w:p w14:paraId="19FC9A1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61</w:t>
            </w:r>
          </w:p>
        </w:tc>
        <w:tc>
          <w:tcPr>
            <w:tcW w:w="390" w:type="dxa"/>
            <w:noWrap/>
            <w:hideMark/>
          </w:tcPr>
          <w:p w14:paraId="0AAF883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0" w:type="dxa"/>
            <w:noWrap/>
            <w:hideMark/>
          </w:tcPr>
          <w:p w14:paraId="0B08BB7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690CCFD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0" w:type="dxa"/>
            <w:noWrap/>
            <w:hideMark/>
          </w:tcPr>
          <w:p w14:paraId="2B8F044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64</w:t>
            </w:r>
          </w:p>
        </w:tc>
        <w:tc>
          <w:tcPr>
            <w:tcW w:w="390" w:type="dxa"/>
            <w:noWrap/>
            <w:hideMark/>
          </w:tcPr>
          <w:p w14:paraId="28A3CF6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0" w:type="dxa"/>
            <w:noWrap/>
            <w:hideMark/>
          </w:tcPr>
          <w:p w14:paraId="2F5800A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1" w:type="dxa"/>
            <w:noWrap/>
            <w:hideMark/>
          </w:tcPr>
          <w:p w14:paraId="5E1CD70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24</w:t>
            </w:r>
          </w:p>
        </w:tc>
        <w:tc>
          <w:tcPr>
            <w:tcW w:w="385" w:type="dxa"/>
            <w:noWrap/>
            <w:hideMark/>
          </w:tcPr>
          <w:p w14:paraId="1372571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5" w:type="dxa"/>
            <w:noWrap/>
            <w:hideMark/>
          </w:tcPr>
          <w:p w14:paraId="24844A5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02242FB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41483A7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0AF84BD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50</w:t>
            </w:r>
          </w:p>
        </w:tc>
        <w:tc>
          <w:tcPr>
            <w:tcW w:w="450" w:type="dxa"/>
            <w:noWrap/>
            <w:hideMark/>
          </w:tcPr>
          <w:p w14:paraId="728248B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144</w:t>
            </w:r>
          </w:p>
        </w:tc>
        <w:tc>
          <w:tcPr>
            <w:tcW w:w="567" w:type="dxa"/>
            <w:noWrap/>
            <w:hideMark/>
          </w:tcPr>
          <w:p w14:paraId="0B2BF3D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95</w:t>
            </w:r>
          </w:p>
        </w:tc>
        <w:tc>
          <w:tcPr>
            <w:tcW w:w="426" w:type="dxa"/>
            <w:noWrap/>
            <w:hideMark/>
          </w:tcPr>
          <w:p w14:paraId="303544E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93</w:t>
            </w:r>
          </w:p>
        </w:tc>
        <w:tc>
          <w:tcPr>
            <w:tcW w:w="390" w:type="dxa"/>
            <w:noWrap/>
            <w:hideMark/>
          </w:tcPr>
          <w:p w14:paraId="06A16A0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0" w:type="dxa"/>
            <w:noWrap/>
            <w:hideMark/>
          </w:tcPr>
          <w:p w14:paraId="796D37A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6DFDDD5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3F20FEE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6FDF31C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6085FEB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494" w:type="dxa"/>
            <w:noWrap/>
            <w:hideMark/>
          </w:tcPr>
          <w:p w14:paraId="0F8A189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-51</w:t>
            </w:r>
          </w:p>
        </w:tc>
        <w:tc>
          <w:tcPr>
            <w:tcW w:w="391" w:type="dxa"/>
            <w:noWrap/>
            <w:hideMark/>
          </w:tcPr>
          <w:p w14:paraId="3FDE055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4380969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23" w:type="dxa"/>
            <w:noWrap/>
            <w:hideMark/>
          </w:tcPr>
          <w:p w14:paraId="371D84C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0" w:type="dxa"/>
            <w:noWrap/>
            <w:hideMark/>
          </w:tcPr>
          <w:p w14:paraId="027BBE6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252" w:type="dxa"/>
            <w:noWrap/>
            <w:hideMark/>
          </w:tcPr>
          <w:p w14:paraId="604455C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283" w:type="dxa"/>
            <w:noWrap/>
            <w:hideMark/>
          </w:tcPr>
          <w:p w14:paraId="389B7D6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283" w:type="dxa"/>
            <w:noWrap/>
            <w:hideMark/>
          </w:tcPr>
          <w:p w14:paraId="4026952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-48</w:t>
            </w:r>
          </w:p>
        </w:tc>
        <w:tc>
          <w:tcPr>
            <w:tcW w:w="254" w:type="dxa"/>
            <w:noWrap/>
            <w:hideMark/>
          </w:tcPr>
          <w:p w14:paraId="233611D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r>
      <w:tr w:rsidR="00B30204" w:rsidRPr="00B30204" w14:paraId="3F89EC0A" w14:textId="77777777" w:rsidTr="002372CF">
        <w:trPr>
          <w:trHeight w:val="255"/>
        </w:trPr>
        <w:tc>
          <w:tcPr>
            <w:tcW w:w="562" w:type="dxa"/>
            <w:noWrap/>
            <w:hideMark/>
          </w:tcPr>
          <w:p w14:paraId="56EEB83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1F1DF96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5BF60C6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0946D4C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7D5D14A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76EE465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2E0EA68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1" w:type="dxa"/>
            <w:noWrap/>
            <w:hideMark/>
          </w:tcPr>
          <w:p w14:paraId="0317077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2586678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56</w:t>
            </w:r>
          </w:p>
        </w:tc>
        <w:tc>
          <w:tcPr>
            <w:tcW w:w="390" w:type="dxa"/>
            <w:noWrap/>
            <w:hideMark/>
          </w:tcPr>
          <w:p w14:paraId="303F67B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0B7A99A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7965115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35569AC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63</w:t>
            </w:r>
          </w:p>
        </w:tc>
        <w:tc>
          <w:tcPr>
            <w:tcW w:w="390" w:type="dxa"/>
            <w:noWrap/>
            <w:hideMark/>
          </w:tcPr>
          <w:p w14:paraId="567DC23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0" w:type="dxa"/>
            <w:noWrap/>
            <w:hideMark/>
          </w:tcPr>
          <w:p w14:paraId="319017E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1" w:type="dxa"/>
            <w:noWrap/>
            <w:hideMark/>
          </w:tcPr>
          <w:p w14:paraId="7FF2295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85" w:type="dxa"/>
            <w:noWrap/>
            <w:hideMark/>
          </w:tcPr>
          <w:p w14:paraId="082A18A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5" w:type="dxa"/>
            <w:noWrap/>
            <w:hideMark/>
          </w:tcPr>
          <w:p w14:paraId="52006AF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7513D38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14A6C76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5D3D4AE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36</w:t>
            </w:r>
          </w:p>
        </w:tc>
        <w:tc>
          <w:tcPr>
            <w:tcW w:w="450" w:type="dxa"/>
            <w:noWrap/>
            <w:hideMark/>
          </w:tcPr>
          <w:p w14:paraId="13707E5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104</w:t>
            </w:r>
          </w:p>
        </w:tc>
        <w:tc>
          <w:tcPr>
            <w:tcW w:w="567" w:type="dxa"/>
            <w:noWrap/>
            <w:hideMark/>
          </w:tcPr>
          <w:p w14:paraId="5DAC202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104</w:t>
            </w:r>
          </w:p>
        </w:tc>
        <w:tc>
          <w:tcPr>
            <w:tcW w:w="426" w:type="dxa"/>
            <w:noWrap/>
            <w:hideMark/>
          </w:tcPr>
          <w:p w14:paraId="2F597F3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104</w:t>
            </w:r>
          </w:p>
        </w:tc>
        <w:tc>
          <w:tcPr>
            <w:tcW w:w="390" w:type="dxa"/>
            <w:noWrap/>
            <w:hideMark/>
          </w:tcPr>
          <w:p w14:paraId="1772F43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300EDC0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451B1B4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3BF1875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3BE2290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6E4D37F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494" w:type="dxa"/>
            <w:noWrap/>
            <w:hideMark/>
          </w:tcPr>
          <w:p w14:paraId="236864E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1" w:type="dxa"/>
            <w:noWrap/>
            <w:hideMark/>
          </w:tcPr>
          <w:p w14:paraId="76F2F27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614C9A3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23" w:type="dxa"/>
            <w:noWrap/>
            <w:hideMark/>
          </w:tcPr>
          <w:p w14:paraId="52C4376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4C8EFA1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52" w:type="dxa"/>
            <w:noWrap/>
            <w:hideMark/>
          </w:tcPr>
          <w:p w14:paraId="241DCFC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noWrap/>
            <w:hideMark/>
          </w:tcPr>
          <w:p w14:paraId="26B8C35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noWrap/>
            <w:hideMark/>
          </w:tcPr>
          <w:p w14:paraId="192A7D0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54" w:type="dxa"/>
            <w:noWrap/>
            <w:hideMark/>
          </w:tcPr>
          <w:p w14:paraId="0E0A632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r>
      <w:tr w:rsidR="00B30204" w:rsidRPr="00B30204" w14:paraId="013FA9FC" w14:textId="77777777" w:rsidTr="002372CF">
        <w:trPr>
          <w:trHeight w:val="255"/>
        </w:trPr>
        <w:tc>
          <w:tcPr>
            <w:tcW w:w="562" w:type="dxa"/>
            <w:noWrap/>
            <w:hideMark/>
          </w:tcPr>
          <w:p w14:paraId="2931098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5948893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4EC3F94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4F3E5EB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26C4C1D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654C23E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350A188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1" w:type="dxa"/>
            <w:noWrap/>
            <w:hideMark/>
          </w:tcPr>
          <w:p w14:paraId="5F5AE08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0" w:type="dxa"/>
            <w:noWrap/>
            <w:hideMark/>
          </w:tcPr>
          <w:p w14:paraId="3C65A3A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73</w:t>
            </w:r>
          </w:p>
        </w:tc>
        <w:tc>
          <w:tcPr>
            <w:tcW w:w="390" w:type="dxa"/>
            <w:noWrap/>
            <w:hideMark/>
          </w:tcPr>
          <w:p w14:paraId="2244A92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23</w:t>
            </w:r>
          </w:p>
        </w:tc>
        <w:tc>
          <w:tcPr>
            <w:tcW w:w="390" w:type="dxa"/>
            <w:noWrap/>
            <w:hideMark/>
          </w:tcPr>
          <w:p w14:paraId="3F1AAC7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0" w:type="dxa"/>
            <w:noWrap/>
            <w:hideMark/>
          </w:tcPr>
          <w:p w14:paraId="7D58176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29</w:t>
            </w:r>
          </w:p>
        </w:tc>
        <w:tc>
          <w:tcPr>
            <w:tcW w:w="390" w:type="dxa"/>
            <w:noWrap/>
            <w:hideMark/>
          </w:tcPr>
          <w:p w14:paraId="37864B5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91</w:t>
            </w:r>
          </w:p>
        </w:tc>
        <w:tc>
          <w:tcPr>
            <w:tcW w:w="390" w:type="dxa"/>
            <w:noWrap/>
            <w:hideMark/>
          </w:tcPr>
          <w:p w14:paraId="3604432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27</w:t>
            </w:r>
          </w:p>
        </w:tc>
        <w:tc>
          <w:tcPr>
            <w:tcW w:w="390" w:type="dxa"/>
            <w:noWrap/>
            <w:hideMark/>
          </w:tcPr>
          <w:p w14:paraId="5C91427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31</w:t>
            </w:r>
          </w:p>
        </w:tc>
        <w:tc>
          <w:tcPr>
            <w:tcW w:w="391" w:type="dxa"/>
            <w:noWrap/>
            <w:hideMark/>
          </w:tcPr>
          <w:p w14:paraId="4BB0203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33</w:t>
            </w:r>
          </w:p>
        </w:tc>
        <w:tc>
          <w:tcPr>
            <w:tcW w:w="385" w:type="dxa"/>
            <w:noWrap/>
            <w:hideMark/>
          </w:tcPr>
          <w:p w14:paraId="3ED05B9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5" w:type="dxa"/>
            <w:noWrap/>
            <w:hideMark/>
          </w:tcPr>
          <w:p w14:paraId="5A56442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3A81BB5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1DFD391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16843FE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52</w:t>
            </w:r>
          </w:p>
        </w:tc>
        <w:tc>
          <w:tcPr>
            <w:tcW w:w="450" w:type="dxa"/>
            <w:noWrap/>
            <w:hideMark/>
          </w:tcPr>
          <w:p w14:paraId="6A94A09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140</w:t>
            </w:r>
          </w:p>
        </w:tc>
        <w:tc>
          <w:tcPr>
            <w:tcW w:w="567" w:type="dxa"/>
            <w:noWrap/>
            <w:hideMark/>
          </w:tcPr>
          <w:p w14:paraId="62E19D9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137</w:t>
            </w:r>
          </w:p>
        </w:tc>
        <w:tc>
          <w:tcPr>
            <w:tcW w:w="426" w:type="dxa"/>
            <w:noWrap/>
            <w:hideMark/>
          </w:tcPr>
          <w:p w14:paraId="04688B4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130</w:t>
            </w:r>
          </w:p>
        </w:tc>
        <w:tc>
          <w:tcPr>
            <w:tcW w:w="390" w:type="dxa"/>
            <w:noWrap/>
            <w:hideMark/>
          </w:tcPr>
          <w:p w14:paraId="39B48E5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5EC688F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0182076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7463152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182F09A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5F922F8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494" w:type="dxa"/>
            <w:noWrap/>
            <w:hideMark/>
          </w:tcPr>
          <w:p w14:paraId="0636EC9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1" w:type="dxa"/>
            <w:noWrap/>
            <w:hideMark/>
          </w:tcPr>
          <w:p w14:paraId="041E674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1D6D825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23" w:type="dxa"/>
            <w:noWrap/>
            <w:hideMark/>
          </w:tcPr>
          <w:p w14:paraId="0D2CF74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11172BD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52" w:type="dxa"/>
            <w:noWrap/>
            <w:hideMark/>
          </w:tcPr>
          <w:p w14:paraId="40F8E6A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83" w:type="dxa"/>
            <w:noWrap/>
            <w:hideMark/>
          </w:tcPr>
          <w:p w14:paraId="27B4E2C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83" w:type="dxa"/>
            <w:noWrap/>
            <w:hideMark/>
          </w:tcPr>
          <w:p w14:paraId="616C541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254" w:type="dxa"/>
            <w:noWrap/>
            <w:hideMark/>
          </w:tcPr>
          <w:p w14:paraId="13E2DCD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r>
      <w:tr w:rsidR="00B30204" w:rsidRPr="00B30204" w14:paraId="022FC618" w14:textId="77777777" w:rsidTr="002372CF">
        <w:trPr>
          <w:trHeight w:val="255"/>
        </w:trPr>
        <w:tc>
          <w:tcPr>
            <w:tcW w:w="562" w:type="dxa"/>
            <w:noWrap/>
            <w:hideMark/>
          </w:tcPr>
          <w:p w14:paraId="0268D5A8" w14:textId="77777777" w:rsidR="001528C7" w:rsidRPr="00B30204" w:rsidRDefault="001528C7" w:rsidP="001528C7">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Олай емес</w:t>
            </w:r>
          </w:p>
        </w:tc>
        <w:tc>
          <w:tcPr>
            <w:tcW w:w="390" w:type="dxa"/>
            <w:noWrap/>
            <w:hideMark/>
          </w:tcPr>
          <w:p w14:paraId="0AD94ED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0" w:type="dxa"/>
            <w:noWrap/>
            <w:hideMark/>
          </w:tcPr>
          <w:p w14:paraId="4DB29E6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5872BBA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4495392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2BBD637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1B9D496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1" w:type="dxa"/>
            <w:noWrap/>
            <w:hideMark/>
          </w:tcPr>
          <w:p w14:paraId="7C15122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4F67904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68</w:t>
            </w:r>
          </w:p>
        </w:tc>
        <w:tc>
          <w:tcPr>
            <w:tcW w:w="390" w:type="dxa"/>
            <w:noWrap/>
            <w:hideMark/>
          </w:tcPr>
          <w:p w14:paraId="5315FF2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0DE975F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23</w:t>
            </w:r>
          </w:p>
        </w:tc>
        <w:tc>
          <w:tcPr>
            <w:tcW w:w="390" w:type="dxa"/>
            <w:noWrap/>
            <w:hideMark/>
          </w:tcPr>
          <w:p w14:paraId="505EA06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25</w:t>
            </w:r>
          </w:p>
        </w:tc>
        <w:tc>
          <w:tcPr>
            <w:tcW w:w="390" w:type="dxa"/>
            <w:noWrap/>
            <w:hideMark/>
          </w:tcPr>
          <w:p w14:paraId="593C60F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72</w:t>
            </w:r>
          </w:p>
        </w:tc>
        <w:tc>
          <w:tcPr>
            <w:tcW w:w="390" w:type="dxa"/>
            <w:noWrap/>
            <w:hideMark/>
          </w:tcPr>
          <w:p w14:paraId="7C5FC90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22</w:t>
            </w:r>
          </w:p>
        </w:tc>
        <w:tc>
          <w:tcPr>
            <w:tcW w:w="390" w:type="dxa"/>
            <w:noWrap/>
            <w:hideMark/>
          </w:tcPr>
          <w:p w14:paraId="01AF01D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24</w:t>
            </w:r>
          </w:p>
        </w:tc>
        <w:tc>
          <w:tcPr>
            <w:tcW w:w="391" w:type="dxa"/>
            <w:noWrap/>
            <w:hideMark/>
          </w:tcPr>
          <w:p w14:paraId="31E6138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26</w:t>
            </w:r>
          </w:p>
        </w:tc>
        <w:tc>
          <w:tcPr>
            <w:tcW w:w="385" w:type="dxa"/>
            <w:noWrap/>
            <w:hideMark/>
          </w:tcPr>
          <w:p w14:paraId="6288295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5" w:type="dxa"/>
            <w:noWrap/>
            <w:hideMark/>
          </w:tcPr>
          <w:p w14:paraId="1CA7C74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6B94B73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4346DE8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10D3B79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43</w:t>
            </w:r>
          </w:p>
        </w:tc>
        <w:tc>
          <w:tcPr>
            <w:tcW w:w="450" w:type="dxa"/>
            <w:noWrap/>
            <w:hideMark/>
          </w:tcPr>
          <w:p w14:paraId="2536C77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132</w:t>
            </w:r>
          </w:p>
        </w:tc>
        <w:tc>
          <w:tcPr>
            <w:tcW w:w="567" w:type="dxa"/>
            <w:noWrap/>
            <w:hideMark/>
          </w:tcPr>
          <w:p w14:paraId="418EEF2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86</w:t>
            </w:r>
          </w:p>
        </w:tc>
        <w:tc>
          <w:tcPr>
            <w:tcW w:w="426" w:type="dxa"/>
            <w:noWrap/>
            <w:hideMark/>
          </w:tcPr>
          <w:p w14:paraId="2378A91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102</w:t>
            </w:r>
          </w:p>
        </w:tc>
        <w:tc>
          <w:tcPr>
            <w:tcW w:w="390" w:type="dxa"/>
            <w:noWrap/>
            <w:hideMark/>
          </w:tcPr>
          <w:p w14:paraId="66FBCAF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64A6705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390" w:type="dxa"/>
            <w:noWrap/>
            <w:hideMark/>
          </w:tcPr>
          <w:p w14:paraId="6030E18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4E48875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4F7C7D7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75E5A01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494" w:type="dxa"/>
            <w:noWrap/>
            <w:hideMark/>
          </w:tcPr>
          <w:p w14:paraId="053C2B4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1" w:type="dxa"/>
            <w:noWrap/>
            <w:hideMark/>
          </w:tcPr>
          <w:p w14:paraId="7054822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75110F3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23" w:type="dxa"/>
            <w:noWrap/>
            <w:hideMark/>
          </w:tcPr>
          <w:p w14:paraId="2A80B78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270D58B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52" w:type="dxa"/>
            <w:noWrap/>
            <w:hideMark/>
          </w:tcPr>
          <w:p w14:paraId="461201F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83" w:type="dxa"/>
            <w:noWrap/>
            <w:hideMark/>
          </w:tcPr>
          <w:p w14:paraId="3BE1EFC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283" w:type="dxa"/>
            <w:noWrap/>
            <w:hideMark/>
          </w:tcPr>
          <w:p w14:paraId="65B905C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254" w:type="dxa"/>
            <w:noWrap/>
            <w:hideMark/>
          </w:tcPr>
          <w:p w14:paraId="061F84A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r>
      <w:tr w:rsidR="00B30204" w:rsidRPr="00B30204" w14:paraId="44BECF98" w14:textId="77777777" w:rsidTr="002372CF">
        <w:trPr>
          <w:trHeight w:val="255"/>
        </w:trPr>
        <w:tc>
          <w:tcPr>
            <w:tcW w:w="562" w:type="dxa"/>
            <w:noWrap/>
            <w:hideMark/>
          </w:tcPr>
          <w:p w14:paraId="7DCF43A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1362918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47765D6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22EB404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360E565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5F12F9F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760C083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1" w:type="dxa"/>
            <w:noWrap/>
            <w:hideMark/>
          </w:tcPr>
          <w:p w14:paraId="46A4FD0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428AD81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61</w:t>
            </w:r>
          </w:p>
        </w:tc>
        <w:tc>
          <w:tcPr>
            <w:tcW w:w="390" w:type="dxa"/>
            <w:noWrap/>
            <w:hideMark/>
          </w:tcPr>
          <w:p w14:paraId="6391DF0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23</w:t>
            </w:r>
          </w:p>
        </w:tc>
        <w:tc>
          <w:tcPr>
            <w:tcW w:w="390" w:type="dxa"/>
            <w:noWrap/>
            <w:hideMark/>
          </w:tcPr>
          <w:p w14:paraId="6E26BBA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5EF8FB6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10D0CE0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76</w:t>
            </w:r>
          </w:p>
        </w:tc>
        <w:tc>
          <w:tcPr>
            <w:tcW w:w="390" w:type="dxa"/>
            <w:noWrap/>
            <w:hideMark/>
          </w:tcPr>
          <w:p w14:paraId="357C737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26</w:t>
            </w:r>
          </w:p>
        </w:tc>
        <w:tc>
          <w:tcPr>
            <w:tcW w:w="390" w:type="dxa"/>
            <w:noWrap/>
            <w:hideMark/>
          </w:tcPr>
          <w:p w14:paraId="0266EB1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23</w:t>
            </w:r>
          </w:p>
        </w:tc>
        <w:tc>
          <w:tcPr>
            <w:tcW w:w="391" w:type="dxa"/>
            <w:noWrap/>
            <w:hideMark/>
          </w:tcPr>
          <w:p w14:paraId="4156583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27</w:t>
            </w:r>
          </w:p>
        </w:tc>
        <w:tc>
          <w:tcPr>
            <w:tcW w:w="385" w:type="dxa"/>
            <w:noWrap/>
            <w:hideMark/>
          </w:tcPr>
          <w:p w14:paraId="2882A43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5" w:type="dxa"/>
            <w:noWrap/>
            <w:hideMark/>
          </w:tcPr>
          <w:p w14:paraId="36E30DA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3F90801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258DB3F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483DCF8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44</w:t>
            </w:r>
          </w:p>
        </w:tc>
        <w:tc>
          <w:tcPr>
            <w:tcW w:w="450" w:type="dxa"/>
            <w:noWrap/>
            <w:hideMark/>
          </w:tcPr>
          <w:p w14:paraId="064ECB0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108</w:t>
            </w:r>
          </w:p>
        </w:tc>
        <w:tc>
          <w:tcPr>
            <w:tcW w:w="567" w:type="dxa"/>
            <w:noWrap/>
            <w:hideMark/>
          </w:tcPr>
          <w:p w14:paraId="17D0923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97</w:t>
            </w:r>
          </w:p>
        </w:tc>
        <w:tc>
          <w:tcPr>
            <w:tcW w:w="426" w:type="dxa"/>
            <w:noWrap/>
            <w:hideMark/>
          </w:tcPr>
          <w:p w14:paraId="3786B97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103</w:t>
            </w:r>
          </w:p>
        </w:tc>
        <w:tc>
          <w:tcPr>
            <w:tcW w:w="390" w:type="dxa"/>
            <w:noWrap/>
            <w:hideMark/>
          </w:tcPr>
          <w:p w14:paraId="4686413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2780577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01A80F1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27582BF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7C9C770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199039E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494" w:type="dxa"/>
            <w:noWrap/>
            <w:hideMark/>
          </w:tcPr>
          <w:p w14:paraId="4D092A4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1" w:type="dxa"/>
            <w:noWrap/>
            <w:hideMark/>
          </w:tcPr>
          <w:p w14:paraId="73A6DE5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63ABE06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23" w:type="dxa"/>
            <w:noWrap/>
            <w:hideMark/>
          </w:tcPr>
          <w:p w14:paraId="53CCCFE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735157E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52" w:type="dxa"/>
            <w:noWrap/>
            <w:hideMark/>
          </w:tcPr>
          <w:p w14:paraId="12A69B4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83" w:type="dxa"/>
            <w:noWrap/>
            <w:hideMark/>
          </w:tcPr>
          <w:p w14:paraId="1C9FC29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noWrap/>
            <w:hideMark/>
          </w:tcPr>
          <w:p w14:paraId="37F905D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54" w:type="dxa"/>
            <w:noWrap/>
            <w:hideMark/>
          </w:tcPr>
          <w:p w14:paraId="676264B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r>
      <w:tr w:rsidR="00B30204" w:rsidRPr="00B30204" w14:paraId="537778A2" w14:textId="77777777" w:rsidTr="002372CF">
        <w:trPr>
          <w:trHeight w:val="255"/>
        </w:trPr>
        <w:tc>
          <w:tcPr>
            <w:tcW w:w="562" w:type="dxa"/>
            <w:noWrap/>
            <w:hideMark/>
          </w:tcPr>
          <w:p w14:paraId="672ED18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0A28598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48FF0F5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7BFD70F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44E4DD6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1B0E682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12BE485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1" w:type="dxa"/>
            <w:noWrap/>
            <w:hideMark/>
          </w:tcPr>
          <w:p w14:paraId="28E9A62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269794F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84</w:t>
            </w:r>
          </w:p>
        </w:tc>
        <w:tc>
          <w:tcPr>
            <w:tcW w:w="390" w:type="dxa"/>
            <w:noWrap/>
            <w:hideMark/>
          </w:tcPr>
          <w:p w14:paraId="2039773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23</w:t>
            </w:r>
          </w:p>
        </w:tc>
        <w:tc>
          <w:tcPr>
            <w:tcW w:w="390" w:type="dxa"/>
            <w:noWrap/>
            <w:hideMark/>
          </w:tcPr>
          <w:p w14:paraId="579EF2A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30</w:t>
            </w:r>
          </w:p>
        </w:tc>
        <w:tc>
          <w:tcPr>
            <w:tcW w:w="390" w:type="dxa"/>
            <w:noWrap/>
            <w:hideMark/>
          </w:tcPr>
          <w:p w14:paraId="07D119E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31</w:t>
            </w:r>
          </w:p>
        </w:tc>
        <w:tc>
          <w:tcPr>
            <w:tcW w:w="390" w:type="dxa"/>
            <w:noWrap/>
            <w:hideMark/>
          </w:tcPr>
          <w:p w14:paraId="7BDAEC0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86</w:t>
            </w:r>
          </w:p>
        </w:tc>
        <w:tc>
          <w:tcPr>
            <w:tcW w:w="390" w:type="dxa"/>
            <w:noWrap/>
            <w:hideMark/>
          </w:tcPr>
          <w:p w14:paraId="189DF58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0" w:type="dxa"/>
            <w:noWrap/>
            <w:hideMark/>
          </w:tcPr>
          <w:p w14:paraId="7EE20BC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31</w:t>
            </w:r>
          </w:p>
        </w:tc>
        <w:tc>
          <w:tcPr>
            <w:tcW w:w="391" w:type="dxa"/>
            <w:noWrap/>
            <w:hideMark/>
          </w:tcPr>
          <w:p w14:paraId="40EB685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34</w:t>
            </w:r>
          </w:p>
        </w:tc>
        <w:tc>
          <w:tcPr>
            <w:tcW w:w="385" w:type="dxa"/>
            <w:noWrap/>
            <w:hideMark/>
          </w:tcPr>
          <w:p w14:paraId="220E227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5" w:type="dxa"/>
            <w:noWrap/>
            <w:hideMark/>
          </w:tcPr>
          <w:p w14:paraId="134D727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1D2E334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1070F22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5807463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46</w:t>
            </w:r>
          </w:p>
        </w:tc>
        <w:tc>
          <w:tcPr>
            <w:tcW w:w="450" w:type="dxa"/>
            <w:noWrap/>
            <w:hideMark/>
          </w:tcPr>
          <w:p w14:paraId="2A1EA49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146</w:t>
            </w:r>
          </w:p>
        </w:tc>
        <w:tc>
          <w:tcPr>
            <w:tcW w:w="567" w:type="dxa"/>
            <w:noWrap/>
            <w:hideMark/>
          </w:tcPr>
          <w:p w14:paraId="749C4C0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125</w:t>
            </w:r>
          </w:p>
        </w:tc>
        <w:tc>
          <w:tcPr>
            <w:tcW w:w="426" w:type="dxa"/>
            <w:noWrap/>
            <w:hideMark/>
          </w:tcPr>
          <w:p w14:paraId="2B1DA45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71</w:t>
            </w:r>
          </w:p>
        </w:tc>
        <w:tc>
          <w:tcPr>
            <w:tcW w:w="390" w:type="dxa"/>
            <w:noWrap/>
            <w:hideMark/>
          </w:tcPr>
          <w:p w14:paraId="2B35E0B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4CF9A64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206D435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1ABE48D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10FE065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7C4669C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494" w:type="dxa"/>
            <w:noWrap/>
            <w:hideMark/>
          </w:tcPr>
          <w:p w14:paraId="34551B9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1" w:type="dxa"/>
            <w:noWrap/>
            <w:hideMark/>
          </w:tcPr>
          <w:p w14:paraId="4011168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6A9AE1C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23" w:type="dxa"/>
            <w:noWrap/>
            <w:hideMark/>
          </w:tcPr>
          <w:p w14:paraId="52D3B4B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1EC8467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52" w:type="dxa"/>
            <w:noWrap/>
            <w:hideMark/>
          </w:tcPr>
          <w:p w14:paraId="044329D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83" w:type="dxa"/>
            <w:noWrap/>
            <w:hideMark/>
          </w:tcPr>
          <w:p w14:paraId="1FA9710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83" w:type="dxa"/>
            <w:noWrap/>
            <w:hideMark/>
          </w:tcPr>
          <w:p w14:paraId="426100E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54" w:type="dxa"/>
            <w:noWrap/>
            <w:hideMark/>
          </w:tcPr>
          <w:p w14:paraId="1E6CEAC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r>
      <w:tr w:rsidR="00B30204" w:rsidRPr="00B30204" w14:paraId="64C5CAB3" w14:textId="77777777" w:rsidTr="002372CF">
        <w:trPr>
          <w:trHeight w:val="255"/>
        </w:trPr>
        <w:tc>
          <w:tcPr>
            <w:tcW w:w="562" w:type="dxa"/>
            <w:noWrap/>
            <w:hideMark/>
          </w:tcPr>
          <w:p w14:paraId="295BBC5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3F5609A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0" w:type="dxa"/>
            <w:noWrap/>
            <w:hideMark/>
          </w:tcPr>
          <w:p w14:paraId="62BC817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74C078F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16EE874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57C8BB4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4AC5A91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1" w:type="dxa"/>
            <w:noWrap/>
            <w:hideMark/>
          </w:tcPr>
          <w:p w14:paraId="1BF50C2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22E03FD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93</w:t>
            </w:r>
          </w:p>
        </w:tc>
        <w:tc>
          <w:tcPr>
            <w:tcW w:w="390" w:type="dxa"/>
            <w:noWrap/>
            <w:hideMark/>
          </w:tcPr>
          <w:p w14:paraId="0FFDBE6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30</w:t>
            </w:r>
          </w:p>
        </w:tc>
        <w:tc>
          <w:tcPr>
            <w:tcW w:w="390" w:type="dxa"/>
            <w:noWrap/>
            <w:hideMark/>
          </w:tcPr>
          <w:p w14:paraId="147E17B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31</w:t>
            </w:r>
          </w:p>
        </w:tc>
        <w:tc>
          <w:tcPr>
            <w:tcW w:w="390" w:type="dxa"/>
            <w:noWrap/>
            <w:hideMark/>
          </w:tcPr>
          <w:p w14:paraId="4461687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31</w:t>
            </w:r>
          </w:p>
        </w:tc>
        <w:tc>
          <w:tcPr>
            <w:tcW w:w="390" w:type="dxa"/>
            <w:noWrap/>
            <w:hideMark/>
          </w:tcPr>
          <w:p w14:paraId="67F200B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105</w:t>
            </w:r>
          </w:p>
        </w:tc>
        <w:tc>
          <w:tcPr>
            <w:tcW w:w="390" w:type="dxa"/>
            <w:noWrap/>
            <w:hideMark/>
          </w:tcPr>
          <w:p w14:paraId="4A1231A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35</w:t>
            </w:r>
          </w:p>
        </w:tc>
        <w:tc>
          <w:tcPr>
            <w:tcW w:w="390" w:type="dxa"/>
            <w:noWrap/>
            <w:hideMark/>
          </w:tcPr>
          <w:p w14:paraId="37072D2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35</w:t>
            </w:r>
          </w:p>
        </w:tc>
        <w:tc>
          <w:tcPr>
            <w:tcW w:w="391" w:type="dxa"/>
            <w:noWrap/>
            <w:hideMark/>
          </w:tcPr>
          <w:p w14:paraId="295C236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35</w:t>
            </w:r>
          </w:p>
        </w:tc>
        <w:tc>
          <w:tcPr>
            <w:tcW w:w="385" w:type="dxa"/>
            <w:noWrap/>
            <w:hideMark/>
          </w:tcPr>
          <w:p w14:paraId="4EC8333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5" w:type="dxa"/>
            <w:noWrap/>
            <w:hideMark/>
          </w:tcPr>
          <w:p w14:paraId="716283C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6B6724B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6EF95BC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6F42912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56</w:t>
            </w:r>
          </w:p>
        </w:tc>
        <w:tc>
          <w:tcPr>
            <w:tcW w:w="450" w:type="dxa"/>
            <w:noWrap/>
            <w:hideMark/>
          </w:tcPr>
          <w:p w14:paraId="67C8218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182</w:t>
            </w:r>
          </w:p>
        </w:tc>
        <w:tc>
          <w:tcPr>
            <w:tcW w:w="567" w:type="dxa"/>
            <w:noWrap/>
            <w:hideMark/>
          </w:tcPr>
          <w:p w14:paraId="03BAD1B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181</w:t>
            </w:r>
          </w:p>
        </w:tc>
        <w:tc>
          <w:tcPr>
            <w:tcW w:w="426" w:type="dxa"/>
            <w:noWrap/>
            <w:hideMark/>
          </w:tcPr>
          <w:p w14:paraId="310D4B7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181</w:t>
            </w:r>
          </w:p>
        </w:tc>
        <w:tc>
          <w:tcPr>
            <w:tcW w:w="390" w:type="dxa"/>
            <w:noWrap/>
            <w:hideMark/>
          </w:tcPr>
          <w:p w14:paraId="66155EE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5CE6F77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23AFB25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2659C35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0" w:type="dxa"/>
            <w:noWrap/>
            <w:hideMark/>
          </w:tcPr>
          <w:p w14:paraId="5CA6E31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09632CC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494" w:type="dxa"/>
            <w:noWrap/>
            <w:hideMark/>
          </w:tcPr>
          <w:p w14:paraId="3CB9509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27</w:t>
            </w:r>
          </w:p>
        </w:tc>
        <w:tc>
          <w:tcPr>
            <w:tcW w:w="391" w:type="dxa"/>
            <w:noWrap/>
            <w:hideMark/>
          </w:tcPr>
          <w:p w14:paraId="2C56891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0ED5894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23" w:type="dxa"/>
            <w:noWrap/>
            <w:hideMark/>
          </w:tcPr>
          <w:p w14:paraId="3100276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6DF5A17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52" w:type="dxa"/>
            <w:noWrap/>
            <w:hideMark/>
          </w:tcPr>
          <w:p w14:paraId="034051C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83" w:type="dxa"/>
            <w:noWrap/>
            <w:hideMark/>
          </w:tcPr>
          <w:p w14:paraId="558D5F4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83" w:type="dxa"/>
            <w:noWrap/>
            <w:hideMark/>
          </w:tcPr>
          <w:p w14:paraId="2B8E3FC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54" w:type="dxa"/>
            <w:noWrap/>
            <w:hideMark/>
          </w:tcPr>
          <w:p w14:paraId="0B30A8B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r>
      <w:tr w:rsidR="00B30204" w:rsidRPr="00B30204" w14:paraId="03F9DBCC" w14:textId="77777777" w:rsidTr="002372CF">
        <w:trPr>
          <w:trHeight w:val="255"/>
        </w:trPr>
        <w:tc>
          <w:tcPr>
            <w:tcW w:w="562" w:type="dxa"/>
            <w:noWrap/>
            <w:hideMark/>
          </w:tcPr>
          <w:p w14:paraId="12FE1AC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395637C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0" w:type="dxa"/>
            <w:noWrap/>
            <w:hideMark/>
          </w:tcPr>
          <w:p w14:paraId="3BA5E3C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6620C62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0" w:type="dxa"/>
            <w:noWrap/>
            <w:hideMark/>
          </w:tcPr>
          <w:p w14:paraId="125F879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75E24EA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05F0347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1" w:type="dxa"/>
            <w:noWrap/>
            <w:hideMark/>
          </w:tcPr>
          <w:p w14:paraId="6B1A4E6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0" w:type="dxa"/>
            <w:noWrap/>
            <w:hideMark/>
          </w:tcPr>
          <w:p w14:paraId="6B3E27E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63</w:t>
            </w:r>
          </w:p>
        </w:tc>
        <w:tc>
          <w:tcPr>
            <w:tcW w:w="390" w:type="dxa"/>
            <w:noWrap/>
            <w:hideMark/>
          </w:tcPr>
          <w:p w14:paraId="4A8D66D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0" w:type="dxa"/>
            <w:noWrap/>
            <w:hideMark/>
          </w:tcPr>
          <w:p w14:paraId="2DAE25A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0CE8888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24</w:t>
            </w:r>
          </w:p>
        </w:tc>
        <w:tc>
          <w:tcPr>
            <w:tcW w:w="390" w:type="dxa"/>
            <w:noWrap/>
            <w:hideMark/>
          </w:tcPr>
          <w:p w14:paraId="4FCAC11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64</w:t>
            </w:r>
          </w:p>
        </w:tc>
        <w:tc>
          <w:tcPr>
            <w:tcW w:w="390" w:type="dxa"/>
            <w:noWrap/>
            <w:hideMark/>
          </w:tcPr>
          <w:p w14:paraId="305D861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0EEDDCD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23</w:t>
            </w:r>
          </w:p>
        </w:tc>
        <w:tc>
          <w:tcPr>
            <w:tcW w:w="391" w:type="dxa"/>
            <w:noWrap/>
            <w:hideMark/>
          </w:tcPr>
          <w:p w14:paraId="563D548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31</w:t>
            </w:r>
          </w:p>
        </w:tc>
        <w:tc>
          <w:tcPr>
            <w:tcW w:w="385" w:type="dxa"/>
            <w:noWrap/>
            <w:hideMark/>
          </w:tcPr>
          <w:p w14:paraId="09E0C2F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5" w:type="dxa"/>
            <w:noWrap/>
            <w:hideMark/>
          </w:tcPr>
          <w:p w14:paraId="0EA55F1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793DE6D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56CED9F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588CDAB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46</w:t>
            </w:r>
          </w:p>
        </w:tc>
        <w:tc>
          <w:tcPr>
            <w:tcW w:w="450" w:type="dxa"/>
            <w:noWrap/>
            <w:hideMark/>
          </w:tcPr>
          <w:p w14:paraId="2EB0176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159</w:t>
            </w:r>
          </w:p>
        </w:tc>
        <w:tc>
          <w:tcPr>
            <w:tcW w:w="567" w:type="dxa"/>
            <w:noWrap/>
            <w:hideMark/>
          </w:tcPr>
          <w:p w14:paraId="347E40E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93</w:t>
            </w:r>
          </w:p>
        </w:tc>
        <w:tc>
          <w:tcPr>
            <w:tcW w:w="426" w:type="dxa"/>
            <w:noWrap/>
            <w:hideMark/>
          </w:tcPr>
          <w:p w14:paraId="6A8CB52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84</w:t>
            </w:r>
          </w:p>
        </w:tc>
        <w:tc>
          <w:tcPr>
            <w:tcW w:w="390" w:type="dxa"/>
            <w:noWrap/>
            <w:hideMark/>
          </w:tcPr>
          <w:p w14:paraId="330DC3A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3218940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73F36B4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5C67F02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1A7565E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24D254C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494" w:type="dxa"/>
            <w:noWrap/>
            <w:hideMark/>
          </w:tcPr>
          <w:p w14:paraId="340B7A0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1" w:type="dxa"/>
            <w:noWrap/>
            <w:hideMark/>
          </w:tcPr>
          <w:p w14:paraId="37549A8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43B849C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23" w:type="dxa"/>
            <w:noWrap/>
            <w:hideMark/>
          </w:tcPr>
          <w:p w14:paraId="0FF2A43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6A91CA4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52" w:type="dxa"/>
            <w:noWrap/>
            <w:hideMark/>
          </w:tcPr>
          <w:p w14:paraId="760A2E3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83" w:type="dxa"/>
            <w:noWrap/>
            <w:hideMark/>
          </w:tcPr>
          <w:p w14:paraId="7F9C73D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83" w:type="dxa"/>
            <w:noWrap/>
            <w:hideMark/>
          </w:tcPr>
          <w:p w14:paraId="3015A47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254" w:type="dxa"/>
            <w:noWrap/>
            <w:hideMark/>
          </w:tcPr>
          <w:p w14:paraId="4952AE6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r>
      <w:tr w:rsidR="00B30204" w:rsidRPr="00B30204" w14:paraId="281046D4" w14:textId="77777777" w:rsidTr="002372CF">
        <w:trPr>
          <w:trHeight w:val="255"/>
        </w:trPr>
        <w:tc>
          <w:tcPr>
            <w:tcW w:w="562" w:type="dxa"/>
            <w:noWrap/>
            <w:hideMark/>
          </w:tcPr>
          <w:p w14:paraId="2371D8E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619C08A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3A05324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7467BE4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4AFC028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40FB148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7B4F13B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1" w:type="dxa"/>
            <w:noWrap/>
            <w:hideMark/>
          </w:tcPr>
          <w:p w14:paraId="23B47F2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5E7E674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53</w:t>
            </w:r>
          </w:p>
        </w:tc>
        <w:tc>
          <w:tcPr>
            <w:tcW w:w="390" w:type="dxa"/>
            <w:noWrap/>
            <w:hideMark/>
          </w:tcPr>
          <w:p w14:paraId="324E3CB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7E7CB58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114C4BC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37045F1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57</w:t>
            </w:r>
          </w:p>
        </w:tc>
        <w:tc>
          <w:tcPr>
            <w:tcW w:w="390" w:type="dxa"/>
            <w:noWrap/>
            <w:hideMark/>
          </w:tcPr>
          <w:p w14:paraId="3DC200D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0" w:type="dxa"/>
            <w:noWrap/>
            <w:hideMark/>
          </w:tcPr>
          <w:p w14:paraId="56A6935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1" w:type="dxa"/>
            <w:noWrap/>
            <w:hideMark/>
          </w:tcPr>
          <w:p w14:paraId="4F6E5D2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85" w:type="dxa"/>
            <w:noWrap/>
            <w:hideMark/>
          </w:tcPr>
          <w:p w14:paraId="57F842A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5" w:type="dxa"/>
            <w:noWrap/>
            <w:hideMark/>
          </w:tcPr>
          <w:p w14:paraId="6A222EA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3C648DA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789B9A2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0475E3D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50</w:t>
            </w:r>
          </w:p>
        </w:tc>
        <w:tc>
          <w:tcPr>
            <w:tcW w:w="450" w:type="dxa"/>
            <w:noWrap/>
            <w:hideMark/>
          </w:tcPr>
          <w:p w14:paraId="39B2C44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130</w:t>
            </w:r>
          </w:p>
        </w:tc>
        <w:tc>
          <w:tcPr>
            <w:tcW w:w="567" w:type="dxa"/>
            <w:noWrap/>
            <w:hideMark/>
          </w:tcPr>
          <w:p w14:paraId="1A21172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133</w:t>
            </w:r>
          </w:p>
        </w:tc>
        <w:tc>
          <w:tcPr>
            <w:tcW w:w="426" w:type="dxa"/>
            <w:noWrap/>
            <w:hideMark/>
          </w:tcPr>
          <w:p w14:paraId="0282564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81</w:t>
            </w:r>
          </w:p>
        </w:tc>
        <w:tc>
          <w:tcPr>
            <w:tcW w:w="390" w:type="dxa"/>
            <w:noWrap/>
            <w:hideMark/>
          </w:tcPr>
          <w:p w14:paraId="5D3518E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5909C68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671189F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26E5FA8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5FC80EC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18EC32C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494" w:type="dxa"/>
            <w:noWrap/>
            <w:hideMark/>
          </w:tcPr>
          <w:p w14:paraId="3863C1A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1" w:type="dxa"/>
            <w:noWrap/>
            <w:hideMark/>
          </w:tcPr>
          <w:p w14:paraId="6608C53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7983770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23" w:type="dxa"/>
            <w:noWrap/>
            <w:hideMark/>
          </w:tcPr>
          <w:p w14:paraId="4379EE0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37AE770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52" w:type="dxa"/>
            <w:noWrap/>
            <w:hideMark/>
          </w:tcPr>
          <w:p w14:paraId="3B18857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noWrap/>
            <w:hideMark/>
          </w:tcPr>
          <w:p w14:paraId="36C4AB6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83" w:type="dxa"/>
            <w:noWrap/>
            <w:hideMark/>
          </w:tcPr>
          <w:p w14:paraId="31F0565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254" w:type="dxa"/>
            <w:noWrap/>
            <w:hideMark/>
          </w:tcPr>
          <w:p w14:paraId="6C2D7C8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r>
      <w:tr w:rsidR="00B30204" w:rsidRPr="00B30204" w14:paraId="52436A82" w14:textId="77777777" w:rsidTr="002372CF">
        <w:trPr>
          <w:trHeight w:val="255"/>
        </w:trPr>
        <w:tc>
          <w:tcPr>
            <w:tcW w:w="562" w:type="dxa"/>
            <w:noWrap/>
            <w:hideMark/>
          </w:tcPr>
          <w:p w14:paraId="1379F49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48A8A92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096D4F4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4186122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4F7456F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3D38021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28B4079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1" w:type="dxa"/>
            <w:noWrap/>
            <w:hideMark/>
          </w:tcPr>
          <w:p w14:paraId="1D93F54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5035CBA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91</w:t>
            </w:r>
          </w:p>
        </w:tc>
        <w:tc>
          <w:tcPr>
            <w:tcW w:w="390" w:type="dxa"/>
            <w:noWrap/>
            <w:hideMark/>
          </w:tcPr>
          <w:p w14:paraId="3AD2D99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31</w:t>
            </w:r>
          </w:p>
        </w:tc>
        <w:tc>
          <w:tcPr>
            <w:tcW w:w="390" w:type="dxa"/>
            <w:noWrap/>
            <w:hideMark/>
          </w:tcPr>
          <w:p w14:paraId="45F1CBA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29</w:t>
            </w:r>
          </w:p>
        </w:tc>
        <w:tc>
          <w:tcPr>
            <w:tcW w:w="390" w:type="dxa"/>
            <w:noWrap/>
            <w:hideMark/>
          </w:tcPr>
          <w:p w14:paraId="681F553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31</w:t>
            </w:r>
          </w:p>
        </w:tc>
        <w:tc>
          <w:tcPr>
            <w:tcW w:w="390" w:type="dxa"/>
            <w:noWrap/>
            <w:hideMark/>
          </w:tcPr>
          <w:p w14:paraId="1514B64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83</w:t>
            </w:r>
          </w:p>
        </w:tc>
        <w:tc>
          <w:tcPr>
            <w:tcW w:w="390" w:type="dxa"/>
            <w:noWrap/>
            <w:hideMark/>
          </w:tcPr>
          <w:p w14:paraId="56A1D4C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196DA4D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29</w:t>
            </w:r>
          </w:p>
        </w:tc>
        <w:tc>
          <w:tcPr>
            <w:tcW w:w="391" w:type="dxa"/>
            <w:noWrap/>
            <w:hideMark/>
          </w:tcPr>
          <w:p w14:paraId="1E59F3A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35</w:t>
            </w:r>
          </w:p>
        </w:tc>
        <w:tc>
          <w:tcPr>
            <w:tcW w:w="385" w:type="dxa"/>
            <w:noWrap/>
            <w:hideMark/>
          </w:tcPr>
          <w:p w14:paraId="7BE4E07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5" w:type="dxa"/>
            <w:noWrap/>
            <w:hideMark/>
          </w:tcPr>
          <w:p w14:paraId="1684728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72296BB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3A1750A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2B7E27F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56</w:t>
            </w:r>
          </w:p>
        </w:tc>
        <w:tc>
          <w:tcPr>
            <w:tcW w:w="450" w:type="dxa"/>
            <w:noWrap/>
            <w:hideMark/>
          </w:tcPr>
          <w:p w14:paraId="21CF9D3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168</w:t>
            </w:r>
          </w:p>
        </w:tc>
        <w:tc>
          <w:tcPr>
            <w:tcW w:w="567" w:type="dxa"/>
            <w:noWrap/>
            <w:hideMark/>
          </w:tcPr>
          <w:p w14:paraId="34CE740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111</w:t>
            </w:r>
          </w:p>
        </w:tc>
        <w:tc>
          <w:tcPr>
            <w:tcW w:w="426" w:type="dxa"/>
            <w:noWrap/>
            <w:hideMark/>
          </w:tcPr>
          <w:p w14:paraId="6F46542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81</w:t>
            </w:r>
          </w:p>
        </w:tc>
        <w:tc>
          <w:tcPr>
            <w:tcW w:w="390" w:type="dxa"/>
            <w:noWrap/>
            <w:hideMark/>
          </w:tcPr>
          <w:p w14:paraId="781883E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0" w:type="dxa"/>
            <w:noWrap/>
            <w:hideMark/>
          </w:tcPr>
          <w:p w14:paraId="5F887C3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1211773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43162AE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0" w:type="dxa"/>
            <w:noWrap/>
            <w:hideMark/>
          </w:tcPr>
          <w:p w14:paraId="4479B2A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0BC82B8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494" w:type="dxa"/>
            <w:noWrap/>
            <w:hideMark/>
          </w:tcPr>
          <w:p w14:paraId="193AB8F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28</w:t>
            </w:r>
          </w:p>
        </w:tc>
        <w:tc>
          <w:tcPr>
            <w:tcW w:w="391" w:type="dxa"/>
            <w:noWrap/>
            <w:hideMark/>
          </w:tcPr>
          <w:p w14:paraId="7CD72DF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660BC3E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23" w:type="dxa"/>
            <w:noWrap/>
            <w:hideMark/>
          </w:tcPr>
          <w:p w14:paraId="6C669CE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379D2D2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52" w:type="dxa"/>
            <w:noWrap/>
            <w:hideMark/>
          </w:tcPr>
          <w:p w14:paraId="23DAA4C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283" w:type="dxa"/>
            <w:noWrap/>
            <w:hideMark/>
          </w:tcPr>
          <w:p w14:paraId="15EF940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noWrap/>
            <w:hideMark/>
          </w:tcPr>
          <w:p w14:paraId="230E731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54" w:type="dxa"/>
            <w:noWrap/>
            <w:hideMark/>
          </w:tcPr>
          <w:p w14:paraId="7C61E2B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r>
      <w:tr w:rsidR="00B30204" w:rsidRPr="00B30204" w14:paraId="045B131B" w14:textId="77777777" w:rsidTr="002372CF">
        <w:trPr>
          <w:trHeight w:val="255"/>
        </w:trPr>
        <w:tc>
          <w:tcPr>
            <w:tcW w:w="562" w:type="dxa"/>
            <w:noWrap/>
            <w:hideMark/>
          </w:tcPr>
          <w:p w14:paraId="7F59E9F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3770D84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7F2532D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511B69C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23B58F7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074EC85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7467825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1" w:type="dxa"/>
            <w:noWrap/>
            <w:hideMark/>
          </w:tcPr>
          <w:p w14:paraId="42006FA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25C7C23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68</w:t>
            </w:r>
          </w:p>
        </w:tc>
        <w:tc>
          <w:tcPr>
            <w:tcW w:w="390" w:type="dxa"/>
            <w:noWrap/>
            <w:hideMark/>
          </w:tcPr>
          <w:p w14:paraId="7B72977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23</w:t>
            </w:r>
          </w:p>
        </w:tc>
        <w:tc>
          <w:tcPr>
            <w:tcW w:w="390" w:type="dxa"/>
            <w:noWrap/>
            <w:hideMark/>
          </w:tcPr>
          <w:p w14:paraId="76288D4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24</w:t>
            </w:r>
          </w:p>
        </w:tc>
        <w:tc>
          <w:tcPr>
            <w:tcW w:w="390" w:type="dxa"/>
            <w:noWrap/>
            <w:hideMark/>
          </w:tcPr>
          <w:p w14:paraId="0CC01AA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0" w:type="dxa"/>
            <w:noWrap/>
            <w:hideMark/>
          </w:tcPr>
          <w:p w14:paraId="40CA83D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58</w:t>
            </w:r>
          </w:p>
        </w:tc>
        <w:tc>
          <w:tcPr>
            <w:tcW w:w="390" w:type="dxa"/>
            <w:noWrap/>
            <w:hideMark/>
          </w:tcPr>
          <w:p w14:paraId="34313B9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5FC7807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22</w:t>
            </w:r>
          </w:p>
        </w:tc>
        <w:tc>
          <w:tcPr>
            <w:tcW w:w="391" w:type="dxa"/>
            <w:noWrap/>
            <w:hideMark/>
          </w:tcPr>
          <w:p w14:paraId="039958E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22</w:t>
            </w:r>
          </w:p>
        </w:tc>
        <w:tc>
          <w:tcPr>
            <w:tcW w:w="385" w:type="dxa"/>
            <w:noWrap/>
            <w:hideMark/>
          </w:tcPr>
          <w:p w14:paraId="2CF4B52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5" w:type="dxa"/>
            <w:noWrap/>
            <w:hideMark/>
          </w:tcPr>
          <w:p w14:paraId="42D5FF6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26B38CF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5133162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2FE5A1C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41</w:t>
            </w:r>
          </w:p>
        </w:tc>
        <w:tc>
          <w:tcPr>
            <w:tcW w:w="450" w:type="dxa"/>
            <w:noWrap/>
            <w:hideMark/>
          </w:tcPr>
          <w:p w14:paraId="177BE6F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152</w:t>
            </w:r>
          </w:p>
        </w:tc>
        <w:tc>
          <w:tcPr>
            <w:tcW w:w="567" w:type="dxa"/>
            <w:noWrap/>
            <w:hideMark/>
          </w:tcPr>
          <w:p w14:paraId="0758A13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79</w:t>
            </w:r>
          </w:p>
        </w:tc>
        <w:tc>
          <w:tcPr>
            <w:tcW w:w="426" w:type="dxa"/>
            <w:noWrap/>
            <w:hideMark/>
          </w:tcPr>
          <w:p w14:paraId="6E2DB51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54</w:t>
            </w:r>
          </w:p>
        </w:tc>
        <w:tc>
          <w:tcPr>
            <w:tcW w:w="390" w:type="dxa"/>
            <w:noWrap/>
            <w:hideMark/>
          </w:tcPr>
          <w:p w14:paraId="6A89F63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0" w:type="dxa"/>
            <w:noWrap/>
            <w:hideMark/>
          </w:tcPr>
          <w:p w14:paraId="49B7B6B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390" w:type="dxa"/>
            <w:noWrap/>
            <w:hideMark/>
          </w:tcPr>
          <w:p w14:paraId="27E91AF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0" w:type="dxa"/>
            <w:noWrap/>
            <w:hideMark/>
          </w:tcPr>
          <w:p w14:paraId="34BC4E1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370BE84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5EDB8AB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494" w:type="dxa"/>
            <w:noWrap/>
            <w:hideMark/>
          </w:tcPr>
          <w:p w14:paraId="2764956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1" w:type="dxa"/>
            <w:noWrap/>
            <w:hideMark/>
          </w:tcPr>
          <w:p w14:paraId="58C42F8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795F9D0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23" w:type="dxa"/>
            <w:noWrap/>
            <w:hideMark/>
          </w:tcPr>
          <w:p w14:paraId="64186A6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17B73FF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52" w:type="dxa"/>
            <w:noWrap/>
            <w:hideMark/>
          </w:tcPr>
          <w:p w14:paraId="6C1EEB2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noWrap/>
            <w:hideMark/>
          </w:tcPr>
          <w:p w14:paraId="79304F5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283" w:type="dxa"/>
            <w:noWrap/>
            <w:hideMark/>
          </w:tcPr>
          <w:p w14:paraId="4D60DFE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54" w:type="dxa"/>
            <w:noWrap/>
            <w:hideMark/>
          </w:tcPr>
          <w:p w14:paraId="1879666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r>
      <w:tr w:rsidR="00B30204" w:rsidRPr="00B30204" w14:paraId="2D9C1CD2" w14:textId="77777777" w:rsidTr="002372CF">
        <w:trPr>
          <w:trHeight w:val="255"/>
        </w:trPr>
        <w:tc>
          <w:tcPr>
            <w:tcW w:w="562" w:type="dxa"/>
            <w:noWrap/>
            <w:hideMark/>
          </w:tcPr>
          <w:p w14:paraId="34F8AC6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42FBC59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4FD7EC3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298E33A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0" w:type="dxa"/>
            <w:noWrap/>
            <w:hideMark/>
          </w:tcPr>
          <w:p w14:paraId="4F606B8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0" w:type="dxa"/>
            <w:noWrap/>
            <w:hideMark/>
          </w:tcPr>
          <w:p w14:paraId="410AF0E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0" w:type="dxa"/>
            <w:noWrap/>
            <w:hideMark/>
          </w:tcPr>
          <w:p w14:paraId="5BC9220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1" w:type="dxa"/>
            <w:noWrap/>
            <w:hideMark/>
          </w:tcPr>
          <w:p w14:paraId="4E2BBC1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7EDB8BC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71</w:t>
            </w:r>
          </w:p>
        </w:tc>
        <w:tc>
          <w:tcPr>
            <w:tcW w:w="390" w:type="dxa"/>
            <w:noWrap/>
            <w:hideMark/>
          </w:tcPr>
          <w:p w14:paraId="478D5D4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0" w:type="dxa"/>
            <w:noWrap/>
            <w:hideMark/>
          </w:tcPr>
          <w:p w14:paraId="15414C4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24</w:t>
            </w:r>
          </w:p>
        </w:tc>
        <w:tc>
          <w:tcPr>
            <w:tcW w:w="390" w:type="dxa"/>
            <w:noWrap/>
            <w:hideMark/>
          </w:tcPr>
          <w:p w14:paraId="051842E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26</w:t>
            </w:r>
          </w:p>
        </w:tc>
        <w:tc>
          <w:tcPr>
            <w:tcW w:w="390" w:type="dxa"/>
            <w:noWrap/>
            <w:hideMark/>
          </w:tcPr>
          <w:p w14:paraId="0ECC064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71</w:t>
            </w:r>
          </w:p>
        </w:tc>
        <w:tc>
          <w:tcPr>
            <w:tcW w:w="390" w:type="dxa"/>
            <w:noWrap/>
            <w:hideMark/>
          </w:tcPr>
          <w:p w14:paraId="441930D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0" w:type="dxa"/>
            <w:noWrap/>
            <w:hideMark/>
          </w:tcPr>
          <w:p w14:paraId="1572EB7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24</w:t>
            </w:r>
          </w:p>
        </w:tc>
        <w:tc>
          <w:tcPr>
            <w:tcW w:w="391" w:type="dxa"/>
            <w:noWrap/>
            <w:hideMark/>
          </w:tcPr>
          <w:p w14:paraId="74C0F64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26</w:t>
            </w:r>
          </w:p>
        </w:tc>
        <w:tc>
          <w:tcPr>
            <w:tcW w:w="385" w:type="dxa"/>
            <w:noWrap/>
            <w:hideMark/>
          </w:tcPr>
          <w:p w14:paraId="29B4A96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5" w:type="dxa"/>
            <w:noWrap/>
            <w:hideMark/>
          </w:tcPr>
          <w:p w14:paraId="12D4BE4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0693563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5D5E97C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10F272E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52</w:t>
            </w:r>
          </w:p>
        </w:tc>
        <w:tc>
          <w:tcPr>
            <w:tcW w:w="450" w:type="dxa"/>
            <w:noWrap/>
            <w:hideMark/>
          </w:tcPr>
          <w:p w14:paraId="402FFE0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149</w:t>
            </w:r>
          </w:p>
        </w:tc>
        <w:tc>
          <w:tcPr>
            <w:tcW w:w="567" w:type="dxa"/>
            <w:noWrap/>
            <w:hideMark/>
          </w:tcPr>
          <w:p w14:paraId="0C31767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136</w:t>
            </w:r>
          </w:p>
        </w:tc>
        <w:tc>
          <w:tcPr>
            <w:tcW w:w="426" w:type="dxa"/>
            <w:noWrap/>
            <w:hideMark/>
          </w:tcPr>
          <w:p w14:paraId="609B5D5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138</w:t>
            </w:r>
          </w:p>
        </w:tc>
        <w:tc>
          <w:tcPr>
            <w:tcW w:w="390" w:type="dxa"/>
            <w:noWrap/>
            <w:hideMark/>
          </w:tcPr>
          <w:p w14:paraId="4359D5A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6867820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65F500A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390" w:type="dxa"/>
            <w:noWrap/>
            <w:hideMark/>
          </w:tcPr>
          <w:p w14:paraId="03267E3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76C4569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653A1C6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494" w:type="dxa"/>
            <w:noWrap/>
            <w:hideMark/>
          </w:tcPr>
          <w:p w14:paraId="01603B1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25</w:t>
            </w:r>
          </w:p>
        </w:tc>
        <w:tc>
          <w:tcPr>
            <w:tcW w:w="391" w:type="dxa"/>
            <w:noWrap/>
            <w:hideMark/>
          </w:tcPr>
          <w:p w14:paraId="63C89B0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21EF5C8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23" w:type="dxa"/>
            <w:noWrap/>
            <w:hideMark/>
          </w:tcPr>
          <w:p w14:paraId="76BE040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72AC8D7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52" w:type="dxa"/>
            <w:noWrap/>
            <w:hideMark/>
          </w:tcPr>
          <w:p w14:paraId="60BB74F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83" w:type="dxa"/>
            <w:noWrap/>
            <w:hideMark/>
          </w:tcPr>
          <w:p w14:paraId="128392E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83" w:type="dxa"/>
            <w:noWrap/>
            <w:hideMark/>
          </w:tcPr>
          <w:p w14:paraId="5CA894D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254" w:type="dxa"/>
            <w:noWrap/>
            <w:hideMark/>
          </w:tcPr>
          <w:p w14:paraId="4A62066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r>
      <w:tr w:rsidR="00B30204" w:rsidRPr="00B30204" w14:paraId="6FC62C24" w14:textId="77777777" w:rsidTr="001528C7">
        <w:trPr>
          <w:trHeight w:val="255"/>
        </w:trPr>
        <w:tc>
          <w:tcPr>
            <w:tcW w:w="562" w:type="dxa"/>
            <w:tcBorders>
              <w:bottom w:val="single" w:sz="4" w:space="0" w:color="auto"/>
            </w:tcBorders>
            <w:noWrap/>
            <w:hideMark/>
          </w:tcPr>
          <w:p w14:paraId="590A6CB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tcBorders>
              <w:bottom w:val="single" w:sz="4" w:space="0" w:color="auto"/>
            </w:tcBorders>
            <w:noWrap/>
            <w:hideMark/>
          </w:tcPr>
          <w:p w14:paraId="7FFAA7A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0" w:type="dxa"/>
            <w:tcBorders>
              <w:bottom w:val="single" w:sz="4" w:space="0" w:color="auto"/>
            </w:tcBorders>
            <w:noWrap/>
            <w:hideMark/>
          </w:tcPr>
          <w:p w14:paraId="4DFEFB2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tcBorders>
              <w:bottom w:val="single" w:sz="4" w:space="0" w:color="auto"/>
            </w:tcBorders>
            <w:noWrap/>
            <w:hideMark/>
          </w:tcPr>
          <w:p w14:paraId="49F5CB4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0" w:type="dxa"/>
            <w:tcBorders>
              <w:bottom w:val="single" w:sz="4" w:space="0" w:color="auto"/>
            </w:tcBorders>
            <w:noWrap/>
            <w:hideMark/>
          </w:tcPr>
          <w:p w14:paraId="758440E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0" w:type="dxa"/>
            <w:tcBorders>
              <w:bottom w:val="single" w:sz="4" w:space="0" w:color="auto"/>
            </w:tcBorders>
            <w:noWrap/>
            <w:hideMark/>
          </w:tcPr>
          <w:p w14:paraId="6DBABD2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0" w:type="dxa"/>
            <w:tcBorders>
              <w:bottom w:val="single" w:sz="4" w:space="0" w:color="auto"/>
            </w:tcBorders>
            <w:noWrap/>
            <w:hideMark/>
          </w:tcPr>
          <w:p w14:paraId="2FF755E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1" w:type="dxa"/>
            <w:tcBorders>
              <w:bottom w:val="single" w:sz="4" w:space="0" w:color="auto"/>
            </w:tcBorders>
            <w:noWrap/>
            <w:hideMark/>
          </w:tcPr>
          <w:p w14:paraId="3EA7B64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0" w:type="dxa"/>
            <w:tcBorders>
              <w:bottom w:val="single" w:sz="4" w:space="0" w:color="auto"/>
            </w:tcBorders>
            <w:noWrap/>
            <w:hideMark/>
          </w:tcPr>
          <w:p w14:paraId="43083AC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84</w:t>
            </w:r>
          </w:p>
        </w:tc>
        <w:tc>
          <w:tcPr>
            <w:tcW w:w="390" w:type="dxa"/>
            <w:tcBorders>
              <w:bottom w:val="single" w:sz="4" w:space="0" w:color="auto"/>
            </w:tcBorders>
            <w:noWrap/>
            <w:hideMark/>
          </w:tcPr>
          <w:p w14:paraId="2DC2AEB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26</w:t>
            </w:r>
          </w:p>
        </w:tc>
        <w:tc>
          <w:tcPr>
            <w:tcW w:w="390" w:type="dxa"/>
            <w:tcBorders>
              <w:bottom w:val="single" w:sz="4" w:space="0" w:color="auto"/>
            </w:tcBorders>
            <w:noWrap/>
            <w:hideMark/>
          </w:tcPr>
          <w:p w14:paraId="20B6847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29</w:t>
            </w:r>
          </w:p>
        </w:tc>
        <w:tc>
          <w:tcPr>
            <w:tcW w:w="390" w:type="dxa"/>
            <w:tcBorders>
              <w:bottom w:val="single" w:sz="4" w:space="0" w:color="auto"/>
            </w:tcBorders>
            <w:noWrap/>
            <w:hideMark/>
          </w:tcPr>
          <w:p w14:paraId="1503BF9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29</w:t>
            </w:r>
          </w:p>
        </w:tc>
        <w:tc>
          <w:tcPr>
            <w:tcW w:w="390" w:type="dxa"/>
            <w:tcBorders>
              <w:bottom w:val="single" w:sz="4" w:space="0" w:color="auto"/>
            </w:tcBorders>
            <w:noWrap/>
            <w:hideMark/>
          </w:tcPr>
          <w:p w14:paraId="4BD9C3D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72</w:t>
            </w:r>
          </w:p>
        </w:tc>
        <w:tc>
          <w:tcPr>
            <w:tcW w:w="390" w:type="dxa"/>
            <w:tcBorders>
              <w:bottom w:val="single" w:sz="4" w:space="0" w:color="auto"/>
            </w:tcBorders>
            <w:noWrap/>
            <w:hideMark/>
          </w:tcPr>
          <w:p w14:paraId="7C3B13F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tcBorders>
              <w:bottom w:val="single" w:sz="4" w:space="0" w:color="auto"/>
            </w:tcBorders>
            <w:noWrap/>
            <w:hideMark/>
          </w:tcPr>
          <w:p w14:paraId="0179535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26</w:t>
            </w:r>
          </w:p>
        </w:tc>
        <w:tc>
          <w:tcPr>
            <w:tcW w:w="391" w:type="dxa"/>
            <w:tcBorders>
              <w:bottom w:val="single" w:sz="4" w:space="0" w:color="auto"/>
            </w:tcBorders>
            <w:noWrap/>
            <w:hideMark/>
          </w:tcPr>
          <w:p w14:paraId="267F8A2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27</w:t>
            </w:r>
          </w:p>
        </w:tc>
        <w:tc>
          <w:tcPr>
            <w:tcW w:w="385" w:type="dxa"/>
            <w:tcBorders>
              <w:bottom w:val="single" w:sz="4" w:space="0" w:color="auto"/>
            </w:tcBorders>
            <w:noWrap/>
            <w:hideMark/>
          </w:tcPr>
          <w:p w14:paraId="05E2ACB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5" w:type="dxa"/>
            <w:tcBorders>
              <w:bottom w:val="single" w:sz="4" w:space="0" w:color="auto"/>
            </w:tcBorders>
            <w:noWrap/>
            <w:hideMark/>
          </w:tcPr>
          <w:p w14:paraId="6408CB9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tcBorders>
              <w:bottom w:val="single" w:sz="4" w:space="0" w:color="auto"/>
            </w:tcBorders>
            <w:noWrap/>
            <w:hideMark/>
          </w:tcPr>
          <w:p w14:paraId="4076957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tcBorders>
              <w:bottom w:val="single" w:sz="4" w:space="0" w:color="auto"/>
            </w:tcBorders>
            <w:noWrap/>
            <w:hideMark/>
          </w:tcPr>
          <w:p w14:paraId="2051BEB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tcBorders>
              <w:bottom w:val="single" w:sz="4" w:space="0" w:color="auto"/>
            </w:tcBorders>
            <w:noWrap/>
            <w:hideMark/>
          </w:tcPr>
          <w:p w14:paraId="7B0E584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50</w:t>
            </w:r>
          </w:p>
        </w:tc>
        <w:tc>
          <w:tcPr>
            <w:tcW w:w="450" w:type="dxa"/>
            <w:tcBorders>
              <w:bottom w:val="single" w:sz="4" w:space="0" w:color="auto"/>
            </w:tcBorders>
            <w:noWrap/>
            <w:hideMark/>
          </w:tcPr>
          <w:p w14:paraId="705EA2C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152</w:t>
            </w:r>
          </w:p>
        </w:tc>
        <w:tc>
          <w:tcPr>
            <w:tcW w:w="567" w:type="dxa"/>
            <w:tcBorders>
              <w:bottom w:val="single" w:sz="4" w:space="0" w:color="auto"/>
            </w:tcBorders>
            <w:noWrap/>
            <w:hideMark/>
          </w:tcPr>
          <w:p w14:paraId="799731E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71</w:t>
            </w:r>
          </w:p>
        </w:tc>
        <w:tc>
          <w:tcPr>
            <w:tcW w:w="426" w:type="dxa"/>
            <w:tcBorders>
              <w:bottom w:val="single" w:sz="4" w:space="0" w:color="auto"/>
            </w:tcBorders>
            <w:noWrap/>
            <w:hideMark/>
          </w:tcPr>
          <w:p w14:paraId="3862A97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77</w:t>
            </w:r>
          </w:p>
        </w:tc>
        <w:tc>
          <w:tcPr>
            <w:tcW w:w="390" w:type="dxa"/>
            <w:tcBorders>
              <w:bottom w:val="single" w:sz="4" w:space="0" w:color="auto"/>
            </w:tcBorders>
            <w:noWrap/>
            <w:hideMark/>
          </w:tcPr>
          <w:p w14:paraId="3C0BEA6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tcBorders>
              <w:bottom w:val="single" w:sz="4" w:space="0" w:color="auto"/>
            </w:tcBorders>
            <w:noWrap/>
            <w:hideMark/>
          </w:tcPr>
          <w:p w14:paraId="302C901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tcBorders>
              <w:bottom w:val="single" w:sz="4" w:space="0" w:color="auto"/>
            </w:tcBorders>
            <w:noWrap/>
            <w:hideMark/>
          </w:tcPr>
          <w:p w14:paraId="38A19DC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0" w:type="dxa"/>
            <w:tcBorders>
              <w:bottom w:val="single" w:sz="4" w:space="0" w:color="auto"/>
            </w:tcBorders>
            <w:noWrap/>
            <w:hideMark/>
          </w:tcPr>
          <w:p w14:paraId="2B2F7F3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tcBorders>
              <w:bottom w:val="single" w:sz="4" w:space="0" w:color="auto"/>
            </w:tcBorders>
            <w:noWrap/>
            <w:hideMark/>
          </w:tcPr>
          <w:p w14:paraId="58302E3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tcBorders>
              <w:bottom w:val="single" w:sz="4" w:space="0" w:color="auto"/>
            </w:tcBorders>
            <w:noWrap/>
            <w:hideMark/>
          </w:tcPr>
          <w:p w14:paraId="4B6A71B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494" w:type="dxa"/>
            <w:tcBorders>
              <w:bottom w:val="single" w:sz="4" w:space="0" w:color="auto"/>
            </w:tcBorders>
            <w:noWrap/>
            <w:hideMark/>
          </w:tcPr>
          <w:p w14:paraId="4D98482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1" w:type="dxa"/>
            <w:tcBorders>
              <w:bottom w:val="single" w:sz="4" w:space="0" w:color="auto"/>
            </w:tcBorders>
            <w:noWrap/>
            <w:hideMark/>
          </w:tcPr>
          <w:p w14:paraId="6613CFA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tcBorders>
              <w:bottom w:val="single" w:sz="4" w:space="0" w:color="auto"/>
            </w:tcBorders>
            <w:noWrap/>
            <w:hideMark/>
          </w:tcPr>
          <w:p w14:paraId="21117C2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23" w:type="dxa"/>
            <w:tcBorders>
              <w:bottom w:val="single" w:sz="4" w:space="0" w:color="auto"/>
            </w:tcBorders>
            <w:noWrap/>
            <w:hideMark/>
          </w:tcPr>
          <w:p w14:paraId="36D4B92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tcBorders>
              <w:bottom w:val="single" w:sz="4" w:space="0" w:color="auto"/>
            </w:tcBorders>
            <w:noWrap/>
            <w:hideMark/>
          </w:tcPr>
          <w:p w14:paraId="19CF4CC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252" w:type="dxa"/>
            <w:tcBorders>
              <w:bottom w:val="single" w:sz="4" w:space="0" w:color="auto"/>
            </w:tcBorders>
            <w:noWrap/>
            <w:hideMark/>
          </w:tcPr>
          <w:p w14:paraId="40C2538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83" w:type="dxa"/>
            <w:tcBorders>
              <w:bottom w:val="single" w:sz="4" w:space="0" w:color="auto"/>
            </w:tcBorders>
            <w:noWrap/>
            <w:hideMark/>
          </w:tcPr>
          <w:p w14:paraId="7A0C247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283" w:type="dxa"/>
            <w:tcBorders>
              <w:bottom w:val="single" w:sz="4" w:space="0" w:color="auto"/>
            </w:tcBorders>
            <w:noWrap/>
            <w:hideMark/>
          </w:tcPr>
          <w:p w14:paraId="3EDF8D5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254" w:type="dxa"/>
            <w:tcBorders>
              <w:bottom w:val="single" w:sz="4" w:space="0" w:color="auto"/>
            </w:tcBorders>
            <w:noWrap/>
            <w:hideMark/>
          </w:tcPr>
          <w:p w14:paraId="213E581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r>
      <w:tr w:rsidR="001528C7" w:rsidRPr="00B30204" w14:paraId="0D38F162" w14:textId="77777777" w:rsidTr="001528C7">
        <w:trPr>
          <w:trHeight w:val="255"/>
        </w:trPr>
        <w:tc>
          <w:tcPr>
            <w:tcW w:w="562" w:type="dxa"/>
            <w:tcBorders>
              <w:bottom w:val="nil"/>
            </w:tcBorders>
            <w:noWrap/>
            <w:hideMark/>
          </w:tcPr>
          <w:p w14:paraId="20984D5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tcBorders>
              <w:bottom w:val="nil"/>
            </w:tcBorders>
            <w:noWrap/>
            <w:hideMark/>
          </w:tcPr>
          <w:p w14:paraId="0DDC3B4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tcBorders>
              <w:bottom w:val="nil"/>
            </w:tcBorders>
            <w:noWrap/>
            <w:hideMark/>
          </w:tcPr>
          <w:p w14:paraId="54DBEF5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0" w:type="dxa"/>
            <w:tcBorders>
              <w:bottom w:val="nil"/>
            </w:tcBorders>
            <w:noWrap/>
            <w:hideMark/>
          </w:tcPr>
          <w:p w14:paraId="147A75F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0" w:type="dxa"/>
            <w:tcBorders>
              <w:bottom w:val="nil"/>
            </w:tcBorders>
            <w:noWrap/>
            <w:hideMark/>
          </w:tcPr>
          <w:p w14:paraId="390C3A8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tcBorders>
              <w:bottom w:val="nil"/>
            </w:tcBorders>
            <w:noWrap/>
            <w:hideMark/>
          </w:tcPr>
          <w:p w14:paraId="252E36E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0" w:type="dxa"/>
            <w:tcBorders>
              <w:bottom w:val="nil"/>
            </w:tcBorders>
            <w:noWrap/>
            <w:hideMark/>
          </w:tcPr>
          <w:p w14:paraId="78FDA21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1" w:type="dxa"/>
            <w:tcBorders>
              <w:bottom w:val="nil"/>
            </w:tcBorders>
            <w:noWrap/>
            <w:hideMark/>
          </w:tcPr>
          <w:p w14:paraId="354072E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0" w:type="dxa"/>
            <w:tcBorders>
              <w:bottom w:val="nil"/>
            </w:tcBorders>
            <w:noWrap/>
            <w:hideMark/>
          </w:tcPr>
          <w:p w14:paraId="0485997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79</w:t>
            </w:r>
          </w:p>
        </w:tc>
        <w:tc>
          <w:tcPr>
            <w:tcW w:w="390" w:type="dxa"/>
            <w:tcBorders>
              <w:bottom w:val="nil"/>
            </w:tcBorders>
            <w:noWrap/>
            <w:hideMark/>
          </w:tcPr>
          <w:p w14:paraId="145DE40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28</w:t>
            </w:r>
          </w:p>
        </w:tc>
        <w:tc>
          <w:tcPr>
            <w:tcW w:w="390" w:type="dxa"/>
            <w:tcBorders>
              <w:bottom w:val="nil"/>
            </w:tcBorders>
            <w:noWrap/>
            <w:hideMark/>
          </w:tcPr>
          <w:p w14:paraId="7102441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25</w:t>
            </w:r>
          </w:p>
        </w:tc>
        <w:tc>
          <w:tcPr>
            <w:tcW w:w="390" w:type="dxa"/>
            <w:tcBorders>
              <w:bottom w:val="nil"/>
            </w:tcBorders>
            <w:noWrap/>
            <w:hideMark/>
          </w:tcPr>
          <w:p w14:paraId="7EFB659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26</w:t>
            </w:r>
          </w:p>
        </w:tc>
        <w:tc>
          <w:tcPr>
            <w:tcW w:w="390" w:type="dxa"/>
            <w:tcBorders>
              <w:bottom w:val="nil"/>
            </w:tcBorders>
            <w:noWrap/>
            <w:hideMark/>
          </w:tcPr>
          <w:p w14:paraId="0D7480D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68</w:t>
            </w:r>
          </w:p>
        </w:tc>
        <w:tc>
          <w:tcPr>
            <w:tcW w:w="390" w:type="dxa"/>
            <w:tcBorders>
              <w:bottom w:val="nil"/>
            </w:tcBorders>
            <w:noWrap/>
            <w:hideMark/>
          </w:tcPr>
          <w:p w14:paraId="4980444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tcBorders>
              <w:bottom w:val="nil"/>
            </w:tcBorders>
            <w:noWrap/>
            <w:hideMark/>
          </w:tcPr>
          <w:p w14:paraId="58C80EC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1" w:type="dxa"/>
            <w:tcBorders>
              <w:bottom w:val="nil"/>
            </w:tcBorders>
            <w:noWrap/>
            <w:hideMark/>
          </w:tcPr>
          <w:p w14:paraId="0DEC41A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34</w:t>
            </w:r>
          </w:p>
        </w:tc>
        <w:tc>
          <w:tcPr>
            <w:tcW w:w="385" w:type="dxa"/>
            <w:tcBorders>
              <w:bottom w:val="nil"/>
            </w:tcBorders>
            <w:noWrap/>
            <w:hideMark/>
          </w:tcPr>
          <w:p w14:paraId="3B9FC7E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5" w:type="dxa"/>
            <w:tcBorders>
              <w:bottom w:val="nil"/>
            </w:tcBorders>
            <w:noWrap/>
            <w:hideMark/>
          </w:tcPr>
          <w:p w14:paraId="7BC5157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tcBorders>
              <w:bottom w:val="nil"/>
            </w:tcBorders>
            <w:noWrap/>
            <w:hideMark/>
          </w:tcPr>
          <w:p w14:paraId="52D5CF5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tcBorders>
              <w:bottom w:val="nil"/>
            </w:tcBorders>
            <w:noWrap/>
            <w:hideMark/>
          </w:tcPr>
          <w:p w14:paraId="6F8158A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tcBorders>
              <w:bottom w:val="nil"/>
            </w:tcBorders>
            <w:noWrap/>
            <w:hideMark/>
          </w:tcPr>
          <w:p w14:paraId="503238F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46</w:t>
            </w:r>
          </w:p>
        </w:tc>
        <w:tc>
          <w:tcPr>
            <w:tcW w:w="450" w:type="dxa"/>
            <w:tcBorders>
              <w:bottom w:val="nil"/>
            </w:tcBorders>
            <w:noWrap/>
            <w:hideMark/>
          </w:tcPr>
          <w:p w14:paraId="31C0F86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140</w:t>
            </w:r>
          </w:p>
        </w:tc>
        <w:tc>
          <w:tcPr>
            <w:tcW w:w="567" w:type="dxa"/>
            <w:tcBorders>
              <w:bottom w:val="nil"/>
            </w:tcBorders>
            <w:noWrap/>
            <w:hideMark/>
          </w:tcPr>
          <w:p w14:paraId="5305A37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101</w:t>
            </w:r>
          </w:p>
        </w:tc>
        <w:tc>
          <w:tcPr>
            <w:tcW w:w="426" w:type="dxa"/>
            <w:tcBorders>
              <w:bottom w:val="nil"/>
            </w:tcBorders>
            <w:noWrap/>
            <w:hideMark/>
          </w:tcPr>
          <w:p w14:paraId="1A5CDA3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86</w:t>
            </w:r>
          </w:p>
        </w:tc>
        <w:tc>
          <w:tcPr>
            <w:tcW w:w="390" w:type="dxa"/>
            <w:tcBorders>
              <w:bottom w:val="nil"/>
            </w:tcBorders>
            <w:noWrap/>
            <w:hideMark/>
          </w:tcPr>
          <w:p w14:paraId="772CE6A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tcBorders>
              <w:bottom w:val="nil"/>
            </w:tcBorders>
            <w:noWrap/>
            <w:hideMark/>
          </w:tcPr>
          <w:p w14:paraId="1099204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tcBorders>
              <w:bottom w:val="nil"/>
            </w:tcBorders>
            <w:noWrap/>
            <w:hideMark/>
          </w:tcPr>
          <w:p w14:paraId="5D7849F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tcBorders>
              <w:bottom w:val="nil"/>
            </w:tcBorders>
            <w:noWrap/>
            <w:hideMark/>
          </w:tcPr>
          <w:p w14:paraId="6ABB54F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0" w:type="dxa"/>
            <w:tcBorders>
              <w:bottom w:val="nil"/>
            </w:tcBorders>
            <w:noWrap/>
            <w:hideMark/>
          </w:tcPr>
          <w:p w14:paraId="2FB74A5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tcBorders>
              <w:bottom w:val="nil"/>
            </w:tcBorders>
            <w:noWrap/>
            <w:hideMark/>
          </w:tcPr>
          <w:p w14:paraId="25ABD7C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494" w:type="dxa"/>
            <w:tcBorders>
              <w:bottom w:val="nil"/>
            </w:tcBorders>
            <w:noWrap/>
            <w:hideMark/>
          </w:tcPr>
          <w:p w14:paraId="4C82B86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1" w:type="dxa"/>
            <w:tcBorders>
              <w:bottom w:val="nil"/>
            </w:tcBorders>
            <w:noWrap/>
            <w:hideMark/>
          </w:tcPr>
          <w:p w14:paraId="4DE9149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tcBorders>
              <w:bottom w:val="nil"/>
            </w:tcBorders>
            <w:noWrap/>
            <w:hideMark/>
          </w:tcPr>
          <w:p w14:paraId="01C7E88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23" w:type="dxa"/>
            <w:tcBorders>
              <w:bottom w:val="nil"/>
            </w:tcBorders>
            <w:noWrap/>
            <w:hideMark/>
          </w:tcPr>
          <w:p w14:paraId="6D2F7C2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tcBorders>
              <w:bottom w:val="nil"/>
            </w:tcBorders>
            <w:noWrap/>
            <w:hideMark/>
          </w:tcPr>
          <w:p w14:paraId="51BB7FA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52" w:type="dxa"/>
            <w:tcBorders>
              <w:bottom w:val="nil"/>
            </w:tcBorders>
            <w:noWrap/>
            <w:hideMark/>
          </w:tcPr>
          <w:p w14:paraId="211BED3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83" w:type="dxa"/>
            <w:tcBorders>
              <w:bottom w:val="nil"/>
            </w:tcBorders>
            <w:noWrap/>
            <w:hideMark/>
          </w:tcPr>
          <w:p w14:paraId="4768843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83" w:type="dxa"/>
            <w:tcBorders>
              <w:bottom w:val="nil"/>
            </w:tcBorders>
            <w:noWrap/>
            <w:hideMark/>
          </w:tcPr>
          <w:p w14:paraId="0FA50A0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254" w:type="dxa"/>
            <w:tcBorders>
              <w:bottom w:val="nil"/>
            </w:tcBorders>
            <w:noWrap/>
            <w:hideMark/>
          </w:tcPr>
          <w:p w14:paraId="497E4C1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r>
    </w:tbl>
    <w:p w14:paraId="53B18046" w14:textId="2B258611" w:rsidR="001528C7" w:rsidRPr="00B30204" w:rsidRDefault="001528C7"/>
    <w:p w14:paraId="59951104" w14:textId="62D0C1E9" w:rsidR="001528C7" w:rsidRPr="00B30204" w:rsidRDefault="001528C7" w:rsidP="001528C7">
      <w:pPr>
        <w:spacing w:after="0" w:line="240" w:lineRule="auto"/>
        <w:rPr>
          <w:rFonts w:ascii="Times New Roman" w:hAnsi="Times New Roman"/>
          <w:sz w:val="28"/>
          <w:szCs w:val="28"/>
          <w:lang w:val="kk-KZ"/>
        </w:rPr>
      </w:pPr>
      <w:r w:rsidRPr="00B30204">
        <w:rPr>
          <w:rFonts w:ascii="Times New Roman" w:hAnsi="Times New Roman"/>
          <w:sz w:val="28"/>
          <w:szCs w:val="28"/>
          <w:lang w:val="kk-KZ"/>
        </w:rPr>
        <w:t>Е 1  - кестенің жалғасы</w:t>
      </w:r>
    </w:p>
    <w:p w14:paraId="7DABEF91" w14:textId="77777777" w:rsidR="001528C7" w:rsidRPr="00B30204" w:rsidRDefault="001528C7" w:rsidP="001528C7">
      <w:pPr>
        <w:spacing w:after="0" w:line="240" w:lineRule="auto"/>
        <w:rPr>
          <w:rFonts w:ascii="Times New Roman" w:hAnsi="Times New Roman"/>
          <w:sz w:val="28"/>
          <w:szCs w:val="28"/>
          <w:lang w:val="kk-KZ"/>
        </w:rPr>
      </w:pPr>
    </w:p>
    <w:tbl>
      <w:tblPr>
        <w:tblStyle w:val="af"/>
        <w:tblW w:w="15207" w:type="dxa"/>
        <w:tblLayout w:type="fixed"/>
        <w:tblLook w:val="04A0" w:firstRow="1" w:lastRow="0" w:firstColumn="1" w:lastColumn="0" w:noHBand="0" w:noVBand="1"/>
      </w:tblPr>
      <w:tblGrid>
        <w:gridCol w:w="562"/>
        <w:gridCol w:w="390"/>
        <w:gridCol w:w="390"/>
        <w:gridCol w:w="390"/>
        <w:gridCol w:w="390"/>
        <w:gridCol w:w="390"/>
        <w:gridCol w:w="390"/>
        <w:gridCol w:w="391"/>
        <w:gridCol w:w="390"/>
        <w:gridCol w:w="390"/>
        <w:gridCol w:w="390"/>
        <w:gridCol w:w="390"/>
        <w:gridCol w:w="390"/>
        <w:gridCol w:w="390"/>
        <w:gridCol w:w="390"/>
        <w:gridCol w:w="391"/>
        <w:gridCol w:w="385"/>
        <w:gridCol w:w="395"/>
        <w:gridCol w:w="390"/>
        <w:gridCol w:w="390"/>
        <w:gridCol w:w="390"/>
        <w:gridCol w:w="450"/>
        <w:gridCol w:w="567"/>
        <w:gridCol w:w="426"/>
        <w:gridCol w:w="390"/>
        <w:gridCol w:w="390"/>
        <w:gridCol w:w="390"/>
        <w:gridCol w:w="390"/>
        <w:gridCol w:w="390"/>
        <w:gridCol w:w="390"/>
        <w:gridCol w:w="494"/>
        <w:gridCol w:w="391"/>
        <w:gridCol w:w="390"/>
        <w:gridCol w:w="323"/>
        <w:gridCol w:w="390"/>
        <w:gridCol w:w="252"/>
        <w:gridCol w:w="283"/>
        <w:gridCol w:w="283"/>
        <w:gridCol w:w="254"/>
      </w:tblGrid>
      <w:tr w:rsidR="00B30204" w:rsidRPr="00B30204" w14:paraId="09BCB276" w14:textId="77777777" w:rsidTr="002372CF">
        <w:trPr>
          <w:trHeight w:val="255"/>
        </w:trPr>
        <w:tc>
          <w:tcPr>
            <w:tcW w:w="562" w:type="dxa"/>
            <w:noWrap/>
          </w:tcPr>
          <w:p w14:paraId="6A9C0DE5" w14:textId="6AF860F7" w:rsidR="001528C7" w:rsidRPr="00B30204" w:rsidRDefault="001528C7" w:rsidP="001528C7">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1</w:t>
            </w:r>
          </w:p>
        </w:tc>
        <w:tc>
          <w:tcPr>
            <w:tcW w:w="390" w:type="dxa"/>
            <w:noWrap/>
          </w:tcPr>
          <w:p w14:paraId="7FCDEAEC" w14:textId="55ACD4A5"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2</w:t>
            </w:r>
          </w:p>
        </w:tc>
        <w:tc>
          <w:tcPr>
            <w:tcW w:w="390" w:type="dxa"/>
            <w:noWrap/>
          </w:tcPr>
          <w:p w14:paraId="19BA4CAF" w14:textId="6266B3F4"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3</w:t>
            </w:r>
          </w:p>
        </w:tc>
        <w:tc>
          <w:tcPr>
            <w:tcW w:w="390" w:type="dxa"/>
            <w:noWrap/>
          </w:tcPr>
          <w:p w14:paraId="1B1C8D40" w14:textId="191274B4"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4</w:t>
            </w:r>
          </w:p>
        </w:tc>
        <w:tc>
          <w:tcPr>
            <w:tcW w:w="390" w:type="dxa"/>
            <w:noWrap/>
          </w:tcPr>
          <w:p w14:paraId="31638227" w14:textId="7413E7CB"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5</w:t>
            </w:r>
          </w:p>
        </w:tc>
        <w:tc>
          <w:tcPr>
            <w:tcW w:w="390" w:type="dxa"/>
            <w:noWrap/>
          </w:tcPr>
          <w:p w14:paraId="5184EAF5" w14:textId="3AB03EBF"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6</w:t>
            </w:r>
          </w:p>
        </w:tc>
        <w:tc>
          <w:tcPr>
            <w:tcW w:w="390" w:type="dxa"/>
            <w:noWrap/>
          </w:tcPr>
          <w:p w14:paraId="73369C35" w14:textId="166403B9"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7</w:t>
            </w:r>
          </w:p>
        </w:tc>
        <w:tc>
          <w:tcPr>
            <w:tcW w:w="391" w:type="dxa"/>
            <w:noWrap/>
          </w:tcPr>
          <w:p w14:paraId="111389FA" w14:textId="15EF9DFC"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8</w:t>
            </w:r>
          </w:p>
        </w:tc>
        <w:tc>
          <w:tcPr>
            <w:tcW w:w="390" w:type="dxa"/>
            <w:noWrap/>
          </w:tcPr>
          <w:p w14:paraId="35A104E0" w14:textId="248C94DB"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9</w:t>
            </w:r>
          </w:p>
        </w:tc>
        <w:tc>
          <w:tcPr>
            <w:tcW w:w="390" w:type="dxa"/>
            <w:noWrap/>
          </w:tcPr>
          <w:p w14:paraId="7D44E308" w14:textId="403753E6"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10</w:t>
            </w:r>
          </w:p>
        </w:tc>
        <w:tc>
          <w:tcPr>
            <w:tcW w:w="390" w:type="dxa"/>
            <w:noWrap/>
          </w:tcPr>
          <w:p w14:paraId="56C6AC0E" w14:textId="259A7D31"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11</w:t>
            </w:r>
          </w:p>
        </w:tc>
        <w:tc>
          <w:tcPr>
            <w:tcW w:w="390" w:type="dxa"/>
            <w:noWrap/>
          </w:tcPr>
          <w:p w14:paraId="1EC3828F" w14:textId="32C18416"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12</w:t>
            </w:r>
          </w:p>
        </w:tc>
        <w:tc>
          <w:tcPr>
            <w:tcW w:w="390" w:type="dxa"/>
            <w:noWrap/>
          </w:tcPr>
          <w:p w14:paraId="4D7469E3" w14:textId="44F51E2D"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13</w:t>
            </w:r>
          </w:p>
        </w:tc>
        <w:tc>
          <w:tcPr>
            <w:tcW w:w="390" w:type="dxa"/>
            <w:noWrap/>
          </w:tcPr>
          <w:p w14:paraId="060EFD50" w14:textId="0A938A8E"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14</w:t>
            </w:r>
          </w:p>
        </w:tc>
        <w:tc>
          <w:tcPr>
            <w:tcW w:w="390" w:type="dxa"/>
            <w:noWrap/>
          </w:tcPr>
          <w:p w14:paraId="0818A35C" w14:textId="593713C5"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15</w:t>
            </w:r>
          </w:p>
        </w:tc>
        <w:tc>
          <w:tcPr>
            <w:tcW w:w="391" w:type="dxa"/>
            <w:noWrap/>
          </w:tcPr>
          <w:p w14:paraId="343FA3DD" w14:textId="30FE5086"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16</w:t>
            </w:r>
          </w:p>
        </w:tc>
        <w:tc>
          <w:tcPr>
            <w:tcW w:w="385" w:type="dxa"/>
            <w:noWrap/>
          </w:tcPr>
          <w:p w14:paraId="087E2BE8" w14:textId="2763E3FF"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17</w:t>
            </w:r>
          </w:p>
        </w:tc>
        <w:tc>
          <w:tcPr>
            <w:tcW w:w="395" w:type="dxa"/>
            <w:noWrap/>
          </w:tcPr>
          <w:p w14:paraId="6B6715DB" w14:textId="3E2E73C5"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18</w:t>
            </w:r>
          </w:p>
        </w:tc>
        <w:tc>
          <w:tcPr>
            <w:tcW w:w="390" w:type="dxa"/>
            <w:noWrap/>
          </w:tcPr>
          <w:p w14:paraId="6CBE63B3" w14:textId="171C2702"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19</w:t>
            </w:r>
          </w:p>
        </w:tc>
        <w:tc>
          <w:tcPr>
            <w:tcW w:w="390" w:type="dxa"/>
            <w:noWrap/>
          </w:tcPr>
          <w:p w14:paraId="5F03AEA8" w14:textId="2E11346B"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20</w:t>
            </w:r>
          </w:p>
        </w:tc>
        <w:tc>
          <w:tcPr>
            <w:tcW w:w="390" w:type="dxa"/>
            <w:noWrap/>
          </w:tcPr>
          <w:p w14:paraId="2B503AC6" w14:textId="6514CBA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21</w:t>
            </w:r>
          </w:p>
        </w:tc>
        <w:tc>
          <w:tcPr>
            <w:tcW w:w="450" w:type="dxa"/>
            <w:noWrap/>
          </w:tcPr>
          <w:p w14:paraId="3FEB8C4E" w14:textId="69D5BD40"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22</w:t>
            </w:r>
          </w:p>
        </w:tc>
        <w:tc>
          <w:tcPr>
            <w:tcW w:w="567" w:type="dxa"/>
            <w:noWrap/>
          </w:tcPr>
          <w:p w14:paraId="4A726606" w14:textId="47CA3C8E"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23</w:t>
            </w:r>
          </w:p>
        </w:tc>
        <w:tc>
          <w:tcPr>
            <w:tcW w:w="426" w:type="dxa"/>
            <w:noWrap/>
          </w:tcPr>
          <w:p w14:paraId="21C0DE48" w14:textId="3481FA8A"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24</w:t>
            </w:r>
          </w:p>
        </w:tc>
        <w:tc>
          <w:tcPr>
            <w:tcW w:w="390" w:type="dxa"/>
            <w:noWrap/>
          </w:tcPr>
          <w:p w14:paraId="7F1C2B6C" w14:textId="797549A2"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25</w:t>
            </w:r>
          </w:p>
        </w:tc>
        <w:tc>
          <w:tcPr>
            <w:tcW w:w="390" w:type="dxa"/>
            <w:noWrap/>
          </w:tcPr>
          <w:p w14:paraId="76BAC212" w14:textId="2396D353"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26</w:t>
            </w:r>
          </w:p>
        </w:tc>
        <w:tc>
          <w:tcPr>
            <w:tcW w:w="390" w:type="dxa"/>
            <w:noWrap/>
          </w:tcPr>
          <w:p w14:paraId="75B425D8" w14:textId="6C35DA36"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27</w:t>
            </w:r>
          </w:p>
        </w:tc>
        <w:tc>
          <w:tcPr>
            <w:tcW w:w="390" w:type="dxa"/>
            <w:noWrap/>
          </w:tcPr>
          <w:p w14:paraId="1B1CD2AC" w14:textId="69013942"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28</w:t>
            </w:r>
          </w:p>
        </w:tc>
        <w:tc>
          <w:tcPr>
            <w:tcW w:w="390" w:type="dxa"/>
            <w:noWrap/>
          </w:tcPr>
          <w:p w14:paraId="3BCAC60F" w14:textId="6EFE8BB0"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29</w:t>
            </w:r>
          </w:p>
        </w:tc>
        <w:tc>
          <w:tcPr>
            <w:tcW w:w="390" w:type="dxa"/>
            <w:noWrap/>
          </w:tcPr>
          <w:p w14:paraId="6D1D026A" w14:textId="3641E2AA"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30</w:t>
            </w:r>
          </w:p>
        </w:tc>
        <w:tc>
          <w:tcPr>
            <w:tcW w:w="494" w:type="dxa"/>
            <w:noWrap/>
          </w:tcPr>
          <w:p w14:paraId="0CF29BF7" w14:textId="18A153D3"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31</w:t>
            </w:r>
          </w:p>
        </w:tc>
        <w:tc>
          <w:tcPr>
            <w:tcW w:w="391" w:type="dxa"/>
            <w:noWrap/>
          </w:tcPr>
          <w:p w14:paraId="52560528" w14:textId="001984BF"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32</w:t>
            </w:r>
          </w:p>
        </w:tc>
        <w:tc>
          <w:tcPr>
            <w:tcW w:w="390" w:type="dxa"/>
            <w:noWrap/>
          </w:tcPr>
          <w:p w14:paraId="4910B2BC" w14:textId="6E06449D"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33</w:t>
            </w:r>
          </w:p>
        </w:tc>
        <w:tc>
          <w:tcPr>
            <w:tcW w:w="323" w:type="dxa"/>
            <w:noWrap/>
          </w:tcPr>
          <w:p w14:paraId="20A5C305" w14:textId="018321D8"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34</w:t>
            </w:r>
          </w:p>
        </w:tc>
        <w:tc>
          <w:tcPr>
            <w:tcW w:w="390" w:type="dxa"/>
            <w:noWrap/>
          </w:tcPr>
          <w:p w14:paraId="12375FCD" w14:textId="1EB5FE76"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35</w:t>
            </w:r>
          </w:p>
        </w:tc>
        <w:tc>
          <w:tcPr>
            <w:tcW w:w="252" w:type="dxa"/>
            <w:noWrap/>
          </w:tcPr>
          <w:p w14:paraId="7162EBCC" w14:textId="46EFC80A"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36</w:t>
            </w:r>
          </w:p>
        </w:tc>
        <w:tc>
          <w:tcPr>
            <w:tcW w:w="283" w:type="dxa"/>
            <w:noWrap/>
          </w:tcPr>
          <w:p w14:paraId="7AFCF761" w14:textId="77D9FE6F"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37</w:t>
            </w:r>
          </w:p>
        </w:tc>
        <w:tc>
          <w:tcPr>
            <w:tcW w:w="283" w:type="dxa"/>
            <w:noWrap/>
          </w:tcPr>
          <w:p w14:paraId="55AB3142" w14:textId="0102E5E8"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38</w:t>
            </w:r>
          </w:p>
        </w:tc>
        <w:tc>
          <w:tcPr>
            <w:tcW w:w="254" w:type="dxa"/>
            <w:noWrap/>
          </w:tcPr>
          <w:p w14:paraId="238D95E8" w14:textId="673AB93D"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39</w:t>
            </w:r>
          </w:p>
        </w:tc>
      </w:tr>
      <w:tr w:rsidR="00B30204" w:rsidRPr="00B30204" w14:paraId="1036A229" w14:textId="77777777" w:rsidTr="002372CF">
        <w:trPr>
          <w:trHeight w:val="255"/>
        </w:trPr>
        <w:tc>
          <w:tcPr>
            <w:tcW w:w="562" w:type="dxa"/>
            <w:noWrap/>
            <w:hideMark/>
          </w:tcPr>
          <w:p w14:paraId="5C9101D5" w14:textId="7A8ECF3E"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4200424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1EFBD8A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3EB3CC0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12A7BD7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481CD85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15A49EC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1" w:type="dxa"/>
            <w:noWrap/>
            <w:hideMark/>
          </w:tcPr>
          <w:p w14:paraId="676D21D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60B75F1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56</w:t>
            </w:r>
          </w:p>
        </w:tc>
        <w:tc>
          <w:tcPr>
            <w:tcW w:w="390" w:type="dxa"/>
            <w:noWrap/>
            <w:hideMark/>
          </w:tcPr>
          <w:p w14:paraId="75C7BB1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0A62258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72454A9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674B20F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63</w:t>
            </w:r>
          </w:p>
        </w:tc>
        <w:tc>
          <w:tcPr>
            <w:tcW w:w="390" w:type="dxa"/>
            <w:noWrap/>
            <w:hideMark/>
          </w:tcPr>
          <w:p w14:paraId="483CF18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0" w:type="dxa"/>
            <w:noWrap/>
            <w:hideMark/>
          </w:tcPr>
          <w:p w14:paraId="650BD38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1" w:type="dxa"/>
            <w:noWrap/>
            <w:hideMark/>
          </w:tcPr>
          <w:p w14:paraId="11BE3D4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85" w:type="dxa"/>
            <w:noWrap/>
            <w:hideMark/>
          </w:tcPr>
          <w:p w14:paraId="4A40B95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5" w:type="dxa"/>
            <w:noWrap/>
            <w:hideMark/>
          </w:tcPr>
          <w:p w14:paraId="3012E01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5F2C005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3615DA9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0" w:type="dxa"/>
            <w:noWrap/>
            <w:hideMark/>
          </w:tcPr>
          <w:p w14:paraId="7F702D5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35</w:t>
            </w:r>
          </w:p>
        </w:tc>
        <w:tc>
          <w:tcPr>
            <w:tcW w:w="450" w:type="dxa"/>
            <w:noWrap/>
            <w:hideMark/>
          </w:tcPr>
          <w:p w14:paraId="0D887C4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104</w:t>
            </w:r>
          </w:p>
        </w:tc>
        <w:tc>
          <w:tcPr>
            <w:tcW w:w="567" w:type="dxa"/>
            <w:noWrap/>
            <w:hideMark/>
          </w:tcPr>
          <w:p w14:paraId="4814C4F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104</w:t>
            </w:r>
          </w:p>
        </w:tc>
        <w:tc>
          <w:tcPr>
            <w:tcW w:w="426" w:type="dxa"/>
            <w:noWrap/>
            <w:hideMark/>
          </w:tcPr>
          <w:p w14:paraId="5FD5771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104</w:t>
            </w:r>
          </w:p>
        </w:tc>
        <w:tc>
          <w:tcPr>
            <w:tcW w:w="390" w:type="dxa"/>
            <w:noWrap/>
            <w:hideMark/>
          </w:tcPr>
          <w:p w14:paraId="1B46D07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06B89C5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7353263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57ED55E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4704938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159D308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494" w:type="dxa"/>
            <w:noWrap/>
            <w:hideMark/>
          </w:tcPr>
          <w:p w14:paraId="4A5BC6F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1" w:type="dxa"/>
            <w:noWrap/>
            <w:hideMark/>
          </w:tcPr>
          <w:p w14:paraId="3DECF1B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46018FE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23" w:type="dxa"/>
            <w:noWrap/>
            <w:hideMark/>
          </w:tcPr>
          <w:p w14:paraId="44F9B6D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3AE8BCA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52" w:type="dxa"/>
            <w:noWrap/>
            <w:hideMark/>
          </w:tcPr>
          <w:p w14:paraId="0D9A75B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83" w:type="dxa"/>
            <w:noWrap/>
            <w:hideMark/>
          </w:tcPr>
          <w:p w14:paraId="79A2AA8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noWrap/>
            <w:hideMark/>
          </w:tcPr>
          <w:p w14:paraId="7075981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254" w:type="dxa"/>
            <w:noWrap/>
            <w:hideMark/>
          </w:tcPr>
          <w:p w14:paraId="6A59C06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r>
      <w:tr w:rsidR="00B30204" w:rsidRPr="00B30204" w14:paraId="0CCA49AA" w14:textId="77777777" w:rsidTr="002372CF">
        <w:trPr>
          <w:trHeight w:val="255"/>
        </w:trPr>
        <w:tc>
          <w:tcPr>
            <w:tcW w:w="562" w:type="dxa"/>
            <w:noWrap/>
            <w:hideMark/>
          </w:tcPr>
          <w:p w14:paraId="1AF7AC9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2AA5622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25B2E2E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0" w:type="dxa"/>
            <w:noWrap/>
            <w:hideMark/>
          </w:tcPr>
          <w:p w14:paraId="5AB6CFD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32505FD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5079BB2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690DD7A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1" w:type="dxa"/>
            <w:noWrap/>
            <w:hideMark/>
          </w:tcPr>
          <w:p w14:paraId="53161D1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1267FBB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80</w:t>
            </w:r>
          </w:p>
        </w:tc>
        <w:tc>
          <w:tcPr>
            <w:tcW w:w="390" w:type="dxa"/>
            <w:noWrap/>
            <w:hideMark/>
          </w:tcPr>
          <w:p w14:paraId="3A31547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31</w:t>
            </w:r>
          </w:p>
        </w:tc>
        <w:tc>
          <w:tcPr>
            <w:tcW w:w="390" w:type="dxa"/>
            <w:noWrap/>
            <w:hideMark/>
          </w:tcPr>
          <w:p w14:paraId="1181DB5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26</w:t>
            </w:r>
          </w:p>
        </w:tc>
        <w:tc>
          <w:tcPr>
            <w:tcW w:w="390" w:type="dxa"/>
            <w:noWrap/>
            <w:hideMark/>
          </w:tcPr>
          <w:p w14:paraId="3DC802A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23</w:t>
            </w:r>
          </w:p>
        </w:tc>
        <w:tc>
          <w:tcPr>
            <w:tcW w:w="390" w:type="dxa"/>
            <w:noWrap/>
            <w:hideMark/>
          </w:tcPr>
          <w:p w14:paraId="3D1A920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70</w:t>
            </w:r>
          </w:p>
        </w:tc>
        <w:tc>
          <w:tcPr>
            <w:tcW w:w="390" w:type="dxa"/>
            <w:noWrap/>
            <w:hideMark/>
          </w:tcPr>
          <w:p w14:paraId="3F616D8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17B3194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28</w:t>
            </w:r>
          </w:p>
        </w:tc>
        <w:tc>
          <w:tcPr>
            <w:tcW w:w="391" w:type="dxa"/>
            <w:noWrap/>
            <w:hideMark/>
          </w:tcPr>
          <w:p w14:paraId="4CDE693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28</w:t>
            </w:r>
          </w:p>
        </w:tc>
        <w:tc>
          <w:tcPr>
            <w:tcW w:w="385" w:type="dxa"/>
            <w:noWrap/>
            <w:hideMark/>
          </w:tcPr>
          <w:p w14:paraId="0B77B02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5" w:type="dxa"/>
            <w:noWrap/>
            <w:hideMark/>
          </w:tcPr>
          <w:p w14:paraId="09ACEEE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4A56ED7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03E1A3C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0254310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40</w:t>
            </w:r>
          </w:p>
        </w:tc>
        <w:tc>
          <w:tcPr>
            <w:tcW w:w="450" w:type="dxa"/>
            <w:noWrap/>
            <w:hideMark/>
          </w:tcPr>
          <w:p w14:paraId="72E9B46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139</w:t>
            </w:r>
          </w:p>
        </w:tc>
        <w:tc>
          <w:tcPr>
            <w:tcW w:w="567" w:type="dxa"/>
            <w:noWrap/>
            <w:hideMark/>
          </w:tcPr>
          <w:p w14:paraId="0ABBC67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105</w:t>
            </w:r>
          </w:p>
        </w:tc>
        <w:tc>
          <w:tcPr>
            <w:tcW w:w="426" w:type="dxa"/>
            <w:noWrap/>
            <w:hideMark/>
          </w:tcPr>
          <w:p w14:paraId="60B9A05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101</w:t>
            </w:r>
          </w:p>
        </w:tc>
        <w:tc>
          <w:tcPr>
            <w:tcW w:w="390" w:type="dxa"/>
            <w:noWrap/>
            <w:hideMark/>
          </w:tcPr>
          <w:p w14:paraId="4C4A078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4F0F5D3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1B7725E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44F4CCA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7E5B168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077D05C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494" w:type="dxa"/>
            <w:noWrap/>
            <w:hideMark/>
          </w:tcPr>
          <w:p w14:paraId="6254569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391" w:type="dxa"/>
            <w:noWrap/>
            <w:hideMark/>
          </w:tcPr>
          <w:p w14:paraId="588A1BB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4556454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23" w:type="dxa"/>
            <w:noWrap/>
            <w:hideMark/>
          </w:tcPr>
          <w:p w14:paraId="19AC69B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065F8E4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52" w:type="dxa"/>
            <w:noWrap/>
            <w:hideMark/>
          </w:tcPr>
          <w:p w14:paraId="1AE237F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83" w:type="dxa"/>
            <w:noWrap/>
            <w:hideMark/>
          </w:tcPr>
          <w:p w14:paraId="738A20C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83" w:type="dxa"/>
            <w:noWrap/>
            <w:hideMark/>
          </w:tcPr>
          <w:p w14:paraId="15192E0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254" w:type="dxa"/>
            <w:noWrap/>
            <w:hideMark/>
          </w:tcPr>
          <w:p w14:paraId="0208204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r>
      <w:tr w:rsidR="00B30204" w:rsidRPr="00B30204" w14:paraId="1A689998" w14:textId="77777777" w:rsidTr="002372CF">
        <w:trPr>
          <w:trHeight w:val="255"/>
        </w:trPr>
        <w:tc>
          <w:tcPr>
            <w:tcW w:w="562" w:type="dxa"/>
            <w:noWrap/>
            <w:hideMark/>
          </w:tcPr>
          <w:p w14:paraId="4778AF6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7BED556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5AF12E6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718ECA7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0" w:type="dxa"/>
            <w:noWrap/>
            <w:hideMark/>
          </w:tcPr>
          <w:p w14:paraId="0DF9F9E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49F5795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0" w:type="dxa"/>
            <w:noWrap/>
            <w:hideMark/>
          </w:tcPr>
          <w:p w14:paraId="693C2D8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1" w:type="dxa"/>
            <w:noWrap/>
            <w:hideMark/>
          </w:tcPr>
          <w:p w14:paraId="44ABA61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0" w:type="dxa"/>
            <w:noWrap/>
            <w:hideMark/>
          </w:tcPr>
          <w:p w14:paraId="080F27C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81</w:t>
            </w:r>
          </w:p>
        </w:tc>
        <w:tc>
          <w:tcPr>
            <w:tcW w:w="390" w:type="dxa"/>
            <w:noWrap/>
            <w:hideMark/>
          </w:tcPr>
          <w:p w14:paraId="4875E75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24</w:t>
            </w:r>
          </w:p>
        </w:tc>
        <w:tc>
          <w:tcPr>
            <w:tcW w:w="390" w:type="dxa"/>
            <w:noWrap/>
            <w:hideMark/>
          </w:tcPr>
          <w:p w14:paraId="6E37E91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28</w:t>
            </w:r>
          </w:p>
        </w:tc>
        <w:tc>
          <w:tcPr>
            <w:tcW w:w="390" w:type="dxa"/>
            <w:noWrap/>
            <w:hideMark/>
          </w:tcPr>
          <w:p w14:paraId="71F5E8F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30</w:t>
            </w:r>
          </w:p>
        </w:tc>
        <w:tc>
          <w:tcPr>
            <w:tcW w:w="390" w:type="dxa"/>
            <w:noWrap/>
            <w:hideMark/>
          </w:tcPr>
          <w:p w14:paraId="01F6AB2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69</w:t>
            </w:r>
          </w:p>
        </w:tc>
        <w:tc>
          <w:tcPr>
            <w:tcW w:w="390" w:type="dxa"/>
            <w:noWrap/>
            <w:hideMark/>
          </w:tcPr>
          <w:p w14:paraId="6F10371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5C1ED50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28</w:t>
            </w:r>
          </w:p>
        </w:tc>
        <w:tc>
          <w:tcPr>
            <w:tcW w:w="391" w:type="dxa"/>
            <w:noWrap/>
            <w:hideMark/>
          </w:tcPr>
          <w:p w14:paraId="25DF9D1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29</w:t>
            </w:r>
          </w:p>
        </w:tc>
        <w:tc>
          <w:tcPr>
            <w:tcW w:w="385" w:type="dxa"/>
            <w:noWrap/>
            <w:hideMark/>
          </w:tcPr>
          <w:p w14:paraId="0E9AB85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5" w:type="dxa"/>
            <w:noWrap/>
            <w:hideMark/>
          </w:tcPr>
          <w:p w14:paraId="609E25B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2E1A987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4D5871D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5513FFB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51</w:t>
            </w:r>
          </w:p>
        </w:tc>
        <w:tc>
          <w:tcPr>
            <w:tcW w:w="450" w:type="dxa"/>
            <w:noWrap/>
            <w:hideMark/>
          </w:tcPr>
          <w:p w14:paraId="7B45518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147</w:t>
            </w:r>
          </w:p>
        </w:tc>
        <w:tc>
          <w:tcPr>
            <w:tcW w:w="567" w:type="dxa"/>
            <w:noWrap/>
            <w:hideMark/>
          </w:tcPr>
          <w:p w14:paraId="2D55067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89</w:t>
            </w:r>
          </w:p>
        </w:tc>
        <w:tc>
          <w:tcPr>
            <w:tcW w:w="426" w:type="dxa"/>
            <w:noWrap/>
            <w:hideMark/>
          </w:tcPr>
          <w:p w14:paraId="31E641C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71</w:t>
            </w:r>
          </w:p>
        </w:tc>
        <w:tc>
          <w:tcPr>
            <w:tcW w:w="390" w:type="dxa"/>
            <w:noWrap/>
            <w:hideMark/>
          </w:tcPr>
          <w:p w14:paraId="69761F6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739F570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0" w:type="dxa"/>
            <w:noWrap/>
            <w:hideMark/>
          </w:tcPr>
          <w:p w14:paraId="42DBAD7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009AB85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4A9E18E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2E2F0E9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494" w:type="dxa"/>
            <w:noWrap/>
            <w:hideMark/>
          </w:tcPr>
          <w:p w14:paraId="5E4FC1F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1" w:type="dxa"/>
            <w:noWrap/>
            <w:hideMark/>
          </w:tcPr>
          <w:p w14:paraId="34D2393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7FEABEA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23" w:type="dxa"/>
            <w:noWrap/>
            <w:hideMark/>
          </w:tcPr>
          <w:p w14:paraId="6BA2447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0" w:type="dxa"/>
            <w:noWrap/>
            <w:hideMark/>
          </w:tcPr>
          <w:p w14:paraId="4B2A9EF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52" w:type="dxa"/>
            <w:noWrap/>
            <w:hideMark/>
          </w:tcPr>
          <w:p w14:paraId="3D215A0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83" w:type="dxa"/>
            <w:noWrap/>
            <w:hideMark/>
          </w:tcPr>
          <w:p w14:paraId="438862E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283" w:type="dxa"/>
            <w:noWrap/>
            <w:hideMark/>
          </w:tcPr>
          <w:p w14:paraId="62477BB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54" w:type="dxa"/>
            <w:noWrap/>
            <w:hideMark/>
          </w:tcPr>
          <w:p w14:paraId="6B619A4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r>
      <w:tr w:rsidR="00B30204" w:rsidRPr="00B30204" w14:paraId="04E66B00" w14:textId="77777777" w:rsidTr="002372CF">
        <w:trPr>
          <w:trHeight w:val="255"/>
        </w:trPr>
        <w:tc>
          <w:tcPr>
            <w:tcW w:w="562" w:type="dxa"/>
            <w:noWrap/>
            <w:hideMark/>
          </w:tcPr>
          <w:p w14:paraId="39D9232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5A274FB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3129D53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2CE50EC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6A7578F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37AE287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2F5358C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1" w:type="dxa"/>
            <w:noWrap/>
            <w:hideMark/>
          </w:tcPr>
          <w:p w14:paraId="2B82050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360736C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71</w:t>
            </w:r>
          </w:p>
        </w:tc>
        <w:tc>
          <w:tcPr>
            <w:tcW w:w="390" w:type="dxa"/>
            <w:noWrap/>
            <w:hideMark/>
          </w:tcPr>
          <w:p w14:paraId="4DCE5A3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23</w:t>
            </w:r>
          </w:p>
        </w:tc>
        <w:tc>
          <w:tcPr>
            <w:tcW w:w="390" w:type="dxa"/>
            <w:noWrap/>
            <w:hideMark/>
          </w:tcPr>
          <w:p w14:paraId="0067167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24</w:t>
            </w:r>
          </w:p>
        </w:tc>
        <w:tc>
          <w:tcPr>
            <w:tcW w:w="390" w:type="dxa"/>
            <w:noWrap/>
            <w:hideMark/>
          </w:tcPr>
          <w:p w14:paraId="0DD4C49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25</w:t>
            </w:r>
          </w:p>
        </w:tc>
        <w:tc>
          <w:tcPr>
            <w:tcW w:w="390" w:type="dxa"/>
            <w:noWrap/>
            <w:hideMark/>
          </w:tcPr>
          <w:p w14:paraId="3685CE8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70</w:t>
            </w:r>
          </w:p>
        </w:tc>
        <w:tc>
          <w:tcPr>
            <w:tcW w:w="390" w:type="dxa"/>
            <w:noWrap/>
            <w:hideMark/>
          </w:tcPr>
          <w:p w14:paraId="465045A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22</w:t>
            </w:r>
          </w:p>
        </w:tc>
        <w:tc>
          <w:tcPr>
            <w:tcW w:w="390" w:type="dxa"/>
            <w:noWrap/>
            <w:hideMark/>
          </w:tcPr>
          <w:p w14:paraId="108CB6F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24</w:t>
            </w:r>
          </w:p>
        </w:tc>
        <w:tc>
          <w:tcPr>
            <w:tcW w:w="391" w:type="dxa"/>
            <w:noWrap/>
            <w:hideMark/>
          </w:tcPr>
          <w:p w14:paraId="0154DEE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24</w:t>
            </w:r>
          </w:p>
        </w:tc>
        <w:tc>
          <w:tcPr>
            <w:tcW w:w="385" w:type="dxa"/>
            <w:noWrap/>
            <w:hideMark/>
          </w:tcPr>
          <w:p w14:paraId="2FF8195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5" w:type="dxa"/>
            <w:noWrap/>
            <w:hideMark/>
          </w:tcPr>
          <w:p w14:paraId="5BF0D4C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411FC82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7B4E208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7F43139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41</w:t>
            </w:r>
          </w:p>
        </w:tc>
        <w:tc>
          <w:tcPr>
            <w:tcW w:w="450" w:type="dxa"/>
            <w:noWrap/>
            <w:hideMark/>
          </w:tcPr>
          <w:p w14:paraId="4B53706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108</w:t>
            </w:r>
          </w:p>
        </w:tc>
        <w:tc>
          <w:tcPr>
            <w:tcW w:w="567" w:type="dxa"/>
            <w:noWrap/>
            <w:hideMark/>
          </w:tcPr>
          <w:p w14:paraId="5B0B221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102</w:t>
            </w:r>
          </w:p>
        </w:tc>
        <w:tc>
          <w:tcPr>
            <w:tcW w:w="426" w:type="dxa"/>
            <w:noWrap/>
            <w:hideMark/>
          </w:tcPr>
          <w:p w14:paraId="55269E1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92</w:t>
            </w:r>
          </w:p>
        </w:tc>
        <w:tc>
          <w:tcPr>
            <w:tcW w:w="390" w:type="dxa"/>
            <w:noWrap/>
            <w:hideMark/>
          </w:tcPr>
          <w:p w14:paraId="458B05B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0166E38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63342FD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641B93C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11024F8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20B2CEE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494" w:type="dxa"/>
            <w:noWrap/>
            <w:hideMark/>
          </w:tcPr>
          <w:p w14:paraId="06B774D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1" w:type="dxa"/>
            <w:noWrap/>
            <w:hideMark/>
          </w:tcPr>
          <w:p w14:paraId="470A338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6D685AB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23" w:type="dxa"/>
            <w:noWrap/>
            <w:hideMark/>
          </w:tcPr>
          <w:p w14:paraId="576D556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187152E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52" w:type="dxa"/>
            <w:noWrap/>
            <w:hideMark/>
          </w:tcPr>
          <w:p w14:paraId="4E86AB5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83" w:type="dxa"/>
            <w:noWrap/>
            <w:hideMark/>
          </w:tcPr>
          <w:p w14:paraId="1F67AAE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83" w:type="dxa"/>
            <w:noWrap/>
            <w:hideMark/>
          </w:tcPr>
          <w:p w14:paraId="6715382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254" w:type="dxa"/>
            <w:noWrap/>
            <w:hideMark/>
          </w:tcPr>
          <w:p w14:paraId="3417821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r>
      <w:tr w:rsidR="00B30204" w:rsidRPr="00B30204" w14:paraId="00E131F0" w14:textId="77777777" w:rsidTr="002372CF">
        <w:trPr>
          <w:trHeight w:val="255"/>
        </w:trPr>
        <w:tc>
          <w:tcPr>
            <w:tcW w:w="562" w:type="dxa"/>
            <w:noWrap/>
            <w:hideMark/>
          </w:tcPr>
          <w:p w14:paraId="16A38CC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1B5CADD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4D8530F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09B4989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704E0A4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7CEC4B0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10086A9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1" w:type="dxa"/>
            <w:noWrap/>
            <w:hideMark/>
          </w:tcPr>
          <w:p w14:paraId="2DED411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0" w:type="dxa"/>
            <w:noWrap/>
            <w:hideMark/>
          </w:tcPr>
          <w:p w14:paraId="01E64E2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94</w:t>
            </w:r>
          </w:p>
        </w:tc>
        <w:tc>
          <w:tcPr>
            <w:tcW w:w="390" w:type="dxa"/>
            <w:noWrap/>
            <w:hideMark/>
          </w:tcPr>
          <w:p w14:paraId="7B51A06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31</w:t>
            </w:r>
          </w:p>
        </w:tc>
        <w:tc>
          <w:tcPr>
            <w:tcW w:w="390" w:type="dxa"/>
            <w:noWrap/>
            <w:hideMark/>
          </w:tcPr>
          <w:p w14:paraId="0583BF5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31</w:t>
            </w:r>
          </w:p>
        </w:tc>
        <w:tc>
          <w:tcPr>
            <w:tcW w:w="390" w:type="dxa"/>
            <w:noWrap/>
            <w:hideMark/>
          </w:tcPr>
          <w:p w14:paraId="2A50BD2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31</w:t>
            </w:r>
          </w:p>
        </w:tc>
        <w:tc>
          <w:tcPr>
            <w:tcW w:w="390" w:type="dxa"/>
            <w:noWrap/>
            <w:hideMark/>
          </w:tcPr>
          <w:p w14:paraId="7674883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87</w:t>
            </w:r>
          </w:p>
        </w:tc>
        <w:tc>
          <w:tcPr>
            <w:tcW w:w="390" w:type="dxa"/>
            <w:noWrap/>
            <w:hideMark/>
          </w:tcPr>
          <w:p w14:paraId="6F9B393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30EDED1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33</w:t>
            </w:r>
          </w:p>
        </w:tc>
        <w:tc>
          <w:tcPr>
            <w:tcW w:w="391" w:type="dxa"/>
            <w:noWrap/>
            <w:hideMark/>
          </w:tcPr>
          <w:p w14:paraId="32AD283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35</w:t>
            </w:r>
          </w:p>
        </w:tc>
        <w:tc>
          <w:tcPr>
            <w:tcW w:w="385" w:type="dxa"/>
            <w:noWrap/>
            <w:hideMark/>
          </w:tcPr>
          <w:p w14:paraId="37EC2A1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5" w:type="dxa"/>
            <w:noWrap/>
            <w:hideMark/>
          </w:tcPr>
          <w:p w14:paraId="7A18382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0E2E408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1F6E3C4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630C5E3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57</w:t>
            </w:r>
          </w:p>
        </w:tc>
        <w:tc>
          <w:tcPr>
            <w:tcW w:w="450" w:type="dxa"/>
            <w:noWrap/>
            <w:hideMark/>
          </w:tcPr>
          <w:p w14:paraId="6C86602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80</w:t>
            </w:r>
          </w:p>
        </w:tc>
        <w:tc>
          <w:tcPr>
            <w:tcW w:w="567" w:type="dxa"/>
            <w:noWrap/>
            <w:hideMark/>
          </w:tcPr>
          <w:p w14:paraId="7A24B18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79</w:t>
            </w:r>
          </w:p>
        </w:tc>
        <w:tc>
          <w:tcPr>
            <w:tcW w:w="426" w:type="dxa"/>
            <w:noWrap/>
            <w:hideMark/>
          </w:tcPr>
          <w:p w14:paraId="6CBA982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78</w:t>
            </w:r>
          </w:p>
        </w:tc>
        <w:tc>
          <w:tcPr>
            <w:tcW w:w="390" w:type="dxa"/>
            <w:noWrap/>
            <w:hideMark/>
          </w:tcPr>
          <w:p w14:paraId="4D6CC8F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61679F9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5F629CE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652B22F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42E922A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04E3B1C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494" w:type="dxa"/>
            <w:noWrap/>
            <w:hideMark/>
          </w:tcPr>
          <w:p w14:paraId="2E28910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1" w:type="dxa"/>
            <w:noWrap/>
            <w:hideMark/>
          </w:tcPr>
          <w:p w14:paraId="654FF8E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480BB2F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23" w:type="dxa"/>
            <w:noWrap/>
            <w:hideMark/>
          </w:tcPr>
          <w:p w14:paraId="03DCB44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44FCAA6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52" w:type="dxa"/>
            <w:noWrap/>
            <w:hideMark/>
          </w:tcPr>
          <w:p w14:paraId="2C2254D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83" w:type="dxa"/>
            <w:noWrap/>
            <w:hideMark/>
          </w:tcPr>
          <w:p w14:paraId="3C1D75A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83" w:type="dxa"/>
            <w:noWrap/>
            <w:hideMark/>
          </w:tcPr>
          <w:p w14:paraId="51374E5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254" w:type="dxa"/>
            <w:noWrap/>
            <w:hideMark/>
          </w:tcPr>
          <w:p w14:paraId="51C4AB0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r>
      <w:tr w:rsidR="00B30204" w:rsidRPr="00B30204" w14:paraId="68095141" w14:textId="77777777" w:rsidTr="002372CF">
        <w:trPr>
          <w:trHeight w:val="255"/>
        </w:trPr>
        <w:tc>
          <w:tcPr>
            <w:tcW w:w="562" w:type="dxa"/>
            <w:noWrap/>
            <w:hideMark/>
          </w:tcPr>
          <w:p w14:paraId="5A457F3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372ED95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1B55D5C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46F6D29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05FAA80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7C0CE9F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16785EE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1" w:type="dxa"/>
            <w:noWrap/>
            <w:hideMark/>
          </w:tcPr>
          <w:p w14:paraId="22DDAA5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2CDCD76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68</w:t>
            </w:r>
          </w:p>
        </w:tc>
        <w:tc>
          <w:tcPr>
            <w:tcW w:w="390" w:type="dxa"/>
            <w:noWrap/>
            <w:hideMark/>
          </w:tcPr>
          <w:p w14:paraId="2F4121D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31</w:t>
            </w:r>
          </w:p>
        </w:tc>
        <w:tc>
          <w:tcPr>
            <w:tcW w:w="390" w:type="dxa"/>
            <w:noWrap/>
            <w:hideMark/>
          </w:tcPr>
          <w:p w14:paraId="70BB827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64887E1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635961F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73</w:t>
            </w:r>
          </w:p>
        </w:tc>
        <w:tc>
          <w:tcPr>
            <w:tcW w:w="390" w:type="dxa"/>
            <w:noWrap/>
            <w:hideMark/>
          </w:tcPr>
          <w:p w14:paraId="77100A0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31</w:t>
            </w:r>
          </w:p>
        </w:tc>
        <w:tc>
          <w:tcPr>
            <w:tcW w:w="390" w:type="dxa"/>
            <w:noWrap/>
            <w:hideMark/>
          </w:tcPr>
          <w:p w14:paraId="3D5CE14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1" w:type="dxa"/>
            <w:noWrap/>
            <w:hideMark/>
          </w:tcPr>
          <w:p w14:paraId="2F3BC9B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85" w:type="dxa"/>
            <w:noWrap/>
            <w:hideMark/>
          </w:tcPr>
          <w:p w14:paraId="23B7738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5" w:type="dxa"/>
            <w:noWrap/>
            <w:hideMark/>
          </w:tcPr>
          <w:p w14:paraId="4FD73B3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0F08540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4D8D35B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3D53644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35</w:t>
            </w:r>
          </w:p>
        </w:tc>
        <w:tc>
          <w:tcPr>
            <w:tcW w:w="450" w:type="dxa"/>
            <w:noWrap/>
            <w:hideMark/>
          </w:tcPr>
          <w:p w14:paraId="433B091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109</w:t>
            </w:r>
          </w:p>
        </w:tc>
        <w:tc>
          <w:tcPr>
            <w:tcW w:w="567" w:type="dxa"/>
            <w:noWrap/>
            <w:hideMark/>
          </w:tcPr>
          <w:p w14:paraId="4AD825D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112</w:t>
            </w:r>
          </w:p>
        </w:tc>
        <w:tc>
          <w:tcPr>
            <w:tcW w:w="426" w:type="dxa"/>
            <w:noWrap/>
            <w:hideMark/>
          </w:tcPr>
          <w:p w14:paraId="612FD62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114</w:t>
            </w:r>
          </w:p>
        </w:tc>
        <w:tc>
          <w:tcPr>
            <w:tcW w:w="390" w:type="dxa"/>
            <w:noWrap/>
            <w:hideMark/>
          </w:tcPr>
          <w:p w14:paraId="0337B9D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0" w:type="dxa"/>
            <w:noWrap/>
            <w:hideMark/>
          </w:tcPr>
          <w:p w14:paraId="0BE02F0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0" w:type="dxa"/>
            <w:noWrap/>
            <w:hideMark/>
          </w:tcPr>
          <w:p w14:paraId="327866C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0" w:type="dxa"/>
            <w:noWrap/>
            <w:hideMark/>
          </w:tcPr>
          <w:p w14:paraId="500AAA5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0" w:type="dxa"/>
            <w:noWrap/>
            <w:hideMark/>
          </w:tcPr>
          <w:p w14:paraId="4436551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0" w:type="dxa"/>
            <w:noWrap/>
            <w:hideMark/>
          </w:tcPr>
          <w:p w14:paraId="736C18D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494" w:type="dxa"/>
            <w:noWrap/>
            <w:hideMark/>
          </w:tcPr>
          <w:p w14:paraId="1501F21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-32</w:t>
            </w:r>
          </w:p>
        </w:tc>
        <w:tc>
          <w:tcPr>
            <w:tcW w:w="391" w:type="dxa"/>
            <w:noWrap/>
            <w:hideMark/>
          </w:tcPr>
          <w:p w14:paraId="06B1D55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0" w:type="dxa"/>
            <w:noWrap/>
            <w:hideMark/>
          </w:tcPr>
          <w:p w14:paraId="6F525B2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23" w:type="dxa"/>
            <w:noWrap/>
            <w:hideMark/>
          </w:tcPr>
          <w:p w14:paraId="457F93E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0" w:type="dxa"/>
            <w:noWrap/>
            <w:hideMark/>
          </w:tcPr>
          <w:p w14:paraId="4A59C95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252" w:type="dxa"/>
            <w:noWrap/>
            <w:hideMark/>
          </w:tcPr>
          <w:p w14:paraId="718D6F2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83" w:type="dxa"/>
            <w:noWrap/>
            <w:hideMark/>
          </w:tcPr>
          <w:p w14:paraId="59ED607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283" w:type="dxa"/>
            <w:noWrap/>
            <w:hideMark/>
          </w:tcPr>
          <w:p w14:paraId="029A8B7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-24</w:t>
            </w:r>
          </w:p>
        </w:tc>
        <w:tc>
          <w:tcPr>
            <w:tcW w:w="254" w:type="dxa"/>
            <w:noWrap/>
            <w:hideMark/>
          </w:tcPr>
          <w:p w14:paraId="7DE57D6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r>
      <w:tr w:rsidR="00B30204" w:rsidRPr="00B30204" w14:paraId="298BAE46" w14:textId="77777777" w:rsidTr="002372CF">
        <w:trPr>
          <w:trHeight w:val="255"/>
        </w:trPr>
        <w:tc>
          <w:tcPr>
            <w:tcW w:w="562" w:type="dxa"/>
            <w:noWrap/>
            <w:hideMark/>
          </w:tcPr>
          <w:p w14:paraId="487F243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509D70F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4304119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0E23C7D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0DB651D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0" w:type="dxa"/>
            <w:noWrap/>
            <w:hideMark/>
          </w:tcPr>
          <w:p w14:paraId="266F14B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0" w:type="dxa"/>
            <w:noWrap/>
            <w:hideMark/>
          </w:tcPr>
          <w:p w14:paraId="0E7AF91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1" w:type="dxa"/>
            <w:noWrap/>
            <w:hideMark/>
          </w:tcPr>
          <w:p w14:paraId="1EB1BE5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23DF0BA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78</w:t>
            </w:r>
          </w:p>
        </w:tc>
        <w:tc>
          <w:tcPr>
            <w:tcW w:w="390" w:type="dxa"/>
            <w:noWrap/>
            <w:hideMark/>
          </w:tcPr>
          <w:p w14:paraId="3ECF0AE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27E1A50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28</w:t>
            </w:r>
          </w:p>
        </w:tc>
        <w:tc>
          <w:tcPr>
            <w:tcW w:w="390" w:type="dxa"/>
            <w:noWrap/>
            <w:hideMark/>
          </w:tcPr>
          <w:p w14:paraId="168482A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31</w:t>
            </w:r>
          </w:p>
        </w:tc>
        <w:tc>
          <w:tcPr>
            <w:tcW w:w="390" w:type="dxa"/>
            <w:noWrap/>
            <w:hideMark/>
          </w:tcPr>
          <w:p w14:paraId="74948E8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93</w:t>
            </w:r>
          </w:p>
        </w:tc>
        <w:tc>
          <w:tcPr>
            <w:tcW w:w="390" w:type="dxa"/>
            <w:noWrap/>
            <w:hideMark/>
          </w:tcPr>
          <w:p w14:paraId="022D307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23</w:t>
            </w:r>
          </w:p>
        </w:tc>
        <w:tc>
          <w:tcPr>
            <w:tcW w:w="390" w:type="dxa"/>
            <w:noWrap/>
            <w:hideMark/>
          </w:tcPr>
          <w:p w14:paraId="1AA9AB5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35</w:t>
            </w:r>
          </w:p>
        </w:tc>
        <w:tc>
          <w:tcPr>
            <w:tcW w:w="391" w:type="dxa"/>
            <w:noWrap/>
            <w:hideMark/>
          </w:tcPr>
          <w:p w14:paraId="7A1ED51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35</w:t>
            </w:r>
          </w:p>
        </w:tc>
        <w:tc>
          <w:tcPr>
            <w:tcW w:w="385" w:type="dxa"/>
            <w:noWrap/>
            <w:hideMark/>
          </w:tcPr>
          <w:p w14:paraId="0BE2A65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5" w:type="dxa"/>
            <w:noWrap/>
            <w:hideMark/>
          </w:tcPr>
          <w:p w14:paraId="1113DAD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41BEC99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4F485FC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268F186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48</w:t>
            </w:r>
          </w:p>
        </w:tc>
        <w:tc>
          <w:tcPr>
            <w:tcW w:w="450" w:type="dxa"/>
            <w:noWrap/>
            <w:hideMark/>
          </w:tcPr>
          <w:p w14:paraId="5AA9043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99</w:t>
            </w:r>
          </w:p>
        </w:tc>
        <w:tc>
          <w:tcPr>
            <w:tcW w:w="567" w:type="dxa"/>
            <w:noWrap/>
            <w:hideMark/>
          </w:tcPr>
          <w:p w14:paraId="211353B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102</w:t>
            </w:r>
          </w:p>
        </w:tc>
        <w:tc>
          <w:tcPr>
            <w:tcW w:w="426" w:type="dxa"/>
            <w:noWrap/>
            <w:hideMark/>
          </w:tcPr>
          <w:p w14:paraId="7D7EC9D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101</w:t>
            </w:r>
          </w:p>
        </w:tc>
        <w:tc>
          <w:tcPr>
            <w:tcW w:w="390" w:type="dxa"/>
            <w:noWrap/>
            <w:hideMark/>
          </w:tcPr>
          <w:p w14:paraId="04118EA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309A5ED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2D34D3C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5EACDD7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28BA1C1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06D3843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494" w:type="dxa"/>
            <w:noWrap/>
            <w:hideMark/>
          </w:tcPr>
          <w:p w14:paraId="7B848CE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1" w:type="dxa"/>
            <w:noWrap/>
            <w:hideMark/>
          </w:tcPr>
          <w:p w14:paraId="271F0A2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6CD4907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23" w:type="dxa"/>
            <w:noWrap/>
            <w:hideMark/>
          </w:tcPr>
          <w:p w14:paraId="31B633F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35F365D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52" w:type="dxa"/>
            <w:noWrap/>
            <w:hideMark/>
          </w:tcPr>
          <w:p w14:paraId="5595BE6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283" w:type="dxa"/>
            <w:noWrap/>
            <w:hideMark/>
          </w:tcPr>
          <w:p w14:paraId="6CB6F14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83" w:type="dxa"/>
            <w:noWrap/>
            <w:hideMark/>
          </w:tcPr>
          <w:p w14:paraId="4152110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254" w:type="dxa"/>
            <w:noWrap/>
            <w:hideMark/>
          </w:tcPr>
          <w:p w14:paraId="0464C95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r>
      <w:tr w:rsidR="00B30204" w:rsidRPr="00B30204" w14:paraId="207654B4" w14:textId="77777777" w:rsidTr="002372CF">
        <w:trPr>
          <w:trHeight w:val="255"/>
        </w:trPr>
        <w:tc>
          <w:tcPr>
            <w:tcW w:w="562" w:type="dxa"/>
            <w:noWrap/>
            <w:hideMark/>
          </w:tcPr>
          <w:p w14:paraId="6EA96D5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74D4D8D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248F33A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0" w:type="dxa"/>
            <w:noWrap/>
            <w:hideMark/>
          </w:tcPr>
          <w:p w14:paraId="24BC6FA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6C13E3B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52137DA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50C7727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1" w:type="dxa"/>
            <w:noWrap/>
            <w:hideMark/>
          </w:tcPr>
          <w:p w14:paraId="0E7F051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39F21BB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61</w:t>
            </w:r>
          </w:p>
        </w:tc>
        <w:tc>
          <w:tcPr>
            <w:tcW w:w="390" w:type="dxa"/>
            <w:noWrap/>
            <w:hideMark/>
          </w:tcPr>
          <w:p w14:paraId="181F153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26</w:t>
            </w:r>
          </w:p>
        </w:tc>
        <w:tc>
          <w:tcPr>
            <w:tcW w:w="390" w:type="dxa"/>
            <w:noWrap/>
            <w:hideMark/>
          </w:tcPr>
          <w:p w14:paraId="7B7D22C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0AAD64E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39039AA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69</w:t>
            </w:r>
          </w:p>
        </w:tc>
        <w:tc>
          <w:tcPr>
            <w:tcW w:w="390" w:type="dxa"/>
            <w:noWrap/>
            <w:hideMark/>
          </w:tcPr>
          <w:p w14:paraId="5A50B1C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27</w:t>
            </w:r>
          </w:p>
        </w:tc>
        <w:tc>
          <w:tcPr>
            <w:tcW w:w="390" w:type="dxa"/>
            <w:noWrap/>
            <w:hideMark/>
          </w:tcPr>
          <w:p w14:paraId="64C06F6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1" w:type="dxa"/>
            <w:noWrap/>
            <w:hideMark/>
          </w:tcPr>
          <w:p w14:paraId="457F0CB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85" w:type="dxa"/>
            <w:noWrap/>
            <w:hideMark/>
          </w:tcPr>
          <w:p w14:paraId="3617FF8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5" w:type="dxa"/>
            <w:noWrap/>
            <w:hideMark/>
          </w:tcPr>
          <w:p w14:paraId="51B2D49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5492193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03DF337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24C560A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36</w:t>
            </w:r>
          </w:p>
        </w:tc>
        <w:tc>
          <w:tcPr>
            <w:tcW w:w="450" w:type="dxa"/>
            <w:noWrap/>
            <w:hideMark/>
          </w:tcPr>
          <w:p w14:paraId="431A928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104</w:t>
            </w:r>
          </w:p>
        </w:tc>
        <w:tc>
          <w:tcPr>
            <w:tcW w:w="567" w:type="dxa"/>
            <w:noWrap/>
            <w:hideMark/>
          </w:tcPr>
          <w:p w14:paraId="6D74426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107</w:t>
            </w:r>
          </w:p>
        </w:tc>
        <w:tc>
          <w:tcPr>
            <w:tcW w:w="426" w:type="dxa"/>
            <w:noWrap/>
            <w:hideMark/>
          </w:tcPr>
          <w:p w14:paraId="2024187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105</w:t>
            </w:r>
          </w:p>
        </w:tc>
        <w:tc>
          <w:tcPr>
            <w:tcW w:w="390" w:type="dxa"/>
            <w:noWrap/>
            <w:hideMark/>
          </w:tcPr>
          <w:p w14:paraId="23CBB67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5924E62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779D381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657E65E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3D17758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4804A17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494" w:type="dxa"/>
            <w:noWrap/>
            <w:hideMark/>
          </w:tcPr>
          <w:p w14:paraId="74B45CB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1" w:type="dxa"/>
            <w:noWrap/>
            <w:hideMark/>
          </w:tcPr>
          <w:p w14:paraId="4656325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73D7487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23" w:type="dxa"/>
            <w:noWrap/>
            <w:hideMark/>
          </w:tcPr>
          <w:p w14:paraId="2503006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7F3331E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52" w:type="dxa"/>
            <w:noWrap/>
            <w:hideMark/>
          </w:tcPr>
          <w:p w14:paraId="6A0D62F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83" w:type="dxa"/>
            <w:noWrap/>
            <w:hideMark/>
          </w:tcPr>
          <w:p w14:paraId="1E9BBDF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noWrap/>
            <w:hideMark/>
          </w:tcPr>
          <w:p w14:paraId="57D33A5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54" w:type="dxa"/>
            <w:noWrap/>
            <w:hideMark/>
          </w:tcPr>
          <w:p w14:paraId="5D73043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r>
      <w:tr w:rsidR="00B30204" w:rsidRPr="00B30204" w14:paraId="3018CF57" w14:textId="77777777" w:rsidTr="002372CF">
        <w:trPr>
          <w:trHeight w:val="255"/>
        </w:trPr>
        <w:tc>
          <w:tcPr>
            <w:tcW w:w="562" w:type="dxa"/>
            <w:noWrap/>
            <w:hideMark/>
          </w:tcPr>
          <w:p w14:paraId="769C4E3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6572539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6DFEF67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0" w:type="dxa"/>
            <w:noWrap/>
            <w:hideMark/>
          </w:tcPr>
          <w:p w14:paraId="69422F2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2B18228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57F10E0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55B2ECF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1" w:type="dxa"/>
            <w:noWrap/>
            <w:hideMark/>
          </w:tcPr>
          <w:p w14:paraId="4C3AA1B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0059DFD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61</w:t>
            </w:r>
          </w:p>
        </w:tc>
        <w:tc>
          <w:tcPr>
            <w:tcW w:w="390" w:type="dxa"/>
            <w:noWrap/>
            <w:hideMark/>
          </w:tcPr>
          <w:p w14:paraId="12ECFB1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26</w:t>
            </w:r>
          </w:p>
        </w:tc>
        <w:tc>
          <w:tcPr>
            <w:tcW w:w="390" w:type="dxa"/>
            <w:noWrap/>
            <w:hideMark/>
          </w:tcPr>
          <w:p w14:paraId="2869A63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781A02F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18F0CD9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69</w:t>
            </w:r>
          </w:p>
        </w:tc>
        <w:tc>
          <w:tcPr>
            <w:tcW w:w="390" w:type="dxa"/>
            <w:noWrap/>
            <w:hideMark/>
          </w:tcPr>
          <w:p w14:paraId="690C107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27</w:t>
            </w:r>
          </w:p>
        </w:tc>
        <w:tc>
          <w:tcPr>
            <w:tcW w:w="390" w:type="dxa"/>
            <w:noWrap/>
            <w:hideMark/>
          </w:tcPr>
          <w:p w14:paraId="0EE093A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1" w:type="dxa"/>
            <w:noWrap/>
            <w:hideMark/>
          </w:tcPr>
          <w:p w14:paraId="588E23A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85" w:type="dxa"/>
            <w:noWrap/>
            <w:hideMark/>
          </w:tcPr>
          <w:p w14:paraId="5FFA5BF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5" w:type="dxa"/>
            <w:noWrap/>
            <w:hideMark/>
          </w:tcPr>
          <w:p w14:paraId="22A5EEB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52C3A4D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3698AFF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1AA27B7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36</w:t>
            </w:r>
          </w:p>
        </w:tc>
        <w:tc>
          <w:tcPr>
            <w:tcW w:w="450" w:type="dxa"/>
            <w:noWrap/>
            <w:hideMark/>
          </w:tcPr>
          <w:p w14:paraId="6667E9B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128</w:t>
            </w:r>
          </w:p>
        </w:tc>
        <w:tc>
          <w:tcPr>
            <w:tcW w:w="567" w:type="dxa"/>
            <w:noWrap/>
            <w:hideMark/>
          </w:tcPr>
          <w:p w14:paraId="3B7EB92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131</w:t>
            </w:r>
          </w:p>
        </w:tc>
        <w:tc>
          <w:tcPr>
            <w:tcW w:w="426" w:type="dxa"/>
            <w:noWrap/>
            <w:hideMark/>
          </w:tcPr>
          <w:p w14:paraId="0791B73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134</w:t>
            </w:r>
          </w:p>
        </w:tc>
        <w:tc>
          <w:tcPr>
            <w:tcW w:w="390" w:type="dxa"/>
            <w:noWrap/>
            <w:hideMark/>
          </w:tcPr>
          <w:p w14:paraId="7C2E1BE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0FF1813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3EF66D5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0" w:type="dxa"/>
            <w:noWrap/>
            <w:hideMark/>
          </w:tcPr>
          <w:p w14:paraId="0ECDD7C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09DBF57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5663A51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494" w:type="dxa"/>
            <w:noWrap/>
            <w:hideMark/>
          </w:tcPr>
          <w:p w14:paraId="47C1A10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1" w:type="dxa"/>
            <w:noWrap/>
            <w:hideMark/>
          </w:tcPr>
          <w:p w14:paraId="6A4A4C9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3F68797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23" w:type="dxa"/>
            <w:noWrap/>
            <w:hideMark/>
          </w:tcPr>
          <w:p w14:paraId="2609CBA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60D6FA0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52" w:type="dxa"/>
            <w:noWrap/>
            <w:hideMark/>
          </w:tcPr>
          <w:p w14:paraId="324273A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83" w:type="dxa"/>
            <w:noWrap/>
            <w:hideMark/>
          </w:tcPr>
          <w:p w14:paraId="3A5C6FD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83" w:type="dxa"/>
            <w:noWrap/>
            <w:hideMark/>
          </w:tcPr>
          <w:p w14:paraId="073C5E1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254" w:type="dxa"/>
            <w:noWrap/>
            <w:hideMark/>
          </w:tcPr>
          <w:p w14:paraId="31F21B9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r>
      <w:tr w:rsidR="00B30204" w:rsidRPr="00B30204" w14:paraId="11A7E395" w14:textId="77777777" w:rsidTr="002372CF">
        <w:trPr>
          <w:trHeight w:val="255"/>
        </w:trPr>
        <w:tc>
          <w:tcPr>
            <w:tcW w:w="562" w:type="dxa"/>
            <w:noWrap/>
            <w:hideMark/>
          </w:tcPr>
          <w:p w14:paraId="42D6F68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4BBC5C2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142920F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08E2457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6B8F1C9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6C481E6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25C3179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1" w:type="dxa"/>
            <w:noWrap/>
            <w:hideMark/>
          </w:tcPr>
          <w:p w14:paraId="486C719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0" w:type="dxa"/>
            <w:noWrap/>
            <w:hideMark/>
          </w:tcPr>
          <w:p w14:paraId="034E8C1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94</w:t>
            </w:r>
          </w:p>
        </w:tc>
        <w:tc>
          <w:tcPr>
            <w:tcW w:w="390" w:type="dxa"/>
            <w:noWrap/>
            <w:hideMark/>
          </w:tcPr>
          <w:p w14:paraId="776221B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31</w:t>
            </w:r>
          </w:p>
        </w:tc>
        <w:tc>
          <w:tcPr>
            <w:tcW w:w="390" w:type="dxa"/>
            <w:noWrap/>
            <w:hideMark/>
          </w:tcPr>
          <w:p w14:paraId="0AB3E93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31</w:t>
            </w:r>
          </w:p>
        </w:tc>
        <w:tc>
          <w:tcPr>
            <w:tcW w:w="390" w:type="dxa"/>
            <w:noWrap/>
            <w:hideMark/>
          </w:tcPr>
          <w:p w14:paraId="3305851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31</w:t>
            </w:r>
          </w:p>
        </w:tc>
        <w:tc>
          <w:tcPr>
            <w:tcW w:w="390" w:type="dxa"/>
            <w:noWrap/>
            <w:hideMark/>
          </w:tcPr>
          <w:p w14:paraId="75D0AFF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105</w:t>
            </w:r>
          </w:p>
        </w:tc>
        <w:tc>
          <w:tcPr>
            <w:tcW w:w="390" w:type="dxa"/>
            <w:noWrap/>
            <w:hideMark/>
          </w:tcPr>
          <w:p w14:paraId="61FB1E9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35</w:t>
            </w:r>
          </w:p>
        </w:tc>
        <w:tc>
          <w:tcPr>
            <w:tcW w:w="390" w:type="dxa"/>
            <w:noWrap/>
            <w:hideMark/>
          </w:tcPr>
          <w:p w14:paraId="79D1B04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35</w:t>
            </w:r>
          </w:p>
        </w:tc>
        <w:tc>
          <w:tcPr>
            <w:tcW w:w="391" w:type="dxa"/>
            <w:noWrap/>
            <w:hideMark/>
          </w:tcPr>
          <w:p w14:paraId="7C6414F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35</w:t>
            </w:r>
          </w:p>
        </w:tc>
        <w:tc>
          <w:tcPr>
            <w:tcW w:w="385" w:type="dxa"/>
            <w:noWrap/>
            <w:hideMark/>
          </w:tcPr>
          <w:p w14:paraId="26862A8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5" w:type="dxa"/>
            <w:noWrap/>
            <w:hideMark/>
          </w:tcPr>
          <w:p w14:paraId="0419E67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70AC2FC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18B12A5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5FB18DF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58</w:t>
            </w:r>
          </w:p>
        </w:tc>
        <w:tc>
          <w:tcPr>
            <w:tcW w:w="450" w:type="dxa"/>
            <w:noWrap/>
            <w:hideMark/>
          </w:tcPr>
          <w:p w14:paraId="399F1D9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118</w:t>
            </w:r>
          </w:p>
        </w:tc>
        <w:tc>
          <w:tcPr>
            <w:tcW w:w="567" w:type="dxa"/>
            <w:noWrap/>
            <w:hideMark/>
          </w:tcPr>
          <w:p w14:paraId="283EBE7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110</w:t>
            </w:r>
          </w:p>
        </w:tc>
        <w:tc>
          <w:tcPr>
            <w:tcW w:w="426" w:type="dxa"/>
            <w:noWrap/>
            <w:hideMark/>
          </w:tcPr>
          <w:p w14:paraId="0A1D8CD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114</w:t>
            </w:r>
          </w:p>
        </w:tc>
        <w:tc>
          <w:tcPr>
            <w:tcW w:w="390" w:type="dxa"/>
            <w:noWrap/>
            <w:hideMark/>
          </w:tcPr>
          <w:p w14:paraId="2AB0AAA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568FE2B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68F9981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4A4B9B3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518F75E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07AB441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494" w:type="dxa"/>
            <w:noWrap/>
            <w:hideMark/>
          </w:tcPr>
          <w:p w14:paraId="505EDA2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1" w:type="dxa"/>
            <w:noWrap/>
            <w:hideMark/>
          </w:tcPr>
          <w:p w14:paraId="61E4CB4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2158832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23" w:type="dxa"/>
            <w:noWrap/>
            <w:hideMark/>
          </w:tcPr>
          <w:p w14:paraId="5BACF0E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14A3619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52" w:type="dxa"/>
            <w:noWrap/>
            <w:hideMark/>
          </w:tcPr>
          <w:p w14:paraId="5AE34E6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83" w:type="dxa"/>
            <w:noWrap/>
            <w:hideMark/>
          </w:tcPr>
          <w:p w14:paraId="5D444F0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283" w:type="dxa"/>
            <w:noWrap/>
            <w:hideMark/>
          </w:tcPr>
          <w:p w14:paraId="2099094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54" w:type="dxa"/>
            <w:noWrap/>
            <w:hideMark/>
          </w:tcPr>
          <w:p w14:paraId="2A04B53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r>
      <w:tr w:rsidR="00B30204" w:rsidRPr="00B30204" w14:paraId="1ED09D26" w14:textId="77777777" w:rsidTr="002372CF">
        <w:trPr>
          <w:trHeight w:val="255"/>
        </w:trPr>
        <w:tc>
          <w:tcPr>
            <w:tcW w:w="562" w:type="dxa"/>
            <w:noWrap/>
            <w:hideMark/>
          </w:tcPr>
          <w:p w14:paraId="70D2893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57E7FF9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7A46200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6F48496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43357EC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764DDB0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23D89EF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1" w:type="dxa"/>
            <w:noWrap/>
            <w:hideMark/>
          </w:tcPr>
          <w:p w14:paraId="48575AA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5A3D61E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78</w:t>
            </w:r>
          </w:p>
        </w:tc>
        <w:tc>
          <w:tcPr>
            <w:tcW w:w="390" w:type="dxa"/>
            <w:noWrap/>
            <w:hideMark/>
          </w:tcPr>
          <w:p w14:paraId="7FE0CAD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26</w:t>
            </w:r>
          </w:p>
        </w:tc>
        <w:tc>
          <w:tcPr>
            <w:tcW w:w="390" w:type="dxa"/>
            <w:noWrap/>
            <w:hideMark/>
          </w:tcPr>
          <w:p w14:paraId="6DD21BE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23</w:t>
            </w:r>
          </w:p>
        </w:tc>
        <w:tc>
          <w:tcPr>
            <w:tcW w:w="390" w:type="dxa"/>
            <w:noWrap/>
            <w:hideMark/>
          </w:tcPr>
          <w:p w14:paraId="3085548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29</w:t>
            </w:r>
          </w:p>
        </w:tc>
        <w:tc>
          <w:tcPr>
            <w:tcW w:w="390" w:type="dxa"/>
            <w:noWrap/>
            <w:hideMark/>
          </w:tcPr>
          <w:p w14:paraId="06093A6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84</w:t>
            </w:r>
          </w:p>
        </w:tc>
        <w:tc>
          <w:tcPr>
            <w:tcW w:w="390" w:type="dxa"/>
            <w:noWrap/>
            <w:hideMark/>
          </w:tcPr>
          <w:p w14:paraId="2B1350F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0" w:type="dxa"/>
            <w:noWrap/>
            <w:hideMark/>
          </w:tcPr>
          <w:p w14:paraId="1F153C9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31</w:t>
            </w:r>
          </w:p>
        </w:tc>
        <w:tc>
          <w:tcPr>
            <w:tcW w:w="391" w:type="dxa"/>
            <w:noWrap/>
            <w:hideMark/>
          </w:tcPr>
          <w:p w14:paraId="0CC23D2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32</w:t>
            </w:r>
          </w:p>
        </w:tc>
        <w:tc>
          <w:tcPr>
            <w:tcW w:w="385" w:type="dxa"/>
            <w:noWrap/>
            <w:hideMark/>
          </w:tcPr>
          <w:p w14:paraId="12B1DCC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5" w:type="dxa"/>
            <w:noWrap/>
            <w:hideMark/>
          </w:tcPr>
          <w:p w14:paraId="4C6EF08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570DE35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4AD6CC2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2D62EEA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47</w:t>
            </w:r>
          </w:p>
        </w:tc>
        <w:tc>
          <w:tcPr>
            <w:tcW w:w="450" w:type="dxa"/>
            <w:noWrap/>
            <w:hideMark/>
          </w:tcPr>
          <w:p w14:paraId="476B3C0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99</w:t>
            </w:r>
          </w:p>
        </w:tc>
        <w:tc>
          <w:tcPr>
            <w:tcW w:w="567" w:type="dxa"/>
            <w:noWrap/>
            <w:hideMark/>
          </w:tcPr>
          <w:p w14:paraId="77EA1EC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109</w:t>
            </w:r>
          </w:p>
        </w:tc>
        <w:tc>
          <w:tcPr>
            <w:tcW w:w="426" w:type="dxa"/>
            <w:noWrap/>
            <w:hideMark/>
          </w:tcPr>
          <w:p w14:paraId="6BAB6A0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113</w:t>
            </w:r>
          </w:p>
        </w:tc>
        <w:tc>
          <w:tcPr>
            <w:tcW w:w="390" w:type="dxa"/>
            <w:noWrap/>
            <w:hideMark/>
          </w:tcPr>
          <w:p w14:paraId="2A10193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46A4182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203EE9A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0" w:type="dxa"/>
            <w:noWrap/>
            <w:hideMark/>
          </w:tcPr>
          <w:p w14:paraId="28969DE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3535B3B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683D324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494" w:type="dxa"/>
            <w:noWrap/>
            <w:hideMark/>
          </w:tcPr>
          <w:p w14:paraId="0EBF893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1" w:type="dxa"/>
            <w:noWrap/>
            <w:hideMark/>
          </w:tcPr>
          <w:p w14:paraId="6500DE1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6D5639D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23" w:type="dxa"/>
            <w:noWrap/>
            <w:hideMark/>
          </w:tcPr>
          <w:p w14:paraId="1FF6644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4A72741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52" w:type="dxa"/>
            <w:noWrap/>
            <w:hideMark/>
          </w:tcPr>
          <w:p w14:paraId="23DBED2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83" w:type="dxa"/>
            <w:noWrap/>
            <w:hideMark/>
          </w:tcPr>
          <w:p w14:paraId="4725820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noWrap/>
            <w:hideMark/>
          </w:tcPr>
          <w:p w14:paraId="04FA1B5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254" w:type="dxa"/>
            <w:noWrap/>
            <w:hideMark/>
          </w:tcPr>
          <w:p w14:paraId="09F889F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r>
      <w:tr w:rsidR="00B30204" w:rsidRPr="00B30204" w14:paraId="7EEEB355" w14:textId="77777777" w:rsidTr="002372CF">
        <w:trPr>
          <w:trHeight w:val="255"/>
        </w:trPr>
        <w:tc>
          <w:tcPr>
            <w:tcW w:w="562" w:type="dxa"/>
            <w:noWrap/>
            <w:hideMark/>
          </w:tcPr>
          <w:p w14:paraId="44296FE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04B7CEF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1A8C650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170B877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3058D19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390" w:type="dxa"/>
            <w:noWrap/>
            <w:hideMark/>
          </w:tcPr>
          <w:p w14:paraId="5A6DAD9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0" w:type="dxa"/>
            <w:noWrap/>
            <w:hideMark/>
          </w:tcPr>
          <w:p w14:paraId="3CA9D0A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1" w:type="dxa"/>
            <w:noWrap/>
            <w:hideMark/>
          </w:tcPr>
          <w:p w14:paraId="59B74D9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68299F4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59</w:t>
            </w:r>
          </w:p>
        </w:tc>
        <w:tc>
          <w:tcPr>
            <w:tcW w:w="390" w:type="dxa"/>
            <w:noWrap/>
            <w:hideMark/>
          </w:tcPr>
          <w:p w14:paraId="1FCF804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7679848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23</w:t>
            </w:r>
          </w:p>
        </w:tc>
        <w:tc>
          <w:tcPr>
            <w:tcW w:w="390" w:type="dxa"/>
            <w:noWrap/>
            <w:hideMark/>
          </w:tcPr>
          <w:p w14:paraId="2EDD18B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730AD66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72</w:t>
            </w:r>
          </w:p>
        </w:tc>
        <w:tc>
          <w:tcPr>
            <w:tcW w:w="390" w:type="dxa"/>
            <w:noWrap/>
            <w:hideMark/>
          </w:tcPr>
          <w:p w14:paraId="01D06C7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24</w:t>
            </w:r>
          </w:p>
        </w:tc>
        <w:tc>
          <w:tcPr>
            <w:tcW w:w="390" w:type="dxa"/>
            <w:noWrap/>
            <w:hideMark/>
          </w:tcPr>
          <w:p w14:paraId="33DEB21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1" w:type="dxa"/>
            <w:noWrap/>
            <w:hideMark/>
          </w:tcPr>
          <w:p w14:paraId="01628BB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27</w:t>
            </w:r>
          </w:p>
        </w:tc>
        <w:tc>
          <w:tcPr>
            <w:tcW w:w="385" w:type="dxa"/>
            <w:noWrap/>
            <w:hideMark/>
          </w:tcPr>
          <w:p w14:paraId="3C971C9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5" w:type="dxa"/>
            <w:noWrap/>
            <w:hideMark/>
          </w:tcPr>
          <w:p w14:paraId="0C3175C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6080F25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4DDDEEA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5618C6C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51</w:t>
            </w:r>
          </w:p>
        </w:tc>
        <w:tc>
          <w:tcPr>
            <w:tcW w:w="450" w:type="dxa"/>
            <w:noWrap/>
            <w:hideMark/>
          </w:tcPr>
          <w:p w14:paraId="0F8F42F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118</w:t>
            </w:r>
          </w:p>
        </w:tc>
        <w:tc>
          <w:tcPr>
            <w:tcW w:w="567" w:type="dxa"/>
            <w:noWrap/>
            <w:hideMark/>
          </w:tcPr>
          <w:p w14:paraId="060818A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118</w:t>
            </w:r>
          </w:p>
        </w:tc>
        <w:tc>
          <w:tcPr>
            <w:tcW w:w="426" w:type="dxa"/>
            <w:noWrap/>
            <w:hideMark/>
          </w:tcPr>
          <w:p w14:paraId="7FA6973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120</w:t>
            </w:r>
          </w:p>
        </w:tc>
        <w:tc>
          <w:tcPr>
            <w:tcW w:w="390" w:type="dxa"/>
            <w:noWrap/>
            <w:hideMark/>
          </w:tcPr>
          <w:p w14:paraId="3504A71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0E8B3CE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0EAB529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5D8B3B7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41747C2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2CCBA1B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494" w:type="dxa"/>
            <w:noWrap/>
            <w:hideMark/>
          </w:tcPr>
          <w:p w14:paraId="1B06954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1" w:type="dxa"/>
            <w:noWrap/>
            <w:hideMark/>
          </w:tcPr>
          <w:p w14:paraId="6699DBC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379114F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23" w:type="dxa"/>
            <w:noWrap/>
            <w:hideMark/>
          </w:tcPr>
          <w:p w14:paraId="53DF3AD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35E18A3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52" w:type="dxa"/>
            <w:noWrap/>
            <w:hideMark/>
          </w:tcPr>
          <w:p w14:paraId="28807C0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83" w:type="dxa"/>
            <w:noWrap/>
            <w:hideMark/>
          </w:tcPr>
          <w:p w14:paraId="64240CA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83" w:type="dxa"/>
            <w:noWrap/>
            <w:hideMark/>
          </w:tcPr>
          <w:p w14:paraId="5605A41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254" w:type="dxa"/>
            <w:noWrap/>
            <w:hideMark/>
          </w:tcPr>
          <w:p w14:paraId="31755FF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r>
      <w:tr w:rsidR="00B30204" w:rsidRPr="00B30204" w14:paraId="6C3C2E74" w14:textId="77777777" w:rsidTr="002372CF">
        <w:trPr>
          <w:trHeight w:val="255"/>
        </w:trPr>
        <w:tc>
          <w:tcPr>
            <w:tcW w:w="562" w:type="dxa"/>
            <w:noWrap/>
            <w:hideMark/>
          </w:tcPr>
          <w:p w14:paraId="2662BDB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3514D67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7B73996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1CD0AA8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0C2BF4F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0" w:type="dxa"/>
            <w:noWrap/>
            <w:hideMark/>
          </w:tcPr>
          <w:p w14:paraId="0D61400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66E160D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1" w:type="dxa"/>
            <w:noWrap/>
            <w:hideMark/>
          </w:tcPr>
          <w:p w14:paraId="6F4E242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23CEB20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73</w:t>
            </w:r>
          </w:p>
        </w:tc>
        <w:tc>
          <w:tcPr>
            <w:tcW w:w="390" w:type="dxa"/>
            <w:noWrap/>
            <w:hideMark/>
          </w:tcPr>
          <w:p w14:paraId="4B90B51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0" w:type="dxa"/>
            <w:noWrap/>
            <w:hideMark/>
          </w:tcPr>
          <w:p w14:paraId="098051E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0" w:type="dxa"/>
            <w:noWrap/>
            <w:hideMark/>
          </w:tcPr>
          <w:p w14:paraId="1AD2F23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30</w:t>
            </w:r>
          </w:p>
        </w:tc>
        <w:tc>
          <w:tcPr>
            <w:tcW w:w="390" w:type="dxa"/>
            <w:noWrap/>
            <w:hideMark/>
          </w:tcPr>
          <w:p w14:paraId="29A420D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75</w:t>
            </w:r>
          </w:p>
        </w:tc>
        <w:tc>
          <w:tcPr>
            <w:tcW w:w="390" w:type="dxa"/>
            <w:noWrap/>
            <w:hideMark/>
          </w:tcPr>
          <w:p w14:paraId="188DD78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1491A7E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25</w:t>
            </w:r>
          </w:p>
        </w:tc>
        <w:tc>
          <w:tcPr>
            <w:tcW w:w="391" w:type="dxa"/>
            <w:noWrap/>
            <w:hideMark/>
          </w:tcPr>
          <w:p w14:paraId="32E28D8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32</w:t>
            </w:r>
          </w:p>
        </w:tc>
        <w:tc>
          <w:tcPr>
            <w:tcW w:w="385" w:type="dxa"/>
            <w:noWrap/>
            <w:hideMark/>
          </w:tcPr>
          <w:p w14:paraId="385B3FC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5" w:type="dxa"/>
            <w:noWrap/>
            <w:hideMark/>
          </w:tcPr>
          <w:p w14:paraId="1FAA1AF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5BDA657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6473E60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4D4CFCF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46</w:t>
            </w:r>
          </w:p>
        </w:tc>
        <w:tc>
          <w:tcPr>
            <w:tcW w:w="450" w:type="dxa"/>
            <w:noWrap/>
            <w:hideMark/>
          </w:tcPr>
          <w:p w14:paraId="1D91D98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132</w:t>
            </w:r>
          </w:p>
        </w:tc>
        <w:tc>
          <w:tcPr>
            <w:tcW w:w="567" w:type="dxa"/>
            <w:noWrap/>
            <w:hideMark/>
          </w:tcPr>
          <w:p w14:paraId="7F52567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103</w:t>
            </w:r>
          </w:p>
        </w:tc>
        <w:tc>
          <w:tcPr>
            <w:tcW w:w="426" w:type="dxa"/>
            <w:noWrap/>
            <w:hideMark/>
          </w:tcPr>
          <w:p w14:paraId="14CD332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92</w:t>
            </w:r>
          </w:p>
        </w:tc>
        <w:tc>
          <w:tcPr>
            <w:tcW w:w="390" w:type="dxa"/>
            <w:noWrap/>
            <w:hideMark/>
          </w:tcPr>
          <w:p w14:paraId="1F306A7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1F70FE0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4CCEC94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0" w:type="dxa"/>
            <w:noWrap/>
            <w:hideMark/>
          </w:tcPr>
          <w:p w14:paraId="340CAE7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658DE6D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0FDEB21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494" w:type="dxa"/>
            <w:noWrap/>
            <w:hideMark/>
          </w:tcPr>
          <w:p w14:paraId="6D639F6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1" w:type="dxa"/>
            <w:noWrap/>
            <w:hideMark/>
          </w:tcPr>
          <w:p w14:paraId="21E649D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1AAAC14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23" w:type="dxa"/>
            <w:noWrap/>
            <w:hideMark/>
          </w:tcPr>
          <w:p w14:paraId="23C4846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45190AB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52" w:type="dxa"/>
            <w:noWrap/>
            <w:hideMark/>
          </w:tcPr>
          <w:p w14:paraId="6CBCBC0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83" w:type="dxa"/>
            <w:noWrap/>
            <w:hideMark/>
          </w:tcPr>
          <w:p w14:paraId="1F868FE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83" w:type="dxa"/>
            <w:noWrap/>
            <w:hideMark/>
          </w:tcPr>
          <w:p w14:paraId="084B09F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254" w:type="dxa"/>
            <w:noWrap/>
            <w:hideMark/>
          </w:tcPr>
          <w:p w14:paraId="41C98D3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r>
      <w:tr w:rsidR="00B30204" w:rsidRPr="00B30204" w14:paraId="2A3B8096" w14:textId="77777777" w:rsidTr="002372CF">
        <w:trPr>
          <w:trHeight w:val="255"/>
        </w:trPr>
        <w:tc>
          <w:tcPr>
            <w:tcW w:w="562" w:type="dxa"/>
            <w:noWrap/>
            <w:hideMark/>
          </w:tcPr>
          <w:p w14:paraId="5BCF1B6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335B945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5B56977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23FE4DA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6DF514A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6E26D5A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62DEAF3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391" w:type="dxa"/>
            <w:noWrap/>
            <w:hideMark/>
          </w:tcPr>
          <w:p w14:paraId="13F5E66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0" w:type="dxa"/>
            <w:noWrap/>
            <w:hideMark/>
          </w:tcPr>
          <w:p w14:paraId="5B956B3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71</w:t>
            </w:r>
          </w:p>
        </w:tc>
        <w:tc>
          <w:tcPr>
            <w:tcW w:w="390" w:type="dxa"/>
            <w:noWrap/>
            <w:hideMark/>
          </w:tcPr>
          <w:p w14:paraId="0E3FF13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28</w:t>
            </w:r>
          </w:p>
        </w:tc>
        <w:tc>
          <w:tcPr>
            <w:tcW w:w="390" w:type="dxa"/>
            <w:noWrap/>
            <w:hideMark/>
          </w:tcPr>
          <w:p w14:paraId="461637C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5D65C05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24</w:t>
            </w:r>
          </w:p>
        </w:tc>
        <w:tc>
          <w:tcPr>
            <w:tcW w:w="390" w:type="dxa"/>
            <w:noWrap/>
            <w:hideMark/>
          </w:tcPr>
          <w:p w14:paraId="2391235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72</w:t>
            </w:r>
          </w:p>
        </w:tc>
        <w:tc>
          <w:tcPr>
            <w:tcW w:w="390" w:type="dxa"/>
            <w:noWrap/>
            <w:hideMark/>
          </w:tcPr>
          <w:p w14:paraId="1205E15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06A21EB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24</w:t>
            </w:r>
          </w:p>
        </w:tc>
        <w:tc>
          <w:tcPr>
            <w:tcW w:w="391" w:type="dxa"/>
            <w:noWrap/>
            <w:hideMark/>
          </w:tcPr>
          <w:p w14:paraId="148246F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28</w:t>
            </w:r>
          </w:p>
        </w:tc>
        <w:tc>
          <w:tcPr>
            <w:tcW w:w="385" w:type="dxa"/>
            <w:noWrap/>
            <w:hideMark/>
          </w:tcPr>
          <w:p w14:paraId="64E8AFA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5" w:type="dxa"/>
            <w:noWrap/>
            <w:hideMark/>
          </w:tcPr>
          <w:p w14:paraId="4DA71ED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1F56E60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63C3CF7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69FC080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46</w:t>
            </w:r>
          </w:p>
        </w:tc>
        <w:tc>
          <w:tcPr>
            <w:tcW w:w="450" w:type="dxa"/>
            <w:noWrap/>
            <w:hideMark/>
          </w:tcPr>
          <w:p w14:paraId="04CC42D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151</w:t>
            </w:r>
          </w:p>
        </w:tc>
        <w:tc>
          <w:tcPr>
            <w:tcW w:w="567" w:type="dxa"/>
            <w:noWrap/>
            <w:hideMark/>
          </w:tcPr>
          <w:p w14:paraId="2B2E081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117</w:t>
            </w:r>
          </w:p>
        </w:tc>
        <w:tc>
          <w:tcPr>
            <w:tcW w:w="426" w:type="dxa"/>
            <w:noWrap/>
            <w:hideMark/>
          </w:tcPr>
          <w:p w14:paraId="1FF8C16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111</w:t>
            </w:r>
          </w:p>
        </w:tc>
        <w:tc>
          <w:tcPr>
            <w:tcW w:w="390" w:type="dxa"/>
            <w:noWrap/>
            <w:hideMark/>
          </w:tcPr>
          <w:p w14:paraId="252079F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69F3C1A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0" w:type="dxa"/>
            <w:noWrap/>
            <w:hideMark/>
          </w:tcPr>
          <w:p w14:paraId="475859F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237F303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61699AA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2B5DD48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494" w:type="dxa"/>
            <w:noWrap/>
            <w:hideMark/>
          </w:tcPr>
          <w:p w14:paraId="49AE0D5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1" w:type="dxa"/>
            <w:noWrap/>
            <w:hideMark/>
          </w:tcPr>
          <w:p w14:paraId="3541959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3014D8C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23" w:type="dxa"/>
            <w:noWrap/>
            <w:hideMark/>
          </w:tcPr>
          <w:p w14:paraId="2ACC83F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0" w:type="dxa"/>
            <w:noWrap/>
            <w:hideMark/>
          </w:tcPr>
          <w:p w14:paraId="02EE528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52" w:type="dxa"/>
            <w:noWrap/>
            <w:hideMark/>
          </w:tcPr>
          <w:p w14:paraId="0BE0AB5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noWrap/>
            <w:hideMark/>
          </w:tcPr>
          <w:p w14:paraId="4519AEC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noWrap/>
            <w:hideMark/>
          </w:tcPr>
          <w:p w14:paraId="0551E88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54" w:type="dxa"/>
            <w:noWrap/>
            <w:hideMark/>
          </w:tcPr>
          <w:p w14:paraId="3252B6C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r>
      <w:tr w:rsidR="00B30204" w:rsidRPr="00B30204" w14:paraId="159BD24A" w14:textId="77777777" w:rsidTr="002372CF">
        <w:trPr>
          <w:trHeight w:val="255"/>
        </w:trPr>
        <w:tc>
          <w:tcPr>
            <w:tcW w:w="562" w:type="dxa"/>
            <w:noWrap/>
            <w:hideMark/>
          </w:tcPr>
          <w:p w14:paraId="47C0B11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46578F5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0" w:type="dxa"/>
            <w:noWrap/>
            <w:hideMark/>
          </w:tcPr>
          <w:p w14:paraId="28229C0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52C789F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4C0473A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61D61DA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6E3D0BF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1" w:type="dxa"/>
            <w:noWrap/>
            <w:hideMark/>
          </w:tcPr>
          <w:p w14:paraId="3700598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390" w:type="dxa"/>
            <w:noWrap/>
            <w:hideMark/>
          </w:tcPr>
          <w:p w14:paraId="2377210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69</w:t>
            </w:r>
          </w:p>
        </w:tc>
        <w:tc>
          <w:tcPr>
            <w:tcW w:w="390" w:type="dxa"/>
            <w:noWrap/>
            <w:hideMark/>
          </w:tcPr>
          <w:p w14:paraId="2C3BD27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0" w:type="dxa"/>
            <w:noWrap/>
            <w:hideMark/>
          </w:tcPr>
          <w:p w14:paraId="0E067B9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0" w:type="dxa"/>
            <w:noWrap/>
            <w:hideMark/>
          </w:tcPr>
          <w:p w14:paraId="29C057E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26</w:t>
            </w:r>
          </w:p>
        </w:tc>
        <w:tc>
          <w:tcPr>
            <w:tcW w:w="390" w:type="dxa"/>
            <w:noWrap/>
            <w:hideMark/>
          </w:tcPr>
          <w:p w14:paraId="52F9F38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64</w:t>
            </w:r>
          </w:p>
        </w:tc>
        <w:tc>
          <w:tcPr>
            <w:tcW w:w="390" w:type="dxa"/>
            <w:noWrap/>
            <w:hideMark/>
          </w:tcPr>
          <w:p w14:paraId="5A00EA2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7024692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1" w:type="dxa"/>
            <w:noWrap/>
            <w:hideMark/>
          </w:tcPr>
          <w:p w14:paraId="3FE409B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28</w:t>
            </w:r>
          </w:p>
        </w:tc>
        <w:tc>
          <w:tcPr>
            <w:tcW w:w="385" w:type="dxa"/>
            <w:noWrap/>
            <w:hideMark/>
          </w:tcPr>
          <w:p w14:paraId="2A54881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5" w:type="dxa"/>
            <w:noWrap/>
            <w:hideMark/>
          </w:tcPr>
          <w:p w14:paraId="07F4D9E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57594C9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0" w:type="dxa"/>
            <w:noWrap/>
            <w:hideMark/>
          </w:tcPr>
          <w:p w14:paraId="17DB06A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489A31E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39</w:t>
            </w:r>
          </w:p>
        </w:tc>
        <w:tc>
          <w:tcPr>
            <w:tcW w:w="450" w:type="dxa"/>
            <w:noWrap/>
            <w:hideMark/>
          </w:tcPr>
          <w:p w14:paraId="5E79DFA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158</w:t>
            </w:r>
          </w:p>
        </w:tc>
        <w:tc>
          <w:tcPr>
            <w:tcW w:w="567" w:type="dxa"/>
            <w:noWrap/>
            <w:hideMark/>
          </w:tcPr>
          <w:p w14:paraId="04852CD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105</w:t>
            </w:r>
          </w:p>
        </w:tc>
        <w:tc>
          <w:tcPr>
            <w:tcW w:w="426" w:type="dxa"/>
            <w:noWrap/>
            <w:hideMark/>
          </w:tcPr>
          <w:p w14:paraId="0415BF3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91</w:t>
            </w:r>
          </w:p>
        </w:tc>
        <w:tc>
          <w:tcPr>
            <w:tcW w:w="390" w:type="dxa"/>
            <w:noWrap/>
            <w:hideMark/>
          </w:tcPr>
          <w:p w14:paraId="5154B68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39EA6EC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71A94C3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06DDDE7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08ABE76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45D8228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494" w:type="dxa"/>
            <w:noWrap/>
            <w:hideMark/>
          </w:tcPr>
          <w:p w14:paraId="0FB2121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1" w:type="dxa"/>
            <w:noWrap/>
            <w:hideMark/>
          </w:tcPr>
          <w:p w14:paraId="3D6C4C1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7EB05C2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23" w:type="dxa"/>
            <w:noWrap/>
            <w:hideMark/>
          </w:tcPr>
          <w:p w14:paraId="4ECD4FA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3575150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52" w:type="dxa"/>
            <w:noWrap/>
            <w:hideMark/>
          </w:tcPr>
          <w:p w14:paraId="67B48E3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noWrap/>
            <w:hideMark/>
          </w:tcPr>
          <w:p w14:paraId="14C0208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283" w:type="dxa"/>
            <w:noWrap/>
            <w:hideMark/>
          </w:tcPr>
          <w:p w14:paraId="29ABD6D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54" w:type="dxa"/>
            <w:noWrap/>
            <w:hideMark/>
          </w:tcPr>
          <w:p w14:paraId="405EF2F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r>
      <w:tr w:rsidR="00B30204" w:rsidRPr="00B30204" w14:paraId="0EBC49E7" w14:textId="77777777" w:rsidTr="002372CF">
        <w:trPr>
          <w:trHeight w:val="255"/>
        </w:trPr>
        <w:tc>
          <w:tcPr>
            <w:tcW w:w="562" w:type="dxa"/>
            <w:noWrap/>
            <w:hideMark/>
          </w:tcPr>
          <w:p w14:paraId="15DF0B3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28BE2EE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390" w:type="dxa"/>
            <w:noWrap/>
            <w:hideMark/>
          </w:tcPr>
          <w:p w14:paraId="2318FE7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0" w:type="dxa"/>
            <w:noWrap/>
            <w:hideMark/>
          </w:tcPr>
          <w:p w14:paraId="10E648A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6D7E4EC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21A17B9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4B0F326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1" w:type="dxa"/>
            <w:noWrap/>
            <w:hideMark/>
          </w:tcPr>
          <w:p w14:paraId="210CD45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0" w:type="dxa"/>
            <w:noWrap/>
            <w:hideMark/>
          </w:tcPr>
          <w:p w14:paraId="043AAEF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53</w:t>
            </w:r>
          </w:p>
        </w:tc>
        <w:tc>
          <w:tcPr>
            <w:tcW w:w="390" w:type="dxa"/>
            <w:noWrap/>
            <w:hideMark/>
          </w:tcPr>
          <w:p w14:paraId="5A56739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419D8DD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545697F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29</w:t>
            </w:r>
          </w:p>
        </w:tc>
        <w:tc>
          <w:tcPr>
            <w:tcW w:w="390" w:type="dxa"/>
            <w:noWrap/>
            <w:hideMark/>
          </w:tcPr>
          <w:p w14:paraId="190FCC8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51</w:t>
            </w:r>
          </w:p>
        </w:tc>
        <w:tc>
          <w:tcPr>
            <w:tcW w:w="390" w:type="dxa"/>
            <w:noWrap/>
            <w:hideMark/>
          </w:tcPr>
          <w:p w14:paraId="0E26E21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0" w:type="dxa"/>
            <w:noWrap/>
            <w:hideMark/>
          </w:tcPr>
          <w:p w14:paraId="04BC4DE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1" w:type="dxa"/>
            <w:noWrap/>
            <w:hideMark/>
          </w:tcPr>
          <w:p w14:paraId="470607B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33</w:t>
            </w:r>
          </w:p>
        </w:tc>
        <w:tc>
          <w:tcPr>
            <w:tcW w:w="385" w:type="dxa"/>
            <w:noWrap/>
            <w:hideMark/>
          </w:tcPr>
          <w:p w14:paraId="4D63AF8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5" w:type="dxa"/>
            <w:noWrap/>
            <w:hideMark/>
          </w:tcPr>
          <w:p w14:paraId="0452C8E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76F147F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0" w:type="dxa"/>
            <w:noWrap/>
            <w:hideMark/>
          </w:tcPr>
          <w:p w14:paraId="21629B9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5EF8713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39</w:t>
            </w:r>
          </w:p>
        </w:tc>
        <w:tc>
          <w:tcPr>
            <w:tcW w:w="450" w:type="dxa"/>
            <w:noWrap/>
            <w:hideMark/>
          </w:tcPr>
          <w:p w14:paraId="7C1CE22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124</w:t>
            </w:r>
          </w:p>
        </w:tc>
        <w:tc>
          <w:tcPr>
            <w:tcW w:w="567" w:type="dxa"/>
            <w:noWrap/>
            <w:hideMark/>
          </w:tcPr>
          <w:p w14:paraId="7B1D372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102</w:t>
            </w:r>
          </w:p>
        </w:tc>
        <w:tc>
          <w:tcPr>
            <w:tcW w:w="426" w:type="dxa"/>
            <w:noWrap/>
            <w:hideMark/>
          </w:tcPr>
          <w:p w14:paraId="2AD9C18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77</w:t>
            </w:r>
          </w:p>
        </w:tc>
        <w:tc>
          <w:tcPr>
            <w:tcW w:w="390" w:type="dxa"/>
            <w:noWrap/>
            <w:hideMark/>
          </w:tcPr>
          <w:p w14:paraId="7EE2940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0" w:type="dxa"/>
            <w:noWrap/>
            <w:hideMark/>
          </w:tcPr>
          <w:p w14:paraId="5556135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390" w:type="dxa"/>
            <w:noWrap/>
            <w:hideMark/>
          </w:tcPr>
          <w:p w14:paraId="62316E1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1D592EA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0" w:type="dxa"/>
            <w:noWrap/>
            <w:hideMark/>
          </w:tcPr>
          <w:p w14:paraId="015F0B9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364C7AA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494" w:type="dxa"/>
            <w:noWrap/>
            <w:hideMark/>
          </w:tcPr>
          <w:p w14:paraId="2F0AD1A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-24</w:t>
            </w:r>
          </w:p>
        </w:tc>
        <w:tc>
          <w:tcPr>
            <w:tcW w:w="391" w:type="dxa"/>
            <w:noWrap/>
            <w:hideMark/>
          </w:tcPr>
          <w:p w14:paraId="4D19EFA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770C8AE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23" w:type="dxa"/>
            <w:noWrap/>
            <w:hideMark/>
          </w:tcPr>
          <w:p w14:paraId="373A801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5A50ABA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252" w:type="dxa"/>
            <w:noWrap/>
            <w:hideMark/>
          </w:tcPr>
          <w:p w14:paraId="63D6E3F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283" w:type="dxa"/>
            <w:noWrap/>
            <w:hideMark/>
          </w:tcPr>
          <w:p w14:paraId="45F4459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83" w:type="dxa"/>
            <w:noWrap/>
            <w:hideMark/>
          </w:tcPr>
          <w:p w14:paraId="471E509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254" w:type="dxa"/>
            <w:noWrap/>
            <w:hideMark/>
          </w:tcPr>
          <w:p w14:paraId="7106035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r>
      <w:tr w:rsidR="00B30204" w:rsidRPr="00B30204" w14:paraId="175B4F06" w14:textId="77777777" w:rsidTr="002372CF">
        <w:trPr>
          <w:trHeight w:val="255"/>
        </w:trPr>
        <w:tc>
          <w:tcPr>
            <w:tcW w:w="562" w:type="dxa"/>
            <w:noWrap/>
            <w:hideMark/>
          </w:tcPr>
          <w:p w14:paraId="686BD618" w14:textId="77777777" w:rsidR="001528C7" w:rsidRPr="00B30204" w:rsidRDefault="001528C7" w:rsidP="001528C7">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әрине</w:t>
            </w:r>
          </w:p>
        </w:tc>
        <w:tc>
          <w:tcPr>
            <w:tcW w:w="390" w:type="dxa"/>
            <w:noWrap/>
            <w:hideMark/>
          </w:tcPr>
          <w:p w14:paraId="0C0132E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2509CB9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03D512C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203D9CA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76B090E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6EB3077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1" w:type="dxa"/>
            <w:noWrap/>
            <w:hideMark/>
          </w:tcPr>
          <w:p w14:paraId="65333B1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796E1AB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94</w:t>
            </w:r>
          </w:p>
        </w:tc>
        <w:tc>
          <w:tcPr>
            <w:tcW w:w="390" w:type="dxa"/>
            <w:noWrap/>
            <w:hideMark/>
          </w:tcPr>
          <w:p w14:paraId="100313D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31</w:t>
            </w:r>
          </w:p>
        </w:tc>
        <w:tc>
          <w:tcPr>
            <w:tcW w:w="390" w:type="dxa"/>
            <w:noWrap/>
            <w:hideMark/>
          </w:tcPr>
          <w:p w14:paraId="611D6F5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31</w:t>
            </w:r>
          </w:p>
        </w:tc>
        <w:tc>
          <w:tcPr>
            <w:tcW w:w="390" w:type="dxa"/>
            <w:noWrap/>
            <w:hideMark/>
          </w:tcPr>
          <w:p w14:paraId="4144E14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31</w:t>
            </w:r>
          </w:p>
        </w:tc>
        <w:tc>
          <w:tcPr>
            <w:tcW w:w="390" w:type="dxa"/>
            <w:noWrap/>
            <w:hideMark/>
          </w:tcPr>
          <w:p w14:paraId="0A82382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91</w:t>
            </w:r>
          </w:p>
        </w:tc>
        <w:tc>
          <w:tcPr>
            <w:tcW w:w="390" w:type="dxa"/>
            <w:noWrap/>
            <w:hideMark/>
          </w:tcPr>
          <w:p w14:paraId="40B028B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0" w:type="dxa"/>
            <w:noWrap/>
            <w:hideMark/>
          </w:tcPr>
          <w:p w14:paraId="4116254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35</w:t>
            </w:r>
          </w:p>
        </w:tc>
        <w:tc>
          <w:tcPr>
            <w:tcW w:w="391" w:type="dxa"/>
            <w:noWrap/>
            <w:hideMark/>
          </w:tcPr>
          <w:p w14:paraId="09A1153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35</w:t>
            </w:r>
          </w:p>
        </w:tc>
        <w:tc>
          <w:tcPr>
            <w:tcW w:w="385" w:type="dxa"/>
            <w:noWrap/>
            <w:hideMark/>
          </w:tcPr>
          <w:p w14:paraId="03B7EBE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5" w:type="dxa"/>
            <w:noWrap/>
            <w:hideMark/>
          </w:tcPr>
          <w:p w14:paraId="41E289C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2ACBCD3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678B91F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706C71C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56</w:t>
            </w:r>
          </w:p>
        </w:tc>
        <w:tc>
          <w:tcPr>
            <w:tcW w:w="450" w:type="dxa"/>
            <w:noWrap/>
            <w:hideMark/>
          </w:tcPr>
          <w:p w14:paraId="0B56859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144</w:t>
            </w:r>
          </w:p>
        </w:tc>
        <w:tc>
          <w:tcPr>
            <w:tcW w:w="567" w:type="dxa"/>
            <w:noWrap/>
            <w:hideMark/>
          </w:tcPr>
          <w:p w14:paraId="11509E1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133</w:t>
            </w:r>
          </w:p>
        </w:tc>
        <w:tc>
          <w:tcPr>
            <w:tcW w:w="426" w:type="dxa"/>
            <w:noWrap/>
            <w:hideMark/>
          </w:tcPr>
          <w:p w14:paraId="5CCDD23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87</w:t>
            </w:r>
          </w:p>
        </w:tc>
        <w:tc>
          <w:tcPr>
            <w:tcW w:w="390" w:type="dxa"/>
            <w:noWrap/>
            <w:hideMark/>
          </w:tcPr>
          <w:p w14:paraId="5F05629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6CA4FF7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10E88D2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447C222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69371E3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028EFAF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494" w:type="dxa"/>
            <w:noWrap/>
            <w:hideMark/>
          </w:tcPr>
          <w:p w14:paraId="423EF7E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23</w:t>
            </w:r>
          </w:p>
        </w:tc>
        <w:tc>
          <w:tcPr>
            <w:tcW w:w="391" w:type="dxa"/>
            <w:noWrap/>
            <w:hideMark/>
          </w:tcPr>
          <w:p w14:paraId="04B828E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0" w:type="dxa"/>
            <w:noWrap/>
            <w:hideMark/>
          </w:tcPr>
          <w:p w14:paraId="2806700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23" w:type="dxa"/>
            <w:noWrap/>
            <w:hideMark/>
          </w:tcPr>
          <w:p w14:paraId="1A03856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1422366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52" w:type="dxa"/>
            <w:noWrap/>
            <w:hideMark/>
          </w:tcPr>
          <w:p w14:paraId="7F8E1A2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83" w:type="dxa"/>
            <w:noWrap/>
            <w:hideMark/>
          </w:tcPr>
          <w:p w14:paraId="098D68D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83" w:type="dxa"/>
            <w:noWrap/>
            <w:hideMark/>
          </w:tcPr>
          <w:p w14:paraId="10FBB58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254" w:type="dxa"/>
            <w:noWrap/>
            <w:hideMark/>
          </w:tcPr>
          <w:p w14:paraId="236FE97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r>
      <w:tr w:rsidR="00B30204" w:rsidRPr="00B30204" w14:paraId="16237EB9" w14:textId="77777777" w:rsidTr="002372CF">
        <w:trPr>
          <w:trHeight w:val="255"/>
        </w:trPr>
        <w:tc>
          <w:tcPr>
            <w:tcW w:w="562" w:type="dxa"/>
            <w:noWrap/>
            <w:hideMark/>
          </w:tcPr>
          <w:p w14:paraId="24F34AC9" w14:textId="77777777" w:rsidR="001528C7" w:rsidRPr="00B30204" w:rsidRDefault="001528C7" w:rsidP="001528C7">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жоқ</w:t>
            </w:r>
          </w:p>
        </w:tc>
        <w:tc>
          <w:tcPr>
            <w:tcW w:w="390" w:type="dxa"/>
            <w:noWrap/>
            <w:hideMark/>
          </w:tcPr>
          <w:p w14:paraId="2488BDF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2CEB6D8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5ED525D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321873A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6F18C3D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241F40C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1" w:type="dxa"/>
            <w:noWrap/>
            <w:hideMark/>
          </w:tcPr>
          <w:p w14:paraId="5E056C1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1111492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50</w:t>
            </w:r>
          </w:p>
        </w:tc>
        <w:tc>
          <w:tcPr>
            <w:tcW w:w="390" w:type="dxa"/>
            <w:noWrap/>
            <w:hideMark/>
          </w:tcPr>
          <w:p w14:paraId="5F2F8AD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3DED829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5BB7AEB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30B5ECA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52</w:t>
            </w:r>
          </w:p>
        </w:tc>
        <w:tc>
          <w:tcPr>
            <w:tcW w:w="390" w:type="dxa"/>
            <w:noWrap/>
            <w:hideMark/>
          </w:tcPr>
          <w:p w14:paraId="4E45BF6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64CBC2D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1" w:type="dxa"/>
            <w:noWrap/>
            <w:hideMark/>
          </w:tcPr>
          <w:p w14:paraId="77FF247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85" w:type="dxa"/>
            <w:noWrap/>
            <w:hideMark/>
          </w:tcPr>
          <w:p w14:paraId="12280D4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5" w:type="dxa"/>
            <w:noWrap/>
            <w:hideMark/>
          </w:tcPr>
          <w:p w14:paraId="2592416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76E4A3E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3C709C5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4729FA0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38</w:t>
            </w:r>
          </w:p>
        </w:tc>
        <w:tc>
          <w:tcPr>
            <w:tcW w:w="450" w:type="dxa"/>
            <w:noWrap/>
            <w:hideMark/>
          </w:tcPr>
          <w:p w14:paraId="306A1BF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108</w:t>
            </w:r>
          </w:p>
        </w:tc>
        <w:tc>
          <w:tcPr>
            <w:tcW w:w="567" w:type="dxa"/>
            <w:noWrap/>
            <w:hideMark/>
          </w:tcPr>
          <w:p w14:paraId="71BF8D6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76</w:t>
            </w:r>
          </w:p>
        </w:tc>
        <w:tc>
          <w:tcPr>
            <w:tcW w:w="426" w:type="dxa"/>
            <w:noWrap/>
            <w:hideMark/>
          </w:tcPr>
          <w:p w14:paraId="5CA0648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103</w:t>
            </w:r>
          </w:p>
        </w:tc>
        <w:tc>
          <w:tcPr>
            <w:tcW w:w="390" w:type="dxa"/>
            <w:noWrap/>
            <w:hideMark/>
          </w:tcPr>
          <w:p w14:paraId="103CC32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0" w:type="dxa"/>
            <w:noWrap/>
            <w:hideMark/>
          </w:tcPr>
          <w:p w14:paraId="061715D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3EADCA2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2C31D77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0F24F0F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173DE93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494" w:type="dxa"/>
            <w:noWrap/>
            <w:hideMark/>
          </w:tcPr>
          <w:p w14:paraId="3D2790A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1" w:type="dxa"/>
            <w:noWrap/>
            <w:hideMark/>
          </w:tcPr>
          <w:p w14:paraId="31E55C0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4708D1C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23" w:type="dxa"/>
            <w:noWrap/>
            <w:hideMark/>
          </w:tcPr>
          <w:p w14:paraId="3863EF6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6CE4C3F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252" w:type="dxa"/>
            <w:noWrap/>
            <w:hideMark/>
          </w:tcPr>
          <w:p w14:paraId="1F3E003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83" w:type="dxa"/>
            <w:noWrap/>
            <w:hideMark/>
          </w:tcPr>
          <w:p w14:paraId="289B2E0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283" w:type="dxa"/>
            <w:noWrap/>
            <w:hideMark/>
          </w:tcPr>
          <w:p w14:paraId="64407EA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254" w:type="dxa"/>
            <w:noWrap/>
            <w:hideMark/>
          </w:tcPr>
          <w:p w14:paraId="1948BA6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r>
      <w:tr w:rsidR="00B30204" w:rsidRPr="00B30204" w14:paraId="566DB9FF" w14:textId="77777777" w:rsidTr="002372CF">
        <w:trPr>
          <w:trHeight w:val="255"/>
        </w:trPr>
        <w:tc>
          <w:tcPr>
            <w:tcW w:w="562" w:type="dxa"/>
            <w:noWrap/>
            <w:hideMark/>
          </w:tcPr>
          <w:p w14:paraId="6AC1445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136896B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2E6B297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6022E0D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3519A3A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33A812F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51EB4FC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391" w:type="dxa"/>
            <w:noWrap/>
            <w:hideMark/>
          </w:tcPr>
          <w:p w14:paraId="4B60C09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0" w:type="dxa"/>
            <w:noWrap/>
            <w:hideMark/>
          </w:tcPr>
          <w:p w14:paraId="59CA24C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61</w:t>
            </w:r>
          </w:p>
        </w:tc>
        <w:tc>
          <w:tcPr>
            <w:tcW w:w="390" w:type="dxa"/>
            <w:noWrap/>
            <w:hideMark/>
          </w:tcPr>
          <w:p w14:paraId="3AF17C5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24</w:t>
            </w:r>
          </w:p>
        </w:tc>
        <w:tc>
          <w:tcPr>
            <w:tcW w:w="390" w:type="dxa"/>
            <w:noWrap/>
            <w:hideMark/>
          </w:tcPr>
          <w:p w14:paraId="5D3B3F1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44EF2A8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263F04C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55</w:t>
            </w:r>
          </w:p>
        </w:tc>
        <w:tc>
          <w:tcPr>
            <w:tcW w:w="390" w:type="dxa"/>
            <w:noWrap/>
            <w:hideMark/>
          </w:tcPr>
          <w:p w14:paraId="5AA67B8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3FDD462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1" w:type="dxa"/>
            <w:noWrap/>
            <w:hideMark/>
          </w:tcPr>
          <w:p w14:paraId="26D91FC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25</w:t>
            </w:r>
          </w:p>
        </w:tc>
        <w:tc>
          <w:tcPr>
            <w:tcW w:w="385" w:type="dxa"/>
            <w:noWrap/>
            <w:hideMark/>
          </w:tcPr>
          <w:p w14:paraId="72A51EC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5" w:type="dxa"/>
            <w:noWrap/>
            <w:hideMark/>
          </w:tcPr>
          <w:p w14:paraId="439AEAC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0" w:type="dxa"/>
            <w:noWrap/>
            <w:hideMark/>
          </w:tcPr>
          <w:p w14:paraId="292D7B2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50DB77F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0E9619E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42</w:t>
            </w:r>
          </w:p>
        </w:tc>
        <w:tc>
          <w:tcPr>
            <w:tcW w:w="450" w:type="dxa"/>
            <w:noWrap/>
            <w:hideMark/>
          </w:tcPr>
          <w:p w14:paraId="2F6D286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131</w:t>
            </w:r>
          </w:p>
        </w:tc>
        <w:tc>
          <w:tcPr>
            <w:tcW w:w="567" w:type="dxa"/>
            <w:noWrap/>
            <w:hideMark/>
          </w:tcPr>
          <w:p w14:paraId="09B3138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62</w:t>
            </w:r>
          </w:p>
        </w:tc>
        <w:tc>
          <w:tcPr>
            <w:tcW w:w="426" w:type="dxa"/>
            <w:noWrap/>
            <w:hideMark/>
          </w:tcPr>
          <w:p w14:paraId="36016A1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80</w:t>
            </w:r>
          </w:p>
        </w:tc>
        <w:tc>
          <w:tcPr>
            <w:tcW w:w="390" w:type="dxa"/>
            <w:noWrap/>
            <w:hideMark/>
          </w:tcPr>
          <w:p w14:paraId="6F50408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74C8A07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4FC1914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4FEF681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2E78707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5D7FCE6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494" w:type="dxa"/>
            <w:noWrap/>
            <w:hideMark/>
          </w:tcPr>
          <w:p w14:paraId="0B1E870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1" w:type="dxa"/>
            <w:noWrap/>
            <w:hideMark/>
          </w:tcPr>
          <w:p w14:paraId="2D2F258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04BFB44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23" w:type="dxa"/>
            <w:noWrap/>
            <w:hideMark/>
          </w:tcPr>
          <w:p w14:paraId="497350B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67EC8FA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52" w:type="dxa"/>
            <w:noWrap/>
            <w:hideMark/>
          </w:tcPr>
          <w:p w14:paraId="794F568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83" w:type="dxa"/>
            <w:noWrap/>
            <w:hideMark/>
          </w:tcPr>
          <w:p w14:paraId="73B74B9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83" w:type="dxa"/>
            <w:noWrap/>
            <w:hideMark/>
          </w:tcPr>
          <w:p w14:paraId="59DCA67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254" w:type="dxa"/>
            <w:noWrap/>
            <w:hideMark/>
          </w:tcPr>
          <w:p w14:paraId="00EB1AB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r>
      <w:tr w:rsidR="00B30204" w:rsidRPr="00B30204" w14:paraId="6B346490" w14:textId="77777777" w:rsidTr="002372CF">
        <w:trPr>
          <w:trHeight w:val="255"/>
        </w:trPr>
        <w:tc>
          <w:tcPr>
            <w:tcW w:w="562" w:type="dxa"/>
            <w:noWrap/>
            <w:hideMark/>
          </w:tcPr>
          <w:p w14:paraId="4A8556B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785C58B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09C41AB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43423EE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5F738B3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6EAFB2E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656E915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1" w:type="dxa"/>
            <w:noWrap/>
            <w:hideMark/>
          </w:tcPr>
          <w:p w14:paraId="5DCBBA5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6BB934E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94</w:t>
            </w:r>
          </w:p>
        </w:tc>
        <w:tc>
          <w:tcPr>
            <w:tcW w:w="390" w:type="dxa"/>
            <w:noWrap/>
            <w:hideMark/>
          </w:tcPr>
          <w:p w14:paraId="3B2EBDA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31</w:t>
            </w:r>
          </w:p>
        </w:tc>
        <w:tc>
          <w:tcPr>
            <w:tcW w:w="390" w:type="dxa"/>
            <w:noWrap/>
            <w:hideMark/>
          </w:tcPr>
          <w:p w14:paraId="0B2EC41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31</w:t>
            </w:r>
          </w:p>
        </w:tc>
        <w:tc>
          <w:tcPr>
            <w:tcW w:w="390" w:type="dxa"/>
            <w:noWrap/>
            <w:hideMark/>
          </w:tcPr>
          <w:p w14:paraId="1C25ECC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31</w:t>
            </w:r>
          </w:p>
        </w:tc>
        <w:tc>
          <w:tcPr>
            <w:tcW w:w="390" w:type="dxa"/>
            <w:noWrap/>
            <w:hideMark/>
          </w:tcPr>
          <w:p w14:paraId="75F8F47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83</w:t>
            </w:r>
          </w:p>
        </w:tc>
        <w:tc>
          <w:tcPr>
            <w:tcW w:w="390" w:type="dxa"/>
            <w:noWrap/>
            <w:hideMark/>
          </w:tcPr>
          <w:p w14:paraId="6AC679B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0" w:type="dxa"/>
            <w:noWrap/>
            <w:hideMark/>
          </w:tcPr>
          <w:p w14:paraId="5B37C28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31</w:t>
            </w:r>
          </w:p>
        </w:tc>
        <w:tc>
          <w:tcPr>
            <w:tcW w:w="391" w:type="dxa"/>
            <w:noWrap/>
            <w:hideMark/>
          </w:tcPr>
          <w:p w14:paraId="052EDB0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35</w:t>
            </w:r>
          </w:p>
        </w:tc>
        <w:tc>
          <w:tcPr>
            <w:tcW w:w="385" w:type="dxa"/>
            <w:noWrap/>
            <w:hideMark/>
          </w:tcPr>
          <w:p w14:paraId="7194C26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5" w:type="dxa"/>
            <w:noWrap/>
            <w:hideMark/>
          </w:tcPr>
          <w:p w14:paraId="72F1D73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42DAE41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626D820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1E2306F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53</w:t>
            </w:r>
          </w:p>
        </w:tc>
        <w:tc>
          <w:tcPr>
            <w:tcW w:w="450" w:type="dxa"/>
            <w:noWrap/>
            <w:hideMark/>
          </w:tcPr>
          <w:p w14:paraId="40CDF35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174</w:t>
            </w:r>
          </w:p>
        </w:tc>
        <w:tc>
          <w:tcPr>
            <w:tcW w:w="567" w:type="dxa"/>
            <w:noWrap/>
            <w:hideMark/>
          </w:tcPr>
          <w:p w14:paraId="37FD156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128</w:t>
            </w:r>
          </w:p>
        </w:tc>
        <w:tc>
          <w:tcPr>
            <w:tcW w:w="426" w:type="dxa"/>
            <w:noWrap/>
            <w:hideMark/>
          </w:tcPr>
          <w:p w14:paraId="032A6D6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71</w:t>
            </w:r>
          </w:p>
        </w:tc>
        <w:tc>
          <w:tcPr>
            <w:tcW w:w="390" w:type="dxa"/>
            <w:noWrap/>
            <w:hideMark/>
          </w:tcPr>
          <w:p w14:paraId="0DB4CF1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6C7A16D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22CB841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7497003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5FEFBE4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0B639F8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494" w:type="dxa"/>
            <w:noWrap/>
            <w:hideMark/>
          </w:tcPr>
          <w:p w14:paraId="07EAFF6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1" w:type="dxa"/>
            <w:noWrap/>
            <w:hideMark/>
          </w:tcPr>
          <w:p w14:paraId="5D55606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2F5FE93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23" w:type="dxa"/>
            <w:noWrap/>
            <w:hideMark/>
          </w:tcPr>
          <w:p w14:paraId="0D81E93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4BDD032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52" w:type="dxa"/>
            <w:noWrap/>
            <w:hideMark/>
          </w:tcPr>
          <w:p w14:paraId="78CFBC8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83" w:type="dxa"/>
            <w:noWrap/>
            <w:hideMark/>
          </w:tcPr>
          <w:p w14:paraId="54803F1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283" w:type="dxa"/>
            <w:noWrap/>
            <w:hideMark/>
          </w:tcPr>
          <w:p w14:paraId="57012A1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254" w:type="dxa"/>
            <w:noWrap/>
            <w:hideMark/>
          </w:tcPr>
          <w:p w14:paraId="62B8EBA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r>
      <w:tr w:rsidR="00B30204" w:rsidRPr="00B30204" w14:paraId="70B9F602" w14:textId="77777777" w:rsidTr="001528C7">
        <w:trPr>
          <w:trHeight w:val="255"/>
        </w:trPr>
        <w:tc>
          <w:tcPr>
            <w:tcW w:w="562" w:type="dxa"/>
            <w:tcBorders>
              <w:bottom w:val="single" w:sz="4" w:space="0" w:color="auto"/>
            </w:tcBorders>
            <w:noWrap/>
            <w:hideMark/>
          </w:tcPr>
          <w:p w14:paraId="5402E9C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tcBorders>
              <w:bottom w:val="single" w:sz="4" w:space="0" w:color="auto"/>
            </w:tcBorders>
            <w:noWrap/>
            <w:hideMark/>
          </w:tcPr>
          <w:p w14:paraId="0ECFBF6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tcBorders>
              <w:bottom w:val="single" w:sz="4" w:space="0" w:color="auto"/>
            </w:tcBorders>
            <w:noWrap/>
            <w:hideMark/>
          </w:tcPr>
          <w:p w14:paraId="52EF98A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tcBorders>
              <w:bottom w:val="single" w:sz="4" w:space="0" w:color="auto"/>
            </w:tcBorders>
            <w:noWrap/>
            <w:hideMark/>
          </w:tcPr>
          <w:p w14:paraId="4CC039A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tcBorders>
              <w:bottom w:val="single" w:sz="4" w:space="0" w:color="auto"/>
            </w:tcBorders>
            <w:noWrap/>
            <w:hideMark/>
          </w:tcPr>
          <w:p w14:paraId="056F8BB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tcBorders>
              <w:bottom w:val="single" w:sz="4" w:space="0" w:color="auto"/>
            </w:tcBorders>
            <w:noWrap/>
            <w:hideMark/>
          </w:tcPr>
          <w:p w14:paraId="2350989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tcBorders>
              <w:bottom w:val="single" w:sz="4" w:space="0" w:color="auto"/>
            </w:tcBorders>
            <w:noWrap/>
            <w:hideMark/>
          </w:tcPr>
          <w:p w14:paraId="65FBBFC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1" w:type="dxa"/>
            <w:tcBorders>
              <w:bottom w:val="single" w:sz="4" w:space="0" w:color="auto"/>
            </w:tcBorders>
            <w:noWrap/>
            <w:hideMark/>
          </w:tcPr>
          <w:p w14:paraId="05F877E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tcBorders>
              <w:bottom w:val="single" w:sz="4" w:space="0" w:color="auto"/>
            </w:tcBorders>
            <w:noWrap/>
            <w:hideMark/>
          </w:tcPr>
          <w:p w14:paraId="281DA20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58</w:t>
            </w:r>
          </w:p>
        </w:tc>
        <w:tc>
          <w:tcPr>
            <w:tcW w:w="390" w:type="dxa"/>
            <w:tcBorders>
              <w:bottom w:val="single" w:sz="4" w:space="0" w:color="auto"/>
            </w:tcBorders>
            <w:noWrap/>
            <w:hideMark/>
          </w:tcPr>
          <w:p w14:paraId="13DCD13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tcBorders>
              <w:bottom w:val="single" w:sz="4" w:space="0" w:color="auto"/>
            </w:tcBorders>
            <w:noWrap/>
            <w:hideMark/>
          </w:tcPr>
          <w:p w14:paraId="1952DE1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tcBorders>
              <w:bottom w:val="single" w:sz="4" w:space="0" w:color="auto"/>
            </w:tcBorders>
            <w:noWrap/>
            <w:hideMark/>
          </w:tcPr>
          <w:p w14:paraId="1B1EA0D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tcBorders>
              <w:bottom w:val="single" w:sz="4" w:space="0" w:color="auto"/>
            </w:tcBorders>
            <w:noWrap/>
            <w:hideMark/>
          </w:tcPr>
          <w:p w14:paraId="010C864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64</w:t>
            </w:r>
          </w:p>
        </w:tc>
        <w:tc>
          <w:tcPr>
            <w:tcW w:w="390" w:type="dxa"/>
            <w:tcBorders>
              <w:bottom w:val="single" w:sz="4" w:space="0" w:color="auto"/>
            </w:tcBorders>
            <w:noWrap/>
            <w:hideMark/>
          </w:tcPr>
          <w:p w14:paraId="58886AD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22</w:t>
            </w:r>
          </w:p>
        </w:tc>
        <w:tc>
          <w:tcPr>
            <w:tcW w:w="390" w:type="dxa"/>
            <w:tcBorders>
              <w:bottom w:val="single" w:sz="4" w:space="0" w:color="auto"/>
            </w:tcBorders>
            <w:noWrap/>
            <w:hideMark/>
          </w:tcPr>
          <w:p w14:paraId="0478CA6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1" w:type="dxa"/>
            <w:tcBorders>
              <w:bottom w:val="single" w:sz="4" w:space="0" w:color="auto"/>
            </w:tcBorders>
            <w:noWrap/>
            <w:hideMark/>
          </w:tcPr>
          <w:p w14:paraId="28F8904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85" w:type="dxa"/>
            <w:tcBorders>
              <w:bottom w:val="single" w:sz="4" w:space="0" w:color="auto"/>
            </w:tcBorders>
            <w:noWrap/>
            <w:hideMark/>
          </w:tcPr>
          <w:p w14:paraId="62C2DD1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5" w:type="dxa"/>
            <w:tcBorders>
              <w:bottom w:val="single" w:sz="4" w:space="0" w:color="auto"/>
            </w:tcBorders>
            <w:noWrap/>
            <w:hideMark/>
          </w:tcPr>
          <w:p w14:paraId="68A970A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tcBorders>
              <w:bottom w:val="single" w:sz="4" w:space="0" w:color="auto"/>
            </w:tcBorders>
            <w:noWrap/>
            <w:hideMark/>
          </w:tcPr>
          <w:p w14:paraId="4753D60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tcBorders>
              <w:bottom w:val="single" w:sz="4" w:space="0" w:color="auto"/>
            </w:tcBorders>
            <w:noWrap/>
            <w:hideMark/>
          </w:tcPr>
          <w:p w14:paraId="764724E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tcBorders>
              <w:bottom w:val="single" w:sz="4" w:space="0" w:color="auto"/>
            </w:tcBorders>
            <w:noWrap/>
            <w:hideMark/>
          </w:tcPr>
          <w:p w14:paraId="225ED77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36</w:t>
            </w:r>
          </w:p>
        </w:tc>
        <w:tc>
          <w:tcPr>
            <w:tcW w:w="450" w:type="dxa"/>
            <w:tcBorders>
              <w:bottom w:val="single" w:sz="4" w:space="0" w:color="auto"/>
            </w:tcBorders>
            <w:noWrap/>
            <w:hideMark/>
          </w:tcPr>
          <w:p w14:paraId="2B7D5A6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106</w:t>
            </w:r>
          </w:p>
        </w:tc>
        <w:tc>
          <w:tcPr>
            <w:tcW w:w="567" w:type="dxa"/>
            <w:tcBorders>
              <w:bottom w:val="single" w:sz="4" w:space="0" w:color="auto"/>
            </w:tcBorders>
            <w:noWrap/>
            <w:hideMark/>
          </w:tcPr>
          <w:p w14:paraId="03012D2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110</w:t>
            </w:r>
          </w:p>
        </w:tc>
        <w:tc>
          <w:tcPr>
            <w:tcW w:w="426" w:type="dxa"/>
            <w:tcBorders>
              <w:bottom w:val="single" w:sz="4" w:space="0" w:color="auto"/>
            </w:tcBorders>
            <w:noWrap/>
            <w:hideMark/>
          </w:tcPr>
          <w:p w14:paraId="5F2D286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113</w:t>
            </w:r>
          </w:p>
        </w:tc>
        <w:tc>
          <w:tcPr>
            <w:tcW w:w="390" w:type="dxa"/>
            <w:tcBorders>
              <w:bottom w:val="single" w:sz="4" w:space="0" w:color="auto"/>
            </w:tcBorders>
            <w:noWrap/>
            <w:hideMark/>
          </w:tcPr>
          <w:p w14:paraId="6274A47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tcBorders>
              <w:bottom w:val="single" w:sz="4" w:space="0" w:color="auto"/>
            </w:tcBorders>
            <w:noWrap/>
            <w:hideMark/>
          </w:tcPr>
          <w:p w14:paraId="2FD6ED1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tcBorders>
              <w:bottom w:val="single" w:sz="4" w:space="0" w:color="auto"/>
            </w:tcBorders>
            <w:noWrap/>
            <w:hideMark/>
          </w:tcPr>
          <w:p w14:paraId="635215C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tcBorders>
              <w:bottom w:val="single" w:sz="4" w:space="0" w:color="auto"/>
            </w:tcBorders>
            <w:noWrap/>
            <w:hideMark/>
          </w:tcPr>
          <w:p w14:paraId="5F1A09E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tcBorders>
              <w:bottom w:val="single" w:sz="4" w:space="0" w:color="auto"/>
            </w:tcBorders>
            <w:noWrap/>
            <w:hideMark/>
          </w:tcPr>
          <w:p w14:paraId="04FB770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tcBorders>
              <w:bottom w:val="single" w:sz="4" w:space="0" w:color="auto"/>
            </w:tcBorders>
            <w:noWrap/>
            <w:hideMark/>
          </w:tcPr>
          <w:p w14:paraId="3E122EA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494" w:type="dxa"/>
            <w:tcBorders>
              <w:bottom w:val="single" w:sz="4" w:space="0" w:color="auto"/>
            </w:tcBorders>
            <w:noWrap/>
            <w:hideMark/>
          </w:tcPr>
          <w:p w14:paraId="5A94476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1" w:type="dxa"/>
            <w:tcBorders>
              <w:bottom w:val="single" w:sz="4" w:space="0" w:color="auto"/>
            </w:tcBorders>
            <w:noWrap/>
            <w:hideMark/>
          </w:tcPr>
          <w:p w14:paraId="0583537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tcBorders>
              <w:bottom w:val="single" w:sz="4" w:space="0" w:color="auto"/>
            </w:tcBorders>
            <w:noWrap/>
            <w:hideMark/>
          </w:tcPr>
          <w:p w14:paraId="1A25E66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23" w:type="dxa"/>
            <w:tcBorders>
              <w:bottom w:val="single" w:sz="4" w:space="0" w:color="auto"/>
            </w:tcBorders>
            <w:noWrap/>
            <w:hideMark/>
          </w:tcPr>
          <w:p w14:paraId="3B04E60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tcBorders>
              <w:bottom w:val="single" w:sz="4" w:space="0" w:color="auto"/>
            </w:tcBorders>
            <w:noWrap/>
            <w:hideMark/>
          </w:tcPr>
          <w:p w14:paraId="45F9172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52" w:type="dxa"/>
            <w:tcBorders>
              <w:bottom w:val="single" w:sz="4" w:space="0" w:color="auto"/>
            </w:tcBorders>
            <w:noWrap/>
            <w:hideMark/>
          </w:tcPr>
          <w:p w14:paraId="7FFAC62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tcBorders>
              <w:bottom w:val="single" w:sz="4" w:space="0" w:color="auto"/>
            </w:tcBorders>
            <w:noWrap/>
            <w:hideMark/>
          </w:tcPr>
          <w:p w14:paraId="5290B7D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tcBorders>
              <w:bottom w:val="single" w:sz="4" w:space="0" w:color="auto"/>
            </w:tcBorders>
            <w:noWrap/>
            <w:hideMark/>
          </w:tcPr>
          <w:p w14:paraId="14E9555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54" w:type="dxa"/>
            <w:tcBorders>
              <w:bottom w:val="single" w:sz="4" w:space="0" w:color="auto"/>
            </w:tcBorders>
            <w:noWrap/>
            <w:hideMark/>
          </w:tcPr>
          <w:p w14:paraId="567C118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r>
      <w:tr w:rsidR="001528C7" w:rsidRPr="00B30204" w14:paraId="2D3E4E08" w14:textId="77777777" w:rsidTr="001528C7">
        <w:trPr>
          <w:trHeight w:val="255"/>
        </w:trPr>
        <w:tc>
          <w:tcPr>
            <w:tcW w:w="562" w:type="dxa"/>
            <w:tcBorders>
              <w:bottom w:val="nil"/>
            </w:tcBorders>
            <w:noWrap/>
            <w:hideMark/>
          </w:tcPr>
          <w:p w14:paraId="291F95E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tcBorders>
              <w:bottom w:val="nil"/>
            </w:tcBorders>
            <w:noWrap/>
            <w:hideMark/>
          </w:tcPr>
          <w:p w14:paraId="3BC582A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tcBorders>
              <w:bottom w:val="nil"/>
            </w:tcBorders>
            <w:noWrap/>
            <w:hideMark/>
          </w:tcPr>
          <w:p w14:paraId="2330FC3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tcBorders>
              <w:bottom w:val="nil"/>
            </w:tcBorders>
            <w:noWrap/>
            <w:hideMark/>
          </w:tcPr>
          <w:p w14:paraId="29484D0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tcBorders>
              <w:bottom w:val="nil"/>
            </w:tcBorders>
            <w:noWrap/>
            <w:hideMark/>
          </w:tcPr>
          <w:p w14:paraId="55C0D6B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tcBorders>
              <w:bottom w:val="nil"/>
            </w:tcBorders>
            <w:noWrap/>
            <w:hideMark/>
          </w:tcPr>
          <w:p w14:paraId="61FA395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tcBorders>
              <w:bottom w:val="nil"/>
            </w:tcBorders>
            <w:noWrap/>
            <w:hideMark/>
          </w:tcPr>
          <w:p w14:paraId="5777B3E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1" w:type="dxa"/>
            <w:tcBorders>
              <w:bottom w:val="nil"/>
            </w:tcBorders>
            <w:noWrap/>
            <w:hideMark/>
          </w:tcPr>
          <w:p w14:paraId="263D55D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tcBorders>
              <w:bottom w:val="nil"/>
            </w:tcBorders>
            <w:noWrap/>
            <w:hideMark/>
          </w:tcPr>
          <w:p w14:paraId="1A1330C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83</w:t>
            </w:r>
          </w:p>
        </w:tc>
        <w:tc>
          <w:tcPr>
            <w:tcW w:w="390" w:type="dxa"/>
            <w:tcBorders>
              <w:bottom w:val="nil"/>
            </w:tcBorders>
            <w:noWrap/>
            <w:hideMark/>
          </w:tcPr>
          <w:p w14:paraId="6D4274E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29</w:t>
            </w:r>
          </w:p>
        </w:tc>
        <w:tc>
          <w:tcPr>
            <w:tcW w:w="390" w:type="dxa"/>
            <w:tcBorders>
              <w:bottom w:val="nil"/>
            </w:tcBorders>
            <w:noWrap/>
            <w:hideMark/>
          </w:tcPr>
          <w:p w14:paraId="298B36A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23</w:t>
            </w:r>
          </w:p>
        </w:tc>
        <w:tc>
          <w:tcPr>
            <w:tcW w:w="390" w:type="dxa"/>
            <w:tcBorders>
              <w:bottom w:val="nil"/>
            </w:tcBorders>
            <w:noWrap/>
            <w:hideMark/>
          </w:tcPr>
          <w:p w14:paraId="5CBD81C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31</w:t>
            </w:r>
          </w:p>
        </w:tc>
        <w:tc>
          <w:tcPr>
            <w:tcW w:w="390" w:type="dxa"/>
            <w:tcBorders>
              <w:bottom w:val="nil"/>
            </w:tcBorders>
            <w:noWrap/>
            <w:hideMark/>
          </w:tcPr>
          <w:p w14:paraId="6D27D36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99</w:t>
            </w:r>
          </w:p>
        </w:tc>
        <w:tc>
          <w:tcPr>
            <w:tcW w:w="390" w:type="dxa"/>
            <w:tcBorders>
              <w:bottom w:val="nil"/>
            </w:tcBorders>
            <w:noWrap/>
            <w:hideMark/>
          </w:tcPr>
          <w:p w14:paraId="2BE708A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30</w:t>
            </w:r>
          </w:p>
        </w:tc>
        <w:tc>
          <w:tcPr>
            <w:tcW w:w="390" w:type="dxa"/>
            <w:tcBorders>
              <w:bottom w:val="nil"/>
            </w:tcBorders>
            <w:noWrap/>
            <w:hideMark/>
          </w:tcPr>
          <w:p w14:paraId="594341C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34</w:t>
            </w:r>
          </w:p>
        </w:tc>
        <w:tc>
          <w:tcPr>
            <w:tcW w:w="391" w:type="dxa"/>
            <w:tcBorders>
              <w:bottom w:val="nil"/>
            </w:tcBorders>
            <w:noWrap/>
            <w:hideMark/>
          </w:tcPr>
          <w:p w14:paraId="043F9D6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35</w:t>
            </w:r>
          </w:p>
        </w:tc>
        <w:tc>
          <w:tcPr>
            <w:tcW w:w="385" w:type="dxa"/>
            <w:tcBorders>
              <w:bottom w:val="nil"/>
            </w:tcBorders>
            <w:noWrap/>
            <w:hideMark/>
          </w:tcPr>
          <w:p w14:paraId="17873D8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5" w:type="dxa"/>
            <w:tcBorders>
              <w:bottom w:val="nil"/>
            </w:tcBorders>
            <w:noWrap/>
            <w:hideMark/>
          </w:tcPr>
          <w:p w14:paraId="3A50699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tcBorders>
              <w:bottom w:val="nil"/>
            </w:tcBorders>
            <w:noWrap/>
            <w:hideMark/>
          </w:tcPr>
          <w:p w14:paraId="39EEAD6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tcBorders>
              <w:bottom w:val="nil"/>
            </w:tcBorders>
            <w:noWrap/>
            <w:hideMark/>
          </w:tcPr>
          <w:p w14:paraId="147E239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tcBorders>
              <w:bottom w:val="nil"/>
            </w:tcBorders>
            <w:noWrap/>
            <w:hideMark/>
          </w:tcPr>
          <w:p w14:paraId="4627A73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59</w:t>
            </w:r>
          </w:p>
        </w:tc>
        <w:tc>
          <w:tcPr>
            <w:tcW w:w="450" w:type="dxa"/>
            <w:tcBorders>
              <w:bottom w:val="nil"/>
            </w:tcBorders>
            <w:noWrap/>
            <w:hideMark/>
          </w:tcPr>
          <w:p w14:paraId="7A473A5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121</w:t>
            </w:r>
          </w:p>
        </w:tc>
        <w:tc>
          <w:tcPr>
            <w:tcW w:w="567" w:type="dxa"/>
            <w:tcBorders>
              <w:bottom w:val="nil"/>
            </w:tcBorders>
            <w:noWrap/>
            <w:hideMark/>
          </w:tcPr>
          <w:p w14:paraId="199595B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108</w:t>
            </w:r>
          </w:p>
        </w:tc>
        <w:tc>
          <w:tcPr>
            <w:tcW w:w="426" w:type="dxa"/>
            <w:tcBorders>
              <w:bottom w:val="nil"/>
            </w:tcBorders>
            <w:noWrap/>
            <w:hideMark/>
          </w:tcPr>
          <w:p w14:paraId="1A9C4D7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113</w:t>
            </w:r>
          </w:p>
        </w:tc>
        <w:tc>
          <w:tcPr>
            <w:tcW w:w="390" w:type="dxa"/>
            <w:tcBorders>
              <w:bottom w:val="nil"/>
            </w:tcBorders>
            <w:noWrap/>
            <w:hideMark/>
          </w:tcPr>
          <w:p w14:paraId="7953ACF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tcBorders>
              <w:bottom w:val="nil"/>
            </w:tcBorders>
            <w:noWrap/>
            <w:hideMark/>
          </w:tcPr>
          <w:p w14:paraId="1A201D9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tcBorders>
              <w:bottom w:val="nil"/>
            </w:tcBorders>
            <w:noWrap/>
            <w:hideMark/>
          </w:tcPr>
          <w:p w14:paraId="5D1BB57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tcBorders>
              <w:bottom w:val="nil"/>
            </w:tcBorders>
            <w:noWrap/>
            <w:hideMark/>
          </w:tcPr>
          <w:p w14:paraId="0B0D9C5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tcBorders>
              <w:bottom w:val="nil"/>
            </w:tcBorders>
            <w:noWrap/>
            <w:hideMark/>
          </w:tcPr>
          <w:p w14:paraId="243407C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tcBorders>
              <w:bottom w:val="nil"/>
            </w:tcBorders>
            <w:noWrap/>
            <w:hideMark/>
          </w:tcPr>
          <w:p w14:paraId="7B1B4A6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494" w:type="dxa"/>
            <w:tcBorders>
              <w:bottom w:val="nil"/>
            </w:tcBorders>
            <w:noWrap/>
            <w:hideMark/>
          </w:tcPr>
          <w:p w14:paraId="6101A3C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1" w:type="dxa"/>
            <w:tcBorders>
              <w:bottom w:val="nil"/>
            </w:tcBorders>
            <w:noWrap/>
            <w:hideMark/>
          </w:tcPr>
          <w:p w14:paraId="16F53E8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tcBorders>
              <w:bottom w:val="nil"/>
            </w:tcBorders>
            <w:noWrap/>
            <w:hideMark/>
          </w:tcPr>
          <w:p w14:paraId="596D433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23" w:type="dxa"/>
            <w:tcBorders>
              <w:bottom w:val="nil"/>
            </w:tcBorders>
            <w:noWrap/>
            <w:hideMark/>
          </w:tcPr>
          <w:p w14:paraId="4FB99F2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tcBorders>
              <w:bottom w:val="nil"/>
            </w:tcBorders>
            <w:noWrap/>
            <w:hideMark/>
          </w:tcPr>
          <w:p w14:paraId="1F1C72A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52" w:type="dxa"/>
            <w:tcBorders>
              <w:bottom w:val="nil"/>
            </w:tcBorders>
            <w:noWrap/>
            <w:hideMark/>
          </w:tcPr>
          <w:p w14:paraId="2166C9A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tcBorders>
              <w:bottom w:val="nil"/>
            </w:tcBorders>
            <w:noWrap/>
            <w:hideMark/>
          </w:tcPr>
          <w:p w14:paraId="7F520D5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tcBorders>
              <w:bottom w:val="nil"/>
            </w:tcBorders>
            <w:noWrap/>
            <w:hideMark/>
          </w:tcPr>
          <w:p w14:paraId="09D6930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54" w:type="dxa"/>
            <w:tcBorders>
              <w:bottom w:val="nil"/>
            </w:tcBorders>
            <w:noWrap/>
            <w:hideMark/>
          </w:tcPr>
          <w:p w14:paraId="07D2637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r>
    </w:tbl>
    <w:p w14:paraId="5F0C879E" w14:textId="7EBB9921" w:rsidR="001528C7" w:rsidRPr="00B30204" w:rsidRDefault="001528C7"/>
    <w:p w14:paraId="7DEE73EE" w14:textId="6680B05F" w:rsidR="001528C7" w:rsidRPr="00B30204" w:rsidRDefault="001528C7" w:rsidP="001528C7">
      <w:pPr>
        <w:spacing w:after="0" w:line="240" w:lineRule="auto"/>
        <w:rPr>
          <w:rFonts w:ascii="Times New Roman" w:hAnsi="Times New Roman"/>
          <w:sz w:val="28"/>
          <w:szCs w:val="28"/>
          <w:lang w:val="kk-KZ"/>
        </w:rPr>
      </w:pPr>
      <w:r w:rsidRPr="00B30204">
        <w:rPr>
          <w:rFonts w:ascii="Times New Roman" w:hAnsi="Times New Roman"/>
          <w:sz w:val="28"/>
          <w:szCs w:val="28"/>
          <w:lang w:val="kk-KZ"/>
        </w:rPr>
        <w:t>Е 1  - кестенің жалғасы</w:t>
      </w:r>
    </w:p>
    <w:p w14:paraId="71FB1974" w14:textId="77777777" w:rsidR="001528C7" w:rsidRPr="00B30204" w:rsidRDefault="001528C7" w:rsidP="001528C7">
      <w:pPr>
        <w:spacing w:after="0" w:line="240" w:lineRule="auto"/>
        <w:rPr>
          <w:rFonts w:ascii="Times New Roman" w:hAnsi="Times New Roman"/>
          <w:sz w:val="28"/>
          <w:szCs w:val="28"/>
          <w:lang w:val="kk-KZ"/>
        </w:rPr>
      </w:pPr>
    </w:p>
    <w:tbl>
      <w:tblPr>
        <w:tblStyle w:val="af"/>
        <w:tblW w:w="15207" w:type="dxa"/>
        <w:tblLayout w:type="fixed"/>
        <w:tblLook w:val="04A0" w:firstRow="1" w:lastRow="0" w:firstColumn="1" w:lastColumn="0" w:noHBand="0" w:noVBand="1"/>
      </w:tblPr>
      <w:tblGrid>
        <w:gridCol w:w="562"/>
        <w:gridCol w:w="390"/>
        <w:gridCol w:w="390"/>
        <w:gridCol w:w="390"/>
        <w:gridCol w:w="390"/>
        <w:gridCol w:w="390"/>
        <w:gridCol w:w="390"/>
        <w:gridCol w:w="391"/>
        <w:gridCol w:w="390"/>
        <w:gridCol w:w="390"/>
        <w:gridCol w:w="390"/>
        <w:gridCol w:w="390"/>
        <w:gridCol w:w="390"/>
        <w:gridCol w:w="390"/>
        <w:gridCol w:w="390"/>
        <w:gridCol w:w="391"/>
        <w:gridCol w:w="385"/>
        <w:gridCol w:w="395"/>
        <w:gridCol w:w="390"/>
        <w:gridCol w:w="390"/>
        <w:gridCol w:w="390"/>
        <w:gridCol w:w="450"/>
        <w:gridCol w:w="567"/>
        <w:gridCol w:w="426"/>
        <w:gridCol w:w="390"/>
        <w:gridCol w:w="390"/>
        <w:gridCol w:w="390"/>
        <w:gridCol w:w="390"/>
        <w:gridCol w:w="390"/>
        <w:gridCol w:w="390"/>
        <w:gridCol w:w="494"/>
        <w:gridCol w:w="391"/>
        <w:gridCol w:w="390"/>
        <w:gridCol w:w="323"/>
        <w:gridCol w:w="390"/>
        <w:gridCol w:w="252"/>
        <w:gridCol w:w="283"/>
        <w:gridCol w:w="283"/>
        <w:gridCol w:w="254"/>
      </w:tblGrid>
      <w:tr w:rsidR="00B30204" w:rsidRPr="00B30204" w14:paraId="6E7A73C3" w14:textId="77777777" w:rsidTr="002372CF">
        <w:trPr>
          <w:trHeight w:val="255"/>
        </w:trPr>
        <w:tc>
          <w:tcPr>
            <w:tcW w:w="562" w:type="dxa"/>
            <w:noWrap/>
          </w:tcPr>
          <w:p w14:paraId="707EE1B9" w14:textId="19792B3C" w:rsidR="001528C7" w:rsidRPr="00B30204" w:rsidRDefault="001528C7" w:rsidP="001528C7">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1</w:t>
            </w:r>
          </w:p>
        </w:tc>
        <w:tc>
          <w:tcPr>
            <w:tcW w:w="390" w:type="dxa"/>
            <w:noWrap/>
          </w:tcPr>
          <w:p w14:paraId="4EA659C9" w14:textId="587C4E53"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2</w:t>
            </w:r>
          </w:p>
        </w:tc>
        <w:tc>
          <w:tcPr>
            <w:tcW w:w="390" w:type="dxa"/>
            <w:noWrap/>
          </w:tcPr>
          <w:p w14:paraId="5ECF5D4B" w14:textId="33D5A2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3</w:t>
            </w:r>
          </w:p>
        </w:tc>
        <w:tc>
          <w:tcPr>
            <w:tcW w:w="390" w:type="dxa"/>
            <w:noWrap/>
          </w:tcPr>
          <w:p w14:paraId="543AE7F4" w14:textId="25C680AE"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4</w:t>
            </w:r>
          </w:p>
        </w:tc>
        <w:tc>
          <w:tcPr>
            <w:tcW w:w="390" w:type="dxa"/>
            <w:noWrap/>
          </w:tcPr>
          <w:p w14:paraId="72E15015" w14:textId="4B4357B2"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5</w:t>
            </w:r>
          </w:p>
        </w:tc>
        <w:tc>
          <w:tcPr>
            <w:tcW w:w="390" w:type="dxa"/>
            <w:noWrap/>
          </w:tcPr>
          <w:p w14:paraId="48CA2AAB" w14:textId="71882240"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6</w:t>
            </w:r>
          </w:p>
        </w:tc>
        <w:tc>
          <w:tcPr>
            <w:tcW w:w="390" w:type="dxa"/>
            <w:noWrap/>
          </w:tcPr>
          <w:p w14:paraId="0ED3B179" w14:textId="0E96E23F"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7</w:t>
            </w:r>
          </w:p>
        </w:tc>
        <w:tc>
          <w:tcPr>
            <w:tcW w:w="391" w:type="dxa"/>
            <w:noWrap/>
          </w:tcPr>
          <w:p w14:paraId="6A4C3024" w14:textId="4D723B11"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8</w:t>
            </w:r>
          </w:p>
        </w:tc>
        <w:tc>
          <w:tcPr>
            <w:tcW w:w="390" w:type="dxa"/>
            <w:noWrap/>
          </w:tcPr>
          <w:p w14:paraId="07DFD655" w14:textId="3250CD26"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9</w:t>
            </w:r>
          </w:p>
        </w:tc>
        <w:tc>
          <w:tcPr>
            <w:tcW w:w="390" w:type="dxa"/>
            <w:noWrap/>
          </w:tcPr>
          <w:p w14:paraId="312E3B05" w14:textId="60DAF9B4"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10</w:t>
            </w:r>
          </w:p>
        </w:tc>
        <w:tc>
          <w:tcPr>
            <w:tcW w:w="390" w:type="dxa"/>
            <w:noWrap/>
          </w:tcPr>
          <w:p w14:paraId="559AF4E0" w14:textId="4BAA527F"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11</w:t>
            </w:r>
          </w:p>
        </w:tc>
        <w:tc>
          <w:tcPr>
            <w:tcW w:w="390" w:type="dxa"/>
            <w:noWrap/>
          </w:tcPr>
          <w:p w14:paraId="34B108D9" w14:textId="602B9F63"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12</w:t>
            </w:r>
          </w:p>
        </w:tc>
        <w:tc>
          <w:tcPr>
            <w:tcW w:w="390" w:type="dxa"/>
            <w:noWrap/>
          </w:tcPr>
          <w:p w14:paraId="06AD2DA6" w14:textId="048E7D39"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13</w:t>
            </w:r>
          </w:p>
        </w:tc>
        <w:tc>
          <w:tcPr>
            <w:tcW w:w="390" w:type="dxa"/>
            <w:noWrap/>
          </w:tcPr>
          <w:p w14:paraId="3CBCF15A" w14:textId="6966A88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14</w:t>
            </w:r>
          </w:p>
        </w:tc>
        <w:tc>
          <w:tcPr>
            <w:tcW w:w="390" w:type="dxa"/>
            <w:noWrap/>
          </w:tcPr>
          <w:p w14:paraId="3783DE71" w14:textId="225C456C"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15</w:t>
            </w:r>
          </w:p>
        </w:tc>
        <w:tc>
          <w:tcPr>
            <w:tcW w:w="391" w:type="dxa"/>
            <w:noWrap/>
          </w:tcPr>
          <w:p w14:paraId="58F9593C" w14:textId="48DFF5CF"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16</w:t>
            </w:r>
          </w:p>
        </w:tc>
        <w:tc>
          <w:tcPr>
            <w:tcW w:w="385" w:type="dxa"/>
            <w:noWrap/>
          </w:tcPr>
          <w:p w14:paraId="70E137DF" w14:textId="52E5DB2B"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17</w:t>
            </w:r>
          </w:p>
        </w:tc>
        <w:tc>
          <w:tcPr>
            <w:tcW w:w="395" w:type="dxa"/>
            <w:noWrap/>
          </w:tcPr>
          <w:p w14:paraId="0B29677E" w14:textId="5715D9B6"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18</w:t>
            </w:r>
          </w:p>
        </w:tc>
        <w:tc>
          <w:tcPr>
            <w:tcW w:w="390" w:type="dxa"/>
            <w:noWrap/>
          </w:tcPr>
          <w:p w14:paraId="4E73FB74" w14:textId="7C4DF3D4"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19</w:t>
            </w:r>
          </w:p>
        </w:tc>
        <w:tc>
          <w:tcPr>
            <w:tcW w:w="390" w:type="dxa"/>
            <w:noWrap/>
          </w:tcPr>
          <w:p w14:paraId="52827133" w14:textId="55900E9D"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20</w:t>
            </w:r>
          </w:p>
        </w:tc>
        <w:tc>
          <w:tcPr>
            <w:tcW w:w="390" w:type="dxa"/>
            <w:noWrap/>
          </w:tcPr>
          <w:p w14:paraId="713D861E" w14:textId="128D8DF5"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21</w:t>
            </w:r>
          </w:p>
        </w:tc>
        <w:tc>
          <w:tcPr>
            <w:tcW w:w="450" w:type="dxa"/>
            <w:noWrap/>
          </w:tcPr>
          <w:p w14:paraId="604F2FDF" w14:textId="5B8B993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22</w:t>
            </w:r>
          </w:p>
        </w:tc>
        <w:tc>
          <w:tcPr>
            <w:tcW w:w="567" w:type="dxa"/>
            <w:noWrap/>
          </w:tcPr>
          <w:p w14:paraId="58EC6B55" w14:textId="1581A913"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23</w:t>
            </w:r>
          </w:p>
        </w:tc>
        <w:tc>
          <w:tcPr>
            <w:tcW w:w="426" w:type="dxa"/>
            <w:noWrap/>
          </w:tcPr>
          <w:p w14:paraId="00DE763F" w14:textId="2A400C6E"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24</w:t>
            </w:r>
          </w:p>
        </w:tc>
        <w:tc>
          <w:tcPr>
            <w:tcW w:w="390" w:type="dxa"/>
            <w:noWrap/>
          </w:tcPr>
          <w:p w14:paraId="716B049C" w14:textId="76299938"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25</w:t>
            </w:r>
          </w:p>
        </w:tc>
        <w:tc>
          <w:tcPr>
            <w:tcW w:w="390" w:type="dxa"/>
            <w:noWrap/>
          </w:tcPr>
          <w:p w14:paraId="319CB794" w14:textId="34E80190"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26</w:t>
            </w:r>
          </w:p>
        </w:tc>
        <w:tc>
          <w:tcPr>
            <w:tcW w:w="390" w:type="dxa"/>
            <w:noWrap/>
          </w:tcPr>
          <w:p w14:paraId="643B8526" w14:textId="4390D3D8"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27</w:t>
            </w:r>
          </w:p>
        </w:tc>
        <w:tc>
          <w:tcPr>
            <w:tcW w:w="390" w:type="dxa"/>
            <w:noWrap/>
          </w:tcPr>
          <w:p w14:paraId="5A700195" w14:textId="261BD9D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28</w:t>
            </w:r>
          </w:p>
        </w:tc>
        <w:tc>
          <w:tcPr>
            <w:tcW w:w="390" w:type="dxa"/>
            <w:noWrap/>
          </w:tcPr>
          <w:p w14:paraId="15F997DC" w14:textId="1580D4D1"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29</w:t>
            </w:r>
          </w:p>
        </w:tc>
        <w:tc>
          <w:tcPr>
            <w:tcW w:w="390" w:type="dxa"/>
            <w:noWrap/>
          </w:tcPr>
          <w:p w14:paraId="23438786" w14:textId="0A7102E3"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30</w:t>
            </w:r>
          </w:p>
        </w:tc>
        <w:tc>
          <w:tcPr>
            <w:tcW w:w="494" w:type="dxa"/>
            <w:noWrap/>
          </w:tcPr>
          <w:p w14:paraId="70B2E6C9" w14:textId="2C887158"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31</w:t>
            </w:r>
          </w:p>
        </w:tc>
        <w:tc>
          <w:tcPr>
            <w:tcW w:w="391" w:type="dxa"/>
            <w:noWrap/>
          </w:tcPr>
          <w:p w14:paraId="1A4C9553" w14:textId="0970FD43"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32</w:t>
            </w:r>
          </w:p>
        </w:tc>
        <w:tc>
          <w:tcPr>
            <w:tcW w:w="390" w:type="dxa"/>
            <w:noWrap/>
          </w:tcPr>
          <w:p w14:paraId="07093EA3" w14:textId="4EB0A0F8"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33</w:t>
            </w:r>
          </w:p>
        </w:tc>
        <w:tc>
          <w:tcPr>
            <w:tcW w:w="323" w:type="dxa"/>
            <w:noWrap/>
          </w:tcPr>
          <w:p w14:paraId="08B4B083" w14:textId="691C3BAF"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34</w:t>
            </w:r>
          </w:p>
        </w:tc>
        <w:tc>
          <w:tcPr>
            <w:tcW w:w="390" w:type="dxa"/>
            <w:noWrap/>
          </w:tcPr>
          <w:p w14:paraId="16E43509" w14:textId="7B2A907F"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35</w:t>
            </w:r>
          </w:p>
        </w:tc>
        <w:tc>
          <w:tcPr>
            <w:tcW w:w="252" w:type="dxa"/>
            <w:noWrap/>
          </w:tcPr>
          <w:p w14:paraId="4BD34A86" w14:textId="2AF655DE"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36</w:t>
            </w:r>
          </w:p>
        </w:tc>
        <w:tc>
          <w:tcPr>
            <w:tcW w:w="283" w:type="dxa"/>
            <w:noWrap/>
          </w:tcPr>
          <w:p w14:paraId="03DECFA0" w14:textId="4748F7B2"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37</w:t>
            </w:r>
          </w:p>
        </w:tc>
        <w:tc>
          <w:tcPr>
            <w:tcW w:w="283" w:type="dxa"/>
            <w:noWrap/>
          </w:tcPr>
          <w:p w14:paraId="15CFD18B" w14:textId="55533D88"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38</w:t>
            </w:r>
          </w:p>
        </w:tc>
        <w:tc>
          <w:tcPr>
            <w:tcW w:w="254" w:type="dxa"/>
            <w:noWrap/>
          </w:tcPr>
          <w:p w14:paraId="60A67F9C" w14:textId="756C6A63"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39</w:t>
            </w:r>
          </w:p>
        </w:tc>
      </w:tr>
      <w:tr w:rsidR="00B30204" w:rsidRPr="00B30204" w14:paraId="2E9B8AA2" w14:textId="77777777" w:rsidTr="002372CF">
        <w:trPr>
          <w:trHeight w:val="255"/>
        </w:trPr>
        <w:tc>
          <w:tcPr>
            <w:tcW w:w="562" w:type="dxa"/>
            <w:noWrap/>
            <w:hideMark/>
          </w:tcPr>
          <w:p w14:paraId="4A444A2B" w14:textId="0A7AE6D5"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38DE357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3FB66BB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544E9ED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672FD49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30FBEA8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4B60AA3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1" w:type="dxa"/>
            <w:noWrap/>
            <w:hideMark/>
          </w:tcPr>
          <w:p w14:paraId="566FA94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14BE98D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89</w:t>
            </w:r>
          </w:p>
        </w:tc>
        <w:tc>
          <w:tcPr>
            <w:tcW w:w="390" w:type="dxa"/>
            <w:noWrap/>
            <w:hideMark/>
          </w:tcPr>
          <w:p w14:paraId="6EFAF80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30</w:t>
            </w:r>
          </w:p>
        </w:tc>
        <w:tc>
          <w:tcPr>
            <w:tcW w:w="390" w:type="dxa"/>
            <w:noWrap/>
            <w:hideMark/>
          </w:tcPr>
          <w:p w14:paraId="2D090E2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31</w:t>
            </w:r>
          </w:p>
        </w:tc>
        <w:tc>
          <w:tcPr>
            <w:tcW w:w="390" w:type="dxa"/>
            <w:noWrap/>
            <w:hideMark/>
          </w:tcPr>
          <w:p w14:paraId="4F7125F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28</w:t>
            </w:r>
          </w:p>
        </w:tc>
        <w:tc>
          <w:tcPr>
            <w:tcW w:w="390" w:type="dxa"/>
            <w:noWrap/>
            <w:hideMark/>
          </w:tcPr>
          <w:p w14:paraId="42CA643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89</w:t>
            </w:r>
          </w:p>
        </w:tc>
        <w:tc>
          <w:tcPr>
            <w:tcW w:w="390" w:type="dxa"/>
            <w:noWrap/>
            <w:hideMark/>
          </w:tcPr>
          <w:p w14:paraId="6973C35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191991E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34</w:t>
            </w:r>
          </w:p>
        </w:tc>
        <w:tc>
          <w:tcPr>
            <w:tcW w:w="391" w:type="dxa"/>
            <w:noWrap/>
            <w:hideMark/>
          </w:tcPr>
          <w:p w14:paraId="04FF5F0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35</w:t>
            </w:r>
          </w:p>
        </w:tc>
        <w:tc>
          <w:tcPr>
            <w:tcW w:w="385" w:type="dxa"/>
            <w:noWrap/>
            <w:hideMark/>
          </w:tcPr>
          <w:p w14:paraId="53EE538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5" w:type="dxa"/>
            <w:noWrap/>
            <w:hideMark/>
          </w:tcPr>
          <w:p w14:paraId="7907722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2DB2412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2A79E45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2138899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49</w:t>
            </w:r>
          </w:p>
        </w:tc>
        <w:tc>
          <w:tcPr>
            <w:tcW w:w="450" w:type="dxa"/>
            <w:noWrap/>
            <w:hideMark/>
          </w:tcPr>
          <w:p w14:paraId="11020B2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154</w:t>
            </w:r>
          </w:p>
        </w:tc>
        <w:tc>
          <w:tcPr>
            <w:tcW w:w="567" w:type="dxa"/>
            <w:noWrap/>
            <w:hideMark/>
          </w:tcPr>
          <w:p w14:paraId="167235E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91</w:t>
            </w:r>
          </w:p>
        </w:tc>
        <w:tc>
          <w:tcPr>
            <w:tcW w:w="426" w:type="dxa"/>
            <w:noWrap/>
            <w:hideMark/>
          </w:tcPr>
          <w:p w14:paraId="368A9FE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73</w:t>
            </w:r>
          </w:p>
        </w:tc>
        <w:tc>
          <w:tcPr>
            <w:tcW w:w="390" w:type="dxa"/>
            <w:noWrap/>
            <w:hideMark/>
          </w:tcPr>
          <w:p w14:paraId="7F24671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3293837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6028642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0" w:type="dxa"/>
            <w:noWrap/>
            <w:hideMark/>
          </w:tcPr>
          <w:p w14:paraId="0896C47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1AFB1D9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2EA9D01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494" w:type="dxa"/>
            <w:noWrap/>
            <w:hideMark/>
          </w:tcPr>
          <w:p w14:paraId="43A1C83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1" w:type="dxa"/>
            <w:noWrap/>
            <w:hideMark/>
          </w:tcPr>
          <w:p w14:paraId="308AE47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5B6B4DB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23" w:type="dxa"/>
            <w:noWrap/>
            <w:hideMark/>
          </w:tcPr>
          <w:p w14:paraId="3E91774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6D9A3DD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52" w:type="dxa"/>
            <w:noWrap/>
            <w:hideMark/>
          </w:tcPr>
          <w:p w14:paraId="5143CA9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83" w:type="dxa"/>
            <w:noWrap/>
            <w:hideMark/>
          </w:tcPr>
          <w:p w14:paraId="30BF8FA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83" w:type="dxa"/>
            <w:noWrap/>
            <w:hideMark/>
          </w:tcPr>
          <w:p w14:paraId="3FF76F4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254" w:type="dxa"/>
            <w:noWrap/>
            <w:hideMark/>
          </w:tcPr>
          <w:p w14:paraId="1275070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r>
      <w:tr w:rsidR="00B30204" w:rsidRPr="00B30204" w14:paraId="77B1DCE8" w14:textId="77777777" w:rsidTr="002372CF">
        <w:trPr>
          <w:trHeight w:val="255"/>
        </w:trPr>
        <w:tc>
          <w:tcPr>
            <w:tcW w:w="562" w:type="dxa"/>
            <w:noWrap/>
            <w:hideMark/>
          </w:tcPr>
          <w:p w14:paraId="202242B1" w14:textId="77777777" w:rsidR="001528C7" w:rsidRPr="00B30204" w:rsidRDefault="001528C7" w:rsidP="001528C7">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Барлық жиынтығы</w:t>
            </w:r>
          </w:p>
        </w:tc>
        <w:tc>
          <w:tcPr>
            <w:tcW w:w="390" w:type="dxa"/>
            <w:noWrap/>
            <w:hideMark/>
          </w:tcPr>
          <w:p w14:paraId="5D6551F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130696D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7ED5D10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6BC1F83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0" w:type="dxa"/>
            <w:noWrap/>
            <w:hideMark/>
          </w:tcPr>
          <w:p w14:paraId="0B5BAEF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57533B7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1" w:type="dxa"/>
            <w:noWrap/>
            <w:hideMark/>
          </w:tcPr>
          <w:p w14:paraId="2F1D8EB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1BF7C7D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48</w:t>
            </w:r>
          </w:p>
        </w:tc>
        <w:tc>
          <w:tcPr>
            <w:tcW w:w="390" w:type="dxa"/>
            <w:noWrap/>
            <w:hideMark/>
          </w:tcPr>
          <w:p w14:paraId="0BBA24A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7F1DC2B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33C38CF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7004D43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48</w:t>
            </w:r>
          </w:p>
        </w:tc>
        <w:tc>
          <w:tcPr>
            <w:tcW w:w="390" w:type="dxa"/>
            <w:noWrap/>
            <w:hideMark/>
          </w:tcPr>
          <w:p w14:paraId="044D7FE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2C30463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1" w:type="dxa"/>
            <w:noWrap/>
            <w:hideMark/>
          </w:tcPr>
          <w:p w14:paraId="5303680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85" w:type="dxa"/>
            <w:noWrap/>
            <w:hideMark/>
          </w:tcPr>
          <w:p w14:paraId="44BAB48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395" w:type="dxa"/>
            <w:noWrap/>
            <w:hideMark/>
          </w:tcPr>
          <w:p w14:paraId="49AC6CA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76D1BCD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6746E42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25AB171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38</w:t>
            </w:r>
          </w:p>
        </w:tc>
        <w:tc>
          <w:tcPr>
            <w:tcW w:w="450" w:type="dxa"/>
            <w:noWrap/>
            <w:hideMark/>
          </w:tcPr>
          <w:p w14:paraId="2FA28BC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145</w:t>
            </w:r>
          </w:p>
        </w:tc>
        <w:tc>
          <w:tcPr>
            <w:tcW w:w="567" w:type="dxa"/>
            <w:noWrap/>
            <w:hideMark/>
          </w:tcPr>
          <w:p w14:paraId="09DA104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85</w:t>
            </w:r>
          </w:p>
        </w:tc>
        <w:tc>
          <w:tcPr>
            <w:tcW w:w="426" w:type="dxa"/>
            <w:noWrap/>
            <w:hideMark/>
          </w:tcPr>
          <w:p w14:paraId="0DAEBD8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75</w:t>
            </w:r>
          </w:p>
        </w:tc>
        <w:tc>
          <w:tcPr>
            <w:tcW w:w="390" w:type="dxa"/>
            <w:noWrap/>
            <w:hideMark/>
          </w:tcPr>
          <w:p w14:paraId="03AA6A3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0" w:type="dxa"/>
            <w:noWrap/>
            <w:hideMark/>
          </w:tcPr>
          <w:p w14:paraId="3BB9AF5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5D87D9D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0" w:type="dxa"/>
            <w:noWrap/>
            <w:hideMark/>
          </w:tcPr>
          <w:p w14:paraId="3FBD136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539D36E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514FD40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494" w:type="dxa"/>
            <w:noWrap/>
            <w:hideMark/>
          </w:tcPr>
          <w:p w14:paraId="7E86969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-33</w:t>
            </w:r>
          </w:p>
        </w:tc>
        <w:tc>
          <w:tcPr>
            <w:tcW w:w="391" w:type="dxa"/>
            <w:noWrap/>
            <w:hideMark/>
          </w:tcPr>
          <w:p w14:paraId="0C4B1A1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3834769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23" w:type="dxa"/>
            <w:noWrap/>
            <w:hideMark/>
          </w:tcPr>
          <w:p w14:paraId="4FB5517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7A035CA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252" w:type="dxa"/>
            <w:noWrap/>
            <w:hideMark/>
          </w:tcPr>
          <w:p w14:paraId="6E0680B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283" w:type="dxa"/>
            <w:noWrap/>
            <w:hideMark/>
          </w:tcPr>
          <w:p w14:paraId="0A856EC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283" w:type="dxa"/>
            <w:noWrap/>
            <w:hideMark/>
          </w:tcPr>
          <w:p w14:paraId="3BF6E6D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-27</w:t>
            </w:r>
          </w:p>
        </w:tc>
        <w:tc>
          <w:tcPr>
            <w:tcW w:w="254" w:type="dxa"/>
            <w:noWrap/>
            <w:hideMark/>
          </w:tcPr>
          <w:p w14:paraId="0A01875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r>
      <w:tr w:rsidR="00B30204" w:rsidRPr="00B30204" w14:paraId="1C90A099" w14:textId="77777777" w:rsidTr="002372CF">
        <w:trPr>
          <w:trHeight w:val="255"/>
        </w:trPr>
        <w:tc>
          <w:tcPr>
            <w:tcW w:w="562" w:type="dxa"/>
            <w:noWrap/>
            <w:hideMark/>
          </w:tcPr>
          <w:p w14:paraId="7D74BB5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024423F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0B24A47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17C5DB4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1C7AC55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2CF0B9C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2A133D4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1" w:type="dxa"/>
            <w:noWrap/>
            <w:hideMark/>
          </w:tcPr>
          <w:p w14:paraId="3F2391C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529D00A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76</w:t>
            </w:r>
          </w:p>
        </w:tc>
        <w:tc>
          <w:tcPr>
            <w:tcW w:w="390" w:type="dxa"/>
            <w:noWrap/>
            <w:hideMark/>
          </w:tcPr>
          <w:p w14:paraId="6C2E2DF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25</w:t>
            </w:r>
          </w:p>
        </w:tc>
        <w:tc>
          <w:tcPr>
            <w:tcW w:w="390" w:type="dxa"/>
            <w:noWrap/>
            <w:hideMark/>
          </w:tcPr>
          <w:p w14:paraId="42A5C11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0" w:type="dxa"/>
            <w:noWrap/>
            <w:hideMark/>
          </w:tcPr>
          <w:p w14:paraId="6BED1B9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30</w:t>
            </w:r>
          </w:p>
        </w:tc>
        <w:tc>
          <w:tcPr>
            <w:tcW w:w="390" w:type="dxa"/>
            <w:noWrap/>
            <w:hideMark/>
          </w:tcPr>
          <w:p w14:paraId="02477AD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95</w:t>
            </w:r>
          </w:p>
        </w:tc>
        <w:tc>
          <w:tcPr>
            <w:tcW w:w="390" w:type="dxa"/>
            <w:noWrap/>
            <w:hideMark/>
          </w:tcPr>
          <w:p w14:paraId="0B3F888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25</w:t>
            </w:r>
          </w:p>
        </w:tc>
        <w:tc>
          <w:tcPr>
            <w:tcW w:w="390" w:type="dxa"/>
            <w:noWrap/>
            <w:hideMark/>
          </w:tcPr>
          <w:p w14:paraId="1F66874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35</w:t>
            </w:r>
          </w:p>
        </w:tc>
        <w:tc>
          <w:tcPr>
            <w:tcW w:w="391" w:type="dxa"/>
            <w:noWrap/>
            <w:hideMark/>
          </w:tcPr>
          <w:p w14:paraId="3B5FA70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35</w:t>
            </w:r>
          </w:p>
        </w:tc>
        <w:tc>
          <w:tcPr>
            <w:tcW w:w="385" w:type="dxa"/>
            <w:noWrap/>
            <w:hideMark/>
          </w:tcPr>
          <w:p w14:paraId="5F9709F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5" w:type="dxa"/>
            <w:noWrap/>
            <w:hideMark/>
          </w:tcPr>
          <w:p w14:paraId="406587F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121EF78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490A271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2589A62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59</w:t>
            </w:r>
          </w:p>
        </w:tc>
        <w:tc>
          <w:tcPr>
            <w:tcW w:w="450" w:type="dxa"/>
            <w:noWrap/>
            <w:hideMark/>
          </w:tcPr>
          <w:p w14:paraId="2CB7B3A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148</w:t>
            </w:r>
          </w:p>
        </w:tc>
        <w:tc>
          <w:tcPr>
            <w:tcW w:w="567" w:type="dxa"/>
            <w:noWrap/>
            <w:hideMark/>
          </w:tcPr>
          <w:p w14:paraId="1E74022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107</w:t>
            </w:r>
          </w:p>
        </w:tc>
        <w:tc>
          <w:tcPr>
            <w:tcW w:w="426" w:type="dxa"/>
            <w:noWrap/>
            <w:hideMark/>
          </w:tcPr>
          <w:p w14:paraId="638489D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109</w:t>
            </w:r>
          </w:p>
        </w:tc>
        <w:tc>
          <w:tcPr>
            <w:tcW w:w="390" w:type="dxa"/>
            <w:noWrap/>
            <w:hideMark/>
          </w:tcPr>
          <w:p w14:paraId="6EA98D0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0" w:type="dxa"/>
            <w:noWrap/>
            <w:hideMark/>
          </w:tcPr>
          <w:p w14:paraId="7993D95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38051D3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373DCB2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58A65AC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00F62B9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494" w:type="dxa"/>
            <w:noWrap/>
            <w:hideMark/>
          </w:tcPr>
          <w:p w14:paraId="7EF2ED6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1" w:type="dxa"/>
            <w:noWrap/>
            <w:hideMark/>
          </w:tcPr>
          <w:p w14:paraId="488ABFC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0DEBB9D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23" w:type="dxa"/>
            <w:noWrap/>
            <w:hideMark/>
          </w:tcPr>
          <w:p w14:paraId="2746303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0" w:type="dxa"/>
            <w:noWrap/>
            <w:hideMark/>
          </w:tcPr>
          <w:p w14:paraId="4AB3D0F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252" w:type="dxa"/>
            <w:noWrap/>
            <w:hideMark/>
          </w:tcPr>
          <w:p w14:paraId="6F65908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noWrap/>
            <w:hideMark/>
          </w:tcPr>
          <w:p w14:paraId="2665F58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noWrap/>
            <w:hideMark/>
          </w:tcPr>
          <w:p w14:paraId="3089840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254" w:type="dxa"/>
            <w:noWrap/>
            <w:hideMark/>
          </w:tcPr>
          <w:p w14:paraId="269AD2A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r>
      <w:tr w:rsidR="00B30204" w:rsidRPr="00B30204" w14:paraId="6C8CD985" w14:textId="77777777" w:rsidTr="002372CF">
        <w:trPr>
          <w:trHeight w:val="255"/>
        </w:trPr>
        <w:tc>
          <w:tcPr>
            <w:tcW w:w="562" w:type="dxa"/>
            <w:noWrap/>
            <w:hideMark/>
          </w:tcPr>
          <w:p w14:paraId="736DC31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54E1CAA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75275FC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02920E3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383915C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0106129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6103454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1" w:type="dxa"/>
            <w:noWrap/>
            <w:hideMark/>
          </w:tcPr>
          <w:p w14:paraId="55849CC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5B7EDB7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56</w:t>
            </w:r>
          </w:p>
        </w:tc>
        <w:tc>
          <w:tcPr>
            <w:tcW w:w="390" w:type="dxa"/>
            <w:noWrap/>
            <w:hideMark/>
          </w:tcPr>
          <w:p w14:paraId="2CB5B93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528F8F8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688132D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3F890A7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63</w:t>
            </w:r>
          </w:p>
        </w:tc>
        <w:tc>
          <w:tcPr>
            <w:tcW w:w="390" w:type="dxa"/>
            <w:noWrap/>
            <w:hideMark/>
          </w:tcPr>
          <w:p w14:paraId="0762A02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0" w:type="dxa"/>
            <w:noWrap/>
            <w:hideMark/>
          </w:tcPr>
          <w:p w14:paraId="6DA7428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1" w:type="dxa"/>
            <w:noWrap/>
            <w:hideMark/>
          </w:tcPr>
          <w:p w14:paraId="44B0E62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85" w:type="dxa"/>
            <w:noWrap/>
            <w:hideMark/>
          </w:tcPr>
          <w:p w14:paraId="517A323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5" w:type="dxa"/>
            <w:noWrap/>
            <w:hideMark/>
          </w:tcPr>
          <w:p w14:paraId="57E5763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18F42C9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6A5E665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4288927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36</w:t>
            </w:r>
          </w:p>
        </w:tc>
        <w:tc>
          <w:tcPr>
            <w:tcW w:w="450" w:type="dxa"/>
            <w:noWrap/>
            <w:hideMark/>
          </w:tcPr>
          <w:p w14:paraId="0C66981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134</w:t>
            </w:r>
          </w:p>
        </w:tc>
        <w:tc>
          <w:tcPr>
            <w:tcW w:w="567" w:type="dxa"/>
            <w:noWrap/>
            <w:hideMark/>
          </w:tcPr>
          <w:p w14:paraId="56E4CC0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133</w:t>
            </w:r>
          </w:p>
        </w:tc>
        <w:tc>
          <w:tcPr>
            <w:tcW w:w="426" w:type="dxa"/>
            <w:noWrap/>
            <w:hideMark/>
          </w:tcPr>
          <w:p w14:paraId="2273C1B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129</w:t>
            </w:r>
          </w:p>
        </w:tc>
        <w:tc>
          <w:tcPr>
            <w:tcW w:w="390" w:type="dxa"/>
            <w:noWrap/>
            <w:hideMark/>
          </w:tcPr>
          <w:p w14:paraId="4DDB8AE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7A6BCE2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14D1788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4309A75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6465755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2353886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494" w:type="dxa"/>
            <w:noWrap/>
            <w:hideMark/>
          </w:tcPr>
          <w:p w14:paraId="56A4FD0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1" w:type="dxa"/>
            <w:noWrap/>
            <w:hideMark/>
          </w:tcPr>
          <w:p w14:paraId="128B1FE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7E53A32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23" w:type="dxa"/>
            <w:noWrap/>
            <w:hideMark/>
          </w:tcPr>
          <w:p w14:paraId="69A6FEE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468D1DB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52" w:type="dxa"/>
            <w:noWrap/>
            <w:hideMark/>
          </w:tcPr>
          <w:p w14:paraId="2EB9A16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noWrap/>
            <w:hideMark/>
          </w:tcPr>
          <w:p w14:paraId="22713DB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noWrap/>
            <w:hideMark/>
          </w:tcPr>
          <w:p w14:paraId="6D5A4F4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54" w:type="dxa"/>
            <w:noWrap/>
            <w:hideMark/>
          </w:tcPr>
          <w:p w14:paraId="3CA04BE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r>
      <w:tr w:rsidR="00B30204" w:rsidRPr="00B30204" w14:paraId="4B0C2312" w14:textId="77777777" w:rsidTr="002372CF">
        <w:trPr>
          <w:trHeight w:val="255"/>
        </w:trPr>
        <w:tc>
          <w:tcPr>
            <w:tcW w:w="562" w:type="dxa"/>
            <w:noWrap/>
          </w:tcPr>
          <w:p w14:paraId="7281C623" w14:textId="77777777" w:rsidR="001528C7" w:rsidRPr="00B30204" w:rsidRDefault="001528C7" w:rsidP="001528C7">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 xml:space="preserve">Жоқ </w:t>
            </w:r>
          </w:p>
        </w:tc>
        <w:tc>
          <w:tcPr>
            <w:tcW w:w="390" w:type="dxa"/>
            <w:noWrap/>
            <w:hideMark/>
          </w:tcPr>
          <w:p w14:paraId="779B329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0" w:type="dxa"/>
            <w:noWrap/>
            <w:hideMark/>
          </w:tcPr>
          <w:p w14:paraId="17F17B4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2613A00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59EECD5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394931B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4804230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1" w:type="dxa"/>
            <w:noWrap/>
            <w:hideMark/>
          </w:tcPr>
          <w:p w14:paraId="61C0813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3129BAE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66</w:t>
            </w:r>
          </w:p>
        </w:tc>
        <w:tc>
          <w:tcPr>
            <w:tcW w:w="390" w:type="dxa"/>
            <w:noWrap/>
            <w:hideMark/>
          </w:tcPr>
          <w:p w14:paraId="28F3F1E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3195124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3EEAE6F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29</w:t>
            </w:r>
          </w:p>
        </w:tc>
        <w:tc>
          <w:tcPr>
            <w:tcW w:w="390" w:type="dxa"/>
            <w:noWrap/>
            <w:hideMark/>
          </w:tcPr>
          <w:p w14:paraId="54AB5BE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72</w:t>
            </w:r>
          </w:p>
        </w:tc>
        <w:tc>
          <w:tcPr>
            <w:tcW w:w="390" w:type="dxa"/>
            <w:noWrap/>
            <w:hideMark/>
          </w:tcPr>
          <w:p w14:paraId="4CF1CCB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22</w:t>
            </w:r>
          </w:p>
        </w:tc>
        <w:tc>
          <w:tcPr>
            <w:tcW w:w="390" w:type="dxa"/>
            <w:noWrap/>
            <w:hideMark/>
          </w:tcPr>
          <w:p w14:paraId="7348595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25</w:t>
            </w:r>
          </w:p>
        </w:tc>
        <w:tc>
          <w:tcPr>
            <w:tcW w:w="391" w:type="dxa"/>
            <w:noWrap/>
            <w:hideMark/>
          </w:tcPr>
          <w:p w14:paraId="3998EB1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25</w:t>
            </w:r>
          </w:p>
        </w:tc>
        <w:tc>
          <w:tcPr>
            <w:tcW w:w="385" w:type="dxa"/>
            <w:noWrap/>
            <w:hideMark/>
          </w:tcPr>
          <w:p w14:paraId="3A7F0AD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5" w:type="dxa"/>
            <w:noWrap/>
            <w:hideMark/>
          </w:tcPr>
          <w:p w14:paraId="36D0039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6526B31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18B231A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0727D6D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44</w:t>
            </w:r>
          </w:p>
        </w:tc>
        <w:tc>
          <w:tcPr>
            <w:tcW w:w="450" w:type="dxa"/>
            <w:noWrap/>
            <w:hideMark/>
          </w:tcPr>
          <w:p w14:paraId="1E6ADE8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155</w:t>
            </w:r>
          </w:p>
        </w:tc>
        <w:tc>
          <w:tcPr>
            <w:tcW w:w="567" w:type="dxa"/>
            <w:noWrap/>
            <w:hideMark/>
          </w:tcPr>
          <w:p w14:paraId="04E7159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90</w:t>
            </w:r>
          </w:p>
        </w:tc>
        <w:tc>
          <w:tcPr>
            <w:tcW w:w="426" w:type="dxa"/>
            <w:noWrap/>
            <w:hideMark/>
          </w:tcPr>
          <w:p w14:paraId="30341F1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78</w:t>
            </w:r>
          </w:p>
        </w:tc>
        <w:tc>
          <w:tcPr>
            <w:tcW w:w="390" w:type="dxa"/>
            <w:noWrap/>
            <w:hideMark/>
          </w:tcPr>
          <w:p w14:paraId="5A98A78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2D5F52B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3CF4EF3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1B8964A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00E6139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158A239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494" w:type="dxa"/>
            <w:noWrap/>
            <w:hideMark/>
          </w:tcPr>
          <w:p w14:paraId="6F83C68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1" w:type="dxa"/>
            <w:noWrap/>
            <w:hideMark/>
          </w:tcPr>
          <w:p w14:paraId="2D64CFC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0F83B82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23" w:type="dxa"/>
            <w:noWrap/>
            <w:hideMark/>
          </w:tcPr>
          <w:p w14:paraId="4B3D304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0571C16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52" w:type="dxa"/>
            <w:noWrap/>
            <w:hideMark/>
          </w:tcPr>
          <w:p w14:paraId="78163DD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83" w:type="dxa"/>
            <w:noWrap/>
            <w:hideMark/>
          </w:tcPr>
          <w:p w14:paraId="084EAF9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83" w:type="dxa"/>
            <w:noWrap/>
            <w:hideMark/>
          </w:tcPr>
          <w:p w14:paraId="4DB2983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54" w:type="dxa"/>
            <w:noWrap/>
            <w:hideMark/>
          </w:tcPr>
          <w:p w14:paraId="5786021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r>
      <w:tr w:rsidR="00B30204" w:rsidRPr="00B30204" w14:paraId="4303A3A8" w14:textId="77777777" w:rsidTr="002372CF">
        <w:trPr>
          <w:trHeight w:val="255"/>
        </w:trPr>
        <w:tc>
          <w:tcPr>
            <w:tcW w:w="562" w:type="dxa"/>
            <w:noWrap/>
          </w:tcPr>
          <w:p w14:paraId="2BAA5224" w14:textId="77777777" w:rsidR="001528C7" w:rsidRPr="00B30204" w:rsidRDefault="001528C7" w:rsidP="001528C7">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 xml:space="preserve">Жоқ </w:t>
            </w:r>
          </w:p>
        </w:tc>
        <w:tc>
          <w:tcPr>
            <w:tcW w:w="390" w:type="dxa"/>
            <w:noWrap/>
            <w:hideMark/>
          </w:tcPr>
          <w:p w14:paraId="401DF86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58D08D7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53D10C7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15D7139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77170E5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4A8F4B2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1" w:type="dxa"/>
            <w:noWrap/>
            <w:hideMark/>
          </w:tcPr>
          <w:p w14:paraId="7642B55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0" w:type="dxa"/>
            <w:noWrap/>
            <w:hideMark/>
          </w:tcPr>
          <w:p w14:paraId="7834925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55</w:t>
            </w:r>
          </w:p>
        </w:tc>
        <w:tc>
          <w:tcPr>
            <w:tcW w:w="390" w:type="dxa"/>
            <w:noWrap/>
            <w:hideMark/>
          </w:tcPr>
          <w:p w14:paraId="13DF00A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6D27DF0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2DA4E94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0" w:type="dxa"/>
            <w:noWrap/>
            <w:hideMark/>
          </w:tcPr>
          <w:p w14:paraId="2A958CC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45</w:t>
            </w:r>
          </w:p>
        </w:tc>
        <w:tc>
          <w:tcPr>
            <w:tcW w:w="390" w:type="dxa"/>
            <w:noWrap/>
            <w:hideMark/>
          </w:tcPr>
          <w:p w14:paraId="4646752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180A12B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1" w:type="dxa"/>
            <w:noWrap/>
            <w:hideMark/>
          </w:tcPr>
          <w:p w14:paraId="557DE33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85" w:type="dxa"/>
            <w:noWrap/>
            <w:hideMark/>
          </w:tcPr>
          <w:p w14:paraId="598330F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5" w:type="dxa"/>
            <w:noWrap/>
            <w:hideMark/>
          </w:tcPr>
          <w:p w14:paraId="18FA481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54ACD52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057A0C7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363DF0A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49</w:t>
            </w:r>
          </w:p>
        </w:tc>
        <w:tc>
          <w:tcPr>
            <w:tcW w:w="450" w:type="dxa"/>
            <w:noWrap/>
            <w:hideMark/>
          </w:tcPr>
          <w:p w14:paraId="0145F6F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150</w:t>
            </w:r>
          </w:p>
        </w:tc>
        <w:tc>
          <w:tcPr>
            <w:tcW w:w="567" w:type="dxa"/>
            <w:noWrap/>
            <w:hideMark/>
          </w:tcPr>
          <w:p w14:paraId="741FE8F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85</w:t>
            </w:r>
          </w:p>
        </w:tc>
        <w:tc>
          <w:tcPr>
            <w:tcW w:w="426" w:type="dxa"/>
            <w:noWrap/>
            <w:hideMark/>
          </w:tcPr>
          <w:p w14:paraId="073A703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89</w:t>
            </w:r>
          </w:p>
        </w:tc>
        <w:tc>
          <w:tcPr>
            <w:tcW w:w="390" w:type="dxa"/>
            <w:noWrap/>
            <w:hideMark/>
          </w:tcPr>
          <w:p w14:paraId="67F0548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09E7E21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1FD9496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6DE28F7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27A7DE1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6E00FCC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494" w:type="dxa"/>
            <w:noWrap/>
            <w:hideMark/>
          </w:tcPr>
          <w:p w14:paraId="36EEADB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1" w:type="dxa"/>
            <w:noWrap/>
            <w:hideMark/>
          </w:tcPr>
          <w:p w14:paraId="7D8A571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3F3CB80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23" w:type="dxa"/>
            <w:noWrap/>
            <w:hideMark/>
          </w:tcPr>
          <w:p w14:paraId="176C728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36738A2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52" w:type="dxa"/>
            <w:noWrap/>
            <w:hideMark/>
          </w:tcPr>
          <w:p w14:paraId="0987C87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noWrap/>
            <w:hideMark/>
          </w:tcPr>
          <w:p w14:paraId="3922765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noWrap/>
            <w:hideMark/>
          </w:tcPr>
          <w:p w14:paraId="7A21C94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54" w:type="dxa"/>
            <w:noWrap/>
            <w:hideMark/>
          </w:tcPr>
          <w:p w14:paraId="7D33B06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r>
      <w:tr w:rsidR="00B30204" w:rsidRPr="00B30204" w14:paraId="05311E63" w14:textId="77777777" w:rsidTr="002372CF">
        <w:trPr>
          <w:trHeight w:val="255"/>
        </w:trPr>
        <w:tc>
          <w:tcPr>
            <w:tcW w:w="562" w:type="dxa"/>
            <w:noWrap/>
          </w:tcPr>
          <w:p w14:paraId="7DAA3314" w14:textId="77777777" w:rsidR="001528C7" w:rsidRPr="00B30204" w:rsidRDefault="001528C7" w:rsidP="001528C7">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 xml:space="preserve">Жоқ </w:t>
            </w:r>
          </w:p>
        </w:tc>
        <w:tc>
          <w:tcPr>
            <w:tcW w:w="390" w:type="dxa"/>
            <w:noWrap/>
            <w:hideMark/>
          </w:tcPr>
          <w:p w14:paraId="0576784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2CF233D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62BC4B7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6CA9396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0" w:type="dxa"/>
            <w:noWrap/>
            <w:hideMark/>
          </w:tcPr>
          <w:p w14:paraId="330BFE5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6E28DB8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1" w:type="dxa"/>
            <w:noWrap/>
            <w:hideMark/>
          </w:tcPr>
          <w:p w14:paraId="307A529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5FBF133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48</w:t>
            </w:r>
          </w:p>
        </w:tc>
        <w:tc>
          <w:tcPr>
            <w:tcW w:w="390" w:type="dxa"/>
            <w:noWrap/>
            <w:hideMark/>
          </w:tcPr>
          <w:p w14:paraId="405207B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25FDE6C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0" w:type="dxa"/>
            <w:noWrap/>
            <w:hideMark/>
          </w:tcPr>
          <w:p w14:paraId="188BDD4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48B3C27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43</w:t>
            </w:r>
          </w:p>
        </w:tc>
        <w:tc>
          <w:tcPr>
            <w:tcW w:w="390" w:type="dxa"/>
            <w:noWrap/>
            <w:hideMark/>
          </w:tcPr>
          <w:p w14:paraId="3338C78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244BF7B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1" w:type="dxa"/>
            <w:noWrap/>
            <w:hideMark/>
          </w:tcPr>
          <w:p w14:paraId="1169ECC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85" w:type="dxa"/>
            <w:noWrap/>
            <w:hideMark/>
          </w:tcPr>
          <w:p w14:paraId="27ACB5C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5" w:type="dxa"/>
            <w:noWrap/>
            <w:hideMark/>
          </w:tcPr>
          <w:p w14:paraId="27C765D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2799F5C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587731A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6FB9BE3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45</w:t>
            </w:r>
          </w:p>
        </w:tc>
        <w:tc>
          <w:tcPr>
            <w:tcW w:w="450" w:type="dxa"/>
            <w:noWrap/>
            <w:hideMark/>
          </w:tcPr>
          <w:p w14:paraId="43C44F2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155</w:t>
            </w:r>
          </w:p>
        </w:tc>
        <w:tc>
          <w:tcPr>
            <w:tcW w:w="567" w:type="dxa"/>
            <w:noWrap/>
            <w:hideMark/>
          </w:tcPr>
          <w:p w14:paraId="5D1D641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81</w:t>
            </w:r>
          </w:p>
        </w:tc>
        <w:tc>
          <w:tcPr>
            <w:tcW w:w="426" w:type="dxa"/>
            <w:noWrap/>
            <w:hideMark/>
          </w:tcPr>
          <w:p w14:paraId="4B9650F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72</w:t>
            </w:r>
          </w:p>
        </w:tc>
        <w:tc>
          <w:tcPr>
            <w:tcW w:w="390" w:type="dxa"/>
            <w:noWrap/>
            <w:hideMark/>
          </w:tcPr>
          <w:p w14:paraId="60AC5EC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4FBC023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7AAD7AE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6C50CCF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72D483B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5DCEB94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494" w:type="dxa"/>
            <w:noWrap/>
            <w:hideMark/>
          </w:tcPr>
          <w:p w14:paraId="5EA7E8D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1" w:type="dxa"/>
            <w:noWrap/>
            <w:hideMark/>
          </w:tcPr>
          <w:p w14:paraId="6A9C2B1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042EDB6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23" w:type="dxa"/>
            <w:noWrap/>
            <w:hideMark/>
          </w:tcPr>
          <w:p w14:paraId="14A4503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7EA63E9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52" w:type="dxa"/>
            <w:noWrap/>
            <w:hideMark/>
          </w:tcPr>
          <w:p w14:paraId="4ABC4DA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83" w:type="dxa"/>
            <w:noWrap/>
            <w:hideMark/>
          </w:tcPr>
          <w:p w14:paraId="34FB99A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83" w:type="dxa"/>
            <w:noWrap/>
            <w:hideMark/>
          </w:tcPr>
          <w:p w14:paraId="3343101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54" w:type="dxa"/>
            <w:noWrap/>
            <w:hideMark/>
          </w:tcPr>
          <w:p w14:paraId="2ECCE31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r>
      <w:tr w:rsidR="00B30204" w:rsidRPr="00B30204" w14:paraId="1A4FBCAC" w14:textId="77777777" w:rsidTr="002372CF">
        <w:trPr>
          <w:trHeight w:val="255"/>
        </w:trPr>
        <w:tc>
          <w:tcPr>
            <w:tcW w:w="562" w:type="dxa"/>
            <w:noWrap/>
          </w:tcPr>
          <w:p w14:paraId="48676972" w14:textId="77777777" w:rsidR="001528C7" w:rsidRPr="00B30204" w:rsidRDefault="001528C7" w:rsidP="001528C7">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 xml:space="preserve">Жоқ </w:t>
            </w:r>
          </w:p>
        </w:tc>
        <w:tc>
          <w:tcPr>
            <w:tcW w:w="390" w:type="dxa"/>
            <w:noWrap/>
            <w:hideMark/>
          </w:tcPr>
          <w:p w14:paraId="42451E1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709F625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2D8CA09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0" w:type="dxa"/>
            <w:noWrap/>
            <w:hideMark/>
          </w:tcPr>
          <w:p w14:paraId="06F9737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2ACE341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43B1ADE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1" w:type="dxa"/>
            <w:noWrap/>
            <w:hideMark/>
          </w:tcPr>
          <w:p w14:paraId="126A26D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0D6062A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51</w:t>
            </w:r>
          </w:p>
        </w:tc>
        <w:tc>
          <w:tcPr>
            <w:tcW w:w="390" w:type="dxa"/>
            <w:noWrap/>
            <w:hideMark/>
          </w:tcPr>
          <w:p w14:paraId="45B5F0D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6FE472B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0" w:type="dxa"/>
            <w:noWrap/>
            <w:hideMark/>
          </w:tcPr>
          <w:p w14:paraId="2A10D84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6346E04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55</w:t>
            </w:r>
          </w:p>
        </w:tc>
        <w:tc>
          <w:tcPr>
            <w:tcW w:w="390" w:type="dxa"/>
            <w:noWrap/>
            <w:hideMark/>
          </w:tcPr>
          <w:p w14:paraId="3118047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017084A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1" w:type="dxa"/>
            <w:noWrap/>
            <w:hideMark/>
          </w:tcPr>
          <w:p w14:paraId="549CD2D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85" w:type="dxa"/>
            <w:noWrap/>
            <w:hideMark/>
          </w:tcPr>
          <w:p w14:paraId="1F50EDA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5" w:type="dxa"/>
            <w:noWrap/>
            <w:hideMark/>
          </w:tcPr>
          <w:p w14:paraId="7EB9EE6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0" w:type="dxa"/>
            <w:noWrap/>
            <w:hideMark/>
          </w:tcPr>
          <w:p w14:paraId="3DFC550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1457364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0" w:type="dxa"/>
            <w:noWrap/>
            <w:hideMark/>
          </w:tcPr>
          <w:p w14:paraId="70CA0CD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31</w:t>
            </w:r>
          </w:p>
        </w:tc>
        <w:tc>
          <w:tcPr>
            <w:tcW w:w="450" w:type="dxa"/>
            <w:noWrap/>
            <w:hideMark/>
          </w:tcPr>
          <w:p w14:paraId="125CA10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97</w:t>
            </w:r>
          </w:p>
        </w:tc>
        <w:tc>
          <w:tcPr>
            <w:tcW w:w="567" w:type="dxa"/>
            <w:noWrap/>
            <w:hideMark/>
          </w:tcPr>
          <w:p w14:paraId="06995CB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95</w:t>
            </w:r>
          </w:p>
        </w:tc>
        <w:tc>
          <w:tcPr>
            <w:tcW w:w="426" w:type="dxa"/>
            <w:noWrap/>
            <w:hideMark/>
          </w:tcPr>
          <w:p w14:paraId="44857DB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98</w:t>
            </w:r>
          </w:p>
        </w:tc>
        <w:tc>
          <w:tcPr>
            <w:tcW w:w="390" w:type="dxa"/>
            <w:noWrap/>
            <w:hideMark/>
          </w:tcPr>
          <w:p w14:paraId="5033BA2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6B79559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28D6540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4161A0D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59639F2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5DDDBFE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494" w:type="dxa"/>
            <w:noWrap/>
            <w:hideMark/>
          </w:tcPr>
          <w:p w14:paraId="1F191E1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1" w:type="dxa"/>
            <w:noWrap/>
            <w:hideMark/>
          </w:tcPr>
          <w:p w14:paraId="21A3881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19A95F6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23" w:type="dxa"/>
            <w:noWrap/>
            <w:hideMark/>
          </w:tcPr>
          <w:p w14:paraId="11BDEC5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3E201A4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52" w:type="dxa"/>
            <w:noWrap/>
            <w:hideMark/>
          </w:tcPr>
          <w:p w14:paraId="709DAFE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83" w:type="dxa"/>
            <w:noWrap/>
            <w:hideMark/>
          </w:tcPr>
          <w:p w14:paraId="6C71DFA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83" w:type="dxa"/>
            <w:noWrap/>
            <w:hideMark/>
          </w:tcPr>
          <w:p w14:paraId="679EB08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54" w:type="dxa"/>
            <w:noWrap/>
            <w:hideMark/>
          </w:tcPr>
          <w:p w14:paraId="4DE6622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r>
      <w:tr w:rsidR="00B30204" w:rsidRPr="00B30204" w14:paraId="06F636E4" w14:textId="77777777" w:rsidTr="002372CF">
        <w:trPr>
          <w:trHeight w:val="255"/>
        </w:trPr>
        <w:tc>
          <w:tcPr>
            <w:tcW w:w="562" w:type="dxa"/>
            <w:noWrap/>
          </w:tcPr>
          <w:p w14:paraId="0005D1CE" w14:textId="77777777" w:rsidR="001528C7" w:rsidRPr="00B30204" w:rsidRDefault="001528C7" w:rsidP="001528C7">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Олай емес</w:t>
            </w:r>
          </w:p>
        </w:tc>
        <w:tc>
          <w:tcPr>
            <w:tcW w:w="390" w:type="dxa"/>
            <w:noWrap/>
            <w:hideMark/>
          </w:tcPr>
          <w:p w14:paraId="7A4E6B9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2D82F3C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13CDD74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5AC99AE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0348B2B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16FDCB3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1" w:type="dxa"/>
            <w:noWrap/>
            <w:hideMark/>
          </w:tcPr>
          <w:p w14:paraId="2168B1B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390" w:type="dxa"/>
            <w:noWrap/>
            <w:hideMark/>
          </w:tcPr>
          <w:p w14:paraId="487618E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81</w:t>
            </w:r>
          </w:p>
        </w:tc>
        <w:tc>
          <w:tcPr>
            <w:tcW w:w="390" w:type="dxa"/>
            <w:noWrap/>
            <w:hideMark/>
          </w:tcPr>
          <w:p w14:paraId="75A595C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24</w:t>
            </w:r>
          </w:p>
        </w:tc>
        <w:tc>
          <w:tcPr>
            <w:tcW w:w="390" w:type="dxa"/>
            <w:noWrap/>
            <w:hideMark/>
          </w:tcPr>
          <w:p w14:paraId="6C6FE0E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26</w:t>
            </w:r>
          </w:p>
        </w:tc>
        <w:tc>
          <w:tcPr>
            <w:tcW w:w="390" w:type="dxa"/>
            <w:noWrap/>
            <w:hideMark/>
          </w:tcPr>
          <w:p w14:paraId="1B1440F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31</w:t>
            </w:r>
          </w:p>
        </w:tc>
        <w:tc>
          <w:tcPr>
            <w:tcW w:w="390" w:type="dxa"/>
            <w:noWrap/>
            <w:hideMark/>
          </w:tcPr>
          <w:p w14:paraId="730CC9A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85</w:t>
            </w:r>
          </w:p>
        </w:tc>
        <w:tc>
          <w:tcPr>
            <w:tcW w:w="390" w:type="dxa"/>
            <w:noWrap/>
            <w:hideMark/>
          </w:tcPr>
          <w:p w14:paraId="4CA0CC8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23</w:t>
            </w:r>
          </w:p>
        </w:tc>
        <w:tc>
          <w:tcPr>
            <w:tcW w:w="390" w:type="dxa"/>
            <w:noWrap/>
            <w:hideMark/>
          </w:tcPr>
          <w:p w14:paraId="4FD4491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35</w:t>
            </w:r>
          </w:p>
        </w:tc>
        <w:tc>
          <w:tcPr>
            <w:tcW w:w="391" w:type="dxa"/>
            <w:noWrap/>
            <w:hideMark/>
          </w:tcPr>
          <w:p w14:paraId="1E05BC1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27</w:t>
            </w:r>
          </w:p>
        </w:tc>
        <w:tc>
          <w:tcPr>
            <w:tcW w:w="385" w:type="dxa"/>
            <w:noWrap/>
            <w:hideMark/>
          </w:tcPr>
          <w:p w14:paraId="5D0DC76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5" w:type="dxa"/>
            <w:noWrap/>
            <w:hideMark/>
          </w:tcPr>
          <w:p w14:paraId="74A7765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57748D4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2D5BA46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2FBE8FD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48</w:t>
            </w:r>
          </w:p>
        </w:tc>
        <w:tc>
          <w:tcPr>
            <w:tcW w:w="450" w:type="dxa"/>
            <w:noWrap/>
            <w:hideMark/>
          </w:tcPr>
          <w:p w14:paraId="3CA1A43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137</w:t>
            </w:r>
          </w:p>
        </w:tc>
        <w:tc>
          <w:tcPr>
            <w:tcW w:w="567" w:type="dxa"/>
            <w:noWrap/>
            <w:hideMark/>
          </w:tcPr>
          <w:p w14:paraId="2026B6A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90</w:t>
            </w:r>
          </w:p>
        </w:tc>
        <w:tc>
          <w:tcPr>
            <w:tcW w:w="426" w:type="dxa"/>
            <w:noWrap/>
            <w:hideMark/>
          </w:tcPr>
          <w:p w14:paraId="08397C6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107</w:t>
            </w:r>
          </w:p>
        </w:tc>
        <w:tc>
          <w:tcPr>
            <w:tcW w:w="390" w:type="dxa"/>
            <w:noWrap/>
            <w:hideMark/>
          </w:tcPr>
          <w:p w14:paraId="2067736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3BC348C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4DCAE42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7B9EEC4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1ADA55C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451976F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494" w:type="dxa"/>
            <w:noWrap/>
            <w:hideMark/>
          </w:tcPr>
          <w:p w14:paraId="7CF5494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1" w:type="dxa"/>
            <w:noWrap/>
            <w:hideMark/>
          </w:tcPr>
          <w:p w14:paraId="690A06E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40B8D15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23" w:type="dxa"/>
            <w:noWrap/>
            <w:hideMark/>
          </w:tcPr>
          <w:p w14:paraId="0D43101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60CDA31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52" w:type="dxa"/>
            <w:noWrap/>
            <w:hideMark/>
          </w:tcPr>
          <w:p w14:paraId="4BF5930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noWrap/>
            <w:hideMark/>
          </w:tcPr>
          <w:p w14:paraId="2717255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83" w:type="dxa"/>
            <w:noWrap/>
            <w:hideMark/>
          </w:tcPr>
          <w:p w14:paraId="3DFFC58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54" w:type="dxa"/>
            <w:noWrap/>
            <w:hideMark/>
          </w:tcPr>
          <w:p w14:paraId="184AC1B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r>
      <w:tr w:rsidR="00B30204" w:rsidRPr="00B30204" w14:paraId="51FF9108" w14:textId="77777777" w:rsidTr="002372CF">
        <w:trPr>
          <w:trHeight w:val="255"/>
        </w:trPr>
        <w:tc>
          <w:tcPr>
            <w:tcW w:w="562" w:type="dxa"/>
            <w:noWrap/>
          </w:tcPr>
          <w:p w14:paraId="2EA47F27" w14:textId="77777777" w:rsidR="001528C7" w:rsidRPr="00B30204" w:rsidRDefault="001528C7" w:rsidP="001528C7">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Олай емес</w:t>
            </w:r>
          </w:p>
        </w:tc>
        <w:tc>
          <w:tcPr>
            <w:tcW w:w="390" w:type="dxa"/>
            <w:noWrap/>
            <w:hideMark/>
          </w:tcPr>
          <w:p w14:paraId="77AEC91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076573F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5A1E80E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5F44044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4F64A98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63C961E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1" w:type="dxa"/>
            <w:noWrap/>
            <w:hideMark/>
          </w:tcPr>
          <w:p w14:paraId="3FBEF44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1BAD20B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54</w:t>
            </w:r>
          </w:p>
        </w:tc>
        <w:tc>
          <w:tcPr>
            <w:tcW w:w="390" w:type="dxa"/>
            <w:noWrap/>
            <w:hideMark/>
          </w:tcPr>
          <w:p w14:paraId="5BCC70F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4D1733F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0E322C7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35E12DA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64</w:t>
            </w:r>
          </w:p>
        </w:tc>
        <w:tc>
          <w:tcPr>
            <w:tcW w:w="390" w:type="dxa"/>
            <w:noWrap/>
            <w:hideMark/>
          </w:tcPr>
          <w:p w14:paraId="1AA1E1C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4F601F6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1" w:type="dxa"/>
            <w:noWrap/>
            <w:hideMark/>
          </w:tcPr>
          <w:p w14:paraId="35A2B46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28</w:t>
            </w:r>
          </w:p>
        </w:tc>
        <w:tc>
          <w:tcPr>
            <w:tcW w:w="385" w:type="dxa"/>
            <w:noWrap/>
            <w:hideMark/>
          </w:tcPr>
          <w:p w14:paraId="3DEE928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5" w:type="dxa"/>
            <w:noWrap/>
            <w:hideMark/>
          </w:tcPr>
          <w:p w14:paraId="0479169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3464AA3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14E320D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6870245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50</w:t>
            </w:r>
          </w:p>
        </w:tc>
        <w:tc>
          <w:tcPr>
            <w:tcW w:w="450" w:type="dxa"/>
            <w:noWrap/>
            <w:hideMark/>
          </w:tcPr>
          <w:p w14:paraId="312FBD1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108</w:t>
            </w:r>
          </w:p>
        </w:tc>
        <w:tc>
          <w:tcPr>
            <w:tcW w:w="567" w:type="dxa"/>
            <w:noWrap/>
            <w:hideMark/>
          </w:tcPr>
          <w:p w14:paraId="0F768CE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107</w:t>
            </w:r>
          </w:p>
        </w:tc>
        <w:tc>
          <w:tcPr>
            <w:tcW w:w="426" w:type="dxa"/>
            <w:noWrap/>
            <w:hideMark/>
          </w:tcPr>
          <w:p w14:paraId="52092AF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103</w:t>
            </w:r>
          </w:p>
        </w:tc>
        <w:tc>
          <w:tcPr>
            <w:tcW w:w="390" w:type="dxa"/>
            <w:noWrap/>
            <w:hideMark/>
          </w:tcPr>
          <w:p w14:paraId="44C197B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51E6802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12D034B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5883E9D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57AE92E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5F4691C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494" w:type="dxa"/>
            <w:noWrap/>
            <w:hideMark/>
          </w:tcPr>
          <w:p w14:paraId="3153E57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1" w:type="dxa"/>
            <w:noWrap/>
            <w:hideMark/>
          </w:tcPr>
          <w:p w14:paraId="7A972CC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149E5FC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23" w:type="dxa"/>
            <w:noWrap/>
            <w:hideMark/>
          </w:tcPr>
          <w:p w14:paraId="1ACD553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524A3B5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52" w:type="dxa"/>
            <w:noWrap/>
            <w:hideMark/>
          </w:tcPr>
          <w:p w14:paraId="04D2C90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noWrap/>
            <w:hideMark/>
          </w:tcPr>
          <w:p w14:paraId="2576DE4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noWrap/>
            <w:hideMark/>
          </w:tcPr>
          <w:p w14:paraId="5C39D6E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54" w:type="dxa"/>
            <w:noWrap/>
            <w:hideMark/>
          </w:tcPr>
          <w:p w14:paraId="31F653F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r>
      <w:tr w:rsidR="00B30204" w:rsidRPr="00B30204" w14:paraId="2F8587FC" w14:textId="77777777" w:rsidTr="002372CF">
        <w:trPr>
          <w:trHeight w:val="255"/>
        </w:trPr>
        <w:tc>
          <w:tcPr>
            <w:tcW w:w="562" w:type="dxa"/>
            <w:noWrap/>
            <w:hideMark/>
          </w:tcPr>
          <w:p w14:paraId="546BAE21" w14:textId="77777777" w:rsidR="001528C7" w:rsidRPr="00B30204" w:rsidRDefault="001528C7" w:rsidP="001528C7">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Солай сияқты</w:t>
            </w:r>
          </w:p>
        </w:tc>
        <w:tc>
          <w:tcPr>
            <w:tcW w:w="390" w:type="dxa"/>
            <w:noWrap/>
            <w:hideMark/>
          </w:tcPr>
          <w:p w14:paraId="42041A1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326A49C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329D84E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6000666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0" w:type="dxa"/>
            <w:noWrap/>
            <w:hideMark/>
          </w:tcPr>
          <w:p w14:paraId="0A66AC5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1FEE03F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1" w:type="dxa"/>
            <w:noWrap/>
            <w:hideMark/>
          </w:tcPr>
          <w:p w14:paraId="091AA7F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5EAB9AE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53</w:t>
            </w:r>
          </w:p>
        </w:tc>
        <w:tc>
          <w:tcPr>
            <w:tcW w:w="390" w:type="dxa"/>
            <w:noWrap/>
            <w:hideMark/>
          </w:tcPr>
          <w:p w14:paraId="7861A13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0" w:type="dxa"/>
            <w:noWrap/>
            <w:hideMark/>
          </w:tcPr>
          <w:p w14:paraId="5473E33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7CE0ECE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5BEE3D8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46</w:t>
            </w:r>
          </w:p>
        </w:tc>
        <w:tc>
          <w:tcPr>
            <w:tcW w:w="390" w:type="dxa"/>
            <w:noWrap/>
            <w:hideMark/>
          </w:tcPr>
          <w:p w14:paraId="5DBB409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73A9541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1" w:type="dxa"/>
            <w:noWrap/>
            <w:hideMark/>
          </w:tcPr>
          <w:p w14:paraId="420CE16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22</w:t>
            </w:r>
          </w:p>
        </w:tc>
        <w:tc>
          <w:tcPr>
            <w:tcW w:w="385" w:type="dxa"/>
            <w:noWrap/>
            <w:hideMark/>
          </w:tcPr>
          <w:p w14:paraId="032F486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5" w:type="dxa"/>
            <w:noWrap/>
            <w:hideMark/>
          </w:tcPr>
          <w:p w14:paraId="47F8EB5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336A09C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0605201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0DAC9FD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44</w:t>
            </w:r>
          </w:p>
        </w:tc>
        <w:tc>
          <w:tcPr>
            <w:tcW w:w="450" w:type="dxa"/>
            <w:noWrap/>
            <w:hideMark/>
          </w:tcPr>
          <w:p w14:paraId="327CEF9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125</w:t>
            </w:r>
          </w:p>
        </w:tc>
        <w:tc>
          <w:tcPr>
            <w:tcW w:w="567" w:type="dxa"/>
            <w:noWrap/>
            <w:hideMark/>
          </w:tcPr>
          <w:p w14:paraId="7E016B8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96</w:t>
            </w:r>
          </w:p>
        </w:tc>
        <w:tc>
          <w:tcPr>
            <w:tcW w:w="426" w:type="dxa"/>
            <w:noWrap/>
            <w:hideMark/>
          </w:tcPr>
          <w:p w14:paraId="1787A9F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79</w:t>
            </w:r>
          </w:p>
        </w:tc>
        <w:tc>
          <w:tcPr>
            <w:tcW w:w="390" w:type="dxa"/>
            <w:noWrap/>
            <w:hideMark/>
          </w:tcPr>
          <w:p w14:paraId="4A8FFC9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10D9E58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124645A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2CE9FB1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0" w:type="dxa"/>
            <w:noWrap/>
            <w:hideMark/>
          </w:tcPr>
          <w:p w14:paraId="2751A34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01F0B38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494" w:type="dxa"/>
            <w:noWrap/>
            <w:hideMark/>
          </w:tcPr>
          <w:p w14:paraId="0A25183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1" w:type="dxa"/>
            <w:noWrap/>
            <w:hideMark/>
          </w:tcPr>
          <w:p w14:paraId="4C1FCB3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7AC3821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23" w:type="dxa"/>
            <w:noWrap/>
            <w:hideMark/>
          </w:tcPr>
          <w:p w14:paraId="39619E3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70FF8E4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52" w:type="dxa"/>
            <w:noWrap/>
            <w:hideMark/>
          </w:tcPr>
          <w:p w14:paraId="1703168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noWrap/>
            <w:hideMark/>
          </w:tcPr>
          <w:p w14:paraId="6C8360D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83" w:type="dxa"/>
            <w:noWrap/>
            <w:hideMark/>
          </w:tcPr>
          <w:p w14:paraId="07276D0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54" w:type="dxa"/>
            <w:noWrap/>
            <w:hideMark/>
          </w:tcPr>
          <w:p w14:paraId="0E8F6E4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r>
      <w:tr w:rsidR="00B30204" w:rsidRPr="00B30204" w14:paraId="19E3B983" w14:textId="77777777" w:rsidTr="002372CF">
        <w:trPr>
          <w:trHeight w:val="255"/>
        </w:trPr>
        <w:tc>
          <w:tcPr>
            <w:tcW w:w="562" w:type="dxa"/>
            <w:noWrap/>
            <w:hideMark/>
          </w:tcPr>
          <w:p w14:paraId="30BE964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1A970EF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3024C01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0" w:type="dxa"/>
            <w:noWrap/>
            <w:hideMark/>
          </w:tcPr>
          <w:p w14:paraId="0CE90C7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6390053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27254D4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5D13448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391" w:type="dxa"/>
            <w:noWrap/>
            <w:hideMark/>
          </w:tcPr>
          <w:p w14:paraId="4739132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0" w:type="dxa"/>
            <w:noWrap/>
            <w:hideMark/>
          </w:tcPr>
          <w:p w14:paraId="739FF79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68</w:t>
            </w:r>
          </w:p>
        </w:tc>
        <w:tc>
          <w:tcPr>
            <w:tcW w:w="390" w:type="dxa"/>
            <w:noWrap/>
            <w:hideMark/>
          </w:tcPr>
          <w:p w14:paraId="5AEB09F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0" w:type="dxa"/>
            <w:noWrap/>
            <w:hideMark/>
          </w:tcPr>
          <w:p w14:paraId="05EA30F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0464F3E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28</w:t>
            </w:r>
          </w:p>
        </w:tc>
        <w:tc>
          <w:tcPr>
            <w:tcW w:w="390" w:type="dxa"/>
            <w:noWrap/>
            <w:hideMark/>
          </w:tcPr>
          <w:p w14:paraId="2FECE68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65</w:t>
            </w:r>
          </w:p>
        </w:tc>
        <w:tc>
          <w:tcPr>
            <w:tcW w:w="390" w:type="dxa"/>
            <w:noWrap/>
            <w:hideMark/>
          </w:tcPr>
          <w:p w14:paraId="2E541F6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6C44CCB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22</w:t>
            </w:r>
          </w:p>
        </w:tc>
        <w:tc>
          <w:tcPr>
            <w:tcW w:w="391" w:type="dxa"/>
            <w:noWrap/>
            <w:hideMark/>
          </w:tcPr>
          <w:p w14:paraId="266F5C3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31</w:t>
            </w:r>
          </w:p>
        </w:tc>
        <w:tc>
          <w:tcPr>
            <w:tcW w:w="385" w:type="dxa"/>
            <w:noWrap/>
            <w:hideMark/>
          </w:tcPr>
          <w:p w14:paraId="1931265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5" w:type="dxa"/>
            <w:noWrap/>
            <w:hideMark/>
          </w:tcPr>
          <w:p w14:paraId="0D97825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0870DF3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6D2FE1A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60F07EA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46</w:t>
            </w:r>
          </w:p>
        </w:tc>
        <w:tc>
          <w:tcPr>
            <w:tcW w:w="450" w:type="dxa"/>
            <w:noWrap/>
            <w:hideMark/>
          </w:tcPr>
          <w:p w14:paraId="05370B4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156</w:t>
            </w:r>
          </w:p>
        </w:tc>
        <w:tc>
          <w:tcPr>
            <w:tcW w:w="567" w:type="dxa"/>
            <w:noWrap/>
            <w:hideMark/>
          </w:tcPr>
          <w:p w14:paraId="2BB7A6D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106</w:t>
            </w:r>
          </w:p>
        </w:tc>
        <w:tc>
          <w:tcPr>
            <w:tcW w:w="426" w:type="dxa"/>
            <w:noWrap/>
            <w:hideMark/>
          </w:tcPr>
          <w:p w14:paraId="3F89357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77</w:t>
            </w:r>
          </w:p>
        </w:tc>
        <w:tc>
          <w:tcPr>
            <w:tcW w:w="390" w:type="dxa"/>
            <w:noWrap/>
            <w:hideMark/>
          </w:tcPr>
          <w:p w14:paraId="0DD5E80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6232684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42D70D3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4F22AAE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00035B6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1BD63F1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494" w:type="dxa"/>
            <w:noWrap/>
            <w:hideMark/>
          </w:tcPr>
          <w:p w14:paraId="053ED91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1" w:type="dxa"/>
            <w:noWrap/>
            <w:hideMark/>
          </w:tcPr>
          <w:p w14:paraId="571BA54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5A9F98E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23" w:type="dxa"/>
            <w:noWrap/>
            <w:hideMark/>
          </w:tcPr>
          <w:p w14:paraId="37B98F7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64C18EE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52" w:type="dxa"/>
            <w:noWrap/>
            <w:hideMark/>
          </w:tcPr>
          <w:p w14:paraId="70937F5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283" w:type="dxa"/>
            <w:noWrap/>
            <w:hideMark/>
          </w:tcPr>
          <w:p w14:paraId="658832F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83" w:type="dxa"/>
            <w:noWrap/>
            <w:hideMark/>
          </w:tcPr>
          <w:p w14:paraId="3519421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254" w:type="dxa"/>
            <w:noWrap/>
            <w:hideMark/>
          </w:tcPr>
          <w:p w14:paraId="250A5EC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r>
      <w:tr w:rsidR="00B30204" w:rsidRPr="00B30204" w14:paraId="0FD37205" w14:textId="77777777" w:rsidTr="002372CF">
        <w:trPr>
          <w:trHeight w:val="255"/>
        </w:trPr>
        <w:tc>
          <w:tcPr>
            <w:tcW w:w="562" w:type="dxa"/>
            <w:noWrap/>
            <w:hideMark/>
          </w:tcPr>
          <w:p w14:paraId="5050A4A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40C9F1F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1E53586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7E736DE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2D4C859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6BAD0AA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687F8A7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1" w:type="dxa"/>
            <w:noWrap/>
            <w:hideMark/>
          </w:tcPr>
          <w:p w14:paraId="7FF05F6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4389FB7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74</w:t>
            </w:r>
          </w:p>
        </w:tc>
        <w:tc>
          <w:tcPr>
            <w:tcW w:w="390" w:type="dxa"/>
            <w:noWrap/>
            <w:hideMark/>
          </w:tcPr>
          <w:p w14:paraId="1F81E66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25</w:t>
            </w:r>
          </w:p>
        </w:tc>
        <w:tc>
          <w:tcPr>
            <w:tcW w:w="390" w:type="dxa"/>
            <w:noWrap/>
            <w:hideMark/>
          </w:tcPr>
          <w:p w14:paraId="557161F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25</w:t>
            </w:r>
          </w:p>
        </w:tc>
        <w:tc>
          <w:tcPr>
            <w:tcW w:w="390" w:type="dxa"/>
            <w:noWrap/>
            <w:hideMark/>
          </w:tcPr>
          <w:p w14:paraId="79C7814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24</w:t>
            </w:r>
          </w:p>
        </w:tc>
        <w:tc>
          <w:tcPr>
            <w:tcW w:w="390" w:type="dxa"/>
            <w:noWrap/>
            <w:hideMark/>
          </w:tcPr>
          <w:p w14:paraId="75B6ED4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68</w:t>
            </w:r>
          </w:p>
        </w:tc>
        <w:tc>
          <w:tcPr>
            <w:tcW w:w="390" w:type="dxa"/>
            <w:noWrap/>
            <w:hideMark/>
          </w:tcPr>
          <w:p w14:paraId="05BAE73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6E44D1A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29</w:t>
            </w:r>
          </w:p>
        </w:tc>
        <w:tc>
          <w:tcPr>
            <w:tcW w:w="391" w:type="dxa"/>
            <w:noWrap/>
            <w:hideMark/>
          </w:tcPr>
          <w:p w14:paraId="612C58C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26</w:t>
            </w:r>
          </w:p>
        </w:tc>
        <w:tc>
          <w:tcPr>
            <w:tcW w:w="385" w:type="dxa"/>
            <w:noWrap/>
            <w:hideMark/>
          </w:tcPr>
          <w:p w14:paraId="7D5775A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5" w:type="dxa"/>
            <w:noWrap/>
            <w:hideMark/>
          </w:tcPr>
          <w:p w14:paraId="1F48946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3E730C0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5EA0B6F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56970BF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51</w:t>
            </w:r>
          </w:p>
        </w:tc>
        <w:tc>
          <w:tcPr>
            <w:tcW w:w="450" w:type="dxa"/>
            <w:noWrap/>
            <w:hideMark/>
          </w:tcPr>
          <w:p w14:paraId="7BB23F4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140</w:t>
            </w:r>
          </w:p>
        </w:tc>
        <w:tc>
          <w:tcPr>
            <w:tcW w:w="567" w:type="dxa"/>
            <w:noWrap/>
            <w:hideMark/>
          </w:tcPr>
          <w:p w14:paraId="00330E2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120</w:t>
            </w:r>
          </w:p>
        </w:tc>
        <w:tc>
          <w:tcPr>
            <w:tcW w:w="426" w:type="dxa"/>
            <w:noWrap/>
            <w:hideMark/>
          </w:tcPr>
          <w:p w14:paraId="41B34D1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98</w:t>
            </w:r>
          </w:p>
        </w:tc>
        <w:tc>
          <w:tcPr>
            <w:tcW w:w="390" w:type="dxa"/>
            <w:noWrap/>
            <w:hideMark/>
          </w:tcPr>
          <w:p w14:paraId="16A0E0B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34D9BCA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202702E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0" w:type="dxa"/>
            <w:noWrap/>
            <w:hideMark/>
          </w:tcPr>
          <w:p w14:paraId="13A7F0A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2CC8E7A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326AC99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494" w:type="dxa"/>
            <w:noWrap/>
            <w:hideMark/>
          </w:tcPr>
          <w:p w14:paraId="45C5090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27</w:t>
            </w:r>
          </w:p>
        </w:tc>
        <w:tc>
          <w:tcPr>
            <w:tcW w:w="391" w:type="dxa"/>
            <w:noWrap/>
            <w:hideMark/>
          </w:tcPr>
          <w:p w14:paraId="32F8944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055D6B3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23" w:type="dxa"/>
            <w:noWrap/>
            <w:hideMark/>
          </w:tcPr>
          <w:p w14:paraId="6BE70DB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1A07406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52" w:type="dxa"/>
            <w:noWrap/>
            <w:hideMark/>
          </w:tcPr>
          <w:p w14:paraId="233DF44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83" w:type="dxa"/>
            <w:noWrap/>
            <w:hideMark/>
          </w:tcPr>
          <w:p w14:paraId="1AD1FBC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noWrap/>
            <w:hideMark/>
          </w:tcPr>
          <w:p w14:paraId="04B3BD0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254" w:type="dxa"/>
            <w:noWrap/>
            <w:hideMark/>
          </w:tcPr>
          <w:p w14:paraId="7E68A6C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r>
      <w:tr w:rsidR="00B30204" w:rsidRPr="00B30204" w14:paraId="262022C4" w14:textId="77777777" w:rsidTr="002372CF">
        <w:trPr>
          <w:trHeight w:val="255"/>
        </w:trPr>
        <w:tc>
          <w:tcPr>
            <w:tcW w:w="562" w:type="dxa"/>
            <w:noWrap/>
            <w:hideMark/>
          </w:tcPr>
          <w:p w14:paraId="3DC9ED2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069CBC8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45F85C9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0" w:type="dxa"/>
            <w:noWrap/>
            <w:hideMark/>
          </w:tcPr>
          <w:p w14:paraId="6404910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1E3D802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386A4F9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0" w:type="dxa"/>
            <w:noWrap/>
            <w:hideMark/>
          </w:tcPr>
          <w:p w14:paraId="617CB55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1" w:type="dxa"/>
            <w:noWrap/>
            <w:hideMark/>
          </w:tcPr>
          <w:p w14:paraId="0844AD4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0" w:type="dxa"/>
            <w:noWrap/>
            <w:hideMark/>
          </w:tcPr>
          <w:p w14:paraId="4DB785B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78</w:t>
            </w:r>
          </w:p>
        </w:tc>
        <w:tc>
          <w:tcPr>
            <w:tcW w:w="390" w:type="dxa"/>
            <w:noWrap/>
            <w:hideMark/>
          </w:tcPr>
          <w:p w14:paraId="14923F1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25</w:t>
            </w:r>
          </w:p>
        </w:tc>
        <w:tc>
          <w:tcPr>
            <w:tcW w:w="390" w:type="dxa"/>
            <w:noWrap/>
            <w:hideMark/>
          </w:tcPr>
          <w:p w14:paraId="498AF4E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23</w:t>
            </w:r>
          </w:p>
        </w:tc>
        <w:tc>
          <w:tcPr>
            <w:tcW w:w="390" w:type="dxa"/>
            <w:noWrap/>
            <w:hideMark/>
          </w:tcPr>
          <w:p w14:paraId="72E2077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30</w:t>
            </w:r>
          </w:p>
        </w:tc>
        <w:tc>
          <w:tcPr>
            <w:tcW w:w="390" w:type="dxa"/>
            <w:noWrap/>
            <w:hideMark/>
          </w:tcPr>
          <w:p w14:paraId="6444B63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75</w:t>
            </w:r>
          </w:p>
        </w:tc>
        <w:tc>
          <w:tcPr>
            <w:tcW w:w="390" w:type="dxa"/>
            <w:noWrap/>
            <w:hideMark/>
          </w:tcPr>
          <w:p w14:paraId="3B0E79E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35674F5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26</w:t>
            </w:r>
          </w:p>
        </w:tc>
        <w:tc>
          <w:tcPr>
            <w:tcW w:w="391" w:type="dxa"/>
            <w:noWrap/>
            <w:hideMark/>
          </w:tcPr>
          <w:p w14:paraId="575A72F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31</w:t>
            </w:r>
          </w:p>
        </w:tc>
        <w:tc>
          <w:tcPr>
            <w:tcW w:w="385" w:type="dxa"/>
            <w:noWrap/>
            <w:hideMark/>
          </w:tcPr>
          <w:p w14:paraId="43F99C2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5" w:type="dxa"/>
            <w:noWrap/>
            <w:hideMark/>
          </w:tcPr>
          <w:p w14:paraId="59E8CBB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52DB871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4AD9666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11394A7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46</w:t>
            </w:r>
          </w:p>
        </w:tc>
        <w:tc>
          <w:tcPr>
            <w:tcW w:w="450" w:type="dxa"/>
            <w:noWrap/>
            <w:hideMark/>
          </w:tcPr>
          <w:p w14:paraId="5DEB808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131</w:t>
            </w:r>
          </w:p>
        </w:tc>
        <w:tc>
          <w:tcPr>
            <w:tcW w:w="567" w:type="dxa"/>
            <w:noWrap/>
            <w:hideMark/>
          </w:tcPr>
          <w:p w14:paraId="2EAF13E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85</w:t>
            </w:r>
          </w:p>
        </w:tc>
        <w:tc>
          <w:tcPr>
            <w:tcW w:w="426" w:type="dxa"/>
            <w:noWrap/>
            <w:hideMark/>
          </w:tcPr>
          <w:p w14:paraId="0D9AB89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74</w:t>
            </w:r>
          </w:p>
        </w:tc>
        <w:tc>
          <w:tcPr>
            <w:tcW w:w="390" w:type="dxa"/>
            <w:noWrap/>
            <w:hideMark/>
          </w:tcPr>
          <w:p w14:paraId="03A768F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4873BBB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1AF4C3A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0" w:type="dxa"/>
            <w:noWrap/>
            <w:hideMark/>
          </w:tcPr>
          <w:p w14:paraId="3B02C0A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73A5781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2DFE129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494" w:type="dxa"/>
            <w:noWrap/>
            <w:hideMark/>
          </w:tcPr>
          <w:p w14:paraId="071C99F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391" w:type="dxa"/>
            <w:noWrap/>
            <w:hideMark/>
          </w:tcPr>
          <w:p w14:paraId="6F4AF0B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29019CD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23" w:type="dxa"/>
            <w:noWrap/>
            <w:hideMark/>
          </w:tcPr>
          <w:p w14:paraId="3DEA771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66E678E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252" w:type="dxa"/>
            <w:noWrap/>
            <w:hideMark/>
          </w:tcPr>
          <w:p w14:paraId="32BA0D5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83" w:type="dxa"/>
            <w:noWrap/>
            <w:hideMark/>
          </w:tcPr>
          <w:p w14:paraId="269DA18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noWrap/>
            <w:hideMark/>
          </w:tcPr>
          <w:p w14:paraId="0849E43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54" w:type="dxa"/>
            <w:noWrap/>
            <w:hideMark/>
          </w:tcPr>
          <w:p w14:paraId="15C4488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r>
      <w:tr w:rsidR="00B30204" w:rsidRPr="00B30204" w14:paraId="194B179F" w14:textId="77777777" w:rsidTr="002372CF">
        <w:trPr>
          <w:trHeight w:val="255"/>
        </w:trPr>
        <w:tc>
          <w:tcPr>
            <w:tcW w:w="562" w:type="dxa"/>
            <w:noWrap/>
            <w:hideMark/>
          </w:tcPr>
          <w:p w14:paraId="39E26F0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3EC93CE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49312A1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7E29014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06231F3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0C70745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512C09C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1" w:type="dxa"/>
            <w:noWrap/>
            <w:hideMark/>
          </w:tcPr>
          <w:p w14:paraId="217F8E1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0" w:type="dxa"/>
            <w:noWrap/>
            <w:hideMark/>
          </w:tcPr>
          <w:p w14:paraId="357A61F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78</w:t>
            </w:r>
          </w:p>
        </w:tc>
        <w:tc>
          <w:tcPr>
            <w:tcW w:w="390" w:type="dxa"/>
            <w:noWrap/>
            <w:hideMark/>
          </w:tcPr>
          <w:p w14:paraId="330E271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28</w:t>
            </w:r>
          </w:p>
        </w:tc>
        <w:tc>
          <w:tcPr>
            <w:tcW w:w="390" w:type="dxa"/>
            <w:noWrap/>
            <w:hideMark/>
          </w:tcPr>
          <w:p w14:paraId="40FF553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28</w:t>
            </w:r>
          </w:p>
        </w:tc>
        <w:tc>
          <w:tcPr>
            <w:tcW w:w="390" w:type="dxa"/>
            <w:noWrap/>
            <w:hideMark/>
          </w:tcPr>
          <w:p w14:paraId="1E74ABA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23</w:t>
            </w:r>
          </w:p>
        </w:tc>
        <w:tc>
          <w:tcPr>
            <w:tcW w:w="390" w:type="dxa"/>
            <w:noWrap/>
            <w:hideMark/>
          </w:tcPr>
          <w:p w14:paraId="7CE9A72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79</w:t>
            </w:r>
          </w:p>
        </w:tc>
        <w:tc>
          <w:tcPr>
            <w:tcW w:w="390" w:type="dxa"/>
            <w:noWrap/>
            <w:hideMark/>
          </w:tcPr>
          <w:p w14:paraId="2ABEE86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78E576E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31</w:t>
            </w:r>
          </w:p>
        </w:tc>
        <w:tc>
          <w:tcPr>
            <w:tcW w:w="391" w:type="dxa"/>
            <w:noWrap/>
            <w:hideMark/>
          </w:tcPr>
          <w:p w14:paraId="161049F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28</w:t>
            </w:r>
          </w:p>
        </w:tc>
        <w:tc>
          <w:tcPr>
            <w:tcW w:w="385" w:type="dxa"/>
            <w:noWrap/>
            <w:hideMark/>
          </w:tcPr>
          <w:p w14:paraId="09F1BFD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5" w:type="dxa"/>
            <w:noWrap/>
            <w:hideMark/>
          </w:tcPr>
          <w:p w14:paraId="1A58E59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5F6D50F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7FC8C00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537C406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56</w:t>
            </w:r>
          </w:p>
        </w:tc>
        <w:tc>
          <w:tcPr>
            <w:tcW w:w="450" w:type="dxa"/>
            <w:noWrap/>
            <w:hideMark/>
          </w:tcPr>
          <w:p w14:paraId="60C0C57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147</w:t>
            </w:r>
          </w:p>
        </w:tc>
        <w:tc>
          <w:tcPr>
            <w:tcW w:w="567" w:type="dxa"/>
            <w:noWrap/>
            <w:hideMark/>
          </w:tcPr>
          <w:p w14:paraId="5E63D8E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127</w:t>
            </w:r>
          </w:p>
        </w:tc>
        <w:tc>
          <w:tcPr>
            <w:tcW w:w="426" w:type="dxa"/>
            <w:noWrap/>
            <w:hideMark/>
          </w:tcPr>
          <w:p w14:paraId="3784964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107</w:t>
            </w:r>
          </w:p>
        </w:tc>
        <w:tc>
          <w:tcPr>
            <w:tcW w:w="390" w:type="dxa"/>
            <w:noWrap/>
            <w:hideMark/>
          </w:tcPr>
          <w:p w14:paraId="7486919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698B24B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1A0D685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0" w:type="dxa"/>
            <w:noWrap/>
            <w:hideMark/>
          </w:tcPr>
          <w:p w14:paraId="0F697B6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5CAEBF3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36EA29F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494" w:type="dxa"/>
            <w:noWrap/>
            <w:hideMark/>
          </w:tcPr>
          <w:p w14:paraId="5059078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1" w:type="dxa"/>
            <w:noWrap/>
            <w:hideMark/>
          </w:tcPr>
          <w:p w14:paraId="0281B5B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4525A6E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23" w:type="dxa"/>
            <w:noWrap/>
            <w:hideMark/>
          </w:tcPr>
          <w:p w14:paraId="5081530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0C59F86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52" w:type="dxa"/>
            <w:noWrap/>
            <w:hideMark/>
          </w:tcPr>
          <w:p w14:paraId="729A386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83" w:type="dxa"/>
            <w:noWrap/>
            <w:hideMark/>
          </w:tcPr>
          <w:p w14:paraId="2172330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83" w:type="dxa"/>
            <w:noWrap/>
            <w:hideMark/>
          </w:tcPr>
          <w:p w14:paraId="351CD0E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254" w:type="dxa"/>
            <w:noWrap/>
            <w:hideMark/>
          </w:tcPr>
          <w:p w14:paraId="2D866E8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r>
      <w:tr w:rsidR="00B30204" w:rsidRPr="00B30204" w14:paraId="5F3A9BB4" w14:textId="77777777" w:rsidTr="002372CF">
        <w:trPr>
          <w:trHeight w:val="255"/>
        </w:trPr>
        <w:tc>
          <w:tcPr>
            <w:tcW w:w="562" w:type="dxa"/>
            <w:noWrap/>
            <w:hideMark/>
          </w:tcPr>
          <w:p w14:paraId="70D5FBC9" w14:textId="77777777" w:rsidR="001528C7" w:rsidRPr="00B30204" w:rsidRDefault="001528C7" w:rsidP="001528C7">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иа</w:t>
            </w:r>
          </w:p>
        </w:tc>
        <w:tc>
          <w:tcPr>
            <w:tcW w:w="390" w:type="dxa"/>
            <w:noWrap/>
            <w:hideMark/>
          </w:tcPr>
          <w:p w14:paraId="5C2943B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3618448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5C0B03C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2D9DD83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1B7CA2C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177D7C3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1" w:type="dxa"/>
            <w:noWrap/>
            <w:hideMark/>
          </w:tcPr>
          <w:p w14:paraId="4414291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54795E0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75</w:t>
            </w:r>
          </w:p>
        </w:tc>
        <w:tc>
          <w:tcPr>
            <w:tcW w:w="390" w:type="dxa"/>
            <w:noWrap/>
            <w:hideMark/>
          </w:tcPr>
          <w:p w14:paraId="4F180F8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26</w:t>
            </w:r>
          </w:p>
        </w:tc>
        <w:tc>
          <w:tcPr>
            <w:tcW w:w="390" w:type="dxa"/>
            <w:noWrap/>
            <w:hideMark/>
          </w:tcPr>
          <w:p w14:paraId="691771B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24</w:t>
            </w:r>
          </w:p>
        </w:tc>
        <w:tc>
          <w:tcPr>
            <w:tcW w:w="390" w:type="dxa"/>
            <w:noWrap/>
            <w:hideMark/>
          </w:tcPr>
          <w:p w14:paraId="43739AD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25</w:t>
            </w:r>
          </w:p>
        </w:tc>
        <w:tc>
          <w:tcPr>
            <w:tcW w:w="390" w:type="dxa"/>
            <w:noWrap/>
            <w:hideMark/>
          </w:tcPr>
          <w:p w14:paraId="4507AD2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71</w:t>
            </w:r>
          </w:p>
        </w:tc>
        <w:tc>
          <w:tcPr>
            <w:tcW w:w="390" w:type="dxa"/>
            <w:noWrap/>
            <w:hideMark/>
          </w:tcPr>
          <w:p w14:paraId="528B825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4D14527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25</w:t>
            </w:r>
          </w:p>
        </w:tc>
        <w:tc>
          <w:tcPr>
            <w:tcW w:w="391" w:type="dxa"/>
            <w:noWrap/>
            <w:hideMark/>
          </w:tcPr>
          <w:p w14:paraId="1FAD948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31</w:t>
            </w:r>
          </w:p>
        </w:tc>
        <w:tc>
          <w:tcPr>
            <w:tcW w:w="385" w:type="dxa"/>
            <w:noWrap/>
            <w:hideMark/>
          </w:tcPr>
          <w:p w14:paraId="6127AFF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5" w:type="dxa"/>
            <w:noWrap/>
            <w:hideMark/>
          </w:tcPr>
          <w:p w14:paraId="4A96AE6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11ACD80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2EE7F94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1453F5B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49</w:t>
            </w:r>
          </w:p>
        </w:tc>
        <w:tc>
          <w:tcPr>
            <w:tcW w:w="450" w:type="dxa"/>
            <w:noWrap/>
            <w:hideMark/>
          </w:tcPr>
          <w:p w14:paraId="7407035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143</w:t>
            </w:r>
          </w:p>
        </w:tc>
        <w:tc>
          <w:tcPr>
            <w:tcW w:w="567" w:type="dxa"/>
            <w:noWrap/>
            <w:hideMark/>
          </w:tcPr>
          <w:p w14:paraId="4C1701F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100</w:t>
            </w:r>
          </w:p>
        </w:tc>
        <w:tc>
          <w:tcPr>
            <w:tcW w:w="426" w:type="dxa"/>
            <w:noWrap/>
            <w:hideMark/>
          </w:tcPr>
          <w:p w14:paraId="29B3E60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80</w:t>
            </w:r>
          </w:p>
        </w:tc>
        <w:tc>
          <w:tcPr>
            <w:tcW w:w="390" w:type="dxa"/>
            <w:noWrap/>
            <w:hideMark/>
          </w:tcPr>
          <w:p w14:paraId="758B9CC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080BB95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44D2407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50FF9A0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78C4C9F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3086121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494" w:type="dxa"/>
            <w:noWrap/>
            <w:hideMark/>
          </w:tcPr>
          <w:p w14:paraId="227160F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1" w:type="dxa"/>
            <w:noWrap/>
            <w:hideMark/>
          </w:tcPr>
          <w:p w14:paraId="72A19E5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3D43B1A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23" w:type="dxa"/>
            <w:noWrap/>
            <w:hideMark/>
          </w:tcPr>
          <w:p w14:paraId="6902B22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277A3AC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52" w:type="dxa"/>
            <w:noWrap/>
            <w:hideMark/>
          </w:tcPr>
          <w:p w14:paraId="172D69E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283" w:type="dxa"/>
            <w:noWrap/>
            <w:hideMark/>
          </w:tcPr>
          <w:p w14:paraId="4445016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83" w:type="dxa"/>
            <w:noWrap/>
            <w:hideMark/>
          </w:tcPr>
          <w:p w14:paraId="2653027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54" w:type="dxa"/>
            <w:noWrap/>
            <w:hideMark/>
          </w:tcPr>
          <w:p w14:paraId="59925E5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r>
      <w:tr w:rsidR="00B30204" w:rsidRPr="00B30204" w14:paraId="56288AFA" w14:textId="77777777" w:rsidTr="002372CF">
        <w:trPr>
          <w:trHeight w:val="255"/>
        </w:trPr>
        <w:tc>
          <w:tcPr>
            <w:tcW w:w="562" w:type="dxa"/>
            <w:noWrap/>
            <w:hideMark/>
          </w:tcPr>
          <w:p w14:paraId="66742FA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Да</w:t>
            </w:r>
          </w:p>
        </w:tc>
        <w:tc>
          <w:tcPr>
            <w:tcW w:w="390" w:type="dxa"/>
            <w:noWrap/>
            <w:hideMark/>
          </w:tcPr>
          <w:p w14:paraId="12548BF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508A06A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5A2D130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0E4094E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5E9DC1E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6523ABA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1" w:type="dxa"/>
            <w:noWrap/>
            <w:hideMark/>
          </w:tcPr>
          <w:p w14:paraId="247D1A7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6E6DC15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85</w:t>
            </w:r>
          </w:p>
        </w:tc>
        <w:tc>
          <w:tcPr>
            <w:tcW w:w="390" w:type="dxa"/>
            <w:noWrap/>
            <w:hideMark/>
          </w:tcPr>
          <w:p w14:paraId="039F0C9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30</w:t>
            </w:r>
          </w:p>
        </w:tc>
        <w:tc>
          <w:tcPr>
            <w:tcW w:w="390" w:type="dxa"/>
            <w:noWrap/>
            <w:hideMark/>
          </w:tcPr>
          <w:p w14:paraId="07B2923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29</w:t>
            </w:r>
          </w:p>
        </w:tc>
        <w:tc>
          <w:tcPr>
            <w:tcW w:w="390" w:type="dxa"/>
            <w:noWrap/>
            <w:hideMark/>
          </w:tcPr>
          <w:p w14:paraId="689FF28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26</w:t>
            </w:r>
          </w:p>
        </w:tc>
        <w:tc>
          <w:tcPr>
            <w:tcW w:w="390" w:type="dxa"/>
            <w:noWrap/>
            <w:hideMark/>
          </w:tcPr>
          <w:p w14:paraId="5B28789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83</w:t>
            </w:r>
          </w:p>
        </w:tc>
        <w:tc>
          <w:tcPr>
            <w:tcW w:w="390" w:type="dxa"/>
            <w:noWrap/>
            <w:hideMark/>
          </w:tcPr>
          <w:p w14:paraId="3AA623C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12B644C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28</w:t>
            </w:r>
          </w:p>
        </w:tc>
        <w:tc>
          <w:tcPr>
            <w:tcW w:w="391" w:type="dxa"/>
            <w:noWrap/>
            <w:hideMark/>
          </w:tcPr>
          <w:p w14:paraId="75788F4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35</w:t>
            </w:r>
          </w:p>
        </w:tc>
        <w:tc>
          <w:tcPr>
            <w:tcW w:w="385" w:type="dxa"/>
            <w:noWrap/>
            <w:hideMark/>
          </w:tcPr>
          <w:p w14:paraId="2D1E927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5" w:type="dxa"/>
            <w:noWrap/>
            <w:hideMark/>
          </w:tcPr>
          <w:p w14:paraId="08E5545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60E2670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689738F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0C70D87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54</w:t>
            </w:r>
          </w:p>
        </w:tc>
        <w:tc>
          <w:tcPr>
            <w:tcW w:w="450" w:type="dxa"/>
            <w:noWrap/>
            <w:hideMark/>
          </w:tcPr>
          <w:p w14:paraId="602BF47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162</w:t>
            </w:r>
          </w:p>
        </w:tc>
        <w:tc>
          <w:tcPr>
            <w:tcW w:w="567" w:type="dxa"/>
            <w:noWrap/>
            <w:hideMark/>
          </w:tcPr>
          <w:p w14:paraId="114E406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125</w:t>
            </w:r>
          </w:p>
        </w:tc>
        <w:tc>
          <w:tcPr>
            <w:tcW w:w="426" w:type="dxa"/>
            <w:noWrap/>
            <w:hideMark/>
          </w:tcPr>
          <w:p w14:paraId="0209EB6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94</w:t>
            </w:r>
          </w:p>
        </w:tc>
        <w:tc>
          <w:tcPr>
            <w:tcW w:w="390" w:type="dxa"/>
            <w:noWrap/>
            <w:hideMark/>
          </w:tcPr>
          <w:p w14:paraId="5199113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0" w:type="dxa"/>
            <w:noWrap/>
            <w:hideMark/>
          </w:tcPr>
          <w:p w14:paraId="7836E87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0" w:type="dxa"/>
            <w:noWrap/>
            <w:hideMark/>
          </w:tcPr>
          <w:p w14:paraId="6D80FA8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0817795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0796BAE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0" w:type="dxa"/>
            <w:noWrap/>
            <w:hideMark/>
          </w:tcPr>
          <w:p w14:paraId="3C8DD20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494" w:type="dxa"/>
            <w:noWrap/>
            <w:hideMark/>
          </w:tcPr>
          <w:p w14:paraId="27BFAF7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31</w:t>
            </w:r>
          </w:p>
        </w:tc>
        <w:tc>
          <w:tcPr>
            <w:tcW w:w="391" w:type="dxa"/>
            <w:noWrap/>
            <w:hideMark/>
          </w:tcPr>
          <w:p w14:paraId="7FBB15E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0" w:type="dxa"/>
            <w:noWrap/>
            <w:hideMark/>
          </w:tcPr>
          <w:p w14:paraId="47456A6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23" w:type="dxa"/>
            <w:noWrap/>
            <w:hideMark/>
          </w:tcPr>
          <w:p w14:paraId="4D0F157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0" w:type="dxa"/>
            <w:noWrap/>
            <w:hideMark/>
          </w:tcPr>
          <w:p w14:paraId="56B7EE6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252" w:type="dxa"/>
            <w:noWrap/>
            <w:hideMark/>
          </w:tcPr>
          <w:p w14:paraId="694162F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83" w:type="dxa"/>
            <w:noWrap/>
            <w:hideMark/>
          </w:tcPr>
          <w:p w14:paraId="0C7DB7F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83" w:type="dxa"/>
            <w:noWrap/>
            <w:hideMark/>
          </w:tcPr>
          <w:p w14:paraId="4E07D86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24</w:t>
            </w:r>
          </w:p>
        </w:tc>
        <w:tc>
          <w:tcPr>
            <w:tcW w:w="254" w:type="dxa"/>
            <w:noWrap/>
            <w:hideMark/>
          </w:tcPr>
          <w:p w14:paraId="1E058E1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r>
      <w:tr w:rsidR="00B30204" w:rsidRPr="00B30204" w14:paraId="463918FA" w14:textId="77777777" w:rsidTr="002372CF">
        <w:trPr>
          <w:trHeight w:val="255"/>
        </w:trPr>
        <w:tc>
          <w:tcPr>
            <w:tcW w:w="562" w:type="dxa"/>
            <w:noWrap/>
            <w:hideMark/>
          </w:tcPr>
          <w:p w14:paraId="6C68805E" w14:textId="77777777" w:rsidR="001528C7" w:rsidRPr="00B30204" w:rsidRDefault="001528C7" w:rsidP="001528C7">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Олай емес</w:t>
            </w:r>
          </w:p>
        </w:tc>
        <w:tc>
          <w:tcPr>
            <w:tcW w:w="390" w:type="dxa"/>
            <w:noWrap/>
            <w:hideMark/>
          </w:tcPr>
          <w:p w14:paraId="0011976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3DEA0AA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56A6B5E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549C55B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0C91840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0" w:type="dxa"/>
            <w:noWrap/>
            <w:hideMark/>
          </w:tcPr>
          <w:p w14:paraId="4582067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1" w:type="dxa"/>
            <w:noWrap/>
            <w:hideMark/>
          </w:tcPr>
          <w:p w14:paraId="283FA10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2C109B0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65</w:t>
            </w:r>
          </w:p>
        </w:tc>
        <w:tc>
          <w:tcPr>
            <w:tcW w:w="390" w:type="dxa"/>
            <w:noWrap/>
            <w:hideMark/>
          </w:tcPr>
          <w:p w14:paraId="1418121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7A7ADF2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56D0FE5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25</w:t>
            </w:r>
          </w:p>
        </w:tc>
        <w:tc>
          <w:tcPr>
            <w:tcW w:w="390" w:type="dxa"/>
            <w:noWrap/>
            <w:hideMark/>
          </w:tcPr>
          <w:p w14:paraId="2AB9472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65</w:t>
            </w:r>
          </w:p>
        </w:tc>
        <w:tc>
          <w:tcPr>
            <w:tcW w:w="390" w:type="dxa"/>
            <w:noWrap/>
            <w:hideMark/>
          </w:tcPr>
          <w:p w14:paraId="20EBD2A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11FD139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24</w:t>
            </w:r>
          </w:p>
        </w:tc>
        <w:tc>
          <w:tcPr>
            <w:tcW w:w="391" w:type="dxa"/>
            <w:noWrap/>
            <w:hideMark/>
          </w:tcPr>
          <w:p w14:paraId="34E4F67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22</w:t>
            </w:r>
          </w:p>
        </w:tc>
        <w:tc>
          <w:tcPr>
            <w:tcW w:w="385" w:type="dxa"/>
            <w:noWrap/>
            <w:hideMark/>
          </w:tcPr>
          <w:p w14:paraId="4ED0546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5" w:type="dxa"/>
            <w:noWrap/>
            <w:hideMark/>
          </w:tcPr>
          <w:p w14:paraId="2942C21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011CE1E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4C13CDF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2ED21FA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48</w:t>
            </w:r>
          </w:p>
        </w:tc>
        <w:tc>
          <w:tcPr>
            <w:tcW w:w="450" w:type="dxa"/>
            <w:noWrap/>
            <w:hideMark/>
          </w:tcPr>
          <w:p w14:paraId="4E16211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168</w:t>
            </w:r>
          </w:p>
        </w:tc>
        <w:tc>
          <w:tcPr>
            <w:tcW w:w="567" w:type="dxa"/>
            <w:noWrap/>
            <w:hideMark/>
          </w:tcPr>
          <w:p w14:paraId="41FF4E4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120</w:t>
            </w:r>
          </w:p>
        </w:tc>
        <w:tc>
          <w:tcPr>
            <w:tcW w:w="426" w:type="dxa"/>
            <w:noWrap/>
            <w:hideMark/>
          </w:tcPr>
          <w:p w14:paraId="7A6A25F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98</w:t>
            </w:r>
          </w:p>
        </w:tc>
        <w:tc>
          <w:tcPr>
            <w:tcW w:w="390" w:type="dxa"/>
            <w:noWrap/>
            <w:hideMark/>
          </w:tcPr>
          <w:p w14:paraId="553EAB4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0" w:type="dxa"/>
            <w:noWrap/>
            <w:hideMark/>
          </w:tcPr>
          <w:p w14:paraId="603E828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5921B7C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0" w:type="dxa"/>
            <w:noWrap/>
            <w:hideMark/>
          </w:tcPr>
          <w:p w14:paraId="7D932A9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0" w:type="dxa"/>
            <w:noWrap/>
            <w:hideMark/>
          </w:tcPr>
          <w:p w14:paraId="11D708D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017B6D0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494" w:type="dxa"/>
            <w:noWrap/>
            <w:hideMark/>
          </w:tcPr>
          <w:p w14:paraId="7712C3F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24</w:t>
            </w:r>
          </w:p>
        </w:tc>
        <w:tc>
          <w:tcPr>
            <w:tcW w:w="391" w:type="dxa"/>
            <w:noWrap/>
            <w:hideMark/>
          </w:tcPr>
          <w:p w14:paraId="25F3CDF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1530706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23" w:type="dxa"/>
            <w:noWrap/>
            <w:hideMark/>
          </w:tcPr>
          <w:p w14:paraId="7E547DF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0" w:type="dxa"/>
            <w:noWrap/>
            <w:hideMark/>
          </w:tcPr>
          <w:p w14:paraId="0A729F6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52" w:type="dxa"/>
            <w:noWrap/>
            <w:hideMark/>
          </w:tcPr>
          <w:p w14:paraId="6A598DA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83" w:type="dxa"/>
            <w:noWrap/>
            <w:hideMark/>
          </w:tcPr>
          <w:p w14:paraId="089B2C3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83" w:type="dxa"/>
            <w:noWrap/>
            <w:hideMark/>
          </w:tcPr>
          <w:p w14:paraId="43FBDB7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254" w:type="dxa"/>
            <w:noWrap/>
            <w:hideMark/>
          </w:tcPr>
          <w:p w14:paraId="301F923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r>
      <w:tr w:rsidR="00B30204" w:rsidRPr="00B30204" w14:paraId="25E0F4D2" w14:textId="77777777" w:rsidTr="002372CF">
        <w:trPr>
          <w:trHeight w:val="255"/>
        </w:trPr>
        <w:tc>
          <w:tcPr>
            <w:tcW w:w="562" w:type="dxa"/>
            <w:noWrap/>
            <w:hideMark/>
          </w:tcPr>
          <w:p w14:paraId="17801639" w14:textId="77777777" w:rsidR="001528C7" w:rsidRPr="00B30204" w:rsidRDefault="001528C7" w:rsidP="001528C7">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жоқ</w:t>
            </w:r>
          </w:p>
        </w:tc>
        <w:tc>
          <w:tcPr>
            <w:tcW w:w="390" w:type="dxa"/>
            <w:noWrap/>
            <w:hideMark/>
          </w:tcPr>
          <w:p w14:paraId="27E155A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0A9FFCC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36B1239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44AFA57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216B638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2FD60CB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1" w:type="dxa"/>
            <w:noWrap/>
            <w:hideMark/>
          </w:tcPr>
          <w:p w14:paraId="41B24D5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704E481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66</w:t>
            </w:r>
          </w:p>
        </w:tc>
        <w:tc>
          <w:tcPr>
            <w:tcW w:w="390" w:type="dxa"/>
            <w:noWrap/>
            <w:hideMark/>
          </w:tcPr>
          <w:p w14:paraId="0631794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26</w:t>
            </w:r>
          </w:p>
        </w:tc>
        <w:tc>
          <w:tcPr>
            <w:tcW w:w="390" w:type="dxa"/>
            <w:noWrap/>
            <w:hideMark/>
          </w:tcPr>
          <w:p w14:paraId="3305315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24</w:t>
            </w:r>
          </w:p>
        </w:tc>
        <w:tc>
          <w:tcPr>
            <w:tcW w:w="390" w:type="dxa"/>
            <w:noWrap/>
            <w:hideMark/>
          </w:tcPr>
          <w:p w14:paraId="6942AD1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3DF67CE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76</w:t>
            </w:r>
          </w:p>
        </w:tc>
        <w:tc>
          <w:tcPr>
            <w:tcW w:w="390" w:type="dxa"/>
            <w:noWrap/>
            <w:hideMark/>
          </w:tcPr>
          <w:p w14:paraId="3422A34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2FDFA4B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30</w:t>
            </w:r>
          </w:p>
        </w:tc>
        <w:tc>
          <w:tcPr>
            <w:tcW w:w="391" w:type="dxa"/>
            <w:noWrap/>
            <w:hideMark/>
          </w:tcPr>
          <w:p w14:paraId="31BE5E2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27</w:t>
            </w:r>
          </w:p>
        </w:tc>
        <w:tc>
          <w:tcPr>
            <w:tcW w:w="385" w:type="dxa"/>
            <w:noWrap/>
            <w:hideMark/>
          </w:tcPr>
          <w:p w14:paraId="6F2F43C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5" w:type="dxa"/>
            <w:noWrap/>
            <w:hideMark/>
          </w:tcPr>
          <w:p w14:paraId="03471C6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5A1A6F3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4329873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2B3551F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40</w:t>
            </w:r>
          </w:p>
        </w:tc>
        <w:tc>
          <w:tcPr>
            <w:tcW w:w="450" w:type="dxa"/>
            <w:noWrap/>
            <w:hideMark/>
          </w:tcPr>
          <w:p w14:paraId="3795B29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120</w:t>
            </w:r>
          </w:p>
        </w:tc>
        <w:tc>
          <w:tcPr>
            <w:tcW w:w="567" w:type="dxa"/>
            <w:noWrap/>
            <w:hideMark/>
          </w:tcPr>
          <w:p w14:paraId="04F21AF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112</w:t>
            </w:r>
          </w:p>
        </w:tc>
        <w:tc>
          <w:tcPr>
            <w:tcW w:w="426" w:type="dxa"/>
            <w:noWrap/>
            <w:hideMark/>
          </w:tcPr>
          <w:p w14:paraId="5702093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106</w:t>
            </w:r>
          </w:p>
        </w:tc>
        <w:tc>
          <w:tcPr>
            <w:tcW w:w="390" w:type="dxa"/>
            <w:noWrap/>
            <w:hideMark/>
          </w:tcPr>
          <w:p w14:paraId="0429653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431DCD9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69642FE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438EB74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5519795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4D506C3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494" w:type="dxa"/>
            <w:noWrap/>
            <w:hideMark/>
          </w:tcPr>
          <w:p w14:paraId="215599D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1" w:type="dxa"/>
            <w:noWrap/>
            <w:hideMark/>
          </w:tcPr>
          <w:p w14:paraId="6BFB5E4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255C210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23" w:type="dxa"/>
            <w:noWrap/>
            <w:hideMark/>
          </w:tcPr>
          <w:p w14:paraId="5A6C10F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7ED2A9A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52" w:type="dxa"/>
            <w:noWrap/>
            <w:hideMark/>
          </w:tcPr>
          <w:p w14:paraId="72C2EC5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83" w:type="dxa"/>
            <w:noWrap/>
            <w:hideMark/>
          </w:tcPr>
          <w:p w14:paraId="3AF1B7D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noWrap/>
            <w:hideMark/>
          </w:tcPr>
          <w:p w14:paraId="6627C00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254" w:type="dxa"/>
            <w:noWrap/>
            <w:hideMark/>
          </w:tcPr>
          <w:p w14:paraId="1DFD9F9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r>
      <w:tr w:rsidR="00B30204" w:rsidRPr="00B30204" w14:paraId="33C4B2E1" w14:textId="77777777" w:rsidTr="002372CF">
        <w:trPr>
          <w:trHeight w:val="255"/>
        </w:trPr>
        <w:tc>
          <w:tcPr>
            <w:tcW w:w="562" w:type="dxa"/>
            <w:noWrap/>
            <w:hideMark/>
          </w:tcPr>
          <w:p w14:paraId="421CEB4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6A7A546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72052FA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4C0164D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6C868A3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007107F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0B4C751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1" w:type="dxa"/>
            <w:noWrap/>
            <w:hideMark/>
          </w:tcPr>
          <w:p w14:paraId="0F35AB3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0" w:type="dxa"/>
            <w:noWrap/>
            <w:hideMark/>
          </w:tcPr>
          <w:p w14:paraId="18F5F52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76</w:t>
            </w:r>
          </w:p>
        </w:tc>
        <w:tc>
          <w:tcPr>
            <w:tcW w:w="390" w:type="dxa"/>
            <w:noWrap/>
            <w:hideMark/>
          </w:tcPr>
          <w:p w14:paraId="2ECA695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29</w:t>
            </w:r>
          </w:p>
        </w:tc>
        <w:tc>
          <w:tcPr>
            <w:tcW w:w="390" w:type="dxa"/>
            <w:noWrap/>
            <w:hideMark/>
          </w:tcPr>
          <w:p w14:paraId="2637149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26</w:t>
            </w:r>
          </w:p>
        </w:tc>
        <w:tc>
          <w:tcPr>
            <w:tcW w:w="390" w:type="dxa"/>
            <w:noWrap/>
            <w:hideMark/>
          </w:tcPr>
          <w:p w14:paraId="2A1DC3F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0" w:type="dxa"/>
            <w:noWrap/>
            <w:hideMark/>
          </w:tcPr>
          <w:p w14:paraId="52F42B3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57</w:t>
            </w:r>
          </w:p>
        </w:tc>
        <w:tc>
          <w:tcPr>
            <w:tcW w:w="390" w:type="dxa"/>
            <w:noWrap/>
            <w:hideMark/>
          </w:tcPr>
          <w:p w14:paraId="7C2AD9E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12F71B5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1" w:type="dxa"/>
            <w:noWrap/>
            <w:hideMark/>
          </w:tcPr>
          <w:p w14:paraId="2CE07B9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25</w:t>
            </w:r>
          </w:p>
        </w:tc>
        <w:tc>
          <w:tcPr>
            <w:tcW w:w="385" w:type="dxa"/>
            <w:noWrap/>
            <w:hideMark/>
          </w:tcPr>
          <w:p w14:paraId="3AF26FC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5" w:type="dxa"/>
            <w:noWrap/>
            <w:hideMark/>
          </w:tcPr>
          <w:p w14:paraId="01B60A6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3FBA736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6EEA09A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2381A80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49</w:t>
            </w:r>
          </w:p>
        </w:tc>
        <w:tc>
          <w:tcPr>
            <w:tcW w:w="450" w:type="dxa"/>
            <w:noWrap/>
            <w:hideMark/>
          </w:tcPr>
          <w:p w14:paraId="40181CB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109</w:t>
            </w:r>
          </w:p>
        </w:tc>
        <w:tc>
          <w:tcPr>
            <w:tcW w:w="567" w:type="dxa"/>
            <w:noWrap/>
            <w:hideMark/>
          </w:tcPr>
          <w:p w14:paraId="7811675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108</w:t>
            </w:r>
          </w:p>
        </w:tc>
        <w:tc>
          <w:tcPr>
            <w:tcW w:w="426" w:type="dxa"/>
            <w:noWrap/>
            <w:hideMark/>
          </w:tcPr>
          <w:p w14:paraId="4EB6B24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94</w:t>
            </w:r>
          </w:p>
        </w:tc>
        <w:tc>
          <w:tcPr>
            <w:tcW w:w="390" w:type="dxa"/>
            <w:noWrap/>
            <w:hideMark/>
          </w:tcPr>
          <w:p w14:paraId="51E110E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4252249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64538BC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74271F7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1BEF434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44F5621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494" w:type="dxa"/>
            <w:noWrap/>
            <w:hideMark/>
          </w:tcPr>
          <w:p w14:paraId="14C1285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1" w:type="dxa"/>
            <w:noWrap/>
            <w:hideMark/>
          </w:tcPr>
          <w:p w14:paraId="51360BA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2169719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23" w:type="dxa"/>
            <w:noWrap/>
            <w:hideMark/>
          </w:tcPr>
          <w:p w14:paraId="65376D9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1A75365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52" w:type="dxa"/>
            <w:noWrap/>
            <w:hideMark/>
          </w:tcPr>
          <w:p w14:paraId="1DB28FA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noWrap/>
            <w:hideMark/>
          </w:tcPr>
          <w:p w14:paraId="663EEB8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noWrap/>
            <w:hideMark/>
          </w:tcPr>
          <w:p w14:paraId="16DDF09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54" w:type="dxa"/>
            <w:noWrap/>
            <w:hideMark/>
          </w:tcPr>
          <w:p w14:paraId="5B64595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r>
      <w:tr w:rsidR="00B30204" w:rsidRPr="00B30204" w14:paraId="3E5E289C" w14:textId="77777777" w:rsidTr="001528C7">
        <w:trPr>
          <w:trHeight w:val="255"/>
        </w:trPr>
        <w:tc>
          <w:tcPr>
            <w:tcW w:w="562" w:type="dxa"/>
            <w:tcBorders>
              <w:bottom w:val="single" w:sz="4" w:space="0" w:color="auto"/>
            </w:tcBorders>
            <w:noWrap/>
            <w:hideMark/>
          </w:tcPr>
          <w:p w14:paraId="1C0F2BC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tcBorders>
              <w:bottom w:val="single" w:sz="4" w:space="0" w:color="auto"/>
            </w:tcBorders>
            <w:noWrap/>
            <w:hideMark/>
          </w:tcPr>
          <w:p w14:paraId="0D0EE9B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tcBorders>
              <w:bottom w:val="single" w:sz="4" w:space="0" w:color="auto"/>
            </w:tcBorders>
            <w:noWrap/>
            <w:hideMark/>
          </w:tcPr>
          <w:p w14:paraId="1029512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tcBorders>
              <w:bottom w:val="single" w:sz="4" w:space="0" w:color="auto"/>
            </w:tcBorders>
            <w:noWrap/>
            <w:hideMark/>
          </w:tcPr>
          <w:p w14:paraId="1C1AEAB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tcBorders>
              <w:bottom w:val="single" w:sz="4" w:space="0" w:color="auto"/>
            </w:tcBorders>
            <w:noWrap/>
            <w:hideMark/>
          </w:tcPr>
          <w:p w14:paraId="4FAAFBA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tcBorders>
              <w:bottom w:val="single" w:sz="4" w:space="0" w:color="auto"/>
            </w:tcBorders>
            <w:noWrap/>
            <w:hideMark/>
          </w:tcPr>
          <w:p w14:paraId="6D85A7C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tcBorders>
              <w:bottom w:val="single" w:sz="4" w:space="0" w:color="auto"/>
            </w:tcBorders>
            <w:noWrap/>
            <w:hideMark/>
          </w:tcPr>
          <w:p w14:paraId="3B81B91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1" w:type="dxa"/>
            <w:tcBorders>
              <w:bottom w:val="single" w:sz="4" w:space="0" w:color="auto"/>
            </w:tcBorders>
            <w:noWrap/>
            <w:hideMark/>
          </w:tcPr>
          <w:p w14:paraId="7AA735E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tcBorders>
              <w:bottom w:val="single" w:sz="4" w:space="0" w:color="auto"/>
            </w:tcBorders>
            <w:noWrap/>
            <w:hideMark/>
          </w:tcPr>
          <w:p w14:paraId="7BCC74E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68</w:t>
            </w:r>
          </w:p>
        </w:tc>
        <w:tc>
          <w:tcPr>
            <w:tcW w:w="390" w:type="dxa"/>
            <w:tcBorders>
              <w:bottom w:val="single" w:sz="4" w:space="0" w:color="auto"/>
            </w:tcBorders>
            <w:noWrap/>
            <w:hideMark/>
          </w:tcPr>
          <w:p w14:paraId="6DAD978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25</w:t>
            </w:r>
          </w:p>
        </w:tc>
        <w:tc>
          <w:tcPr>
            <w:tcW w:w="390" w:type="dxa"/>
            <w:tcBorders>
              <w:bottom w:val="single" w:sz="4" w:space="0" w:color="auto"/>
            </w:tcBorders>
            <w:noWrap/>
            <w:hideMark/>
          </w:tcPr>
          <w:p w14:paraId="379C3A7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tcBorders>
              <w:bottom w:val="single" w:sz="4" w:space="0" w:color="auto"/>
            </w:tcBorders>
            <w:noWrap/>
            <w:hideMark/>
          </w:tcPr>
          <w:p w14:paraId="7F7BC84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23</w:t>
            </w:r>
          </w:p>
        </w:tc>
        <w:tc>
          <w:tcPr>
            <w:tcW w:w="390" w:type="dxa"/>
            <w:tcBorders>
              <w:bottom w:val="single" w:sz="4" w:space="0" w:color="auto"/>
            </w:tcBorders>
            <w:noWrap/>
            <w:hideMark/>
          </w:tcPr>
          <w:p w14:paraId="4ABE94C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67</w:t>
            </w:r>
          </w:p>
        </w:tc>
        <w:tc>
          <w:tcPr>
            <w:tcW w:w="390" w:type="dxa"/>
            <w:tcBorders>
              <w:bottom w:val="single" w:sz="4" w:space="0" w:color="auto"/>
            </w:tcBorders>
            <w:noWrap/>
            <w:hideMark/>
          </w:tcPr>
          <w:p w14:paraId="0C5F23A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0" w:type="dxa"/>
            <w:tcBorders>
              <w:bottom w:val="single" w:sz="4" w:space="0" w:color="auto"/>
            </w:tcBorders>
            <w:noWrap/>
            <w:hideMark/>
          </w:tcPr>
          <w:p w14:paraId="38E7E42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25</w:t>
            </w:r>
          </w:p>
        </w:tc>
        <w:tc>
          <w:tcPr>
            <w:tcW w:w="391" w:type="dxa"/>
            <w:tcBorders>
              <w:bottom w:val="single" w:sz="4" w:space="0" w:color="auto"/>
            </w:tcBorders>
            <w:noWrap/>
            <w:hideMark/>
          </w:tcPr>
          <w:p w14:paraId="3328C39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25</w:t>
            </w:r>
          </w:p>
        </w:tc>
        <w:tc>
          <w:tcPr>
            <w:tcW w:w="385" w:type="dxa"/>
            <w:tcBorders>
              <w:bottom w:val="single" w:sz="4" w:space="0" w:color="auto"/>
            </w:tcBorders>
            <w:noWrap/>
            <w:hideMark/>
          </w:tcPr>
          <w:p w14:paraId="3DE4A21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5" w:type="dxa"/>
            <w:tcBorders>
              <w:bottom w:val="single" w:sz="4" w:space="0" w:color="auto"/>
            </w:tcBorders>
            <w:noWrap/>
            <w:hideMark/>
          </w:tcPr>
          <w:p w14:paraId="072B409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tcBorders>
              <w:bottom w:val="single" w:sz="4" w:space="0" w:color="auto"/>
            </w:tcBorders>
            <w:noWrap/>
            <w:hideMark/>
          </w:tcPr>
          <w:p w14:paraId="2158F05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tcBorders>
              <w:bottom w:val="single" w:sz="4" w:space="0" w:color="auto"/>
            </w:tcBorders>
            <w:noWrap/>
            <w:hideMark/>
          </w:tcPr>
          <w:p w14:paraId="6C080DA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tcBorders>
              <w:bottom w:val="single" w:sz="4" w:space="0" w:color="auto"/>
            </w:tcBorders>
            <w:noWrap/>
            <w:hideMark/>
          </w:tcPr>
          <w:p w14:paraId="0C0051F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51</w:t>
            </w:r>
          </w:p>
        </w:tc>
        <w:tc>
          <w:tcPr>
            <w:tcW w:w="450" w:type="dxa"/>
            <w:tcBorders>
              <w:bottom w:val="single" w:sz="4" w:space="0" w:color="auto"/>
            </w:tcBorders>
            <w:noWrap/>
            <w:hideMark/>
          </w:tcPr>
          <w:p w14:paraId="0354BD6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158</w:t>
            </w:r>
          </w:p>
        </w:tc>
        <w:tc>
          <w:tcPr>
            <w:tcW w:w="567" w:type="dxa"/>
            <w:tcBorders>
              <w:bottom w:val="single" w:sz="4" w:space="0" w:color="auto"/>
            </w:tcBorders>
            <w:noWrap/>
            <w:hideMark/>
          </w:tcPr>
          <w:p w14:paraId="64F3085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95</w:t>
            </w:r>
          </w:p>
        </w:tc>
        <w:tc>
          <w:tcPr>
            <w:tcW w:w="426" w:type="dxa"/>
            <w:tcBorders>
              <w:bottom w:val="single" w:sz="4" w:space="0" w:color="auto"/>
            </w:tcBorders>
            <w:noWrap/>
            <w:hideMark/>
          </w:tcPr>
          <w:p w14:paraId="5A94998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54</w:t>
            </w:r>
          </w:p>
        </w:tc>
        <w:tc>
          <w:tcPr>
            <w:tcW w:w="390" w:type="dxa"/>
            <w:tcBorders>
              <w:bottom w:val="single" w:sz="4" w:space="0" w:color="auto"/>
            </w:tcBorders>
            <w:noWrap/>
            <w:hideMark/>
          </w:tcPr>
          <w:p w14:paraId="11D1997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0" w:type="dxa"/>
            <w:tcBorders>
              <w:bottom w:val="single" w:sz="4" w:space="0" w:color="auto"/>
            </w:tcBorders>
            <w:noWrap/>
            <w:hideMark/>
          </w:tcPr>
          <w:p w14:paraId="30F86B0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tcBorders>
              <w:bottom w:val="single" w:sz="4" w:space="0" w:color="auto"/>
            </w:tcBorders>
            <w:noWrap/>
            <w:hideMark/>
          </w:tcPr>
          <w:p w14:paraId="452DCED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0" w:type="dxa"/>
            <w:tcBorders>
              <w:bottom w:val="single" w:sz="4" w:space="0" w:color="auto"/>
            </w:tcBorders>
            <w:noWrap/>
            <w:hideMark/>
          </w:tcPr>
          <w:p w14:paraId="0965FBC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tcBorders>
              <w:bottom w:val="single" w:sz="4" w:space="0" w:color="auto"/>
            </w:tcBorders>
            <w:noWrap/>
            <w:hideMark/>
          </w:tcPr>
          <w:p w14:paraId="2878048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tcBorders>
              <w:bottom w:val="single" w:sz="4" w:space="0" w:color="auto"/>
            </w:tcBorders>
            <w:noWrap/>
            <w:hideMark/>
          </w:tcPr>
          <w:p w14:paraId="1F52EB6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494" w:type="dxa"/>
            <w:tcBorders>
              <w:bottom w:val="single" w:sz="4" w:space="0" w:color="auto"/>
            </w:tcBorders>
            <w:noWrap/>
            <w:hideMark/>
          </w:tcPr>
          <w:p w14:paraId="4B1E0DB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1" w:type="dxa"/>
            <w:tcBorders>
              <w:bottom w:val="single" w:sz="4" w:space="0" w:color="auto"/>
            </w:tcBorders>
            <w:noWrap/>
            <w:hideMark/>
          </w:tcPr>
          <w:p w14:paraId="5B00CE8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tcBorders>
              <w:bottom w:val="single" w:sz="4" w:space="0" w:color="auto"/>
            </w:tcBorders>
            <w:noWrap/>
            <w:hideMark/>
          </w:tcPr>
          <w:p w14:paraId="490072A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23" w:type="dxa"/>
            <w:tcBorders>
              <w:bottom w:val="single" w:sz="4" w:space="0" w:color="auto"/>
            </w:tcBorders>
            <w:noWrap/>
            <w:hideMark/>
          </w:tcPr>
          <w:p w14:paraId="313B477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tcBorders>
              <w:bottom w:val="single" w:sz="4" w:space="0" w:color="auto"/>
            </w:tcBorders>
            <w:noWrap/>
            <w:hideMark/>
          </w:tcPr>
          <w:p w14:paraId="4A30543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52" w:type="dxa"/>
            <w:tcBorders>
              <w:bottom w:val="single" w:sz="4" w:space="0" w:color="auto"/>
            </w:tcBorders>
            <w:noWrap/>
            <w:hideMark/>
          </w:tcPr>
          <w:p w14:paraId="3B1B116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83" w:type="dxa"/>
            <w:tcBorders>
              <w:bottom w:val="single" w:sz="4" w:space="0" w:color="auto"/>
            </w:tcBorders>
            <w:noWrap/>
            <w:hideMark/>
          </w:tcPr>
          <w:p w14:paraId="187867D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283" w:type="dxa"/>
            <w:tcBorders>
              <w:bottom w:val="single" w:sz="4" w:space="0" w:color="auto"/>
            </w:tcBorders>
            <w:noWrap/>
            <w:hideMark/>
          </w:tcPr>
          <w:p w14:paraId="5E33F2B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54" w:type="dxa"/>
            <w:tcBorders>
              <w:bottom w:val="single" w:sz="4" w:space="0" w:color="auto"/>
            </w:tcBorders>
            <w:noWrap/>
            <w:hideMark/>
          </w:tcPr>
          <w:p w14:paraId="09F2B03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r>
      <w:tr w:rsidR="001528C7" w:rsidRPr="00B30204" w14:paraId="202C23DA" w14:textId="77777777" w:rsidTr="001528C7">
        <w:trPr>
          <w:trHeight w:val="255"/>
        </w:trPr>
        <w:tc>
          <w:tcPr>
            <w:tcW w:w="562" w:type="dxa"/>
            <w:tcBorders>
              <w:bottom w:val="nil"/>
            </w:tcBorders>
            <w:noWrap/>
            <w:hideMark/>
          </w:tcPr>
          <w:p w14:paraId="3D48B63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tcBorders>
              <w:bottom w:val="nil"/>
            </w:tcBorders>
            <w:noWrap/>
            <w:hideMark/>
          </w:tcPr>
          <w:p w14:paraId="2983827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tcBorders>
              <w:bottom w:val="nil"/>
            </w:tcBorders>
            <w:noWrap/>
            <w:hideMark/>
          </w:tcPr>
          <w:p w14:paraId="353126A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tcBorders>
              <w:bottom w:val="nil"/>
            </w:tcBorders>
            <w:noWrap/>
            <w:hideMark/>
          </w:tcPr>
          <w:p w14:paraId="39A4FEE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tcBorders>
              <w:bottom w:val="nil"/>
            </w:tcBorders>
            <w:noWrap/>
            <w:hideMark/>
          </w:tcPr>
          <w:p w14:paraId="09D3D82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tcBorders>
              <w:bottom w:val="nil"/>
            </w:tcBorders>
            <w:noWrap/>
            <w:hideMark/>
          </w:tcPr>
          <w:p w14:paraId="1F175FA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tcBorders>
              <w:bottom w:val="nil"/>
            </w:tcBorders>
            <w:noWrap/>
            <w:hideMark/>
          </w:tcPr>
          <w:p w14:paraId="5EBC5DB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1" w:type="dxa"/>
            <w:tcBorders>
              <w:bottom w:val="nil"/>
            </w:tcBorders>
            <w:noWrap/>
            <w:hideMark/>
          </w:tcPr>
          <w:p w14:paraId="7B63C7C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0" w:type="dxa"/>
            <w:tcBorders>
              <w:bottom w:val="nil"/>
            </w:tcBorders>
            <w:noWrap/>
            <w:hideMark/>
          </w:tcPr>
          <w:p w14:paraId="3DF369F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88</w:t>
            </w:r>
          </w:p>
        </w:tc>
        <w:tc>
          <w:tcPr>
            <w:tcW w:w="390" w:type="dxa"/>
            <w:tcBorders>
              <w:bottom w:val="nil"/>
            </w:tcBorders>
            <w:noWrap/>
            <w:hideMark/>
          </w:tcPr>
          <w:p w14:paraId="3E3518C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31</w:t>
            </w:r>
          </w:p>
        </w:tc>
        <w:tc>
          <w:tcPr>
            <w:tcW w:w="390" w:type="dxa"/>
            <w:tcBorders>
              <w:bottom w:val="nil"/>
            </w:tcBorders>
            <w:noWrap/>
            <w:hideMark/>
          </w:tcPr>
          <w:p w14:paraId="1603466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30</w:t>
            </w:r>
          </w:p>
        </w:tc>
        <w:tc>
          <w:tcPr>
            <w:tcW w:w="390" w:type="dxa"/>
            <w:tcBorders>
              <w:bottom w:val="nil"/>
            </w:tcBorders>
            <w:noWrap/>
            <w:hideMark/>
          </w:tcPr>
          <w:p w14:paraId="16B1CB2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26</w:t>
            </w:r>
          </w:p>
        </w:tc>
        <w:tc>
          <w:tcPr>
            <w:tcW w:w="390" w:type="dxa"/>
            <w:tcBorders>
              <w:bottom w:val="nil"/>
            </w:tcBorders>
            <w:noWrap/>
            <w:hideMark/>
          </w:tcPr>
          <w:p w14:paraId="3DCB147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81</w:t>
            </w:r>
          </w:p>
        </w:tc>
        <w:tc>
          <w:tcPr>
            <w:tcW w:w="390" w:type="dxa"/>
            <w:tcBorders>
              <w:bottom w:val="nil"/>
            </w:tcBorders>
            <w:noWrap/>
            <w:hideMark/>
          </w:tcPr>
          <w:p w14:paraId="32DD2B1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tcBorders>
              <w:bottom w:val="nil"/>
            </w:tcBorders>
            <w:noWrap/>
            <w:hideMark/>
          </w:tcPr>
          <w:p w14:paraId="69CBEA7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35</w:t>
            </w:r>
          </w:p>
        </w:tc>
        <w:tc>
          <w:tcPr>
            <w:tcW w:w="391" w:type="dxa"/>
            <w:tcBorders>
              <w:bottom w:val="nil"/>
            </w:tcBorders>
            <w:noWrap/>
            <w:hideMark/>
          </w:tcPr>
          <w:p w14:paraId="4EEF163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35</w:t>
            </w:r>
          </w:p>
        </w:tc>
        <w:tc>
          <w:tcPr>
            <w:tcW w:w="385" w:type="dxa"/>
            <w:tcBorders>
              <w:bottom w:val="nil"/>
            </w:tcBorders>
            <w:noWrap/>
            <w:hideMark/>
          </w:tcPr>
          <w:p w14:paraId="4534629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5" w:type="dxa"/>
            <w:tcBorders>
              <w:bottom w:val="nil"/>
            </w:tcBorders>
            <w:noWrap/>
            <w:hideMark/>
          </w:tcPr>
          <w:p w14:paraId="05B8466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tcBorders>
              <w:bottom w:val="nil"/>
            </w:tcBorders>
            <w:noWrap/>
            <w:hideMark/>
          </w:tcPr>
          <w:p w14:paraId="0971B2B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tcBorders>
              <w:bottom w:val="nil"/>
            </w:tcBorders>
            <w:noWrap/>
            <w:hideMark/>
          </w:tcPr>
          <w:p w14:paraId="69E0D88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tcBorders>
              <w:bottom w:val="nil"/>
            </w:tcBorders>
            <w:noWrap/>
            <w:hideMark/>
          </w:tcPr>
          <w:p w14:paraId="71DFEE5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56</w:t>
            </w:r>
          </w:p>
        </w:tc>
        <w:tc>
          <w:tcPr>
            <w:tcW w:w="450" w:type="dxa"/>
            <w:tcBorders>
              <w:bottom w:val="nil"/>
            </w:tcBorders>
            <w:noWrap/>
            <w:hideMark/>
          </w:tcPr>
          <w:p w14:paraId="36C8438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154</w:t>
            </w:r>
          </w:p>
        </w:tc>
        <w:tc>
          <w:tcPr>
            <w:tcW w:w="567" w:type="dxa"/>
            <w:tcBorders>
              <w:bottom w:val="nil"/>
            </w:tcBorders>
            <w:noWrap/>
            <w:hideMark/>
          </w:tcPr>
          <w:p w14:paraId="3BD3282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85</w:t>
            </w:r>
          </w:p>
        </w:tc>
        <w:tc>
          <w:tcPr>
            <w:tcW w:w="426" w:type="dxa"/>
            <w:tcBorders>
              <w:bottom w:val="nil"/>
            </w:tcBorders>
            <w:noWrap/>
            <w:hideMark/>
          </w:tcPr>
          <w:p w14:paraId="2EB803A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68</w:t>
            </w:r>
          </w:p>
        </w:tc>
        <w:tc>
          <w:tcPr>
            <w:tcW w:w="390" w:type="dxa"/>
            <w:tcBorders>
              <w:bottom w:val="nil"/>
            </w:tcBorders>
            <w:noWrap/>
            <w:hideMark/>
          </w:tcPr>
          <w:p w14:paraId="64722E2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tcBorders>
              <w:bottom w:val="nil"/>
            </w:tcBorders>
            <w:noWrap/>
            <w:hideMark/>
          </w:tcPr>
          <w:p w14:paraId="0B61AFB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tcBorders>
              <w:bottom w:val="nil"/>
            </w:tcBorders>
            <w:noWrap/>
            <w:hideMark/>
          </w:tcPr>
          <w:p w14:paraId="3D9ECAA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tcBorders>
              <w:bottom w:val="nil"/>
            </w:tcBorders>
            <w:noWrap/>
            <w:hideMark/>
          </w:tcPr>
          <w:p w14:paraId="0FD089D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tcBorders>
              <w:bottom w:val="nil"/>
            </w:tcBorders>
            <w:noWrap/>
            <w:hideMark/>
          </w:tcPr>
          <w:p w14:paraId="4E43A5B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tcBorders>
              <w:bottom w:val="nil"/>
            </w:tcBorders>
            <w:noWrap/>
            <w:hideMark/>
          </w:tcPr>
          <w:p w14:paraId="1438227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494" w:type="dxa"/>
            <w:tcBorders>
              <w:bottom w:val="nil"/>
            </w:tcBorders>
            <w:noWrap/>
            <w:hideMark/>
          </w:tcPr>
          <w:p w14:paraId="488ED45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1" w:type="dxa"/>
            <w:tcBorders>
              <w:bottom w:val="nil"/>
            </w:tcBorders>
            <w:noWrap/>
            <w:hideMark/>
          </w:tcPr>
          <w:p w14:paraId="2A74244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0" w:type="dxa"/>
            <w:tcBorders>
              <w:bottom w:val="nil"/>
            </w:tcBorders>
            <w:noWrap/>
            <w:hideMark/>
          </w:tcPr>
          <w:p w14:paraId="449FC2F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23" w:type="dxa"/>
            <w:tcBorders>
              <w:bottom w:val="nil"/>
            </w:tcBorders>
            <w:noWrap/>
            <w:hideMark/>
          </w:tcPr>
          <w:p w14:paraId="4007EA3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tcBorders>
              <w:bottom w:val="nil"/>
            </w:tcBorders>
            <w:noWrap/>
            <w:hideMark/>
          </w:tcPr>
          <w:p w14:paraId="0AB0B0A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52" w:type="dxa"/>
            <w:tcBorders>
              <w:bottom w:val="nil"/>
            </w:tcBorders>
            <w:noWrap/>
            <w:hideMark/>
          </w:tcPr>
          <w:p w14:paraId="3774948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83" w:type="dxa"/>
            <w:tcBorders>
              <w:bottom w:val="nil"/>
            </w:tcBorders>
            <w:noWrap/>
            <w:hideMark/>
          </w:tcPr>
          <w:p w14:paraId="0E731E4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283" w:type="dxa"/>
            <w:tcBorders>
              <w:bottom w:val="nil"/>
            </w:tcBorders>
            <w:noWrap/>
            <w:hideMark/>
          </w:tcPr>
          <w:p w14:paraId="715CF00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254" w:type="dxa"/>
            <w:tcBorders>
              <w:bottom w:val="nil"/>
            </w:tcBorders>
            <w:noWrap/>
            <w:hideMark/>
          </w:tcPr>
          <w:p w14:paraId="1570B71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r>
    </w:tbl>
    <w:p w14:paraId="6A3F6EEF" w14:textId="07BFE3AD" w:rsidR="001528C7" w:rsidRPr="00B30204" w:rsidRDefault="001528C7"/>
    <w:p w14:paraId="678E05CA" w14:textId="77D438C5" w:rsidR="001528C7" w:rsidRPr="00B30204" w:rsidRDefault="001528C7" w:rsidP="001528C7">
      <w:pPr>
        <w:spacing w:after="0" w:line="240" w:lineRule="auto"/>
        <w:rPr>
          <w:rFonts w:ascii="Times New Roman" w:hAnsi="Times New Roman"/>
          <w:sz w:val="28"/>
          <w:szCs w:val="28"/>
          <w:lang w:val="kk-KZ"/>
        </w:rPr>
      </w:pPr>
      <w:r w:rsidRPr="00B30204">
        <w:rPr>
          <w:rFonts w:ascii="Times New Roman" w:hAnsi="Times New Roman"/>
          <w:sz w:val="28"/>
          <w:szCs w:val="28"/>
          <w:lang w:val="kk-KZ"/>
        </w:rPr>
        <w:t>Е 1  - кестенің жалғасы</w:t>
      </w:r>
    </w:p>
    <w:p w14:paraId="2392E21E" w14:textId="77777777" w:rsidR="001528C7" w:rsidRPr="00B30204" w:rsidRDefault="001528C7" w:rsidP="001528C7">
      <w:pPr>
        <w:spacing w:after="0" w:line="240" w:lineRule="auto"/>
        <w:rPr>
          <w:rFonts w:ascii="Times New Roman" w:hAnsi="Times New Roman"/>
          <w:sz w:val="28"/>
          <w:szCs w:val="28"/>
          <w:lang w:val="kk-KZ"/>
        </w:rPr>
      </w:pPr>
    </w:p>
    <w:tbl>
      <w:tblPr>
        <w:tblStyle w:val="af"/>
        <w:tblW w:w="15207" w:type="dxa"/>
        <w:tblLayout w:type="fixed"/>
        <w:tblLook w:val="04A0" w:firstRow="1" w:lastRow="0" w:firstColumn="1" w:lastColumn="0" w:noHBand="0" w:noVBand="1"/>
      </w:tblPr>
      <w:tblGrid>
        <w:gridCol w:w="562"/>
        <w:gridCol w:w="390"/>
        <w:gridCol w:w="390"/>
        <w:gridCol w:w="390"/>
        <w:gridCol w:w="390"/>
        <w:gridCol w:w="390"/>
        <w:gridCol w:w="390"/>
        <w:gridCol w:w="391"/>
        <w:gridCol w:w="390"/>
        <w:gridCol w:w="390"/>
        <w:gridCol w:w="390"/>
        <w:gridCol w:w="390"/>
        <w:gridCol w:w="390"/>
        <w:gridCol w:w="390"/>
        <w:gridCol w:w="390"/>
        <w:gridCol w:w="391"/>
        <w:gridCol w:w="385"/>
        <w:gridCol w:w="395"/>
        <w:gridCol w:w="390"/>
        <w:gridCol w:w="390"/>
        <w:gridCol w:w="390"/>
        <w:gridCol w:w="450"/>
        <w:gridCol w:w="567"/>
        <w:gridCol w:w="426"/>
        <w:gridCol w:w="390"/>
        <w:gridCol w:w="390"/>
        <w:gridCol w:w="390"/>
        <w:gridCol w:w="390"/>
        <w:gridCol w:w="390"/>
        <w:gridCol w:w="390"/>
        <w:gridCol w:w="494"/>
        <w:gridCol w:w="391"/>
        <w:gridCol w:w="390"/>
        <w:gridCol w:w="323"/>
        <w:gridCol w:w="390"/>
        <w:gridCol w:w="252"/>
        <w:gridCol w:w="283"/>
        <w:gridCol w:w="283"/>
        <w:gridCol w:w="254"/>
      </w:tblGrid>
      <w:tr w:rsidR="00B30204" w:rsidRPr="00B30204" w14:paraId="7C1EE495" w14:textId="77777777" w:rsidTr="002372CF">
        <w:trPr>
          <w:trHeight w:val="255"/>
        </w:trPr>
        <w:tc>
          <w:tcPr>
            <w:tcW w:w="562" w:type="dxa"/>
            <w:noWrap/>
          </w:tcPr>
          <w:p w14:paraId="5A745648" w14:textId="4C0F24F7" w:rsidR="001528C7" w:rsidRPr="00B30204" w:rsidRDefault="001528C7" w:rsidP="001528C7">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1</w:t>
            </w:r>
          </w:p>
        </w:tc>
        <w:tc>
          <w:tcPr>
            <w:tcW w:w="390" w:type="dxa"/>
            <w:noWrap/>
          </w:tcPr>
          <w:p w14:paraId="3C1EE704" w14:textId="7C09EBB9"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2</w:t>
            </w:r>
          </w:p>
        </w:tc>
        <w:tc>
          <w:tcPr>
            <w:tcW w:w="390" w:type="dxa"/>
            <w:noWrap/>
          </w:tcPr>
          <w:p w14:paraId="08915CA6" w14:textId="23A509CD"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3</w:t>
            </w:r>
          </w:p>
        </w:tc>
        <w:tc>
          <w:tcPr>
            <w:tcW w:w="390" w:type="dxa"/>
            <w:noWrap/>
          </w:tcPr>
          <w:p w14:paraId="4B9BF7C3" w14:textId="0D75BF0A"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4</w:t>
            </w:r>
          </w:p>
        </w:tc>
        <w:tc>
          <w:tcPr>
            <w:tcW w:w="390" w:type="dxa"/>
            <w:noWrap/>
          </w:tcPr>
          <w:p w14:paraId="397CDB2B" w14:textId="792E93A2"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5</w:t>
            </w:r>
          </w:p>
        </w:tc>
        <w:tc>
          <w:tcPr>
            <w:tcW w:w="390" w:type="dxa"/>
            <w:noWrap/>
          </w:tcPr>
          <w:p w14:paraId="05F0C69C" w14:textId="0AE2A61D"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6</w:t>
            </w:r>
          </w:p>
        </w:tc>
        <w:tc>
          <w:tcPr>
            <w:tcW w:w="390" w:type="dxa"/>
            <w:noWrap/>
          </w:tcPr>
          <w:p w14:paraId="00FFF4D1" w14:textId="340B6E8B"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7</w:t>
            </w:r>
          </w:p>
        </w:tc>
        <w:tc>
          <w:tcPr>
            <w:tcW w:w="391" w:type="dxa"/>
            <w:noWrap/>
          </w:tcPr>
          <w:p w14:paraId="765F947E" w14:textId="359C9354"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8</w:t>
            </w:r>
          </w:p>
        </w:tc>
        <w:tc>
          <w:tcPr>
            <w:tcW w:w="390" w:type="dxa"/>
            <w:noWrap/>
          </w:tcPr>
          <w:p w14:paraId="4BD0AA2C" w14:textId="52CCC645"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9</w:t>
            </w:r>
          </w:p>
        </w:tc>
        <w:tc>
          <w:tcPr>
            <w:tcW w:w="390" w:type="dxa"/>
            <w:noWrap/>
          </w:tcPr>
          <w:p w14:paraId="1F1D3DDE" w14:textId="14DF2D38"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10</w:t>
            </w:r>
          </w:p>
        </w:tc>
        <w:tc>
          <w:tcPr>
            <w:tcW w:w="390" w:type="dxa"/>
            <w:noWrap/>
          </w:tcPr>
          <w:p w14:paraId="3FDB25FF" w14:textId="50D68340"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11</w:t>
            </w:r>
          </w:p>
        </w:tc>
        <w:tc>
          <w:tcPr>
            <w:tcW w:w="390" w:type="dxa"/>
            <w:noWrap/>
          </w:tcPr>
          <w:p w14:paraId="554D71E4" w14:textId="50761A25"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12</w:t>
            </w:r>
          </w:p>
        </w:tc>
        <w:tc>
          <w:tcPr>
            <w:tcW w:w="390" w:type="dxa"/>
            <w:noWrap/>
          </w:tcPr>
          <w:p w14:paraId="171711E5" w14:textId="5DD5ECDC"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13</w:t>
            </w:r>
          </w:p>
        </w:tc>
        <w:tc>
          <w:tcPr>
            <w:tcW w:w="390" w:type="dxa"/>
            <w:noWrap/>
          </w:tcPr>
          <w:p w14:paraId="6B163E67" w14:textId="72EC9194"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14</w:t>
            </w:r>
          </w:p>
        </w:tc>
        <w:tc>
          <w:tcPr>
            <w:tcW w:w="390" w:type="dxa"/>
            <w:noWrap/>
          </w:tcPr>
          <w:p w14:paraId="4F64E8CF" w14:textId="7899DCEA"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15</w:t>
            </w:r>
          </w:p>
        </w:tc>
        <w:tc>
          <w:tcPr>
            <w:tcW w:w="391" w:type="dxa"/>
            <w:noWrap/>
          </w:tcPr>
          <w:p w14:paraId="6D441C8C" w14:textId="41BCEA7A"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16</w:t>
            </w:r>
          </w:p>
        </w:tc>
        <w:tc>
          <w:tcPr>
            <w:tcW w:w="385" w:type="dxa"/>
            <w:noWrap/>
          </w:tcPr>
          <w:p w14:paraId="69080E68" w14:textId="077C32B3"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17</w:t>
            </w:r>
          </w:p>
        </w:tc>
        <w:tc>
          <w:tcPr>
            <w:tcW w:w="395" w:type="dxa"/>
            <w:noWrap/>
          </w:tcPr>
          <w:p w14:paraId="751DAD2E" w14:textId="42B1B17A"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18</w:t>
            </w:r>
          </w:p>
        </w:tc>
        <w:tc>
          <w:tcPr>
            <w:tcW w:w="390" w:type="dxa"/>
            <w:noWrap/>
          </w:tcPr>
          <w:p w14:paraId="0E89B227" w14:textId="35F274DB"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19</w:t>
            </w:r>
          </w:p>
        </w:tc>
        <w:tc>
          <w:tcPr>
            <w:tcW w:w="390" w:type="dxa"/>
            <w:noWrap/>
          </w:tcPr>
          <w:p w14:paraId="53844022" w14:textId="3179BFBD"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20</w:t>
            </w:r>
          </w:p>
        </w:tc>
        <w:tc>
          <w:tcPr>
            <w:tcW w:w="390" w:type="dxa"/>
            <w:noWrap/>
          </w:tcPr>
          <w:p w14:paraId="139D3A83" w14:textId="26BD88C2"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21</w:t>
            </w:r>
          </w:p>
        </w:tc>
        <w:tc>
          <w:tcPr>
            <w:tcW w:w="450" w:type="dxa"/>
            <w:noWrap/>
          </w:tcPr>
          <w:p w14:paraId="11DA651F" w14:textId="50343ECF"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22</w:t>
            </w:r>
          </w:p>
        </w:tc>
        <w:tc>
          <w:tcPr>
            <w:tcW w:w="567" w:type="dxa"/>
            <w:noWrap/>
          </w:tcPr>
          <w:p w14:paraId="02660C37" w14:textId="7F5A7E36"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23</w:t>
            </w:r>
          </w:p>
        </w:tc>
        <w:tc>
          <w:tcPr>
            <w:tcW w:w="426" w:type="dxa"/>
            <w:noWrap/>
          </w:tcPr>
          <w:p w14:paraId="1FEF4511" w14:textId="4DA8D6DA"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24</w:t>
            </w:r>
          </w:p>
        </w:tc>
        <w:tc>
          <w:tcPr>
            <w:tcW w:w="390" w:type="dxa"/>
            <w:noWrap/>
          </w:tcPr>
          <w:p w14:paraId="393961AA" w14:textId="61473F23"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25</w:t>
            </w:r>
          </w:p>
        </w:tc>
        <w:tc>
          <w:tcPr>
            <w:tcW w:w="390" w:type="dxa"/>
            <w:noWrap/>
          </w:tcPr>
          <w:p w14:paraId="696481FC" w14:textId="054E08AC"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26</w:t>
            </w:r>
          </w:p>
        </w:tc>
        <w:tc>
          <w:tcPr>
            <w:tcW w:w="390" w:type="dxa"/>
            <w:noWrap/>
          </w:tcPr>
          <w:p w14:paraId="4FDB8879" w14:textId="1DAF51A1"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27</w:t>
            </w:r>
          </w:p>
        </w:tc>
        <w:tc>
          <w:tcPr>
            <w:tcW w:w="390" w:type="dxa"/>
            <w:noWrap/>
          </w:tcPr>
          <w:p w14:paraId="340F6153" w14:textId="69DB483B"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28</w:t>
            </w:r>
          </w:p>
        </w:tc>
        <w:tc>
          <w:tcPr>
            <w:tcW w:w="390" w:type="dxa"/>
            <w:noWrap/>
          </w:tcPr>
          <w:p w14:paraId="4D157F0C" w14:textId="1C6EE8DC"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29</w:t>
            </w:r>
          </w:p>
        </w:tc>
        <w:tc>
          <w:tcPr>
            <w:tcW w:w="390" w:type="dxa"/>
            <w:noWrap/>
          </w:tcPr>
          <w:p w14:paraId="4CB7DDA7" w14:textId="65E80933"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30</w:t>
            </w:r>
          </w:p>
        </w:tc>
        <w:tc>
          <w:tcPr>
            <w:tcW w:w="494" w:type="dxa"/>
            <w:noWrap/>
          </w:tcPr>
          <w:p w14:paraId="44BF37E5" w14:textId="11B5DC19"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31</w:t>
            </w:r>
          </w:p>
        </w:tc>
        <w:tc>
          <w:tcPr>
            <w:tcW w:w="391" w:type="dxa"/>
            <w:noWrap/>
          </w:tcPr>
          <w:p w14:paraId="76D01911" w14:textId="08C95425"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32</w:t>
            </w:r>
          </w:p>
        </w:tc>
        <w:tc>
          <w:tcPr>
            <w:tcW w:w="390" w:type="dxa"/>
            <w:noWrap/>
          </w:tcPr>
          <w:p w14:paraId="285E88F4" w14:textId="2EADD799"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33</w:t>
            </w:r>
          </w:p>
        </w:tc>
        <w:tc>
          <w:tcPr>
            <w:tcW w:w="323" w:type="dxa"/>
            <w:noWrap/>
          </w:tcPr>
          <w:p w14:paraId="4DB8C225" w14:textId="5E34DF59"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34</w:t>
            </w:r>
          </w:p>
        </w:tc>
        <w:tc>
          <w:tcPr>
            <w:tcW w:w="390" w:type="dxa"/>
            <w:noWrap/>
          </w:tcPr>
          <w:p w14:paraId="43FCE68C" w14:textId="2D694036"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35</w:t>
            </w:r>
          </w:p>
        </w:tc>
        <w:tc>
          <w:tcPr>
            <w:tcW w:w="252" w:type="dxa"/>
            <w:noWrap/>
          </w:tcPr>
          <w:p w14:paraId="58257248" w14:textId="39D11A2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36</w:t>
            </w:r>
          </w:p>
        </w:tc>
        <w:tc>
          <w:tcPr>
            <w:tcW w:w="283" w:type="dxa"/>
            <w:noWrap/>
          </w:tcPr>
          <w:p w14:paraId="2F9E23CD" w14:textId="25E52F66"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37</w:t>
            </w:r>
          </w:p>
        </w:tc>
        <w:tc>
          <w:tcPr>
            <w:tcW w:w="283" w:type="dxa"/>
            <w:noWrap/>
          </w:tcPr>
          <w:p w14:paraId="60D03BAC" w14:textId="64581EBD"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38</w:t>
            </w:r>
          </w:p>
        </w:tc>
        <w:tc>
          <w:tcPr>
            <w:tcW w:w="254" w:type="dxa"/>
            <w:noWrap/>
          </w:tcPr>
          <w:p w14:paraId="2F8E2B46" w14:textId="23A02BD4"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39</w:t>
            </w:r>
          </w:p>
        </w:tc>
      </w:tr>
      <w:tr w:rsidR="00B30204" w:rsidRPr="00B30204" w14:paraId="26D0DF1A" w14:textId="77777777" w:rsidTr="002372CF">
        <w:trPr>
          <w:trHeight w:val="255"/>
        </w:trPr>
        <w:tc>
          <w:tcPr>
            <w:tcW w:w="562" w:type="dxa"/>
            <w:noWrap/>
            <w:hideMark/>
          </w:tcPr>
          <w:p w14:paraId="586834C4" w14:textId="7EE675BA"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30BD237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6307358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269E0C1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1843564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6A50CB6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3898662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1" w:type="dxa"/>
            <w:noWrap/>
            <w:hideMark/>
          </w:tcPr>
          <w:p w14:paraId="49935B9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0" w:type="dxa"/>
            <w:noWrap/>
            <w:hideMark/>
          </w:tcPr>
          <w:p w14:paraId="352E0BB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80</w:t>
            </w:r>
          </w:p>
        </w:tc>
        <w:tc>
          <w:tcPr>
            <w:tcW w:w="390" w:type="dxa"/>
            <w:noWrap/>
            <w:hideMark/>
          </w:tcPr>
          <w:p w14:paraId="428382F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24</w:t>
            </w:r>
          </w:p>
        </w:tc>
        <w:tc>
          <w:tcPr>
            <w:tcW w:w="390" w:type="dxa"/>
            <w:noWrap/>
            <w:hideMark/>
          </w:tcPr>
          <w:p w14:paraId="4A43BBE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28</w:t>
            </w:r>
          </w:p>
        </w:tc>
        <w:tc>
          <w:tcPr>
            <w:tcW w:w="390" w:type="dxa"/>
            <w:noWrap/>
            <w:hideMark/>
          </w:tcPr>
          <w:p w14:paraId="238D8BE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29</w:t>
            </w:r>
          </w:p>
        </w:tc>
        <w:tc>
          <w:tcPr>
            <w:tcW w:w="390" w:type="dxa"/>
            <w:noWrap/>
            <w:hideMark/>
          </w:tcPr>
          <w:p w14:paraId="083BF83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91</w:t>
            </w:r>
          </w:p>
        </w:tc>
        <w:tc>
          <w:tcPr>
            <w:tcW w:w="390" w:type="dxa"/>
            <w:noWrap/>
            <w:hideMark/>
          </w:tcPr>
          <w:p w14:paraId="7FAE997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29</w:t>
            </w:r>
          </w:p>
        </w:tc>
        <w:tc>
          <w:tcPr>
            <w:tcW w:w="390" w:type="dxa"/>
            <w:noWrap/>
            <w:hideMark/>
          </w:tcPr>
          <w:p w14:paraId="6842669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32</w:t>
            </w:r>
          </w:p>
        </w:tc>
        <w:tc>
          <w:tcPr>
            <w:tcW w:w="391" w:type="dxa"/>
            <w:noWrap/>
            <w:hideMark/>
          </w:tcPr>
          <w:p w14:paraId="56675C9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30</w:t>
            </w:r>
          </w:p>
        </w:tc>
        <w:tc>
          <w:tcPr>
            <w:tcW w:w="385" w:type="dxa"/>
            <w:noWrap/>
            <w:hideMark/>
          </w:tcPr>
          <w:p w14:paraId="5657F89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5" w:type="dxa"/>
            <w:noWrap/>
            <w:hideMark/>
          </w:tcPr>
          <w:p w14:paraId="07E90D6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12B4F48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4314AD8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0B52553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43</w:t>
            </w:r>
          </w:p>
        </w:tc>
        <w:tc>
          <w:tcPr>
            <w:tcW w:w="450" w:type="dxa"/>
            <w:noWrap/>
            <w:hideMark/>
          </w:tcPr>
          <w:p w14:paraId="709BB66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128</w:t>
            </w:r>
          </w:p>
        </w:tc>
        <w:tc>
          <w:tcPr>
            <w:tcW w:w="567" w:type="dxa"/>
            <w:noWrap/>
            <w:hideMark/>
          </w:tcPr>
          <w:p w14:paraId="20B2948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130</w:t>
            </w:r>
          </w:p>
        </w:tc>
        <w:tc>
          <w:tcPr>
            <w:tcW w:w="426" w:type="dxa"/>
            <w:noWrap/>
            <w:hideMark/>
          </w:tcPr>
          <w:p w14:paraId="7DF978A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120</w:t>
            </w:r>
          </w:p>
        </w:tc>
        <w:tc>
          <w:tcPr>
            <w:tcW w:w="390" w:type="dxa"/>
            <w:noWrap/>
            <w:hideMark/>
          </w:tcPr>
          <w:p w14:paraId="6695940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135D8F5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0751B80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650EBFA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01DC8B2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04D3CE5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494" w:type="dxa"/>
            <w:noWrap/>
            <w:hideMark/>
          </w:tcPr>
          <w:p w14:paraId="4CA05BD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1" w:type="dxa"/>
            <w:noWrap/>
            <w:hideMark/>
          </w:tcPr>
          <w:p w14:paraId="3EEF3AD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7AB0C6B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23" w:type="dxa"/>
            <w:noWrap/>
            <w:hideMark/>
          </w:tcPr>
          <w:p w14:paraId="6AC4ED7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1FD6E00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52" w:type="dxa"/>
            <w:noWrap/>
            <w:hideMark/>
          </w:tcPr>
          <w:p w14:paraId="115E02E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83" w:type="dxa"/>
            <w:noWrap/>
            <w:hideMark/>
          </w:tcPr>
          <w:p w14:paraId="5EA229E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83" w:type="dxa"/>
            <w:noWrap/>
            <w:hideMark/>
          </w:tcPr>
          <w:p w14:paraId="0E2DDEB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254" w:type="dxa"/>
            <w:noWrap/>
            <w:hideMark/>
          </w:tcPr>
          <w:p w14:paraId="10C669A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r>
      <w:tr w:rsidR="00B30204" w:rsidRPr="00B30204" w14:paraId="02131EAF" w14:textId="77777777" w:rsidTr="002372CF">
        <w:trPr>
          <w:trHeight w:val="255"/>
        </w:trPr>
        <w:tc>
          <w:tcPr>
            <w:tcW w:w="562" w:type="dxa"/>
            <w:noWrap/>
            <w:hideMark/>
          </w:tcPr>
          <w:p w14:paraId="360BA656" w14:textId="77777777" w:rsidR="001528C7" w:rsidRPr="00B30204" w:rsidRDefault="001528C7" w:rsidP="001528C7">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 xml:space="preserve">Әрине </w:t>
            </w:r>
          </w:p>
        </w:tc>
        <w:tc>
          <w:tcPr>
            <w:tcW w:w="390" w:type="dxa"/>
            <w:noWrap/>
            <w:hideMark/>
          </w:tcPr>
          <w:p w14:paraId="77F90C6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285EB3F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542B336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185F7EA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228AF27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478557C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1" w:type="dxa"/>
            <w:noWrap/>
            <w:hideMark/>
          </w:tcPr>
          <w:p w14:paraId="6184B01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3A63B9B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55</w:t>
            </w:r>
          </w:p>
        </w:tc>
        <w:tc>
          <w:tcPr>
            <w:tcW w:w="390" w:type="dxa"/>
            <w:noWrap/>
            <w:hideMark/>
          </w:tcPr>
          <w:p w14:paraId="1ED99CF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1D68967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5062078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5BC8E41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54</w:t>
            </w:r>
          </w:p>
        </w:tc>
        <w:tc>
          <w:tcPr>
            <w:tcW w:w="390" w:type="dxa"/>
            <w:noWrap/>
            <w:hideMark/>
          </w:tcPr>
          <w:p w14:paraId="44E3632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6260BC3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1" w:type="dxa"/>
            <w:noWrap/>
            <w:hideMark/>
          </w:tcPr>
          <w:p w14:paraId="3421886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85" w:type="dxa"/>
            <w:noWrap/>
            <w:hideMark/>
          </w:tcPr>
          <w:p w14:paraId="057A01D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395" w:type="dxa"/>
            <w:noWrap/>
            <w:hideMark/>
          </w:tcPr>
          <w:p w14:paraId="34A5D16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585F21A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549AD73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533F20C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39</w:t>
            </w:r>
          </w:p>
        </w:tc>
        <w:tc>
          <w:tcPr>
            <w:tcW w:w="450" w:type="dxa"/>
            <w:noWrap/>
            <w:hideMark/>
          </w:tcPr>
          <w:p w14:paraId="37D8B32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134</w:t>
            </w:r>
          </w:p>
        </w:tc>
        <w:tc>
          <w:tcPr>
            <w:tcW w:w="567" w:type="dxa"/>
            <w:noWrap/>
            <w:hideMark/>
          </w:tcPr>
          <w:p w14:paraId="0F5CCE1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102</w:t>
            </w:r>
          </w:p>
        </w:tc>
        <w:tc>
          <w:tcPr>
            <w:tcW w:w="426" w:type="dxa"/>
            <w:noWrap/>
            <w:hideMark/>
          </w:tcPr>
          <w:p w14:paraId="765BC8D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85</w:t>
            </w:r>
          </w:p>
        </w:tc>
        <w:tc>
          <w:tcPr>
            <w:tcW w:w="390" w:type="dxa"/>
            <w:noWrap/>
            <w:hideMark/>
          </w:tcPr>
          <w:p w14:paraId="3A348A3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0CA73D1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06E0794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6C992FF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0" w:type="dxa"/>
            <w:noWrap/>
            <w:hideMark/>
          </w:tcPr>
          <w:p w14:paraId="4BD1359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3403056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494" w:type="dxa"/>
            <w:noWrap/>
            <w:hideMark/>
          </w:tcPr>
          <w:p w14:paraId="72F2344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391" w:type="dxa"/>
            <w:noWrap/>
            <w:hideMark/>
          </w:tcPr>
          <w:p w14:paraId="50CD548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7031725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23" w:type="dxa"/>
            <w:noWrap/>
            <w:hideMark/>
          </w:tcPr>
          <w:p w14:paraId="33FBB07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0" w:type="dxa"/>
            <w:noWrap/>
            <w:hideMark/>
          </w:tcPr>
          <w:p w14:paraId="59ADCF0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52" w:type="dxa"/>
            <w:noWrap/>
            <w:hideMark/>
          </w:tcPr>
          <w:p w14:paraId="7BEBF47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283" w:type="dxa"/>
            <w:noWrap/>
            <w:hideMark/>
          </w:tcPr>
          <w:p w14:paraId="260D760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83" w:type="dxa"/>
            <w:noWrap/>
            <w:hideMark/>
          </w:tcPr>
          <w:p w14:paraId="6D75E8C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54" w:type="dxa"/>
            <w:noWrap/>
            <w:hideMark/>
          </w:tcPr>
          <w:p w14:paraId="5F70B66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r>
      <w:tr w:rsidR="00B30204" w:rsidRPr="00B30204" w14:paraId="1B41C503" w14:textId="77777777" w:rsidTr="002372CF">
        <w:trPr>
          <w:trHeight w:val="255"/>
        </w:trPr>
        <w:tc>
          <w:tcPr>
            <w:tcW w:w="562" w:type="dxa"/>
            <w:noWrap/>
            <w:hideMark/>
          </w:tcPr>
          <w:p w14:paraId="328CE40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6215EE0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0" w:type="dxa"/>
            <w:noWrap/>
            <w:hideMark/>
          </w:tcPr>
          <w:p w14:paraId="7E59D74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57A4192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4D66CCA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0" w:type="dxa"/>
            <w:noWrap/>
            <w:hideMark/>
          </w:tcPr>
          <w:p w14:paraId="7BC625C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7BA4B1A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1" w:type="dxa"/>
            <w:noWrap/>
            <w:hideMark/>
          </w:tcPr>
          <w:p w14:paraId="783FB2C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0" w:type="dxa"/>
            <w:noWrap/>
            <w:hideMark/>
          </w:tcPr>
          <w:p w14:paraId="3EBA39C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69</w:t>
            </w:r>
          </w:p>
        </w:tc>
        <w:tc>
          <w:tcPr>
            <w:tcW w:w="390" w:type="dxa"/>
            <w:noWrap/>
            <w:hideMark/>
          </w:tcPr>
          <w:p w14:paraId="094898F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24</w:t>
            </w:r>
          </w:p>
        </w:tc>
        <w:tc>
          <w:tcPr>
            <w:tcW w:w="390" w:type="dxa"/>
            <w:noWrap/>
            <w:hideMark/>
          </w:tcPr>
          <w:p w14:paraId="4121CCC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23</w:t>
            </w:r>
          </w:p>
        </w:tc>
        <w:tc>
          <w:tcPr>
            <w:tcW w:w="390" w:type="dxa"/>
            <w:noWrap/>
            <w:hideMark/>
          </w:tcPr>
          <w:p w14:paraId="48B9778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23</w:t>
            </w:r>
          </w:p>
        </w:tc>
        <w:tc>
          <w:tcPr>
            <w:tcW w:w="390" w:type="dxa"/>
            <w:noWrap/>
            <w:hideMark/>
          </w:tcPr>
          <w:p w14:paraId="0E2A9D2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73</w:t>
            </w:r>
          </w:p>
        </w:tc>
        <w:tc>
          <w:tcPr>
            <w:tcW w:w="390" w:type="dxa"/>
            <w:noWrap/>
            <w:hideMark/>
          </w:tcPr>
          <w:p w14:paraId="13DCB73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156D9A1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25</w:t>
            </w:r>
          </w:p>
        </w:tc>
        <w:tc>
          <w:tcPr>
            <w:tcW w:w="391" w:type="dxa"/>
            <w:noWrap/>
            <w:hideMark/>
          </w:tcPr>
          <w:p w14:paraId="28BD276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30</w:t>
            </w:r>
          </w:p>
        </w:tc>
        <w:tc>
          <w:tcPr>
            <w:tcW w:w="385" w:type="dxa"/>
            <w:noWrap/>
            <w:hideMark/>
          </w:tcPr>
          <w:p w14:paraId="7B9DFD2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5" w:type="dxa"/>
            <w:noWrap/>
            <w:hideMark/>
          </w:tcPr>
          <w:p w14:paraId="77058D5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2B0D450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371D534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7B11177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44</w:t>
            </w:r>
          </w:p>
        </w:tc>
        <w:tc>
          <w:tcPr>
            <w:tcW w:w="450" w:type="dxa"/>
            <w:noWrap/>
            <w:hideMark/>
          </w:tcPr>
          <w:p w14:paraId="59BF464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146</w:t>
            </w:r>
          </w:p>
        </w:tc>
        <w:tc>
          <w:tcPr>
            <w:tcW w:w="567" w:type="dxa"/>
            <w:noWrap/>
            <w:hideMark/>
          </w:tcPr>
          <w:p w14:paraId="19F7848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88</w:t>
            </w:r>
          </w:p>
        </w:tc>
        <w:tc>
          <w:tcPr>
            <w:tcW w:w="426" w:type="dxa"/>
            <w:noWrap/>
            <w:hideMark/>
          </w:tcPr>
          <w:p w14:paraId="47A4297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73</w:t>
            </w:r>
          </w:p>
        </w:tc>
        <w:tc>
          <w:tcPr>
            <w:tcW w:w="390" w:type="dxa"/>
            <w:noWrap/>
            <w:hideMark/>
          </w:tcPr>
          <w:p w14:paraId="7FD7FF8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1C724EC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6844403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1D6072B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0" w:type="dxa"/>
            <w:noWrap/>
            <w:hideMark/>
          </w:tcPr>
          <w:p w14:paraId="181DD68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4BBC098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494" w:type="dxa"/>
            <w:noWrap/>
            <w:hideMark/>
          </w:tcPr>
          <w:p w14:paraId="07C57B8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391" w:type="dxa"/>
            <w:noWrap/>
            <w:hideMark/>
          </w:tcPr>
          <w:p w14:paraId="3E1F849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5A2F4DD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23" w:type="dxa"/>
            <w:noWrap/>
            <w:hideMark/>
          </w:tcPr>
          <w:p w14:paraId="63C9B33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4BECAF0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52" w:type="dxa"/>
            <w:noWrap/>
            <w:hideMark/>
          </w:tcPr>
          <w:p w14:paraId="520370E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283" w:type="dxa"/>
            <w:noWrap/>
            <w:hideMark/>
          </w:tcPr>
          <w:p w14:paraId="690FA4E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83" w:type="dxa"/>
            <w:noWrap/>
            <w:hideMark/>
          </w:tcPr>
          <w:p w14:paraId="1835772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254" w:type="dxa"/>
            <w:noWrap/>
            <w:hideMark/>
          </w:tcPr>
          <w:p w14:paraId="5629C39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r>
      <w:tr w:rsidR="00B30204" w:rsidRPr="00B30204" w14:paraId="2B545EC9" w14:textId="77777777" w:rsidTr="002372CF">
        <w:trPr>
          <w:trHeight w:val="255"/>
        </w:trPr>
        <w:tc>
          <w:tcPr>
            <w:tcW w:w="562" w:type="dxa"/>
            <w:noWrap/>
            <w:hideMark/>
          </w:tcPr>
          <w:p w14:paraId="452FC44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548AB15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0" w:type="dxa"/>
            <w:noWrap/>
            <w:hideMark/>
          </w:tcPr>
          <w:p w14:paraId="67C30C2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0" w:type="dxa"/>
            <w:noWrap/>
            <w:hideMark/>
          </w:tcPr>
          <w:p w14:paraId="40B55BE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0" w:type="dxa"/>
            <w:noWrap/>
            <w:hideMark/>
          </w:tcPr>
          <w:p w14:paraId="089387C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1ECDD05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0" w:type="dxa"/>
            <w:noWrap/>
            <w:hideMark/>
          </w:tcPr>
          <w:p w14:paraId="58BE5FA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1" w:type="dxa"/>
            <w:noWrap/>
            <w:hideMark/>
          </w:tcPr>
          <w:p w14:paraId="1A68D03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0" w:type="dxa"/>
            <w:noWrap/>
            <w:hideMark/>
          </w:tcPr>
          <w:p w14:paraId="4209283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69</w:t>
            </w:r>
          </w:p>
        </w:tc>
        <w:tc>
          <w:tcPr>
            <w:tcW w:w="390" w:type="dxa"/>
            <w:noWrap/>
            <w:hideMark/>
          </w:tcPr>
          <w:p w14:paraId="7459D74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26</w:t>
            </w:r>
          </w:p>
        </w:tc>
        <w:tc>
          <w:tcPr>
            <w:tcW w:w="390" w:type="dxa"/>
            <w:noWrap/>
            <w:hideMark/>
          </w:tcPr>
          <w:p w14:paraId="35A5535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227B8E5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24</w:t>
            </w:r>
          </w:p>
        </w:tc>
        <w:tc>
          <w:tcPr>
            <w:tcW w:w="390" w:type="dxa"/>
            <w:noWrap/>
            <w:hideMark/>
          </w:tcPr>
          <w:p w14:paraId="790FA57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41</w:t>
            </w:r>
          </w:p>
        </w:tc>
        <w:tc>
          <w:tcPr>
            <w:tcW w:w="390" w:type="dxa"/>
            <w:noWrap/>
            <w:hideMark/>
          </w:tcPr>
          <w:p w14:paraId="684BE9F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390" w:type="dxa"/>
            <w:noWrap/>
            <w:hideMark/>
          </w:tcPr>
          <w:p w14:paraId="435AE4C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391" w:type="dxa"/>
            <w:noWrap/>
            <w:hideMark/>
          </w:tcPr>
          <w:p w14:paraId="11073D1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27</w:t>
            </w:r>
          </w:p>
        </w:tc>
        <w:tc>
          <w:tcPr>
            <w:tcW w:w="385" w:type="dxa"/>
            <w:noWrap/>
            <w:hideMark/>
          </w:tcPr>
          <w:p w14:paraId="5DBEBDC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5" w:type="dxa"/>
            <w:noWrap/>
            <w:hideMark/>
          </w:tcPr>
          <w:p w14:paraId="79830D6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33A6E6C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24F0A54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3F01831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43</w:t>
            </w:r>
          </w:p>
        </w:tc>
        <w:tc>
          <w:tcPr>
            <w:tcW w:w="450" w:type="dxa"/>
            <w:noWrap/>
            <w:hideMark/>
          </w:tcPr>
          <w:p w14:paraId="380ECB3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169</w:t>
            </w:r>
          </w:p>
        </w:tc>
        <w:tc>
          <w:tcPr>
            <w:tcW w:w="567" w:type="dxa"/>
            <w:noWrap/>
            <w:hideMark/>
          </w:tcPr>
          <w:p w14:paraId="2A96F03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93</w:t>
            </w:r>
          </w:p>
        </w:tc>
        <w:tc>
          <w:tcPr>
            <w:tcW w:w="426" w:type="dxa"/>
            <w:noWrap/>
            <w:hideMark/>
          </w:tcPr>
          <w:p w14:paraId="7B8A7C1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90</w:t>
            </w:r>
          </w:p>
        </w:tc>
        <w:tc>
          <w:tcPr>
            <w:tcW w:w="390" w:type="dxa"/>
            <w:noWrap/>
            <w:hideMark/>
          </w:tcPr>
          <w:p w14:paraId="0AC87AB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4817B27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5025603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44E9A6B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52AD171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555C979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494" w:type="dxa"/>
            <w:noWrap/>
            <w:hideMark/>
          </w:tcPr>
          <w:p w14:paraId="5C2F5BF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391" w:type="dxa"/>
            <w:noWrap/>
            <w:hideMark/>
          </w:tcPr>
          <w:p w14:paraId="1FE7AE6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16199A0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23" w:type="dxa"/>
            <w:noWrap/>
            <w:hideMark/>
          </w:tcPr>
          <w:p w14:paraId="6F37C44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4970E22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52" w:type="dxa"/>
            <w:noWrap/>
            <w:hideMark/>
          </w:tcPr>
          <w:p w14:paraId="0AA0EBC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noWrap/>
            <w:hideMark/>
          </w:tcPr>
          <w:p w14:paraId="5A82039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noWrap/>
            <w:hideMark/>
          </w:tcPr>
          <w:p w14:paraId="48CF961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254" w:type="dxa"/>
            <w:noWrap/>
            <w:hideMark/>
          </w:tcPr>
          <w:p w14:paraId="5EBD9D9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r>
      <w:tr w:rsidR="00B30204" w:rsidRPr="00B30204" w14:paraId="0C5A1B62" w14:textId="77777777" w:rsidTr="002372CF">
        <w:trPr>
          <w:trHeight w:val="255"/>
        </w:trPr>
        <w:tc>
          <w:tcPr>
            <w:tcW w:w="562" w:type="dxa"/>
            <w:noWrap/>
            <w:hideMark/>
          </w:tcPr>
          <w:p w14:paraId="5EC51B2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4AB0D5E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7D0BEEF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4DDB5BF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7363CB4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567B282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4DBF6E3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1" w:type="dxa"/>
            <w:noWrap/>
            <w:hideMark/>
          </w:tcPr>
          <w:p w14:paraId="43F3902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71EE7BD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68</w:t>
            </w:r>
          </w:p>
        </w:tc>
        <w:tc>
          <w:tcPr>
            <w:tcW w:w="390" w:type="dxa"/>
            <w:noWrap/>
            <w:hideMark/>
          </w:tcPr>
          <w:p w14:paraId="6511C61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75EA2CA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25</w:t>
            </w:r>
          </w:p>
        </w:tc>
        <w:tc>
          <w:tcPr>
            <w:tcW w:w="390" w:type="dxa"/>
            <w:noWrap/>
            <w:hideMark/>
          </w:tcPr>
          <w:p w14:paraId="33C03F5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23</w:t>
            </w:r>
          </w:p>
        </w:tc>
        <w:tc>
          <w:tcPr>
            <w:tcW w:w="390" w:type="dxa"/>
            <w:noWrap/>
            <w:hideMark/>
          </w:tcPr>
          <w:p w14:paraId="714AAE7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72</w:t>
            </w:r>
          </w:p>
        </w:tc>
        <w:tc>
          <w:tcPr>
            <w:tcW w:w="390" w:type="dxa"/>
            <w:noWrap/>
            <w:hideMark/>
          </w:tcPr>
          <w:p w14:paraId="5913FE7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6F16298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27</w:t>
            </w:r>
          </w:p>
        </w:tc>
        <w:tc>
          <w:tcPr>
            <w:tcW w:w="391" w:type="dxa"/>
            <w:noWrap/>
            <w:hideMark/>
          </w:tcPr>
          <w:p w14:paraId="4043AAA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29</w:t>
            </w:r>
          </w:p>
        </w:tc>
        <w:tc>
          <w:tcPr>
            <w:tcW w:w="385" w:type="dxa"/>
            <w:noWrap/>
            <w:hideMark/>
          </w:tcPr>
          <w:p w14:paraId="7EF7CD9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5" w:type="dxa"/>
            <w:noWrap/>
            <w:hideMark/>
          </w:tcPr>
          <w:p w14:paraId="039822A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7E755A9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7722615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7CFC85C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36</w:t>
            </w:r>
          </w:p>
        </w:tc>
        <w:tc>
          <w:tcPr>
            <w:tcW w:w="450" w:type="dxa"/>
            <w:noWrap/>
            <w:hideMark/>
          </w:tcPr>
          <w:p w14:paraId="7EA5921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101</w:t>
            </w:r>
          </w:p>
        </w:tc>
        <w:tc>
          <w:tcPr>
            <w:tcW w:w="567" w:type="dxa"/>
            <w:noWrap/>
            <w:hideMark/>
          </w:tcPr>
          <w:p w14:paraId="30E2520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104</w:t>
            </w:r>
          </w:p>
        </w:tc>
        <w:tc>
          <w:tcPr>
            <w:tcW w:w="426" w:type="dxa"/>
            <w:noWrap/>
            <w:hideMark/>
          </w:tcPr>
          <w:p w14:paraId="7570952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104</w:t>
            </w:r>
          </w:p>
        </w:tc>
        <w:tc>
          <w:tcPr>
            <w:tcW w:w="390" w:type="dxa"/>
            <w:noWrap/>
            <w:hideMark/>
          </w:tcPr>
          <w:p w14:paraId="7B16DA1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36BAD94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392DBEE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2B00618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48AB57A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704F98E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494" w:type="dxa"/>
            <w:noWrap/>
            <w:hideMark/>
          </w:tcPr>
          <w:p w14:paraId="38A9EF4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1" w:type="dxa"/>
            <w:noWrap/>
            <w:hideMark/>
          </w:tcPr>
          <w:p w14:paraId="6A4E098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4ED1695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23" w:type="dxa"/>
            <w:noWrap/>
            <w:hideMark/>
          </w:tcPr>
          <w:p w14:paraId="52C3503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29E9933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52" w:type="dxa"/>
            <w:noWrap/>
            <w:hideMark/>
          </w:tcPr>
          <w:p w14:paraId="00C09BA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noWrap/>
            <w:hideMark/>
          </w:tcPr>
          <w:p w14:paraId="781F981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noWrap/>
            <w:hideMark/>
          </w:tcPr>
          <w:p w14:paraId="6F1A054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54" w:type="dxa"/>
            <w:noWrap/>
            <w:hideMark/>
          </w:tcPr>
          <w:p w14:paraId="5448EA8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r>
      <w:tr w:rsidR="00B30204" w:rsidRPr="00B30204" w14:paraId="50ACB817" w14:textId="77777777" w:rsidTr="002372CF">
        <w:trPr>
          <w:trHeight w:val="255"/>
        </w:trPr>
        <w:tc>
          <w:tcPr>
            <w:tcW w:w="562" w:type="dxa"/>
            <w:noWrap/>
            <w:hideMark/>
          </w:tcPr>
          <w:p w14:paraId="77D9260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60942FC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0" w:type="dxa"/>
            <w:noWrap/>
            <w:hideMark/>
          </w:tcPr>
          <w:p w14:paraId="2FF90A4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0" w:type="dxa"/>
            <w:noWrap/>
            <w:hideMark/>
          </w:tcPr>
          <w:p w14:paraId="000B453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4B6B348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6ACA3DC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6BB1385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1" w:type="dxa"/>
            <w:noWrap/>
            <w:hideMark/>
          </w:tcPr>
          <w:p w14:paraId="08CB1FE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739285C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93</w:t>
            </w:r>
          </w:p>
        </w:tc>
        <w:tc>
          <w:tcPr>
            <w:tcW w:w="390" w:type="dxa"/>
            <w:noWrap/>
            <w:hideMark/>
          </w:tcPr>
          <w:p w14:paraId="57220B7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31</w:t>
            </w:r>
          </w:p>
        </w:tc>
        <w:tc>
          <w:tcPr>
            <w:tcW w:w="390" w:type="dxa"/>
            <w:noWrap/>
            <w:hideMark/>
          </w:tcPr>
          <w:p w14:paraId="501F944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30</w:t>
            </w:r>
          </w:p>
        </w:tc>
        <w:tc>
          <w:tcPr>
            <w:tcW w:w="390" w:type="dxa"/>
            <w:noWrap/>
            <w:hideMark/>
          </w:tcPr>
          <w:p w14:paraId="66872CE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31</w:t>
            </w:r>
          </w:p>
        </w:tc>
        <w:tc>
          <w:tcPr>
            <w:tcW w:w="390" w:type="dxa"/>
            <w:noWrap/>
            <w:hideMark/>
          </w:tcPr>
          <w:p w14:paraId="6AD3331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97</w:t>
            </w:r>
          </w:p>
        </w:tc>
        <w:tc>
          <w:tcPr>
            <w:tcW w:w="390" w:type="dxa"/>
            <w:noWrap/>
            <w:hideMark/>
          </w:tcPr>
          <w:p w14:paraId="435D20D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34</w:t>
            </w:r>
          </w:p>
        </w:tc>
        <w:tc>
          <w:tcPr>
            <w:tcW w:w="390" w:type="dxa"/>
            <w:noWrap/>
            <w:hideMark/>
          </w:tcPr>
          <w:p w14:paraId="66C216F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32</w:t>
            </w:r>
          </w:p>
        </w:tc>
        <w:tc>
          <w:tcPr>
            <w:tcW w:w="391" w:type="dxa"/>
            <w:noWrap/>
            <w:hideMark/>
          </w:tcPr>
          <w:p w14:paraId="3EF7344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31</w:t>
            </w:r>
          </w:p>
        </w:tc>
        <w:tc>
          <w:tcPr>
            <w:tcW w:w="385" w:type="dxa"/>
            <w:noWrap/>
            <w:hideMark/>
          </w:tcPr>
          <w:p w14:paraId="2C9C827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5" w:type="dxa"/>
            <w:noWrap/>
            <w:hideMark/>
          </w:tcPr>
          <w:p w14:paraId="0B4716A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413D00A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5C4FB7E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794FD91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53</w:t>
            </w:r>
          </w:p>
        </w:tc>
        <w:tc>
          <w:tcPr>
            <w:tcW w:w="450" w:type="dxa"/>
            <w:noWrap/>
            <w:hideMark/>
          </w:tcPr>
          <w:p w14:paraId="0748009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143</w:t>
            </w:r>
          </w:p>
        </w:tc>
        <w:tc>
          <w:tcPr>
            <w:tcW w:w="567" w:type="dxa"/>
            <w:noWrap/>
            <w:hideMark/>
          </w:tcPr>
          <w:p w14:paraId="704BE51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135</w:t>
            </w:r>
          </w:p>
        </w:tc>
        <w:tc>
          <w:tcPr>
            <w:tcW w:w="426" w:type="dxa"/>
            <w:noWrap/>
            <w:hideMark/>
          </w:tcPr>
          <w:p w14:paraId="2AA098B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138</w:t>
            </w:r>
          </w:p>
        </w:tc>
        <w:tc>
          <w:tcPr>
            <w:tcW w:w="390" w:type="dxa"/>
            <w:noWrap/>
            <w:hideMark/>
          </w:tcPr>
          <w:p w14:paraId="6E0EA98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438A50B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2C488BE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762CC31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2E45017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2856811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494" w:type="dxa"/>
            <w:noWrap/>
            <w:hideMark/>
          </w:tcPr>
          <w:p w14:paraId="19A3D63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1" w:type="dxa"/>
            <w:noWrap/>
            <w:hideMark/>
          </w:tcPr>
          <w:p w14:paraId="3D5D6A3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43C0E4A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23" w:type="dxa"/>
            <w:noWrap/>
            <w:hideMark/>
          </w:tcPr>
          <w:p w14:paraId="5A117DC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6C12958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52" w:type="dxa"/>
            <w:noWrap/>
            <w:hideMark/>
          </w:tcPr>
          <w:p w14:paraId="1FFF474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83" w:type="dxa"/>
            <w:noWrap/>
            <w:hideMark/>
          </w:tcPr>
          <w:p w14:paraId="1F5DD2D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83" w:type="dxa"/>
            <w:noWrap/>
            <w:hideMark/>
          </w:tcPr>
          <w:p w14:paraId="6D6E8BD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54" w:type="dxa"/>
            <w:noWrap/>
            <w:hideMark/>
          </w:tcPr>
          <w:p w14:paraId="44F6F1F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r>
      <w:tr w:rsidR="00B30204" w:rsidRPr="00B30204" w14:paraId="65283BB7" w14:textId="77777777" w:rsidTr="002372CF">
        <w:trPr>
          <w:trHeight w:val="255"/>
        </w:trPr>
        <w:tc>
          <w:tcPr>
            <w:tcW w:w="562" w:type="dxa"/>
            <w:noWrap/>
            <w:hideMark/>
          </w:tcPr>
          <w:p w14:paraId="0D1F28C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7F6BBBF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63161D7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62751D1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41EA0AC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0" w:type="dxa"/>
            <w:noWrap/>
            <w:hideMark/>
          </w:tcPr>
          <w:p w14:paraId="4AABF45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0" w:type="dxa"/>
            <w:noWrap/>
            <w:hideMark/>
          </w:tcPr>
          <w:p w14:paraId="41CA9AF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1" w:type="dxa"/>
            <w:noWrap/>
            <w:hideMark/>
          </w:tcPr>
          <w:p w14:paraId="14A7768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777BFF5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56</w:t>
            </w:r>
          </w:p>
        </w:tc>
        <w:tc>
          <w:tcPr>
            <w:tcW w:w="390" w:type="dxa"/>
            <w:noWrap/>
            <w:hideMark/>
          </w:tcPr>
          <w:p w14:paraId="6AFFEA6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0" w:type="dxa"/>
            <w:noWrap/>
            <w:hideMark/>
          </w:tcPr>
          <w:p w14:paraId="76D028A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2AB3F07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23</w:t>
            </w:r>
          </w:p>
        </w:tc>
        <w:tc>
          <w:tcPr>
            <w:tcW w:w="390" w:type="dxa"/>
            <w:noWrap/>
            <w:hideMark/>
          </w:tcPr>
          <w:p w14:paraId="541D242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55</w:t>
            </w:r>
          </w:p>
        </w:tc>
        <w:tc>
          <w:tcPr>
            <w:tcW w:w="390" w:type="dxa"/>
            <w:noWrap/>
            <w:hideMark/>
          </w:tcPr>
          <w:p w14:paraId="7D00CFF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23375B3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1" w:type="dxa"/>
            <w:noWrap/>
            <w:hideMark/>
          </w:tcPr>
          <w:p w14:paraId="1DB281F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22</w:t>
            </w:r>
          </w:p>
        </w:tc>
        <w:tc>
          <w:tcPr>
            <w:tcW w:w="385" w:type="dxa"/>
            <w:noWrap/>
            <w:hideMark/>
          </w:tcPr>
          <w:p w14:paraId="6431347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5" w:type="dxa"/>
            <w:noWrap/>
            <w:hideMark/>
          </w:tcPr>
          <w:p w14:paraId="4EB7124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6045CF9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713AAA5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72A6233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49</w:t>
            </w:r>
          </w:p>
        </w:tc>
        <w:tc>
          <w:tcPr>
            <w:tcW w:w="450" w:type="dxa"/>
            <w:noWrap/>
            <w:hideMark/>
          </w:tcPr>
          <w:p w14:paraId="6AA31F1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124</w:t>
            </w:r>
          </w:p>
        </w:tc>
        <w:tc>
          <w:tcPr>
            <w:tcW w:w="567" w:type="dxa"/>
            <w:noWrap/>
            <w:hideMark/>
          </w:tcPr>
          <w:p w14:paraId="0EECDBA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125</w:t>
            </w:r>
          </w:p>
        </w:tc>
        <w:tc>
          <w:tcPr>
            <w:tcW w:w="426" w:type="dxa"/>
            <w:noWrap/>
            <w:hideMark/>
          </w:tcPr>
          <w:p w14:paraId="2FB23EE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133</w:t>
            </w:r>
          </w:p>
        </w:tc>
        <w:tc>
          <w:tcPr>
            <w:tcW w:w="390" w:type="dxa"/>
            <w:noWrap/>
            <w:hideMark/>
          </w:tcPr>
          <w:p w14:paraId="6424CD9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72F0A66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152C70E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64F3D2F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78F0218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2F43C1F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494" w:type="dxa"/>
            <w:noWrap/>
            <w:hideMark/>
          </w:tcPr>
          <w:p w14:paraId="5574ECE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1" w:type="dxa"/>
            <w:noWrap/>
            <w:hideMark/>
          </w:tcPr>
          <w:p w14:paraId="01B25C4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3289CB6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23" w:type="dxa"/>
            <w:noWrap/>
            <w:hideMark/>
          </w:tcPr>
          <w:p w14:paraId="6B4D2B8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0A8C97B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52" w:type="dxa"/>
            <w:noWrap/>
            <w:hideMark/>
          </w:tcPr>
          <w:p w14:paraId="4EA60D7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noWrap/>
            <w:hideMark/>
          </w:tcPr>
          <w:p w14:paraId="536080D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83" w:type="dxa"/>
            <w:noWrap/>
            <w:hideMark/>
          </w:tcPr>
          <w:p w14:paraId="383B07A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254" w:type="dxa"/>
            <w:noWrap/>
            <w:hideMark/>
          </w:tcPr>
          <w:p w14:paraId="4BA0715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r>
      <w:tr w:rsidR="00B30204" w:rsidRPr="00B30204" w14:paraId="2A9F0BAB" w14:textId="77777777" w:rsidTr="002372CF">
        <w:trPr>
          <w:trHeight w:val="255"/>
        </w:trPr>
        <w:tc>
          <w:tcPr>
            <w:tcW w:w="562" w:type="dxa"/>
            <w:noWrap/>
            <w:hideMark/>
          </w:tcPr>
          <w:p w14:paraId="5387CF0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1C1DD01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3EC554C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33514BC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50D3E43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6BE6AED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0BCDD23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1" w:type="dxa"/>
            <w:noWrap/>
            <w:hideMark/>
          </w:tcPr>
          <w:p w14:paraId="72070BC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390" w:type="dxa"/>
            <w:noWrap/>
            <w:hideMark/>
          </w:tcPr>
          <w:p w14:paraId="135AE1A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88</w:t>
            </w:r>
          </w:p>
        </w:tc>
        <w:tc>
          <w:tcPr>
            <w:tcW w:w="390" w:type="dxa"/>
            <w:noWrap/>
            <w:hideMark/>
          </w:tcPr>
          <w:p w14:paraId="208F84E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28</w:t>
            </w:r>
          </w:p>
        </w:tc>
        <w:tc>
          <w:tcPr>
            <w:tcW w:w="390" w:type="dxa"/>
            <w:noWrap/>
            <w:hideMark/>
          </w:tcPr>
          <w:p w14:paraId="3CEB805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31</w:t>
            </w:r>
          </w:p>
        </w:tc>
        <w:tc>
          <w:tcPr>
            <w:tcW w:w="390" w:type="dxa"/>
            <w:noWrap/>
            <w:hideMark/>
          </w:tcPr>
          <w:p w14:paraId="31A685C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29</w:t>
            </w:r>
          </w:p>
        </w:tc>
        <w:tc>
          <w:tcPr>
            <w:tcW w:w="390" w:type="dxa"/>
            <w:noWrap/>
            <w:hideMark/>
          </w:tcPr>
          <w:p w14:paraId="5C681CA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71</w:t>
            </w:r>
          </w:p>
        </w:tc>
        <w:tc>
          <w:tcPr>
            <w:tcW w:w="390" w:type="dxa"/>
            <w:noWrap/>
            <w:hideMark/>
          </w:tcPr>
          <w:p w14:paraId="211F42C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4752850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22</w:t>
            </w:r>
          </w:p>
        </w:tc>
        <w:tc>
          <w:tcPr>
            <w:tcW w:w="391" w:type="dxa"/>
            <w:noWrap/>
            <w:hideMark/>
          </w:tcPr>
          <w:p w14:paraId="43C6D74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31</w:t>
            </w:r>
          </w:p>
        </w:tc>
        <w:tc>
          <w:tcPr>
            <w:tcW w:w="385" w:type="dxa"/>
            <w:noWrap/>
            <w:hideMark/>
          </w:tcPr>
          <w:p w14:paraId="3E3DA84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5" w:type="dxa"/>
            <w:noWrap/>
            <w:hideMark/>
          </w:tcPr>
          <w:p w14:paraId="5E6E157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403B713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4373412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3796ED1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48</w:t>
            </w:r>
          </w:p>
        </w:tc>
        <w:tc>
          <w:tcPr>
            <w:tcW w:w="450" w:type="dxa"/>
            <w:noWrap/>
            <w:hideMark/>
          </w:tcPr>
          <w:p w14:paraId="3411DA6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112</w:t>
            </w:r>
          </w:p>
        </w:tc>
        <w:tc>
          <w:tcPr>
            <w:tcW w:w="567" w:type="dxa"/>
            <w:noWrap/>
            <w:hideMark/>
          </w:tcPr>
          <w:p w14:paraId="2BF5705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99</w:t>
            </w:r>
          </w:p>
        </w:tc>
        <w:tc>
          <w:tcPr>
            <w:tcW w:w="426" w:type="dxa"/>
            <w:noWrap/>
            <w:hideMark/>
          </w:tcPr>
          <w:p w14:paraId="01E3DDA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92</w:t>
            </w:r>
          </w:p>
        </w:tc>
        <w:tc>
          <w:tcPr>
            <w:tcW w:w="390" w:type="dxa"/>
            <w:noWrap/>
            <w:hideMark/>
          </w:tcPr>
          <w:p w14:paraId="1DBA0E0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05B9FB2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4AE46C9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3825E45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20B6E75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23D6558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494" w:type="dxa"/>
            <w:noWrap/>
            <w:hideMark/>
          </w:tcPr>
          <w:p w14:paraId="709C73E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1" w:type="dxa"/>
            <w:noWrap/>
            <w:hideMark/>
          </w:tcPr>
          <w:p w14:paraId="3D17973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4D12316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23" w:type="dxa"/>
            <w:noWrap/>
            <w:hideMark/>
          </w:tcPr>
          <w:p w14:paraId="4DFE8E1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399D04D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52" w:type="dxa"/>
            <w:noWrap/>
            <w:hideMark/>
          </w:tcPr>
          <w:p w14:paraId="57D027D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83" w:type="dxa"/>
            <w:noWrap/>
            <w:hideMark/>
          </w:tcPr>
          <w:p w14:paraId="67962F1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83" w:type="dxa"/>
            <w:noWrap/>
            <w:hideMark/>
          </w:tcPr>
          <w:p w14:paraId="079A3F9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54" w:type="dxa"/>
            <w:noWrap/>
            <w:hideMark/>
          </w:tcPr>
          <w:p w14:paraId="4386EF8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r>
      <w:tr w:rsidR="00B30204" w:rsidRPr="00B30204" w14:paraId="46D972CF" w14:textId="77777777" w:rsidTr="002372CF">
        <w:trPr>
          <w:trHeight w:val="255"/>
        </w:trPr>
        <w:tc>
          <w:tcPr>
            <w:tcW w:w="562" w:type="dxa"/>
            <w:noWrap/>
            <w:hideMark/>
          </w:tcPr>
          <w:p w14:paraId="328F76D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44CFCAA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0" w:type="dxa"/>
            <w:noWrap/>
            <w:hideMark/>
          </w:tcPr>
          <w:p w14:paraId="729E8F1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47E402B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11497B3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4B08475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17A6B3F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391" w:type="dxa"/>
            <w:noWrap/>
            <w:hideMark/>
          </w:tcPr>
          <w:p w14:paraId="715219B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0" w:type="dxa"/>
            <w:noWrap/>
            <w:hideMark/>
          </w:tcPr>
          <w:p w14:paraId="75B244C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80</w:t>
            </w:r>
          </w:p>
        </w:tc>
        <w:tc>
          <w:tcPr>
            <w:tcW w:w="390" w:type="dxa"/>
            <w:noWrap/>
            <w:hideMark/>
          </w:tcPr>
          <w:p w14:paraId="5306178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29</w:t>
            </w:r>
          </w:p>
        </w:tc>
        <w:tc>
          <w:tcPr>
            <w:tcW w:w="390" w:type="dxa"/>
            <w:noWrap/>
            <w:hideMark/>
          </w:tcPr>
          <w:p w14:paraId="2BC28D8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26</w:t>
            </w:r>
          </w:p>
        </w:tc>
        <w:tc>
          <w:tcPr>
            <w:tcW w:w="390" w:type="dxa"/>
            <w:noWrap/>
            <w:hideMark/>
          </w:tcPr>
          <w:p w14:paraId="61BB95C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25</w:t>
            </w:r>
          </w:p>
        </w:tc>
        <w:tc>
          <w:tcPr>
            <w:tcW w:w="390" w:type="dxa"/>
            <w:noWrap/>
            <w:hideMark/>
          </w:tcPr>
          <w:p w14:paraId="746E068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79</w:t>
            </w:r>
          </w:p>
        </w:tc>
        <w:tc>
          <w:tcPr>
            <w:tcW w:w="390" w:type="dxa"/>
            <w:noWrap/>
            <w:hideMark/>
          </w:tcPr>
          <w:p w14:paraId="3BFD3FF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0" w:type="dxa"/>
            <w:noWrap/>
            <w:hideMark/>
          </w:tcPr>
          <w:p w14:paraId="7D8B8ED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29</w:t>
            </w:r>
          </w:p>
        </w:tc>
        <w:tc>
          <w:tcPr>
            <w:tcW w:w="391" w:type="dxa"/>
            <w:noWrap/>
            <w:hideMark/>
          </w:tcPr>
          <w:p w14:paraId="6DF2C89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33</w:t>
            </w:r>
          </w:p>
        </w:tc>
        <w:tc>
          <w:tcPr>
            <w:tcW w:w="385" w:type="dxa"/>
            <w:noWrap/>
            <w:hideMark/>
          </w:tcPr>
          <w:p w14:paraId="1605E24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5" w:type="dxa"/>
            <w:noWrap/>
            <w:hideMark/>
          </w:tcPr>
          <w:p w14:paraId="7AC5C7A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10885A8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5A05F4B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318ACEA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48</w:t>
            </w:r>
          </w:p>
        </w:tc>
        <w:tc>
          <w:tcPr>
            <w:tcW w:w="450" w:type="dxa"/>
            <w:noWrap/>
            <w:hideMark/>
          </w:tcPr>
          <w:p w14:paraId="3525B36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95</w:t>
            </w:r>
          </w:p>
        </w:tc>
        <w:tc>
          <w:tcPr>
            <w:tcW w:w="567" w:type="dxa"/>
            <w:noWrap/>
            <w:hideMark/>
          </w:tcPr>
          <w:p w14:paraId="02606A1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100</w:t>
            </w:r>
          </w:p>
        </w:tc>
        <w:tc>
          <w:tcPr>
            <w:tcW w:w="426" w:type="dxa"/>
            <w:noWrap/>
            <w:hideMark/>
          </w:tcPr>
          <w:p w14:paraId="47D3790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95</w:t>
            </w:r>
          </w:p>
        </w:tc>
        <w:tc>
          <w:tcPr>
            <w:tcW w:w="390" w:type="dxa"/>
            <w:noWrap/>
            <w:hideMark/>
          </w:tcPr>
          <w:p w14:paraId="16D6FEF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510089D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1CB5192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6A93E14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4635A23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129D719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494" w:type="dxa"/>
            <w:noWrap/>
            <w:hideMark/>
          </w:tcPr>
          <w:p w14:paraId="3D1ADA7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1" w:type="dxa"/>
            <w:noWrap/>
            <w:hideMark/>
          </w:tcPr>
          <w:p w14:paraId="4A3BB45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6F822E6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23" w:type="dxa"/>
            <w:noWrap/>
            <w:hideMark/>
          </w:tcPr>
          <w:p w14:paraId="703B9D4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3A0DA7E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52" w:type="dxa"/>
            <w:noWrap/>
            <w:hideMark/>
          </w:tcPr>
          <w:p w14:paraId="38EF0D2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noWrap/>
            <w:hideMark/>
          </w:tcPr>
          <w:p w14:paraId="45D9636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83" w:type="dxa"/>
            <w:noWrap/>
            <w:hideMark/>
          </w:tcPr>
          <w:p w14:paraId="3FC6F0A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54" w:type="dxa"/>
            <w:noWrap/>
            <w:hideMark/>
          </w:tcPr>
          <w:p w14:paraId="4E0C3EF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r>
      <w:tr w:rsidR="00B30204" w:rsidRPr="00B30204" w14:paraId="3E92FBDE" w14:textId="77777777" w:rsidTr="002372CF">
        <w:trPr>
          <w:trHeight w:val="255"/>
        </w:trPr>
        <w:tc>
          <w:tcPr>
            <w:tcW w:w="562" w:type="dxa"/>
            <w:noWrap/>
            <w:hideMark/>
          </w:tcPr>
          <w:p w14:paraId="1F16558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36DCE0B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52A55B7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2CB2CAA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6215747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6C2290A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0513A40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1" w:type="dxa"/>
            <w:noWrap/>
            <w:hideMark/>
          </w:tcPr>
          <w:p w14:paraId="5D880F6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0" w:type="dxa"/>
            <w:noWrap/>
            <w:hideMark/>
          </w:tcPr>
          <w:p w14:paraId="47C30BF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74</w:t>
            </w:r>
          </w:p>
        </w:tc>
        <w:tc>
          <w:tcPr>
            <w:tcW w:w="390" w:type="dxa"/>
            <w:noWrap/>
            <w:hideMark/>
          </w:tcPr>
          <w:p w14:paraId="20AE51F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5A8ACDF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26</w:t>
            </w:r>
          </w:p>
        </w:tc>
        <w:tc>
          <w:tcPr>
            <w:tcW w:w="390" w:type="dxa"/>
            <w:noWrap/>
            <w:hideMark/>
          </w:tcPr>
          <w:p w14:paraId="1A0C4BC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29</w:t>
            </w:r>
          </w:p>
        </w:tc>
        <w:tc>
          <w:tcPr>
            <w:tcW w:w="390" w:type="dxa"/>
            <w:noWrap/>
            <w:hideMark/>
          </w:tcPr>
          <w:p w14:paraId="64C4035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75</w:t>
            </w:r>
          </w:p>
        </w:tc>
        <w:tc>
          <w:tcPr>
            <w:tcW w:w="390" w:type="dxa"/>
            <w:noWrap/>
            <w:hideMark/>
          </w:tcPr>
          <w:p w14:paraId="4EC0BF4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5375DF4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35</w:t>
            </w:r>
          </w:p>
        </w:tc>
        <w:tc>
          <w:tcPr>
            <w:tcW w:w="391" w:type="dxa"/>
            <w:noWrap/>
            <w:hideMark/>
          </w:tcPr>
          <w:p w14:paraId="6C0294C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31</w:t>
            </w:r>
          </w:p>
        </w:tc>
        <w:tc>
          <w:tcPr>
            <w:tcW w:w="385" w:type="dxa"/>
            <w:noWrap/>
            <w:hideMark/>
          </w:tcPr>
          <w:p w14:paraId="3A11AFA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395" w:type="dxa"/>
            <w:noWrap/>
            <w:hideMark/>
          </w:tcPr>
          <w:p w14:paraId="538C066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3DDED03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27E5F72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3C46E5E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41</w:t>
            </w:r>
          </w:p>
        </w:tc>
        <w:tc>
          <w:tcPr>
            <w:tcW w:w="450" w:type="dxa"/>
            <w:noWrap/>
            <w:hideMark/>
          </w:tcPr>
          <w:p w14:paraId="06EF009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140</w:t>
            </w:r>
          </w:p>
        </w:tc>
        <w:tc>
          <w:tcPr>
            <w:tcW w:w="567" w:type="dxa"/>
            <w:noWrap/>
            <w:hideMark/>
          </w:tcPr>
          <w:p w14:paraId="19F5D49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95</w:t>
            </w:r>
          </w:p>
        </w:tc>
        <w:tc>
          <w:tcPr>
            <w:tcW w:w="426" w:type="dxa"/>
            <w:noWrap/>
            <w:hideMark/>
          </w:tcPr>
          <w:p w14:paraId="06E90F0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72</w:t>
            </w:r>
          </w:p>
        </w:tc>
        <w:tc>
          <w:tcPr>
            <w:tcW w:w="390" w:type="dxa"/>
            <w:noWrap/>
            <w:hideMark/>
          </w:tcPr>
          <w:p w14:paraId="35F3450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50AC1F8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7642F6F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0" w:type="dxa"/>
            <w:noWrap/>
            <w:hideMark/>
          </w:tcPr>
          <w:p w14:paraId="0208D83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285B8D4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5B47815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494" w:type="dxa"/>
            <w:noWrap/>
            <w:hideMark/>
          </w:tcPr>
          <w:p w14:paraId="613A897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391" w:type="dxa"/>
            <w:noWrap/>
            <w:hideMark/>
          </w:tcPr>
          <w:p w14:paraId="1DB8EC1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5A46990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23" w:type="dxa"/>
            <w:noWrap/>
            <w:hideMark/>
          </w:tcPr>
          <w:p w14:paraId="61699DD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2BD974C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52" w:type="dxa"/>
            <w:noWrap/>
            <w:hideMark/>
          </w:tcPr>
          <w:p w14:paraId="50620C8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283" w:type="dxa"/>
            <w:noWrap/>
            <w:hideMark/>
          </w:tcPr>
          <w:p w14:paraId="5C8751C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283" w:type="dxa"/>
            <w:noWrap/>
            <w:hideMark/>
          </w:tcPr>
          <w:p w14:paraId="4E59757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254" w:type="dxa"/>
            <w:noWrap/>
            <w:hideMark/>
          </w:tcPr>
          <w:p w14:paraId="58FB5FB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r>
      <w:tr w:rsidR="00B30204" w:rsidRPr="00B30204" w14:paraId="72F03E6E" w14:textId="77777777" w:rsidTr="002372CF">
        <w:trPr>
          <w:trHeight w:val="255"/>
        </w:trPr>
        <w:tc>
          <w:tcPr>
            <w:tcW w:w="562" w:type="dxa"/>
            <w:noWrap/>
            <w:hideMark/>
          </w:tcPr>
          <w:p w14:paraId="27D54313" w14:textId="77777777" w:rsidR="001528C7" w:rsidRPr="00B30204" w:rsidRDefault="001528C7" w:rsidP="001528C7">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 xml:space="preserve">Жоқ </w:t>
            </w:r>
          </w:p>
        </w:tc>
        <w:tc>
          <w:tcPr>
            <w:tcW w:w="390" w:type="dxa"/>
            <w:noWrap/>
            <w:hideMark/>
          </w:tcPr>
          <w:p w14:paraId="3B7AF80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778B2E3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3178DAD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0470EC8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0" w:type="dxa"/>
            <w:noWrap/>
            <w:hideMark/>
          </w:tcPr>
          <w:p w14:paraId="7B2F099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0" w:type="dxa"/>
            <w:noWrap/>
            <w:hideMark/>
          </w:tcPr>
          <w:p w14:paraId="56903DD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1" w:type="dxa"/>
            <w:noWrap/>
            <w:hideMark/>
          </w:tcPr>
          <w:p w14:paraId="76A287A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5439E96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76</w:t>
            </w:r>
          </w:p>
        </w:tc>
        <w:tc>
          <w:tcPr>
            <w:tcW w:w="390" w:type="dxa"/>
            <w:noWrap/>
            <w:hideMark/>
          </w:tcPr>
          <w:p w14:paraId="4CBB099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24</w:t>
            </w:r>
          </w:p>
        </w:tc>
        <w:tc>
          <w:tcPr>
            <w:tcW w:w="390" w:type="dxa"/>
            <w:noWrap/>
            <w:hideMark/>
          </w:tcPr>
          <w:p w14:paraId="3E6B365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25</w:t>
            </w:r>
          </w:p>
        </w:tc>
        <w:tc>
          <w:tcPr>
            <w:tcW w:w="390" w:type="dxa"/>
            <w:noWrap/>
            <w:hideMark/>
          </w:tcPr>
          <w:p w14:paraId="3210EE6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28</w:t>
            </w:r>
          </w:p>
        </w:tc>
        <w:tc>
          <w:tcPr>
            <w:tcW w:w="390" w:type="dxa"/>
            <w:noWrap/>
            <w:hideMark/>
          </w:tcPr>
          <w:p w14:paraId="4E96480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75</w:t>
            </w:r>
          </w:p>
        </w:tc>
        <w:tc>
          <w:tcPr>
            <w:tcW w:w="390" w:type="dxa"/>
            <w:noWrap/>
            <w:hideMark/>
          </w:tcPr>
          <w:p w14:paraId="7656C66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7A0659A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28</w:t>
            </w:r>
          </w:p>
        </w:tc>
        <w:tc>
          <w:tcPr>
            <w:tcW w:w="391" w:type="dxa"/>
            <w:noWrap/>
            <w:hideMark/>
          </w:tcPr>
          <w:p w14:paraId="60AA157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27</w:t>
            </w:r>
          </w:p>
        </w:tc>
        <w:tc>
          <w:tcPr>
            <w:tcW w:w="385" w:type="dxa"/>
            <w:noWrap/>
            <w:hideMark/>
          </w:tcPr>
          <w:p w14:paraId="7805455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5" w:type="dxa"/>
            <w:noWrap/>
            <w:hideMark/>
          </w:tcPr>
          <w:p w14:paraId="7D41609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50242A6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167B49E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12CFA56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41</w:t>
            </w:r>
          </w:p>
        </w:tc>
        <w:tc>
          <w:tcPr>
            <w:tcW w:w="450" w:type="dxa"/>
            <w:noWrap/>
            <w:hideMark/>
          </w:tcPr>
          <w:p w14:paraId="4309ED0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155</w:t>
            </w:r>
          </w:p>
        </w:tc>
        <w:tc>
          <w:tcPr>
            <w:tcW w:w="567" w:type="dxa"/>
            <w:noWrap/>
            <w:hideMark/>
          </w:tcPr>
          <w:p w14:paraId="6ED7531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117</w:t>
            </w:r>
          </w:p>
        </w:tc>
        <w:tc>
          <w:tcPr>
            <w:tcW w:w="426" w:type="dxa"/>
            <w:noWrap/>
            <w:hideMark/>
          </w:tcPr>
          <w:p w14:paraId="559AF3D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104</w:t>
            </w:r>
          </w:p>
        </w:tc>
        <w:tc>
          <w:tcPr>
            <w:tcW w:w="390" w:type="dxa"/>
            <w:noWrap/>
            <w:hideMark/>
          </w:tcPr>
          <w:p w14:paraId="348872C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71A79AD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45ED5CC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3E0C998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0469BC9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67748E5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494" w:type="dxa"/>
            <w:noWrap/>
            <w:hideMark/>
          </w:tcPr>
          <w:p w14:paraId="7D85CD9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1" w:type="dxa"/>
            <w:noWrap/>
            <w:hideMark/>
          </w:tcPr>
          <w:p w14:paraId="112CEAD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033A94A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23" w:type="dxa"/>
            <w:noWrap/>
            <w:hideMark/>
          </w:tcPr>
          <w:p w14:paraId="79665E6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6740800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252" w:type="dxa"/>
            <w:noWrap/>
            <w:hideMark/>
          </w:tcPr>
          <w:p w14:paraId="307D02A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83" w:type="dxa"/>
            <w:noWrap/>
            <w:hideMark/>
          </w:tcPr>
          <w:p w14:paraId="46DCC18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noWrap/>
            <w:hideMark/>
          </w:tcPr>
          <w:p w14:paraId="1DF821B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254" w:type="dxa"/>
            <w:noWrap/>
            <w:hideMark/>
          </w:tcPr>
          <w:p w14:paraId="5333527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r>
      <w:tr w:rsidR="00B30204" w:rsidRPr="00B30204" w14:paraId="3C87E9E0" w14:textId="77777777" w:rsidTr="002372CF">
        <w:trPr>
          <w:trHeight w:val="255"/>
        </w:trPr>
        <w:tc>
          <w:tcPr>
            <w:tcW w:w="562" w:type="dxa"/>
            <w:noWrap/>
            <w:hideMark/>
          </w:tcPr>
          <w:p w14:paraId="0597E492" w14:textId="77777777" w:rsidR="001528C7" w:rsidRPr="00B30204" w:rsidRDefault="001528C7" w:rsidP="001528C7">
            <w:pPr>
              <w:spacing w:after="0" w:line="240" w:lineRule="auto"/>
              <w:jc w:val="center"/>
              <w:rPr>
                <w:rFonts w:ascii="Times New Roman" w:eastAsia="Times New Roman" w:hAnsi="Times New Roman"/>
                <w:sz w:val="14"/>
                <w:szCs w:val="14"/>
              </w:rPr>
            </w:pPr>
            <w:proofErr w:type="spellStart"/>
            <w:r w:rsidRPr="00B30204">
              <w:rPr>
                <w:rFonts w:ascii="Times New Roman" w:eastAsia="Times New Roman" w:hAnsi="Times New Roman"/>
                <w:sz w:val="14"/>
                <w:szCs w:val="14"/>
              </w:rPr>
              <w:t>иә</w:t>
            </w:r>
            <w:proofErr w:type="spellEnd"/>
          </w:p>
        </w:tc>
        <w:tc>
          <w:tcPr>
            <w:tcW w:w="390" w:type="dxa"/>
            <w:noWrap/>
            <w:hideMark/>
          </w:tcPr>
          <w:p w14:paraId="2F286A0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3C77DF0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5DB4565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6A60AA3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196F91D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0" w:type="dxa"/>
            <w:noWrap/>
            <w:hideMark/>
          </w:tcPr>
          <w:p w14:paraId="683AE15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1" w:type="dxa"/>
            <w:noWrap/>
            <w:hideMark/>
          </w:tcPr>
          <w:p w14:paraId="35E3803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73BAFEB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78</w:t>
            </w:r>
          </w:p>
        </w:tc>
        <w:tc>
          <w:tcPr>
            <w:tcW w:w="390" w:type="dxa"/>
            <w:noWrap/>
            <w:hideMark/>
          </w:tcPr>
          <w:p w14:paraId="67C9D36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24</w:t>
            </w:r>
          </w:p>
        </w:tc>
        <w:tc>
          <w:tcPr>
            <w:tcW w:w="390" w:type="dxa"/>
            <w:noWrap/>
            <w:hideMark/>
          </w:tcPr>
          <w:p w14:paraId="44BFB6B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28</w:t>
            </w:r>
          </w:p>
        </w:tc>
        <w:tc>
          <w:tcPr>
            <w:tcW w:w="390" w:type="dxa"/>
            <w:noWrap/>
            <w:hideMark/>
          </w:tcPr>
          <w:p w14:paraId="09D148F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26</w:t>
            </w:r>
          </w:p>
        </w:tc>
        <w:tc>
          <w:tcPr>
            <w:tcW w:w="390" w:type="dxa"/>
            <w:noWrap/>
            <w:hideMark/>
          </w:tcPr>
          <w:p w14:paraId="3CE93EA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84</w:t>
            </w:r>
          </w:p>
        </w:tc>
        <w:tc>
          <w:tcPr>
            <w:tcW w:w="390" w:type="dxa"/>
            <w:noWrap/>
            <w:hideMark/>
          </w:tcPr>
          <w:p w14:paraId="5B15E12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26</w:t>
            </w:r>
          </w:p>
        </w:tc>
        <w:tc>
          <w:tcPr>
            <w:tcW w:w="390" w:type="dxa"/>
            <w:noWrap/>
            <w:hideMark/>
          </w:tcPr>
          <w:p w14:paraId="716BE73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30</w:t>
            </w:r>
          </w:p>
        </w:tc>
        <w:tc>
          <w:tcPr>
            <w:tcW w:w="391" w:type="dxa"/>
            <w:noWrap/>
            <w:hideMark/>
          </w:tcPr>
          <w:p w14:paraId="539121F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28</w:t>
            </w:r>
          </w:p>
        </w:tc>
        <w:tc>
          <w:tcPr>
            <w:tcW w:w="385" w:type="dxa"/>
            <w:noWrap/>
            <w:hideMark/>
          </w:tcPr>
          <w:p w14:paraId="01D0A83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5" w:type="dxa"/>
            <w:noWrap/>
            <w:hideMark/>
          </w:tcPr>
          <w:p w14:paraId="3CD23B9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6845FCF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60071F3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0C449E3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48</w:t>
            </w:r>
          </w:p>
        </w:tc>
        <w:tc>
          <w:tcPr>
            <w:tcW w:w="450" w:type="dxa"/>
            <w:noWrap/>
            <w:hideMark/>
          </w:tcPr>
          <w:p w14:paraId="3F76E17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139</w:t>
            </w:r>
          </w:p>
        </w:tc>
        <w:tc>
          <w:tcPr>
            <w:tcW w:w="567" w:type="dxa"/>
            <w:noWrap/>
            <w:hideMark/>
          </w:tcPr>
          <w:p w14:paraId="4EB4C6F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143</w:t>
            </w:r>
          </w:p>
        </w:tc>
        <w:tc>
          <w:tcPr>
            <w:tcW w:w="426" w:type="dxa"/>
            <w:noWrap/>
            <w:hideMark/>
          </w:tcPr>
          <w:p w14:paraId="0841835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142</w:t>
            </w:r>
          </w:p>
        </w:tc>
        <w:tc>
          <w:tcPr>
            <w:tcW w:w="390" w:type="dxa"/>
            <w:noWrap/>
            <w:hideMark/>
          </w:tcPr>
          <w:p w14:paraId="54586E6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5F8F6DE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1C7841F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0" w:type="dxa"/>
            <w:noWrap/>
            <w:hideMark/>
          </w:tcPr>
          <w:p w14:paraId="4C883F2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21ECB15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105CF49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494" w:type="dxa"/>
            <w:noWrap/>
            <w:hideMark/>
          </w:tcPr>
          <w:p w14:paraId="5920C48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1" w:type="dxa"/>
            <w:noWrap/>
            <w:hideMark/>
          </w:tcPr>
          <w:p w14:paraId="591FA62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2E3570A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23" w:type="dxa"/>
            <w:noWrap/>
            <w:hideMark/>
          </w:tcPr>
          <w:p w14:paraId="533035C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7B8CBF9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252" w:type="dxa"/>
            <w:noWrap/>
            <w:hideMark/>
          </w:tcPr>
          <w:p w14:paraId="619F77B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283" w:type="dxa"/>
            <w:noWrap/>
            <w:hideMark/>
          </w:tcPr>
          <w:p w14:paraId="3DC1BD8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noWrap/>
            <w:hideMark/>
          </w:tcPr>
          <w:p w14:paraId="4C9056B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254" w:type="dxa"/>
            <w:noWrap/>
            <w:hideMark/>
          </w:tcPr>
          <w:p w14:paraId="585B2AD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r>
      <w:tr w:rsidR="00B30204" w:rsidRPr="00B30204" w14:paraId="226F6721" w14:textId="77777777" w:rsidTr="002372CF">
        <w:trPr>
          <w:trHeight w:val="255"/>
        </w:trPr>
        <w:tc>
          <w:tcPr>
            <w:tcW w:w="562" w:type="dxa"/>
            <w:noWrap/>
            <w:hideMark/>
          </w:tcPr>
          <w:p w14:paraId="452419CE" w14:textId="77777777" w:rsidR="001528C7" w:rsidRPr="00B30204" w:rsidRDefault="001528C7" w:rsidP="001528C7">
            <w:pPr>
              <w:spacing w:after="0" w:line="240" w:lineRule="auto"/>
              <w:jc w:val="center"/>
              <w:rPr>
                <w:rFonts w:ascii="Times New Roman" w:eastAsia="Times New Roman" w:hAnsi="Times New Roman"/>
                <w:sz w:val="14"/>
                <w:szCs w:val="14"/>
              </w:rPr>
            </w:pPr>
            <w:proofErr w:type="spellStart"/>
            <w:r w:rsidRPr="00B30204">
              <w:rPr>
                <w:rFonts w:ascii="Times New Roman" w:eastAsia="Times New Roman" w:hAnsi="Times New Roman"/>
                <w:sz w:val="14"/>
                <w:szCs w:val="14"/>
              </w:rPr>
              <w:t>Иә</w:t>
            </w:r>
            <w:proofErr w:type="spellEnd"/>
          </w:p>
        </w:tc>
        <w:tc>
          <w:tcPr>
            <w:tcW w:w="390" w:type="dxa"/>
            <w:noWrap/>
            <w:hideMark/>
          </w:tcPr>
          <w:p w14:paraId="14FECF1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0E5BD51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74099EA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30175BD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0B2AD00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047B414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1" w:type="dxa"/>
            <w:noWrap/>
            <w:hideMark/>
          </w:tcPr>
          <w:p w14:paraId="07835AF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5545955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39</w:t>
            </w:r>
          </w:p>
        </w:tc>
        <w:tc>
          <w:tcPr>
            <w:tcW w:w="390" w:type="dxa"/>
            <w:noWrap/>
            <w:hideMark/>
          </w:tcPr>
          <w:p w14:paraId="697EFBC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478CEA1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0" w:type="dxa"/>
            <w:noWrap/>
            <w:hideMark/>
          </w:tcPr>
          <w:p w14:paraId="03FD391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0" w:type="dxa"/>
            <w:noWrap/>
            <w:hideMark/>
          </w:tcPr>
          <w:p w14:paraId="24830A4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37</w:t>
            </w:r>
          </w:p>
        </w:tc>
        <w:tc>
          <w:tcPr>
            <w:tcW w:w="390" w:type="dxa"/>
            <w:noWrap/>
            <w:hideMark/>
          </w:tcPr>
          <w:p w14:paraId="522F36F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390" w:type="dxa"/>
            <w:noWrap/>
            <w:hideMark/>
          </w:tcPr>
          <w:p w14:paraId="785C796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391" w:type="dxa"/>
            <w:noWrap/>
            <w:hideMark/>
          </w:tcPr>
          <w:p w14:paraId="0EAA057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23</w:t>
            </w:r>
          </w:p>
        </w:tc>
        <w:tc>
          <w:tcPr>
            <w:tcW w:w="385" w:type="dxa"/>
            <w:noWrap/>
            <w:hideMark/>
          </w:tcPr>
          <w:p w14:paraId="2BA05DC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5" w:type="dxa"/>
            <w:noWrap/>
            <w:hideMark/>
          </w:tcPr>
          <w:p w14:paraId="42397F7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32DAF31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14AC4F1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3162CC6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42</w:t>
            </w:r>
          </w:p>
        </w:tc>
        <w:tc>
          <w:tcPr>
            <w:tcW w:w="450" w:type="dxa"/>
            <w:noWrap/>
            <w:hideMark/>
          </w:tcPr>
          <w:p w14:paraId="36480A8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113</w:t>
            </w:r>
          </w:p>
        </w:tc>
        <w:tc>
          <w:tcPr>
            <w:tcW w:w="567" w:type="dxa"/>
            <w:noWrap/>
            <w:hideMark/>
          </w:tcPr>
          <w:p w14:paraId="04C8634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115</w:t>
            </w:r>
          </w:p>
        </w:tc>
        <w:tc>
          <w:tcPr>
            <w:tcW w:w="426" w:type="dxa"/>
            <w:noWrap/>
            <w:hideMark/>
          </w:tcPr>
          <w:p w14:paraId="1694DE1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109</w:t>
            </w:r>
          </w:p>
        </w:tc>
        <w:tc>
          <w:tcPr>
            <w:tcW w:w="390" w:type="dxa"/>
            <w:noWrap/>
            <w:hideMark/>
          </w:tcPr>
          <w:p w14:paraId="6819605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3091BBB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61DBAB6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0" w:type="dxa"/>
            <w:noWrap/>
            <w:hideMark/>
          </w:tcPr>
          <w:p w14:paraId="434B90A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0" w:type="dxa"/>
            <w:noWrap/>
            <w:hideMark/>
          </w:tcPr>
          <w:p w14:paraId="44F8D7F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198115C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494" w:type="dxa"/>
            <w:noWrap/>
            <w:hideMark/>
          </w:tcPr>
          <w:p w14:paraId="082CB22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1" w:type="dxa"/>
            <w:noWrap/>
            <w:hideMark/>
          </w:tcPr>
          <w:p w14:paraId="35BC6E7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18E6D0A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23" w:type="dxa"/>
            <w:noWrap/>
            <w:hideMark/>
          </w:tcPr>
          <w:p w14:paraId="69E069F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614D2E5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252" w:type="dxa"/>
            <w:noWrap/>
            <w:hideMark/>
          </w:tcPr>
          <w:p w14:paraId="68F8DAF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83" w:type="dxa"/>
            <w:noWrap/>
            <w:hideMark/>
          </w:tcPr>
          <w:p w14:paraId="2DF4F12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noWrap/>
            <w:hideMark/>
          </w:tcPr>
          <w:p w14:paraId="28D41A3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254" w:type="dxa"/>
            <w:noWrap/>
            <w:hideMark/>
          </w:tcPr>
          <w:p w14:paraId="6BFEA0E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r>
      <w:tr w:rsidR="00B30204" w:rsidRPr="00B30204" w14:paraId="3A59497A" w14:textId="77777777" w:rsidTr="002372CF">
        <w:trPr>
          <w:trHeight w:val="255"/>
        </w:trPr>
        <w:tc>
          <w:tcPr>
            <w:tcW w:w="562" w:type="dxa"/>
            <w:noWrap/>
            <w:hideMark/>
          </w:tcPr>
          <w:p w14:paraId="26D4333C" w14:textId="77777777" w:rsidR="001528C7" w:rsidRPr="00B30204" w:rsidRDefault="001528C7" w:rsidP="001528C7">
            <w:pPr>
              <w:spacing w:after="0" w:line="240" w:lineRule="auto"/>
              <w:jc w:val="center"/>
              <w:rPr>
                <w:rFonts w:ascii="Times New Roman" w:eastAsia="Times New Roman" w:hAnsi="Times New Roman"/>
                <w:sz w:val="14"/>
                <w:szCs w:val="14"/>
              </w:rPr>
            </w:pPr>
            <w:proofErr w:type="spellStart"/>
            <w:r w:rsidRPr="00B30204">
              <w:rPr>
                <w:rFonts w:ascii="Times New Roman" w:eastAsia="Times New Roman" w:hAnsi="Times New Roman"/>
                <w:sz w:val="14"/>
                <w:szCs w:val="14"/>
              </w:rPr>
              <w:t>иәәә</w:t>
            </w:r>
            <w:proofErr w:type="spellEnd"/>
          </w:p>
        </w:tc>
        <w:tc>
          <w:tcPr>
            <w:tcW w:w="390" w:type="dxa"/>
            <w:noWrap/>
            <w:hideMark/>
          </w:tcPr>
          <w:p w14:paraId="35BE3AE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5DE6429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6594E40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1BFBFC1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2D01DBC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3B589B8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1" w:type="dxa"/>
            <w:noWrap/>
            <w:hideMark/>
          </w:tcPr>
          <w:p w14:paraId="5153AC7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120D097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54</w:t>
            </w:r>
          </w:p>
        </w:tc>
        <w:tc>
          <w:tcPr>
            <w:tcW w:w="390" w:type="dxa"/>
            <w:noWrap/>
            <w:hideMark/>
          </w:tcPr>
          <w:p w14:paraId="1930A36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79F8537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46A7FCC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3598A59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80</w:t>
            </w:r>
          </w:p>
        </w:tc>
        <w:tc>
          <w:tcPr>
            <w:tcW w:w="390" w:type="dxa"/>
            <w:noWrap/>
            <w:hideMark/>
          </w:tcPr>
          <w:p w14:paraId="3C14BEF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26</w:t>
            </w:r>
          </w:p>
        </w:tc>
        <w:tc>
          <w:tcPr>
            <w:tcW w:w="390" w:type="dxa"/>
            <w:noWrap/>
            <w:hideMark/>
          </w:tcPr>
          <w:p w14:paraId="02EFA77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30</w:t>
            </w:r>
          </w:p>
        </w:tc>
        <w:tc>
          <w:tcPr>
            <w:tcW w:w="391" w:type="dxa"/>
            <w:noWrap/>
            <w:hideMark/>
          </w:tcPr>
          <w:p w14:paraId="3EF717A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24</w:t>
            </w:r>
          </w:p>
        </w:tc>
        <w:tc>
          <w:tcPr>
            <w:tcW w:w="385" w:type="dxa"/>
            <w:noWrap/>
            <w:hideMark/>
          </w:tcPr>
          <w:p w14:paraId="285342B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5" w:type="dxa"/>
            <w:noWrap/>
            <w:hideMark/>
          </w:tcPr>
          <w:p w14:paraId="1D32C67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3FF56DB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4580050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5B4E238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40</w:t>
            </w:r>
          </w:p>
        </w:tc>
        <w:tc>
          <w:tcPr>
            <w:tcW w:w="450" w:type="dxa"/>
            <w:noWrap/>
            <w:hideMark/>
          </w:tcPr>
          <w:p w14:paraId="5FB4E1A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143</w:t>
            </w:r>
          </w:p>
        </w:tc>
        <w:tc>
          <w:tcPr>
            <w:tcW w:w="567" w:type="dxa"/>
            <w:noWrap/>
            <w:hideMark/>
          </w:tcPr>
          <w:p w14:paraId="3941C30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140</w:t>
            </w:r>
          </w:p>
        </w:tc>
        <w:tc>
          <w:tcPr>
            <w:tcW w:w="426" w:type="dxa"/>
            <w:noWrap/>
            <w:hideMark/>
          </w:tcPr>
          <w:p w14:paraId="2AE4751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124</w:t>
            </w:r>
          </w:p>
        </w:tc>
        <w:tc>
          <w:tcPr>
            <w:tcW w:w="390" w:type="dxa"/>
            <w:noWrap/>
            <w:hideMark/>
          </w:tcPr>
          <w:p w14:paraId="196D6D2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1601D4B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5F4AAFB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4F432E7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5F5B175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449AA18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494" w:type="dxa"/>
            <w:noWrap/>
            <w:hideMark/>
          </w:tcPr>
          <w:p w14:paraId="7B343BE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1" w:type="dxa"/>
            <w:noWrap/>
            <w:hideMark/>
          </w:tcPr>
          <w:p w14:paraId="1DEA975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4BBC7B4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23" w:type="dxa"/>
            <w:noWrap/>
            <w:hideMark/>
          </w:tcPr>
          <w:p w14:paraId="18D360F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003BA05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52" w:type="dxa"/>
            <w:noWrap/>
            <w:hideMark/>
          </w:tcPr>
          <w:p w14:paraId="0A834E2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283" w:type="dxa"/>
            <w:noWrap/>
            <w:hideMark/>
          </w:tcPr>
          <w:p w14:paraId="6A59DD2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83" w:type="dxa"/>
            <w:noWrap/>
            <w:hideMark/>
          </w:tcPr>
          <w:p w14:paraId="1485DEC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54" w:type="dxa"/>
            <w:noWrap/>
            <w:hideMark/>
          </w:tcPr>
          <w:p w14:paraId="6EBF422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r>
      <w:tr w:rsidR="00B30204" w:rsidRPr="00B30204" w14:paraId="4ACC1A29" w14:textId="77777777" w:rsidTr="002372CF">
        <w:trPr>
          <w:trHeight w:val="255"/>
        </w:trPr>
        <w:tc>
          <w:tcPr>
            <w:tcW w:w="562" w:type="dxa"/>
            <w:noWrap/>
            <w:hideMark/>
          </w:tcPr>
          <w:p w14:paraId="0E64A47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Ия</w:t>
            </w:r>
          </w:p>
        </w:tc>
        <w:tc>
          <w:tcPr>
            <w:tcW w:w="390" w:type="dxa"/>
            <w:noWrap/>
            <w:hideMark/>
          </w:tcPr>
          <w:p w14:paraId="4606263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0" w:type="dxa"/>
            <w:noWrap/>
            <w:hideMark/>
          </w:tcPr>
          <w:p w14:paraId="74F52D0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7CCC401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42C3FCE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73C9696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10DD859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1" w:type="dxa"/>
            <w:noWrap/>
            <w:hideMark/>
          </w:tcPr>
          <w:p w14:paraId="1D59A39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12E53C6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54</w:t>
            </w:r>
          </w:p>
        </w:tc>
        <w:tc>
          <w:tcPr>
            <w:tcW w:w="390" w:type="dxa"/>
            <w:noWrap/>
            <w:hideMark/>
          </w:tcPr>
          <w:p w14:paraId="7F4C35B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29B624B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4BAC76B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3254628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64</w:t>
            </w:r>
          </w:p>
        </w:tc>
        <w:tc>
          <w:tcPr>
            <w:tcW w:w="390" w:type="dxa"/>
            <w:noWrap/>
            <w:hideMark/>
          </w:tcPr>
          <w:p w14:paraId="6A552A3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0" w:type="dxa"/>
            <w:noWrap/>
            <w:hideMark/>
          </w:tcPr>
          <w:p w14:paraId="604150E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1" w:type="dxa"/>
            <w:noWrap/>
            <w:hideMark/>
          </w:tcPr>
          <w:p w14:paraId="44C98E5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24</w:t>
            </w:r>
          </w:p>
        </w:tc>
        <w:tc>
          <w:tcPr>
            <w:tcW w:w="385" w:type="dxa"/>
            <w:noWrap/>
            <w:hideMark/>
          </w:tcPr>
          <w:p w14:paraId="0366E3C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5" w:type="dxa"/>
            <w:noWrap/>
            <w:hideMark/>
          </w:tcPr>
          <w:p w14:paraId="1D3CC49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3F4E043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2F053A8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76A41B5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38</w:t>
            </w:r>
          </w:p>
        </w:tc>
        <w:tc>
          <w:tcPr>
            <w:tcW w:w="450" w:type="dxa"/>
            <w:noWrap/>
            <w:hideMark/>
          </w:tcPr>
          <w:p w14:paraId="10BAF7C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86</w:t>
            </w:r>
          </w:p>
        </w:tc>
        <w:tc>
          <w:tcPr>
            <w:tcW w:w="567" w:type="dxa"/>
            <w:noWrap/>
            <w:hideMark/>
          </w:tcPr>
          <w:p w14:paraId="6FC09FA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96</w:t>
            </w:r>
          </w:p>
        </w:tc>
        <w:tc>
          <w:tcPr>
            <w:tcW w:w="426" w:type="dxa"/>
            <w:noWrap/>
            <w:hideMark/>
          </w:tcPr>
          <w:p w14:paraId="4BB8B38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103</w:t>
            </w:r>
          </w:p>
        </w:tc>
        <w:tc>
          <w:tcPr>
            <w:tcW w:w="390" w:type="dxa"/>
            <w:noWrap/>
            <w:hideMark/>
          </w:tcPr>
          <w:p w14:paraId="07CB822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254C082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70E183A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0" w:type="dxa"/>
            <w:noWrap/>
            <w:hideMark/>
          </w:tcPr>
          <w:p w14:paraId="168576F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1930AF0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7BB7713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494" w:type="dxa"/>
            <w:noWrap/>
            <w:hideMark/>
          </w:tcPr>
          <w:p w14:paraId="477F245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1" w:type="dxa"/>
            <w:noWrap/>
            <w:hideMark/>
          </w:tcPr>
          <w:p w14:paraId="73A31EC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53E1E44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23" w:type="dxa"/>
            <w:noWrap/>
            <w:hideMark/>
          </w:tcPr>
          <w:p w14:paraId="1BFF8C6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35B9202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52" w:type="dxa"/>
            <w:noWrap/>
            <w:hideMark/>
          </w:tcPr>
          <w:p w14:paraId="1A12895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283" w:type="dxa"/>
            <w:noWrap/>
            <w:hideMark/>
          </w:tcPr>
          <w:p w14:paraId="542C02B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83" w:type="dxa"/>
            <w:noWrap/>
            <w:hideMark/>
          </w:tcPr>
          <w:p w14:paraId="3771B34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254" w:type="dxa"/>
            <w:noWrap/>
            <w:hideMark/>
          </w:tcPr>
          <w:p w14:paraId="1FF666A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r>
      <w:tr w:rsidR="00B30204" w:rsidRPr="00B30204" w14:paraId="64BAA00C" w14:textId="77777777" w:rsidTr="002372CF">
        <w:trPr>
          <w:trHeight w:val="255"/>
        </w:trPr>
        <w:tc>
          <w:tcPr>
            <w:tcW w:w="562" w:type="dxa"/>
            <w:noWrap/>
            <w:hideMark/>
          </w:tcPr>
          <w:p w14:paraId="1314716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Ия</w:t>
            </w:r>
          </w:p>
        </w:tc>
        <w:tc>
          <w:tcPr>
            <w:tcW w:w="390" w:type="dxa"/>
            <w:noWrap/>
            <w:hideMark/>
          </w:tcPr>
          <w:p w14:paraId="124F8CC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10D9958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0" w:type="dxa"/>
            <w:noWrap/>
            <w:hideMark/>
          </w:tcPr>
          <w:p w14:paraId="0649211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3E878E8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0" w:type="dxa"/>
            <w:noWrap/>
            <w:hideMark/>
          </w:tcPr>
          <w:p w14:paraId="7172BD3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59D18BF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1" w:type="dxa"/>
            <w:noWrap/>
            <w:hideMark/>
          </w:tcPr>
          <w:p w14:paraId="56F4854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390" w:type="dxa"/>
            <w:noWrap/>
            <w:hideMark/>
          </w:tcPr>
          <w:p w14:paraId="7DAA1E9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85</w:t>
            </w:r>
          </w:p>
        </w:tc>
        <w:tc>
          <w:tcPr>
            <w:tcW w:w="390" w:type="dxa"/>
            <w:noWrap/>
            <w:hideMark/>
          </w:tcPr>
          <w:p w14:paraId="0264048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28</w:t>
            </w:r>
          </w:p>
        </w:tc>
        <w:tc>
          <w:tcPr>
            <w:tcW w:w="390" w:type="dxa"/>
            <w:noWrap/>
            <w:hideMark/>
          </w:tcPr>
          <w:p w14:paraId="520EBD7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30</w:t>
            </w:r>
          </w:p>
        </w:tc>
        <w:tc>
          <w:tcPr>
            <w:tcW w:w="390" w:type="dxa"/>
            <w:noWrap/>
            <w:hideMark/>
          </w:tcPr>
          <w:p w14:paraId="1A87FCF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28</w:t>
            </w:r>
          </w:p>
        </w:tc>
        <w:tc>
          <w:tcPr>
            <w:tcW w:w="390" w:type="dxa"/>
            <w:noWrap/>
            <w:hideMark/>
          </w:tcPr>
          <w:p w14:paraId="6E01569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82</w:t>
            </w:r>
          </w:p>
        </w:tc>
        <w:tc>
          <w:tcPr>
            <w:tcW w:w="390" w:type="dxa"/>
            <w:noWrap/>
            <w:hideMark/>
          </w:tcPr>
          <w:p w14:paraId="4462DEA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0" w:type="dxa"/>
            <w:noWrap/>
            <w:hideMark/>
          </w:tcPr>
          <w:p w14:paraId="20048EC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34</w:t>
            </w:r>
          </w:p>
        </w:tc>
        <w:tc>
          <w:tcPr>
            <w:tcW w:w="391" w:type="dxa"/>
            <w:noWrap/>
            <w:hideMark/>
          </w:tcPr>
          <w:p w14:paraId="69E52CA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31</w:t>
            </w:r>
          </w:p>
        </w:tc>
        <w:tc>
          <w:tcPr>
            <w:tcW w:w="385" w:type="dxa"/>
            <w:noWrap/>
            <w:hideMark/>
          </w:tcPr>
          <w:p w14:paraId="17EFA2E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5" w:type="dxa"/>
            <w:noWrap/>
            <w:hideMark/>
          </w:tcPr>
          <w:p w14:paraId="5F49E27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3080F76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5EA0B31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56025BE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50</w:t>
            </w:r>
          </w:p>
        </w:tc>
        <w:tc>
          <w:tcPr>
            <w:tcW w:w="450" w:type="dxa"/>
            <w:noWrap/>
            <w:hideMark/>
          </w:tcPr>
          <w:p w14:paraId="338DA19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118</w:t>
            </w:r>
          </w:p>
        </w:tc>
        <w:tc>
          <w:tcPr>
            <w:tcW w:w="567" w:type="dxa"/>
            <w:noWrap/>
            <w:hideMark/>
          </w:tcPr>
          <w:p w14:paraId="5B7DC9F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109</w:t>
            </w:r>
          </w:p>
        </w:tc>
        <w:tc>
          <w:tcPr>
            <w:tcW w:w="426" w:type="dxa"/>
            <w:noWrap/>
            <w:hideMark/>
          </w:tcPr>
          <w:p w14:paraId="03B90E7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89</w:t>
            </w:r>
          </w:p>
        </w:tc>
        <w:tc>
          <w:tcPr>
            <w:tcW w:w="390" w:type="dxa"/>
            <w:noWrap/>
            <w:hideMark/>
          </w:tcPr>
          <w:p w14:paraId="6D6C1AD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0" w:type="dxa"/>
            <w:noWrap/>
            <w:hideMark/>
          </w:tcPr>
          <w:p w14:paraId="674E3B0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3F3BCA9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73D7180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1DC0DDD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0B0A73B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494" w:type="dxa"/>
            <w:noWrap/>
            <w:hideMark/>
          </w:tcPr>
          <w:p w14:paraId="2B0616B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22</w:t>
            </w:r>
          </w:p>
        </w:tc>
        <w:tc>
          <w:tcPr>
            <w:tcW w:w="391" w:type="dxa"/>
            <w:noWrap/>
            <w:hideMark/>
          </w:tcPr>
          <w:p w14:paraId="23A1244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77FA409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23" w:type="dxa"/>
            <w:noWrap/>
            <w:hideMark/>
          </w:tcPr>
          <w:p w14:paraId="568CB78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6F6A55D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52" w:type="dxa"/>
            <w:noWrap/>
            <w:hideMark/>
          </w:tcPr>
          <w:p w14:paraId="5D6C0D1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83" w:type="dxa"/>
            <w:noWrap/>
            <w:hideMark/>
          </w:tcPr>
          <w:p w14:paraId="153F327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83" w:type="dxa"/>
            <w:noWrap/>
            <w:hideMark/>
          </w:tcPr>
          <w:p w14:paraId="347F52B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54" w:type="dxa"/>
            <w:noWrap/>
            <w:hideMark/>
          </w:tcPr>
          <w:p w14:paraId="1395611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r>
      <w:tr w:rsidR="00B30204" w:rsidRPr="00B30204" w14:paraId="7DF9F6AB" w14:textId="77777777" w:rsidTr="002372CF">
        <w:trPr>
          <w:trHeight w:val="255"/>
        </w:trPr>
        <w:tc>
          <w:tcPr>
            <w:tcW w:w="562" w:type="dxa"/>
            <w:noWrap/>
            <w:hideMark/>
          </w:tcPr>
          <w:p w14:paraId="669ACD64" w14:textId="77777777" w:rsidR="001528C7" w:rsidRPr="00B30204" w:rsidRDefault="001528C7" w:rsidP="001528C7">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білмеймін</w:t>
            </w:r>
          </w:p>
        </w:tc>
        <w:tc>
          <w:tcPr>
            <w:tcW w:w="390" w:type="dxa"/>
            <w:noWrap/>
            <w:hideMark/>
          </w:tcPr>
          <w:p w14:paraId="5BC657C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6322876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3EB2061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4E9F66C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5435FD3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3640E20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1" w:type="dxa"/>
            <w:noWrap/>
            <w:hideMark/>
          </w:tcPr>
          <w:p w14:paraId="722D053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442D9F1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48</w:t>
            </w:r>
          </w:p>
        </w:tc>
        <w:tc>
          <w:tcPr>
            <w:tcW w:w="390" w:type="dxa"/>
            <w:noWrap/>
            <w:hideMark/>
          </w:tcPr>
          <w:p w14:paraId="253D114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32CD3F3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06FEFA1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7ECC5D4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48</w:t>
            </w:r>
          </w:p>
        </w:tc>
        <w:tc>
          <w:tcPr>
            <w:tcW w:w="390" w:type="dxa"/>
            <w:noWrap/>
            <w:hideMark/>
          </w:tcPr>
          <w:p w14:paraId="012262D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1F370FC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1" w:type="dxa"/>
            <w:noWrap/>
            <w:hideMark/>
          </w:tcPr>
          <w:p w14:paraId="1E64085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85" w:type="dxa"/>
            <w:noWrap/>
            <w:hideMark/>
          </w:tcPr>
          <w:p w14:paraId="7EA039B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395" w:type="dxa"/>
            <w:noWrap/>
            <w:hideMark/>
          </w:tcPr>
          <w:p w14:paraId="63D4318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5E7E230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390" w:type="dxa"/>
            <w:noWrap/>
            <w:hideMark/>
          </w:tcPr>
          <w:p w14:paraId="2812827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692498B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33</w:t>
            </w:r>
          </w:p>
        </w:tc>
        <w:tc>
          <w:tcPr>
            <w:tcW w:w="450" w:type="dxa"/>
            <w:noWrap/>
            <w:hideMark/>
          </w:tcPr>
          <w:p w14:paraId="3C02FA1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104</w:t>
            </w:r>
          </w:p>
        </w:tc>
        <w:tc>
          <w:tcPr>
            <w:tcW w:w="567" w:type="dxa"/>
            <w:noWrap/>
            <w:hideMark/>
          </w:tcPr>
          <w:p w14:paraId="594065B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80</w:t>
            </w:r>
          </w:p>
        </w:tc>
        <w:tc>
          <w:tcPr>
            <w:tcW w:w="426" w:type="dxa"/>
            <w:noWrap/>
            <w:hideMark/>
          </w:tcPr>
          <w:p w14:paraId="168B343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74</w:t>
            </w:r>
          </w:p>
        </w:tc>
        <w:tc>
          <w:tcPr>
            <w:tcW w:w="390" w:type="dxa"/>
            <w:noWrap/>
            <w:hideMark/>
          </w:tcPr>
          <w:p w14:paraId="755FCD5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77548F5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020CD53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415BED7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7EB1528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73B72E2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494" w:type="dxa"/>
            <w:noWrap/>
            <w:hideMark/>
          </w:tcPr>
          <w:p w14:paraId="557166D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1" w:type="dxa"/>
            <w:noWrap/>
            <w:hideMark/>
          </w:tcPr>
          <w:p w14:paraId="7A83A25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26F6F79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23" w:type="dxa"/>
            <w:noWrap/>
            <w:hideMark/>
          </w:tcPr>
          <w:p w14:paraId="6B8405C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42DECBE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52" w:type="dxa"/>
            <w:noWrap/>
            <w:hideMark/>
          </w:tcPr>
          <w:p w14:paraId="78406B4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noWrap/>
            <w:hideMark/>
          </w:tcPr>
          <w:p w14:paraId="5A5F616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83" w:type="dxa"/>
            <w:noWrap/>
            <w:hideMark/>
          </w:tcPr>
          <w:p w14:paraId="1828564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54" w:type="dxa"/>
            <w:noWrap/>
            <w:hideMark/>
          </w:tcPr>
          <w:p w14:paraId="5E83B66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r>
      <w:tr w:rsidR="00B30204" w:rsidRPr="00B30204" w14:paraId="7E68DB0B" w14:textId="77777777" w:rsidTr="002372CF">
        <w:trPr>
          <w:trHeight w:val="255"/>
        </w:trPr>
        <w:tc>
          <w:tcPr>
            <w:tcW w:w="562" w:type="dxa"/>
            <w:noWrap/>
            <w:hideMark/>
          </w:tcPr>
          <w:p w14:paraId="7978E91E" w14:textId="77777777" w:rsidR="001528C7" w:rsidRPr="00B30204" w:rsidRDefault="001528C7" w:rsidP="001528C7">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 xml:space="preserve">Жоқ </w:t>
            </w:r>
          </w:p>
        </w:tc>
        <w:tc>
          <w:tcPr>
            <w:tcW w:w="390" w:type="dxa"/>
            <w:noWrap/>
            <w:hideMark/>
          </w:tcPr>
          <w:p w14:paraId="2E940C6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00AD741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194A41B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50C7A9E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16CEC10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14CFF61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1" w:type="dxa"/>
            <w:noWrap/>
            <w:hideMark/>
          </w:tcPr>
          <w:p w14:paraId="0921CF2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7115582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35</w:t>
            </w:r>
          </w:p>
        </w:tc>
        <w:tc>
          <w:tcPr>
            <w:tcW w:w="390" w:type="dxa"/>
            <w:noWrap/>
            <w:hideMark/>
          </w:tcPr>
          <w:p w14:paraId="5AE468A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078E977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0455AC2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65BA8B5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51</w:t>
            </w:r>
          </w:p>
        </w:tc>
        <w:tc>
          <w:tcPr>
            <w:tcW w:w="390" w:type="dxa"/>
            <w:noWrap/>
            <w:hideMark/>
          </w:tcPr>
          <w:p w14:paraId="4081734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23</w:t>
            </w:r>
          </w:p>
        </w:tc>
        <w:tc>
          <w:tcPr>
            <w:tcW w:w="390" w:type="dxa"/>
            <w:noWrap/>
            <w:hideMark/>
          </w:tcPr>
          <w:p w14:paraId="412F8A3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1" w:type="dxa"/>
            <w:noWrap/>
            <w:hideMark/>
          </w:tcPr>
          <w:p w14:paraId="57D60E4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85" w:type="dxa"/>
            <w:noWrap/>
            <w:hideMark/>
          </w:tcPr>
          <w:p w14:paraId="49EEEA1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5" w:type="dxa"/>
            <w:noWrap/>
            <w:hideMark/>
          </w:tcPr>
          <w:p w14:paraId="6D97AA4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6E6C66E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4FB437D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4FCEBBB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57</w:t>
            </w:r>
          </w:p>
        </w:tc>
        <w:tc>
          <w:tcPr>
            <w:tcW w:w="450" w:type="dxa"/>
            <w:noWrap/>
            <w:hideMark/>
          </w:tcPr>
          <w:p w14:paraId="49047DC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148</w:t>
            </w:r>
          </w:p>
        </w:tc>
        <w:tc>
          <w:tcPr>
            <w:tcW w:w="567" w:type="dxa"/>
            <w:noWrap/>
            <w:hideMark/>
          </w:tcPr>
          <w:p w14:paraId="4C59FF6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141</w:t>
            </w:r>
          </w:p>
        </w:tc>
        <w:tc>
          <w:tcPr>
            <w:tcW w:w="426" w:type="dxa"/>
            <w:noWrap/>
            <w:hideMark/>
          </w:tcPr>
          <w:p w14:paraId="33A7F08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135</w:t>
            </w:r>
          </w:p>
        </w:tc>
        <w:tc>
          <w:tcPr>
            <w:tcW w:w="390" w:type="dxa"/>
            <w:noWrap/>
            <w:hideMark/>
          </w:tcPr>
          <w:p w14:paraId="4CC34A4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7B055A7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176C447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2F8AB2B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390" w:type="dxa"/>
            <w:noWrap/>
            <w:hideMark/>
          </w:tcPr>
          <w:p w14:paraId="76F5EBA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535DED6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494" w:type="dxa"/>
            <w:noWrap/>
            <w:hideMark/>
          </w:tcPr>
          <w:p w14:paraId="5568BDB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1" w:type="dxa"/>
            <w:noWrap/>
            <w:hideMark/>
          </w:tcPr>
          <w:p w14:paraId="2E42EBA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585714C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23" w:type="dxa"/>
            <w:noWrap/>
            <w:hideMark/>
          </w:tcPr>
          <w:p w14:paraId="1FC5B99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7F6E9E4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252" w:type="dxa"/>
            <w:noWrap/>
            <w:hideMark/>
          </w:tcPr>
          <w:p w14:paraId="51BA759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83" w:type="dxa"/>
            <w:noWrap/>
            <w:hideMark/>
          </w:tcPr>
          <w:p w14:paraId="793CEDA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83" w:type="dxa"/>
            <w:noWrap/>
            <w:hideMark/>
          </w:tcPr>
          <w:p w14:paraId="3175FF6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254" w:type="dxa"/>
            <w:noWrap/>
            <w:hideMark/>
          </w:tcPr>
          <w:p w14:paraId="16D4D7D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r>
      <w:tr w:rsidR="00B30204" w:rsidRPr="00B30204" w14:paraId="778EBBB9" w14:textId="77777777" w:rsidTr="002372CF">
        <w:trPr>
          <w:trHeight w:val="255"/>
        </w:trPr>
        <w:tc>
          <w:tcPr>
            <w:tcW w:w="562" w:type="dxa"/>
            <w:noWrap/>
            <w:hideMark/>
          </w:tcPr>
          <w:p w14:paraId="17A83EF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2C83667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47FE9E9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0E1641D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06E8F08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315F7A6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36E8813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1" w:type="dxa"/>
            <w:noWrap/>
            <w:hideMark/>
          </w:tcPr>
          <w:p w14:paraId="10B1D7C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390" w:type="dxa"/>
            <w:noWrap/>
            <w:hideMark/>
          </w:tcPr>
          <w:p w14:paraId="11AEA02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78</w:t>
            </w:r>
          </w:p>
        </w:tc>
        <w:tc>
          <w:tcPr>
            <w:tcW w:w="390" w:type="dxa"/>
            <w:noWrap/>
            <w:hideMark/>
          </w:tcPr>
          <w:p w14:paraId="7342522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26</w:t>
            </w:r>
          </w:p>
        </w:tc>
        <w:tc>
          <w:tcPr>
            <w:tcW w:w="390" w:type="dxa"/>
            <w:noWrap/>
            <w:hideMark/>
          </w:tcPr>
          <w:p w14:paraId="5257850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28</w:t>
            </w:r>
          </w:p>
        </w:tc>
        <w:tc>
          <w:tcPr>
            <w:tcW w:w="390" w:type="dxa"/>
            <w:noWrap/>
            <w:hideMark/>
          </w:tcPr>
          <w:p w14:paraId="029740F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24</w:t>
            </w:r>
          </w:p>
        </w:tc>
        <w:tc>
          <w:tcPr>
            <w:tcW w:w="390" w:type="dxa"/>
            <w:noWrap/>
            <w:hideMark/>
          </w:tcPr>
          <w:p w14:paraId="7FA46BB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83</w:t>
            </w:r>
          </w:p>
        </w:tc>
        <w:tc>
          <w:tcPr>
            <w:tcW w:w="390" w:type="dxa"/>
            <w:noWrap/>
            <w:hideMark/>
          </w:tcPr>
          <w:p w14:paraId="61C554D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26</w:t>
            </w:r>
          </w:p>
        </w:tc>
        <w:tc>
          <w:tcPr>
            <w:tcW w:w="390" w:type="dxa"/>
            <w:noWrap/>
            <w:hideMark/>
          </w:tcPr>
          <w:p w14:paraId="6A54117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31</w:t>
            </w:r>
          </w:p>
        </w:tc>
        <w:tc>
          <w:tcPr>
            <w:tcW w:w="391" w:type="dxa"/>
            <w:noWrap/>
            <w:hideMark/>
          </w:tcPr>
          <w:p w14:paraId="362F1B3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26</w:t>
            </w:r>
          </w:p>
        </w:tc>
        <w:tc>
          <w:tcPr>
            <w:tcW w:w="385" w:type="dxa"/>
            <w:noWrap/>
            <w:hideMark/>
          </w:tcPr>
          <w:p w14:paraId="4834A33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5" w:type="dxa"/>
            <w:noWrap/>
            <w:hideMark/>
          </w:tcPr>
          <w:p w14:paraId="266552D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1827B2E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46066B7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7F553BC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54</w:t>
            </w:r>
          </w:p>
        </w:tc>
        <w:tc>
          <w:tcPr>
            <w:tcW w:w="450" w:type="dxa"/>
            <w:noWrap/>
            <w:hideMark/>
          </w:tcPr>
          <w:p w14:paraId="03E3E83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130</w:t>
            </w:r>
          </w:p>
        </w:tc>
        <w:tc>
          <w:tcPr>
            <w:tcW w:w="567" w:type="dxa"/>
            <w:noWrap/>
            <w:hideMark/>
          </w:tcPr>
          <w:p w14:paraId="5950370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113</w:t>
            </w:r>
          </w:p>
        </w:tc>
        <w:tc>
          <w:tcPr>
            <w:tcW w:w="426" w:type="dxa"/>
            <w:noWrap/>
            <w:hideMark/>
          </w:tcPr>
          <w:p w14:paraId="755D135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84</w:t>
            </w:r>
          </w:p>
        </w:tc>
        <w:tc>
          <w:tcPr>
            <w:tcW w:w="390" w:type="dxa"/>
            <w:noWrap/>
            <w:hideMark/>
          </w:tcPr>
          <w:p w14:paraId="0EBACE3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2F86BC7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5EF93E4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1AD71F3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49D4FFE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0B6B38D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494" w:type="dxa"/>
            <w:noWrap/>
            <w:hideMark/>
          </w:tcPr>
          <w:p w14:paraId="2B70286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1" w:type="dxa"/>
            <w:noWrap/>
            <w:hideMark/>
          </w:tcPr>
          <w:p w14:paraId="08CA0BC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4A31778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23" w:type="dxa"/>
            <w:noWrap/>
            <w:hideMark/>
          </w:tcPr>
          <w:p w14:paraId="66C43BE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113B0B6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52" w:type="dxa"/>
            <w:noWrap/>
            <w:hideMark/>
          </w:tcPr>
          <w:p w14:paraId="213112E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283" w:type="dxa"/>
            <w:noWrap/>
            <w:hideMark/>
          </w:tcPr>
          <w:p w14:paraId="72AF39B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283" w:type="dxa"/>
            <w:noWrap/>
            <w:hideMark/>
          </w:tcPr>
          <w:p w14:paraId="4746808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254" w:type="dxa"/>
            <w:noWrap/>
            <w:hideMark/>
          </w:tcPr>
          <w:p w14:paraId="76BE249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r>
      <w:tr w:rsidR="00B30204" w:rsidRPr="00B30204" w14:paraId="6D2BB41C" w14:textId="77777777" w:rsidTr="002372CF">
        <w:trPr>
          <w:trHeight w:val="255"/>
        </w:trPr>
        <w:tc>
          <w:tcPr>
            <w:tcW w:w="562" w:type="dxa"/>
            <w:noWrap/>
            <w:hideMark/>
          </w:tcPr>
          <w:p w14:paraId="39C4A69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483898F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3E523EC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744072A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677C2AC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21818BD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0" w:type="dxa"/>
            <w:noWrap/>
            <w:hideMark/>
          </w:tcPr>
          <w:p w14:paraId="01DE09B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1" w:type="dxa"/>
            <w:noWrap/>
            <w:hideMark/>
          </w:tcPr>
          <w:p w14:paraId="3E26EF0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76AC683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58</w:t>
            </w:r>
          </w:p>
        </w:tc>
        <w:tc>
          <w:tcPr>
            <w:tcW w:w="390" w:type="dxa"/>
            <w:noWrap/>
            <w:hideMark/>
          </w:tcPr>
          <w:p w14:paraId="4F27B95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24</w:t>
            </w:r>
          </w:p>
        </w:tc>
        <w:tc>
          <w:tcPr>
            <w:tcW w:w="390" w:type="dxa"/>
            <w:noWrap/>
            <w:hideMark/>
          </w:tcPr>
          <w:p w14:paraId="41FDF5A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46C6DB1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23</w:t>
            </w:r>
          </w:p>
        </w:tc>
        <w:tc>
          <w:tcPr>
            <w:tcW w:w="390" w:type="dxa"/>
            <w:noWrap/>
            <w:hideMark/>
          </w:tcPr>
          <w:p w14:paraId="55CFFB1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49</w:t>
            </w:r>
          </w:p>
        </w:tc>
        <w:tc>
          <w:tcPr>
            <w:tcW w:w="390" w:type="dxa"/>
            <w:noWrap/>
            <w:hideMark/>
          </w:tcPr>
          <w:p w14:paraId="26E167B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390" w:type="dxa"/>
            <w:noWrap/>
            <w:hideMark/>
          </w:tcPr>
          <w:p w14:paraId="3055C68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1" w:type="dxa"/>
            <w:noWrap/>
            <w:hideMark/>
          </w:tcPr>
          <w:p w14:paraId="65AF09F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23</w:t>
            </w:r>
          </w:p>
        </w:tc>
        <w:tc>
          <w:tcPr>
            <w:tcW w:w="385" w:type="dxa"/>
            <w:noWrap/>
            <w:hideMark/>
          </w:tcPr>
          <w:p w14:paraId="071DC3B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5" w:type="dxa"/>
            <w:noWrap/>
            <w:hideMark/>
          </w:tcPr>
          <w:p w14:paraId="1BE9F07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78B9D1E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0BB757C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13AE34E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45</w:t>
            </w:r>
          </w:p>
        </w:tc>
        <w:tc>
          <w:tcPr>
            <w:tcW w:w="450" w:type="dxa"/>
            <w:noWrap/>
            <w:hideMark/>
          </w:tcPr>
          <w:p w14:paraId="1D300E5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115</w:t>
            </w:r>
          </w:p>
        </w:tc>
        <w:tc>
          <w:tcPr>
            <w:tcW w:w="567" w:type="dxa"/>
            <w:noWrap/>
            <w:hideMark/>
          </w:tcPr>
          <w:p w14:paraId="57A398B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95</w:t>
            </w:r>
          </w:p>
        </w:tc>
        <w:tc>
          <w:tcPr>
            <w:tcW w:w="426" w:type="dxa"/>
            <w:noWrap/>
            <w:hideMark/>
          </w:tcPr>
          <w:p w14:paraId="3A27892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100</w:t>
            </w:r>
          </w:p>
        </w:tc>
        <w:tc>
          <w:tcPr>
            <w:tcW w:w="390" w:type="dxa"/>
            <w:noWrap/>
            <w:hideMark/>
          </w:tcPr>
          <w:p w14:paraId="19C4F4E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33F539E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61BB654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0" w:type="dxa"/>
            <w:noWrap/>
            <w:hideMark/>
          </w:tcPr>
          <w:p w14:paraId="6D283EA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3BF7CCC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2C76E45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494" w:type="dxa"/>
            <w:noWrap/>
            <w:hideMark/>
          </w:tcPr>
          <w:p w14:paraId="68231B2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391" w:type="dxa"/>
            <w:noWrap/>
            <w:hideMark/>
          </w:tcPr>
          <w:p w14:paraId="25D655F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2AAC4BD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23" w:type="dxa"/>
            <w:noWrap/>
            <w:hideMark/>
          </w:tcPr>
          <w:p w14:paraId="2EE6DEB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69FAB0E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52" w:type="dxa"/>
            <w:noWrap/>
            <w:hideMark/>
          </w:tcPr>
          <w:p w14:paraId="51615E0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283" w:type="dxa"/>
            <w:noWrap/>
            <w:hideMark/>
          </w:tcPr>
          <w:p w14:paraId="1F609FF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83" w:type="dxa"/>
            <w:noWrap/>
            <w:hideMark/>
          </w:tcPr>
          <w:p w14:paraId="58E5786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254" w:type="dxa"/>
            <w:noWrap/>
            <w:hideMark/>
          </w:tcPr>
          <w:p w14:paraId="7649180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r>
      <w:tr w:rsidR="00B30204" w:rsidRPr="00B30204" w14:paraId="39A0F367" w14:textId="77777777" w:rsidTr="002372CF">
        <w:trPr>
          <w:trHeight w:val="255"/>
        </w:trPr>
        <w:tc>
          <w:tcPr>
            <w:tcW w:w="562" w:type="dxa"/>
            <w:noWrap/>
            <w:hideMark/>
          </w:tcPr>
          <w:p w14:paraId="40A981D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41E7160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5946081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6EB0BDC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0D6E802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6337E70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72A70FF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1" w:type="dxa"/>
            <w:noWrap/>
            <w:hideMark/>
          </w:tcPr>
          <w:p w14:paraId="0E1BA24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552DAF9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74</w:t>
            </w:r>
          </w:p>
        </w:tc>
        <w:tc>
          <w:tcPr>
            <w:tcW w:w="390" w:type="dxa"/>
            <w:noWrap/>
            <w:hideMark/>
          </w:tcPr>
          <w:p w14:paraId="54B65BB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31</w:t>
            </w:r>
          </w:p>
        </w:tc>
        <w:tc>
          <w:tcPr>
            <w:tcW w:w="390" w:type="dxa"/>
            <w:noWrap/>
            <w:hideMark/>
          </w:tcPr>
          <w:p w14:paraId="72E890B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26</w:t>
            </w:r>
          </w:p>
        </w:tc>
        <w:tc>
          <w:tcPr>
            <w:tcW w:w="390" w:type="dxa"/>
            <w:noWrap/>
            <w:hideMark/>
          </w:tcPr>
          <w:p w14:paraId="5F044FC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4376B34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79</w:t>
            </w:r>
          </w:p>
        </w:tc>
        <w:tc>
          <w:tcPr>
            <w:tcW w:w="390" w:type="dxa"/>
            <w:noWrap/>
            <w:hideMark/>
          </w:tcPr>
          <w:p w14:paraId="3BC9A1E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4154402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35</w:t>
            </w:r>
          </w:p>
        </w:tc>
        <w:tc>
          <w:tcPr>
            <w:tcW w:w="391" w:type="dxa"/>
            <w:noWrap/>
            <w:hideMark/>
          </w:tcPr>
          <w:p w14:paraId="582EFFD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29</w:t>
            </w:r>
          </w:p>
        </w:tc>
        <w:tc>
          <w:tcPr>
            <w:tcW w:w="385" w:type="dxa"/>
            <w:noWrap/>
            <w:hideMark/>
          </w:tcPr>
          <w:p w14:paraId="1E1916B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5" w:type="dxa"/>
            <w:noWrap/>
            <w:hideMark/>
          </w:tcPr>
          <w:p w14:paraId="43888AB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683EAFC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47EB281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236D9AF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47</w:t>
            </w:r>
          </w:p>
        </w:tc>
        <w:tc>
          <w:tcPr>
            <w:tcW w:w="450" w:type="dxa"/>
            <w:noWrap/>
            <w:hideMark/>
          </w:tcPr>
          <w:p w14:paraId="3EDE36A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145</w:t>
            </w:r>
          </w:p>
        </w:tc>
        <w:tc>
          <w:tcPr>
            <w:tcW w:w="567" w:type="dxa"/>
            <w:noWrap/>
            <w:hideMark/>
          </w:tcPr>
          <w:p w14:paraId="6DE30DA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78</w:t>
            </w:r>
          </w:p>
        </w:tc>
        <w:tc>
          <w:tcPr>
            <w:tcW w:w="426" w:type="dxa"/>
            <w:noWrap/>
            <w:hideMark/>
          </w:tcPr>
          <w:p w14:paraId="3A9015A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96</w:t>
            </w:r>
          </w:p>
        </w:tc>
        <w:tc>
          <w:tcPr>
            <w:tcW w:w="390" w:type="dxa"/>
            <w:noWrap/>
            <w:hideMark/>
          </w:tcPr>
          <w:p w14:paraId="449BEB9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2CAA72C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2201EB2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3EA5F24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7F4B9A5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0" w:type="dxa"/>
            <w:noWrap/>
            <w:hideMark/>
          </w:tcPr>
          <w:p w14:paraId="126C65E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494" w:type="dxa"/>
            <w:noWrap/>
            <w:hideMark/>
          </w:tcPr>
          <w:p w14:paraId="638D28C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1" w:type="dxa"/>
            <w:noWrap/>
            <w:hideMark/>
          </w:tcPr>
          <w:p w14:paraId="396325E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0" w:type="dxa"/>
            <w:noWrap/>
            <w:hideMark/>
          </w:tcPr>
          <w:p w14:paraId="2BB2CCB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23" w:type="dxa"/>
            <w:noWrap/>
            <w:hideMark/>
          </w:tcPr>
          <w:p w14:paraId="056362B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50CFCE9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52" w:type="dxa"/>
            <w:noWrap/>
            <w:hideMark/>
          </w:tcPr>
          <w:p w14:paraId="4F35603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83" w:type="dxa"/>
            <w:noWrap/>
            <w:hideMark/>
          </w:tcPr>
          <w:p w14:paraId="4DB8939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283" w:type="dxa"/>
            <w:noWrap/>
            <w:hideMark/>
          </w:tcPr>
          <w:p w14:paraId="3D01F20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254" w:type="dxa"/>
            <w:noWrap/>
            <w:hideMark/>
          </w:tcPr>
          <w:p w14:paraId="0EADB90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r>
      <w:tr w:rsidR="00B30204" w:rsidRPr="00B30204" w14:paraId="5238D258" w14:textId="77777777" w:rsidTr="001528C7">
        <w:trPr>
          <w:trHeight w:val="255"/>
        </w:trPr>
        <w:tc>
          <w:tcPr>
            <w:tcW w:w="562" w:type="dxa"/>
            <w:tcBorders>
              <w:bottom w:val="single" w:sz="4" w:space="0" w:color="auto"/>
            </w:tcBorders>
            <w:noWrap/>
            <w:hideMark/>
          </w:tcPr>
          <w:p w14:paraId="6EA67B6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tcBorders>
              <w:bottom w:val="single" w:sz="4" w:space="0" w:color="auto"/>
            </w:tcBorders>
            <w:noWrap/>
            <w:hideMark/>
          </w:tcPr>
          <w:p w14:paraId="03D9E99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0" w:type="dxa"/>
            <w:tcBorders>
              <w:bottom w:val="single" w:sz="4" w:space="0" w:color="auto"/>
            </w:tcBorders>
            <w:noWrap/>
            <w:hideMark/>
          </w:tcPr>
          <w:p w14:paraId="59E38D1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tcBorders>
              <w:bottom w:val="single" w:sz="4" w:space="0" w:color="auto"/>
            </w:tcBorders>
            <w:noWrap/>
            <w:hideMark/>
          </w:tcPr>
          <w:p w14:paraId="09A8848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tcBorders>
              <w:bottom w:val="single" w:sz="4" w:space="0" w:color="auto"/>
            </w:tcBorders>
            <w:noWrap/>
            <w:hideMark/>
          </w:tcPr>
          <w:p w14:paraId="20F0C20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tcBorders>
              <w:bottom w:val="single" w:sz="4" w:space="0" w:color="auto"/>
            </w:tcBorders>
            <w:noWrap/>
            <w:hideMark/>
          </w:tcPr>
          <w:p w14:paraId="4F4F521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0" w:type="dxa"/>
            <w:tcBorders>
              <w:bottom w:val="single" w:sz="4" w:space="0" w:color="auto"/>
            </w:tcBorders>
            <w:noWrap/>
            <w:hideMark/>
          </w:tcPr>
          <w:p w14:paraId="310E13C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1" w:type="dxa"/>
            <w:tcBorders>
              <w:bottom w:val="single" w:sz="4" w:space="0" w:color="auto"/>
            </w:tcBorders>
            <w:noWrap/>
            <w:hideMark/>
          </w:tcPr>
          <w:p w14:paraId="0418983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tcBorders>
              <w:bottom w:val="single" w:sz="4" w:space="0" w:color="auto"/>
            </w:tcBorders>
            <w:noWrap/>
            <w:hideMark/>
          </w:tcPr>
          <w:p w14:paraId="3E93A22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73</w:t>
            </w:r>
          </w:p>
        </w:tc>
        <w:tc>
          <w:tcPr>
            <w:tcW w:w="390" w:type="dxa"/>
            <w:tcBorders>
              <w:bottom w:val="single" w:sz="4" w:space="0" w:color="auto"/>
            </w:tcBorders>
            <w:noWrap/>
            <w:hideMark/>
          </w:tcPr>
          <w:p w14:paraId="40BFE8B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23</w:t>
            </w:r>
          </w:p>
        </w:tc>
        <w:tc>
          <w:tcPr>
            <w:tcW w:w="390" w:type="dxa"/>
            <w:tcBorders>
              <w:bottom w:val="single" w:sz="4" w:space="0" w:color="auto"/>
            </w:tcBorders>
            <w:noWrap/>
            <w:hideMark/>
          </w:tcPr>
          <w:p w14:paraId="1D50743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25</w:t>
            </w:r>
          </w:p>
        </w:tc>
        <w:tc>
          <w:tcPr>
            <w:tcW w:w="390" w:type="dxa"/>
            <w:tcBorders>
              <w:bottom w:val="single" w:sz="4" w:space="0" w:color="auto"/>
            </w:tcBorders>
            <w:noWrap/>
            <w:hideMark/>
          </w:tcPr>
          <w:p w14:paraId="3286A4B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25</w:t>
            </w:r>
          </w:p>
        </w:tc>
        <w:tc>
          <w:tcPr>
            <w:tcW w:w="390" w:type="dxa"/>
            <w:tcBorders>
              <w:bottom w:val="single" w:sz="4" w:space="0" w:color="auto"/>
            </w:tcBorders>
            <w:noWrap/>
            <w:hideMark/>
          </w:tcPr>
          <w:p w14:paraId="7268DDC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79</w:t>
            </w:r>
          </w:p>
        </w:tc>
        <w:tc>
          <w:tcPr>
            <w:tcW w:w="390" w:type="dxa"/>
            <w:tcBorders>
              <w:bottom w:val="single" w:sz="4" w:space="0" w:color="auto"/>
            </w:tcBorders>
            <w:noWrap/>
            <w:hideMark/>
          </w:tcPr>
          <w:p w14:paraId="3C12414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0" w:type="dxa"/>
            <w:tcBorders>
              <w:bottom w:val="single" w:sz="4" w:space="0" w:color="auto"/>
            </w:tcBorders>
            <w:noWrap/>
            <w:hideMark/>
          </w:tcPr>
          <w:p w14:paraId="235F8DB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31</w:t>
            </w:r>
          </w:p>
        </w:tc>
        <w:tc>
          <w:tcPr>
            <w:tcW w:w="391" w:type="dxa"/>
            <w:tcBorders>
              <w:bottom w:val="single" w:sz="4" w:space="0" w:color="auto"/>
            </w:tcBorders>
            <w:noWrap/>
            <w:hideMark/>
          </w:tcPr>
          <w:p w14:paraId="23CCC3E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27</w:t>
            </w:r>
          </w:p>
        </w:tc>
        <w:tc>
          <w:tcPr>
            <w:tcW w:w="385" w:type="dxa"/>
            <w:tcBorders>
              <w:bottom w:val="single" w:sz="4" w:space="0" w:color="auto"/>
            </w:tcBorders>
            <w:noWrap/>
            <w:hideMark/>
          </w:tcPr>
          <w:p w14:paraId="0183682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5" w:type="dxa"/>
            <w:tcBorders>
              <w:bottom w:val="single" w:sz="4" w:space="0" w:color="auto"/>
            </w:tcBorders>
            <w:noWrap/>
            <w:hideMark/>
          </w:tcPr>
          <w:p w14:paraId="293E883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tcBorders>
              <w:bottom w:val="single" w:sz="4" w:space="0" w:color="auto"/>
            </w:tcBorders>
            <w:noWrap/>
            <w:hideMark/>
          </w:tcPr>
          <w:p w14:paraId="5EFC71B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tcBorders>
              <w:bottom w:val="single" w:sz="4" w:space="0" w:color="auto"/>
            </w:tcBorders>
            <w:noWrap/>
            <w:hideMark/>
          </w:tcPr>
          <w:p w14:paraId="15A410C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tcBorders>
              <w:bottom w:val="single" w:sz="4" w:space="0" w:color="auto"/>
            </w:tcBorders>
            <w:noWrap/>
            <w:hideMark/>
          </w:tcPr>
          <w:p w14:paraId="52246B6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46</w:t>
            </w:r>
          </w:p>
        </w:tc>
        <w:tc>
          <w:tcPr>
            <w:tcW w:w="450" w:type="dxa"/>
            <w:tcBorders>
              <w:bottom w:val="single" w:sz="4" w:space="0" w:color="auto"/>
            </w:tcBorders>
            <w:noWrap/>
            <w:hideMark/>
          </w:tcPr>
          <w:p w14:paraId="5A39F2D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102</w:t>
            </w:r>
          </w:p>
        </w:tc>
        <w:tc>
          <w:tcPr>
            <w:tcW w:w="567" w:type="dxa"/>
            <w:tcBorders>
              <w:bottom w:val="single" w:sz="4" w:space="0" w:color="auto"/>
            </w:tcBorders>
            <w:noWrap/>
            <w:hideMark/>
          </w:tcPr>
          <w:p w14:paraId="7C26DFF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92</w:t>
            </w:r>
          </w:p>
        </w:tc>
        <w:tc>
          <w:tcPr>
            <w:tcW w:w="426" w:type="dxa"/>
            <w:tcBorders>
              <w:bottom w:val="single" w:sz="4" w:space="0" w:color="auto"/>
            </w:tcBorders>
            <w:noWrap/>
            <w:hideMark/>
          </w:tcPr>
          <w:p w14:paraId="7A6A5B0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97</w:t>
            </w:r>
          </w:p>
        </w:tc>
        <w:tc>
          <w:tcPr>
            <w:tcW w:w="390" w:type="dxa"/>
            <w:tcBorders>
              <w:bottom w:val="single" w:sz="4" w:space="0" w:color="auto"/>
            </w:tcBorders>
            <w:noWrap/>
            <w:hideMark/>
          </w:tcPr>
          <w:p w14:paraId="5D33B93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tcBorders>
              <w:bottom w:val="single" w:sz="4" w:space="0" w:color="auto"/>
            </w:tcBorders>
            <w:noWrap/>
            <w:hideMark/>
          </w:tcPr>
          <w:p w14:paraId="2456704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tcBorders>
              <w:bottom w:val="single" w:sz="4" w:space="0" w:color="auto"/>
            </w:tcBorders>
            <w:noWrap/>
            <w:hideMark/>
          </w:tcPr>
          <w:p w14:paraId="231EAEE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0" w:type="dxa"/>
            <w:tcBorders>
              <w:bottom w:val="single" w:sz="4" w:space="0" w:color="auto"/>
            </w:tcBorders>
            <w:noWrap/>
            <w:hideMark/>
          </w:tcPr>
          <w:p w14:paraId="6B27F26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0" w:type="dxa"/>
            <w:tcBorders>
              <w:bottom w:val="single" w:sz="4" w:space="0" w:color="auto"/>
            </w:tcBorders>
            <w:noWrap/>
            <w:hideMark/>
          </w:tcPr>
          <w:p w14:paraId="768C807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tcBorders>
              <w:bottom w:val="single" w:sz="4" w:space="0" w:color="auto"/>
            </w:tcBorders>
            <w:noWrap/>
            <w:hideMark/>
          </w:tcPr>
          <w:p w14:paraId="07291DB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494" w:type="dxa"/>
            <w:tcBorders>
              <w:bottom w:val="single" w:sz="4" w:space="0" w:color="auto"/>
            </w:tcBorders>
            <w:noWrap/>
            <w:hideMark/>
          </w:tcPr>
          <w:p w14:paraId="4F64B54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1" w:type="dxa"/>
            <w:tcBorders>
              <w:bottom w:val="single" w:sz="4" w:space="0" w:color="auto"/>
            </w:tcBorders>
            <w:noWrap/>
            <w:hideMark/>
          </w:tcPr>
          <w:p w14:paraId="658BB53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tcBorders>
              <w:bottom w:val="single" w:sz="4" w:space="0" w:color="auto"/>
            </w:tcBorders>
            <w:noWrap/>
            <w:hideMark/>
          </w:tcPr>
          <w:p w14:paraId="3BB4F1C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23" w:type="dxa"/>
            <w:tcBorders>
              <w:bottom w:val="single" w:sz="4" w:space="0" w:color="auto"/>
            </w:tcBorders>
            <w:noWrap/>
            <w:hideMark/>
          </w:tcPr>
          <w:p w14:paraId="27AD1CF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tcBorders>
              <w:bottom w:val="single" w:sz="4" w:space="0" w:color="auto"/>
            </w:tcBorders>
            <w:noWrap/>
            <w:hideMark/>
          </w:tcPr>
          <w:p w14:paraId="373DF5B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52" w:type="dxa"/>
            <w:tcBorders>
              <w:bottom w:val="single" w:sz="4" w:space="0" w:color="auto"/>
            </w:tcBorders>
            <w:noWrap/>
            <w:hideMark/>
          </w:tcPr>
          <w:p w14:paraId="5F09601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83" w:type="dxa"/>
            <w:tcBorders>
              <w:bottom w:val="single" w:sz="4" w:space="0" w:color="auto"/>
            </w:tcBorders>
            <w:noWrap/>
            <w:hideMark/>
          </w:tcPr>
          <w:p w14:paraId="05B7A1E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83" w:type="dxa"/>
            <w:tcBorders>
              <w:bottom w:val="single" w:sz="4" w:space="0" w:color="auto"/>
            </w:tcBorders>
            <w:noWrap/>
            <w:hideMark/>
          </w:tcPr>
          <w:p w14:paraId="70C9FA9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54" w:type="dxa"/>
            <w:tcBorders>
              <w:bottom w:val="single" w:sz="4" w:space="0" w:color="auto"/>
            </w:tcBorders>
            <w:noWrap/>
            <w:hideMark/>
          </w:tcPr>
          <w:p w14:paraId="0F9E97F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r>
      <w:tr w:rsidR="001528C7" w:rsidRPr="00B30204" w14:paraId="75DF7866" w14:textId="77777777" w:rsidTr="001528C7">
        <w:trPr>
          <w:trHeight w:val="255"/>
        </w:trPr>
        <w:tc>
          <w:tcPr>
            <w:tcW w:w="562" w:type="dxa"/>
            <w:tcBorders>
              <w:bottom w:val="nil"/>
            </w:tcBorders>
            <w:noWrap/>
            <w:hideMark/>
          </w:tcPr>
          <w:p w14:paraId="68EA5E3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tcBorders>
              <w:bottom w:val="nil"/>
            </w:tcBorders>
            <w:noWrap/>
            <w:hideMark/>
          </w:tcPr>
          <w:p w14:paraId="022D8BE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tcBorders>
              <w:bottom w:val="nil"/>
            </w:tcBorders>
            <w:noWrap/>
            <w:hideMark/>
          </w:tcPr>
          <w:p w14:paraId="285CAC3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tcBorders>
              <w:bottom w:val="nil"/>
            </w:tcBorders>
            <w:noWrap/>
            <w:hideMark/>
          </w:tcPr>
          <w:p w14:paraId="064722D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tcBorders>
              <w:bottom w:val="nil"/>
            </w:tcBorders>
            <w:noWrap/>
            <w:hideMark/>
          </w:tcPr>
          <w:p w14:paraId="72100AF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tcBorders>
              <w:bottom w:val="nil"/>
            </w:tcBorders>
            <w:noWrap/>
            <w:hideMark/>
          </w:tcPr>
          <w:p w14:paraId="6C825BE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0" w:type="dxa"/>
            <w:tcBorders>
              <w:bottom w:val="nil"/>
            </w:tcBorders>
            <w:noWrap/>
            <w:hideMark/>
          </w:tcPr>
          <w:p w14:paraId="600DB95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1" w:type="dxa"/>
            <w:tcBorders>
              <w:bottom w:val="nil"/>
            </w:tcBorders>
            <w:noWrap/>
            <w:hideMark/>
          </w:tcPr>
          <w:p w14:paraId="098D010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0" w:type="dxa"/>
            <w:tcBorders>
              <w:bottom w:val="nil"/>
            </w:tcBorders>
            <w:noWrap/>
            <w:hideMark/>
          </w:tcPr>
          <w:p w14:paraId="016D0DA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69</w:t>
            </w:r>
          </w:p>
        </w:tc>
        <w:tc>
          <w:tcPr>
            <w:tcW w:w="390" w:type="dxa"/>
            <w:tcBorders>
              <w:bottom w:val="nil"/>
            </w:tcBorders>
            <w:noWrap/>
            <w:hideMark/>
          </w:tcPr>
          <w:p w14:paraId="4FB1D50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23</w:t>
            </w:r>
          </w:p>
        </w:tc>
        <w:tc>
          <w:tcPr>
            <w:tcW w:w="390" w:type="dxa"/>
            <w:tcBorders>
              <w:bottom w:val="nil"/>
            </w:tcBorders>
            <w:noWrap/>
            <w:hideMark/>
          </w:tcPr>
          <w:p w14:paraId="74453B3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23</w:t>
            </w:r>
          </w:p>
        </w:tc>
        <w:tc>
          <w:tcPr>
            <w:tcW w:w="390" w:type="dxa"/>
            <w:tcBorders>
              <w:bottom w:val="nil"/>
            </w:tcBorders>
            <w:noWrap/>
            <w:hideMark/>
          </w:tcPr>
          <w:p w14:paraId="1EFD869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24</w:t>
            </w:r>
          </w:p>
        </w:tc>
        <w:tc>
          <w:tcPr>
            <w:tcW w:w="390" w:type="dxa"/>
            <w:tcBorders>
              <w:bottom w:val="nil"/>
            </w:tcBorders>
            <w:noWrap/>
            <w:hideMark/>
          </w:tcPr>
          <w:p w14:paraId="7F21585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62</w:t>
            </w:r>
          </w:p>
        </w:tc>
        <w:tc>
          <w:tcPr>
            <w:tcW w:w="390" w:type="dxa"/>
            <w:tcBorders>
              <w:bottom w:val="nil"/>
            </w:tcBorders>
            <w:noWrap/>
            <w:hideMark/>
          </w:tcPr>
          <w:p w14:paraId="3D47341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tcBorders>
              <w:bottom w:val="nil"/>
            </w:tcBorders>
            <w:noWrap/>
            <w:hideMark/>
          </w:tcPr>
          <w:p w14:paraId="6FA5FD3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1" w:type="dxa"/>
            <w:tcBorders>
              <w:bottom w:val="nil"/>
            </w:tcBorders>
            <w:noWrap/>
            <w:hideMark/>
          </w:tcPr>
          <w:p w14:paraId="4DF117C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31</w:t>
            </w:r>
          </w:p>
        </w:tc>
        <w:tc>
          <w:tcPr>
            <w:tcW w:w="385" w:type="dxa"/>
            <w:tcBorders>
              <w:bottom w:val="nil"/>
            </w:tcBorders>
            <w:noWrap/>
            <w:hideMark/>
          </w:tcPr>
          <w:p w14:paraId="352A08A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5" w:type="dxa"/>
            <w:tcBorders>
              <w:bottom w:val="nil"/>
            </w:tcBorders>
            <w:noWrap/>
            <w:hideMark/>
          </w:tcPr>
          <w:p w14:paraId="2899F27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tcBorders>
              <w:bottom w:val="nil"/>
            </w:tcBorders>
            <w:noWrap/>
            <w:hideMark/>
          </w:tcPr>
          <w:p w14:paraId="34F6866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tcBorders>
              <w:bottom w:val="nil"/>
            </w:tcBorders>
            <w:noWrap/>
            <w:hideMark/>
          </w:tcPr>
          <w:p w14:paraId="708E335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tcBorders>
              <w:bottom w:val="nil"/>
            </w:tcBorders>
            <w:noWrap/>
            <w:hideMark/>
          </w:tcPr>
          <w:p w14:paraId="1A53A2D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44</w:t>
            </w:r>
          </w:p>
        </w:tc>
        <w:tc>
          <w:tcPr>
            <w:tcW w:w="450" w:type="dxa"/>
            <w:tcBorders>
              <w:bottom w:val="nil"/>
            </w:tcBorders>
            <w:noWrap/>
            <w:hideMark/>
          </w:tcPr>
          <w:p w14:paraId="159AC1B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101</w:t>
            </w:r>
          </w:p>
        </w:tc>
        <w:tc>
          <w:tcPr>
            <w:tcW w:w="567" w:type="dxa"/>
            <w:tcBorders>
              <w:bottom w:val="nil"/>
            </w:tcBorders>
            <w:noWrap/>
            <w:hideMark/>
          </w:tcPr>
          <w:p w14:paraId="6D053D8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103</w:t>
            </w:r>
          </w:p>
        </w:tc>
        <w:tc>
          <w:tcPr>
            <w:tcW w:w="426" w:type="dxa"/>
            <w:tcBorders>
              <w:bottom w:val="nil"/>
            </w:tcBorders>
            <w:noWrap/>
            <w:hideMark/>
          </w:tcPr>
          <w:p w14:paraId="7D162D8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102</w:t>
            </w:r>
          </w:p>
        </w:tc>
        <w:tc>
          <w:tcPr>
            <w:tcW w:w="390" w:type="dxa"/>
            <w:tcBorders>
              <w:bottom w:val="nil"/>
            </w:tcBorders>
            <w:noWrap/>
            <w:hideMark/>
          </w:tcPr>
          <w:p w14:paraId="56DE350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tcBorders>
              <w:bottom w:val="nil"/>
            </w:tcBorders>
            <w:noWrap/>
            <w:hideMark/>
          </w:tcPr>
          <w:p w14:paraId="25A5B11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tcBorders>
              <w:bottom w:val="nil"/>
            </w:tcBorders>
            <w:noWrap/>
            <w:hideMark/>
          </w:tcPr>
          <w:p w14:paraId="6087FE9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tcBorders>
              <w:bottom w:val="nil"/>
            </w:tcBorders>
            <w:noWrap/>
            <w:hideMark/>
          </w:tcPr>
          <w:p w14:paraId="5C3E15D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tcBorders>
              <w:bottom w:val="nil"/>
            </w:tcBorders>
            <w:noWrap/>
            <w:hideMark/>
          </w:tcPr>
          <w:p w14:paraId="54D9653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tcBorders>
              <w:bottom w:val="nil"/>
            </w:tcBorders>
            <w:noWrap/>
            <w:hideMark/>
          </w:tcPr>
          <w:p w14:paraId="330C2BE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494" w:type="dxa"/>
            <w:tcBorders>
              <w:bottom w:val="nil"/>
            </w:tcBorders>
            <w:noWrap/>
            <w:hideMark/>
          </w:tcPr>
          <w:p w14:paraId="74FDC0C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1" w:type="dxa"/>
            <w:tcBorders>
              <w:bottom w:val="nil"/>
            </w:tcBorders>
            <w:noWrap/>
            <w:hideMark/>
          </w:tcPr>
          <w:p w14:paraId="45D91CB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tcBorders>
              <w:bottom w:val="nil"/>
            </w:tcBorders>
            <w:noWrap/>
            <w:hideMark/>
          </w:tcPr>
          <w:p w14:paraId="352F2F2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23" w:type="dxa"/>
            <w:tcBorders>
              <w:bottom w:val="nil"/>
            </w:tcBorders>
            <w:noWrap/>
            <w:hideMark/>
          </w:tcPr>
          <w:p w14:paraId="6E31F95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tcBorders>
              <w:bottom w:val="nil"/>
            </w:tcBorders>
            <w:noWrap/>
            <w:hideMark/>
          </w:tcPr>
          <w:p w14:paraId="0E373B3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52" w:type="dxa"/>
            <w:tcBorders>
              <w:bottom w:val="nil"/>
            </w:tcBorders>
            <w:noWrap/>
            <w:hideMark/>
          </w:tcPr>
          <w:p w14:paraId="77E7D19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tcBorders>
              <w:bottom w:val="nil"/>
            </w:tcBorders>
            <w:noWrap/>
            <w:hideMark/>
          </w:tcPr>
          <w:p w14:paraId="1360B6E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283" w:type="dxa"/>
            <w:tcBorders>
              <w:bottom w:val="nil"/>
            </w:tcBorders>
            <w:noWrap/>
            <w:hideMark/>
          </w:tcPr>
          <w:p w14:paraId="005540A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54" w:type="dxa"/>
            <w:tcBorders>
              <w:bottom w:val="nil"/>
            </w:tcBorders>
            <w:noWrap/>
            <w:hideMark/>
          </w:tcPr>
          <w:p w14:paraId="619D981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r>
    </w:tbl>
    <w:p w14:paraId="31037CA3" w14:textId="10276BE3" w:rsidR="001528C7" w:rsidRPr="00B30204" w:rsidRDefault="001528C7"/>
    <w:p w14:paraId="7E79CE96" w14:textId="7F5EDD15" w:rsidR="001528C7" w:rsidRPr="00B30204" w:rsidRDefault="001528C7" w:rsidP="001528C7">
      <w:pPr>
        <w:spacing w:after="0" w:line="240" w:lineRule="auto"/>
        <w:rPr>
          <w:rFonts w:ascii="Times New Roman" w:hAnsi="Times New Roman"/>
          <w:sz w:val="28"/>
          <w:szCs w:val="28"/>
          <w:lang w:val="kk-KZ"/>
        </w:rPr>
      </w:pPr>
      <w:r w:rsidRPr="00B30204">
        <w:rPr>
          <w:rFonts w:ascii="Times New Roman" w:hAnsi="Times New Roman"/>
          <w:sz w:val="28"/>
          <w:szCs w:val="28"/>
          <w:lang w:val="kk-KZ"/>
        </w:rPr>
        <w:t>Е 1  - кестенің жалғасы</w:t>
      </w:r>
    </w:p>
    <w:p w14:paraId="75547D11" w14:textId="77777777" w:rsidR="001528C7" w:rsidRPr="00B30204" w:rsidRDefault="001528C7" w:rsidP="001528C7">
      <w:pPr>
        <w:spacing w:after="0" w:line="240" w:lineRule="auto"/>
        <w:rPr>
          <w:rFonts w:ascii="Times New Roman" w:hAnsi="Times New Roman"/>
          <w:sz w:val="28"/>
          <w:szCs w:val="28"/>
          <w:lang w:val="kk-KZ"/>
        </w:rPr>
      </w:pPr>
    </w:p>
    <w:tbl>
      <w:tblPr>
        <w:tblStyle w:val="af"/>
        <w:tblW w:w="15207" w:type="dxa"/>
        <w:tblLayout w:type="fixed"/>
        <w:tblLook w:val="04A0" w:firstRow="1" w:lastRow="0" w:firstColumn="1" w:lastColumn="0" w:noHBand="0" w:noVBand="1"/>
      </w:tblPr>
      <w:tblGrid>
        <w:gridCol w:w="562"/>
        <w:gridCol w:w="390"/>
        <w:gridCol w:w="390"/>
        <w:gridCol w:w="390"/>
        <w:gridCol w:w="390"/>
        <w:gridCol w:w="390"/>
        <w:gridCol w:w="390"/>
        <w:gridCol w:w="391"/>
        <w:gridCol w:w="390"/>
        <w:gridCol w:w="390"/>
        <w:gridCol w:w="390"/>
        <w:gridCol w:w="390"/>
        <w:gridCol w:w="390"/>
        <w:gridCol w:w="390"/>
        <w:gridCol w:w="390"/>
        <w:gridCol w:w="391"/>
        <w:gridCol w:w="385"/>
        <w:gridCol w:w="395"/>
        <w:gridCol w:w="390"/>
        <w:gridCol w:w="390"/>
        <w:gridCol w:w="390"/>
        <w:gridCol w:w="450"/>
        <w:gridCol w:w="567"/>
        <w:gridCol w:w="426"/>
        <w:gridCol w:w="390"/>
        <w:gridCol w:w="390"/>
        <w:gridCol w:w="390"/>
        <w:gridCol w:w="390"/>
        <w:gridCol w:w="390"/>
        <w:gridCol w:w="390"/>
        <w:gridCol w:w="494"/>
        <w:gridCol w:w="391"/>
        <w:gridCol w:w="390"/>
        <w:gridCol w:w="323"/>
        <w:gridCol w:w="390"/>
        <w:gridCol w:w="252"/>
        <w:gridCol w:w="283"/>
        <w:gridCol w:w="283"/>
        <w:gridCol w:w="254"/>
      </w:tblGrid>
      <w:tr w:rsidR="00B30204" w:rsidRPr="00B30204" w14:paraId="3E95AB46" w14:textId="77777777" w:rsidTr="002372CF">
        <w:trPr>
          <w:trHeight w:val="255"/>
        </w:trPr>
        <w:tc>
          <w:tcPr>
            <w:tcW w:w="562" w:type="dxa"/>
            <w:noWrap/>
          </w:tcPr>
          <w:p w14:paraId="6028E5CF" w14:textId="21631E75" w:rsidR="001528C7" w:rsidRPr="00B30204" w:rsidRDefault="001528C7" w:rsidP="001528C7">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1</w:t>
            </w:r>
          </w:p>
        </w:tc>
        <w:tc>
          <w:tcPr>
            <w:tcW w:w="390" w:type="dxa"/>
            <w:noWrap/>
          </w:tcPr>
          <w:p w14:paraId="1C050E9E" w14:textId="72943BFA"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2</w:t>
            </w:r>
          </w:p>
        </w:tc>
        <w:tc>
          <w:tcPr>
            <w:tcW w:w="390" w:type="dxa"/>
            <w:noWrap/>
          </w:tcPr>
          <w:p w14:paraId="090E83C4" w14:textId="3BCDDEFB"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3</w:t>
            </w:r>
          </w:p>
        </w:tc>
        <w:tc>
          <w:tcPr>
            <w:tcW w:w="390" w:type="dxa"/>
            <w:noWrap/>
          </w:tcPr>
          <w:p w14:paraId="0CE1AACE" w14:textId="63F01215"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4</w:t>
            </w:r>
          </w:p>
        </w:tc>
        <w:tc>
          <w:tcPr>
            <w:tcW w:w="390" w:type="dxa"/>
            <w:noWrap/>
          </w:tcPr>
          <w:p w14:paraId="486267F1" w14:textId="0BF293BD"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5</w:t>
            </w:r>
          </w:p>
        </w:tc>
        <w:tc>
          <w:tcPr>
            <w:tcW w:w="390" w:type="dxa"/>
            <w:noWrap/>
          </w:tcPr>
          <w:p w14:paraId="023A70DB" w14:textId="741A608C"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6</w:t>
            </w:r>
          </w:p>
        </w:tc>
        <w:tc>
          <w:tcPr>
            <w:tcW w:w="390" w:type="dxa"/>
            <w:noWrap/>
          </w:tcPr>
          <w:p w14:paraId="17082F0B" w14:textId="32F6BF1D"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7</w:t>
            </w:r>
          </w:p>
        </w:tc>
        <w:tc>
          <w:tcPr>
            <w:tcW w:w="391" w:type="dxa"/>
            <w:noWrap/>
          </w:tcPr>
          <w:p w14:paraId="3001764B" w14:textId="3F0E96E0"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8</w:t>
            </w:r>
          </w:p>
        </w:tc>
        <w:tc>
          <w:tcPr>
            <w:tcW w:w="390" w:type="dxa"/>
            <w:noWrap/>
          </w:tcPr>
          <w:p w14:paraId="4323D5B1" w14:textId="2DBED2F6"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9</w:t>
            </w:r>
          </w:p>
        </w:tc>
        <w:tc>
          <w:tcPr>
            <w:tcW w:w="390" w:type="dxa"/>
            <w:noWrap/>
          </w:tcPr>
          <w:p w14:paraId="50C9B4DA" w14:textId="0CAFFB11"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10</w:t>
            </w:r>
          </w:p>
        </w:tc>
        <w:tc>
          <w:tcPr>
            <w:tcW w:w="390" w:type="dxa"/>
            <w:noWrap/>
          </w:tcPr>
          <w:p w14:paraId="652BE8F5" w14:textId="563F6A88"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11</w:t>
            </w:r>
          </w:p>
        </w:tc>
        <w:tc>
          <w:tcPr>
            <w:tcW w:w="390" w:type="dxa"/>
            <w:noWrap/>
          </w:tcPr>
          <w:p w14:paraId="6094F012" w14:textId="59E6B574"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12</w:t>
            </w:r>
          </w:p>
        </w:tc>
        <w:tc>
          <w:tcPr>
            <w:tcW w:w="390" w:type="dxa"/>
            <w:noWrap/>
          </w:tcPr>
          <w:p w14:paraId="4CCAC00D" w14:textId="02CBF903"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13</w:t>
            </w:r>
          </w:p>
        </w:tc>
        <w:tc>
          <w:tcPr>
            <w:tcW w:w="390" w:type="dxa"/>
            <w:noWrap/>
          </w:tcPr>
          <w:p w14:paraId="19368093" w14:textId="661CA1B5"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14</w:t>
            </w:r>
          </w:p>
        </w:tc>
        <w:tc>
          <w:tcPr>
            <w:tcW w:w="390" w:type="dxa"/>
            <w:noWrap/>
          </w:tcPr>
          <w:p w14:paraId="5AEF56AD" w14:textId="737490BE"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15</w:t>
            </w:r>
          </w:p>
        </w:tc>
        <w:tc>
          <w:tcPr>
            <w:tcW w:w="391" w:type="dxa"/>
            <w:noWrap/>
          </w:tcPr>
          <w:p w14:paraId="2ADD0B6F" w14:textId="59E1C0C2"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16</w:t>
            </w:r>
          </w:p>
        </w:tc>
        <w:tc>
          <w:tcPr>
            <w:tcW w:w="385" w:type="dxa"/>
            <w:noWrap/>
          </w:tcPr>
          <w:p w14:paraId="7D0C59F7" w14:textId="44ACB682"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17</w:t>
            </w:r>
          </w:p>
        </w:tc>
        <w:tc>
          <w:tcPr>
            <w:tcW w:w="395" w:type="dxa"/>
            <w:noWrap/>
          </w:tcPr>
          <w:p w14:paraId="5DE46538" w14:textId="30E25F83"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18</w:t>
            </w:r>
          </w:p>
        </w:tc>
        <w:tc>
          <w:tcPr>
            <w:tcW w:w="390" w:type="dxa"/>
            <w:noWrap/>
          </w:tcPr>
          <w:p w14:paraId="1E0C055D" w14:textId="7776E699"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19</w:t>
            </w:r>
          </w:p>
        </w:tc>
        <w:tc>
          <w:tcPr>
            <w:tcW w:w="390" w:type="dxa"/>
            <w:noWrap/>
          </w:tcPr>
          <w:p w14:paraId="4E368977" w14:textId="27797CC3"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20</w:t>
            </w:r>
          </w:p>
        </w:tc>
        <w:tc>
          <w:tcPr>
            <w:tcW w:w="390" w:type="dxa"/>
            <w:noWrap/>
          </w:tcPr>
          <w:p w14:paraId="1D447B6A" w14:textId="7AB3FE02"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21</w:t>
            </w:r>
          </w:p>
        </w:tc>
        <w:tc>
          <w:tcPr>
            <w:tcW w:w="450" w:type="dxa"/>
            <w:noWrap/>
          </w:tcPr>
          <w:p w14:paraId="673F5B89" w14:textId="66248344"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22</w:t>
            </w:r>
          </w:p>
        </w:tc>
        <w:tc>
          <w:tcPr>
            <w:tcW w:w="567" w:type="dxa"/>
            <w:noWrap/>
          </w:tcPr>
          <w:p w14:paraId="04A7824C" w14:textId="21CCC150"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23</w:t>
            </w:r>
          </w:p>
        </w:tc>
        <w:tc>
          <w:tcPr>
            <w:tcW w:w="426" w:type="dxa"/>
            <w:noWrap/>
          </w:tcPr>
          <w:p w14:paraId="293E43D3" w14:textId="4720EC55"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24</w:t>
            </w:r>
          </w:p>
        </w:tc>
        <w:tc>
          <w:tcPr>
            <w:tcW w:w="390" w:type="dxa"/>
            <w:noWrap/>
          </w:tcPr>
          <w:p w14:paraId="54BCC18E" w14:textId="551763A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25</w:t>
            </w:r>
          </w:p>
        </w:tc>
        <w:tc>
          <w:tcPr>
            <w:tcW w:w="390" w:type="dxa"/>
            <w:noWrap/>
          </w:tcPr>
          <w:p w14:paraId="685A3E7F" w14:textId="7D56D149"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26</w:t>
            </w:r>
          </w:p>
        </w:tc>
        <w:tc>
          <w:tcPr>
            <w:tcW w:w="390" w:type="dxa"/>
            <w:noWrap/>
          </w:tcPr>
          <w:p w14:paraId="691C8D23" w14:textId="06A7D2A3"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27</w:t>
            </w:r>
          </w:p>
        </w:tc>
        <w:tc>
          <w:tcPr>
            <w:tcW w:w="390" w:type="dxa"/>
            <w:noWrap/>
          </w:tcPr>
          <w:p w14:paraId="075F735A" w14:textId="6F48671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28</w:t>
            </w:r>
          </w:p>
        </w:tc>
        <w:tc>
          <w:tcPr>
            <w:tcW w:w="390" w:type="dxa"/>
            <w:noWrap/>
          </w:tcPr>
          <w:p w14:paraId="73D8EBEE" w14:textId="47A7E02E"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29</w:t>
            </w:r>
          </w:p>
        </w:tc>
        <w:tc>
          <w:tcPr>
            <w:tcW w:w="390" w:type="dxa"/>
            <w:noWrap/>
          </w:tcPr>
          <w:p w14:paraId="63DFF80E" w14:textId="0E50243F"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30</w:t>
            </w:r>
          </w:p>
        </w:tc>
        <w:tc>
          <w:tcPr>
            <w:tcW w:w="494" w:type="dxa"/>
            <w:noWrap/>
          </w:tcPr>
          <w:p w14:paraId="223C0ED3" w14:textId="338B4F11"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31</w:t>
            </w:r>
          </w:p>
        </w:tc>
        <w:tc>
          <w:tcPr>
            <w:tcW w:w="391" w:type="dxa"/>
            <w:noWrap/>
          </w:tcPr>
          <w:p w14:paraId="7511710B" w14:textId="02651246"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32</w:t>
            </w:r>
          </w:p>
        </w:tc>
        <w:tc>
          <w:tcPr>
            <w:tcW w:w="390" w:type="dxa"/>
            <w:noWrap/>
          </w:tcPr>
          <w:p w14:paraId="392A9C45" w14:textId="7A7ACBC3"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33</w:t>
            </w:r>
          </w:p>
        </w:tc>
        <w:tc>
          <w:tcPr>
            <w:tcW w:w="323" w:type="dxa"/>
            <w:noWrap/>
          </w:tcPr>
          <w:p w14:paraId="32B9E4D9" w14:textId="53E7EADB"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34</w:t>
            </w:r>
          </w:p>
        </w:tc>
        <w:tc>
          <w:tcPr>
            <w:tcW w:w="390" w:type="dxa"/>
            <w:noWrap/>
          </w:tcPr>
          <w:p w14:paraId="208D343F" w14:textId="0329BD70"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35</w:t>
            </w:r>
          </w:p>
        </w:tc>
        <w:tc>
          <w:tcPr>
            <w:tcW w:w="252" w:type="dxa"/>
            <w:noWrap/>
          </w:tcPr>
          <w:p w14:paraId="641A1F70" w14:textId="7355180C"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36</w:t>
            </w:r>
          </w:p>
        </w:tc>
        <w:tc>
          <w:tcPr>
            <w:tcW w:w="283" w:type="dxa"/>
            <w:noWrap/>
          </w:tcPr>
          <w:p w14:paraId="593501A0" w14:textId="22888491"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37</w:t>
            </w:r>
          </w:p>
        </w:tc>
        <w:tc>
          <w:tcPr>
            <w:tcW w:w="283" w:type="dxa"/>
            <w:noWrap/>
          </w:tcPr>
          <w:p w14:paraId="618C2D37" w14:textId="6A5270FC"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38</w:t>
            </w:r>
          </w:p>
        </w:tc>
        <w:tc>
          <w:tcPr>
            <w:tcW w:w="254" w:type="dxa"/>
            <w:noWrap/>
          </w:tcPr>
          <w:p w14:paraId="59AF8BDE" w14:textId="77C56A3B"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39</w:t>
            </w:r>
          </w:p>
        </w:tc>
      </w:tr>
      <w:tr w:rsidR="00B30204" w:rsidRPr="00B30204" w14:paraId="6F8AE45D" w14:textId="77777777" w:rsidTr="002372CF">
        <w:trPr>
          <w:trHeight w:val="255"/>
        </w:trPr>
        <w:tc>
          <w:tcPr>
            <w:tcW w:w="562" w:type="dxa"/>
            <w:noWrap/>
            <w:hideMark/>
          </w:tcPr>
          <w:p w14:paraId="191AE06F" w14:textId="62A3626B"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3720D41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017496E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70CDBFA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203E828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0" w:type="dxa"/>
            <w:noWrap/>
            <w:hideMark/>
          </w:tcPr>
          <w:p w14:paraId="192222A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4D99121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1" w:type="dxa"/>
            <w:noWrap/>
            <w:hideMark/>
          </w:tcPr>
          <w:p w14:paraId="04574AD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23DE7E6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63</w:t>
            </w:r>
          </w:p>
        </w:tc>
        <w:tc>
          <w:tcPr>
            <w:tcW w:w="390" w:type="dxa"/>
            <w:noWrap/>
            <w:hideMark/>
          </w:tcPr>
          <w:p w14:paraId="29A3478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77FAC16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0" w:type="dxa"/>
            <w:noWrap/>
            <w:hideMark/>
          </w:tcPr>
          <w:p w14:paraId="69DB812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24</w:t>
            </w:r>
          </w:p>
        </w:tc>
        <w:tc>
          <w:tcPr>
            <w:tcW w:w="390" w:type="dxa"/>
            <w:noWrap/>
            <w:hideMark/>
          </w:tcPr>
          <w:p w14:paraId="24F7DB6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61</w:t>
            </w:r>
          </w:p>
        </w:tc>
        <w:tc>
          <w:tcPr>
            <w:tcW w:w="390" w:type="dxa"/>
            <w:noWrap/>
            <w:hideMark/>
          </w:tcPr>
          <w:p w14:paraId="53A853B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7BA0326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24</w:t>
            </w:r>
          </w:p>
        </w:tc>
        <w:tc>
          <w:tcPr>
            <w:tcW w:w="391" w:type="dxa"/>
            <w:noWrap/>
            <w:hideMark/>
          </w:tcPr>
          <w:p w14:paraId="4BBB5A1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85" w:type="dxa"/>
            <w:noWrap/>
            <w:hideMark/>
          </w:tcPr>
          <w:p w14:paraId="6D7CCE3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5" w:type="dxa"/>
            <w:noWrap/>
            <w:hideMark/>
          </w:tcPr>
          <w:p w14:paraId="67FF2ED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43B44CC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76F1B53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31C12FA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49</w:t>
            </w:r>
          </w:p>
        </w:tc>
        <w:tc>
          <w:tcPr>
            <w:tcW w:w="450" w:type="dxa"/>
            <w:noWrap/>
            <w:hideMark/>
          </w:tcPr>
          <w:p w14:paraId="5B4D260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162</w:t>
            </w:r>
          </w:p>
        </w:tc>
        <w:tc>
          <w:tcPr>
            <w:tcW w:w="567" w:type="dxa"/>
            <w:noWrap/>
            <w:hideMark/>
          </w:tcPr>
          <w:p w14:paraId="39B9B68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96</w:t>
            </w:r>
          </w:p>
        </w:tc>
        <w:tc>
          <w:tcPr>
            <w:tcW w:w="426" w:type="dxa"/>
            <w:noWrap/>
            <w:hideMark/>
          </w:tcPr>
          <w:p w14:paraId="249B87B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71</w:t>
            </w:r>
          </w:p>
        </w:tc>
        <w:tc>
          <w:tcPr>
            <w:tcW w:w="390" w:type="dxa"/>
            <w:noWrap/>
            <w:hideMark/>
          </w:tcPr>
          <w:p w14:paraId="7DB3812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6A6E9C0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30653AF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3694284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6CDA83C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15FF8FB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494" w:type="dxa"/>
            <w:noWrap/>
            <w:hideMark/>
          </w:tcPr>
          <w:p w14:paraId="083A231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1" w:type="dxa"/>
            <w:noWrap/>
            <w:hideMark/>
          </w:tcPr>
          <w:p w14:paraId="39613CF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626CA32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23" w:type="dxa"/>
            <w:noWrap/>
            <w:hideMark/>
          </w:tcPr>
          <w:p w14:paraId="7CBAE2D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289CE7E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52" w:type="dxa"/>
            <w:noWrap/>
            <w:hideMark/>
          </w:tcPr>
          <w:p w14:paraId="2679AA1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83" w:type="dxa"/>
            <w:noWrap/>
            <w:hideMark/>
          </w:tcPr>
          <w:p w14:paraId="247F030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83" w:type="dxa"/>
            <w:noWrap/>
            <w:hideMark/>
          </w:tcPr>
          <w:p w14:paraId="37A4191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54" w:type="dxa"/>
            <w:noWrap/>
            <w:hideMark/>
          </w:tcPr>
          <w:p w14:paraId="2D63FA6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r>
      <w:tr w:rsidR="00B30204" w:rsidRPr="00B30204" w14:paraId="7D96A770" w14:textId="77777777" w:rsidTr="002372CF">
        <w:trPr>
          <w:trHeight w:val="255"/>
        </w:trPr>
        <w:tc>
          <w:tcPr>
            <w:tcW w:w="562" w:type="dxa"/>
            <w:noWrap/>
            <w:hideMark/>
          </w:tcPr>
          <w:p w14:paraId="3E67A98A" w14:textId="77777777" w:rsidR="001528C7" w:rsidRPr="00B30204" w:rsidRDefault="001528C7" w:rsidP="001528C7">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Олай емес</w:t>
            </w:r>
          </w:p>
        </w:tc>
        <w:tc>
          <w:tcPr>
            <w:tcW w:w="390" w:type="dxa"/>
            <w:noWrap/>
            <w:hideMark/>
          </w:tcPr>
          <w:p w14:paraId="29DFE06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0CAFF3D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552AF3B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6BD5C26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028F9EF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0" w:type="dxa"/>
            <w:noWrap/>
            <w:hideMark/>
          </w:tcPr>
          <w:p w14:paraId="5AD34B5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391" w:type="dxa"/>
            <w:noWrap/>
            <w:hideMark/>
          </w:tcPr>
          <w:p w14:paraId="76FD427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6CEC7AA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70</w:t>
            </w:r>
          </w:p>
        </w:tc>
        <w:tc>
          <w:tcPr>
            <w:tcW w:w="390" w:type="dxa"/>
            <w:noWrap/>
            <w:hideMark/>
          </w:tcPr>
          <w:p w14:paraId="4729DF7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26</w:t>
            </w:r>
          </w:p>
        </w:tc>
        <w:tc>
          <w:tcPr>
            <w:tcW w:w="390" w:type="dxa"/>
            <w:noWrap/>
            <w:hideMark/>
          </w:tcPr>
          <w:p w14:paraId="2C6F864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26</w:t>
            </w:r>
          </w:p>
        </w:tc>
        <w:tc>
          <w:tcPr>
            <w:tcW w:w="390" w:type="dxa"/>
            <w:noWrap/>
            <w:hideMark/>
          </w:tcPr>
          <w:p w14:paraId="4D7EBFF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1297115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63</w:t>
            </w:r>
          </w:p>
        </w:tc>
        <w:tc>
          <w:tcPr>
            <w:tcW w:w="390" w:type="dxa"/>
            <w:noWrap/>
            <w:hideMark/>
          </w:tcPr>
          <w:p w14:paraId="4882043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3EE7726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27</w:t>
            </w:r>
          </w:p>
        </w:tc>
        <w:tc>
          <w:tcPr>
            <w:tcW w:w="391" w:type="dxa"/>
            <w:noWrap/>
            <w:hideMark/>
          </w:tcPr>
          <w:p w14:paraId="501C2EB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85" w:type="dxa"/>
            <w:noWrap/>
            <w:hideMark/>
          </w:tcPr>
          <w:p w14:paraId="6438C16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5" w:type="dxa"/>
            <w:noWrap/>
            <w:hideMark/>
          </w:tcPr>
          <w:p w14:paraId="70614D1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5FD8153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7FB1F9E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69CCEB7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54</w:t>
            </w:r>
          </w:p>
        </w:tc>
        <w:tc>
          <w:tcPr>
            <w:tcW w:w="450" w:type="dxa"/>
            <w:noWrap/>
            <w:hideMark/>
          </w:tcPr>
          <w:p w14:paraId="7572C27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132</w:t>
            </w:r>
          </w:p>
        </w:tc>
        <w:tc>
          <w:tcPr>
            <w:tcW w:w="567" w:type="dxa"/>
            <w:noWrap/>
            <w:hideMark/>
          </w:tcPr>
          <w:p w14:paraId="4E9C62C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78</w:t>
            </w:r>
          </w:p>
        </w:tc>
        <w:tc>
          <w:tcPr>
            <w:tcW w:w="426" w:type="dxa"/>
            <w:noWrap/>
            <w:hideMark/>
          </w:tcPr>
          <w:p w14:paraId="6086EBD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78</w:t>
            </w:r>
          </w:p>
        </w:tc>
        <w:tc>
          <w:tcPr>
            <w:tcW w:w="390" w:type="dxa"/>
            <w:noWrap/>
            <w:hideMark/>
          </w:tcPr>
          <w:p w14:paraId="3313B9F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16D1ADB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05022AC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3F302AA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35E1F78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38E1D73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494" w:type="dxa"/>
            <w:noWrap/>
            <w:hideMark/>
          </w:tcPr>
          <w:p w14:paraId="4B0A961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1" w:type="dxa"/>
            <w:noWrap/>
            <w:hideMark/>
          </w:tcPr>
          <w:p w14:paraId="702D289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0F7B8EE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23" w:type="dxa"/>
            <w:noWrap/>
            <w:hideMark/>
          </w:tcPr>
          <w:p w14:paraId="1225668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3FDABDC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52" w:type="dxa"/>
            <w:noWrap/>
            <w:hideMark/>
          </w:tcPr>
          <w:p w14:paraId="45B0583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83" w:type="dxa"/>
            <w:noWrap/>
            <w:hideMark/>
          </w:tcPr>
          <w:p w14:paraId="1935CBD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noWrap/>
            <w:hideMark/>
          </w:tcPr>
          <w:p w14:paraId="3FD8D87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54" w:type="dxa"/>
            <w:noWrap/>
            <w:hideMark/>
          </w:tcPr>
          <w:p w14:paraId="7CF5D26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r>
      <w:tr w:rsidR="00B30204" w:rsidRPr="00B30204" w14:paraId="556E6985" w14:textId="77777777" w:rsidTr="002372CF">
        <w:trPr>
          <w:trHeight w:val="255"/>
        </w:trPr>
        <w:tc>
          <w:tcPr>
            <w:tcW w:w="562" w:type="dxa"/>
            <w:noWrap/>
            <w:hideMark/>
          </w:tcPr>
          <w:p w14:paraId="17A28008" w14:textId="77777777" w:rsidR="001528C7" w:rsidRPr="00B30204" w:rsidRDefault="001528C7" w:rsidP="001528C7">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Иә</w:t>
            </w:r>
          </w:p>
        </w:tc>
        <w:tc>
          <w:tcPr>
            <w:tcW w:w="390" w:type="dxa"/>
            <w:noWrap/>
            <w:hideMark/>
          </w:tcPr>
          <w:p w14:paraId="50166EA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079EC10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7060C9C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4C2A41D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0C2BDD7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09DB352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1" w:type="dxa"/>
            <w:noWrap/>
            <w:hideMark/>
          </w:tcPr>
          <w:p w14:paraId="39940C9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7FB3BF6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78</w:t>
            </w:r>
          </w:p>
        </w:tc>
        <w:tc>
          <w:tcPr>
            <w:tcW w:w="390" w:type="dxa"/>
            <w:noWrap/>
            <w:hideMark/>
          </w:tcPr>
          <w:p w14:paraId="2DC2448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25</w:t>
            </w:r>
          </w:p>
        </w:tc>
        <w:tc>
          <w:tcPr>
            <w:tcW w:w="390" w:type="dxa"/>
            <w:noWrap/>
            <w:hideMark/>
          </w:tcPr>
          <w:p w14:paraId="10CCE4B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26</w:t>
            </w:r>
          </w:p>
        </w:tc>
        <w:tc>
          <w:tcPr>
            <w:tcW w:w="390" w:type="dxa"/>
            <w:noWrap/>
            <w:hideMark/>
          </w:tcPr>
          <w:p w14:paraId="1F6EEDE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26</w:t>
            </w:r>
          </w:p>
        </w:tc>
        <w:tc>
          <w:tcPr>
            <w:tcW w:w="390" w:type="dxa"/>
            <w:noWrap/>
            <w:hideMark/>
          </w:tcPr>
          <w:p w14:paraId="7DA8FA2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79</w:t>
            </w:r>
          </w:p>
        </w:tc>
        <w:tc>
          <w:tcPr>
            <w:tcW w:w="390" w:type="dxa"/>
            <w:noWrap/>
            <w:hideMark/>
          </w:tcPr>
          <w:p w14:paraId="5691781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0" w:type="dxa"/>
            <w:noWrap/>
            <w:hideMark/>
          </w:tcPr>
          <w:p w14:paraId="25B906F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34</w:t>
            </w:r>
          </w:p>
        </w:tc>
        <w:tc>
          <w:tcPr>
            <w:tcW w:w="391" w:type="dxa"/>
            <w:noWrap/>
            <w:hideMark/>
          </w:tcPr>
          <w:p w14:paraId="464CE7D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28</w:t>
            </w:r>
          </w:p>
        </w:tc>
        <w:tc>
          <w:tcPr>
            <w:tcW w:w="385" w:type="dxa"/>
            <w:noWrap/>
            <w:hideMark/>
          </w:tcPr>
          <w:p w14:paraId="0F668F6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5" w:type="dxa"/>
            <w:noWrap/>
            <w:hideMark/>
          </w:tcPr>
          <w:p w14:paraId="6C981EA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22DD14B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167133F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0FE318A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49</w:t>
            </w:r>
          </w:p>
        </w:tc>
        <w:tc>
          <w:tcPr>
            <w:tcW w:w="450" w:type="dxa"/>
            <w:noWrap/>
            <w:hideMark/>
          </w:tcPr>
          <w:p w14:paraId="163629B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107</w:t>
            </w:r>
          </w:p>
        </w:tc>
        <w:tc>
          <w:tcPr>
            <w:tcW w:w="567" w:type="dxa"/>
            <w:noWrap/>
            <w:hideMark/>
          </w:tcPr>
          <w:p w14:paraId="36EB4A4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82</w:t>
            </w:r>
          </w:p>
        </w:tc>
        <w:tc>
          <w:tcPr>
            <w:tcW w:w="426" w:type="dxa"/>
            <w:noWrap/>
            <w:hideMark/>
          </w:tcPr>
          <w:p w14:paraId="7B8CE50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83</w:t>
            </w:r>
          </w:p>
        </w:tc>
        <w:tc>
          <w:tcPr>
            <w:tcW w:w="390" w:type="dxa"/>
            <w:noWrap/>
            <w:hideMark/>
          </w:tcPr>
          <w:p w14:paraId="673BEF1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0150881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0981DDC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56260C0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0CA98EF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5FDDED3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494" w:type="dxa"/>
            <w:noWrap/>
            <w:hideMark/>
          </w:tcPr>
          <w:p w14:paraId="5FE2819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391" w:type="dxa"/>
            <w:noWrap/>
            <w:hideMark/>
          </w:tcPr>
          <w:p w14:paraId="0F926E8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7FA7D1E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23" w:type="dxa"/>
            <w:noWrap/>
            <w:hideMark/>
          </w:tcPr>
          <w:p w14:paraId="642BFA4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062D901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52" w:type="dxa"/>
            <w:noWrap/>
            <w:hideMark/>
          </w:tcPr>
          <w:p w14:paraId="1CFCDC4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283" w:type="dxa"/>
            <w:noWrap/>
            <w:hideMark/>
          </w:tcPr>
          <w:p w14:paraId="2B9C670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83" w:type="dxa"/>
            <w:noWrap/>
            <w:hideMark/>
          </w:tcPr>
          <w:p w14:paraId="2A29C82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254" w:type="dxa"/>
            <w:noWrap/>
            <w:hideMark/>
          </w:tcPr>
          <w:p w14:paraId="1FF0014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r>
      <w:tr w:rsidR="00B30204" w:rsidRPr="00B30204" w14:paraId="779A0A86" w14:textId="77777777" w:rsidTr="002372CF">
        <w:trPr>
          <w:trHeight w:val="255"/>
        </w:trPr>
        <w:tc>
          <w:tcPr>
            <w:tcW w:w="562" w:type="dxa"/>
            <w:noWrap/>
            <w:hideMark/>
          </w:tcPr>
          <w:p w14:paraId="07D2F3E7" w14:textId="77777777" w:rsidR="001528C7" w:rsidRPr="00B30204" w:rsidRDefault="001528C7" w:rsidP="001528C7">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жоқ</w:t>
            </w:r>
          </w:p>
        </w:tc>
        <w:tc>
          <w:tcPr>
            <w:tcW w:w="390" w:type="dxa"/>
            <w:noWrap/>
            <w:hideMark/>
          </w:tcPr>
          <w:p w14:paraId="42E39D9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3120837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390" w:type="dxa"/>
            <w:noWrap/>
            <w:hideMark/>
          </w:tcPr>
          <w:p w14:paraId="475F4FA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390" w:type="dxa"/>
            <w:noWrap/>
            <w:hideMark/>
          </w:tcPr>
          <w:p w14:paraId="2E7EBB9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4EEE689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0" w:type="dxa"/>
            <w:noWrap/>
            <w:hideMark/>
          </w:tcPr>
          <w:p w14:paraId="2B303F0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1" w:type="dxa"/>
            <w:noWrap/>
            <w:hideMark/>
          </w:tcPr>
          <w:p w14:paraId="74EFC4C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2D5C746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56</w:t>
            </w:r>
          </w:p>
        </w:tc>
        <w:tc>
          <w:tcPr>
            <w:tcW w:w="390" w:type="dxa"/>
            <w:noWrap/>
            <w:hideMark/>
          </w:tcPr>
          <w:p w14:paraId="4EE9C41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7913B2A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03BA129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1467841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77</w:t>
            </w:r>
          </w:p>
        </w:tc>
        <w:tc>
          <w:tcPr>
            <w:tcW w:w="390" w:type="dxa"/>
            <w:noWrap/>
            <w:hideMark/>
          </w:tcPr>
          <w:p w14:paraId="6244504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32</w:t>
            </w:r>
          </w:p>
        </w:tc>
        <w:tc>
          <w:tcPr>
            <w:tcW w:w="390" w:type="dxa"/>
            <w:noWrap/>
            <w:hideMark/>
          </w:tcPr>
          <w:p w14:paraId="71C7DA4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26</w:t>
            </w:r>
          </w:p>
        </w:tc>
        <w:tc>
          <w:tcPr>
            <w:tcW w:w="391" w:type="dxa"/>
            <w:noWrap/>
            <w:hideMark/>
          </w:tcPr>
          <w:p w14:paraId="1B0CC72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85" w:type="dxa"/>
            <w:noWrap/>
            <w:hideMark/>
          </w:tcPr>
          <w:p w14:paraId="54401CD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395" w:type="dxa"/>
            <w:noWrap/>
            <w:hideMark/>
          </w:tcPr>
          <w:p w14:paraId="3A9E8A5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390" w:type="dxa"/>
            <w:noWrap/>
            <w:hideMark/>
          </w:tcPr>
          <w:p w14:paraId="6F2E149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55D85DF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68998B4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33</w:t>
            </w:r>
          </w:p>
        </w:tc>
        <w:tc>
          <w:tcPr>
            <w:tcW w:w="450" w:type="dxa"/>
            <w:noWrap/>
            <w:hideMark/>
          </w:tcPr>
          <w:p w14:paraId="6581AFC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124</w:t>
            </w:r>
          </w:p>
        </w:tc>
        <w:tc>
          <w:tcPr>
            <w:tcW w:w="567" w:type="dxa"/>
            <w:noWrap/>
            <w:hideMark/>
          </w:tcPr>
          <w:p w14:paraId="3B418F4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88</w:t>
            </w:r>
          </w:p>
        </w:tc>
        <w:tc>
          <w:tcPr>
            <w:tcW w:w="426" w:type="dxa"/>
            <w:noWrap/>
            <w:hideMark/>
          </w:tcPr>
          <w:p w14:paraId="5D2382A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123</w:t>
            </w:r>
          </w:p>
        </w:tc>
        <w:tc>
          <w:tcPr>
            <w:tcW w:w="390" w:type="dxa"/>
            <w:noWrap/>
            <w:hideMark/>
          </w:tcPr>
          <w:p w14:paraId="3657CF9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61C3403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1A83B44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0" w:type="dxa"/>
            <w:noWrap/>
            <w:hideMark/>
          </w:tcPr>
          <w:p w14:paraId="49A8055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4DE2F7D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174A9CE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494" w:type="dxa"/>
            <w:noWrap/>
            <w:hideMark/>
          </w:tcPr>
          <w:p w14:paraId="2472A47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1" w:type="dxa"/>
            <w:noWrap/>
            <w:hideMark/>
          </w:tcPr>
          <w:p w14:paraId="5D1CFCF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0" w:type="dxa"/>
            <w:noWrap/>
            <w:hideMark/>
          </w:tcPr>
          <w:p w14:paraId="3C217A5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23" w:type="dxa"/>
            <w:noWrap/>
            <w:hideMark/>
          </w:tcPr>
          <w:p w14:paraId="6B5FBAB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0" w:type="dxa"/>
            <w:noWrap/>
            <w:hideMark/>
          </w:tcPr>
          <w:p w14:paraId="528BE20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252" w:type="dxa"/>
            <w:noWrap/>
            <w:hideMark/>
          </w:tcPr>
          <w:p w14:paraId="5B6A88F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283" w:type="dxa"/>
            <w:noWrap/>
            <w:hideMark/>
          </w:tcPr>
          <w:p w14:paraId="21148F6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83" w:type="dxa"/>
            <w:noWrap/>
            <w:hideMark/>
          </w:tcPr>
          <w:p w14:paraId="2CCEDE1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-32</w:t>
            </w:r>
          </w:p>
        </w:tc>
        <w:tc>
          <w:tcPr>
            <w:tcW w:w="254" w:type="dxa"/>
            <w:noWrap/>
            <w:hideMark/>
          </w:tcPr>
          <w:p w14:paraId="172B6A4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r>
      <w:tr w:rsidR="00B30204" w:rsidRPr="00B30204" w14:paraId="08910414" w14:textId="77777777" w:rsidTr="002372CF">
        <w:trPr>
          <w:trHeight w:val="255"/>
        </w:trPr>
        <w:tc>
          <w:tcPr>
            <w:tcW w:w="562" w:type="dxa"/>
            <w:noWrap/>
            <w:hideMark/>
          </w:tcPr>
          <w:p w14:paraId="6B92AEDD" w14:textId="77777777" w:rsidR="001528C7" w:rsidRPr="00B30204" w:rsidRDefault="001528C7" w:rsidP="001528C7">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 xml:space="preserve">Әрине </w:t>
            </w:r>
          </w:p>
        </w:tc>
        <w:tc>
          <w:tcPr>
            <w:tcW w:w="390" w:type="dxa"/>
            <w:noWrap/>
            <w:hideMark/>
          </w:tcPr>
          <w:p w14:paraId="754B3B9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623ABC1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024EB84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20FFD07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10EDFF5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1569725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1" w:type="dxa"/>
            <w:noWrap/>
            <w:hideMark/>
          </w:tcPr>
          <w:p w14:paraId="095537C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25486BB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58</w:t>
            </w:r>
          </w:p>
        </w:tc>
        <w:tc>
          <w:tcPr>
            <w:tcW w:w="390" w:type="dxa"/>
            <w:noWrap/>
            <w:hideMark/>
          </w:tcPr>
          <w:p w14:paraId="6657F57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577178E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23</w:t>
            </w:r>
          </w:p>
        </w:tc>
        <w:tc>
          <w:tcPr>
            <w:tcW w:w="390" w:type="dxa"/>
            <w:noWrap/>
            <w:hideMark/>
          </w:tcPr>
          <w:p w14:paraId="3737199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57DE9FF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60</w:t>
            </w:r>
          </w:p>
        </w:tc>
        <w:tc>
          <w:tcPr>
            <w:tcW w:w="390" w:type="dxa"/>
            <w:noWrap/>
            <w:hideMark/>
          </w:tcPr>
          <w:p w14:paraId="12AC5B5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7939F04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23</w:t>
            </w:r>
          </w:p>
        </w:tc>
        <w:tc>
          <w:tcPr>
            <w:tcW w:w="391" w:type="dxa"/>
            <w:noWrap/>
            <w:hideMark/>
          </w:tcPr>
          <w:p w14:paraId="3EC49AE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85" w:type="dxa"/>
            <w:noWrap/>
            <w:hideMark/>
          </w:tcPr>
          <w:p w14:paraId="1778781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5" w:type="dxa"/>
            <w:noWrap/>
            <w:hideMark/>
          </w:tcPr>
          <w:p w14:paraId="03A4368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4DCD35B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549237F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087A0F6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43</w:t>
            </w:r>
          </w:p>
        </w:tc>
        <w:tc>
          <w:tcPr>
            <w:tcW w:w="450" w:type="dxa"/>
            <w:noWrap/>
            <w:hideMark/>
          </w:tcPr>
          <w:p w14:paraId="4DAE4C0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128</w:t>
            </w:r>
          </w:p>
        </w:tc>
        <w:tc>
          <w:tcPr>
            <w:tcW w:w="567" w:type="dxa"/>
            <w:noWrap/>
            <w:hideMark/>
          </w:tcPr>
          <w:p w14:paraId="32A8297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70</w:t>
            </w:r>
          </w:p>
        </w:tc>
        <w:tc>
          <w:tcPr>
            <w:tcW w:w="426" w:type="dxa"/>
            <w:noWrap/>
            <w:hideMark/>
          </w:tcPr>
          <w:p w14:paraId="784BDAE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81</w:t>
            </w:r>
          </w:p>
        </w:tc>
        <w:tc>
          <w:tcPr>
            <w:tcW w:w="390" w:type="dxa"/>
            <w:noWrap/>
            <w:hideMark/>
          </w:tcPr>
          <w:p w14:paraId="1118AE0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7AD7FBC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0" w:type="dxa"/>
            <w:noWrap/>
            <w:hideMark/>
          </w:tcPr>
          <w:p w14:paraId="4AE21F7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5FDCDD2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371C4C3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53A41B1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494" w:type="dxa"/>
            <w:noWrap/>
            <w:hideMark/>
          </w:tcPr>
          <w:p w14:paraId="59B1188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391" w:type="dxa"/>
            <w:noWrap/>
            <w:hideMark/>
          </w:tcPr>
          <w:p w14:paraId="7A06C99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7170517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23" w:type="dxa"/>
            <w:noWrap/>
            <w:hideMark/>
          </w:tcPr>
          <w:p w14:paraId="7CF2114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6D8DC2E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52" w:type="dxa"/>
            <w:noWrap/>
            <w:hideMark/>
          </w:tcPr>
          <w:p w14:paraId="727B30B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83" w:type="dxa"/>
            <w:noWrap/>
            <w:hideMark/>
          </w:tcPr>
          <w:p w14:paraId="7B08049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283" w:type="dxa"/>
            <w:noWrap/>
            <w:hideMark/>
          </w:tcPr>
          <w:p w14:paraId="7DA4EC4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254" w:type="dxa"/>
            <w:noWrap/>
            <w:hideMark/>
          </w:tcPr>
          <w:p w14:paraId="3B09F88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r>
      <w:tr w:rsidR="00B30204" w:rsidRPr="00B30204" w14:paraId="23E02998" w14:textId="77777777" w:rsidTr="002372CF">
        <w:trPr>
          <w:trHeight w:val="255"/>
        </w:trPr>
        <w:tc>
          <w:tcPr>
            <w:tcW w:w="562" w:type="dxa"/>
            <w:noWrap/>
            <w:hideMark/>
          </w:tcPr>
          <w:p w14:paraId="3E56385A" w14:textId="77777777" w:rsidR="001528C7" w:rsidRPr="00B30204" w:rsidRDefault="001528C7" w:rsidP="001528C7">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 xml:space="preserve">Жоқ </w:t>
            </w:r>
          </w:p>
        </w:tc>
        <w:tc>
          <w:tcPr>
            <w:tcW w:w="390" w:type="dxa"/>
            <w:noWrap/>
            <w:hideMark/>
          </w:tcPr>
          <w:p w14:paraId="0CBC9A4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3A78725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0" w:type="dxa"/>
            <w:noWrap/>
            <w:hideMark/>
          </w:tcPr>
          <w:p w14:paraId="39C80CF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4AA6158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6094C5E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4679951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1" w:type="dxa"/>
            <w:noWrap/>
            <w:hideMark/>
          </w:tcPr>
          <w:p w14:paraId="4159B9E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2A3E646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60</w:t>
            </w:r>
          </w:p>
        </w:tc>
        <w:tc>
          <w:tcPr>
            <w:tcW w:w="390" w:type="dxa"/>
            <w:noWrap/>
            <w:hideMark/>
          </w:tcPr>
          <w:p w14:paraId="369EC32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03B23D3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0" w:type="dxa"/>
            <w:noWrap/>
            <w:hideMark/>
          </w:tcPr>
          <w:p w14:paraId="67E30C5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0" w:type="dxa"/>
            <w:noWrap/>
            <w:hideMark/>
          </w:tcPr>
          <w:p w14:paraId="0C5E647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60</w:t>
            </w:r>
          </w:p>
        </w:tc>
        <w:tc>
          <w:tcPr>
            <w:tcW w:w="390" w:type="dxa"/>
            <w:noWrap/>
            <w:hideMark/>
          </w:tcPr>
          <w:p w14:paraId="1C41F04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0" w:type="dxa"/>
            <w:noWrap/>
            <w:hideMark/>
          </w:tcPr>
          <w:p w14:paraId="28AC41C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1" w:type="dxa"/>
            <w:noWrap/>
            <w:hideMark/>
          </w:tcPr>
          <w:p w14:paraId="7363D1D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85" w:type="dxa"/>
            <w:noWrap/>
            <w:hideMark/>
          </w:tcPr>
          <w:p w14:paraId="57763CE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5" w:type="dxa"/>
            <w:noWrap/>
            <w:hideMark/>
          </w:tcPr>
          <w:p w14:paraId="6E0B90C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0" w:type="dxa"/>
            <w:noWrap/>
            <w:hideMark/>
          </w:tcPr>
          <w:p w14:paraId="4CBE363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383231F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0" w:type="dxa"/>
            <w:noWrap/>
            <w:hideMark/>
          </w:tcPr>
          <w:p w14:paraId="78B2EE9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38</w:t>
            </w:r>
          </w:p>
        </w:tc>
        <w:tc>
          <w:tcPr>
            <w:tcW w:w="450" w:type="dxa"/>
            <w:noWrap/>
            <w:hideMark/>
          </w:tcPr>
          <w:p w14:paraId="0377593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102</w:t>
            </w:r>
          </w:p>
        </w:tc>
        <w:tc>
          <w:tcPr>
            <w:tcW w:w="567" w:type="dxa"/>
            <w:noWrap/>
            <w:hideMark/>
          </w:tcPr>
          <w:p w14:paraId="14A573E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112</w:t>
            </w:r>
          </w:p>
        </w:tc>
        <w:tc>
          <w:tcPr>
            <w:tcW w:w="426" w:type="dxa"/>
            <w:noWrap/>
            <w:hideMark/>
          </w:tcPr>
          <w:p w14:paraId="2A5C739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97</w:t>
            </w:r>
          </w:p>
        </w:tc>
        <w:tc>
          <w:tcPr>
            <w:tcW w:w="390" w:type="dxa"/>
            <w:noWrap/>
            <w:hideMark/>
          </w:tcPr>
          <w:p w14:paraId="37CAEEF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7F3EAA1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2210E45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7D14B44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1E55A78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57085FF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494" w:type="dxa"/>
            <w:noWrap/>
            <w:hideMark/>
          </w:tcPr>
          <w:p w14:paraId="7756B84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1" w:type="dxa"/>
            <w:noWrap/>
            <w:hideMark/>
          </w:tcPr>
          <w:p w14:paraId="54E99B4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20F6878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23" w:type="dxa"/>
            <w:noWrap/>
            <w:hideMark/>
          </w:tcPr>
          <w:p w14:paraId="2CBAEBC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19F372E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52" w:type="dxa"/>
            <w:noWrap/>
            <w:hideMark/>
          </w:tcPr>
          <w:p w14:paraId="2B8AEFD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83" w:type="dxa"/>
            <w:noWrap/>
            <w:hideMark/>
          </w:tcPr>
          <w:p w14:paraId="0C1EE2B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83" w:type="dxa"/>
            <w:noWrap/>
            <w:hideMark/>
          </w:tcPr>
          <w:p w14:paraId="17ED673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254" w:type="dxa"/>
            <w:noWrap/>
            <w:hideMark/>
          </w:tcPr>
          <w:p w14:paraId="099E95A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r>
      <w:tr w:rsidR="00B30204" w:rsidRPr="00B30204" w14:paraId="68D88A15" w14:textId="77777777" w:rsidTr="002372CF">
        <w:trPr>
          <w:trHeight w:val="255"/>
        </w:trPr>
        <w:tc>
          <w:tcPr>
            <w:tcW w:w="562" w:type="dxa"/>
            <w:noWrap/>
            <w:hideMark/>
          </w:tcPr>
          <w:p w14:paraId="69A884B5" w14:textId="77777777" w:rsidR="001528C7" w:rsidRPr="00B30204" w:rsidRDefault="001528C7" w:rsidP="001528C7">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 xml:space="preserve">Әрине </w:t>
            </w:r>
          </w:p>
        </w:tc>
        <w:tc>
          <w:tcPr>
            <w:tcW w:w="390" w:type="dxa"/>
            <w:noWrap/>
            <w:hideMark/>
          </w:tcPr>
          <w:p w14:paraId="00F8017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455C6F9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0" w:type="dxa"/>
            <w:noWrap/>
            <w:hideMark/>
          </w:tcPr>
          <w:p w14:paraId="0632EE4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0" w:type="dxa"/>
            <w:noWrap/>
            <w:hideMark/>
          </w:tcPr>
          <w:p w14:paraId="6AEAB0C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488C2CC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0" w:type="dxa"/>
            <w:noWrap/>
            <w:hideMark/>
          </w:tcPr>
          <w:p w14:paraId="449F164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1" w:type="dxa"/>
            <w:noWrap/>
            <w:hideMark/>
          </w:tcPr>
          <w:p w14:paraId="262673E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2C39B4D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33</w:t>
            </w:r>
          </w:p>
        </w:tc>
        <w:tc>
          <w:tcPr>
            <w:tcW w:w="390" w:type="dxa"/>
            <w:noWrap/>
            <w:hideMark/>
          </w:tcPr>
          <w:p w14:paraId="3CDB9E5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5055F0E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0C06C4F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7ABE769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39</w:t>
            </w:r>
          </w:p>
        </w:tc>
        <w:tc>
          <w:tcPr>
            <w:tcW w:w="390" w:type="dxa"/>
            <w:noWrap/>
            <w:hideMark/>
          </w:tcPr>
          <w:p w14:paraId="77D96B2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6AF0BCC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1" w:type="dxa"/>
            <w:noWrap/>
            <w:hideMark/>
          </w:tcPr>
          <w:p w14:paraId="30867FF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85" w:type="dxa"/>
            <w:noWrap/>
            <w:hideMark/>
          </w:tcPr>
          <w:p w14:paraId="32E7518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5" w:type="dxa"/>
            <w:noWrap/>
            <w:hideMark/>
          </w:tcPr>
          <w:p w14:paraId="6F2FE0D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0" w:type="dxa"/>
            <w:noWrap/>
            <w:hideMark/>
          </w:tcPr>
          <w:p w14:paraId="1AD088E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4D2174D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0" w:type="dxa"/>
            <w:noWrap/>
            <w:hideMark/>
          </w:tcPr>
          <w:p w14:paraId="178D25C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25</w:t>
            </w:r>
          </w:p>
        </w:tc>
        <w:tc>
          <w:tcPr>
            <w:tcW w:w="450" w:type="dxa"/>
            <w:noWrap/>
            <w:hideMark/>
          </w:tcPr>
          <w:p w14:paraId="1CEF989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117</w:t>
            </w:r>
          </w:p>
        </w:tc>
        <w:tc>
          <w:tcPr>
            <w:tcW w:w="567" w:type="dxa"/>
            <w:noWrap/>
            <w:hideMark/>
          </w:tcPr>
          <w:p w14:paraId="2EBE9DE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85</w:t>
            </w:r>
          </w:p>
        </w:tc>
        <w:tc>
          <w:tcPr>
            <w:tcW w:w="426" w:type="dxa"/>
            <w:noWrap/>
            <w:hideMark/>
          </w:tcPr>
          <w:p w14:paraId="61BC326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86</w:t>
            </w:r>
          </w:p>
        </w:tc>
        <w:tc>
          <w:tcPr>
            <w:tcW w:w="390" w:type="dxa"/>
            <w:noWrap/>
            <w:hideMark/>
          </w:tcPr>
          <w:p w14:paraId="0BE5AB6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0" w:type="dxa"/>
            <w:noWrap/>
            <w:hideMark/>
          </w:tcPr>
          <w:p w14:paraId="04EE359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41899B4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390" w:type="dxa"/>
            <w:noWrap/>
            <w:hideMark/>
          </w:tcPr>
          <w:p w14:paraId="57177F1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390" w:type="dxa"/>
            <w:noWrap/>
            <w:hideMark/>
          </w:tcPr>
          <w:p w14:paraId="3B74407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75DA19A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494" w:type="dxa"/>
            <w:noWrap/>
            <w:hideMark/>
          </w:tcPr>
          <w:p w14:paraId="4B160DC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-33</w:t>
            </w:r>
          </w:p>
        </w:tc>
        <w:tc>
          <w:tcPr>
            <w:tcW w:w="391" w:type="dxa"/>
            <w:noWrap/>
            <w:hideMark/>
          </w:tcPr>
          <w:p w14:paraId="281A7E0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1B62A9D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23" w:type="dxa"/>
            <w:noWrap/>
            <w:hideMark/>
          </w:tcPr>
          <w:p w14:paraId="331B67C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3D6893E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252" w:type="dxa"/>
            <w:noWrap/>
            <w:hideMark/>
          </w:tcPr>
          <w:p w14:paraId="7000077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283" w:type="dxa"/>
            <w:noWrap/>
            <w:hideMark/>
          </w:tcPr>
          <w:p w14:paraId="4C2B8A0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283" w:type="dxa"/>
            <w:noWrap/>
            <w:hideMark/>
          </w:tcPr>
          <w:p w14:paraId="3D5AAC5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-24</w:t>
            </w:r>
          </w:p>
        </w:tc>
        <w:tc>
          <w:tcPr>
            <w:tcW w:w="254" w:type="dxa"/>
            <w:noWrap/>
            <w:hideMark/>
          </w:tcPr>
          <w:p w14:paraId="5A93881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r>
      <w:tr w:rsidR="00B30204" w:rsidRPr="00B30204" w14:paraId="07CAF0C9" w14:textId="77777777" w:rsidTr="002372CF">
        <w:trPr>
          <w:trHeight w:val="255"/>
        </w:trPr>
        <w:tc>
          <w:tcPr>
            <w:tcW w:w="562" w:type="dxa"/>
            <w:noWrap/>
            <w:hideMark/>
          </w:tcPr>
          <w:p w14:paraId="56363C84" w14:textId="77777777" w:rsidR="001528C7" w:rsidRPr="00B30204" w:rsidRDefault="001528C7" w:rsidP="001528C7">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Әрине солау</w:t>
            </w:r>
          </w:p>
        </w:tc>
        <w:tc>
          <w:tcPr>
            <w:tcW w:w="390" w:type="dxa"/>
            <w:noWrap/>
            <w:hideMark/>
          </w:tcPr>
          <w:p w14:paraId="79BC7B9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4EDDBE9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2BE6BC4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4DD25D9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1A5E3E1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2C81652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391" w:type="dxa"/>
            <w:noWrap/>
            <w:hideMark/>
          </w:tcPr>
          <w:p w14:paraId="7B117C3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68D7A3B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86</w:t>
            </w:r>
          </w:p>
        </w:tc>
        <w:tc>
          <w:tcPr>
            <w:tcW w:w="390" w:type="dxa"/>
            <w:noWrap/>
            <w:hideMark/>
          </w:tcPr>
          <w:p w14:paraId="33B0C45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31</w:t>
            </w:r>
          </w:p>
        </w:tc>
        <w:tc>
          <w:tcPr>
            <w:tcW w:w="390" w:type="dxa"/>
            <w:noWrap/>
            <w:hideMark/>
          </w:tcPr>
          <w:p w14:paraId="1F6989D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26</w:t>
            </w:r>
          </w:p>
        </w:tc>
        <w:tc>
          <w:tcPr>
            <w:tcW w:w="390" w:type="dxa"/>
            <w:noWrap/>
            <w:hideMark/>
          </w:tcPr>
          <w:p w14:paraId="2EDA9C9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29</w:t>
            </w:r>
          </w:p>
        </w:tc>
        <w:tc>
          <w:tcPr>
            <w:tcW w:w="390" w:type="dxa"/>
            <w:noWrap/>
            <w:hideMark/>
          </w:tcPr>
          <w:p w14:paraId="13B6BE6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81</w:t>
            </w:r>
          </w:p>
        </w:tc>
        <w:tc>
          <w:tcPr>
            <w:tcW w:w="390" w:type="dxa"/>
            <w:noWrap/>
            <w:hideMark/>
          </w:tcPr>
          <w:p w14:paraId="64B4267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6E33F53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34</w:t>
            </w:r>
          </w:p>
        </w:tc>
        <w:tc>
          <w:tcPr>
            <w:tcW w:w="391" w:type="dxa"/>
            <w:noWrap/>
            <w:hideMark/>
          </w:tcPr>
          <w:p w14:paraId="5A5377A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34</w:t>
            </w:r>
          </w:p>
        </w:tc>
        <w:tc>
          <w:tcPr>
            <w:tcW w:w="385" w:type="dxa"/>
            <w:noWrap/>
            <w:hideMark/>
          </w:tcPr>
          <w:p w14:paraId="4F231E4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5" w:type="dxa"/>
            <w:noWrap/>
            <w:hideMark/>
          </w:tcPr>
          <w:p w14:paraId="114E9D3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0FF1D24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4B1D717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4397DE5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54</w:t>
            </w:r>
          </w:p>
        </w:tc>
        <w:tc>
          <w:tcPr>
            <w:tcW w:w="450" w:type="dxa"/>
            <w:noWrap/>
            <w:hideMark/>
          </w:tcPr>
          <w:p w14:paraId="34399B3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140</w:t>
            </w:r>
          </w:p>
        </w:tc>
        <w:tc>
          <w:tcPr>
            <w:tcW w:w="567" w:type="dxa"/>
            <w:noWrap/>
            <w:hideMark/>
          </w:tcPr>
          <w:p w14:paraId="2103ED7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78</w:t>
            </w:r>
          </w:p>
        </w:tc>
        <w:tc>
          <w:tcPr>
            <w:tcW w:w="426" w:type="dxa"/>
            <w:noWrap/>
            <w:hideMark/>
          </w:tcPr>
          <w:p w14:paraId="2EB8A97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79</w:t>
            </w:r>
          </w:p>
        </w:tc>
        <w:tc>
          <w:tcPr>
            <w:tcW w:w="390" w:type="dxa"/>
            <w:noWrap/>
            <w:hideMark/>
          </w:tcPr>
          <w:p w14:paraId="7D4A3AE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0" w:type="dxa"/>
            <w:noWrap/>
            <w:hideMark/>
          </w:tcPr>
          <w:p w14:paraId="23C1C53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5BB7DC5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390" w:type="dxa"/>
            <w:noWrap/>
            <w:hideMark/>
          </w:tcPr>
          <w:p w14:paraId="378DF8F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5C95B88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76D5233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494" w:type="dxa"/>
            <w:noWrap/>
            <w:hideMark/>
          </w:tcPr>
          <w:p w14:paraId="69B46E0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1" w:type="dxa"/>
            <w:noWrap/>
            <w:hideMark/>
          </w:tcPr>
          <w:p w14:paraId="49ED472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2ECE6EE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23" w:type="dxa"/>
            <w:noWrap/>
            <w:hideMark/>
          </w:tcPr>
          <w:p w14:paraId="4080F99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0" w:type="dxa"/>
            <w:noWrap/>
            <w:hideMark/>
          </w:tcPr>
          <w:p w14:paraId="2EF5059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52" w:type="dxa"/>
            <w:noWrap/>
            <w:hideMark/>
          </w:tcPr>
          <w:p w14:paraId="08E4D1A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noWrap/>
            <w:hideMark/>
          </w:tcPr>
          <w:p w14:paraId="4D4C561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83" w:type="dxa"/>
            <w:noWrap/>
            <w:hideMark/>
          </w:tcPr>
          <w:p w14:paraId="048FFA2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254" w:type="dxa"/>
            <w:noWrap/>
            <w:hideMark/>
          </w:tcPr>
          <w:p w14:paraId="227BF0A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r>
      <w:tr w:rsidR="00B30204" w:rsidRPr="00B30204" w14:paraId="4B6CCEA3" w14:textId="77777777" w:rsidTr="002372CF">
        <w:trPr>
          <w:trHeight w:val="255"/>
        </w:trPr>
        <w:tc>
          <w:tcPr>
            <w:tcW w:w="562" w:type="dxa"/>
            <w:noWrap/>
          </w:tcPr>
          <w:p w14:paraId="0F840D83" w14:textId="77777777" w:rsidR="001528C7" w:rsidRPr="00B30204" w:rsidRDefault="001528C7" w:rsidP="001528C7">
            <w:pPr>
              <w:spacing w:after="0" w:line="240" w:lineRule="auto"/>
              <w:jc w:val="center"/>
              <w:rPr>
                <w:rFonts w:ascii="Times New Roman" w:eastAsia="Times New Roman" w:hAnsi="Times New Roman"/>
                <w:sz w:val="14"/>
                <w:szCs w:val="14"/>
                <w:lang w:val="kk-KZ"/>
              </w:rPr>
            </w:pPr>
            <w:r w:rsidRPr="00B30204">
              <w:rPr>
                <w:rFonts w:ascii="Times New Roman" w:eastAsia="Times New Roman" w:hAnsi="Times New Roman"/>
                <w:sz w:val="14"/>
                <w:szCs w:val="14"/>
                <w:lang w:val="kk-KZ"/>
              </w:rPr>
              <w:t>Иә</w:t>
            </w:r>
          </w:p>
        </w:tc>
        <w:tc>
          <w:tcPr>
            <w:tcW w:w="390" w:type="dxa"/>
            <w:noWrap/>
            <w:hideMark/>
          </w:tcPr>
          <w:p w14:paraId="580720C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2482138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2D338DE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2DD71CA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3071F3D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1EA3CD5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1" w:type="dxa"/>
            <w:noWrap/>
            <w:hideMark/>
          </w:tcPr>
          <w:p w14:paraId="0D09DE8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4EAA729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71</w:t>
            </w:r>
          </w:p>
        </w:tc>
        <w:tc>
          <w:tcPr>
            <w:tcW w:w="390" w:type="dxa"/>
            <w:noWrap/>
            <w:hideMark/>
          </w:tcPr>
          <w:p w14:paraId="7BFA5E9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23</w:t>
            </w:r>
          </w:p>
        </w:tc>
        <w:tc>
          <w:tcPr>
            <w:tcW w:w="390" w:type="dxa"/>
            <w:noWrap/>
            <w:hideMark/>
          </w:tcPr>
          <w:p w14:paraId="4F0AF9D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0" w:type="dxa"/>
            <w:noWrap/>
            <w:hideMark/>
          </w:tcPr>
          <w:p w14:paraId="731F1E5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28</w:t>
            </w:r>
          </w:p>
        </w:tc>
        <w:tc>
          <w:tcPr>
            <w:tcW w:w="390" w:type="dxa"/>
            <w:noWrap/>
            <w:hideMark/>
          </w:tcPr>
          <w:p w14:paraId="0BDBF82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74</w:t>
            </w:r>
          </w:p>
        </w:tc>
        <w:tc>
          <w:tcPr>
            <w:tcW w:w="390" w:type="dxa"/>
            <w:noWrap/>
            <w:hideMark/>
          </w:tcPr>
          <w:p w14:paraId="10CABBA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22</w:t>
            </w:r>
          </w:p>
        </w:tc>
        <w:tc>
          <w:tcPr>
            <w:tcW w:w="390" w:type="dxa"/>
            <w:noWrap/>
            <w:hideMark/>
          </w:tcPr>
          <w:p w14:paraId="4C8E530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24</w:t>
            </w:r>
          </w:p>
        </w:tc>
        <w:tc>
          <w:tcPr>
            <w:tcW w:w="391" w:type="dxa"/>
            <w:noWrap/>
            <w:hideMark/>
          </w:tcPr>
          <w:p w14:paraId="0B133CE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28</w:t>
            </w:r>
          </w:p>
        </w:tc>
        <w:tc>
          <w:tcPr>
            <w:tcW w:w="385" w:type="dxa"/>
            <w:noWrap/>
            <w:hideMark/>
          </w:tcPr>
          <w:p w14:paraId="7C15620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5" w:type="dxa"/>
            <w:noWrap/>
            <w:hideMark/>
          </w:tcPr>
          <w:p w14:paraId="5B5FACF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007C7A7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4274150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7A57A4E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57</w:t>
            </w:r>
          </w:p>
        </w:tc>
        <w:tc>
          <w:tcPr>
            <w:tcW w:w="450" w:type="dxa"/>
            <w:noWrap/>
            <w:hideMark/>
          </w:tcPr>
          <w:p w14:paraId="0F5E24C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130</w:t>
            </w:r>
          </w:p>
        </w:tc>
        <w:tc>
          <w:tcPr>
            <w:tcW w:w="567" w:type="dxa"/>
            <w:noWrap/>
            <w:hideMark/>
          </w:tcPr>
          <w:p w14:paraId="29B5F80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126</w:t>
            </w:r>
          </w:p>
        </w:tc>
        <w:tc>
          <w:tcPr>
            <w:tcW w:w="426" w:type="dxa"/>
            <w:noWrap/>
            <w:hideMark/>
          </w:tcPr>
          <w:p w14:paraId="44F9098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127</w:t>
            </w:r>
          </w:p>
        </w:tc>
        <w:tc>
          <w:tcPr>
            <w:tcW w:w="390" w:type="dxa"/>
            <w:noWrap/>
            <w:hideMark/>
          </w:tcPr>
          <w:p w14:paraId="20F0140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353C438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63F771B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26D2C4B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7ED05EC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0" w:type="dxa"/>
            <w:noWrap/>
            <w:hideMark/>
          </w:tcPr>
          <w:p w14:paraId="1AD156D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494" w:type="dxa"/>
            <w:noWrap/>
            <w:hideMark/>
          </w:tcPr>
          <w:p w14:paraId="6BFCEF2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391" w:type="dxa"/>
            <w:noWrap/>
            <w:hideMark/>
          </w:tcPr>
          <w:p w14:paraId="616EEFA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77ED914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23" w:type="dxa"/>
            <w:noWrap/>
            <w:hideMark/>
          </w:tcPr>
          <w:p w14:paraId="6FEBD51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455AD47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52" w:type="dxa"/>
            <w:noWrap/>
            <w:hideMark/>
          </w:tcPr>
          <w:p w14:paraId="4895652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83" w:type="dxa"/>
            <w:noWrap/>
            <w:hideMark/>
          </w:tcPr>
          <w:p w14:paraId="265611B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283" w:type="dxa"/>
            <w:noWrap/>
            <w:hideMark/>
          </w:tcPr>
          <w:p w14:paraId="4EF241B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54" w:type="dxa"/>
            <w:noWrap/>
            <w:hideMark/>
          </w:tcPr>
          <w:p w14:paraId="3ECFF81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r>
      <w:tr w:rsidR="00B30204" w:rsidRPr="00B30204" w14:paraId="26432DB7" w14:textId="77777777" w:rsidTr="002372CF">
        <w:trPr>
          <w:trHeight w:val="255"/>
        </w:trPr>
        <w:tc>
          <w:tcPr>
            <w:tcW w:w="562" w:type="dxa"/>
            <w:noWrap/>
          </w:tcPr>
          <w:p w14:paraId="284025F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3FFD845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7BCBEBD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5924050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0" w:type="dxa"/>
            <w:noWrap/>
            <w:hideMark/>
          </w:tcPr>
          <w:p w14:paraId="55E0C61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0" w:type="dxa"/>
            <w:noWrap/>
            <w:hideMark/>
          </w:tcPr>
          <w:p w14:paraId="2B1D1CB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16E2FAE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1" w:type="dxa"/>
            <w:noWrap/>
            <w:hideMark/>
          </w:tcPr>
          <w:p w14:paraId="1CBF939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0" w:type="dxa"/>
            <w:noWrap/>
            <w:hideMark/>
          </w:tcPr>
          <w:p w14:paraId="7C8E838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81</w:t>
            </w:r>
          </w:p>
        </w:tc>
        <w:tc>
          <w:tcPr>
            <w:tcW w:w="390" w:type="dxa"/>
            <w:noWrap/>
            <w:hideMark/>
          </w:tcPr>
          <w:p w14:paraId="025923F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31</w:t>
            </w:r>
          </w:p>
        </w:tc>
        <w:tc>
          <w:tcPr>
            <w:tcW w:w="390" w:type="dxa"/>
            <w:noWrap/>
            <w:hideMark/>
          </w:tcPr>
          <w:p w14:paraId="30C69F9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24</w:t>
            </w:r>
          </w:p>
        </w:tc>
        <w:tc>
          <w:tcPr>
            <w:tcW w:w="390" w:type="dxa"/>
            <w:noWrap/>
            <w:hideMark/>
          </w:tcPr>
          <w:p w14:paraId="4EE629C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26</w:t>
            </w:r>
          </w:p>
        </w:tc>
        <w:tc>
          <w:tcPr>
            <w:tcW w:w="390" w:type="dxa"/>
            <w:noWrap/>
            <w:hideMark/>
          </w:tcPr>
          <w:p w14:paraId="6EDE46D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59</w:t>
            </w:r>
          </w:p>
        </w:tc>
        <w:tc>
          <w:tcPr>
            <w:tcW w:w="390" w:type="dxa"/>
            <w:noWrap/>
            <w:hideMark/>
          </w:tcPr>
          <w:p w14:paraId="60503D6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390" w:type="dxa"/>
            <w:noWrap/>
            <w:hideMark/>
          </w:tcPr>
          <w:p w14:paraId="0150AB8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1" w:type="dxa"/>
            <w:noWrap/>
            <w:hideMark/>
          </w:tcPr>
          <w:p w14:paraId="0ED03CD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33</w:t>
            </w:r>
          </w:p>
        </w:tc>
        <w:tc>
          <w:tcPr>
            <w:tcW w:w="385" w:type="dxa"/>
            <w:noWrap/>
            <w:hideMark/>
          </w:tcPr>
          <w:p w14:paraId="65BB012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5" w:type="dxa"/>
            <w:noWrap/>
            <w:hideMark/>
          </w:tcPr>
          <w:p w14:paraId="52286D4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73F61E9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4400EEE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72DA28F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48</w:t>
            </w:r>
          </w:p>
        </w:tc>
        <w:tc>
          <w:tcPr>
            <w:tcW w:w="450" w:type="dxa"/>
            <w:noWrap/>
            <w:hideMark/>
          </w:tcPr>
          <w:p w14:paraId="3661D6F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163</w:t>
            </w:r>
          </w:p>
        </w:tc>
        <w:tc>
          <w:tcPr>
            <w:tcW w:w="567" w:type="dxa"/>
            <w:noWrap/>
            <w:hideMark/>
          </w:tcPr>
          <w:p w14:paraId="628139D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48</w:t>
            </w:r>
          </w:p>
        </w:tc>
        <w:tc>
          <w:tcPr>
            <w:tcW w:w="426" w:type="dxa"/>
            <w:noWrap/>
            <w:hideMark/>
          </w:tcPr>
          <w:p w14:paraId="1293F09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46</w:t>
            </w:r>
          </w:p>
        </w:tc>
        <w:tc>
          <w:tcPr>
            <w:tcW w:w="390" w:type="dxa"/>
            <w:noWrap/>
            <w:hideMark/>
          </w:tcPr>
          <w:p w14:paraId="5081159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0" w:type="dxa"/>
            <w:noWrap/>
            <w:hideMark/>
          </w:tcPr>
          <w:p w14:paraId="032601B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641BDA3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0" w:type="dxa"/>
            <w:noWrap/>
            <w:hideMark/>
          </w:tcPr>
          <w:p w14:paraId="1B8F2D9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5ED436B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0E44144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494" w:type="dxa"/>
            <w:noWrap/>
            <w:hideMark/>
          </w:tcPr>
          <w:p w14:paraId="64CA9CB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1" w:type="dxa"/>
            <w:noWrap/>
            <w:hideMark/>
          </w:tcPr>
          <w:p w14:paraId="4BEA154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6E3F42F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23" w:type="dxa"/>
            <w:noWrap/>
            <w:hideMark/>
          </w:tcPr>
          <w:p w14:paraId="0BF91FC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6F45D11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52" w:type="dxa"/>
            <w:noWrap/>
            <w:hideMark/>
          </w:tcPr>
          <w:p w14:paraId="647436F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283" w:type="dxa"/>
            <w:noWrap/>
            <w:hideMark/>
          </w:tcPr>
          <w:p w14:paraId="596DEEF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283" w:type="dxa"/>
            <w:noWrap/>
            <w:hideMark/>
          </w:tcPr>
          <w:p w14:paraId="69751A8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254" w:type="dxa"/>
            <w:noWrap/>
            <w:hideMark/>
          </w:tcPr>
          <w:p w14:paraId="4C885C2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r>
      <w:tr w:rsidR="00B30204" w:rsidRPr="00B30204" w14:paraId="331971B0" w14:textId="77777777" w:rsidTr="002372CF">
        <w:trPr>
          <w:trHeight w:val="255"/>
        </w:trPr>
        <w:tc>
          <w:tcPr>
            <w:tcW w:w="562" w:type="dxa"/>
            <w:noWrap/>
          </w:tcPr>
          <w:p w14:paraId="7A3D832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24DD0F1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4F98A78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2E5F5BB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19</w:t>
            </w:r>
          </w:p>
        </w:tc>
        <w:tc>
          <w:tcPr>
            <w:tcW w:w="390" w:type="dxa"/>
            <w:noWrap/>
            <w:hideMark/>
          </w:tcPr>
          <w:p w14:paraId="1B4DDFA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0" w:type="dxa"/>
            <w:noWrap/>
            <w:hideMark/>
          </w:tcPr>
          <w:p w14:paraId="158B078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11ABABE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391" w:type="dxa"/>
            <w:noWrap/>
            <w:hideMark/>
          </w:tcPr>
          <w:p w14:paraId="01EF17D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0" w:type="dxa"/>
            <w:noWrap/>
            <w:hideMark/>
          </w:tcPr>
          <w:p w14:paraId="4C73235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86</w:t>
            </w:r>
          </w:p>
        </w:tc>
        <w:tc>
          <w:tcPr>
            <w:tcW w:w="390" w:type="dxa"/>
            <w:noWrap/>
            <w:hideMark/>
          </w:tcPr>
          <w:p w14:paraId="781ED6C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30</w:t>
            </w:r>
          </w:p>
        </w:tc>
        <w:tc>
          <w:tcPr>
            <w:tcW w:w="390" w:type="dxa"/>
            <w:noWrap/>
            <w:hideMark/>
          </w:tcPr>
          <w:p w14:paraId="5223A1C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28</w:t>
            </w:r>
          </w:p>
        </w:tc>
        <w:tc>
          <w:tcPr>
            <w:tcW w:w="390" w:type="dxa"/>
            <w:noWrap/>
            <w:hideMark/>
          </w:tcPr>
          <w:p w14:paraId="3C01724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29</w:t>
            </w:r>
          </w:p>
        </w:tc>
        <w:tc>
          <w:tcPr>
            <w:tcW w:w="390" w:type="dxa"/>
            <w:noWrap/>
            <w:hideMark/>
          </w:tcPr>
          <w:p w14:paraId="1E8B0A9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87</w:t>
            </w:r>
          </w:p>
        </w:tc>
        <w:tc>
          <w:tcPr>
            <w:tcW w:w="390" w:type="dxa"/>
            <w:noWrap/>
            <w:hideMark/>
          </w:tcPr>
          <w:p w14:paraId="5721AD5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0" w:type="dxa"/>
            <w:noWrap/>
            <w:hideMark/>
          </w:tcPr>
          <w:p w14:paraId="42042A8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33</w:t>
            </w:r>
          </w:p>
        </w:tc>
        <w:tc>
          <w:tcPr>
            <w:tcW w:w="391" w:type="dxa"/>
            <w:noWrap/>
            <w:hideMark/>
          </w:tcPr>
          <w:p w14:paraId="34DFD51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33</w:t>
            </w:r>
          </w:p>
        </w:tc>
        <w:tc>
          <w:tcPr>
            <w:tcW w:w="385" w:type="dxa"/>
            <w:noWrap/>
            <w:hideMark/>
          </w:tcPr>
          <w:p w14:paraId="09FF4DC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5" w:type="dxa"/>
            <w:noWrap/>
            <w:hideMark/>
          </w:tcPr>
          <w:p w14:paraId="225733B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0666DED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337F101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2C99B24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49</w:t>
            </w:r>
          </w:p>
        </w:tc>
        <w:tc>
          <w:tcPr>
            <w:tcW w:w="450" w:type="dxa"/>
            <w:noWrap/>
            <w:hideMark/>
          </w:tcPr>
          <w:p w14:paraId="1F5918C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149</w:t>
            </w:r>
          </w:p>
        </w:tc>
        <w:tc>
          <w:tcPr>
            <w:tcW w:w="567" w:type="dxa"/>
            <w:noWrap/>
            <w:hideMark/>
          </w:tcPr>
          <w:p w14:paraId="38191D2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96</w:t>
            </w:r>
          </w:p>
        </w:tc>
        <w:tc>
          <w:tcPr>
            <w:tcW w:w="426" w:type="dxa"/>
            <w:noWrap/>
            <w:hideMark/>
          </w:tcPr>
          <w:p w14:paraId="367F5EB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86</w:t>
            </w:r>
          </w:p>
        </w:tc>
        <w:tc>
          <w:tcPr>
            <w:tcW w:w="390" w:type="dxa"/>
            <w:noWrap/>
            <w:hideMark/>
          </w:tcPr>
          <w:p w14:paraId="4F61899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6BE944E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6F04DE8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28D8E87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245BACF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6C08853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494" w:type="dxa"/>
            <w:noWrap/>
            <w:hideMark/>
          </w:tcPr>
          <w:p w14:paraId="1DEB228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1" w:type="dxa"/>
            <w:noWrap/>
            <w:hideMark/>
          </w:tcPr>
          <w:p w14:paraId="6098CB5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0" w:type="dxa"/>
            <w:noWrap/>
            <w:hideMark/>
          </w:tcPr>
          <w:p w14:paraId="60BDC62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23" w:type="dxa"/>
            <w:noWrap/>
            <w:hideMark/>
          </w:tcPr>
          <w:p w14:paraId="6B68E36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0" w:type="dxa"/>
            <w:noWrap/>
            <w:hideMark/>
          </w:tcPr>
          <w:p w14:paraId="31E8903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252" w:type="dxa"/>
            <w:noWrap/>
            <w:hideMark/>
          </w:tcPr>
          <w:p w14:paraId="41F1E8B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83" w:type="dxa"/>
            <w:noWrap/>
            <w:hideMark/>
          </w:tcPr>
          <w:p w14:paraId="7878D68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283" w:type="dxa"/>
            <w:noWrap/>
            <w:hideMark/>
          </w:tcPr>
          <w:p w14:paraId="4ECA8EB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254" w:type="dxa"/>
            <w:noWrap/>
            <w:hideMark/>
          </w:tcPr>
          <w:p w14:paraId="4BD12F8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r>
      <w:tr w:rsidR="00B30204" w:rsidRPr="00B30204" w14:paraId="53758B4E" w14:textId="77777777" w:rsidTr="002372CF">
        <w:trPr>
          <w:trHeight w:val="255"/>
        </w:trPr>
        <w:tc>
          <w:tcPr>
            <w:tcW w:w="562" w:type="dxa"/>
            <w:noWrap/>
          </w:tcPr>
          <w:p w14:paraId="722B3B6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7F92259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24BA2AE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150C367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1092FBB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0" w:type="dxa"/>
            <w:noWrap/>
            <w:hideMark/>
          </w:tcPr>
          <w:p w14:paraId="71CFEFC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0" w:type="dxa"/>
            <w:noWrap/>
            <w:hideMark/>
          </w:tcPr>
          <w:p w14:paraId="512D892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1" w:type="dxa"/>
            <w:noWrap/>
            <w:hideMark/>
          </w:tcPr>
          <w:p w14:paraId="5AF3159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3A90818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79</w:t>
            </w:r>
          </w:p>
        </w:tc>
        <w:tc>
          <w:tcPr>
            <w:tcW w:w="390" w:type="dxa"/>
            <w:noWrap/>
            <w:hideMark/>
          </w:tcPr>
          <w:p w14:paraId="54C5BD9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0" w:type="dxa"/>
            <w:noWrap/>
            <w:hideMark/>
          </w:tcPr>
          <w:p w14:paraId="4106D70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28</w:t>
            </w:r>
          </w:p>
        </w:tc>
        <w:tc>
          <w:tcPr>
            <w:tcW w:w="390" w:type="dxa"/>
            <w:noWrap/>
            <w:hideMark/>
          </w:tcPr>
          <w:p w14:paraId="3E7499A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30</w:t>
            </w:r>
          </w:p>
        </w:tc>
        <w:tc>
          <w:tcPr>
            <w:tcW w:w="390" w:type="dxa"/>
            <w:noWrap/>
            <w:hideMark/>
          </w:tcPr>
          <w:p w14:paraId="1A36D77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84</w:t>
            </w:r>
          </w:p>
        </w:tc>
        <w:tc>
          <w:tcPr>
            <w:tcW w:w="390" w:type="dxa"/>
            <w:noWrap/>
            <w:hideMark/>
          </w:tcPr>
          <w:p w14:paraId="44F57EA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0" w:type="dxa"/>
            <w:noWrap/>
            <w:hideMark/>
          </w:tcPr>
          <w:p w14:paraId="19086E8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33</w:t>
            </w:r>
          </w:p>
        </w:tc>
        <w:tc>
          <w:tcPr>
            <w:tcW w:w="391" w:type="dxa"/>
            <w:noWrap/>
            <w:hideMark/>
          </w:tcPr>
          <w:p w14:paraId="73855B8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34</w:t>
            </w:r>
          </w:p>
        </w:tc>
        <w:tc>
          <w:tcPr>
            <w:tcW w:w="385" w:type="dxa"/>
            <w:noWrap/>
            <w:hideMark/>
          </w:tcPr>
          <w:p w14:paraId="5E14469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5" w:type="dxa"/>
            <w:noWrap/>
            <w:hideMark/>
          </w:tcPr>
          <w:p w14:paraId="4AE604D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7553DBE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2D292C0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1F8AD80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46</w:t>
            </w:r>
          </w:p>
        </w:tc>
        <w:tc>
          <w:tcPr>
            <w:tcW w:w="450" w:type="dxa"/>
            <w:noWrap/>
            <w:hideMark/>
          </w:tcPr>
          <w:p w14:paraId="2C8EED1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137</w:t>
            </w:r>
          </w:p>
        </w:tc>
        <w:tc>
          <w:tcPr>
            <w:tcW w:w="567" w:type="dxa"/>
            <w:noWrap/>
            <w:hideMark/>
          </w:tcPr>
          <w:p w14:paraId="022B90E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124</w:t>
            </w:r>
          </w:p>
        </w:tc>
        <w:tc>
          <w:tcPr>
            <w:tcW w:w="426" w:type="dxa"/>
            <w:noWrap/>
            <w:hideMark/>
          </w:tcPr>
          <w:p w14:paraId="5C62FB8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132</w:t>
            </w:r>
          </w:p>
        </w:tc>
        <w:tc>
          <w:tcPr>
            <w:tcW w:w="390" w:type="dxa"/>
            <w:noWrap/>
            <w:hideMark/>
          </w:tcPr>
          <w:p w14:paraId="5C5875C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48AB87A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777FA6C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772EC27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57E8224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7F77FB2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494" w:type="dxa"/>
            <w:noWrap/>
            <w:hideMark/>
          </w:tcPr>
          <w:p w14:paraId="38EAB63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391" w:type="dxa"/>
            <w:noWrap/>
            <w:hideMark/>
          </w:tcPr>
          <w:p w14:paraId="1F5D853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61CD81E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23" w:type="dxa"/>
            <w:noWrap/>
            <w:hideMark/>
          </w:tcPr>
          <w:p w14:paraId="23FC4CD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211D6FA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52" w:type="dxa"/>
            <w:noWrap/>
            <w:hideMark/>
          </w:tcPr>
          <w:p w14:paraId="0150804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noWrap/>
            <w:hideMark/>
          </w:tcPr>
          <w:p w14:paraId="0856094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83" w:type="dxa"/>
            <w:noWrap/>
            <w:hideMark/>
          </w:tcPr>
          <w:p w14:paraId="67AD8D7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54" w:type="dxa"/>
            <w:noWrap/>
            <w:hideMark/>
          </w:tcPr>
          <w:p w14:paraId="081973A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r>
      <w:tr w:rsidR="00B30204" w:rsidRPr="00B30204" w14:paraId="5901A4C3" w14:textId="77777777" w:rsidTr="002372CF">
        <w:trPr>
          <w:trHeight w:val="255"/>
        </w:trPr>
        <w:tc>
          <w:tcPr>
            <w:tcW w:w="562" w:type="dxa"/>
            <w:noWrap/>
          </w:tcPr>
          <w:p w14:paraId="5F6E026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1A6020A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17</w:t>
            </w:r>
          </w:p>
        </w:tc>
        <w:tc>
          <w:tcPr>
            <w:tcW w:w="390" w:type="dxa"/>
            <w:noWrap/>
            <w:hideMark/>
          </w:tcPr>
          <w:p w14:paraId="74D1C00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2DC15F3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6E6F306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3A9FB9D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1CA8C3A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1" w:type="dxa"/>
            <w:noWrap/>
            <w:hideMark/>
          </w:tcPr>
          <w:p w14:paraId="1167662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46C73A7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76</w:t>
            </w:r>
          </w:p>
        </w:tc>
        <w:tc>
          <w:tcPr>
            <w:tcW w:w="390" w:type="dxa"/>
            <w:noWrap/>
            <w:hideMark/>
          </w:tcPr>
          <w:p w14:paraId="6419CB1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21</w:t>
            </w:r>
          </w:p>
        </w:tc>
        <w:tc>
          <w:tcPr>
            <w:tcW w:w="390" w:type="dxa"/>
            <w:noWrap/>
            <w:hideMark/>
          </w:tcPr>
          <w:p w14:paraId="4C90A9C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24</w:t>
            </w:r>
          </w:p>
        </w:tc>
        <w:tc>
          <w:tcPr>
            <w:tcW w:w="390" w:type="dxa"/>
            <w:noWrap/>
            <w:hideMark/>
          </w:tcPr>
          <w:p w14:paraId="64CE76F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31</w:t>
            </w:r>
          </w:p>
        </w:tc>
        <w:tc>
          <w:tcPr>
            <w:tcW w:w="390" w:type="dxa"/>
            <w:noWrap/>
            <w:hideMark/>
          </w:tcPr>
          <w:p w14:paraId="5FB6874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86</w:t>
            </w:r>
          </w:p>
        </w:tc>
        <w:tc>
          <w:tcPr>
            <w:tcW w:w="390" w:type="dxa"/>
            <w:noWrap/>
            <w:hideMark/>
          </w:tcPr>
          <w:p w14:paraId="78703BF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24</w:t>
            </w:r>
          </w:p>
        </w:tc>
        <w:tc>
          <w:tcPr>
            <w:tcW w:w="390" w:type="dxa"/>
            <w:noWrap/>
            <w:hideMark/>
          </w:tcPr>
          <w:p w14:paraId="04B9E4D4"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31</w:t>
            </w:r>
          </w:p>
        </w:tc>
        <w:tc>
          <w:tcPr>
            <w:tcW w:w="391" w:type="dxa"/>
            <w:noWrap/>
            <w:hideMark/>
          </w:tcPr>
          <w:p w14:paraId="6A8C47F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31</w:t>
            </w:r>
          </w:p>
        </w:tc>
        <w:tc>
          <w:tcPr>
            <w:tcW w:w="385" w:type="dxa"/>
            <w:noWrap/>
            <w:hideMark/>
          </w:tcPr>
          <w:p w14:paraId="22B2D73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5" w:type="dxa"/>
            <w:noWrap/>
            <w:hideMark/>
          </w:tcPr>
          <w:p w14:paraId="41F6D05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34A45DE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w:t>
            </w:r>
          </w:p>
        </w:tc>
        <w:tc>
          <w:tcPr>
            <w:tcW w:w="390" w:type="dxa"/>
            <w:noWrap/>
            <w:hideMark/>
          </w:tcPr>
          <w:p w14:paraId="20B2F96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w:t>
            </w:r>
          </w:p>
        </w:tc>
        <w:tc>
          <w:tcPr>
            <w:tcW w:w="390" w:type="dxa"/>
            <w:noWrap/>
            <w:hideMark/>
          </w:tcPr>
          <w:p w14:paraId="0D179F4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37</w:t>
            </w:r>
          </w:p>
        </w:tc>
        <w:tc>
          <w:tcPr>
            <w:tcW w:w="450" w:type="dxa"/>
            <w:noWrap/>
            <w:hideMark/>
          </w:tcPr>
          <w:p w14:paraId="5E45D74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146</w:t>
            </w:r>
          </w:p>
        </w:tc>
        <w:tc>
          <w:tcPr>
            <w:tcW w:w="567" w:type="dxa"/>
            <w:noWrap/>
            <w:hideMark/>
          </w:tcPr>
          <w:p w14:paraId="3860CE5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149</w:t>
            </w:r>
          </w:p>
        </w:tc>
        <w:tc>
          <w:tcPr>
            <w:tcW w:w="426" w:type="dxa"/>
            <w:noWrap/>
            <w:hideMark/>
          </w:tcPr>
          <w:p w14:paraId="74D953C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139</w:t>
            </w:r>
          </w:p>
        </w:tc>
        <w:tc>
          <w:tcPr>
            <w:tcW w:w="390" w:type="dxa"/>
            <w:noWrap/>
            <w:hideMark/>
          </w:tcPr>
          <w:p w14:paraId="507091A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0991684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2A5B0C4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01F272A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4D265F3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541FB14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494" w:type="dxa"/>
            <w:noWrap/>
            <w:hideMark/>
          </w:tcPr>
          <w:p w14:paraId="5EE1AC2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1" w:type="dxa"/>
            <w:noWrap/>
            <w:hideMark/>
          </w:tcPr>
          <w:p w14:paraId="1296B54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3AB44AF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23" w:type="dxa"/>
            <w:noWrap/>
            <w:hideMark/>
          </w:tcPr>
          <w:p w14:paraId="31ACC31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4BC52FA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52" w:type="dxa"/>
            <w:noWrap/>
            <w:hideMark/>
          </w:tcPr>
          <w:p w14:paraId="66C1315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83" w:type="dxa"/>
            <w:noWrap/>
            <w:hideMark/>
          </w:tcPr>
          <w:p w14:paraId="1C8FC2F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83" w:type="dxa"/>
            <w:noWrap/>
            <w:hideMark/>
          </w:tcPr>
          <w:p w14:paraId="5237FD3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6</w:t>
            </w:r>
          </w:p>
        </w:tc>
        <w:tc>
          <w:tcPr>
            <w:tcW w:w="254" w:type="dxa"/>
            <w:noWrap/>
            <w:hideMark/>
          </w:tcPr>
          <w:p w14:paraId="48FACFC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r>
      <w:tr w:rsidR="00B30204" w:rsidRPr="00B30204" w14:paraId="661E398A" w14:textId="77777777" w:rsidTr="002372CF">
        <w:trPr>
          <w:trHeight w:val="255"/>
        </w:trPr>
        <w:tc>
          <w:tcPr>
            <w:tcW w:w="562" w:type="dxa"/>
            <w:noWrap/>
          </w:tcPr>
          <w:p w14:paraId="2F1AB1C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2E229FB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18</w:t>
            </w:r>
          </w:p>
        </w:tc>
        <w:tc>
          <w:tcPr>
            <w:tcW w:w="390" w:type="dxa"/>
            <w:noWrap/>
            <w:hideMark/>
          </w:tcPr>
          <w:p w14:paraId="0157195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0572CB03"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1FE2E75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5ED2C5B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0" w:type="dxa"/>
            <w:noWrap/>
            <w:hideMark/>
          </w:tcPr>
          <w:p w14:paraId="56F8D43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1" w:type="dxa"/>
            <w:noWrap/>
            <w:hideMark/>
          </w:tcPr>
          <w:p w14:paraId="22F311F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c>
          <w:tcPr>
            <w:tcW w:w="390" w:type="dxa"/>
            <w:noWrap/>
            <w:hideMark/>
          </w:tcPr>
          <w:p w14:paraId="6204D02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86</w:t>
            </w:r>
          </w:p>
        </w:tc>
        <w:tc>
          <w:tcPr>
            <w:tcW w:w="390" w:type="dxa"/>
            <w:noWrap/>
            <w:hideMark/>
          </w:tcPr>
          <w:p w14:paraId="6DB1399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25</w:t>
            </w:r>
          </w:p>
        </w:tc>
        <w:tc>
          <w:tcPr>
            <w:tcW w:w="390" w:type="dxa"/>
            <w:noWrap/>
            <w:hideMark/>
          </w:tcPr>
          <w:p w14:paraId="42FB00C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30</w:t>
            </w:r>
          </w:p>
        </w:tc>
        <w:tc>
          <w:tcPr>
            <w:tcW w:w="390" w:type="dxa"/>
            <w:noWrap/>
            <w:hideMark/>
          </w:tcPr>
          <w:p w14:paraId="325A225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31</w:t>
            </w:r>
          </w:p>
        </w:tc>
        <w:tc>
          <w:tcPr>
            <w:tcW w:w="390" w:type="dxa"/>
            <w:noWrap/>
            <w:hideMark/>
          </w:tcPr>
          <w:p w14:paraId="46E559F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93</w:t>
            </w:r>
          </w:p>
        </w:tc>
        <w:tc>
          <w:tcPr>
            <w:tcW w:w="390" w:type="dxa"/>
            <w:noWrap/>
            <w:hideMark/>
          </w:tcPr>
          <w:p w14:paraId="67B8850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28</w:t>
            </w:r>
          </w:p>
        </w:tc>
        <w:tc>
          <w:tcPr>
            <w:tcW w:w="390" w:type="dxa"/>
            <w:noWrap/>
            <w:hideMark/>
          </w:tcPr>
          <w:p w14:paraId="2CD4883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31</w:t>
            </w:r>
          </w:p>
        </w:tc>
        <w:tc>
          <w:tcPr>
            <w:tcW w:w="391" w:type="dxa"/>
            <w:noWrap/>
            <w:hideMark/>
          </w:tcPr>
          <w:p w14:paraId="707B10B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34</w:t>
            </w:r>
          </w:p>
        </w:tc>
        <w:tc>
          <w:tcPr>
            <w:tcW w:w="385" w:type="dxa"/>
            <w:noWrap/>
            <w:hideMark/>
          </w:tcPr>
          <w:p w14:paraId="3C3DB2D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5" w:type="dxa"/>
            <w:noWrap/>
            <w:hideMark/>
          </w:tcPr>
          <w:p w14:paraId="2602EB4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13</w:t>
            </w:r>
          </w:p>
        </w:tc>
        <w:tc>
          <w:tcPr>
            <w:tcW w:w="390" w:type="dxa"/>
            <w:noWrap/>
            <w:hideMark/>
          </w:tcPr>
          <w:p w14:paraId="5909B2D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641F32C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1BEBF77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52</w:t>
            </w:r>
          </w:p>
        </w:tc>
        <w:tc>
          <w:tcPr>
            <w:tcW w:w="450" w:type="dxa"/>
            <w:noWrap/>
            <w:hideMark/>
          </w:tcPr>
          <w:p w14:paraId="4681CE7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103</w:t>
            </w:r>
          </w:p>
        </w:tc>
        <w:tc>
          <w:tcPr>
            <w:tcW w:w="567" w:type="dxa"/>
            <w:noWrap/>
            <w:hideMark/>
          </w:tcPr>
          <w:p w14:paraId="7CDAD8E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107</w:t>
            </w:r>
          </w:p>
        </w:tc>
        <w:tc>
          <w:tcPr>
            <w:tcW w:w="426" w:type="dxa"/>
            <w:noWrap/>
            <w:hideMark/>
          </w:tcPr>
          <w:p w14:paraId="72C0647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105</w:t>
            </w:r>
          </w:p>
        </w:tc>
        <w:tc>
          <w:tcPr>
            <w:tcW w:w="390" w:type="dxa"/>
            <w:noWrap/>
            <w:hideMark/>
          </w:tcPr>
          <w:p w14:paraId="59DC2DB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6ED357C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3CDBE01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5A2F8D1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6D43BB6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5A799D1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494" w:type="dxa"/>
            <w:noWrap/>
            <w:hideMark/>
          </w:tcPr>
          <w:p w14:paraId="068D1FA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1" w:type="dxa"/>
            <w:noWrap/>
            <w:hideMark/>
          </w:tcPr>
          <w:p w14:paraId="6F04136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0A68FFB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23" w:type="dxa"/>
            <w:noWrap/>
            <w:hideMark/>
          </w:tcPr>
          <w:p w14:paraId="7926798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90" w:type="dxa"/>
            <w:noWrap/>
            <w:hideMark/>
          </w:tcPr>
          <w:p w14:paraId="5411016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52" w:type="dxa"/>
            <w:noWrap/>
            <w:hideMark/>
          </w:tcPr>
          <w:p w14:paraId="2B70238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noWrap/>
            <w:hideMark/>
          </w:tcPr>
          <w:p w14:paraId="08102B6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83" w:type="dxa"/>
            <w:noWrap/>
            <w:hideMark/>
          </w:tcPr>
          <w:p w14:paraId="6F5E69E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54" w:type="dxa"/>
            <w:noWrap/>
            <w:hideMark/>
          </w:tcPr>
          <w:p w14:paraId="1410DDEB"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w:t>
            </w:r>
          </w:p>
        </w:tc>
      </w:tr>
      <w:tr w:rsidR="001528C7" w:rsidRPr="00B30204" w14:paraId="118A060E" w14:textId="77777777" w:rsidTr="002372CF">
        <w:trPr>
          <w:trHeight w:val="255"/>
        </w:trPr>
        <w:tc>
          <w:tcPr>
            <w:tcW w:w="562" w:type="dxa"/>
            <w:noWrap/>
          </w:tcPr>
          <w:p w14:paraId="309253A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lang w:val="kk-KZ"/>
              </w:rPr>
              <w:t>Иә</w:t>
            </w:r>
          </w:p>
        </w:tc>
        <w:tc>
          <w:tcPr>
            <w:tcW w:w="390" w:type="dxa"/>
            <w:noWrap/>
            <w:hideMark/>
          </w:tcPr>
          <w:p w14:paraId="78A0E6F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4FC8963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5D38E1E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20</w:t>
            </w:r>
          </w:p>
        </w:tc>
        <w:tc>
          <w:tcPr>
            <w:tcW w:w="390" w:type="dxa"/>
            <w:noWrap/>
            <w:hideMark/>
          </w:tcPr>
          <w:p w14:paraId="6A3F2DC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15</w:t>
            </w:r>
          </w:p>
        </w:tc>
        <w:tc>
          <w:tcPr>
            <w:tcW w:w="390" w:type="dxa"/>
            <w:noWrap/>
            <w:hideMark/>
          </w:tcPr>
          <w:p w14:paraId="14CC742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0291BB5E"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w:t>
            </w:r>
          </w:p>
        </w:tc>
        <w:tc>
          <w:tcPr>
            <w:tcW w:w="391" w:type="dxa"/>
            <w:noWrap/>
            <w:hideMark/>
          </w:tcPr>
          <w:p w14:paraId="2BCDB08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5</w:t>
            </w:r>
          </w:p>
        </w:tc>
        <w:tc>
          <w:tcPr>
            <w:tcW w:w="390" w:type="dxa"/>
            <w:noWrap/>
            <w:hideMark/>
          </w:tcPr>
          <w:p w14:paraId="0CFA31C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81</w:t>
            </w:r>
          </w:p>
        </w:tc>
        <w:tc>
          <w:tcPr>
            <w:tcW w:w="390" w:type="dxa"/>
            <w:noWrap/>
            <w:hideMark/>
          </w:tcPr>
          <w:p w14:paraId="75540D4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29</w:t>
            </w:r>
          </w:p>
        </w:tc>
        <w:tc>
          <w:tcPr>
            <w:tcW w:w="390" w:type="dxa"/>
            <w:noWrap/>
            <w:hideMark/>
          </w:tcPr>
          <w:p w14:paraId="348F792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25</w:t>
            </w:r>
          </w:p>
        </w:tc>
        <w:tc>
          <w:tcPr>
            <w:tcW w:w="390" w:type="dxa"/>
            <w:noWrap/>
            <w:hideMark/>
          </w:tcPr>
          <w:p w14:paraId="7F2689F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28</w:t>
            </w:r>
          </w:p>
        </w:tc>
        <w:tc>
          <w:tcPr>
            <w:tcW w:w="390" w:type="dxa"/>
            <w:noWrap/>
            <w:hideMark/>
          </w:tcPr>
          <w:p w14:paraId="0488355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80</w:t>
            </w:r>
          </w:p>
        </w:tc>
        <w:tc>
          <w:tcPr>
            <w:tcW w:w="390" w:type="dxa"/>
            <w:noWrap/>
            <w:hideMark/>
          </w:tcPr>
          <w:p w14:paraId="7873AF8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16</w:t>
            </w:r>
          </w:p>
        </w:tc>
        <w:tc>
          <w:tcPr>
            <w:tcW w:w="390" w:type="dxa"/>
            <w:noWrap/>
            <w:hideMark/>
          </w:tcPr>
          <w:p w14:paraId="09210B1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33</w:t>
            </w:r>
          </w:p>
        </w:tc>
        <w:tc>
          <w:tcPr>
            <w:tcW w:w="391" w:type="dxa"/>
            <w:noWrap/>
            <w:hideMark/>
          </w:tcPr>
          <w:p w14:paraId="53B2099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31</w:t>
            </w:r>
          </w:p>
        </w:tc>
        <w:tc>
          <w:tcPr>
            <w:tcW w:w="385" w:type="dxa"/>
            <w:noWrap/>
            <w:hideMark/>
          </w:tcPr>
          <w:p w14:paraId="702739E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c>
          <w:tcPr>
            <w:tcW w:w="395" w:type="dxa"/>
            <w:noWrap/>
            <w:hideMark/>
          </w:tcPr>
          <w:p w14:paraId="2BE52E68"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12321D62"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w:t>
            </w:r>
          </w:p>
        </w:tc>
        <w:tc>
          <w:tcPr>
            <w:tcW w:w="390" w:type="dxa"/>
            <w:noWrap/>
            <w:hideMark/>
          </w:tcPr>
          <w:p w14:paraId="279DE4A9"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14</w:t>
            </w:r>
          </w:p>
        </w:tc>
        <w:tc>
          <w:tcPr>
            <w:tcW w:w="390" w:type="dxa"/>
            <w:noWrap/>
            <w:hideMark/>
          </w:tcPr>
          <w:p w14:paraId="6F59F9B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49</w:t>
            </w:r>
          </w:p>
        </w:tc>
        <w:tc>
          <w:tcPr>
            <w:tcW w:w="450" w:type="dxa"/>
            <w:noWrap/>
            <w:hideMark/>
          </w:tcPr>
          <w:p w14:paraId="69CEB96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126</w:t>
            </w:r>
          </w:p>
        </w:tc>
        <w:tc>
          <w:tcPr>
            <w:tcW w:w="567" w:type="dxa"/>
            <w:noWrap/>
            <w:hideMark/>
          </w:tcPr>
          <w:p w14:paraId="3AAB7411"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73</w:t>
            </w:r>
          </w:p>
        </w:tc>
        <w:tc>
          <w:tcPr>
            <w:tcW w:w="426" w:type="dxa"/>
            <w:noWrap/>
            <w:hideMark/>
          </w:tcPr>
          <w:p w14:paraId="5E908D3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99</w:t>
            </w:r>
          </w:p>
        </w:tc>
        <w:tc>
          <w:tcPr>
            <w:tcW w:w="390" w:type="dxa"/>
            <w:noWrap/>
            <w:hideMark/>
          </w:tcPr>
          <w:p w14:paraId="6A87279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4</w:t>
            </w:r>
          </w:p>
        </w:tc>
        <w:tc>
          <w:tcPr>
            <w:tcW w:w="390" w:type="dxa"/>
            <w:noWrap/>
            <w:hideMark/>
          </w:tcPr>
          <w:p w14:paraId="5E05A75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19F0866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390" w:type="dxa"/>
            <w:noWrap/>
            <w:hideMark/>
          </w:tcPr>
          <w:p w14:paraId="3B60C4D5"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0A6BE7B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68A4094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494" w:type="dxa"/>
            <w:noWrap/>
            <w:hideMark/>
          </w:tcPr>
          <w:p w14:paraId="7804C76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1" w:type="dxa"/>
            <w:noWrap/>
            <w:hideMark/>
          </w:tcPr>
          <w:p w14:paraId="6A638A3F"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3</w:t>
            </w:r>
          </w:p>
        </w:tc>
        <w:tc>
          <w:tcPr>
            <w:tcW w:w="390" w:type="dxa"/>
            <w:noWrap/>
            <w:hideMark/>
          </w:tcPr>
          <w:p w14:paraId="07BB713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323" w:type="dxa"/>
            <w:noWrap/>
            <w:hideMark/>
          </w:tcPr>
          <w:p w14:paraId="3CF3657C"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390" w:type="dxa"/>
            <w:noWrap/>
            <w:hideMark/>
          </w:tcPr>
          <w:p w14:paraId="60890E5A"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-2</w:t>
            </w:r>
          </w:p>
        </w:tc>
        <w:tc>
          <w:tcPr>
            <w:tcW w:w="252" w:type="dxa"/>
            <w:noWrap/>
            <w:hideMark/>
          </w:tcPr>
          <w:p w14:paraId="04F87767"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0</w:t>
            </w:r>
          </w:p>
        </w:tc>
        <w:tc>
          <w:tcPr>
            <w:tcW w:w="283" w:type="dxa"/>
            <w:noWrap/>
            <w:hideMark/>
          </w:tcPr>
          <w:p w14:paraId="4B0962B0"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83" w:type="dxa"/>
            <w:noWrap/>
            <w:hideMark/>
          </w:tcPr>
          <w:p w14:paraId="421BE396"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w:t>
            </w:r>
          </w:p>
        </w:tc>
        <w:tc>
          <w:tcPr>
            <w:tcW w:w="254" w:type="dxa"/>
            <w:noWrap/>
            <w:hideMark/>
          </w:tcPr>
          <w:p w14:paraId="42F6CFAD" w14:textId="77777777" w:rsidR="001528C7" w:rsidRPr="00B30204" w:rsidRDefault="001528C7" w:rsidP="001528C7">
            <w:pPr>
              <w:spacing w:after="0" w:line="240" w:lineRule="auto"/>
              <w:jc w:val="center"/>
              <w:rPr>
                <w:rFonts w:ascii="Times New Roman" w:eastAsia="Times New Roman" w:hAnsi="Times New Roman"/>
                <w:sz w:val="14"/>
                <w:szCs w:val="14"/>
              </w:rPr>
            </w:pPr>
            <w:r w:rsidRPr="00B30204">
              <w:rPr>
                <w:rFonts w:ascii="Times New Roman" w:eastAsia="Times New Roman" w:hAnsi="Times New Roman"/>
                <w:sz w:val="14"/>
                <w:szCs w:val="14"/>
              </w:rPr>
              <w:t>11</w:t>
            </w:r>
          </w:p>
        </w:tc>
      </w:tr>
    </w:tbl>
    <w:p w14:paraId="7716F144" w14:textId="77777777" w:rsidR="00250DA9" w:rsidRPr="00B30204" w:rsidRDefault="00250DA9" w:rsidP="00250DA9">
      <w:pPr>
        <w:rPr>
          <w:sz w:val="14"/>
          <w:szCs w:val="14"/>
        </w:rPr>
      </w:pPr>
    </w:p>
    <w:p w14:paraId="55259A35" w14:textId="6A5636E5" w:rsidR="000A336B" w:rsidRPr="00B30204" w:rsidRDefault="000A336B" w:rsidP="00E56622">
      <w:pPr>
        <w:spacing w:after="0" w:line="240" w:lineRule="auto"/>
        <w:ind w:firstLine="567"/>
        <w:jc w:val="both"/>
        <w:rPr>
          <w:rFonts w:ascii="Times New Roman" w:hAnsi="Times New Roman"/>
          <w:sz w:val="14"/>
          <w:szCs w:val="14"/>
        </w:rPr>
      </w:pPr>
    </w:p>
    <w:p w14:paraId="0884EEB9" w14:textId="6EC6E886" w:rsidR="00BB42A0" w:rsidRPr="00B30204" w:rsidRDefault="00BB42A0" w:rsidP="00E56622">
      <w:pPr>
        <w:spacing w:after="0" w:line="240" w:lineRule="auto"/>
        <w:ind w:firstLine="567"/>
        <w:jc w:val="both"/>
        <w:rPr>
          <w:rFonts w:ascii="Times New Roman" w:hAnsi="Times New Roman"/>
          <w:sz w:val="14"/>
          <w:szCs w:val="14"/>
        </w:rPr>
      </w:pPr>
    </w:p>
    <w:p w14:paraId="5FD35B28" w14:textId="4A5CFEBF" w:rsidR="00BB42A0" w:rsidRPr="00B30204" w:rsidRDefault="00BB42A0" w:rsidP="00E56622">
      <w:pPr>
        <w:spacing w:after="0" w:line="240" w:lineRule="auto"/>
        <w:ind w:firstLine="567"/>
        <w:jc w:val="both"/>
        <w:rPr>
          <w:rFonts w:ascii="Times New Roman" w:hAnsi="Times New Roman"/>
          <w:sz w:val="14"/>
          <w:szCs w:val="14"/>
        </w:rPr>
      </w:pPr>
    </w:p>
    <w:p w14:paraId="6CA5D0D5" w14:textId="3049675A" w:rsidR="00BB42A0" w:rsidRPr="00B30204" w:rsidRDefault="00BB42A0" w:rsidP="00E56622">
      <w:pPr>
        <w:spacing w:after="0" w:line="240" w:lineRule="auto"/>
        <w:ind w:firstLine="567"/>
        <w:jc w:val="both"/>
        <w:rPr>
          <w:rFonts w:ascii="Times New Roman" w:hAnsi="Times New Roman"/>
          <w:sz w:val="14"/>
          <w:szCs w:val="14"/>
        </w:rPr>
      </w:pPr>
    </w:p>
    <w:p w14:paraId="0B0EB7CC" w14:textId="4EADC741" w:rsidR="00BB42A0" w:rsidRPr="00B30204" w:rsidRDefault="00BB42A0" w:rsidP="00E56622">
      <w:pPr>
        <w:spacing w:after="0" w:line="240" w:lineRule="auto"/>
        <w:ind w:firstLine="567"/>
        <w:jc w:val="both"/>
        <w:rPr>
          <w:rFonts w:ascii="Times New Roman" w:hAnsi="Times New Roman"/>
          <w:sz w:val="14"/>
          <w:szCs w:val="14"/>
        </w:rPr>
      </w:pPr>
    </w:p>
    <w:p w14:paraId="7BC1E0A7" w14:textId="57D450EA" w:rsidR="00BB42A0" w:rsidRPr="00B30204" w:rsidRDefault="00BB42A0" w:rsidP="00E56622">
      <w:pPr>
        <w:spacing w:after="0" w:line="240" w:lineRule="auto"/>
        <w:ind w:firstLine="567"/>
        <w:jc w:val="both"/>
        <w:rPr>
          <w:rFonts w:ascii="Times New Roman" w:hAnsi="Times New Roman"/>
          <w:sz w:val="14"/>
          <w:szCs w:val="14"/>
        </w:rPr>
      </w:pPr>
    </w:p>
    <w:p w14:paraId="073110BB" w14:textId="005B82BF" w:rsidR="00BB42A0" w:rsidRPr="00B30204" w:rsidRDefault="00BB42A0" w:rsidP="00E56622">
      <w:pPr>
        <w:spacing w:after="0" w:line="240" w:lineRule="auto"/>
        <w:ind w:firstLine="567"/>
        <w:jc w:val="both"/>
        <w:rPr>
          <w:rFonts w:ascii="Times New Roman" w:hAnsi="Times New Roman"/>
          <w:sz w:val="14"/>
          <w:szCs w:val="14"/>
        </w:rPr>
      </w:pPr>
    </w:p>
    <w:p w14:paraId="51B37E53" w14:textId="6E02250C" w:rsidR="00BB42A0" w:rsidRPr="00B30204" w:rsidRDefault="00BB42A0" w:rsidP="00E56622">
      <w:pPr>
        <w:spacing w:after="0" w:line="240" w:lineRule="auto"/>
        <w:ind w:firstLine="567"/>
        <w:jc w:val="both"/>
        <w:rPr>
          <w:rFonts w:ascii="Times New Roman" w:hAnsi="Times New Roman"/>
          <w:sz w:val="14"/>
          <w:szCs w:val="14"/>
        </w:rPr>
      </w:pPr>
    </w:p>
    <w:p w14:paraId="63541EFD" w14:textId="2D35C3D3" w:rsidR="00BB42A0" w:rsidRPr="00B30204" w:rsidRDefault="00BB42A0" w:rsidP="00E56622">
      <w:pPr>
        <w:spacing w:after="0" w:line="240" w:lineRule="auto"/>
        <w:ind w:firstLine="567"/>
        <w:jc w:val="both"/>
        <w:rPr>
          <w:rFonts w:ascii="Times New Roman" w:hAnsi="Times New Roman"/>
          <w:sz w:val="14"/>
          <w:szCs w:val="14"/>
        </w:rPr>
      </w:pPr>
    </w:p>
    <w:p w14:paraId="02A64F6C" w14:textId="41418693" w:rsidR="00BB42A0" w:rsidRPr="00B30204" w:rsidRDefault="00BB42A0" w:rsidP="00E56622">
      <w:pPr>
        <w:spacing w:after="0" w:line="240" w:lineRule="auto"/>
        <w:ind w:firstLine="567"/>
        <w:jc w:val="both"/>
        <w:rPr>
          <w:rFonts w:ascii="Times New Roman" w:hAnsi="Times New Roman"/>
          <w:sz w:val="14"/>
          <w:szCs w:val="14"/>
        </w:rPr>
      </w:pPr>
    </w:p>
    <w:p w14:paraId="09D492EB" w14:textId="3B14FFDD" w:rsidR="00BB42A0" w:rsidRPr="00B30204" w:rsidRDefault="00BB42A0" w:rsidP="00E56622">
      <w:pPr>
        <w:spacing w:after="0" w:line="240" w:lineRule="auto"/>
        <w:ind w:firstLine="567"/>
        <w:jc w:val="both"/>
        <w:rPr>
          <w:rFonts w:ascii="Times New Roman" w:hAnsi="Times New Roman"/>
          <w:sz w:val="14"/>
          <w:szCs w:val="14"/>
        </w:rPr>
      </w:pPr>
    </w:p>
    <w:p w14:paraId="2FA8877F" w14:textId="6F62CE2D" w:rsidR="00BB42A0" w:rsidRPr="00B30204" w:rsidRDefault="00BB42A0" w:rsidP="00E56622">
      <w:pPr>
        <w:spacing w:after="0" w:line="240" w:lineRule="auto"/>
        <w:ind w:firstLine="567"/>
        <w:jc w:val="both"/>
        <w:rPr>
          <w:rFonts w:ascii="Times New Roman" w:hAnsi="Times New Roman"/>
          <w:sz w:val="14"/>
          <w:szCs w:val="14"/>
        </w:rPr>
      </w:pPr>
    </w:p>
    <w:p w14:paraId="1A9FCFFB" w14:textId="77777777" w:rsidR="00BB42A0" w:rsidRDefault="00BB42A0" w:rsidP="00E56622">
      <w:pPr>
        <w:spacing w:after="0" w:line="240" w:lineRule="auto"/>
        <w:ind w:firstLine="567"/>
        <w:jc w:val="both"/>
        <w:rPr>
          <w:rFonts w:ascii="Times New Roman" w:hAnsi="Times New Roman"/>
          <w:sz w:val="14"/>
          <w:szCs w:val="14"/>
        </w:rPr>
        <w:sectPr w:rsidR="00BB42A0" w:rsidSect="001528C7">
          <w:pgSz w:w="16838" w:h="11906" w:orient="landscape"/>
          <w:pgMar w:top="567" w:right="1134" w:bottom="1701" w:left="1134" w:header="567" w:footer="567" w:gutter="0"/>
          <w:pgNumType w:start="197"/>
          <w:cols w:space="708"/>
          <w:docGrid w:linePitch="360"/>
        </w:sectPr>
      </w:pPr>
    </w:p>
    <w:p w14:paraId="580307E7" w14:textId="42AFE546" w:rsidR="00BB42A0" w:rsidRDefault="00075679" w:rsidP="00342FEC">
      <w:pPr>
        <w:spacing w:after="0" w:line="240" w:lineRule="auto"/>
        <w:ind w:firstLine="567"/>
        <w:jc w:val="center"/>
        <w:rPr>
          <w:rFonts w:ascii="Times New Roman" w:hAnsi="Times New Roman"/>
          <w:b/>
          <w:bCs/>
          <w:sz w:val="28"/>
          <w:szCs w:val="28"/>
          <w:lang w:val="kk-KZ"/>
        </w:rPr>
      </w:pPr>
      <w:r w:rsidRPr="00342FEC">
        <w:rPr>
          <w:rFonts w:ascii="Times New Roman" w:hAnsi="Times New Roman"/>
          <w:b/>
          <w:bCs/>
          <w:sz w:val="28"/>
          <w:szCs w:val="28"/>
          <w:lang w:val="kk-KZ"/>
        </w:rPr>
        <w:lastRenderedPageBreak/>
        <w:t>ҚОСЫМША Ж</w:t>
      </w:r>
    </w:p>
    <w:p w14:paraId="5239728B" w14:textId="77777777" w:rsidR="006E213F" w:rsidRDefault="006E213F" w:rsidP="00342FEC">
      <w:pPr>
        <w:spacing w:after="0" w:line="240" w:lineRule="auto"/>
        <w:ind w:firstLine="567"/>
        <w:jc w:val="center"/>
        <w:rPr>
          <w:rFonts w:ascii="Times New Roman" w:hAnsi="Times New Roman"/>
          <w:b/>
          <w:bCs/>
          <w:sz w:val="28"/>
          <w:szCs w:val="28"/>
          <w:lang w:val="kk-KZ"/>
        </w:rPr>
      </w:pPr>
    </w:p>
    <w:p w14:paraId="7B773808" w14:textId="6C53F921" w:rsidR="006E213F" w:rsidRDefault="006E213F" w:rsidP="00342FEC">
      <w:pPr>
        <w:spacing w:after="0" w:line="240" w:lineRule="auto"/>
        <w:ind w:firstLine="567"/>
        <w:jc w:val="center"/>
        <w:rPr>
          <w:rFonts w:ascii="Times New Roman" w:hAnsi="Times New Roman"/>
          <w:b/>
          <w:bCs/>
          <w:sz w:val="28"/>
          <w:szCs w:val="28"/>
          <w:lang w:val="kk-KZ"/>
        </w:rPr>
      </w:pPr>
      <w:r>
        <w:rPr>
          <w:rFonts w:ascii="Times New Roman" w:hAnsi="Times New Roman"/>
          <w:b/>
          <w:bCs/>
          <w:sz w:val="28"/>
          <w:szCs w:val="28"/>
          <w:lang w:val="kk-KZ"/>
        </w:rPr>
        <w:t>Акт</w:t>
      </w:r>
    </w:p>
    <w:p w14:paraId="6C7D3BDA" w14:textId="77777777" w:rsidR="00342FEC" w:rsidRPr="00342FEC" w:rsidRDefault="00342FEC" w:rsidP="00342FEC">
      <w:pPr>
        <w:spacing w:after="0" w:line="240" w:lineRule="auto"/>
        <w:ind w:firstLine="567"/>
        <w:jc w:val="center"/>
        <w:rPr>
          <w:rFonts w:ascii="Times New Roman" w:hAnsi="Times New Roman"/>
          <w:b/>
          <w:bCs/>
          <w:sz w:val="28"/>
          <w:szCs w:val="28"/>
          <w:lang w:val="kk-KZ"/>
        </w:rPr>
      </w:pPr>
    </w:p>
    <w:p w14:paraId="1486B8C9" w14:textId="0F6BC09A" w:rsidR="00342FEC" w:rsidRPr="00342FEC" w:rsidRDefault="00342FEC" w:rsidP="00E56622">
      <w:pPr>
        <w:spacing w:after="0" w:line="240" w:lineRule="auto"/>
        <w:ind w:firstLine="567"/>
        <w:jc w:val="both"/>
        <w:rPr>
          <w:rFonts w:ascii="Times New Roman" w:hAnsi="Times New Roman"/>
          <w:sz w:val="14"/>
          <w:szCs w:val="14"/>
          <w:lang w:val="kk-KZ"/>
        </w:rPr>
      </w:pPr>
      <w:r>
        <w:rPr>
          <w:noProof/>
        </w:rPr>
        <w:drawing>
          <wp:inline distT="0" distB="0" distL="0" distR="0" wp14:anchorId="33C895A9" wp14:editId="7976EF5D">
            <wp:extent cx="5761022" cy="8335010"/>
            <wp:effectExtent l="0" t="0" r="0" b="8890"/>
            <wp:docPr id="907555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99814" cy="8391134"/>
                    </a:xfrm>
                    <a:prstGeom prst="rect">
                      <a:avLst/>
                    </a:prstGeom>
                    <a:noFill/>
                    <a:ln>
                      <a:noFill/>
                    </a:ln>
                  </pic:spPr>
                </pic:pic>
              </a:graphicData>
            </a:graphic>
          </wp:inline>
        </w:drawing>
      </w:r>
    </w:p>
    <w:sectPr w:rsidR="00342FEC" w:rsidRPr="00342FEC" w:rsidSect="00075679">
      <w:pgSz w:w="11906" w:h="16838"/>
      <w:pgMar w:top="1134" w:right="567" w:bottom="1134" w:left="1701" w:header="567" w:footer="567" w:gutter="0"/>
      <w:pgNumType w:start="20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EE9DD2" w14:textId="77777777" w:rsidR="0057753B" w:rsidRDefault="0057753B" w:rsidP="00C92E68">
      <w:pPr>
        <w:spacing w:after="0" w:line="240" w:lineRule="auto"/>
      </w:pPr>
      <w:r>
        <w:separator/>
      </w:r>
    </w:p>
  </w:endnote>
  <w:endnote w:type="continuationSeparator" w:id="0">
    <w:p w14:paraId="676ACFBE" w14:textId="77777777" w:rsidR="0057753B" w:rsidRDefault="0057753B" w:rsidP="00C92E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nstantia">
    <w:panose1 w:val="02030602050306030303"/>
    <w:charset w:val="CC"/>
    <w:family w:val="roman"/>
    <w:pitch w:val="variable"/>
    <w:sig w:usb0="A00002EF" w:usb1="4000204B" w:usb2="00000000" w:usb3="00000000" w:csb0="0000019F" w:csb1="00000000"/>
  </w:font>
  <w:font w:name="Sitka Text">
    <w:panose1 w:val="00000000000000000000"/>
    <w:charset w:val="CC"/>
    <w:family w:val="auto"/>
    <w:pitch w:val="variable"/>
    <w:sig w:usb0="A00002EF" w:usb1="4000204B" w:usb2="0000000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Lucida Grande CY">
    <w:altName w:val="Segoe UI"/>
    <w:charset w:val="59"/>
    <w:family w:val="auto"/>
    <w:pitch w:val="variable"/>
    <w:sig w:usb0="E1000AEF" w:usb1="5000A1FF" w:usb2="00000000" w:usb3="00000000" w:csb0="000001BF" w:csb1="00000000"/>
  </w:font>
  <w:font w:name="Pragmatica">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mn-ea">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1484505"/>
      <w:docPartObj>
        <w:docPartGallery w:val="Page Numbers (Bottom of Page)"/>
        <w:docPartUnique/>
      </w:docPartObj>
    </w:sdtPr>
    <w:sdtContent>
      <w:p w14:paraId="3F6D9AE7" w14:textId="1BCE78E3" w:rsidR="00881817" w:rsidRDefault="00881817">
        <w:pPr>
          <w:pStyle w:val="a7"/>
          <w:jc w:val="center"/>
        </w:pPr>
        <w:r>
          <w:fldChar w:fldCharType="begin"/>
        </w:r>
        <w:r>
          <w:instrText>PAGE   \* MERGEFORMAT</w:instrText>
        </w:r>
        <w:r>
          <w:fldChar w:fldCharType="separate"/>
        </w:r>
        <w:r>
          <w:t>2</w:t>
        </w:r>
        <w:r>
          <w:fldChar w:fldCharType="end"/>
        </w:r>
      </w:p>
    </w:sdtContent>
  </w:sdt>
  <w:p w14:paraId="70F55D3D" w14:textId="77777777" w:rsidR="00F119DF" w:rsidRDefault="00F119D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0BE6FE" w14:textId="77777777" w:rsidR="0057753B" w:rsidRDefault="0057753B" w:rsidP="00C92E68">
      <w:pPr>
        <w:spacing w:after="0" w:line="240" w:lineRule="auto"/>
      </w:pPr>
      <w:r>
        <w:separator/>
      </w:r>
    </w:p>
  </w:footnote>
  <w:footnote w:type="continuationSeparator" w:id="0">
    <w:p w14:paraId="363BFE37" w14:textId="77777777" w:rsidR="0057753B" w:rsidRDefault="0057753B" w:rsidP="00C92E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D"/>
    <w:multiLevelType w:val="multilevel"/>
    <w:tmpl w:val="7D6C28F8"/>
    <w:lvl w:ilvl="0">
      <w:start w:val="1"/>
      <w:numFmt w:val="decimal"/>
      <w:lvlText w:val="%1."/>
      <w:lvlJc w:val="left"/>
      <w:rPr>
        <w:rFonts w:ascii="Times New Roman" w:eastAsia="Constantia" w:hAnsi="Times New Roman" w:cs="Times New Roman"/>
        <w:b w:val="0"/>
        <w:bCs w:val="0"/>
        <w:i w:val="0"/>
        <w:iCs w:val="0"/>
        <w:smallCaps w:val="0"/>
        <w:strike w:val="0"/>
        <w:color w:val="000000"/>
        <w:spacing w:val="0"/>
        <w:w w:val="100"/>
        <w:position w:val="0"/>
        <w:sz w:val="24"/>
        <w:szCs w:val="24"/>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 w15:restartNumberingAfterBreak="0">
    <w:nsid w:val="0000002F"/>
    <w:multiLevelType w:val="multilevel"/>
    <w:tmpl w:val="FFFFFFFF"/>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15:restartNumberingAfterBreak="0">
    <w:nsid w:val="011E04C5"/>
    <w:multiLevelType w:val="hybridMultilevel"/>
    <w:tmpl w:val="BC80F4EC"/>
    <w:lvl w:ilvl="0" w:tplc="A4CEEFB0">
      <w:start w:val="1"/>
      <w:numFmt w:val="decimal"/>
      <w:lvlText w:val="%1."/>
      <w:lvlJc w:val="left"/>
      <w:pPr>
        <w:ind w:left="786" w:hanging="360"/>
      </w:pPr>
      <w:rPr>
        <w:rFonts w:hint="default"/>
        <w:b w:val="0"/>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3" w15:restartNumberingAfterBreak="0">
    <w:nsid w:val="01553A85"/>
    <w:multiLevelType w:val="hybridMultilevel"/>
    <w:tmpl w:val="719AAB16"/>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 w15:restartNumberingAfterBreak="0">
    <w:nsid w:val="020A6499"/>
    <w:multiLevelType w:val="multilevel"/>
    <w:tmpl w:val="A3B02782"/>
    <w:lvl w:ilvl="0">
      <w:start w:val="1"/>
      <w:numFmt w:val="bullet"/>
      <w:lvlText w:val="-"/>
      <w:lvlJc w:val="left"/>
      <w:pPr>
        <w:ind w:left="1429" w:hanging="360"/>
      </w:pPr>
      <w:rPr>
        <w:rFonts w:ascii="Sitka Text" w:hAnsi="Sitka Text" w:hint="default"/>
        <w:sz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5" w15:restartNumberingAfterBreak="0">
    <w:nsid w:val="03784155"/>
    <w:multiLevelType w:val="hybridMultilevel"/>
    <w:tmpl w:val="5024D720"/>
    <w:lvl w:ilvl="0" w:tplc="76229628">
      <w:start w:val="1"/>
      <w:numFmt w:val="decimal"/>
      <w:lvlText w:val="%1"/>
      <w:lvlJc w:val="left"/>
      <w:pPr>
        <w:ind w:left="928" w:hanging="360"/>
      </w:pPr>
      <w:rPr>
        <w:rFonts w:hint="default"/>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6995E46"/>
    <w:multiLevelType w:val="hybridMultilevel"/>
    <w:tmpl w:val="67823F18"/>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 w15:restartNumberingAfterBreak="0">
    <w:nsid w:val="08624F58"/>
    <w:multiLevelType w:val="hybridMultilevel"/>
    <w:tmpl w:val="3D0C7C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B5865B5"/>
    <w:multiLevelType w:val="multilevel"/>
    <w:tmpl w:val="1B528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8C36D3"/>
    <w:multiLevelType w:val="hybridMultilevel"/>
    <w:tmpl w:val="DD5A6DF0"/>
    <w:lvl w:ilvl="0" w:tplc="4D52C9DC">
      <w:start w:val="1"/>
      <w:numFmt w:val="bullet"/>
      <w:lvlText w:val="-"/>
      <w:lvlJc w:val="left"/>
      <w:pPr>
        <w:ind w:left="1287" w:hanging="360"/>
      </w:pPr>
      <w:rPr>
        <w:rFonts w:ascii="Sitka Text" w:hAnsi="Sitka Text"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0" w15:restartNumberingAfterBreak="0">
    <w:nsid w:val="0C8D2DB9"/>
    <w:multiLevelType w:val="hybridMultilevel"/>
    <w:tmpl w:val="B4BAB7B4"/>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1" w15:restartNumberingAfterBreak="0">
    <w:nsid w:val="0E64369D"/>
    <w:multiLevelType w:val="hybridMultilevel"/>
    <w:tmpl w:val="5FA4A522"/>
    <w:lvl w:ilvl="0" w:tplc="FFFFFFFF">
      <w:start w:val="6"/>
      <w:numFmt w:val="decimal"/>
      <w:lvlText w:val="%1"/>
      <w:lvlJc w:val="left"/>
      <w:pPr>
        <w:ind w:left="928" w:hanging="360"/>
      </w:pPr>
      <w:rPr>
        <w:rFonts w:hint="default"/>
        <w:color w:val="000000" w:themeColor="text1"/>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2" w15:restartNumberingAfterBreak="0">
    <w:nsid w:val="0FCB1286"/>
    <w:multiLevelType w:val="hybridMultilevel"/>
    <w:tmpl w:val="9B7C4CF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111B7268"/>
    <w:multiLevelType w:val="hybridMultilevel"/>
    <w:tmpl w:val="EA70671E"/>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4" w15:restartNumberingAfterBreak="0">
    <w:nsid w:val="133E6C0F"/>
    <w:multiLevelType w:val="hybridMultilevel"/>
    <w:tmpl w:val="6254A092"/>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5" w15:restartNumberingAfterBreak="0">
    <w:nsid w:val="14F06AE0"/>
    <w:multiLevelType w:val="hybridMultilevel"/>
    <w:tmpl w:val="8214BAC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15E404F0"/>
    <w:multiLevelType w:val="hybridMultilevel"/>
    <w:tmpl w:val="2FD0B1B2"/>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7" w15:restartNumberingAfterBreak="0">
    <w:nsid w:val="16476621"/>
    <w:multiLevelType w:val="hybridMultilevel"/>
    <w:tmpl w:val="1952BE74"/>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84547D3"/>
    <w:multiLevelType w:val="multilevel"/>
    <w:tmpl w:val="67349060"/>
    <w:lvl w:ilvl="0">
      <w:start w:val="1"/>
      <w:numFmt w:val="bullet"/>
      <w:lvlText w:val="-"/>
      <w:lvlJc w:val="left"/>
      <w:pPr>
        <w:ind w:left="1429" w:hanging="360"/>
      </w:pPr>
      <w:rPr>
        <w:rFonts w:ascii="Sitka Text" w:hAnsi="Sitka Text" w:hint="default"/>
        <w:sz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9" w15:restartNumberingAfterBreak="0">
    <w:nsid w:val="187032B6"/>
    <w:multiLevelType w:val="hybridMultilevel"/>
    <w:tmpl w:val="93909D9A"/>
    <w:lvl w:ilvl="0" w:tplc="22BCEE18">
      <w:start w:val="1"/>
      <w:numFmt w:val="decimal"/>
      <w:lvlText w:val="%1)"/>
      <w:lvlJc w:val="left"/>
      <w:pPr>
        <w:ind w:left="1020" w:hanging="6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1AC82612"/>
    <w:multiLevelType w:val="hybridMultilevel"/>
    <w:tmpl w:val="7BD292E6"/>
    <w:lvl w:ilvl="0" w:tplc="36104C1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1D2E1F27"/>
    <w:multiLevelType w:val="hybridMultilevel"/>
    <w:tmpl w:val="896EDB3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1E915833"/>
    <w:multiLevelType w:val="hybridMultilevel"/>
    <w:tmpl w:val="D05E621A"/>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3" w15:restartNumberingAfterBreak="0">
    <w:nsid w:val="20621267"/>
    <w:multiLevelType w:val="hybridMultilevel"/>
    <w:tmpl w:val="2DBE2D54"/>
    <w:lvl w:ilvl="0" w:tplc="F6721C32">
      <w:start w:val="2"/>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4" w15:restartNumberingAfterBreak="0">
    <w:nsid w:val="2469153A"/>
    <w:multiLevelType w:val="hybridMultilevel"/>
    <w:tmpl w:val="0086888E"/>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5" w15:restartNumberingAfterBreak="0">
    <w:nsid w:val="24C729BC"/>
    <w:multiLevelType w:val="hybridMultilevel"/>
    <w:tmpl w:val="30C0AD42"/>
    <w:lvl w:ilvl="0" w:tplc="724EBA64">
      <w:start w:val="1"/>
      <w:numFmt w:val="decimal"/>
      <w:lvlText w:val="%1)"/>
      <w:lvlJc w:val="left"/>
      <w:pPr>
        <w:ind w:left="2029" w:hanging="132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26" w15:restartNumberingAfterBreak="0">
    <w:nsid w:val="283A7F6D"/>
    <w:multiLevelType w:val="hybridMultilevel"/>
    <w:tmpl w:val="D046C5E0"/>
    <w:lvl w:ilvl="0" w:tplc="9C98DEFC">
      <w:start w:val="1"/>
      <w:numFmt w:val="decimal"/>
      <w:lvlText w:val="%1"/>
      <w:lvlJc w:val="left"/>
      <w:pPr>
        <w:ind w:left="360" w:hanging="360"/>
      </w:pPr>
      <w:rPr>
        <w:rFonts w:ascii="Times New Roman" w:eastAsia="Constantia" w:hAnsi="Times New Roman" w:cs="Times New Roman"/>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289353F8"/>
    <w:multiLevelType w:val="hybridMultilevel"/>
    <w:tmpl w:val="13863994"/>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8" w15:restartNumberingAfterBreak="0">
    <w:nsid w:val="2BA47EA8"/>
    <w:multiLevelType w:val="hybridMultilevel"/>
    <w:tmpl w:val="71E27F4A"/>
    <w:lvl w:ilvl="0" w:tplc="A7C25AB6">
      <w:start w:val="2"/>
      <w:numFmt w:val="bullet"/>
      <w:lvlText w:val="–"/>
      <w:lvlJc w:val="left"/>
      <w:pPr>
        <w:ind w:left="927" w:hanging="360"/>
      </w:pPr>
      <w:rPr>
        <w:rFonts w:ascii="Times New Roman" w:eastAsia="Constantia"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29" w15:restartNumberingAfterBreak="0">
    <w:nsid w:val="2D5C4D4A"/>
    <w:multiLevelType w:val="multilevel"/>
    <w:tmpl w:val="02281B1C"/>
    <w:lvl w:ilvl="0">
      <w:start w:val="1"/>
      <w:numFmt w:val="bullet"/>
      <w:lvlText w:val="-"/>
      <w:lvlJc w:val="left"/>
      <w:pPr>
        <w:ind w:left="1429" w:hanging="360"/>
      </w:pPr>
      <w:rPr>
        <w:rFonts w:ascii="Sitka Text" w:hAnsi="Sitka Text" w:hint="default"/>
        <w:sz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0" w15:restartNumberingAfterBreak="0">
    <w:nsid w:val="2EF06F84"/>
    <w:multiLevelType w:val="hybridMultilevel"/>
    <w:tmpl w:val="8488D20C"/>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1" w15:restartNumberingAfterBreak="0">
    <w:nsid w:val="2FA637E8"/>
    <w:multiLevelType w:val="hybridMultilevel"/>
    <w:tmpl w:val="DEEEE490"/>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2" w15:restartNumberingAfterBreak="0">
    <w:nsid w:val="33161957"/>
    <w:multiLevelType w:val="hybridMultilevel"/>
    <w:tmpl w:val="8C4E35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3D0A6E23"/>
    <w:multiLevelType w:val="hybridMultilevel"/>
    <w:tmpl w:val="06F2DFB4"/>
    <w:lvl w:ilvl="0" w:tplc="86389928">
      <w:start w:val="1"/>
      <w:numFmt w:val="decimal"/>
      <w:lvlText w:val="%1)"/>
      <w:lvlJc w:val="left"/>
      <w:pPr>
        <w:ind w:left="1869" w:hanging="11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34" w15:restartNumberingAfterBreak="0">
    <w:nsid w:val="40D149FE"/>
    <w:multiLevelType w:val="hybridMultilevel"/>
    <w:tmpl w:val="6316BBC4"/>
    <w:lvl w:ilvl="0" w:tplc="89F87D60">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35" w15:restartNumberingAfterBreak="0">
    <w:nsid w:val="41AC1D0A"/>
    <w:multiLevelType w:val="hybridMultilevel"/>
    <w:tmpl w:val="8B607D8C"/>
    <w:lvl w:ilvl="0" w:tplc="A57E7A26">
      <w:start w:val="1"/>
      <w:numFmt w:val="decimal"/>
      <w:lvlText w:val="%1."/>
      <w:lvlJc w:val="left"/>
      <w:pPr>
        <w:ind w:left="1867" w:hanging="1300"/>
      </w:pPr>
      <w:rPr>
        <w:rFonts w:cs="Times New Roman"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36" w15:restartNumberingAfterBreak="0">
    <w:nsid w:val="42C25D86"/>
    <w:multiLevelType w:val="hybridMultilevel"/>
    <w:tmpl w:val="8B7477DE"/>
    <w:lvl w:ilvl="0" w:tplc="4D52C9DC">
      <w:start w:val="1"/>
      <w:numFmt w:val="bullet"/>
      <w:lvlText w:val="-"/>
      <w:lvlJc w:val="left"/>
      <w:pPr>
        <w:ind w:left="1920" w:hanging="360"/>
      </w:pPr>
      <w:rPr>
        <w:rFonts w:ascii="Sitka Text" w:hAnsi="Sitka Text" w:hint="default"/>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37" w15:restartNumberingAfterBreak="0">
    <w:nsid w:val="444C683C"/>
    <w:multiLevelType w:val="hybridMultilevel"/>
    <w:tmpl w:val="7B7CE948"/>
    <w:lvl w:ilvl="0" w:tplc="F6721C32">
      <w:start w:val="2"/>
      <w:numFmt w:val="bullet"/>
      <w:lvlText w:val="-"/>
      <w:lvlJc w:val="left"/>
      <w:pPr>
        <w:tabs>
          <w:tab w:val="num" w:pos="720"/>
        </w:tabs>
        <w:ind w:left="720" w:hanging="360"/>
      </w:pPr>
      <w:rPr>
        <w:rFonts w:ascii="Times New Roman" w:eastAsia="Calibri" w:hAnsi="Times New Roman" w:cs="Times New Roman"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447454B0"/>
    <w:multiLevelType w:val="hybridMultilevel"/>
    <w:tmpl w:val="CF1C0552"/>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9" w15:restartNumberingAfterBreak="0">
    <w:nsid w:val="45714C6F"/>
    <w:multiLevelType w:val="multilevel"/>
    <w:tmpl w:val="86025DF0"/>
    <w:lvl w:ilvl="0">
      <w:start w:val="1"/>
      <w:numFmt w:val="bullet"/>
      <w:lvlText w:val="-"/>
      <w:lvlJc w:val="left"/>
      <w:pPr>
        <w:ind w:left="1429" w:hanging="360"/>
      </w:pPr>
      <w:rPr>
        <w:rFonts w:ascii="Sitka Text" w:hAnsi="Sitka Text" w:hint="default"/>
        <w:sz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40" w15:restartNumberingAfterBreak="0">
    <w:nsid w:val="45CB330F"/>
    <w:multiLevelType w:val="hybridMultilevel"/>
    <w:tmpl w:val="CE02A3AA"/>
    <w:lvl w:ilvl="0" w:tplc="BD2A92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471356C8"/>
    <w:multiLevelType w:val="multilevel"/>
    <w:tmpl w:val="B55E7BCE"/>
    <w:lvl w:ilvl="0">
      <w:start w:val="1"/>
      <w:numFmt w:val="bullet"/>
      <w:lvlText w:val="-"/>
      <w:lvlJc w:val="left"/>
      <w:pPr>
        <w:ind w:left="1429" w:hanging="360"/>
      </w:pPr>
      <w:rPr>
        <w:rFonts w:ascii="Sitka Text" w:hAnsi="Sitka Text" w:hint="default"/>
        <w:sz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42" w15:restartNumberingAfterBreak="0">
    <w:nsid w:val="47DE407F"/>
    <w:multiLevelType w:val="hybridMultilevel"/>
    <w:tmpl w:val="7BD292E6"/>
    <w:lvl w:ilvl="0" w:tplc="36104C1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4AD21091"/>
    <w:multiLevelType w:val="hybridMultilevel"/>
    <w:tmpl w:val="A978E2EA"/>
    <w:lvl w:ilvl="0" w:tplc="4D52C9DC">
      <w:start w:val="1"/>
      <w:numFmt w:val="bullet"/>
      <w:lvlText w:val="-"/>
      <w:lvlJc w:val="left"/>
      <w:pPr>
        <w:ind w:left="1429" w:hanging="360"/>
      </w:pPr>
      <w:rPr>
        <w:rFonts w:ascii="Sitka Text" w:hAnsi="Sitka Tex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4B3338D3"/>
    <w:multiLevelType w:val="hybridMultilevel"/>
    <w:tmpl w:val="8DA2212C"/>
    <w:lvl w:ilvl="0" w:tplc="04190013">
      <w:start w:val="1"/>
      <w:numFmt w:val="upperRoman"/>
      <w:lvlText w:val="%1."/>
      <w:lvlJc w:val="righ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5" w15:restartNumberingAfterBreak="0">
    <w:nsid w:val="4BB23717"/>
    <w:multiLevelType w:val="multilevel"/>
    <w:tmpl w:val="D40690E4"/>
    <w:lvl w:ilvl="0">
      <w:start w:val="1"/>
      <w:numFmt w:val="decimal"/>
      <w:lvlText w:val="%1."/>
      <w:lvlJc w:val="left"/>
      <w:pPr>
        <w:ind w:left="1069"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6" w15:restartNumberingAfterBreak="0">
    <w:nsid w:val="4C6338BC"/>
    <w:multiLevelType w:val="hybridMultilevel"/>
    <w:tmpl w:val="4928F0AA"/>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7" w15:restartNumberingAfterBreak="0">
    <w:nsid w:val="4ED34208"/>
    <w:multiLevelType w:val="hybridMultilevel"/>
    <w:tmpl w:val="CE02A3AA"/>
    <w:lvl w:ilvl="0" w:tplc="BD2A92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15:restartNumberingAfterBreak="0">
    <w:nsid w:val="50BE42DD"/>
    <w:multiLevelType w:val="hybridMultilevel"/>
    <w:tmpl w:val="5FA4A522"/>
    <w:lvl w:ilvl="0" w:tplc="9424BE34">
      <w:start w:val="6"/>
      <w:numFmt w:val="decimal"/>
      <w:lvlText w:val="%1"/>
      <w:lvlJc w:val="left"/>
      <w:pPr>
        <w:ind w:left="928" w:hanging="360"/>
      </w:pPr>
      <w:rPr>
        <w:rFonts w:hint="default"/>
        <w:color w:val="000000" w:themeColor="text1"/>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49" w15:restartNumberingAfterBreak="0">
    <w:nsid w:val="51852784"/>
    <w:multiLevelType w:val="hybridMultilevel"/>
    <w:tmpl w:val="0352B50E"/>
    <w:lvl w:ilvl="0" w:tplc="517A4792">
      <w:start w:val="1"/>
      <w:numFmt w:val="decimal"/>
      <w:lvlText w:val="%1."/>
      <w:lvlJc w:val="left"/>
      <w:pPr>
        <w:ind w:left="927" w:hanging="360"/>
      </w:pPr>
      <w:rPr>
        <w:rFonts w:hint="default"/>
        <w:b/>
        <w:bCs w:val="0"/>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50" w15:restartNumberingAfterBreak="0">
    <w:nsid w:val="5384252B"/>
    <w:multiLevelType w:val="hybridMultilevel"/>
    <w:tmpl w:val="5A26CC70"/>
    <w:lvl w:ilvl="0" w:tplc="4D52C9DC">
      <w:start w:val="1"/>
      <w:numFmt w:val="bullet"/>
      <w:lvlText w:val="-"/>
      <w:lvlJc w:val="left"/>
      <w:pPr>
        <w:ind w:left="1287" w:hanging="360"/>
      </w:pPr>
      <w:rPr>
        <w:rFonts w:ascii="Sitka Text" w:hAnsi="Sitka Text"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51" w15:restartNumberingAfterBreak="0">
    <w:nsid w:val="53E24F04"/>
    <w:multiLevelType w:val="hybridMultilevel"/>
    <w:tmpl w:val="FAF888DA"/>
    <w:lvl w:ilvl="0" w:tplc="D9CE2F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15:restartNumberingAfterBreak="0">
    <w:nsid w:val="55973B29"/>
    <w:multiLevelType w:val="hybridMultilevel"/>
    <w:tmpl w:val="428C53FA"/>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3" w15:restartNumberingAfterBreak="0">
    <w:nsid w:val="55F02B4F"/>
    <w:multiLevelType w:val="hybridMultilevel"/>
    <w:tmpl w:val="500424AA"/>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58406AE0"/>
    <w:multiLevelType w:val="multilevel"/>
    <w:tmpl w:val="3D80D4EC"/>
    <w:lvl w:ilvl="0">
      <w:start w:val="1"/>
      <w:numFmt w:val="upperRoman"/>
      <w:lvlText w:val="%1."/>
      <w:lvlJc w:val="right"/>
      <w:pPr>
        <w:ind w:left="1429" w:hanging="360"/>
      </w:pPr>
    </w:lvl>
    <w:lvl w:ilvl="1">
      <w:start w:val="4"/>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55" w15:restartNumberingAfterBreak="0">
    <w:nsid w:val="5A9D10C4"/>
    <w:multiLevelType w:val="multilevel"/>
    <w:tmpl w:val="3C7E01C6"/>
    <w:lvl w:ilvl="0">
      <w:start w:val="1"/>
      <w:numFmt w:val="bullet"/>
      <w:lvlText w:val="-"/>
      <w:lvlJc w:val="left"/>
      <w:pPr>
        <w:ind w:left="1069" w:hanging="360"/>
      </w:pPr>
      <w:rPr>
        <w:rFonts w:ascii="Sitka Text" w:hAnsi="Sitka Text" w:hint="default"/>
        <w:sz w:val="28"/>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cs="Wingdings" w:hint="default"/>
      </w:rPr>
    </w:lvl>
    <w:lvl w:ilvl="3">
      <w:start w:val="1"/>
      <w:numFmt w:val="bullet"/>
      <w:lvlText w:val=""/>
      <w:lvlJc w:val="left"/>
      <w:pPr>
        <w:ind w:left="3229" w:hanging="360"/>
      </w:pPr>
      <w:rPr>
        <w:rFonts w:ascii="Symbol" w:hAnsi="Symbol" w:cs="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cs="Wingdings" w:hint="default"/>
      </w:rPr>
    </w:lvl>
    <w:lvl w:ilvl="6">
      <w:start w:val="1"/>
      <w:numFmt w:val="bullet"/>
      <w:lvlText w:val=""/>
      <w:lvlJc w:val="left"/>
      <w:pPr>
        <w:ind w:left="5389" w:hanging="360"/>
      </w:pPr>
      <w:rPr>
        <w:rFonts w:ascii="Symbol" w:hAnsi="Symbol" w:cs="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cs="Wingdings" w:hint="default"/>
      </w:rPr>
    </w:lvl>
  </w:abstractNum>
  <w:abstractNum w:abstractNumId="56" w15:restartNumberingAfterBreak="0">
    <w:nsid w:val="5C2952A2"/>
    <w:multiLevelType w:val="hybridMultilevel"/>
    <w:tmpl w:val="2C7E6868"/>
    <w:lvl w:ilvl="0" w:tplc="FAA090C4">
      <w:start w:val="1"/>
      <w:numFmt w:val="decimal"/>
      <w:lvlText w:val="%1)"/>
      <w:lvlJc w:val="left"/>
      <w:pPr>
        <w:ind w:left="1989" w:hanging="128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7" w15:restartNumberingAfterBreak="0">
    <w:nsid w:val="5F881E02"/>
    <w:multiLevelType w:val="hybridMultilevel"/>
    <w:tmpl w:val="60B8F4E8"/>
    <w:lvl w:ilvl="0" w:tplc="445CD712">
      <w:start w:val="1"/>
      <w:numFmt w:val="decimal"/>
      <w:lvlText w:val="%1."/>
      <w:lvlJc w:val="left"/>
      <w:pPr>
        <w:ind w:left="1407" w:hanging="84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58" w15:restartNumberingAfterBreak="0">
    <w:nsid w:val="61E26FA2"/>
    <w:multiLevelType w:val="multilevel"/>
    <w:tmpl w:val="A0D45810"/>
    <w:lvl w:ilvl="0">
      <w:start w:val="1"/>
      <w:numFmt w:val="bullet"/>
      <w:lvlText w:val="-"/>
      <w:lvlJc w:val="left"/>
      <w:pPr>
        <w:ind w:left="1429" w:hanging="360"/>
      </w:pPr>
      <w:rPr>
        <w:rFonts w:ascii="Sitka Text" w:hAnsi="Sitka Text" w:hint="default"/>
        <w:sz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59" w15:restartNumberingAfterBreak="0">
    <w:nsid w:val="63DA5DDB"/>
    <w:multiLevelType w:val="multilevel"/>
    <w:tmpl w:val="825C7D64"/>
    <w:lvl w:ilvl="0">
      <w:start w:val="1"/>
      <w:numFmt w:val="decimal"/>
      <w:lvlText w:val="%1)"/>
      <w:lvlJc w:val="left"/>
      <w:pPr>
        <w:ind w:left="1429" w:hanging="360"/>
      </w:pPr>
      <w:rPr>
        <w:rFonts w:ascii="Times New Roman" w:hAnsi="Times New Roman" w:cs="Times New Roman" w:hint="default"/>
        <w:sz w:val="28"/>
        <w:szCs w:val="28"/>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0" w15:restartNumberingAfterBreak="0">
    <w:nsid w:val="695B1F36"/>
    <w:multiLevelType w:val="hybridMultilevel"/>
    <w:tmpl w:val="270078A6"/>
    <w:lvl w:ilvl="0" w:tplc="9B42B5C0">
      <w:start w:val="1"/>
      <w:numFmt w:val="decimal"/>
      <w:lvlText w:val="%1."/>
      <w:lvlJc w:val="left"/>
      <w:pPr>
        <w:ind w:left="1069" w:hanging="360"/>
      </w:pPr>
      <w:rPr>
        <w:rFonts w:hint="default"/>
        <w:color w:val="auto"/>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61" w15:restartNumberingAfterBreak="0">
    <w:nsid w:val="6A42353C"/>
    <w:multiLevelType w:val="multilevel"/>
    <w:tmpl w:val="12FA609A"/>
    <w:lvl w:ilvl="0">
      <w:start w:val="1"/>
      <w:numFmt w:val="bullet"/>
      <w:lvlText w:val="-"/>
      <w:lvlJc w:val="left"/>
      <w:pPr>
        <w:ind w:left="1429" w:hanging="360"/>
      </w:pPr>
      <w:rPr>
        <w:rFonts w:ascii="Sitka Text" w:hAnsi="Sitka Text"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62" w15:restartNumberingAfterBreak="0">
    <w:nsid w:val="6F154041"/>
    <w:multiLevelType w:val="hybridMultilevel"/>
    <w:tmpl w:val="C770C03C"/>
    <w:lvl w:ilvl="0" w:tplc="5B52C3B6">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63" w15:restartNumberingAfterBreak="0">
    <w:nsid w:val="6F463219"/>
    <w:multiLevelType w:val="multilevel"/>
    <w:tmpl w:val="B696319C"/>
    <w:lvl w:ilvl="0">
      <w:start w:val="1"/>
      <w:numFmt w:val="bullet"/>
      <w:lvlText w:val="-"/>
      <w:lvlJc w:val="left"/>
      <w:pPr>
        <w:ind w:left="1429" w:hanging="360"/>
      </w:pPr>
      <w:rPr>
        <w:rFonts w:ascii="Sitka Text" w:hAnsi="Sitka Text" w:hint="default"/>
        <w:sz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64" w15:restartNumberingAfterBreak="0">
    <w:nsid w:val="6F5C5C3A"/>
    <w:multiLevelType w:val="hybridMultilevel"/>
    <w:tmpl w:val="737CE820"/>
    <w:lvl w:ilvl="0" w:tplc="97BECCCE">
      <w:start w:val="1"/>
      <w:numFmt w:val="decimal"/>
      <w:lvlText w:val="%1."/>
      <w:lvlJc w:val="left"/>
      <w:pPr>
        <w:ind w:left="927" w:hanging="360"/>
      </w:pPr>
      <w:rPr>
        <w:rFonts w:hint="default"/>
        <w:color w:val="000000"/>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65" w15:restartNumberingAfterBreak="0">
    <w:nsid w:val="705950CB"/>
    <w:multiLevelType w:val="hybridMultilevel"/>
    <w:tmpl w:val="BA004918"/>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66" w15:restartNumberingAfterBreak="0">
    <w:nsid w:val="705957F1"/>
    <w:multiLevelType w:val="hybridMultilevel"/>
    <w:tmpl w:val="360835E8"/>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67" w15:restartNumberingAfterBreak="0">
    <w:nsid w:val="732F1A4D"/>
    <w:multiLevelType w:val="hybridMultilevel"/>
    <w:tmpl w:val="38F21B88"/>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68" w15:restartNumberingAfterBreak="0">
    <w:nsid w:val="735714C8"/>
    <w:multiLevelType w:val="hybridMultilevel"/>
    <w:tmpl w:val="CFEE6B68"/>
    <w:lvl w:ilvl="0" w:tplc="1366AF04">
      <w:start w:val="1"/>
      <w:numFmt w:val="decimal"/>
      <w:lvlText w:val="%1)"/>
      <w:lvlJc w:val="left"/>
      <w:pPr>
        <w:ind w:left="820" w:hanging="4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15:restartNumberingAfterBreak="0">
    <w:nsid w:val="73CD627A"/>
    <w:multiLevelType w:val="multilevel"/>
    <w:tmpl w:val="46E2DDEC"/>
    <w:lvl w:ilvl="0">
      <w:start w:val="1"/>
      <w:numFmt w:val="bullet"/>
      <w:lvlText w:val="-"/>
      <w:lvlJc w:val="left"/>
      <w:pPr>
        <w:ind w:left="1429" w:hanging="360"/>
      </w:pPr>
      <w:rPr>
        <w:rFonts w:ascii="Sitka Text" w:hAnsi="Sitka Text" w:hint="default"/>
        <w:sz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70" w15:restartNumberingAfterBreak="0">
    <w:nsid w:val="742862EE"/>
    <w:multiLevelType w:val="multilevel"/>
    <w:tmpl w:val="AF0C06DC"/>
    <w:lvl w:ilvl="0">
      <w:start w:val="1"/>
      <w:numFmt w:val="bullet"/>
      <w:lvlText w:val="-"/>
      <w:lvlJc w:val="left"/>
      <w:pPr>
        <w:ind w:left="1069" w:hanging="360"/>
      </w:pPr>
      <w:rPr>
        <w:rFonts w:ascii="Sitka Text" w:hAnsi="Sitka Text" w:hint="default"/>
        <w:sz w:val="28"/>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cs="Wingdings" w:hint="default"/>
      </w:rPr>
    </w:lvl>
    <w:lvl w:ilvl="3">
      <w:start w:val="1"/>
      <w:numFmt w:val="bullet"/>
      <w:lvlText w:val=""/>
      <w:lvlJc w:val="left"/>
      <w:pPr>
        <w:ind w:left="3229" w:hanging="360"/>
      </w:pPr>
      <w:rPr>
        <w:rFonts w:ascii="Symbol" w:hAnsi="Symbol" w:cs="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cs="Wingdings" w:hint="default"/>
      </w:rPr>
    </w:lvl>
    <w:lvl w:ilvl="6">
      <w:start w:val="1"/>
      <w:numFmt w:val="bullet"/>
      <w:lvlText w:val=""/>
      <w:lvlJc w:val="left"/>
      <w:pPr>
        <w:ind w:left="5389" w:hanging="360"/>
      </w:pPr>
      <w:rPr>
        <w:rFonts w:ascii="Symbol" w:hAnsi="Symbol" w:cs="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cs="Wingdings" w:hint="default"/>
      </w:rPr>
    </w:lvl>
  </w:abstractNum>
  <w:abstractNum w:abstractNumId="71" w15:restartNumberingAfterBreak="0">
    <w:nsid w:val="76A97B91"/>
    <w:multiLevelType w:val="hybridMultilevel"/>
    <w:tmpl w:val="7D9C426A"/>
    <w:lvl w:ilvl="0" w:tplc="D3DAFE54">
      <w:start w:val="1"/>
      <w:numFmt w:val="decimal"/>
      <w:lvlText w:val="%1."/>
      <w:lvlJc w:val="left"/>
      <w:pPr>
        <w:ind w:left="732" w:hanging="372"/>
      </w:pPr>
      <w:rPr>
        <w:rFonts w:hint="default"/>
        <w:color w:val="00000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2" w15:restartNumberingAfterBreak="0">
    <w:nsid w:val="77BB05BF"/>
    <w:multiLevelType w:val="multilevel"/>
    <w:tmpl w:val="3842C9A6"/>
    <w:lvl w:ilvl="0">
      <w:start w:val="1"/>
      <w:numFmt w:val="bullet"/>
      <w:lvlText w:val="-"/>
      <w:lvlJc w:val="left"/>
      <w:pPr>
        <w:ind w:left="1429" w:hanging="360"/>
      </w:pPr>
      <w:rPr>
        <w:rFonts w:ascii="Sitka Text" w:hAnsi="Sitka Text" w:hint="default"/>
        <w:sz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73" w15:restartNumberingAfterBreak="0">
    <w:nsid w:val="79C02045"/>
    <w:multiLevelType w:val="hybridMultilevel"/>
    <w:tmpl w:val="78BA0BAA"/>
    <w:lvl w:ilvl="0" w:tplc="B98A6E56">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num w:numId="1" w16cid:durableId="1795058823">
    <w:abstractNumId w:val="45"/>
  </w:num>
  <w:num w:numId="2" w16cid:durableId="1945457773">
    <w:abstractNumId w:val="51"/>
  </w:num>
  <w:num w:numId="3" w16cid:durableId="1041054836">
    <w:abstractNumId w:val="32"/>
  </w:num>
  <w:num w:numId="4" w16cid:durableId="880943437">
    <w:abstractNumId w:val="21"/>
  </w:num>
  <w:num w:numId="5" w16cid:durableId="220142454">
    <w:abstractNumId w:val="56"/>
  </w:num>
  <w:num w:numId="6" w16cid:durableId="354112169">
    <w:abstractNumId w:val="43"/>
  </w:num>
  <w:num w:numId="7" w16cid:durableId="1084960161">
    <w:abstractNumId w:val="47"/>
  </w:num>
  <w:num w:numId="8" w16cid:durableId="977608455">
    <w:abstractNumId w:val="40"/>
  </w:num>
  <w:num w:numId="9" w16cid:durableId="1542938971">
    <w:abstractNumId w:val="44"/>
  </w:num>
  <w:num w:numId="10" w16cid:durableId="1869486369">
    <w:abstractNumId w:val="20"/>
  </w:num>
  <w:num w:numId="11" w16cid:durableId="1491747186">
    <w:abstractNumId w:val="42"/>
  </w:num>
  <w:num w:numId="12" w16cid:durableId="788358202">
    <w:abstractNumId w:val="54"/>
  </w:num>
  <w:num w:numId="13" w16cid:durableId="335806945">
    <w:abstractNumId w:val="12"/>
  </w:num>
  <w:num w:numId="14" w16cid:durableId="159778291">
    <w:abstractNumId w:val="23"/>
  </w:num>
  <w:num w:numId="15" w16cid:durableId="10226196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3778321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9469508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769918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659037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21881835">
    <w:abstractNumId w:val="59"/>
  </w:num>
  <w:num w:numId="21" w16cid:durableId="1583025007">
    <w:abstractNumId w:val="7"/>
  </w:num>
  <w:num w:numId="22" w16cid:durableId="337273956">
    <w:abstractNumId w:val="26"/>
  </w:num>
  <w:num w:numId="23" w16cid:durableId="504050355">
    <w:abstractNumId w:val="28"/>
  </w:num>
  <w:num w:numId="24" w16cid:durableId="755175814">
    <w:abstractNumId w:val="50"/>
  </w:num>
  <w:num w:numId="25" w16cid:durableId="868567620">
    <w:abstractNumId w:val="9"/>
  </w:num>
  <w:num w:numId="26" w16cid:durableId="1056588559">
    <w:abstractNumId w:val="52"/>
  </w:num>
  <w:num w:numId="27" w16cid:durableId="1621453468">
    <w:abstractNumId w:val="38"/>
  </w:num>
  <w:num w:numId="28" w16cid:durableId="1961303509">
    <w:abstractNumId w:val="6"/>
  </w:num>
  <w:num w:numId="29" w16cid:durableId="634071331">
    <w:abstractNumId w:val="46"/>
  </w:num>
  <w:num w:numId="30" w16cid:durableId="1109005894">
    <w:abstractNumId w:val="66"/>
  </w:num>
  <w:num w:numId="31" w16cid:durableId="2080906316">
    <w:abstractNumId w:val="14"/>
  </w:num>
  <w:num w:numId="32" w16cid:durableId="281109665">
    <w:abstractNumId w:val="67"/>
  </w:num>
  <w:num w:numId="33" w16cid:durableId="563495502">
    <w:abstractNumId w:val="53"/>
  </w:num>
  <w:num w:numId="34" w16cid:durableId="556474063">
    <w:abstractNumId w:val="17"/>
  </w:num>
  <w:num w:numId="35" w16cid:durableId="984744456">
    <w:abstractNumId w:val="22"/>
  </w:num>
  <w:num w:numId="36" w16cid:durableId="1502937217">
    <w:abstractNumId w:val="3"/>
  </w:num>
  <w:num w:numId="37" w16cid:durableId="1431001162">
    <w:abstractNumId w:val="10"/>
  </w:num>
  <w:num w:numId="38" w16cid:durableId="18513849">
    <w:abstractNumId w:val="30"/>
  </w:num>
  <w:num w:numId="39" w16cid:durableId="1402169268">
    <w:abstractNumId w:val="31"/>
  </w:num>
  <w:num w:numId="40" w16cid:durableId="300580819">
    <w:abstractNumId w:val="16"/>
  </w:num>
  <w:num w:numId="41" w16cid:durableId="842210377">
    <w:abstractNumId w:val="61"/>
  </w:num>
  <w:num w:numId="42" w16cid:durableId="244344609">
    <w:abstractNumId w:val="39"/>
  </w:num>
  <w:num w:numId="43" w16cid:durableId="2076538354">
    <w:abstractNumId w:val="29"/>
  </w:num>
  <w:num w:numId="44" w16cid:durableId="898905611">
    <w:abstractNumId w:val="69"/>
  </w:num>
  <w:num w:numId="45" w16cid:durableId="1085802631">
    <w:abstractNumId w:val="58"/>
  </w:num>
  <w:num w:numId="46" w16cid:durableId="1008098697">
    <w:abstractNumId w:val="72"/>
  </w:num>
  <w:num w:numId="47" w16cid:durableId="9333083">
    <w:abstractNumId w:val="41"/>
  </w:num>
  <w:num w:numId="48" w16cid:durableId="379061133">
    <w:abstractNumId w:val="70"/>
  </w:num>
  <w:num w:numId="49" w16cid:durableId="183058903">
    <w:abstractNumId w:val="55"/>
  </w:num>
  <w:num w:numId="50" w16cid:durableId="1016734906">
    <w:abstractNumId w:val="4"/>
  </w:num>
  <w:num w:numId="51" w16cid:durableId="819493350">
    <w:abstractNumId w:val="18"/>
  </w:num>
  <w:num w:numId="52" w16cid:durableId="1576087533">
    <w:abstractNumId w:val="63"/>
  </w:num>
  <w:num w:numId="53" w16cid:durableId="858205391">
    <w:abstractNumId w:val="65"/>
  </w:num>
  <w:num w:numId="54" w16cid:durableId="757872569">
    <w:abstractNumId w:val="24"/>
  </w:num>
  <w:num w:numId="55" w16cid:durableId="1218787598">
    <w:abstractNumId w:val="13"/>
  </w:num>
  <w:num w:numId="56" w16cid:durableId="875391640">
    <w:abstractNumId w:val="36"/>
  </w:num>
  <w:num w:numId="57" w16cid:durableId="94525287">
    <w:abstractNumId w:val="27"/>
  </w:num>
  <w:num w:numId="58" w16cid:durableId="337121543">
    <w:abstractNumId w:val="35"/>
  </w:num>
  <w:num w:numId="59" w16cid:durableId="114955486">
    <w:abstractNumId w:val="2"/>
  </w:num>
  <w:num w:numId="60" w16cid:durableId="1077745510">
    <w:abstractNumId w:val="37"/>
  </w:num>
  <w:num w:numId="61" w16cid:durableId="1035347855">
    <w:abstractNumId w:val="0"/>
  </w:num>
  <w:num w:numId="62" w16cid:durableId="1001276467">
    <w:abstractNumId w:val="1"/>
  </w:num>
  <w:num w:numId="63" w16cid:durableId="586885155">
    <w:abstractNumId w:val="60"/>
  </w:num>
  <w:num w:numId="64" w16cid:durableId="98717519">
    <w:abstractNumId w:val="34"/>
  </w:num>
  <w:num w:numId="65" w16cid:durableId="441070878">
    <w:abstractNumId w:val="49"/>
  </w:num>
  <w:num w:numId="66" w16cid:durableId="28723726">
    <w:abstractNumId w:val="71"/>
  </w:num>
  <w:num w:numId="67" w16cid:durableId="1533759500">
    <w:abstractNumId w:val="73"/>
  </w:num>
  <w:num w:numId="68" w16cid:durableId="1095398153">
    <w:abstractNumId w:val="64"/>
  </w:num>
  <w:num w:numId="69" w16cid:durableId="168369581">
    <w:abstractNumId w:val="62"/>
  </w:num>
  <w:num w:numId="70" w16cid:durableId="1574003471">
    <w:abstractNumId w:val="15"/>
  </w:num>
  <w:num w:numId="71" w16cid:durableId="1551189994">
    <w:abstractNumId w:val="8"/>
  </w:num>
  <w:num w:numId="72" w16cid:durableId="996693860">
    <w:abstractNumId w:val="48"/>
  </w:num>
  <w:num w:numId="73" w16cid:durableId="1987008836">
    <w:abstractNumId w:val="5"/>
  </w:num>
  <w:num w:numId="74" w16cid:durableId="467092689">
    <w:abstractNumId w:val="11"/>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716"/>
    <w:rsid w:val="00000270"/>
    <w:rsid w:val="000004FB"/>
    <w:rsid w:val="00000D23"/>
    <w:rsid w:val="00001391"/>
    <w:rsid w:val="000037F2"/>
    <w:rsid w:val="0000472E"/>
    <w:rsid w:val="00006F89"/>
    <w:rsid w:val="000070D2"/>
    <w:rsid w:val="00007F07"/>
    <w:rsid w:val="000110EC"/>
    <w:rsid w:val="000118D7"/>
    <w:rsid w:val="000145D4"/>
    <w:rsid w:val="000162C0"/>
    <w:rsid w:val="000163F5"/>
    <w:rsid w:val="0002007B"/>
    <w:rsid w:val="000205A4"/>
    <w:rsid w:val="00021132"/>
    <w:rsid w:val="00021843"/>
    <w:rsid w:val="00022352"/>
    <w:rsid w:val="00023074"/>
    <w:rsid w:val="00023E55"/>
    <w:rsid w:val="00026798"/>
    <w:rsid w:val="000269E8"/>
    <w:rsid w:val="0003044C"/>
    <w:rsid w:val="00031343"/>
    <w:rsid w:val="000313B9"/>
    <w:rsid w:val="000315D1"/>
    <w:rsid w:val="00031703"/>
    <w:rsid w:val="000325B8"/>
    <w:rsid w:val="00034CE1"/>
    <w:rsid w:val="00037455"/>
    <w:rsid w:val="00040AA0"/>
    <w:rsid w:val="00040F6A"/>
    <w:rsid w:val="0004123C"/>
    <w:rsid w:val="00043A8E"/>
    <w:rsid w:val="00044911"/>
    <w:rsid w:val="00045BDA"/>
    <w:rsid w:val="00047F99"/>
    <w:rsid w:val="00050026"/>
    <w:rsid w:val="00051CFA"/>
    <w:rsid w:val="00053620"/>
    <w:rsid w:val="000560DB"/>
    <w:rsid w:val="00061E43"/>
    <w:rsid w:val="000641EF"/>
    <w:rsid w:val="00064B5D"/>
    <w:rsid w:val="00065076"/>
    <w:rsid w:val="00065A47"/>
    <w:rsid w:val="0006631B"/>
    <w:rsid w:val="00067716"/>
    <w:rsid w:val="000727A9"/>
    <w:rsid w:val="00073352"/>
    <w:rsid w:val="000734FC"/>
    <w:rsid w:val="00073669"/>
    <w:rsid w:val="00075679"/>
    <w:rsid w:val="0007690B"/>
    <w:rsid w:val="00080C80"/>
    <w:rsid w:val="00080CA6"/>
    <w:rsid w:val="00083733"/>
    <w:rsid w:val="0008535A"/>
    <w:rsid w:val="000875D0"/>
    <w:rsid w:val="000876D4"/>
    <w:rsid w:val="0009120F"/>
    <w:rsid w:val="00091910"/>
    <w:rsid w:val="00094940"/>
    <w:rsid w:val="00096782"/>
    <w:rsid w:val="000A0619"/>
    <w:rsid w:val="000A08D4"/>
    <w:rsid w:val="000A336B"/>
    <w:rsid w:val="000A56FD"/>
    <w:rsid w:val="000B01CD"/>
    <w:rsid w:val="000B1E03"/>
    <w:rsid w:val="000B453F"/>
    <w:rsid w:val="000C0C06"/>
    <w:rsid w:val="000C22CA"/>
    <w:rsid w:val="000C43C5"/>
    <w:rsid w:val="000C44A9"/>
    <w:rsid w:val="000C4968"/>
    <w:rsid w:val="000C6647"/>
    <w:rsid w:val="000C7126"/>
    <w:rsid w:val="000C7605"/>
    <w:rsid w:val="000D000F"/>
    <w:rsid w:val="000D0768"/>
    <w:rsid w:val="000D1EFE"/>
    <w:rsid w:val="000D349C"/>
    <w:rsid w:val="000D4507"/>
    <w:rsid w:val="000D4EA9"/>
    <w:rsid w:val="000D6D7A"/>
    <w:rsid w:val="000D79ED"/>
    <w:rsid w:val="000D7F32"/>
    <w:rsid w:val="000E00B2"/>
    <w:rsid w:val="000E00D1"/>
    <w:rsid w:val="000E03C2"/>
    <w:rsid w:val="000E04FC"/>
    <w:rsid w:val="000E0685"/>
    <w:rsid w:val="000E0D56"/>
    <w:rsid w:val="000E141E"/>
    <w:rsid w:val="000E291F"/>
    <w:rsid w:val="000E2C8B"/>
    <w:rsid w:val="000E417A"/>
    <w:rsid w:val="000E5634"/>
    <w:rsid w:val="000E74A2"/>
    <w:rsid w:val="000E784B"/>
    <w:rsid w:val="000F431F"/>
    <w:rsid w:val="000F442E"/>
    <w:rsid w:val="000F60C3"/>
    <w:rsid w:val="000F7005"/>
    <w:rsid w:val="00100C8A"/>
    <w:rsid w:val="00102323"/>
    <w:rsid w:val="00102B45"/>
    <w:rsid w:val="00102F1A"/>
    <w:rsid w:val="00102F94"/>
    <w:rsid w:val="001056F2"/>
    <w:rsid w:val="00107376"/>
    <w:rsid w:val="00107800"/>
    <w:rsid w:val="001101A4"/>
    <w:rsid w:val="00111657"/>
    <w:rsid w:val="00111759"/>
    <w:rsid w:val="00111F42"/>
    <w:rsid w:val="00112F9B"/>
    <w:rsid w:val="001130DE"/>
    <w:rsid w:val="001138C8"/>
    <w:rsid w:val="00113B97"/>
    <w:rsid w:val="00115E91"/>
    <w:rsid w:val="0011675F"/>
    <w:rsid w:val="00123D5A"/>
    <w:rsid w:val="00123E1E"/>
    <w:rsid w:val="001250F9"/>
    <w:rsid w:val="00125368"/>
    <w:rsid w:val="00125A01"/>
    <w:rsid w:val="00127167"/>
    <w:rsid w:val="001272A2"/>
    <w:rsid w:val="00127C52"/>
    <w:rsid w:val="0013053A"/>
    <w:rsid w:val="00131979"/>
    <w:rsid w:val="001340BA"/>
    <w:rsid w:val="00134291"/>
    <w:rsid w:val="00135173"/>
    <w:rsid w:val="001352A8"/>
    <w:rsid w:val="001365FC"/>
    <w:rsid w:val="00136835"/>
    <w:rsid w:val="001406CD"/>
    <w:rsid w:val="00141173"/>
    <w:rsid w:val="00141580"/>
    <w:rsid w:val="00145CC2"/>
    <w:rsid w:val="00147A35"/>
    <w:rsid w:val="00147D0B"/>
    <w:rsid w:val="0015095D"/>
    <w:rsid w:val="00150A4C"/>
    <w:rsid w:val="0015275C"/>
    <w:rsid w:val="001528C7"/>
    <w:rsid w:val="00154332"/>
    <w:rsid w:val="001601C7"/>
    <w:rsid w:val="001602F3"/>
    <w:rsid w:val="00161104"/>
    <w:rsid w:val="0016338B"/>
    <w:rsid w:val="00164D39"/>
    <w:rsid w:val="00164FE0"/>
    <w:rsid w:val="00165A75"/>
    <w:rsid w:val="00165F4F"/>
    <w:rsid w:val="001673FE"/>
    <w:rsid w:val="00167946"/>
    <w:rsid w:val="001704FD"/>
    <w:rsid w:val="00171546"/>
    <w:rsid w:val="00172819"/>
    <w:rsid w:val="00172ACA"/>
    <w:rsid w:val="00173922"/>
    <w:rsid w:val="00174D16"/>
    <w:rsid w:val="00174D4B"/>
    <w:rsid w:val="001753C2"/>
    <w:rsid w:val="00175546"/>
    <w:rsid w:val="00175F02"/>
    <w:rsid w:val="00175F74"/>
    <w:rsid w:val="00176AB1"/>
    <w:rsid w:val="001772DC"/>
    <w:rsid w:val="0018110C"/>
    <w:rsid w:val="00182045"/>
    <w:rsid w:val="0018380C"/>
    <w:rsid w:val="00185798"/>
    <w:rsid w:val="00185ACA"/>
    <w:rsid w:val="0018621F"/>
    <w:rsid w:val="00187154"/>
    <w:rsid w:val="0019070E"/>
    <w:rsid w:val="00192536"/>
    <w:rsid w:val="0019387A"/>
    <w:rsid w:val="00193C80"/>
    <w:rsid w:val="00193E8E"/>
    <w:rsid w:val="00194A75"/>
    <w:rsid w:val="0019526E"/>
    <w:rsid w:val="00195F1A"/>
    <w:rsid w:val="0019606C"/>
    <w:rsid w:val="001979E1"/>
    <w:rsid w:val="001A0369"/>
    <w:rsid w:val="001A0AA9"/>
    <w:rsid w:val="001A1029"/>
    <w:rsid w:val="001A1847"/>
    <w:rsid w:val="001A19C4"/>
    <w:rsid w:val="001A4C72"/>
    <w:rsid w:val="001A5343"/>
    <w:rsid w:val="001A5AA3"/>
    <w:rsid w:val="001A5E52"/>
    <w:rsid w:val="001A5E94"/>
    <w:rsid w:val="001B0E78"/>
    <w:rsid w:val="001B1157"/>
    <w:rsid w:val="001B2400"/>
    <w:rsid w:val="001B43ED"/>
    <w:rsid w:val="001B5002"/>
    <w:rsid w:val="001B729F"/>
    <w:rsid w:val="001B7BB0"/>
    <w:rsid w:val="001C0513"/>
    <w:rsid w:val="001C0AA9"/>
    <w:rsid w:val="001C1507"/>
    <w:rsid w:val="001C16D8"/>
    <w:rsid w:val="001C23FA"/>
    <w:rsid w:val="001C2814"/>
    <w:rsid w:val="001C31C3"/>
    <w:rsid w:val="001C605F"/>
    <w:rsid w:val="001C71D8"/>
    <w:rsid w:val="001D1885"/>
    <w:rsid w:val="001D1E0D"/>
    <w:rsid w:val="001D41CC"/>
    <w:rsid w:val="001D4688"/>
    <w:rsid w:val="001D5212"/>
    <w:rsid w:val="001D5544"/>
    <w:rsid w:val="001D5A76"/>
    <w:rsid w:val="001D6006"/>
    <w:rsid w:val="001D7D63"/>
    <w:rsid w:val="001E2726"/>
    <w:rsid w:val="001E383B"/>
    <w:rsid w:val="001E5812"/>
    <w:rsid w:val="001E5895"/>
    <w:rsid w:val="001E5E40"/>
    <w:rsid w:val="001E698D"/>
    <w:rsid w:val="001E6AEF"/>
    <w:rsid w:val="001E704B"/>
    <w:rsid w:val="001F0473"/>
    <w:rsid w:val="001F0DD5"/>
    <w:rsid w:val="001F10C8"/>
    <w:rsid w:val="001F1910"/>
    <w:rsid w:val="001F2687"/>
    <w:rsid w:val="001F2CB9"/>
    <w:rsid w:val="001F3AA6"/>
    <w:rsid w:val="001F450F"/>
    <w:rsid w:val="001F4744"/>
    <w:rsid w:val="001F4A21"/>
    <w:rsid w:val="001F55D4"/>
    <w:rsid w:val="001F6CF3"/>
    <w:rsid w:val="001F79A3"/>
    <w:rsid w:val="001F7A34"/>
    <w:rsid w:val="00202B45"/>
    <w:rsid w:val="00203371"/>
    <w:rsid w:val="002040B9"/>
    <w:rsid w:val="00204D18"/>
    <w:rsid w:val="0020666E"/>
    <w:rsid w:val="002069AE"/>
    <w:rsid w:val="00206E54"/>
    <w:rsid w:val="00207090"/>
    <w:rsid w:val="00210CF2"/>
    <w:rsid w:val="00211FCA"/>
    <w:rsid w:val="002129D2"/>
    <w:rsid w:val="00214691"/>
    <w:rsid w:val="00215D2D"/>
    <w:rsid w:val="00215E60"/>
    <w:rsid w:val="0022139E"/>
    <w:rsid w:val="002214A0"/>
    <w:rsid w:val="00222AFE"/>
    <w:rsid w:val="00223794"/>
    <w:rsid w:val="0022432B"/>
    <w:rsid w:val="0022640B"/>
    <w:rsid w:val="00230333"/>
    <w:rsid w:val="00230F52"/>
    <w:rsid w:val="00231B81"/>
    <w:rsid w:val="0023368F"/>
    <w:rsid w:val="002342BB"/>
    <w:rsid w:val="002348BC"/>
    <w:rsid w:val="0023512B"/>
    <w:rsid w:val="00235A88"/>
    <w:rsid w:val="002367A4"/>
    <w:rsid w:val="002372CF"/>
    <w:rsid w:val="00237398"/>
    <w:rsid w:val="00240ADC"/>
    <w:rsid w:val="00240CA6"/>
    <w:rsid w:val="00242326"/>
    <w:rsid w:val="00244881"/>
    <w:rsid w:val="002466AE"/>
    <w:rsid w:val="00246E36"/>
    <w:rsid w:val="00247E23"/>
    <w:rsid w:val="00250B2B"/>
    <w:rsid w:val="00250DA9"/>
    <w:rsid w:val="00250FB1"/>
    <w:rsid w:val="0025131E"/>
    <w:rsid w:val="00251391"/>
    <w:rsid w:val="0025424B"/>
    <w:rsid w:val="00257CAD"/>
    <w:rsid w:val="00260189"/>
    <w:rsid w:val="0026022D"/>
    <w:rsid w:val="00261551"/>
    <w:rsid w:val="002619C0"/>
    <w:rsid w:val="00262834"/>
    <w:rsid w:val="002628CD"/>
    <w:rsid w:val="00265700"/>
    <w:rsid w:val="00265D8F"/>
    <w:rsid w:val="002668C3"/>
    <w:rsid w:val="00267B0D"/>
    <w:rsid w:val="0027219A"/>
    <w:rsid w:val="00274525"/>
    <w:rsid w:val="00274809"/>
    <w:rsid w:val="00277522"/>
    <w:rsid w:val="00277A8F"/>
    <w:rsid w:val="00280327"/>
    <w:rsid w:val="002839D0"/>
    <w:rsid w:val="00284E92"/>
    <w:rsid w:val="00284EC4"/>
    <w:rsid w:val="002869A8"/>
    <w:rsid w:val="002870F5"/>
    <w:rsid w:val="00292D1C"/>
    <w:rsid w:val="002932BF"/>
    <w:rsid w:val="002934CC"/>
    <w:rsid w:val="00293AB6"/>
    <w:rsid w:val="0029532B"/>
    <w:rsid w:val="002954BD"/>
    <w:rsid w:val="00296071"/>
    <w:rsid w:val="00297DA5"/>
    <w:rsid w:val="00297F0B"/>
    <w:rsid w:val="002A266A"/>
    <w:rsid w:val="002A6068"/>
    <w:rsid w:val="002A69EB"/>
    <w:rsid w:val="002A6E0A"/>
    <w:rsid w:val="002A7BAA"/>
    <w:rsid w:val="002A7D9E"/>
    <w:rsid w:val="002B0490"/>
    <w:rsid w:val="002B05DF"/>
    <w:rsid w:val="002B0AE7"/>
    <w:rsid w:val="002B10EF"/>
    <w:rsid w:val="002B22D3"/>
    <w:rsid w:val="002B2808"/>
    <w:rsid w:val="002B3FC7"/>
    <w:rsid w:val="002C146F"/>
    <w:rsid w:val="002C161C"/>
    <w:rsid w:val="002C2164"/>
    <w:rsid w:val="002C4BCF"/>
    <w:rsid w:val="002C4FF4"/>
    <w:rsid w:val="002C5A96"/>
    <w:rsid w:val="002C619F"/>
    <w:rsid w:val="002C631F"/>
    <w:rsid w:val="002C7228"/>
    <w:rsid w:val="002C72B4"/>
    <w:rsid w:val="002C7423"/>
    <w:rsid w:val="002D0955"/>
    <w:rsid w:val="002D1A32"/>
    <w:rsid w:val="002D62E1"/>
    <w:rsid w:val="002D6CC3"/>
    <w:rsid w:val="002D6DDE"/>
    <w:rsid w:val="002D6E6E"/>
    <w:rsid w:val="002E197C"/>
    <w:rsid w:val="002E24A2"/>
    <w:rsid w:val="002E42FA"/>
    <w:rsid w:val="002E4F92"/>
    <w:rsid w:val="002E7428"/>
    <w:rsid w:val="002E77AD"/>
    <w:rsid w:val="002F05E0"/>
    <w:rsid w:val="002F0C17"/>
    <w:rsid w:val="002F2B82"/>
    <w:rsid w:val="002F444C"/>
    <w:rsid w:val="002F4845"/>
    <w:rsid w:val="002F4A44"/>
    <w:rsid w:val="002F4C0F"/>
    <w:rsid w:val="00302DD5"/>
    <w:rsid w:val="0030394A"/>
    <w:rsid w:val="00304035"/>
    <w:rsid w:val="00304896"/>
    <w:rsid w:val="00304F6F"/>
    <w:rsid w:val="00305847"/>
    <w:rsid w:val="00306CAE"/>
    <w:rsid w:val="00306DE0"/>
    <w:rsid w:val="00307371"/>
    <w:rsid w:val="003104D9"/>
    <w:rsid w:val="00310F0A"/>
    <w:rsid w:val="00312095"/>
    <w:rsid w:val="00312DEC"/>
    <w:rsid w:val="00313A11"/>
    <w:rsid w:val="0031494C"/>
    <w:rsid w:val="00314A7A"/>
    <w:rsid w:val="00317447"/>
    <w:rsid w:val="003212FF"/>
    <w:rsid w:val="00321332"/>
    <w:rsid w:val="00321810"/>
    <w:rsid w:val="003229A3"/>
    <w:rsid w:val="00322EA6"/>
    <w:rsid w:val="00323310"/>
    <w:rsid w:val="0032419E"/>
    <w:rsid w:val="00324951"/>
    <w:rsid w:val="00327F13"/>
    <w:rsid w:val="00331360"/>
    <w:rsid w:val="003331E0"/>
    <w:rsid w:val="0033452F"/>
    <w:rsid w:val="00334982"/>
    <w:rsid w:val="00335613"/>
    <w:rsid w:val="00335F3B"/>
    <w:rsid w:val="00336173"/>
    <w:rsid w:val="00340729"/>
    <w:rsid w:val="003408F0"/>
    <w:rsid w:val="00341AD1"/>
    <w:rsid w:val="00342FEC"/>
    <w:rsid w:val="003440DB"/>
    <w:rsid w:val="00345698"/>
    <w:rsid w:val="003460AD"/>
    <w:rsid w:val="0034705F"/>
    <w:rsid w:val="003512E9"/>
    <w:rsid w:val="003513F1"/>
    <w:rsid w:val="00351CEE"/>
    <w:rsid w:val="00355773"/>
    <w:rsid w:val="00356780"/>
    <w:rsid w:val="003567EE"/>
    <w:rsid w:val="00360723"/>
    <w:rsid w:val="0036479C"/>
    <w:rsid w:val="0036531F"/>
    <w:rsid w:val="00365486"/>
    <w:rsid w:val="00365C97"/>
    <w:rsid w:val="003704B8"/>
    <w:rsid w:val="00375C84"/>
    <w:rsid w:val="00376B05"/>
    <w:rsid w:val="00377D51"/>
    <w:rsid w:val="003818E5"/>
    <w:rsid w:val="00381992"/>
    <w:rsid w:val="00381E94"/>
    <w:rsid w:val="003845D4"/>
    <w:rsid w:val="003859D8"/>
    <w:rsid w:val="003860B1"/>
    <w:rsid w:val="00386718"/>
    <w:rsid w:val="0039238F"/>
    <w:rsid w:val="0039437F"/>
    <w:rsid w:val="003952FE"/>
    <w:rsid w:val="003953F4"/>
    <w:rsid w:val="00396093"/>
    <w:rsid w:val="00396B3B"/>
    <w:rsid w:val="003971A7"/>
    <w:rsid w:val="003976C6"/>
    <w:rsid w:val="00397D06"/>
    <w:rsid w:val="003A0696"/>
    <w:rsid w:val="003A0C9F"/>
    <w:rsid w:val="003A2973"/>
    <w:rsid w:val="003A698D"/>
    <w:rsid w:val="003B028A"/>
    <w:rsid w:val="003B0687"/>
    <w:rsid w:val="003B0A07"/>
    <w:rsid w:val="003B0F4E"/>
    <w:rsid w:val="003B3C0C"/>
    <w:rsid w:val="003B63D9"/>
    <w:rsid w:val="003C06C5"/>
    <w:rsid w:val="003C1B7F"/>
    <w:rsid w:val="003C213B"/>
    <w:rsid w:val="003C52F4"/>
    <w:rsid w:val="003C6FD9"/>
    <w:rsid w:val="003C7030"/>
    <w:rsid w:val="003C7265"/>
    <w:rsid w:val="003C7353"/>
    <w:rsid w:val="003D0B1D"/>
    <w:rsid w:val="003D2953"/>
    <w:rsid w:val="003D3173"/>
    <w:rsid w:val="003D332C"/>
    <w:rsid w:val="003D33D4"/>
    <w:rsid w:val="003D33EB"/>
    <w:rsid w:val="003D76A6"/>
    <w:rsid w:val="003D79B1"/>
    <w:rsid w:val="003E361E"/>
    <w:rsid w:val="003E601E"/>
    <w:rsid w:val="003E6E07"/>
    <w:rsid w:val="003F0C72"/>
    <w:rsid w:val="003F0CFA"/>
    <w:rsid w:val="003F288B"/>
    <w:rsid w:val="003F58B0"/>
    <w:rsid w:val="003F640A"/>
    <w:rsid w:val="00400A47"/>
    <w:rsid w:val="004041AF"/>
    <w:rsid w:val="0040439B"/>
    <w:rsid w:val="004059AF"/>
    <w:rsid w:val="00406CF3"/>
    <w:rsid w:val="004077CB"/>
    <w:rsid w:val="0041012A"/>
    <w:rsid w:val="0041021E"/>
    <w:rsid w:val="0041040D"/>
    <w:rsid w:val="004107BD"/>
    <w:rsid w:val="00411F44"/>
    <w:rsid w:val="00412021"/>
    <w:rsid w:val="00412C9F"/>
    <w:rsid w:val="00412CAB"/>
    <w:rsid w:val="00412E23"/>
    <w:rsid w:val="004130D6"/>
    <w:rsid w:val="00413652"/>
    <w:rsid w:val="00413880"/>
    <w:rsid w:val="00413F4C"/>
    <w:rsid w:val="004159B9"/>
    <w:rsid w:val="00415E19"/>
    <w:rsid w:val="00417BEF"/>
    <w:rsid w:val="00417F25"/>
    <w:rsid w:val="00421681"/>
    <w:rsid w:val="00421E02"/>
    <w:rsid w:val="00422855"/>
    <w:rsid w:val="004250C3"/>
    <w:rsid w:val="00427AAB"/>
    <w:rsid w:val="004300C0"/>
    <w:rsid w:val="004300CE"/>
    <w:rsid w:val="0043237C"/>
    <w:rsid w:val="00432623"/>
    <w:rsid w:val="0043264F"/>
    <w:rsid w:val="0043599E"/>
    <w:rsid w:val="004361E6"/>
    <w:rsid w:val="00440285"/>
    <w:rsid w:val="00440D96"/>
    <w:rsid w:val="004414B5"/>
    <w:rsid w:val="00441713"/>
    <w:rsid w:val="00441ADC"/>
    <w:rsid w:val="004426FA"/>
    <w:rsid w:val="004435AB"/>
    <w:rsid w:val="00443F2C"/>
    <w:rsid w:val="00445300"/>
    <w:rsid w:val="0044541F"/>
    <w:rsid w:val="004461FE"/>
    <w:rsid w:val="004504D9"/>
    <w:rsid w:val="004504F6"/>
    <w:rsid w:val="00450ACA"/>
    <w:rsid w:val="0045153B"/>
    <w:rsid w:val="00453010"/>
    <w:rsid w:val="004554BC"/>
    <w:rsid w:val="004557B9"/>
    <w:rsid w:val="004565B3"/>
    <w:rsid w:val="0045718A"/>
    <w:rsid w:val="00461123"/>
    <w:rsid w:val="00461485"/>
    <w:rsid w:val="00461537"/>
    <w:rsid w:val="00464746"/>
    <w:rsid w:val="00465599"/>
    <w:rsid w:val="00465D0B"/>
    <w:rsid w:val="00466E7F"/>
    <w:rsid w:val="0046741B"/>
    <w:rsid w:val="00467850"/>
    <w:rsid w:val="004679EA"/>
    <w:rsid w:val="00467A12"/>
    <w:rsid w:val="004737CA"/>
    <w:rsid w:val="00474308"/>
    <w:rsid w:val="00474336"/>
    <w:rsid w:val="0047471C"/>
    <w:rsid w:val="00474EEB"/>
    <w:rsid w:val="00475706"/>
    <w:rsid w:val="00475F1E"/>
    <w:rsid w:val="00477754"/>
    <w:rsid w:val="004778CC"/>
    <w:rsid w:val="0047790A"/>
    <w:rsid w:val="0048021D"/>
    <w:rsid w:val="00483075"/>
    <w:rsid w:val="00483B6A"/>
    <w:rsid w:val="00483FA0"/>
    <w:rsid w:val="004848BD"/>
    <w:rsid w:val="004859D5"/>
    <w:rsid w:val="004864CC"/>
    <w:rsid w:val="00491F45"/>
    <w:rsid w:val="00491F62"/>
    <w:rsid w:val="00492515"/>
    <w:rsid w:val="00493093"/>
    <w:rsid w:val="00495880"/>
    <w:rsid w:val="00497168"/>
    <w:rsid w:val="00497559"/>
    <w:rsid w:val="00497A55"/>
    <w:rsid w:val="004A24C6"/>
    <w:rsid w:val="004A60D5"/>
    <w:rsid w:val="004B1523"/>
    <w:rsid w:val="004B589C"/>
    <w:rsid w:val="004B60DC"/>
    <w:rsid w:val="004B64ED"/>
    <w:rsid w:val="004B6A84"/>
    <w:rsid w:val="004B6DBA"/>
    <w:rsid w:val="004B7FFE"/>
    <w:rsid w:val="004C100B"/>
    <w:rsid w:val="004C27DD"/>
    <w:rsid w:val="004C3FFC"/>
    <w:rsid w:val="004C652D"/>
    <w:rsid w:val="004C793B"/>
    <w:rsid w:val="004D0149"/>
    <w:rsid w:val="004D134C"/>
    <w:rsid w:val="004D271E"/>
    <w:rsid w:val="004D2C0E"/>
    <w:rsid w:val="004D3EE0"/>
    <w:rsid w:val="004D4BA9"/>
    <w:rsid w:val="004D517C"/>
    <w:rsid w:val="004D5A95"/>
    <w:rsid w:val="004D5D24"/>
    <w:rsid w:val="004D792F"/>
    <w:rsid w:val="004D7D5F"/>
    <w:rsid w:val="004E0275"/>
    <w:rsid w:val="004E0710"/>
    <w:rsid w:val="004E1A28"/>
    <w:rsid w:val="004E318B"/>
    <w:rsid w:val="004E643C"/>
    <w:rsid w:val="004E645A"/>
    <w:rsid w:val="004E6873"/>
    <w:rsid w:val="004E6F87"/>
    <w:rsid w:val="004F0358"/>
    <w:rsid w:val="004F42F8"/>
    <w:rsid w:val="004F6B8E"/>
    <w:rsid w:val="00501FE2"/>
    <w:rsid w:val="005024C5"/>
    <w:rsid w:val="00502A94"/>
    <w:rsid w:val="0050658E"/>
    <w:rsid w:val="00507ECE"/>
    <w:rsid w:val="0051119C"/>
    <w:rsid w:val="0051129A"/>
    <w:rsid w:val="0051291A"/>
    <w:rsid w:val="00513368"/>
    <w:rsid w:val="00514367"/>
    <w:rsid w:val="005168EC"/>
    <w:rsid w:val="00517714"/>
    <w:rsid w:val="00517EF8"/>
    <w:rsid w:val="005207DE"/>
    <w:rsid w:val="00522600"/>
    <w:rsid w:val="005228AA"/>
    <w:rsid w:val="00522BBA"/>
    <w:rsid w:val="005230BE"/>
    <w:rsid w:val="005241E8"/>
    <w:rsid w:val="00524845"/>
    <w:rsid w:val="005260F4"/>
    <w:rsid w:val="00527EC0"/>
    <w:rsid w:val="00531158"/>
    <w:rsid w:val="00531F4F"/>
    <w:rsid w:val="0053372A"/>
    <w:rsid w:val="00534195"/>
    <w:rsid w:val="00535A0E"/>
    <w:rsid w:val="00535B9B"/>
    <w:rsid w:val="00540CC0"/>
    <w:rsid w:val="00540F87"/>
    <w:rsid w:val="0054126F"/>
    <w:rsid w:val="00541B51"/>
    <w:rsid w:val="00542768"/>
    <w:rsid w:val="005428E1"/>
    <w:rsid w:val="00543272"/>
    <w:rsid w:val="0054472F"/>
    <w:rsid w:val="00544978"/>
    <w:rsid w:val="00544FC3"/>
    <w:rsid w:val="00545CEA"/>
    <w:rsid w:val="00546D1C"/>
    <w:rsid w:val="00547274"/>
    <w:rsid w:val="005478F8"/>
    <w:rsid w:val="00550BD7"/>
    <w:rsid w:val="00551A6B"/>
    <w:rsid w:val="005524FC"/>
    <w:rsid w:val="0055513D"/>
    <w:rsid w:val="005566EC"/>
    <w:rsid w:val="00556BE3"/>
    <w:rsid w:val="005576AE"/>
    <w:rsid w:val="005642EA"/>
    <w:rsid w:val="00565838"/>
    <w:rsid w:val="00565ADB"/>
    <w:rsid w:val="00565F4E"/>
    <w:rsid w:val="005660DC"/>
    <w:rsid w:val="0056760A"/>
    <w:rsid w:val="00567C4B"/>
    <w:rsid w:val="00567CAE"/>
    <w:rsid w:val="00567FC5"/>
    <w:rsid w:val="00570497"/>
    <w:rsid w:val="00570BEC"/>
    <w:rsid w:val="00570E21"/>
    <w:rsid w:val="00571039"/>
    <w:rsid w:val="00573B6A"/>
    <w:rsid w:val="00575E7A"/>
    <w:rsid w:val="00576D71"/>
    <w:rsid w:val="00577374"/>
    <w:rsid w:val="0057753B"/>
    <w:rsid w:val="00577813"/>
    <w:rsid w:val="005823E1"/>
    <w:rsid w:val="00583DD2"/>
    <w:rsid w:val="00590B09"/>
    <w:rsid w:val="00590F16"/>
    <w:rsid w:val="00591805"/>
    <w:rsid w:val="00593346"/>
    <w:rsid w:val="0059479E"/>
    <w:rsid w:val="0059482D"/>
    <w:rsid w:val="00594E25"/>
    <w:rsid w:val="00595246"/>
    <w:rsid w:val="00595C3A"/>
    <w:rsid w:val="005A1387"/>
    <w:rsid w:val="005A1745"/>
    <w:rsid w:val="005A1ADD"/>
    <w:rsid w:val="005A2F20"/>
    <w:rsid w:val="005A480E"/>
    <w:rsid w:val="005A4986"/>
    <w:rsid w:val="005A77E7"/>
    <w:rsid w:val="005B2F78"/>
    <w:rsid w:val="005B34D4"/>
    <w:rsid w:val="005B3F02"/>
    <w:rsid w:val="005B737A"/>
    <w:rsid w:val="005B7D6E"/>
    <w:rsid w:val="005C013E"/>
    <w:rsid w:val="005C04E6"/>
    <w:rsid w:val="005C160C"/>
    <w:rsid w:val="005C19B8"/>
    <w:rsid w:val="005C2DE8"/>
    <w:rsid w:val="005C3B01"/>
    <w:rsid w:val="005C424B"/>
    <w:rsid w:val="005C4EAC"/>
    <w:rsid w:val="005C5B23"/>
    <w:rsid w:val="005C6E72"/>
    <w:rsid w:val="005C7DEE"/>
    <w:rsid w:val="005D03E1"/>
    <w:rsid w:val="005D0B06"/>
    <w:rsid w:val="005D157A"/>
    <w:rsid w:val="005D22DB"/>
    <w:rsid w:val="005D2618"/>
    <w:rsid w:val="005D2974"/>
    <w:rsid w:val="005D3904"/>
    <w:rsid w:val="005D3AA8"/>
    <w:rsid w:val="005D58E9"/>
    <w:rsid w:val="005D5CF2"/>
    <w:rsid w:val="005D6F32"/>
    <w:rsid w:val="005E05DB"/>
    <w:rsid w:val="005E1CA1"/>
    <w:rsid w:val="005E20A2"/>
    <w:rsid w:val="005E2D84"/>
    <w:rsid w:val="005E2DE7"/>
    <w:rsid w:val="005E32D4"/>
    <w:rsid w:val="005E32D7"/>
    <w:rsid w:val="005E3E0D"/>
    <w:rsid w:val="005E409E"/>
    <w:rsid w:val="005E4E65"/>
    <w:rsid w:val="005E5C5A"/>
    <w:rsid w:val="005E5D21"/>
    <w:rsid w:val="005E5EED"/>
    <w:rsid w:val="005E6835"/>
    <w:rsid w:val="005F20F9"/>
    <w:rsid w:val="005F2406"/>
    <w:rsid w:val="005F39C5"/>
    <w:rsid w:val="005F4D1A"/>
    <w:rsid w:val="005F5C04"/>
    <w:rsid w:val="005F651F"/>
    <w:rsid w:val="006011F6"/>
    <w:rsid w:val="006015CA"/>
    <w:rsid w:val="00601B5D"/>
    <w:rsid w:val="00602CF4"/>
    <w:rsid w:val="006038C1"/>
    <w:rsid w:val="006043EA"/>
    <w:rsid w:val="00604A6F"/>
    <w:rsid w:val="0060599C"/>
    <w:rsid w:val="00606F10"/>
    <w:rsid w:val="0060785E"/>
    <w:rsid w:val="006100C4"/>
    <w:rsid w:val="00610665"/>
    <w:rsid w:val="00612149"/>
    <w:rsid w:val="0061411C"/>
    <w:rsid w:val="00614A29"/>
    <w:rsid w:val="00615C18"/>
    <w:rsid w:val="00616A7D"/>
    <w:rsid w:val="006216D0"/>
    <w:rsid w:val="00623D90"/>
    <w:rsid w:val="0062612A"/>
    <w:rsid w:val="006270B2"/>
    <w:rsid w:val="00631B5A"/>
    <w:rsid w:val="00631BAA"/>
    <w:rsid w:val="00633161"/>
    <w:rsid w:val="00633EFB"/>
    <w:rsid w:val="00634772"/>
    <w:rsid w:val="006356EA"/>
    <w:rsid w:val="0063598D"/>
    <w:rsid w:val="00637EF4"/>
    <w:rsid w:val="006417E8"/>
    <w:rsid w:val="00641B6F"/>
    <w:rsid w:val="00641CAD"/>
    <w:rsid w:val="00641F27"/>
    <w:rsid w:val="006420F2"/>
    <w:rsid w:val="00642F92"/>
    <w:rsid w:val="00643347"/>
    <w:rsid w:val="00643779"/>
    <w:rsid w:val="00646305"/>
    <w:rsid w:val="006469C0"/>
    <w:rsid w:val="00647B23"/>
    <w:rsid w:val="0065250E"/>
    <w:rsid w:val="0065596C"/>
    <w:rsid w:val="006560A7"/>
    <w:rsid w:val="0065684B"/>
    <w:rsid w:val="0065792D"/>
    <w:rsid w:val="00657AFB"/>
    <w:rsid w:val="006606C3"/>
    <w:rsid w:val="006626B9"/>
    <w:rsid w:val="00662E6D"/>
    <w:rsid w:val="00664A87"/>
    <w:rsid w:val="00666048"/>
    <w:rsid w:val="00666567"/>
    <w:rsid w:val="00666C94"/>
    <w:rsid w:val="00670547"/>
    <w:rsid w:val="00674C49"/>
    <w:rsid w:val="00675D05"/>
    <w:rsid w:val="00675FC2"/>
    <w:rsid w:val="0067620A"/>
    <w:rsid w:val="006763CA"/>
    <w:rsid w:val="00676C27"/>
    <w:rsid w:val="0068067D"/>
    <w:rsid w:val="00680E80"/>
    <w:rsid w:val="006826B4"/>
    <w:rsid w:val="00684C68"/>
    <w:rsid w:val="0069063F"/>
    <w:rsid w:val="006909ED"/>
    <w:rsid w:val="006917BD"/>
    <w:rsid w:val="00691A3F"/>
    <w:rsid w:val="0069277C"/>
    <w:rsid w:val="00692783"/>
    <w:rsid w:val="0069436F"/>
    <w:rsid w:val="0069681B"/>
    <w:rsid w:val="00696B04"/>
    <w:rsid w:val="006971F8"/>
    <w:rsid w:val="00697401"/>
    <w:rsid w:val="00697503"/>
    <w:rsid w:val="006A0C6A"/>
    <w:rsid w:val="006A5023"/>
    <w:rsid w:val="006A5104"/>
    <w:rsid w:val="006A56D9"/>
    <w:rsid w:val="006B04D9"/>
    <w:rsid w:val="006B0F8E"/>
    <w:rsid w:val="006B15D5"/>
    <w:rsid w:val="006B3920"/>
    <w:rsid w:val="006B3CC7"/>
    <w:rsid w:val="006B5A73"/>
    <w:rsid w:val="006B5DD9"/>
    <w:rsid w:val="006B6B7C"/>
    <w:rsid w:val="006B6EFC"/>
    <w:rsid w:val="006C15A2"/>
    <w:rsid w:val="006C1B5F"/>
    <w:rsid w:val="006C1DC9"/>
    <w:rsid w:val="006C20B6"/>
    <w:rsid w:val="006C2553"/>
    <w:rsid w:val="006C46E7"/>
    <w:rsid w:val="006C7E0A"/>
    <w:rsid w:val="006D0681"/>
    <w:rsid w:val="006D6F71"/>
    <w:rsid w:val="006D7B64"/>
    <w:rsid w:val="006E00AD"/>
    <w:rsid w:val="006E0E59"/>
    <w:rsid w:val="006E213F"/>
    <w:rsid w:val="006E73E6"/>
    <w:rsid w:val="006E76CC"/>
    <w:rsid w:val="006E7CC0"/>
    <w:rsid w:val="006F2D72"/>
    <w:rsid w:val="006F2F28"/>
    <w:rsid w:val="006F2F79"/>
    <w:rsid w:val="006F41A1"/>
    <w:rsid w:val="006F43CB"/>
    <w:rsid w:val="006F4DDC"/>
    <w:rsid w:val="006F5BEA"/>
    <w:rsid w:val="006F6C6B"/>
    <w:rsid w:val="006F6DB0"/>
    <w:rsid w:val="00702B96"/>
    <w:rsid w:val="00703410"/>
    <w:rsid w:val="00703900"/>
    <w:rsid w:val="00706ADF"/>
    <w:rsid w:val="00707D96"/>
    <w:rsid w:val="00711738"/>
    <w:rsid w:val="00711862"/>
    <w:rsid w:val="00715958"/>
    <w:rsid w:val="0071599B"/>
    <w:rsid w:val="00716767"/>
    <w:rsid w:val="00716CC8"/>
    <w:rsid w:val="00720DC6"/>
    <w:rsid w:val="0072257C"/>
    <w:rsid w:val="0072390B"/>
    <w:rsid w:val="00724AD6"/>
    <w:rsid w:val="007263B5"/>
    <w:rsid w:val="00726440"/>
    <w:rsid w:val="007264F9"/>
    <w:rsid w:val="007302F5"/>
    <w:rsid w:val="00730B39"/>
    <w:rsid w:val="00730EE0"/>
    <w:rsid w:val="0073198B"/>
    <w:rsid w:val="00731F91"/>
    <w:rsid w:val="007329D5"/>
    <w:rsid w:val="00732EF6"/>
    <w:rsid w:val="0073334E"/>
    <w:rsid w:val="007338F2"/>
    <w:rsid w:val="00733FAD"/>
    <w:rsid w:val="00735BA4"/>
    <w:rsid w:val="00735C6C"/>
    <w:rsid w:val="007360A9"/>
    <w:rsid w:val="00737152"/>
    <w:rsid w:val="007371F8"/>
    <w:rsid w:val="0073758F"/>
    <w:rsid w:val="007410E5"/>
    <w:rsid w:val="00741CA0"/>
    <w:rsid w:val="00741F6E"/>
    <w:rsid w:val="0074253B"/>
    <w:rsid w:val="00745E5E"/>
    <w:rsid w:val="00745F82"/>
    <w:rsid w:val="007474D6"/>
    <w:rsid w:val="0074785B"/>
    <w:rsid w:val="00750144"/>
    <w:rsid w:val="007529FC"/>
    <w:rsid w:val="00760A94"/>
    <w:rsid w:val="00762453"/>
    <w:rsid w:val="00762AD4"/>
    <w:rsid w:val="00763338"/>
    <w:rsid w:val="00763B6A"/>
    <w:rsid w:val="007658AB"/>
    <w:rsid w:val="00765CB0"/>
    <w:rsid w:val="007665D8"/>
    <w:rsid w:val="00770790"/>
    <w:rsid w:val="00771142"/>
    <w:rsid w:val="00771410"/>
    <w:rsid w:val="00772AAF"/>
    <w:rsid w:val="0077427B"/>
    <w:rsid w:val="00775511"/>
    <w:rsid w:val="00776215"/>
    <w:rsid w:val="00776992"/>
    <w:rsid w:val="00777475"/>
    <w:rsid w:val="00777AFA"/>
    <w:rsid w:val="00777C29"/>
    <w:rsid w:val="00780295"/>
    <w:rsid w:val="00781709"/>
    <w:rsid w:val="007817D3"/>
    <w:rsid w:val="00782346"/>
    <w:rsid w:val="007827C9"/>
    <w:rsid w:val="00785D71"/>
    <w:rsid w:val="00790B4C"/>
    <w:rsid w:val="00792ED4"/>
    <w:rsid w:val="00793928"/>
    <w:rsid w:val="00795F79"/>
    <w:rsid w:val="0079625B"/>
    <w:rsid w:val="0079792B"/>
    <w:rsid w:val="007A05D9"/>
    <w:rsid w:val="007A233A"/>
    <w:rsid w:val="007A3A42"/>
    <w:rsid w:val="007A41A5"/>
    <w:rsid w:val="007B099B"/>
    <w:rsid w:val="007B3971"/>
    <w:rsid w:val="007C1C6E"/>
    <w:rsid w:val="007C2763"/>
    <w:rsid w:val="007C453E"/>
    <w:rsid w:val="007C4DFE"/>
    <w:rsid w:val="007C68DF"/>
    <w:rsid w:val="007C7337"/>
    <w:rsid w:val="007C7463"/>
    <w:rsid w:val="007C7A22"/>
    <w:rsid w:val="007D03B2"/>
    <w:rsid w:val="007D2A8F"/>
    <w:rsid w:val="007D31F9"/>
    <w:rsid w:val="007D4738"/>
    <w:rsid w:val="007D6002"/>
    <w:rsid w:val="007D6511"/>
    <w:rsid w:val="007D7632"/>
    <w:rsid w:val="007E16C6"/>
    <w:rsid w:val="007E2ECA"/>
    <w:rsid w:val="007E398C"/>
    <w:rsid w:val="007E461B"/>
    <w:rsid w:val="007E5216"/>
    <w:rsid w:val="007E6460"/>
    <w:rsid w:val="007E6C50"/>
    <w:rsid w:val="007E7ECA"/>
    <w:rsid w:val="007F133C"/>
    <w:rsid w:val="007F1BC5"/>
    <w:rsid w:val="007F435B"/>
    <w:rsid w:val="007F4599"/>
    <w:rsid w:val="007F4867"/>
    <w:rsid w:val="007F4B30"/>
    <w:rsid w:val="007F624B"/>
    <w:rsid w:val="00801A1D"/>
    <w:rsid w:val="00801CA6"/>
    <w:rsid w:val="00803118"/>
    <w:rsid w:val="008047F7"/>
    <w:rsid w:val="00806FF8"/>
    <w:rsid w:val="008077B8"/>
    <w:rsid w:val="00807ABD"/>
    <w:rsid w:val="008102DF"/>
    <w:rsid w:val="00810869"/>
    <w:rsid w:val="008123DA"/>
    <w:rsid w:val="008146FB"/>
    <w:rsid w:val="00814A0D"/>
    <w:rsid w:val="008156D4"/>
    <w:rsid w:val="008164A4"/>
    <w:rsid w:val="008176C5"/>
    <w:rsid w:val="00817930"/>
    <w:rsid w:val="008207CB"/>
    <w:rsid w:val="008210F1"/>
    <w:rsid w:val="008218F2"/>
    <w:rsid w:val="0082194D"/>
    <w:rsid w:val="00822EBB"/>
    <w:rsid w:val="0082506E"/>
    <w:rsid w:val="00826024"/>
    <w:rsid w:val="008265E2"/>
    <w:rsid w:val="008303C0"/>
    <w:rsid w:val="0083087A"/>
    <w:rsid w:val="00830E1D"/>
    <w:rsid w:val="0083242F"/>
    <w:rsid w:val="0083267B"/>
    <w:rsid w:val="008368A7"/>
    <w:rsid w:val="00836D1B"/>
    <w:rsid w:val="008379D4"/>
    <w:rsid w:val="00837C01"/>
    <w:rsid w:val="008423B4"/>
    <w:rsid w:val="008428C3"/>
    <w:rsid w:val="0084422C"/>
    <w:rsid w:val="0084448F"/>
    <w:rsid w:val="008444F9"/>
    <w:rsid w:val="00846106"/>
    <w:rsid w:val="00847955"/>
    <w:rsid w:val="00851693"/>
    <w:rsid w:val="00852250"/>
    <w:rsid w:val="00861110"/>
    <w:rsid w:val="0086273F"/>
    <w:rsid w:val="00862934"/>
    <w:rsid w:val="00863C36"/>
    <w:rsid w:val="008640A4"/>
    <w:rsid w:val="00864815"/>
    <w:rsid w:val="00865811"/>
    <w:rsid w:val="008664DB"/>
    <w:rsid w:val="00866740"/>
    <w:rsid w:val="00867243"/>
    <w:rsid w:val="00867EF2"/>
    <w:rsid w:val="008708D1"/>
    <w:rsid w:val="008725D8"/>
    <w:rsid w:val="0087293F"/>
    <w:rsid w:val="00873B16"/>
    <w:rsid w:val="00874D09"/>
    <w:rsid w:val="0087559E"/>
    <w:rsid w:val="00876A7F"/>
    <w:rsid w:val="00876F4D"/>
    <w:rsid w:val="008773D8"/>
    <w:rsid w:val="008774E2"/>
    <w:rsid w:val="00881817"/>
    <w:rsid w:val="008824BD"/>
    <w:rsid w:val="00882C69"/>
    <w:rsid w:val="00883875"/>
    <w:rsid w:val="00884068"/>
    <w:rsid w:val="0088775A"/>
    <w:rsid w:val="00887893"/>
    <w:rsid w:val="00892672"/>
    <w:rsid w:val="00892CC7"/>
    <w:rsid w:val="00893372"/>
    <w:rsid w:val="00893AB4"/>
    <w:rsid w:val="008960EE"/>
    <w:rsid w:val="008969B9"/>
    <w:rsid w:val="0089790C"/>
    <w:rsid w:val="008A1EB6"/>
    <w:rsid w:val="008A200E"/>
    <w:rsid w:val="008A2E20"/>
    <w:rsid w:val="008A42F6"/>
    <w:rsid w:val="008A5B80"/>
    <w:rsid w:val="008A5C18"/>
    <w:rsid w:val="008A61BF"/>
    <w:rsid w:val="008B020B"/>
    <w:rsid w:val="008B0859"/>
    <w:rsid w:val="008B1B81"/>
    <w:rsid w:val="008B3C12"/>
    <w:rsid w:val="008B3EE9"/>
    <w:rsid w:val="008B4FB9"/>
    <w:rsid w:val="008B57AD"/>
    <w:rsid w:val="008B6774"/>
    <w:rsid w:val="008B72D4"/>
    <w:rsid w:val="008C79CF"/>
    <w:rsid w:val="008D036E"/>
    <w:rsid w:val="008D2189"/>
    <w:rsid w:val="008D2AA4"/>
    <w:rsid w:val="008D2E4C"/>
    <w:rsid w:val="008D334D"/>
    <w:rsid w:val="008D43A5"/>
    <w:rsid w:val="008D4A4F"/>
    <w:rsid w:val="008D4CD9"/>
    <w:rsid w:val="008D50F2"/>
    <w:rsid w:val="008E3D4C"/>
    <w:rsid w:val="008E4ABB"/>
    <w:rsid w:val="008E67D5"/>
    <w:rsid w:val="008E78CC"/>
    <w:rsid w:val="008E7BA1"/>
    <w:rsid w:val="008F00B8"/>
    <w:rsid w:val="008F100A"/>
    <w:rsid w:val="008F2A71"/>
    <w:rsid w:val="008F5854"/>
    <w:rsid w:val="008F5B6B"/>
    <w:rsid w:val="008F6048"/>
    <w:rsid w:val="008F637A"/>
    <w:rsid w:val="008F661D"/>
    <w:rsid w:val="00900D07"/>
    <w:rsid w:val="00902D2F"/>
    <w:rsid w:val="009031AB"/>
    <w:rsid w:val="00903D2F"/>
    <w:rsid w:val="00904998"/>
    <w:rsid w:val="0090502A"/>
    <w:rsid w:val="00906B78"/>
    <w:rsid w:val="00910BE2"/>
    <w:rsid w:val="00910C21"/>
    <w:rsid w:val="00910D40"/>
    <w:rsid w:val="00910DC8"/>
    <w:rsid w:val="00912DDE"/>
    <w:rsid w:val="00915DDA"/>
    <w:rsid w:val="00920685"/>
    <w:rsid w:val="00920A0C"/>
    <w:rsid w:val="00921F37"/>
    <w:rsid w:val="00922E2A"/>
    <w:rsid w:val="00924A93"/>
    <w:rsid w:val="0092526D"/>
    <w:rsid w:val="00926308"/>
    <w:rsid w:val="00926A57"/>
    <w:rsid w:val="00926F84"/>
    <w:rsid w:val="0092728E"/>
    <w:rsid w:val="00931BFD"/>
    <w:rsid w:val="00931CFD"/>
    <w:rsid w:val="009335C0"/>
    <w:rsid w:val="00934C7D"/>
    <w:rsid w:val="009353E7"/>
    <w:rsid w:val="00941E58"/>
    <w:rsid w:val="00944580"/>
    <w:rsid w:val="00944D35"/>
    <w:rsid w:val="009454FC"/>
    <w:rsid w:val="009462A4"/>
    <w:rsid w:val="0094664F"/>
    <w:rsid w:val="009468EF"/>
    <w:rsid w:val="00946F6A"/>
    <w:rsid w:val="00950A5F"/>
    <w:rsid w:val="00951145"/>
    <w:rsid w:val="00951C8B"/>
    <w:rsid w:val="009527BD"/>
    <w:rsid w:val="00954683"/>
    <w:rsid w:val="00954C1A"/>
    <w:rsid w:val="00956075"/>
    <w:rsid w:val="0095611C"/>
    <w:rsid w:val="009566C5"/>
    <w:rsid w:val="0095717F"/>
    <w:rsid w:val="00957FC9"/>
    <w:rsid w:val="0096079A"/>
    <w:rsid w:val="00961D25"/>
    <w:rsid w:val="009623CD"/>
    <w:rsid w:val="00962FA3"/>
    <w:rsid w:val="00964C09"/>
    <w:rsid w:val="009667E5"/>
    <w:rsid w:val="009671F3"/>
    <w:rsid w:val="00967A5F"/>
    <w:rsid w:val="00967AFD"/>
    <w:rsid w:val="009702D7"/>
    <w:rsid w:val="009718FD"/>
    <w:rsid w:val="0097205B"/>
    <w:rsid w:val="009724F3"/>
    <w:rsid w:val="00972521"/>
    <w:rsid w:val="00973F9E"/>
    <w:rsid w:val="00976DCD"/>
    <w:rsid w:val="009808E5"/>
    <w:rsid w:val="00980BEE"/>
    <w:rsid w:val="009827F8"/>
    <w:rsid w:val="0098338F"/>
    <w:rsid w:val="00983C20"/>
    <w:rsid w:val="00983CDB"/>
    <w:rsid w:val="0098456D"/>
    <w:rsid w:val="0098477C"/>
    <w:rsid w:val="00985BBB"/>
    <w:rsid w:val="00986BD8"/>
    <w:rsid w:val="00986E4E"/>
    <w:rsid w:val="00987914"/>
    <w:rsid w:val="00987B47"/>
    <w:rsid w:val="009902DF"/>
    <w:rsid w:val="00991179"/>
    <w:rsid w:val="00991A10"/>
    <w:rsid w:val="00991B0C"/>
    <w:rsid w:val="009928E9"/>
    <w:rsid w:val="00992E7B"/>
    <w:rsid w:val="0099347B"/>
    <w:rsid w:val="009936AE"/>
    <w:rsid w:val="00993A3B"/>
    <w:rsid w:val="00993F61"/>
    <w:rsid w:val="0099561C"/>
    <w:rsid w:val="00996124"/>
    <w:rsid w:val="0099674F"/>
    <w:rsid w:val="00997624"/>
    <w:rsid w:val="009A0192"/>
    <w:rsid w:val="009A0FF2"/>
    <w:rsid w:val="009A1810"/>
    <w:rsid w:val="009A188D"/>
    <w:rsid w:val="009A245F"/>
    <w:rsid w:val="009A41A8"/>
    <w:rsid w:val="009A450B"/>
    <w:rsid w:val="009A49C8"/>
    <w:rsid w:val="009A4DEA"/>
    <w:rsid w:val="009A68C9"/>
    <w:rsid w:val="009A6E41"/>
    <w:rsid w:val="009B18B7"/>
    <w:rsid w:val="009B23B9"/>
    <w:rsid w:val="009B374D"/>
    <w:rsid w:val="009B3940"/>
    <w:rsid w:val="009B39D6"/>
    <w:rsid w:val="009B4F73"/>
    <w:rsid w:val="009B58F3"/>
    <w:rsid w:val="009B73D7"/>
    <w:rsid w:val="009B7CC0"/>
    <w:rsid w:val="009C07C5"/>
    <w:rsid w:val="009C11B4"/>
    <w:rsid w:val="009C2FC6"/>
    <w:rsid w:val="009C3C7C"/>
    <w:rsid w:val="009C69D8"/>
    <w:rsid w:val="009C6E8E"/>
    <w:rsid w:val="009C71EA"/>
    <w:rsid w:val="009C722C"/>
    <w:rsid w:val="009D007F"/>
    <w:rsid w:val="009D60CA"/>
    <w:rsid w:val="009E013D"/>
    <w:rsid w:val="009E0C90"/>
    <w:rsid w:val="009E1697"/>
    <w:rsid w:val="009E302B"/>
    <w:rsid w:val="009E412F"/>
    <w:rsid w:val="009E5C18"/>
    <w:rsid w:val="009E7211"/>
    <w:rsid w:val="009E72CD"/>
    <w:rsid w:val="009E7345"/>
    <w:rsid w:val="009E7F2D"/>
    <w:rsid w:val="009F148F"/>
    <w:rsid w:val="009F1876"/>
    <w:rsid w:val="009F205C"/>
    <w:rsid w:val="009F43D9"/>
    <w:rsid w:val="00A00B0D"/>
    <w:rsid w:val="00A00D9F"/>
    <w:rsid w:val="00A02AAA"/>
    <w:rsid w:val="00A040C2"/>
    <w:rsid w:val="00A057D5"/>
    <w:rsid w:val="00A06840"/>
    <w:rsid w:val="00A07386"/>
    <w:rsid w:val="00A07978"/>
    <w:rsid w:val="00A107E0"/>
    <w:rsid w:val="00A1158E"/>
    <w:rsid w:val="00A118A3"/>
    <w:rsid w:val="00A12488"/>
    <w:rsid w:val="00A13B49"/>
    <w:rsid w:val="00A15808"/>
    <w:rsid w:val="00A15898"/>
    <w:rsid w:val="00A1688F"/>
    <w:rsid w:val="00A176AE"/>
    <w:rsid w:val="00A207CD"/>
    <w:rsid w:val="00A20BF0"/>
    <w:rsid w:val="00A211EE"/>
    <w:rsid w:val="00A2169C"/>
    <w:rsid w:val="00A21ED8"/>
    <w:rsid w:val="00A22303"/>
    <w:rsid w:val="00A232AD"/>
    <w:rsid w:val="00A25CE6"/>
    <w:rsid w:val="00A26A81"/>
    <w:rsid w:val="00A30BAD"/>
    <w:rsid w:val="00A3107E"/>
    <w:rsid w:val="00A312B1"/>
    <w:rsid w:val="00A31D74"/>
    <w:rsid w:val="00A325B9"/>
    <w:rsid w:val="00A34A06"/>
    <w:rsid w:val="00A34EAE"/>
    <w:rsid w:val="00A4031C"/>
    <w:rsid w:val="00A4124E"/>
    <w:rsid w:val="00A42272"/>
    <w:rsid w:val="00A4246D"/>
    <w:rsid w:val="00A435E2"/>
    <w:rsid w:val="00A43A71"/>
    <w:rsid w:val="00A43B0E"/>
    <w:rsid w:val="00A46A29"/>
    <w:rsid w:val="00A46FB7"/>
    <w:rsid w:val="00A47377"/>
    <w:rsid w:val="00A5211F"/>
    <w:rsid w:val="00A52244"/>
    <w:rsid w:val="00A522F6"/>
    <w:rsid w:val="00A52D48"/>
    <w:rsid w:val="00A5327C"/>
    <w:rsid w:val="00A5444C"/>
    <w:rsid w:val="00A5448D"/>
    <w:rsid w:val="00A5488F"/>
    <w:rsid w:val="00A564E3"/>
    <w:rsid w:val="00A565CF"/>
    <w:rsid w:val="00A5677C"/>
    <w:rsid w:val="00A61B62"/>
    <w:rsid w:val="00A6352E"/>
    <w:rsid w:val="00A63AF7"/>
    <w:rsid w:val="00A64641"/>
    <w:rsid w:val="00A653F1"/>
    <w:rsid w:val="00A70189"/>
    <w:rsid w:val="00A71BBC"/>
    <w:rsid w:val="00A72A18"/>
    <w:rsid w:val="00A736A6"/>
    <w:rsid w:val="00A73A01"/>
    <w:rsid w:val="00A772C6"/>
    <w:rsid w:val="00A7743B"/>
    <w:rsid w:val="00A77640"/>
    <w:rsid w:val="00A80AFE"/>
    <w:rsid w:val="00A81033"/>
    <w:rsid w:val="00A81401"/>
    <w:rsid w:val="00A819DF"/>
    <w:rsid w:val="00A823EE"/>
    <w:rsid w:val="00A83154"/>
    <w:rsid w:val="00A837BD"/>
    <w:rsid w:val="00A83897"/>
    <w:rsid w:val="00A84EE7"/>
    <w:rsid w:val="00A87167"/>
    <w:rsid w:val="00A87C36"/>
    <w:rsid w:val="00A91967"/>
    <w:rsid w:val="00A92E92"/>
    <w:rsid w:val="00A9372B"/>
    <w:rsid w:val="00A949E8"/>
    <w:rsid w:val="00A9578C"/>
    <w:rsid w:val="00AA09BA"/>
    <w:rsid w:val="00AA3F22"/>
    <w:rsid w:val="00AA5837"/>
    <w:rsid w:val="00AA5C8B"/>
    <w:rsid w:val="00AA5D07"/>
    <w:rsid w:val="00AA76A8"/>
    <w:rsid w:val="00AB1001"/>
    <w:rsid w:val="00AB1918"/>
    <w:rsid w:val="00AB45CC"/>
    <w:rsid w:val="00AB5FCF"/>
    <w:rsid w:val="00AB6E49"/>
    <w:rsid w:val="00AC19B2"/>
    <w:rsid w:val="00AC3279"/>
    <w:rsid w:val="00AC4BE4"/>
    <w:rsid w:val="00AC5B99"/>
    <w:rsid w:val="00AD05D2"/>
    <w:rsid w:val="00AD18F9"/>
    <w:rsid w:val="00AD24A9"/>
    <w:rsid w:val="00AD2E6B"/>
    <w:rsid w:val="00AD4473"/>
    <w:rsid w:val="00AD7275"/>
    <w:rsid w:val="00AE103F"/>
    <w:rsid w:val="00AE28AC"/>
    <w:rsid w:val="00AE42C1"/>
    <w:rsid w:val="00AE436B"/>
    <w:rsid w:val="00AE4FAD"/>
    <w:rsid w:val="00AE5110"/>
    <w:rsid w:val="00AE5749"/>
    <w:rsid w:val="00AE58D5"/>
    <w:rsid w:val="00AE7375"/>
    <w:rsid w:val="00AE759A"/>
    <w:rsid w:val="00AE7FFE"/>
    <w:rsid w:val="00AF2DFA"/>
    <w:rsid w:val="00AF345B"/>
    <w:rsid w:val="00AF40DA"/>
    <w:rsid w:val="00AF424E"/>
    <w:rsid w:val="00AF4631"/>
    <w:rsid w:val="00AF5F57"/>
    <w:rsid w:val="00AF658E"/>
    <w:rsid w:val="00B0167B"/>
    <w:rsid w:val="00B02583"/>
    <w:rsid w:val="00B025E3"/>
    <w:rsid w:val="00B0279E"/>
    <w:rsid w:val="00B03521"/>
    <w:rsid w:val="00B05610"/>
    <w:rsid w:val="00B05CDA"/>
    <w:rsid w:val="00B07585"/>
    <w:rsid w:val="00B07E67"/>
    <w:rsid w:val="00B1072B"/>
    <w:rsid w:val="00B11856"/>
    <w:rsid w:val="00B13592"/>
    <w:rsid w:val="00B138E1"/>
    <w:rsid w:val="00B1412D"/>
    <w:rsid w:val="00B1540C"/>
    <w:rsid w:val="00B232E2"/>
    <w:rsid w:val="00B235FF"/>
    <w:rsid w:val="00B23F95"/>
    <w:rsid w:val="00B245D2"/>
    <w:rsid w:val="00B256C3"/>
    <w:rsid w:val="00B30204"/>
    <w:rsid w:val="00B3288A"/>
    <w:rsid w:val="00B35CFB"/>
    <w:rsid w:val="00B36BA5"/>
    <w:rsid w:val="00B3706A"/>
    <w:rsid w:val="00B40604"/>
    <w:rsid w:val="00B40E54"/>
    <w:rsid w:val="00B41653"/>
    <w:rsid w:val="00B4179C"/>
    <w:rsid w:val="00B42424"/>
    <w:rsid w:val="00B43AA6"/>
    <w:rsid w:val="00B4744E"/>
    <w:rsid w:val="00B4797E"/>
    <w:rsid w:val="00B50DFE"/>
    <w:rsid w:val="00B51046"/>
    <w:rsid w:val="00B53D29"/>
    <w:rsid w:val="00B54069"/>
    <w:rsid w:val="00B54907"/>
    <w:rsid w:val="00B55B18"/>
    <w:rsid w:val="00B55EBD"/>
    <w:rsid w:val="00B56C9A"/>
    <w:rsid w:val="00B57AAF"/>
    <w:rsid w:val="00B60E57"/>
    <w:rsid w:val="00B6222C"/>
    <w:rsid w:val="00B62889"/>
    <w:rsid w:val="00B62DFD"/>
    <w:rsid w:val="00B631A7"/>
    <w:rsid w:val="00B63263"/>
    <w:rsid w:val="00B6415B"/>
    <w:rsid w:val="00B67514"/>
    <w:rsid w:val="00B7067D"/>
    <w:rsid w:val="00B7097E"/>
    <w:rsid w:val="00B70B23"/>
    <w:rsid w:val="00B736EA"/>
    <w:rsid w:val="00B73B99"/>
    <w:rsid w:val="00B763ED"/>
    <w:rsid w:val="00B76F02"/>
    <w:rsid w:val="00B770FA"/>
    <w:rsid w:val="00B813D4"/>
    <w:rsid w:val="00B82406"/>
    <w:rsid w:val="00B8300B"/>
    <w:rsid w:val="00B83DF0"/>
    <w:rsid w:val="00B84325"/>
    <w:rsid w:val="00B91E88"/>
    <w:rsid w:val="00B92569"/>
    <w:rsid w:val="00B93669"/>
    <w:rsid w:val="00B94A4B"/>
    <w:rsid w:val="00B961BC"/>
    <w:rsid w:val="00B96204"/>
    <w:rsid w:val="00B96CD4"/>
    <w:rsid w:val="00BA0526"/>
    <w:rsid w:val="00BA10F9"/>
    <w:rsid w:val="00BA1D42"/>
    <w:rsid w:val="00BA424F"/>
    <w:rsid w:val="00BA623E"/>
    <w:rsid w:val="00BA700D"/>
    <w:rsid w:val="00BA7FA1"/>
    <w:rsid w:val="00BB02A5"/>
    <w:rsid w:val="00BB3837"/>
    <w:rsid w:val="00BB42A0"/>
    <w:rsid w:val="00BB562A"/>
    <w:rsid w:val="00BB60AC"/>
    <w:rsid w:val="00BB67F6"/>
    <w:rsid w:val="00BB7474"/>
    <w:rsid w:val="00BB7813"/>
    <w:rsid w:val="00BB7D1B"/>
    <w:rsid w:val="00BC0B6B"/>
    <w:rsid w:val="00BC36DA"/>
    <w:rsid w:val="00BC5B48"/>
    <w:rsid w:val="00BC6F1A"/>
    <w:rsid w:val="00BD0E32"/>
    <w:rsid w:val="00BD4158"/>
    <w:rsid w:val="00BD5237"/>
    <w:rsid w:val="00BD6880"/>
    <w:rsid w:val="00BD69DC"/>
    <w:rsid w:val="00BE00FF"/>
    <w:rsid w:val="00BE0710"/>
    <w:rsid w:val="00BE0E79"/>
    <w:rsid w:val="00BE2159"/>
    <w:rsid w:val="00BE2799"/>
    <w:rsid w:val="00BE49E4"/>
    <w:rsid w:val="00BE50DC"/>
    <w:rsid w:val="00BE6027"/>
    <w:rsid w:val="00BF0839"/>
    <w:rsid w:val="00BF0F4B"/>
    <w:rsid w:val="00BF164C"/>
    <w:rsid w:val="00BF2437"/>
    <w:rsid w:val="00BF33A0"/>
    <w:rsid w:val="00BF3D86"/>
    <w:rsid w:val="00BF3F26"/>
    <w:rsid w:val="00BF4CC6"/>
    <w:rsid w:val="00BF4E33"/>
    <w:rsid w:val="00BF5591"/>
    <w:rsid w:val="00BF6E8E"/>
    <w:rsid w:val="00C0187D"/>
    <w:rsid w:val="00C02BD6"/>
    <w:rsid w:val="00C02E68"/>
    <w:rsid w:val="00C0377A"/>
    <w:rsid w:val="00C03BCF"/>
    <w:rsid w:val="00C118C5"/>
    <w:rsid w:val="00C12A2F"/>
    <w:rsid w:val="00C13392"/>
    <w:rsid w:val="00C158DC"/>
    <w:rsid w:val="00C166A6"/>
    <w:rsid w:val="00C20561"/>
    <w:rsid w:val="00C212B7"/>
    <w:rsid w:val="00C21D0F"/>
    <w:rsid w:val="00C247DB"/>
    <w:rsid w:val="00C2538A"/>
    <w:rsid w:val="00C2593C"/>
    <w:rsid w:val="00C26537"/>
    <w:rsid w:val="00C26B8F"/>
    <w:rsid w:val="00C270E1"/>
    <w:rsid w:val="00C277DC"/>
    <w:rsid w:val="00C31B57"/>
    <w:rsid w:val="00C35384"/>
    <w:rsid w:val="00C35A71"/>
    <w:rsid w:val="00C36FE9"/>
    <w:rsid w:val="00C378CB"/>
    <w:rsid w:val="00C406A9"/>
    <w:rsid w:val="00C4161F"/>
    <w:rsid w:val="00C42A50"/>
    <w:rsid w:val="00C42C7D"/>
    <w:rsid w:val="00C42DB6"/>
    <w:rsid w:val="00C444B0"/>
    <w:rsid w:val="00C50D86"/>
    <w:rsid w:val="00C51E99"/>
    <w:rsid w:val="00C5327D"/>
    <w:rsid w:val="00C53B9E"/>
    <w:rsid w:val="00C53F7C"/>
    <w:rsid w:val="00C55E41"/>
    <w:rsid w:val="00C567F9"/>
    <w:rsid w:val="00C62045"/>
    <w:rsid w:val="00C62A69"/>
    <w:rsid w:val="00C6432E"/>
    <w:rsid w:val="00C65563"/>
    <w:rsid w:val="00C66249"/>
    <w:rsid w:val="00C66B35"/>
    <w:rsid w:val="00C66CED"/>
    <w:rsid w:val="00C67650"/>
    <w:rsid w:val="00C70E50"/>
    <w:rsid w:val="00C763FF"/>
    <w:rsid w:val="00C770FC"/>
    <w:rsid w:val="00C81112"/>
    <w:rsid w:val="00C8117F"/>
    <w:rsid w:val="00C8196A"/>
    <w:rsid w:val="00C826F6"/>
    <w:rsid w:val="00C8325A"/>
    <w:rsid w:val="00C839A2"/>
    <w:rsid w:val="00C871C1"/>
    <w:rsid w:val="00C90792"/>
    <w:rsid w:val="00C908E4"/>
    <w:rsid w:val="00C92878"/>
    <w:rsid w:val="00C92E68"/>
    <w:rsid w:val="00C930A6"/>
    <w:rsid w:val="00C95B3D"/>
    <w:rsid w:val="00C960DB"/>
    <w:rsid w:val="00C96D0B"/>
    <w:rsid w:val="00CA0BEC"/>
    <w:rsid w:val="00CA14A1"/>
    <w:rsid w:val="00CA2F9F"/>
    <w:rsid w:val="00CA4309"/>
    <w:rsid w:val="00CA5369"/>
    <w:rsid w:val="00CA58C8"/>
    <w:rsid w:val="00CA6EDA"/>
    <w:rsid w:val="00CA7325"/>
    <w:rsid w:val="00CA77F5"/>
    <w:rsid w:val="00CB026B"/>
    <w:rsid w:val="00CB1AA9"/>
    <w:rsid w:val="00CB3512"/>
    <w:rsid w:val="00CB3D14"/>
    <w:rsid w:val="00CB589A"/>
    <w:rsid w:val="00CC047A"/>
    <w:rsid w:val="00CC12A7"/>
    <w:rsid w:val="00CC15D1"/>
    <w:rsid w:val="00CC3B04"/>
    <w:rsid w:val="00CC4869"/>
    <w:rsid w:val="00CC4912"/>
    <w:rsid w:val="00CC5409"/>
    <w:rsid w:val="00CC677C"/>
    <w:rsid w:val="00CC6B99"/>
    <w:rsid w:val="00CD05CA"/>
    <w:rsid w:val="00CD05DC"/>
    <w:rsid w:val="00CD123C"/>
    <w:rsid w:val="00CD14F7"/>
    <w:rsid w:val="00CD1C21"/>
    <w:rsid w:val="00CD31FA"/>
    <w:rsid w:val="00CD4EC9"/>
    <w:rsid w:val="00CE041D"/>
    <w:rsid w:val="00CE075E"/>
    <w:rsid w:val="00CE695F"/>
    <w:rsid w:val="00CE6FBC"/>
    <w:rsid w:val="00CE7802"/>
    <w:rsid w:val="00CF043A"/>
    <w:rsid w:val="00CF2AD7"/>
    <w:rsid w:val="00CF61E7"/>
    <w:rsid w:val="00D021CA"/>
    <w:rsid w:val="00D02933"/>
    <w:rsid w:val="00D03CF3"/>
    <w:rsid w:val="00D0646C"/>
    <w:rsid w:val="00D07654"/>
    <w:rsid w:val="00D10D82"/>
    <w:rsid w:val="00D11C0B"/>
    <w:rsid w:val="00D11CD5"/>
    <w:rsid w:val="00D12771"/>
    <w:rsid w:val="00D132A2"/>
    <w:rsid w:val="00D13FCA"/>
    <w:rsid w:val="00D14906"/>
    <w:rsid w:val="00D16B63"/>
    <w:rsid w:val="00D17A3C"/>
    <w:rsid w:val="00D20BEA"/>
    <w:rsid w:val="00D21897"/>
    <w:rsid w:val="00D24C27"/>
    <w:rsid w:val="00D258F5"/>
    <w:rsid w:val="00D25A83"/>
    <w:rsid w:val="00D25C46"/>
    <w:rsid w:val="00D26170"/>
    <w:rsid w:val="00D27BEE"/>
    <w:rsid w:val="00D30953"/>
    <w:rsid w:val="00D30C2A"/>
    <w:rsid w:val="00D32007"/>
    <w:rsid w:val="00D324CA"/>
    <w:rsid w:val="00D33252"/>
    <w:rsid w:val="00D343C3"/>
    <w:rsid w:val="00D35A09"/>
    <w:rsid w:val="00D40517"/>
    <w:rsid w:val="00D40965"/>
    <w:rsid w:val="00D41CE4"/>
    <w:rsid w:val="00D41D34"/>
    <w:rsid w:val="00D41F7C"/>
    <w:rsid w:val="00D42226"/>
    <w:rsid w:val="00D42768"/>
    <w:rsid w:val="00D42C51"/>
    <w:rsid w:val="00D446FE"/>
    <w:rsid w:val="00D44838"/>
    <w:rsid w:val="00D45589"/>
    <w:rsid w:val="00D4559D"/>
    <w:rsid w:val="00D45B13"/>
    <w:rsid w:val="00D50437"/>
    <w:rsid w:val="00D5190A"/>
    <w:rsid w:val="00D53048"/>
    <w:rsid w:val="00D55087"/>
    <w:rsid w:val="00D551B9"/>
    <w:rsid w:val="00D5693D"/>
    <w:rsid w:val="00D603E2"/>
    <w:rsid w:val="00D62C15"/>
    <w:rsid w:val="00D62F7D"/>
    <w:rsid w:val="00D65BA4"/>
    <w:rsid w:val="00D66A94"/>
    <w:rsid w:val="00D6734D"/>
    <w:rsid w:val="00D723C7"/>
    <w:rsid w:val="00D740E2"/>
    <w:rsid w:val="00D757CF"/>
    <w:rsid w:val="00D76651"/>
    <w:rsid w:val="00D76CF2"/>
    <w:rsid w:val="00D77AEB"/>
    <w:rsid w:val="00D80871"/>
    <w:rsid w:val="00D81888"/>
    <w:rsid w:val="00D8259C"/>
    <w:rsid w:val="00D85DA2"/>
    <w:rsid w:val="00D8655F"/>
    <w:rsid w:val="00D867B7"/>
    <w:rsid w:val="00D8744C"/>
    <w:rsid w:val="00D90E0A"/>
    <w:rsid w:val="00D916A8"/>
    <w:rsid w:val="00D9298B"/>
    <w:rsid w:val="00D92D65"/>
    <w:rsid w:val="00D93815"/>
    <w:rsid w:val="00D94737"/>
    <w:rsid w:val="00D95770"/>
    <w:rsid w:val="00D95AE1"/>
    <w:rsid w:val="00DA02E6"/>
    <w:rsid w:val="00DA05B3"/>
    <w:rsid w:val="00DA0D10"/>
    <w:rsid w:val="00DA1514"/>
    <w:rsid w:val="00DA3586"/>
    <w:rsid w:val="00DA3D39"/>
    <w:rsid w:val="00DA40AE"/>
    <w:rsid w:val="00DA4FBA"/>
    <w:rsid w:val="00DA558E"/>
    <w:rsid w:val="00DA76B7"/>
    <w:rsid w:val="00DB01EA"/>
    <w:rsid w:val="00DB3591"/>
    <w:rsid w:val="00DB3612"/>
    <w:rsid w:val="00DB5478"/>
    <w:rsid w:val="00DB5A15"/>
    <w:rsid w:val="00DB638E"/>
    <w:rsid w:val="00DC1282"/>
    <w:rsid w:val="00DC136A"/>
    <w:rsid w:val="00DC4FD4"/>
    <w:rsid w:val="00DC6C73"/>
    <w:rsid w:val="00DD15D0"/>
    <w:rsid w:val="00DD20D0"/>
    <w:rsid w:val="00DD2D69"/>
    <w:rsid w:val="00DD47BC"/>
    <w:rsid w:val="00DD4C9F"/>
    <w:rsid w:val="00DD5657"/>
    <w:rsid w:val="00DD7AEE"/>
    <w:rsid w:val="00DE0484"/>
    <w:rsid w:val="00DE15C8"/>
    <w:rsid w:val="00DE28D7"/>
    <w:rsid w:val="00DE5283"/>
    <w:rsid w:val="00DE6B00"/>
    <w:rsid w:val="00DE7AC9"/>
    <w:rsid w:val="00DF02DB"/>
    <w:rsid w:val="00DF046C"/>
    <w:rsid w:val="00DF10AE"/>
    <w:rsid w:val="00DF3BAA"/>
    <w:rsid w:val="00DF44B1"/>
    <w:rsid w:val="00DF4EE3"/>
    <w:rsid w:val="00DF5AD3"/>
    <w:rsid w:val="00DF60B6"/>
    <w:rsid w:val="00E00FD6"/>
    <w:rsid w:val="00E03C0A"/>
    <w:rsid w:val="00E0467E"/>
    <w:rsid w:val="00E047C6"/>
    <w:rsid w:val="00E04D8B"/>
    <w:rsid w:val="00E05451"/>
    <w:rsid w:val="00E05651"/>
    <w:rsid w:val="00E06B58"/>
    <w:rsid w:val="00E10914"/>
    <w:rsid w:val="00E12CCE"/>
    <w:rsid w:val="00E12D6B"/>
    <w:rsid w:val="00E14B92"/>
    <w:rsid w:val="00E15EE1"/>
    <w:rsid w:val="00E17968"/>
    <w:rsid w:val="00E212FA"/>
    <w:rsid w:val="00E22574"/>
    <w:rsid w:val="00E227F7"/>
    <w:rsid w:val="00E243FE"/>
    <w:rsid w:val="00E24EEA"/>
    <w:rsid w:val="00E263C8"/>
    <w:rsid w:val="00E26EFD"/>
    <w:rsid w:val="00E27508"/>
    <w:rsid w:val="00E336D5"/>
    <w:rsid w:val="00E34F51"/>
    <w:rsid w:val="00E3500B"/>
    <w:rsid w:val="00E351CB"/>
    <w:rsid w:val="00E36A08"/>
    <w:rsid w:val="00E3709A"/>
    <w:rsid w:val="00E403EA"/>
    <w:rsid w:val="00E40695"/>
    <w:rsid w:val="00E4220A"/>
    <w:rsid w:val="00E433BB"/>
    <w:rsid w:val="00E471AA"/>
    <w:rsid w:val="00E51512"/>
    <w:rsid w:val="00E51960"/>
    <w:rsid w:val="00E51D41"/>
    <w:rsid w:val="00E533D6"/>
    <w:rsid w:val="00E538CE"/>
    <w:rsid w:val="00E56622"/>
    <w:rsid w:val="00E60B65"/>
    <w:rsid w:val="00E62804"/>
    <w:rsid w:val="00E6297C"/>
    <w:rsid w:val="00E66DC1"/>
    <w:rsid w:val="00E67576"/>
    <w:rsid w:val="00E67811"/>
    <w:rsid w:val="00E7026A"/>
    <w:rsid w:val="00E70B51"/>
    <w:rsid w:val="00E713E0"/>
    <w:rsid w:val="00E72A40"/>
    <w:rsid w:val="00E74222"/>
    <w:rsid w:val="00E758CF"/>
    <w:rsid w:val="00E758F5"/>
    <w:rsid w:val="00E75FC1"/>
    <w:rsid w:val="00E80DD4"/>
    <w:rsid w:val="00E81F30"/>
    <w:rsid w:val="00E8315F"/>
    <w:rsid w:val="00E8510A"/>
    <w:rsid w:val="00E853E8"/>
    <w:rsid w:val="00E86161"/>
    <w:rsid w:val="00E875EB"/>
    <w:rsid w:val="00E9197F"/>
    <w:rsid w:val="00E92261"/>
    <w:rsid w:val="00E94511"/>
    <w:rsid w:val="00E950D2"/>
    <w:rsid w:val="00E9598F"/>
    <w:rsid w:val="00E961F6"/>
    <w:rsid w:val="00E96E5C"/>
    <w:rsid w:val="00EA0BA6"/>
    <w:rsid w:val="00EA50C4"/>
    <w:rsid w:val="00EA6876"/>
    <w:rsid w:val="00EA6E08"/>
    <w:rsid w:val="00EB00D4"/>
    <w:rsid w:val="00EB0C09"/>
    <w:rsid w:val="00EB2D9F"/>
    <w:rsid w:val="00EB5610"/>
    <w:rsid w:val="00EB74E5"/>
    <w:rsid w:val="00EC0F37"/>
    <w:rsid w:val="00EC24BB"/>
    <w:rsid w:val="00EC379A"/>
    <w:rsid w:val="00EC48F2"/>
    <w:rsid w:val="00EC61CD"/>
    <w:rsid w:val="00EC6641"/>
    <w:rsid w:val="00EC6C98"/>
    <w:rsid w:val="00ED1E15"/>
    <w:rsid w:val="00ED2C29"/>
    <w:rsid w:val="00ED4864"/>
    <w:rsid w:val="00ED650F"/>
    <w:rsid w:val="00ED751D"/>
    <w:rsid w:val="00EE0BC4"/>
    <w:rsid w:val="00EE0F6B"/>
    <w:rsid w:val="00EE10FF"/>
    <w:rsid w:val="00EE144D"/>
    <w:rsid w:val="00EE1842"/>
    <w:rsid w:val="00EE1C65"/>
    <w:rsid w:val="00EE2AF7"/>
    <w:rsid w:val="00EE32B4"/>
    <w:rsid w:val="00EE3400"/>
    <w:rsid w:val="00EE35B4"/>
    <w:rsid w:val="00EE57DE"/>
    <w:rsid w:val="00EE666B"/>
    <w:rsid w:val="00EE6E76"/>
    <w:rsid w:val="00EF05F0"/>
    <w:rsid w:val="00EF2DF5"/>
    <w:rsid w:val="00EF36A7"/>
    <w:rsid w:val="00EF39EB"/>
    <w:rsid w:val="00EF4AF3"/>
    <w:rsid w:val="00EF58B4"/>
    <w:rsid w:val="00EF71CC"/>
    <w:rsid w:val="00F010B7"/>
    <w:rsid w:val="00F0120C"/>
    <w:rsid w:val="00F02129"/>
    <w:rsid w:val="00F0349A"/>
    <w:rsid w:val="00F04683"/>
    <w:rsid w:val="00F04BD6"/>
    <w:rsid w:val="00F05528"/>
    <w:rsid w:val="00F0611E"/>
    <w:rsid w:val="00F06532"/>
    <w:rsid w:val="00F06577"/>
    <w:rsid w:val="00F07909"/>
    <w:rsid w:val="00F119DF"/>
    <w:rsid w:val="00F11EEF"/>
    <w:rsid w:val="00F1278D"/>
    <w:rsid w:val="00F12838"/>
    <w:rsid w:val="00F12ECB"/>
    <w:rsid w:val="00F13083"/>
    <w:rsid w:val="00F14088"/>
    <w:rsid w:val="00F15719"/>
    <w:rsid w:val="00F15E7A"/>
    <w:rsid w:val="00F2322F"/>
    <w:rsid w:val="00F26ACD"/>
    <w:rsid w:val="00F3068D"/>
    <w:rsid w:val="00F32ACD"/>
    <w:rsid w:val="00F32C42"/>
    <w:rsid w:val="00F33C3B"/>
    <w:rsid w:val="00F346F7"/>
    <w:rsid w:val="00F361F4"/>
    <w:rsid w:val="00F36BB7"/>
    <w:rsid w:val="00F3777A"/>
    <w:rsid w:val="00F377D1"/>
    <w:rsid w:val="00F37801"/>
    <w:rsid w:val="00F37EE0"/>
    <w:rsid w:val="00F40ABC"/>
    <w:rsid w:val="00F42026"/>
    <w:rsid w:val="00F4255C"/>
    <w:rsid w:val="00F426C7"/>
    <w:rsid w:val="00F4310A"/>
    <w:rsid w:val="00F43152"/>
    <w:rsid w:val="00F4315B"/>
    <w:rsid w:val="00F44B7A"/>
    <w:rsid w:val="00F463E5"/>
    <w:rsid w:val="00F46489"/>
    <w:rsid w:val="00F468E5"/>
    <w:rsid w:val="00F479ED"/>
    <w:rsid w:val="00F52553"/>
    <w:rsid w:val="00F55FC7"/>
    <w:rsid w:val="00F56708"/>
    <w:rsid w:val="00F60CF3"/>
    <w:rsid w:val="00F60E81"/>
    <w:rsid w:val="00F615F4"/>
    <w:rsid w:val="00F630BB"/>
    <w:rsid w:val="00F6378F"/>
    <w:rsid w:val="00F64CB5"/>
    <w:rsid w:val="00F662F3"/>
    <w:rsid w:val="00F673DD"/>
    <w:rsid w:val="00F67DC8"/>
    <w:rsid w:val="00F705B1"/>
    <w:rsid w:val="00F711E1"/>
    <w:rsid w:val="00F7122E"/>
    <w:rsid w:val="00F73650"/>
    <w:rsid w:val="00F74F6D"/>
    <w:rsid w:val="00F75E4A"/>
    <w:rsid w:val="00F76977"/>
    <w:rsid w:val="00F76EE7"/>
    <w:rsid w:val="00F7762A"/>
    <w:rsid w:val="00F77E96"/>
    <w:rsid w:val="00F81324"/>
    <w:rsid w:val="00F83DD9"/>
    <w:rsid w:val="00F86580"/>
    <w:rsid w:val="00F86BBE"/>
    <w:rsid w:val="00F90236"/>
    <w:rsid w:val="00F9121C"/>
    <w:rsid w:val="00F91E4D"/>
    <w:rsid w:val="00F92310"/>
    <w:rsid w:val="00F93061"/>
    <w:rsid w:val="00F9571C"/>
    <w:rsid w:val="00F96D03"/>
    <w:rsid w:val="00FA133C"/>
    <w:rsid w:val="00FA4547"/>
    <w:rsid w:val="00FA7276"/>
    <w:rsid w:val="00FB08FC"/>
    <w:rsid w:val="00FB100F"/>
    <w:rsid w:val="00FB5D1F"/>
    <w:rsid w:val="00FB6AC3"/>
    <w:rsid w:val="00FB6CE9"/>
    <w:rsid w:val="00FB6E95"/>
    <w:rsid w:val="00FC0704"/>
    <w:rsid w:val="00FC46DF"/>
    <w:rsid w:val="00FC6084"/>
    <w:rsid w:val="00FC658E"/>
    <w:rsid w:val="00FC6D6C"/>
    <w:rsid w:val="00FC77F9"/>
    <w:rsid w:val="00FC7C05"/>
    <w:rsid w:val="00FD1B7F"/>
    <w:rsid w:val="00FD3B54"/>
    <w:rsid w:val="00FD4131"/>
    <w:rsid w:val="00FD489C"/>
    <w:rsid w:val="00FD4E82"/>
    <w:rsid w:val="00FD535A"/>
    <w:rsid w:val="00FD5F78"/>
    <w:rsid w:val="00FD7A07"/>
    <w:rsid w:val="00FE0AAC"/>
    <w:rsid w:val="00FE1C3B"/>
    <w:rsid w:val="00FE27EA"/>
    <w:rsid w:val="00FE4224"/>
    <w:rsid w:val="00FE6650"/>
    <w:rsid w:val="00FF027E"/>
    <w:rsid w:val="00FF2818"/>
    <w:rsid w:val="00FF3500"/>
    <w:rsid w:val="00FF49D7"/>
    <w:rsid w:val="00FF632A"/>
    <w:rsid w:val="00FF71CD"/>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1253E4"/>
  <w15:docId w15:val="{69A4CD48-A1AA-43F6-9C3A-78AC920ED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nstantia" w:eastAsia="Constantia" w:hAnsi="Constantia"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9"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67716"/>
    <w:pPr>
      <w:spacing w:after="200" w:line="276" w:lineRule="auto"/>
    </w:pPr>
    <w:rPr>
      <w:lang w:eastAsia="en-US"/>
    </w:rPr>
  </w:style>
  <w:style w:type="paragraph" w:styleId="1">
    <w:name w:val="heading 1"/>
    <w:basedOn w:val="a"/>
    <w:link w:val="10"/>
    <w:uiPriority w:val="99"/>
    <w:qFormat/>
    <w:rsid w:val="00067716"/>
    <w:pPr>
      <w:spacing w:before="100" w:beforeAutospacing="1" w:after="100" w:afterAutospacing="1" w:line="240" w:lineRule="auto"/>
      <w:outlineLvl w:val="0"/>
    </w:pPr>
    <w:rPr>
      <w:rFonts w:ascii="Times" w:hAnsi="Times"/>
      <w:b/>
      <w:bCs/>
      <w:kern w:val="36"/>
      <w:sz w:val="48"/>
      <w:szCs w:val="48"/>
      <w:lang w:eastAsia="ru-RU"/>
    </w:rPr>
  </w:style>
  <w:style w:type="paragraph" w:styleId="2">
    <w:name w:val="heading 2"/>
    <w:basedOn w:val="a"/>
    <w:next w:val="a"/>
    <w:link w:val="20"/>
    <w:uiPriority w:val="9"/>
    <w:qFormat/>
    <w:rsid w:val="00067716"/>
    <w:pPr>
      <w:keepNext/>
      <w:keepLines/>
      <w:spacing w:before="200" w:after="0"/>
      <w:outlineLvl w:val="1"/>
    </w:pPr>
    <w:rPr>
      <w:rFonts w:eastAsia="Times New Roman"/>
      <w:b/>
      <w:bCs/>
      <w:color w:val="4F81BD"/>
      <w:sz w:val="26"/>
      <w:szCs w:val="26"/>
    </w:rPr>
  </w:style>
  <w:style w:type="paragraph" w:styleId="3">
    <w:name w:val="heading 3"/>
    <w:basedOn w:val="a"/>
    <w:next w:val="a"/>
    <w:link w:val="30"/>
    <w:uiPriority w:val="99"/>
    <w:qFormat/>
    <w:rsid w:val="00067716"/>
    <w:pPr>
      <w:keepNext/>
      <w:keepLines/>
      <w:spacing w:before="200" w:after="0"/>
      <w:outlineLvl w:val="2"/>
    </w:pPr>
    <w:rPr>
      <w:rFonts w:eastAsia="Times New Roman"/>
      <w:b/>
      <w:bCs/>
      <w:color w:val="4F81BD"/>
    </w:rPr>
  </w:style>
  <w:style w:type="paragraph" w:styleId="4">
    <w:name w:val="heading 4"/>
    <w:basedOn w:val="a"/>
    <w:next w:val="a"/>
    <w:link w:val="40"/>
    <w:uiPriority w:val="99"/>
    <w:qFormat/>
    <w:rsid w:val="00067716"/>
    <w:pPr>
      <w:keepNext/>
      <w:keepLines/>
      <w:spacing w:before="200" w:after="0"/>
      <w:outlineLvl w:val="3"/>
    </w:pPr>
    <w:rPr>
      <w:rFonts w:eastAsia="Times New Roman"/>
      <w:b/>
      <w:bCs/>
      <w:i/>
      <w:iCs/>
      <w:color w:val="4F81BD"/>
    </w:rPr>
  </w:style>
  <w:style w:type="paragraph" w:styleId="5">
    <w:name w:val="heading 5"/>
    <w:basedOn w:val="a"/>
    <w:next w:val="a"/>
    <w:link w:val="50"/>
    <w:unhideWhenUsed/>
    <w:qFormat/>
    <w:locked/>
    <w:rsid w:val="004B64ED"/>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067716"/>
    <w:rPr>
      <w:rFonts w:ascii="Times" w:hAnsi="Times" w:cs="Times New Roman"/>
      <w:b/>
      <w:bCs/>
      <w:kern w:val="36"/>
      <w:sz w:val="48"/>
      <w:szCs w:val="48"/>
      <w:lang w:eastAsia="ru-RU"/>
    </w:rPr>
  </w:style>
  <w:style w:type="character" w:customStyle="1" w:styleId="20">
    <w:name w:val="Заголовок 2 Знак"/>
    <w:basedOn w:val="a0"/>
    <w:link w:val="2"/>
    <w:uiPriority w:val="9"/>
    <w:qFormat/>
    <w:locked/>
    <w:rsid w:val="00067716"/>
    <w:rPr>
      <w:rFonts w:ascii="Constantia" w:hAnsi="Constantia" w:cs="Times New Roman"/>
      <w:b/>
      <w:bCs/>
      <w:color w:val="4F81BD"/>
      <w:sz w:val="26"/>
      <w:szCs w:val="26"/>
    </w:rPr>
  </w:style>
  <w:style w:type="character" w:customStyle="1" w:styleId="30">
    <w:name w:val="Заголовок 3 Знак"/>
    <w:basedOn w:val="a0"/>
    <w:link w:val="3"/>
    <w:uiPriority w:val="99"/>
    <w:locked/>
    <w:rsid w:val="00067716"/>
    <w:rPr>
      <w:rFonts w:ascii="Constantia" w:hAnsi="Constantia" w:cs="Times New Roman"/>
      <w:b/>
      <w:bCs/>
      <w:color w:val="4F81BD"/>
    </w:rPr>
  </w:style>
  <w:style w:type="character" w:customStyle="1" w:styleId="40">
    <w:name w:val="Заголовок 4 Знак"/>
    <w:basedOn w:val="a0"/>
    <w:link w:val="4"/>
    <w:uiPriority w:val="99"/>
    <w:locked/>
    <w:rsid w:val="00067716"/>
    <w:rPr>
      <w:rFonts w:ascii="Constantia" w:hAnsi="Constantia" w:cs="Times New Roman"/>
      <w:b/>
      <w:bCs/>
      <w:i/>
      <w:iCs/>
      <w:color w:val="4F81BD"/>
    </w:rPr>
  </w:style>
  <w:style w:type="paragraph" w:styleId="a3">
    <w:name w:val="List Paragraph"/>
    <w:aliases w:val="список нумерованный,2 список маркированный,маркированный,без абзаца,Heading1,Colorful List - Accent 11,Colorful List - Accent 11CxSpLast,H1-1,Заголовок3,Bullet 1,Use Case List Paragraph,List Paragraph,ПАРАГРАФ"/>
    <w:basedOn w:val="a"/>
    <w:link w:val="a4"/>
    <w:uiPriority w:val="34"/>
    <w:qFormat/>
    <w:rsid w:val="00067716"/>
    <w:pPr>
      <w:ind w:left="720"/>
      <w:contextualSpacing/>
    </w:pPr>
  </w:style>
  <w:style w:type="paragraph" w:styleId="a5">
    <w:name w:val="header"/>
    <w:basedOn w:val="a"/>
    <w:link w:val="a6"/>
    <w:uiPriority w:val="99"/>
    <w:rsid w:val="00067716"/>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067716"/>
    <w:rPr>
      <w:rFonts w:cs="Times New Roman"/>
    </w:rPr>
  </w:style>
  <w:style w:type="paragraph" w:styleId="a7">
    <w:name w:val="footer"/>
    <w:basedOn w:val="a"/>
    <w:link w:val="a8"/>
    <w:uiPriority w:val="99"/>
    <w:rsid w:val="00067716"/>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067716"/>
    <w:rPr>
      <w:rFonts w:cs="Times New Roman"/>
    </w:rPr>
  </w:style>
  <w:style w:type="character" w:styleId="a9">
    <w:name w:val="Hyperlink"/>
    <w:basedOn w:val="a0"/>
    <w:uiPriority w:val="99"/>
    <w:rsid w:val="00067716"/>
    <w:rPr>
      <w:rFonts w:cs="Times New Roman"/>
      <w:color w:val="0000FF"/>
      <w:u w:val="single"/>
    </w:rPr>
  </w:style>
  <w:style w:type="character" w:customStyle="1" w:styleId="submitted">
    <w:name w:val="submitted"/>
    <w:basedOn w:val="a0"/>
    <w:uiPriority w:val="99"/>
    <w:rsid w:val="00067716"/>
    <w:rPr>
      <w:rFonts w:cs="Times New Roman"/>
    </w:rPr>
  </w:style>
  <w:style w:type="character" w:customStyle="1" w:styleId="apple-converted-space">
    <w:name w:val="apple-converted-space"/>
    <w:basedOn w:val="a0"/>
    <w:uiPriority w:val="99"/>
    <w:rsid w:val="00067716"/>
    <w:rPr>
      <w:rFonts w:cs="Times New Roman"/>
    </w:rPr>
  </w:style>
  <w:style w:type="paragraph" w:customStyle="1" w:styleId="rtecenter">
    <w:name w:val="rtecenter"/>
    <w:basedOn w:val="a"/>
    <w:uiPriority w:val="99"/>
    <w:rsid w:val="00067716"/>
    <w:pPr>
      <w:spacing w:before="100" w:beforeAutospacing="1" w:after="100" w:afterAutospacing="1" w:line="240" w:lineRule="auto"/>
    </w:pPr>
    <w:rPr>
      <w:rFonts w:ascii="Times" w:hAnsi="Times"/>
      <w:sz w:val="20"/>
      <w:szCs w:val="20"/>
      <w:lang w:eastAsia="ru-RU"/>
    </w:rPr>
  </w:style>
  <w:style w:type="paragraph" w:customStyle="1" w:styleId="rtejustify">
    <w:name w:val="rtejustify"/>
    <w:basedOn w:val="a"/>
    <w:uiPriority w:val="99"/>
    <w:rsid w:val="00067716"/>
    <w:pPr>
      <w:spacing w:before="100" w:beforeAutospacing="1" w:after="100" w:afterAutospacing="1" w:line="240" w:lineRule="auto"/>
    </w:pPr>
    <w:rPr>
      <w:rFonts w:ascii="Times" w:hAnsi="Times"/>
      <w:sz w:val="20"/>
      <w:szCs w:val="20"/>
      <w:lang w:eastAsia="ru-RU"/>
    </w:rPr>
  </w:style>
  <w:style w:type="character" w:styleId="aa">
    <w:name w:val="Strong"/>
    <w:basedOn w:val="a0"/>
    <w:uiPriority w:val="22"/>
    <w:qFormat/>
    <w:rsid w:val="00067716"/>
    <w:rPr>
      <w:rFonts w:cs="Times New Roman"/>
      <w:b/>
      <w:bCs/>
    </w:rPr>
  </w:style>
  <w:style w:type="paragraph" w:styleId="ab">
    <w:name w:val="Normal (Web)"/>
    <w:aliases w:val="Обычный (Web),Обычный (Web)1,Знак Знак3,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 Зна,Знак4"/>
    <w:basedOn w:val="a"/>
    <w:link w:val="ac"/>
    <w:uiPriority w:val="99"/>
    <w:qFormat/>
    <w:rsid w:val="0006771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uthortitle">
    <w:name w:val="author_title"/>
    <w:basedOn w:val="a0"/>
    <w:uiPriority w:val="99"/>
    <w:rsid w:val="00067716"/>
    <w:rPr>
      <w:rFonts w:cs="Times New Roman"/>
    </w:rPr>
  </w:style>
  <w:style w:type="paragraph" w:styleId="z-">
    <w:name w:val="HTML Top of Form"/>
    <w:basedOn w:val="a"/>
    <w:next w:val="a"/>
    <w:link w:val="z-0"/>
    <w:hidden/>
    <w:uiPriority w:val="99"/>
    <w:semiHidden/>
    <w:rsid w:val="00067716"/>
    <w:pPr>
      <w:pBdr>
        <w:bottom w:val="single" w:sz="6" w:space="1" w:color="auto"/>
      </w:pBdr>
      <w:spacing w:after="0" w:line="240" w:lineRule="auto"/>
      <w:jc w:val="center"/>
    </w:pPr>
    <w:rPr>
      <w:rFonts w:ascii="Arial" w:hAnsi="Arial"/>
      <w:vanish/>
      <w:sz w:val="16"/>
      <w:szCs w:val="16"/>
      <w:lang w:eastAsia="ru-RU"/>
    </w:rPr>
  </w:style>
  <w:style w:type="character" w:customStyle="1" w:styleId="z-0">
    <w:name w:val="z-Начало формы Знак"/>
    <w:basedOn w:val="a0"/>
    <w:link w:val="z-"/>
    <w:uiPriority w:val="99"/>
    <w:semiHidden/>
    <w:locked/>
    <w:rsid w:val="00067716"/>
    <w:rPr>
      <w:rFonts w:ascii="Arial" w:hAnsi="Arial" w:cs="Times New Roman"/>
      <w:vanish/>
      <w:sz w:val="16"/>
      <w:szCs w:val="16"/>
      <w:lang w:eastAsia="ru-RU"/>
    </w:rPr>
  </w:style>
  <w:style w:type="paragraph" w:styleId="z-1">
    <w:name w:val="HTML Bottom of Form"/>
    <w:basedOn w:val="a"/>
    <w:next w:val="a"/>
    <w:link w:val="z-2"/>
    <w:hidden/>
    <w:uiPriority w:val="99"/>
    <w:semiHidden/>
    <w:rsid w:val="00067716"/>
    <w:pPr>
      <w:pBdr>
        <w:top w:val="single" w:sz="6" w:space="1" w:color="auto"/>
      </w:pBdr>
      <w:spacing w:after="0" w:line="240" w:lineRule="auto"/>
      <w:jc w:val="center"/>
    </w:pPr>
    <w:rPr>
      <w:rFonts w:ascii="Arial" w:hAnsi="Arial"/>
      <w:vanish/>
      <w:sz w:val="16"/>
      <w:szCs w:val="16"/>
      <w:lang w:eastAsia="ru-RU"/>
    </w:rPr>
  </w:style>
  <w:style w:type="character" w:customStyle="1" w:styleId="z-2">
    <w:name w:val="z-Конец формы Знак"/>
    <w:basedOn w:val="a0"/>
    <w:link w:val="z-1"/>
    <w:uiPriority w:val="99"/>
    <w:semiHidden/>
    <w:locked/>
    <w:rsid w:val="00067716"/>
    <w:rPr>
      <w:rFonts w:ascii="Arial" w:hAnsi="Arial" w:cs="Times New Roman"/>
      <w:vanish/>
      <w:sz w:val="16"/>
      <w:szCs w:val="16"/>
      <w:lang w:eastAsia="ru-RU"/>
    </w:rPr>
  </w:style>
  <w:style w:type="character" w:customStyle="1" w:styleId="b-share-form-button">
    <w:name w:val="b-share-form-button"/>
    <w:basedOn w:val="a0"/>
    <w:uiPriority w:val="99"/>
    <w:rsid w:val="00067716"/>
    <w:rPr>
      <w:rFonts w:cs="Times New Roman"/>
    </w:rPr>
  </w:style>
  <w:style w:type="paragraph" w:customStyle="1" w:styleId="hc">
    <w:name w:val="hc"/>
    <w:basedOn w:val="a"/>
    <w:uiPriority w:val="99"/>
    <w:rsid w:val="00067716"/>
    <w:pPr>
      <w:spacing w:before="100" w:beforeAutospacing="1" w:after="100" w:afterAutospacing="1" w:line="240" w:lineRule="auto"/>
    </w:pPr>
    <w:rPr>
      <w:rFonts w:ascii="Times" w:hAnsi="Times"/>
      <w:sz w:val="20"/>
      <w:szCs w:val="20"/>
      <w:lang w:eastAsia="ru-RU"/>
    </w:rPr>
  </w:style>
  <w:style w:type="paragraph" w:styleId="ad">
    <w:name w:val="Balloon Text"/>
    <w:basedOn w:val="a"/>
    <w:link w:val="ae"/>
    <w:uiPriority w:val="99"/>
    <w:semiHidden/>
    <w:rsid w:val="00067716"/>
    <w:pPr>
      <w:spacing w:after="0" w:line="240" w:lineRule="auto"/>
    </w:pPr>
    <w:rPr>
      <w:rFonts w:ascii="Lucida Grande CY" w:hAnsi="Lucida Grande CY"/>
      <w:sz w:val="18"/>
      <w:szCs w:val="18"/>
    </w:rPr>
  </w:style>
  <w:style w:type="character" w:customStyle="1" w:styleId="ae">
    <w:name w:val="Текст выноски Знак"/>
    <w:basedOn w:val="a0"/>
    <w:link w:val="ad"/>
    <w:uiPriority w:val="99"/>
    <w:semiHidden/>
    <w:locked/>
    <w:rsid w:val="00067716"/>
    <w:rPr>
      <w:rFonts w:ascii="Lucida Grande CY" w:hAnsi="Lucida Grande CY" w:cs="Times New Roman"/>
      <w:sz w:val="18"/>
      <w:szCs w:val="18"/>
    </w:rPr>
  </w:style>
  <w:style w:type="table" w:styleId="af">
    <w:name w:val="Table Grid"/>
    <w:basedOn w:val="a1"/>
    <w:rsid w:val="0006771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Стиль2"/>
    <w:basedOn w:val="1"/>
    <w:uiPriority w:val="99"/>
    <w:rsid w:val="00067716"/>
    <w:pPr>
      <w:keepNext/>
      <w:spacing w:before="240" w:beforeAutospacing="0" w:after="60" w:afterAutospacing="0" w:line="480" w:lineRule="auto"/>
      <w:ind w:firstLine="567"/>
      <w:jc w:val="both"/>
      <w:outlineLvl w:val="9"/>
    </w:pPr>
    <w:rPr>
      <w:rFonts w:ascii="Arial" w:eastAsia="Times New Roman" w:hAnsi="Arial"/>
      <w:bCs w:val="0"/>
      <w:kern w:val="28"/>
      <w:sz w:val="28"/>
      <w:szCs w:val="20"/>
    </w:rPr>
  </w:style>
  <w:style w:type="paragraph" w:customStyle="1" w:styleId="11">
    <w:name w:val="Обычный1"/>
    <w:uiPriority w:val="99"/>
    <w:rsid w:val="00067716"/>
    <w:pPr>
      <w:widowControl w:val="0"/>
    </w:pPr>
    <w:rPr>
      <w:rFonts w:ascii="Pragmatica" w:eastAsia="Times New Roman" w:hAnsi="Pragmatica"/>
      <w:sz w:val="20"/>
      <w:szCs w:val="20"/>
      <w:lang w:val="en-US"/>
    </w:rPr>
  </w:style>
  <w:style w:type="character" w:styleId="af0">
    <w:name w:val="page number"/>
    <w:basedOn w:val="a0"/>
    <w:uiPriority w:val="99"/>
    <w:semiHidden/>
    <w:rsid w:val="00067716"/>
    <w:rPr>
      <w:rFonts w:cs="Times New Roman"/>
    </w:rPr>
  </w:style>
  <w:style w:type="paragraph" w:customStyle="1" w:styleId="paper-title">
    <w:name w:val="paper-title"/>
    <w:basedOn w:val="a"/>
    <w:uiPriority w:val="99"/>
    <w:rsid w:val="00067716"/>
    <w:pPr>
      <w:spacing w:before="100" w:beforeAutospacing="1" w:after="100" w:afterAutospacing="1" w:line="240" w:lineRule="auto"/>
    </w:pPr>
    <w:rPr>
      <w:rFonts w:ascii="Times" w:hAnsi="Times"/>
      <w:sz w:val="20"/>
      <w:szCs w:val="20"/>
      <w:lang w:eastAsia="ru-RU"/>
    </w:rPr>
  </w:style>
  <w:style w:type="paragraph" w:customStyle="1" w:styleId="author">
    <w:name w:val="author"/>
    <w:basedOn w:val="a"/>
    <w:uiPriority w:val="99"/>
    <w:rsid w:val="00067716"/>
    <w:pPr>
      <w:spacing w:before="100" w:beforeAutospacing="1" w:after="100" w:afterAutospacing="1" w:line="240" w:lineRule="auto"/>
    </w:pPr>
    <w:rPr>
      <w:rFonts w:ascii="Times" w:hAnsi="Times"/>
      <w:sz w:val="20"/>
      <w:szCs w:val="20"/>
      <w:lang w:eastAsia="ru-RU"/>
    </w:rPr>
  </w:style>
  <w:style w:type="paragraph" w:customStyle="1" w:styleId="affiliations">
    <w:name w:val="affiliations"/>
    <w:basedOn w:val="a"/>
    <w:uiPriority w:val="99"/>
    <w:rsid w:val="00067716"/>
    <w:pPr>
      <w:spacing w:before="100" w:beforeAutospacing="1" w:after="100" w:afterAutospacing="1" w:line="240" w:lineRule="auto"/>
    </w:pPr>
    <w:rPr>
      <w:rFonts w:ascii="Times" w:hAnsi="Times"/>
      <w:sz w:val="20"/>
      <w:szCs w:val="20"/>
      <w:lang w:eastAsia="ru-RU"/>
    </w:rPr>
  </w:style>
  <w:style w:type="paragraph" w:customStyle="1" w:styleId="e-mail">
    <w:name w:val="e-mail"/>
    <w:basedOn w:val="a"/>
    <w:uiPriority w:val="99"/>
    <w:rsid w:val="00067716"/>
    <w:pPr>
      <w:spacing w:before="100" w:beforeAutospacing="1" w:after="100" w:afterAutospacing="1" w:line="240" w:lineRule="auto"/>
    </w:pPr>
    <w:rPr>
      <w:rFonts w:ascii="Times" w:hAnsi="Times"/>
      <w:sz w:val="20"/>
      <w:szCs w:val="20"/>
      <w:lang w:eastAsia="ru-RU"/>
    </w:rPr>
  </w:style>
  <w:style w:type="paragraph" w:customStyle="1" w:styleId="abstract">
    <w:name w:val="abstract"/>
    <w:basedOn w:val="a"/>
    <w:uiPriority w:val="99"/>
    <w:rsid w:val="00067716"/>
    <w:pPr>
      <w:spacing w:before="100" w:beforeAutospacing="1" w:after="100" w:afterAutospacing="1" w:line="240" w:lineRule="auto"/>
    </w:pPr>
    <w:rPr>
      <w:rFonts w:ascii="Times" w:hAnsi="Times"/>
      <w:sz w:val="20"/>
      <w:szCs w:val="20"/>
      <w:lang w:eastAsia="ru-RU"/>
    </w:rPr>
  </w:style>
  <w:style w:type="paragraph" w:styleId="af1">
    <w:name w:val="Body Text Indent"/>
    <w:basedOn w:val="a"/>
    <w:link w:val="af2"/>
    <w:uiPriority w:val="99"/>
    <w:rsid w:val="00067716"/>
    <w:pPr>
      <w:spacing w:before="100" w:beforeAutospacing="1" w:after="100" w:afterAutospacing="1" w:line="240" w:lineRule="auto"/>
    </w:pPr>
    <w:rPr>
      <w:rFonts w:ascii="Times" w:hAnsi="Times"/>
      <w:sz w:val="20"/>
      <w:szCs w:val="20"/>
      <w:lang w:eastAsia="ru-RU"/>
    </w:rPr>
  </w:style>
  <w:style w:type="character" w:customStyle="1" w:styleId="af2">
    <w:name w:val="Основной текст с отступом Знак"/>
    <w:basedOn w:val="a0"/>
    <w:link w:val="af1"/>
    <w:uiPriority w:val="99"/>
    <w:locked/>
    <w:rsid w:val="00067716"/>
    <w:rPr>
      <w:rFonts w:ascii="Times" w:hAnsi="Times" w:cs="Times New Roman"/>
      <w:sz w:val="20"/>
      <w:szCs w:val="20"/>
      <w:lang w:eastAsia="ru-RU"/>
    </w:rPr>
  </w:style>
  <w:style w:type="character" w:styleId="af3">
    <w:name w:val="footnote reference"/>
    <w:basedOn w:val="a0"/>
    <w:uiPriority w:val="99"/>
    <w:semiHidden/>
    <w:rsid w:val="00067716"/>
    <w:rPr>
      <w:rFonts w:cs="Times New Roman"/>
    </w:rPr>
  </w:style>
  <w:style w:type="paragraph" w:styleId="af4">
    <w:name w:val="caption"/>
    <w:basedOn w:val="a"/>
    <w:qFormat/>
    <w:rsid w:val="00067716"/>
    <w:pPr>
      <w:spacing w:before="100" w:beforeAutospacing="1" w:after="100" w:afterAutospacing="1" w:line="240" w:lineRule="auto"/>
    </w:pPr>
    <w:rPr>
      <w:rFonts w:ascii="Times" w:hAnsi="Times"/>
      <w:sz w:val="20"/>
      <w:szCs w:val="20"/>
      <w:lang w:eastAsia="ru-RU"/>
    </w:rPr>
  </w:style>
  <w:style w:type="character" w:customStyle="1" w:styleId="spelle">
    <w:name w:val="spelle"/>
    <w:basedOn w:val="a0"/>
    <w:uiPriority w:val="99"/>
    <w:rsid w:val="00067716"/>
    <w:rPr>
      <w:rFonts w:cs="Times New Roman"/>
    </w:rPr>
  </w:style>
  <w:style w:type="paragraph" w:customStyle="1" w:styleId="references">
    <w:name w:val="references"/>
    <w:basedOn w:val="a"/>
    <w:uiPriority w:val="99"/>
    <w:rsid w:val="00067716"/>
    <w:pPr>
      <w:spacing w:before="100" w:beforeAutospacing="1" w:after="100" w:afterAutospacing="1" w:line="240" w:lineRule="auto"/>
    </w:pPr>
    <w:rPr>
      <w:rFonts w:ascii="Times" w:hAnsi="Times"/>
      <w:sz w:val="20"/>
      <w:szCs w:val="20"/>
      <w:lang w:eastAsia="ru-RU"/>
    </w:rPr>
  </w:style>
  <w:style w:type="paragraph" w:styleId="af5">
    <w:name w:val="footnote text"/>
    <w:basedOn w:val="a"/>
    <w:link w:val="af6"/>
    <w:uiPriority w:val="99"/>
    <w:semiHidden/>
    <w:rsid w:val="00067716"/>
    <w:pPr>
      <w:spacing w:before="100" w:beforeAutospacing="1" w:after="100" w:afterAutospacing="1" w:line="240" w:lineRule="auto"/>
    </w:pPr>
    <w:rPr>
      <w:rFonts w:ascii="Times" w:hAnsi="Times"/>
      <w:sz w:val="20"/>
      <w:szCs w:val="20"/>
      <w:lang w:eastAsia="ru-RU"/>
    </w:rPr>
  </w:style>
  <w:style w:type="character" w:customStyle="1" w:styleId="af6">
    <w:name w:val="Текст сноски Знак"/>
    <w:basedOn w:val="a0"/>
    <w:link w:val="af5"/>
    <w:uiPriority w:val="99"/>
    <w:semiHidden/>
    <w:locked/>
    <w:rsid w:val="00067716"/>
    <w:rPr>
      <w:rFonts w:ascii="Times" w:hAnsi="Times" w:cs="Times New Roman"/>
      <w:sz w:val="20"/>
      <w:szCs w:val="20"/>
      <w:lang w:eastAsia="ru-RU"/>
    </w:rPr>
  </w:style>
  <w:style w:type="paragraph" w:customStyle="1" w:styleId="af7">
    <w:name w:val="Базовый"/>
    <w:uiPriority w:val="99"/>
    <w:rsid w:val="00067716"/>
    <w:pPr>
      <w:widowControl w:val="0"/>
      <w:suppressAutoHyphens/>
      <w:spacing w:after="200" w:line="276" w:lineRule="auto"/>
    </w:pPr>
    <w:rPr>
      <w:rFonts w:ascii="Calibri" w:eastAsia="MS Mincho" w:hAnsi="Calibri"/>
      <w:lang w:eastAsia="zh-CN"/>
    </w:rPr>
  </w:style>
  <w:style w:type="character" w:styleId="af8">
    <w:name w:val="Emphasis"/>
    <w:basedOn w:val="a0"/>
    <w:uiPriority w:val="20"/>
    <w:qFormat/>
    <w:rsid w:val="00067716"/>
    <w:rPr>
      <w:rFonts w:cs="Times New Roman"/>
      <w:i/>
    </w:rPr>
  </w:style>
  <w:style w:type="character" w:customStyle="1" w:styleId="ff7">
    <w:name w:val="ff7"/>
    <w:basedOn w:val="a0"/>
    <w:rsid w:val="00964C09"/>
  </w:style>
  <w:style w:type="character" w:customStyle="1" w:styleId="ls6">
    <w:name w:val="ls6"/>
    <w:basedOn w:val="a0"/>
    <w:rsid w:val="00964C09"/>
  </w:style>
  <w:style w:type="character" w:customStyle="1" w:styleId="ws2">
    <w:name w:val="ws2"/>
    <w:basedOn w:val="a0"/>
    <w:rsid w:val="00964C09"/>
  </w:style>
  <w:style w:type="character" w:customStyle="1" w:styleId="ff9">
    <w:name w:val="ff9"/>
    <w:basedOn w:val="a0"/>
    <w:rsid w:val="0009120F"/>
  </w:style>
  <w:style w:type="character" w:customStyle="1" w:styleId="ls0">
    <w:name w:val="ls0"/>
    <w:basedOn w:val="a0"/>
    <w:rsid w:val="0009120F"/>
  </w:style>
  <w:style w:type="character" w:customStyle="1" w:styleId="ls7">
    <w:name w:val="ls7"/>
    <w:basedOn w:val="a0"/>
    <w:rsid w:val="0009120F"/>
  </w:style>
  <w:style w:type="character" w:styleId="af9">
    <w:name w:val="FollowedHyperlink"/>
    <w:basedOn w:val="a0"/>
    <w:uiPriority w:val="99"/>
    <w:semiHidden/>
    <w:unhideWhenUsed/>
    <w:rsid w:val="0062612A"/>
    <w:rPr>
      <w:color w:val="800080" w:themeColor="followedHyperlink"/>
      <w:u w:val="single"/>
    </w:rPr>
  </w:style>
  <w:style w:type="paragraph" w:styleId="afa">
    <w:name w:val="Subtitle"/>
    <w:basedOn w:val="a"/>
    <w:next w:val="a"/>
    <w:link w:val="afb"/>
    <w:qFormat/>
    <w:locked/>
    <w:rsid w:val="00903D2F"/>
    <w:pPr>
      <w:numPr>
        <w:ilvl w:val="1"/>
      </w:numPr>
      <w:spacing w:after="160"/>
    </w:pPr>
    <w:rPr>
      <w:rFonts w:asciiTheme="minorHAnsi" w:eastAsiaTheme="minorEastAsia" w:hAnsiTheme="minorHAnsi" w:cstheme="minorBidi"/>
      <w:color w:val="5A5A5A" w:themeColor="text1" w:themeTint="A5"/>
      <w:spacing w:val="15"/>
    </w:rPr>
  </w:style>
  <w:style w:type="character" w:customStyle="1" w:styleId="afb">
    <w:name w:val="Подзаголовок Знак"/>
    <w:basedOn w:val="a0"/>
    <w:link w:val="afa"/>
    <w:rsid w:val="00903D2F"/>
    <w:rPr>
      <w:rFonts w:asciiTheme="minorHAnsi" w:eastAsiaTheme="minorEastAsia" w:hAnsiTheme="minorHAnsi" w:cstheme="minorBidi"/>
      <w:color w:val="5A5A5A" w:themeColor="text1" w:themeTint="A5"/>
      <w:spacing w:val="15"/>
      <w:lang w:eastAsia="en-US"/>
    </w:rPr>
  </w:style>
  <w:style w:type="character" w:customStyle="1" w:styleId="status">
    <w:name w:val="status"/>
    <w:basedOn w:val="a0"/>
    <w:rsid w:val="00DF5AD3"/>
  </w:style>
  <w:style w:type="character" w:customStyle="1" w:styleId="12">
    <w:name w:val="Неразрешенное упоминание1"/>
    <w:basedOn w:val="a0"/>
    <w:uiPriority w:val="99"/>
    <w:semiHidden/>
    <w:unhideWhenUsed/>
    <w:rsid w:val="00602CF4"/>
    <w:rPr>
      <w:color w:val="605E5C"/>
      <w:shd w:val="clear" w:color="auto" w:fill="E1DFDD"/>
    </w:rPr>
  </w:style>
  <w:style w:type="character" w:customStyle="1" w:styleId="ac">
    <w:name w:val="Обычный (Интернет) Знак"/>
    <w:aliases w:val="Обычный (Web) Знак,Обычный (Web)1 Знак,Знак Знак3 Знак,Обычный (веб) Знак1 Знак,Обычный (веб) Знак Знак1 Знак,Знак Знак1 Знак Знак1,Обычный (веб) Знак Знак Знак Знак1,Знак Знак1 Знак Знак Знак,Знак Знак Знак Знак Знак Знак"/>
    <w:link w:val="ab"/>
    <w:uiPriority w:val="99"/>
    <w:locked/>
    <w:rsid w:val="001979E1"/>
    <w:rPr>
      <w:rFonts w:ascii="Times New Roman" w:eastAsia="Times New Roman" w:hAnsi="Times New Roman"/>
      <w:sz w:val="24"/>
      <w:szCs w:val="24"/>
    </w:rPr>
  </w:style>
  <w:style w:type="table" w:styleId="22">
    <w:name w:val="Plain Table 2"/>
    <w:basedOn w:val="a1"/>
    <w:uiPriority w:val="42"/>
    <w:rsid w:val="00793928"/>
    <w:rPr>
      <w:rFonts w:asciiTheme="minorHAnsi" w:eastAsiaTheme="minorHAnsi" w:hAnsiTheme="minorHAnsi" w:cstheme="minorBidi"/>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23">
    <w:name w:val="Неразрешенное упоминание2"/>
    <w:basedOn w:val="a0"/>
    <w:uiPriority w:val="99"/>
    <w:semiHidden/>
    <w:unhideWhenUsed/>
    <w:rsid w:val="00D6734D"/>
    <w:rPr>
      <w:color w:val="605E5C"/>
      <w:shd w:val="clear" w:color="auto" w:fill="E1DFDD"/>
    </w:rPr>
  </w:style>
  <w:style w:type="character" w:customStyle="1" w:styleId="rynqvb">
    <w:name w:val="rynqvb"/>
    <w:basedOn w:val="a0"/>
    <w:rsid w:val="00314A7A"/>
  </w:style>
  <w:style w:type="character" w:customStyle="1" w:styleId="a4">
    <w:name w:val="Абзац списка Знак"/>
    <w:aliases w:val="список нумерованный Знак,2 список маркированный Знак,маркированный Знак,без абзаца Знак,Heading1 Знак,Colorful List - Accent 11 Знак,Colorful List - Accent 11CxSpLast Знак,H1-1 Знак,Заголовок3 Знак,Bullet 1 Знак,List Paragraph Знак"/>
    <w:link w:val="a3"/>
    <w:uiPriority w:val="34"/>
    <w:qFormat/>
    <w:rsid w:val="00F4255C"/>
    <w:rPr>
      <w:lang w:eastAsia="en-US"/>
    </w:rPr>
  </w:style>
  <w:style w:type="character" w:customStyle="1" w:styleId="-">
    <w:name w:val="Интернет-ссылка"/>
    <w:basedOn w:val="a0"/>
    <w:uiPriority w:val="99"/>
    <w:unhideWhenUsed/>
    <w:rsid w:val="00BF4CC6"/>
    <w:rPr>
      <w:color w:val="0000FF" w:themeColor="hyperlink"/>
      <w:u w:val="single"/>
    </w:rPr>
  </w:style>
  <w:style w:type="paragraph" w:styleId="afc">
    <w:name w:val="Title"/>
    <w:basedOn w:val="a"/>
    <w:next w:val="afd"/>
    <w:link w:val="afe"/>
    <w:qFormat/>
    <w:locked/>
    <w:rsid w:val="00BF4CC6"/>
    <w:pPr>
      <w:keepNext/>
      <w:spacing w:before="240" w:after="120" w:line="259" w:lineRule="auto"/>
    </w:pPr>
    <w:rPr>
      <w:rFonts w:ascii="Liberation Sans" w:eastAsia="Microsoft YaHei" w:hAnsi="Liberation Sans" w:cs="Arial"/>
      <w:sz w:val="28"/>
      <w:szCs w:val="28"/>
    </w:rPr>
  </w:style>
  <w:style w:type="character" w:customStyle="1" w:styleId="afe">
    <w:name w:val="Заголовок Знак"/>
    <w:basedOn w:val="a0"/>
    <w:link w:val="afc"/>
    <w:rsid w:val="00BF4CC6"/>
    <w:rPr>
      <w:rFonts w:ascii="Liberation Sans" w:eastAsia="Microsoft YaHei" w:hAnsi="Liberation Sans" w:cs="Arial"/>
      <w:sz w:val="28"/>
      <w:szCs w:val="28"/>
      <w:lang w:eastAsia="en-US"/>
    </w:rPr>
  </w:style>
  <w:style w:type="paragraph" w:styleId="afd">
    <w:name w:val="Body Text"/>
    <w:basedOn w:val="a"/>
    <w:link w:val="aff"/>
    <w:rsid w:val="00BF4CC6"/>
    <w:pPr>
      <w:spacing w:after="140"/>
    </w:pPr>
    <w:rPr>
      <w:rFonts w:asciiTheme="minorHAnsi" w:eastAsiaTheme="minorHAnsi" w:hAnsiTheme="minorHAnsi" w:cstheme="minorBidi"/>
    </w:rPr>
  </w:style>
  <w:style w:type="character" w:customStyle="1" w:styleId="aff">
    <w:name w:val="Основной текст Знак"/>
    <w:basedOn w:val="a0"/>
    <w:link w:val="afd"/>
    <w:rsid w:val="00BF4CC6"/>
    <w:rPr>
      <w:rFonts w:asciiTheme="minorHAnsi" w:eastAsiaTheme="minorHAnsi" w:hAnsiTheme="minorHAnsi" w:cstheme="minorBidi"/>
      <w:lang w:eastAsia="en-US"/>
    </w:rPr>
  </w:style>
  <w:style w:type="paragraph" w:styleId="aff0">
    <w:name w:val="List"/>
    <w:basedOn w:val="afd"/>
    <w:rsid w:val="00BF4CC6"/>
    <w:rPr>
      <w:rFonts w:cs="Arial"/>
    </w:rPr>
  </w:style>
  <w:style w:type="paragraph" w:styleId="13">
    <w:name w:val="index 1"/>
    <w:basedOn w:val="a"/>
    <w:next w:val="a"/>
    <w:autoRedefine/>
    <w:uiPriority w:val="99"/>
    <w:semiHidden/>
    <w:unhideWhenUsed/>
    <w:rsid w:val="00BF4CC6"/>
    <w:pPr>
      <w:spacing w:after="0" w:line="240" w:lineRule="auto"/>
      <w:ind w:left="220" w:hanging="220"/>
    </w:pPr>
  </w:style>
  <w:style w:type="paragraph" w:styleId="aff1">
    <w:name w:val="index heading"/>
    <w:basedOn w:val="a"/>
    <w:qFormat/>
    <w:rsid w:val="00BF4CC6"/>
    <w:pPr>
      <w:suppressLineNumbers/>
      <w:spacing w:after="160" w:line="259" w:lineRule="auto"/>
    </w:pPr>
    <w:rPr>
      <w:rFonts w:asciiTheme="minorHAnsi" w:eastAsiaTheme="minorHAnsi" w:hAnsiTheme="minorHAnsi" w:cs="Arial"/>
    </w:rPr>
  </w:style>
  <w:style w:type="paragraph" w:customStyle="1" w:styleId="aff2">
    <w:name w:val="Содержимое таблицы"/>
    <w:basedOn w:val="a"/>
    <w:qFormat/>
    <w:rsid w:val="00BF4CC6"/>
    <w:pPr>
      <w:suppressLineNumbers/>
      <w:spacing w:after="160" w:line="259" w:lineRule="auto"/>
    </w:pPr>
    <w:rPr>
      <w:rFonts w:asciiTheme="minorHAnsi" w:eastAsiaTheme="minorHAnsi" w:hAnsiTheme="minorHAnsi" w:cstheme="minorBidi"/>
    </w:rPr>
  </w:style>
  <w:style w:type="paragraph" w:customStyle="1" w:styleId="aff3">
    <w:name w:val="Заголовок таблицы"/>
    <w:basedOn w:val="aff2"/>
    <w:qFormat/>
    <w:rsid w:val="00BF4CC6"/>
    <w:pPr>
      <w:jc w:val="center"/>
    </w:pPr>
    <w:rPr>
      <w:b/>
      <w:bCs/>
    </w:rPr>
  </w:style>
  <w:style w:type="paragraph" w:styleId="aff4">
    <w:name w:val="No Spacing"/>
    <w:aliases w:val="ТОЛКЫН"/>
    <w:link w:val="aff5"/>
    <w:uiPriority w:val="1"/>
    <w:qFormat/>
    <w:rsid w:val="00522600"/>
    <w:rPr>
      <w:lang w:eastAsia="en-US"/>
    </w:rPr>
  </w:style>
  <w:style w:type="character" w:customStyle="1" w:styleId="50">
    <w:name w:val="Заголовок 5 Знак"/>
    <w:basedOn w:val="a0"/>
    <w:link w:val="5"/>
    <w:rsid w:val="004B64ED"/>
    <w:rPr>
      <w:rFonts w:asciiTheme="majorHAnsi" w:eastAsiaTheme="majorEastAsia" w:hAnsiTheme="majorHAnsi" w:cstheme="majorBidi"/>
      <w:color w:val="365F91" w:themeColor="accent1" w:themeShade="BF"/>
      <w:lang w:eastAsia="en-US"/>
    </w:rPr>
  </w:style>
  <w:style w:type="character" w:customStyle="1" w:styleId="aff5">
    <w:name w:val="Без интервала Знак"/>
    <w:aliases w:val="ТОЛКЫН Знак"/>
    <w:link w:val="aff4"/>
    <w:locked/>
    <w:rsid w:val="00FF3500"/>
    <w:rPr>
      <w:lang w:eastAsia="en-US"/>
    </w:rPr>
  </w:style>
  <w:style w:type="character" w:customStyle="1" w:styleId="8">
    <w:name w:val="Основной текст (8)_"/>
    <w:basedOn w:val="a0"/>
    <w:link w:val="80"/>
    <w:uiPriority w:val="99"/>
    <w:rsid w:val="00D32007"/>
    <w:rPr>
      <w:rFonts w:ascii="Times New Roman" w:hAnsi="Times New Roman"/>
      <w:b/>
      <w:bCs/>
      <w:i/>
      <w:iCs/>
      <w:sz w:val="23"/>
      <w:szCs w:val="23"/>
      <w:shd w:val="clear" w:color="auto" w:fill="FFFFFF"/>
    </w:rPr>
  </w:style>
  <w:style w:type="character" w:customStyle="1" w:styleId="100">
    <w:name w:val="Основной текст (10)_"/>
    <w:basedOn w:val="a0"/>
    <w:link w:val="101"/>
    <w:uiPriority w:val="99"/>
    <w:rsid w:val="00D32007"/>
    <w:rPr>
      <w:rFonts w:ascii="Times New Roman" w:hAnsi="Times New Roman"/>
      <w:sz w:val="24"/>
      <w:szCs w:val="24"/>
      <w:shd w:val="clear" w:color="auto" w:fill="FFFFFF"/>
    </w:rPr>
  </w:style>
  <w:style w:type="character" w:customStyle="1" w:styleId="7">
    <w:name w:val="Основной текст (7)_"/>
    <w:basedOn w:val="a0"/>
    <w:link w:val="71"/>
    <w:uiPriority w:val="99"/>
    <w:rsid w:val="00D32007"/>
    <w:rPr>
      <w:rFonts w:ascii="Times New Roman" w:hAnsi="Times New Roman"/>
      <w:b/>
      <w:bCs/>
      <w:sz w:val="24"/>
      <w:szCs w:val="24"/>
      <w:shd w:val="clear" w:color="auto" w:fill="FFFFFF"/>
    </w:rPr>
  </w:style>
  <w:style w:type="paragraph" w:customStyle="1" w:styleId="80">
    <w:name w:val="Основной текст (8)"/>
    <w:basedOn w:val="a"/>
    <w:link w:val="8"/>
    <w:uiPriority w:val="99"/>
    <w:rsid w:val="00D32007"/>
    <w:pPr>
      <w:shd w:val="clear" w:color="auto" w:fill="FFFFFF"/>
      <w:spacing w:after="0" w:line="240" w:lineRule="atLeast"/>
      <w:jc w:val="center"/>
    </w:pPr>
    <w:rPr>
      <w:rFonts w:ascii="Times New Roman" w:hAnsi="Times New Roman"/>
      <w:b/>
      <w:bCs/>
      <w:i/>
      <w:iCs/>
      <w:sz w:val="23"/>
      <w:szCs w:val="23"/>
      <w:lang w:eastAsia="ru-RU"/>
    </w:rPr>
  </w:style>
  <w:style w:type="paragraph" w:customStyle="1" w:styleId="101">
    <w:name w:val="Основной текст (10)"/>
    <w:basedOn w:val="a"/>
    <w:link w:val="100"/>
    <w:uiPriority w:val="99"/>
    <w:rsid w:val="00D32007"/>
    <w:pPr>
      <w:shd w:val="clear" w:color="auto" w:fill="FFFFFF"/>
      <w:spacing w:after="0" w:line="269" w:lineRule="exact"/>
      <w:jc w:val="center"/>
    </w:pPr>
    <w:rPr>
      <w:rFonts w:ascii="Times New Roman" w:hAnsi="Times New Roman"/>
      <w:sz w:val="24"/>
      <w:szCs w:val="24"/>
      <w:lang w:eastAsia="ru-RU"/>
    </w:rPr>
  </w:style>
  <w:style w:type="paragraph" w:customStyle="1" w:styleId="71">
    <w:name w:val="Основной текст (7)1"/>
    <w:basedOn w:val="a"/>
    <w:link w:val="7"/>
    <w:uiPriority w:val="99"/>
    <w:rsid w:val="00D32007"/>
    <w:pPr>
      <w:shd w:val="clear" w:color="auto" w:fill="FFFFFF"/>
      <w:spacing w:after="0" w:line="240" w:lineRule="atLeast"/>
      <w:jc w:val="center"/>
    </w:pPr>
    <w:rPr>
      <w:rFonts w:ascii="Times New Roman" w:hAnsi="Times New Roman"/>
      <w:b/>
      <w:bCs/>
      <w:sz w:val="24"/>
      <w:szCs w:val="24"/>
      <w:lang w:eastAsia="ru-RU"/>
    </w:rPr>
  </w:style>
  <w:style w:type="paragraph" w:customStyle="1" w:styleId="msonormal0">
    <w:name w:val="msonormal"/>
    <w:basedOn w:val="a"/>
    <w:rsid w:val="00250DA9"/>
    <w:pPr>
      <w:spacing w:before="100" w:beforeAutospacing="1" w:after="100" w:afterAutospacing="1" w:line="240" w:lineRule="auto"/>
    </w:pPr>
    <w:rPr>
      <w:rFonts w:ascii="Times New Roman" w:eastAsia="Times New Roman" w:hAnsi="Times New Roman"/>
      <w:sz w:val="24"/>
      <w:szCs w:val="24"/>
    </w:rPr>
  </w:style>
  <w:style w:type="paragraph" w:customStyle="1" w:styleId="xl67">
    <w:name w:val="xl67"/>
    <w:basedOn w:val="a"/>
    <w:rsid w:val="00250DA9"/>
    <w:pPr>
      <w:pBdr>
        <w:top w:val="single" w:sz="4" w:space="0" w:color="auto"/>
        <w:left w:val="single" w:sz="4" w:space="0" w:color="auto"/>
        <w:bottom w:val="single" w:sz="4" w:space="0" w:color="auto"/>
        <w:right w:val="single" w:sz="4" w:space="0" w:color="auto"/>
      </w:pBdr>
      <w:shd w:val="clear" w:color="000000" w:fill="DAF1F3"/>
      <w:spacing w:before="100" w:beforeAutospacing="1" w:after="100" w:afterAutospacing="1" w:line="240" w:lineRule="auto"/>
    </w:pPr>
    <w:rPr>
      <w:rFonts w:ascii="Times New Roman" w:eastAsia="Times New Roman" w:hAnsi="Times New Roman"/>
      <w:color w:val="000000"/>
      <w:sz w:val="24"/>
      <w:szCs w:val="24"/>
    </w:rPr>
  </w:style>
  <w:style w:type="paragraph" w:customStyle="1" w:styleId="xl68">
    <w:name w:val="xl68"/>
    <w:basedOn w:val="a"/>
    <w:rsid w:val="00250DA9"/>
    <w:pPr>
      <w:pBdr>
        <w:top w:val="single" w:sz="4" w:space="0" w:color="auto"/>
        <w:left w:val="single" w:sz="4" w:space="0" w:color="auto"/>
        <w:bottom w:val="single" w:sz="4" w:space="0" w:color="auto"/>
        <w:right w:val="single" w:sz="4" w:space="0" w:color="auto"/>
      </w:pBdr>
      <w:shd w:val="clear" w:color="000000" w:fill="DAF1F3"/>
      <w:spacing w:before="100" w:beforeAutospacing="1" w:after="100" w:afterAutospacing="1" w:line="240" w:lineRule="auto"/>
    </w:pPr>
    <w:rPr>
      <w:rFonts w:ascii="Arial" w:eastAsia="Times New Roman" w:hAnsi="Arial" w:cs="Arial"/>
      <w:color w:val="FF0000"/>
      <w:sz w:val="24"/>
      <w:szCs w:val="24"/>
    </w:rPr>
  </w:style>
  <w:style w:type="paragraph" w:customStyle="1" w:styleId="xl69">
    <w:name w:val="xl69"/>
    <w:basedOn w:val="a"/>
    <w:rsid w:val="00250DA9"/>
    <w:pPr>
      <w:pBdr>
        <w:top w:val="single" w:sz="4" w:space="0" w:color="auto"/>
        <w:left w:val="single" w:sz="4" w:space="0" w:color="auto"/>
        <w:bottom w:val="single" w:sz="4" w:space="0" w:color="auto"/>
        <w:right w:val="single" w:sz="4" w:space="0" w:color="auto"/>
      </w:pBdr>
      <w:shd w:val="clear" w:color="000000" w:fill="DAF1F3"/>
      <w:spacing w:before="100" w:beforeAutospacing="1" w:after="100" w:afterAutospacing="1" w:line="240" w:lineRule="auto"/>
    </w:pPr>
    <w:rPr>
      <w:rFonts w:ascii="Arial" w:eastAsia="Times New Roman" w:hAnsi="Arial" w:cs="Arial"/>
      <w:color w:val="0070C0"/>
      <w:sz w:val="24"/>
      <w:szCs w:val="24"/>
    </w:rPr>
  </w:style>
  <w:style w:type="paragraph" w:customStyle="1" w:styleId="xl70">
    <w:name w:val="xl70"/>
    <w:basedOn w:val="a"/>
    <w:rsid w:val="00250DA9"/>
    <w:pPr>
      <w:pBdr>
        <w:top w:val="single" w:sz="4" w:space="0" w:color="auto"/>
        <w:left w:val="single" w:sz="4" w:space="0" w:color="auto"/>
        <w:bottom w:val="single" w:sz="4" w:space="0" w:color="auto"/>
        <w:right w:val="single" w:sz="4" w:space="0" w:color="auto"/>
      </w:pBdr>
      <w:shd w:val="clear" w:color="000000" w:fill="DAF1F3"/>
      <w:spacing w:before="100" w:beforeAutospacing="1" w:after="100" w:afterAutospacing="1" w:line="240" w:lineRule="auto"/>
    </w:pPr>
    <w:rPr>
      <w:rFonts w:ascii="Times New Roman" w:eastAsia="Times New Roman" w:hAnsi="Times New Roman"/>
      <w:sz w:val="24"/>
      <w:szCs w:val="24"/>
    </w:rPr>
  </w:style>
  <w:style w:type="paragraph" w:customStyle="1" w:styleId="xl71">
    <w:name w:val="xl71"/>
    <w:basedOn w:val="a"/>
    <w:rsid w:val="00250DA9"/>
    <w:pPr>
      <w:pBdr>
        <w:top w:val="single" w:sz="4" w:space="0" w:color="auto"/>
        <w:left w:val="single" w:sz="4" w:space="0" w:color="auto"/>
        <w:bottom w:val="single" w:sz="4" w:space="0" w:color="auto"/>
        <w:right w:val="single" w:sz="4" w:space="0" w:color="auto"/>
      </w:pBdr>
      <w:shd w:val="clear" w:color="000000" w:fill="FBDAD7"/>
      <w:spacing w:before="100" w:beforeAutospacing="1" w:after="100" w:afterAutospacing="1" w:line="240" w:lineRule="auto"/>
    </w:pPr>
    <w:rPr>
      <w:rFonts w:ascii="Arial" w:eastAsia="Times New Roman" w:hAnsi="Arial" w:cs="Arial"/>
      <w:color w:val="252525"/>
    </w:rPr>
  </w:style>
  <w:style w:type="paragraph" w:customStyle="1" w:styleId="xl72">
    <w:name w:val="xl72"/>
    <w:basedOn w:val="a"/>
    <w:rsid w:val="00250DA9"/>
    <w:pPr>
      <w:pBdr>
        <w:top w:val="single" w:sz="4" w:space="0" w:color="auto"/>
        <w:left w:val="single" w:sz="4" w:space="0" w:color="auto"/>
        <w:bottom w:val="single" w:sz="4" w:space="0" w:color="auto"/>
        <w:right w:val="single" w:sz="4" w:space="0" w:color="auto"/>
      </w:pBdr>
      <w:shd w:val="clear" w:color="000000" w:fill="FBDAD7"/>
      <w:spacing w:before="100" w:beforeAutospacing="1" w:after="100" w:afterAutospacing="1" w:line="240" w:lineRule="auto"/>
    </w:pPr>
    <w:rPr>
      <w:rFonts w:ascii="Times New Roman" w:eastAsia="Times New Roman" w:hAnsi="Times New Roman"/>
      <w:sz w:val="24"/>
      <w:szCs w:val="24"/>
    </w:rPr>
  </w:style>
  <w:style w:type="paragraph" w:customStyle="1" w:styleId="xl73">
    <w:name w:val="xl73"/>
    <w:basedOn w:val="a"/>
    <w:rsid w:val="00250DA9"/>
    <w:pPr>
      <w:pBdr>
        <w:top w:val="single" w:sz="4" w:space="0" w:color="auto"/>
        <w:left w:val="single" w:sz="4" w:space="0" w:color="auto"/>
        <w:bottom w:val="single" w:sz="4" w:space="0" w:color="auto"/>
        <w:right w:val="single" w:sz="4" w:space="0" w:color="auto"/>
      </w:pBdr>
      <w:shd w:val="clear" w:color="000000" w:fill="FBDAD7"/>
      <w:spacing w:before="100" w:beforeAutospacing="1" w:after="100" w:afterAutospacing="1" w:line="240" w:lineRule="auto"/>
      <w:jc w:val="center"/>
    </w:pPr>
    <w:rPr>
      <w:rFonts w:ascii="Times New Roman" w:eastAsia="Times New Roman" w:hAnsi="Times New Roman"/>
      <w:sz w:val="24"/>
      <w:szCs w:val="24"/>
    </w:rPr>
  </w:style>
  <w:style w:type="paragraph" w:customStyle="1" w:styleId="xl74">
    <w:name w:val="xl74"/>
    <w:basedOn w:val="a"/>
    <w:rsid w:val="00250DA9"/>
    <w:pPr>
      <w:pBdr>
        <w:top w:val="single" w:sz="4" w:space="0" w:color="auto"/>
        <w:left w:val="single" w:sz="4" w:space="0" w:color="auto"/>
        <w:bottom w:val="single" w:sz="4" w:space="0" w:color="auto"/>
        <w:right w:val="single" w:sz="4" w:space="0" w:color="auto"/>
      </w:pBdr>
      <w:shd w:val="clear" w:color="000000" w:fill="D9E7FD"/>
      <w:spacing w:before="100" w:beforeAutospacing="1" w:after="100" w:afterAutospacing="1" w:line="240" w:lineRule="auto"/>
    </w:pPr>
    <w:rPr>
      <w:rFonts w:ascii="Times New Roman" w:eastAsia="Times New Roman" w:hAnsi="Times New Roman"/>
      <w:sz w:val="28"/>
      <w:szCs w:val="28"/>
    </w:rPr>
  </w:style>
  <w:style w:type="paragraph" w:customStyle="1" w:styleId="xl75">
    <w:name w:val="xl75"/>
    <w:basedOn w:val="a"/>
    <w:rsid w:val="00250DA9"/>
    <w:pPr>
      <w:pBdr>
        <w:top w:val="single" w:sz="4" w:space="0" w:color="auto"/>
        <w:left w:val="single" w:sz="4" w:space="0" w:color="auto"/>
        <w:bottom w:val="single" w:sz="4" w:space="0" w:color="auto"/>
        <w:right w:val="single" w:sz="4" w:space="0" w:color="auto"/>
      </w:pBdr>
      <w:shd w:val="clear" w:color="000000" w:fill="D9E7FD"/>
      <w:spacing w:before="100" w:beforeAutospacing="1" w:after="100" w:afterAutospacing="1" w:line="240" w:lineRule="auto"/>
    </w:pPr>
    <w:rPr>
      <w:rFonts w:ascii="Arial" w:eastAsia="Times New Roman" w:hAnsi="Arial" w:cs="Arial"/>
      <w:sz w:val="24"/>
      <w:szCs w:val="24"/>
    </w:rPr>
  </w:style>
  <w:style w:type="paragraph" w:customStyle="1" w:styleId="xl76">
    <w:name w:val="xl76"/>
    <w:basedOn w:val="a"/>
    <w:rsid w:val="00250DA9"/>
    <w:pPr>
      <w:pBdr>
        <w:top w:val="single" w:sz="4" w:space="0" w:color="auto"/>
        <w:left w:val="single" w:sz="4" w:space="0" w:color="auto"/>
        <w:bottom w:val="single" w:sz="4" w:space="0" w:color="auto"/>
        <w:right w:val="single" w:sz="4" w:space="0" w:color="auto"/>
      </w:pBdr>
      <w:shd w:val="clear" w:color="000000" w:fill="D9E7FD"/>
      <w:spacing w:before="100" w:beforeAutospacing="1" w:after="100" w:afterAutospacing="1" w:line="240" w:lineRule="auto"/>
      <w:jc w:val="center"/>
    </w:pPr>
    <w:rPr>
      <w:rFonts w:ascii="Arial" w:eastAsia="Times New Roman" w:hAnsi="Arial" w:cs="Arial"/>
      <w:sz w:val="24"/>
      <w:szCs w:val="24"/>
    </w:rPr>
  </w:style>
  <w:style w:type="paragraph" w:customStyle="1" w:styleId="xl77">
    <w:name w:val="xl77"/>
    <w:basedOn w:val="a"/>
    <w:rsid w:val="00250DA9"/>
    <w:pPr>
      <w:pBdr>
        <w:top w:val="single" w:sz="4" w:space="0" w:color="auto"/>
        <w:left w:val="single" w:sz="4" w:space="0" w:color="auto"/>
        <w:bottom w:val="single" w:sz="4" w:space="0" w:color="auto"/>
        <w:right w:val="single" w:sz="4" w:space="0" w:color="auto"/>
      </w:pBdr>
      <w:shd w:val="clear" w:color="000000" w:fill="D9E7FD"/>
      <w:spacing w:before="100" w:beforeAutospacing="1" w:after="100" w:afterAutospacing="1" w:line="240" w:lineRule="auto"/>
      <w:jc w:val="center"/>
    </w:pPr>
    <w:rPr>
      <w:rFonts w:ascii="Arial" w:eastAsia="Times New Roman" w:hAnsi="Arial" w:cs="Arial"/>
      <w:b/>
      <w:bCs/>
      <w:sz w:val="24"/>
      <w:szCs w:val="24"/>
    </w:rPr>
  </w:style>
  <w:style w:type="paragraph" w:customStyle="1" w:styleId="xl78">
    <w:name w:val="xl78"/>
    <w:basedOn w:val="a"/>
    <w:rsid w:val="00250DA9"/>
    <w:pPr>
      <w:pBdr>
        <w:top w:val="single" w:sz="4" w:space="0" w:color="auto"/>
        <w:left w:val="single" w:sz="4" w:space="0" w:color="auto"/>
        <w:bottom w:val="single" w:sz="4" w:space="0" w:color="auto"/>
        <w:right w:val="single" w:sz="4" w:space="0" w:color="auto"/>
      </w:pBdr>
      <w:shd w:val="clear" w:color="000000" w:fill="D9E7FD"/>
      <w:spacing w:before="100" w:beforeAutospacing="1" w:after="100" w:afterAutospacing="1" w:line="240" w:lineRule="auto"/>
      <w:jc w:val="center"/>
    </w:pPr>
    <w:rPr>
      <w:rFonts w:ascii="Arial" w:eastAsia="Times New Roman" w:hAnsi="Arial" w:cs="Arial"/>
      <w:sz w:val="24"/>
      <w:szCs w:val="24"/>
    </w:rPr>
  </w:style>
  <w:style w:type="paragraph" w:customStyle="1" w:styleId="xl79">
    <w:name w:val="xl79"/>
    <w:basedOn w:val="a"/>
    <w:rsid w:val="00250DA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eastAsia="Times New Roman" w:hAnsi="Times New Roman"/>
      <w:sz w:val="24"/>
      <w:szCs w:val="24"/>
    </w:rPr>
  </w:style>
  <w:style w:type="paragraph" w:customStyle="1" w:styleId="xl80">
    <w:name w:val="xl80"/>
    <w:basedOn w:val="a"/>
    <w:rsid w:val="00250DA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w:eastAsia="Times New Roman" w:hAnsi="Arial" w:cs="Arial"/>
      <w:sz w:val="24"/>
      <w:szCs w:val="24"/>
    </w:rPr>
  </w:style>
  <w:style w:type="paragraph" w:customStyle="1" w:styleId="xl81">
    <w:name w:val="xl81"/>
    <w:basedOn w:val="a"/>
    <w:rsid w:val="00250DA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imes New Roman" w:eastAsia="Times New Roman" w:hAnsi="Times New Roman"/>
      <w:sz w:val="24"/>
      <w:szCs w:val="24"/>
    </w:rPr>
  </w:style>
  <w:style w:type="paragraph" w:customStyle="1" w:styleId="xl82">
    <w:name w:val="xl82"/>
    <w:basedOn w:val="a"/>
    <w:rsid w:val="00250DA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sz w:val="24"/>
      <w:szCs w:val="24"/>
    </w:rPr>
  </w:style>
  <w:style w:type="paragraph" w:customStyle="1" w:styleId="xl83">
    <w:name w:val="xl83"/>
    <w:basedOn w:val="a"/>
    <w:rsid w:val="00250DA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Arial" w:eastAsia="Times New Roman" w:hAnsi="Arial" w:cs="Arial"/>
      <w:color w:val="1A1A1A"/>
    </w:rPr>
  </w:style>
  <w:style w:type="paragraph" w:customStyle="1" w:styleId="xl84">
    <w:name w:val="xl84"/>
    <w:basedOn w:val="a"/>
    <w:rsid w:val="00250DA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sz w:val="24"/>
      <w:szCs w:val="24"/>
    </w:rPr>
  </w:style>
  <w:style w:type="paragraph" w:customStyle="1" w:styleId="xl85">
    <w:name w:val="xl85"/>
    <w:basedOn w:val="a"/>
    <w:rsid w:val="00250DA9"/>
    <w:pPr>
      <w:pBdr>
        <w:top w:val="single" w:sz="4" w:space="0" w:color="auto"/>
        <w:left w:val="single" w:sz="4" w:space="0" w:color="auto"/>
        <w:bottom w:val="single" w:sz="4" w:space="0" w:color="auto"/>
        <w:right w:val="single" w:sz="4" w:space="0" w:color="auto"/>
      </w:pBdr>
      <w:shd w:val="clear" w:color="000000" w:fill="8CB5F9"/>
      <w:spacing w:before="100" w:beforeAutospacing="1" w:after="100" w:afterAutospacing="1" w:line="240" w:lineRule="auto"/>
    </w:pPr>
    <w:rPr>
      <w:rFonts w:ascii="Times New Roman" w:eastAsia="Times New Roman" w:hAnsi="Times New Roman"/>
      <w:sz w:val="24"/>
      <w:szCs w:val="24"/>
    </w:rPr>
  </w:style>
  <w:style w:type="paragraph" w:customStyle="1" w:styleId="xl86">
    <w:name w:val="xl86"/>
    <w:basedOn w:val="a"/>
    <w:rsid w:val="00250DA9"/>
    <w:pPr>
      <w:pBdr>
        <w:top w:val="single" w:sz="4" w:space="0" w:color="auto"/>
        <w:left w:val="single" w:sz="4" w:space="0" w:color="auto"/>
        <w:bottom w:val="single" w:sz="4" w:space="0" w:color="auto"/>
        <w:right w:val="single" w:sz="4" w:space="0" w:color="auto"/>
      </w:pBdr>
      <w:shd w:val="clear" w:color="000000" w:fill="8CB5F9"/>
      <w:spacing w:before="100" w:beforeAutospacing="1" w:after="100" w:afterAutospacing="1" w:line="240" w:lineRule="auto"/>
    </w:pPr>
    <w:rPr>
      <w:rFonts w:ascii="Arial" w:eastAsia="Times New Roman" w:hAnsi="Arial" w:cs="Arial"/>
    </w:rPr>
  </w:style>
  <w:style w:type="paragraph" w:customStyle="1" w:styleId="xl87">
    <w:name w:val="xl87"/>
    <w:basedOn w:val="a"/>
    <w:rsid w:val="00250DA9"/>
    <w:pPr>
      <w:pBdr>
        <w:top w:val="single" w:sz="4" w:space="0" w:color="auto"/>
        <w:left w:val="single" w:sz="4" w:space="0" w:color="auto"/>
        <w:bottom w:val="single" w:sz="4" w:space="0" w:color="auto"/>
        <w:right w:val="single" w:sz="4" w:space="0" w:color="auto"/>
      </w:pBdr>
      <w:shd w:val="clear" w:color="000000" w:fill="8ED7DD"/>
      <w:spacing w:before="100" w:beforeAutospacing="1" w:after="100" w:afterAutospacing="1" w:line="240" w:lineRule="auto"/>
    </w:pPr>
    <w:rPr>
      <w:rFonts w:ascii="Times New Roman" w:eastAsia="Times New Roman" w:hAnsi="Times New Roman"/>
      <w:sz w:val="24"/>
      <w:szCs w:val="24"/>
    </w:rPr>
  </w:style>
  <w:style w:type="paragraph" w:customStyle="1" w:styleId="xl88">
    <w:name w:val="xl88"/>
    <w:basedOn w:val="a"/>
    <w:rsid w:val="00250DA9"/>
    <w:pPr>
      <w:pBdr>
        <w:top w:val="single" w:sz="4" w:space="0" w:color="auto"/>
        <w:left w:val="single" w:sz="4" w:space="0" w:color="auto"/>
        <w:bottom w:val="single" w:sz="4" w:space="0" w:color="auto"/>
        <w:right w:val="single" w:sz="4" w:space="0" w:color="auto"/>
      </w:pBdr>
      <w:shd w:val="clear" w:color="000000" w:fill="8ED7DD"/>
      <w:spacing w:before="100" w:beforeAutospacing="1" w:after="100" w:afterAutospacing="1" w:line="240" w:lineRule="auto"/>
    </w:pPr>
    <w:rPr>
      <w:rFonts w:ascii="Arial" w:eastAsia="Times New Roman" w:hAnsi="Arial" w:cs="Arial"/>
      <w:b/>
      <w:bCs/>
    </w:rPr>
  </w:style>
  <w:style w:type="paragraph" w:customStyle="1" w:styleId="xl89">
    <w:name w:val="xl89"/>
    <w:basedOn w:val="a"/>
    <w:rsid w:val="00250DA9"/>
    <w:pPr>
      <w:pBdr>
        <w:top w:val="single" w:sz="4" w:space="0" w:color="auto"/>
        <w:left w:val="single" w:sz="4" w:space="0" w:color="auto"/>
        <w:bottom w:val="single" w:sz="4" w:space="0" w:color="auto"/>
        <w:right w:val="single" w:sz="4" w:space="0" w:color="auto"/>
      </w:pBdr>
      <w:shd w:val="clear" w:color="000000" w:fill="8ED7DD"/>
      <w:spacing w:before="100" w:beforeAutospacing="1" w:after="100" w:afterAutospacing="1" w:line="240" w:lineRule="auto"/>
    </w:pPr>
    <w:rPr>
      <w:rFonts w:ascii="Arial" w:eastAsia="Times New Roman" w:hAnsi="Arial" w:cs="Arial"/>
    </w:rPr>
  </w:style>
  <w:style w:type="paragraph" w:customStyle="1" w:styleId="xl90">
    <w:name w:val="xl90"/>
    <w:basedOn w:val="a"/>
    <w:rsid w:val="00250DA9"/>
    <w:pPr>
      <w:pBdr>
        <w:top w:val="single" w:sz="4" w:space="0" w:color="auto"/>
        <w:left w:val="single" w:sz="4" w:space="0" w:color="auto"/>
        <w:bottom w:val="single" w:sz="4" w:space="0" w:color="auto"/>
        <w:right w:val="single" w:sz="4" w:space="0" w:color="auto"/>
      </w:pBdr>
      <w:shd w:val="clear" w:color="000000" w:fill="8CB5F9"/>
      <w:spacing w:before="100" w:beforeAutospacing="1" w:after="100" w:afterAutospacing="1" w:line="240" w:lineRule="auto"/>
      <w:jc w:val="center"/>
    </w:pPr>
    <w:rPr>
      <w:rFonts w:ascii="Times New Roman" w:eastAsia="Times New Roman" w:hAnsi="Times New Roman"/>
      <w:sz w:val="24"/>
      <w:szCs w:val="24"/>
    </w:rPr>
  </w:style>
  <w:style w:type="paragraph" w:customStyle="1" w:styleId="xl91">
    <w:name w:val="xl91"/>
    <w:basedOn w:val="a"/>
    <w:rsid w:val="00250DA9"/>
    <w:pPr>
      <w:shd w:val="clear" w:color="000000" w:fill="8CB5F9"/>
      <w:spacing w:before="100" w:beforeAutospacing="1" w:after="100" w:afterAutospacing="1" w:line="240" w:lineRule="auto"/>
    </w:pPr>
    <w:rPr>
      <w:rFonts w:ascii="Arial" w:eastAsia="Times New Roman" w:hAnsi="Arial" w:cs="Arial"/>
      <w:b/>
      <w:bCs/>
    </w:rPr>
  </w:style>
  <w:style w:type="paragraph" w:customStyle="1" w:styleId="xl92">
    <w:name w:val="xl92"/>
    <w:basedOn w:val="a"/>
    <w:rsid w:val="00250DA9"/>
    <w:pPr>
      <w:pBdr>
        <w:top w:val="single" w:sz="4" w:space="0" w:color="auto"/>
        <w:left w:val="single" w:sz="4" w:space="0" w:color="auto"/>
        <w:bottom w:val="single" w:sz="4" w:space="0" w:color="auto"/>
        <w:right w:val="single" w:sz="4" w:space="0" w:color="auto"/>
      </w:pBdr>
      <w:shd w:val="clear" w:color="000000" w:fill="8CB5F9"/>
      <w:spacing w:before="100" w:beforeAutospacing="1" w:after="100" w:afterAutospacing="1" w:line="240" w:lineRule="auto"/>
      <w:jc w:val="center"/>
    </w:pPr>
    <w:rPr>
      <w:rFonts w:ascii="Arial" w:eastAsia="Times New Roman" w:hAnsi="Arial" w:cs="Arial"/>
      <w:b/>
      <w:bCs/>
      <w:sz w:val="24"/>
      <w:szCs w:val="24"/>
    </w:rPr>
  </w:style>
  <w:style w:type="paragraph" w:customStyle="1" w:styleId="xl93">
    <w:name w:val="xl93"/>
    <w:basedOn w:val="a"/>
    <w:rsid w:val="00250DA9"/>
    <w:pPr>
      <w:pBdr>
        <w:top w:val="single" w:sz="4" w:space="0" w:color="auto"/>
        <w:left w:val="single" w:sz="4" w:space="0" w:color="auto"/>
        <w:bottom w:val="single" w:sz="4" w:space="0" w:color="auto"/>
        <w:right w:val="single" w:sz="4" w:space="0" w:color="auto"/>
      </w:pBdr>
      <w:shd w:val="clear" w:color="000000" w:fill="8ED7DD"/>
      <w:spacing w:before="100" w:beforeAutospacing="1" w:after="100" w:afterAutospacing="1" w:line="240" w:lineRule="auto"/>
    </w:pPr>
    <w:rPr>
      <w:rFonts w:ascii="Arial" w:eastAsia="Times New Roman" w:hAnsi="Arial" w:cs="Arial"/>
      <w:b/>
      <w:bCs/>
      <w:sz w:val="24"/>
      <w:szCs w:val="24"/>
    </w:rPr>
  </w:style>
  <w:style w:type="paragraph" w:customStyle="1" w:styleId="xl94">
    <w:name w:val="xl94"/>
    <w:basedOn w:val="a"/>
    <w:rsid w:val="00250DA9"/>
    <w:pPr>
      <w:pBdr>
        <w:top w:val="single" w:sz="4" w:space="0" w:color="auto"/>
        <w:left w:val="single" w:sz="4" w:space="0" w:color="auto"/>
        <w:bottom w:val="single" w:sz="4" w:space="0" w:color="auto"/>
        <w:right w:val="single" w:sz="4" w:space="0" w:color="auto"/>
      </w:pBdr>
      <w:shd w:val="clear" w:color="000000" w:fill="8ED7DD"/>
      <w:spacing w:before="100" w:beforeAutospacing="1" w:after="100" w:afterAutospacing="1" w:line="240" w:lineRule="auto"/>
      <w:jc w:val="center"/>
    </w:pPr>
    <w:rPr>
      <w:rFonts w:ascii="Times New Roman" w:eastAsia="Times New Roman" w:hAnsi="Times New Roman"/>
      <w:sz w:val="24"/>
      <w:szCs w:val="24"/>
    </w:rPr>
  </w:style>
  <w:style w:type="paragraph" w:customStyle="1" w:styleId="xl95">
    <w:name w:val="xl95"/>
    <w:basedOn w:val="a"/>
    <w:rsid w:val="00250DA9"/>
    <w:pPr>
      <w:pBdr>
        <w:top w:val="single" w:sz="4" w:space="0" w:color="auto"/>
        <w:left w:val="single" w:sz="4" w:space="0" w:color="auto"/>
        <w:bottom w:val="single" w:sz="4" w:space="0" w:color="auto"/>
        <w:right w:val="single" w:sz="4" w:space="0" w:color="auto"/>
      </w:pBdr>
      <w:shd w:val="clear" w:color="000000" w:fill="8ED7DD"/>
      <w:spacing w:before="100" w:beforeAutospacing="1" w:after="100" w:afterAutospacing="1" w:line="240" w:lineRule="auto"/>
      <w:jc w:val="center"/>
    </w:pPr>
    <w:rPr>
      <w:rFonts w:ascii="Arial" w:eastAsia="Times New Roman" w:hAnsi="Arial" w:cs="Arial"/>
      <w:b/>
      <w:bCs/>
      <w:sz w:val="24"/>
      <w:szCs w:val="24"/>
    </w:rPr>
  </w:style>
  <w:style w:type="paragraph" w:customStyle="1" w:styleId="xl96">
    <w:name w:val="xl96"/>
    <w:basedOn w:val="a"/>
    <w:rsid w:val="00250DA9"/>
    <w:pPr>
      <w:pBdr>
        <w:top w:val="single" w:sz="4" w:space="0" w:color="auto"/>
        <w:left w:val="single" w:sz="4" w:space="0" w:color="auto"/>
        <w:bottom w:val="single" w:sz="4" w:space="0" w:color="auto"/>
        <w:right w:val="single" w:sz="4" w:space="0" w:color="auto"/>
      </w:pBdr>
      <w:shd w:val="clear" w:color="000000" w:fill="F28E86"/>
      <w:spacing w:before="100" w:beforeAutospacing="1" w:after="100" w:afterAutospacing="1" w:line="240" w:lineRule="auto"/>
    </w:pPr>
    <w:rPr>
      <w:rFonts w:ascii="Arial" w:eastAsia="Times New Roman" w:hAnsi="Arial" w:cs="Arial"/>
      <w:sz w:val="24"/>
      <w:szCs w:val="24"/>
    </w:rPr>
  </w:style>
  <w:style w:type="paragraph" w:customStyle="1" w:styleId="xl97">
    <w:name w:val="xl97"/>
    <w:basedOn w:val="a"/>
    <w:rsid w:val="00250DA9"/>
    <w:pPr>
      <w:pBdr>
        <w:top w:val="single" w:sz="4" w:space="0" w:color="auto"/>
        <w:left w:val="single" w:sz="4" w:space="0" w:color="auto"/>
        <w:bottom w:val="single" w:sz="4" w:space="0" w:color="auto"/>
        <w:right w:val="single" w:sz="4" w:space="0" w:color="auto"/>
      </w:pBdr>
      <w:shd w:val="clear" w:color="000000" w:fill="F28E86"/>
      <w:spacing w:before="100" w:beforeAutospacing="1" w:after="100" w:afterAutospacing="1" w:line="240" w:lineRule="auto"/>
    </w:pPr>
    <w:rPr>
      <w:rFonts w:ascii="Times New Roman" w:eastAsia="Times New Roman" w:hAnsi="Times New Roman"/>
      <w:sz w:val="24"/>
      <w:szCs w:val="24"/>
    </w:rPr>
  </w:style>
  <w:style w:type="paragraph" w:customStyle="1" w:styleId="xl98">
    <w:name w:val="xl98"/>
    <w:basedOn w:val="a"/>
    <w:rsid w:val="00250DA9"/>
    <w:pPr>
      <w:pBdr>
        <w:top w:val="single" w:sz="4" w:space="0" w:color="auto"/>
        <w:left w:val="single" w:sz="4" w:space="0" w:color="auto"/>
        <w:bottom w:val="single" w:sz="4" w:space="0" w:color="auto"/>
        <w:right w:val="single" w:sz="4" w:space="0" w:color="auto"/>
      </w:pBdr>
      <w:shd w:val="clear" w:color="000000" w:fill="F28E86"/>
      <w:spacing w:before="100" w:beforeAutospacing="1" w:after="100" w:afterAutospacing="1" w:line="240" w:lineRule="auto"/>
      <w:jc w:val="center"/>
    </w:pPr>
    <w:rPr>
      <w:rFonts w:ascii="Times New Roman" w:eastAsia="Times New Roman" w:hAnsi="Times New Roman"/>
      <w:sz w:val="24"/>
      <w:szCs w:val="24"/>
    </w:rPr>
  </w:style>
  <w:style w:type="paragraph" w:customStyle="1" w:styleId="note">
    <w:name w:val="note"/>
    <w:basedOn w:val="a"/>
    <w:rsid w:val="0051129A"/>
    <w:pPr>
      <w:spacing w:before="100" w:beforeAutospacing="1" w:after="100" w:afterAutospacing="1" w:line="240" w:lineRule="auto"/>
    </w:pPr>
    <w:rPr>
      <w:rFonts w:ascii="Times New Roman" w:eastAsia="Times New Roman" w:hAnsi="Times New Roman"/>
      <w:sz w:val="24"/>
      <w:szCs w:val="24"/>
    </w:rPr>
  </w:style>
  <w:style w:type="character" w:styleId="aff6">
    <w:name w:val="Unresolved Mention"/>
    <w:basedOn w:val="a0"/>
    <w:uiPriority w:val="99"/>
    <w:semiHidden/>
    <w:unhideWhenUsed/>
    <w:rsid w:val="00B510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37409">
      <w:bodyDiv w:val="1"/>
      <w:marLeft w:val="0"/>
      <w:marRight w:val="0"/>
      <w:marTop w:val="0"/>
      <w:marBottom w:val="0"/>
      <w:divBdr>
        <w:top w:val="none" w:sz="0" w:space="0" w:color="auto"/>
        <w:left w:val="none" w:sz="0" w:space="0" w:color="auto"/>
        <w:bottom w:val="none" w:sz="0" w:space="0" w:color="auto"/>
        <w:right w:val="none" w:sz="0" w:space="0" w:color="auto"/>
      </w:divBdr>
      <w:divsChild>
        <w:div w:id="498159848">
          <w:marLeft w:val="0"/>
          <w:marRight w:val="0"/>
          <w:marTop w:val="0"/>
          <w:marBottom w:val="0"/>
          <w:divBdr>
            <w:top w:val="none" w:sz="0" w:space="0" w:color="auto"/>
            <w:left w:val="none" w:sz="0" w:space="0" w:color="auto"/>
            <w:bottom w:val="none" w:sz="0" w:space="0" w:color="auto"/>
            <w:right w:val="none" w:sz="0" w:space="0" w:color="auto"/>
          </w:divBdr>
          <w:divsChild>
            <w:div w:id="284897191">
              <w:marLeft w:val="-150"/>
              <w:marRight w:val="0"/>
              <w:marTop w:val="0"/>
              <w:marBottom w:val="0"/>
              <w:divBdr>
                <w:top w:val="none" w:sz="0" w:space="0" w:color="auto"/>
                <w:left w:val="none" w:sz="0" w:space="0" w:color="auto"/>
                <w:bottom w:val="none" w:sz="0" w:space="0" w:color="auto"/>
                <w:right w:val="none" w:sz="0" w:space="0" w:color="auto"/>
              </w:divBdr>
              <w:divsChild>
                <w:div w:id="1448503007">
                  <w:marLeft w:val="0"/>
                  <w:marRight w:val="0"/>
                  <w:marTop w:val="0"/>
                  <w:marBottom w:val="0"/>
                  <w:divBdr>
                    <w:top w:val="none" w:sz="0" w:space="0" w:color="auto"/>
                    <w:left w:val="none" w:sz="0" w:space="0" w:color="auto"/>
                    <w:bottom w:val="none" w:sz="0" w:space="0" w:color="auto"/>
                    <w:right w:val="none" w:sz="0" w:space="0" w:color="auto"/>
                  </w:divBdr>
                  <w:divsChild>
                    <w:div w:id="1931962664">
                      <w:marLeft w:val="0"/>
                      <w:marRight w:val="0"/>
                      <w:marTop w:val="0"/>
                      <w:marBottom w:val="0"/>
                      <w:divBdr>
                        <w:top w:val="none" w:sz="0" w:space="0" w:color="auto"/>
                        <w:left w:val="none" w:sz="0" w:space="0" w:color="auto"/>
                        <w:bottom w:val="none" w:sz="0" w:space="0" w:color="auto"/>
                        <w:right w:val="none" w:sz="0" w:space="0" w:color="auto"/>
                      </w:divBdr>
                      <w:divsChild>
                        <w:div w:id="1792431957">
                          <w:marLeft w:val="0"/>
                          <w:marRight w:val="0"/>
                          <w:marTop w:val="0"/>
                          <w:marBottom w:val="0"/>
                          <w:divBdr>
                            <w:top w:val="none" w:sz="0" w:space="0" w:color="auto"/>
                            <w:left w:val="none" w:sz="0" w:space="0" w:color="auto"/>
                            <w:bottom w:val="none" w:sz="0" w:space="0" w:color="auto"/>
                            <w:right w:val="none" w:sz="0" w:space="0" w:color="auto"/>
                          </w:divBdr>
                          <w:divsChild>
                            <w:div w:id="1732800796">
                              <w:marLeft w:val="0"/>
                              <w:marRight w:val="0"/>
                              <w:marTop w:val="0"/>
                              <w:marBottom w:val="0"/>
                              <w:divBdr>
                                <w:top w:val="none" w:sz="0" w:space="0" w:color="auto"/>
                                <w:left w:val="none" w:sz="0" w:space="0" w:color="auto"/>
                                <w:bottom w:val="none" w:sz="0" w:space="0" w:color="auto"/>
                                <w:right w:val="none" w:sz="0" w:space="0" w:color="auto"/>
                              </w:divBdr>
                              <w:divsChild>
                                <w:div w:id="687488274">
                                  <w:marLeft w:val="0"/>
                                  <w:marRight w:val="0"/>
                                  <w:marTop w:val="0"/>
                                  <w:marBottom w:val="0"/>
                                  <w:divBdr>
                                    <w:top w:val="none" w:sz="0" w:space="0" w:color="auto"/>
                                    <w:left w:val="none" w:sz="0" w:space="0" w:color="auto"/>
                                    <w:bottom w:val="none" w:sz="0" w:space="0" w:color="auto"/>
                                    <w:right w:val="none" w:sz="0" w:space="0" w:color="auto"/>
                                  </w:divBdr>
                                  <w:divsChild>
                                    <w:div w:id="188293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5152073">
          <w:marLeft w:val="0"/>
          <w:marRight w:val="0"/>
          <w:marTop w:val="0"/>
          <w:marBottom w:val="0"/>
          <w:divBdr>
            <w:top w:val="none" w:sz="0" w:space="0" w:color="auto"/>
            <w:left w:val="none" w:sz="0" w:space="0" w:color="auto"/>
            <w:bottom w:val="none" w:sz="0" w:space="0" w:color="auto"/>
            <w:right w:val="none" w:sz="0" w:space="0" w:color="auto"/>
          </w:divBdr>
          <w:divsChild>
            <w:div w:id="604995549">
              <w:marLeft w:val="-150"/>
              <w:marRight w:val="0"/>
              <w:marTop w:val="0"/>
              <w:marBottom w:val="0"/>
              <w:divBdr>
                <w:top w:val="none" w:sz="0" w:space="0" w:color="auto"/>
                <w:left w:val="none" w:sz="0" w:space="0" w:color="auto"/>
                <w:bottom w:val="none" w:sz="0" w:space="0" w:color="auto"/>
                <w:right w:val="none" w:sz="0" w:space="0" w:color="auto"/>
              </w:divBdr>
              <w:divsChild>
                <w:div w:id="1945451962">
                  <w:marLeft w:val="0"/>
                  <w:marRight w:val="0"/>
                  <w:marTop w:val="0"/>
                  <w:marBottom w:val="0"/>
                  <w:divBdr>
                    <w:top w:val="none" w:sz="0" w:space="0" w:color="auto"/>
                    <w:left w:val="none" w:sz="0" w:space="0" w:color="auto"/>
                    <w:bottom w:val="none" w:sz="0" w:space="0" w:color="auto"/>
                    <w:right w:val="none" w:sz="0" w:space="0" w:color="auto"/>
                  </w:divBdr>
                </w:div>
                <w:div w:id="1343780079">
                  <w:marLeft w:val="0"/>
                  <w:marRight w:val="0"/>
                  <w:marTop w:val="0"/>
                  <w:marBottom w:val="0"/>
                  <w:divBdr>
                    <w:top w:val="none" w:sz="0" w:space="0" w:color="auto"/>
                    <w:left w:val="none" w:sz="0" w:space="0" w:color="auto"/>
                    <w:bottom w:val="none" w:sz="0" w:space="0" w:color="auto"/>
                    <w:right w:val="none" w:sz="0" w:space="0" w:color="auto"/>
                  </w:divBdr>
                  <w:divsChild>
                    <w:div w:id="1906838694">
                      <w:marLeft w:val="0"/>
                      <w:marRight w:val="0"/>
                      <w:marTop w:val="0"/>
                      <w:marBottom w:val="0"/>
                      <w:divBdr>
                        <w:top w:val="none" w:sz="0" w:space="0" w:color="auto"/>
                        <w:left w:val="none" w:sz="0" w:space="0" w:color="auto"/>
                        <w:bottom w:val="none" w:sz="0" w:space="0" w:color="auto"/>
                        <w:right w:val="none" w:sz="0" w:space="0" w:color="auto"/>
                      </w:divBdr>
                      <w:divsChild>
                        <w:div w:id="1690713645">
                          <w:marLeft w:val="0"/>
                          <w:marRight w:val="0"/>
                          <w:marTop w:val="0"/>
                          <w:marBottom w:val="0"/>
                          <w:divBdr>
                            <w:top w:val="none" w:sz="0" w:space="0" w:color="auto"/>
                            <w:left w:val="none" w:sz="0" w:space="0" w:color="auto"/>
                            <w:bottom w:val="none" w:sz="0" w:space="0" w:color="auto"/>
                            <w:right w:val="none" w:sz="0" w:space="0" w:color="auto"/>
                          </w:divBdr>
                          <w:divsChild>
                            <w:div w:id="1765032764">
                              <w:marLeft w:val="0"/>
                              <w:marRight w:val="0"/>
                              <w:marTop w:val="0"/>
                              <w:marBottom w:val="0"/>
                              <w:divBdr>
                                <w:top w:val="none" w:sz="0" w:space="0" w:color="auto"/>
                                <w:left w:val="none" w:sz="0" w:space="0" w:color="auto"/>
                                <w:bottom w:val="none" w:sz="0" w:space="0" w:color="auto"/>
                                <w:right w:val="none" w:sz="0" w:space="0" w:color="auto"/>
                              </w:divBdr>
                              <w:divsChild>
                                <w:div w:id="1754472733">
                                  <w:marLeft w:val="0"/>
                                  <w:marRight w:val="0"/>
                                  <w:marTop w:val="0"/>
                                  <w:marBottom w:val="0"/>
                                  <w:divBdr>
                                    <w:top w:val="none" w:sz="0" w:space="0" w:color="auto"/>
                                    <w:left w:val="none" w:sz="0" w:space="0" w:color="auto"/>
                                    <w:bottom w:val="none" w:sz="0" w:space="0" w:color="auto"/>
                                    <w:right w:val="none" w:sz="0" w:space="0" w:color="auto"/>
                                  </w:divBdr>
                                  <w:divsChild>
                                    <w:div w:id="36243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49980">
      <w:bodyDiv w:val="1"/>
      <w:marLeft w:val="0"/>
      <w:marRight w:val="0"/>
      <w:marTop w:val="0"/>
      <w:marBottom w:val="0"/>
      <w:divBdr>
        <w:top w:val="none" w:sz="0" w:space="0" w:color="auto"/>
        <w:left w:val="none" w:sz="0" w:space="0" w:color="auto"/>
        <w:bottom w:val="none" w:sz="0" w:space="0" w:color="auto"/>
        <w:right w:val="none" w:sz="0" w:space="0" w:color="auto"/>
      </w:divBdr>
      <w:divsChild>
        <w:div w:id="970016376">
          <w:marLeft w:val="0"/>
          <w:marRight w:val="0"/>
          <w:marTop w:val="0"/>
          <w:marBottom w:val="0"/>
          <w:divBdr>
            <w:top w:val="none" w:sz="0" w:space="0" w:color="auto"/>
            <w:left w:val="none" w:sz="0" w:space="0" w:color="auto"/>
            <w:bottom w:val="none" w:sz="0" w:space="0" w:color="auto"/>
            <w:right w:val="none" w:sz="0" w:space="0" w:color="auto"/>
          </w:divBdr>
          <w:divsChild>
            <w:div w:id="1427506248">
              <w:marLeft w:val="0"/>
              <w:marRight w:val="0"/>
              <w:marTop w:val="0"/>
              <w:marBottom w:val="450"/>
              <w:divBdr>
                <w:top w:val="none" w:sz="0" w:space="0" w:color="auto"/>
                <w:left w:val="none" w:sz="0" w:space="0" w:color="auto"/>
                <w:bottom w:val="none" w:sz="0" w:space="0" w:color="auto"/>
                <w:right w:val="none" w:sz="0" w:space="0" w:color="auto"/>
              </w:divBdr>
              <w:divsChild>
                <w:div w:id="460344578">
                  <w:marLeft w:val="0"/>
                  <w:marRight w:val="0"/>
                  <w:marTop w:val="0"/>
                  <w:marBottom w:val="0"/>
                  <w:divBdr>
                    <w:top w:val="none" w:sz="0" w:space="0" w:color="auto"/>
                    <w:left w:val="none" w:sz="0" w:space="0" w:color="auto"/>
                    <w:bottom w:val="none" w:sz="0" w:space="0" w:color="auto"/>
                    <w:right w:val="none" w:sz="0" w:space="0" w:color="auto"/>
                  </w:divBdr>
                  <w:divsChild>
                    <w:div w:id="1608732158">
                      <w:marLeft w:val="0"/>
                      <w:marRight w:val="0"/>
                      <w:marTop w:val="0"/>
                      <w:marBottom w:val="0"/>
                      <w:divBdr>
                        <w:top w:val="none" w:sz="0" w:space="0" w:color="auto"/>
                        <w:left w:val="none" w:sz="0" w:space="0" w:color="auto"/>
                        <w:bottom w:val="none" w:sz="0" w:space="0" w:color="auto"/>
                        <w:right w:val="none" w:sz="0" w:space="0" w:color="auto"/>
                      </w:divBdr>
                      <w:divsChild>
                        <w:div w:id="177959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78">
      <w:bodyDiv w:val="1"/>
      <w:marLeft w:val="0"/>
      <w:marRight w:val="0"/>
      <w:marTop w:val="0"/>
      <w:marBottom w:val="0"/>
      <w:divBdr>
        <w:top w:val="none" w:sz="0" w:space="0" w:color="auto"/>
        <w:left w:val="none" w:sz="0" w:space="0" w:color="auto"/>
        <w:bottom w:val="none" w:sz="0" w:space="0" w:color="auto"/>
        <w:right w:val="none" w:sz="0" w:space="0" w:color="auto"/>
      </w:divBdr>
    </w:div>
    <w:div w:id="94447465">
      <w:bodyDiv w:val="1"/>
      <w:marLeft w:val="0"/>
      <w:marRight w:val="0"/>
      <w:marTop w:val="0"/>
      <w:marBottom w:val="0"/>
      <w:divBdr>
        <w:top w:val="none" w:sz="0" w:space="0" w:color="auto"/>
        <w:left w:val="none" w:sz="0" w:space="0" w:color="auto"/>
        <w:bottom w:val="none" w:sz="0" w:space="0" w:color="auto"/>
        <w:right w:val="none" w:sz="0" w:space="0" w:color="auto"/>
      </w:divBdr>
    </w:div>
    <w:div w:id="119616773">
      <w:bodyDiv w:val="1"/>
      <w:marLeft w:val="0"/>
      <w:marRight w:val="0"/>
      <w:marTop w:val="0"/>
      <w:marBottom w:val="0"/>
      <w:divBdr>
        <w:top w:val="none" w:sz="0" w:space="0" w:color="auto"/>
        <w:left w:val="none" w:sz="0" w:space="0" w:color="auto"/>
        <w:bottom w:val="none" w:sz="0" w:space="0" w:color="auto"/>
        <w:right w:val="none" w:sz="0" w:space="0" w:color="auto"/>
      </w:divBdr>
    </w:div>
    <w:div w:id="151261941">
      <w:bodyDiv w:val="1"/>
      <w:marLeft w:val="0"/>
      <w:marRight w:val="0"/>
      <w:marTop w:val="0"/>
      <w:marBottom w:val="0"/>
      <w:divBdr>
        <w:top w:val="none" w:sz="0" w:space="0" w:color="auto"/>
        <w:left w:val="none" w:sz="0" w:space="0" w:color="auto"/>
        <w:bottom w:val="none" w:sz="0" w:space="0" w:color="auto"/>
        <w:right w:val="none" w:sz="0" w:space="0" w:color="auto"/>
      </w:divBdr>
    </w:div>
    <w:div w:id="254635418">
      <w:bodyDiv w:val="1"/>
      <w:marLeft w:val="0"/>
      <w:marRight w:val="0"/>
      <w:marTop w:val="0"/>
      <w:marBottom w:val="0"/>
      <w:divBdr>
        <w:top w:val="none" w:sz="0" w:space="0" w:color="auto"/>
        <w:left w:val="none" w:sz="0" w:space="0" w:color="auto"/>
        <w:bottom w:val="none" w:sz="0" w:space="0" w:color="auto"/>
        <w:right w:val="none" w:sz="0" w:space="0" w:color="auto"/>
      </w:divBdr>
    </w:div>
    <w:div w:id="294726757">
      <w:bodyDiv w:val="1"/>
      <w:marLeft w:val="0"/>
      <w:marRight w:val="0"/>
      <w:marTop w:val="0"/>
      <w:marBottom w:val="0"/>
      <w:divBdr>
        <w:top w:val="none" w:sz="0" w:space="0" w:color="auto"/>
        <w:left w:val="none" w:sz="0" w:space="0" w:color="auto"/>
        <w:bottom w:val="none" w:sz="0" w:space="0" w:color="auto"/>
        <w:right w:val="none" w:sz="0" w:space="0" w:color="auto"/>
      </w:divBdr>
    </w:div>
    <w:div w:id="299507132">
      <w:bodyDiv w:val="1"/>
      <w:marLeft w:val="0"/>
      <w:marRight w:val="0"/>
      <w:marTop w:val="0"/>
      <w:marBottom w:val="0"/>
      <w:divBdr>
        <w:top w:val="none" w:sz="0" w:space="0" w:color="auto"/>
        <w:left w:val="none" w:sz="0" w:space="0" w:color="auto"/>
        <w:bottom w:val="none" w:sz="0" w:space="0" w:color="auto"/>
        <w:right w:val="none" w:sz="0" w:space="0" w:color="auto"/>
      </w:divBdr>
    </w:div>
    <w:div w:id="442312566">
      <w:bodyDiv w:val="1"/>
      <w:marLeft w:val="0"/>
      <w:marRight w:val="0"/>
      <w:marTop w:val="0"/>
      <w:marBottom w:val="0"/>
      <w:divBdr>
        <w:top w:val="none" w:sz="0" w:space="0" w:color="auto"/>
        <w:left w:val="none" w:sz="0" w:space="0" w:color="auto"/>
        <w:bottom w:val="none" w:sz="0" w:space="0" w:color="auto"/>
        <w:right w:val="none" w:sz="0" w:space="0" w:color="auto"/>
      </w:divBdr>
    </w:div>
    <w:div w:id="444617043">
      <w:bodyDiv w:val="1"/>
      <w:marLeft w:val="0"/>
      <w:marRight w:val="0"/>
      <w:marTop w:val="0"/>
      <w:marBottom w:val="0"/>
      <w:divBdr>
        <w:top w:val="none" w:sz="0" w:space="0" w:color="auto"/>
        <w:left w:val="none" w:sz="0" w:space="0" w:color="auto"/>
        <w:bottom w:val="none" w:sz="0" w:space="0" w:color="auto"/>
        <w:right w:val="none" w:sz="0" w:space="0" w:color="auto"/>
      </w:divBdr>
    </w:div>
    <w:div w:id="470907869">
      <w:bodyDiv w:val="1"/>
      <w:marLeft w:val="0"/>
      <w:marRight w:val="0"/>
      <w:marTop w:val="0"/>
      <w:marBottom w:val="0"/>
      <w:divBdr>
        <w:top w:val="none" w:sz="0" w:space="0" w:color="auto"/>
        <w:left w:val="none" w:sz="0" w:space="0" w:color="auto"/>
        <w:bottom w:val="none" w:sz="0" w:space="0" w:color="auto"/>
        <w:right w:val="none" w:sz="0" w:space="0" w:color="auto"/>
      </w:divBdr>
    </w:div>
    <w:div w:id="479344859">
      <w:bodyDiv w:val="1"/>
      <w:marLeft w:val="0"/>
      <w:marRight w:val="0"/>
      <w:marTop w:val="0"/>
      <w:marBottom w:val="0"/>
      <w:divBdr>
        <w:top w:val="none" w:sz="0" w:space="0" w:color="auto"/>
        <w:left w:val="none" w:sz="0" w:space="0" w:color="auto"/>
        <w:bottom w:val="none" w:sz="0" w:space="0" w:color="auto"/>
        <w:right w:val="none" w:sz="0" w:space="0" w:color="auto"/>
      </w:divBdr>
    </w:div>
    <w:div w:id="501504673">
      <w:bodyDiv w:val="1"/>
      <w:marLeft w:val="0"/>
      <w:marRight w:val="0"/>
      <w:marTop w:val="0"/>
      <w:marBottom w:val="0"/>
      <w:divBdr>
        <w:top w:val="none" w:sz="0" w:space="0" w:color="auto"/>
        <w:left w:val="none" w:sz="0" w:space="0" w:color="auto"/>
        <w:bottom w:val="none" w:sz="0" w:space="0" w:color="auto"/>
        <w:right w:val="none" w:sz="0" w:space="0" w:color="auto"/>
      </w:divBdr>
    </w:div>
    <w:div w:id="553127580">
      <w:bodyDiv w:val="1"/>
      <w:marLeft w:val="0"/>
      <w:marRight w:val="0"/>
      <w:marTop w:val="0"/>
      <w:marBottom w:val="0"/>
      <w:divBdr>
        <w:top w:val="none" w:sz="0" w:space="0" w:color="auto"/>
        <w:left w:val="none" w:sz="0" w:space="0" w:color="auto"/>
        <w:bottom w:val="none" w:sz="0" w:space="0" w:color="auto"/>
        <w:right w:val="none" w:sz="0" w:space="0" w:color="auto"/>
      </w:divBdr>
    </w:div>
    <w:div w:id="564803072">
      <w:bodyDiv w:val="1"/>
      <w:marLeft w:val="0"/>
      <w:marRight w:val="0"/>
      <w:marTop w:val="0"/>
      <w:marBottom w:val="0"/>
      <w:divBdr>
        <w:top w:val="none" w:sz="0" w:space="0" w:color="auto"/>
        <w:left w:val="none" w:sz="0" w:space="0" w:color="auto"/>
        <w:bottom w:val="none" w:sz="0" w:space="0" w:color="auto"/>
        <w:right w:val="none" w:sz="0" w:space="0" w:color="auto"/>
      </w:divBdr>
      <w:divsChild>
        <w:div w:id="1126385872">
          <w:marLeft w:val="547"/>
          <w:marRight w:val="0"/>
          <w:marTop w:val="200"/>
          <w:marBottom w:val="0"/>
          <w:divBdr>
            <w:top w:val="none" w:sz="0" w:space="0" w:color="auto"/>
            <w:left w:val="none" w:sz="0" w:space="0" w:color="auto"/>
            <w:bottom w:val="none" w:sz="0" w:space="0" w:color="auto"/>
            <w:right w:val="none" w:sz="0" w:space="0" w:color="auto"/>
          </w:divBdr>
        </w:div>
        <w:div w:id="840508866">
          <w:marLeft w:val="547"/>
          <w:marRight w:val="0"/>
          <w:marTop w:val="200"/>
          <w:marBottom w:val="0"/>
          <w:divBdr>
            <w:top w:val="none" w:sz="0" w:space="0" w:color="auto"/>
            <w:left w:val="none" w:sz="0" w:space="0" w:color="auto"/>
            <w:bottom w:val="none" w:sz="0" w:space="0" w:color="auto"/>
            <w:right w:val="none" w:sz="0" w:space="0" w:color="auto"/>
          </w:divBdr>
        </w:div>
        <w:div w:id="1767144664">
          <w:marLeft w:val="547"/>
          <w:marRight w:val="0"/>
          <w:marTop w:val="200"/>
          <w:marBottom w:val="200"/>
          <w:divBdr>
            <w:top w:val="none" w:sz="0" w:space="0" w:color="auto"/>
            <w:left w:val="none" w:sz="0" w:space="0" w:color="auto"/>
            <w:bottom w:val="none" w:sz="0" w:space="0" w:color="auto"/>
            <w:right w:val="none" w:sz="0" w:space="0" w:color="auto"/>
          </w:divBdr>
        </w:div>
      </w:divsChild>
    </w:div>
    <w:div w:id="592056474">
      <w:bodyDiv w:val="1"/>
      <w:marLeft w:val="0"/>
      <w:marRight w:val="0"/>
      <w:marTop w:val="0"/>
      <w:marBottom w:val="0"/>
      <w:divBdr>
        <w:top w:val="none" w:sz="0" w:space="0" w:color="auto"/>
        <w:left w:val="none" w:sz="0" w:space="0" w:color="auto"/>
        <w:bottom w:val="none" w:sz="0" w:space="0" w:color="auto"/>
        <w:right w:val="none" w:sz="0" w:space="0" w:color="auto"/>
      </w:divBdr>
    </w:div>
    <w:div w:id="673725889">
      <w:bodyDiv w:val="1"/>
      <w:marLeft w:val="0"/>
      <w:marRight w:val="0"/>
      <w:marTop w:val="0"/>
      <w:marBottom w:val="0"/>
      <w:divBdr>
        <w:top w:val="none" w:sz="0" w:space="0" w:color="auto"/>
        <w:left w:val="none" w:sz="0" w:space="0" w:color="auto"/>
        <w:bottom w:val="none" w:sz="0" w:space="0" w:color="auto"/>
        <w:right w:val="none" w:sz="0" w:space="0" w:color="auto"/>
      </w:divBdr>
    </w:div>
    <w:div w:id="685910468">
      <w:bodyDiv w:val="1"/>
      <w:marLeft w:val="0"/>
      <w:marRight w:val="0"/>
      <w:marTop w:val="0"/>
      <w:marBottom w:val="0"/>
      <w:divBdr>
        <w:top w:val="none" w:sz="0" w:space="0" w:color="auto"/>
        <w:left w:val="none" w:sz="0" w:space="0" w:color="auto"/>
        <w:bottom w:val="none" w:sz="0" w:space="0" w:color="auto"/>
        <w:right w:val="none" w:sz="0" w:space="0" w:color="auto"/>
      </w:divBdr>
    </w:div>
    <w:div w:id="689452902">
      <w:bodyDiv w:val="1"/>
      <w:marLeft w:val="0"/>
      <w:marRight w:val="0"/>
      <w:marTop w:val="0"/>
      <w:marBottom w:val="0"/>
      <w:divBdr>
        <w:top w:val="none" w:sz="0" w:space="0" w:color="auto"/>
        <w:left w:val="none" w:sz="0" w:space="0" w:color="auto"/>
        <w:bottom w:val="none" w:sz="0" w:space="0" w:color="auto"/>
        <w:right w:val="none" w:sz="0" w:space="0" w:color="auto"/>
      </w:divBdr>
    </w:div>
    <w:div w:id="691304745">
      <w:bodyDiv w:val="1"/>
      <w:marLeft w:val="0"/>
      <w:marRight w:val="0"/>
      <w:marTop w:val="0"/>
      <w:marBottom w:val="0"/>
      <w:divBdr>
        <w:top w:val="none" w:sz="0" w:space="0" w:color="auto"/>
        <w:left w:val="none" w:sz="0" w:space="0" w:color="auto"/>
        <w:bottom w:val="none" w:sz="0" w:space="0" w:color="auto"/>
        <w:right w:val="none" w:sz="0" w:space="0" w:color="auto"/>
      </w:divBdr>
    </w:div>
    <w:div w:id="708648059">
      <w:bodyDiv w:val="1"/>
      <w:marLeft w:val="0"/>
      <w:marRight w:val="0"/>
      <w:marTop w:val="0"/>
      <w:marBottom w:val="0"/>
      <w:divBdr>
        <w:top w:val="none" w:sz="0" w:space="0" w:color="auto"/>
        <w:left w:val="none" w:sz="0" w:space="0" w:color="auto"/>
        <w:bottom w:val="none" w:sz="0" w:space="0" w:color="auto"/>
        <w:right w:val="none" w:sz="0" w:space="0" w:color="auto"/>
      </w:divBdr>
    </w:div>
    <w:div w:id="758602907">
      <w:bodyDiv w:val="1"/>
      <w:marLeft w:val="0"/>
      <w:marRight w:val="0"/>
      <w:marTop w:val="0"/>
      <w:marBottom w:val="0"/>
      <w:divBdr>
        <w:top w:val="none" w:sz="0" w:space="0" w:color="auto"/>
        <w:left w:val="none" w:sz="0" w:space="0" w:color="auto"/>
        <w:bottom w:val="none" w:sz="0" w:space="0" w:color="auto"/>
        <w:right w:val="none" w:sz="0" w:space="0" w:color="auto"/>
      </w:divBdr>
    </w:div>
    <w:div w:id="822887783">
      <w:bodyDiv w:val="1"/>
      <w:marLeft w:val="0"/>
      <w:marRight w:val="0"/>
      <w:marTop w:val="0"/>
      <w:marBottom w:val="0"/>
      <w:divBdr>
        <w:top w:val="none" w:sz="0" w:space="0" w:color="auto"/>
        <w:left w:val="none" w:sz="0" w:space="0" w:color="auto"/>
        <w:bottom w:val="none" w:sz="0" w:space="0" w:color="auto"/>
        <w:right w:val="none" w:sz="0" w:space="0" w:color="auto"/>
      </w:divBdr>
    </w:div>
    <w:div w:id="892540320">
      <w:bodyDiv w:val="1"/>
      <w:marLeft w:val="0"/>
      <w:marRight w:val="0"/>
      <w:marTop w:val="0"/>
      <w:marBottom w:val="0"/>
      <w:divBdr>
        <w:top w:val="none" w:sz="0" w:space="0" w:color="auto"/>
        <w:left w:val="none" w:sz="0" w:space="0" w:color="auto"/>
        <w:bottom w:val="none" w:sz="0" w:space="0" w:color="auto"/>
        <w:right w:val="none" w:sz="0" w:space="0" w:color="auto"/>
      </w:divBdr>
    </w:div>
    <w:div w:id="967012749">
      <w:bodyDiv w:val="1"/>
      <w:marLeft w:val="0"/>
      <w:marRight w:val="0"/>
      <w:marTop w:val="0"/>
      <w:marBottom w:val="0"/>
      <w:divBdr>
        <w:top w:val="none" w:sz="0" w:space="0" w:color="auto"/>
        <w:left w:val="none" w:sz="0" w:space="0" w:color="auto"/>
        <w:bottom w:val="none" w:sz="0" w:space="0" w:color="auto"/>
        <w:right w:val="none" w:sz="0" w:space="0" w:color="auto"/>
      </w:divBdr>
    </w:div>
    <w:div w:id="1001280715">
      <w:bodyDiv w:val="1"/>
      <w:marLeft w:val="0"/>
      <w:marRight w:val="0"/>
      <w:marTop w:val="0"/>
      <w:marBottom w:val="0"/>
      <w:divBdr>
        <w:top w:val="none" w:sz="0" w:space="0" w:color="auto"/>
        <w:left w:val="none" w:sz="0" w:space="0" w:color="auto"/>
        <w:bottom w:val="none" w:sz="0" w:space="0" w:color="auto"/>
        <w:right w:val="none" w:sz="0" w:space="0" w:color="auto"/>
      </w:divBdr>
    </w:div>
    <w:div w:id="1081685392">
      <w:bodyDiv w:val="1"/>
      <w:marLeft w:val="0"/>
      <w:marRight w:val="0"/>
      <w:marTop w:val="0"/>
      <w:marBottom w:val="0"/>
      <w:divBdr>
        <w:top w:val="none" w:sz="0" w:space="0" w:color="auto"/>
        <w:left w:val="none" w:sz="0" w:space="0" w:color="auto"/>
        <w:bottom w:val="none" w:sz="0" w:space="0" w:color="auto"/>
        <w:right w:val="none" w:sz="0" w:space="0" w:color="auto"/>
      </w:divBdr>
    </w:div>
    <w:div w:id="1082527065">
      <w:bodyDiv w:val="1"/>
      <w:marLeft w:val="0"/>
      <w:marRight w:val="0"/>
      <w:marTop w:val="0"/>
      <w:marBottom w:val="0"/>
      <w:divBdr>
        <w:top w:val="none" w:sz="0" w:space="0" w:color="auto"/>
        <w:left w:val="none" w:sz="0" w:space="0" w:color="auto"/>
        <w:bottom w:val="none" w:sz="0" w:space="0" w:color="auto"/>
        <w:right w:val="none" w:sz="0" w:space="0" w:color="auto"/>
      </w:divBdr>
    </w:div>
    <w:div w:id="1116484031">
      <w:bodyDiv w:val="1"/>
      <w:marLeft w:val="0"/>
      <w:marRight w:val="0"/>
      <w:marTop w:val="0"/>
      <w:marBottom w:val="0"/>
      <w:divBdr>
        <w:top w:val="none" w:sz="0" w:space="0" w:color="auto"/>
        <w:left w:val="none" w:sz="0" w:space="0" w:color="auto"/>
        <w:bottom w:val="none" w:sz="0" w:space="0" w:color="auto"/>
        <w:right w:val="none" w:sz="0" w:space="0" w:color="auto"/>
      </w:divBdr>
      <w:divsChild>
        <w:div w:id="1484547777">
          <w:marLeft w:val="0"/>
          <w:marRight w:val="0"/>
          <w:marTop w:val="15"/>
          <w:marBottom w:val="0"/>
          <w:divBdr>
            <w:top w:val="none" w:sz="0" w:space="0" w:color="auto"/>
            <w:left w:val="none" w:sz="0" w:space="0" w:color="auto"/>
            <w:bottom w:val="none" w:sz="0" w:space="0" w:color="auto"/>
            <w:right w:val="none" w:sz="0" w:space="0" w:color="auto"/>
          </w:divBdr>
          <w:divsChild>
            <w:div w:id="2122724114">
              <w:marLeft w:val="0"/>
              <w:marRight w:val="0"/>
              <w:marTop w:val="0"/>
              <w:marBottom w:val="0"/>
              <w:divBdr>
                <w:top w:val="none" w:sz="0" w:space="0" w:color="auto"/>
                <w:left w:val="none" w:sz="0" w:space="0" w:color="auto"/>
                <w:bottom w:val="none" w:sz="0" w:space="0" w:color="auto"/>
                <w:right w:val="none" w:sz="0" w:space="0" w:color="auto"/>
              </w:divBdr>
              <w:divsChild>
                <w:div w:id="2083329544">
                  <w:marLeft w:val="0"/>
                  <w:marRight w:val="0"/>
                  <w:marTop w:val="0"/>
                  <w:marBottom w:val="0"/>
                  <w:divBdr>
                    <w:top w:val="none" w:sz="0" w:space="0" w:color="auto"/>
                    <w:left w:val="none" w:sz="0" w:space="0" w:color="auto"/>
                    <w:bottom w:val="none" w:sz="0" w:space="0" w:color="auto"/>
                    <w:right w:val="none" w:sz="0" w:space="0" w:color="auto"/>
                  </w:divBdr>
                </w:div>
                <w:div w:id="897785466">
                  <w:marLeft w:val="0"/>
                  <w:marRight w:val="0"/>
                  <w:marTop w:val="0"/>
                  <w:marBottom w:val="0"/>
                  <w:divBdr>
                    <w:top w:val="none" w:sz="0" w:space="0" w:color="auto"/>
                    <w:left w:val="none" w:sz="0" w:space="0" w:color="auto"/>
                    <w:bottom w:val="none" w:sz="0" w:space="0" w:color="auto"/>
                    <w:right w:val="none" w:sz="0" w:space="0" w:color="auto"/>
                  </w:divBdr>
                </w:div>
                <w:div w:id="1040861244">
                  <w:marLeft w:val="0"/>
                  <w:marRight w:val="0"/>
                  <w:marTop w:val="0"/>
                  <w:marBottom w:val="0"/>
                  <w:divBdr>
                    <w:top w:val="none" w:sz="0" w:space="0" w:color="auto"/>
                    <w:left w:val="none" w:sz="0" w:space="0" w:color="auto"/>
                    <w:bottom w:val="none" w:sz="0" w:space="0" w:color="auto"/>
                    <w:right w:val="none" w:sz="0" w:space="0" w:color="auto"/>
                  </w:divBdr>
                </w:div>
                <w:div w:id="892231639">
                  <w:marLeft w:val="0"/>
                  <w:marRight w:val="0"/>
                  <w:marTop w:val="0"/>
                  <w:marBottom w:val="0"/>
                  <w:divBdr>
                    <w:top w:val="none" w:sz="0" w:space="0" w:color="auto"/>
                    <w:left w:val="none" w:sz="0" w:space="0" w:color="auto"/>
                    <w:bottom w:val="none" w:sz="0" w:space="0" w:color="auto"/>
                    <w:right w:val="none" w:sz="0" w:space="0" w:color="auto"/>
                  </w:divBdr>
                </w:div>
                <w:div w:id="1614437551">
                  <w:marLeft w:val="0"/>
                  <w:marRight w:val="0"/>
                  <w:marTop w:val="0"/>
                  <w:marBottom w:val="0"/>
                  <w:divBdr>
                    <w:top w:val="none" w:sz="0" w:space="0" w:color="auto"/>
                    <w:left w:val="none" w:sz="0" w:space="0" w:color="auto"/>
                    <w:bottom w:val="none" w:sz="0" w:space="0" w:color="auto"/>
                    <w:right w:val="none" w:sz="0" w:space="0" w:color="auto"/>
                  </w:divBdr>
                </w:div>
                <w:div w:id="1124153183">
                  <w:marLeft w:val="0"/>
                  <w:marRight w:val="0"/>
                  <w:marTop w:val="0"/>
                  <w:marBottom w:val="0"/>
                  <w:divBdr>
                    <w:top w:val="none" w:sz="0" w:space="0" w:color="auto"/>
                    <w:left w:val="none" w:sz="0" w:space="0" w:color="auto"/>
                    <w:bottom w:val="none" w:sz="0" w:space="0" w:color="auto"/>
                    <w:right w:val="none" w:sz="0" w:space="0" w:color="auto"/>
                  </w:divBdr>
                </w:div>
                <w:div w:id="1442341486">
                  <w:marLeft w:val="0"/>
                  <w:marRight w:val="0"/>
                  <w:marTop w:val="0"/>
                  <w:marBottom w:val="0"/>
                  <w:divBdr>
                    <w:top w:val="none" w:sz="0" w:space="0" w:color="auto"/>
                    <w:left w:val="none" w:sz="0" w:space="0" w:color="auto"/>
                    <w:bottom w:val="none" w:sz="0" w:space="0" w:color="auto"/>
                    <w:right w:val="none" w:sz="0" w:space="0" w:color="auto"/>
                  </w:divBdr>
                </w:div>
                <w:div w:id="1197230642">
                  <w:marLeft w:val="0"/>
                  <w:marRight w:val="0"/>
                  <w:marTop w:val="0"/>
                  <w:marBottom w:val="0"/>
                  <w:divBdr>
                    <w:top w:val="none" w:sz="0" w:space="0" w:color="auto"/>
                    <w:left w:val="none" w:sz="0" w:space="0" w:color="auto"/>
                    <w:bottom w:val="none" w:sz="0" w:space="0" w:color="auto"/>
                    <w:right w:val="none" w:sz="0" w:space="0" w:color="auto"/>
                  </w:divBdr>
                </w:div>
                <w:div w:id="235938949">
                  <w:marLeft w:val="0"/>
                  <w:marRight w:val="0"/>
                  <w:marTop w:val="0"/>
                  <w:marBottom w:val="0"/>
                  <w:divBdr>
                    <w:top w:val="none" w:sz="0" w:space="0" w:color="auto"/>
                    <w:left w:val="none" w:sz="0" w:space="0" w:color="auto"/>
                    <w:bottom w:val="none" w:sz="0" w:space="0" w:color="auto"/>
                    <w:right w:val="none" w:sz="0" w:space="0" w:color="auto"/>
                  </w:divBdr>
                </w:div>
                <w:div w:id="55785587">
                  <w:marLeft w:val="0"/>
                  <w:marRight w:val="0"/>
                  <w:marTop w:val="0"/>
                  <w:marBottom w:val="0"/>
                  <w:divBdr>
                    <w:top w:val="none" w:sz="0" w:space="0" w:color="auto"/>
                    <w:left w:val="none" w:sz="0" w:space="0" w:color="auto"/>
                    <w:bottom w:val="none" w:sz="0" w:space="0" w:color="auto"/>
                    <w:right w:val="none" w:sz="0" w:space="0" w:color="auto"/>
                  </w:divBdr>
                </w:div>
                <w:div w:id="671569401">
                  <w:marLeft w:val="0"/>
                  <w:marRight w:val="0"/>
                  <w:marTop w:val="0"/>
                  <w:marBottom w:val="0"/>
                  <w:divBdr>
                    <w:top w:val="none" w:sz="0" w:space="0" w:color="auto"/>
                    <w:left w:val="none" w:sz="0" w:space="0" w:color="auto"/>
                    <w:bottom w:val="none" w:sz="0" w:space="0" w:color="auto"/>
                    <w:right w:val="none" w:sz="0" w:space="0" w:color="auto"/>
                  </w:divBdr>
                </w:div>
                <w:div w:id="1080104042">
                  <w:marLeft w:val="0"/>
                  <w:marRight w:val="0"/>
                  <w:marTop w:val="0"/>
                  <w:marBottom w:val="0"/>
                  <w:divBdr>
                    <w:top w:val="none" w:sz="0" w:space="0" w:color="auto"/>
                    <w:left w:val="none" w:sz="0" w:space="0" w:color="auto"/>
                    <w:bottom w:val="none" w:sz="0" w:space="0" w:color="auto"/>
                    <w:right w:val="none" w:sz="0" w:space="0" w:color="auto"/>
                  </w:divBdr>
                </w:div>
                <w:div w:id="641807177">
                  <w:marLeft w:val="0"/>
                  <w:marRight w:val="0"/>
                  <w:marTop w:val="0"/>
                  <w:marBottom w:val="0"/>
                  <w:divBdr>
                    <w:top w:val="none" w:sz="0" w:space="0" w:color="auto"/>
                    <w:left w:val="none" w:sz="0" w:space="0" w:color="auto"/>
                    <w:bottom w:val="none" w:sz="0" w:space="0" w:color="auto"/>
                    <w:right w:val="none" w:sz="0" w:space="0" w:color="auto"/>
                  </w:divBdr>
                </w:div>
                <w:div w:id="393502708">
                  <w:marLeft w:val="0"/>
                  <w:marRight w:val="0"/>
                  <w:marTop w:val="0"/>
                  <w:marBottom w:val="0"/>
                  <w:divBdr>
                    <w:top w:val="none" w:sz="0" w:space="0" w:color="auto"/>
                    <w:left w:val="none" w:sz="0" w:space="0" w:color="auto"/>
                    <w:bottom w:val="none" w:sz="0" w:space="0" w:color="auto"/>
                    <w:right w:val="none" w:sz="0" w:space="0" w:color="auto"/>
                  </w:divBdr>
                </w:div>
                <w:div w:id="715467232">
                  <w:marLeft w:val="0"/>
                  <w:marRight w:val="0"/>
                  <w:marTop w:val="0"/>
                  <w:marBottom w:val="0"/>
                  <w:divBdr>
                    <w:top w:val="none" w:sz="0" w:space="0" w:color="auto"/>
                    <w:left w:val="none" w:sz="0" w:space="0" w:color="auto"/>
                    <w:bottom w:val="none" w:sz="0" w:space="0" w:color="auto"/>
                    <w:right w:val="none" w:sz="0" w:space="0" w:color="auto"/>
                  </w:divBdr>
                </w:div>
                <w:div w:id="144010305">
                  <w:marLeft w:val="0"/>
                  <w:marRight w:val="0"/>
                  <w:marTop w:val="0"/>
                  <w:marBottom w:val="0"/>
                  <w:divBdr>
                    <w:top w:val="none" w:sz="0" w:space="0" w:color="auto"/>
                    <w:left w:val="none" w:sz="0" w:space="0" w:color="auto"/>
                    <w:bottom w:val="none" w:sz="0" w:space="0" w:color="auto"/>
                    <w:right w:val="none" w:sz="0" w:space="0" w:color="auto"/>
                  </w:divBdr>
                </w:div>
                <w:div w:id="310062903">
                  <w:marLeft w:val="0"/>
                  <w:marRight w:val="0"/>
                  <w:marTop w:val="0"/>
                  <w:marBottom w:val="0"/>
                  <w:divBdr>
                    <w:top w:val="none" w:sz="0" w:space="0" w:color="auto"/>
                    <w:left w:val="none" w:sz="0" w:space="0" w:color="auto"/>
                    <w:bottom w:val="none" w:sz="0" w:space="0" w:color="auto"/>
                    <w:right w:val="none" w:sz="0" w:space="0" w:color="auto"/>
                  </w:divBdr>
                </w:div>
                <w:div w:id="1543981936">
                  <w:marLeft w:val="0"/>
                  <w:marRight w:val="0"/>
                  <w:marTop w:val="0"/>
                  <w:marBottom w:val="0"/>
                  <w:divBdr>
                    <w:top w:val="none" w:sz="0" w:space="0" w:color="auto"/>
                    <w:left w:val="none" w:sz="0" w:space="0" w:color="auto"/>
                    <w:bottom w:val="none" w:sz="0" w:space="0" w:color="auto"/>
                    <w:right w:val="none" w:sz="0" w:space="0" w:color="auto"/>
                  </w:divBdr>
                </w:div>
                <w:div w:id="343556424">
                  <w:marLeft w:val="0"/>
                  <w:marRight w:val="0"/>
                  <w:marTop w:val="0"/>
                  <w:marBottom w:val="0"/>
                  <w:divBdr>
                    <w:top w:val="none" w:sz="0" w:space="0" w:color="auto"/>
                    <w:left w:val="none" w:sz="0" w:space="0" w:color="auto"/>
                    <w:bottom w:val="none" w:sz="0" w:space="0" w:color="auto"/>
                    <w:right w:val="none" w:sz="0" w:space="0" w:color="auto"/>
                  </w:divBdr>
                </w:div>
                <w:div w:id="2140101177">
                  <w:marLeft w:val="0"/>
                  <w:marRight w:val="0"/>
                  <w:marTop w:val="0"/>
                  <w:marBottom w:val="0"/>
                  <w:divBdr>
                    <w:top w:val="none" w:sz="0" w:space="0" w:color="auto"/>
                    <w:left w:val="none" w:sz="0" w:space="0" w:color="auto"/>
                    <w:bottom w:val="none" w:sz="0" w:space="0" w:color="auto"/>
                    <w:right w:val="none" w:sz="0" w:space="0" w:color="auto"/>
                  </w:divBdr>
                </w:div>
                <w:div w:id="1718815532">
                  <w:marLeft w:val="0"/>
                  <w:marRight w:val="0"/>
                  <w:marTop w:val="0"/>
                  <w:marBottom w:val="0"/>
                  <w:divBdr>
                    <w:top w:val="none" w:sz="0" w:space="0" w:color="auto"/>
                    <w:left w:val="none" w:sz="0" w:space="0" w:color="auto"/>
                    <w:bottom w:val="none" w:sz="0" w:space="0" w:color="auto"/>
                    <w:right w:val="none" w:sz="0" w:space="0" w:color="auto"/>
                  </w:divBdr>
                </w:div>
                <w:div w:id="626664232">
                  <w:marLeft w:val="0"/>
                  <w:marRight w:val="0"/>
                  <w:marTop w:val="0"/>
                  <w:marBottom w:val="0"/>
                  <w:divBdr>
                    <w:top w:val="none" w:sz="0" w:space="0" w:color="auto"/>
                    <w:left w:val="none" w:sz="0" w:space="0" w:color="auto"/>
                    <w:bottom w:val="none" w:sz="0" w:space="0" w:color="auto"/>
                    <w:right w:val="none" w:sz="0" w:space="0" w:color="auto"/>
                  </w:divBdr>
                </w:div>
                <w:div w:id="1179081902">
                  <w:marLeft w:val="0"/>
                  <w:marRight w:val="0"/>
                  <w:marTop w:val="0"/>
                  <w:marBottom w:val="0"/>
                  <w:divBdr>
                    <w:top w:val="none" w:sz="0" w:space="0" w:color="auto"/>
                    <w:left w:val="none" w:sz="0" w:space="0" w:color="auto"/>
                    <w:bottom w:val="none" w:sz="0" w:space="0" w:color="auto"/>
                    <w:right w:val="none" w:sz="0" w:space="0" w:color="auto"/>
                  </w:divBdr>
                </w:div>
                <w:div w:id="689184086">
                  <w:marLeft w:val="0"/>
                  <w:marRight w:val="0"/>
                  <w:marTop w:val="0"/>
                  <w:marBottom w:val="0"/>
                  <w:divBdr>
                    <w:top w:val="none" w:sz="0" w:space="0" w:color="auto"/>
                    <w:left w:val="none" w:sz="0" w:space="0" w:color="auto"/>
                    <w:bottom w:val="none" w:sz="0" w:space="0" w:color="auto"/>
                    <w:right w:val="none" w:sz="0" w:space="0" w:color="auto"/>
                  </w:divBdr>
                </w:div>
                <w:div w:id="162280505">
                  <w:marLeft w:val="0"/>
                  <w:marRight w:val="0"/>
                  <w:marTop w:val="0"/>
                  <w:marBottom w:val="0"/>
                  <w:divBdr>
                    <w:top w:val="none" w:sz="0" w:space="0" w:color="auto"/>
                    <w:left w:val="none" w:sz="0" w:space="0" w:color="auto"/>
                    <w:bottom w:val="none" w:sz="0" w:space="0" w:color="auto"/>
                    <w:right w:val="none" w:sz="0" w:space="0" w:color="auto"/>
                  </w:divBdr>
                </w:div>
                <w:div w:id="238291788">
                  <w:marLeft w:val="0"/>
                  <w:marRight w:val="0"/>
                  <w:marTop w:val="0"/>
                  <w:marBottom w:val="0"/>
                  <w:divBdr>
                    <w:top w:val="none" w:sz="0" w:space="0" w:color="auto"/>
                    <w:left w:val="none" w:sz="0" w:space="0" w:color="auto"/>
                    <w:bottom w:val="none" w:sz="0" w:space="0" w:color="auto"/>
                    <w:right w:val="none" w:sz="0" w:space="0" w:color="auto"/>
                  </w:divBdr>
                </w:div>
                <w:div w:id="1940411427">
                  <w:marLeft w:val="0"/>
                  <w:marRight w:val="0"/>
                  <w:marTop w:val="0"/>
                  <w:marBottom w:val="0"/>
                  <w:divBdr>
                    <w:top w:val="none" w:sz="0" w:space="0" w:color="auto"/>
                    <w:left w:val="none" w:sz="0" w:space="0" w:color="auto"/>
                    <w:bottom w:val="none" w:sz="0" w:space="0" w:color="auto"/>
                    <w:right w:val="none" w:sz="0" w:space="0" w:color="auto"/>
                  </w:divBdr>
                </w:div>
                <w:div w:id="1914192222">
                  <w:marLeft w:val="0"/>
                  <w:marRight w:val="0"/>
                  <w:marTop w:val="0"/>
                  <w:marBottom w:val="0"/>
                  <w:divBdr>
                    <w:top w:val="none" w:sz="0" w:space="0" w:color="auto"/>
                    <w:left w:val="none" w:sz="0" w:space="0" w:color="auto"/>
                    <w:bottom w:val="none" w:sz="0" w:space="0" w:color="auto"/>
                    <w:right w:val="none" w:sz="0" w:space="0" w:color="auto"/>
                  </w:divBdr>
                </w:div>
                <w:div w:id="1589728117">
                  <w:marLeft w:val="0"/>
                  <w:marRight w:val="0"/>
                  <w:marTop w:val="0"/>
                  <w:marBottom w:val="0"/>
                  <w:divBdr>
                    <w:top w:val="none" w:sz="0" w:space="0" w:color="auto"/>
                    <w:left w:val="none" w:sz="0" w:space="0" w:color="auto"/>
                    <w:bottom w:val="none" w:sz="0" w:space="0" w:color="auto"/>
                    <w:right w:val="none" w:sz="0" w:space="0" w:color="auto"/>
                  </w:divBdr>
                </w:div>
                <w:div w:id="1329211685">
                  <w:marLeft w:val="0"/>
                  <w:marRight w:val="0"/>
                  <w:marTop w:val="0"/>
                  <w:marBottom w:val="0"/>
                  <w:divBdr>
                    <w:top w:val="none" w:sz="0" w:space="0" w:color="auto"/>
                    <w:left w:val="none" w:sz="0" w:space="0" w:color="auto"/>
                    <w:bottom w:val="none" w:sz="0" w:space="0" w:color="auto"/>
                    <w:right w:val="none" w:sz="0" w:space="0" w:color="auto"/>
                  </w:divBdr>
                </w:div>
                <w:div w:id="309791299">
                  <w:marLeft w:val="0"/>
                  <w:marRight w:val="0"/>
                  <w:marTop w:val="0"/>
                  <w:marBottom w:val="0"/>
                  <w:divBdr>
                    <w:top w:val="none" w:sz="0" w:space="0" w:color="auto"/>
                    <w:left w:val="none" w:sz="0" w:space="0" w:color="auto"/>
                    <w:bottom w:val="none" w:sz="0" w:space="0" w:color="auto"/>
                    <w:right w:val="none" w:sz="0" w:space="0" w:color="auto"/>
                  </w:divBdr>
                </w:div>
                <w:div w:id="870992082">
                  <w:marLeft w:val="0"/>
                  <w:marRight w:val="0"/>
                  <w:marTop w:val="0"/>
                  <w:marBottom w:val="0"/>
                  <w:divBdr>
                    <w:top w:val="none" w:sz="0" w:space="0" w:color="auto"/>
                    <w:left w:val="none" w:sz="0" w:space="0" w:color="auto"/>
                    <w:bottom w:val="none" w:sz="0" w:space="0" w:color="auto"/>
                    <w:right w:val="none" w:sz="0" w:space="0" w:color="auto"/>
                  </w:divBdr>
                </w:div>
                <w:div w:id="800222613">
                  <w:marLeft w:val="0"/>
                  <w:marRight w:val="0"/>
                  <w:marTop w:val="0"/>
                  <w:marBottom w:val="0"/>
                  <w:divBdr>
                    <w:top w:val="none" w:sz="0" w:space="0" w:color="auto"/>
                    <w:left w:val="none" w:sz="0" w:space="0" w:color="auto"/>
                    <w:bottom w:val="none" w:sz="0" w:space="0" w:color="auto"/>
                    <w:right w:val="none" w:sz="0" w:space="0" w:color="auto"/>
                  </w:divBdr>
                </w:div>
                <w:div w:id="108939223">
                  <w:marLeft w:val="0"/>
                  <w:marRight w:val="0"/>
                  <w:marTop w:val="0"/>
                  <w:marBottom w:val="0"/>
                  <w:divBdr>
                    <w:top w:val="none" w:sz="0" w:space="0" w:color="auto"/>
                    <w:left w:val="none" w:sz="0" w:space="0" w:color="auto"/>
                    <w:bottom w:val="none" w:sz="0" w:space="0" w:color="auto"/>
                    <w:right w:val="none" w:sz="0" w:space="0" w:color="auto"/>
                  </w:divBdr>
                </w:div>
                <w:div w:id="304971412">
                  <w:marLeft w:val="0"/>
                  <w:marRight w:val="0"/>
                  <w:marTop w:val="0"/>
                  <w:marBottom w:val="0"/>
                  <w:divBdr>
                    <w:top w:val="none" w:sz="0" w:space="0" w:color="auto"/>
                    <w:left w:val="none" w:sz="0" w:space="0" w:color="auto"/>
                    <w:bottom w:val="none" w:sz="0" w:space="0" w:color="auto"/>
                    <w:right w:val="none" w:sz="0" w:space="0" w:color="auto"/>
                  </w:divBdr>
                </w:div>
                <w:div w:id="823007242">
                  <w:marLeft w:val="0"/>
                  <w:marRight w:val="0"/>
                  <w:marTop w:val="0"/>
                  <w:marBottom w:val="0"/>
                  <w:divBdr>
                    <w:top w:val="none" w:sz="0" w:space="0" w:color="auto"/>
                    <w:left w:val="none" w:sz="0" w:space="0" w:color="auto"/>
                    <w:bottom w:val="none" w:sz="0" w:space="0" w:color="auto"/>
                    <w:right w:val="none" w:sz="0" w:space="0" w:color="auto"/>
                  </w:divBdr>
                </w:div>
                <w:div w:id="1296521287">
                  <w:marLeft w:val="0"/>
                  <w:marRight w:val="0"/>
                  <w:marTop w:val="0"/>
                  <w:marBottom w:val="0"/>
                  <w:divBdr>
                    <w:top w:val="none" w:sz="0" w:space="0" w:color="auto"/>
                    <w:left w:val="none" w:sz="0" w:space="0" w:color="auto"/>
                    <w:bottom w:val="none" w:sz="0" w:space="0" w:color="auto"/>
                    <w:right w:val="none" w:sz="0" w:space="0" w:color="auto"/>
                  </w:divBdr>
                </w:div>
                <w:div w:id="956254568">
                  <w:marLeft w:val="0"/>
                  <w:marRight w:val="0"/>
                  <w:marTop w:val="0"/>
                  <w:marBottom w:val="0"/>
                  <w:divBdr>
                    <w:top w:val="none" w:sz="0" w:space="0" w:color="auto"/>
                    <w:left w:val="none" w:sz="0" w:space="0" w:color="auto"/>
                    <w:bottom w:val="none" w:sz="0" w:space="0" w:color="auto"/>
                    <w:right w:val="none" w:sz="0" w:space="0" w:color="auto"/>
                  </w:divBdr>
                </w:div>
                <w:div w:id="927226021">
                  <w:marLeft w:val="0"/>
                  <w:marRight w:val="0"/>
                  <w:marTop w:val="0"/>
                  <w:marBottom w:val="0"/>
                  <w:divBdr>
                    <w:top w:val="none" w:sz="0" w:space="0" w:color="auto"/>
                    <w:left w:val="none" w:sz="0" w:space="0" w:color="auto"/>
                    <w:bottom w:val="none" w:sz="0" w:space="0" w:color="auto"/>
                    <w:right w:val="none" w:sz="0" w:space="0" w:color="auto"/>
                  </w:divBdr>
                </w:div>
                <w:div w:id="1286932820">
                  <w:marLeft w:val="0"/>
                  <w:marRight w:val="0"/>
                  <w:marTop w:val="0"/>
                  <w:marBottom w:val="0"/>
                  <w:divBdr>
                    <w:top w:val="none" w:sz="0" w:space="0" w:color="auto"/>
                    <w:left w:val="none" w:sz="0" w:space="0" w:color="auto"/>
                    <w:bottom w:val="none" w:sz="0" w:space="0" w:color="auto"/>
                    <w:right w:val="none" w:sz="0" w:space="0" w:color="auto"/>
                  </w:divBdr>
                </w:div>
                <w:div w:id="1804081226">
                  <w:marLeft w:val="0"/>
                  <w:marRight w:val="0"/>
                  <w:marTop w:val="0"/>
                  <w:marBottom w:val="0"/>
                  <w:divBdr>
                    <w:top w:val="none" w:sz="0" w:space="0" w:color="auto"/>
                    <w:left w:val="none" w:sz="0" w:space="0" w:color="auto"/>
                    <w:bottom w:val="none" w:sz="0" w:space="0" w:color="auto"/>
                    <w:right w:val="none" w:sz="0" w:space="0" w:color="auto"/>
                  </w:divBdr>
                </w:div>
                <w:div w:id="1737163432">
                  <w:marLeft w:val="0"/>
                  <w:marRight w:val="0"/>
                  <w:marTop w:val="0"/>
                  <w:marBottom w:val="0"/>
                  <w:divBdr>
                    <w:top w:val="none" w:sz="0" w:space="0" w:color="auto"/>
                    <w:left w:val="none" w:sz="0" w:space="0" w:color="auto"/>
                    <w:bottom w:val="none" w:sz="0" w:space="0" w:color="auto"/>
                    <w:right w:val="none" w:sz="0" w:space="0" w:color="auto"/>
                  </w:divBdr>
                </w:div>
                <w:div w:id="2097051754">
                  <w:marLeft w:val="0"/>
                  <w:marRight w:val="0"/>
                  <w:marTop w:val="0"/>
                  <w:marBottom w:val="0"/>
                  <w:divBdr>
                    <w:top w:val="none" w:sz="0" w:space="0" w:color="auto"/>
                    <w:left w:val="none" w:sz="0" w:space="0" w:color="auto"/>
                    <w:bottom w:val="none" w:sz="0" w:space="0" w:color="auto"/>
                    <w:right w:val="none" w:sz="0" w:space="0" w:color="auto"/>
                  </w:divBdr>
                </w:div>
                <w:div w:id="462306580">
                  <w:marLeft w:val="0"/>
                  <w:marRight w:val="0"/>
                  <w:marTop w:val="0"/>
                  <w:marBottom w:val="0"/>
                  <w:divBdr>
                    <w:top w:val="none" w:sz="0" w:space="0" w:color="auto"/>
                    <w:left w:val="none" w:sz="0" w:space="0" w:color="auto"/>
                    <w:bottom w:val="none" w:sz="0" w:space="0" w:color="auto"/>
                    <w:right w:val="none" w:sz="0" w:space="0" w:color="auto"/>
                  </w:divBdr>
                </w:div>
                <w:div w:id="1416056296">
                  <w:marLeft w:val="0"/>
                  <w:marRight w:val="0"/>
                  <w:marTop w:val="0"/>
                  <w:marBottom w:val="0"/>
                  <w:divBdr>
                    <w:top w:val="none" w:sz="0" w:space="0" w:color="auto"/>
                    <w:left w:val="none" w:sz="0" w:space="0" w:color="auto"/>
                    <w:bottom w:val="none" w:sz="0" w:space="0" w:color="auto"/>
                    <w:right w:val="none" w:sz="0" w:space="0" w:color="auto"/>
                  </w:divBdr>
                </w:div>
                <w:div w:id="1565721387">
                  <w:marLeft w:val="0"/>
                  <w:marRight w:val="0"/>
                  <w:marTop w:val="0"/>
                  <w:marBottom w:val="0"/>
                  <w:divBdr>
                    <w:top w:val="none" w:sz="0" w:space="0" w:color="auto"/>
                    <w:left w:val="none" w:sz="0" w:space="0" w:color="auto"/>
                    <w:bottom w:val="none" w:sz="0" w:space="0" w:color="auto"/>
                    <w:right w:val="none" w:sz="0" w:space="0" w:color="auto"/>
                  </w:divBdr>
                </w:div>
                <w:div w:id="149836023">
                  <w:marLeft w:val="0"/>
                  <w:marRight w:val="0"/>
                  <w:marTop w:val="0"/>
                  <w:marBottom w:val="0"/>
                  <w:divBdr>
                    <w:top w:val="none" w:sz="0" w:space="0" w:color="auto"/>
                    <w:left w:val="none" w:sz="0" w:space="0" w:color="auto"/>
                    <w:bottom w:val="none" w:sz="0" w:space="0" w:color="auto"/>
                    <w:right w:val="none" w:sz="0" w:space="0" w:color="auto"/>
                  </w:divBdr>
                </w:div>
                <w:div w:id="1143083501">
                  <w:marLeft w:val="0"/>
                  <w:marRight w:val="0"/>
                  <w:marTop w:val="0"/>
                  <w:marBottom w:val="0"/>
                  <w:divBdr>
                    <w:top w:val="none" w:sz="0" w:space="0" w:color="auto"/>
                    <w:left w:val="none" w:sz="0" w:space="0" w:color="auto"/>
                    <w:bottom w:val="none" w:sz="0" w:space="0" w:color="auto"/>
                    <w:right w:val="none" w:sz="0" w:space="0" w:color="auto"/>
                  </w:divBdr>
                </w:div>
                <w:div w:id="1148740484">
                  <w:marLeft w:val="0"/>
                  <w:marRight w:val="0"/>
                  <w:marTop w:val="0"/>
                  <w:marBottom w:val="0"/>
                  <w:divBdr>
                    <w:top w:val="none" w:sz="0" w:space="0" w:color="auto"/>
                    <w:left w:val="none" w:sz="0" w:space="0" w:color="auto"/>
                    <w:bottom w:val="none" w:sz="0" w:space="0" w:color="auto"/>
                    <w:right w:val="none" w:sz="0" w:space="0" w:color="auto"/>
                  </w:divBdr>
                </w:div>
                <w:div w:id="1381709051">
                  <w:marLeft w:val="0"/>
                  <w:marRight w:val="0"/>
                  <w:marTop w:val="0"/>
                  <w:marBottom w:val="0"/>
                  <w:divBdr>
                    <w:top w:val="none" w:sz="0" w:space="0" w:color="auto"/>
                    <w:left w:val="none" w:sz="0" w:space="0" w:color="auto"/>
                    <w:bottom w:val="none" w:sz="0" w:space="0" w:color="auto"/>
                    <w:right w:val="none" w:sz="0" w:space="0" w:color="auto"/>
                  </w:divBdr>
                </w:div>
                <w:div w:id="372582171">
                  <w:marLeft w:val="0"/>
                  <w:marRight w:val="0"/>
                  <w:marTop w:val="0"/>
                  <w:marBottom w:val="0"/>
                  <w:divBdr>
                    <w:top w:val="none" w:sz="0" w:space="0" w:color="auto"/>
                    <w:left w:val="none" w:sz="0" w:space="0" w:color="auto"/>
                    <w:bottom w:val="none" w:sz="0" w:space="0" w:color="auto"/>
                    <w:right w:val="none" w:sz="0" w:space="0" w:color="auto"/>
                  </w:divBdr>
                </w:div>
                <w:div w:id="1391266991">
                  <w:marLeft w:val="0"/>
                  <w:marRight w:val="0"/>
                  <w:marTop w:val="0"/>
                  <w:marBottom w:val="0"/>
                  <w:divBdr>
                    <w:top w:val="none" w:sz="0" w:space="0" w:color="auto"/>
                    <w:left w:val="none" w:sz="0" w:space="0" w:color="auto"/>
                    <w:bottom w:val="none" w:sz="0" w:space="0" w:color="auto"/>
                    <w:right w:val="none" w:sz="0" w:space="0" w:color="auto"/>
                  </w:divBdr>
                </w:div>
                <w:div w:id="859126110">
                  <w:marLeft w:val="0"/>
                  <w:marRight w:val="0"/>
                  <w:marTop w:val="0"/>
                  <w:marBottom w:val="0"/>
                  <w:divBdr>
                    <w:top w:val="none" w:sz="0" w:space="0" w:color="auto"/>
                    <w:left w:val="none" w:sz="0" w:space="0" w:color="auto"/>
                    <w:bottom w:val="none" w:sz="0" w:space="0" w:color="auto"/>
                    <w:right w:val="none" w:sz="0" w:space="0" w:color="auto"/>
                  </w:divBdr>
                </w:div>
                <w:div w:id="1725831234">
                  <w:marLeft w:val="0"/>
                  <w:marRight w:val="0"/>
                  <w:marTop w:val="0"/>
                  <w:marBottom w:val="0"/>
                  <w:divBdr>
                    <w:top w:val="none" w:sz="0" w:space="0" w:color="auto"/>
                    <w:left w:val="none" w:sz="0" w:space="0" w:color="auto"/>
                    <w:bottom w:val="none" w:sz="0" w:space="0" w:color="auto"/>
                    <w:right w:val="none" w:sz="0" w:space="0" w:color="auto"/>
                  </w:divBdr>
                </w:div>
                <w:div w:id="474640392">
                  <w:marLeft w:val="0"/>
                  <w:marRight w:val="0"/>
                  <w:marTop w:val="0"/>
                  <w:marBottom w:val="0"/>
                  <w:divBdr>
                    <w:top w:val="none" w:sz="0" w:space="0" w:color="auto"/>
                    <w:left w:val="none" w:sz="0" w:space="0" w:color="auto"/>
                    <w:bottom w:val="none" w:sz="0" w:space="0" w:color="auto"/>
                    <w:right w:val="none" w:sz="0" w:space="0" w:color="auto"/>
                  </w:divBdr>
                </w:div>
                <w:div w:id="439689728">
                  <w:marLeft w:val="0"/>
                  <w:marRight w:val="0"/>
                  <w:marTop w:val="0"/>
                  <w:marBottom w:val="0"/>
                  <w:divBdr>
                    <w:top w:val="none" w:sz="0" w:space="0" w:color="auto"/>
                    <w:left w:val="none" w:sz="0" w:space="0" w:color="auto"/>
                    <w:bottom w:val="none" w:sz="0" w:space="0" w:color="auto"/>
                    <w:right w:val="none" w:sz="0" w:space="0" w:color="auto"/>
                  </w:divBdr>
                </w:div>
                <w:div w:id="1873033644">
                  <w:marLeft w:val="0"/>
                  <w:marRight w:val="0"/>
                  <w:marTop w:val="0"/>
                  <w:marBottom w:val="0"/>
                  <w:divBdr>
                    <w:top w:val="none" w:sz="0" w:space="0" w:color="auto"/>
                    <w:left w:val="none" w:sz="0" w:space="0" w:color="auto"/>
                    <w:bottom w:val="none" w:sz="0" w:space="0" w:color="auto"/>
                    <w:right w:val="none" w:sz="0" w:space="0" w:color="auto"/>
                  </w:divBdr>
                </w:div>
                <w:div w:id="358774669">
                  <w:marLeft w:val="0"/>
                  <w:marRight w:val="0"/>
                  <w:marTop w:val="0"/>
                  <w:marBottom w:val="0"/>
                  <w:divBdr>
                    <w:top w:val="none" w:sz="0" w:space="0" w:color="auto"/>
                    <w:left w:val="none" w:sz="0" w:space="0" w:color="auto"/>
                    <w:bottom w:val="none" w:sz="0" w:space="0" w:color="auto"/>
                    <w:right w:val="none" w:sz="0" w:space="0" w:color="auto"/>
                  </w:divBdr>
                </w:div>
                <w:div w:id="11999252">
                  <w:marLeft w:val="0"/>
                  <w:marRight w:val="0"/>
                  <w:marTop w:val="0"/>
                  <w:marBottom w:val="0"/>
                  <w:divBdr>
                    <w:top w:val="none" w:sz="0" w:space="0" w:color="auto"/>
                    <w:left w:val="none" w:sz="0" w:space="0" w:color="auto"/>
                    <w:bottom w:val="none" w:sz="0" w:space="0" w:color="auto"/>
                    <w:right w:val="none" w:sz="0" w:space="0" w:color="auto"/>
                  </w:divBdr>
                </w:div>
                <w:div w:id="1308970305">
                  <w:marLeft w:val="0"/>
                  <w:marRight w:val="0"/>
                  <w:marTop w:val="0"/>
                  <w:marBottom w:val="0"/>
                  <w:divBdr>
                    <w:top w:val="none" w:sz="0" w:space="0" w:color="auto"/>
                    <w:left w:val="none" w:sz="0" w:space="0" w:color="auto"/>
                    <w:bottom w:val="none" w:sz="0" w:space="0" w:color="auto"/>
                    <w:right w:val="none" w:sz="0" w:space="0" w:color="auto"/>
                  </w:divBdr>
                </w:div>
                <w:div w:id="1273828075">
                  <w:marLeft w:val="0"/>
                  <w:marRight w:val="0"/>
                  <w:marTop w:val="0"/>
                  <w:marBottom w:val="0"/>
                  <w:divBdr>
                    <w:top w:val="none" w:sz="0" w:space="0" w:color="auto"/>
                    <w:left w:val="none" w:sz="0" w:space="0" w:color="auto"/>
                    <w:bottom w:val="none" w:sz="0" w:space="0" w:color="auto"/>
                    <w:right w:val="none" w:sz="0" w:space="0" w:color="auto"/>
                  </w:divBdr>
                </w:div>
                <w:div w:id="1454523647">
                  <w:marLeft w:val="0"/>
                  <w:marRight w:val="0"/>
                  <w:marTop w:val="0"/>
                  <w:marBottom w:val="0"/>
                  <w:divBdr>
                    <w:top w:val="none" w:sz="0" w:space="0" w:color="auto"/>
                    <w:left w:val="none" w:sz="0" w:space="0" w:color="auto"/>
                    <w:bottom w:val="none" w:sz="0" w:space="0" w:color="auto"/>
                    <w:right w:val="none" w:sz="0" w:space="0" w:color="auto"/>
                  </w:divBdr>
                </w:div>
                <w:div w:id="63186770">
                  <w:marLeft w:val="0"/>
                  <w:marRight w:val="0"/>
                  <w:marTop w:val="0"/>
                  <w:marBottom w:val="0"/>
                  <w:divBdr>
                    <w:top w:val="none" w:sz="0" w:space="0" w:color="auto"/>
                    <w:left w:val="none" w:sz="0" w:space="0" w:color="auto"/>
                    <w:bottom w:val="none" w:sz="0" w:space="0" w:color="auto"/>
                    <w:right w:val="none" w:sz="0" w:space="0" w:color="auto"/>
                  </w:divBdr>
                </w:div>
                <w:div w:id="2049448259">
                  <w:marLeft w:val="0"/>
                  <w:marRight w:val="0"/>
                  <w:marTop w:val="0"/>
                  <w:marBottom w:val="0"/>
                  <w:divBdr>
                    <w:top w:val="none" w:sz="0" w:space="0" w:color="auto"/>
                    <w:left w:val="none" w:sz="0" w:space="0" w:color="auto"/>
                    <w:bottom w:val="none" w:sz="0" w:space="0" w:color="auto"/>
                    <w:right w:val="none" w:sz="0" w:space="0" w:color="auto"/>
                  </w:divBdr>
                </w:div>
                <w:div w:id="936324130">
                  <w:marLeft w:val="0"/>
                  <w:marRight w:val="0"/>
                  <w:marTop w:val="0"/>
                  <w:marBottom w:val="0"/>
                  <w:divBdr>
                    <w:top w:val="none" w:sz="0" w:space="0" w:color="auto"/>
                    <w:left w:val="none" w:sz="0" w:space="0" w:color="auto"/>
                    <w:bottom w:val="none" w:sz="0" w:space="0" w:color="auto"/>
                    <w:right w:val="none" w:sz="0" w:space="0" w:color="auto"/>
                  </w:divBdr>
                </w:div>
                <w:div w:id="625506897">
                  <w:marLeft w:val="0"/>
                  <w:marRight w:val="0"/>
                  <w:marTop w:val="0"/>
                  <w:marBottom w:val="0"/>
                  <w:divBdr>
                    <w:top w:val="none" w:sz="0" w:space="0" w:color="auto"/>
                    <w:left w:val="none" w:sz="0" w:space="0" w:color="auto"/>
                    <w:bottom w:val="none" w:sz="0" w:space="0" w:color="auto"/>
                    <w:right w:val="none" w:sz="0" w:space="0" w:color="auto"/>
                  </w:divBdr>
                </w:div>
                <w:div w:id="786193645">
                  <w:marLeft w:val="0"/>
                  <w:marRight w:val="0"/>
                  <w:marTop w:val="0"/>
                  <w:marBottom w:val="0"/>
                  <w:divBdr>
                    <w:top w:val="none" w:sz="0" w:space="0" w:color="auto"/>
                    <w:left w:val="none" w:sz="0" w:space="0" w:color="auto"/>
                    <w:bottom w:val="none" w:sz="0" w:space="0" w:color="auto"/>
                    <w:right w:val="none" w:sz="0" w:space="0" w:color="auto"/>
                  </w:divBdr>
                </w:div>
                <w:div w:id="459805417">
                  <w:marLeft w:val="0"/>
                  <w:marRight w:val="0"/>
                  <w:marTop w:val="0"/>
                  <w:marBottom w:val="0"/>
                  <w:divBdr>
                    <w:top w:val="none" w:sz="0" w:space="0" w:color="auto"/>
                    <w:left w:val="none" w:sz="0" w:space="0" w:color="auto"/>
                    <w:bottom w:val="none" w:sz="0" w:space="0" w:color="auto"/>
                    <w:right w:val="none" w:sz="0" w:space="0" w:color="auto"/>
                  </w:divBdr>
                </w:div>
                <w:div w:id="126246890">
                  <w:marLeft w:val="0"/>
                  <w:marRight w:val="0"/>
                  <w:marTop w:val="0"/>
                  <w:marBottom w:val="0"/>
                  <w:divBdr>
                    <w:top w:val="none" w:sz="0" w:space="0" w:color="auto"/>
                    <w:left w:val="none" w:sz="0" w:space="0" w:color="auto"/>
                    <w:bottom w:val="none" w:sz="0" w:space="0" w:color="auto"/>
                    <w:right w:val="none" w:sz="0" w:space="0" w:color="auto"/>
                  </w:divBdr>
                </w:div>
                <w:div w:id="851995540">
                  <w:marLeft w:val="0"/>
                  <w:marRight w:val="0"/>
                  <w:marTop w:val="0"/>
                  <w:marBottom w:val="0"/>
                  <w:divBdr>
                    <w:top w:val="none" w:sz="0" w:space="0" w:color="auto"/>
                    <w:left w:val="none" w:sz="0" w:space="0" w:color="auto"/>
                    <w:bottom w:val="none" w:sz="0" w:space="0" w:color="auto"/>
                    <w:right w:val="none" w:sz="0" w:space="0" w:color="auto"/>
                  </w:divBdr>
                </w:div>
                <w:div w:id="1183130181">
                  <w:marLeft w:val="0"/>
                  <w:marRight w:val="0"/>
                  <w:marTop w:val="0"/>
                  <w:marBottom w:val="0"/>
                  <w:divBdr>
                    <w:top w:val="none" w:sz="0" w:space="0" w:color="auto"/>
                    <w:left w:val="none" w:sz="0" w:space="0" w:color="auto"/>
                    <w:bottom w:val="none" w:sz="0" w:space="0" w:color="auto"/>
                    <w:right w:val="none" w:sz="0" w:space="0" w:color="auto"/>
                  </w:divBdr>
                </w:div>
                <w:div w:id="1427850574">
                  <w:marLeft w:val="0"/>
                  <w:marRight w:val="0"/>
                  <w:marTop w:val="0"/>
                  <w:marBottom w:val="0"/>
                  <w:divBdr>
                    <w:top w:val="none" w:sz="0" w:space="0" w:color="auto"/>
                    <w:left w:val="none" w:sz="0" w:space="0" w:color="auto"/>
                    <w:bottom w:val="none" w:sz="0" w:space="0" w:color="auto"/>
                    <w:right w:val="none" w:sz="0" w:space="0" w:color="auto"/>
                  </w:divBdr>
                </w:div>
                <w:div w:id="1523014141">
                  <w:marLeft w:val="0"/>
                  <w:marRight w:val="0"/>
                  <w:marTop w:val="0"/>
                  <w:marBottom w:val="0"/>
                  <w:divBdr>
                    <w:top w:val="none" w:sz="0" w:space="0" w:color="auto"/>
                    <w:left w:val="none" w:sz="0" w:space="0" w:color="auto"/>
                    <w:bottom w:val="none" w:sz="0" w:space="0" w:color="auto"/>
                    <w:right w:val="none" w:sz="0" w:space="0" w:color="auto"/>
                  </w:divBdr>
                </w:div>
                <w:div w:id="1804956342">
                  <w:marLeft w:val="0"/>
                  <w:marRight w:val="0"/>
                  <w:marTop w:val="0"/>
                  <w:marBottom w:val="0"/>
                  <w:divBdr>
                    <w:top w:val="none" w:sz="0" w:space="0" w:color="auto"/>
                    <w:left w:val="none" w:sz="0" w:space="0" w:color="auto"/>
                    <w:bottom w:val="none" w:sz="0" w:space="0" w:color="auto"/>
                    <w:right w:val="none" w:sz="0" w:space="0" w:color="auto"/>
                  </w:divBdr>
                </w:div>
                <w:div w:id="1344358515">
                  <w:marLeft w:val="0"/>
                  <w:marRight w:val="0"/>
                  <w:marTop w:val="0"/>
                  <w:marBottom w:val="0"/>
                  <w:divBdr>
                    <w:top w:val="none" w:sz="0" w:space="0" w:color="auto"/>
                    <w:left w:val="none" w:sz="0" w:space="0" w:color="auto"/>
                    <w:bottom w:val="none" w:sz="0" w:space="0" w:color="auto"/>
                    <w:right w:val="none" w:sz="0" w:space="0" w:color="auto"/>
                  </w:divBdr>
                </w:div>
                <w:div w:id="235239497">
                  <w:marLeft w:val="0"/>
                  <w:marRight w:val="0"/>
                  <w:marTop w:val="0"/>
                  <w:marBottom w:val="0"/>
                  <w:divBdr>
                    <w:top w:val="none" w:sz="0" w:space="0" w:color="auto"/>
                    <w:left w:val="none" w:sz="0" w:space="0" w:color="auto"/>
                    <w:bottom w:val="none" w:sz="0" w:space="0" w:color="auto"/>
                    <w:right w:val="none" w:sz="0" w:space="0" w:color="auto"/>
                  </w:divBdr>
                </w:div>
                <w:div w:id="1084760218">
                  <w:marLeft w:val="0"/>
                  <w:marRight w:val="0"/>
                  <w:marTop w:val="0"/>
                  <w:marBottom w:val="0"/>
                  <w:divBdr>
                    <w:top w:val="none" w:sz="0" w:space="0" w:color="auto"/>
                    <w:left w:val="none" w:sz="0" w:space="0" w:color="auto"/>
                    <w:bottom w:val="none" w:sz="0" w:space="0" w:color="auto"/>
                    <w:right w:val="none" w:sz="0" w:space="0" w:color="auto"/>
                  </w:divBdr>
                </w:div>
                <w:div w:id="922570224">
                  <w:marLeft w:val="0"/>
                  <w:marRight w:val="0"/>
                  <w:marTop w:val="0"/>
                  <w:marBottom w:val="0"/>
                  <w:divBdr>
                    <w:top w:val="none" w:sz="0" w:space="0" w:color="auto"/>
                    <w:left w:val="none" w:sz="0" w:space="0" w:color="auto"/>
                    <w:bottom w:val="none" w:sz="0" w:space="0" w:color="auto"/>
                    <w:right w:val="none" w:sz="0" w:space="0" w:color="auto"/>
                  </w:divBdr>
                </w:div>
                <w:div w:id="41490399">
                  <w:marLeft w:val="0"/>
                  <w:marRight w:val="0"/>
                  <w:marTop w:val="0"/>
                  <w:marBottom w:val="0"/>
                  <w:divBdr>
                    <w:top w:val="none" w:sz="0" w:space="0" w:color="auto"/>
                    <w:left w:val="none" w:sz="0" w:space="0" w:color="auto"/>
                    <w:bottom w:val="none" w:sz="0" w:space="0" w:color="auto"/>
                    <w:right w:val="none" w:sz="0" w:space="0" w:color="auto"/>
                  </w:divBdr>
                </w:div>
                <w:div w:id="1720282359">
                  <w:marLeft w:val="0"/>
                  <w:marRight w:val="0"/>
                  <w:marTop w:val="0"/>
                  <w:marBottom w:val="0"/>
                  <w:divBdr>
                    <w:top w:val="none" w:sz="0" w:space="0" w:color="auto"/>
                    <w:left w:val="none" w:sz="0" w:space="0" w:color="auto"/>
                    <w:bottom w:val="none" w:sz="0" w:space="0" w:color="auto"/>
                    <w:right w:val="none" w:sz="0" w:space="0" w:color="auto"/>
                  </w:divBdr>
                </w:div>
                <w:div w:id="1846280874">
                  <w:marLeft w:val="0"/>
                  <w:marRight w:val="0"/>
                  <w:marTop w:val="0"/>
                  <w:marBottom w:val="0"/>
                  <w:divBdr>
                    <w:top w:val="none" w:sz="0" w:space="0" w:color="auto"/>
                    <w:left w:val="none" w:sz="0" w:space="0" w:color="auto"/>
                    <w:bottom w:val="none" w:sz="0" w:space="0" w:color="auto"/>
                    <w:right w:val="none" w:sz="0" w:space="0" w:color="auto"/>
                  </w:divBdr>
                </w:div>
                <w:div w:id="1211575024">
                  <w:marLeft w:val="0"/>
                  <w:marRight w:val="0"/>
                  <w:marTop w:val="0"/>
                  <w:marBottom w:val="0"/>
                  <w:divBdr>
                    <w:top w:val="none" w:sz="0" w:space="0" w:color="auto"/>
                    <w:left w:val="none" w:sz="0" w:space="0" w:color="auto"/>
                    <w:bottom w:val="none" w:sz="0" w:space="0" w:color="auto"/>
                    <w:right w:val="none" w:sz="0" w:space="0" w:color="auto"/>
                  </w:divBdr>
                </w:div>
                <w:div w:id="1225064616">
                  <w:marLeft w:val="0"/>
                  <w:marRight w:val="0"/>
                  <w:marTop w:val="0"/>
                  <w:marBottom w:val="0"/>
                  <w:divBdr>
                    <w:top w:val="none" w:sz="0" w:space="0" w:color="auto"/>
                    <w:left w:val="none" w:sz="0" w:space="0" w:color="auto"/>
                    <w:bottom w:val="none" w:sz="0" w:space="0" w:color="auto"/>
                    <w:right w:val="none" w:sz="0" w:space="0" w:color="auto"/>
                  </w:divBdr>
                </w:div>
                <w:div w:id="611598246">
                  <w:marLeft w:val="0"/>
                  <w:marRight w:val="0"/>
                  <w:marTop w:val="0"/>
                  <w:marBottom w:val="0"/>
                  <w:divBdr>
                    <w:top w:val="none" w:sz="0" w:space="0" w:color="auto"/>
                    <w:left w:val="none" w:sz="0" w:space="0" w:color="auto"/>
                    <w:bottom w:val="none" w:sz="0" w:space="0" w:color="auto"/>
                    <w:right w:val="none" w:sz="0" w:space="0" w:color="auto"/>
                  </w:divBdr>
                </w:div>
                <w:div w:id="1551456306">
                  <w:marLeft w:val="0"/>
                  <w:marRight w:val="0"/>
                  <w:marTop w:val="0"/>
                  <w:marBottom w:val="0"/>
                  <w:divBdr>
                    <w:top w:val="none" w:sz="0" w:space="0" w:color="auto"/>
                    <w:left w:val="none" w:sz="0" w:space="0" w:color="auto"/>
                    <w:bottom w:val="none" w:sz="0" w:space="0" w:color="auto"/>
                    <w:right w:val="none" w:sz="0" w:space="0" w:color="auto"/>
                  </w:divBdr>
                </w:div>
                <w:div w:id="357659597">
                  <w:marLeft w:val="0"/>
                  <w:marRight w:val="0"/>
                  <w:marTop w:val="0"/>
                  <w:marBottom w:val="0"/>
                  <w:divBdr>
                    <w:top w:val="none" w:sz="0" w:space="0" w:color="auto"/>
                    <w:left w:val="none" w:sz="0" w:space="0" w:color="auto"/>
                    <w:bottom w:val="none" w:sz="0" w:space="0" w:color="auto"/>
                    <w:right w:val="none" w:sz="0" w:space="0" w:color="auto"/>
                  </w:divBdr>
                </w:div>
                <w:div w:id="865410253">
                  <w:marLeft w:val="0"/>
                  <w:marRight w:val="0"/>
                  <w:marTop w:val="0"/>
                  <w:marBottom w:val="0"/>
                  <w:divBdr>
                    <w:top w:val="none" w:sz="0" w:space="0" w:color="auto"/>
                    <w:left w:val="none" w:sz="0" w:space="0" w:color="auto"/>
                    <w:bottom w:val="none" w:sz="0" w:space="0" w:color="auto"/>
                    <w:right w:val="none" w:sz="0" w:space="0" w:color="auto"/>
                  </w:divBdr>
                </w:div>
                <w:div w:id="1892040283">
                  <w:marLeft w:val="0"/>
                  <w:marRight w:val="0"/>
                  <w:marTop w:val="0"/>
                  <w:marBottom w:val="0"/>
                  <w:divBdr>
                    <w:top w:val="none" w:sz="0" w:space="0" w:color="auto"/>
                    <w:left w:val="none" w:sz="0" w:space="0" w:color="auto"/>
                    <w:bottom w:val="none" w:sz="0" w:space="0" w:color="auto"/>
                    <w:right w:val="none" w:sz="0" w:space="0" w:color="auto"/>
                  </w:divBdr>
                </w:div>
                <w:div w:id="1068647583">
                  <w:marLeft w:val="0"/>
                  <w:marRight w:val="0"/>
                  <w:marTop w:val="0"/>
                  <w:marBottom w:val="0"/>
                  <w:divBdr>
                    <w:top w:val="none" w:sz="0" w:space="0" w:color="auto"/>
                    <w:left w:val="none" w:sz="0" w:space="0" w:color="auto"/>
                    <w:bottom w:val="none" w:sz="0" w:space="0" w:color="auto"/>
                    <w:right w:val="none" w:sz="0" w:space="0" w:color="auto"/>
                  </w:divBdr>
                </w:div>
                <w:div w:id="308636479">
                  <w:marLeft w:val="0"/>
                  <w:marRight w:val="0"/>
                  <w:marTop w:val="0"/>
                  <w:marBottom w:val="0"/>
                  <w:divBdr>
                    <w:top w:val="none" w:sz="0" w:space="0" w:color="auto"/>
                    <w:left w:val="none" w:sz="0" w:space="0" w:color="auto"/>
                    <w:bottom w:val="none" w:sz="0" w:space="0" w:color="auto"/>
                    <w:right w:val="none" w:sz="0" w:space="0" w:color="auto"/>
                  </w:divBdr>
                </w:div>
                <w:div w:id="1712879326">
                  <w:marLeft w:val="0"/>
                  <w:marRight w:val="0"/>
                  <w:marTop w:val="0"/>
                  <w:marBottom w:val="0"/>
                  <w:divBdr>
                    <w:top w:val="none" w:sz="0" w:space="0" w:color="auto"/>
                    <w:left w:val="none" w:sz="0" w:space="0" w:color="auto"/>
                    <w:bottom w:val="none" w:sz="0" w:space="0" w:color="auto"/>
                    <w:right w:val="none" w:sz="0" w:space="0" w:color="auto"/>
                  </w:divBdr>
                </w:div>
                <w:div w:id="1490950241">
                  <w:marLeft w:val="0"/>
                  <w:marRight w:val="0"/>
                  <w:marTop w:val="0"/>
                  <w:marBottom w:val="0"/>
                  <w:divBdr>
                    <w:top w:val="none" w:sz="0" w:space="0" w:color="auto"/>
                    <w:left w:val="none" w:sz="0" w:space="0" w:color="auto"/>
                    <w:bottom w:val="none" w:sz="0" w:space="0" w:color="auto"/>
                    <w:right w:val="none" w:sz="0" w:space="0" w:color="auto"/>
                  </w:divBdr>
                </w:div>
                <w:div w:id="1406998629">
                  <w:marLeft w:val="0"/>
                  <w:marRight w:val="0"/>
                  <w:marTop w:val="0"/>
                  <w:marBottom w:val="0"/>
                  <w:divBdr>
                    <w:top w:val="none" w:sz="0" w:space="0" w:color="auto"/>
                    <w:left w:val="none" w:sz="0" w:space="0" w:color="auto"/>
                    <w:bottom w:val="none" w:sz="0" w:space="0" w:color="auto"/>
                    <w:right w:val="none" w:sz="0" w:space="0" w:color="auto"/>
                  </w:divBdr>
                </w:div>
                <w:div w:id="2096053292">
                  <w:marLeft w:val="0"/>
                  <w:marRight w:val="0"/>
                  <w:marTop w:val="0"/>
                  <w:marBottom w:val="0"/>
                  <w:divBdr>
                    <w:top w:val="none" w:sz="0" w:space="0" w:color="auto"/>
                    <w:left w:val="none" w:sz="0" w:space="0" w:color="auto"/>
                    <w:bottom w:val="none" w:sz="0" w:space="0" w:color="auto"/>
                    <w:right w:val="none" w:sz="0" w:space="0" w:color="auto"/>
                  </w:divBdr>
                </w:div>
                <w:div w:id="2039698218">
                  <w:marLeft w:val="0"/>
                  <w:marRight w:val="0"/>
                  <w:marTop w:val="0"/>
                  <w:marBottom w:val="0"/>
                  <w:divBdr>
                    <w:top w:val="none" w:sz="0" w:space="0" w:color="auto"/>
                    <w:left w:val="none" w:sz="0" w:space="0" w:color="auto"/>
                    <w:bottom w:val="none" w:sz="0" w:space="0" w:color="auto"/>
                    <w:right w:val="none" w:sz="0" w:space="0" w:color="auto"/>
                  </w:divBdr>
                </w:div>
                <w:div w:id="459999132">
                  <w:marLeft w:val="0"/>
                  <w:marRight w:val="0"/>
                  <w:marTop w:val="0"/>
                  <w:marBottom w:val="0"/>
                  <w:divBdr>
                    <w:top w:val="none" w:sz="0" w:space="0" w:color="auto"/>
                    <w:left w:val="none" w:sz="0" w:space="0" w:color="auto"/>
                    <w:bottom w:val="none" w:sz="0" w:space="0" w:color="auto"/>
                    <w:right w:val="none" w:sz="0" w:space="0" w:color="auto"/>
                  </w:divBdr>
                </w:div>
                <w:div w:id="1865750004">
                  <w:marLeft w:val="0"/>
                  <w:marRight w:val="0"/>
                  <w:marTop w:val="0"/>
                  <w:marBottom w:val="0"/>
                  <w:divBdr>
                    <w:top w:val="none" w:sz="0" w:space="0" w:color="auto"/>
                    <w:left w:val="none" w:sz="0" w:space="0" w:color="auto"/>
                    <w:bottom w:val="none" w:sz="0" w:space="0" w:color="auto"/>
                    <w:right w:val="none" w:sz="0" w:space="0" w:color="auto"/>
                  </w:divBdr>
                </w:div>
                <w:div w:id="897941088">
                  <w:marLeft w:val="0"/>
                  <w:marRight w:val="0"/>
                  <w:marTop w:val="0"/>
                  <w:marBottom w:val="0"/>
                  <w:divBdr>
                    <w:top w:val="none" w:sz="0" w:space="0" w:color="auto"/>
                    <w:left w:val="none" w:sz="0" w:space="0" w:color="auto"/>
                    <w:bottom w:val="none" w:sz="0" w:space="0" w:color="auto"/>
                    <w:right w:val="none" w:sz="0" w:space="0" w:color="auto"/>
                  </w:divBdr>
                </w:div>
                <w:div w:id="1382289114">
                  <w:marLeft w:val="0"/>
                  <w:marRight w:val="0"/>
                  <w:marTop w:val="0"/>
                  <w:marBottom w:val="0"/>
                  <w:divBdr>
                    <w:top w:val="none" w:sz="0" w:space="0" w:color="auto"/>
                    <w:left w:val="none" w:sz="0" w:space="0" w:color="auto"/>
                    <w:bottom w:val="none" w:sz="0" w:space="0" w:color="auto"/>
                    <w:right w:val="none" w:sz="0" w:space="0" w:color="auto"/>
                  </w:divBdr>
                </w:div>
                <w:div w:id="1197964137">
                  <w:marLeft w:val="0"/>
                  <w:marRight w:val="0"/>
                  <w:marTop w:val="0"/>
                  <w:marBottom w:val="0"/>
                  <w:divBdr>
                    <w:top w:val="none" w:sz="0" w:space="0" w:color="auto"/>
                    <w:left w:val="none" w:sz="0" w:space="0" w:color="auto"/>
                    <w:bottom w:val="none" w:sz="0" w:space="0" w:color="auto"/>
                    <w:right w:val="none" w:sz="0" w:space="0" w:color="auto"/>
                  </w:divBdr>
                </w:div>
                <w:div w:id="227418854">
                  <w:marLeft w:val="0"/>
                  <w:marRight w:val="0"/>
                  <w:marTop w:val="0"/>
                  <w:marBottom w:val="0"/>
                  <w:divBdr>
                    <w:top w:val="none" w:sz="0" w:space="0" w:color="auto"/>
                    <w:left w:val="none" w:sz="0" w:space="0" w:color="auto"/>
                    <w:bottom w:val="none" w:sz="0" w:space="0" w:color="auto"/>
                    <w:right w:val="none" w:sz="0" w:space="0" w:color="auto"/>
                  </w:divBdr>
                </w:div>
                <w:div w:id="1588154980">
                  <w:marLeft w:val="0"/>
                  <w:marRight w:val="0"/>
                  <w:marTop w:val="0"/>
                  <w:marBottom w:val="0"/>
                  <w:divBdr>
                    <w:top w:val="none" w:sz="0" w:space="0" w:color="auto"/>
                    <w:left w:val="none" w:sz="0" w:space="0" w:color="auto"/>
                    <w:bottom w:val="none" w:sz="0" w:space="0" w:color="auto"/>
                    <w:right w:val="none" w:sz="0" w:space="0" w:color="auto"/>
                  </w:divBdr>
                </w:div>
                <w:div w:id="1797287810">
                  <w:marLeft w:val="0"/>
                  <w:marRight w:val="0"/>
                  <w:marTop w:val="0"/>
                  <w:marBottom w:val="0"/>
                  <w:divBdr>
                    <w:top w:val="none" w:sz="0" w:space="0" w:color="auto"/>
                    <w:left w:val="none" w:sz="0" w:space="0" w:color="auto"/>
                    <w:bottom w:val="none" w:sz="0" w:space="0" w:color="auto"/>
                    <w:right w:val="none" w:sz="0" w:space="0" w:color="auto"/>
                  </w:divBdr>
                </w:div>
                <w:div w:id="99834796">
                  <w:marLeft w:val="0"/>
                  <w:marRight w:val="0"/>
                  <w:marTop w:val="0"/>
                  <w:marBottom w:val="0"/>
                  <w:divBdr>
                    <w:top w:val="none" w:sz="0" w:space="0" w:color="auto"/>
                    <w:left w:val="none" w:sz="0" w:space="0" w:color="auto"/>
                    <w:bottom w:val="none" w:sz="0" w:space="0" w:color="auto"/>
                    <w:right w:val="none" w:sz="0" w:space="0" w:color="auto"/>
                  </w:divBdr>
                </w:div>
                <w:div w:id="105471713">
                  <w:marLeft w:val="0"/>
                  <w:marRight w:val="0"/>
                  <w:marTop w:val="0"/>
                  <w:marBottom w:val="0"/>
                  <w:divBdr>
                    <w:top w:val="none" w:sz="0" w:space="0" w:color="auto"/>
                    <w:left w:val="none" w:sz="0" w:space="0" w:color="auto"/>
                    <w:bottom w:val="none" w:sz="0" w:space="0" w:color="auto"/>
                    <w:right w:val="none" w:sz="0" w:space="0" w:color="auto"/>
                  </w:divBdr>
                </w:div>
                <w:div w:id="340666388">
                  <w:marLeft w:val="0"/>
                  <w:marRight w:val="0"/>
                  <w:marTop w:val="0"/>
                  <w:marBottom w:val="0"/>
                  <w:divBdr>
                    <w:top w:val="none" w:sz="0" w:space="0" w:color="auto"/>
                    <w:left w:val="none" w:sz="0" w:space="0" w:color="auto"/>
                    <w:bottom w:val="none" w:sz="0" w:space="0" w:color="auto"/>
                    <w:right w:val="none" w:sz="0" w:space="0" w:color="auto"/>
                  </w:divBdr>
                </w:div>
                <w:div w:id="232084301">
                  <w:marLeft w:val="0"/>
                  <w:marRight w:val="0"/>
                  <w:marTop w:val="0"/>
                  <w:marBottom w:val="0"/>
                  <w:divBdr>
                    <w:top w:val="none" w:sz="0" w:space="0" w:color="auto"/>
                    <w:left w:val="none" w:sz="0" w:space="0" w:color="auto"/>
                    <w:bottom w:val="none" w:sz="0" w:space="0" w:color="auto"/>
                    <w:right w:val="none" w:sz="0" w:space="0" w:color="auto"/>
                  </w:divBdr>
                </w:div>
                <w:div w:id="1573543963">
                  <w:marLeft w:val="0"/>
                  <w:marRight w:val="0"/>
                  <w:marTop w:val="0"/>
                  <w:marBottom w:val="0"/>
                  <w:divBdr>
                    <w:top w:val="none" w:sz="0" w:space="0" w:color="auto"/>
                    <w:left w:val="none" w:sz="0" w:space="0" w:color="auto"/>
                    <w:bottom w:val="none" w:sz="0" w:space="0" w:color="auto"/>
                    <w:right w:val="none" w:sz="0" w:space="0" w:color="auto"/>
                  </w:divBdr>
                </w:div>
                <w:div w:id="566456919">
                  <w:marLeft w:val="0"/>
                  <w:marRight w:val="0"/>
                  <w:marTop w:val="0"/>
                  <w:marBottom w:val="0"/>
                  <w:divBdr>
                    <w:top w:val="none" w:sz="0" w:space="0" w:color="auto"/>
                    <w:left w:val="none" w:sz="0" w:space="0" w:color="auto"/>
                    <w:bottom w:val="none" w:sz="0" w:space="0" w:color="auto"/>
                    <w:right w:val="none" w:sz="0" w:space="0" w:color="auto"/>
                  </w:divBdr>
                </w:div>
                <w:div w:id="440997424">
                  <w:marLeft w:val="0"/>
                  <w:marRight w:val="0"/>
                  <w:marTop w:val="0"/>
                  <w:marBottom w:val="0"/>
                  <w:divBdr>
                    <w:top w:val="none" w:sz="0" w:space="0" w:color="auto"/>
                    <w:left w:val="none" w:sz="0" w:space="0" w:color="auto"/>
                    <w:bottom w:val="none" w:sz="0" w:space="0" w:color="auto"/>
                    <w:right w:val="none" w:sz="0" w:space="0" w:color="auto"/>
                  </w:divBdr>
                </w:div>
                <w:div w:id="1309017719">
                  <w:marLeft w:val="0"/>
                  <w:marRight w:val="0"/>
                  <w:marTop w:val="0"/>
                  <w:marBottom w:val="0"/>
                  <w:divBdr>
                    <w:top w:val="none" w:sz="0" w:space="0" w:color="auto"/>
                    <w:left w:val="none" w:sz="0" w:space="0" w:color="auto"/>
                    <w:bottom w:val="none" w:sz="0" w:space="0" w:color="auto"/>
                    <w:right w:val="none" w:sz="0" w:space="0" w:color="auto"/>
                  </w:divBdr>
                </w:div>
                <w:div w:id="2067946542">
                  <w:marLeft w:val="0"/>
                  <w:marRight w:val="0"/>
                  <w:marTop w:val="0"/>
                  <w:marBottom w:val="0"/>
                  <w:divBdr>
                    <w:top w:val="none" w:sz="0" w:space="0" w:color="auto"/>
                    <w:left w:val="none" w:sz="0" w:space="0" w:color="auto"/>
                    <w:bottom w:val="none" w:sz="0" w:space="0" w:color="auto"/>
                    <w:right w:val="none" w:sz="0" w:space="0" w:color="auto"/>
                  </w:divBdr>
                </w:div>
                <w:div w:id="1927224450">
                  <w:marLeft w:val="0"/>
                  <w:marRight w:val="0"/>
                  <w:marTop w:val="0"/>
                  <w:marBottom w:val="0"/>
                  <w:divBdr>
                    <w:top w:val="none" w:sz="0" w:space="0" w:color="auto"/>
                    <w:left w:val="none" w:sz="0" w:space="0" w:color="auto"/>
                    <w:bottom w:val="none" w:sz="0" w:space="0" w:color="auto"/>
                    <w:right w:val="none" w:sz="0" w:space="0" w:color="auto"/>
                  </w:divBdr>
                </w:div>
                <w:div w:id="662589650">
                  <w:marLeft w:val="0"/>
                  <w:marRight w:val="0"/>
                  <w:marTop w:val="0"/>
                  <w:marBottom w:val="0"/>
                  <w:divBdr>
                    <w:top w:val="none" w:sz="0" w:space="0" w:color="auto"/>
                    <w:left w:val="none" w:sz="0" w:space="0" w:color="auto"/>
                    <w:bottom w:val="none" w:sz="0" w:space="0" w:color="auto"/>
                    <w:right w:val="none" w:sz="0" w:space="0" w:color="auto"/>
                  </w:divBdr>
                </w:div>
                <w:div w:id="862088274">
                  <w:marLeft w:val="0"/>
                  <w:marRight w:val="0"/>
                  <w:marTop w:val="0"/>
                  <w:marBottom w:val="0"/>
                  <w:divBdr>
                    <w:top w:val="none" w:sz="0" w:space="0" w:color="auto"/>
                    <w:left w:val="none" w:sz="0" w:space="0" w:color="auto"/>
                    <w:bottom w:val="none" w:sz="0" w:space="0" w:color="auto"/>
                    <w:right w:val="none" w:sz="0" w:space="0" w:color="auto"/>
                  </w:divBdr>
                </w:div>
                <w:div w:id="551119551">
                  <w:marLeft w:val="0"/>
                  <w:marRight w:val="0"/>
                  <w:marTop w:val="0"/>
                  <w:marBottom w:val="0"/>
                  <w:divBdr>
                    <w:top w:val="none" w:sz="0" w:space="0" w:color="auto"/>
                    <w:left w:val="none" w:sz="0" w:space="0" w:color="auto"/>
                    <w:bottom w:val="none" w:sz="0" w:space="0" w:color="auto"/>
                    <w:right w:val="none" w:sz="0" w:space="0" w:color="auto"/>
                  </w:divBdr>
                </w:div>
                <w:div w:id="1163667923">
                  <w:marLeft w:val="0"/>
                  <w:marRight w:val="0"/>
                  <w:marTop w:val="0"/>
                  <w:marBottom w:val="0"/>
                  <w:divBdr>
                    <w:top w:val="none" w:sz="0" w:space="0" w:color="auto"/>
                    <w:left w:val="none" w:sz="0" w:space="0" w:color="auto"/>
                    <w:bottom w:val="none" w:sz="0" w:space="0" w:color="auto"/>
                    <w:right w:val="none" w:sz="0" w:space="0" w:color="auto"/>
                  </w:divBdr>
                </w:div>
                <w:div w:id="649749493">
                  <w:marLeft w:val="0"/>
                  <w:marRight w:val="0"/>
                  <w:marTop w:val="0"/>
                  <w:marBottom w:val="0"/>
                  <w:divBdr>
                    <w:top w:val="none" w:sz="0" w:space="0" w:color="auto"/>
                    <w:left w:val="none" w:sz="0" w:space="0" w:color="auto"/>
                    <w:bottom w:val="none" w:sz="0" w:space="0" w:color="auto"/>
                    <w:right w:val="none" w:sz="0" w:space="0" w:color="auto"/>
                  </w:divBdr>
                </w:div>
                <w:div w:id="126657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705292">
      <w:bodyDiv w:val="1"/>
      <w:marLeft w:val="0"/>
      <w:marRight w:val="0"/>
      <w:marTop w:val="0"/>
      <w:marBottom w:val="0"/>
      <w:divBdr>
        <w:top w:val="none" w:sz="0" w:space="0" w:color="auto"/>
        <w:left w:val="none" w:sz="0" w:space="0" w:color="auto"/>
        <w:bottom w:val="none" w:sz="0" w:space="0" w:color="auto"/>
        <w:right w:val="none" w:sz="0" w:space="0" w:color="auto"/>
      </w:divBdr>
    </w:div>
    <w:div w:id="1192957436">
      <w:bodyDiv w:val="1"/>
      <w:marLeft w:val="0"/>
      <w:marRight w:val="0"/>
      <w:marTop w:val="0"/>
      <w:marBottom w:val="0"/>
      <w:divBdr>
        <w:top w:val="none" w:sz="0" w:space="0" w:color="auto"/>
        <w:left w:val="none" w:sz="0" w:space="0" w:color="auto"/>
        <w:bottom w:val="none" w:sz="0" w:space="0" w:color="auto"/>
        <w:right w:val="none" w:sz="0" w:space="0" w:color="auto"/>
      </w:divBdr>
    </w:div>
    <w:div w:id="1207991424">
      <w:bodyDiv w:val="1"/>
      <w:marLeft w:val="0"/>
      <w:marRight w:val="0"/>
      <w:marTop w:val="0"/>
      <w:marBottom w:val="0"/>
      <w:divBdr>
        <w:top w:val="none" w:sz="0" w:space="0" w:color="auto"/>
        <w:left w:val="none" w:sz="0" w:space="0" w:color="auto"/>
        <w:bottom w:val="none" w:sz="0" w:space="0" w:color="auto"/>
        <w:right w:val="none" w:sz="0" w:space="0" w:color="auto"/>
      </w:divBdr>
    </w:div>
    <w:div w:id="1267154310">
      <w:bodyDiv w:val="1"/>
      <w:marLeft w:val="0"/>
      <w:marRight w:val="0"/>
      <w:marTop w:val="0"/>
      <w:marBottom w:val="0"/>
      <w:divBdr>
        <w:top w:val="none" w:sz="0" w:space="0" w:color="auto"/>
        <w:left w:val="none" w:sz="0" w:space="0" w:color="auto"/>
        <w:bottom w:val="none" w:sz="0" w:space="0" w:color="auto"/>
        <w:right w:val="none" w:sz="0" w:space="0" w:color="auto"/>
      </w:divBdr>
    </w:div>
    <w:div w:id="1293749759">
      <w:bodyDiv w:val="1"/>
      <w:marLeft w:val="0"/>
      <w:marRight w:val="0"/>
      <w:marTop w:val="0"/>
      <w:marBottom w:val="0"/>
      <w:divBdr>
        <w:top w:val="none" w:sz="0" w:space="0" w:color="auto"/>
        <w:left w:val="none" w:sz="0" w:space="0" w:color="auto"/>
        <w:bottom w:val="none" w:sz="0" w:space="0" w:color="auto"/>
        <w:right w:val="none" w:sz="0" w:space="0" w:color="auto"/>
      </w:divBdr>
    </w:div>
    <w:div w:id="1340502154">
      <w:bodyDiv w:val="1"/>
      <w:marLeft w:val="0"/>
      <w:marRight w:val="0"/>
      <w:marTop w:val="0"/>
      <w:marBottom w:val="0"/>
      <w:divBdr>
        <w:top w:val="none" w:sz="0" w:space="0" w:color="auto"/>
        <w:left w:val="none" w:sz="0" w:space="0" w:color="auto"/>
        <w:bottom w:val="none" w:sz="0" w:space="0" w:color="auto"/>
        <w:right w:val="none" w:sz="0" w:space="0" w:color="auto"/>
      </w:divBdr>
    </w:div>
    <w:div w:id="1373504249">
      <w:bodyDiv w:val="1"/>
      <w:marLeft w:val="0"/>
      <w:marRight w:val="0"/>
      <w:marTop w:val="0"/>
      <w:marBottom w:val="0"/>
      <w:divBdr>
        <w:top w:val="none" w:sz="0" w:space="0" w:color="auto"/>
        <w:left w:val="none" w:sz="0" w:space="0" w:color="auto"/>
        <w:bottom w:val="none" w:sz="0" w:space="0" w:color="auto"/>
        <w:right w:val="none" w:sz="0" w:space="0" w:color="auto"/>
      </w:divBdr>
    </w:div>
    <w:div w:id="1377968281">
      <w:bodyDiv w:val="1"/>
      <w:marLeft w:val="0"/>
      <w:marRight w:val="0"/>
      <w:marTop w:val="0"/>
      <w:marBottom w:val="0"/>
      <w:divBdr>
        <w:top w:val="none" w:sz="0" w:space="0" w:color="auto"/>
        <w:left w:val="none" w:sz="0" w:space="0" w:color="auto"/>
        <w:bottom w:val="none" w:sz="0" w:space="0" w:color="auto"/>
        <w:right w:val="none" w:sz="0" w:space="0" w:color="auto"/>
      </w:divBdr>
    </w:div>
    <w:div w:id="1409379095">
      <w:bodyDiv w:val="1"/>
      <w:marLeft w:val="0"/>
      <w:marRight w:val="0"/>
      <w:marTop w:val="0"/>
      <w:marBottom w:val="0"/>
      <w:divBdr>
        <w:top w:val="none" w:sz="0" w:space="0" w:color="auto"/>
        <w:left w:val="none" w:sz="0" w:space="0" w:color="auto"/>
        <w:bottom w:val="none" w:sz="0" w:space="0" w:color="auto"/>
        <w:right w:val="none" w:sz="0" w:space="0" w:color="auto"/>
      </w:divBdr>
    </w:div>
    <w:div w:id="1428697773">
      <w:bodyDiv w:val="1"/>
      <w:marLeft w:val="0"/>
      <w:marRight w:val="0"/>
      <w:marTop w:val="0"/>
      <w:marBottom w:val="0"/>
      <w:divBdr>
        <w:top w:val="none" w:sz="0" w:space="0" w:color="auto"/>
        <w:left w:val="none" w:sz="0" w:space="0" w:color="auto"/>
        <w:bottom w:val="none" w:sz="0" w:space="0" w:color="auto"/>
        <w:right w:val="none" w:sz="0" w:space="0" w:color="auto"/>
      </w:divBdr>
    </w:div>
    <w:div w:id="1432748272">
      <w:bodyDiv w:val="1"/>
      <w:marLeft w:val="0"/>
      <w:marRight w:val="0"/>
      <w:marTop w:val="0"/>
      <w:marBottom w:val="0"/>
      <w:divBdr>
        <w:top w:val="none" w:sz="0" w:space="0" w:color="auto"/>
        <w:left w:val="none" w:sz="0" w:space="0" w:color="auto"/>
        <w:bottom w:val="none" w:sz="0" w:space="0" w:color="auto"/>
        <w:right w:val="none" w:sz="0" w:space="0" w:color="auto"/>
      </w:divBdr>
    </w:div>
    <w:div w:id="1441996097">
      <w:bodyDiv w:val="1"/>
      <w:marLeft w:val="0"/>
      <w:marRight w:val="0"/>
      <w:marTop w:val="0"/>
      <w:marBottom w:val="0"/>
      <w:divBdr>
        <w:top w:val="none" w:sz="0" w:space="0" w:color="auto"/>
        <w:left w:val="none" w:sz="0" w:space="0" w:color="auto"/>
        <w:bottom w:val="none" w:sz="0" w:space="0" w:color="auto"/>
        <w:right w:val="none" w:sz="0" w:space="0" w:color="auto"/>
      </w:divBdr>
    </w:div>
    <w:div w:id="1467964308">
      <w:bodyDiv w:val="1"/>
      <w:marLeft w:val="0"/>
      <w:marRight w:val="0"/>
      <w:marTop w:val="0"/>
      <w:marBottom w:val="0"/>
      <w:divBdr>
        <w:top w:val="none" w:sz="0" w:space="0" w:color="auto"/>
        <w:left w:val="none" w:sz="0" w:space="0" w:color="auto"/>
        <w:bottom w:val="none" w:sz="0" w:space="0" w:color="auto"/>
        <w:right w:val="none" w:sz="0" w:space="0" w:color="auto"/>
      </w:divBdr>
    </w:div>
    <w:div w:id="1470396653">
      <w:bodyDiv w:val="1"/>
      <w:marLeft w:val="0"/>
      <w:marRight w:val="0"/>
      <w:marTop w:val="0"/>
      <w:marBottom w:val="0"/>
      <w:divBdr>
        <w:top w:val="none" w:sz="0" w:space="0" w:color="auto"/>
        <w:left w:val="none" w:sz="0" w:space="0" w:color="auto"/>
        <w:bottom w:val="none" w:sz="0" w:space="0" w:color="auto"/>
        <w:right w:val="none" w:sz="0" w:space="0" w:color="auto"/>
      </w:divBdr>
    </w:div>
    <w:div w:id="1487553806">
      <w:bodyDiv w:val="1"/>
      <w:marLeft w:val="0"/>
      <w:marRight w:val="0"/>
      <w:marTop w:val="0"/>
      <w:marBottom w:val="0"/>
      <w:divBdr>
        <w:top w:val="none" w:sz="0" w:space="0" w:color="auto"/>
        <w:left w:val="none" w:sz="0" w:space="0" w:color="auto"/>
        <w:bottom w:val="none" w:sz="0" w:space="0" w:color="auto"/>
        <w:right w:val="none" w:sz="0" w:space="0" w:color="auto"/>
      </w:divBdr>
    </w:div>
    <w:div w:id="1539512578">
      <w:bodyDiv w:val="1"/>
      <w:marLeft w:val="0"/>
      <w:marRight w:val="0"/>
      <w:marTop w:val="0"/>
      <w:marBottom w:val="0"/>
      <w:divBdr>
        <w:top w:val="none" w:sz="0" w:space="0" w:color="auto"/>
        <w:left w:val="none" w:sz="0" w:space="0" w:color="auto"/>
        <w:bottom w:val="none" w:sz="0" w:space="0" w:color="auto"/>
        <w:right w:val="none" w:sz="0" w:space="0" w:color="auto"/>
      </w:divBdr>
    </w:div>
    <w:div w:id="1550343606">
      <w:bodyDiv w:val="1"/>
      <w:marLeft w:val="0"/>
      <w:marRight w:val="0"/>
      <w:marTop w:val="0"/>
      <w:marBottom w:val="0"/>
      <w:divBdr>
        <w:top w:val="none" w:sz="0" w:space="0" w:color="auto"/>
        <w:left w:val="none" w:sz="0" w:space="0" w:color="auto"/>
        <w:bottom w:val="none" w:sz="0" w:space="0" w:color="auto"/>
        <w:right w:val="none" w:sz="0" w:space="0" w:color="auto"/>
      </w:divBdr>
    </w:div>
    <w:div w:id="1565949807">
      <w:bodyDiv w:val="1"/>
      <w:marLeft w:val="0"/>
      <w:marRight w:val="0"/>
      <w:marTop w:val="0"/>
      <w:marBottom w:val="0"/>
      <w:divBdr>
        <w:top w:val="none" w:sz="0" w:space="0" w:color="auto"/>
        <w:left w:val="none" w:sz="0" w:space="0" w:color="auto"/>
        <w:bottom w:val="none" w:sz="0" w:space="0" w:color="auto"/>
        <w:right w:val="none" w:sz="0" w:space="0" w:color="auto"/>
      </w:divBdr>
    </w:div>
    <w:div w:id="1576470281">
      <w:bodyDiv w:val="1"/>
      <w:marLeft w:val="0"/>
      <w:marRight w:val="0"/>
      <w:marTop w:val="0"/>
      <w:marBottom w:val="0"/>
      <w:divBdr>
        <w:top w:val="none" w:sz="0" w:space="0" w:color="auto"/>
        <w:left w:val="none" w:sz="0" w:space="0" w:color="auto"/>
        <w:bottom w:val="none" w:sz="0" w:space="0" w:color="auto"/>
        <w:right w:val="none" w:sz="0" w:space="0" w:color="auto"/>
      </w:divBdr>
    </w:div>
    <w:div w:id="1603100573">
      <w:bodyDiv w:val="1"/>
      <w:marLeft w:val="0"/>
      <w:marRight w:val="0"/>
      <w:marTop w:val="0"/>
      <w:marBottom w:val="0"/>
      <w:divBdr>
        <w:top w:val="none" w:sz="0" w:space="0" w:color="auto"/>
        <w:left w:val="none" w:sz="0" w:space="0" w:color="auto"/>
        <w:bottom w:val="none" w:sz="0" w:space="0" w:color="auto"/>
        <w:right w:val="none" w:sz="0" w:space="0" w:color="auto"/>
      </w:divBdr>
    </w:div>
    <w:div w:id="1620868995">
      <w:bodyDiv w:val="1"/>
      <w:marLeft w:val="0"/>
      <w:marRight w:val="0"/>
      <w:marTop w:val="0"/>
      <w:marBottom w:val="0"/>
      <w:divBdr>
        <w:top w:val="none" w:sz="0" w:space="0" w:color="auto"/>
        <w:left w:val="none" w:sz="0" w:space="0" w:color="auto"/>
        <w:bottom w:val="none" w:sz="0" w:space="0" w:color="auto"/>
        <w:right w:val="none" w:sz="0" w:space="0" w:color="auto"/>
      </w:divBdr>
    </w:div>
    <w:div w:id="1650329753">
      <w:bodyDiv w:val="1"/>
      <w:marLeft w:val="0"/>
      <w:marRight w:val="0"/>
      <w:marTop w:val="0"/>
      <w:marBottom w:val="0"/>
      <w:divBdr>
        <w:top w:val="none" w:sz="0" w:space="0" w:color="auto"/>
        <w:left w:val="none" w:sz="0" w:space="0" w:color="auto"/>
        <w:bottom w:val="none" w:sz="0" w:space="0" w:color="auto"/>
        <w:right w:val="none" w:sz="0" w:space="0" w:color="auto"/>
      </w:divBdr>
    </w:div>
    <w:div w:id="1674067517">
      <w:marLeft w:val="0"/>
      <w:marRight w:val="0"/>
      <w:marTop w:val="0"/>
      <w:marBottom w:val="0"/>
      <w:divBdr>
        <w:top w:val="none" w:sz="0" w:space="0" w:color="auto"/>
        <w:left w:val="none" w:sz="0" w:space="0" w:color="auto"/>
        <w:bottom w:val="none" w:sz="0" w:space="0" w:color="auto"/>
        <w:right w:val="none" w:sz="0" w:space="0" w:color="auto"/>
      </w:divBdr>
      <w:divsChild>
        <w:div w:id="1674067512">
          <w:marLeft w:val="0"/>
          <w:marRight w:val="0"/>
          <w:marTop w:val="0"/>
          <w:marBottom w:val="0"/>
          <w:divBdr>
            <w:top w:val="none" w:sz="0" w:space="0" w:color="auto"/>
            <w:left w:val="none" w:sz="0" w:space="0" w:color="auto"/>
            <w:bottom w:val="none" w:sz="0" w:space="0" w:color="auto"/>
            <w:right w:val="none" w:sz="0" w:space="0" w:color="auto"/>
          </w:divBdr>
          <w:divsChild>
            <w:div w:id="1674067505">
              <w:marLeft w:val="0"/>
              <w:marRight w:val="0"/>
              <w:marTop w:val="0"/>
              <w:marBottom w:val="0"/>
              <w:divBdr>
                <w:top w:val="none" w:sz="0" w:space="0" w:color="auto"/>
                <w:left w:val="none" w:sz="0" w:space="0" w:color="auto"/>
                <w:bottom w:val="none" w:sz="0" w:space="0" w:color="auto"/>
                <w:right w:val="none" w:sz="0" w:space="0" w:color="auto"/>
              </w:divBdr>
            </w:div>
            <w:div w:id="1674067506">
              <w:marLeft w:val="0"/>
              <w:marRight w:val="0"/>
              <w:marTop w:val="0"/>
              <w:marBottom w:val="0"/>
              <w:divBdr>
                <w:top w:val="none" w:sz="0" w:space="0" w:color="auto"/>
                <w:left w:val="none" w:sz="0" w:space="0" w:color="auto"/>
                <w:bottom w:val="none" w:sz="0" w:space="0" w:color="auto"/>
                <w:right w:val="none" w:sz="0" w:space="0" w:color="auto"/>
              </w:divBdr>
            </w:div>
            <w:div w:id="1674067507">
              <w:marLeft w:val="0"/>
              <w:marRight w:val="0"/>
              <w:marTop w:val="0"/>
              <w:marBottom w:val="0"/>
              <w:divBdr>
                <w:top w:val="none" w:sz="0" w:space="0" w:color="auto"/>
                <w:left w:val="none" w:sz="0" w:space="0" w:color="auto"/>
                <w:bottom w:val="none" w:sz="0" w:space="0" w:color="auto"/>
                <w:right w:val="none" w:sz="0" w:space="0" w:color="auto"/>
              </w:divBdr>
            </w:div>
            <w:div w:id="1674067508">
              <w:marLeft w:val="0"/>
              <w:marRight w:val="0"/>
              <w:marTop w:val="0"/>
              <w:marBottom w:val="0"/>
              <w:divBdr>
                <w:top w:val="none" w:sz="0" w:space="0" w:color="auto"/>
                <w:left w:val="none" w:sz="0" w:space="0" w:color="auto"/>
                <w:bottom w:val="none" w:sz="0" w:space="0" w:color="auto"/>
                <w:right w:val="none" w:sz="0" w:space="0" w:color="auto"/>
              </w:divBdr>
            </w:div>
            <w:div w:id="1674067509">
              <w:marLeft w:val="0"/>
              <w:marRight w:val="0"/>
              <w:marTop w:val="0"/>
              <w:marBottom w:val="0"/>
              <w:divBdr>
                <w:top w:val="none" w:sz="0" w:space="0" w:color="auto"/>
                <w:left w:val="none" w:sz="0" w:space="0" w:color="auto"/>
                <w:bottom w:val="none" w:sz="0" w:space="0" w:color="auto"/>
                <w:right w:val="none" w:sz="0" w:space="0" w:color="auto"/>
              </w:divBdr>
            </w:div>
            <w:div w:id="1674067510">
              <w:marLeft w:val="0"/>
              <w:marRight w:val="0"/>
              <w:marTop w:val="0"/>
              <w:marBottom w:val="0"/>
              <w:divBdr>
                <w:top w:val="none" w:sz="0" w:space="0" w:color="auto"/>
                <w:left w:val="none" w:sz="0" w:space="0" w:color="auto"/>
                <w:bottom w:val="none" w:sz="0" w:space="0" w:color="auto"/>
                <w:right w:val="none" w:sz="0" w:space="0" w:color="auto"/>
              </w:divBdr>
            </w:div>
            <w:div w:id="1674067511">
              <w:marLeft w:val="0"/>
              <w:marRight w:val="0"/>
              <w:marTop w:val="0"/>
              <w:marBottom w:val="0"/>
              <w:divBdr>
                <w:top w:val="none" w:sz="0" w:space="0" w:color="auto"/>
                <w:left w:val="none" w:sz="0" w:space="0" w:color="auto"/>
                <w:bottom w:val="none" w:sz="0" w:space="0" w:color="auto"/>
                <w:right w:val="none" w:sz="0" w:space="0" w:color="auto"/>
              </w:divBdr>
            </w:div>
            <w:div w:id="1674067513">
              <w:marLeft w:val="0"/>
              <w:marRight w:val="0"/>
              <w:marTop w:val="0"/>
              <w:marBottom w:val="0"/>
              <w:divBdr>
                <w:top w:val="none" w:sz="0" w:space="0" w:color="auto"/>
                <w:left w:val="none" w:sz="0" w:space="0" w:color="auto"/>
                <w:bottom w:val="none" w:sz="0" w:space="0" w:color="auto"/>
                <w:right w:val="none" w:sz="0" w:space="0" w:color="auto"/>
              </w:divBdr>
            </w:div>
            <w:div w:id="1674067514">
              <w:marLeft w:val="0"/>
              <w:marRight w:val="0"/>
              <w:marTop w:val="0"/>
              <w:marBottom w:val="0"/>
              <w:divBdr>
                <w:top w:val="none" w:sz="0" w:space="0" w:color="auto"/>
                <w:left w:val="none" w:sz="0" w:space="0" w:color="auto"/>
                <w:bottom w:val="none" w:sz="0" w:space="0" w:color="auto"/>
                <w:right w:val="none" w:sz="0" w:space="0" w:color="auto"/>
              </w:divBdr>
            </w:div>
            <w:div w:id="1674067515">
              <w:marLeft w:val="0"/>
              <w:marRight w:val="0"/>
              <w:marTop w:val="0"/>
              <w:marBottom w:val="0"/>
              <w:divBdr>
                <w:top w:val="none" w:sz="0" w:space="0" w:color="auto"/>
                <w:left w:val="none" w:sz="0" w:space="0" w:color="auto"/>
                <w:bottom w:val="none" w:sz="0" w:space="0" w:color="auto"/>
                <w:right w:val="none" w:sz="0" w:space="0" w:color="auto"/>
              </w:divBdr>
            </w:div>
            <w:div w:id="167406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967130">
      <w:bodyDiv w:val="1"/>
      <w:marLeft w:val="0"/>
      <w:marRight w:val="0"/>
      <w:marTop w:val="0"/>
      <w:marBottom w:val="0"/>
      <w:divBdr>
        <w:top w:val="none" w:sz="0" w:space="0" w:color="auto"/>
        <w:left w:val="none" w:sz="0" w:space="0" w:color="auto"/>
        <w:bottom w:val="none" w:sz="0" w:space="0" w:color="auto"/>
        <w:right w:val="none" w:sz="0" w:space="0" w:color="auto"/>
      </w:divBdr>
      <w:divsChild>
        <w:div w:id="1825465061">
          <w:marLeft w:val="0"/>
          <w:marRight w:val="0"/>
          <w:marTop w:val="0"/>
          <w:marBottom w:val="0"/>
          <w:divBdr>
            <w:top w:val="none" w:sz="0" w:space="0" w:color="auto"/>
            <w:left w:val="none" w:sz="0" w:space="0" w:color="auto"/>
            <w:bottom w:val="none" w:sz="0" w:space="0" w:color="auto"/>
            <w:right w:val="none" w:sz="0" w:space="0" w:color="auto"/>
          </w:divBdr>
        </w:div>
      </w:divsChild>
    </w:div>
    <w:div w:id="1709259415">
      <w:bodyDiv w:val="1"/>
      <w:marLeft w:val="0"/>
      <w:marRight w:val="0"/>
      <w:marTop w:val="0"/>
      <w:marBottom w:val="0"/>
      <w:divBdr>
        <w:top w:val="none" w:sz="0" w:space="0" w:color="auto"/>
        <w:left w:val="none" w:sz="0" w:space="0" w:color="auto"/>
        <w:bottom w:val="none" w:sz="0" w:space="0" w:color="auto"/>
        <w:right w:val="none" w:sz="0" w:space="0" w:color="auto"/>
      </w:divBdr>
    </w:div>
    <w:div w:id="1716738506">
      <w:bodyDiv w:val="1"/>
      <w:marLeft w:val="0"/>
      <w:marRight w:val="0"/>
      <w:marTop w:val="0"/>
      <w:marBottom w:val="0"/>
      <w:divBdr>
        <w:top w:val="none" w:sz="0" w:space="0" w:color="auto"/>
        <w:left w:val="none" w:sz="0" w:space="0" w:color="auto"/>
        <w:bottom w:val="none" w:sz="0" w:space="0" w:color="auto"/>
        <w:right w:val="none" w:sz="0" w:space="0" w:color="auto"/>
      </w:divBdr>
    </w:div>
    <w:div w:id="1764060092">
      <w:bodyDiv w:val="1"/>
      <w:marLeft w:val="0"/>
      <w:marRight w:val="0"/>
      <w:marTop w:val="0"/>
      <w:marBottom w:val="0"/>
      <w:divBdr>
        <w:top w:val="none" w:sz="0" w:space="0" w:color="auto"/>
        <w:left w:val="none" w:sz="0" w:space="0" w:color="auto"/>
        <w:bottom w:val="none" w:sz="0" w:space="0" w:color="auto"/>
        <w:right w:val="none" w:sz="0" w:space="0" w:color="auto"/>
      </w:divBdr>
    </w:div>
    <w:div w:id="1849978007">
      <w:bodyDiv w:val="1"/>
      <w:marLeft w:val="0"/>
      <w:marRight w:val="0"/>
      <w:marTop w:val="0"/>
      <w:marBottom w:val="0"/>
      <w:divBdr>
        <w:top w:val="none" w:sz="0" w:space="0" w:color="auto"/>
        <w:left w:val="none" w:sz="0" w:space="0" w:color="auto"/>
        <w:bottom w:val="none" w:sz="0" w:space="0" w:color="auto"/>
        <w:right w:val="none" w:sz="0" w:space="0" w:color="auto"/>
      </w:divBdr>
    </w:div>
    <w:div w:id="1885478413">
      <w:bodyDiv w:val="1"/>
      <w:marLeft w:val="0"/>
      <w:marRight w:val="0"/>
      <w:marTop w:val="0"/>
      <w:marBottom w:val="0"/>
      <w:divBdr>
        <w:top w:val="none" w:sz="0" w:space="0" w:color="auto"/>
        <w:left w:val="none" w:sz="0" w:space="0" w:color="auto"/>
        <w:bottom w:val="none" w:sz="0" w:space="0" w:color="auto"/>
        <w:right w:val="none" w:sz="0" w:space="0" w:color="auto"/>
      </w:divBdr>
    </w:div>
    <w:div w:id="1917468865">
      <w:bodyDiv w:val="1"/>
      <w:marLeft w:val="0"/>
      <w:marRight w:val="0"/>
      <w:marTop w:val="0"/>
      <w:marBottom w:val="0"/>
      <w:divBdr>
        <w:top w:val="none" w:sz="0" w:space="0" w:color="auto"/>
        <w:left w:val="none" w:sz="0" w:space="0" w:color="auto"/>
        <w:bottom w:val="none" w:sz="0" w:space="0" w:color="auto"/>
        <w:right w:val="none" w:sz="0" w:space="0" w:color="auto"/>
      </w:divBdr>
    </w:div>
    <w:div w:id="1936475854">
      <w:bodyDiv w:val="1"/>
      <w:marLeft w:val="0"/>
      <w:marRight w:val="0"/>
      <w:marTop w:val="0"/>
      <w:marBottom w:val="0"/>
      <w:divBdr>
        <w:top w:val="none" w:sz="0" w:space="0" w:color="auto"/>
        <w:left w:val="none" w:sz="0" w:space="0" w:color="auto"/>
        <w:bottom w:val="none" w:sz="0" w:space="0" w:color="auto"/>
        <w:right w:val="none" w:sz="0" w:space="0" w:color="auto"/>
      </w:divBdr>
    </w:div>
    <w:div w:id="2007318210">
      <w:bodyDiv w:val="1"/>
      <w:marLeft w:val="0"/>
      <w:marRight w:val="0"/>
      <w:marTop w:val="0"/>
      <w:marBottom w:val="0"/>
      <w:divBdr>
        <w:top w:val="none" w:sz="0" w:space="0" w:color="auto"/>
        <w:left w:val="none" w:sz="0" w:space="0" w:color="auto"/>
        <w:bottom w:val="none" w:sz="0" w:space="0" w:color="auto"/>
        <w:right w:val="none" w:sz="0" w:space="0" w:color="auto"/>
      </w:divBdr>
    </w:div>
    <w:div w:id="2090303325">
      <w:bodyDiv w:val="1"/>
      <w:marLeft w:val="0"/>
      <w:marRight w:val="0"/>
      <w:marTop w:val="0"/>
      <w:marBottom w:val="0"/>
      <w:divBdr>
        <w:top w:val="none" w:sz="0" w:space="0" w:color="auto"/>
        <w:left w:val="none" w:sz="0" w:space="0" w:color="auto"/>
        <w:bottom w:val="none" w:sz="0" w:space="0" w:color="auto"/>
        <w:right w:val="none" w:sz="0" w:space="0" w:color="auto"/>
      </w:divBdr>
    </w:div>
    <w:div w:id="2115128242">
      <w:bodyDiv w:val="1"/>
      <w:marLeft w:val="0"/>
      <w:marRight w:val="0"/>
      <w:marTop w:val="0"/>
      <w:marBottom w:val="0"/>
      <w:divBdr>
        <w:top w:val="none" w:sz="0" w:space="0" w:color="auto"/>
        <w:left w:val="none" w:sz="0" w:space="0" w:color="auto"/>
        <w:bottom w:val="none" w:sz="0" w:space="0" w:color="auto"/>
        <w:right w:val="none" w:sz="0" w:space="0" w:color="auto"/>
      </w:divBdr>
    </w:div>
    <w:div w:id="21435760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3.bin"/><Relationship Id="rId26"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svg"/><Relationship Id="rId17" Type="http://schemas.openxmlformats.org/officeDocument/2006/relationships/oleObject" Target="embeddings/oleObject2.bin"/><Relationship Id="rId25" Type="http://schemas.openxmlformats.org/officeDocument/2006/relationships/chart" Target="charts/chart4.xml"/><Relationship Id="rId33"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9.svg"/><Relationship Id="rId29" Type="http://schemas.openxmlformats.org/officeDocument/2006/relationships/image" Target="media/image12.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3.xml"/><Relationship Id="rId32" Type="http://schemas.openxmlformats.org/officeDocument/2006/relationships/hyperlink" Target="http://lib.semgu.kz/ru/2016/03/03/gizatullina-a-g/" TargetMode="Externa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chart" Target="charts/chart2.xml"/><Relationship Id="rId28" Type="http://schemas.openxmlformats.org/officeDocument/2006/relationships/image" Target="media/image11.png"/><Relationship Id="rId10" Type="http://schemas.openxmlformats.org/officeDocument/2006/relationships/image" Target="media/image2.svg"/><Relationship Id="rId19" Type="http://schemas.openxmlformats.org/officeDocument/2006/relationships/image" Target="media/image8.png"/><Relationship Id="rId31" Type="http://schemas.openxmlformats.org/officeDocument/2006/relationships/hyperlink" Target="http://lib.mgppu.ru/opacunicode/app/webroot/index.php?url=/auteurs/view/14518/source:default"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svg"/><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hyperlink" Target="https://www.researchgate.net/profile/Kaylene-Williams" TargetMode="External"/><Relationship Id="rId35" Type="http://schemas.openxmlformats.org/officeDocument/2006/relationships/theme" Target="theme/theme1.xml"/><Relationship Id="rId8"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ss7\Downloads\&#1053;&#1086;&#1074;&#1072;&#1103;%20&#1092;&#1086;&#1088;&#1084;&#1072;%20(&#1054;&#1090;&#1074;&#1077;&#1090;&#1099;)%2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oleObject" Target="file:///C:\Users\ss7\Downloads\&#1053;&#1086;&#1074;&#1072;&#1103;%20&#1092;&#1086;&#1088;&#1084;&#1072;%20(&#1054;&#1090;&#1074;&#1077;&#1090;&#1099;)%20(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3" Type="http://schemas.openxmlformats.org/officeDocument/2006/relationships/oleObject" Target="file:///C:\Users\ss7\Downloads\&#1053;&#1086;&#1074;&#1072;&#1103;%20&#1092;&#1086;&#1088;&#1084;&#1072;%20(&#1054;&#1090;&#1074;&#1077;&#1090;&#1099;)%20(1).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'средняя ариф'!$B$9:$H$9</c:f>
              <c:strCache>
                <c:ptCount val="7"/>
                <c:pt idx="0">
                  <c:v>Танымдық мотивация</c:v>
                </c:pt>
                <c:pt idx="1">
                  <c:v>Жетістікке жету мотивациясы</c:v>
                </c:pt>
                <c:pt idx="2">
                  <c:v>Өзін-өзі дамыту мотивациясы</c:v>
                </c:pt>
                <c:pt idx="3">
                  <c:v>Өзін-өзі құрметтеу мотивациясы</c:v>
                </c:pt>
                <c:pt idx="4">
                  <c:v>Интроекциялық мотивация</c:v>
                </c:pt>
                <c:pt idx="5">
                  <c:v>Экстерналды мотивация</c:v>
                </c:pt>
                <c:pt idx="6">
                  <c:v>Амотивация</c:v>
                </c:pt>
              </c:strCache>
            </c:strRef>
          </c:cat>
          <c:val>
            <c:numRef>
              <c:f>'средняя ариф'!$B$10:$H$10</c:f>
              <c:numCache>
                <c:formatCode>0.0</c:formatCode>
                <c:ptCount val="7"/>
                <c:pt idx="0">
                  <c:v>15.808510638297872</c:v>
                </c:pt>
                <c:pt idx="1">
                  <c:v>15.163120567375886</c:v>
                </c:pt>
                <c:pt idx="2">
                  <c:v>15.588652482269504</c:v>
                </c:pt>
                <c:pt idx="3">
                  <c:v>14.773049645390071</c:v>
                </c:pt>
                <c:pt idx="4">
                  <c:v>13.283687943262411</c:v>
                </c:pt>
                <c:pt idx="5">
                  <c:v>10.950354609929079</c:v>
                </c:pt>
                <c:pt idx="6">
                  <c:v>9.9361702127659566</c:v>
                </c:pt>
              </c:numCache>
            </c:numRef>
          </c:val>
          <c:extLst>
            <c:ext xmlns:c16="http://schemas.microsoft.com/office/drawing/2014/chart" uri="{C3380CC4-5D6E-409C-BE32-E72D297353CC}">
              <c16:uniqueId val="{00000000-B38B-45D2-B4FB-C0A85A2F51E9}"/>
            </c:ext>
          </c:extLst>
        </c:ser>
        <c:dLbls>
          <c:showLegendKey val="0"/>
          <c:showVal val="0"/>
          <c:showCatName val="0"/>
          <c:showSerName val="0"/>
          <c:showPercent val="0"/>
          <c:showBubbleSize val="0"/>
        </c:dLbls>
        <c:gapWidth val="100"/>
        <c:axId val="277096528"/>
        <c:axId val="277095544"/>
      </c:barChart>
      <c:catAx>
        <c:axId val="277096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277095544"/>
        <c:crosses val="autoZero"/>
        <c:auto val="1"/>
        <c:lblAlgn val="ctr"/>
        <c:lblOffset val="100"/>
        <c:noMultiLvlLbl val="0"/>
      </c:catAx>
      <c:valAx>
        <c:axId val="27709554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277096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bar"/>
        <c:grouping val="clustered"/>
        <c:varyColors val="0"/>
        <c:ser>
          <c:idx val="0"/>
          <c:order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'средняя ариф'!$B$13:$I$13</c:f>
              <c:strCache>
                <c:ptCount val="8"/>
                <c:pt idx="0">
                  <c:v>Ішкі мотивация</c:v>
                </c:pt>
                <c:pt idx="1">
                  <c:v>Жоғары оқу орнына түсу мотивтері</c:v>
                </c:pt>
                <c:pt idx="2">
                  <c:v>Оқытудың нақты мотивтері</c:v>
                </c:pt>
                <c:pt idx="3">
                  <c:v>Кәсіби мотивтер</c:v>
                </c:pt>
                <c:pt idx="4">
                  <c:v>Сыртқы мотивация</c:v>
                </c:pt>
                <c:pt idx="5">
                  <c:v>Жоғары оқу орнына түсу мотиві</c:v>
                </c:pt>
                <c:pt idx="6">
                  <c:v>Оқытудың нақты мотивтері</c:v>
                </c:pt>
                <c:pt idx="7">
                  <c:v>Кәсіби мотивтер</c:v>
                </c:pt>
              </c:strCache>
            </c:strRef>
          </c:cat>
          <c:val>
            <c:numRef>
              <c:f>'средняя ариф'!$B$14:$I$14</c:f>
              <c:numCache>
                <c:formatCode>0.0</c:formatCode>
                <c:ptCount val="8"/>
                <c:pt idx="0">
                  <c:v>70.13297872340425</c:v>
                </c:pt>
                <c:pt idx="1">
                  <c:v>23.448581560283689</c:v>
                </c:pt>
                <c:pt idx="2">
                  <c:v>22.615248226950353</c:v>
                </c:pt>
                <c:pt idx="3">
                  <c:v>24.069148936170212</c:v>
                </c:pt>
                <c:pt idx="4">
                  <c:v>71.496453900709213</c:v>
                </c:pt>
                <c:pt idx="5">
                  <c:v>19.26241134751773</c:v>
                </c:pt>
                <c:pt idx="6">
                  <c:v>25.035460992907801</c:v>
                </c:pt>
                <c:pt idx="7">
                  <c:v>27.198581560283689</c:v>
                </c:pt>
              </c:numCache>
            </c:numRef>
          </c:val>
          <c:extLst>
            <c:ext xmlns:c16="http://schemas.microsoft.com/office/drawing/2014/chart" uri="{C3380CC4-5D6E-409C-BE32-E72D297353CC}">
              <c16:uniqueId val="{00000000-5466-4449-B798-B197B547786B}"/>
            </c:ext>
          </c:extLst>
        </c:ser>
        <c:dLbls>
          <c:showLegendKey val="0"/>
          <c:showVal val="0"/>
          <c:showCatName val="0"/>
          <c:showSerName val="0"/>
          <c:showPercent val="0"/>
          <c:showBubbleSize val="0"/>
        </c:dLbls>
        <c:gapWidth val="100"/>
        <c:axId val="302153608"/>
        <c:axId val="302153936"/>
      </c:barChart>
      <c:catAx>
        <c:axId val="302153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302153936"/>
        <c:crosses val="autoZero"/>
        <c:auto val="1"/>
        <c:lblAlgn val="ctr"/>
        <c:lblOffset val="100"/>
        <c:noMultiLvlLbl val="0"/>
      </c:catAx>
      <c:valAx>
        <c:axId val="30215393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302153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'средняя ариф'!$A$19:$N$19</c:f>
              <c:strCache>
                <c:ptCount val="14"/>
                <c:pt idx="0">
                  <c:v>Танымдық мотиві</c:v>
                </c:pt>
                <c:pt idx="1">
                  <c:v>Бәсекелік мотиві</c:v>
                </c:pt>
                <c:pt idx="2">
                  <c:v>Жетістікке жету мотиві</c:v>
                </c:pt>
                <c:pt idx="3">
                  <c:v>Ішкі мотив</c:v>
                </c:pt>
                <c:pt idx="4">
                  <c:v>Нәтижелердің мағынасының мотиві </c:v>
                </c:pt>
                <c:pt idx="5">
                  <c:v> Тапсырмалардың күрделілігінің мотиві</c:v>
                </c:pt>
                <c:pt idx="6">
                  <c:v>Жетістікке жету мотивациясы</c:v>
                </c:pt>
                <c:pt idx="7">
                  <c:v>Инициация мотиві </c:v>
                </c:pt>
                <c:pt idx="8">
                  <c:v>Ерікт күш жігерінің өзін-өзі бағалау мотиві</c:v>
                </c:pt>
                <c:pt idx="9">
                  <c:v>Ерік күшіне өзін-өзі жұмылдыру мотиві</c:v>
                </c:pt>
                <c:pt idx="10">
                  <c:v>Жеке потенциалды өзін-өзі бағалау мотиві</c:v>
                </c:pt>
                <c:pt idx="11">
                  <c:v>Жұмысты жеке түсіну мотиві</c:v>
                </c:pt>
                <c:pt idx="12">
                  <c:v>Позитивті жеке күту мотиві</c:v>
                </c:pt>
                <c:pt idx="13">
                  <c:v>Қарым-қатынас мотивациясы</c:v>
                </c:pt>
              </c:strCache>
            </c:strRef>
          </c:cat>
          <c:val>
            <c:numRef>
              <c:f>Лист2!#REF!</c:f>
              <c:numCache>
                <c:formatCode>0.0</c:formatCode>
                <c:ptCount val="14"/>
                <c:pt idx="0">
                  <c:v>12.082978723404256</c:v>
                </c:pt>
                <c:pt idx="1">
                  <c:v>8.5021276595744677</c:v>
                </c:pt>
                <c:pt idx="2">
                  <c:v>15.663829787234043</c:v>
                </c:pt>
                <c:pt idx="3">
                  <c:v>10.117021276595745</c:v>
                </c:pt>
                <c:pt idx="4">
                  <c:v>9.4382978723404261</c:v>
                </c:pt>
                <c:pt idx="5">
                  <c:v>8.2680851063829781</c:v>
                </c:pt>
                <c:pt idx="6">
                  <c:v>64.07234042553192</c:v>
                </c:pt>
                <c:pt idx="7">
                  <c:v>10.397872340425533</c:v>
                </c:pt>
                <c:pt idx="8">
                  <c:v>10.327659574468084</c:v>
                </c:pt>
                <c:pt idx="9">
                  <c:v>14.119148936170212</c:v>
                </c:pt>
                <c:pt idx="10">
                  <c:v>9.2978723404255312</c:v>
                </c:pt>
                <c:pt idx="11">
                  <c:v>4.2893617021276595</c:v>
                </c:pt>
                <c:pt idx="12">
                  <c:v>3.4702127659574469</c:v>
                </c:pt>
                <c:pt idx="13">
                  <c:v>51.902127659574461</c:v>
                </c:pt>
              </c:numCache>
            </c:numRef>
          </c:val>
          <c:extLst>
            <c:ext xmlns:c16="http://schemas.microsoft.com/office/drawing/2014/chart" uri="{C3380CC4-5D6E-409C-BE32-E72D297353CC}">
              <c16:uniqueId val="{00000000-D027-4D8B-B45B-BAB34728E3CA}"/>
            </c:ext>
          </c:extLst>
        </c:ser>
        <c:dLbls>
          <c:showLegendKey val="0"/>
          <c:showVal val="0"/>
          <c:showCatName val="0"/>
          <c:showSerName val="0"/>
          <c:showPercent val="0"/>
          <c:showBubbleSize val="0"/>
        </c:dLbls>
        <c:gapWidth val="100"/>
        <c:axId val="297627864"/>
        <c:axId val="210183112"/>
      </c:barChart>
      <c:catAx>
        <c:axId val="297627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210183112"/>
        <c:crosses val="autoZero"/>
        <c:auto val="1"/>
        <c:lblAlgn val="ctr"/>
        <c:lblOffset val="100"/>
        <c:noMultiLvlLbl val="0"/>
      </c:catAx>
      <c:valAx>
        <c:axId val="21018311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297627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bar"/>
        <c:grouping val="clustered"/>
        <c:varyColors val="0"/>
        <c:ser>
          <c:idx val="0"/>
          <c:order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'средняя ариф'!$B$26:$F$26</c:f>
              <c:strCache>
                <c:ptCount val="5"/>
                <c:pt idx="0">
                  <c:v>Эмоционалды автономия</c:v>
                </c:pt>
                <c:pt idx="1">
                  <c:v>Когнитивті автономия</c:v>
                </c:pt>
                <c:pt idx="2">
                  <c:v>Мінез-құлық автономиясы</c:v>
                </c:pt>
                <c:pt idx="3">
                  <c:v>Құндылық автономиясы</c:v>
                </c:pt>
                <c:pt idx="4">
                  <c:v>Автономияның жалпы деңгейі</c:v>
                </c:pt>
              </c:strCache>
            </c:strRef>
          </c:cat>
          <c:val>
            <c:numRef>
              <c:f>'средняя ариф'!$B$27:$F$27</c:f>
              <c:numCache>
                <c:formatCode>0.0</c:formatCode>
                <c:ptCount val="5"/>
                <c:pt idx="0">
                  <c:v>11.219858156028369</c:v>
                </c:pt>
                <c:pt idx="1">
                  <c:v>11.98581560283688</c:v>
                </c:pt>
                <c:pt idx="2">
                  <c:v>11.26241134751773</c:v>
                </c:pt>
                <c:pt idx="3">
                  <c:v>11.397163120567376</c:v>
                </c:pt>
                <c:pt idx="4">
                  <c:v>45.865248226950357</c:v>
                </c:pt>
              </c:numCache>
            </c:numRef>
          </c:val>
          <c:extLst>
            <c:ext xmlns:c16="http://schemas.microsoft.com/office/drawing/2014/chart" uri="{C3380CC4-5D6E-409C-BE32-E72D297353CC}">
              <c16:uniqueId val="{00000000-AFE6-45B8-AEF0-6D554DB2DB76}"/>
            </c:ext>
          </c:extLst>
        </c:ser>
        <c:dLbls>
          <c:showLegendKey val="0"/>
          <c:showVal val="0"/>
          <c:showCatName val="0"/>
          <c:showSerName val="0"/>
          <c:showPercent val="0"/>
          <c:showBubbleSize val="0"/>
        </c:dLbls>
        <c:gapWidth val="100"/>
        <c:axId val="298485752"/>
        <c:axId val="298481816"/>
      </c:barChart>
      <c:catAx>
        <c:axId val="298485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298481816"/>
        <c:crosses val="autoZero"/>
        <c:auto val="1"/>
        <c:lblAlgn val="ctr"/>
        <c:lblOffset val="100"/>
        <c:noMultiLvlLbl val="0"/>
      </c:catAx>
      <c:valAx>
        <c:axId val="29848181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298485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'средняя ариф'!$B$30:$D$30</c:f>
              <c:strCache>
                <c:ptCount val="3"/>
                <c:pt idx="0">
                  <c:v>Автономия шкаласы</c:v>
                </c:pt>
                <c:pt idx="1">
                  <c:v>Бақылау шкаласы</c:v>
                </c:pt>
                <c:pt idx="2">
                  <c:v>Жекелік емес шкала</c:v>
                </c:pt>
              </c:strCache>
            </c:strRef>
          </c:cat>
          <c:val>
            <c:numRef>
              <c:f>'средняя ариф'!$B$31:$D$31</c:f>
              <c:numCache>
                <c:formatCode>0.0</c:formatCode>
                <c:ptCount val="3"/>
                <c:pt idx="0">
                  <c:v>130.24113475177305</c:v>
                </c:pt>
                <c:pt idx="1">
                  <c:v>105.22695035460993</c:v>
                </c:pt>
                <c:pt idx="2">
                  <c:v>99.347517730496449</c:v>
                </c:pt>
              </c:numCache>
            </c:numRef>
          </c:val>
          <c:extLst>
            <c:ext xmlns:c16="http://schemas.microsoft.com/office/drawing/2014/chart" uri="{C3380CC4-5D6E-409C-BE32-E72D297353CC}">
              <c16:uniqueId val="{00000000-C27B-4856-AC01-F1BA460CD629}"/>
            </c:ext>
          </c:extLst>
        </c:ser>
        <c:dLbls>
          <c:showLegendKey val="0"/>
          <c:showVal val="0"/>
          <c:showCatName val="0"/>
          <c:showSerName val="0"/>
          <c:showPercent val="0"/>
          <c:showBubbleSize val="0"/>
        </c:dLbls>
        <c:gapWidth val="100"/>
        <c:overlap val="-24"/>
        <c:axId val="287773672"/>
        <c:axId val="287774000"/>
      </c:barChart>
      <c:catAx>
        <c:axId val="287773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287774000"/>
        <c:crosses val="autoZero"/>
        <c:auto val="1"/>
        <c:lblAlgn val="ctr"/>
        <c:lblOffset val="100"/>
        <c:noMultiLvlLbl val="0"/>
      </c:catAx>
      <c:valAx>
        <c:axId val="2877740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287773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barChart>
        <c:barDir val="col"/>
        <c:grouping val="clustered"/>
        <c:varyColors val="0"/>
        <c:ser>
          <c:idx val="0"/>
          <c:order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'средняя ариф'!$B$38</c:f>
              <c:strCache>
                <c:ptCount val="1"/>
                <c:pt idx="0">
                  <c:v>кәсіби бағыттылық деңгейі</c:v>
                </c:pt>
              </c:strCache>
            </c:strRef>
          </c:cat>
          <c:val>
            <c:numRef>
              <c:f>'средняя ариф'!$B$39</c:f>
              <c:numCache>
                <c:formatCode>0.0</c:formatCode>
                <c:ptCount val="1"/>
                <c:pt idx="0">
                  <c:v>10.531914893617021</c:v>
                </c:pt>
              </c:numCache>
            </c:numRef>
          </c:val>
          <c:extLst>
            <c:ext xmlns:c16="http://schemas.microsoft.com/office/drawing/2014/chart" uri="{C3380CC4-5D6E-409C-BE32-E72D297353CC}">
              <c16:uniqueId val="{00000000-D1C9-4FC3-AEB3-EC406E0E490D}"/>
            </c:ext>
          </c:extLst>
        </c:ser>
        <c:dLbls>
          <c:showLegendKey val="0"/>
          <c:showVal val="0"/>
          <c:showCatName val="0"/>
          <c:showSerName val="0"/>
          <c:showPercent val="0"/>
          <c:showBubbleSize val="0"/>
        </c:dLbls>
        <c:gapWidth val="100"/>
        <c:overlap val="-24"/>
        <c:axId val="281521888"/>
        <c:axId val="290100400"/>
      </c:barChart>
      <c:catAx>
        <c:axId val="28152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290100400"/>
        <c:crosses val="autoZero"/>
        <c:auto val="1"/>
        <c:lblAlgn val="ctr"/>
        <c:lblOffset val="100"/>
        <c:noMultiLvlLbl val="0"/>
      </c:catAx>
      <c:valAx>
        <c:axId val="2901004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281521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colors2.xml><?xml version="1.0" encoding="utf-8"?>
<cs:colorStyle xmlns:cs="http://schemas.microsoft.com/office/drawing/2012/chartStyle" xmlns:a="http://schemas.openxmlformats.org/drawingml/2006/main" meth="withinLinearReversed" id="26">
  <a:schemeClr val="accent6"/>
</cs:colorStyle>
</file>

<file path=word/charts/colors3.xml><?xml version="1.0" encoding="utf-8"?>
<cs:colorStyle xmlns:cs="http://schemas.microsoft.com/office/drawing/2012/chartStyle" xmlns:a="http://schemas.openxmlformats.org/drawingml/2006/main" meth="withinLinear" id="17">
  <a:schemeClr val="accent4"/>
</cs:colorStyle>
</file>

<file path=word/charts/colors4.xml><?xml version="1.0" encoding="utf-8"?>
<cs:colorStyle xmlns:cs="http://schemas.microsoft.com/office/drawing/2012/chartStyle" xmlns:a="http://schemas.openxmlformats.org/drawingml/2006/main" meth="withinLinearReversed" id="26">
  <a:schemeClr val="accent6"/>
</cs:colorStyle>
</file>

<file path=word/charts/colors5.xml><?xml version="1.0" encoding="utf-8"?>
<cs:colorStyle xmlns:cs="http://schemas.microsoft.com/office/drawing/2012/chartStyle" xmlns:a="http://schemas.openxmlformats.org/drawingml/2006/main" meth="withinLinear" id="17">
  <a:schemeClr val="accent4"/>
</cs:colorStyle>
</file>

<file path=word/charts/colors6.xml><?xml version="1.0" encoding="utf-8"?>
<cs:colorStyle xmlns:cs="http://schemas.microsoft.com/office/drawing/2012/chartStyle" xmlns:a="http://schemas.openxmlformats.org/drawingml/2006/main" meth="withinLinearReversed" id="26">
  <a:schemeClr val="accent6"/>
</cs:colorStyle>
</file>

<file path=word/charts/style1.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74B78D-1424-4097-B54F-E54CCF95D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TotalTime>
  <Pages>1</Pages>
  <Words>74838</Words>
  <Characters>426581</Characters>
  <Application>Microsoft Office Word</Application>
  <DocSecurity>0</DocSecurity>
  <Lines>3554</Lines>
  <Paragraphs>1000</Paragraphs>
  <ScaleCrop>false</ScaleCrop>
  <HeadingPairs>
    <vt:vector size="2" baseType="variant">
      <vt:variant>
        <vt:lpstr>Название</vt:lpstr>
      </vt:variant>
      <vt:variant>
        <vt:i4>1</vt:i4>
      </vt:variant>
    </vt:vector>
  </HeadingPairs>
  <TitlesOfParts>
    <vt:vector size="1" baseType="lpstr">
      <vt:lpstr>тема–ПСИХОЛОГО-ПЕДАГОГИЧЕСКИЕ УСЛОВИЯ ФОРМИРОВАНИЯ ПРОФЕССИОНАЛЬНОЙ МОТИВАЦИИ СТУДЕНТОВ ПЕДАГОГИЧЕСКИХ СПЕЦИАЛЬНОСТЕЙ</vt:lpstr>
    </vt:vector>
  </TitlesOfParts>
  <Company>Reanimator Extreme Edition</Company>
  <LinksUpToDate>false</LinksUpToDate>
  <CharactersWithSpaces>500419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тема–ПСИХОЛОГО-ПЕДАГОГИЧЕСКИЕ УСЛОВИЯ ФОРМИРОВАНИЯ ПРОФЕССИОНАЛЬНОЙ МОТИВАЦИИ СТУДЕНТОВ ПЕДАГОГИЧЕСКИХ СПЕЦИАЛЬНОСТЕЙ</dc:title>
  <dc:subject/>
  <dc:creator>пк</dc:creator>
  <cp:keywords/>
  <dc:description/>
  <cp:lastModifiedBy>перизат дауткалиева</cp:lastModifiedBy>
  <cp:revision>10</cp:revision>
  <cp:lastPrinted>2023-05-02T02:42:00Z</cp:lastPrinted>
  <dcterms:created xsi:type="dcterms:W3CDTF">2023-10-23T14:14:00Z</dcterms:created>
  <dcterms:modified xsi:type="dcterms:W3CDTF">2023-10-25T03:31:00Z</dcterms:modified>
</cp:coreProperties>
</file>